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723CF9" w14:textId="77777777" w:rsidR="004D3B4A" w:rsidRDefault="004D3B4A" w:rsidP="004D3B4A">
      <w:pPr>
        <w:pStyle w:val="Heading1"/>
        <w:tabs>
          <w:tab w:val="clear" w:pos="450"/>
          <w:tab w:val="num" w:pos="360"/>
        </w:tabs>
        <w:spacing w:before="120" w:after="60"/>
        <w:ind w:left="360"/>
      </w:pPr>
      <w:bookmarkStart w:id="0" w:name="_Toc530739894"/>
      <w:r>
        <w:t>Informácie o účtovnej jednotke</w:t>
      </w:r>
      <w:bookmarkEnd w:id="0"/>
    </w:p>
    <w:p w14:paraId="2B99EB35" w14:textId="77777777" w:rsidR="004D3B4A" w:rsidRDefault="004D3B4A" w:rsidP="00A50DFF">
      <w:pPr>
        <w:pStyle w:val="BodyText"/>
        <w:jc w:val="right"/>
      </w:pPr>
    </w:p>
    <w:p w14:paraId="4AE1266C" w14:textId="77777777" w:rsidR="004D3B4A" w:rsidRDefault="00D72087" w:rsidP="004D3B4A">
      <w:pPr>
        <w:pStyle w:val="Heading2"/>
        <w:numPr>
          <w:ilvl w:val="0"/>
          <w:numId w:val="2"/>
        </w:numPr>
      </w:pPr>
      <w:r>
        <w:t>Založenie spoločnosti</w:t>
      </w:r>
    </w:p>
    <w:p w14:paraId="3A8BD2BA" w14:textId="77777777" w:rsidR="004D3B4A" w:rsidRDefault="004D3B4A" w:rsidP="004D3B4A">
      <w:pPr>
        <w:pStyle w:val="BodyText"/>
      </w:pPr>
      <w:r>
        <w:t xml:space="preserve">Spoločnosť </w:t>
      </w:r>
      <w:r w:rsidR="001E6B95">
        <w:t>GfK</w:t>
      </w:r>
      <w:r>
        <w:t xml:space="preserve"> Slov</w:t>
      </w:r>
      <w:r w:rsidR="001E6B95">
        <w:t>akia, s.r.o.</w:t>
      </w:r>
      <w:r>
        <w:t xml:space="preserve">  (ďalej len Spoločnosť), bola založená </w:t>
      </w:r>
      <w:r w:rsidR="00493C78">
        <w:t>3</w:t>
      </w:r>
      <w:r>
        <w:t xml:space="preserve">. </w:t>
      </w:r>
      <w:r w:rsidR="00493C78">
        <w:t>decembra</w:t>
      </w:r>
      <w:r>
        <w:t xml:space="preserve"> 199</w:t>
      </w:r>
      <w:r w:rsidR="00493C78">
        <w:t>0</w:t>
      </w:r>
      <w:r>
        <w:t xml:space="preserve"> a do obchodného registra bola zapísaná </w:t>
      </w:r>
      <w:r w:rsidR="00493C78">
        <w:t>2</w:t>
      </w:r>
      <w:r>
        <w:t>. j</w:t>
      </w:r>
      <w:r w:rsidR="00493C78">
        <w:t>anuára</w:t>
      </w:r>
      <w:r>
        <w:t xml:space="preserve"> 199</w:t>
      </w:r>
      <w:r w:rsidR="00493C78">
        <w:t>1</w:t>
      </w:r>
      <w:r>
        <w:t xml:space="preserve"> (Obchodný register Okresného súdu Bratislava I v Bratislave, oddiel </w:t>
      </w:r>
      <w:r w:rsidR="009B4E60">
        <w:t>Sro</w:t>
      </w:r>
      <w:r>
        <w:t xml:space="preserve">, vložka </w:t>
      </w:r>
      <w:r w:rsidR="00493C78">
        <w:t>číslo 366</w:t>
      </w:r>
      <w:r>
        <w:t>/</w:t>
      </w:r>
      <w:r w:rsidR="00493C78">
        <w:t>B</w:t>
      </w:r>
      <w:r>
        <w:t xml:space="preserve">). </w:t>
      </w:r>
    </w:p>
    <w:p w14:paraId="21200D14" w14:textId="77777777" w:rsidR="004D3B4A" w:rsidRPr="0060790D" w:rsidRDefault="004D3B4A" w:rsidP="004D3B4A">
      <w:pPr>
        <w:rPr>
          <w:sz w:val="18"/>
          <w:szCs w:val="18"/>
        </w:rPr>
      </w:pPr>
    </w:p>
    <w:p w14:paraId="65A27422" w14:textId="77777777" w:rsidR="004D3B4A" w:rsidRDefault="004D3B4A" w:rsidP="004D3B4A">
      <w:pPr>
        <w:pStyle w:val="Heading2"/>
        <w:numPr>
          <w:ilvl w:val="0"/>
          <w:numId w:val="2"/>
        </w:numPr>
      </w:pPr>
      <w:bookmarkStart w:id="1" w:name="_Toc530739896"/>
      <w:r>
        <w:t>Hlavnými činnosťami Spoločnosti sú:</w:t>
      </w:r>
      <w:bookmarkEnd w:id="1"/>
    </w:p>
    <w:p w14:paraId="244E1B36" w14:textId="77777777" w:rsidR="005D1902" w:rsidRDefault="005D1902" w:rsidP="005D1902">
      <w:pPr>
        <w:pStyle w:val="BodyText"/>
      </w:pPr>
      <w:r>
        <w:t>– prieskum trhu,</w:t>
      </w:r>
    </w:p>
    <w:p w14:paraId="6376BECE" w14:textId="77777777" w:rsidR="005D1902" w:rsidRDefault="005D1902" w:rsidP="005D1902">
      <w:pPr>
        <w:pStyle w:val="BodyText"/>
      </w:pPr>
      <w:r>
        <w:t>– prieskum a štatistické vyhodnocovanie reklamy,</w:t>
      </w:r>
    </w:p>
    <w:p w14:paraId="5D82DD05" w14:textId="77777777" w:rsidR="005D1902" w:rsidRDefault="005D1902" w:rsidP="005D1902">
      <w:pPr>
        <w:pStyle w:val="BodyText"/>
      </w:pPr>
      <w:r>
        <w:t>– poradenská a konzultačná činnosť v predmete podnikania,</w:t>
      </w:r>
    </w:p>
    <w:p w14:paraId="0065F026" w14:textId="77777777" w:rsidR="005D1902" w:rsidRDefault="005D1902" w:rsidP="005D1902">
      <w:pPr>
        <w:pStyle w:val="BodyText"/>
      </w:pPr>
      <w:r>
        <w:t>– marketing a prieskum verejnej mienky</w:t>
      </w:r>
    </w:p>
    <w:p w14:paraId="61BA816C" w14:textId="77777777" w:rsidR="005D1902" w:rsidRDefault="005D1902" w:rsidP="005D1902">
      <w:pPr>
        <w:pStyle w:val="BodyText"/>
      </w:pPr>
      <w:r>
        <w:t>–sprostredkovateľská činnosť v rozsahu voľnej živnosti</w:t>
      </w:r>
    </w:p>
    <w:p w14:paraId="4B03FF1A" w14:textId="77777777" w:rsidR="005D1902" w:rsidRDefault="005D1902" w:rsidP="005D1902">
      <w:pPr>
        <w:pStyle w:val="BodyText"/>
      </w:pPr>
      <w:r>
        <w:t>–organizovanie, usporadúvanie a zabezpečovanie kurzov, školení, seminárov a konferencií</w:t>
      </w:r>
    </w:p>
    <w:p w14:paraId="735E5BC3" w14:textId="77777777" w:rsidR="005D1902" w:rsidRDefault="005D1902" w:rsidP="005D1902">
      <w:pPr>
        <w:pStyle w:val="BodyText"/>
      </w:pPr>
      <w:r>
        <w:t xml:space="preserve">–automatizované spracovanie dát </w:t>
      </w:r>
    </w:p>
    <w:p w14:paraId="05F34772" w14:textId="77777777" w:rsidR="004D3B4A" w:rsidRDefault="004D3B4A" w:rsidP="004D3B4A">
      <w:pPr>
        <w:pStyle w:val="BodyText"/>
      </w:pPr>
    </w:p>
    <w:p w14:paraId="6108A0C7" w14:textId="77777777" w:rsidR="004D3B4A" w:rsidRDefault="005F5D4F" w:rsidP="004D3B4A">
      <w:pPr>
        <w:pStyle w:val="Heading2"/>
        <w:numPr>
          <w:ilvl w:val="0"/>
          <w:numId w:val="2"/>
        </w:numPr>
      </w:pPr>
      <w:r>
        <w:t>P</w:t>
      </w:r>
      <w:r w:rsidR="004D3B4A">
        <w:t xml:space="preserve">očet zamestnancov </w:t>
      </w:r>
    </w:p>
    <w:p w14:paraId="230CCD42" w14:textId="77777777" w:rsidR="005F5D4F" w:rsidRDefault="005F5D4F" w:rsidP="004D3B4A">
      <w:pPr>
        <w:pStyle w:val="BodyText"/>
      </w:pPr>
      <w:r>
        <w:t>Údaje o počte zamestnancov za bežné účtovné obdobie a bezprostredne predchádzajúce účtovné obdobie sú uvedené v nasledujúcom prehľade:</w:t>
      </w:r>
    </w:p>
    <w:p w14:paraId="3D2B2416" w14:textId="77777777" w:rsidR="004B0930" w:rsidRDefault="004B0930" w:rsidP="004D3B4A">
      <w:pPr>
        <w:pStyle w:val="BodyText"/>
        <w:rPr>
          <w:i/>
          <w:szCs w:val="18"/>
          <w:u w:val="single"/>
        </w:rPr>
      </w:pPr>
    </w:p>
    <w:p w14:paraId="3B1421EE" w14:textId="77777777" w:rsidR="00574527" w:rsidRDefault="00574527" w:rsidP="004D3B4A">
      <w:pPr>
        <w:pStyle w:val="BodyText"/>
      </w:pPr>
    </w:p>
    <w:bookmarkStart w:id="2" w:name="_MON_1405921752"/>
    <w:bookmarkEnd w:id="2"/>
    <w:p w14:paraId="0E667B4F" w14:textId="77777777" w:rsidR="000A1BBA" w:rsidRDefault="005A3A1A" w:rsidP="004D3B4A">
      <w:pPr>
        <w:pStyle w:val="BodyText"/>
      </w:pPr>
      <w:r>
        <w:object w:dxaOrig="9103" w:dyaOrig="1635" w14:anchorId="6C618B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87.75pt" o:ole="" o:preferrelative="f">
            <v:imagedata r:id="rId12" o:title=""/>
            <o:lock v:ext="edit" aspectratio="f"/>
          </v:shape>
          <o:OLEObject Type="Embed" ProgID="Excel.Sheet.12" ShapeID="_x0000_i1025" DrawAspect="Content" ObjectID="_1489324536" r:id="rId13"/>
        </w:object>
      </w:r>
    </w:p>
    <w:p w14:paraId="0C9542FE" w14:textId="77777777" w:rsidR="004D3B4A" w:rsidRDefault="004D3B4A" w:rsidP="004D3B4A">
      <w:pPr>
        <w:pStyle w:val="BodyText"/>
      </w:pPr>
    </w:p>
    <w:p w14:paraId="5537D414" w14:textId="77777777" w:rsidR="004D3B4A" w:rsidRDefault="004D3B4A" w:rsidP="004D3B4A">
      <w:pPr>
        <w:pStyle w:val="Heading2"/>
        <w:numPr>
          <w:ilvl w:val="0"/>
          <w:numId w:val="2"/>
        </w:numPr>
      </w:pPr>
      <w:r>
        <w:t>Údaje o neobmedzenom ručení</w:t>
      </w:r>
    </w:p>
    <w:p w14:paraId="59CFD9E2" w14:textId="77777777"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15E68C0B" w14:textId="77777777" w:rsidR="004D3B4A" w:rsidRDefault="004D3B4A" w:rsidP="004D3B4A">
      <w:pPr>
        <w:pStyle w:val="BodyText"/>
      </w:pPr>
    </w:p>
    <w:p w14:paraId="48974CC6" w14:textId="77777777" w:rsidR="004D3B4A" w:rsidRDefault="004D3B4A" w:rsidP="004D3B4A">
      <w:pPr>
        <w:pStyle w:val="Heading2"/>
        <w:numPr>
          <w:ilvl w:val="0"/>
          <w:numId w:val="2"/>
        </w:numPr>
      </w:pPr>
      <w:r>
        <w:t>Právny dôvod na zostavenie účtovnej závierky</w:t>
      </w:r>
    </w:p>
    <w:p w14:paraId="6F692C68" w14:textId="77777777" w:rsidR="004D3B4A" w:rsidRDefault="004D3B4A" w:rsidP="004D3B4A">
      <w:pPr>
        <w:pStyle w:val="BodyText"/>
        <w:ind w:hanging="426"/>
      </w:pPr>
      <w:r>
        <w:tab/>
        <w:t xml:space="preserve">Účtovná závierka Spoločnosti k 31. decembru </w:t>
      </w:r>
      <w:r w:rsidR="00C4486C">
        <w:t>201</w:t>
      </w:r>
      <w:r w:rsidR="00FC435C">
        <w:t>4</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FC435C">
        <w:t>4</w:t>
      </w:r>
      <w:r>
        <w:t xml:space="preserve"> do 31. decembra </w:t>
      </w:r>
      <w:r w:rsidR="00C4486C">
        <w:t>201</w:t>
      </w:r>
      <w:r w:rsidR="00FC435C">
        <w:t>4</w:t>
      </w:r>
      <w:r>
        <w:t>.</w:t>
      </w:r>
    </w:p>
    <w:p w14:paraId="30D981E0" w14:textId="77777777" w:rsidR="004D3B4A" w:rsidRDefault="004D3B4A" w:rsidP="004D3B4A">
      <w:pPr>
        <w:pStyle w:val="BodyText"/>
        <w:ind w:hanging="426"/>
      </w:pPr>
    </w:p>
    <w:p w14:paraId="23583E07" w14:textId="77777777" w:rsidR="004D3B4A" w:rsidRDefault="004D3B4A" w:rsidP="004D3B4A">
      <w:pPr>
        <w:pStyle w:val="Heading2"/>
        <w:numPr>
          <w:ilvl w:val="0"/>
          <w:numId w:val="2"/>
        </w:numPr>
      </w:pPr>
      <w:r>
        <w:t>Dátum schválenia účtovnej závierky za predchádzajúce účtovné obdobie</w:t>
      </w:r>
    </w:p>
    <w:p w14:paraId="0B50493F" w14:textId="762C1B01" w:rsidR="004D3B4A" w:rsidRDefault="004D3B4A" w:rsidP="004D3B4A">
      <w:pPr>
        <w:pStyle w:val="BodyText"/>
        <w:ind w:hanging="426"/>
      </w:pPr>
      <w:r>
        <w:tab/>
        <w:t xml:space="preserve">Účtovná závierka Spoločnosti k 31. decembru </w:t>
      </w:r>
      <w:r w:rsidR="00C4486C">
        <w:t>201</w:t>
      </w:r>
      <w:r w:rsidR="00FC435C">
        <w:t>3</w:t>
      </w:r>
      <w:r>
        <w:t xml:space="preserve">, za predchádzajúce účtovné obdobie, bola schválená valným zhromaždením Spoločnosti </w:t>
      </w:r>
      <w:r w:rsidR="007B1310">
        <w:t>26. mája</w:t>
      </w:r>
      <w:r>
        <w:t xml:space="preserve"> </w:t>
      </w:r>
      <w:r w:rsidR="00C4486C">
        <w:t>201</w:t>
      </w:r>
      <w:r w:rsidR="00C75230">
        <w:t>4</w:t>
      </w:r>
      <w:r>
        <w:t>.</w:t>
      </w:r>
    </w:p>
    <w:p w14:paraId="012DA8A7" w14:textId="77777777" w:rsidR="004D3B4A" w:rsidRDefault="004D3B4A" w:rsidP="004D3B4A">
      <w:pPr>
        <w:pStyle w:val="BodyText"/>
      </w:pPr>
      <w:bookmarkStart w:id="3" w:name="OLE_LINK13"/>
      <w:bookmarkStart w:id="4" w:name="OLE_LINK14"/>
    </w:p>
    <w:p w14:paraId="4FABB09C" w14:textId="77777777" w:rsidR="004D3B4A" w:rsidRDefault="004D3B4A" w:rsidP="004D3B4A">
      <w:pPr>
        <w:pStyle w:val="Heading2"/>
        <w:numPr>
          <w:ilvl w:val="0"/>
          <w:numId w:val="2"/>
        </w:numPr>
      </w:pPr>
      <w:r>
        <w:t>Schválenie audítora</w:t>
      </w:r>
    </w:p>
    <w:p w14:paraId="08A33561" w14:textId="205CD022" w:rsidR="004D3B4A" w:rsidRDefault="004D3B4A" w:rsidP="004D3B4A">
      <w:pPr>
        <w:pStyle w:val="BodyText"/>
      </w:pPr>
      <w:r>
        <w:t xml:space="preserve">Valné zhromaždenie </w:t>
      </w:r>
      <w:r w:rsidR="007B1310">
        <w:t>30. júna</w:t>
      </w:r>
      <w:r>
        <w:t xml:space="preserve"> </w:t>
      </w:r>
      <w:r w:rsidR="00C4486C">
        <w:t>201</w:t>
      </w:r>
      <w:r w:rsidR="00C75230">
        <w:t>4</w:t>
      </w:r>
      <w:r>
        <w:t xml:space="preserve"> schválilo spoločnosť </w:t>
      </w:r>
      <w:r w:rsidR="00846DC6">
        <w:t xml:space="preserve">KPMG Slovensko spol. s r.o. </w:t>
      </w:r>
      <w:r>
        <w:t xml:space="preserve"> ako audítora na overenie účtovnej závierky za účtovné obdobie od 1. januára </w:t>
      </w:r>
      <w:r w:rsidR="00C4486C">
        <w:t>201</w:t>
      </w:r>
      <w:r w:rsidR="00C75230">
        <w:t>4</w:t>
      </w:r>
      <w:r>
        <w:t xml:space="preserve"> do 31. decembra </w:t>
      </w:r>
      <w:r w:rsidR="00C4486C">
        <w:t>201</w:t>
      </w:r>
      <w:r w:rsidR="00C75230">
        <w:t>4</w:t>
      </w:r>
      <w:r>
        <w:t>.</w:t>
      </w:r>
    </w:p>
    <w:bookmarkEnd w:id="3"/>
    <w:bookmarkEnd w:id="4"/>
    <w:p w14:paraId="78438DF8" w14:textId="77777777" w:rsidR="004D3B4A" w:rsidRDefault="004D3B4A" w:rsidP="004D3B4A">
      <w:pPr>
        <w:pStyle w:val="BodyText"/>
        <w:jc w:val="left"/>
      </w:pPr>
    </w:p>
    <w:p w14:paraId="52AA6B16" w14:textId="77777777" w:rsidR="004D3B4A" w:rsidRDefault="004D3B4A" w:rsidP="004D3B4A">
      <w:pPr>
        <w:pStyle w:val="Heading1"/>
        <w:tabs>
          <w:tab w:val="clear" w:pos="450"/>
          <w:tab w:val="num" w:pos="360"/>
        </w:tabs>
        <w:spacing w:before="120" w:after="60"/>
        <w:ind w:left="360"/>
      </w:pPr>
      <w:bookmarkStart w:id="5" w:name="_Toc530739897"/>
      <w:r>
        <w:t>Informácie o orgánoch účtovnej jednotky</w:t>
      </w:r>
      <w:bookmarkEnd w:id="5"/>
    </w:p>
    <w:p w14:paraId="6EDB1EE7" w14:textId="77777777" w:rsidR="004D3B4A" w:rsidRPr="001D5F78" w:rsidRDefault="004D3B4A" w:rsidP="004D3B4A">
      <w:pPr>
        <w:rPr>
          <w:sz w:val="18"/>
          <w:szCs w:val="18"/>
        </w:rPr>
      </w:pPr>
    </w:p>
    <w:p w14:paraId="673D840B" w14:textId="77777777" w:rsidR="00751606" w:rsidRDefault="00751606" w:rsidP="00751606">
      <w:pPr>
        <w:pStyle w:val="BodyText"/>
      </w:pPr>
      <w:r>
        <w:t>Konatelia</w:t>
      </w:r>
      <w:r>
        <w:tab/>
      </w:r>
      <w:r>
        <w:tab/>
        <w:t>Ing. Martin Mravec, PhD.</w:t>
      </w:r>
      <w:r>
        <w:tab/>
      </w:r>
      <w:r>
        <w:tab/>
      </w:r>
      <w:r>
        <w:tab/>
      </w:r>
    </w:p>
    <w:p w14:paraId="3DFF8B37" w14:textId="77777777" w:rsidR="00751606" w:rsidRDefault="00751606" w:rsidP="00751606">
      <w:pPr>
        <w:pStyle w:val="BodyText"/>
      </w:pPr>
      <w:r w:rsidRPr="00DF1C9A">
        <w:tab/>
      </w:r>
      <w:r w:rsidRPr="00DF1C9A">
        <w:tab/>
      </w:r>
      <w:r w:rsidRPr="00DF1C9A">
        <w:tab/>
      </w:r>
    </w:p>
    <w:p w14:paraId="0F8C8211" w14:textId="77777777" w:rsidR="00751606" w:rsidRDefault="00751606" w:rsidP="00751606">
      <w:pPr>
        <w:pStyle w:val="BodyText"/>
      </w:pPr>
      <w:r>
        <w:t>Prokurista</w:t>
      </w:r>
      <w:r>
        <w:tab/>
      </w:r>
      <w:r>
        <w:tab/>
        <w:t>Ing. Dušan Očkaik</w:t>
      </w:r>
    </w:p>
    <w:p w14:paraId="1C668BC9" w14:textId="77777777" w:rsidR="00751606" w:rsidRDefault="00751606" w:rsidP="00751606">
      <w:pPr>
        <w:pStyle w:val="BodyText"/>
      </w:pPr>
    </w:p>
    <w:p w14:paraId="250D6E0B" w14:textId="77777777" w:rsidR="00751606" w:rsidRDefault="00751606" w:rsidP="00751606">
      <w:pPr>
        <w:pStyle w:val="BodyText"/>
      </w:pPr>
      <w:r>
        <w:t xml:space="preserve">Prokurista                    </w:t>
      </w:r>
      <w:r w:rsidR="00742635">
        <w:t xml:space="preserve">  </w:t>
      </w:r>
      <w:r>
        <w:t>Mgr. Miroslav Žák</w:t>
      </w:r>
    </w:p>
    <w:p w14:paraId="0F43758A" w14:textId="77777777" w:rsidR="00751606" w:rsidRDefault="00751606" w:rsidP="00751606">
      <w:pPr>
        <w:ind w:left="426"/>
        <w:rPr>
          <w:sz w:val="18"/>
        </w:rPr>
      </w:pPr>
      <w:r>
        <w:rPr>
          <w:sz w:val="18"/>
        </w:rPr>
        <w:tab/>
      </w:r>
      <w:r>
        <w:rPr>
          <w:sz w:val="18"/>
        </w:rPr>
        <w:tab/>
      </w:r>
      <w:r>
        <w:rPr>
          <w:sz w:val="18"/>
        </w:rPr>
        <w:tab/>
      </w:r>
      <w:r>
        <w:rPr>
          <w:sz w:val="18"/>
        </w:rPr>
        <w:tab/>
      </w:r>
    </w:p>
    <w:p w14:paraId="5C12C2BE" w14:textId="77777777" w:rsidR="00127562" w:rsidRDefault="004D3B4A" w:rsidP="00751606">
      <w:pPr>
        <w:ind w:left="426"/>
        <w:rPr>
          <w:sz w:val="18"/>
        </w:rPr>
      </w:pPr>
      <w:r>
        <w:rPr>
          <w:sz w:val="18"/>
        </w:rPr>
        <w:tab/>
      </w:r>
    </w:p>
    <w:p w14:paraId="7D87C080" w14:textId="77777777" w:rsidR="00127562" w:rsidRDefault="00127562">
      <w:pPr>
        <w:spacing w:after="200" w:line="276" w:lineRule="auto"/>
        <w:rPr>
          <w:sz w:val="18"/>
        </w:rPr>
      </w:pPr>
      <w:r>
        <w:rPr>
          <w:sz w:val="18"/>
        </w:rPr>
        <w:br w:type="page"/>
      </w:r>
    </w:p>
    <w:p w14:paraId="4D054965" w14:textId="10E29100" w:rsidR="004D3B4A" w:rsidRDefault="00127562" w:rsidP="004D3B4A">
      <w:pPr>
        <w:pStyle w:val="Heading1"/>
        <w:tabs>
          <w:tab w:val="clear" w:pos="450"/>
          <w:tab w:val="num" w:pos="360"/>
        </w:tabs>
        <w:spacing w:before="120" w:after="60"/>
        <w:ind w:left="360"/>
      </w:pPr>
      <w:bookmarkStart w:id="6" w:name="_Toc530739898"/>
      <w:r>
        <w:lastRenderedPageBreak/>
        <w:t>I</w:t>
      </w:r>
      <w:r w:rsidR="004D3B4A">
        <w:t>formácie o spoločníkoch účtovnej jednotky</w:t>
      </w:r>
      <w:bookmarkEnd w:id="6"/>
    </w:p>
    <w:p w14:paraId="5EDD9828" w14:textId="77777777" w:rsidR="003072E8" w:rsidRDefault="003072E8" w:rsidP="003072E8">
      <w:pPr>
        <w:ind w:firstLine="360"/>
      </w:pPr>
    </w:p>
    <w:p w14:paraId="76232905" w14:textId="5EE1693E" w:rsidR="00751606" w:rsidRDefault="00751606" w:rsidP="00751606">
      <w:pPr>
        <w:pStyle w:val="BodyText"/>
        <w:keepNext/>
      </w:pPr>
      <w:r>
        <w:t>Štruktúra spoločníkov k 31. decembru 201</w:t>
      </w:r>
      <w:r w:rsidR="00F77DA0">
        <w:t>4</w:t>
      </w:r>
      <w:r>
        <w:t xml:space="preserve"> je takáto:</w:t>
      </w:r>
      <w:r w:rsidRPr="00A9048F">
        <w:t xml:space="preserve"> </w:t>
      </w:r>
    </w:p>
    <w:p w14:paraId="3DE993A3" w14:textId="77777777" w:rsidR="00751606" w:rsidRPr="00423AFA" w:rsidRDefault="00751606" w:rsidP="00751606">
      <w:pPr>
        <w:pStyle w:val="BodyText"/>
        <w:keepNext/>
      </w:pPr>
    </w:p>
    <w:p w14:paraId="44D1A091" w14:textId="77777777" w:rsidR="00751606" w:rsidRDefault="00751606" w:rsidP="00751606">
      <w:pPr>
        <w:pStyle w:val="BodyText"/>
      </w:pPr>
      <w:r>
        <w:object w:dxaOrig="9277" w:dyaOrig="2456" w14:anchorId="753BE898">
          <v:shape id="_x0000_i1026" type="#_x0000_t75" style="width:435.75pt;height:126.75pt" o:ole="" o:preferrelative="f">
            <v:imagedata r:id="rId14" o:title=""/>
            <o:lock v:ext="edit" aspectratio="f"/>
          </v:shape>
          <o:OLEObject Type="Embed" ProgID="Excel.Sheet.12" ShapeID="_x0000_i1026" DrawAspect="Content" ObjectID="_1489324537" r:id="rId15"/>
        </w:object>
      </w:r>
    </w:p>
    <w:p w14:paraId="3909B80A" w14:textId="77777777" w:rsidR="004D3B4A" w:rsidRDefault="004D3B4A" w:rsidP="004D3B4A">
      <w:pPr>
        <w:pStyle w:val="BodyText"/>
      </w:pPr>
    </w:p>
    <w:p w14:paraId="44E6178C" w14:textId="77777777" w:rsidR="004D3B4A" w:rsidRDefault="004D3B4A" w:rsidP="004D3B4A">
      <w:pPr>
        <w:pStyle w:val="Heading1"/>
        <w:tabs>
          <w:tab w:val="clear" w:pos="450"/>
          <w:tab w:val="num" w:pos="360"/>
        </w:tabs>
        <w:spacing w:before="120" w:after="60"/>
        <w:ind w:left="360"/>
      </w:pPr>
      <w:r>
        <w:t>Informácie o konsolidovanom celku</w:t>
      </w:r>
    </w:p>
    <w:p w14:paraId="4A222D60" w14:textId="77777777" w:rsidR="004D3B4A" w:rsidRDefault="004D3B4A" w:rsidP="004D3B4A">
      <w:pPr>
        <w:pStyle w:val="BodyText"/>
      </w:pPr>
    </w:p>
    <w:p w14:paraId="1C339BB6" w14:textId="088F4ADD" w:rsidR="00651689" w:rsidRDefault="004D3B4A" w:rsidP="00751606">
      <w:pPr>
        <w:pStyle w:val="BodyText"/>
        <w:ind w:hanging="426"/>
      </w:pPr>
      <w:r>
        <w:rPr>
          <w:b/>
        </w:rPr>
        <w:tab/>
      </w:r>
      <w:r w:rsidR="00751606">
        <w:t>Spoločnosť sa zahŕňa do konsolidovanej účtovnej závierky spoločnosti GfK Austria GmbH,</w:t>
      </w:r>
      <w:r w:rsidR="00F77DA0">
        <w:t xml:space="preserve"> </w:t>
      </w:r>
      <w:r w:rsidR="00751606">
        <w:t>Ungar</w:t>
      </w:r>
      <w:r w:rsidR="00127562">
        <w:t>n</w:t>
      </w:r>
      <w:r w:rsidR="00751606">
        <w:t>gasse 37 A – 1030   a táto sa zahŕňa do konsolidovanej účtovnej závierky koncernu GfK SE. Konsolidovanú účtovnú závierku koncernu GfK SE  zostavuje spoločnosť GfK SE, Nordwestring 101, 90419 Nürnberg. Tieto konsolidované účtovné závierky je možné dostať priamo v sídle uvedených spoločností.</w:t>
      </w:r>
      <w:r w:rsidR="00651689">
        <w:t xml:space="preserve"> </w:t>
      </w:r>
    </w:p>
    <w:p w14:paraId="02E954CF" w14:textId="77777777" w:rsidR="004D3B4A" w:rsidRDefault="004D3B4A" w:rsidP="004D3B4A">
      <w:pPr>
        <w:pStyle w:val="BodyText"/>
      </w:pPr>
    </w:p>
    <w:p w14:paraId="4C674BCF" w14:textId="77777777" w:rsidR="004D3B4A" w:rsidRDefault="004D3B4A" w:rsidP="004D3B4A">
      <w:pPr>
        <w:pStyle w:val="Heading1"/>
        <w:tabs>
          <w:tab w:val="clear" w:pos="450"/>
          <w:tab w:val="num" w:pos="360"/>
        </w:tabs>
        <w:spacing w:before="120" w:after="60"/>
        <w:ind w:left="360"/>
      </w:pPr>
      <w:bookmarkStart w:id="7" w:name="_Toc530739899"/>
      <w:r>
        <w:t xml:space="preserve">Informácie o účtovných zásadách a účtovných metódach  </w:t>
      </w:r>
      <w:bookmarkEnd w:id="7"/>
    </w:p>
    <w:p w14:paraId="31D43066" w14:textId="77777777" w:rsidR="004D3B4A" w:rsidRDefault="004D3B4A" w:rsidP="004D3B4A">
      <w:pPr>
        <w:pStyle w:val="BodyText"/>
      </w:pPr>
    </w:p>
    <w:p w14:paraId="34518EA0" w14:textId="77777777" w:rsidR="004D3B4A" w:rsidRDefault="004D3B4A" w:rsidP="00251BF2">
      <w:pPr>
        <w:pStyle w:val="Pismenka"/>
        <w:tabs>
          <w:tab w:val="clear" w:pos="426"/>
        </w:tabs>
        <w:ind w:left="426"/>
      </w:pPr>
      <w:r>
        <w:t>Východiská pre zostavenie účtovnej závierky</w:t>
      </w:r>
    </w:p>
    <w:p w14:paraId="37D9543C" w14:textId="77777777" w:rsidR="004D3B4A" w:rsidRDefault="004D3B4A" w:rsidP="004D3B4A">
      <w:pPr>
        <w:pStyle w:val="Body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14:paraId="27815FE9" w14:textId="77777777" w:rsidR="00742635" w:rsidRDefault="00742635" w:rsidP="00EB72AD">
      <w:pPr>
        <w:ind w:left="450"/>
        <w:jc w:val="both"/>
        <w:rPr>
          <w:sz w:val="18"/>
        </w:rPr>
      </w:pPr>
    </w:p>
    <w:p w14:paraId="29492684" w14:textId="1202AD23" w:rsidR="004D3B4A" w:rsidRDefault="00EB72AD" w:rsidP="00EB72AD">
      <w:pPr>
        <w:ind w:left="450"/>
        <w:jc w:val="both"/>
      </w:pPr>
      <w:r w:rsidRPr="00357BCE">
        <w:rPr>
          <w:sz w:val="18"/>
        </w:rPr>
        <w:t>K 31. decembru 201</w:t>
      </w:r>
      <w:r w:rsidR="00C75230">
        <w:rPr>
          <w:sz w:val="18"/>
        </w:rPr>
        <w:t>4</w:t>
      </w:r>
      <w:r w:rsidRPr="00357BCE">
        <w:rPr>
          <w:sz w:val="18"/>
        </w:rPr>
        <w:t xml:space="preserve"> spoločnosť vykázala stratu vo výške </w:t>
      </w:r>
      <w:r w:rsidR="00C75230">
        <w:rPr>
          <w:sz w:val="18"/>
        </w:rPr>
        <w:t>174 885</w:t>
      </w:r>
      <w:r w:rsidRPr="00357BCE">
        <w:rPr>
          <w:sz w:val="18"/>
        </w:rPr>
        <w:t xml:space="preserve"> EUR. Súčasne k tomuto dňu krátkodobé záväzky prevyšujú obežný majetok spoločnosti </w:t>
      </w:r>
      <w:r w:rsidRPr="00127562">
        <w:rPr>
          <w:sz w:val="18"/>
        </w:rPr>
        <w:t>o</w:t>
      </w:r>
      <w:r w:rsidR="00742635" w:rsidRPr="00127562">
        <w:rPr>
          <w:sz w:val="18"/>
        </w:rPr>
        <w:t> </w:t>
      </w:r>
      <w:r w:rsidR="00F77DA0">
        <w:rPr>
          <w:sz w:val="18"/>
        </w:rPr>
        <w:t> 1 248 581</w:t>
      </w:r>
      <w:r w:rsidRPr="00357BCE">
        <w:rPr>
          <w:sz w:val="18"/>
        </w:rPr>
        <w:t xml:space="preserve"> </w:t>
      </w:r>
      <w:r w:rsidRPr="000F364B">
        <w:rPr>
          <w:sz w:val="18"/>
        </w:rPr>
        <w:t>EUR. Z celkovej výšky záväzkov sú záväzky vo výške</w:t>
      </w:r>
      <w:r w:rsidR="008375BA">
        <w:rPr>
          <w:sz w:val="18"/>
        </w:rPr>
        <w:t xml:space="preserve"> </w:t>
      </w:r>
      <w:r w:rsidRPr="000F364B">
        <w:rPr>
          <w:sz w:val="18"/>
        </w:rPr>
        <w:t xml:space="preserve">EUR </w:t>
      </w:r>
      <w:r w:rsidR="003072E8" w:rsidRPr="003072E8">
        <w:rPr>
          <w:sz w:val="18"/>
        </w:rPr>
        <w:t>2</w:t>
      </w:r>
      <w:r w:rsidR="00127562">
        <w:rPr>
          <w:sz w:val="18"/>
        </w:rPr>
        <w:t xml:space="preserve"> </w:t>
      </w:r>
      <w:r w:rsidR="00C75230">
        <w:rPr>
          <w:sz w:val="18"/>
        </w:rPr>
        <w:t>389</w:t>
      </w:r>
      <w:r w:rsidR="00F77DA0">
        <w:rPr>
          <w:sz w:val="18"/>
        </w:rPr>
        <w:t xml:space="preserve"> </w:t>
      </w:r>
      <w:r w:rsidR="00C75230">
        <w:rPr>
          <w:sz w:val="18"/>
        </w:rPr>
        <w:t>769</w:t>
      </w:r>
      <w:r w:rsidRPr="000F364B">
        <w:rPr>
          <w:sz w:val="18"/>
        </w:rPr>
        <w:t xml:space="preserve"> voči spriazneným subjektom (spoločník a sesterské spoločnosti)</w:t>
      </w:r>
      <w:r w:rsidR="008375BA">
        <w:rPr>
          <w:sz w:val="18"/>
        </w:rPr>
        <w:t>.</w:t>
      </w:r>
    </w:p>
    <w:p w14:paraId="76576A9E" w14:textId="77777777" w:rsidR="00742635" w:rsidRDefault="00742635" w:rsidP="004D3B4A">
      <w:pPr>
        <w:pStyle w:val="BodyText"/>
        <w:ind w:left="450"/>
      </w:pPr>
    </w:p>
    <w:p w14:paraId="12A23958" w14:textId="77777777" w:rsidR="003C0CD4" w:rsidRPr="006A1EBE" w:rsidRDefault="003C0CD4" w:rsidP="003C0CD4">
      <w:pPr>
        <w:ind w:firstLine="450"/>
        <w:jc w:val="both"/>
        <w:rPr>
          <w:sz w:val="18"/>
        </w:rPr>
      </w:pPr>
      <w:r w:rsidRPr="00357BCE">
        <w:rPr>
          <w:sz w:val="18"/>
        </w:rPr>
        <w:t>Spoločnosť obdržala od jediného spoločníka vyhlásenie o jeh</w:t>
      </w:r>
      <w:r w:rsidR="00663CD9">
        <w:rPr>
          <w:sz w:val="18"/>
        </w:rPr>
        <w:t>o finančnej podpore spoločnosti</w:t>
      </w:r>
      <w:r w:rsidRPr="00357BCE">
        <w:rPr>
          <w:sz w:val="18"/>
        </w:rPr>
        <w:t>.</w:t>
      </w:r>
      <w:r w:rsidRPr="006A1EBE">
        <w:rPr>
          <w:sz w:val="18"/>
        </w:rPr>
        <w:t xml:space="preserve"> </w:t>
      </w:r>
    </w:p>
    <w:p w14:paraId="747EA7E0" w14:textId="77777777" w:rsidR="003C0CD4" w:rsidRDefault="003C0CD4" w:rsidP="004D3B4A">
      <w:pPr>
        <w:pStyle w:val="BodyText"/>
        <w:ind w:left="450"/>
      </w:pPr>
    </w:p>
    <w:p w14:paraId="39FB4472" w14:textId="77777777" w:rsidR="00F77DA0" w:rsidRPr="00E068E1" w:rsidRDefault="004D3B4A" w:rsidP="00F77DA0">
      <w:pPr>
        <w:pStyle w:val="BodyText"/>
        <w:ind w:left="450"/>
        <w:rPr>
          <w:szCs w:val="18"/>
        </w:rPr>
      </w:pPr>
      <w:r w:rsidRPr="000F038C">
        <w:t>Účtovné metódy a všeobecné účtovné zásady boli účtovnou jednotkou konzistentne</w:t>
      </w:r>
      <w:r w:rsidR="00F4619A">
        <w:t xml:space="preserve"> aplikované</w:t>
      </w:r>
      <w:r w:rsidR="00CD2EFC">
        <w:t>.</w:t>
      </w:r>
      <w:r w:rsidR="00F77DA0">
        <w:t xml:space="preserve"> </w:t>
      </w:r>
      <w:r w:rsidR="00F77DA0" w:rsidRPr="00E068E1">
        <w:rPr>
          <w:szCs w:val="18"/>
        </w:rPr>
        <w:t>K 31. decembru 2014 sa zmenila štruktúra súvahy a výkazu ziskov a strát. Zmena si vyžiadala aj preradenie položiek v súvahe a výkaze ziskov a strát za predchádzajúce účtovné obdobie podľa novej štruktúry výkazov.</w:t>
      </w:r>
      <w:r w:rsidR="00F77DA0">
        <w:rPr>
          <w:szCs w:val="18"/>
        </w:rPr>
        <w:t xml:space="preserve"> </w:t>
      </w:r>
      <w:r w:rsidR="00F77DA0" w:rsidRPr="00E068E1">
        <w:rPr>
          <w:szCs w:val="18"/>
        </w:rPr>
        <w:t xml:space="preserve">Zmena nemala žiadny vplyv na výsledok hospodárenia bežného účtovného obdobia, ani na výsledok hospodárenia minulých rokov. </w:t>
      </w:r>
    </w:p>
    <w:p w14:paraId="291DCF99" w14:textId="77777777" w:rsidR="004317F0" w:rsidRDefault="004317F0" w:rsidP="004D3B4A">
      <w:pPr>
        <w:pStyle w:val="BodyText"/>
        <w:ind w:left="450"/>
      </w:pPr>
    </w:p>
    <w:p w14:paraId="004E6504" w14:textId="0BB8E126" w:rsidR="004317F0" w:rsidRPr="000F038C" w:rsidRDefault="004317F0" w:rsidP="004D3B4A">
      <w:pPr>
        <w:pStyle w:val="BodyText"/>
        <w:ind w:left="450"/>
      </w:pPr>
      <w:r>
        <w:t>V účtovnom období 201</w:t>
      </w:r>
      <w:r w:rsidR="001D51D0">
        <w:t>4</w:t>
      </w:r>
      <w:r>
        <w:t xml:space="preserve"> Spoločnosť nevykonala žiadne opravy významných</w:t>
      </w:r>
      <w:r w:rsidR="007F232A">
        <w:t xml:space="preserve"> </w:t>
      </w:r>
      <w:r>
        <w:t>chýb minulých účtovných období</w:t>
      </w:r>
      <w:r w:rsidR="0011133F">
        <w:t xml:space="preserve">. </w:t>
      </w:r>
    </w:p>
    <w:p w14:paraId="5A85FF20" w14:textId="77777777" w:rsidR="00A777E1" w:rsidRDefault="00A777E1">
      <w:pPr>
        <w:pStyle w:val="BodyText"/>
        <w:ind w:left="450"/>
      </w:pPr>
    </w:p>
    <w:p w14:paraId="61996310" w14:textId="77777777" w:rsidR="004D3B4A" w:rsidRDefault="004D3B4A" w:rsidP="00251BF2">
      <w:pPr>
        <w:pStyle w:val="Pismenka"/>
        <w:tabs>
          <w:tab w:val="clear" w:pos="426"/>
        </w:tabs>
        <w:ind w:left="426"/>
      </w:pPr>
      <w:r>
        <w:t>Dlhodobý nehmotný majetok a dlhodobý hmotný majetok</w:t>
      </w:r>
    </w:p>
    <w:p w14:paraId="547A4F60" w14:textId="77777777" w:rsidR="004D3B4A" w:rsidRDefault="004D3B4A" w:rsidP="004D3B4A">
      <w:pPr>
        <w:pStyle w:val="BodyText"/>
      </w:pPr>
      <w:r>
        <w:t xml:space="preserve">Dlhodobý majetok nakupovaný sa oceňuje obstarávacou cenou, ktorá zahŕňa cenu obstarania a náklady súvisiace s obstaraním (clo, prepravu, montáž, poistné a pod.). </w:t>
      </w:r>
    </w:p>
    <w:p w14:paraId="73440BA9" w14:textId="77777777" w:rsidR="004D3B4A" w:rsidRDefault="004D3B4A" w:rsidP="004D3B4A">
      <w:pPr>
        <w:pStyle w:val="BodyText"/>
      </w:pPr>
    </w:p>
    <w:p w14:paraId="148040EB" w14:textId="77777777" w:rsidR="004D3B4A" w:rsidRDefault="004D3B4A" w:rsidP="004D3B4A">
      <w:pPr>
        <w:pStyle w:val="BodyText"/>
      </w:pPr>
      <w:r>
        <w:t>Súčasťou obstarávacej ceny dlhodobého hmotného majetku nie sú úroky z cudzích zdrojov ani realizované kurzové rozdiely, ktoré vznikli do momentu uvedenia dlhodobého majetku do používania.</w:t>
      </w:r>
    </w:p>
    <w:p w14:paraId="174727DA" w14:textId="77777777" w:rsidR="004D3B4A" w:rsidRDefault="004D3B4A" w:rsidP="004D3B4A">
      <w:pPr>
        <w:pStyle w:val="BodyText"/>
      </w:pPr>
    </w:p>
    <w:p w14:paraId="1FD09DAE" w14:textId="77777777" w:rsidR="004D3B4A" w:rsidRDefault="004D3B4A" w:rsidP="004D3B4A">
      <w:pPr>
        <w:pStyle w:val="BodyText"/>
      </w:pPr>
      <w:r>
        <w:t>Súčasťou obstarávacej ceny dlhodobého nehmotného majetku nie sú úroky z cudzích zdrojov, ktoré vznikli do momentu zaradenia dlhodobého nehmotného majetku do používania.</w:t>
      </w:r>
    </w:p>
    <w:p w14:paraId="213DDAA1" w14:textId="77777777" w:rsidR="004D3B4A" w:rsidRDefault="004D3B4A" w:rsidP="004D3B4A">
      <w:pPr>
        <w:pStyle w:val="BodyText"/>
      </w:pPr>
    </w:p>
    <w:p w14:paraId="5CF911BA" w14:textId="77777777" w:rsidR="004D3B4A" w:rsidRDefault="004D3B4A" w:rsidP="004D3B4A">
      <w:pPr>
        <w:pStyle w:val="Body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5A29F219" w14:textId="77777777" w:rsidR="0058479C" w:rsidRDefault="0058479C" w:rsidP="004D3B4A">
      <w:pPr>
        <w:pStyle w:val="BodyText"/>
      </w:pPr>
    </w:p>
    <w:p w14:paraId="163987A5" w14:textId="77777777" w:rsidR="004D3B4A" w:rsidRDefault="004D3B4A" w:rsidP="004D3B4A">
      <w:pPr>
        <w:pStyle w:val="Body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38158142" w14:textId="77777777" w:rsidR="004D3B4A" w:rsidRDefault="004D3B4A" w:rsidP="004D3B4A">
      <w:pPr>
        <w:pStyle w:val="BodyText"/>
      </w:pPr>
    </w:p>
    <w:p w14:paraId="2C0CA349" w14:textId="77777777" w:rsidR="004D3B4A" w:rsidRDefault="004D3B4A" w:rsidP="004D3B4A">
      <w:pPr>
        <w:pStyle w:val="Body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7BE0E6FB" w14:textId="77777777" w:rsidR="004D3B4A" w:rsidRDefault="004D3B4A" w:rsidP="004D3B4A">
      <w:pPr>
        <w:pStyle w:val="BodyText"/>
      </w:pPr>
      <w:r>
        <w:t xml:space="preserve"> </w:t>
      </w:r>
    </w:p>
    <w:p w14:paraId="7E0A259D" w14:textId="77777777" w:rsidR="004D3B4A" w:rsidRDefault="004D3B4A" w:rsidP="004D3B4A">
      <w:pPr>
        <w:pStyle w:val="Body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6651F0BE" w14:textId="77777777" w:rsidR="004D3B4A" w:rsidRDefault="004D3B4A" w:rsidP="004D3B4A">
      <w:pPr>
        <w:pStyle w:val="BodyText"/>
      </w:pPr>
    </w:p>
    <w:tbl>
      <w:tblPr>
        <w:tblW w:w="0" w:type="auto"/>
        <w:tblInd w:w="456" w:type="dxa"/>
        <w:tblCellMar>
          <w:left w:w="30" w:type="dxa"/>
          <w:right w:w="30" w:type="dxa"/>
        </w:tblCellMar>
        <w:tblLook w:val="0000" w:firstRow="0" w:lastRow="0" w:firstColumn="0" w:lastColumn="0" w:noHBand="0" w:noVBand="0"/>
      </w:tblPr>
      <w:tblGrid>
        <w:gridCol w:w="2887"/>
        <w:gridCol w:w="414"/>
        <w:gridCol w:w="1541"/>
        <w:gridCol w:w="222"/>
        <w:gridCol w:w="1812"/>
        <w:gridCol w:w="222"/>
        <w:gridCol w:w="1688"/>
      </w:tblGrid>
      <w:tr w:rsidR="004D3B4A" w14:paraId="008AF3A6" w14:textId="77777777" w:rsidTr="008375BA">
        <w:trPr>
          <w:trHeight w:val="250"/>
        </w:trPr>
        <w:tc>
          <w:tcPr>
            <w:tcW w:w="3333" w:type="dxa"/>
            <w:gridSpan w:val="2"/>
          </w:tcPr>
          <w:p w14:paraId="708D9AD6" w14:textId="77777777" w:rsidR="004D3B4A" w:rsidRDefault="004D3B4A" w:rsidP="0000290B">
            <w:pPr>
              <w:pStyle w:val="Tabulka"/>
            </w:pPr>
            <w:r>
              <w:br w:type="page"/>
            </w:r>
          </w:p>
        </w:tc>
        <w:tc>
          <w:tcPr>
            <w:tcW w:w="1547" w:type="dxa"/>
          </w:tcPr>
          <w:p w14:paraId="037A0094" w14:textId="77777777" w:rsidR="004D3B4A" w:rsidRDefault="004D3B4A" w:rsidP="0000290B">
            <w:pPr>
              <w:pStyle w:val="Tabulka"/>
              <w:jc w:val="center"/>
            </w:pPr>
            <w:r>
              <w:t>Predpokladaná</w:t>
            </w:r>
          </w:p>
        </w:tc>
        <w:tc>
          <w:tcPr>
            <w:tcW w:w="222" w:type="dxa"/>
          </w:tcPr>
          <w:p w14:paraId="7A74D28D" w14:textId="77777777" w:rsidR="004D3B4A" w:rsidRDefault="004D3B4A" w:rsidP="0000290B">
            <w:pPr>
              <w:pStyle w:val="Tabulka"/>
              <w:jc w:val="center"/>
            </w:pPr>
          </w:p>
        </w:tc>
        <w:tc>
          <w:tcPr>
            <w:tcW w:w="1821" w:type="dxa"/>
          </w:tcPr>
          <w:p w14:paraId="6EBE728A" w14:textId="77777777" w:rsidR="004D3B4A" w:rsidRDefault="004D3B4A" w:rsidP="0000290B">
            <w:pPr>
              <w:pStyle w:val="Tabulka"/>
              <w:jc w:val="center"/>
            </w:pPr>
            <w:r>
              <w:t>Metóda</w:t>
            </w:r>
          </w:p>
        </w:tc>
        <w:tc>
          <w:tcPr>
            <w:tcW w:w="222" w:type="dxa"/>
          </w:tcPr>
          <w:p w14:paraId="1B3D1A23" w14:textId="77777777" w:rsidR="004D3B4A" w:rsidRDefault="004D3B4A" w:rsidP="0000290B">
            <w:pPr>
              <w:pStyle w:val="Tabulka"/>
              <w:jc w:val="center"/>
            </w:pPr>
          </w:p>
        </w:tc>
        <w:tc>
          <w:tcPr>
            <w:tcW w:w="1701" w:type="dxa"/>
          </w:tcPr>
          <w:p w14:paraId="122069E3" w14:textId="77777777" w:rsidR="004D3B4A" w:rsidRDefault="004D3B4A" w:rsidP="0000290B">
            <w:pPr>
              <w:pStyle w:val="Tabulka"/>
              <w:jc w:val="center"/>
            </w:pPr>
            <w:r>
              <w:t>Ročná odpisová</w:t>
            </w:r>
          </w:p>
        </w:tc>
      </w:tr>
      <w:tr w:rsidR="005B316E" w14:paraId="4052B637" w14:textId="77777777" w:rsidTr="008375BA">
        <w:trPr>
          <w:trHeight w:val="250"/>
        </w:trPr>
        <w:tc>
          <w:tcPr>
            <w:tcW w:w="2915" w:type="dxa"/>
            <w:tcBorders>
              <w:bottom w:val="single" w:sz="4" w:space="0" w:color="auto"/>
            </w:tcBorders>
          </w:tcPr>
          <w:p w14:paraId="6DB1D409" w14:textId="77777777" w:rsidR="004D3B4A" w:rsidRDefault="004D3B4A" w:rsidP="0000290B">
            <w:pPr>
              <w:pStyle w:val="Tabulka"/>
            </w:pPr>
          </w:p>
        </w:tc>
        <w:tc>
          <w:tcPr>
            <w:tcW w:w="418" w:type="dxa"/>
            <w:tcBorders>
              <w:bottom w:val="single" w:sz="4" w:space="0" w:color="auto"/>
            </w:tcBorders>
          </w:tcPr>
          <w:p w14:paraId="5A2047F8" w14:textId="77777777" w:rsidR="004D3B4A" w:rsidRDefault="004D3B4A" w:rsidP="0000290B">
            <w:pPr>
              <w:pStyle w:val="Tabulka"/>
            </w:pPr>
          </w:p>
        </w:tc>
        <w:tc>
          <w:tcPr>
            <w:tcW w:w="1547" w:type="dxa"/>
            <w:tcBorders>
              <w:bottom w:val="single" w:sz="4" w:space="0" w:color="auto"/>
            </w:tcBorders>
          </w:tcPr>
          <w:p w14:paraId="2375CD49" w14:textId="77777777" w:rsidR="004D3B4A" w:rsidRDefault="004D3B4A" w:rsidP="0000290B">
            <w:pPr>
              <w:pStyle w:val="Tabulka"/>
              <w:jc w:val="center"/>
            </w:pPr>
            <w:r>
              <w:t>doba používania</w:t>
            </w:r>
            <w:r>
              <w:br/>
              <w:t>v rokoch</w:t>
            </w:r>
          </w:p>
        </w:tc>
        <w:tc>
          <w:tcPr>
            <w:tcW w:w="222" w:type="dxa"/>
            <w:tcBorders>
              <w:bottom w:val="single" w:sz="4" w:space="0" w:color="auto"/>
            </w:tcBorders>
          </w:tcPr>
          <w:p w14:paraId="79513B57" w14:textId="77777777" w:rsidR="004D3B4A" w:rsidRDefault="004D3B4A" w:rsidP="0000290B">
            <w:pPr>
              <w:pStyle w:val="Tabulka"/>
              <w:jc w:val="center"/>
            </w:pPr>
          </w:p>
        </w:tc>
        <w:tc>
          <w:tcPr>
            <w:tcW w:w="1821" w:type="dxa"/>
            <w:tcBorders>
              <w:bottom w:val="single" w:sz="4" w:space="0" w:color="auto"/>
            </w:tcBorders>
          </w:tcPr>
          <w:p w14:paraId="3C5E5FEF" w14:textId="77777777" w:rsidR="004D3B4A" w:rsidRDefault="004D3B4A" w:rsidP="0000290B">
            <w:pPr>
              <w:pStyle w:val="Tabulka"/>
              <w:jc w:val="center"/>
            </w:pPr>
            <w:r>
              <w:t>odpisovania</w:t>
            </w:r>
          </w:p>
        </w:tc>
        <w:tc>
          <w:tcPr>
            <w:tcW w:w="222" w:type="dxa"/>
            <w:tcBorders>
              <w:bottom w:val="single" w:sz="4" w:space="0" w:color="auto"/>
            </w:tcBorders>
          </w:tcPr>
          <w:p w14:paraId="0B9319E3" w14:textId="77777777" w:rsidR="004D3B4A" w:rsidRDefault="004D3B4A" w:rsidP="0000290B">
            <w:pPr>
              <w:pStyle w:val="Tabulka"/>
              <w:jc w:val="center"/>
            </w:pPr>
          </w:p>
        </w:tc>
        <w:tc>
          <w:tcPr>
            <w:tcW w:w="1701" w:type="dxa"/>
            <w:tcBorders>
              <w:bottom w:val="single" w:sz="4" w:space="0" w:color="auto"/>
            </w:tcBorders>
          </w:tcPr>
          <w:p w14:paraId="2554C693" w14:textId="77777777" w:rsidR="004D3B4A" w:rsidRDefault="004D3B4A" w:rsidP="0000290B">
            <w:pPr>
              <w:pStyle w:val="Tabulka"/>
              <w:jc w:val="center"/>
            </w:pPr>
            <w:r>
              <w:t>sadzba v %</w:t>
            </w:r>
          </w:p>
        </w:tc>
      </w:tr>
      <w:tr w:rsidR="004D3B4A" w14:paraId="53D45394" w14:textId="77777777" w:rsidTr="008375BA">
        <w:trPr>
          <w:trHeight w:val="250"/>
        </w:trPr>
        <w:tc>
          <w:tcPr>
            <w:tcW w:w="3333" w:type="dxa"/>
            <w:gridSpan w:val="2"/>
          </w:tcPr>
          <w:p w14:paraId="40253A64" w14:textId="77777777" w:rsidR="004D3B4A" w:rsidRPr="008375BA" w:rsidRDefault="008375BA" w:rsidP="0000290B">
            <w:pPr>
              <w:pStyle w:val="Tabulka"/>
              <w:rPr>
                <w:lang w:val="en-US"/>
              </w:rPr>
            </w:pPr>
            <w:r>
              <w:t>Softvér</w:t>
            </w:r>
          </w:p>
        </w:tc>
        <w:tc>
          <w:tcPr>
            <w:tcW w:w="1547" w:type="dxa"/>
          </w:tcPr>
          <w:p w14:paraId="6F3DE312" w14:textId="77777777" w:rsidR="004D3B4A" w:rsidRDefault="008375BA" w:rsidP="0000290B">
            <w:pPr>
              <w:pStyle w:val="Tabulka"/>
              <w:jc w:val="center"/>
            </w:pPr>
            <w:r>
              <w:t xml:space="preserve">4 až </w:t>
            </w:r>
            <w:r w:rsidR="004D3B4A">
              <w:t>5</w:t>
            </w:r>
          </w:p>
        </w:tc>
        <w:tc>
          <w:tcPr>
            <w:tcW w:w="222" w:type="dxa"/>
          </w:tcPr>
          <w:p w14:paraId="343D1417" w14:textId="77777777" w:rsidR="004D3B4A" w:rsidRDefault="004D3B4A" w:rsidP="0000290B">
            <w:pPr>
              <w:pStyle w:val="Tabulka"/>
              <w:jc w:val="center"/>
            </w:pPr>
          </w:p>
        </w:tc>
        <w:tc>
          <w:tcPr>
            <w:tcW w:w="1821" w:type="dxa"/>
          </w:tcPr>
          <w:p w14:paraId="26387539" w14:textId="77777777" w:rsidR="004D3B4A" w:rsidRDefault="004D3B4A" w:rsidP="0000290B">
            <w:pPr>
              <w:pStyle w:val="Tabulka"/>
              <w:jc w:val="center"/>
            </w:pPr>
            <w:r>
              <w:t>lineárna</w:t>
            </w:r>
          </w:p>
        </w:tc>
        <w:tc>
          <w:tcPr>
            <w:tcW w:w="222" w:type="dxa"/>
          </w:tcPr>
          <w:p w14:paraId="5EF5CE64" w14:textId="77777777" w:rsidR="004D3B4A" w:rsidRDefault="004D3B4A" w:rsidP="0000290B">
            <w:pPr>
              <w:pStyle w:val="Tabulka"/>
              <w:jc w:val="center"/>
            </w:pPr>
          </w:p>
        </w:tc>
        <w:tc>
          <w:tcPr>
            <w:tcW w:w="1701" w:type="dxa"/>
          </w:tcPr>
          <w:p w14:paraId="16FBC57F" w14:textId="77777777" w:rsidR="004D3B4A" w:rsidRPr="008375BA" w:rsidRDefault="004D3B4A" w:rsidP="0000290B">
            <w:pPr>
              <w:pStyle w:val="Tabulka"/>
              <w:jc w:val="center"/>
            </w:pPr>
            <w:r>
              <w:t>20</w:t>
            </w:r>
            <w:r w:rsidR="008375BA">
              <w:t xml:space="preserve"> až 25</w:t>
            </w:r>
          </w:p>
        </w:tc>
      </w:tr>
      <w:tr w:rsidR="004D3B4A" w14:paraId="76339B00" w14:textId="77777777" w:rsidTr="008375BA">
        <w:tblPrEx>
          <w:tblCellMar>
            <w:left w:w="108" w:type="dxa"/>
            <w:right w:w="108" w:type="dxa"/>
          </w:tblCellMar>
        </w:tblPrEx>
        <w:trPr>
          <w:trHeight w:val="245"/>
        </w:trPr>
        <w:tc>
          <w:tcPr>
            <w:tcW w:w="3333" w:type="dxa"/>
            <w:gridSpan w:val="2"/>
          </w:tcPr>
          <w:p w14:paraId="139748AF" w14:textId="77777777" w:rsidR="004D3B4A" w:rsidRDefault="008375BA" w:rsidP="0000290B">
            <w:pPr>
              <w:pStyle w:val="Tabulka"/>
              <w:ind w:hanging="84"/>
            </w:pPr>
            <w:r>
              <w:t>Ostatný dlhodobý nehmotný majetok</w:t>
            </w:r>
          </w:p>
        </w:tc>
        <w:tc>
          <w:tcPr>
            <w:tcW w:w="1547" w:type="dxa"/>
          </w:tcPr>
          <w:p w14:paraId="2DCC14FA" w14:textId="77777777" w:rsidR="004D3B4A" w:rsidRDefault="008375BA" w:rsidP="0000290B">
            <w:pPr>
              <w:pStyle w:val="Tabulka"/>
              <w:jc w:val="center"/>
            </w:pPr>
            <w:r>
              <w:t>5</w:t>
            </w:r>
          </w:p>
        </w:tc>
        <w:tc>
          <w:tcPr>
            <w:tcW w:w="222" w:type="dxa"/>
          </w:tcPr>
          <w:p w14:paraId="094D8587" w14:textId="77777777" w:rsidR="004D3B4A" w:rsidRDefault="004D3B4A" w:rsidP="0000290B">
            <w:pPr>
              <w:pStyle w:val="Tabulka"/>
              <w:jc w:val="center"/>
            </w:pPr>
          </w:p>
        </w:tc>
        <w:tc>
          <w:tcPr>
            <w:tcW w:w="1821" w:type="dxa"/>
          </w:tcPr>
          <w:p w14:paraId="7E084330" w14:textId="77777777" w:rsidR="004D3B4A" w:rsidRDefault="004D3B4A" w:rsidP="0000290B">
            <w:pPr>
              <w:pStyle w:val="Tabulka"/>
              <w:jc w:val="center"/>
            </w:pPr>
            <w:r>
              <w:t>lineárna</w:t>
            </w:r>
          </w:p>
        </w:tc>
        <w:tc>
          <w:tcPr>
            <w:tcW w:w="222" w:type="dxa"/>
          </w:tcPr>
          <w:p w14:paraId="1E067CA7" w14:textId="77777777" w:rsidR="004D3B4A" w:rsidRDefault="004D3B4A" w:rsidP="0000290B">
            <w:pPr>
              <w:pStyle w:val="Tabulka"/>
              <w:jc w:val="center"/>
            </w:pPr>
          </w:p>
        </w:tc>
        <w:tc>
          <w:tcPr>
            <w:tcW w:w="1701" w:type="dxa"/>
          </w:tcPr>
          <w:p w14:paraId="79E8E204" w14:textId="77777777" w:rsidR="004D3B4A" w:rsidRDefault="008375BA" w:rsidP="0000290B">
            <w:pPr>
              <w:pStyle w:val="Tabulka"/>
              <w:jc w:val="center"/>
            </w:pPr>
            <w:r>
              <w:t>20</w:t>
            </w:r>
          </w:p>
        </w:tc>
      </w:tr>
      <w:tr w:rsidR="004D3B4A" w14:paraId="040949B5" w14:textId="77777777" w:rsidTr="008375BA">
        <w:tblPrEx>
          <w:tblCellMar>
            <w:left w:w="108" w:type="dxa"/>
            <w:right w:w="108" w:type="dxa"/>
          </w:tblCellMar>
        </w:tblPrEx>
        <w:trPr>
          <w:trHeight w:val="245"/>
        </w:trPr>
        <w:tc>
          <w:tcPr>
            <w:tcW w:w="3333" w:type="dxa"/>
            <w:gridSpan w:val="2"/>
          </w:tcPr>
          <w:p w14:paraId="34CE5067" w14:textId="77777777" w:rsidR="004D3B4A" w:rsidRDefault="004D3B4A" w:rsidP="0000290B">
            <w:pPr>
              <w:pStyle w:val="Tabulka"/>
              <w:ind w:hanging="84"/>
            </w:pPr>
            <w:r>
              <w:t>Drobný dlhodobý nehmotný majetok</w:t>
            </w:r>
          </w:p>
        </w:tc>
        <w:tc>
          <w:tcPr>
            <w:tcW w:w="1547" w:type="dxa"/>
          </w:tcPr>
          <w:p w14:paraId="69EF4D91" w14:textId="77777777" w:rsidR="004D3B4A" w:rsidRDefault="004D3B4A" w:rsidP="0000290B">
            <w:pPr>
              <w:pStyle w:val="Tabulka"/>
              <w:jc w:val="center"/>
            </w:pPr>
            <w:r>
              <w:t>rôzna</w:t>
            </w:r>
          </w:p>
        </w:tc>
        <w:tc>
          <w:tcPr>
            <w:tcW w:w="222" w:type="dxa"/>
          </w:tcPr>
          <w:p w14:paraId="1C7F9ED3" w14:textId="77777777" w:rsidR="004D3B4A" w:rsidRDefault="004D3B4A" w:rsidP="0000290B">
            <w:pPr>
              <w:pStyle w:val="Tabulka"/>
              <w:jc w:val="center"/>
            </w:pPr>
          </w:p>
        </w:tc>
        <w:tc>
          <w:tcPr>
            <w:tcW w:w="1821" w:type="dxa"/>
          </w:tcPr>
          <w:p w14:paraId="66FCD4C0" w14:textId="77777777" w:rsidR="004D3B4A" w:rsidRDefault="004D3B4A" w:rsidP="0000290B">
            <w:pPr>
              <w:pStyle w:val="Tabulka"/>
              <w:jc w:val="center"/>
            </w:pPr>
            <w:r>
              <w:t>jednorazový odpis</w:t>
            </w:r>
          </w:p>
        </w:tc>
        <w:tc>
          <w:tcPr>
            <w:tcW w:w="222" w:type="dxa"/>
          </w:tcPr>
          <w:p w14:paraId="0C7AAA43" w14:textId="77777777" w:rsidR="004D3B4A" w:rsidRDefault="004D3B4A" w:rsidP="0000290B">
            <w:pPr>
              <w:pStyle w:val="Tabulka"/>
              <w:jc w:val="center"/>
            </w:pPr>
          </w:p>
        </w:tc>
        <w:tc>
          <w:tcPr>
            <w:tcW w:w="1701" w:type="dxa"/>
          </w:tcPr>
          <w:p w14:paraId="58E27E04" w14:textId="77777777" w:rsidR="004D3B4A" w:rsidRDefault="004D3B4A" w:rsidP="0000290B">
            <w:pPr>
              <w:pStyle w:val="Tabulka"/>
              <w:jc w:val="center"/>
            </w:pPr>
            <w:r>
              <w:t>100</w:t>
            </w:r>
          </w:p>
        </w:tc>
      </w:tr>
    </w:tbl>
    <w:p w14:paraId="735D4798" w14:textId="77777777" w:rsidR="004D3B4A" w:rsidRDefault="004D3B4A" w:rsidP="004D3B4A">
      <w:pPr>
        <w:pStyle w:val="BodyText"/>
      </w:pPr>
    </w:p>
    <w:p w14:paraId="5C907DD0" w14:textId="77777777" w:rsidR="004D3B4A" w:rsidRDefault="004D3B4A" w:rsidP="004D3B4A">
      <w:pPr>
        <w:pStyle w:val="Body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2E378E79" w14:textId="77777777" w:rsidR="004D3B4A" w:rsidRDefault="004D3B4A" w:rsidP="004D3B4A">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14:paraId="70431FF1" w14:textId="77777777" w:rsidTr="0000290B">
        <w:trPr>
          <w:trHeight w:val="250"/>
        </w:trPr>
        <w:tc>
          <w:tcPr>
            <w:tcW w:w="3118" w:type="dxa"/>
            <w:gridSpan w:val="2"/>
          </w:tcPr>
          <w:p w14:paraId="24617FBE" w14:textId="77777777" w:rsidR="004D3B4A" w:rsidRDefault="004D3B4A" w:rsidP="0000290B">
            <w:pPr>
              <w:pStyle w:val="Tabulka"/>
            </w:pPr>
          </w:p>
        </w:tc>
        <w:tc>
          <w:tcPr>
            <w:tcW w:w="1985" w:type="dxa"/>
          </w:tcPr>
          <w:p w14:paraId="4B6E4FF3" w14:textId="77777777" w:rsidR="004D3B4A" w:rsidRDefault="004D3B4A" w:rsidP="0000290B">
            <w:pPr>
              <w:pStyle w:val="Tabulka"/>
              <w:jc w:val="center"/>
            </w:pPr>
            <w:r>
              <w:t>Predpokladaná</w:t>
            </w:r>
          </w:p>
        </w:tc>
        <w:tc>
          <w:tcPr>
            <w:tcW w:w="141" w:type="dxa"/>
          </w:tcPr>
          <w:p w14:paraId="61FDF265" w14:textId="77777777" w:rsidR="004D3B4A" w:rsidRDefault="004D3B4A" w:rsidP="0000290B">
            <w:pPr>
              <w:pStyle w:val="Tabulka"/>
              <w:jc w:val="center"/>
            </w:pPr>
          </w:p>
        </w:tc>
        <w:tc>
          <w:tcPr>
            <w:tcW w:w="1701" w:type="dxa"/>
          </w:tcPr>
          <w:p w14:paraId="6648F3B7" w14:textId="77777777" w:rsidR="004D3B4A" w:rsidRDefault="004D3B4A" w:rsidP="0000290B">
            <w:pPr>
              <w:pStyle w:val="Tabulka"/>
              <w:jc w:val="center"/>
            </w:pPr>
            <w:r>
              <w:t>Metóda</w:t>
            </w:r>
          </w:p>
        </w:tc>
        <w:tc>
          <w:tcPr>
            <w:tcW w:w="142" w:type="dxa"/>
          </w:tcPr>
          <w:p w14:paraId="17BAAA52" w14:textId="77777777" w:rsidR="004D3B4A" w:rsidRDefault="004D3B4A" w:rsidP="0000290B">
            <w:pPr>
              <w:pStyle w:val="Tabulka"/>
              <w:jc w:val="center"/>
            </w:pPr>
          </w:p>
        </w:tc>
        <w:tc>
          <w:tcPr>
            <w:tcW w:w="1701" w:type="dxa"/>
          </w:tcPr>
          <w:p w14:paraId="6F24C269" w14:textId="77777777" w:rsidR="004D3B4A" w:rsidRDefault="004D3B4A" w:rsidP="0000290B">
            <w:pPr>
              <w:pStyle w:val="Tabulka"/>
              <w:jc w:val="center"/>
            </w:pPr>
            <w:r>
              <w:t>Ročná odpisová</w:t>
            </w:r>
          </w:p>
        </w:tc>
      </w:tr>
      <w:tr w:rsidR="004D3B4A" w14:paraId="70B064FF" w14:textId="77777777" w:rsidTr="0000290B">
        <w:trPr>
          <w:trHeight w:val="250"/>
        </w:trPr>
        <w:tc>
          <w:tcPr>
            <w:tcW w:w="2976" w:type="dxa"/>
            <w:tcBorders>
              <w:bottom w:val="single" w:sz="4" w:space="0" w:color="auto"/>
            </w:tcBorders>
          </w:tcPr>
          <w:p w14:paraId="5A2D4CAC" w14:textId="77777777" w:rsidR="004D3B4A" w:rsidRDefault="004D3B4A" w:rsidP="0000290B">
            <w:pPr>
              <w:pStyle w:val="Tabulka"/>
            </w:pPr>
          </w:p>
        </w:tc>
        <w:tc>
          <w:tcPr>
            <w:tcW w:w="142" w:type="dxa"/>
            <w:tcBorders>
              <w:bottom w:val="single" w:sz="4" w:space="0" w:color="auto"/>
            </w:tcBorders>
          </w:tcPr>
          <w:p w14:paraId="16E34086" w14:textId="77777777" w:rsidR="004D3B4A" w:rsidRDefault="004D3B4A" w:rsidP="0000290B">
            <w:pPr>
              <w:pStyle w:val="Tabulka"/>
            </w:pPr>
          </w:p>
        </w:tc>
        <w:tc>
          <w:tcPr>
            <w:tcW w:w="1985" w:type="dxa"/>
            <w:tcBorders>
              <w:bottom w:val="single" w:sz="4" w:space="0" w:color="auto"/>
            </w:tcBorders>
          </w:tcPr>
          <w:p w14:paraId="272F0695" w14:textId="77777777" w:rsidR="004D3B4A" w:rsidRDefault="004D3B4A" w:rsidP="0000290B">
            <w:pPr>
              <w:pStyle w:val="Tabulka"/>
              <w:jc w:val="center"/>
            </w:pPr>
            <w:r>
              <w:t>doba používania v rokoch</w:t>
            </w:r>
          </w:p>
        </w:tc>
        <w:tc>
          <w:tcPr>
            <w:tcW w:w="141" w:type="dxa"/>
            <w:tcBorders>
              <w:bottom w:val="single" w:sz="4" w:space="0" w:color="auto"/>
            </w:tcBorders>
          </w:tcPr>
          <w:p w14:paraId="521C5AEB" w14:textId="77777777" w:rsidR="004D3B4A" w:rsidRDefault="004D3B4A" w:rsidP="0000290B">
            <w:pPr>
              <w:pStyle w:val="Tabulka"/>
              <w:jc w:val="center"/>
            </w:pPr>
          </w:p>
        </w:tc>
        <w:tc>
          <w:tcPr>
            <w:tcW w:w="1701" w:type="dxa"/>
            <w:tcBorders>
              <w:bottom w:val="single" w:sz="4" w:space="0" w:color="auto"/>
            </w:tcBorders>
          </w:tcPr>
          <w:p w14:paraId="24D8CC94" w14:textId="77777777" w:rsidR="004D3B4A" w:rsidRDefault="004D3B4A" w:rsidP="0000290B">
            <w:pPr>
              <w:pStyle w:val="Tabulka"/>
              <w:jc w:val="center"/>
            </w:pPr>
            <w:r>
              <w:t>odpisovania</w:t>
            </w:r>
          </w:p>
        </w:tc>
        <w:tc>
          <w:tcPr>
            <w:tcW w:w="142" w:type="dxa"/>
            <w:tcBorders>
              <w:bottom w:val="single" w:sz="4" w:space="0" w:color="auto"/>
            </w:tcBorders>
          </w:tcPr>
          <w:p w14:paraId="2C2D1020" w14:textId="77777777" w:rsidR="004D3B4A" w:rsidRDefault="004D3B4A" w:rsidP="0000290B">
            <w:pPr>
              <w:pStyle w:val="Tabulka"/>
              <w:jc w:val="center"/>
            </w:pPr>
          </w:p>
        </w:tc>
        <w:tc>
          <w:tcPr>
            <w:tcW w:w="1701" w:type="dxa"/>
            <w:tcBorders>
              <w:bottom w:val="single" w:sz="4" w:space="0" w:color="auto"/>
            </w:tcBorders>
          </w:tcPr>
          <w:p w14:paraId="57D0649B" w14:textId="77777777" w:rsidR="004D3B4A" w:rsidRDefault="004D3B4A" w:rsidP="0000290B">
            <w:pPr>
              <w:pStyle w:val="Tabulka"/>
              <w:jc w:val="center"/>
            </w:pPr>
            <w:r>
              <w:t>sadzba v %</w:t>
            </w:r>
          </w:p>
        </w:tc>
      </w:tr>
      <w:tr w:rsidR="004D3B4A" w14:paraId="4F407DA5" w14:textId="77777777" w:rsidTr="0000290B">
        <w:trPr>
          <w:trHeight w:val="250"/>
        </w:trPr>
        <w:tc>
          <w:tcPr>
            <w:tcW w:w="3118" w:type="dxa"/>
            <w:gridSpan w:val="2"/>
            <w:tcBorders>
              <w:top w:val="single" w:sz="4" w:space="0" w:color="auto"/>
            </w:tcBorders>
          </w:tcPr>
          <w:p w14:paraId="3A1F90E9" w14:textId="77777777" w:rsidR="004D3B4A" w:rsidRDefault="006F2EE4" w:rsidP="0000290B">
            <w:pPr>
              <w:pStyle w:val="Tabulka"/>
            </w:pPr>
            <w:r>
              <w:t>Stroje, prístroje a zariadenia</w:t>
            </w:r>
          </w:p>
        </w:tc>
        <w:tc>
          <w:tcPr>
            <w:tcW w:w="1985" w:type="dxa"/>
            <w:tcBorders>
              <w:top w:val="single" w:sz="4" w:space="0" w:color="auto"/>
            </w:tcBorders>
          </w:tcPr>
          <w:p w14:paraId="6807014D" w14:textId="77777777" w:rsidR="004D3B4A" w:rsidRDefault="006F2EE4" w:rsidP="0000290B">
            <w:pPr>
              <w:pStyle w:val="Tabulka"/>
              <w:jc w:val="center"/>
            </w:pPr>
            <w:r>
              <w:t>4 až 12</w:t>
            </w:r>
          </w:p>
        </w:tc>
        <w:tc>
          <w:tcPr>
            <w:tcW w:w="141" w:type="dxa"/>
            <w:tcBorders>
              <w:top w:val="single" w:sz="4" w:space="0" w:color="auto"/>
            </w:tcBorders>
          </w:tcPr>
          <w:p w14:paraId="6FC9CBD3" w14:textId="77777777" w:rsidR="004D3B4A" w:rsidRDefault="004D3B4A" w:rsidP="0000290B">
            <w:pPr>
              <w:pStyle w:val="Tabulka"/>
              <w:jc w:val="center"/>
            </w:pPr>
          </w:p>
        </w:tc>
        <w:tc>
          <w:tcPr>
            <w:tcW w:w="1701" w:type="dxa"/>
            <w:tcBorders>
              <w:top w:val="single" w:sz="4" w:space="0" w:color="auto"/>
            </w:tcBorders>
          </w:tcPr>
          <w:p w14:paraId="2B9D4A3A" w14:textId="77777777" w:rsidR="004D3B4A" w:rsidRDefault="004D3B4A" w:rsidP="0000290B">
            <w:pPr>
              <w:pStyle w:val="Tabulka"/>
              <w:jc w:val="center"/>
            </w:pPr>
            <w:r>
              <w:t>lineárna</w:t>
            </w:r>
          </w:p>
        </w:tc>
        <w:tc>
          <w:tcPr>
            <w:tcW w:w="142" w:type="dxa"/>
            <w:tcBorders>
              <w:top w:val="single" w:sz="4" w:space="0" w:color="auto"/>
            </w:tcBorders>
          </w:tcPr>
          <w:p w14:paraId="4C354E30" w14:textId="77777777" w:rsidR="004D3B4A" w:rsidRDefault="004D3B4A" w:rsidP="0000290B">
            <w:pPr>
              <w:pStyle w:val="Tabulka"/>
              <w:jc w:val="center"/>
            </w:pPr>
          </w:p>
        </w:tc>
        <w:tc>
          <w:tcPr>
            <w:tcW w:w="1701" w:type="dxa"/>
            <w:tcBorders>
              <w:top w:val="single" w:sz="4" w:space="0" w:color="auto"/>
            </w:tcBorders>
          </w:tcPr>
          <w:p w14:paraId="34056D57" w14:textId="77777777" w:rsidR="004D3B4A" w:rsidRDefault="006F2EE4" w:rsidP="0000290B">
            <w:pPr>
              <w:pStyle w:val="Tabulka"/>
              <w:jc w:val="center"/>
            </w:pPr>
            <w:r>
              <w:t>8,3 až 25</w:t>
            </w:r>
          </w:p>
        </w:tc>
      </w:tr>
      <w:tr w:rsidR="004D3B4A" w14:paraId="733D36E5" w14:textId="77777777" w:rsidTr="0000290B">
        <w:trPr>
          <w:trHeight w:val="250"/>
        </w:trPr>
        <w:tc>
          <w:tcPr>
            <w:tcW w:w="3118" w:type="dxa"/>
            <w:gridSpan w:val="2"/>
          </w:tcPr>
          <w:p w14:paraId="7820F103" w14:textId="77777777" w:rsidR="004D3B4A" w:rsidRDefault="004D3B4A" w:rsidP="0000290B">
            <w:pPr>
              <w:pStyle w:val="Tabulka"/>
            </w:pPr>
            <w:r>
              <w:t>Dopravné prostriedky</w:t>
            </w:r>
          </w:p>
        </w:tc>
        <w:tc>
          <w:tcPr>
            <w:tcW w:w="1985" w:type="dxa"/>
          </w:tcPr>
          <w:p w14:paraId="22CB0AA2" w14:textId="77777777" w:rsidR="004D3B4A" w:rsidRDefault="004D3B4A" w:rsidP="0000290B">
            <w:pPr>
              <w:pStyle w:val="Tabulka"/>
              <w:jc w:val="center"/>
            </w:pPr>
            <w:r>
              <w:t>4</w:t>
            </w:r>
          </w:p>
        </w:tc>
        <w:tc>
          <w:tcPr>
            <w:tcW w:w="141" w:type="dxa"/>
          </w:tcPr>
          <w:p w14:paraId="6263BD25" w14:textId="77777777" w:rsidR="004D3B4A" w:rsidRDefault="004D3B4A" w:rsidP="0000290B">
            <w:pPr>
              <w:pStyle w:val="Tabulka"/>
              <w:jc w:val="center"/>
            </w:pPr>
          </w:p>
        </w:tc>
        <w:tc>
          <w:tcPr>
            <w:tcW w:w="1701" w:type="dxa"/>
          </w:tcPr>
          <w:p w14:paraId="275C1B8B" w14:textId="77777777" w:rsidR="004D3B4A" w:rsidRDefault="006F2EE4" w:rsidP="0000290B">
            <w:pPr>
              <w:pStyle w:val="Tabulka"/>
              <w:jc w:val="center"/>
            </w:pPr>
            <w:r>
              <w:t>lineárna</w:t>
            </w:r>
          </w:p>
        </w:tc>
        <w:tc>
          <w:tcPr>
            <w:tcW w:w="142" w:type="dxa"/>
          </w:tcPr>
          <w:p w14:paraId="13997AF1" w14:textId="77777777" w:rsidR="004D3B4A" w:rsidRDefault="004D3B4A" w:rsidP="0000290B">
            <w:pPr>
              <w:pStyle w:val="Tabulka"/>
              <w:jc w:val="center"/>
            </w:pPr>
          </w:p>
        </w:tc>
        <w:tc>
          <w:tcPr>
            <w:tcW w:w="1701" w:type="dxa"/>
          </w:tcPr>
          <w:p w14:paraId="020E220E" w14:textId="77777777" w:rsidR="004D3B4A" w:rsidRDefault="006F2EE4" w:rsidP="0000290B">
            <w:pPr>
              <w:pStyle w:val="Tabulka"/>
              <w:jc w:val="center"/>
            </w:pPr>
            <w:r>
              <w:t>25</w:t>
            </w:r>
          </w:p>
        </w:tc>
      </w:tr>
      <w:tr w:rsidR="004D3B4A" w14:paraId="11D5280C" w14:textId="77777777" w:rsidTr="0000290B">
        <w:trPr>
          <w:trHeight w:val="250"/>
        </w:trPr>
        <w:tc>
          <w:tcPr>
            <w:tcW w:w="3118" w:type="dxa"/>
            <w:gridSpan w:val="2"/>
          </w:tcPr>
          <w:p w14:paraId="0E6FD7CC" w14:textId="77777777" w:rsidR="004D3B4A" w:rsidRDefault="004D3B4A" w:rsidP="0000290B">
            <w:pPr>
              <w:pStyle w:val="Tabulka"/>
            </w:pPr>
            <w:r>
              <w:t>Drobný dlhodobý hmotný majetok</w:t>
            </w:r>
          </w:p>
        </w:tc>
        <w:tc>
          <w:tcPr>
            <w:tcW w:w="1985" w:type="dxa"/>
          </w:tcPr>
          <w:p w14:paraId="73B6672D" w14:textId="77777777" w:rsidR="004D3B4A" w:rsidRDefault="004D3B4A" w:rsidP="0000290B">
            <w:pPr>
              <w:pStyle w:val="Tabulka"/>
              <w:jc w:val="center"/>
            </w:pPr>
            <w:r>
              <w:t>rôzna</w:t>
            </w:r>
          </w:p>
        </w:tc>
        <w:tc>
          <w:tcPr>
            <w:tcW w:w="141" w:type="dxa"/>
          </w:tcPr>
          <w:p w14:paraId="37A120C9" w14:textId="77777777" w:rsidR="004D3B4A" w:rsidRDefault="004D3B4A" w:rsidP="0000290B">
            <w:pPr>
              <w:pStyle w:val="Tabulka"/>
              <w:jc w:val="center"/>
            </w:pPr>
          </w:p>
        </w:tc>
        <w:tc>
          <w:tcPr>
            <w:tcW w:w="1701" w:type="dxa"/>
          </w:tcPr>
          <w:p w14:paraId="3B73872D" w14:textId="77777777" w:rsidR="004D3B4A" w:rsidRDefault="004D3B4A" w:rsidP="0000290B">
            <w:pPr>
              <w:pStyle w:val="Tabulka"/>
              <w:jc w:val="center"/>
            </w:pPr>
            <w:r>
              <w:t>jednorazový odpis</w:t>
            </w:r>
          </w:p>
        </w:tc>
        <w:tc>
          <w:tcPr>
            <w:tcW w:w="142" w:type="dxa"/>
          </w:tcPr>
          <w:p w14:paraId="5A15A01D" w14:textId="77777777" w:rsidR="004D3B4A" w:rsidRDefault="004D3B4A" w:rsidP="0000290B">
            <w:pPr>
              <w:pStyle w:val="Tabulka"/>
              <w:jc w:val="center"/>
            </w:pPr>
          </w:p>
        </w:tc>
        <w:tc>
          <w:tcPr>
            <w:tcW w:w="1701" w:type="dxa"/>
          </w:tcPr>
          <w:p w14:paraId="0AAC5F6A" w14:textId="77777777" w:rsidR="004D3B4A" w:rsidRDefault="004D3B4A" w:rsidP="0000290B">
            <w:pPr>
              <w:pStyle w:val="Tabulka"/>
              <w:jc w:val="center"/>
            </w:pPr>
            <w:r>
              <w:t>100</w:t>
            </w:r>
          </w:p>
        </w:tc>
      </w:tr>
    </w:tbl>
    <w:p w14:paraId="396E133A" w14:textId="77777777" w:rsidR="00887683" w:rsidRDefault="00887683" w:rsidP="00251BF2">
      <w:pPr>
        <w:pStyle w:val="Pismenka"/>
        <w:numPr>
          <w:ilvl w:val="0"/>
          <w:numId w:val="0"/>
        </w:numPr>
      </w:pPr>
    </w:p>
    <w:p w14:paraId="4EE45AC2" w14:textId="77777777" w:rsidR="004D3B4A" w:rsidRDefault="004D3B4A" w:rsidP="004D3B4A">
      <w:pPr>
        <w:pStyle w:val="BodyText"/>
      </w:pPr>
    </w:p>
    <w:p w14:paraId="297A9148" w14:textId="77777777" w:rsidR="004D3B4A" w:rsidRDefault="004D3B4A" w:rsidP="00251BF2">
      <w:pPr>
        <w:pStyle w:val="Pismenka"/>
        <w:tabs>
          <w:tab w:val="clear" w:pos="426"/>
        </w:tabs>
        <w:ind w:left="426"/>
      </w:pPr>
      <w:r>
        <w:t>Zákazková výroba</w:t>
      </w:r>
    </w:p>
    <w:p w14:paraId="5E243199" w14:textId="77777777" w:rsidR="004D3B4A" w:rsidRDefault="004D3B4A" w:rsidP="004D3B4A">
      <w:pPr>
        <w:pStyle w:val="BodyText"/>
      </w:pPr>
      <w:r>
        <w:t>Zákazková výroba sa vykazuje použitím metódy stupňa dokončenia zákazky (angl. percentage-of-completion-method).</w:t>
      </w:r>
    </w:p>
    <w:p w14:paraId="2D8FAE7F" w14:textId="77777777" w:rsidR="004D3B4A" w:rsidRDefault="004D3B4A" w:rsidP="00251BF2">
      <w:pPr>
        <w:pStyle w:val="Pismenka"/>
        <w:numPr>
          <w:ilvl w:val="0"/>
          <w:numId w:val="0"/>
        </w:numPr>
        <w:rPr>
          <w:b w:val="0"/>
        </w:rPr>
      </w:pPr>
    </w:p>
    <w:p w14:paraId="7C2617E6" w14:textId="77777777" w:rsidR="004D3B4A" w:rsidRDefault="004D3B4A" w:rsidP="00251BF2">
      <w:pPr>
        <w:pStyle w:val="Pismenka"/>
        <w:tabs>
          <w:tab w:val="clear" w:pos="426"/>
        </w:tabs>
        <w:ind w:left="426"/>
      </w:pPr>
      <w:r>
        <w:t>Pohľadávky</w:t>
      </w:r>
    </w:p>
    <w:p w14:paraId="5C6FC39F" w14:textId="77777777" w:rsidR="004D3B4A" w:rsidRDefault="004D3B4A" w:rsidP="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6B08859" w14:textId="77777777" w:rsidR="004D3B4A" w:rsidRDefault="004D3B4A" w:rsidP="004D3B4A">
      <w:pPr>
        <w:pStyle w:val="BodyText"/>
      </w:pPr>
    </w:p>
    <w:p w14:paraId="7D6B9326" w14:textId="77777777" w:rsidR="004D3B4A" w:rsidRDefault="004D3B4A" w:rsidP="00251BF2">
      <w:pPr>
        <w:pStyle w:val="Pismenka"/>
        <w:tabs>
          <w:tab w:val="clear" w:pos="426"/>
        </w:tabs>
        <w:ind w:left="426"/>
      </w:pPr>
      <w:r>
        <w:t>Peňažné prostriedky a ceniny</w:t>
      </w:r>
    </w:p>
    <w:p w14:paraId="22F90A53" w14:textId="77777777" w:rsidR="004D3B4A" w:rsidRDefault="004D3B4A" w:rsidP="004D3B4A">
      <w:pPr>
        <w:pStyle w:val="BodyText"/>
      </w:pPr>
      <w:r>
        <w:t>Peňažné prostriedky a ceniny sa oceňujú ich menovitou hodnotou. Zníženie ich hodnoty sa vyjadruje opravnou položkou.</w:t>
      </w:r>
    </w:p>
    <w:p w14:paraId="470DCCD2" w14:textId="77777777" w:rsidR="004D3B4A" w:rsidRDefault="004D3B4A" w:rsidP="004D3B4A">
      <w:pPr>
        <w:pStyle w:val="BodyText"/>
      </w:pPr>
    </w:p>
    <w:p w14:paraId="777776BE" w14:textId="77777777" w:rsidR="004D3B4A" w:rsidRDefault="004D3B4A" w:rsidP="00251BF2">
      <w:pPr>
        <w:pStyle w:val="Pismenka"/>
        <w:tabs>
          <w:tab w:val="clear" w:pos="426"/>
        </w:tabs>
        <w:ind w:left="426"/>
      </w:pPr>
      <w:r>
        <w:t>Náklady budúcich období a príjmy budúcich období</w:t>
      </w:r>
    </w:p>
    <w:p w14:paraId="3D134ACA" w14:textId="77777777" w:rsidR="004D3B4A" w:rsidRDefault="004D3B4A" w:rsidP="004D3B4A">
      <w:pPr>
        <w:pStyle w:val="BodyText"/>
      </w:pPr>
      <w:r>
        <w:t>Náklady budúcich období a príjmy budúcich období sa vykazujú vo výške, ktorá je potrebná na dodržanie zásady vecnej a časovej súvislosti s účtovným obdobím.</w:t>
      </w:r>
    </w:p>
    <w:p w14:paraId="2828F349" w14:textId="77777777" w:rsidR="004D3B4A" w:rsidRDefault="004D3B4A" w:rsidP="004D3B4A">
      <w:pPr>
        <w:pStyle w:val="BodyText"/>
      </w:pPr>
    </w:p>
    <w:p w14:paraId="460A116F" w14:textId="77777777" w:rsidR="004D3B4A" w:rsidRDefault="004D3B4A" w:rsidP="00251BF2">
      <w:pPr>
        <w:pStyle w:val="Pismenka"/>
        <w:tabs>
          <w:tab w:val="clear" w:pos="426"/>
        </w:tabs>
        <w:ind w:left="426"/>
      </w:pPr>
      <w:r>
        <w:t>Rezervy</w:t>
      </w:r>
    </w:p>
    <w:p w14:paraId="0B4BA7F8" w14:textId="77777777" w:rsidR="004D3B4A" w:rsidRDefault="004D3B4A" w:rsidP="004D3B4A">
      <w:pPr>
        <w:pStyle w:val="BodyText"/>
      </w:pPr>
      <w:r>
        <w:t>Rezervy sú záväzky s neurčitým časovým vymedzením alebo výškou; tvoria sa na krytie známych rizík alebo strát z podnikania. Oceňujú sa v očakávanej výške záväzku.</w:t>
      </w:r>
    </w:p>
    <w:p w14:paraId="707783FF" w14:textId="77777777" w:rsidR="004D3B4A" w:rsidRDefault="004D3B4A" w:rsidP="00251BF2">
      <w:pPr>
        <w:pStyle w:val="Pismenka"/>
        <w:numPr>
          <w:ilvl w:val="0"/>
          <w:numId w:val="0"/>
        </w:numPr>
        <w:ind w:left="360"/>
      </w:pPr>
    </w:p>
    <w:p w14:paraId="340FC29A" w14:textId="77777777" w:rsidR="004D3B4A" w:rsidRDefault="004D3B4A" w:rsidP="00251BF2">
      <w:pPr>
        <w:pStyle w:val="Pismenka"/>
        <w:tabs>
          <w:tab w:val="clear" w:pos="426"/>
        </w:tabs>
        <w:ind w:left="426"/>
      </w:pPr>
      <w:r>
        <w:t>Záväzky</w:t>
      </w:r>
    </w:p>
    <w:p w14:paraId="5BA95640" w14:textId="77777777" w:rsidR="004D3B4A" w:rsidRDefault="004D3B4A" w:rsidP="004D3B4A">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A5EB9F5" w14:textId="77777777" w:rsidR="004D3B4A" w:rsidRDefault="004D3B4A" w:rsidP="00251BF2">
      <w:pPr>
        <w:pStyle w:val="Pismenka"/>
        <w:numPr>
          <w:ilvl w:val="0"/>
          <w:numId w:val="0"/>
        </w:numPr>
        <w:ind w:left="360"/>
      </w:pPr>
    </w:p>
    <w:p w14:paraId="6F10A446" w14:textId="77777777" w:rsidR="004D3B4A" w:rsidRDefault="004D3B4A" w:rsidP="00251BF2">
      <w:pPr>
        <w:pStyle w:val="Pismenka"/>
        <w:tabs>
          <w:tab w:val="clear" w:pos="426"/>
        </w:tabs>
        <w:ind w:left="426"/>
      </w:pPr>
      <w:r>
        <w:t>Odložené dane</w:t>
      </w:r>
    </w:p>
    <w:p w14:paraId="6C7AFB14" w14:textId="77777777" w:rsidR="004D3B4A" w:rsidRDefault="004D3B4A" w:rsidP="004D3B4A">
      <w:pPr>
        <w:pStyle w:val="BodyText"/>
      </w:pPr>
      <w:r>
        <w:t xml:space="preserve">Odložené dane (odložená daňová pohľadávka a odložený daňový záväzok) sa vzťahujú na: </w:t>
      </w:r>
    </w:p>
    <w:p w14:paraId="44FF0C9A" w14:textId="77777777" w:rsidR="004D3B4A" w:rsidRDefault="004D3B4A" w:rsidP="00F925DB">
      <w:pPr>
        <w:pStyle w:val="BodyText"/>
        <w:numPr>
          <w:ilvl w:val="0"/>
          <w:numId w:val="4"/>
        </w:numPr>
      </w:pPr>
      <w:r>
        <w:t>dočasné rozdiely medzi účtovnou hodnotou majetku a účtovnou hodnotou záväzkov vykázanou v súvahe a ich daňovou základňou,</w:t>
      </w:r>
    </w:p>
    <w:p w14:paraId="07933DCD" w14:textId="77777777" w:rsidR="004D3B4A" w:rsidRDefault="004D3B4A" w:rsidP="00F925DB">
      <w:pPr>
        <w:pStyle w:val="BodyText"/>
        <w:numPr>
          <w:ilvl w:val="0"/>
          <w:numId w:val="4"/>
        </w:numPr>
      </w:pPr>
      <w:r>
        <w:t>možnosť umorovať daňovú stratu v budúcnosti, ktorou sa rozumie možnosť odpočítať daňovú stratu od základu dane v budúcnosti,</w:t>
      </w:r>
    </w:p>
    <w:p w14:paraId="36B68A62" w14:textId="77777777" w:rsidR="004D3B4A" w:rsidRDefault="004D3B4A" w:rsidP="00F925DB">
      <w:pPr>
        <w:pStyle w:val="BodyText"/>
        <w:numPr>
          <w:ilvl w:val="0"/>
          <w:numId w:val="4"/>
        </w:numPr>
      </w:pPr>
      <w:r>
        <w:t>možnosť previesť nevyužité daňové odpočty a iné daňové nároky do budúcich období.</w:t>
      </w:r>
    </w:p>
    <w:p w14:paraId="13E7B230" w14:textId="77777777" w:rsidR="004D3B4A" w:rsidRDefault="004D3B4A" w:rsidP="004D3B4A">
      <w:pPr>
        <w:pStyle w:val="BodyText"/>
      </w:pPr>
    </w:p>
    <w:p w14:paraId="3AAB9415" w14:textId="77777777" w:rsidR="00D41635" w:rsidRDefault="00D41635" w:rsidP="004D3B4A">
      <w:pPr>
        <w:pStyle w:val="BodyText"/>
      </w:pPr>
    </w:p>
    <w:p w14:paraId="635CCFC1" w14:textId="77777777" w:rsidR="004D3B4A" w:rsidRDefault="004D3B4A" w:rsidP="00251BF2">
      <w:pPr>
        <w:pStyle w:val="Pismenka"/>
        <w:tabs>
          <w:tab w:val="clear" w:pos="426"/>
        </w:tabs>
        <w:ind w:left="426"/>
      </w:pPr>
      <w:r>
        <w:t>Výdavky budúcich období a výnosy budúcich období</w:t>
      </w:r>
    </w:p>
    <w:p w14:paraId="7A9B0F0E" w14:textId="77777777" w:rsidR="004D3B4A" w:rsidRDefault="004D3B4A" w:rsidP="004D3B4A">
      <w:pPr>
        <w:pStyle w:val="BodyText"/>
      </w:pPr>
      <w:r>
        <w:t>Výdavky budúcich období a výnosy budúcich období sa vykazujú vo výške, ktorá je potrebná na dodržanie zásady vecnej a časovej súvislosti s účtovným obdobím.</w:t>
      </w:r>
    </w:p>
    <w:p w14:paraId="299D742A" w14:textId="77777777" w:rsidR="004D3B4A" w:rsidRPr="000F038C" w:rsidRDefault="004D3B4A" w:rsidP="004D3B4A">
      <w:pPr>
        <w:ind w:left="450"/>
        <w:jc w:val="both"/>
        <w:rPr>
          <w:sz w:val="18"/>
        </w:rPr>
      </w:pPr>
    </w:p>
    <w:p w14:paraId="187E2E46" w14:textId="77777777" w:rsidR="004D3B4A" w:rsidRDefault="004D3B4A" w:rsidP="00251BF2">
      <w:pPr>
        <w:pStyle w:val="Pismenka"/>
        <w:tabs>
          <w:tab w:val="clear" w:pos="426"/>
        </w:tabs>
        <w:ind w:left="426"/>
      </w:pPr>
      <w:r>
        <w:t>Prenájom (lízing)</w:t>
      </w:r>
    </w:p>
    <w:p w14:paraId="3BC2040E" w14:textId="77777777" w:rsidR="004D3B4A" w:rsidRDefault="004D3B4A" w:rsidP="004D3B4A">
      <w:pPr>
        <w:pStyle w:val="BodyText"/>
      </w:pPr>
      <w:r>
        <w:t>Majetok prenajatý na základe operatívneho prenájmu vykazuje ako svoj majetok jeho vlastník, nie nájomca.</w:t>
      </w:r>
    </w:p>
    <w:p w14:paraId="1D2251A6" w14:textId="77777777" w:rsidR="00AB6B04" w:rsidRDefault="00AB6B04" w:rsidP="004D3B4A">
      <w:pPr>
        <w:pStyle w:val="BodyText"/>
      </w:pPr>
    </w:p>
    <w:p w14:paraId="48A3087F" w14:textId="77777777" w:rsidR="00781875" w:rsidRDefault="004D3B4A" w:rsidP="004D3B4A">
      <w:pPr>
        <w:pStyle w:val="Body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14:paraId="3189DD02" w14:textId="77777777" w:rsidR="00781875" w:rsidRDefault="00781875" w:rsidP="004D3B4A">
      <w:pPr>
        <w:pStyle w:val="BodyText"/>
      </w:pPr>
    </w:p>
    <w:p w14:paraId="10F06CA6" w14:textId="77777777" w:rsidR="00781875" w:rsidRDefault="00781875" w:rsidP="00781875">
      <w:pPr>
        <w:pStyle w:val="Body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7284C463" w14:textId="77777777" w:rsidR="00781875" w:rsidRPr="001D5F78" w:rsidRDefault="00781875" w:rsidP="00781875">
      <w:pPr>
        <w:pStyle w:val="BodyText"/>
        <w:rPr>
          <w:szCs w:val="18"/>
        </w:rPr>
      </w:pPr>
    </w:p>
    <w:p w14:paraId="6A6F10FC" w14:textId="77777777" w:rsidR="00A61FB3" w:rsidRPr="006957CC" w:rsidRDefault="006957CC" w:rsidP="004D3B4A">
      <w:pPr>
        <w:pStyle w:val="Body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14:paraId="41EB79AD" w14:textId="77777777" w:rsidR="00A61FB3" w:rsidRDefault="00A61FB3" w:rsidP="004D3B4A">
      <w:pPr>
        <w:pStyle w:val="BodyText"/>
      </w:pPr>
    </w:p>
    <w:p w14:paraId="01A7AB6E" w14:textId="77777777" w:rsidR="004D3B4A" w:rsidRDefault="004D3B4A" w:rsidP="00251BF2">
      <w:pPr>
        <w:pStyle w:val="Pismenka"/>
        <w:tabs>
          <w:tab w:val="clear" w:pos="426"/>
        </w:tabs>
        <w:ind w:left="426"/>
      </w:pPr>
      <w:r>
        <w:t>Cudzia mena</w:t>
      </w:r>
    </w:p>
    <w:p w14:paraId="18685CAD" w14:textId="77777777" w:rsidR="004D3B4A" w:rsidRDefault="004D3B4A" w:rsidP="004D3B4A">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76B817C9" w14:textId="77777777" w:rsidR="002724ED" w:rsidRDefault="002724ED" w:rsidP="004D3B4A">
      <w:pPr>
        <w:pStyle w:val="BodyText"/>
      </w:pPr>
    </w:p>
    <w:p w14:paraId="0F75758B" w14:textId="77777777" w:rsidR="001E27A6" w:rsidRDefault="001E27A6" w:rsidP="004D3B4A">
      <w:pPr>
        <w:pStyle w:val="BodyText"/>
      </w:pPr>
      <w:r>
        <w:t>Na ocenenie prírastku cudzej meny nakúpenej za euro sa použije kurz, za ktorý bola táto cudzia mena nakúpená.</w:t>
      </w:r>
    </w:p>
    <w:p w14:paraId="282B0693" w14:textId="77777777" w:rsidR="001E27A6" w:rsidRDefault="001E27A6" w:rsidP="004D3B4A">
      <w:pPr>
        <w:pStyle w:val="BodyText"/>
      </w:pPr>
    </w:p>
    <w:p w14:paraId="15A80E45" w14:textId="77777777" w:rsidR="001E27A6" w:rsidRDefault="001E27A6" w:rsidP="004D3B4A">
      <w:pPr>
        <w:pStyle w:val="Body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14:paraId="6B3830E0" w14:textId="77777777" w:rsidR="004D3B4A" w:rsidRDefault="004D3B4A" w:rsidP="004D3B4A">
      <w:pPr>
        <w:pStyle w:val="BodyText"/>
      </w:pPr>
    </w:p>
    <w:p w14:paraId="65B7E9F9" w14:textId="77777777" w:rsidR="004D3B4A" w:rsidRDefault="004D3B4A" w:rsidP="004D3B4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5B97E52C" w14:textId="77777777" w:rsidR="001E27A6" w:rsidRDefault="001E27A6" w:rsidP="004D3B4A">
      <w:pPr>
        <w:pStyle w:val="BodyText"/>
      </w:pPr>
    </w:p>
    <w:p w14:paraId="6D3FC284" w14:textId="77777777" w:rsidR="00E5113F" w:rsidRDefault="004D3B4A" w:rsidP="00E5113F">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14:paraId="4216339F" w14:textId="77777777" w:rsidR="006E554A" w:rsidRDefault="006E554A" w:rsidP="004D3B4A">
      <w:pPr>
        <w:pStyle w:val="BodyText"/>
      </w:pPr>
    </w:p>
    <w:p w14:paraId="68C7235D" w14:textId="77777777" w:rsidR="00BB2336" w:rsidRDefault="004D3B4A" w:rsidP="004D3B4A">
      <w:pPr>
        <w:pStyle w:val="BodyText"/>
      </w:pPr>
      <w:r>
        <w:t>Prijaté a poskytnuté preddavky v cudzej mene na účet zriadený v eurách a z účtu zriadeného v eurách sa prepočítavajú na menu euro kurzom, za ktorý boli tieto hodnoty nakúpené alebo predané.</w:t>
      </w:r>
    </w:p>
    <w:p w14:paraId="3AA4A75D" w14:textId="77777777" w:rsidR="00BB2336" w:rsidRDefault="00BB2336" w:rsidP="004D3B4A">
      <w:pPr>
        <w:pStyle w:val="BodyText"/>
      </w:pPr>
    </w:p>
    <w:p w14:paraId="59B568EF" w14:textId="77777777" w:rsidR="004D3B4A" w:rsidRDefault="004D3B4A" w:rsidP="00251BF2">
      <w:pPr>
        <w:pStyle w:val="Pismenka"/>
        <w:tabs>
          <w:tab w:val="clear" w:pos="426"/>
        </w:tabs>
        <w:ind w:left="426"/>
      </w:pPr>
      <w:r>
        <w:t>Výnosy</w:t>
      </w:r>
    </w:p>
    <w:p w14:paraId="1F8783F9" w14:textId="77777777" w:rsidR="004D3B4A" w:rsidRDefault="004D3B4A" w:rsidP="004D3B4A">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2CDEB78F" w14:textId="77777777" w:rsidR="006F2EE4" w:rsidRDefault="006F2EE4" w:rsidP="004D3B4A">
      <w:pPr>
        <w:pStyle w:val="BodyText"/>
      </w:pPr>
    </w:p>
    <w:p w14:paraId="7734A317" w14:textId="77777777" w:rsidR="006F2EE4" w:rsidRDefault="006F2EE4" w:rsidP="004D3B4A">
      <w:pPr>
        <w:pStyle w:val="BodyText"/>
      </w:pPr>
    </w:p>
    <w:p w14:paraId="3961A7C3" w14:textId="77777777" w:rsidR="006F2EE4" w:rsidRDefault="006F2EE4" w:rsidP="004D3B4A">
      <w:pPr>
        <w:pStyle w:val="BodyText"/>
      </w:pPr>
    </w:p>
    <w:p w14:paraId="726DA7CC" w14:textId="77777777" w:rsidR="006F2EE4" w:rsidRDefault="006F2EE4" w:rsidP="004D3B4A">
      <w:pPr>
        <w:pStyle w:val="BodyText"/>
      </w:pPr>
    </w:p>
    <w:p w14:paraId="73CB33A5" w14:textId="77777777" w:rsidR="006F2EE4" w:rsidRDefault="006F2EE4" w:rsidP="004D3B4A">
      <w:pPr>
        <w:pStyle w:val="BodyText"/>
      </w:pPr>
    </w:p>
    <w:p w14:paraId="55892891" w14:textId="77777777" w:rsidR="006F2EE4" w:rsidRDefault="006F2EE4" w:rsidP="004D3B4A">
      <w:pPr>
        <w:pStyle w:val="BodyText"/>
      </w:pPr>
    </w:p>
    <w:p w14:paraId="09E6249C" w14:textId="77777777" w:rsidR="006F2EE4" w:rsidRDefault="006F2EE4" w:rsidP="004D3B4A">
      <w:pPr>
        <w:pStyle w:val="BodyText"/>
      </w:pPr>
    </w:p>
    <w:p w14:paraId="5D1737A8" w14:textId="77777777" w:rsidR="006F2EE4" w:rsidRDefault="006F2EE4" w:rsidP="004D3B4A">
      <w:pPr>
        <w:pStyle w:val="BodyText"/>
      </w:pPr>
    </w:p>
    <w:p w14:paraId="5EBF10B4" w14:textId="77777777" w:rsidR="006F2EE4" w:rsidRDefault="006F2EE4" w:rsidP="004D3B4A">
      <w:pPr>
        <w:pStyle w:val="BodyText"/>
      </w:pPr>
    </w:p>
    <w:p w14:paraId="62F0C013" w14:textId="77777777" w:rsidR="006F2EE4" w:rsidRDefault="006F2EE4" w:rsidP="004D3B4A">
      <w:pPr>
        <w:pStyle w:val="BodyText"/>
      </w:pPr>
    </w:p>
    <w:p w14:paraId="49058E51" w14:textId="77777777" w:rsidR="006F2EE4" w:rsidRDefault="006F2EE4" w:rsidP="004D3B4A">
      <w:pPr>
        <w:pStyle w:val="BodyText"/>
      </w:pPr>
    </w:p>
    <w:p w14:paraId="7531851A" w14:textId="77777777" w:rsidR="006F2EE4" w:rsidRDefault="006F2EE4" w:rsidP="004D3B4A">
      <w:pPr>
        <w:pStyle w:val="BodyText"/>
      </w:pPr>
    </w:p>
    <w:p w14:paraId="07CC21D2" w14:textId="77777777" w:rsidR="006F2EE4" w:rsidRDefault="006F2EE4" w:rsidP="004D3B4A">
      <w:pPr>
        <w:pStyle w:val="BodyText"/>
      </w:pPr>
    </w:p>
    <w:p w14:paraId="3D3A3401" w14:textId="77777777" w:rsidR="006F2EE4" w:rsidRDefault="006F2EE4" w:rsidP="004D3B4A">
      <w:pPr>
        <w:pStyle w:val="BodyText"/>
      </w:pPr>
    </w:p>
    <w:p w14:paraId="7CE9E579" w14:textId="77777777" w:rsidR="006F2EE4" w:rsidRDefault="006F2EE4" w:rsidP="004D3B4A">
      <w:pPr>
        <w:pStyle w:val="BodyText"/>
      </w:pPr>
    </w:p>
    <w:p w14:paraId="158D4051" w14:textId="77777777" w:rsidR="004D3B4A" w:rsidRDefault="004D3B4A" w:rsidP="004D3B4A">
      <w:pPr>
        <w:pStyle w:val="Heading1"/>
        <w:tabs>
          <w:tab w:val="clear" w:pos="450"/>
          <w:tab w:val="num" w:pos="360"/>
        </w:tabs>
        <w:spacing w:before="120" w:after="60"/>
        <w:ind w:left="360"/>
      </w:pPr>
      <w:bookmarkStart w:id="8" w:name="_Toc530739900"/>
      <w:r>
        <w:lastRenderedPageBreak/>
        <w:t>informácie o údajoch na strane aktív súvahy</w:t>
      </w:r>
      <w:bookmarkEnd w:id="8"/>
    </w:p>
    <w:p w14:paraId="66E92AC1" w14:textId="77777777" w:rsidR="004D3B4A" w:rsidRPr="001D5F78" w:rsidRDefault="004D3B4A" w:rsidP="004D3B4A">
      <w:pPr>
        <w:pStyle w:val="Header"/>
        <w:numPr>
          <w:ilvl w:val="12"/>
          <w:numId w:val="0"/>
        </w:numPr>
        <w:jc w:val="both"/>
        <w:rPr>
          <w:sz w:val="18"/>
          <w:szCs w:val="18"/>
        </w:rPr>
      </w:pPr>
    </w:p>
    <w:p w14:paraId="1A1A2B52" w14:textId="77777777" w:rsidR="004D3B4A" w:rsidRDefault="004D3B4A" w:rsidP="00F925DB">
      <w:pPr>
        <w:pStyle w:val="Heading2"/>
        <w:numPr>
          <w:ilvl w:val="0"/>
          <w:numId w:val="7"/>
        </w:numPr>
        <w:tabs>
          <w:tab w:val="clear" w:pos="360"/>
          <w:tab w:val="num" w:pos="426"/>
        </w:tabs>
      </w:pPr>
      <w:bookmarkStart w:id="9" w:name="_Toc530739901"/>
      <w:r>
        <w:t>Dlhodobý nehmotný majetok a dlhodobý hmotný majetok</w:t>
      </w:r>
      <w:bookmarkEnd w:id="9"/>
    </w:p>
    <w:p w14:paraId="78FCB044" w14:textId="77777777" w:rsidR="004D3B4A" w:rsidRPr="001D5F78" w:rsidRDefault="004D3B4A" w:rsidP="004D3B4A">
      <w:pPr>
        <w:pStyle w:val="BodyText"/>
        <w:rPr>
          <w:szCs w:val="18"/>
        </w:rPr>
      </w:pPr>
    </w:p>
    <w:p w14:paraId="11032BD9" w14:textId="712B9D49" w:rsidR="004D3B4A" w:rsidRDefault="004D3B4A" w:rsidP="004D3B4A">
      <w:pPr>
        <w:pStyle w:val="BodyText"/>
      </w:pPr>
      <w:r>
        <w:t xml:space="preserve">Prehľad o pohybe dlhodobého nehmotného majetku a dlhodobého hmotného majetku od 1. januára </w:t>
      </w:r>
      <w:r w:rsidR="00C4486C">
        <w:t>201</w:t>
      </w:r>
      <w:r w:rsidR="00B805AF">
        <w:t>4</w:t>
      </w:r>
      <w:r>
        <w:t xml:space="preserve"> do </w:t>
      </w:r>
      <w:r>
        <w:br/>
        <w:t xml:space="preserve">31. </w:t>
      </w:r>
      <w:r w:rsidRPr="00C24B6B">
        <w:t xml:space="preserve">decembra </w:t>
      </w:r>
      <w:r w:rsidR="00C4486C">
        <w:t>201</w:t>
      </w:r>
      <w:r w:rsidR="00B805AF">
        <w:t>4</w:t>
      </w:r>
      <w:r w:rsidRPr="00C24B6B">
        <w:t xml:space="preserve"> a za porovnateľné obdobie od 1. januára </w:t>
      </w:r>
      <w:r w:rsidR="00C4486C">
        <w:t>201</w:t>
      </w:r>
      <w:r w:rsidR="00B805AF">
        <w:t>3</w:t>
      </w:r>
      <w:r w:rsidRPr="00C24B6B">
        <w:t xml:space="preserve"> do 31. decembra </w:t>
      </w:r>
      <w:r w:rsidR="00C4486C">
        <w:t>201</w:t>
      </w:r>
      <w:r w:rsidR="00B805AF">
        <w:t>3</w:t>
      </w:r>
      <w:r w:rsidRPr="00C24B6B">
        <w:t xml:space="preserve"> je uvedený v tabuľk</w:t>
      </w:r>
      <w:r w:rsidR="00887683" w:rsidRPr="00C24B6B">
        <w:t>ách</w:t>
      </w:r>
      <w:r w:rsidRPr="00C24B6B">
        <w:t xml:space="preserve"> </w:t>
      </w:r>
      <w:r w:rsidR="00C22B63">
        <w:t xml:space="preserve">na </w:t>
      </w:r>
      <w:r w:rsidR="00E03B57">
        <w:t xml:space="preserve">stranách </w:t>
      </w:r>
      <w:r w:rsidR="00F77DA0">
        <w:t>1</w:t>
      </w:r>
      <w:r w:rsidR="00963BF9">
        <w:t>7</w:t>
      </w:r>
      <w:r w:rsidR="00644449">
        <w:t xml:space="preserve"> až </w:t>
      </w:r>
      <w:r w:rsidR="00F77DA0">
        <w:t>2</w:t>
      </w:r>
      <w:r w:rsidR="00963BF9">
        <w:t>0</w:t>
      </w:r>
      <w:r w:rsidR="00703D6F" w:rsidRPr="007A1E20">
        <w:t>.</w:t>
      </w:r>
    </w:p>
    <w:p w14:paraId="41B5E326" w14:textId="77777777" w:rsidR="00D566E2" w:rsidRPr="00A13D14" w:rsidRDefault="00D566E2" w:rsidP="00D566E2">
      <w:pPr>
        <w:pStyle w:val="BodyText"/>
        <w:rPr>
          <w:szCs w:val="18"/>
          <w:u w:val="single"/>
        </w:rPr>
      </w:pPr>
    </w:p>
    <w:p w14:paraId="79D7EEEF" w14:textId="2E0FE915" w:rsidR="000C23ED" w:rsidRPr="00A13D14" w:rsidRDefault="000C23ED" w:rsidP="000C23ED">
      <w:pPr>
        <w:pStyle w:val="BodyText"/>
      </w:pPr>
      <w:r w:rsidRPr="00A13D14">
        <w:t xml:space="preserve">Spoločnosť má v nájme </w:t>
      </w:r>
      <w:r w:rsidR="007C6854" w:rsidRPr="00A13D14">
        <w:t>3</w:t>
      </w:r>
      <w:r w:rsidRPr="00A13D14">
        <w:t xml:space="preserve"> osobné autá v obstarávacej cene </w:t>
      </w:r>
      <w:r w:rsidR="007C6854" w:rsidRPr="00A13D14">
        <w:t>93</w:t>
      </w:r>
      <w:r w:rsidR="00A13D14">
        <w:t xml:space="preserve"> </w:t>
      </w:r>
      <w:r w:rsidR="007C6854" w:rsidRPr="00A13D14">
        <w:t>708</w:t>
      </w:r>
      <w:r w:rsidRPr="00A13D14">
        <w:t xml:space="preserve"> EUR (zostatková cena k 31. decembru 201</w:t>
      </w:r>
      <w:r w:rsidR="000828D5" w:rsidRPr="00A13D14">
        <w:t>4</w:t>
      </w:r>
      <w:r w:rsidRPr="00A13D14">
        <w:t xml:space="preserve">: </w:t>
      </w:r>
      <w:r w:rsidRPr="00A13D14">
        <w:br/>
      </w:r>
      <w:r w:rsidR="002742EB">
        <w:t>34 584</w:t>
      </w:r>
      <w:r w:rsidRPr="00A13D14">
        <w:t> EUR), ktoré vykazuje ako svoj majetok.</w:t>
      </w:r>
    </w:p>
    <w:p w14:paraId="6BF647A0" w14:textId="77777777" w:rsidR="000C23ED" w:rsidRPr="00C703AA" w:rsidRDefault="000C23ED" w:rsidP="000C23ED">
      <w:pPr>
        <w:pStyle w:val="BodyText"/>
        <w:rPr>
          <w:b/>
          <w:sz w:val="16"/>
          <w:szCs w:val="16"/>
        </w:rPr>
      </w:pPr>
    </w:p>
    <w:p w14:paraId="6226A841" w14:textId="77777777" w:rsidR="000C23ED" w:rsidRDefault="003072E8" w:rsidP="000C23ED">
      <w:pPr>
        <w:pStyle w:val="BodyText"/>
      </w:pPr>
      <w:r w:rsidRPr="00A26E80">
        <w:t>Dlhodobý hmotný majetok je poistený  v poisťovni Allianz – Slovenská poisťovňa, a.s. do výšky 475 tis. EUR (2013: 475 tis. EUR).</w:t>
      </w:r>
    </w:p>
    <w:p w14:paraId="0011AB72" w14:textId="77777777" w:rsidR="004D3B4A" w:rsidRDefault="004D3B4A" w:rsidP="004D3B4A">
      <w:pPr>
        <w:pStyle w:val="BodyText"/>
      </w:pPr>
    </w:p>
    <w:p w14:paraId="40EAE21F" w14:textId="77777777" w:rsidR="004D3B4A" w:rsidRDefault="004D3B4A" w:rsidP="004D3B4A">
      <w:pPr>
        <w:pStyle w:val="Heading2"/>
        <w:numPr>
          <w:ilvl w:val="0"/>
          <w:numId w:val="2"/>
        </w:numPr>
      </w:pPr>
      <w:r w:rsidRPr="007D5600">
        <w:t>Údaje o zákazkovej výrobe</w:t>
      </w:r>
      <w:r w:rsidR="00AE5250">
        <w:t xml:space="preserve"> </w:t>
      </w:r>
    </w:p>
    <w:p w14:paraId="0DF19176" w14:textId="77777777" w:rsidR="004D3B4A" w:rsidRDefault="004D3B4A" w:rsidP="004D3B4A">
      <w:pPr>
        <w:pStyle w:val="BodyText"/>
      </w:pPr>
    </w:p>
    <w:p w14:paraId="076626F3" w14:textId="77777777" w:rsidR="004D3B4A" w:rsidRDefault="007B314C" w:rsidP="004D3B4A">
      <w:pPr>
        <w:pStyle w:val="BodyText"/>
      </w:pPr>
      <w:r>
        <w:t>Výnosy zo zákazkovej výrob</w:t>
      </w:r>
      <w:r w:rsidR="00D02B99">
        <w:t>y</w:t>
      </w:r>
      <w:r>
        <w:t xml:space="preserve"> boli stanovené na základe ceny</w:t>
      </w:r>
      <w:r w:rsidR="008669C1">
        <w:t xml:space="preserve"> dohodnutej v zmluve </w:t>
      </w:r>
      <w:r>
        <w:t>a </w:t>
      </w:r>
      <w:r w:rsidR="004D3B4A" w:rsidRPr="00A20792">
        <w:t>vykázané v bežnom účtovnom období podľa stupňa dokončenia zákazky.</w:t>
      </w:r>
      <w:r w:rsidR="004D3B4A">
        <w:t xml:space="preserve"> </w:t>
      </w:r>
      <w:r w:rsidR="004D3B4A" w:rsidRPr="00A20792">
        <w:t>Stupeň dokončenia zákazky sa zistil ako pomer skutočne vynaložených nákladov na zákazkovú výrobu za vykonanú prácu a rozpočtovaných zmluvných nákladov na zákazkovú výrobu.</w:t>
      </w:r>
      <w:r w:rsidR="004D3B4A">
        <w:t xml:space="preserve"> </w:t>
      </w:r>
      <w:r w:rsidR="004D3B4A" w:rsidRPr="00A20792">
        <w:t>Do výpočtu sa zahrnuli len tie náklady, ktoré zodpovedajú už vykonanej práci.</w:t>
      </w:r>
    </w:p>
    <w:p w14:paraId="74F0EBE6" w14:textId="77777777" w:rsidR="00DA2806" w:rsidRPr="0057382A" w:rsidRDefault="00DA2806" w:rsidP="004D3B4A">
      <w:pPr>
        <w:pStyle w:val="BodyText"/>
        <w:rPr>
          <w:b/>
        </w:rPr>
      </w:pPr>
    </w:p>
    <w:bookmarkStart w:id="10" w:name="_MON_1405930191"/>
    <w:bookmarkEnd w:id="10"/>
    <w:p w14:paraId="5996DC86" w14:textId="34CBE944" w:rsidR="00DA2806" w:rsidRDefault="00395472" w:rsidP="004D3B4A">
      <w:pPr>
        <w:pStyle w:val="BodyText"/>
      </w:pPr>
      <w:r>
        <w:object w:dxaOrig="8794" w:dyaOrig="2107" w14:anchorId="1656FBF1">
          <v:shape id="_x0000_i1027" type="#_x0000_t75" style="width:438.75pt;height:116.25pt" o:ole="" o:preferrelative="f">
            <v:imagedata r:id="rId16" o:title=""/>
            <o:lock v:ext="edit" aspectratio="f"/>
          </v:shape>
          <o:OLEObject Type="Embed" ProgID="Excel.Sheet.12" ShapeID="_x0000_i1027" DrawAspect="Content" ObjectID="_1489324538" r:id="rId17"/>
        </w:object>
      </w:r>
    </w:p>
    <w:p w14:paraId="0B96F832" w14:textId="77777777" w:rsidR="00335C04" w:rsidRDefault="00335C04" w:rsidP="004D3B4A">
      <w:pPr>
        <w:pStyle w:val="BodyText"/>
      </w:pPr>
    </w:p>
    <w:bookmarkStart w:id="11" w:name="_MON_1405929413"/>
    <w:bookmarkEnd w:id="11"/>
    <w:p w14:paraId="39BC3EC7" w14:textId="4C80E0E4" w:rsidR="0057382A" w:rsidRDefault="00395472" w:rsidP="0057382A">
      <w:pPr>
        <w:pStyle w:val="BodyText"/>
        <w:rPr>
          <w:i/>
          <w:szCs w:val="18"/>
          <w:u w:val="single"/>
        </w:rPr>
      </w:pPr>
      <w:r>
        <w:object w:dxaOrig="8729" w:dyaOrig="2583" w14:anchorId="220C159C">
          <v:shape id="_x0000_i1028" type="#_x0000_t75" style="width:438pt;height:2in" o:ole="" o:preferrelative="f">
            <v:imagedata r:id="rId18" o:title=""/>
            <o:lock v:ext="edit" aspectratio="f"/>
          </v:shape>
          <o:OLEObject Type="Embed" ProgID="Excel.Sheet.12" ShapeID="_x0000_i1028" DrawAspect="Content" ObjectID="_1489324539" r:id="rId19"/>
        </w:object>
      </w:r>
    </w:p>
    <w:p w14:paraId="05C11D02" w14:textId="77777777" w:rsidR="00A73577" w:rsidRDefault="00A73577" w:rsidP="00C76D6A">
      <w:pPr>
        <w:ind w:left="426"/>
      </w:pPr>
    </w:p>
    <w:p w14:paraId="5C82787E" w14:textId="77777777" w:rsidR="00A73577" w:rsidRPr="001D5F78" w:rsidRDefault="00A73577" w:rsidP="00C76D6A">
      <w:pPr>
        <w:ind w:left="426"/>
        <w:rPr>
          <w:sz w:val="18"/>
          <w:szCs w:val="18"/>
        </w:rPr>
      </w:pPr>
    </w:p>
    <w:p w14:paraId="14555E68" w14:textId="77777777" w:rsidR="00B720C9" w:rsidRPr="001D5F78" w:rsidRDefault="00B720C9">
      <w:pPr>
        <w:spacing w:after="200" w:line="276" w:lineRule="auto"/>
        <w:rPr>
          <w:b/>
          <w:sz w:val="18"/>
          <w:szCs w:val="18"/>
        </w:rPr>
      </w:pPr>
    </w:p>
    <w:p w14:paraId="2A136D16" w14:textId="77777777" w:rsidR="00B62963" w:rsidRDefault="00B62963">
      <w:pPr>
        <w:rPr>
          <w:szCs w:val="18"/>
        </w:rPr>
      </w:pPr>
    </w:p>
    <w:p w14:paraId="464CAC66" w14:textId="77777777" w:rsidR="00963BF9" w:rsidRDefault="00963BF9">
      <w:pPr>
        <w:rPr>
          <w:szCs w:val="18"/>
        </w:rPr>
      </w:pPr>
    </w:p>
    <w:p w14:paraId="067EA2DE" w14:textId="77777777" w:rsidR="00963BF9" w:rsidRDefault="00963BF9">
      <w:pPr>
        <w:rPr>
          <w:szCs w:val="18"/>
        </w:rPr>
      </w:pPr>
    </w:p>
    <w:p w14:paraId="433AE202" w14:textId="77777777" w:rsidR="00963BF9" w:rsidRDefault="00963BF9">
      <w:pPr>
        <w:rPr>
          <w:szCs w:val="18"/>
        </w:rPr>
      </w:pPr>
    </w:p>
    <w:p w14:paraId="44FD4BE1" w14:textId="77777777" w:rsidR="00963BF9" w:rsidRDefault="00963BF9">
      <w:pPr>
        <w:rPr>
          <w:szCs w:val="18"/>
        </w:rPr>
      </w:pPr>
    </w:p>
    <w:p w14:paraId="4454D8D2" w14:textId="77777777" w:rsidR="00963BF9" w:rsidRDefault="00963BF9">
      <w:pPr>
        <w:rPr>
          <w:szCs w:val="18"/>
        </w:rPr>
      </w:pPr>
    </w:p>
    <w:p w14:paraId="060EC137" w14:textId="77777777" w:rsidR="00963BF9" w:rsidRDefault="00963BF9">
      <w:pPr>
        <w:rPr>
          <w:szCs w:val="18"/>
        </w:rPr>
      </w:pPr>
    </w:p>
    <w:p w14:paraId="7F17150C" w14:textId="77777777" w:rsidR="00963BF9" w:rsidRDefault="00963BF9">
      <w:pPr>
        <w:rPr>
          <w:szCs w:val="18"/>
        </w:rPr>
      </w:pPr>
    </w:p>
    <w:p w14:paraId="338F64CC" w14:textId="77777777" w:rsidR="00963BF9" w:rsidRDefault="00963BF9">
      <w:pPr>
        <w:rPr>
          <w:szCs w:val="18"/>
        </w:rPr>
      </w:pPr>
    </w:p>
    <w:p w14:paraId="1F1AAE45" w14:textId="77777777" w:rsidR="00963BF9" w:rsidRDefault="00963BF9">
      <w:pPr>
        <w:rPr>
          <w:szCs w:val="18"/>
        </w:rPr>
      </w:pPr>
    </w:p>
    <w:p w14:paraId="5D9C3D78" w14:textId="77777777" w:rsidR="00963BF9" w:rsidRDefault="00963BF9">
      <w:pPr>
        <w:rPr>
          <w:szCs w:val="18"/>
        </w:rPr>
      </w:pPr>
    </w:p>
    <w:p w14:paraId="4DEF0B78" w14:textId="77777777" w:rsidR="00963BF9" w:rsidRDefault="00963BF9">
      <w:pPr>
        <w:rPr>
          <w:szCs w:val="18"/>
        </w:rPr>
      </w:pPr>
    </w:p>
    <w:p w14:paraId="6697E37E" w14:textId="77777777" w:rsidR="00963BF9" w:rsidRDefault="00963BF9">
      <w:pPr>
        <w:rPr>
          <w:szCs w:val="18"/>
        </w:rPr>
      </w:pPr>
    </w:p>
    <w:p w14:paraId="6BFF3E00" w14:textId="77777777" w:rsidR="00963BF9" w:rsidRDefault="00963BF9">
      <w:pPr>
        <w:rPr>
          <w:szCs w:val="18"/>
        </w:rPr>
      </w:pPr>
    </w:p>
    <w:p w14:paraId="39FA6F0D" w14:textId="77777777" w:rsidR="00963BF9" w:rsidRDefault="00963BF9">
      <w:pPr>
        <w:rPr>
          <w:szCs w:val="18"/>
        </w:rPr>
      </w:pPr>
    </w:p>
    <w:p w14:paraId="578312AC" w14:textId="77777777" w:rsidR="00963BF9" w:rsidRDefault="00963BF9">
      <w:pPr>
        <w:rPr>
          <w:szCs w:val="18"/>
        </w:rPr>
      </w:pPr>
    </w:p>
    <w:p w14:paraId="5A703F3A" w14:textId="77777777" w:rsidR="00963BF9" w:rsidRDefault="00963BF9">
      <w:pPr>
        <w:rPr>
          <w:szCs w:val="18"/>
        </w:rPr>
      </w:pPr>
    </w:p>
    <w:p w14:paraId="1F367FBF" w14:textId="77777777" w:rsidR="00963BF9" w:rsidRDefault="00963BF9">
      <w:pPr>
        <w:rPr>
          <w:szCs w:val="18"/>
        </w:rPr>
      </w:pPr>
    </w:p>
    <w:p w14:paraId="08CF768A" w14:textId="77777777" w:rsidR="00963BF9" w:rsidRDefault="00963BF9">
      <w:pPr>
        <w:rPr>
          <w:szCs w:val="18"/>
        </w:rPr>
      </w:pPr>
    </w:p>
    <w:p w14:paraId="1A034FCC" w14:textId="77777777" w:rsidR="00963BF9" w:rsidRDefault="00963BF9">
      <w:pPr>
        <w:rPr>
          <w:szCs w:val="18"/>
        </w:rPr>
      </w:pPr>
    </w:p>
    <w:p w14:paraId="0C18F96A" w14:textId="77777777" w:rsidR="00963BF9" w:rsidRDefault="00963BF9">
      <w:pPr>
        <w:rPr>
          <w:szCs w:val="18"/>
        </w:rPr>
      </w:pPr>
    </w:p>
    <w:p w14:paraId="352502BE" w14:textId="77777777" w:rsidR="00963BF9" w:rsidRDefault="00963BF9">
      <w:pPr>
        <w:rPr>
          <w:szCs w:val="18"/>
        </w:rPr>
      </w:pPr>
    </w:p>
    <w:p w14:paraId="67E70571" w14:textId="77777777" w:rsidR="00963BF9" w:rsidRDefault="00963BF9">
      <w:pPr>
        <w:rPr>
          <w:szCs w:val="18"/>
        </w:rPr>
      </w:pPr>
    </w:p>
    <w:p w14:paraId="24C8B8C3" w14:textId="77777777" w:rsidR="00963BF9" w:rsidRDefault="00963BF9">
      <w:pPr>
        <w:rPr>
          <w:szCs w:val="18"/>
        </w:rPr>
      </w:pPr>
    </w:p>
    <w:p w14:paraId="4364DC38" w14:textId="77777777" w:rsidR="00963BF9" w:rsidRDefault="00963BF9">
      <w:pPr>
        <w:rPr>
          <w:szCs w:val="18"/>
        </w:rPr>
      </w:pPr>
    </w:p>
    <w:p w14:paraId="0F611FD9" w14:textId="77777777" w:rsidR="00963BF9" w:rsidRDefault="00963BF9">
      <w:pPr>
        <w:rPr>
          <w:szCs w:val="18"/>
        </w:rPr>
      </w:pPr>
    </w:p>
    <w:p w14:paraId="1C0F7098" w14:textId="77777777" w:rsidR="00963BF9" w:rsidRDefault="00963BF9">
      <w:pPr>
        <w:rPr>
          <w:szCs w:val="18"/>
        </w:rPr>
      </w:pPr>
    </w:p>
    <w:p w14:paraId="175F49DE" w14:textId="77777777" w:rsidR="00963BF9" w:rsidRDefault="00963BF9">
      <w:pPr>
        <w:rPr>
          <w:szCs w:val="18"/>
        </w:rPr>
      </w:pPr>
    </w:p>
    <w:p w14:paraId="3DA18A89" w14:textId="77777777" w:rsidR="00963BF9" w:rsidRDefault="00963BF9">
      <w:pPr>
        <w:rPr>
          <w:szCs w:val="18"/>
        </w:rPr>
      </w:pPr>
    </w:p>
    <w:p w14:paraId="794C8F25" w14:textId="77777777" w:rsidR="00963BF9" w:rsidRDefault="00963BF9">
      <w:pPr>
        <w:rPr>
          <w:szCs w:val="18"/>
        </w:rPr>
      </w:pPr>
    </w:p>
    <w:p w14:paraId="091C756E" w14:textId="77777777" w:rsidR="00963BF9" w:rsidRDefault="00963BF9">
      <w:pPr>
        <w:rPr>
          <w:szCs w:val="18"/>
        </w:rPr>
      </w:pPr>
    </w:p>
    <w:p w14:paraId="23D1C186" w14:textId="77777777" w:rsidR="00963BF9" w:rsidRDefault="00963BF9">
      <w:pPr>
        <w:rPr>
          <w:szCs w:val="18"/>
        </w:rPr>
      </w:pPr>
    </w:p>
    <w:p w14:paraId="40F9ECE0" w14:textId="77777777" w:rsidR="00963BF9" w:rsidRDefault="00963BF9">
      <w:pPr>
        <w:rPr>
          <w:szCs w:val="18"/>
        </w:rPr>
      </w:pPr>
    </w:p>
    <w:p w14:paraId="4F0113E2" w14:textId="77777777" w:rsidR="00963BF9" w:rsidRDefault="00963BF9">
      <w:pPr>
        <w:rPr>
          <w:szCs w:val="18"/>
        </w:rPr>
      </w:pPr>
    </w:p>
    <w:p w14:paraId="77649C04" w14:textId="77777777" w:rsidR="00963BF9" w:rsidRDefault="00963BF9">
      <w:pPr>
        <w:rPr>
          <w:szCs w:val="18"/>
        </w:rPr>
      </w:pPr>
    </w:p>
    <w:p w14:paraId="69C23A44" w14:textId="77777777" w:rsidR="00963BF9" w:rsidRDefault="00963BF9">
      <w:pPr>
        <w:rPr>
          <w:szCs w:val="18"/>
        </w:rPr>
      </w:pPr>
    </w:p>
    <w:p w14:paraId="5B42236F" w14:textId="77777777" w:rsidR="00963BF9" w:rsidRDefault="00963BF9">
      <w:pPr>
        <w:rPr>
          <w:szCs w:val="18"/>
        </w:rPr>
      </w:pPr>
    </w:p>
    <w:p w14:paraId="13564646" w14:textId="77777777" w:rsidR="00963BF9" w:rsidRDefault="00963BF9">
      <w:pPr>
        <w:rPr>
          <w:szCs w:val="18"/>
        </w:rPr>
      </w:pPr>
    </w:p>
    <w:p w14:paraId="6FD2A2F3" w14:textId="77777777" w:rsidR="00963BF9" w:rsidRDefault="00963BF9">
      <w:pPr>
        <w:rPr>
          <w:szCs w:val="18"/>
        </w:rPr>
      </w:pPr>
    </w:p>
    <w:p w14:paraId="7EC234F7" w14:textId="77777777" w:rsidR="00963BF9" w:rsidRDefault="00963BF9">
      <w:pPr>
        <w:rPr>
          <w:szCs w:val="18"/>
        </w:rPr>
      </w:pPr>
    </w:p>
    <w:p w14:paraId="7B76EF1F" w14:textId="77777777" w:rsidR="00963BF9" w:rsidRDefault="00963BF9">
      <w:pPr>
        <w:rPr>
          <w:szCs w:val="18"/>
        </w:rPr>
      </w:pPr>
    </w:p>
    <w:p w14:paraId="1CC08128" w14:textId="77777777" w:rsidR="00963BF9" w:rsidRDefault="00963BF9">
      <w:pPr>
        <w:rPr>
          <w:szCs w:val="18"/>
        </w:rPr>
      </w:pPr>
    </w:p>
    <w:p w14:paraId="2027AFFA" w14:textId="77777777" w:rsidR="00963BF9" w:rsidRDefault="00963BF9">
      <w:pPr>
        <w:rPr>
          <w:szCs w:val="18"/>
        </w:rPr>
      </w:pPr>
    </w:p>
    <w:p w14:paraId="2D96D87F" w14:textId="77777777" w:rsidR="00963BF9" w:rsidRDefault="00963BF9">
      <w:pPr>
        <w:rPr>
          <w:szCs w:val="18"/>
        </w:rPr>
      </w:pPr>
    </w:p>
    <w:p w14:paraId="0EFC4F57" w14:textId="77777777" w:rsidR="00963BF9" w:rsidRDefault="00963BF9">
      <w:pPr>
        <w:rPr>
          <w:szCs w:val="18"/>
        </w:rPr>
      </w:pPr>
    </w:p>
    <w:p w14:paraId="007C6FDC" w14:textId="77777777" w:rsidR="00963BF9" w:rsidRDefault="00963BF9">
      <w:pPr>
        <w:rPr>
          <w:szCs w:val="18"/>
        </w:rPr>
      </w:pPr>
    </w:p>
    <w:p w14:paraId="40DC07B0" w14:textId="77777777" w:rsidR="00963BF9" w:rsidRDefault="00963BF9">
      <w:pPr>
        <w:rPr>
          <w:szCs w:val="18"/>
        </w:rPr>
      </w:pPr>
    </w:p>
    <w:p w14:paraId="541FD0B1" w14:textId="77777777" w:rsidR="00963BF9" w:rsidRDefault="00963BF9">
      <w:pPr>
        <w:rPr>
          <w:szCs w:val="18"/>
        </w:rPr>
      </w:pPr>
    </w:p>
    <w:p w14:paraId="6395EEDD" w14:textId="77777777" w:rsidR="00963BF9" w:rsidRDefault="00963BF9">
      <w:pPr>
        <w:rPr>
          <w:szCs w:val="18"/>
        </w:rPr>
      </w:pPr>
    </w:p>
    <w:p w14:paraId="09F988F4" w14:textId="77777777" w:rsidR="00963BF9" w:rsidRDefault="00963BF9">
      <w:pPr>
        <w:rPr>
          <w:szCs w:val="18"/>
        </w:rPr>
      </w:pPr>
    </w:p>
    <w:p w14:paraId="4507A500" w14:textId="77777777" w:rsidR="00963BF9" w:rsidRDefault="00963BF9">
      <w:pPr>
        <w:rPr>
          <w:szCs w:val="18"/>
        </w:rPr>
      </w:pPr>
    </w:p>
    <w:p w14:paraId="5151B8DB" w14:textId="77777777" w:rsidR="00963BF9" w:rsidRDefault="00963BF9">
      <w:pPr>
        <w:rPr>
          <w:szCs w:val="18"/>
        </w:rPr>
      </w:pPr>
    </w:p>
    <w:p w14:paraId="472D8AD1" w14:textId="77777777" w:rsidR="00963BF9" w:rsidRDefault="00963BF9">
      <w:pPr>
        <w:rPr>
          <w:szCs w:val="18"/>
        </w:rPr>
      </w:pPr>
    </w:p>
    <w:p w14:paraId="393344ED" w14:textId="77777777" w:rsidR="00963BF9" w:rsidRDefault="00963BF9">
      <w:pPr>
        <w:rPr>
          <w:szCs w:val="18"/>
        </w:rPr>
      </w:pPr>
    </w:p>
    <w:p w14:paraId="7EE7F922" w14:textId="77777777" w:rsidR="00963BF9" w:rsidRDefault="00963BF9">
      <w:pPr>
        <w:rPr>
          <w:szCs w:val="18"/>
        </w:rPr>
      </w:pPr>
    </w:p>
    <w:p w14:paraId="244D80AB" w14:textId="77777777" w:rsidR="00963BF9" w:rsidRDefault="00963BF9">
      <w:pPr>
        <w:rPr>
          <w:szCs w:val="18"/>
        </w:rPr>
      </w:pPr>
    </w:p>
    <w:p w14:paraId="4C4DE894" w14:textId="77777777" w:rsidR="00963BF9" w:rsidRDefault="00963BF9">
      <w:pPr>
        <w:rPr>
          <w:szCs w:val="18"/>
        </w:rPr>
      </w:pPr>
    </w:p>
    <w:p w14:paraId="63E0420A" w14:textId="77777777" w:rsidR="00963BF9" w:rsidRDefault="00963BF9">
      <w:pPr>
        <w:rPr>
          <w:szCs w:val="18"/>
        </w:rPr>
      </w:pPr>
    </w:p>
    <w:p w14:paraId="2D527664" w14:textId="77777777" w:rsidR="00963BF9" w:rsidRDefault="00963BF9">
      <w:pPr>
        <w:rPr>
          <w:szCs w:val="18"/>
        </w:rPr>
      </w:pPr>
    </w:p>
    <w:p w14:paraId="4F949E5D" w14:textId="77777777" w:rsidR="00963BF9" w:rsidRDefault="00963BF9">
      <w:pPr>
        <w:rPr>
          <w:szCs w:val="18"/>
        </w:rPr>
      </w:pPr>
    </w:p>
    <w:p w14:paraId="138C2CEE" w14:textId="77777777" w:rsidR="00963BF9" w:rsidRDefault="00963BF9">
      <w:pPr>
        <w:rPr>
          <w:szCs w:val="18"/>
        </w:rPr>
      </w:pPr>
    </w:p>
    <w:p w14:paraId="03A46375" w14:textId="77777777" w:rsidR="00963BF9" w:rsidRDefault="00963BF9">
      <w:pPr>
        <w:rPr>
          <w:szCs w:val="18"/>
        </w:rPr>
      </w:pPr>
    </w:p>
    <w:p w14:paraId="54882D6F" w14:textId="77777777" w:rsidR="00963BF9" w:rsidRDefault="00963BF9">
      <w:pPr>
        <w:rPr>
          <w:szCs w:val="18"/>
        </w:rPr>
      </w:pPr>
    </w:p>
    <w:p w14:paraId="0743E26E" w14:textId="77777777" w:rsidR="00963BF9" w:rsidRDefault="00963BF9">
      <w:pPr>
        <w:rPr>
          <w:szCs w:val="18"/>
        </w:rPr>
      </w:pPr>
    </w:p>
    <w:p w14:paraId="5252470A" w14:textId="77777777" w:rsidR="00963BF9" w:rsidRDefault="00963BF9">
      <w:pPr>
        <w:rPr>
          <w:szCs w:val="18"/>
        </w:rPr>
      </w:pPr>
    </w:p>
    <w:p w14:paraId="397C2380" w14:textId="77777777" w:rsidR="00963BF9" w:rsidRDefault="00963BF9">
      <w:pPr>
        <w:rPr>
          <w:szCs w:val="18"/>
        </w:rPr>
      </w:pPr>
    </w:p>
    <w:p w14:paraId="6A6AA94F" w14:textId="77777777" w:rsidR="00963BF9" w:rsidRDefault="00963BF9">
      <w:pPr>
        <w:rPr>
          <w:szCs w:val="18"/>
        </w:rPr>
      </w:pPr>
    </w:p>
    <w:p w14:paraId="18EE244D" w14:textId="77777777" w:rsidR="00963BF9" w:rsidRDefault="00963BF9">
      <w:pPr>
        <w:rPr>
          <w:szCs w:val="18"/>
        </w:rPr>
      </w:pPr>
    </w:p>
    <w:p w14:paraId="02F36755" w14:textId="77777777" w:rsidR="00963BF9" w:rsidRDefault="00963BF9">
      <w:pPr>
        <w:rPr>
          <w:szCs w:val="18"/>
        </w:rPr>
      </w:pPr>
    </w:p>
    <w:p w14:paraId="4ECFD4AF" w14:textId="77777777" w:rsidR="00963BF9" w:rsidRDefault="00963BF9">
      <w:pPr>
        <w:rPr>
          <w:szCs w:val="18"/>
        </w:rPr>
      </w:pPr>
    </w:p>
    <w:p w14:paraId="161F2F3F" w14:textId="77777777" w:rsidR="00963BF9" w:rsidRDefault="00963BF9">
      <w:pPr>
        <w:rPr>
          <w:szCs w:val="18"/>
        </w:rPr>
      </w:pPr>
    </w:p>
    <w:p w14:paraId="45643D0F" w14:textId="77777777" w:rsidR="00963BF9" w:rsidRDefault="00963BF9">
      <w:pPr>
        <w:rPr>
          <w:szCs w:val="18"/>
        </w:rPr>
      </w:pPr>
    </w:p>
    <w:p w14:paraId="318732A1" w14:textId="77777777" w:rsidR="00963BF9" w:rsidRDefault="00963BF9">
      <w:pPr>
        <w:rPr>
          <w:szCs w:val="18"/>
        </w:rPr>
      </w:pPr>
    </w:p>
    <w:p w14:paraId="2AAE1D96" w14:textId="77777777" w:rsidR="00963BF9" w:rsidRDefault="00963BF9">
      <w:pPr>
        <w:rPr>
          <w:szCs w:val="18"/>
        </w:rPr>
      </w:pPr>
    </w:p>
    <w:p w14:paraId="74B1C7D3" w14:textId="77777777" w:rsidR="00963BF9" w:rsidRDefault="00963BF9">
      <w:pPr>
        <w:rPr>
          <w:szCs w:val="18"/>
        </w:rPr>
      </w:pPr>
    </w:p>
    <w:p w14:paraId="634BDCAA" w14:textId="77777777" w:rsidR="00963BF9" w:rsidRDefault="00963BF9">
      <w:pPr>
        <w:rPr>
          <w:szCs w:val="18"/>
        </w:rPr>
      </w:pPr>
    </w:p>
    <w:p w14:paraId="705D5F10" w14:textId="77777777" w:rsidR="00963BF9" w:rsidRDefault="00963BF9">
      <w:pPr>
        <w:rPr>
          <w:szCs w:val="18"/>
        </w:rPr>
      </w:pPr>
    </w:p>
    <w:p w14:paraId="4914EBF0" w14:textId="77777777" w:rsidR="00963BF9" w:rsidRDefault="00963BF9">
      <w:pPr>
        <w:rPr>
          <w:szCs w:val="18"/>
        </w:rPr>
      </w:pPr>
    </w:p>
    <w:p w14:paraId="42AC2B3B" w14:textId="77777777" w:rsidR="00963BF9" w:rsidRDefault="00963BF9">
      <w:pPr>
        <w:rPr>
          <w:szCs w:val="18"/>
        </w:rPr>
      </w:pPr>
    </w:p>
    <w:p w14:paraId="6203567D" w14:textId="77777777" w:rsidR="00963BF9" w:rsidRDefault="00963BF9">
      <w:pPr>
        <w:rPr>
          <w:szCs w:val="18"/>
        </w:rPr>
      </w:pPr>
    </w:p>
    <w:p w14:paraId="3519F45E" w14:textId="77777777" w:rsidR="00963BF9" w:rsidRDefault="00963BF9">
      <w:pPr>
        <w:rPr>
          <w:szCs w:val="18"/>
        </w:rPr>
      </w:pPr>
    </w:p>
    <w:p w14:paraId="3FC096C3" w14:textId="77777777" w:rsidR="00963BF9" w:rsidRDefault="00963BF9">
      <w:pPr>
        <w:rPr>
          <w:szCs w:val="18"/>
        </w:rPr>
      </w:pPr>
    </w:p>
    <w:p w14:paraId="5A647DCC" w14:textId="77777777" w:rsidR="00963BF9" w:rsidRDefault="00963BF9">
      <w:pPr>
        <w:rPr>
          <w:szCs w:val="18"/>
        </w:rPr>
      </w:pPr>
    </w:p>
    <w:p w14:paraId="5C3AD579" w14:textId="77777777" w:rsidR="00963BF9" w:rsidRDefault="00963BF9">
      <w:pPr>
        <w:rPr>
          <w:szCs w:val="18"/>
        </w:rPr>
      </w:pPr>
    </w:p>
    <w:p w14:paraId="581C5F0B" w14:textId="77777777" w:rsidR="00963BF9" w:rsidRDefault="00963BF9">
      <w:pPr>
        <w:rPr>
          <w:szCs w:val="18"/>
        </w:rPr>
      </w:pPr>
    </w:p>
    <w:p w14:paraId="53770BE7" w14:textId="77777777" w:rsidR="00963BF9" w:rsidRDefault="00963BF9">
      <w:pPr>
        <w:rPr>
          <w:szCs w:val="18"/>
        </w:rPr>
      </w:pPr>
    </w:p>
    <w:p w14:paraId="19106DC5" w14:textId="77777777" w:rsidR="00963BF9" w:rsidRDefault="00963BF9">
      <w:pPr>
        <w:rPr>
          <w:szCs w:val="18"/>
        </w:rPr>
      </w:pPr>
    </w:p>
    <w:p w14:paraId="264FD1AB" w14:textId="77777777" w:rsidR="00963BF9" w:rsidRDefault="00963BF9">
      <w:pPr>
        <w:rPr>
          <w:szCs w:val="18"/>
        </w:rPr>
      </w:pPr>
    </w:p>
    <w:p w14:paraId="5F2B6250" w14:textId="77777777" w:rsidR="00963BF9" w:rsidRDefault="00963BF9">
      <w:pPr>
        <w:rPr>
          <w:szCs w:val="18"/>
        </w:rPr>
      </w:pPr>
    </w:p>
    <w:p w14:paraId="1E67850F" w14:textId="77777777" w:rsidR="00963BF9" w:rsidRDefault="00963BF9">
      <w:pPr>
        <w:rPr>
          <w:szCs w:val="18"/>
        </w:rPr>
      </w:pPr>
    </w:p>
    <w:p w14:paraId="04685CCE" w14:textId="77777777" w:rsidR="00963BF9" w:rsidRDefault="00963BF9">
      <w:pPr>
        <w:rPr>
          <w:szCs w:val="18"/>
        </w:rPr>
      </w:pPr>
    </w:p>
    <w:p w14:paraId="32BD01D6" w14:textId="77777777" w:rsidR="00963BF9" w:rsidRDefault="00963BF9">
      <w:pPr>
        <w:rPr>
          <w:szCs w:val="18"/>
        </w:rPr>
      </w:pPr>
    </w:p>
    <w:p w14:paraId="17FC2EA9" w14:textId="77777777" w:rsidR="00963BF9" w:rsidRDefault="00963BF9">
      <w:pPr>
        <w:rPr>
          <w:szCs w:val="18"/>
        </w:rPr>
      </w:pPr>
    </w:p>
    <w:p w14:paraId="4096BA8C" w14:textId="77777777" w:rsidR="00963BF9" w:rsidRDefault="00963BF9">
      <w:pPr>
        <w:rPr>
          <w:szCs w:val="18"/>
        </w:rPr>
      </w:pPr>
    </w:p>
    <w:p w14:paraId="717F6CB1" w14:textId="77777777" w:rsidR="00963BF9" w:rsidRDefault="00963BF9">
      <w:pPr>
        <w:rPr>
          <w:szCs w:val="18"/>
        </w:rPr>
      </w:pPr>
    </w:p>
    <w:p w14:paraId="4079A85A" w14:textId="77777777" w:rsidR="00963BF9" w:rsidRDefault="00963BF9">
      <w:pPr>
        <w:rPr>
          <w:szCs w:val="18"/>
        </w:rPr>
      </w:pPr>
    </w:p>
    <w:p w14:paraId="163C6DD3" w14:textId="77777777" w:rsidR="00963BF9" w:rsidRDefault="00963BF9">
      <w:pPr>
        <w:rPr>
          <w:szCs w:val="18"/>
        </w:rPr>
      </w:pPr>
    </w:p>
    <w:p w14:paraId="274DE510" w14:textId="77777777" w:rsidR="00963BF9" w:rsidRDefault="00963BF9">
      <w:pPr>
        <w:rPr>
          <w:szCs w:val="18"/>
        </w:rPr>
      </w:pPr>
    </w:p>
    <w:p w14:paraId="72594D22" w14:textId="77777777" w:rsidR="00963BF9" w:rsidRDefault="00963BF9">
      <w:pPr>
        <w:rPr>
          <w:szCs w:val="18"/>
        </w:rPr>
      </w:pPr>
    </w:p>
    <w:p w14:paraId="66F105A3" w14:textId="77777777" w:rsidR="00963BF9" w:rsidRDefault="00963BF9">
      <w:pPr>
        <w:rPr>
          <w:szCs w:val="18"/>
        </w:rPr>
      </w:pPr>
    </w:p>
    <w:p w14:paraId="47723AD2" w14:textId="77777777" w:rsidR="00963BF9" w:rsidRDefault="00963BF9">
      <w:pPr>
        <w:rPr>
          <w:szCs w:val="18"/>
        </w:rPr>
      </w:pPr>
    </w:p>
    <w:p w14:paraId="044766C1" w14:textId="77777777" w:rsidR="00963BF9" w:rsidRDefault="00963BF9">
      <w:pPr>
        <w:rPr>
          <w:szCs w:val="18"/>
        </w:rPr>
      </w:pPr>
    </w:p>
    <w:p w14:paraId="423DB322" w14:textId="77777777" w:rsidR="00963BF9" w:rsidRDefault="00963BF9">
      <w:pPr>
        <w:rPr>
          <w:szCs w:val="18"/>
        </w:rPr>
      </w:pPr>
    </w:p>
    <w:p w14:paraId="540E01F5" w14:textId="77777777" w:rsidR="00963BF9" w:rsidRDefault="00963BF9">
      <w:pPr>
        <w:rPr>
          <w:szCs w:val="18"/>
        </w:rPr>
      </w:pPr>
    </w:p>
    <w:p w14:paraId="386DEF58" w14:textId="77777777" w:rsidR="00963BF9" w:rsidRDefault="00963BF9">
      <w:pPr>
        <w:rPr>
          <w:szCs w:val="18"/>
        </w:rPr>
      </w:pPr>
    </w:p>
    <w:p w14:paraId="6C83C68D" w14:textId="77777777" w:rsidR="00963BF9" w:rsidRDefault="00963BF9">
      <w:pPr>
        <w:rPr>
          <w:szCs w:val="18"/>
        </w:rPr>
      </w:pPr>
    </w:p>
    <w:p w14:paraId="16650949" w14:textId="77777777" w:rsidR="00963BF9" w:rsidRDefault="00963BF9">
      <w:pPr>
        <w:rPr>
          <w:szCs w:val="18"/>
        </w:rPr>
      </w:pPr>
    </w:p>
    <w:p w14:paraId="3D21E4F3" w14:textId="77777777" w:rsidR="00963BF9" w:rsidRDefault="00963BF9">
      <w:pPr>
        <w:rPr>
          <w:szCs w:val="18"/>
        </w:rPr>
      </w:pPr>
    </w:p>
    <w:p w14:paraId="5859174A" w14:textId="77777777" w:rsidR="00963BF9" w:rsidRDefault="00963BF9">
      <w:pPr>
        <w:rPr>
          <w:szCs w:val="18"/>
        </w:rPr>
      </w:pPr>
    </w:p>
    <w:p w14:paraId="6CDF69FE" w14:textId="77777777" w:rsidR="00963BF9" w:rsidRDefault="00963BF9">
      <w:pPr>
        <w:rPr>
          <w:szCs w:val="18"/>
        </w:rPr>
      </w:pPr>
    </w:p>
    <w:p w14:paraId="51F215A1" w14:textId="77777777" w:rsidR="00963BF9" w:rsidRDefault="00963BF9">
      <w:pPr>
        <w:rPr>
          <w:szCs w:val="18"/>
        </w:rPr>
      </w:pPr>
    </w:p>
    <w:p w14:paraId="4F34B21B" w14:textId="77777777" w:rsidR="00963BF9" w:rsidRDefault="00963BF9">
      <w:pPr>
        <w:rPr>
          <w:szCs w:val="18"/>
        </w:rPr>
      </w:pPr>
    </w:p>
    <w:p w14:paraId="33A18FE0" w14:textId="77777777" w:rsidR="00963BF9" w:rsidRDefault="00963BF9">
      <w:pPr>
        <w:rPr>
          <w:szCs w:val="18"/>
        </w:rPr>
      </w:pPr>
    </w:p>
    <w:p w14:paraId="58194496" w14:textId="77777777" w:rsidR="00963BF9" w:rsidRDefault="00963BF9">
      <w:pPr>
        <w:rPr>
          <w:szCs w:val="18"/>
        </w:rPr>
      </w:pPr>
    </w:p>
    <w:p w14:paraId="5C6921E1" w14:textId="77777777" w:rsidR="00963BF9" w:rsidRDefault="00963BF9">
      <w:pPr>
        <w:rPr>
          <w:szCs w:val="18"/>
        </w:rPr>
      </w:pPr>
    </w:p>
    <w:p w14:paraId="4845AA73" w14:textId="77777777" w:rsidR="00963BF9" w:rsidRDefault="00963BF9">
      <w:pPr>
        <w:rPr>
          <w:szCs w:val="18"/>
        </w:rPr>
      </w:pPr>
    </w:p>
    <w:p w14:paraId="33A8E554" w14:textId="77777777" w:rsidR="00963BF9" w:rsidRDefault="00963BF9">
      <w:pPr>
        <w:rPr>
          <w:szCs w:val="18"/>
        </w:rPr>
      </w:pPr>
    </w:p>
    <w:p w14:paraId="7172A267" w14:textId="77777777" w:rsidR="00963BF9" w:rsidRDefault="00963BF9">
      <w:pPr>
        <w:rPr>
          <w:szCs w:val="18"/>
        </w:rPr>
      </w:pPr>
    </w:p>
    <w:p w14:paraId="55CD2FEB" w14:textId="77777777" w:rsidR="00963BF9" w:rsidRDefault="00963BF9">
      <w:pPr>
        <w:rPr>
          <w:szCs w:val="18"/>
        </w:rPr>
      </w:pPr>
    </w:p>
    <w:p w14:paraId="3BB436CB" w14:textId="77777777" w:rsidR="00963BF9" w:rsidRDefault="00963BF9">
      <w:pPr>
        <w:rPr>
          <w:szCs w:val="18"/>
        </w:rPr>
      </w:pPr>
    </w:p>
    <w:p w14:paraId="0BA6DD38" w14:textId="77777777" w:rsidR="00963BF9" w:rsidRDefault="00963BF9">
      <w:pPr>
        <w:rPr>
          <w:szCs w:val="18"/>
        </w:rPr>
      </w:pPr>
    </w:p>
    <w:p w14:paraId="1B816E29" w14:textId="77777777" w:rsidR="00963BF9" w:rsidRDefault="00963BF9">
      <w:pPr>
        <w:rPr>
          <w:szCs w:val="18"/>
        </w:rPr>
      </w:pPr>
    </w:p>
    <w:p w14:paraId="4F6BD2F1" w14:textId="77777777" w:rsidR="00963BF9" w:rsidRDefault="00963BF9">
      <w:pPr>
        <w:rPr>
          <w:szCs w:val="18"/>
        </w:rPr>
      </w:pPr>
    </w:p>
    <w:p w14:paraId="76883C4B" w14:textId="77777777" w:rsidR="00963BF9" w:rsidRDefault="00963BF9">
      <w:pPr>
        <w:rPr>
          <w:szCs w:val="18"/>
        </w:rPr>
      </w:pPr>
    </w:p>
    <w:p w14:paraId="637DF3CB" w14:textId="77777777" w:rsidR="00963BF9" w:rsidRDefault="00963BF9">
      <w:pPr>
        <w:rPr>
          <w:szCs w:val="18"/>
        </w:rPr>
      </w:pPr>
    </w:p>
    <w:p w14:paraId="71FE97F9" w14:textId="77777777" w:rsidR="00963BF9" w:rsidRDefault="00963BF9">
      <w:pPr>
        <w:rPr>
          <w:szCs w:val="18"/>
        </w:rPr>
      </w:pPr>
    </w:p>
    <w:p w14:paraId="4F191482" w14:textId="77777777" w:rsidR="00963BF9" w:rsidRDefault="00963BF9">
      <w:pPr>
        <w:rPr>
          <w:szCs w:val="18"/>
        </w:rPr>
      </w:pPr>
    </w:p>
    <w:p w14:paraId="10348C2E" w14:textId="77777777" w:rsidR="00963BF9" w:rsidRDefault="00963BF9">
      <w:pPr>
        <w:rPr>
          <w:szCs w:val="18"/>
        </w:rPr>
      </w:pPr>
    </w:p>
    <w:p w14:paraId="4AF28917" w14:textId="77777777" w:rsidR="00963BF9" w:rsidRDefault="00963BF9">
      <w:pPr>
        <w:rPr>
          <w:szCs w:val="18"/>
        </w:rPr>
      </w:pPr>
    </w:p>
    <w:p w14:paraId="55822307" w14:textId="77777777" w:rsidR="00963BF9" w:rsidRDefault="00963BF9">
      <w:pPr>
        <w:rPr>
          <w:szCs w:val="18"/>
        </w:rPr>
      </w:pPr>
    </w:p>
    <w:p w14:paraId="7C869E0E" w14:textId="77777777" w:rsidR="00963BF9" w:rsidRDefault="00963BF9">
      <w:pPr>
        <w:rPr>
          <w:szCs w:val="18"/>
        </w:rPr>
      </w:pPr>
    </w:p>
    <w:p w14:paraId="536A691C" w14:textId="77777777" w:rsidR="00963BF9" w:rsidRDefault="00963BF9">
      <w:pPr>
        <w:rPr>
          <w:szCs w:val="18"/>
        </w:rPr>
      </w:pPr>
    </w:p>
    <w:p w14:paraId="344F31E9" w14:textId="77777777" w:rsidR="00963BF9" w:rsidRDefault="00963BF9">
      <w:pPr>
        <w:rPr>
          <w:szCs w:val="18"/>
        </w:rPr>
      </w:pPr>
    </w:p>
    <w:p w14:paraId="5D3A9035" w14:textId="77777777" w:rsidR="00963BF9" w:rsidRDefault="00963BF9">
      <w:pPr>
        <w:rPr>
          <w:szCs w:val="18"/>
        </w:rPr>
      </w:pPr>
    </w:p>
    <w:p w14:paraId="2ABB35EB" w14:textId="77777777" w:rsidR="00963BF9" w:rsidRDefault="00963BF9">
      <w:pPr>
        <w:rPr>
          <w:szCs w:val="18"/>
        </w:rPr>
      </w:pPr>
    </w:p>
    <w:p w14:paraId="6B104B17" w14:textId="77777777" w:rsidR="00963BF9" w:rsidRDefault="00963BF9">
      <w:pPr>
        <w:rPr>
          <w:szCs w:val="18"/>
        </w:rPr>
      </w:pPr>
    </w:p>
    <w:p w14:paraId="6B1D9F93" w14:textId="77777777" w:rsidR="00963BF9" w:rsidRDefault="00963BF9">
      <w:pPr>
        <w:rPr>
          <w:szCs w:val="18"/>
        </w:rPr>
      </w:pPr>
    </w:p>
    <w:p w14:paraId="6A7FABBB" w14:textId="77777777" w:rsidR="00963BF9" w:rsidRDefault="00963BF9">
      <w:pPr>
        <w:rPr>
          <w:szCs w:val="18"/>
        </w:rPr>
      </w:pPr>
    </w:p>
    <w:p w14:paraId="3EEC2357" w14:textId="77777777" w:rsidR="00963BF9" w:rsidRDefault="00963BF9">
      <w:pPr>
        <w:rPr>
          <w:szCs w:val="18"/>
        </w:rPr>
      </w:pPr>
    </w:p>
    <w:p w14:paraId="0414847F" w14:textId="77777777" w:rsidR="00963BF9" w:rsidRDefault="00963BF9">
      <w:pPr>
        <w:rPr>
          <w:szCs w:val="18"/>
        </w:rPr>
      </w:pPr>
    </w:p>
    <w:p w14:paraId="222B9EFB" w14:textId="77777777" w:rsidR="00963BF9" w:rsidRDefault="00963BF9">
      <w:pPr>
        <w:rPr>
          <w:szCs w:val="18"/>
        </w:rPr>
      </w:pPr>
    </w:p>
    <w:p w14:paraId="7E7EC86A" w14:textId="77777777" w:rsidR="00963BF9" w:rsidRDefault="00963BF9">
      <w:pPr>
        <w:rPr>
          <w:szCs w:val="18"/>
        </w:rPr>
      </w:pPr>
    </w:p>
    <w:p w14:paraId="60DB846A" w14:textId="77777777" w:rsidR="00963BF9" w:rsidRDefault="00963BF9">
      <w:pPr>
        <w:rPr>
          <w:szCs w:val="18"/>
        </w:rPr>
      </w:pPr>
    </w:p>
    <w:p w14:paraId="6073C4BA" w14:textId="77777777" w:rsidR="00963BF9" w:rsidRDefault="00963BF9">
      <w:pPr>
        <w:rPr>
          <w:szCs w:val="18"/>
        </w:rPr>
      </w:pPr>
    </w:p>
    <w:p w14:paraId="544EF4D4" w14:textId="77777777" w:rsidR="00963BF9" w:rsidRDefault="00963BF9">
      <w:pPr>
        <w:rPr>
          <w:szCs w:val="18"/>
        </w:rPr>
      </w:pPr>
    </w:p>
    <w:p w14:paraId="74133A03" w14:textId="77777777" w:rsidR="00963BF9" w:rsidRDefault="00963BF9">
      <w:pPr>
        <w:rPr>
          <w:szCs w:val="18"/>
        </w:rPr>
      </w:pPr>
    </w:p>
    <w:p w14:paraId="20A56C7E" w14:textId="77777777" w:rsidR="00963BF9" w:rsidRDefault="00963BF9">
      <w:pPr>
        <w:rPr>
          <w:szCs w:val="18"/>
        </w:rPr>
      </w:pPr>
    </w:p>
    <w:p w14:paraId="053FEABB" w14:textId="77777777" w:rsidR="00963BF9" w:rsidRDefault="00963BF9">
      <w:pPr>
        <w:rPr>
          <w:szCs w:val="18"/>
        </w:rPr>
      </w:pPr>
    </w:p>
    <w:p w14:paraId="001CA9F5" w14:textId="77777777" w:rsidR="00963BF9" w:rsidRDefault="00963BF9">
      <w:pPr>
        <w:rPr>
          <w:szCs w:val="18"/>
        </w:rPr>
      </w:pPr>
    </w:p>
    <w:p w14:paraId="66B0BAF2" w14:textId="77777777" w:rsidR="00963BF9" w:rsidRDefault="00963BF9">
      <w:pPr>
        <w:rPr>
          <w:szCs w:val="18"/>
        </w:rPr>
      </w:pPr>
    </w:p>
    <w:p w14:paraId="2500D6CB" w14:textId="77777777" w:rsidR="00963BF9" w:rsidRDefault="00963BF9">
      <w:pPr>
        <w:rPr>
          <w:szCs w:val="18"/>
        </w:rPr>
      </w:pPr>
    </w:p>
    <w:p w14:paraId="2C3CFBCB" w14:textId="77777777" w:rsidR="00963BF9" w:rsidRDefault="00963BF9">
      <w:pPr>
        <w:rPr>
          <w:szCs w:val="18"/>
        </w:rPr>
      </w:pPr>
    </w:p>
    <w:p w14:paraId="3A94709D" w14:textId="77777777" w:rsidR="00963BF9" w:rsidRDefault="00963BF9">
      <w:pPr>
        <w:rPr>
          <w:szCs w:val="18"/>
        </w:rPr>
      </w:pPr>
    </w:p>
    <w:p w14:paraId="6BB11704" w14:textId="77777777" w:rsidR="00963BF9" w:rsidRDefault="00963BF9">
      <w:pPr>
        <w:rPr>
          <w:szCs w:val="18"/>
        </w:rPr>
      </w:pPr>
    </w:p>
    <w:p w14:paraId="03CCE872" w14:textId="77777777" w:rsidR="00963BF9" w:rsidRDefault="00963BF9">
      <w:pPr>
        <w:rPr>
          <w:szCs w:val="18"/>
        </w:rPr>
      </w:pPr>
    </w:p>
    <w:p w14:paraId="66FE17C8" w14:textId="77777777" w:rsidR="00963BF9" w:rsidRDefault="00963BF9">
      <w:pPr>
        <w:rPr>
          <w:szCs w:val="18"/>
        </w:rPr>
      </w:pPr>
    </w:p>
    <w:p w14:paraId="3CE3409A" w14:textId="77777777" w:rsidR="00963BF9" w:rsidRDefault="00963BF9">
      <w:pPr>
        <w:rPr>
          <w:szCs w:val="18"/>
        </w:rPr>
      </w:pPr>
    </w:p>
    <w:p w14:paraId="753231D4" w14:textId="77777777" w:rsidR="00963BF9" w:rsidRDefault="00963BF9">
      <w:pPr>
        <w:rPr>
          <w:szCs w:val="18"/>
        </w:rPr>
      </w:pPr>
    </w:p>
    <w:p w14:paraId="21AE82B6" w14:textId="77777777" w:rsidR="00963BF9" w:rsidRDefault="00963BF9">
      <w:pPr>
        <w:rPr>
          <w:szCs w:val="18"/>
        </w:rPr>
      </w:pPr>
    </w:p>
    <w:p w14:paraId="3ED93AC9" w14:textId="77777777" w:rsidR="00963BF9" w:rsidRDefault="00963BF9">
      <w:pPr>
        <w:rPr>
          <w:szCs w:val="18"/>
        </w:rPr>
      </w:pPr>
    </w:p>
    <w:p w14:paraId="2EB1137A" w14:textId="77777777" w:rsidR="00963BF9" w:rsidRDefault="00963BF9">
      <w:pPr>
        <w:rPr>
          <w:szCs w:val="18"/>
        </w:rPr>
      </w:pPr>
    </w:p>
    <w:p w14:paraId="5A44FCB8" w14:textId="77777777" w:rsidR="00963BF9" w:rsidRDefault="00963BF9">
      <w:pPr>
        <w:rPr>
          <w:szCs w:val="18"/>
        </w:rPr>
      </w:pPr>
    </w:p>
    <w:p w14:paraId="23A01109" w14:textId="77777777" w:rsidR="00963BF9" w:rsidRDefault="00963BF9">
      <w:pPr>
        <w:rPr>
          <w:szCs w:val="18"/>
        </w:rPr>
      </w:pPr>
    </w:p>
    <w:p w14:paraId="4EBA5937" w14:textId="77777777" w:rsidR="00963BF9" w:rsidRDefault="00963BF9">
      <w:pPr>
        <w:rPr>
          <w:szCs w:val="18"/>
        </w:rPr>
      </w:pPr>
    </w:p>
    <w:p w14:paraId="5DFD6FBD" w14:textId="77777777" w:rsidR="00963BF9" w:rsidRDefault="00963BF9">
      <w:pPr>
        <w:rPr>
          <w:szCs w:val="18"/>
        </w:rPr>
      </w:pPr>
    </w:p>
    <w:p w14:paraId="5EB4A0EA" w14:textId="77777777" w:rsidR="00963BF9" w:rsidRDefault="00963BF9">
      <w:pPr>
        <w:rPr>
          <w:szCs w:val="18"/>
        </w:rPr>
      </w:pPr>
    </w:p>
    <w:p w14:paraId="528E297E" w14:textId="77777777" w:rsidR="00963BF9" w:rsidRDefault="00963BF9">
      <w:pPr>
        <w:rPr>
          <w:szCs w:val="18"/>
        </w:rPr>
      </w:pPr>
    </w:p>
    <w:p w14:paraId="32DAA39C" w14:textId="77777777" w:rsidR="00963BF9" w:rsidRDefault="00963BF9">
      <w:pPr>
        <w:rPr>
          <w:szCs w:val="18"/>
        </w:rPr>
      </w:pPr>
    </w:p>
    <w:p w14:paraId="08C3738A" w14:textId="77777777" w:rsidR="00963BF9" w:rsidRDefault="00963BF9">
      <w:pPr>
        <w:rPr>
          <w:szCs w:val="18"/>
        </w:rPr>
      </w:pPr>
    </w:p>
    <w:p w14:paraId="4D341CC5" w14:textId="77777777" w:rsidR="00963BF9" w:rsidRDefault="00963BF9">
      <w:pPr>
        <w:rPr>
          <w:szCs w:val="18"/>
        </w:rPr>
      </w:pPr>
    </w:p>
    <w:p w14:paraId="63408EC6" w14:textId="77777777" w:rsidR="00963BF9" w:rsidRDefault="00963BF9">
      <w:pPr>
        <w:rPr>
          <w:szCs w:val="18"/>
        </w:rPr>
      </w:pPr>
    </w:p>
    <w:p w14:paraId="3EB240A2" w14:textId="77777777" w:rsidR="00963BF9" w:rsidRDefault="00963BF9">
      <w:pPr>
        <w:rPr>
          <w:szCs w:val="18"/>
        </w:rPr>
      </w:pPr>
    </w:p>
    <w:p w14:paraId="5766669C" w14:textId="77777777" w:rsidR="00963BF9" w:rsidRDefault="00963BF9">
      <w:pPr>
        <w:rPr>
          <w:szCs w:val="18"/>
        </w:rPr>
      </w:pPr>
    </w:p>
    <w:p w14:paraId="0E7B4DC2" w14:textId="77777777" w:rsidR="00963BF9" w:rsidRDefault="00963BF9">
      <w:pPr>
        <w:rPr>
          <w:szCs w:val="18"/>
        </w:rPr>
      </w:pPr>
    </w:p>
    <w:p w14:paraId="2B62D236" w14:textId="77777777" w:rsidR="00963BF9" w:rsidRDefault="00963BF9">
      <w:pPr>
        <w:rPr>
          <w:szCs w:val="18"/>
        </w:rPr>
      </w:pPr>
    </w:p>
    <w:p w14:paraId="09272714" w14:textId="77777777" w:rsidR="00963BF9" w:rsidRDefault="00963BF9">
      <w:pPr>
        <w:rPr>
          <w:szCs w:val="18"/>
        </w:rPr>
      </w:pPr>
    </w:p>
    <w:p w14:paraId="3E12EC5A" w14:textId="77777777" w:rsidR="00963BF9" w:rsidRDefault="00963BF9">
      <w:pPr>
        <w:rPr>
          <w:szCs w:val="18"/>
        </w:rPr>
      </w:pPr>
    </w:p>
    <w:p w14:paraId="77021A79" w14:textId="77777777" w:rsidR="00963BF9" w:rsidRDefault="00963BF9">
      <w:pPr>
        <w:rPr>
          <w:szCs w:val="18"/>
        </w:rPr>
      </w:pPr>
    </w:p>
    <w:p w14:paraId="26BE95BC" w14:textId="77777777" w:rsidR="00963BF9" w:rsidRDefault="00963BF9">
      <w:pPr>
        <w:rPr>
          <w:szCs w:val="18"/>
        </w:rPr>
      </w:pPr>
    </w:p>
    <w:p w14:paraId="788317D9" w14:textId="77777777" w:rsidR="00963BF9" w:rsidRDefault="00963BF9">
      <w:pPr>
        <w:rPr>
          <w:szCs w:val="18"/>
        </w:rPr>
      </w:pPr>
    </w:p>
    <w:p w14:paraId="5836D5C5" w14:textId="77777777" w:rsidR="00963BF9" w:rsidRDefault="00963BF9">
      <w:pPr>
        <w:rPr>
          <w:szCs w:val="18"/>
        </w:rPr>
      </w:pPr>
    </w:p>
    <w:p w14:paraId="4AB3BCCF" w14:textId="77777777" w:rsidR="00963BF9" w:rsidRDefault="00963BF9">
      <w:pPr>
        <w:rPr>
          <w:szCs w:val="18"/>
        </w:rPr>
      </w:pPr>
    </w:p>
    <w:p w14:paraId="6C5F2DA9" w14:textId="77777777" w:rsidR="00963BF9" w:rsidRDefault="00963BF9">
      <w:pPr>
        <w:rPr>
          <w:szCs w:val="18"/>
        </w:rPr>
      </w:pPr>
    </w:p>
    <w:p w14:paraId="1A678BC8" w14:textId="77777777" w:rsidR="00963BF9" w:rsidRDefault="00963BF9">
      <w:pPr>
        <w:rPr>
          <w:szCs w:val="18"/>
        </w:rPr>
      </w:pPr>
    </w:p>
    <w:p w14:paraId="116A33FA" w14:textId="77777777" w:rsidR="00963BF9" w:rsidRDefault="00963BF9">
      <w:pPr>
        <w:rPr>
          <w:szCs w:val="18"/>
        </w:rPr>
      </w:pPr>
    </w:p>
    <w:p w14:paraId="3258B9C4" w14:textId="77777777" w:rsidR="00963BF9" w:rsidRDefault="00963BF9">
      <w:pPr>
        <w:rPr>
          <w:szCs w:val="18"/>
        </w:rPr>
      </w:pPr>
    </w:p>
    <w:p w14:paraId="10DB53AC" w14:textId="77777777" w:rsidR="00963BF9" w:rsidRDefault="00963BF9">
      <w:pPr>
        <w:rPr>
          <w:szCs w:val="18"/>
        </w:rPr>
      </w:pPr>
    </w:p>
    <w:p w14:paraId="49259B31" w14:textId="77777777" w:rsidR="00963BF9" w:rsidRDefault="00963BF9">
      <w:pPr>
        <w:rPr>
          <w:szCs w:val="18"/>
        </w:rPr>
      </w:pPr>
    </w:p>
    <w:p w14:paraId="42BF78FF" w14:textId="77777777" w:rsidR="00963BF9" w:rsidRDefault="00963BF9">
      <w:pPr>
        <w:rPr>
          <w:szCs w:val="18"/>
        </w:rPr>
      </w:pPr>
    </w:p>
    <w:p w14:paraId="4691B271" w14:textId="77777777" w:rsidR="00963BF9" w:rsidRDefault="00963BF9">
      <w:pPr>
        <w:rPr>
          <w:szCs w:val="18"/>
        </w:rPr>
      </w:pPr>
    </w:p>
    <w:p w14:paraId="5E7770CA" w14:textId="77777777" w:rsidR="00963BF9" w:rsidRDefault="00963BF9">
      <w:pPr>
        <w:rPr>
          <w:szCs w:val="18"/>
        </w:rPr>
      </w:pPr>
    </w:p>
    <w:p w14:paraId="272EEA1F" w14:textId="77777777" w:rsidR="00963BF9" w:rsidRDefault="00963BF9">
      <w:pPr>
        <w:rPr>
          <w:szCs w:val="18"/>
        </w:rPr>
      </w:pPr>
    </w:p>
    <w:p w14:paraId="4DD880F3" w14:textId="77777777" w:rsidR="00963BF9" w:rsidRDefault="00963BF9">
      <w:pPr>
        <w:rPr>
          <w:szCs w:val="18"/>
        </w:rPr>
      </w:pPr>
    </w:p>
    <w:p w14:paraId="05D7D461" w14:textId="77777777" w:rsidR="00963BF9" w:rsidRDefault="00963BF9">
      <w:pPr>
        <w:rPr>
          <w:szCs w:val="18"/>
        </w:rPr>
      </w:pPr>
    </w:p>
    <w:p w14:paraId="43FB4882" w14:textId="77777777" w:rsidR="00963BF9" w:rsidRDefault="00963BF9">
      <w:pPr>
        <w:rPr>
          <w:szCs w:val="18"/>
        </w:rPr>
      </w:pPr>
    </w:p>
    <w:p w14:paraId="1A1970B4" w14:textId="77777777" w:rsidR="00963BF9" w:rsidRDefault="00963BF9">
      <w:pPr>
        <w:rPr>
          <w:szCs w:val="18"/>
        </w:rPr>
      </w:pPr>
    </w:p>
    <w:p w14:paraId="5D057C2F" w14:textId="77777777" w:rsidR="00963BF9" w:rsidRDefault="00963BF9">
      <w:pPr>
        <w:rPr>
          <w:szCs w:val="18"/>
        </w:rPr>
      </w:pPr>
    </w:p>
    <w:p w14:paraId="367A0C43" w14:textId="77777777" w:rsidR="00963BF9" w:rsidRDefault="00963BF9">
      <w:pPr>
        <w:rPr>
          <w:szCs w:val="18"/>
        </w:rPr>
      </w:pPr>
    </w:p>
    <w:p w14:paraId="0335437B" w14:textId="77777777" w:rsidR="00963BF9" w:rsidRDefault="00963BF9">
      <w:pPr>
        <w:rPr>
          <w:szCs w:val="18"/>
        </w:rPr>
      </w:pPr>
    </w:p>
    <w:p w14:paraId="2D6A70B2" w14:textId="77777777" w:rsidR="00963BF9" w:rsidRDefault="00963BF9">
      <w:pPr>
        <w:rPr>
          <w:szCs w:val="18"/>
        </w:rPr>
      </w:pPr>
    </w:p>
    <w:p w14:paraId="67721A2E" w14:textId="77777777" w:rsidR="00963BF9" w:rsidRDefault="00963BF9">
      <w:pPr>
        <w:rPr>
          <w:szCs w:val="18"/>
        </w:rPr>
      </w:pPr>
    </w:p>
    <w:p w14:paraId="1F634C6D" w14:textId="77777777" w:rsidR="00963BF9" w:rsidRDefault="00963BF9">
      <w:pPr>
        <w:rPr>
          <w:szCs w:val="18"/>
        </w:rPr>
      </w:pPr>
    </w:p>
    <w:p w14:paraId="3F77B2C9" w14:textId="77777777" w:rsidR="00963BF9" w:rsidRDefault="00963BF9">
      <w:pPr>
        <w:rPr>
          <w:szCs w:val="18"/>
        </w:rPr>
      </w:pPr>
    </w:p>
    <w:p w14:paraId="6E12A3E8" w14:textId="77777777" w:rsidR="00963BF9" w:rsidRDefault="00963BF9">
      <w:pPr>
        <w:rPr>
          <w:szCs w:val="18"/>
        </w:rPr>
      </w:pPr>
    </w:p>
    <w:p w14:paraId="5C26E1C8" w14:textId="77777777" w:rsidR="00963BF9" w:rsidRDefault="00963BF9">
      <w:pPr>
        <w:rPr>
          <w:szCs w:val="18"/>
        </w:rPr>
      </w:pPr>
    </w:p>
    <w:p w14:paraId="5AB0A214" w14:textId="77777777" w:rsidR="00963BF9" w:rsidRDefault="00963BF9">
      <w:pPr>
        <w:rPr>
          <w:szCs w:val="18"/>
        </w:rPr>
      </w:pPr>
    </w:p>
    <w:p w14:paraId="4546ACBC" w14:textId="77777777" w:rsidR="00963BF9" w:rsidRDefault="00963BF9">
      <w:pPr>
        <w:rPr>
          <w:szCs w:val="18"/>
        </w:rPr>
      </w:pPr>
    </w:p>
    <w:p w14:paraId="435D8F79" w14:textId="77777777" w:rsidR="00963BF9" w:rsidRDefault="00963BF9">
      <w:pPr>
        <w:rPr>
          <w:szCs w:val="18"/>
        </w:rPr>
      </w:pPr>
    </w:p>
    <w:p w14:paraId="7755F35D" w14:textId="77777777" w:rsidR="00963BF9" w:rsidRDefault="00963BF9">
      <w:pPr>
        <w:rPr>
          <w:szCs w:val="18"/>
        </w:rPr>
      </w:pPr>
    </w:p>
    <w:p w14:paraId="376631E5" w14:textId="77777777" w:rsidR="00963BF9" w:rsidRDefault="00963BF9">
      <w:pPr>
        <w:rPr>
          <w:szCs w:val="18"/>
        </w:rPr>
      </w:pPr>
    </w:p>
    <w:p w14:paraId="6694E273" w14:textId="77777777" w:rsidR="00963BF9" w:rsidRDefault="00963BF9">
      <w:pPr>
        <w:rPr>
          <w:szCs w:val="18"/>
        </w:rPr>
      </w:pPr>
    </w:p>
    <w:p w14:paraId="78C041D2" w14:textId="77777777" w:rsidR="00963BF9" w:rsidRDefault="00963BF9">
      <w:pPr>
        <w:rPr>
          <w:szCs w:val="18"/>
        </w:rPr>
      </w:pPr>
    </w:p>
    <w:p w14:paraId="02AA12A6" w14:textId="77777777" w:rsidR="00963BF9" w:rsidRDefault="00963BF9">
      <w:pPr>
        <w:rPr>
          <w:szCs w:val="18"/>
        </w:rPr>
      </w:pPr>
    </w:p>
    <w:p w14:paraId="519A196F" w14:textId="77777777" w:rsidR="00963BF9" w:rsidRDefault="00963BF9">
      <w:pPr>
        <w:rPr>
          <w:szCs w:val="18"/>
        </w:rPr>
      </w:pPr>
    </w:p>
    <w:p w14:paraId="1FCE9AD5" w14:textId="77777777" w:rsidR="00963BF9" w:rsidRDefault="00963BF9">
      <w:pPr>
        <w:rPr>
          <w:szCs w:val="18"/>
        </w:rPr>
      </w:pPr>
    </w:p>
    <w:p w14:paraId="5416B040" w14:textId="77777777" w:rsidR="00963BF9" w:rsidRDefault="00963BF9">
      <w:pPr>
        <w:rPr>
          <w:szCs w:val="18"/>
        </w:rPr>
      </w:pPr>
    </w:p>
    <w:p w14:paraId="05745D0C" w14:textId="77777777" w:rsidR="00963BF9" w:rsidRDefault="00963BF9">
      <w:pPr>
        <w:rPr>
          <w:szCs w:val="18"/>
        </w:rPr>
      </w:pPr>
    </w:p>
    <w:p w14:paraId="5C224802" w14:textId="77777777" w:rsidR="00963BF9" w:rsidRDefault="00963BF9">
      <w:pPr>
        <w:rPr>
          <w:szCs w:val="18"/>
        </w:rPr>
      </w:pPr>
    </w:p>
    <w:p w14:paraId="2A316CD7" w14:textId="77777777" w:rsidR="00963BF9" w:rsidRDefault="00963BF9">
      <w:pPr>
        <w:rPr>
          <w:szCs w:val="18"/>
        </w:rPr>
      </w:pPr>
    </w:p>
    <w:p w14:paraId="45292E1A" w14:textId="77777777" w:rsidR="00963BF9" w:rsidRDefault="00963BF9">
      <w:pPr>
        <w:rPr>
          <w:szCs w:val="18"/>
        </w:rPr>
      </w:pPr>
    </w:p>
    <w:p w14:paraId="57DA658C" w14:textId="77777777" w:rsidR="00963BF9" w:rsidRDefault="00963BF9">
      <w:pPr>
        <w:rPr>
          <w:szCs w:val="18"/>
        </w:rPr>
      </w:pPr>
    </w:p>
    <w:p w14:paraId="70769E59" w14:textId="77777777" w:rsidR="00963BF9" w:rsidRDefault="00963BF9">
      <w:pPr>
        <w:rPr>
          <w:szCs w:val="18"/>
        </w:rPr>
      </w:pPr>
    </w:p>
    <w:p w14:paraId="11A5AB27" w14:textId="77777777" w:rsidR="00963BF9" w:rsidRDefault="00963BF9">
      <w:pPr>
        <w:rPr>
          <w:szCs w:val="18"/>
        </w:rPr>
      </w:pPr>
    </w:p>
    <w:p w14:paraId="1BA3C386" w14:textId="77777777" w:rsidR="00963BF9" w:rsidRDefault="00963BF9">
      <w:pPr>
        <w:rPr>
          <w:szCs w:val="18"/>
        </w:rPr>
      </w:pPr>
    </w:p>
    <w:p w14:paraId="7490A2AD" w14:textId="77777777" w:rsidR="00963BF9" w:rsidRDefault="00963BF9">
      <w:pPr>
        <w:rPr>
          <w:szCs w:val="18"/>
        </w:rPr>
      </w:pPr>
    </w:p>
    <w:p w14:paraId="6BBDAD1F" w14:textId="77777777" w:rsidR="00963BF9" w:rsidRDefault="00963BF9">
      <w:pPr>
        <w:rPr>
          <w:szCs w:val="18"/>
        </w:rPr>
      </w:pPr>
    </w:p>
    <w:p w14:paraId="66A77C37" w14:textId="77777777" w:rsidR="00963BF9" w:rsidRDefault="00963BF9">
      <w:pPr>
        <w:rPr>
          <w:szCs w:val="18"/>
        </w:rPr>
      </w:pPr>
    </w:p>
    <w:p w14:paraId="425530DB" w14:textId="77777777" w:rsidR="00963BF9" w:rsidRDefault="00963BF9">
      <w:pPr>
        <w:rPr>
          <w:szCs w:val="18"/>
        </w:rPr>
      </w:pPr>
    </w:p>
    <w:p w14:paraId="59402A75" w14:textId="77777777" w:rsidR="00963BF9" w:rsidRDefault="00963BF9">
      <w:pPr>
        <w:rPr>
          <w:szCs w:val="18"/>
        </w:rPr>
      </w:pPr>
    </w:p>
    <w:p w14:paraId="0DA9AFBC" w14:textId="77777777" w:rsidR="00963BF9" w:rsidRDefault="00963BF9">
      <w:pPr>
        <w:rPr>
          <w:szCs w:val="18"/>
        </w:rPr>
      </w:pPr>
    </w:p>
    <w:p w14:paraId="41C781FC" w14:textId="77777777" w:rsidR="00963BF9" w:rsidRDefault="00963BF9">
      <w:pPr>
        <w:rPr>
          <w:szCs w:val="18"/>
        </w:rPr>
      </w:pPr>
    </w:p>
    <w:p w14:paraId="0C716DA1" w14:textId="77777777" w:rsidR="00A13D14" w:rsidRDefault="00A13D14">
      <w:pPr>
        <w:spacing w:after="200" w:line="276" w:lineRule="auto"/>
        <w:rPr>
          <w:b/>
          <w:sz w:val="18"/>
        </w:rPr>
      </w:pPr>
      <w:bookmarkStart w:id="12" w:name="_Toc530739904"/>
      <w:r>
        <w:br w:type="page"/>
      </w:r>
    </w:p>
    <w:p w14:paraId="17D88BC9" w14:textId="336D8AC5" w:rsidR="005D2A89" w:rsidRDefault="00CA441D">
      <w:pPr>
        <w:pStyle w:val="Heading2"/>
        <w:numPr>
          <w:ilvl w:val="0"/>
          <w:numId w:val="2"/>
        </w:numPr>
      </w:pPr>
      <w:r>
        <w:lastRenderedPageBreak/>
        <w:t>Pohľadávky</w:t>
      </w:r>
      <w:bookmarkEnd w:id="12"/>
    </w:p>
    <w:p w14:paraId="6977589C" w14:textId="77777777" w:rsidR="003072E8" w:rsidRDefault="003072E8" w:rsidP="003072E8">
      <w:pPr>
        <w:pStyle w:val="BodyText"/>
      </w:pPr>
    </w:p>
    <w:p w14:paraId="228F5A86" w14:textId="77777777" w:rsidR="002C51DA" w:rsidRDefault="002C51DA" w:rsidP="003072E8">
      <w:pPr>
        <w:pStyle w:val="BodyText"/>
        <w:rPr>
          <w:szCs w:val="18"/>
        </w:rPr>
      </w:pPr>
      <w:r w:rsidRPr="00B50225">
        <w:rPr>
          <w:szCs w:val="18"/>
        </w:rPr>
        <w:t>Vývoj opravnej položky v priebehu účtovného obdobia je zobrazený v nasledujúcom prehľade</w:t>
      </w:r>
      <w:r>
        <w:rPr>
          <w:szCs w:val="18"/>
        </w:rPr>
        <w:t>:</w:t>
      </w:r>
    </w:p>
    <w:p w14:paraId="70909833" w14:textId="77777777" w:rsidR="002C51DA" w:rsidRDefault="002C51DA" w:rsidP="003072E8">
      <w:pPr>
        <w:pStyle w:val="BodyText"/>
        <w:rPr>
          <w:szCs w:val="18"/>
        </w:rPr>
      </w:pPr>
    </w:p>
    <w:p w14:paraId="762BCE57" w14:textId="77777777" w:rsidR="002C51DA" w:rsidRDefault="002C51DA" w:rsidP="003072E8">
      <w:pPr>
        <w:pStyle w:val="BodyText"/>
        <w:rPr>
          <w:szCs w:val="18"/>
        </w:rPr>
      </w:pPr>
    </w:p>
    <w:p w14:paraId="0997DC84" w14:textId="77777777" w:rsidR="002C51DA" w:rsidRDefault="002C51DA" w:rsidP="003072E8">
      <w:pPr>
        <w:pStyle w:val="BodyText"/>
      </w:pPr>
      <w:r w:rsidRPr="00B50225">
        <w:rPr>
          <w:szCs w:val="18"/>
        </w:rPr>
        <w:object w:dxaOrig="8938" w:dyaOrig="5508" w14:anchorId="44A5B8F8">
          <v:shape id="_x0000_i1029" type="#_x0000_t75" style="width:436.5pt;height:300pt" o:ole="" o:preferrelative="f">
            <v:imagedata r:id="rId20" o:title=""/>
            <o:lock v:ext="edit" aspectratio="f"/>
          </v:shape>
          <o:OLEObject Type="Embed" ProgID="Excel.Sheet.12" ShapeID="_x0000_i1029" DrawAspect="Content" ObjectID="_1489324540" r:id="rId21"/>
        </w:object>
      </w:r>
    </w:p>
    <w:p w14:paraId="21F35FA3" w14:textId="77777777" w:rsidR="002C51DA" w:rsidRDefault="002C51DA" w:rsidP="003072E8">
      <w:pPr>
        <w:pStyle w:val="BodyText"/>
      </w:pPr>
    </w:p>
    <w:p w14:paraId="4CFB52D4" w14:textId="77777777" w:rsidR="00A13D14" w:rsidRDefault="00A13D14">
      <w:pPr>
        <w:spacing w:after="200" w:line="276" w:lineRule="auto"/>
        <w:rPr>
          <w:sz w:val="18"/>
        </w:rPr>
      </w:pPr>
      <w:r>
        <w:br w:type="page"/>
      </w:r>
    </w:p>
    <w:p w14:paraId="46580741" w14:textId="5EFA8CE0" w:rsidR="00CA441D" w:rsidRDefault="00CA441D" w:rsidP="00CA441D">
      <w:pPr>
        <w:pStyle w:val="BodyText"/>
      </w:pPr>
      <w:r>
        <w:lastRenderedPageBreak/>
        <w:t xml:space="preserve">Veková štruktúra pohľadávok </w:t>
      </w:r>
      <w:r w:rsidR="00515879">
        <w:t xml:space="preserve">za bežné účtovné obdobie </w:t>
      </w:r>
      <w:r>
        <w:t>je uvedená v nasledujúcom prehľade:</w:t>
      </w:r>
    </w:p>
    <w:p w14:paraId="40E2F9CB" w14:textId="77777777" w:rsidR="00A13D14" w:rsidRDefault="00A13D14" w:rsidP="00CA441D">
      <w:pPr>
        <w:pStyle w:val="BodyText"/>
      </w:pPr>
    </w:p>
    <w:bookmarkStart w:id="13" w:name="_MON_1405930710"/>
    <w:bookmarkEnd w:id="13"/>
    <w:p w14:paraId="3CFD19B6" w14:textId="2CEA081C" w:rsidR="00086A82" w:rsidRDefault="00A13D14" w:rsidP="00342E08">
      <w:pPr>
        <w:pStyle w:val="BodyText"/>
      </w:pPr>
      <w:r>
        <w:object w:dxaOrig="9019" w:dyaOrig="6072" w14:anchorId="24B5DDE2">
          <v:shape id="_x0000_i1030" type="#_x0000_t75" style="width:438.75pt;height:330.75pt" o:ole="" o:preferrelative="f">
            <v:imagedata r:id="rId22" o:title=""/>
            <o:lock v:ext="edit" aspectratio="f"/>
          </v:shape>
          <o:OLEObject Type="Embed" ProgID="Excel.Sheet.12" ShapeID="_x0000_i1030" DrawAspect="Content" ObjectID="_1489324541" r:id="rId23"/>
        </w:object>
      </w:r>
    </w:p>
    <w:p w14:paraId="54D03003" w14:textId="77777777" w:rsidR="00B56CBE" w:rsidRDefault="00B56CBE" w:rsidP="00342E08">
      <w:pPr>
        <w:pStyle w:val="BodyText"/>
      </w:pPr>
    </w:p>
    <w:p w14:paraId="51CEB536" w14:textId="77777777" w:rsidR="00086A82" w:rsidRDefault="00086A82">
      <w:pPr>
        <w:spacing w:after="200" w:line="276" w:lineRule="auto"/>
        <w:rPr>
          <w:sz w:val="18"/>
        </w:rPr>
      </w:pPr>
      <w:r>
        <w:br w:type="page"/>
      </w:r>
    </w:p>
    <w:p w14:paraId="7A048769" w14:textId="77777777" w:rsidR="002C51DA" w:rsidRDefault="002C51DA" w:rsidP="002C51DA">
      <w:pPr>
        <w:pStyle w:val="BodyText"/>
      </w:pPr>
      <w:r>
        <w:lastRenderedPageBreak/>
        <w:t>Veková štruktúra pohľadávok za predchádzajúce účtovné obdobie je uvedená v nasledujúcom prehľade:</w:t>
      </w:r>
    </w:p>
    <w:p w14:paraId="1ACBB392" w14:textId="77777777" w:rsidR="002C51DA" w:rsidRDefault="002C51DA" w:rsidP="002C51DA">
      <w:pPr>
        <w:pStyle w:val="BodyText"/>
        <w:rPr>
          <w:szCs w:val="18"/>
        </w:rPr>
      </w:pPr>
    </w:p>
    <w:p w14:paraId="13B49539" w14:textId="77777777" w:rsidR="002C51DA" w:rsidRDefault="002C51DA" w:rsidP="002C51DA">
      <w:pPr>
        <w:pStyle w:val="BodyText"/>
        <w:rPr>
          <w:szCs w:val="18"/>
        </w:rPr>
      </w:pPr>
    </w:p>
    <w:bookmarkStart w:id="14" w:name="_MON_1405930718"/>
    <w:bookmarkEnd w:id="14"/>
    <w:p w14:paraId="11CD737E" w14:textId="77777777" w:rsidR="00342E08" w:rsidRDefault="00BE2322" w:rsidP="00CA441D">
      <w:pPr>
        <w:pStyle w:val="BodyText"/>
      </w:pPr>
      <w:r>
        <w:object w:dxaOrig="9019" w:dyaOrig="6072" w14:anchorId="61756FAF">
          <v:shape id="_x0000_i1031" type="#_x0000_t75" style="width:440.25pt;height:331.5pt" o:ole="" o:preferrelative="f">
            <v:imagedata r:id="rId24" o:title=""/>
            <o:lock v:ext="edit" aspectratio="f"/>
          </v:shape>
          <o:OLEObject Type="Embed" ProgID="Excel.Sheet.12" ShapeID="_x0000_i1031" DrawAspect="Content" ObjectID="_1489324542" r:id="rId25"/>
        </w:object>
      </w:r>
    </w:p>
    <w:p w14:paraId="6F1184C7" w14:textId="77777777" w:rsidR="00A13D14" w:rsidRDefault="00A13D14" w:rsidP="00761E3B">
      <w:pPr>
        <w:pStyle w:val="BodyText"/>
      </w:pPr>
    </w:p>
    <w:p w14:paraId="11D45CB4" w14:textId="0E1FB916" w:rsidR="00761E3B" w:rsidRPr="001D5F78" w:rsidRDefault="00761E3B" w:rsidP="00761E3B">
      <w:pPr>
        <w:pStyle w:val="Body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w:t>
      </w:r>
      <w:r w:rsidR="00E34BDA">
        <w:t>F</w:t>
      </w:r>
      <w:r>
        <w:t xml:space="preserve">.4. </w:t>
      </w:r>
      <w:r w:rsidR="000517AC" w:rsidRPr="000F038C">
        <w:rPr>
          <w:szCs w:val="18"/>
        </w:rPr>
        <w:t xml:space="preserve">a informácie o čistej hodnote zákazky v časti </w:t>
      </w:r>
      <w:r w:rsidR="00F4619A" w:rsidRPr="00F4619A">
        <w:rPr>
          <w:szCs w:val="18"/>
        </w:rPr>
        <w:t>F.</w:t>
      </w:r>
      <w:r w:rsidR="00E34BDA">
        <w:rPr>
          <w:szCs w:val="18"/>
        </w:rPr>
        <w:t>2.</w:t>
      </w:r>
    </w:p>
    <w:p w14:paraId="1AF51426" w14:textId="77777777" w:rsidR="009C3F7A" w:rsidRDefault="009C3F7A">
      <w:pPr>
        <w:pStyle w:val="BodyText"/>
      </w:pPr>
    </w:p>
    <w:p w14:paraId="4712B678" w14:textId="77777777" w:rsidR="003072E8" w:rsidRPr="003072E8" w:rsidRDefault="003072E8" w:rsidP="003072E8">
      <w:pPr>
        <w:spacing w:line="276" w:lineRule="auto"/>
        <w:rPr>
          <w:sz w:val="18"/>
        </w:rPr>
      </w:pPr>
    </w:p>
    <w:p w14:paraId="260E044C" w14:textId="77777777" w:rsidR="00A13D14" w:rsidRDefault="00A13D14">
      <w:pPr>
        <w:spacing w:after="200" w:line="276" w:lineRule="auto"/>
        <w:rPr>
          <w:b/>
          <w:sz w:val="18"/>
        </w:rPr>
      </w:pPr>
      <w:r>
        <w:br w:type="page"/>
      </w:r>
    </w:p>
    <w:p w14:paraId="24FA15A7" w14:textId="22BC1F6B" w:rsidR="00AC4E7D" w:rsidRDefault="003C0CD4" w:rsidP="00AC4E7D">
      <w:pPr>
        <w:pStyle w:val="Heading2"/>
        <w:numPr>
          <w:ilvl w:val="0"/>
          <w:numId w:val="2"/>
        </w:numPr>
      </w:pPr>
      <w:r>
        <w:lastRenderedPageBreak/>
        <w:t xml:space="preserve">Odložená </w:t>
      </w:r>
      <w:r w:rsidR="00AC4E7D">
        <w:t>daňová pohľadávka</w:t>
      </w:r>
    </w:p>
    <w:p w14:paraId="291D64BC" w14:textId="77777777" w:rsidR="00AC4E7D" w:rsidRPr="00077153" w:rsidRDefault="00AC4E7D" w:rsidP="00AC4E7D">
      <w:pPr>
        <w:rPr>
          <w:sz w:val="18"/>
          <w:szCs w:val="18"/>
        </w:rPr>
      </w:pPr>
    </w:p>
    <w:p w14:paraId="67AE5B8F" w14:textId="77777777" w:rsidR="00AC4E7D" w:rsidRDefault="00AC4E7D" w:rsidP="00AC4E7D">
      <w:pPr>
        <w:pStyle w:val="BodyText"/>
      </w:pPr>
      <w:r>
        <w:t>Výpočet odloženej daňovej pohľadávky je uvedený v nasledujúcom prehľade:</w:t>
      </w:r>
    </w:p>
    <w:p w14:paraId="26FB5FEE" w14:textId="77777777" w:rsidR="00AC4E7D" w:rsidRDefault="00AC4E7D" w:rsidP="00CA441D">
      <w:pPr>
        <w:pStyle w:val="BodyText"/>
        <w:rPr>
          <w:szCs w:val="18"/>
        </w:rPr>
      </w:pPr>
    </w:p>
    <w:bookmarkStart w:id="15" w:name="_MON_1457364164"/>
    <w:bookmarkEnd w:id="15"/>
    <w:p w14:paraId="149C0548" w14:textId="77777777" w:rsidR="00AC4E7D" w:rsidRDefault="00BE2322" w:rsidP="00CA441D">
      <w:pPr>
        <w:pStyle w:val="BodyText"/>
        <w:rPr>
          <w:szCs w:val="18"/>
        </w:rPr>
      </w:pPr>
      <w:r>
        <w:object w:dxaOrig="8940" w:dyaOrig="6753" w14:anchorId="4E02C548">
          <v:shape id="_x0000_i1032" type="#_x0000_t75" style="width:438.75pt;height:369.75pt" o:ole="" o:preferrelative="f">
            <v:imagedata r:id="rId26" o:title=""/>
            <o:lock v:ext="edit" aspectratio="f"/>
          </v:shape>
          <o:OLEObject Type="Embed" ProgID="Excel.Sheet.12" ShapeID="_x0000_i1032" DrawAspect="Content" ObjectID="_1489324543" r:id="rId27"/>
        </w:object>
      </w:r>
    </w:p>
    <w:p w14:paraId="40834A23" w14:textId="77777777" w:rsidR="00AC4E7D" w:rsidRDefault="00AC4E7D" w:rsidP="00CA441D">
      <w:pPr>
        <w:pStyle w:val="BodyText"/>
        <w:rPr>
          <w:szCs w:val="18"/>
        </w:rPr>
      </w:pPr>
    </w:p>
    <w:p w14:paraId="07BFF649" w14:textId="77777777" w:rsidR="00AC4E7D" w:rsidRDefault="00AC4E7D" w:rsidP="00CA441D">
      <w:pPr>
        <w:pStyle w:val="BodyText"/>
        <w:rPr>
          <w:szCs w:val="18"/>
        </w:rPr>
      </w:pPr>
    </w:p>
    <w:p w14:paraId="6A5812A1" w14:textId="77777777" w:rsidR="00CA441D" w:rsidRDefault="00CA441D" w:rsidP="00CA441D">
      <w:pPr>
        <w:pStyle w:val="Heading2"/>
        <w:numPr>
          <w:ilvl w:val="0"/>
          <w:numId w:val="2"/>
        </w:numPr>
      </w:pPr>
      <w:bookmarkStart w:id="16" w:name="_Toc530739905"/>
      <w:r>
        <w:t>Finančné účty</w:t>
      </w:r>
      <w:bookmarkEnd w:id="16"/>
    </w:p>
    <w:p w14:paraId="4FCF8899" w14:textId="77777777" w:rsidR="00CA441D" w:rsidRDefault="00CA441D" w:rsidP="00CA441D">
      <w:pPr>
        <w:pStyle w:val="BodyText"/>
      </w:pPr>
    </w:p>
    <w:p w14:paraId="67B834D0" w14:textId="156C81C4" w:rsidR="00CA441D" w:rsidRDefault="00CA441D" w:rsidP="00CA441D">
      <w:pPr>
        <w:pStyle w:val="BodyText"/>
      </w:pPr>
      <w:r>
        <w:t>Ako finančné účty sú vykázané peniaze v pokladnici, účty v bankách a cenné papiere. Účtami v bankách môže Spoločnosť voľne disponovať</w:t>
      </w:r>
      <w:r w:rsidR="007614BF">
        <w:t>.</w:t>
      </w:r>
      <w:r w:rsidR="00034525">
        <w:t xml:space="preserve"> </w:t>
      </w:r>
      <w:r>
        <w:t xml:space="preserve"> </w:t>
      </w:r>
    </w:p>
    <w:p w14:paraId="20CF0A99" w14:textId="77777777" w:rsidR="00442157" w:rsidRDefault="00442157" w:rsidP="00CA441D">
      <w:pPr>
        <w:pStyle w:val="BodyText"/>
      </w:pPr>
    </w:p>
    <w:p w14:paraId="41D64CCC" w14:textId="77777777" w:rsidR="0057382A" w:rsidRPr="00D91A08" w:rsidRDefault="00750629" w:rsidP="0057382A">
      <w:pPr>
        <w:pStyle w:val="BodyText"/>
        <w:rPr>
          <w:i/>
          <w:szCs w:val="18"/>
          <w:u w:val="single"/>
        </w:rPr>
      </w:pPr>
      <w:r w:rsidRPr="00B433AF">
        <w:t>Prehľad jednotlivých položiek finančných účtov:</w:t>
      </w:r>
    </w:p>
    <w:p w14:paraId="554D174F" w14:textId="77777777" w:rsidR="00442157" w:rsidRDefault="00442157" w:rsidP="00CA441D">
      <w:pPr>
        <w:pStyle w:val="BodyText"/>
      </w:pPr>
    </w:p>
    <w:bookmarkStart w:id="17" w:name="_MON_1405930822"/>
    <w:bookmarkEnd w:id="17"/>
    <w:p w14:paraId="09840C71" w14:textId="77777777" w:rsidR="004262D7" w:rsidRDefault="00820749" w:rsidP="00086A82">
      <w:pPr>
        <w:pStyle w:val="BodyText"/>
      </w:pPr>
      <w:r w:rsidRPr="00003C63">
        <w:object w:dxaOrig="8976" w:dyaOrig="1892" w14:anchorId="5B574ADF">
          <v:shape id="_x0000_i1033" type="#_x0000_t75" style="width:438.75pt;height:102.75pt" o:ole="" o:preferrelative="f">
            <v:imagedata r:id="rId28" o:title=""/>
            <o:lock v:ext="edit" aspectratio="f"/>
          </v:shape>
          <o:OLEObject Type="Embed" ProgID="Excel.Sheet.12" ShapeID="_x0000_i1033" DrawAspect="Content" ObjectID="_1489324544" r:id="rId29"/>
        </w:object>
      </w:r>
    </w:p>
    <w:p w14:paraId="29DDFD41" w14:textId="77777777" w:rsidR="00837B46" w:rsidRDefault="00837B46" w:rsidP="00086A82">
      <w:pPr>
        <w:pStyle w:val="BodyText"/>
        <w:rPr>
          <w:b/>
        </w:rPr>
      </w:pPr>
    </w:p>
    <w:p w14:paraId="444974EA" w14:textId="77777777" w:rsidR="00837B46" w:rsidRDefault="00837B46" w:rsidP="00086A82">
      <w:pPr>
        <w:pStyle w:val="BodyText"/>
        <w:rPr>
          <w:b/>
        </w:rPr>
      </w:pPr>
    </w:p>
    <w:p w14:paraId="511707BA" w14:textId="6752D4EF" w:rsidR="005A25EA" w:rsidRDefault="005A25EA">
      <w:pPr>
        <w:spacing w:after="200" w:line="276" w:lineRule="auto"/>
        <w:rPr>
          <w:b/>
          <w:sz w:val="18"/>
        </w:rPr>
      </w:pPr>
    </w:p>
    <w:p w14:paraId="7B9058C9" w14:textId="77777777" w:rsidR="00CA441D" w:rsidRDefault="00CA441D" w:rsidP="00CA441D">
      <w:pPr>
        <w:pStyle w:val="Heading2"/>
        <w:numPr>
          <w:ilvl w:val="0"/>
          <w:numId w:val="2"/>
        </w:numPr>
      </w:pPr>
      <w:bookmarkStart w:id="18" w:name="_Toc530739906"/>
      <w:r>
        <w:lastRenderedPageBreak/>
        <w:t>Časové rozlíšenie</w:t>
      </w:r>
      <w:bookmarkEnd w:id="18"/>
    </w:p>
    <w:p w14:paraId="6BAB1EA3" w14:textId="77777777" w:rsidR="00CA441D" w:rsidRDefault="00CA441D" w:rsidP="00CA441D">
      <w:pPr>
        <w:pStyle w:val="BodyText"/>
      </w:pPr>
    </w:p>
    <w:p w14:paraId="1EC34ABA" w14:textId="77777777" w:rsidR="00CA441D" w:rsidRDefault="00CA441D" w:rsidP="00CA441D">
      <w:pPr>
        <w:pStyle w:val="BodyText"/>
      </w:pPr>
      <w:r w:rsidRPr="00AC097C">
        <w:t>Ide o tieto položky:</w:t>
      </w:r>
    </w:p>
    <w:p w14:paraId="4516909F" w14:textId="77777777" w:rsidR="006D1ABD" w:rsidRDefault="006D1ABD" w:rsidP="00CA441D">
      <w:pPr>
        <w:pStyle w:val="BodyText"/>
      </w:pPr>
    </w:p>
    <w:bookmarkStart w:id="19" w:name="_MON_1405947617"/>
    <w:bookmarkEnd w:id="19"/>
    <w:p w14:paraId="0DB6EF71" w14:textId="77777777" w:rsidR="00B12204" w:rsidRDefault="00083C8A" w:rsidP="00B12204">
      <w:pPr>
        <w:pStyle w:val="BodyText"/>
        <w:rPr>
          <w:lang w:val="de-DE"/>
        </w:rPr>
      </w:pPr>
      <w:r w:rsidRPr="001B5855">
        <w:rPr>
          <w:lang w:val="de-DE"/>
        </w:rPr>
        <w:object w:dxaOrig="8959" w:dyaOrig="3274" w14:anchorId="3EE0468C">
          <v:shape id="_x0000_i1034" type="#_x0000_t75" style="width:438pt;height:179.25pt" o:ole="" o:preferrelative="f">
            <v:imagedata r:id="rId30" o:title=""/>
            <o:lock v:ext="edit" aspectratio="f"/>
          </v:shape>
          <o:OLEObject Type="Embed" ProgID="Excel.Sheet.12" ShapeID="_x0000_i1034" DrawAspect="Content" ObjectID="_1489324545" r:id="rId31"/>
        </w:object>
      </w:r>
    </w:p>
    <w:p w14:paraId="772E7AB8" w14:textId="6BCC9AD9" w:rsidR="00AF29D2" w:rsidRPr="00083C8A" w:rsidRDefault="00083C8A" w:rsidP="00A6654F">
      <w:pPr>
        <w:spacing w:after="200" w:line="276" w:lineRule="auto"/>
        <w:rPr>
          <w:b/>
          <w:caps/>
        </w:rPr>
      </w:pPr>
      <w:r>
        <w:rPr>
          <w:sz w:val="18"/>
          <w:szCs w:val="18"/>
        </w:rPr>
        <w:t xml:space="preserve">     </w:t>
      </w:r>
    </w:p>
    <w:p w14:paraId="4D26DB74" w14:textId="77777777" w:rsidR="00491AF0" w:rsidRDefault="00491AF0" w:rsidP="00491AF0">
      <w:pPr>
        <w:pStyle w:val="Heading1"/>
        <w:tabs>
          <w:tab w:val="clear" w:pos="450"/>
          <w:tab w:val="num" w:pos="360"/>
        </w:tabs>
        <w:spacing w:before="120" w:after="60"/>
        <w:ind w:left="360"/>
      </w:pPr>
      <w:r>
        <w:t>Informácie o údajoch na strane pasív súvahy</w:t>
      </w:r>
    </w:p>
    <w:p w14:paraId="66BDDFA8" w14:textId="77777777" w:rsidR="00491AF0" w:rsidRDefault="00491AF0" w:rsidP="00491AF0">
      <w:pPr>
        <w:pStyle w:val="BodyText"/>
      </w:pPr>
    </w:p>
    <w:p w14:paraId="1D3A2D2A" w14:textId="77777777" w:rsidR="00491AF0" w:rsidRDefault="00491AF0" w:rsidP="00F925DB">
      <w:pPr>
        <w:pStyle w:val="Heading2"/>
        <w:numPr>
          <w:ilvl w:val="0"/>
          <w:numId w:val="6"/>
        </w:numPr>
      </w:pPr>
      <w:bookmarkStart w:id="20" w:name="_Toc530739908"/>
      <w:r>
        <w:t>Vlastné imanie</w:t>
      </w:r>
    </w:p>
    <w:p w14:paraId="5BE364C5" w14:textId="77777777" w:rsidR="00491AF0" w:rsidRDefault="00491AF0" w:rsidP="00491AF0"/>
    <w:p w14:paraId="3D9DC277" w14:textId="54281130" w:rsidR="004A4D80" w:rsidRDefault="00491AF0" w:rsidP="00491AF0">
      <w:pPr>
        <w:pStyle w:val="BodyText"/>
      </w:pPr>
      <w:r>
        <w:t>Informácie o vlastnom imaní sú uvedené v časti C a </w:t>
      </w:r>
      <w:r w:rsidR="00395472">
        <w:t>N</w:t>
      </w:r>
      <w:r>
        <w:t>.</w:t>
      </w:r>
    </w:p>
    <w:p w14:paraId="683A3475" w14:textId="77777777" w:rsidR="004A4D80" w:rsidRDefault="004A4D80" w:rsidP="00491AF0">
      <w:pPr>
        <w:pStyle w:val="BodyText"/>
      </w:pPr>
    </w:p>
    <w:p w14:paraId="1BFB558E" w14:textId="77777777" w:rsidR="004A4D80" w:rsidRDefault="004A4D80" w:rsidP="00F925DB">
      <w:pPr>
        <w:pStyle w:val="Heading2"/>
        <w:numPr>
          <w:ilvl w:val="0"/>
          <w:numId w:val="6"/>
        </w:numPr>
      </w:pPr>
      <w:r>
        <w:t>Rezervy</w:t>
      </w:r>
    </w:p>
    <w:bookmarkEnd w:id="20"/>
    <w:p w14:paraId="140DF564" w14:textId="77777777" w:rsidR="00491AF0" w:rsidRDefault="00491AF0" w:rsidP="00491AF0">
      <w:pPr>
        <w:pStyle w:val="BodyText"/>
      </w:pPr>
    </w:p>
    <w:p w14:paraId="768BB7C5" w14:textId="77777777" w:rsidR="00491AF0" w:rsidRDefault="00750629" w:rsidP="00491AF0">
      <w:pPr>
        <w:pStyle w:val="BodyText"/>
      </w:pPr>
      <w:r w:rsidRPr="00B433AF">
        <w:t>Prehľad o rezervách za bežné účtovné obdobie je uvedený v nasledujúcom prehľade:</w:t>
      </w:r>
    </w:p>
    <w:p w14:paraId="41AAD9E8" w14:textId="77777777" w:rsidR="00473553" w:rsidRPr="00EC0203" w:rsidRDefault="00473553" w:rsidP="00491AF0">
      <w:pPr>
        <w:pStyle w:val="BodyText"/>
      </w:pPr>
    </w:p>
    <w:p w14:paraId="6915F47A" w14:textId="77777777" w:rsidR="00491AF0" w:rsidRDefault="00491AF0" w:rsidP="00491AF0">
      <w:pPr>
        <w:pStyle w:val="BodyText"/>
        <w:jc w:val="left"/>
      </w:pPr>
    </w:p>
    <w:bookmarkStart w:id="21" w:name="_MON_1405948469"/>
    <w:bookmarkEnd w:id="21"/>
    <w:p w14:paraId="0A50EC87" w14:textId="77777777" w:rsidR="00B12204" w:rsidRDefault="00A6654F" w:rsidP="009D0700">
      <w:pPr>
        <w:ind w:left="426"/>
      </w:pPr>
      <w:r>
        <w:object w:dxaOrig="8748" w:dyaOrig="4685" w14:anchorId="3CFF342A">
          <v:shape id="_x0000_i1035" type="#_x0000_t75" style="width:439.5pt;height:262.5pt" o:ole="" o:preferrelative="f">
            <v:imagedata r:id="rId32" o:title=""/>
            <o:lock v:ext="edit" aspectratio="f"/>
          </v:shape>
          <o:OLEObject Type="Embed" ProgID="Excel.Sheet.12" ShapeID="_x0000_i1035" DrawAspect="Content" ObjectID="_1489324546" r:id="rId33"/>
        </w:object>
      </w:r>
    </w:p>
    <w:p w14:paraId="5D8EA25A" w14:textId="77777777" w:rsidR="00A45F00" w:rsidRDefault="00A45F00" w:rsidP="009D0700">
      <w:pPr>
        <w:ind w:left="426"/>
      </w:pPr>
    </w:p>
    <w:p w14:paraId="43F73016" w14:textId="77777777" w:rsidR="00A45F00" w:rsidRDefault="00EF0F13" w:rsidP="00EF0F13">
      <w:pPr>
        <w:pStyle w:val="BodyText"/>
      </w:pPr>
      <w:bookmarkStart w:id="22" w:name="OLE_LINK17"/>
      <w:bookmarkStart w:id="23" w:name="OLE_LINK18"/>
      <w:r w:rsidRPr="00F47560">
        <w:t>.</w:t>
      </w:r>
      <w:r>
        <w:t xml:space="preserve"> </w:t>
      </w:r>
    </w:p>
    <w:p w14:paraId="7CFC8A37" w14:textId="77777777" w:rsidR="00A6654F" w:rsidRDefault="00A6654F">
      <w:pPr>
        <w:spacing w:after="200" w:line="276" w:lineRule="auto"/>
        <w:rPr>
          <w:sz w:val="18"/>
        </w:rPr>
      </w:pPr>
      <w:r>
        <w:br w:type="page"/>
      </w:r>
    </w:p>
    <w:p w14:paraId="527671D8" w14:textId="77777777" w:rsidR="00473553" w:rsidRDefault="00473553" w:rsidP="00491AF0">
      <w:pPr>
        <w:pStyle w:val="BodyText"/>
      </w:pPr>
    </w:p>
    <w:p w14:paraId="7F4F5218" w14:textId="77777777" w:rsidR="00491AF0" w:rsidRDefault="00491AF0" w:rsidP="00491AF0">
      <w:pPr>
        <w:pStyle w:val="BodyText"/>
      </w:pPr>
      <w:r>
        <w:t>Prehľad o rezervách za predchádzajúce účtovné obdobie je uvedený v nasledujúc</w:t>
      </w:r>
      <w:r w:rsidR="00076486">
        <w:t>om</w:t>
      </w:r>
      <w:r>
        <w:t xml:space="preserve"> </w:t>
      </w:r>
      <w:r w:rsidR="00076486">
        <w:t>prehľade</w:t>
      </w:r>
      <w:r>
        <w:t>:</w:t>
      </w:r>
    </w:p>
    <w:p w14:paraId="210D5523" w14:textId="77777777" w:rsidR="00A45F00" w:rsidRDefault="00A45F00" w:rsidP="00491AF0">
      <w:pPr>
        <w:pStyle w:val="BodyText"/>
      </w:pPr>
    </w:p>
    <w:bookmarkStart w:id="24" w:name="_MON_1405948491"/>
    <w:bookmarkEnd w:id="24"/>
    <w:p w14:paraId="1787E148" w14:textId="77777777" w:rsidR="005B4970" w:rsidRDefault="000D6183" w:rsidP="009B60B7">
      <w:pPr>
        <w:pStyle w:val="BodyText"/>
        <w:jc w:val="left"/>
      </w:pPr>
      <w:r>
        <w:object w:dxaOrig="8793" w:dyaOrig="4402" w14:anchorId="2580F7CA">
          <v:shape id="_x0000_i1036" type="#_x0000_t75" style="width:438pt;height:246pt" o:ole="" o:preferrelative="f">
            <v:imagedata r:id="rId34" o:title=""/>
            <o:lock v:ext="edit" aspectratio="f"/>
          </v:shape>
          <o:OLEObject Type="Embed" ProgID="Excel.Sheet.12" ShapeID="_x0000_i1036" DrawAspect="Content" ObjectID="_1489324547" r:id="rId35"/>
        </w:object>
      </w:r>
      <w:bookmarkEnd w:id="22"/>
      <w:bookmarkEnd w:id="23"/>
    </w:p>
    <w:p w14:paraId="24FA6022" w14:textId="77777777" w:rsidR="00473553" w:rsidRDefault="00473553" w:rsidP="009B60B7">
      <w:pPr>
        <w:pStyle w:val="BodyText"/>
        <w:jc w:val="left"/>
      </w:pPr>
    </w:p>
    <w:p w14:paraId="075F242F" w14:textId="77777777" w:rsidR="00473553" w:rsidRDefault="00473553" w:rsidP="009B60B7">
      <w:pPr>
        <w:pStyle w:val="BodyText"/>
        <w:jc w:val="left"/>
      </w:pPr>
    </w:p>
    <w:p w14:paraId="52DA3829" w14:textId="67FBCFC7" w:rsidR="00B62963" w:rsidRDefault="00473553" w:rsidP="00F925DB">
      <w:pPr>
        <w:pStyle w:val="Heading2"/>
        <w:numPr>
          <w:ilvl w:val="0"/>
          <w:numId w:val="6"/>
        </w:numPr>
      </w:pPr>
      <w:bookmarkStart w:id="25" w:name="_Toc530739909"/>
      <w:r>
        <w:t xml:space="preserve"> </w:t>
      </w:r>
      <w:r w:rsidR="00491AF0">
        <w:t>Záväzky</w:t>
      </w:r>
      <w:bookmarkEnd w:id="25"/>
    </w:p>
    <w:p w14:paraId="18A94ECB" w14:textId="77777777" w:rsidR="00491AF0" w:rsidRDefault="00491AF0" w:rsidP="00491AF0">
      <w:pPr>
        <w:pStyle w:val="BodyText"/>
      </w:pPr>
    </w:p>
    <w:p w14:paraId="324089AE" w14:textId="77777777" w:rsidR="00491AF0" w:rsidRDefault="00491AF0" w:rsidP="00491AF0">
      <w:pPr>
        <w:pStyle w:val="BodyText"/>
      </w:pPr>
      <w:r>
        <w:t>Štruktúra záväzkov (okrem bankových úverov) podľa zostatkovej doby splatnosti je uvedená v nasledujúcom prehľade:</w:t>
      </w:r>
    </w:p>
    <w:p w14:paraId="70EE9A12" w14:textId="77777777" w:rsidR="00491AF0" w:rsidRDefault="00491AF0" w:rsidP="00491AF0">
      <w:pPr>
        <w:pStyle w:val="BodyText"/>
      </w:pPr>
    </w:p>
    <w:bookmarkStart w:id="26" w:name="_MON_1405948528"/>
    <w:bookmarkEnd w:id="26"/>
    <w:p w14:paraId="0C9997C8" w14:textId="77777777" w:rsidR="002A7CDF" w:rsidRDefault="00A6654F" w:rsidP="009D0700">
      <w:pPr>
        <w:ind w:left="426"/>
      </w:pPr>
      <w:r>
        <w:object w:dxaOrig="8927" w:dyaOrig="2785" w14:anchorId="5FAED3A0">
          <v:shape id="_x0000_i1037" type="#_x0000_t75" style="width:438.75pt;height:153pt" o:ole="" o:preferrelative="f">
            <v:imagedata r:id="rId36" o:title=""/>
            <o:lock v:ext="edit" aspectratio="f"/>
          </v:shape>
          <o:OLEObject Type="Embed" ProgID="Excel.Sheet.12" ShapeID="_x0000_i1037" DrawAspect="Content" ObjectID="_1489324548" r:id="rId37"/>
        </w:object>
      </w:r>
    </w:p>
    <w:p w14:paraId="7B609537" w14:textId="77777777" w:rsidR="00086A82" w:rsidRDefault="00086A82" w:rsidP="00491AF0">
      <w:pPr>
        <w:pStyle w:val="BodyText"/>
      </w:pPr>
    </w:p>
    <w:p w14:paraId="63BE624C" w14:textId="77777777" w:rsidR="00473553" w:rsidRDefault="00473553">
      <w:pPr>
        <w:spacing w:after="200" w:line="276" w:lineRule="auto"/>
        <w:rPr>
          <w:sz w:val="18"/>
        </w:rPr>
      </w:pPr>
      <w:r>
        <w:br w:type="page"/>
      </w:r>
    </w:p>
    <w:p w14:paraId="43495CB6" w14:textId="022BC201" w:rsidR="00C82CF6" w:rsidRDefault="00C82CF6" w:rsidP="00C82CF6">
      <w:pPr>
        <w:pStyle w:val="BodyText"/>
      </w:pPr>
      <w:r w:rsidRPr="009310A9">
        <w:lastRenderedPageBreak/>
        <w:t xml:space="preserve">Spoločnosť </w:t>
      </w:r>
      <w:r>
        <w:t>má</w:t>
      </w:r>
      <w:r w:rsidRPr="009310A9">
        <w:t xml:space="preserve"> záväzky z finančného prenájm</w:t>
      </w:r>
      <w:r>
        <w:t xml:space="preserve">u </w:t>
      </w:r>
      <w:r w:rsidRPr="00C82CF6">
        <w:t>4</w:t>
      </w:r>
      <w:r>
        <w:t xml:space="preserve"> osobných áut</w:t>
      </w:r>
      <w:r w:rsidRPr="009310A9">
        <w:t>. Výška budúcich platieb rozdelená na istinu a finančný náklad podľa doby splatnosti je uvedená v nasledujúcom prehľade:</w:t>
      </w:r>
    </w:p>
    <w:p w14:paraId="19CDF7D3" w14:textId="77777777" w:rsidR="00473553" w:rsidRDefault="00473553" w:rsidP="00C82CF6">
      <w:pPr>
        <w:pStyle w:val="BodyText"/>
      </w:pPr>
    </w:p>
    <w:bookmarkStart w:id="27" w:name="_MON_1422946842"/>
    <w:bookmarkEnd w:id="27"/>
    <w:p w14:paraId="106C4CC3" w14:textId="77777777" w:rsidR="00C82CF6" w:rsidRDefault="000B122B" w:rsidP="00C82CF6">
      <w:pPr>
        <w:pStyle w:val="Heading2"/>
        <w:numPr>
          <w:ilvl w:val="0"/>
          <w:numId w:val="0"/>
        </w:numPr>
        <w:ind w:firstLine="450"/>
      </w:pPr>
      <w:r>
        <w:object w:dxaOrig="9907" w:dyaOrig="2354" w14:anchorId="50F999C2">
          <v:shape id="_x0000_i1038" type="#_x0000_t75" style="width:436.5pt;height:117pt" o:ole="" o:preferrelative="f">
            <v:imagedata r:id="rId38" o:title=""/>
            <o:lock v:ext="edit" aspectratio="f"/>
          </v:shape>
          <o:OLEObject Type="Embed" ProgID="Excel.Sheet.12" ShapeID="_x0000_i1038" DrawAspect="Content" ObjectID="_1489324549" r:id="rId39"/>
        </w:object>
      </w:r>
    </w:p>
    <w:p w14:paraId="25C98A0A" w14:textId="77777777" w:rsidR="007A005F" w:rsidRPr="009246E5" w:rsidRDefault="007A005F" w:rsidP="007A005F">
      <w:pPr>
        <w:pStyle w:val="Heading2"/>
        <w:numPr>
          <w:ilvl w:val="0"/>
          <w:numId w:val="0"/>
        </w:numPr>
        <w:ind w:firstLine="450"/>
        <w:rPr>
          <w:lang w:val="de-DE"/>
        </w:rPr>
      </w:pPr>
    </w:p>
    <w:p w14:paraId="3FC17A20" w14:textId="77777777" w:rsidR="00B62963" w:rsidRDefault="00B62963">
      <w:pPr>
        <w:pStyle w:val="Heading2"/>
        <w:numPr>
          <w:ilvl w:val="0"/>
          <w:numId w:val="0"/>
        </w:numPr>
        <w:ind w:left="360"/>
        <w:rPr>
          <w:b w:val="0"/>
        </w:rPr>
      </w:pPr>
      <w:bookmarkStart w:id="28" w:name="_Toc530739910"/>
    </w:p>
    <w:p w14:paraId="7C76E4F4" w14:textId="77777777" w:rsidR="009C3F7A" w:rsidRDefault="00E231BA">
      <w:pPr>
        <w:pStyle w:val="Heading2"/>
        <w:numPr>
          <w:ilvl w:val="0"/>
          <w:numId w:val="2"/>
        </w:numPr>
      </w:pPr>
      <w:bookmarkStart w:id="29" w:name="_Toc530739911"/>
      <w:bookmarkEnd w:id="28"/>
      <w:r>
        <w:t>Sociálny fond</w:t>
      </w:r>
      <w:bookmarkEnd w:id="29"/>
    </w:p>
    <w:p w14:paraId="783A61D8" w14:textId="77777777" w:rsidR="00E231BA" w:rsidRDefault="00E231BA" w:rsidP="00E231BA">
      <w:pPr>
        <w:pStyle w:val="BodyText"/>
      </w:pPr>
    </w:p>
    <w:p w14:paraId="72C88963" w14:textId="77777777" w:rsidR="00E231BA" w:rsidRDefault="00E231BA" w:rsidP="00E231BA">
      <w:pPr>
        <w:pStyle w:val="BodyText"/>
      </w:pPr>
      <w:r>
        <w:t>Tvorba a čerpanie sociálneho fondu v priebehu účtovného obdobia sú znázornené v nasledujúcom prehľade:</w:t>
      </w:r>
    </w:p>
    <w:p w14:paraId="124B86CA" w14:textId="77777777" w:rsidR="00F12594" w:rsidRDefault="00F12594" w:rsidP="00F12594">
      <w:pPr>
        <w:pStyle w:val="BodyText"/>
        <w:rPr>
          <w:i/>
          <w:szCs w:val="18"/>
          <w:u w:val="single"/>
        </w:rPr>
      </w:pPr>
    </w:p>
    <w:p w14:paraId="767EB58B" w14:textId="77777777" w:rsidR="00E231BA" w:rsidRDefault="00E231BA" w:rsidP="00E231BA">
      <w:pPr>
        <w:pStyle w:val="BodyText"/>
      </w:pPr>
    </w:p>
    <w:bookmarkStart w:id="30" w:name="_MON_1405948668"/>
    <w:bookmarkEnd w:id="30"/>
    <w:p w14:paraId="76077E3E" w14:textId="77777777" w:rsidR="00A25722" w:rsidRPr="00D16B95" w:rsidRDefault="00076A13" w:rsidP="00A25722">
      <w:pPr>
        <w:pStyle w:val="BodyText"/>
        <w:rPr>
          <w:lang w:val="de-DE"/>
        </w:rPr>
      </w:pPr>
      <w:r>
        <w:object w:dxaOrig="8897" w:dyaOrig="2813" w14:anchorId="128C9241">
          <v:shape id="_x0000_i1039" type="#_x0000_t75" style="width:437.25pt;height:154.5pt" o:ole="" o:preferrelative="f">
            <v:imagedata r:id="rId40" o:title=""/>
            <o:lock v:ext="edit" aspectratio="f"/>
          </v:shape>
          <o:OLEObject Type="Embed" ProgID="Excel.Sheet.12" ShapeID="_x0000_i1039" DrawAspect="Content" ObjectID="_1489324550" r:id="rId41"/>
        </w:object>
      </w:r>
    </w:p>
    <w:p w14:paraId="18830E55" w14:textId="77777777" w:rsidR="00A25722" w:rsidRPr="00D16B95" w:rsidRDefault="00A25722" w:rsidP="00A25722">
      <w:pPr>
        <w:pStyle w:val="BodyText"/>
        <w:rPr>
          <w:color w:val="000000"/>
          <w:lang w:val="de-DE"/>
        </w:rPr>
      </w:pPr>
    </w:p>
    <w:p w14:paraId="76C98574" w14:textId="77777777" w:rsidR="00E231BA" w:rsidRDefault="00E231BA" w:rsidP="00E231BA">
      <w:pPr>
        <w:pStyle w:val="Body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2C11A449" w14:textId="57717091" w:rsidR="00F46058" w:rsidRDefault="00F46058">
      <w:pPr>
        <w:spacing w:after="200" w:line="276" w:lineRule="auto"/>
        <w:rPr>
          <w:sz w:val="18"/>
        </w:rPr>
      </w:pPr>
      <w:r>
        <w:br w:type="page"/>
      </w:r>
    </w:p>
    <w:p w14:paraId="35F8584C" w14:textId="77777777" w:rsidR="00F12594" w:rsidRDefault="00F12594" w:rsidP="00E231BA">
      <w:pPr>
        <w:pStyle w:val="BodyText"/>
      </w:pPr>
    </w:p>
    <w:p w14:paraId="4B549588" w14:textId="77777777" w:rsidR="00F46058" w:rsidRPr="00B50225" w:rsidRDefault="00F46058" w:rsidP="00F46058">
      <w:pPr>
        <w:pStyle w:val="Heading2"/>
        <w:numPr>
          <w:ilvl w:val="0"/>
          <w:numId w:val="2"/>
        </w:numPr>
        <w:rPr>
          <w:szCs w:val="18"/>
        </w:rPr>
      </w:pPr>
      <w:r w:rsidRPr="00891481">
        <w:rPr>
          <w:szCs w:val="18"/>
        </w:rPr>
        <w:t>Č</w:t>
      </w:r>
      <w:r w:rsidRPr="008C0838">
        <w:rPr>
          <w:szCs w:val="18"/>
        </w:rPr>
        <w:t>asové rozlíšenie</w:t>
      </w:r>
    </w:p>
    <w:p w14:paraId="06F9532F" w14:textId="77777777" w:rsidR="00F46058" w:rsidRPr="00B50225" w:rsidRDefault="00F46058" w:rsidP="00F46058">
      <w:pPr>
        <w:pStyle w:val="BodyText"/>
        <w:rPr>
          <w:szCs w:val="18"/>
        </w:rPr>
      </w:pPr>
    </w:p>
    <w:p w14:paraId="25F8DE35" w14:textId="77777777" w:rsidR="00F46058" w:rsidRDefault="00F46058" w:rsidP="00F46058">
      <w:pPr>
        <w:pStyle w:val="BodyText"/>
        <w:rPr>
          <w:szCs w:val="18"/>
        </w:rPr>
      </w:pPr>
      <w:r w:rsidRPr="00B50225">
        <w:rPr>
          <w:szCs w:val="18"/>
        </w:rPr>
        <w:t>Štruktúra časového rozlíšenia je uvedená v nasledujúcom prehľade:</w:t>
      </w:r>
    </w:p>
    <w:p w14:paraId="13602B7C" w14:textId="77777777" w:rsidR="00F46058" w:rsidRDefault="00F46058" w:rsidP="00F46058">
      <w:pPr>
        <w:pStyle w:val="BodyText"/>
        <w:rPr>
          <w:szCs w:val="18"/>
        </w:rPr>
      </w:pPr>
    </w:p>
    <w:bookmarkStart w:id="31" w:name="_MON_1489243755"/>
    <w:bookmarkEnd w:id="31"/>
    <w:p w14:paraId="6B70FFA6" w14:textId="48358EA4" w:rsidR="00F46058" w:rsidRPr="00B50225" w:rsidRDefault="001C4851" w:rsidP="00F46058">
      <w:pPr>
        <w:pStyle w:val="BodyText"/>
        <w:rPr>
          <w:szCs w:val="18"/>
        </w:rPr>
      </w:pPr>
      <w:r w:rsidRPr="00B50225">
        <w:rPr>
          <w:szCs w:val="18"/>
          <w:lang w:val="de-DE"/>
        </w:rPr>
        <w:object w:dxaOrig="8990" w:dyaOrig="2794" w14:anchorId="07390440">
          <v:shape id="_x0000_i1040" type="#_x0000_t75" style="width:440.25pt;height:153pt" o:ole="" o:preferrelative="f">
            <v:imagedata r:id="rId42" o:title=""/>
            <o:lock v:ext="edit" aspectratio="f"/>
          </v:shape>
          <o:OLEObject Type="Embed" ProgID="Excel.Sheet.12" ShapeID="_x0000_i1040" DrawAspect="Content" ObjectID="_1489324551" r:id="rId43"/>
        </w:object>
      </w:r>
    </w:p>
    <w:p w14:paraId="2BB6BB01" w14:textId="77777777" w:rsidR="00F46058" w:rsidRDefault="00F46058" w:rsidP="00E231BA">
      <w:pPr>
        <w:pStyle w:val="BodyText"/>
      </w:pPr>
    </w:p>
    <w:p w14:paraId="2DC20C7C" w14:textId="77777777" w:rsidR="00473553" w:rsidRDefault="00473553" w:rsidP="00E231BA">
      <w:pPr>
        <w:pStyle w:val="BodyText"/>
      </w:pPr>
    </w:p>
    <w:p w14:paraId="3BD842C9" w14:textId="77777777" w:rsidR="00E231BA" w:rsidRDefault="00E231BA" w:rsidP="00E231BA">
      <w:pPr>
        <w:pStyle w:val="Heading1"/>
        <w:tabs>
          <w:tab w:val="clear" w:pos="450"/>
          <w:tab w:val="num" w:pos="360"/>
        </w:tabs>
        <w:spacing w:before="120" w:after="60"/>
        <w:ind w:left="360"/>
      </w:pPr>
      <w:r>
        <w:t>informácie o výnosoch</w:t>
      </w:r>
    </w:p>
    <w:p w14:paraId="7286F0AF" w14:textId="77777777" w:rsidR="00E231BA" w:rsidRDefault="00E231BA" w:rsidP="00E231BA">
      <w:pPr>
        <w:pStyle w:val="Heading2"/>
        <w:numPr>
          <w:ilvl w:val="0"/>
          <w:numId w:val="0"/>
        </w:numPr>
      </w:pPr>
      <w:bookmarkStart w:id="32" w:name="_Toc530739914"/>
    </w:p>
    <w:p w14:paraId="3DCC5758" w14:textId="77777777" w:rsidR="00E231BA" w:rsidRDefault="00E231BA" w:rsidP="00F925DB">
      <w:pPr>
        <w:pStyle w:val="Heading2"/>
        <w:numPr>
          <w:ilvl w:val="0"/>
          <w:numId w:val="9"/>
        </w:numPr>
      </w:pPr>
      <w:r>
        <w:t>Tržby za vlastné výkony a tovar</w:t>
      </w:r>
      <w:bookmarkEnd w:id="32"/>
    </w:p>
    <w:p w14:paraId="633FA8DA" w14:textId="77777777" w:rsidR="00E231BA" w:rsidRDefault="00E231BA" w:rsidP="00E231BA">
      <w:pPr>
        <w:pStyle w:val="BodyText"/>
      </w:pPr>
    </w:p>
    <w:p w14:paraId="1C3DA3E4" w14:textId="77777777" w:rsidR="00E231BA" w:rsidRDefault="00E231BA" w:rsidP="00E231BA">
      <w:pPr>
        <w:pStyle w:val="BodyText"/>
      </w:pPr>
      <w:r>
        <w:t>Tržby za vlastné výkony a tovar podľa jednotlivých segmentov, t. j. podľa typov výrobkov a služieb, a podľa hlavných teritórií sú uvedené v nasledujúcom prehľade:</w:t>
      </w:r>
    </w:p>
    <w:p w14:paraId="03C51C80" w14:textId="77777777" w:rsidR="00C82CF6" w:rsidRDefault="00ED51F0" w:rsidP="00E231BA">
      <w:pPr>
        <w:pStyle w:val="BodyText"/>
      </w:pPr>
      <w:r w:rsidDel="00ED51F0">
        <w:rPr>
          <w:i/>
          <w:szCs w:val="18"/>
          <w:u w:val="single"/>
        </w:rPr>
        <w:t xml:space="preserve"> </w:t>
      </w:r>
    </w:p>
    <w:bookmarkStart w:id="33" w:name="_MON_1422947711"/>
    <w:bookmarkEnd w:id="33"/>
    <w:p w14:paraId="3BE31698" w14:textId="77777777" w:rsidR="00C82CF6" w:rsidRDefault="008F4B15" w:rsidP="00E231BA">
      <w:pPr>
        <w:pStyle w:val="BodyText"/>
      </w:pPr>
      <w:r>
        <w:object w:dxaOrig="9184" w:dyaOrig="1613" w14:anchorId="35D374DF">
          <v:shape id="_x0000_i1041" type="#_x0000_t75" style="width:435pt;height:85.5pt" o:ole="" o:preferrelative="f">
            <v:imagedata r:id="rId44" o:title=""/>
            <o:lock v:ext="edit" aspectratio="f"/>
          </v:shape>
          <o:OLEObject Type="Embed" ProgID="Excel.Sheet.12" ShapeID="_x0000_i1041" DrawAspect="Content" ObjectID="_1489324552" r:id="rId45"/>
        </w:object>
      </w:r>
    </w:p>
    <w:p w14:paraId="11E6929F" w14:textId="77777777" w:rsidR="00C82CF6" w:rsidRDefault="00C82CF6" w:rsidP="00E231BA">
      <w:pPr>
        <w:pStyle w:val="BodyText"/>
      </w:pPr>
    </w:p>
    <w:p w14:paraId="5593A997" w14:textId="77777777" w:rsidR="00C82CF6" w:rsidRDefault="00C82CF6" w:rsidP="00E231BA">
      <w:pPr>
        <w:pStyle w:val="BodyText"/>
      </w:pPr>
    </w:p>
    <w:p w14:paraId="00023F56" w14:textId="5BBFC068" w:rsidR="00473553" w:rsidRPr="00473553" w:rsidRDefault="00473553" w:rsidP="008F0262">
      <w:pPr>
        <w:pStyle w:val="Heading2"/>
        <w:numPr>
          <w:ilvl w:val="0"/>
          <w:numId w:val="2"/>
        </w:numPr>
      </w:pPr>
      <w:r>
        <w:t>Výnosy z hospodárskej činnosti a</w:t>
      </w:r>
      <w:r w:rsidR="00165128">
        <w:t xml:space="preserve"> finančnej činnosti </w:t>
      </w:r>
    </w:p>
    <w:p w14:paraId="0CAF8BB2" w14:textId="7DF85A68" w:rsidR="00165128" w:rsidRDefault="00165128" w:rsidP="00165128">
      <w:pPr>
        <w:pStyle w:val="BodyText"/>
      </w:pPr>
      <w:r>
        <w:t>Prehľad o výnosoch pri aktivácii nákladov, v</w:t>
      </w:r>
      <w:r w:rsidR="00473553">
        <w:t>ýnosoch z hospodárskej činnosti a</w:t>
      </w:r>
      <w:r>
        <w:t xml:space="preserve"> finančnej činnosti je uvedený v nasledujúcom prehľade: </w:t>
      </w:r>
    </w:p>
    <w:p w14:paraId="458ED76C" w14:textId="77777777" w:rsidR="003072E8" w:rsidRDefault="003072E8" w:rsidP="003072E8"/>
    <w:bookmarkStart w:id="34" w:name="_MON_1405949975"/>
    <w:bookmarkEnd w:id="34"/>
    <w:p w14:paraId="13EB2713" w14:textId="6DA61419" w:rsidR="00165128" w:rsidRDefault="00473553" w:rsidP="00E231BA">
      <w:pPr>
        <w:pStyle w:val="BodyText"/>
      </w:pPr>
      <w:r w:rsidRPr="00C22B63">
        <w:object w:dxaOrig="9021" w:dyaOrig="2794" w14:anchorId="0C375DC4">
          <v:shape id="_x0000_i1042" type="#_x0000_t75" style="width:438.75pt;height:152.25pt" o:ole="" o:preferrelative="f">
            <v:imagedata r:id="rId46" o:title=""/>
            <o:lock v:ext="edit" aspectratio="f"/>
          </v:shape>
          <o:OLEObject Type="Embed" ProgID="Excel.Sheet.12" ShapeID="_x0000_i1042" DrawAspect="Content" ObjectID="_1489324553" r:id="rId47"/>
        </w:object>
      </w:r>
    </w:p>
    <w:p w14:paraId="175DF8B9" w14:textId="77777777" w:rsidR="00473553" w:rsidRDefault="00473553" w:rsidP="00E231BA">
      <w:pPr>
        <w:pStyle w:val="BodyText"/>
      </w:pPr>
    </w:p>
    <w:p w14:paraId="0B1B8B94" w14:textId="77777777" w:rsidR="00473553" w:rsidRDefault="00473553" w:rsidP="00E231BA">
      <w:pPr>
        <w:pStyle w:val="BodyText"/>
      </w:pPr>
    </w:p>
    <w:p w14:paraId="3AC67359" w14:textId="77777777" w:rsidR="00473553" w:rsidRDefault="00473553" w:rsidP="00E231BA">
      <w:pPr>
        <w:pStyle w:val="BodyText"/>
      </w:pPr>
    </w:p>
    <w:p w14:paraId="6A43FB37" w14:textId="77777777" w:rsidR="00473553" w:rsidRDefault="00473553" w:rsidP="00E231BA">
      <w:pPr>
        <w:pStyle w:val="BodyText"/>
      </w:pPr>
    </w:p>
    <w:p w14:paraId="3F46B967" w14:textId="77777777" w:rsidR="005C50FC" w:rsidRDefault="005C50FC" w:rsidP="005C50FC">
      <w:pPr>
        <w:pStyle w:val="Heading2"/>
        <w:numPr>
          <w:ilvl w:val="0"/>
          <w:numId w:val="2"/>
        </w:numPr>
      </w:pPr>
      <w:r>
        <w:lastRenderedPageBreak/>
        <w:t xml:space="preserve">Čistý obrat </w:t>
      </w:r>
    </w:p>
    <w:p w14:paraId="1743726C" w14:textId="77777777" w:rsidR="005C50FC" w:rsidRDefault="005C50FC" w:rsidP="005C50FC">
      <w:pPr>
        <w:pStyle w:val="BodyText"/>
      </w:pPr>
    </w:p>
    <w:p w14:paraId="11895016" w14:textId="77777777" w:rsidR="005C50FC" w:rsidRDefault="005C50FC" w:rsidP="005C50FC">
      <w:pPr>
        <w:pStyle w:val="Body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14:paraId="5BD20DF8" w14:textId="77777777" w:rsidR="005C50FC" w:rsidRDefault="005C50FC" w:rsidP="005C50FC">
      <w:pPr>
        <w:pStyle w:val="BodyText"/>
      </w:pPr>
    </w:p>
    <w:bookmarkStart w:id="35" w:name="_MON_1405950002"/>
    <w:bookmarkEnd w:id="35"/>
    <w:p w14:paraId="246EC2DB" w14:textId="77777777" w:rsidR="0000290B" w:rsidRDefault="00664723" w:rsidP="0000290B">
      <w:pPr>
        <w:pStyle w:val="BodyText"/>
      </w:pPr>
      <w:r>
        <w:object w:dxaOrig="8681" w:dyaOrig="2366" w14:anchorId="4314D802">
          <v:shape id="_x0000_i1043" type="#_x0000_t75" style="width:438.75pt;height:133.5pt" o:ole="" o:preferrelative="f">
            <v:imagedata r:id="rId48" o:title=""/>
            <o:lock v:ext="edit" aspectratio="f"/>
          </v:shape>
          <o:OLEObject Type="Embed" ProgID="Excel.Sheet.12" ShapeID="_x0000_i1043" DrawAspect="Content" ObjectID="_1489324554" r:id="rId49"/>
        </w:object>
      </w:r>
      <w:r w:rsidR="0000290B">
        <w:br w:type="page"/>
      </w:r>
    </w:p>
    <w:p w14:paraId="48360447" w14:textId="77777777" w:rsidR="0000290B" w:rsidRDefault="0000290B" w:rsidP="0000290B">
      <w:pPr>
        <w:pStyle w:val="Heading1"/>
        <w:tabs>
          <w:tab w:val="clear" w:pos="450"/>
          <w:tab w:val="num" w:pos="360"/>
        </w:tabs>
        <w:spacing w:before="120" w:after="60"/>
        <w:ind w:left="360"/>
      </w:pPr>
      <w:r>
        <w:lastRenderedPageBreak/>
        <w:t>Informácie o nákladoch</w:t>
      </w:r>
    </w:p>
    <w:p w14:paraId="5B4F04E3" w14:textId="77777777" w:rsidR="0000290B" w:rsidRDefault="0000290B" w:rsidP="0000290B">
      <w:pPr>
        <w:pStyle w:val="BodyText"/>
      </w:pPr>
    </w:p>
    <w:p w14:paraId="017B644A" w14:textId="09D24565" w:rsidR="0000290B" w:rsidRDefault="0000290B" w:rsidP="00F925DB">
      <w:pPr>
        <w:pStyle w:val="Heading2"/>
        <w:numPr>
          <w:ilvl w:val="0"/>
          <w:numId w:val="8"/>
        </w:numPr>
      </w:pPr>
      <w:r>
        <w:t>Náklady na poskytnuté služby</w:t>
      </w:r>
      <w:r w:rsidR="009458E0">
        <w:t>, ostatné náklady na hospodársku činnosť</w:t>
      </w:r>
      <w:r w:rsidR="00395472">
        <w:t xml:space="preserve"> a finančné</w:t>
      </w:r>
      <w:r w:rsidR="009458E0">
        <w:t xml:space="preserve"> náklady </w:t>
      </w:r>
    </w:p>
    <w:p w14:paraId="75C32CF7" w14:textId="77777777" w:rsidR="0000290B" w:rsidRPr="00EF5A22" w:rsidRDefault="0000290B" w:rsidP="0000290B">
      <w:pPr>
        <w:rPr>
          <w:sz w:val="18"/>
          <w:szCs w:val="18"/>
        </w:rPr>
      </w:pPr>
    </w:p>
    <w:p w14:paraId="5BA107E0" w14:textId="4DC23209" w:rsidR="0000290B" w:rsidRDefault="0000290B" w:rsidP="0000290B">
      <w:pPr>
        <w:pStyle w:val="BodyText"/>
      </w:pPr>
      <w:r w:rsidRPr="00BF5606">
        <w:t>Prehľad o nákladoch na poskytnuté služby</w:t>
      </w:r>
      <w:r w:rsidR="009458E0">
        <w:t>, ostatných n</w:t>
      </w:r>
      <w:r w:rsidR="00473553">
        <w:t>ákladoch na hospodársku činnosť a</w:t>
      </w:r>
      <w:r w:rsidR="009458E0">
        <w:t xml:space="preserve"> finančných nákladoch</w:t>
      </w:r>
      <w:r w:rsidRPr="00BF5606">
        <w:t>:</w:t>
      </w:r>
    </w:p>
    <w:p w14:paraId="4BB80367" w14:textId="77777777" w:rsidR="00E677EF" w:rsidRDefault="00E677EF" w:rsidP="0000290B">
      <w:pPr>
        <w:pStyle w:val="BodyText"/>
      </w:pPr>
    </w:p>
    <w:bookmarkStart w:id="36" w:name="_MON_1422948339"/>
    <w:bookmarkEnd w:id="36"/>
    <w:p w14:paraId="6D6756E3" w14:textId="161BCF26" w:rsidR="0000290B" w:rsidRDefault="00473553" w:rsidP="0000290B">
      <w:pPr>
        <w:pStyle w:val="BodyText"/>
      </w:pPr>
      <w:r>
        <w:object w:dxaOrig="8782" w:dyaOrig="8807" w14:anchorId="11AF9A39">
          <v:shape id="_x0000_i1044" type="#_x0000_t75" style="width:440.25pt;height:493.5pt" o:ole="" o:preferrelative="f">
            <v:imagedata r:id="rId50" o:title=""/>
            <o:lock v:ext="edit" aspectratio="f"/>
          </v:shape>
          <o:OLEObject Type="Embed" ProgID="Excel.Sheet.12" ShapeID="_x0000_i1044" DrawAspect="Content" ObjectID="_1489324555" r:id="rId51"/>
        </w:object>
      </w:r>
    </w:p>
    <w:p w14:paraId="307D45D1" w14:textId="77777777" w:rsidR="00EB0931" w:rsidRPr="009A0A45" w:rsidRDefault="00EB0931" w:rsidP="00EB0931">
      <w:pPr>
        <w:pStyle w:val="BodyText"/>
        <w:rPr>
          <w:lang w:val="de-DE"/>
        </w:rPr>
      </w:pPr>
    </w:p>
    <w:p w14:paraId="50EC266F" w14:textId="77777777" w:rsidR="0000290B" w:rsidRDefault="0000290B" w:rsidP="0000290B">
      <w:pPr>
        <w:pStyle w:val="BodyText"/>
      </w:pPr>
    </w:p>
    <w:p w14:paraId="0E8B636B" w14:textId="77777777" w:rsidR="0000290B" w:rsidRDefault="0000290B" w:rsidP="0000290B">
      <w:pPr>
        <w:pStyle w:val="BodyText"/>
      </w:pPr>
    </w:p>
    <w:p w14:paraId="1471B35A" w14:textId="77777777" w:rsidR="00E15CA8" w:rsidRDefault="00E15CA8" w:rsidP="0000290B">
      <w:pPr>
        <w:pStyle w:val="BodyText"/>
      </w:pPr>
    </w:p>
    <w:p w14:paraId="68FA2F00" w14:textId="77777777" w:rsidR="00E15CA8" w:rsidRDefault="00E15CA8" w:rsidP="0000290B">
      <w:pPr>
        <w:pStyle w:val="BodyText"/>
      </w:pPr>
    </w:p>
    <w:p w14:paraId="60EA12C0" w14:textId="77777777" w:rsidR="00E15CA8" w:rsidRDefault="00E15CA8" w:rsidP="0000290B">
      <w:pPr>
        <w:pStyle w:val="BodyText"/>
      </w:pPr>
    </w:p>
    <w:p w14:paraId="0EDE4457" w14:textId="77777777" w:rsidR="00E15CA8" w:rsidRDefault="00E15CA8" w:rsidP="0000290B">
      <w:pPr>
        <w:pStyle w:val="BodyText"/>
      </w:pPr>
    </w:p>
    <w:p w14:paraId="7FF0895B" w14:textId="77777777" w:rsidR="00E15CA8" w:rsidRDefault="00E15CA8" w:rsidP="0000290B">
      <w:pPr>
        <w:pStyle w:val="BodyText"/>
      </w:pPr>
    </w:p>
    <w:p w14:paraId="49D25A66" w14:textId="77777777" w:rsidR="0000290B" w:rsidRDefault="0000290B" w:rsidP="0000290B">
      <w:pPr>
        <w:pStyle w:val="BodyText"/>
      </w:pPr>
    </w:p>
    <w:p w14:paraId="25E2DC17" w14:textId="77777777" w:rsidR="0000290B" w:rsidRDefault="0000290B" w:rsidP="0000290B">
      <w:pPr>
        <w:pStyle w:val="Heading1"/>
        <w:tabs>
          <w:tab w:val="clear" w:pos="450"/>
          <w:tab w:val="num" w:pos="360"/>
        </w:tabs>
        <w:spacing w:before="120" w:after="60"/>
        <w:ind w:left="360"/>
      </w:pPr>
      <w:r>
        <w:lastRenderedPageBreak/>
        <w:t>Informácie o daniach z príjmov</w:t>
      </w:r>
    </w:p>
    <w:p w14:paraId="0B221A74" w14:textId="77777777" w:rsidR="0000290B" w:rsidRDefault="0000290B" w:rsidP="0000290B">
      <w:pPr>
        <w:pStyle w:val="BodyText"/>
      </w:pPr>
    </w:p>
    <w:p w14:paraId="365D7B2E" w14:textId="77777777" w:rsidR="0000290B" w:rsidRDefault="00750629" w:rsidP="0000290B">
      <w:pPr>
        <w:pStyle w:val="BodyText"/>
      </w:pPr>
      <w:r w:rsidRPr="00B433AF">
        <w:t>Prevod od teoretickej dane z príjmov k vykázanej dani z príjmov je uvedený v nasledujúcom prehľade:</w:t>
      </w:r>
    </w:p>
    <w:p w14:paraId="26EF6837" w14:textId="77777777" w:rsidR="00766DEC" w:rsidRDefault="00766DEC" w:rsidP="0000290B">
      <w:pPr>
        <w:pStyle w:val="BodyText"/>
      </w:pPr>
    </w:p>
    <w:bookmarkStart w:id="37" w:name="_MON_1405950056"/>
    <w:bookmarkEnd w:id="37"/>
    <w:p w14:paraId="3B4B5F8A" w14:textId="583AC171" w:rsidR="009226CD" w:rsidRDefault="00560A86" w:rsidP="0000290B">
      <w:pPr>
        <w:pStyle w:val="BodyText"/>
      </w:pPr>
      <w:r w:rsidRPr="00003C63">
        <w:object w:dxaOrig="9062" w:dyaOrig="4915" w14:anchorId="18BC39DA">
          <v:shape id="_x0000_i1045" type="#_x0000_t75" style="width:438pt;height:265.5pt" o:ole="" o:preferrelative="f">
            <v:imagedata r:id="rId52" o:title=""/>
            <o:lock v:ext="edit" aspectratio="f"/>
          </v:shape>
          <o:OLEObject Type="Embed" ProgID="Excel.Sheet.12" ShapeID="_x0000_i1045" DrawAspect="Content" ObjectID="_1489324556" r:id="rId53"/>
        </w:object>
      </w:r>
    </w:p>
    <w:p w14:paraId="2EFE202D" w14:textId="77777777" w:rsidR="00766DEC" w:rsidRDefault="00766DEC" w:rsidP="0000290B">
      <w:pPr>
        <w:pStyle w:val="BodyText"/>
      </w:pPr>
    </w:p>
    <w:p w14:paraId="66251E42" w14:textId="77777777" w:rsidR="00766DEC" w:rsidRDefault="00766DEC" w:rsidP="0000290B">
      <w:pPr>
        <w:pStyle w:val="BodyText"/>
      </w:pPr>
    </w:p>
    <w:p w14:paraId="0FFD5F65" w14:textId="71094218" w:rsidR="00560A86" w:rsidRPr="00560A86" w:rsidRDefault="00560A86" w:rsidP="00BC345A">
      <w:pPr>
        <w:pStyle w:val="BodyText"/>
      </w:pPr>
      <w:r>
        <w:t>Splatná daň z príjmov v roku 2014 zahŕňa</w:t>
      </w:r>
      <w:r w:rsidR="00BC345A">
        <w:t xml:space="preserve"> d</w:t>
      </w:r>
      <w:r>
        <w:t xml:space="preserve">aňovú </w:t>
      </w:r>
      <w:r w:rsidR="00BC345A">
        <w:t xml:space="preserve">licenciu </w:t>
      </w:r>
      <w:r>
        <w:t>vo výške 2 880 EUR</w:t>
      </w:r>
      <w:r w:rsidR="008B23CC">
        <w:t xml:space="preserve">. </w:t>
      </w:r>
      <w:r>
        <w:t xml:space="preserve"> </w:t>
      </w:r>
    </w:p>
    <w:p w14:paraId="03386E62" w14:textId="77777777" w:rsidR="00766DEC" w:rsidRDefault="00766DEC">
      <w:pPr>
        <w:spacing w:after="200" w:line="276" w:lineRule="auto"/>
        <w:rPr>
          <w:sz w:val="18"/>
        </w:rPr>
      </w:pPr>
      <w:r>
        <w:br w:type="page"/>
      </w:r>
    </w:p>
    <w:p w14:paraId="4A354E00" w14:textId="77777777" w:rsidR="00924282" w:rsidRDefault="00924282" w:rsidP="0000290B">
      <w:pPr>
        <w:pStyle w:val="BodyText"/>
      </w:pPr>
    </w:p>
    <w:p w14:paraId="79FE3C80" w14:textId="77777777" w:rsidR="00924282" w:rsidRDefault="00924282" w:rsidP="0000290B">
      <w:pPr>
        <w:pStyle w:val="BodyText"/>
      </w:pPr>
    </w:p>
    <w:p w14:paraId="03B25008" w14:textId="2963E6EC" w:rsidR="00F12594" w:rsidRDefault="0000290B" w:rsidP="00F12594">
      <w:pPr>
        <w:pStyle w:val="BodyText"/>
        <w:rPr>
          <w:i/>
          <w:szCs w:val="18"/>
          <w:u w:val="single"/>
        </w:rPr>
      </w:pPr>
      <w:r>
        <w:t>Ďalšie informácie k odloženým daniam</w:t>
      </w:r>
      <w:r w:rsidRPr="00555FAD">
        <w:t>:</w:t>
      </w:r>
    </w:p>
    <w:p w14:paraId="6AB4F16F" w14:textId="64FE93F1" w:rsidR="00F12594" w:rsidRDefault="00F12594" w:rsidP="0000290B">
      <w:pPr>
        <w:pStyle w:val="BodyText"/>
      </w:pPr>
    </w:p>
    <w:bookmarkStart w:id="38" w:name="_MON_1405950083"/>
    <w:bookmarkEnd w:id="38"/>
    <w:p w14:paraId="3A9F27CF" w14:textId="2041F5BC" w:rsidR="00F709E2" w:rsidRPr="00555FAD" w:rsidRDefault="00CD14ED" w:rsidP="0000290B">
      <w:pPr>
        <w:pStyle w:val="BodyText"/>
      </w:pPr>
      <w:r>
        <w:object w:dxaOrig="9066" w:dyaOrig="5910" w14:anchorId="08041C11">
          <v:shape id="_x0000_i1046" type="#_x0000_t75" style="width:438.75pt;height:319.5pt" o:ole="" o:preferrelative="f">
            <v:imagedata r:id="rId54" o:title=""/>
            <o:lock v:ext="edit" aspectratio="f"/>
          </v:shape>
          <o:OLEObject Type="Embed" ProgID="Excel.Sheet.12" ShapeID="_x0000_i1046" DrawAspect="Content" ObjectID="_1489324557" r:id="rId55"/>
        </w:object>
      </w:r>
    </w:p>
    <w:p w14:paraId="1D4BEE22" w14:textId="77777777" w:rsidR="0000290B" w:rsidRDefault="0000290B" w:rsidP="0000290B">
      <w:pPr>
        <w:pStyle w:val="Heading1"/>
        <w:tabs>
          <w:tab w:val="clear" w:pos="450"/>
          <w:tab w:val="num" w:pos="360"/>
        </w:tabs>
        <w:spacing w:before="120" w:after="60"/>
        <w:ind w:left="360"/>
      </w:pPr>
      <w:r>
        <w:t>Informácie o údajoch na podsúvahových  účtoch</w:t>
      </w:r>
    </w:p>
    <w:p w14:paraId="04FB5C5B" w14:textId="77777777" w:rsidR="00B433AF" w:rsidRDefault="00B433AF" w:rsidP="002E31E7">
      <w:pPr>
        <w:pStyle w:val="BodyText"/>
        <w:rPr>
          <w:b/>
          <w:i/>
          <w:u w:val="single"/>
        </w:rPr>
      </w:pPr>
    </w:p>
    <w:p w14:paraId="3A12C5E8" w14:textId="77777777" w:rsidR="00BF425D" w:rsidRPr="00BF425D" w:rsidRDefault="000C17C3" w:rsidP="002E31E7">
      <w:pPr>
        <w:pStyle w:val="BodyText"/>
        <w:rPr>
          <w:b/>
          <w:i/>
          <w:u w:val="single"/>
        </w:rPr>
      </w:pPr>
      <w:r w:rsidRPr="000C17C3">
        <w:rPr>
          <w:b/>
          <w:i/>
          <w:u w:val="single"/>
        </w:rPr>
        <w:t>Najatý majetok</w:t>
      </w:r>
    </w:p>
    <w:p w14:paraId="2AFE592F" w14:textId="77777777" w:rsidR="00CD14ED" w:rsidRDefault="00637401" w:rsidP="00637401">
      <w:pPr>
        <w:pStyle w:val="BodyText"/>
      </w:pPr>
      <w:r>
        <w:t>Spoločnosť má v nájme administratívne priestory (</w:t>
      </w:r>
      <w:r w:rsidR="00FA4E8C">
        <w:t xml:space="preserve">v rozlohe </w:t>
      </w:r>
      <w:r>
        <w:t>1 550 m</w:t>
      </w:r>
      <w:r>
        <w:rPr>
          <w:vertAlign w:val="superscript"/>
        </w:rPr>
        <w:t>2</w:t>
      </w:r>
      <w:r>
        <w:t>) od tretej osoby. Nájomná zmluva je uzatvorená do </w:t>
      </w:r>
      <w:r w:rsidR="009A255F">
        <w:t xml:space="preserve">apríla </w:t>
      </w:r>
      <w:r>
        <w:t>201</w:t>
      </w:r>
      <w:r w:rsidR="009A255F">
        <w:t>6</w:t>
      </w:r>
      <w:r w:rsidR="00CD14ED">
        <w:t>.</w:t>
      </w:r>
      <w:r w:rsidR="009A255F">
        <w:t xml:space="preserve"> </w:t>
      </w:r>
    </w:p>
    <w:p w14:paraId="520FE131" w14:textId="77777777" w:rsidR="00CD14ED" w:rsidRDefault="00CD14ED" w:rsidP="00637401">
      <w:pPr>
        <w:pStyle w:val="BodyText"/>
      </w:pPr>
    </w:p>
    <w:p w14:paraId="7D3F2D9E" w14:textId="64ED8870" w:rsidR="00637401" w:rsidRDefault="009A255F" w:rsidP="00637401">
      <w:pPr>
        <w:pStyle w:val="BodyText"/>
      </w:pPr>
      <w:r>
        <w:t xml:space="preserve">Od novembra 2014 má Spoločnosť </w:t>
      </w:r>
      <w:r w:rsidR="00395472">
        <w:t>v nájme nové priestory. Tieto s</w:t>
      </w:r>
      <w:r>
        <w:t xml:space="preserve">ú predmetom nájmu do októbra 2022. </w:t>
      </w:r>
      <w:r w:rsidR="00FA4E8C">
        <w:t xml:space="preserve">Administratívne priestory, ktoré má Spoločnosť v nájme do apríla 2016 </w:t>
      </w:r>
      <w:r w:rsidR="00395472">
        <w:t>sú</w:t>
      </w:r>
      <w:r w:rsidR="00FA4E8C">
        <w:t xml:space="preserve"> </w:t>
      </w:r>
      <w:r w:rsidR="001C0467">
        <w:t xml:space="preserve">od novembra 2014 </w:t>
      </w:r>
      <w:bookmarkStart w:id="39" w:name="_GoBack"/>
      <w:bookmarkEnd w:id="39"/>
      <w:r w:rsidR="00FA4E8C">
        <w:t>v rozlohe 80</w:t>
      </w:r>
      <w:r w:rsidR="00FA4E8C" w:rsidRPr="00CD14ED">
        <w:t>%</w:t>
      </w:r>
      <w:r w:rsidR="00FA4E8C">
        <w:t xml:space="preserve"> prenajím</w:t>
      </w:r>
      <w:r w:rsidR="00395472">
        <w:t>ané novému prenajímateľovi a s</w:t>
      </w:r>
      <w:r w:rsidR="00FA4E8C">
        <w:t xml:space="preserve">ú predmetom refakturácie. </w:t>
      </w:r>
    </w:p>
    <w:p w14:paraId="7BC60C84" w14:textId="77777777" w:rsidR="00637401" w:rsidRDefault="00637401" w:rsidP="00637401">
      <w:pPr>
        <w:pStyle w:val="BodyText"/>
      </w:pPr>
    </w:p>
    <w:p w14:paraId="2DD5DAF8" w14:textId="463F00C6" w:rsidR="00BF425D" w:rsidRDefault="00637401" w:rsidP="00637401">
      <w:pPr>
        <w:pStyle w:val="BodyText"/>
      </w:pPr>
      <w:r>
        <w:t xml:space="preserve">Spoločnosť má v nájme (operatívny prenájom) osobný automobil </w:t>
      </w:r>
      <w:r w:rsidR="005E7B1C">
        <w:t xml:space="preserve">Audi ALLROAD 3, Škoda Octavia, Audi A6, Škoda Nový SuperB Combi </w:t>
      </w:r>
      <w:r>
        <w:t xml:space="preserve"> od Volkswagen Finančné služby.</w:t>
      </w:r>
      <w:r w:rsidR="00A768B8">
        <w:t xml:space="preserve"> </w:t>
      </w:r>
      <w:r>
        <w:t xml:space="preserve">Ročné náklady na nájomné predstavujú približne </w:t>
      </w:r>
      <w:r w:rsidR="00FE3046">
        <w:t>36 984</w:t>
      </w:r>
      <w:r>
        <w:t xml:space="preserve"> EUR</w:t>
      </w:r>
      <w:r w:rsidR="005E7B1C">
        <w:t>.</w:t>
      </w:r>
    </w:p>
    <w:p w14:paraId="003E205C" w14:textId="77777777" w:rsidR="00E23359" w:rsidRDefault="00E23359" w:rsidP="00775D22">
      <w:pPr>
        <w:pStyle w:val="BodyText"/>
      </w:pPr>
    </w:p>
    <w:p w14:paraId="5A6C1DE3" w14:textId="0F03D1C5" w:rsidR="00924282" w:rsidRDefault="00924282">
      <w:pPr>
        <w:spacing w:after="200" w:line="276" w:lineRule="auto"/>
        <w:rPr>
          <w:sz w:val="18"/>
        </w:rPr>
      </w:pPr>
      <w:r>
        <w:br w:type="page"/>
      </w:r>
    </w:p>
    <w:p w14:paraId="6A6C08BD" w14:textId="77777777" w:rsidR="0000290B" w:rsidRPr="000F038C" w:rsidRDefault="00F4619A" w:rsidP="0000290B">
      <w:pPr>
        <w:pStyle w:val="Heading1"/>
        <w:tabs>
          <w:tab w:val="clear" w:pos="450"/>
          <w:tab w:val="num" w:pos="360"/>
        </w:tabs>
        <w:spacing w:before="120" w:after="60"/>
        <w:ind w:left="360"/>
      </w:pPr>
      <w:r>
        <w:lastRenderedPageBreak/>
        <w:t>Informácie o iných aktívach a iných pasívach</w:t>
      </w:r>
    </w:p>
    <w:p w14:paraId="4D983804" w14:textId="77777777" w:rsidR="0000290B" w:rsidRPr="000F038C" w:rsidRDefault="0000290B" w:rsidP="0000290B">
      <w:pPr>
        <w:pStyle w:val="BodyText"/>
        <w:ind w:left="0"/>
      </w:pPr>
    </w:p>
    <w:p w14:paraId="63A9D541" w14:textId="77777777" w:rsidR="0000290B" w:rsidRDefault="00F4619A" w:rsidP="00F925DB">
      <w:pPr>
        <w:pStyle w:val="Heading2"/>
        <w:numPr>
          <w:ilvl w:val="0"/>
          <w:numId w:val="10"/>
        </w:numPr>
      </w:pPr>
      <w:bookmarkStart w:id="40" w:name="_Toc530739921"/>
      <w:r>
        <w:t>Podmienené záväzk</w:t>
      </w:r>
      <w:r w:rsidR="0000290B">
        <w:t>y</w:t>
      </w:r>
      <w:bookmarkEnd w:id="40"/>
    </w:p>
    <w:p w14:paraId="05671CB9" w14:textId="77777777" w:rsidR="000A2630" w:rsidRDefault="000A2630" w:rsidP="000A2630">
      <w:pPr>
        <w:pStyle w:val="BodyText"/>
      </w:pPr>
    </w:p>
    <w:p w14:paraId="5FC58D38" w14:textId="77777777" w:rsidR="000A2630" w:rsidRDefault="000A2630" w:rsidP="000A2630">
      <w:pPr>
        <w:pStyle w:val="BodyText"/>
      </w:pPr>
      <w:r>
        <w:t>Spoločnosť má nasledujúce podmienené záväzky, ktoré sa nesledujú v bežnom účtovníctve a neuvádzajú sa v súvahe:</w:t>
      </w:r>
    </w:p>
    <w:p w14:paraId="38C77709" w14:textId="77777777" w:rsidR="000A2630" w:rsidRDefault="000A2630" w:rsidP="000A2630">
      <w:pPr>
        <w:pStyle w:val="BodyText"/>
      </w:pPr>
    </w:p>
    <w:p w14:paraId="572E5801" w14:textId="1D7CFBD3" w:rsidR="000A2630" w:rsidRDefault="000A2630" w:rsidP="00F925DB">
      <w:pPr>
        <w:pStyle w:val="BodyText"/>
        <w:numPr>
          <w:ilvl w:val="0"/>
          <w:numId w:val="11"/>
        </w:numPr>
      </w:pPr>
      <w:r>
        <w:t>Spoločnosť je v spore s Inšpektorátom</w:t>
      </w:r>
      <w:r w:rsidR="009665C1">
        <w:t xml:space="preserve">  </w:t>
      </w:r>
      <w:r>
        <w:t xml:space="preserve">práce Prešov v súvislosti s výsledkom kontrol, na základe ktorých Inšpektorát práce Prešov vyrubil spoločnosti ako zamestnávateľovi pokuty za porušenie zákazu nelegálneho zamestnávania v súhrnnej výške 110 tis. EUR. </w:t>
      </w:r>
      <w:r w:rsidR="00A768B8">
        <w:t xml:space="preserve">Spoločnosť podala voči tomuto rozhodnutiu odvolanie. Odvolanie bolo Národným inšpektorátom práce zamietnuté. Spoločnosť </w:t>
      </w:r>
      <w:r w:rsidR="009A255F">
        <w:t xml:space="preserve">preto </w:t>
      </w:r>
      <w:r w:rsidR="00A768B8">
        <w:t>podala na Krajský súd Bratislava žalobu proti tomuto rozhodnutiu</w:t>
      </w:r>
      <w:r w:rsidR="00CD14ED">
        <w:t xml:space="preserve"> správneho orgánu</w:t>
      </w:r>
      <w:r w:rsidR="00A768B8">
        <w:t xml:space="preserve">. </w:t>
      </w:r>
      <w:r>
        <w:t>V súčasnosti nie je možné určiť konečný výsledok tohto sporu, a preto v účtovnej závierke nebola vytvorená žiadna rezerva na prípadný dopad.</w:t>
      </w:r>
    </w:p>
    <w:p w14:paraId="27F2FFFF" w14:textId="77777777" w:rsidR="0000290B" w:rsidRDefault="0000290B" w:rsidP="0000290B">
      <w:pPr>
        <w:pStyle w:val="BodyText"/>
      </w:pPr>
    </w:p>
    <w:p w14:paraId="3053A71D" w14:textId="77777777" w:rsidR="003C0CD4" w:rsidRDefault="00F1724E" w:rsidP="003C0CD4">
      <w:pPr>
        <w:pStyle w:val="Body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3C0CD4">
        <w:t xml:space="preserve"> Vedenie Spoločnosti si nie je vedomé žiadnych okolností, v dôsledku ktorých by jej vznikol významný náklad.</w:t>
      </w:r>
    </w:p>
    <w:p w14:paraId="02B388A3" w14:textId="77777777" w:rsidR="006F5D26" w:rsidRDefault="006F5D26" w:rsidP="00CD14ED">
      <w:pPr>
        <w:jc w:val="both"/>
        <w:rPr>
          <w:sz w:val="18"/>
          <w:szCs w:val="18"/>
        </w:rPr>
      </w:pPr>
    </w:p>
    <w:p w14:paraId="3C8D9667" w14:textId="77777777" w:rsidR="003E0FA2" w:rsidRDefault="003E0FA2" w:rsidP="003E0FA2">
      <w:pPr>
        <w:pStyle w:val="Heading1"/>
        <w:tabs>
          <w:tab w:val="clear" w:pos="450"/>
          <w:tab w:val="num" w:pos="360"/>
        </w:tabs>
        <w:spacing w:before="120" w:after="60"/>
        <w:ind w:left="360"/>
      </w:pPr>
      <w:bookmarkStart w:id="41" w:name="_Toc530739925"/>
      <w:r>
        <w:t>Informácie o skutočnostiach, ktoré nastali po dni, ku ktorému sa zostavuje účtovná závierka, do dňa zostavenia účtovnej závierky</w:t>
      </w:r>
      <w:bookmarkEnd w:id="41"/>
    </w:p>
    <w:p w14:paraId="1ECFC850" w14:textId="77777777" w:rsidR="003E0FA2" w:rsidRDefault="003E0FA2" w:rsidP="003E0FA2">
      <w:pPr>
        <w:pStyle w:val="BodyText"/>
      </w:pPr>
    </w:p>
    <w:p w14:paraId="244455D8" w14:textId="77777777" w:rsidR="00774E94" w:rsidRDefault="00774E94" w:rsidP="00774E94">
      <w:pPr>
        <w:pStyle w:val="BodyText"/>
      </w:pPr>
      <w:r>
        <w:t>Po 31. decembri 201</w:t>
      </w:r>
      <w:r w:rsidR="005716B1">
        <w:t>4</w:t>
      </w:r>
      <w:r>
        <w:t xml:space="preserve">  nenastali  udalosti majúce významný vplyv na verné zobrazenie skutočností, ktoré sú predmetom účtovníctva.</w:t>
      </w:r>
    </w:p>
    <w:p w14:paraId="6C9DFC75" w14:textId="77777777" w:rsidR="00774E94" w:rsidRPr="005D5B08" w:rsidRDefault="00774E94" w:rsidP="00774E94">
      <w:pPr>
        <w:ind w:left="426"/>
        <w:jc w:val="both"/>
      </w:pPr>
    </w:p>
    <w:p w14:paraId="1364B3F4" w14:textId="77777777" w:rsidR="00F27004" w:rsidRPr="00EF5A22" w:rsidRDefault="000C17C3">
      <w:pPr>
        <w:spacing w:after="200" w:line="276" w:lineRule="auto"/>
        <w:rPr>
          <w:b/>
          <w:caps/>
          <w:sz w:val="18"/>
          <w:szCs w:val="18"/>
        </w:rPr>
      </w:pPr>
      <w:bookmarkStart w:id="42" w:name="_Toc530739907"/>
      <w:r w:rsidRPr="000C17C3">
        <w:rPr>
          <w:sz w:val="18"/>
          <w:szCs w:val="18"/>
        </w:rPr>
        <w:br w:type="page"/>
      </w:r>
    </w:p>
    <w:p w14:paraId="19584606" w14:textId="77777777" w:rsidR="003E0FA2" w:rsidRDefault="003E0FA2" w:rsidP="003E0FA2">
      <w:pPr>
        <w:pStyle w:val="Heading1"/>
        <w:tabs>
          <w:tab w:val="clear" w:pos="450"/>
          <w:tab w:val="num" w:pos="360"/>
        </w:tabs>
        <w:spacing w:before="120" w:after="60"/>
        <w:ind w:left="360"/>
      </w:pPr>
      <w:r>
        <w:lastRenderedPageBreak/>
        <w:t>Informácie o Vlastnom imaní</w:t>
      </w:r>
      <w:bookmarkEnd w:id="42"/>
    </w:p>
    <w:p w14:paraId="6A83185D" w14:textId="77777777" w:rsidR="003E0FA2" w:rsidRDefault="003E0FA2" w:rsidP="003E0FA2">
      <w:pPr>
        <w:pStyle w:val="BodyText"/>
      </w:pPr>
    </w:p>
    <w:p w14:paraId="424A8CDD" w14:textId="77777777" w:rsidR="003E0FA2" w:rsidRDefault="00750629" w:rsidP="003E0FA2">
      <w:pPr>
        <w:pStyle w:val="BodyText"/>
      </w:pPr>
      <w:r w:rsidRPr="004F3DD3">
        <w:t>Prehľad o pohybe vlastného imania v priebehu účtovného obdobia je uvedený v nasledujúcej tabuľke:</w:t>
      </w:r>
    </w:p>
    <w:p w14:paraId="24B4480B" w14:textId="77777777" w:rsidR="006865E3" w:rsidRDefault="006865E3" w:rsidP="00924282">
      <w:pPr>
        <w:pStyle w:val="BodyText"/>
        <w:ind w:left="0"/>
      </w:pPr>
    </w:p>
    <w:p w14:paraId="333C81FF" w14:textId="77777777" w:rsidR="006865E3" w:rsidRDefault="006865E3" w:rsidP="00637401">
      <w:pPr>
        <w:pStyle w:val="BodyText"/>
      </w:pPr>
    </w:p>
    <w:bookmarkStart w:id="43" w:name="_MON_1405950579"/>
    <w:bookmarkEnd w:id="43"/>
    <w:p w14:paraId="3353EFBA" w14:textId="53896C0C" w:rsidR="006865E3" w:rsidRDefault="00924282" w:rsidP="00637401">
      <w:pPr>
        <w:pStyle w:val="BodyText"/>
      </w:pPr>
      <w:r w:rsidRPr="00B50225">
        <w:rPr>
          <w:szCs w:val="18"/>
        </w:rPr>
        <w:object w:dxaOrig="9454" w:dyaOrig="6993" w14:anchorId="094913CE">
          <v:shape id="_x0000_i1047" type="#_x0000_t75" style="width:439.5pt;height:368.25pt" o:ole="" o:preferrelative="f">
            <v:imagedata r:id="rId56" o:title=""/>
            <o:lock v:ext="edit" aspectratio="f"/>
          </v:shape>
          <o:OLEObject Type="Embed" ProgID="Excel.Sheet.12" ShapeID="_x0000_i1047" DrawAspect="Content" ObjectID="_1489324558" r:id="rId57"/>
        </w:object>
      </w:r>
    </w:p>
    <w:p w14:paraId="36206F1D" w14:textId="77777777" w:rsidR="006865E3" w:rsidRDefault="006865E3" w:rsidP="00637401">
      <w:pPr>
        <w:pStyle w:val="BodyText"/>
      </w:pPr>
    </w:p>
    <w:p w14:paraId="15537C63" w14:textId="77777777" w:rsidR="006865E3" w:rsidRDefault="006865E3" w:rsidP="00637401">
      <w:pPr>
        <w:pStyle w:val="BodyText"/>
      </w:pPr>
    </w:p>
    <w:p w14:paraId="3ED79511" w14:textId="77777777" w:rsidR="006865E3" w:rsidRDefault="006865E3" w:rsidP="00637401">
      <w:pPr>
        <w:pStyle w:val="BodyText"/>
      </w:pPr>
    </w:p>
    <w:p w14:paraId="6F7E825E" w14:textId="77777777" w:rsidR="006865E3" w:rsidRDefault="006865E3" w:rsidP="00637401">
      <w:pPr>
        <w:pStyle w:val="BodyText"/>
      </w:pPr>
    </w:p>
    <w:p w14:paraId="635C3E24" w14:textId="77777777" w:rsidR="006865E3" w:rsidRDefault="006865E3" w:rsidP="00637401">
      <w:pPr>
        <w:pStyle w:val="BodyText"/>
      </w:pPr>
    </w:p>
    <w:p w14:paraId="64C8DDCB" w14:textId="77777777" w:rsidR="006865E3" w:rsidRDefault="006865E3" w:rsidP="00637401">
      <w:pPr>
        <w:pStyle w:val="BodyText"/>
      </w:pPr>
    </w:p>
    <w:p w14:paraId="08F1921C" w14:textId="77777777" w:rsidR="006865E3" w:rsidRDefault="006865E3" w:rsidP="00637401">
      <w:pPr>
        <w:pStyle w:val="BodyText"/>
      </w:pPr>
    </w:p>
    <w:p w14:paraId="367EFC16" w14:textId="77777777" w:rsidR="006865E3" w:rsidRDefault="006865E3" w:rsidP="00637401">
      <w:pPr>
        <w:pStyle w:val="BodyText"/>
      </w:pPr>
    </w:p>
    <w:p w14:paraId="4099AF82" w14:textId="77777777" w:rsidR="006865E3" w:rsidRDefault="006865E3" w:rsidP="00637401">
      <w:pPr>
        <w:pStyle w:val="BodyText"/>
      </w:pPr>
    </w:p>
    <w:p w14:paraId="62EEEE0F" w14:textId="77777777" w:rsidR="006865E3" w:rsidRDefault="006865E3" w:rsidP="00637401">
      <w:pPr>
        <w:pStyle w:val="BodyText"/>
      </w:pPr>
    </w:p>
    <w:p w14:paraId="032F9B81" w14:textId="77777777" w:rsidR="006865E3" w:rsidRDefault="006865E3" w:rsidP="00637401">
      <w:pPr>
        <w:pStyle w:val="BodyText"/>
      </w:pPr>
    </w:p>
    <w:p w14:paraId="546D6679" w14:textId="77777777" w:rsidR="006865E3" w:rsidRDefault="006865E3" w:rsidP="00637401">
      <w:pPr>
        <w:pStyle w:val="BodyText"/>
      </w:pPr>
    </w:p>
    <w:p w14:paraId="04011C29" w14:textId="77777777" w:rsidR="006865E3" w:rsidRDefault="006865E3" w:rsidP="00637401">
      <w:pPr>
        <w:pStyle w:val="BodyText"/>
      </w:pPr>
    </w:p>
    <w:p w14:paraId="39A2001A" w14:textId="77777777" w:rsidR="006865E3" w:rsidRDefault="006865E3" w:rsidP="00637401">
      <w:pPr>
        <w:pStyle w:val="BodyText"/>
      </w:pPr>
    </w:p>
    <w:p w14:paraId="16EAA98F" w14:textId="77777777" w:rsidR="006865E3" w:rsidRDefault="006865E3" w:rsidP="00637401">
      <w:pPr>
        <w:pStyle w:val="BodyText"/>
      </w:pPr>
    </w:p>
    <w:p w14:paraId="43778AB2" w14:textId="77777777" w:rsidR="006865E3" w:rsidRDefault="006865E3" w:rsidP="00637401">
      <w:pPr>
        <w:pStyle w:val="BodyText"/>
      </w:pPr>
    </w:p>
    <w:p w14:paraId="5C10ADE6" w14:textId="77777777" w:rsidR="006865E3" w:rsidRDefault="006865E3" w:rsidP="00637401">
      <w:pPr>
        <w:pStyle w:val="BodyText"/>
      </w:pPr>
    </w:p>
    <w:p w14:paraId="06EC253A" w14:textId="77777777" w:rsidR="006865E3" w:rsidRDefault="006865E3" w:rsidP="00637401">
      <w:pPr>
        <w:pStyle w:val="BodyText"/>
      </w:pPr>
    </w:p>
    <w:p w14:paraId="2C5CDF4A" w14:textId="77777777" w:rsidR="006865E3" w:rsidRDefault="006865E3" w:rsidP="00637401">
      <w:pPr>
        <w:pStyle w:val="BodyText"/>
      </w:pPr>
    </w:p>
    <w:p w14:paraId="377782ED" w14:textId="77777777" w:rsidR="00924282" w:rsidRDefault="00924282">
      <w:pPr>
        <w:spacing w:after="200" w:line="276" w:lineRule="auto"/>
        <w:rPr>
          <w:sz w:val="18"/>
        </w:rPr>
      </w:pPr>
      <w:r>
        <w:br w:type="page"/>
      </w:r>
    </w:p>
    <w:p w14:paraId="6B4C32CD" w14:textId="77777777" w:rsidR="00924282" w:rsidRDefault="00924282" w:rsidP="00924282">
      <w:pPr>
        <w:pStyle w:val="BodyText"/>
      </w:pPr>
    </w:p>
    <w:p w14:paraId="79F781B1" w14:textId="20C4C2F2" w:rsidR="00637401" w:rsidRDefault="00637401" w:rsidP="00924282">
      <w:pPr>
        <w:pStyle w:val="BodyText"/>
      </w:pPr>
      <w:r>
        <w:t>Prehľad o pohybe vlastného imania za predchádzajúce účtovné obdobie je uvedený v nasledujúcom prehľade:</w:t>
      </w:r>
    </w:p>
    <w:p w14:paraId="7EE67CBC" w14:textId="77777777" w:rsidR="00924282" w:rsidRDefault="00924282" w:rsidP="00924282">
      <w:pPr>
        <w:pStyle w:val="BodyText"/>
      </w:pPr>
    </w:p>
    <w:p w14:paraId="752927E0" w14:textId="77777777" w:rsidR="00924282" w:rsidRDefault="00924282" w:rsidP="00924282">
      <w:pPr>
        <w:pStyle w:val="BodyText"/>
      </w:pPr>
    </w:p>
    <w:bookmarkStart w:id="44" w:name="_MON_1475596442"/>
    <w:bookmarkEnd w:id="44"/>
    <w:p w14:paraId="46EBA400" w14:textId="2E1CB940" w:rsidR="00924282" w:rsidRDefault="00924282" w:rsidP="00924282">
      <w:pPr>
        <w:pStyle w:val="BodyText"/>
      </w:pPr>
      <w:r w:rsidRPr="00B50225">
        <w:rPr>
          <w:szCs w:val="18"/>
        </w:rPr>
        <w:object w:dxaOrig="9454" w:dyaOrig="6993" w14:anchorId="21612EB3">
          <v:shape id="_x0000_i1048" type="#_x0000_t75" style="width:462pt;height:368.25pt" o:ole="" o:preferrelative="f">
            <v:imagedata r:id="rId58" o:title=""/>
            <o:lock v:ext="edit" aspectratio="f"/>
          </v:shape>
          <o:OLEObject Type="Embed" ProgID="Excel.Sheet.12" ShapeID="_x0000_i1048" DrawAspect="Content" ObjectID="_1489324559" r:id="rId59"/>
        </w:object>
      </w:r>
    </w:p>
    <w:p w14:paraId="490172B6" w14:textId="77777777" w:rsidR="00F46058" w:rsidRDefault="00F46058" w:rsidP="00637401">
      <w:pPr>
        <w:pStyle w:val="BodyText"/>
      </w:pPr>
    </w:p>
    <w:p w14:paraId="2C562979" w14:textId="602AA0B2" w:rsidR="00FB5521" w:rsidRPr="004F3DD3" w:rsidRDefault="00637401" w:rsidP="003E0FA2">
      <w:pPr>
        <w:pStyle w:val="BodyText"/>
      </w:pPr>
      <w:r>
        <w:t>Ú</w:t>
      </w:r>
      <w:r w:rsidR="00750629" w:rsidRPr="004F3DD3">
        <w:t>čtovná strata za rok 201</w:t>
      </w:r>
      <w:r w:rsidR="001C4851">
        <w:t>3</w:t>
      </w:r>
      <w:r w:rsidR="00750629" w:rsidRPr="004F3DD3">
        <w:t xml:space="preserve"> bola vysporiadaná takto:</w:t>
      </w:r>
    </w:p>
    <w:p w14:paraId="0081CC1F" w14:textId="77777777" w:rsidR="00F12594" w:rsidRDefault="00F12594" w:rsidP="00F12594">
      <w:pPr>
        <w:pStyle w:val="BodyText"/>
        <w:rPr>
          <w:i/>
          <w:szCs w:val="18"/>
          <w:u w:val="single"/>
        </w:rPr>
      </w:pPr>
      <w:bookmarkStart w:id="45" w:name="_Toc530739926"/>
    </w:p>
    <w:bookmarkStart w:id="46" w:name="_MON_1405948157"/>
    <w:bookmarkEnd w:id="46"/>
    <w:p w14:paraId="0E80677A" w14:textId="77777777" w:rsidR="00416A0F" w:rsidRDefault="002A296E" w:rsidP="00416A0F">
      <w:pPr>
        <w:pStyle w:val="BodyText"/>
      </w:pPr>
      <w:r w:rsidRPr="00416A0F">
        <w:object w:dxaOrig="8845" w:dyaOrig="711" w14:anchorId="65C714AB">
          <v:shape id="_x0000_i1049" type="#_x0000_t75" style="width:433.5pt;height:36pt" o:ole="" o:preferrelative="f">
            <v:imagedata r:id="rId60" o:title=""/>
          </v:shape>
          <o:OLEObject Type="Embed" ProgID="Excel.Sheet.12" ShapeID="_x0000_i1049" DrawAspect="Content" ObjectID="_1489324560" r:id="rId61"/>
        </w:object>
      </w:r>
    </w:p>
    <w:p w14:paraId="6F0E7F39" w14:textId="77777777" w:rsidR="00416A0F" w:rsidRDefault="00416A0F" w:rsidP="00416A0F">
      <w:pPr>
        <w:pStyle w:val="BodyText"/>
      </w:pPr>
    </w:p>
    <w:bookmarkStart w:id="47" w:name="_MON_1405948211"/>
    <w:bookmarkEnd w:id="47"/>
    <w:p w14:paraId="1A339320" w14:textId="662EA122" w:rsidR="00416A0F" w:rsidRDefault="00924282" w:rsidP="00416A0F">
      <w:pPr>
        <w:pStyle w:val="BodyText"/>
      </w:pPr>
      <w:r w:rsidRPr="001C0A6A">
        <w:object w:dxaOrig="8878" w:dyaOrig="2165" w14:anchorId="2170CB73">
          <v:shape id="_x0000_i1050" type="#_x0000_t75" style="width:438pt;height:119.25pt" o:ole="" o:preferrelative="f">
            <v:imagedata r:id="rId62" o:title=""/>
            <o:lock v:ext="edit" aspectratio="f"/>
          </v:shape>
          <o:OLEObject Type="Embed" ProgID="Excel.Sheet.12" ShapeID="_x0000_i1050" DrawAspect="Content" ObjectID="_1489324561" r:id="rId63"/>
        </w:object>
      </w:r>
    </w:p>
    <w:p w14:paraId="479FF396" w14:textId="77777777" w:rsidR="00490ED4" w:rsidRDefault="00490ED4">
      <w:pPr>
        <w:spacing w:after="200" w:line="276" w:lineRule="auto"/>
        <w:rPr>
          <w:b/>
          <w:caps/>
          <w:sz w:val="18"/>
        </w:rPr>
      </w:pPr>
      <w:r>
        <w:br w:type="page"/>
      </w:r>
    </w:p>
    <w:bookmarkEnd w:id="45"/>
    <w:p w14:paraId="025131D7" w14:textId="77777777" w:rsidR="001C4851" w:rsidRPr="00B50225" w:rsidRDefault="001C4851" w:rsidP="001C4851">
      <w:pPr>
        <w:pStyle w:val="Heading1"/>
        <w:tabs>
          <w:tab w:val="clear" w:pos="450"/>
          <w:tab w:val="num" w:pos="360"/>
        </w:tabs>
        <w:spacing w:before="120" w:after="60"/>
        <w:ind w:left="360"/>
        <w:rPr>
          <w:szCs w:val="18"/>
        </w:rPr>
      </w:pPr>
      <w:r w:rsidRPr="00891481">
        <w:rPr>
          <w:szCs w:val="18"/>
        </w:rPr>
        <w:lastRenderedPageBreak/>
        <w:t>Prehľad peňaž</w:t>
      </w:r>
      <w:r w:rsidRPr="00B50225">
        <w:rPr>
          <w:szCs w:val="18"/>
        </w:rPr>
        <w:t>ných tokov k 31. decembru 2014</w:t>
      </w:r>
    </w:p>
    <w:bookmarkStart w:id="48" w:name="_MON_1489244461"/>
    <w:bookmarkEnd w:id="48"/>
    <w:p w14:paraId="7FF1C2B1" w14:textId="63DADEB2" w:rsidR="001C4851" w:rsidRPr="00B50225" w:rsidRDefault="006E2F7F" w:rsidP="001C4851">
      <w:pPr>
        <w:pStyle w:val="BodyText"/>
        <w:rPr>
          <w:szCs w:val="18"/>
          <w:lang w:val="de-DE"/>
        </w:rPr>
      </w:pPr>
      <w:r w:rsidRPr="00B50225">
        <w:rPr>
          <w:szCs w:val="18"/>
        </w:rPr>
        <w:object w:dxaOrig="8794" w:dyaOrig="8284" w14:anchorId="0ABF0037">
          <v:shape id="_x0000_i1051" type="#_x0000_t75" style="width:439.5pt;height:465pt" o:ole="" o:preferrelative="f">
            <v:imagedata r:id="rId64" o:title=""/>
            <o:lock v:ext="edit" aspectratio="f"/>
          </v:shape>
          <o:OLEObject Type="Embed" ProgID="Excel.Sheet.12" ShapeID="_x0000_i1051" DrawAspect="Content" ObjectID="_1489324562" r:id="rId65"/>
        </w:object>
      </w:r>
    </w:p>
    <w:p w14:paraId="78C70C57" w14:textId="08C54A26" w:rsidR="001C4851" w:rsidRDefault="001C4851" w:rsidP="001C4851">
      <w:pPr>
        <w:pStyle w:val="BodyText"/>
        <w:ind w:left="0"/>
        <w:rPr>
          <w:b/>
          <w:szCs w:val="18"/>
        </w:rPr>
      </w:pPr>
      <w:r w:rsidRPr="00B50225">
        <w:rPr>
          <w:b/>
          <w:szCs w:val="18"/>
          <w:highlight w:val="yellow"/>
          <w:lang w:val="de-DE"/>
        </w:rPr>
        <w:br w:type="page"/>
      </w:r>
      <w:r w:rsidRPr="00B50225">
        <w:rPr>
          <w:b/>
          <w:szCs w:val="18"/>
        </w:rPr>
        <w:lastRenderedPageBreak/>
        <w:t>Peňažné toky z</w:t>
      </w:r>
      <w:r w:rsidR="00442878">
        <w:rPr>
          <w:b/>
          <w:szCs w:val="18"/>
        </w:rPr>
        <w:t> </w:t>
      </w:r>
      <w:r w:rsidRPr="00B50225">
        <w:rPr>
          <w:b/>
          <w:szCs w:val="18"/>
        </w:rPr>
        <w:t>prevádzky</w:t>
      </w:r>
    </w:p>
    <w:p w14:paraId="71F137F9" w14:textId="77777777" w:rsidR="00442878" w:rsidRPr="00B50225" w:rsidRDefault="00442878" w:rsidP="001C4851">
      <w:pPr>
        <w:pStyle w:val="BodyText"/>
        <w:ind w:left="0"/>
        <w:rPr>
          <w:szCs w:val="18"/>
        </w:rPr>
      </w:pPr>
    </w:p>
    <w:bookmarkStart w:id="49" w:name="_MON_1405950650"/>
    <w:bookmarkEnd w:id="49"/>
    <w:p w14:paraId="637EBC96" w14:textId="174CD251" w:rsidR="000A6FBA" w:rsidRPr="00775BCC" w:rsidRDefault="006E2F7F" w:rsidP="001C4851">
      <w:pPr>
        <w:pStyle w:val="BodyText"/>
        <w:ind w:right="-1"/>
        <w:rPr>
          <w:lang w:val="de-DE"/>
        </w:rPr>
      </w:pPr>
      <w:r w:rsidRPr="00B50225">
        <w:rPr>
          <w:szCs w:val="18"/>
        </w:rPr>
        <w:object w:dxaOrig="8889" w:dyaOrig="5093" w14:anchorId="5C77FDD1">
          <v:shape id="_x0000_i1052" type="#_x0000_t75" style="width:462.75pt;height:281.25pt" o:ole="" o:preferrelative="f">
            <v:imagedata r:id="rId66" o:title=""/>
            <o:lock v:ext="edit" aspectratio="f"/>
          </v:shape>
          <o:OLEObject Type="Embed" ProgID="Excel.Sheet.12" ShapeID="_x0000_i1052" DrawAspect="Content" ObjectID="_1489324563" r:id="rId67"/>
        </w:object>
      </w:r>
    </w:p>
    <w:p w14:paraId="1015A9B4" w14:textId="77777777" w:rsidR="000A6FBA" w:rsidRPr="00561333" w:rsidRDefault="000A6FBA" w:rsidP="000A6FBA">
      <w:pPr>
        <w:pStyle w:val="BodyText"/>
        <w:ind w:left="0"/>
        <w:rPr>
          <w:highlight w:val="yellow"/>
          <w:lang w:val="de-DE"/>
        </w:rPr>
      </w:pPr>
    </w:p>
    <w:p w14:paraId="2A1C09DA" w14:textId="77777777" w:rsidR="0058479C" w:rsidRDefault="0058479C" w:rsidP="0058479C">
      <w:pPr>
        <w:pStyle w:val="BodyText"/>
        <w:rPr>
          <w:b/>
        </w:rPr>
      </w:pPr>
      <w:r>
        <w:rPr>
          <w:b/>
        </w:rPr>
        <w:t>Peňažné prostriedky</w:t>
      </w:r>
    </w:p>
    <w:p w14:paraId="10B2B129" w14:textId="77777777" w:rsidR="0058479C" w:rsidRDefault="0058479C" w:rsidP="0058479C">
      <w:pPr>
        <w:pStyle w:val="BodyText"/>
        <w:rPr>
          <w:b/>
        </w:rPr>
      </w:pPr>
    </w:p>
    <w:p w14:paraId="324337E1" w14:textId="77777777" w:rsidR="0058479C" w:rsidRDefault="0058479C" w:rsidP="0058479C">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57C37F3D" w14:textId="77777777" w:rsidR="0058479C" w:rsidRDefault="0058479C" w:rsidP="0058479C">
      <w:pPr>
        <w:pStyle w:val="BodyText"/>
      </w:pPr>
    </w:p>
    <w:p w14:paraId="01F53276" w14:textId="77777777" w:rsidR="0058479C" w:rsidRDefault="00BF5CA9" w:rsidP="0058479C">
      <w:pPr>
        <w:pStyle w:val="BodyText"/>
        <w:rPr>
          <w:b/>
        </w:rPr>
      </w:pPr>
      <w:r>
        <w:rPr>
          <w:b/>
        </w:rPr>
        <w:t>E</w:t>
      </w:r>
      <w:r w:rsidR="0058479C">
        <w:rPr>
          <w:b/>
        </w:rPr>
        <w:t>kvivalenty</w:t>
      </w:r>
      <w:r>
        <w:rPr>
          <w:b/>
        </w:rPr>
        <w:t xml:space="preserve"> peňažných prostriedkov</w:t>
      </w:r>
    </w:p>
    <w:p w14:paraId="369D908A" w14:textId="77777777" w:rsidR="0058479C" w:rsidRDefault="0058479C" w:rsidP="0058479C">
      <w:pPr>
        <w:pStyle w:val="BodyText"/>
      </w:pPr>
    </w:p>
    <w:p w14:paraId="55BED666" w14:textId="77777777" w:rsidR="0058479C" w:rsidRDefault="00BF5CA9" w:rsidP="0058479C">
      <w:pPr>
        <w:pStyle w:val="Body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533F6DA" w14:textId="77777777" w:rsidR="0058479C" w:rsidRDefault="0058479C" w:rsidP="0058479C">
      <w:pPr>
        <w:pStyle w:val="BodyText"/>
      </w:pPr>
    </w:p>
    <w:p w14:paraId="0591BCFA" w14:textId="77777777" w:rsidR="0058479C" w:rsidRDefault="0058479C" w:rsidP="0058479C">
      <w:pPr>
        <w:pStyle w:val="BodyText"/>
      </w:pPr>
    </w:p>
    <w:p w14:paraId="430B63A4" w14:textId="77777777" w:rsidR="0058479C" w:rsidRDefault="0058479C" w:rsidP="0058479C">
      <w:pPr>
        <w:pStyle w:val="BodyText"/>
      </w:pPr>
    </w:p>
    <w:p w14:paraId="26FA537C" w14:textId="77777777" w:rsidR="007D6502" w:rsidRPr="00F70C00" w:rsidRDefault="007D6502" w:rsidP="0058479C">
      <w:pPr>
        <w:pStyle w:val="BodyText"/>
      </w:pPr>
    </w:p>
    <w:sectPr w:rsidR="007D6502" w:rsidRPr="00F70C00" w:rsidSect="00127562">
      <w:headerReference w:type="default" r:id="rId68"/>
      <w:footerReference w:type="default" r:id="rId69"/>
      <w:headerReference w:type="first" r:id="rId70"/>
      <w:footerReference w:type="first" r:id="rId71"/>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0F342F" w14:textId="77777777" w:rsidR="00A0666B" w:rsidRDefault="00A0666B" w:rsidP="00E95128">
      <w:r>
        <w:separator/>
      </w:r>
    </w:p>
  </w:endnote>
  <w:endnote w:type="continuationSeparator" w:id="0">
    <w:p w14:paraId="03292927" w14:textId="77777777" w:rsidR="00A0666B" w:rsidRDefault="00A0666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21712147"/>
      <w:docPartObj>
        <w:docPartGallery w:val="Page Numbers (Bottom of Page)"/>
        <w:docPartUnique/>
      </w:docPartObj>
    </w:sdtPr>
    <w:sdtEndPr>
      <w:rPr>
        <w:noProof/>
      </w:rPr>
    </w:sdtEndPr>
    <w:sdtContent>
      <w:p w14:paraId="0106A0DE" w14:textId="5F24DE17" w:rsidR="00127562" w:rsidRDefault="00127562">
        <w:pPr>
          <w:pStyle w:val="Footer"/>
          <w:jc w:val="right"/>
        </w:pPr>
        <w:r>
          <w:fldChar w:fldCharType="begin"/>
        </w:r>
        <w:r>
          <w:instrText xml:space="preserve"> PAGE   \* MERGEFORMAT </w:instrText>
        </w:r>
        <w:r>
          <w:fldChar w:fldCharType="separate"/>
        </w:r>
        <w:r w:rsidR="001C0467">
          <w:rPr>
            <w:noProof/>
          </w:rPr>
          <w:t>33</w:t>
        </w:r>
        <w:r>
          <w:rPr>
            <w:noProof/>
          </w:rPr>
          <w:fldChar w:fldCharType="end"/>
        </w:r>
      </w:p>
    </w:sdtContent>
  </w:sdt>
  <w:p w14:paraId="54046FDC" w14:textId="77777777" w:rsidR="00127562" w:rsidRDefault="0012756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FB669A" w14:textId="77777777" w:rsidR="00127562" w:rsidRDefault="00127562"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14:paraId="169BF2F2" w14:textId="77777777" w:rsidR="00127562" w:rsidRDefault="00127562" w:rsidP="00F70C00">
    <w:pPr>
      <w:pStyle w:val="Footer"/>
      <w:tabs>
        <w:tab w:val="clear" w:pos="9072"/>
        <w:tab w:val="right" w:pos="9214"/>
      </w:tabs>
      <w:rPr>
        <w:sz w:val="16"/>
        <w:szCs w:val="16"/>
      </w:rPr>
    </w:pPr>
  </w:p>
  <w:p w14:paraId="77C3EEF3" w14:textId="77777777" w:rsidR="00127562" w:rsidRPr="00F70C00" w:rsidRDefault="00127562"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EB589C" w14:textId="77777777" w:rsidR="00A0666B" w:rsidRDefault="00A0666B" w:rsidP="00E95128">
      <w:r>
        <w:separator/>
      </w:r>
    </w:p>
  </w:footnote>
  <w:footnote w:type="continuationSeparator" w:id="0">
    <w:p w14:paraId="216EA8DA" w14:textId="77777777" w:rsidR="00A0666B" w:rsidRDefault="00A0666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917670" w14:textId="77777777" w:rsidR="00127562" w:rsidRPr="00E95128" w:rsidRDefault="00127562" w:rsidP="009F2B1E">
    <w:pPr>
      <w:pStyle w:val="Header"/>
      <w:tabs>
        <w:tab w:val="center" w:pos="4820"/>
        <w:tab w:val="right" w:pos="9213"/>
      </w:tabs>
      <w:jc w:val="right"/>
      <w:rPr>
        <w:sz w:val="18"/>
      </w:rPr>
    </w:pPr>
    <w:r>
      <w:t xml:space="preserve">                                                        </w:t>
    </w:r>
    <w:r>
      <w:tab/>
    </w:r>
    <w:r>
      <w:tab/>
    </w:r>
    <w:r>
      <w:rPr>
        <w:sz w:val="18"/>
        <w:szCs w:val="18"/>
      </w:rPr>
      <w:t>U</w:t>
    </w:r>
    <w:r w:rsidRPr="008D6361">
      <w:rPr>
        <w:sz w:val="18"/>
        <w:szCs w:val="18"/>
      </w:rPr>
      <w:t>čtovná závierka</w:t>
    </w:r>
  </w:p>
  <w:p w14:paraId="1F797597" w14:textId="77777777" w:rsidR="00127562" w:rsidRDefault="00127562" w:rsidP="009F2B1E">
    <w:pPr>
      <w:pStyle w:val="Header"/>
      <w:tabs>
        <w:tab w:val="clear" w:pos="4536"/>
        <w:tab w:val="clear" w:pos="9072"/>
        <w:tab w:val="center" w:pos="3969"/>
        <w:tab w:val="right" w:pos="9213"/>
      </w:tabs>
      <w:spacing w:after="120"/>
      <w:jc w:val="right"/>
      <w:rPr>
        <w:sz w:val="18"/>
        <w:szCs w:val="18"/>
      </w:rPr>
    </w:pPr>
    <w:r>
      <w:rPr>
        <w:b/>
        <w:bCs/>
        <w:sz w:val="18"/>
        <w:szCs w:val="18"/>
      </w:rPr>
      <w:tab/>
    </w:r>
    <w:r w:rsidRPr="00A600C0">
      <w:rPr>
        <w:b/>
        <w:bCs/>
        <w:sz w:val="18"/>
        <w:szCs w:val="18"/>
      </w:rPr>
      <w:t>GfK Slovakia,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14:paraId="11A0DF99" w14:textId="77777777" w:rsidR="00127562" w:rsidRDefault="00127562" w:rsidP="009F2B1E">
    <w:pPr>
      <w:pStyle w:val="Header"/>
    </w:pPr>
    <w: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127562" w:rsidRPr="00C14925" w14:paraId="745D0800" w14:textId="77777777" w:rsidTr="007B1310">
      <w:trPr>
        <w:trHeight w:val="126"/>
      </w:trPr>
      <w:tc>
        <w:tcPr>
          <w:tcW w:w="2062" w:type="dxa"/>
          <w:tcBorders>
            <w:top w:val="nil"/>
            <w:left w:val="nil"/>
            <w:bottom w:val="nil"/>
            <w:right w:val="nil"/>
          </w:tcBorders>
          <w:vAlign w:val="center"/>
        </w:tcPr>
        <w:p w14:paraId="63AEBDD5" w14:textId="77777777" w:rsidR="00127562" w:rsidRPr="00C14925" w:rsidRDefault="00127562" w:rsidP="009F2B1E">
          <w:pPr>
            <w:pStyle w:val="Header"/>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14:paraId="41B578A2" w14:textId="77777777" w:rsidR="00127562" w:rsidRPr="00C14925" w:rsidRDefault="00127562" w:rsidP="009F2B1E">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9E1BA09" w14:textId="77777777" w:rsidR="00127562" w:rsidRPr="00833D0C" w:rsidRDefault="00127562" w:rsidP="009F2B1E">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13AAEDA6" w14:textId="77777777" w:rsidR="00127562" w:rsidRPr="00833D0C" w:rsidRDefault="00127562" w:rsidP="009F2B1E">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F6BAEE1" w14:textId="77777777" w:rsidR="00127562" w:rsidRPr="00833D0C" w:rsidRDefault="00127562" w:rsidP="009F2B1E">
          <w:pPr>
            <w:pStyle w:val="Header"/>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0120C2B6" w14:textId="77777777" w:rsidR="00127562" w:rsidRPr="00833D0C" w:rsidRDefault="00127562" w:rsidP="009F2B1E">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60DA72D8" w14:textId="77777777" w:rsidR="00127562" w:rsidRPr="00833D0C" w:rsidRDefault="00127562" w:rsidP="009F2B1E">
          <w:pPr>
            <w:pStyle w:val="Header"/>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3774A130" w14:textId="77777777" w:rsidR="00127562" w:rsidRPr="00833D0C" w:rsidRDefault="00127562" w:rsidP="009F2B1E">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10586FC7" w14:textId="77777777" w:rsidR="00127562" w:rsidRPr="00833D0C" w:rsidRDefault="00127562" w:rsidP="009F2B1E">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2BC4E7C2" w14:textId="77777777" w:rsidR="00127562" w:rsidRPr="00833D0C" w:rsidRDefault="00127562" w:rsidP="009F2B1E">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3BFBB560" w14:textId="77777777" w:rsidR="00127562" w:rsidRPr="00833D0C" w:rsidRDefault="00127562" w:rsidP="009F2B1E">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4269EAAF" w14:textId="77777777" w:rsidR="00127562" w:rsidRPr="00833D0C" w:rsidRDefault="00127562" w:rsidP="009F2B1E">
          <w:pPr>
            <w:pStyle w:val="Header"/>
            <w:tabs>
              <w:tab w:val="clear" w:pos="4536"/>
              <w:tab w:val="center" w:pos="4253"/>
              <w:tab w:val="right" w:pos="9213"/>
            </w:tabs>
            <w:spacing w:line="276" w:lineRule="auto"/>
            <w:jc w:val="center"/>
            <w:rPr>
              <w:sz w:val="18"/>
              <w:szCs w:val="18"/>
            </w:rPr>
          </w:pPr>
          <w:r>
            <w:rPr>
              <w:sz w:val="18"/>
              <w:szCs w:val="18"/>
            </w:rPr>
            <w:t>2</w:t>
          </w:r>
        </w:p>
      </w:tc>
    </w:tr>
  </w:tbl>
  <w:p w14:paraId="3008CC55" w14:textId="77777777" w:rsidR="00127562" w:rsidRPr="00833D0C" w:rsidRDefault="00127562" w:rsidP="009F2B1E">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127562" w:rsidRPr="00C14925" w14:paraId="060262FF" w14:textId="77777777" w:rsidTr="007B1310">
      <w:trPr>
        <w:trHeight w:val="127"/>
      </w:trPr>
      <w:tc>
        <w:tcPr>
          <w:tcW w:w="2012" w:type="dxa"/>
          <w:tcBorders>
            <w:top w:val="nil"/>
            <w:left w:val="nil"/>
            <w:bottom w:val="nil"/>
            <w:right w:val="nil"/>
          </w:tcBorders>
          <w:vAlign w:val="center"/>
          <w:hideMark/>
        </w:tcPr>
        <w:p w14:paraId="5C9394BF" w14:textId="77777777" w:rsidR="00127562" w:rsidRPr="00C14925" w:rsidRDefault="00127562" w:rsidP="009F2B1E">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24BE423F" w14:textId="77777777" w:rsidR="00127562" w:rsidRPr="00C14925" w:rsidRDefault="00127562" w:rsidP="009F2B1E">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32004314" w14:textId="77777777" w:rsidR="00127562" w:rsidRPr="00833D0C" w:rsidRDefault="00127562" w:rsidP="009F2B1E">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4F1A2816" w14:textId="77777777" w:rsidR="00127562" w:rsidRPr="00833D0C" w:rsidRDefault="00127562" w:rsidP="009F2B1E">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980BB52" w14:textId="77777777" w:rsidR="00127562" w:rsidRPr="00833D0C" w:rsidRDefault="00127562" w:rsidP="009F2B1E">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A9EFEC6" w14:textId="77777777" w:rsidR="00127562" w:rsidRPr="00833D0C" w:rsidRDefault="00127562" w:rsidP="009F2B1E">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0A0BE6E" w14:textId="77777777" w:rsidR="00127562" w:rsidRPr="00833D0C" w:rsidRDefault="00127562" w:rsidP="009F2B1E">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11B66D43" w14:textId="77777777" w:rsidR="00127562" w:rsidRPr="00833D0C" w:rsidRDefault="00127562" w:rsidP="009F2B1E">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8A5B04" w14:textId="77777777" w:rsidR="00127562" w:rsidRPr="00833D0C" w:rsidRDefault="00127562" w:rsidP="009F2B1E">
          <w:pPr>
            <w:pStyle w:val="Header"/>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3CD25A5B" w14:textId="77777777" w:rsidR="00127562" w:rsidRPr="00833D0C" w:rsidRDefault="00127562" w:rsidP="009F2B1E">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CE12DD9" w14:textId="77777777" w:rsidR="00127562" w:rsidRPr="00833D0C" w:rsidRDefault="00127562" w:rsidP="009F2B1E">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15A8C10A" w14:textId="77777777" w:rsidR="00127562" w:rsidRPr="00833D0C" w:rsidRDefault="00127562" w:rsidP="009F2B1E">
          <w:pPr>
            <w:pStyle w:val="Header"/>
            <w:tabs>
              <w:tab w:val="clear" w:pos="4536"/>
              <w:tab w:val="center" w:pos="4253"/>
              <w:tab w:val="right" w:pos="9213"/>
            </w:tabs>
            <w:spacing w:line="276" w:lineRule="auto"/>
            <w:jc w:val="center"/>
            <w:rPr>
              <w:sz w:val="18"/>
              <w:szCs w:val="18"/>
            </w:rPr>
          </w:pPr>
          <w:r>
            <w:rPr>
              <w:sz w:val="18"/>
              <w:szCs w:val="18"/>
            </w:rPr>
            <w:t>5</w:t>
          </w:r>
        </w:p>
      </w:tc>
    </w:tr>
  </w:tbl>
  <w:p w14:paraId="249C7341" w14:textId="77777777" w:rsidR="00127562" w:rsidRPr="00E95128" w:rsidRDefault="00127562" w:rsidP="00E95128">
    <w:pPr>
      <w:pStyle w:val="Header"/>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019F3E" w14:textId="77777777" w:rsidR="00127562" w:rsidRDefault="00127562" w:rsidP="008A2D79">
    <w:pPr>
      <w:pStyle w:val="Header"/>
      <w:tabs>
        <w:tab w:val="center" w:pos="4820"/>
        <w:tab w:val="right" w:pos="9214"/>
      </w:tabs>
      <w:jc w:val="right"/>
      <w:rPr>
        <w:sz w:val="18"/>
      </w:rPr>
    </w:pPr>
  </w:p>
  <w:p w14:paraId="2E46FA8C" w14:textId="77777777" w:rsidR="00127562" w:rsidRPr="00E95128" w:rsidRDefault="00127562"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0CAACED" wp14:editId="5A58DE35">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4068B59" w14:textId="77777777" w:rsidR="00127562" w:rsidRDefault="00127562"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3A1CC1E7" w14:textId="77777777" w:rsidR="00127562" w:rsidRPr="00E95128" w:rsidRDefault="00127562"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127562" w14:paraId="19216CE9" w14:textId="77777777" w:rsidTr="00D34B3E">
      <w:trPr>
        <w:trHeight w:val="299"/>
      </w:trPr>
      <w:tc>
        <w:tcPr>
          <w:tcW w:w="2251" w:type="dxa"/>
          <w:vAlign w:val="center"/>
        </w:tcPr>
        <w:p w14:paraId="7C479C65" w14:textId="77777777" w:rsidR="00127562" w:rsidRDefault="00127562"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247DAF5" w14:textId="77777777" w:rsidR="00127562" w:rsidRDefault="00127562" w:rsidP="00D34B3E">
          <w:pPr>
            <w:pStyle w:val="Header"/>
            <w:tabs>
              <w:tab w:val="clear" w:pos="4536"/>
              <w:tab w:val="center" w:pos="4253"/>
              <w:tab w:val="right" w:pos="9214"/>
            </w:tabs>
            <w:jc w:val="right"/>
            <w:rPr>
              <w:sz w:val="22"/>
            </w:rPr>
          </w:pPr>
          <w:r>
            <w:rPr>
              <w:sz w:val="22"/>
            </w:rPr>
            <w:t>DIČ</w:t>
          </w:r>
        </w:p>
      </w:tc>
      <w:tc>
        <w:tcPr>
          <w:tcW w:w="284" w:type="dxa"/>
          <w:vAlign w:val="center"/>
        </w:tcPr>
        <w:p w14:paraId="79A7C40A" w14:textId="77777777" w:rsidR="00127562" w:rsidRDefault="00127562" w:rsidP="00D34B3E">
          <w:pPr>
            <w:pStyle w:val="Header"/>
            <w:tabs>
              <w:tab w:val="clear" w:pos="4536"/>
              <w:tab w:val="center" w:pos="4253"/>
              <w:tab w:val="right" w:pos="9214"/>
            </w:tabs>
            <w:jc w:val="center"/>
            <w:rPr>
              <w:sz w:val="22"/>
            </w:rPr>
          </w:pPr>
        </w:p>
      </w:tc>
      <w:tc>
        <w:tcPr>
          <w:tcW w:w="283" w:type="dxa"/>
          <w:vAlign w:val="center"/>
        </w:tcPr>
        <w:p w14:paraId="3418A813" w14:textId="77777777" w:rsidR="00127562" w:rsidRDefault="00127562" w:rsidP="00D34B3E">
          <w:pPr>
            <w:pStyle w:val="Header"/>
            <w:tabs>
              <w:tab w:val="clear" w:pos="4536"/>
              <w:tab w:val="center" w:pos="4253"/>
              <w:tab w:val="right" w:pos="9214"/>
            </w:tabs>
            <w:jc w:val="center"/>
            <w:rPr>
              <w:sz w:val="22"/>
            </w:rPr>
          </w:pPr>
        </w:p>
      </w:tc>
      <w:tc>
        <w:tcPr>
          <w:tcW w:w="284" w:type="dxa"/>
          <w:vAlign w:val="center"/>
        </w:tcPr>
        <w:p w14:paraId="30F49EDF" w14:textId="77777777" w:rsidR="00127562" w:rsidRDefault="00127562" w:rsidP="00D34B3E">
          <w:pPr>
            <w:pStyle w:val="Header"/>
            <w:tabs>
              <w:tab w:val="clear" w:pos="4536"/>
              <w:tab w:val="center" w:pos="4253"/>
              <w:tab w:val="right" w:pos="9214"/>
            </w:tabs>
            <w:jc w:val="center"/>
            <w:rPr>
              <w:sz w:val="22"/>
            </w:rPr>
          </w:pPr>
        </w:p>
      </w:tc>
      <w:tc>
        <w:tcPr>
          <w:tcW w:w="283" w:type="dxa"/>
          <w:vAlign w:val="center"/>
        </w:tcPr>
        <w:p w14:paraId="337F8CCE" w14:textId="77777777" w:rsidR="00127562" w:rsidRDefault="00127562" w:rsidP="00D34B3E">
          <w:pPr>
            <w:pStyle w:val="Header"/>
            <w:tabs>
              <w:tab w:val="clear" w:pos="4536"/>
              <w:tab w:val="center" w:pos="4253"/>
              <w:tab w:val="right" w:pos="9214"/>
            </w:tabs>
            <w:jc w:val="center"/>
            <w:rPr>
              <w:sz w:val="22"/>
            </w:rPr>
          </w:pPr>
        </w:p>
      </w:tc>
      <w:tc>
        <w:tcPr>
          <w:tcW w:w="284" w:type="dxa"/>
          <w:vAlign w:val="center"/>
        </w:tcPr>
        <w:p w14:paraId="3F4992BA" w14:textId="77777777" w:rsidR="00127562" w:rsidRDefault="00127562" w:rsidP="00D34B3E">
          <w:pPr>
            <w:pStyle w:val="Header"/>
            <w:tabs>
              <w:tab w:val="clear" w:pos="4536"/>
              <w:tab w:val="center" w:pos="4253"/>
              <w:tab w:val="right" w:pos="9214"/>
            </w:tabs>
            <w:jc w:val="center"/>
            <w:rPr>
              <w:sz w:val="22"/>
            </w:rPr>
          </w:pPr>
        </w:p>
      </w:tc>
      <w:tc>
        <w:tcPr>
          <w:tcW w:w="283" w:type="dxa"/>
          <w:vAlign w:val="center"/>
        </w:tcPr>
        <w:p w14:paraId="048EC5E3" w14:textId="77777777" w:rsidR="00127562" w:rsidRDefault="00127562" w:rsidP="00D34B3E">
          <w:pPr>
            <w:pStyle w:val="Header"/>
            <w:tabs>
              <w:tab w:val="clear" w:pos="4536"/>
              <w:tab w:val="center" w:pos="4253"/>
              <w:tab w:val="right" w:pos="9214"/>
            </w:tabs>
            <w:jc w:val="center"/>
            <w:rPr>
              <w:sz w:val="22"/>
            </w:rPr>
          </w:pPr>
        </w:p>
      </w:tc>
      <w:tc>
        <w:tcPr>
          <w:tcW w:w="284" w:type="dxa"/>
          <w:vAlign w:val="center"/>
        </w:tcPr>
        <w:p w14:paraId="744A408C" w14:textId="77777777" w:rsidR="00127562" w:rsidRDefault="00127562" w:rsidP="00D34B3E">
          <w:pPr>
            <w:pStyle w:val="Header"/>
            <w:tabs>
              <w:tab w:val="clear" w:pos="4536"/>
              <w:tab w:val="center" w:pos="4253"/>
              <w:tab w:val="right" w:pos="9214"/>
            </w:tabs>
            <w:jc w:val="center"/>
            <w:rPr>
              <w:sz w:val="22"/>
            </w:rPr>
          </w:pPr>
        </w:p>
      </w:tc>
      <w:tc>
        <w:tcPr>
          <w:tcW w:w="283" w:type="dxa"/>
          <w:vAlign w:val="center"/>
        </w:tcPr>
        <w:p w14:paraId="5F9B25B5" w14:textId="77777777" w:rsidR="00127562" w:rsidRDefault="00127562" w:rsidP="00D34B3E">
          <w:pPr>
            <w:pStyle w:val="Header"/>
            <w:tabs>
              <w:tab w:val="clear" w:pos="4536"/>
              <w:tab w:val="center" w:pos="4253"/>
              <w:tab w:val="right" w:pos="9214"/>
            </w:tabs>
            <w:jc w:val="center"/>
            <w:rPr>
              <w:sz w:val="22"/>
            </w:rPr>
          </w:pPr>
        </w:p>
      </w:tc>
      <w:tc>
        <w:tcPr>
          <w:tcW w:w="284" w:type="dxa"/>
          <w:vAlign w:val="center"/>
        </w:tcPr>
        <w:p w14:paraId="5E026B7E" w14:textId="77777777" w:rsidR="00127562" w:rsidRDefault="00127562" w:rsidP="00D34B3E">
          <w:pPr>
            <w:pStyle w:val="Header"/>
            <w:tabs>
              <w:tab w:val="clear" w:pos="4536"/>
              <w:tab w:val="center" w:pos="4253"/>
              <w:tab w:val="right" w:pos="9214"/>
            </w:tabs>
            <w:jc w:val="center"/>
            <w:rPr>
              <w:sz w:val="22"/>
            </w:rPr>
          </w:pPr>
        </w:p>
      </w:tc>
      <w:tc>
        <w:tcPr>
          <w:tcW w:w="283" w:type="dxa"/>
          <w:vAlign w:val="center"/>
        </w:tcPr>
        <w:p w14:paraId="1DE29957" w14:textId="77777777" w:rsidR="00127562" w:rsidRDefault="00127562" w:rsidP="00D34B3E">
          <w:pPr>
            <w:pStyle w:val="Header"/>
            <w:tabs>
              <w:tab w:val="clear" w:pos="4536"/>
              <w:tab w:val="center" w:pos="4253"/>
              <w:tab w:val="right" w:pos="9214"/>
            </w:tabs>
            <w:jc w:val="center"/>
            <w:rPr>
              <w:sz w:val="22"/>
            </w:rPr>
          </w:pPr>
        </w:p>
      </w:tc>
    </w:tr>
  </w:tbl>
  <w:p w14:paraId="325BD301" w14:textId="77777777" w:rsidR="00127562" w:rsidRPr="00E95128" w:rsidRDefault="00127562"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2">
    <w:nsid w:val="5DF53C00"/>
    <w:multiLevelType w:val="hybridMultilevel"/>
    <w:tmpl w:val="7D627AAC"/>
    <w:lvl w:ilvl="0" w:tplc="2DAA5B7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
  </w:num>
  <w:num w:numId="2">
    <w:abstractNumId w:val="1"/>
  </w:num>
  <w:num w:numId="3">
    <w:abstractNumId w:val="4"/>
  </w:num>
  <w:num w:numId="4">
    <w:abstractNumId w:val="0"/>
  </w:num>
  <w:num w:numId="5">
    <w:abstractNumId w:val="1"/>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40F5"/>
    <w:rsid w:val="00006F02"/>
    <w:rsid w:val="00010822"/>
    <w:rsid w:val="00010C2A"/>
    <w:rsid w:val="000172DD"/>
    <w:rsid w:val="00017791"/>
    <w:rsid w:val="00025561"/>
    <w:rsid w:val="000324E1"/>
    <w:rsid w:val="000331E6"/>
    <w:rsid w:val="000338A2"/>
    <w:rsid w:val="00034525"/>
    <w:rsid w:val="0003793C"/>
    <w:rsid w:val="000422E9"/>
    <w:rsid w:val="00042A09"/>
    <w:rsid w:val="00043393"/>
    <w:rsid w:val="00045A17"/>
    <w:rsid w:val="000470EC"/>
    <w:rsid w:val="000507AF"/>
    <w:rsid w:val="000517AC"/>
    <w:rsid w:val="00052495"/>
    <w:rsid w:val="00054859"/>
    <w:rsid w:val="00062334"/>
    <w:rsid w:val="000658BA"/>
    <w:rsid w:val="0007097A"/>
    <w:rsid w:val="00073853"/>
    <w:rsid w:val="000738DF"/>
    <w:rsid w:val="000739AC"/>
    <w:rsid w:val="000747B3"/>
    <w:rsid w:val="00075B41"/>
    <w:rsid w:val="00076486"/>
    <w:rsid w:val="00076A13"/>
    <w:rsid w:val="00077153"/>
    <w:rsid w:val="000828D5"/>
    <w:rsid w:val="00082DB2"/>
    <w:rsid w:val="00083C8A"/>
    <w:rsid w:val="0008425B"/>
    <w:rsid w:val="00085012"/>
    <w:rsid w:val="00085A3A"/>
    <w:rsid w:val="00086A82"/>
    <w:rsid w:val="00092C39"/>
    <w:rsid w:val="00093CC4"/>
    <w:rsid w:val="00095A95"/>
    <w:rsid w:val="000965D0"/>
    <w:rsid w:val="000A1BBA"/>
    <w:rsid w:val="000A2630"/>
    <w:rsid w:val="000A3BBB"/>
    <w:rsid w:val="000A4ACF"/>
    <w:rsid w:val="000A5AA5"/>
    <w:rsid w:val="000A6FBA"/>
    <w:rsid w:val="000B122B"/>
    <w:rsid w:val="000B2EB1"/>
    <w:rsid w:val="000B4629"/>
    <w:rsid w:val="000B6195"/>
    <w:rsid w:val="000B7957"/>
    <w:rsid w:val="000C17C3"/>
    <w:rsid w:val="000C2309"/>
    <w:rsid w:val="000C23ED"/>
    <w:rsid w:val="000C2D66"/>
    <w:rsid w:val="000C2E5F"/>
    <w:rsid w:val="000C3422"/>
    <w:rsid w:val="000C68B3"/>
    <w:rsid w:val="000D22FF"/>
    <w:rsid w:val="000D479C"/>
    <w:rsid w:val="000D4824"/>
    <w:rsid w:val="000D6183"/>
    <w:rsid w:val="000E0640"/>
    <w:rsid w:val="000E13FE"/>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76F5"/>
    <w:rsid w:val="00117C0F"/>
    <w:rsid w:val="00120F3A"/>
    <w:rsid w:val="0012205A"/>
    <w:rsid w:val="00126EB9"/>
    <w:rsid w:val="00127562"/>
    <w:rsid w:val="00127D9C"/>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65128"/>
    <w:rsid w:val="00170E34"/>
    <w:rsid w:val="001712A8"/>
    <w:rsid w:val="0017267A"/>
    <w:rsid w:val="00172D44"/>
    <w:rsid w:val="001733C5"/>
    <w:rsid w:val="0017651F"/>
    <w:rsid w:val="00177051"/>
    <w:rsid w:val="00177BCA"/>
    <w:rsid w:val="00177C59"/>
    <w:rsid w:val="001824D2"/>
    <w:rsid w:val="001844A9"/>
    <w:rsid w:val="00184E52"/>
    <w:rsid w:val="00193EE6"/>
    <w:rsid w:val="001A14AF"/>
    <w:rsid w:val="001A1C39"/>
    <w:rsid w:val="001A4977"/>
    <w:rsid w:val="001A566C"/>
    <w:rsid w:val="001A5F9F"/>
    <w:rsid w:val="001A7CD7"/>
    <w:rsid w:val="001B5156"/>
    <w:rsid w:val="001B5855"/>
    <w:rsid w:val="001C0467"/>
    <w:rsid w:val="001C0A6A"/>
    <w:rsid w:val="001C0B6D"/>
    <w:rsid w:val="001C4851"/>
    <w:rsid w:val="001C5B2D"/>
    <w:rsid w:val="001C6938"/>
    <w:rsid w:val="001D06F0"/>
    <w:rsid w:val="001D1415"/>
    <w:rsid w:val="001D181E"/>
    <w:rsid w:val="001D3160"/>
    <w:rsid w:val="001D3DCB"/>
    <w:rsid w:val="001D4E8A"/>
    <w:rsid w:val="001D507C"/>
    <w:rsid w:val="001D51D0"/>
    <w:rsid w:val="001D5F78"/>
    <w:rsid w:val="001E03E6"/>
    <w:rsid w:val="001E1815"/>
    <w:rsid w:val="001E27A6"/>
    <w:rsid w:val="001E3EC9"/>
    <w:rsid w:val="001E4714"/>
    <w:rsid w:val="001E6A82"/>
    <w:rsid w:val="001E6B95"/>
    <w:rsid w:val="001E7DAF"/>
    <w:rsid w:val="001F14CB"/>
    <w:rsid w:val="001F338B"/>
    <w:rsid w:val="001F340D"/>
    <w:rsid w:val="001F4D1A"/>
    <w:rsid w:val="001F4E5F"/>
    <w:rsid w:val="00205E14"/>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60C4C"/>
    <w:rsid w:val="00261049"/>
    <w:rsid w:val="00262CD4"/>
    <w:rsid w:val="00262E33"/>
    <w:rsid w:val="00263AD6"/>
    <w:rsid w:val="00271316"/>
    <w:rsid w:val="002724ED"/>
    <w:rsid w:val="0027298D"/>
    <w:rsid w:val="002742EB"/>
    <w:rsid w:val="002761B2"/>
    <w:rsid w:val="00280D5B"/>
    <w:rsid w:val="00283139"/>
    <w:rsid w:val="002841A0"/>
    <w:rsid w:val="002861DB"/>
    <w:rsid w:val="00286A3D"/>
    <w:rsid w:val="00286D2A"/>
    <w:rsid w:val="00290A84"/>
    <w:rsid w:val="00290F83"/>
    <w:rsid w:val="00294BAE"/>
    <w:rsid w:val="00295F5D"/>
    <w:rsid w:val="00296E09"/>
    <w:rsid w:val="002977CC"/>
    <w:rsid w:val="002A264B"/>
    <w:rsid w:val="002A296E"/>
    <w:rsid w:val="002A3313"/>
    <w:rsid w:val="002A597C"/>
    <w:rsid w:val="002A7CDF"/>
    <w:rsid w:val="002B2E36"/>
    <w:rsid w:val="002B4000"/>
    <w:rsid w:val="002B6120"/>
    <w:rsid w:val="002C191C"/>
    <w:rsid w:val="002C341E"/>
    <w:rsid w:val="002C4BC0"/>
    <w:rsid w:val="002C51DA"/>
    <w:rsid w:val="002C7634"/>
    <w:rsid w:val="002D0948"/>
    <w:rsid w:val="002D4AEE"/>
    <w:rsid w:val="002D672E"/>
    <w:rsid w:val="002D69FB"/>
    <w:rsid w:val="002D728B"/>
    <w:rsid w:val="002D79A9"/>
    <w:rsid w:val="002E0DE7"/>
    <w:rsid w:val="002E0E7B"/>
    <w:rsid w:val="002E31E7"/>
    <w:rsid w:val="002E35FC"/>
    <w:rsid w:val="002F033C"/>
    <w:rsid w:val="002F05C7"/>
    <w:rsid w:val="002F18EA"/>
    <w:rsid w:val="002F2C69"/>
    <w:rsid w:val="002F3429"/>
    <w:rsid w:val="002F3C09"/>
    <w:rsid w:val="002F5513"/>
    <w:rsid w:val="002F626C"/>
    <w:rsid w:val="002F770F"/>
    <w:rsid w:val="00301031"/>
    <w:rsid w:val="00301C73"/>
    <w:rsid w:val="00302B7A"/>
    <w:rsid w:val="003072E8"/>
    <w:rsid w:val="00307540"/>
    <w:rsid w:val="003147AA"/>
    <w:rsid w:val="00331FD6"/>
    <w:rsid w:val="00332136"/>
    <w:rsid w:val="00335C04"/>
    <w:rsid w:val="00340CB1"/>
    <w:rsid w:val="0034119B"/>
    <w:rsid w:val="00342E08"/>
    <w:rsid w:val="003434C5"/>
    <w:rsid w:val="00352453"/>
    <w:rsid w:val="00352F35"/>
    <w:rsid w:val="00354B2F"/>
    <w:rsid w:val="00361248"/>
    <w:rsid w:val="003642CE"/>
    <w:rsid w:val="0036502B"/>
    <w:rsid w:val="00367A6E"/>
    <w:rsid w:val="00370F56"/>
    <w:rsid w:val="00375AB4"/>
    <w:rsid w:val="003846B1"/>
    <w:rsid w:val="003911FC"/>
    <w:rsid w:val="00393F7E"/>
    <w:rsid w:val="00395472"/>
    <w:rsid w:val="003A0F96"/>
    <w:rsid w:val="003A1A88"/>
    <w:rsid w:val="003A2AE6"/>
    <w:rsid w:val="003A4862"/>
    <w:rsid w:val="003A5476"/>
    <w:rsid w:val="003A6371"/>
    <w:rsid w:val="003B03F8"/>
    <w:rsid w:val="003B1FF2"/>
    <w:rsid w:val="003B2A5D"/>
    <w:rsid w:val="003B591C"/>
    <w:rsid w:val="003B625F"/>
    <w:rsid w:val="003B762E"/>
    <w:rsid w:val="003B7C90"/>
    <w:rsid w:val="003C0CD4"/>
    <w:rsid w:val="003C0DE9"/>
    <w:rsid w:val="003C233B"/>
    <w:rsid w:val="003C3FDF"/>
    <w:rsid w:val="003C6B7B"/>
    <w:rsid w:val="003D140B"/>
    <w:rsid w:val="003D2067"/>
    <w:rsid w:val="003D5127"/>
    <w:rsid w:val="003E0FA2"/>
    <w:rsid w:val="003E149A"/>
    <w:rsid w:val="003E1D5F"/>
    <w:rsid w:val="003E25DD"/>
    <w:rsid w:val="003E4261"/>
    <w:rsid w:val="003E5119"/>
    <w:rsid w:val="003F28D5"/>
    <w:rsid w:val="003F4C92"/>
    <w:rsid w:val="003F7ADD"/>
    <w:rsid w:val="004007CA"/>
    <w:rsid w:val="00401912"/>
    <w:rsid w:val="00401F9E"/>
    <w:rsid w:val="004027CF"/>
    <w:rsid w:val="00403FF5"/>
    <w:rsid w:val="0040614D"/>
    <w:rsid w:val="00407243"/>
    <w:rsid w:val="004108AD"/>
    <w:rsid w:val="00411D88"/>
    <w:rsid w:val="00416A0F"/>
    <w:rsid w:val="00417555"/>
    <w:rsid w:val="00420D87"/>
    <w:rsid w:val="00423AFA"/>
    <w:rsid w:val="00424C34"/>
    <w:rsid w:val="00425826"/>
    <w:rsid w:val="004262D7"/>
    <w:rsid w:val="00430148"/>
    <w:rsid w:val="004313A2"/>
    <w:rsid w:val="004317F0"/>
    <w:rsid w:val="00432AE6"/>
    <w:rsid w:val="004330B3"/>
    <w:rsid w:val="00435C31"/>
    <w:rsid w:val="0043618D"/>
    <w:rsid w:val="00436388"/>
    <w:rsid w:val="004409F5"/>
    <w:rsid w:val="00442157"/>
    <w:rsid w:val="00442878"/>
    <w:rsid w:val="004430B4"/>
    <w:rsid w:val="00444033"/>
    <w:rsid w:val="00445C59"/>
    <w:rsid w:val="00446423"/>
    <w:rsid w:val="0044737A"/>
    <w:rsid w:val="004508CD"/>
    <w:rsid w:val="00451BB1"/>
    <w:rsid w:val="00452C96"/>
    <w:rsid w:val="0045465E"/>
    <w:rsid w:val="0046024D"/>
    <w:rsid w:val="00460337"/>
    <w:rsid w:val="00460A08"/>
    <w:rsid w:val="0046138C"/>
    <w:rsid w:val="00461D2D"/>
    <w:rsid w:val="00473553"/>
    <w:rsid w:val="0048377E"/>
    <w:rsid w:val="00483A16"/>
    <w:rsid w:val="00490C6C"/>
    <w:rsid w:val="00490ED4"/>
    <w:rsid w:val="00491AF0"/>
    <w:rsid w:val="00491C69"/>
    <w:rsid w:val="00493C78"/>
    <w:rsid w:val="00494B7D"/>
    <w:rsid w:val="00496A4E"/>
    <w:rsid w:val="00497423"/>
    <w:rsid w:val="004A045E"/>
    <w:rsid w:val="004A085B"/>
    <w:rsid w:val="004A4D80"/>
    <w:rsid w:val="004A591E"/>
    <w:rsid w:val="004A64A5"/>
    <w:rsid w:val="004A6C40"/>
    <w:rsid w:val="004B0930"/>
    <w:rsid w:val="004B0F19"/>
    <w:rsid w:val="004B1B38"/>
    <w:rsid w:val="004B1E66"/>
    <w:rsid w:val="004B2651"/>
    <w:rsid w:val="004B3FDA"/>
    <w:rsid w:val="004B4940"/>
    <w:rsid w:val="004B599A"/>
    <w:rsid w:val="004B69E1"/>
    <w:rsid w:val="004C0B85"/>
    <w:rsid w:val="004C0D06"/>
    <w:rsid w:val="004C154B"/>
    <w:rsid w:val="004C1C27"/>
    <w:rsid w:val="004C540D"/>
    <w:rsid w:val="004C587E"/>
    <w:rsid w:val="004D1815"/>
    <w:rsid w:val="004D25F3"/>
    <w:rsid w:val="004D3B14"/>
    <w:rsid w:val="004D3B4A"/>
    <w:rsid w:val="004E0168"/>
    <w:rsid w:val="004E0BAA"/>
    <w:rsid w:val="004E0C8C"/>
    <w:rsid w:val="004E1B5A"/>
    <w:rsid w:val="004E7FC9"/>
    <w:rsid w:val="004F1F45"/>
    <w:rsid w:val="004F3DD3"/>
    <w:rsid w:val="004F6164"/>
    <w:rsid w:val="00500B7D"/>
    <w:rsid w:val="00503C90"/>
    <w:rsid w:val="00506E0F"/>
    <w:rsid w:val="00507B8B"/>
    <w:rsid w:val="00507CB4"/>
    <w:rsid w:val="005131C0"/>
    <w:rsid w:val="005138B1"/>
    <w:rsid w:val="00515879"/>
    <w:rsid w:val="00522617"/>
    <w:rsid w:val="00530F38"/>
    <w:rsid w:val="005352CE"/>
    <w:rsid w:val="00540718"/>
    <w:rsid w:val="00541789"/>
    <w:rsid w:val="00542006"/>
    <w:rsid w:val="005422A4"/>
    <w:rsid w:val="0054259E"/>
    <w:rsid w:val="005450B9"/>
    <w:rsid w:val="00545B77"/>
    <w:rsid w:val="00546BD3"/>
    <w:rsid w:val="0054786F"/>
    <w:rsid w:val="00553AFB"/>
    <w:rsid w:val="00560A86"/>
    <w:rsid w:val="00564B72"/>
    <w:rsid w:val="00565ABC"/>
    <w:rsid w:val="00566389"/>
    <w:rsid w:val="00567765"/>
    <w:rsid w:val="005716B1"/>
    <w:rsid w:val="0057382A"/>
    <w:rsid w:val="00573F63"/>
    <w:rsid w:val="00574527"/>
    <w:rsid w:val="0057480F"/>
    <w:rsid w:val="0058479C"/>
    <w:rsid w:val="00592616"/>
    <w:rsid w:val="00592B74"/>
    <w:rsid w:val="00594529"/>
    <w:rsid w:val="005A2556"/>
    <w:rsid w:val="005A25EA"/>
    <w:rsid w:val="005A38F9"/>
    <w:rsid w:val="005A3A1A"/>
    <w:rsid w:val="005A5141"/>
    <w:rsid w:val="005A5552"/>
    <w:rsid w:val="005A6F61"/>
    <w:rsid w:val="005A76F0"/>
    <w:rsid w:val="005A7FDD"/>
    <w:rsid w:val="005B316E"/>
    <w:rsid w:val="005B4970"/>
    <w:rsid w:val="005B508D"/>
    <w:rsid w:val="005C50FC"/>
    <w:rsid w:val="005C6657"/>
    <w:rsid w:val="005C752B"/>
    <w:rsid w:val="005D1902"/>
    <w:rsid w:val="005D25E4"/>
    <w:rsid w:val="005D2A89"/>
    <w:rsid w:val="005D330E"/>
    <w:rsid w:val="005D4842"/>
    <w:rsid w:val="005D614C"/>
    <w:rsid w:val="005E020D"/>
    <w:rsid w:val="005E09B4"/>
    <w:rsid w:val="005E0DD6"/>
    <w:rsid w:val="005E3ACC"/>
    <w:rsid w:val="005E4178"/>
    <w:rsid w:val="005E6395"/>
    <w:rsid w:val="005E7AC3"/>
    <w:rsid w:val="005E7B1C"/>
    <w:rsid w:val="005F2639"/>
    <w:rsid w:val="005F2BC8"/>
    <w:rsid w:val="005F54A3"/>
    <w:rsid w:val="005F5D4F"/>
    <w:rsid w:val="005F6E8B"/>
    <w:rsid w:val="005F7FDE"/>
    <w:rsid w:val="00600330"/>
    <w:rsid w:val="0060236A"/>
    <w:rsid w:val="00603EFB"/>
    <w:rsid w:val="00605372"/>
    <w:rsid w:val="00606174"/>
    <w:rsid w:val="006063E8"/>
    <w:rsid w:val="006069D3"/>
    <w:rsid w:val="0060790D"/>
    <w:rsid w:val="00611027"/>
    <w:rsid w:val="006261D1"/>
    <w:rsid w:val="00627B6C"/>
    <w:rsid w:val="00630386"/>
    <w:rsid w:val="00632F13"/>
    <w:rsid w:val="00632FB0"/>
    <w:rsid w:val="006331F0"/>
    <w:rsid w:val="006339DC"/>
    <w:rsid w:val="00635A4B"/>
    <w:rsid w:val="00637401"/>
    <w:rsid w:val="006403C5"/>
    <w:rsid w:val="00641554"/>
    <w:rsid w:val="00642387"/>
    <w:rsid w:val="00644449"/>
    <w:rsid w:val="0064520D"/>
    <w:rsid w:val="006470D0"/>
    <w:rsid w:val="00647862"/>
    <w:rsid w:val="006510AA"/>
    <w:rsid w:val="00651689"/>
    <w:rsid w:val="006575EA"/>
    <w:rsid w:val="00660A24"/>
    <w:rsid w:val="0066152D"/>
    <w:rsid w:val="00662C25"/>
    <w:rsid w:val="0066346C"/>
    <w:rsid w:val="00663CD9"/>
    <w:rsid w:val="00663F33"/>
    <w:rsid w:val="00664723"/>
    <w:rsid w:val="0066618F"/>
    <w:rsid w:val="0067023D"/>
    <w:rsid w:val="00671BB4"/>
    <w:rsid w:val="00674FDB"/>
    <w:rsid w:val="006750FE"/>
    <w:rsid w:val="00676CB7"/>
    <w:rsid w:val="00676D74"/>
    <w:rsid w:val="00680033"/>
    <w:rsid w:val="0068363A"/>
    <w:rsid w:val="0068537D"/>
    <w:rsid w:val="006865E3"/>
    <w:rsid w:val="00694931"/>
    <w:rsid w:val="006957CC"/>
    <w:rsid w:val="006958AE"/>
    <w:rsid w:val="00695C20"/>
    <w:rsid w:val="00697F7C"/>
    <w:rsid w:val="006A3C75"/>
    <w:rsid w:val="006A4313"/>
    <w:rsid w:val="006A737C"/>
    <w:rsid w:val="006B0657"/>
    <w:rsid w:val="006B2D3C"/>
    <w:rsid w:val="006B35B7"/>
    <w:rsid w:val="006B3E8C"/>
    <w:rsid w:val="006B74EA"/>
    <w:rsid w:val="006C0296"/>
    <w:rsid w:val="006C0F4D"/>
    <w:rsid w:val="006C27AA"/>
    <w:rsid w:val="006C3FDF"/>
    <w:rsid w:val="006C7E90"/>
    <w:rsid w:val="006D1ABD"/>
    <w:rsid w:val="006D36EA"/>
    <w:rsid w:val="006D3989"/>
    <w:rsid w:val="006D3C83"/>
    <w:rsid w:val="006D3D0B"/>
    <w:rsid w:val="006D4AE5"/>
    <w:rsid w:val="006D7585"/>
    <w:rsid w:val="006E26E5"/>
    <w:rsid w:val="006E2F7F"/>
    <w:rsid w:val="006E36A2"/>
    <w:rsid w:val="006E4804"/>
    <w:rsid w:val="006E554A"/>
    <w:rsid w:val="006E6B24"/>
    <w:rsid w:val="006E7A01"/>
    <w:rsid w:val="006F056A"/>
    <w:rsid w:val="006F28DA"/>
    <w:rsid w:val="006F2EE4"/>
    <w:rsid w:val="006F5D26"/>
    <w:rsid w:val="007019A7"/>
    <w:rsid w:val="00701F03"/>
    <w:rsid w:val="00703344"/>
    <w:rsid w:val="00703D6F"/>
    <w:rsid w:val="00705108"/>
    <w:rsid w:val="00714597"/>
    <w:rsid w:val="0072695D"/>
    <w:rsid w:val="00726991"/>
    <w:rsid w:val="00726DDA"/>
    <w:rsid w:val="0073065F"/>
    <w:rsid w:val="007336EE"/>
    <w:rsid w:val="00741092"/>
    <w:rsid w:val="00742635"/>
    <w:rsid w:val="00742680"/>
    <w:rsid w:val="007432E7"/>
    <w:rsid w:val="007434A2"/>
    <w:rsid w:val="00744DA2"/>
    <w:rsid w:val="00746C9E"/>
    <w:rsid w:val="00746F6B"/>
    <w:rsid w:val="00750259"/>
    <w:rsid w:val="00750629"/>
    <w:rsid w:val="007508D8"/>
    <w:rsid w:val="0075139D"/>
    <w:rsid w:val="00751606"/>
    <w:rsid w:val="00756D0D"/>
    <w:rsid w:val="0076129D"/>
    <w:rsid w:val="007614BF"/>
    <w:rsid w:val="007616D8"/>
    <w:rsid w:val="00761D76"/>
    <w:rsid w:val="00761E3B"/>
    <w:rsid w:val="007658EA"/>
    <w:rsid w:val="00766DEC"/>
    <w:rsid w:val="00771C0B"/>
    <w:rsid w:val="0077399F"/>
    <w:rsid w:val="00774E94"/>
    <w:rsid w:val="00775D22"/>
    <w:rsid w:val="007760BC"/>
    <w:rsid w:val="00777324"/>
    <w:rsid w:val="00781875"/>
    <w:rsid w:val="00783CA6"/>
    <w:rsid w:val="007859A6"/>
    <w:rsid w:val="00787391"/>
    <w:rsid w:val="0078754C"/>
    <w:rsid w:val="007902B7"/>
    <w:rsid w:val="007903B8"/>
    <w:rsid w:val="00791423"/>
    <w:rsid w:val="0079191F"/>
    <w:rsid w:val="00793FFB"/>
    <w:rsid w:val="00796232"/>
    <w:rsid w:val="007A005F"/>
    <w:rsid w:val="007A1781"/>
    <w:rsid w:val="007A1E20"/>
    <w:rsid w:val="007A491D"/>
    <w:rsid w:val="007B1310"/>
    <w:rsid w:val="007B2031"/>
    <w:rsid w:val="007B2E7A"/>
    <w:rsid w:val="007B314C"/>
    <w:rsid w:val="007B3A69"/>
    <w:rsid w:val="007C00E6"/>
    <w:rsid w:val="007C3B50"/>
    <w:rsid w:val="007C6854"/>
    <w:rsid w:val="007D3E38"/>
    <w:rsid w:val="007D6502"/>
    <w:rsid w:val="007D7B37"/>
    <w:rsid w:val="007E04F1"/>
    <w:rsid w:val="007E47FA"/>
    <w:rsid w:val="007E4E9F"/>
    <w:rsid w:val="007E594B"/>
    <w:rsid w:val="007F0C3F"/>
    <w:rsid w:val="007F232A"/>
    <w:rsid w:val="007F4606"/>
    <w:rsid w:val="007F6CF4"/>
    <w:rsid w:val="0080190B"/>
    <w:rsid w:val="00804AFA"/>
    <w:rsid w:val="00805075"/>
    <w:rsid w:val="0080548E"/>
    <w:rsid w:val="00805AB5"/>
    <w:rsid w:val="00806CE9"/>
    <w:rsid w:val="00806EE2"/>
    <w:rsid w:val="00814CA3"/>
    <w:rsid w:val="00815894"/>
    <w:rsid w:val="00815A32"/>
    <w:rsid w:val="00816C5F"/>
    <w:rsid w:val="00820749"/>
    <w:rsid w:val="00826EB3"/>
    <w:rsid w:val="0082704D"/>
    <w:rsid w:val="0083201C"/>
    <w:rsid w:val="008323FB"/>
    <w:rsid w:val="0083467A"/>
    <w:rsid w:val="00835222"/>
    <w:rsid w:val="008375BA"/>
    <w:rsid w:val="00837B46"/>
    <w:rsid w:val="00846DC6"/>
    <w:rsid w:val="0085196C"/>
    <w:rsid w:val="008529F3"/>
    <w:rsid w:val="008543BA"/>
    <w:rsid w:val="00854DEA"/>
    <w:rsid w:val="0085539F"/>
    <w:rsid w:val="00857145"/>
    <w:rsid w:val="00857559"/>
    <w:rsid w:val="00861749"/>
    <w:rsid w:val="008648B4"/>
    <w:rsid w:val="00864CBA"/>
    <w:rsid w:val="008669C1"/>
    <w:rsid w:val="00870FD1"/>
    <w:rsid w:val="00871463"/>
    <w:rsid w:val="00871D6F"/>
    <w:rsid w:val="00874443"/>
    <w:rsid w:val="0087477C"/>
    <w:rsid w:val="00875511"/>
    <w:rsid w:val="00875528"/>
    <w:rsid w:val="0088216B"/>
    <w:rsid w:val="00887301"/>
    <w:rsid w:val="00887683"/>
    <w:rsid w:val="00887C84"/>
    <w:rsid w:val="008925D9"/>
    <w:rsid w:val="00893756"/>
    <w:rsid w:val="00894406"/>
    <w:rsid w:val="0089652C"/>
    <w:rsid w:val="00896DD3"/>
    <w:rsid w:val="008A0EA1"/>
    <w:rsid w:val="008A22AF"/>
    <w:rsid w:val="008A2D79"/>
    <w:rsid w:val="008A4A75"/>
    <w:rsid w:val="008A4F86"/>
    <w:rsid w:val="008A5C84"/>
    <w:rsid w:val="008A6D28"/>
    <w:rsid w:val="008A724F"/>
    <w:rsid w:val="008B1245"/>
    <w:rsid w:val="008B1B50"/>
    <w:rsid w:val="008B206F"/>
    <w:rsid w:val="008B23CC"/>
    <w:rsid w:val="008B439F"/>
    <w:rsid w:val="008B6694"/>
    <w:rsid w:val="008B7B2E"/>
    <w:rsid w:val="008C7812"/>
    <w:rsid w:val="008C7DE0"/>
    <w:rsid w:val="008D0944"/>
    <w:rsid w:val="008D2F11"/>
    <w:rsid w:val="008D347E"/>
    <w:rsid w:val="008D48E9"/>
    <w:rsid w:val="008D4A2B"/>
    <w:rsid w:val="008D4EAD"/>
    <w:rsid w:val="008D5C0A"/>
    <w:rsid w:val="008D7145"/>
    <w:rsid w:val="008D763E"/>
    <w:rsid w:val="008E04AE"/>
    <w:rsid w:val="008E3DB7"/>
    <w:rsid w:val="008E68A4"/>
    <w:rsid w:val="008E7463"/>
    <w:rsid w:val="008F0030"/>
    <w:rsid w:val="008F49A3"/>
    <w:rsid w:val="008F4B15"/>
    <w:rsid w:val="00900696"/>
    <w:rsid w:val="0090078A"/>
    <w:rsid w:val="009068AD"/>
    <w:rsid w:val="00906F7C"/>
    <w:rsid w:val="00913B04"/>
    <w:rsid w:val="009145D4"/>
    <w:rsid w:val="00915C15"/>
    <w:rsid w:val="00916A1E"/>
    <w:rsid w:val="009226CD"/>
    <w:rsid w:val="00923139"/>
    <w:rsid w:val="00923813"/>
    <w:rsid w:val="00924282"/>
    <w:rsid w:val="00927360"/>
    <w:rsid w:val="00931E37"/>
    <w:rsid w:val="00933FEB"/>
    <w:rsid w:val="00940D06"/>
    <w:rsid w:val="009441EB"/>
    <w:rsid w:val="00944984"/>
    <w:rsid w:val="009455AD"/>
    <w:rsid w:val="009458E0"/>
    <w:rsid w:val="0095003F"/>
    <w:rsid w:val="00951A64"/>
    <w:rsid w:val="00953F9F"/>
    <w:rsid w:val="00954399"/>
    <w:rsid w:val="00963BF9"/>
    <w:rsid w:val="009665C1"/>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665"/>
    <w:rsid w:val="009A024D"/>
    <w:rsid w:val="009A0961"/>
    <w:rsid w:val="009A1CEB"/>
    <w:rsid w:val="009A255F"/>
    <w:rsid w:val="009A57FC"/>
    <w:rsid w:val="009A7168"/>
    <w:rsid w:val="009B46BC"/>
    <w:rsid w:val="009B4E60"/>
    <w:rsid w:val="009B56FC"/>
    <w:rsid w:val="009B60B7"/>
    <w:rsid w:val="009B7215"/>
    <w:rsid w:val="009B7785"/>
    <w:rsid w:val="009B77EE"/>
    <w:rsid w:val="009C3F7A"/>
    <w:rsid w:val="009D02E9"/>
    <w:rsid w:val="009D0700"/>
    <w:rsid w:val="009D14B3"/>
    <w:rsid w:val="009D2ECF"/>
    <w:rsid w:val="009D56BB"/>
    <w:rsid w:val="009E1555"/>
    <w:rsid w:val="009E16EA"/>
    <w:rsid w:val="009E5E66"/>
    <w:rsid w:val="009E736D"/>
    <w:rsid w:val="009F0401"/>
    <w:rsid w:val="009F2B1E"/>
    <w:rsid w:val="009F2D9A"/>
    <w:rsid w:val="009F614A"/>
    <w:rsid w:val="009F6927"/>
    <w:rsid w:val="00A0137D"/>
    <w:rsid w:val="00A02942"/>
    <w:rsid w:val="00A0389B"/>
    <w:rsid w:val="00A04D47"/>
    <w:rsid w:val="00A05FBA"/>
    <w:rsid w:val="00A0666B"/>
    <w:rsid w:val="00A07873"/>
    <w:rsid w:val="00A13D14"/>
    <w:rsid w:val="00A13E99"/>
    <w:rsid w:val="00A2012A"/>
    <w:rsid w:val="00A20D49"/>
    <w:rsid w:val="00A20DD0"/>
    <w:rsid w:val="00A21B29"/>
    <w:rsid w:val="00A2269B"/>
    <w:rsid w:val="00A23640"/>
    <w:rsid w:val="00A25722"/>
    <w:rsid w:val="00A26359"/>
    <w:rsid w:val="00A26C17"/>
    <w:rsid w:val="00A26E80"/>
    <w:rsid w:val="00A30474"/>
    <w:rsid w:val="00A31DFF"/>
    <w:rsid w:val="00A355CC"/>
    <w:rsid w:val="00A41EC6"/>
    <w:rsid w:val="00A443B1"/>
    <w:rsid w:val="00A45F00"/>
    <w:rsid w:val="00A50DFF"/>
    <w:rsid w:val="00A52311"/>
    <w:rsid w:val="00A5391E"/>
    <w:rsid w:val="00A5618F"/>
    <w:rsid w:val="00A61B19"/>
    <w:rsid w:val="00A61FB3"/>
    <w:rsid w:val="00A639F4"/>
    <w:rsid w:val="00A6527B"/>
    <w:rsid w:val="00A6654F"/>
    <w:rsid w:val="00A70B8E"/>
    <w:rsid w:val="00A7144F"/>
    <w:rsid w:val="00A72805"/>
    <w:rsid w:val="00A73577"/>
    <w:rsid w:val="00A7672A"/>
    <w:rsid w:val="00A768B8"/>
    <w:rsid w:val="00A76984"/>
    <w:rsid w:val="00A777E1"/>
    <w:rsid w:val="00A8108C"/>
    <w:rsid w:val="00A8551E"/>
    <w:rsid w:val="00A86EC1"/>
    <w:rsid w:val="00A901D8"/>
    <w:rsid w:val="00A9048F"/>
    <w:rsid w:val="00A91E48"/>
    <w:rsid w:val="00A94356"/>
    <w:rsid w:val="00A947C7"/>
    <w:rsid w:val="00A94FFF"/>
    <w:rsid w:val="00A95312"/>
    <w:rsid w:val="00AA0675"/>
    <w:rsid w:val="00AA0AE6"/>
    <w:rsid w:val="00AA2AAB"/>
    <w:rsid w:val="00AA3620"/>
    <w:rsid w:val="00AA375C"/>
    <w:rsid w:val="00AA51D1"/>
    <w:rsid w:val="00AA5D23"/>
    <w:rsid w:val="00AB3FDB"/>
    <w:rsid w:val="00AB572C"/>
    <w:rsid w:val="00AB58B6"/>
    <w:rsid w:val="00AB6B04"/>
    <w:rsid w:val="00AC12B2"/>
    <w:rsid w:val="00AC4E7D"/>
    <w:rsid w:val="00AC63EC"/>
    <w:rsid w:val="00AD26D8"/>
    <w:rsid w:val="00AD43BD"/>
    <w:rsid w:val="00AD4FCA"/>
    <w:rsid w:val="00AD6758"/>
    <w:rsid w:val="00AD7880"/>
    <w:rsid w:val="00AE0C13"/>
    <w:rsid w:val="00AE4AC7"/>
    <w:rsid w:val="00AE5250"/>
    <w:rsid w:val="00AE746A"/>
    <w:rsid w:val="00AF29D2"/>
    <w:rsid w:val="00AF3A0F"/>
    <w:rsid w:val="00B03577"/>
    <w:rsid w:val="00B0368E"/>
    <w:rsid w:val="00B12204"/>
    <w:rsid w:val="00B12629"/>
    <w:rsid w:val="00B12F56"/>
    <w:rsid w:val="00B146E6"/>
    <w:rsid w:val="00B172CD"/>
    <w:rsid w:val="00B24BBD"/>
    <w:rsid w:val="00B3001B"/>
    <w:rsid w:val="00B319C8"/>
    <w:rsid w:val="00B345EE"/>
    <w:rsid w:val="00B36A47"/>
    <w:rsid w:val="00B37382"/>
    <w:rsid w:val="00B41461"/>
    <w:rsid w:val="00B417AF"/>
    <w:rsid w:val="00B433AF"/>
    <w:rsid w:val="00B445AF"/>
    <w:rsid w:val="00B47EB9"/>
    <w:rsid w:val="00B5306D"/>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05AF"/>
    <w:rsid w:val="00B825EB"/>
    <w:rsid w:val="00B84860"/>
    <w:rsid w:val="00B848A8"/>
    <w:rsid w:val="00B866AF"/>
    <w:rsid w:val="00B914CA"/>
    <w:rsid w:val="00B92CE0"/>
    <w:rsid w:val="00B94837"/>
    <w:rsid w:val="00B96BFB"/>
    <w:rsid w:val="00B96EE1"/>
    <w:rsid w:val="00BA07A4"/>
    <w:rsid w:val="00BA11AF"/>
    <w:rsid w:val="00BA2537"/>
    <w:rsid w:val="00BA3FB7"/>
    <w:rsid w:val="00BA4957"/>
    <w:rsid w:val="00BB0327"/>
    <w:rsid w:val="00BB218F"/>
    <w:rsid w:val="00BB2336"/>
    <w:rsid w:val="00BB3FD9"/>
    <w:rsid w:val="00BC09C5"/>
    <w:rsid w:val="00BC0C8D"/>
    <w:rsid w:val="00BC345A"/>
    <w:rsid w:val="00BC6157"/>
    <w:rsid w:val="00BC631F"/>
    <w:rsid w:val="00BD04D9"/>
    <w:rsid w:val="00BD0CB6"/>
    <w:rsid w:val="00BD5EE7"/>
    <w:rsid w:val="00BD7181"/>
    <w:rsid w:val="00BE075E"/>
    <w:rsid w:val="00BE2322"/>
    <w:rsid w:val="00BE35FA"/>
    <w:rsid w:val="00BE5FAF"/>
    <w:rsid w:val="00BE6BD5"/>
    <w:rsid w:val="00BF1727"/>
    <w:rsid w:val="00BF255E"/>
    <w:rsid w:val="00BF425D"/>
    <w:rsid w:val="00BF4BD8"/>
    <w:rsid w:val="00BF54D0"/>
    <w:rsid w:val="00BF5536"/>
    <w:rsid w:val="00BF5CA9"/>
    <w:rsid w:val="00C0257D"/>
    <w:rsid w:val="00C02C96"/>
    <w:rsid w:val="00C03840"/>
    <w:rsid w:val="00C03B46"/>
    <w:rsid w:val="00C0443B"/>
    <w:rsid w:val="00C12F2A"/>
    <w:rsid w:val="00C13216"/>
    <w:rsid w:val="00C22B63"/>
    <w:rsid w:val="00C22C68"/>
    <w:rsid w:val="00C231AF"/>
    <w:rsid w:val="00C235CB"/>
    <w:rsid w:val="00C2402A"/>
    <w:rsid w:val="00C24B6B"/>
    <w:rsid w:val="00C24B7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5D30"/>
    <w:rsid w:val="00C672BA"/>
    <w:rsid w:val="00C703AA"/>
    <w:rsid w:val="00C712A3"/>
    <w:rsid w:val="00C71525"/>
    <w:rsid w:val="00C7293F"/>
    <w:rsid w:val="00C72986"/>
    <w:rsid w:val="00C730D3"/>
    <w:rsid w:val="00C74505"/>
    <w:rsid w:val="00C75230"/>
    <w:rsid w:val="00C76D6A"/>
    <w:rsid w:val="00C82CF6"/>
    <w:rsid w:val="00C83FF3"/>
    <w:rsid w:val="00C85038"/>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D0B6A"/>
    <w:rsid w:val="00CD14ED"/>
    <w:rsid w:val="00CD2EFC"/>
    <w:rsid w:val="00CD302E"/>
    <w:rsid w:val="00CD3A8A"/>
    <w:rsid w:val="00CD4F6B"/>
    <w:rsid w:val="00CD79DF"/>
    <w:rsid w:val="00CD7C74"/>
    <w:rsid w:val="00CE14C9"/>
    <w:rsid w:val="00CE44AF"/>
    <w:rsid w:val="00CE612B"/>
    <w:rsid w:val="00CF2329"/>
    <w:rsid w:val="00CF2FC7"/>
    <w:rsid w:val="00CF414F"/>
    <w:rsid w:val="00CF7C4C"/>
    <w:rsid w:val="00D00810"/>
    <w:rsid w:val="00D018E4"/>
    <w:rsid w:val="00D02B99"/>
    <w:rsid w:val="00D04670"/>
    <w:rsid w:val="00D04D91"/>
    <w:rsid w:val="00D1180C"/>
    <w:rsid w:val="00D1786B"/>
    <w:rsid w:val="00D21626"/>
    <w:rsid w:val="00D247C0"/>
    <w:rsid w:val="00D24870"/>
    <w:rsid w:val="00D31DEF"/>
    <w:rsid w:val="00D3260D"/>
    <w:rsid w:val="00D34932"/>
    <w:rsid w:val="00D34B3E"/>
    <w:rsid w:val="00D368D5"/>
    <w:rsid w:val="00D37FCF"/>
    <w:rsid w:val="00D41635"/>
    <w:rsid w:val="00D422DB"/>
    <w:rsid w:val="00D4302D"/>
    <w:rsid w:val="00D4557E"/>
    <w:rsid w:val="00D4583E"/>
    <w:rsid w:val="00D4614E"/>
    <w:rsid w:val="00D51F9E"/>
    <w:rsid w:val="00D529F9"/>
    <w:rsid w:val="00D54563"/>
    <w:rsid w:val="00D551EB"/>
    <w:rsid w:val="00D566E2"/>
    <w:rsid w:val="00D57044"/>
    <w:rsid w:val="00D572A9"/>
    <w:rsid w:val="00D66184"/>
    <w:rsid w:val="00D67E40"/>
    <w:rsid w:val="00D70C7D"/>
    <w:rsid w:val="00D72087"/>
    <w:rsid w:val="00D74289"/>
    <w:rsid w:val="00D75116"/>
    <w:rsid w:val="00D75C9B"/>
    <w:rsid w:val="00D81072"/>
    <w:rsid w:val="00D85454"/>
    <w:rsid w:val="00D85970"/>
    <w:rsid w:val="00D8645F"/>
    <w:rsid w:val="00D87238"/>
    <w:rsid w:val="00D90AF1"/>
    <w:rsid w:val="00D9129F"/>
    <w:rsid w:val="00D91A08"/>
    <w:rsid w:val="00D91BEC"/>
    <w:rsid w:val="00D922AE"/>
    <w:rsid w:val="00D933FB"/>
    <w:rsid w:val="00D9677E"/>
    <w:rsid w:val="00D97FBA"/>
    <w:rsid w:val="00DA0D3E"/>
    <w:rsid w:val="00DA1B0B"/>
    <w:rsid w:val="00DA2806"/>
    <w:rsid w:val="00DA69AE"/>
    <w:rsid w:val="00DA6F92"/>
    <w:rsid w:val="00DB1FDB"/>
    <w:rsid w:val="00DB4BB7"/>
    <w:rsid w:val="00DC0B19"/>
    <w:rsid w:val="00DC2A64"/>
    <w:rsid w:val="00DC68C3"/>
    <w:rsid w:val="00DD1CC9"/>
    <w:rsid w:val="00DD23C0"/>
    <w:rsid w:val="00DD5774"/>
    <w:rsid w:val="00DE16DE"/>
    <w:rsid w:val="00DE1D1A"/>
    <w:rsid w:val="00DE358C"/>
    <w:rsid w:val="00DE48BE"/>
    <w:rsid w:val="00DE5898"/>
    <w:rsid w:val="00E02FF0"/>
    <w:rsid w:val="00E03860"/>
    <w:rsid w:val="00E03B57"/>
    <w:rsid w:val="00E10B8A"/>
    <w:rsid w:val="00E1390D"/>
    <w:rsid w:val="00E15CA8"/>
    <w:rsid w:val="00E1728C"/>
    <w:rsid w:val="00E204E8"/>
    <w:rsid w:val="00E20AE2"/>
    <w:rsid w:val="00E22AD2"/>
    <w:rsid w:val="00E231BA"/>
    <w:rsid w:val="00E23359"/>
    <w:rsid w:val="00E2794A"/>
    <w:rsid w:val="00E33387"/>
    <w:rsid w:val="00E34872"/>
    <w:rsid w:val="00E34BDA"/>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77EF"/>
    <w:rsid w:val="00E718F5"/>
    <w:rsid w:val="00E72295"/>
    <w:rsid w:val="00E72C65"/>
    <w:rsid w:val="00E734E8"/>
    <w:rsid w:val="00E77BCF"/>
    <w:rsid w:val="00E80605"/>
    <w:rsid w:val="00E830DA"/>
    <w:rsid w:val="00E84C69"/>
    <w:rsid w:val="00E854B4"/>
    <w:rsid w:val="00E8786C"/>
    <w:rsid w:val="00E95128"/>
    <w:rsid w:val="00E97810"/>
    <w:rsid w:val="00EA0B3F"/>
    <w:rsid w:val="00EA71F4"/>
    <w:rsid w:val="00EA7B8D"/>
    <w:rsid w:val="00EB0005"/>
    <w:rsid w:val="00EB0931"/>
    <w:rsid w:val="00EB4978"/>
    <w:rsid w:val="00EB72AD"/>
    <w:rsid w:val="00EC0820"/>
    <w:rsid w:val="00EC24D3"/>
    <w:rsid w:val="00EC5C0B"/>
    <w:rsid w:val="00EC69E8"/>
    <w:rsid w:val="00EC73DC"/>
    <w:rsid w:val="00ED1E98"/>
    <w:rsid w:val="00ED3417"/>
    <w:rsid w:val="00ED3AA1"/>
    <w:rsid w:val="00ED51F0"/>
    <w:rsid w:val="00ED5F95"/>
    <w:rsid w:val="00ED67D4"/>
    <w:rsid w:val="00ED715D"/>
    <w:rsid w:val="00ED7A56"/>
    <w:rsid w:val="00EE0E21"/>
    <w:rsid w:val="00EE21A1"/>
    <w:rsid w:val="00EE2450"/>
    <w:rsid w:val="00EE57CD"/>
    <w:rsid w:val="00EE7047"/>
    <w:rsid w:val="00EE760B"/>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1724E"/>
    <w:rsid w:val="00F20205"/>
    <w:rsid w:val="00F24087"/>
    <w:rsid w:val="00F26B99"/>
    <w:rsid w:val="00F27004"/>
    <w:rsid w:val="00F40350"/>
    <w:rsid w:val="00F4385F"/>
    <w:rsid w:val="00F45234"/>
    <w:rsid w:val="00F46058"/>
    <w:rsid w:val="00F4619A"/>
    <w:rsid w:val="00F501FB"/>
    <w:rsid w:val="00F51DF6"/>
    <w:rsid w:val="00F54864"/>
    <w:rsid w:val="00F60D47"/>
    <w:rsid w:val="00F612DD"/>
    <w:rsid w:val="00F620AA"/>
    <w:rsid w:val="00F709E2"/>
    <w:rsid w:val="00F70C00"/>
    <w:rsid w:val="00F70E82"/>
    <w:rsid w:val="00F71552"/>
    <w:rsid w:val="00F73E83"/>
    <w:rsid w:val="00F75DF5"/>
    <w:rsid w:val="00F77ADF"/>
    <w:rsid w:val="00F77DA0"/>
    <w:rsid w:val="00F802C8"/>
    <w:rsid w:val="00F82153"/>
    <w:rsid w:val="00F838BE"/>
    <w:rsid w:val="00F83A95"/>
    <w:rsid w:val="00F85872"/>
    <w:rsid w:val="00F859F1"/>
    <w:rsid w:val="00F865E8"/>
    <w:rsid w:val="00F91913"/>
    <w:rsid w:val="00F9242A"/>
    <w:rsid w:val="00F925DB"/>
    <w:rsid w:val="00F9359C"/>
    <w:rsid w:val="00F9506A"/>
    <w:rsid w:val="00FA01BC"/>
    <w:rsid w:val="00FA1EF8"/>
    <w:rsid w:val="00FA2A9D"/>
    <w:rsid w:val="00FA44BB"/>
    <w:rsid w:val="00FA4E8C"/>
    <w:rsid w:val="00FA6ADD"/>
    <w:rsid w:val="00FA6C5D"/>
    <w:rsid w:val="00FA6D0F"/>
    <w:rsid w:val="00FA704F"/>
    <w:rsid w:val="00FB0C8B"/>
    <w:rsid w:val="00FB1326"/>
    <w:rsid w:val="00FB2525"/>
    <w:rsid w:val="00FB5521"/>
    <w:rsid w:val="00FC156B"/>
    <w:rsid w:val="00FC1D72"/>
    <w:rsid w:val="00FC435C"/>
    <w:rsid w:val="00FC4E3E"/>
    <w:rsid w:val="00FD085E"/>
    <w:rsid w:val="00FD0E89"/>
    <w:rsid w:val="00FD44E7"/>
    <w:rsid w:val="00FD4736"/>
    <w:rsid w:val="00FE0172"/>
    <w:rsid w:val="00FE057E"/>
    <w:rsid w:val="00FE2CC6"/>
    <w:rsid w:val="00FE304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813853"/>
  <w15:docId w15:val="{F035B000-641F-4A36-94B5-607CEE2B3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5"/>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52682747">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4.xlsx"/><Relationship Id="rId21" Type="http://schemas.openxmlformats.org/officeDocument/2006/relationships/package" Target="embeddings/Microsoft_Excel_Worksheet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8.xlsx"/><Relationship Id="rId50" Type="http://schemas.openxmlformats.org/officeDocument/2006/relationships/image" Target="media/image20.emf"/><Relationship Id="rId55" Type="http://schemas.openxmlformats.org/officeDocument/2006/relationships/package" Target="embeddings/Microsoft_Excel_Worksheet22.xlsx"/><Relationship Id="rId63" Type="http://schemas.openxmlformats.org/officeDocument/2006/relationships/package" Target="embeddings/Microsoft_Excel_Worksheet26.xlsx"/><Relationship Id="rId68" Type="http://schemas.openxmlformats.org/officeDocument/2006/relationships/header" Target="header1.xml"/><Relationship Id="rId7" Type="http://schemas.openxmlformats.org/officeDocument/2006/relationships/styles" Target="styles.xml"/><Relationship Id="rId71"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9.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3.xlsx"/><Relationship Id="rId40" Type="http://schemas.openxmlformats.org/officeDocument/2006/relationships/image" Target="media/image15.emf"/><Relationship Id="rId45" Type="http://schemas.openxmlformats.org/officeDocument/2006/relationships/package" Target="embeddings/Microsoft_Excel_Worksheet17.xlsx"/><Relationship Id="rId53" Type="http://schemas.openxmlformats.org/officeDocument/2006/relationships/package" Target="embeddings/Microsoft_Excel_Worksheet21.xlsx"/><Relationship Id="rId58" Type="http://schemas.openxmlformats.org/officeDocument/2006/relationships/image" Target="media/image24.emf"/><Relationship Id="rId66" Type="http://schemas.openxmlformats.org/officeDocument/2006/relationships/image" Target="media/image28.emf"/><Relationship Id="rId5" Type="http://schemas.openxmlformats.org/officeDocument/2006/relationships/customXml" Target="../customXml/item5.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9.xlsx"/><Relationship Id="rId57" Type="http://schemas.openxmlformats.org/officeDocument/2006/relationships/package" Target="embeddings/Microsoft_Excel_Worksheet23.xlsx"/><Relationship Id="rId61" Type="http://schemas.openxmlformats.org/officeDocument/2006/relationships/package" Target="embeddings/Microsoft_Excel_Worksheet25.xlsx"/><Relationship Id="rId10" Type="http://schemas.openxmlformats.org/officeDocument/2006/relationships/footnotes" Target="footnotes.xml"/><Relationship Id="rId19" Type="http://schemas.openxmlformats.org/officeDocument/2006/relationships/package" Target="embeddings/Microsoft_Excel_Worksheet4.xlsx"/><Relationship Id="rId31" Type="http://schemas.openxmlformats.org/officeDocument/2006/relationships/package" Target="embeddings/Microsoft_Excel_Worksheet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7.xlsx"/><Relationship Id="rId73"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8.xlsx"/><Relationship Id="rId30" Type="http://schemas.openxmlformats.org/officeDocument/2006/relationships/image" Target="media/image10.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footer" Target="footer1.xml"/><Relationship Id="rId8" Type="http://schemas.openxmlformats.org/officeDocument/2006/relationships/settings" Target="settings.xml"/><Relationship Id="rId51" Type="http://schemas.openxmlformats.org/officeDocument/2006/relationships/package" Target="embeddings/Microsoft_Excel_Worksheet20.xlsx"/><Relationship Id="rId72"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4.xlsx"/><Relationship Id="rId67" Type="http://schemas.openxmlformats.org/officeDocument/2006/relationships/package" Target="embeddings/Microsoft_Excel_Worksheet28.xlsx"/><Relationship Id="rId20" Type="http://schemas.openxmlformats.org/officeDocument/2006/relationships/image" Target="media/image5.emf"/><Relationship Id="rId41" Type="http://schemas.openxmlformats.org/officeDocument/2006/relationships/package" Target="embeddings/Microsoft_Excel_Worksheet15.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s>
</file>

<file path=word/_rels/header2.xml.rels><?xml version="1.0" encoding="UTF-8" standalone="yes"?>
<Relationships xmlns="http://schemas.openxmlformats.org/package/2006/relationships"><Relationship Id="rId1" Type="http://schemas.openxmlformats.org/officeDocument/2006/relationships/image" Target="media/image2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270ED803-F774-4450-96E3-5E1399B471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Pages>
  <Words>3003</Words>
  <Characters>17123</Characters>
  <Application>Microsoft Office Word</Application>
  <DocSecurity>0</DocSecurity>
  <Lines>142</Lines>
  <Paragraphs>40</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20086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nvrablova</cp:lastModifiedBy>
  <cp:revision>7</cp:revision>
  <cp:lastPrinted>2014-03-28T13:26:00Z</cp:lastPrinted>
  <dcterms:created xsi:type="dcterms:W3CDTF">2015-03-31T09:59:00Z</dcterms:created>
  <dcterms:modified xsi:type="dcterms:W3CDTF">2015-03-31T14:28:00Z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