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39BD" w:rsidRDefault="005639BD" w:rsidP="005639BD">
      <w:pPr>
        <w:pStyle w:val="Nadpis1"/>
        <w:tabs>
          <w:tab w:val="num" w:pos="360"/>
        </w:tabs>
        <w:spacing w:before="120" w:after="60"/>
        <w:ind w:left="360"/>
      </w:pPr>
      <w:bookmarkStart w:id="0" w:name="_Toc530739894"/>
      <w:bookmarkStart w:id="1" w:name="_Toc530739900"/>
      <w:r>
        <w:t>Informácie o účtovnej jednotke</w:t>
      </w:r>
      <w:bookmarkEnd w:id="0"/>
    </w:p>
    <w:p w:rsidR="005639BD" w:rsidRDefault="005639BD" w:rsidP="005639BD">
      <w:pPr>
        <w:pStyle w:val="Zkladntext"/>
      </w:pPr>
    </w:p>
    <w:p w:rsidR="005639BD" w:rsidRDefault="005639BD" w:rsidP="005639BD">
      <w:pPr>
        <w:pStyle w:val="Nadpis2"/>
        <w:numPr>
          <w:ilvl w:val="0"/>
          <w:numId w:val="2"/>
        </w:numPr>
      </w:pPr>
      <w:r>
        <w:t>Založenie spoločnosti</w:t>
      </w:r>
    </w:p>
    <w:p w:rsidR="005639BD" w:rsidRDefault="005639BD" w:rsidP="005639BD">
      <w:pPr>
        <w:pStyle w:val="Zkladntext"/>
      </w:pPr>
      <w:r>
        <w:t xml:space="preserve">Spoločnosť LC Sabinov a.s. (ďalej len Spoločnosť), bolo založené 4.2.2012 a do obchodného registra bolo zapísané  4.2.2012 (Obchodný register Okresného súdu  v Prešove, oddiel Sa, vložka číslo 10420/P). </w:t>
      </w:r>
    </w:p>
    <w:p w:rsidR="005639BD" w:rsidRPr="0060790D" w:rsidRDefault="005639BD" w:rsidP="005639BD">
      <w:pPr>
        <w:rPr>
          <w:sz w:val="18"/>
          <w:szCs w:val="18"/>
        </w:rPr>
      </w:pPr>
    </w:p>
    <w:p w:rsidR="005639BD" w:rsidRPr="0060790D" w:rsidRDefault="005639BD" w:rsidP="005639BD">
      <w:pPr>
        <w:rPr>
          <w:sz w:val="18"/>
          <w:szCs w:val="18"/>
        </w:rPr>
      </w:pPr>
    </w:p>
    <w:p w:rsidR="005639BD" w:rsidRDefault="005639BD" w:rsidP="005639BD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5639BD" w:rsidRDefault="005639BD" w:rsidP="005639BD">
      <w:pPr>
        <w:pStyle w:val="Zkladntext"/>
      </w:pPr>
      <w:r>
        <w:t>- kúpa tovaru na účely jeho predaja konečnému spotrebiteľovi (maloobchod) alebo inými prevádzkovateľom živnosti (veľkoobchod)</w:t>
      </w:r>
    </w:p>
    <w:p w:rsidR="005639BD" w:rsidRDefault="005639BD" w:rsidP="005639BD">
      <w:pPr>
        <w:pStyle w:val="Zkladntext"/>
      </w:pPr>
      <w:r>
        <w:t>- skladovanie</w:t>
      </w:r>
    </w:p>
    <w:p w:rsidR="005639BD" w:rsidRDefault="005639BD" w:rsidP="005639BD">
      <w:pPr>
        <w:pStyle w:val="Zkladntext"/>
      </w:pPr>
      <w:r>
        <w:t>-</w:t>
      </w:r>
      <w:r w:rsidR="00C36036">
        <w:t xml:space="preserve"> </w:t>
      </w:r>
      <w:r>
        <w:t xml:space="preserve">baliace činnosti, manipulácia s tovarom 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5639BD" w:rsidRDefault="005639BD" w:rsidP="005639BD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639BD" w:rsidRDefault="005639BD" w:rsidP="005639BD">
      <w:pPr>
        <w:pStyle w:val="Zkladntext"/>
      </w:pPr>
    </w:p>
    <w:bookmarkStart w:id="3" w:name="_MON_1405921752"/>
    <w:bookmarkEnd w:id="3"/>
    <w:p w:rsidR="005639BD" w:rsidRDefault="006E0118" w:rsidP="005639BD">
      <w:pPr>
        <w:pStyle w:val="Zkladntext"/>
      </w:pPr>
      <w: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13" o:title=""/>
            <o:lock v:ext="edit" aspectratio="f"/>
          </v:shape>
          <o:OLEObject Type="Embed" ProgID="Excel.Sheet.12" ShapeID="_x0000_i1025" DrawAspect="Content" ObjectID="_1488787950" r:id="rId14"/>
        </w:object>
      </w:r>
    </w:p>
    <w:p w:rsidR="005639BD" w:rsidRDefault="005639BD" w:rsidP="005639BD">
      <w:pPr>
        <w:pStyle w:val="Nadpis2"/>
        <w:numPr>
          <w:ilvl w:val="0"/>
          <w:numId w:val="2"/>
        </w:numPr>
      </w:pPr>
      <w:r>
        <w:t>Údaje o neobmedzenom ručení</w:t>
      </w:r>
    </w:p>
    <w:p w:rsidR="005639BD" w:rsidRDefault="005639BD" w:rsidP="005639BD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5639BD" w:rsidRDefault="005639BD" w:rsidP="005639BD">
      <w:pPr>
        <w:pStyle w:val="Zkladntext"/>
        <w:ind w:hanging="426"/>
      </w:pPr>
      <w:r>
        <w:tab/>
        <w:t>Účtovná závierka Spoločnosti k 31. decembru 201</w:t>
      </w:r>
      <w:r w:rsidR="00C36036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C36036">
        <w:t>4</w:t>
      </w:r>
      <w:r>
        <w:t xml:space="preserve"> do 31. decembra 201</w:t>
      </w:r>
      <w:r w:rsidR="00C36036">
        <w:t>4</w:t>
      </w:r>
      <w:r>
        <w:t>.</w:t>
      </w:r>
    </w:p>
    <w:p w:rsidR="005639BD" w:rsidRDefault="005639BD" w:rsidP="005639BD">
      <w:pPr>
        <w:pStyle w:val="Zkladntext"/>
        <w:ind w:hanging="426"/>
      </w:pPr>
    </w:p>
    <w:p w:rsidR="005639BD" w:rsidRDefault="005639BD" w:rsidP="005639BD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5639BD" w:rsidRPr="00C36036" w:rsidRDefault="005639BD" w:rsidP="005639BD">
      <w:pPr>
        <w:pStyle w:val="Zkladntext"/>
        <w:ind w:hanging="426"/>
      </w:pPr>
      <w:r w:rsidRPr="00C36036">
        <w:tab/>
        <w:t>Účtovná závierka Spoločnosti k 31. decembru 201</w:t>
      </w:r>
      <w:r w:rsidR="00C36036" w:rsidRPr="00C36036">
        <w:t>3</w:t>
      </w:r>
      <w:r w:rsidRPr="00C36036">
        <w:t>, za predchádzajúce účtovn</w:t>
      </w:r>
      <w:r w:rsidR="006E0118">
        <w:t>é obdobie, bola schválená valným zhromaždením</w:t>
      </w:r>
      <w:r w:rsidRPr="00C36036">
        <w:t xml:space="preserve"> Spoločnosti 2</w:t>
      </w:r>
      <w:r w:rsidR="00C36036" w:rsidRPr="00C36036">
        <w:t>3</w:t>
      </w:r>
      <w:r w:rsidRPr="00C36036">
        <w:t>. mája 201</w:t>
      </w:r>
      <w:r w:rsidR="00C36036" w:rsidRPr="00C36036">
        <w:t>4</w:t>
      </w:r>
      <w:r w:rsidRPr="00C36036">
        <w:t>.</w:t>
      </w:r>
    </w:p>
    <w:p w:rsidR="005639BD" w:rsidRDefault="005639BD" w:rsidP="005639BD">
      <w:pPr>
        <w:pStyle w:val="Zkladntext"/>
        <w:ind w:hanging="426"/>
      </w:pPr>
    </w:p>
    <w:p w:rsidR="005639BD" w:rsidRDefault="005639BD" w:rsidP="005639BD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976E86" w:rsidRDefault="00976E86" w:rsidP="00976E86">
      <w:pPr>
        <w:pStyle w:val="Zkladntext"/>
        <w:rPr>
          <w:szCs w:val="18"/>
        </w:rPr>
      </w:pPr>
      <w:r>
        <w:rPr>
          <w:szCs w:val="18"/>
        </w:rPr>
        <w:t>Účtovná závierka Spoločnosti k 31. decembru 2013 spolu so správou audítora o overení účtovnej závierky k 31. decembru 2013 a výročnou správou a dodatkom správy audítora o overení súladu výročnej správy s účtovnou závierkou bola uložená do registra účtovných závierok 31. marca 2014 a 18. júna 2014.</w:t>
      </w:r>
    </w:p>
    <w:p w:rsidR="005639BD" w:rsidRPr="006D6A53" w:rsidRDefault="005639BD" w:rsidP="005639BD">
      <w:pPr>
        <w:pStyle w:val="Zkladntext"/>
      </w:pPr>
    </w:p>
    <w:p w:rsidR="005639BD" w:rsidRDefault="005639BD" w:rsidP="005639BD">
      <w:pPr>
        <w:pStyle w:val="Nadpis2"/>
        <w:numPr>
          <w:ilvl w:val="0"/>
          <w:numId w:val="2"/>
        </w:numPr>
      </w:pPr>
      <w:r>
        <w:t>Schválenie audítora</w:t>
      </w:r>
    </w:p>
    <w:p w:rsidR="005639BD" w:rsidRDefault="005639BD" w:rsidP="005639BD">
      <w:pPr>
        <w:pStyle w:val="Zkladntext"/>
      </w:pPr>
      <w:r>
        <w:t>Valn</w:t>
      </w:r>
      <w:r w:rsidR="006E0118">
        <w:t>é</w:t>
      </w:r>
      <w:r>
        <w:t xml:space="preserve"> </w:t>
      </w:r>
      <w:r w:rsidR="006E0118">
        <w:t xml:space="preserve">zhromaždenie </w:t>
      </w:r>
      <w:r>
        <w:t>2</w:t>
      </w:r>
      <w:r w:rsidR="00976E86">
        <w:t>3</w:t>
      </w:r>
      <w:r>
        <w:t>. mája 201</w:t>
      </w:r>
      <w:r w:rsidR="00976E86">
        <w:t>4</w:t>
      </w:r>
      <w:r>
        <w:t xml:space="preserve"> schválilo spoločnosť Audit . </w:t>
      </w:r>
      <w:proofErr w:type="spellStart"/>
      <w:r>
        <w:t>Consulting</w:t>
      </w:r>
      <w:proofErr w:type="spellEnd"/>
      <w:r>
        <w:t xml:space="preserve"> s. r. o. audítora na overenie účtovnej závierky za účtovné obdobie od 1. januára 201</w:t>
      </w:r>
      <w:r w:rsidR="00976E86">
        <w:t>4</w:t>
      </w:r>
      <w:r>
        <w:t xml:space="preserve"> do 31. decembra 201</w:t>
      </w:r>
      <w:r w:rsidR="00976E86">
        <w:t>4</w:t>
      </w:r>
      <w:r>
        <w:t>.</w:t>
      </w:r>
    </w:p>
    <w:bookmarkEnd w:id="4"/>
    <w:bookmarkEnd w:id="5"/>
    <w:p w:rsidR="005639BD" w:rsidRDefault="005639BD" w:rsidP="005639BD">
      <w:pPr>
        <w:pStyle w:val="Zkladntext"/>
        <w:jc w:val="left"/>
      </w:pPr>
    </w:p>
    <w:p w:rsidR="005639BD" w:rsidRDefault="005639BD" w:rsidP="005639BD">
      <w:pPr>
        <w:pStyle w:val="Nadpis1"/>
        <w:tabs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5639BD" w:rsidRPr="001D5F78" w:rsidRDefault="005639BD" w:rsidP="005639BD">
      <w:pPr>
        <w:rPr>
          <w:sz w:val="18"/>
          <w:szCs w:val="18"/>
        </w:rPr>
      </w:pPr>
    </w:p>
    <w:p w:rsidR="005639BD" w:rsidRDefault="005639BD" w:rsidP="005639BD">
      <w:pPr>
        <w:pStyle w:val="Zkladntext"/>
      </w:pPr>
      <w:bookmarkStart w:id="7" w:name="_Toc530739898"/>
      <w:r>
        <w:t>Štatutárny orgán: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 xml:space="preserve">1.Predstavenstvo </w:t>
      </w:r>
      <w:r>
        <w:tab/>
      </w:r>
      <w:r>
        <w:tab/>
      </w:r>
      <w:r>
        <w:tab/>
        <w:t xml:space="preserve">Členovia: </w:t>
      </w:r>
      <w:r w:rsidR="00EC4D15">
        <w:t xml:space="preserve"> Ing. </w:t>
      </w:r>
      <w:r w:rsidR="006E0118">
        <w:t xml:space="preserve">Štefan </w:t>
      </w:r>
      <w:proofErr w:type="spellStart"/>
      <w:r w:rsidR="00EC4D15">
        <w:t>Bujňák</w:t>
      </w:r>
      <w:proofErr w:type="spellEnd"/>
      <w:r w:rsidR="00EC4D15">
        <w:t>, predseda predstavenstva</w:t>
      </w:r>
    </w:p>
    <w:p w:rsidR="005639BD" w:rsidRDefault="005639BD" w:rsidP="005639BD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Ing. Vladimír </w:t>
      </w:r>
      <w:proofErr w:type="spellStart"/>
      <w:r>
        <w:t>Čuchran</w:t>
      </w:r>
      <w:proofErr w:type="spellEnd"/>
      <w:r>
        <w:t xml:space="preserve">, podpredseda predstavenstva </w:t>
      </w:r>
    </w:p>
    <w:p w:rsidR="005639BD" w:rsidRDefault="005639BD" w:rsidP="005639BD">
      <w:pPr>
        <w:pStyle w:val="Zkladntext"/>
        <w:ind w:left="3966" w:firstLine="282"/>
      </w:pPr>
      <w:r>
        <w:t xml:space="preserve">  Mária </w:t>
      </w:r>
      <w:proofErr w:type="spellStart"/>
      <w:r>
        <w:t>Kertésová</w:t>
      </w:r>
      <w:proofErr w:type="spellEnd"/>
      <w:r>
        <w:t xml:space="preserve"> Mária, člen predstavenstva</w:t>
      </w:r>
    </w:p>
    <w:p w:rsidR="005639BD" w:rsidRDefault="005639BD" w:rsidP="005639BD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5639BD" w:rsidRDefault="005639BD" w:rsidP="005639BD">
      <w:pPr>
        <w:pStyle w:val="Zkladntext"/>
      </w:pPr>
      <w:r>
        <w:t>2.Dozor</w:t>
      </w:r>
      <w:r w:rsidR="000014B2">
        <w:t>ná rada</w:t>
      </w:r>
      <w:r w:rsidR="000014B2">
        <w:tab/>
      </w:r>
      <w:r w:rsidR="000014B2">
        <w:tab/>
      </w:r>
      <w:r w:rsidR="000014B2">
        <w:tab/>
        <w:t>Členovia: Ing. Jozef S</w:t>
      </w:r>
      <w:r>
        <w:t>edlák</w:t>
      </w:r>
      <w:r w:rsidRPr="00DF1C9A">
        <w:tab/>
      </w:r>
      <w:r w:rsidRPr="00DF1C9A">
        <w:tab/>
      </w:r>
      <w:r w:rsidRPr="00DF1C9A">
        <w:tab/>
      </w:r>
      <w:r>
        <w:tab/>
      </w:r>
      <w:r>
        <w:tab/>
      </w:r>
      <w:r>
        <w:tab/>
      </w:r>
    </w:p>
    <w:p w:rsidR="005639BD" w:rsidRDefault="005639BD" w:rsidP="005639BD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Ing. Jana Lešková</w:t>
      </w:r>
    </w:p>
    <w:p w:rsidR="005639BD" w:rsidRPr="00DF1C9A" w:rsidRDefault="005639BD" w:rsidP="005639BD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Ing. Jana Prasličková</w:t>
      </w:r>
    </w:p>
    <w:p w:rsidR="005639BD" w:rsidRDefault="005639BD" w:rsidP="005639BD">
      <w:pPr>
        <w:pStyle w:val="Zkladntext"/>
      </w:pPr>
      <w:r>
        <w:tab/>
      </w:r>
      <w:r>
        <w:tab/>
      </w:r>
      <w:r>
        <w:tab/>
      </w:r>
    </w:p>
    <w:p w:rsidR="005639BD" w:rsidRDefault="005639BD" w:rsidP="005639BD">
      <w:pPr>
        <w:spacing w:after="200" w:line="276" w:lineRule="auto"/>
        <w:rPr>
          <w:b/>
          <w:caps/>
          <w:sz w:val="18"/>
        </w:rPr>
      </w:pPr>
    </w:p>
    <w:p w:rsidR="005639BD" w:rsidRDefault="005639BD" w:rsidP="005639BD">
      <w:pPr>
        <w:spacing w:after="200" w:line="276" w:lineRule="auto"/>
        <w:rPr>
          <w:b/>
          <w:caps/>
          <w:sz w:val="18"/>
        </w:rPr>
      </w:pPr>
    </w:p>
    <w:p w:rsidR="005639BD" w:rsidRDefault="005639BD" w:rsidP="005639BD">
      <w:pPr>
        <w:pStyle w:val="Nadpis1"/>
        <w:tabs>
          <w:tab w:val="num" w:pos="360"/>
        </w:tabs>
        <w:spacing w:before="120" w:after="60"/>
        <w:ind w:left="360"/>
      </w:pPr>
      <w:r>
        <w:lastRenderedPageBreak/>
        <w:t>informácie o </w:t>
      </w:r>
      <w:bookmarkEnd w:id="7"/>
      <w:r>
        <w:t>AKCIONÁROCH ÚČTOVNEJ JEDNOTKY</w:t>
      </w:r>
    </w:p>
    <w:p w:rsidR="005639BD" w:rsidRDefault="005639BD" w:rsidP="005639BD">
      <w:pPr>
        <w:ind w:firstLine="360"/>
      </w:pPr>
    </w:p>
    <w:p w:rsidR="005639BD" w:rsidRDefault="005639BD" w:rsidP="005639BD">
      <w:pPr>
        <w:pStyle w:val="Zkladntext"/>
      </w:pPr>
      <w:r>
        <w:t>Štruktúra akcionárov k 31. decembru 201</w:t>
      </w:r>
      <w:r w:rsidR="00976E86">
        <w:t>4</w:t>
      </w:r>
      <w:r>
        <w:t xml:space="preserve"> je takáto:</w:t>
      </w:r>
    </w:p>
    <w:p w:rsidR="005639BD" w:rsidRPr="00423AFA" w:rsidRDefault="005639BD" w:rsidP="005639BD">
      <w:pPr>
        <w:pStyle w:val="Zkladntext"/>
      </w:pPr>
    </w:p>
    <w:bookmarkStart w:id="8" w:name="_MON_1410865165"/>
    <w:bookmarkEnd w:id="8"/>
    <w:p w:rsidR="005639BD" w:rsidRDefault="00976E86" w:rsidP="005639BD">
      <w:pPr>
        <w:pStyle w:val="Zkladntext"/>
      </w:pPr>
      <w:r>
        <w:object w:dxaOrig="9343" w:dyaOrig="2362">
          <v:shape id="_x0000_i1026" type="#_x0000_t75" style="width:438pt;height:122.25pt" o:ole="" o:preferrelative="f">
            <v:imagedata r:id="rId15" o:title=""/>
            <o:lock v:ext="edit" aspectratio="f"/>
          </v:shape>
          <o:OLEObject Type="Embed" ProgID="Excel.Sheet.12" ShapeID="_x0000_i1026" DrawAspect="Content" ObjectID="_1488787951" r:id="rId16"/>
        </w:objec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Nadpis1"/>
        <w:tabs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5639B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5639BD" w:rsidRDefault="005639BD" w:rsidP="005639BD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5639BD" w:rsidRDefault="005639BD" w:rsidP="005639BD">
      <w:pPr>
        <w:pStyle w:val="Zkladntext"/>
        <w:ind w:left="450"/>
      </w:pPr>
    </w:p>
    <w:p w:rsidR="005639BD" w:rsidRDefault="005639BD" w:rsidP="005639BD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5639BD" w:rsidRDefault="005639BD" w:rsidP="005639BD">
      <w:pPr>
        <w:pStyle w:val="Zkladntext"/>
        <w:ind w:left="450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5639BD" w:rsidRDefault="005639BD" w:rsidP="005639BD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 xml:space="preserve">Dlhodobý majetok vytvorený vlastnou činnosťou nebol. 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 xml:space="preserve">Náklady na výskum neboli. 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 xml:space="preserve">Odpisy dlhodobého nehmotného majetku sú stanovené interným predpisom v súlade s účtovnými predpismi. Nehmotný majetok sa odpisuje 5 rokov od jeho obstarania. Odpisové sadzby pre účtovné a daňové odpisy sa rovnajú.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5639BD" w:rsidRDefault="005639BD" w:rsidP="005639BD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5639BD" w:rsidTr="005639BD">
        <w:trPr>
          <w:trHeight w:val="250"/>
        </w:trPr>
        <w:tc>
          <w:tcPr>
            <w:tcW w:w="3333" w:type="dxa"/>
            <w:gridSpan w:val="2"/>
          </w:tcPr>
          <w:p w:rsidR="005639BD" w:rsidRDefault="005639BD" w:rsidP="005639BD">
            <w:pPr>
              <w:pStyle w:val="Tabulka"/>
            </w:pPr>
            <w:r>
              <w:br w:type="page"/>
            </w:r>
          </w:p>
        </w:tc>
        <w:tc>
          <w:tcPr>
            <w:tcW w:w="1547" w:type="dxa"/>
          </w:tcPr>
          <w:p w:rsidR="005639BD" w:rsidRDefault="005639BD" w:rsidP="005639BD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5639BD" w:rsidRDefault="005639BD" w:rsidP="005639BD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5639BD" w:rsidRDefault="005639BD" w:rsidP="005639BD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5639BD" w:rsidRDefault="005639BD" w:rsidP="005639BD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639BD" w:rsidRDefault="005639BD" w:rsidP="005639BD">
            <w:pPr>
              <w:pStyle w:val="Tabulka"/>
              <w:jc w:val="center"/>
            </w:pPr>
            <w:r>
              <w:t>Ročná odpisová</w:t>
            </w:r>
          </w:p>
        </w:tc>
      </w:tr>
      <w:tr w:rsidR="005639BD" w:rsidTr="005639BD">
        <w:trPr>
          <w:trHeight w:val="250"/>
        </w:trPr>
        <w:tc>
          <w:tcPr>
            <w:tcW w:w="2915" w:type="dxa"/>
            <w:tcBorders>
              <w:bottom w:val="single" w:sz="4" w:space="0" w:color="auto"/>
            </w:tcBorders>
          </w:tcPr>
          <w:p w:rsidR="005639BD" w:rsidRDefault="005639BD" w:rsidP="005639BD">
            <w:pPr>
              <w:pStyle w:val="Tabulka"/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:rsidR="005639BD" w:rsidRDefault="005639BD" w:rsidP="005639BD">
            <w:pPr>
              <w:pStyle w:val="Tabulka"/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:rsidR="005639BD" w:rsidRDefault="005639BD" w:rsidP="005639BD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639BD" w:rsidRDefault="005639BD" w:rsidP="005639BD">
            <w:pPr>
              <w:pStyle w:val="Tabulka"/>
              <w:jc w:val="center"/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:rsidR="005639BD" w:rsidRDefault="005639BD" w:rsidP="005639BD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639BD" w:rsidRDefault="005639BD" w:rsidP="005639BD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639BD" w:rsidRDefault="005639BD" w:rsidP="005639BD">
            <w:pPr>
              <w:pStyle w:val="Tabulka"/>
              <w:jc w:val="center"/>
            </w:pPr>
            <w:r>
              <w:t>sadzba v %</w:t>
            </w:r>
          </w:p>
        </w:tc>
      </w:tr>
      <w:tr w:rsidR="005639BD" w:rsidTr="005639BD">
        <w:trPr>
          <w:trHeight w:val="250"/>
        </w:trPr>
        <w:tc>
          <w:tcPr>
            <w:tcW w:w="3333" w:type="dxa"/>
            <w:gridSpan w:val="2"/>
          </w:tcPr>
          <w:p w:rsidR="005639BD" w:rsidRDefault="005639BD" w:rsidP="005639BD">
            <w:pPr>
              <w:pStyle w:val="Tabulka"/>
            </w:pPr>
            <w:r>
              <w:t>Softvér</w:t>
            </w:r>
          </w:p>
        </w:tc>
        <w:tc>
          <w:tcPr>
            <w:tcW w:w="1547" w:type="dxa"/>
          </w:tcPr>
          <w:p w:rsidR="005639BD" w:rsidRDefault="005639BD" w:rsidP="005639BD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:rsidR="005639BD" w:rsidRDefault="005639BD" w:rsidP="005639BD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5639BD" w:rsidRDefault="005639BD" w:rsidP="005639BD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5639BD" w:rsidRDefault="005639BD" w:rsidP="005639BD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639BD" w:rsidRDefault="005639BD" w:rsidP="005639BD">
            <w:pPr>
              <w:pStyle w:val="Tabulka"/>
              <w:jc w:val="center"/>
            </w:pPr>
            <w:r>
              <w:t>20</w:t>
            </w:r>
          </w:p>
        </w:tc>
      </w:tr>
    </w:tbl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>Hmotný majetok bol nakupovaný bol oceňovaný obstarávacou cenou v zložení:</w:t>
      </w:r>
    </w:p>
    <w:p w:rsidR="005639BD" w:rsidRDefault="005639BD" w:rsidP="00634A16">
      <w:pPr>
        <w:pStyle w:val="Zkladntext"/>
        <w:numPr>
          <w:ilvl w:val="0"/>
          <w:numId w:val="13"/>
        </w:numPr>
      </w:pPr>
      <w:r>
        <w:t>cena obstarania</w:t>
      </w:r>
    </w:p>
    <w:p w:rsidR="005639BD" w:rsidRDefault="005639BD" w:rsidP="00634A16">
      <w:pPr>
        <w:pStyle w:val="Zkladntext"/>
        <w:numPr>
          <w:ilvl w:val="0"/>
          <w:numId w:val="13"/>
        </w:numPr>
      </w:pPr>
      <w:r>
        <w:t>náklady súvisiace s obstaraním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>Vlastnou činnosťou vytvorený DHM nebol.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>Odpisy dlhodobého hmotného majetku sú stanovené vychádzajúc z predpokladanej doby jeho používania a predpokladaného priebehu jeho opotrebenia.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639BD" w:rsidRDefault="005639BD" w:rsidP="005639BD">
      <w:pPr>
        <w:pStyle w:val="Zkladntext"/>
      </w:pPr>
    </w:p>
    <w:p w:rsidR="007C5378" w:rsidRDefault="007C5378" w:rsidP="005639BD">
      <w:pPr>
        <w:pStyle w:val="Zkladntext"/>
      </w:pPr>
    </w:p>
    <w:p w:rsidR="005639BD" w:rsidRDefault="005639BD" w:rsidP="005639BD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639BD" w:rsidRPr="005F5A4A" w:rsidTr="005639BD">
        <w:trPr>
          <w:trHeight w:val="250"/>
        </w:trPr>
        <w:tc>
          <w:tcPr>
            <w:tcW w:w="3118" w:type="dxa"/>
            <w:gridSpan w:val="2"/>
          </w:tcPr>
          <w:p w:rsidR="005639BD" w:rsidRPr="004E52ED" w:rsidRDefault="005639BD" w:rsidP="005639BD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Ročná odpisová</w:t>
            </w:r>
          </w:p>
        </w:tc>
      </w:tr>
      <w:tr w:rsidR="005639BD" w:rsidRPr="005F5A4A" w:rsidTr="005639B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sadzba v %</w:t>
            </w:r>
          </w:p>
        </w:tc>
      </w:tr>
      <w:tr w:rsidR="005639BD" w:rsidRPr="005F5A4A" w:rsidTr="005639B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rPr>
                <w:color w:val="auto"/>
              </w:rPr>
            </w:pPr>
            <w:r w:rsidRPr="004E52ED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2,5</w:t>
            </w:r>
          </w:p>
        </w:tc>
      </w:tr>
      <w:tr w:rsidR="005639BD" w:rsidRPr="005F5A4A" w:rsidTr="005639BD">
        <w:trPr>
          <w:trHeight w:val="250"/>
        </w:trPr>
        <w:tc>
          <w:tcPr>
            <w:tcW w:w="3118" w:type="dxa"/>
            <w:gridSpan w:val="2"/>
          </w:tcPr>
          <w:p w:rsidR="005639BD" w:rsidRPr="004E52ED" w:rsidRDefault="005639BD" w:rsidP="005639BD">
            <w:pPr>
              <w:pStyle w:val="Tabulka"/>
              <w:rPr>
                <w:color w:val="auto"/>
              </w:rPr>
            </w:pPr>
            <w:r w:rsidRPr="004E52ED">
              <w:rPr>
                <w:color w:val="auto"/>
              </w:rPr>
              <w:t>Stroje, prístroje a zariadenia</w:t>
            </w:r>
          </w:p>
        </w:tc>
        <w:tc>
          <w:tcPr>
            <w:tcW w:w="1985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8 až 12</w:t>
            </w:r>
          </w:p>
        </w:tc>
        <w:tc>
          <w:tcPr>
            <w:tcW w:w="14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8,3 až 12,5</w:t>
            </w:r>
          </w:p>
        </w:tc>
      </w:tr>
      <w:tr w:rsidR="005639BD" w:rsidRPr="005F5A4A" w:rsidTr="005639BD">
        <w:trPr>
          <w:trHeight w:val="250"/>
        </w:trPr>
        <w:tc>
          <w:tcPr>
            <w:tcW w:w="3118" w:type="dxa"/>
            <w:gridSpan w:val="2"/>
          </w:tcPr>
          <w:p w:rsidR="005639BD" w:rsidRPr="004E52ED" w:rsidRDefault="005639BD" w:rsidP="005639BD">
            <w:pPr>
              <w:pStyle w:val="Tabulka"/>
              <w:rPr>
                <w:color w:val="auto"/>
              </w:rPr>
            </w:pPr>
            <w:r w:rsidRPr="004E52ED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4 až 6</w:t>
            </w:r>
          </w:p>
        </w:tc>
        <w:tc>
          <w:tcPr>
            <w:tcW w:w="14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5639BD" w:rsidRPr="004E52ED" w:rsidRDefault="005639BD" w:rsidP="000C76EC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 xml:space="preserve">16 až </w:t>
            </w:r>
            <w:r w:rsidR="000C76EC">
              <w:rPr>
                <w:color w:val="auto"/>
              </w:rPr>
              <w:t>25</w:t>
            </w:r>
          </w:p>
        </w:tc>
      </w:tr>
      <w:tr w:rsidR="005639BD" w:rsidRPr="005F5A4A" w:rsidTr="005639BD">
        <w:trPr>
          <w:trHeight w:val="250"/>
        </w:trPr>
        <w:tc>
          <w:tcPr>
            <w:tcW w:w="3118" w:type="dxa"/>
            <w:gridSpan w:val="2"/>
          </w:tcPr>
          <w:p w:rsidR="005639BD" w:rsidRPr="004E52ED" w:rsidRDefault="005639BD" w:rsidP="005639BD">
            <w:pPr>
              <w:pStyle w:val="Tabulka"/>
              <w:rPr>
                <w:color w:val="auto"/>
              </w:rPr>
            </w:pPr>
            <w:r w:rsidRPr="004E52ED">
              <w:rPr>
                <w:color w:val="auto"/>
              </w:rPr>
              <w:t>Drobný dlhodobý hmotný majetok</w:t>
            </w:r>
          </w:p>
        </w:tc>
        <w:tc>
          <w:tcPr>
            <w:tcW w:w="1985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rôzna</w:t>
            </w:r>
          </w:p>
        </w:tc>
        <w:tc>
          <w:tcPr>
            <w:tcW w:w="14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100</w:t>
            </w:r>
          </w:p>
        </w:tc>
      </w:tr>
    </w:tbl>
    <w:p w:rsidR="005639BD" w:rsidRDefault="005639BD" w:rsidP="005639BD">
      <w:pPr>
        <w:pStyle w:val="Pismenka"/>
        <w:numPr>
          <w:ilvl w:val="0"/>
          <w:numId w:val="0"/>
        </w:numPr>
      </w:pPr>
    </w:p>
    <w:p w:rsidR="005639BD" w:rsidRPr="000F038C" w:rsidRDefault="005639BD" w:rsidP="005639BD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5639BD" w:rsidRDefault="005639BD" w:rsidP="005639BD">
      <w:pPr>
        <w:pStyle w:val="Zkladntext"/>
      </w:pPr>
      <w:r>
        <w:t xml:space="preserve">Spoločnosť neúčtovala o cenných papieroch. 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5639BD" w:rsidRPr="004779D1" w:rsidRDefault="005639BD" w:rsidP="005639B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4779D1">
        <w:rPr>
          <w:b w:val="0"/>
        </w:rPr>
        <w:t>Zásoby sa oceňujú obstarávacou cenou (nakupované zásoby).</w:t>
      </w:r>
    </w:p>
    <w:p w:rsidR="005639BD" w:rsidRPr="004779D1" w:rsidRDefault="005639BD" w:rsidP="005639B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4779D1">
        <w:rPr>
          <w:b w:val="0"/>
        </w:rPr>
        <w:t xml:space="preserve">Obstarávacia cena zahŕňa cenu zásob a náklady súvisiace s obstaraním (clo, prepravu, poistné, provízie, skonto a pod.). </w:t>
      </w:r>
    </w:p>
    <w:p w:rsidR="005639BD" w:rsidRPr="004779D1" w:rsidRDefault="005639BD" w:rsidP="005639B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4779D1">
        <w:rPr>
          <w:b w:val="0"/>
        </w:rPr>
        <w:t>Spoločnosť netvorila zásoby vlastnou výrobou.</w:t>
      </w:r>
    </w:p>
    <w:p w:rsidR="005639BD" w:rsidRPr="004779D1" w:rsidRDefault="005639BD" w:rsidP="005639B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4779D1">
        <w:rPr>
          <w:b w:val="0"/>
        </w:rPr>
        <w:t>Úroky z cudzích zdrojov nie sú súčasťou obstarávacej ceny. Nakupované zásoby sa oceňujú váženým aritmetickým priemerom z obstarávacích cien.</w:t>
      </w:r>
    </w:p>
    <w:p w:rsidR="005639BD" w:rsidRPr="004779D1" w:rsidRDefault="005639BD" w:rsidP="005639BD">
      <w:pPr>
        <w:pStyle w:val="Zkladntext"/>
        <w:ind w:left="918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Pohľadávky</w:t>
      </w:r>
    </w:p>
    <w:p w:rsidR="005639BD" w:rsidRPr="004779D1" w:rsidRDefault="005639BD" w:rsidP="005639BD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4779D1">
        <w:rPr>
          <w:b w:val="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5639BD" w:rsidRDefault="005639BD" w:rsidP="005639BD">
      <w:pPr>
        <w:pStyle w:val="Zkladntext"/>
      </w:pPr>
      <w:r>
        <w:t>Peňažné prostriedky a ceniny sa oceňujú ich menovitou hodnotou. Zníženie ich hodnoty sa vyjadruje opravnou položkou.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5639BD" w:rsidRDefault="005639BD" w:rsidP="005639BD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Rezervy</w:t>
      </w:r>
    </w:p>
    <w:p w:rsidR="005639BD" w:rsidRDefault="005639BD" w:rsidP="005639BD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5639BD" w:rsidRDefault="005639BD" w:rsidP="005639BD">
      <w:pPr>
        <w:pStyle w:val="Pismenka"/>
        <w:numPr>
          <w:ilvl w:val="0"/>
          <w:numId w:val="0"/>
        </w:numPr>
        <w:ind w:left="360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Záväzky</w:t>
      </w:r>
    </w:p>
    <w:p w:rsidR="005639BD" w:rsidRDefault="005639BD" w:rsidP="005639BD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639BD" w:rsidRDefault="005639BD" w:rsidP="005639BD">
      <w:pPr>
        <w:pStyle w:val="Pismenka"/>
        <w:numPr>
          <w:ilvl w:val="0"/>
          <w:numId w:val="0"/>
        </w:numPr>
        <w:ind w:left="360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Odložené dane</w:t>
      </w:r>
    </w:p>
    <w:p w:rsidR="005639BD" w:rsidRDefault="005639BD" w:rsidP="005639BD">
      <w:pPr>
        <w:pStyle w:val="Zkladntext"/>
      </w:pPr>
      <w:r>
        <w:t>Odložené dane (odložená daňová pohľadávka a odložený daňový záväzok) sa vzťahujú na dočasné rozdiely medzi účtovnou hodnotou majetku a účtovnou hodnotou záväzkov vykázanou v súvahe a ich daňovou základňou,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5639BD" w:rsidRDefault="005639BD" w:rsidP="005639BD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5639BD" w:rsidRPr="00C24311" w:rsidRDefault="005639BD" w:rsidP="005639BD">
      <w:pPr>
        <w:pStyle w:val="Zkladntext"/>
        <w:ind w:left="0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5639BD" w:rsidRPr="00E92175" w:rsidRDefault="005639BD" w:rsidP="005639BD">
      <w:pPr>
        <w:ind w:left="450"/>
        <w:jc w:val="both"/>
        <w:rPr>
          <w:sz w:val="18"/>
        </w:rPr>
      </w:pPr>
      <w:r>
        <w:rPr>
          <w:sz w:val="18"/>
        </w:rPr>
        <w:t>Spoločnosť nemala dotácie zo štátneho rozpočtu</w:t>
      </w:r>
      <w:r w:rsidRPr="00E92175">
        <w:rPr>
          <w:sz w:val="18"/>
        </w:rPr>
        <w:t>.</w:t>
      </w:r>
    </w:p>
    <w:p w:rsidR="005639BD" w:rsidRPr="00B1412B" w:rsidRDefault="005639BD" w:rsidP="005639BD">
      <w:pPr>
        <w:pStyle w:val="Zkladntext"/>
        <w:ind w:left="0"/>
        <w:rPr>
          <w:sz w:val="16"/>
          <w:szCs w:val="16"/>
        </w:rPr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Prenájom (lízing)</w:t>
      </w:r>
    </w:p>
    <w:p w:rsidR="005639BD" w:rsidRDefault="005639BD" w:rsidP="005639BD">
      <w:pPr>
        <w:pStyle w:val="Zkladntext"/>
      </w:pPr>
      <w:r>
        <w:t>Spoločnosť nemala prenájom.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Deriváty</w:t>
      </w:r>
    </w:p>
    <w:p w:rsidR="005639BD" w:rsidRDefault="005639BD" w:rsidP="005639BD">
      <w:pPr>
        <w:pStyle w:val="Zkladntext"/>
      </w:pPr>
      <w:r>
        <w:t>Spoločnosť neúčtovala o derivátoch.</w:t>
      </w:r>
    </w:p>
    <w:p w:rsidR="005639BD" w:rsidRPr="006201D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Cudzia mena</w:t>
      </w:r>
    </w:p>
    <w:p w:rsidR="005639BD" w:rsidRDefault="005639BD" w:rsidP="005639BD">
      <w:pPr>
        <w:pStyle w:val="Zkladntext"/>
      </w:pPr>
      <w:r>
        <w:t>Spoločnosť nemala m</w:t>
      </w:r>
      <w:r w:rsidRPr="00194BFD">
        <w:t>ajetok a záväzky vyjadrené v cudzej mene</w:t>
      </w:r>
      <w:r>
        <w:t>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Výnosy</w:t>
      </w:r>
    </w:p>
    <w:p w:rsidR="005639BD" w:rsidRDefault="005639BD" w:rsidP="005639BD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C5378" w:rsidRDefault="007C5378" w:rsidP="005639BD">
      <w:pPr>
        <w:pStyle w:val="Zkladntext"/>
      </w:pPr>
    </w:p>
    <w:p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1"/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634A16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  <w:rPr>
          <w:szCs w:val="18"/>
        </w:rPr>
      </w:pPr>
      <w:bookmarkStart w:id="10" w:name="_Toc530739901"/>
      <w:r w:rsidRPr="00FD3474">
        <w:rPr>
          <w:szCs w:val="18"/>
        </w:rPr>
        <w:t>Dlhodobý nehmotný majetok a dlhodobý hmotný majetok</w:t>
      </w:r>
      <w:bookmarkEnd w:id="10"/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C0838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571627" w:rsidRPr="00891481">
        <w:rPr>
          <w:szCs w:val="18"/>
        </w:rPr>
        <w:t>4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je uvedený v tabuľk</w:t>
      </w:r>
      <w:r w:rsidR="00887683" w:rsidRPr="00B50225">
        <w:rPr>
          <w:szCs w:val="18"/>
        </w:rPr>
        <w:t>ách</w:t>
      </w:r>
      <w:r w:rsidRPr="00B50225">
        <w:rPr>
          <w:szCs w:val="18"/>
        </w:rPr>
        <w:t xml:space="preserve"> </w:t>
      </w:r>
      <w:r w:rsidR="00C22B63" w:rsidRPr="00B50225">
        <w:rPr>
          <w:szCs w:val="18"/>
        </w:rPr>
        <w:t xml:space="preserve">na </w:t>
      </w:r>
      <w:r w:rsidR="005B2788">
        <w:rPr>
          <w:szCs w:val="18"/>
        </w:rPr>
        <w:t>nasledujúcich stranách.</w:t>
      </w:r>
    </w:p>
    <w:p w:rsidR="00086A82" w:rsidRPr="00FC603B" w:rsidRDefault="00086A82" w:rsidP="004D3B4A">
      <w:pPr>
        <w:pStyle w:val="Zkladntext"/>
        <w:rPr>
          <w:szCs w:val="18"/>
        </w:rPr>
      </w:pPr>
    </w:p>
    <w:p w:rsidR="00D132A0" w:rsidRDefault="000C76EC">
      <w:r>
        <w:object w:dxaOrig="9398" w:dyaOrig="6121">
          <v:shape id="_x0000_i1027" type="#_x0000_t75" style="width:469.5pt;height:306pt" o:ole="">
            <v:imagedata r:id="rId17" o:title=""/>
          </v:shape>
          <o:OLEObject Type="Embed" ProgID="Excel.Sheet.12" ShapeID="_x0000_i1027" DrawAspect="Content" ObjectID="_1488787952" r:id="rId18"/>
        </w:object>
      </w:r>
    </w:p>
    <w:p w:rsidR="00D132A0" w:rsidRDefault="00D132A0"/>
    <w:p w:rsidR="00D132A0" w:rsidRDefault="000C76EC">
      <w:r>
        <w:object w:dxaOrig="9398" w:dyaOrig="6149">
          <v:shape id="_x0000_i1028" type="#_x0000_t75" style="width:461.25pt;height:300.75pt" o:ole="">
            <v:imagedata r:id="rId19" o:title=""/>
          </v:shape>
          <o:OLEObject Type="Embed" ProgID="Excel.Sheet.12" ShapeID="_x0000_i1028" DrawAspect="Content" ObjectID="_1488787953" r:id="rId20"/>
        </w:object>
      </w:r>
    </w:p>
    <w:p w:rsidR="00D132A0" w:rsidRDefault="00D132A0" w:rsidP="00D132A0">
      <w:r>
        <w:br w:type="page"/>
      </w:r>
    </w:p>
    <w:bookmarkStart w:id="11" w:name="_MON_1454265225"/>
    <w:bookmarkEnd w:id="11"/>
    <w:p w:rsidR="00D132A0" w:rsidRDefault="006E0118">
      <w:r>
        <w:object w:dxaOrig="10270" w:dyaOrig="6149">
          <v:shape id="_x0000_i1029" type="#_x0000_t75" style="width:461.25pt;height:276pt" o:ole="">
            <v:imagedata r:id="rId21" o:title=""/>
          </v:shape>
          <o:OLEObject Type="Embed" ProgID="Excel.Sheet.12" ShapeID="_x0000_i1029" DrawAspect="Content" ObjectID="_1488787954" r:id="rId22"/>
        </w:object>
      </w:r>
    </w:p>
    <w:p w:rsidR="00D132A0" w:rsidRDefault="00D132A0"/>
    <w:p w:rsidR="00676F43" w:rsidRDefault="00676F43"/>
    <w:p w:rsidR="00676F43" w:rsidRDefault="00676F43"/>
    <w:p w:rsidR="00676F43" w:rsidRDefault="00676F43"/>
    <w:bookmarkStart w:id="12" w:name="_MON_1454265273"/>
    <w:bookmarkEnd w:id="12"/>
    <w:p w:rsidR="00D132A0" w:rsidRDefault="00C5040A">
      <w:pPr>
        <w:rPr>
          <w:sz w:val="18"/>
          <w:szCs w:val="18"/>
        </w:rPr>
      </w:pPr>
      <w:r>
        <w:object w:dxaOrig="10270" w:dyaOrig="6149">
          <v:shape id="_x0000_i1030" type="#_x0000_t75" style="width:461.25pt;height:276pt" o:ole="">
            <v:imagedata r:id="rId23" o:title=""/>
          </v:shape>
          <o:OLEObject Type="Embed" ProgID="Excel.Sheet.12" ShapeID="_x0000_i1030" DrawAspect="Content" ObjectID="_1488787955" r:id="rId24"/>
        </w:object>
      </w:r>
      <w:r w:rsidR="00D132A0">
        <w:rPr>
          <w:szCs w:val="18"/>
        </w:rPr>
        <w:br w:type="page"/>
      </w:r>
    </w:p>
    <w:p w:rsidR="004D3B4A" w:rsidRPr="00891481" w:rsidRDefault="004D3B4A" w:rsidP="00634A16">
      <w:pPr>
        <w:pStyle w:val="Nadpis2"/>
        <w:numPr>
          <w:ilvl w:val="0"/>
          <w:numId w:val="11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lastRenderedPageBreak/>
        <w:t>Dlhodobý finančný majetok</w:t>
      </w:r>
    </w:p>
    <w:p w:rsidR="004D3B4A" w:rsidRPr="00676F43" w:rsidRDefault="004D3B4A" w:rsidP="004D3B4A">
      <w:pPr>
        <w:pStyle w:val="Zkladntext"/>
        <w:rPr>
          <w:sz w:val="12"/>
          <w:szCs w:val="18"/>
        </w:rPr>
      </w:pPr>
    </w:p>
    <w:p w:rsidR="005639BD" w:rsidRPr="003C5231" w:rsidRDefault="005639BD" w:rsidP="005639BD">
      <w:pPr>
        <w:pStyle w:val="Zkladntext"/>
        <w:ind w:left="360"/>
        <w:rPr>
          <w:szCs w:val="18"/>
        </w:rPr>
      </w:pPr>
      <w:r w:rsidRPr="003C5231">
        <w:rPr>
          <w:szCs w:val="18"/>
        </w:rPr>
        <w:t>Spoločnos</w:t>
      </w:r>
      <w:r>
        <w:rPr>
          <w:szCs w:val="18"/>
        </w:rPr>
        <w:t xml:space="preserve">ť nevlastní žiadny dlhodobý </w:t>
      </w:r>
      <w:r w:rsidR="0094669D">
        <w:rPr>
          <w:szCs w:val="18"/>
        </w:rPr>
        <w:t xml:space="preserve">finančný </w:t>
      </w:r>
      <w:r>
        <w:rPr>
          <w:szCs w:val="18"/>
        </w:rPr>
        <w:t>majetok</w:t>
      </w:r>
    </w:p>
    <w:p w:rsidR="004409F5" w:rsidRDefault="004409F5" w:rsidP="004409F5">
      <w:pPr>
        <w:pStyle w:val="Zkladntext"/>
        <w:rPr>
          <w:szCs w:val="18"/>
        </w:rPr>
      </w:pPr>
    </w:p>
    <w:p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bookmarkStart w:id="13" w:name="_MON_1454265381"/>
      <w:bookmarkEnd w:id="13"/>
      <w:r w:rsidRPr="00B50225">
        <w:rPr>
          <w:szCs w:val="18"/>
        </w:rPr>
        <w:t>Zásoby</w:t>
      </w:r>
    </w:p>
    <w:p w:rsidR="004D3B4A" w:rsidRPr="00676F43" w:rsidRDefault="004D3B4A" w:rsidP="004D3B4A">
      <w:pPr>
        <w:pStyle w:val="Zkladntext"/>
        <w:rPr>
          <w:sz w:val="12"/>
          <w:szCs w:val="18"/>
        </w:rPr>
      </w:pPr>
    </w:p>
    <w:p w:rsidR="004D3B4A" w:rsidRPr="00B50225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uvedený v nasledujúcom prehľade:</w:t>
      </w:r>
    </w:p>
    <w:p w:rsidR="004D3B4A" w:rsidRPr="00891481" w:rsidRDefault="004D3B4A" w:rsidP="004D3B4A">
      <w:pPr>
        <w:pStyle w:val="Zkladntext"/>
        <w:rPr>
          <w:szCs w:val="18"/>
        </w:rPr>
      </w:pPr>
    </w:p>
    <w:bookmarkStart w:id="14" w:name="_MON_1405926912"/>
    <w:bookmarkEnd w:id="14"/>
    <w:p w:rsidR="00E34DCA" w:rsidRPr="00B50225" w:rsidRDefault="00676F43">
      <w:pPr>
        <w:ind w:left="425"/>
        <w:rPr>
          <w:sz w:val="18"/>
          <w:szCs w:val="18"/>
        </w:rPr>
      </w:pPr>
      <w:r w:rsidRPr="00B50225">
        <w:rPr>
          <w:sz w:val="18"/>
          <w:szCs w:val="18"/>
        </w:rPr>
        <w:object w:dxaOrig="9129" w:dyaOrig="4406">
          <v:shape id="_x0000_i1031" type="#_x0000_t75" style="width:439.5pt;height:237.75pt" o:ole="" o:preferrelative="f">
            <v:imagedata r:id="rId25" o:title=""/>
            <o:lock v:ext="edit" aspectratio="f"/>
          </v:shape>
          <o:OLEObject Type="Embed" ProgID="Excel.Sheet.12" ShapeID="_x0000_i1031" DrawAspect="Content" ObjectID="_1488787956" r:id="rId26"/>
        </w:object>
      </w:r>
    </w:p>
    <w:p w:rsidR="00086A82" w:rsidRPr="00891481" w:rsidRDefault="00086A8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Údaje o zákazkovej výrobe</w:t>
      </w:r>
      <w:r w:rsidR="00AE5250" w:rsidRPr="008C0838">
        <w:rPr>
          <w:szCs w:val="18"/>
        </w:rPr>
        <w:t xml:space="preserve"> </w:t>
      </w:r>
    </w:p>
    <w:p w:rsidR="004D3B4A" w:rsidRPr="00676F43" w:rsidRDefault="004D3B4A" w:rsidP="004D3B4A">
      <w:pPr>
        <w:pStyle w:val="Zkladntext"/>
        <w:rPr>
          <w:sz w:val="12"/>
          <w:szCs w:val="18"/>
        </w:rPr>
      </w:pPr>
    </w:p>
    <w:p w:rsidR="0094669D" w:rsidRDefault="0094669D" w:rsidP="0094669D">
      <w:pPr>
        <w:pStyle w:val="Zkladntext"/>
      </w:pPr>
      <w:r>
        <w:t>Spoločnosť neúčtovala o zákazkovej výrobe</w:t>
      </w:r>
    </w:p>
    <w:p w:rsidR="0094669D" w:rsidRDefault="0094669D" w:rsidP="004D3B4A">
      <w:pPr>
        <w:pStyle w:val="Zkladntext"/>
        <w:rPr>
          <w:szCs w:val="18"/>
        </w:rPr>
      </w:pPr>
    </w:p>
    <w:p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15" w:name="_Toc530739904"/>
      <w:r w:rsidRPr="00891481">
        <w:rPr>
          <w:szCs w:val="18"/>
        </w:rPr>
        <w:t>Pohľadávky</w:t>
      </w:r>
      <w:bookmarkEnd w:id="15"/>
    </w:p>
    <w:p w:rsidR="00CA441D" w:rsidRPr="00676F43" w:rsidRDefault="00CA441D" w:rsidP="00CA441D">
      <w:pPr>
        <w:pStyle w:val="Zkladntext"/>
        <w:rPr>
          <w:sz w:val="12"/>
          <w:szCs w:val="18"/>
        </w:rPr>
      </w:pPr>
    </w:p>
    <w:p w:rsidR="00CA441D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p w:rsidR="00676F43" w:rsidRPr="00676F43" w:rsidRDefault="00676F43" w:rsidP="00CA441D">
      <w:pPr>
        <w:pStyle w:val="Zkladntext"/>
        <w:rPr>
          <w:sz w:val="12"/>
          <w:szCs w:val="18"/>
        </w:rPr>
      </w:pPr>
    </w:p>
    <w:bookmarkStart w:id="16" w:name="_MON_1405930601"/>
    <w:bookmarkEnd w:id="16"/>
    <w:p w:rsidR="009D0700" w:rsidRPr="00B50225" w:rsidRDefault="00676F43" w:rsidP="009D0700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9146" w:dyaOrig="5047">
          <v:shape id="_x0000_i1032" type="#_x0000_t75" style="width:447pt;height:274.5pt" o:ole="" o:preferrelative="f">
            <v:imagedata r:id="rId27" o:title=""/>
            <o:lock v:ext="edit" aspectratio="f"/>
          </v:shape>
          <o:OLEObject Type="Embed" ProgID="Excel.Sheet.12" ShapeID="_x0000_i1032" DrawAspect="Content" ObjectID="_1488787957" r:id="rId28"/>
        </w:object>
      </w:r>
    </w:p>
    <w:p w:rsidR="00CA441D" w:rsidRDefault="00CA441D" w:rsidP="00676F43">
      <w:pPr>
        <w:spacing w:after="200" w:line="276" w:lineRule="auto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676F43" w:rsidRPr="00B50225" w:rsidRDefault="00676F43" w:rsidP="00676F43">
      <w:pPr>
        <w:spacing w:after="200" w:line="276" w:lineRule="auto"/>
        <w:rPr>
          <w:szCs w:val="18"/>
        </w:rPr>
      </w:pPr>
    </w:p>
    <w:bookmarkStart w:id="17" w:name="_MON_1405930710"/>
    <w:bookmarkEnd w:id="17"/>
    <w:p w:rsidR="00086A82" w:rsidRPr="00891481" w:rsidRDefault="00676F4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50" w:dyaOrig="6087">
          <v:shape id="_x0000_i1033" type="#_x0000_t75" style="width:441pt;height:330.75pt" o:ole="" o:preferrelative="f">
            <v:imagedata r:id="rId29" o:title=""/>
            <o:lock v:ext="edit" aspectratio="f"/>
          </v:shape>
          <o:OLEObject Type="Embed" ProgID="Excel.Sheet.12" ShapeID="_x0000_i1033" DrawAspect="Content" ObjectID="_1488787958" r:id="rId30"/>
        </w:object>
      </w:r>
    </w:p>
    <w:p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  <w:rPr>
          <w:szCs w:val="18"/>
        </w:rPr>
      </w:pPr>
    </w:p>
    <w:p w:rsidR="00676F43" w:rsidRPr="00B50225" w:rsidRDefault="00676F43" w:rsidP="00CA441D">
      <w:pPr>
        <w:pStyle w:val="Zkladntext"/>
        <w:rPr>
          <w:szCs w:val="18"/>
        </w:rPr>
      </w:pPr>
    </w:p>
    <w:bookmarkStart w:id="18" w:name="_MON_1405930718"/>
    <w:bookmarkEnd w:id="18"/>
    <w:p w:rsidR="00342E08" w:rsidRPr="00891481" w:rsidRDefault="00B74941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50" w:dyaOrig="6087">
          <v:shape id="_x0000_i1034" type="#_x0000_t75" style="width:465pt;height:332.25pt" o:ole="" o:preferrelative="f">
            <v:imagedata r:id="rId31" o:title=""/>
            <o:lock v:ext="edit" aspectratio="f"/>
          </v:shape>
          <o:OLEObject Type="Embed" ProgID="Excel.Sheet.12" ShapeID="_x0000_i1034" DrawAspect="Content" ObjectID="_1488787959" r:id="rId32"/>
        </w:object>
      </w:r>
    </w:p>
    <w:p w:rsidR="00EF4E72" w:rsidRPr="00B50225" w:rsidRDefault="00EF4E72" w:rsidP="00B50225">
      <w:pPr>
        <w:pStyle w:val="Zkladntext"/>
        <w:ind w:left="0"/>
        <w:rPr>
          <w:szCs w:val="18"/>
        </w:rPr>
      </w:pPr>
    </w:p>
    <w:p w:rsidR="00761E3B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19" w:name="_Toc530739905"/>
      <w:r w:rsidRPr="00891481">
        <w:rPr>
          <w:szCs w:val="18"/>
        </w:rPr>
        <w:lastRenderedPageBreak/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9"/>
    </w:p>
    <w:p w:rsidR="00CA441D" w:rsidRPr="00B50225" w:rsidRDefault="00CA441D" w:rsidP="00CA441D">
      <w:pPr>
        <w:pStyle w:val="Zkladntext"/>
        <w:rPr>
          <w:szCs w:val="18"/>
        </w:rPr>
      </w:pPr>
    </w:p>
    <w:p w:rsidR="00442157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 pokladnici, účty v bankách a cenné papiere. Účtami v bankách môže Spoločnosť voľne disponovať</w:t>
      </w:r>
      <w:r w:rsidR="00B74941">
        <w:rPr>
          <w:szCs w:val="18"/>
        </w:rPr>
        <w:t xml:space="preserve">. </w:t>
      </w:r>
      <w:r w:rsidR="00750629" w:rsidRPr="00B50225">
        <w:rPr>
          <w:szCs w:val="18"/>
        </w:rPr>
        <w:t>Prehľad jednotlivých položiek finančných účtov:</w:t>
      </w:r>
    </w:p>
    <w:p w:rsidR="00442157" w:rsidRPr="00891481" w:rsidRDefault="00442157" w:rsidP="00CA441D">
      <w:pPr>
        <w:pStyle w:val="Zkladntext"/>
        <w:rPr>
          <w:szCs w:val="18"/>
        </w:rPr>
      </w:pPr>
    </w:p>
    <w:bookmarkStart w:id="20" w:name="_MON_1405930822"/>
    <w:bookmarkEnd w:id="20"/>
    <w:p w:rsidR="00F46C6C" w:rsidRPr="00F46C6C" w:rsidRDefault="00B74941" w:rsidP="00676F43">
      <w:pPr>
        <w:pStyle w:val="Zkladntext"/>
      </w:pPr>
      <w:r w:rsidRPr="00B50225">
        <w:rPr>
          <w:szCs w:val="18"/>
        </w:rPr>
        <w:object w:dxaOrig="9038" w:dyaOrig="1894">
          <v:shape id="_x0000_i1035" type="#_x0000_t75" style="width:441.75pt;height:102.75pt" o:ole="" o:preferrelative="f">
            <v:imagedata r:id="rId33" o:title=""/>
            <o:lock v:ext="edit" aspectratio="f"/>
          </v:shape>
          <o:OLEObject Type="Embed" ProgID="Excel.Sheet.12" ShapeID="_x0000_i1035" DrawAspect="Content" ObjectID="_1488787960" r:id="rId34"/>
        </w:object>
      </w:r>
    </w:p>
    <w:p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:rsidR="00CA441D" w:rsidRPr="00B50225" w:rsidRDefault="00CA441D" w:rsidP="00CA441D">
      <w:pPr>
        <w:pStyle w:val="Zkladntext"/>
        <w:rPr>
          <w:szCs w:val="18"/>
        </w:rPr>
      </w:pPr>
    </w:p>
    <w:p w:rsidR="000E1B0C" w:rsidRDefault="000E1B0C" w:rsidP="000E1B0C">
      <w:pPr>
        <w:pStyle w:val="Zkladntext"/>
      </w:pPr>
      <w:r>
        <w:t xml:space="preserve">Spoločnosť nevlastní krátkodobý finančný majetok. </w:t>
      </w:r>
    </w:p>
    <w:p w:rsidR="00D240BD" w:rsidRDefault="00D240BD" w:rsidP="00B50225">
      <w:pPr>
        <w:rPr>
          <w:sz w:val="18"/>
          <w:szCs w:val="18"/>
        </w:rPr>
      </w:pPr>
      <w:bookmarkStart w:id="21" w:name="_Toc530739906"/>
    </w:p>
    <w:p w:rsidR="000E1B0C" w:rsidRPr="00B50225" w:rsidRDefault="000E1B0C" w:rsidP="00B50225">
      <w:pPr>
        <w:rPr>
          <w:sz w:val="18"/>
          <w:szCs w:val="18"/>
        </w:rPr>
      </w:pPr>
    </w:p>
    <w:p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Časové rozlíšenie</w:t>
      </w:r>
      <w:bookmarkEnd w:id="21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:rsidR="00574527" w:rsidRPr="00FC603B" w:rsidRDefault="00574527" w:rsidP="003911FC">
      <w:pPr>
        <w:pStyle w:val="Zkladntext"/>
        <w:rPr>
          <w:i/>
          <w:szCs w:val="18"/>
          <w:u w:val="single"/>
        </w:rPr>
      </w:pPr>
    </w:p>
    <w:p w:rsidR="00574527" w:rsidRPr="00891481" w:rsidRDefault="00574527" w:rsidP="00CA441D">
      <w:pPr>
        <w:pStyle w:val="Zkladntext"/>
        <w:rPr>
          <w:szCs w:val="18"/>
        </w:rPr>
      </w:pPr>
    </w:p>
    <w:bookmarkStart w:id="22" w:name="_MON_1405947617"/>
    <w:bookmarkEnd w:id="22"/>
    <w:p w:rsidR="00B12204" w:rsidRPr="00B50225" w:rsidRDefault="00232B11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21" w:dyaOrig="4199">
          <v:shape id="_x0000_i1036" type="#_x0000_t75" style="width:441.75pt;height:230.25pt" o:ole="" o:preferrelative="f">
            <v:imagedata r:id="rId35" o:title=""/>
            <o:lock v:ext="edit" aspectratio="f"/>
          </v:shape>
          <o:OLEObject Type="Embed" ProgID="Excel.Sheet.12" ShapeID="_x0000_i1036" DrawAspect="Content" ObjectID="_1488787961" r:id="rId36"/>
        </w:object>
      </w:r>
    </w:p>
    <w:p w:rsidR="00B12204" w:rsidRPr="00FC603B" w:rsidRDefault="00B12204" w:rsidP="00B12204">
      <w:pPr>
        <w:pStyle w:val="Zkladntext"/>
        <w:rPr>
          <w:szCs w:val="18"/>
          <w:lang w:val="de-DE"/>
        </w:rPr>
      </w:pPr>
    </w:p>
    <w:p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491AF0" w:rsidRPr="008C0838" w:rsidRDefault="00491AF0" w:rsidP="00B50225">
      <w:pPr>
        <w:pStyle w:val="Nadpis1"/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634A16">
      <w:pPr>
        <w:pStyle w:val="Nadpis2"/>
        <w:numPr>
          <w:ilvl w:val="0"/>
          <w:numId w:val="5"/>
        </w:numPr>
        <w:rPr>
          <w:szCs w:val="18"/>
        </w:rPr>
      </w:pPr>
      <w:bookmarkStart w:id="23" w:name="_Toc530739908"/>
      <w:r w:rsidRPr="00B50225">
        <w:rPr>
          <w:szCs w:val="18"/>
        </w:rPr>
        <w:t>Vlastné imanie</w:t>
      </w:r>
    </w:p>
    <w:p w:rsidR="00491AF0" w:rsidRPr="00B50225" w:rsidRDefault="00491AF0" w:rsidP="00491AF0">
      <w:pPr>
        <w:rPr>
          <w:sz w:val="18"/>
          <w:szCs w:val="18"/>
        </w:rPr>
      </w:pPr>
    </w:p>
    <w:p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4A4D80" w:rsidRPr="00B50225" w:rsidRDefault="004A4D80" w:rsidP="00491AF0">
      <w:pPr>
        <w:pStyle w:val="Zkladntext"/>
        <w:rPr>
          <w:szCs w:val="18"/>
        </w:rPr>
      </w:pPr>
    </w:p>
    <w:p w:rsidR="004A4D80" w:rsidRPr="00B50225" w:rsidRDefault="004A4D80" w:rsidP="00634A16">
      <w:pPr>
        <w:pStyle w:val="Nadpis2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Rezervy</w:t>
      </w:r>
    </w:p>
    <w:bookmarkEnd w:id="23"/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:rsidR="00491AF0" w:rsidRPr="00891481" w:rsidRDefault="00491AF0" w:rsidP="00491AF0">
      <w:pPr>
        <w:pStyle w:val="Zkladntext"/>
        <w:jc w:val="left"/>
        <w:rPr>
          <w:szCs w:val="18"/>
        </w:rPr>
      </w:pPr>
    </w:p>
    <w:bookmarkStart w:id="24" w:name="_MON_1405948469"/>
    <w:bookmarkEnd w:id="24"/>
    <w:p w:rsidR="00B12204" w:rsidRDefault="00232B11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78" w:dyaOrig="4235">
          <v:shape id="_x0000_i1037" type="#_x0000_t75" style="width:441.75pt;height:237pt" o:ole="" o:preferrelative="f">
            <v:imagedata r:id="rId37" o:title=""/>
            <o:lock v:ext="edit" aspectratio="f"/>
          </v:shape>
          <o:OLEObject Type="Embed" ProgID="Excel.Sheet.12" ShapeID="_x0000_i1037" DrawAspect="Content" ObjectID="_1488787962" r:id="rId38"/>
        </w:object>
      </w:r>
    </w:p>
    <w:p w:rsidR="00232B11" w:rsidRDefault="00232B11" w:rsidP="009D0700">
      <w:pPr>
        <w:ind w:left="426"/>
        <w:rPr>
          <w:sz w:val="18"/>
          <w:szCs w:val="18"/>
        </w:rPr>
      </w:pPr>
    </w:p>
    <w:p w:rsidR="00232B11" w:rsidRDefault="00232B11" w:rsidP="009D0700">
      <w:pPr>
        <w:ind w:left="426"/>
        <w:rPr>
          <w:sz w:val="18"/>
          <w:szCs w:val="18"/>
        </w:rPr>
      </w:pPr>
    </w:p>
    <w:p w:rsidR="00232B11" w:rsidRDefault="00232B11" w:rsidP="009D0700">
      <w:pPr>
        <w:ind w:left="426"/>
        <w:rPr>
          <w:sz w:val="18"/>
          <w:szCs w:val="18"/>
        </w:rPr>
      </w:pPr>
    </w:p>
    <w:p w:rsidR="00232B11" w:rsidRPr="00B50225" w:rsidRDefault="00232B11" w:rsidP="009D0700">
      <w:pPr>
        <w:ind w:left="426"/>
        <w:rPr>
          <w:sz w:val="18"/>
          <w:szCs w:val="18"/>
        </w:rPr>
      </w:pPr>
    </w:p>
    <w:bookmarkStart w:id="25" w:name="_MON_1405948491"/>
    <w:bookmarkStart w:id="26" w:name="OLE_LINK17"/>
    <w:bookmarkStart w:id="27" w:name="OLE_LINK18"/>
    <w:bookmarkEnd w:id="25"/>
    <w:p w:rsidR="005B4970" w:rsidRDefault="00572BEA" w:rsidP="00232B11">
      <w:pPr>
        <w:pStyle w:val="Zkladntext"/>
        <w:tabs>
          <w:tab w:val="left" w:pos="3261"/>
          <w:tab w:val="left" w:pos="4536"/>
        </w:tabs>
        <w:ind w:left="0" w:firstLine="426"/>
        <w:jc w:val="left"/>
        <w:rPr>
          <w:szCs w:val="18"/>
        </w:rPr>
      </w:pPr>
      <w:r w:rsidRPr="00B50225">
        <w:rPr>
          <w:szCs w:val="18"/>
        </w:rPr>
        <w:object w:dxaOrig="8545" w:dyaOrig="4408">
          <v:shape id="_x0000_i1038" type="#_x0000_t75" style="width:447pt;height:246pt" o:ole="" o:preferrelative="f">
            <v:imagedata r:id="rId39" o:title=""/>
            <o:lock v:ext="edit" aspectratio="f"/>
          </v:shape>
          <o:OLEObject Type="Embed" ProgID="Excel.Sheet.12" ShapeID="_x0000_i1038" DrawAspect="Content" ObjectID="_1488787963" r:id="rId40"/>
        </w:object>
      </w:r>
      <w:bookmarkEnd w:id="26"/>
      <w:bookmarkEnd w:id="27"/>
    </w:p>
    <w:p w:rsidR="00232B11" w:rsidRDefault="00232B11" w:rsidP="00B50225">
      <w:pPr>
        <w:pStyle w:val="Zkladntext"/>
        <w:ind w:left="0"/>
        <w:jc w:val="left"/>
        <w:rPr>
          <w:szCs w:val="18"/>
        </w:rPr>
      </w:pPr>
    </w:p>
    <w:p w:rsidR="00232B11" w:rsidRDefault="00232B11" w:rsidP="00B50225">
      <w:pPr>
        <w:pStyle w:val="Zkladntext"/>
        <w:ind w:left="0"/>
        <w:jc w:val="left"/>
        <w:rPr>
          <w:szCs w:val="18"/>
        </w:rPr>
      </w:pPr>
    </w:p>
    <w:p w:rsidR="00232B11" w:rsidRDefault="00232B11" w:rsidP="00B50225">
      <w:pPr>
        <w:pStyle w:val="Zkladntext"/>
        <w:ind w:left="0"/>
        <w:jc w:val="left"/>
        <w:rPr>
          <w:szCs w:val="18"/>
        </w:rPr>
      </w:pPr>
    </w:p>
    <w:p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28" w:name="_Toc530739909"/>
      <w:r w:rsidRPr="008C0838">
        <w:rPr>
          <w:szCs w:val="18"/>
        </w:rPr>
        <w:lastRenderedPageBreak/>
        <w:t>Záväzky</w:t>
      </w:r>
      <w:bookmarkEnd w:id="28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29" w:name="_MON_1405948528"/>
    <w:bookmarkEnd w:id="29"/>
    <w:p w:rsidR="00C55C56" w:rsidRPr="00B50225" w:rsidRDefault="00572BEA" w:rsidP="00572BEA">
      <w:pPr>
        <w:ind w:left="426"/>
        <w:rPr>
          <w:szCs w:val="18"/>
        </w:rPr>
      </w:pPr>
      <w:r w:rsidRPr="00B50225">
        <w:rPr>
          <w:sz w:val="18"/>
          <w:szCs w:val="18"/>
        </w:rPr>
        <w:object w:dxaOrig="8959" w:dyaOrig="2792">
          <v:shape id="_x0000_i1039" type="#_x0000_t75" style="width:441.75pt;height:153.75pt" o:ole="" o:preferrelative="f">
            <v:imagedata r:id="rId41" o:title=""/>
            <o:lock v:ext="edit" aspectratio="f"/>
          </v:shape>
          <o:OLEObject Type="Embed" ProgID="Excel.Sheet.12" ShapeID="_x0000_i1039" DrawAspect="Content" ObjectID="_1488787964" r:id="rId42"/>
        </w:object>
      </w:r>
      <w:r w:rsidR="00C55C56" w:rsidRPr="008C0838">
        <w:rPr>
          <w:szCs w:val="18"/>
        </w:rPr>
        <w:t>Súčasťou vekovej štruktúr</w:t>
      </w:r>
      <w:r w:rsidR="00043393" w:rsidRPr="00B50225">
        <w:rPr>
          <w:szCs w:val="18"/>
        </w:rPr>
        <w:t>y</w:t>
      </w:r>
      <w:r w:rsidR="00C55C56" w:rsidRPr="00B50225">
        <w:rPr>
          <w:szCs w:val="18"/>
        </w:rPr>
        <w:t xml:space="preserve"> </w:t>
      </w:r>
      <w:r w:rsidR="00043393" w:rsidRPr="00B50225">
        <w:rPr>
          <w:szCs w:val="18"/>
        </w:rPr>
        <w:t>záväzkov</w:t>
      </w:r>
      <w:r w:rsidR="00C55C56" w:rsidRPr="00B50225">
        <w:rPr>
          <w:szCs w:val="18"/>
        </w:rPr>
        <w:t xml:space="preserve"> nie je odložen</w:t>
      </w:r>
      <w:r w:rsidR="00BF425D" w:rsidRPr="00B50225">
        <w:rPr>
          <w:szCs w:val="18"/>
        </w:rPr>
        <w:t>ý</w:t>
      </w:r>
      <w:r w:rsidR="00C55C56" w:rsidRPr="00B50225">
        <w:rPr>
          <w:szCs w:val="18"/>
        </w:rPr>
        <w:t xml:space="preserve"> daňov</w:t>
      </w:r>
      <w:r w:rsidR="00BF425D" w:rsidRPr="00B50225">
        <w:rPr>
          <w:szCs w:val="18"/>
        </w:rPr>
        <w:t>ý</w:t>
      </w:r>
      <w:r w:rsidR="00C55C56" w:rsidRPr="00B50225">
        <w:rPr>
          <w:szCs w:val="18"/>
        </w:rPr>
        <w:t xml:space="preserve"> </w:t>
      </w:r>
      <w:r w:rsidR="00BF425D" w:rsidRPr="00B50225">
        <w:rPr>
          <w:szCs w:val="18"/>
        </w:rPr>
        <w:t>záväzok</w:t>
      </w:r>
      <w:r w:rsidR="001F340D" w:rsidRPr="00B50225">
        <w:rPr>
          <w:szCs w:val="18"/>
        </w:rPr>
        <w:t xml:space="preserve"> </w:t>
      </w:r>
      <w:r w:rsidR="000C17C3" w:rsidRPr="00B50225">
        <w:rPr>
          <w:szCs w:val="18"/>
        </w:rPr>
        <w:t>(</w:t>
      </w:r>
      <w:r w:rsidR="001F340D" w:rsidRPr="00B50225">
        <w:rPr>
          <w:szCs w:val="18"/>
        </w:rPr>
        <w:t>účet 481</w:t>
      </w:r>
      <w:r w:rsidR="008E5275" w:rsidRPr="00B50225">
        <w:rPr>
          <w:szCs w:val="18"/>
        </w:rPr>
        <w:t xml:space="preserve"> </w:t>
      </w:r>
      <w:r w:rsidR="00C55C56" w:rsidRPr="00B50225">
        <w:rPr>
          <w:szCs w:val="18"/>
        </w:rPr>
        <w:t>Informácie o odloženej dani sú uvedené v časti G.4</w:t>
      </w:r>
      <w:r w:rsidR="008E5275" w:rsidRPr="00B50225">
        <w:rPr>
          <w:szCs w:val="18"/>
        </w:rPr>
        <w:t>.</w:t>
      </w:r>
    </w:p>
    <w:p w:rsidR="00C55C56" w:rsidRPr="00B50225" w:rsidRDefault="00C55C56" w:rsidP="00491AF0">
      <w:pPr>
        <w:pStyle w:val="Zkladntext"/>
        <w:rPr>
          <w:szCs w:val="18"/>
        </w:rPr>
      </w:pPr>
    </w:p>
    <w:p w:rsidR="0038798C" w:rsidRPr="00B50225" w:rsidRDefault="00491AF0" w:rsidP="0038798C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38798C">
        <w:rPr>
          <w:szCs w:val="18"/>
        </w:rPr>
        <w:t>ne</w:t>
      </w:r>
      <w:r w:rsidR="00AC12B2" w:rsidRPr="00B50225">
        <w:rPr>
          <w:szCs w:val="18"/>
        </w:rPr>
        <w:t xml:space="preserve">má </w:t>
      </w:r>
      <w:r w:rsidRPr="00B50225">
        <w:rPr>
          <w:szCs w:val="18"/>
        </w:rPr>
        <w:t>záväzky z finančného prenájmu</w:t>
      </w:r>
      <w:r w:rsidR="0038798C">
        <w:rPr>
          <w:szCs w:val="18"/>
        </w:rPr>
        <w:t>.</w:t>
      </w:r>
    </w:p>
    <w:p w:rsidR="00D56E62" w:rsidRDefault="00D56E62">
      <w:pPr>
        <w:pStyle w:val="Nadpis2"/>
        <w:numPr>
          <w:ilvl w:val="0"/>
          <w:numId w:val="0"/>
        </w:numPr>
        <w:ind w:left="426"/>
        <w:rPr>
          <w:szCs w:val="18"/>
        </w:rPr>
      </w:pPr>
    </w:p>
    <w:p w:rsidR="00D7476A" w:rsidRPr="00D7476A" w:rsidRDefault="00D7476A" w:rsidP="00D7476A"/>
    <w:p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:rsidR="00E231BA" w:rsidRPr="00FC603B" w:rsidRDefault="00E231BA" w:rsidP="00E231BA">
      <w:pPr>
        <w:rPr>
          <w:sz w:val="18"/>
          <w:szCs w:val="18"/>
        </w:rPr>
      </w:pPr>
    </w:p>
    <w:p w:rsidR="00E231BA" w:rsidRDefault="00E231BA" w:rsidP="00E231BA">
      <w:pPr>
        <w:pStyle w:val="Zkladntext"/>
        <w:rPr>
          <w:szCs w:val="18"/>
        </w:rPr>
      </w:pPr>
      <w:r w:rsidRPr="00891481">
        <w:rPr>
          <w:szCs w:val="18"/>
        </w:rPr>
        <w:t xml:space="preserve">Výpočet odloženého </w:t>
      </w:r>
      <w:r w:rsidRPr="008C0838">
        <w:rPr>
          <w:szCs w:val="18"/>
        </w:rPr>
        <w:t>daňového záväzku je uvedený v nasledujúcom prehľade:</w:t>
      </w:r>
    </w:p>
    <w:p w:rsidR="00572BEA" w:rsidRPr="00B50225" w:rsidRDefault="00572BEA" w:rsidP="00E231BA">
      <w:pPr>
        <w:pStyle w:val="Zkladntext"/>
        <w:rPr>
          <w:szCs w:val="18"/>
        </w:rPr>
      </w:pPr>
    </w:p>
    <w:bookmarkStart w:id="30" w:name="_MON_1405948622"/>
    <w:bookmarkEnd w:id="30"/>
    <w:p w:rsidR="007A005F" w:rsidRPr="00B50225" w:rsidRDefault="00572BEA" w:rsidP="007A005F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71" w:dyaOrig="6769">
          <v:shape id="_x0000_i1040" type="#_x0000_t75" style="width:440.25pt;height:370.5pt" o:ole="" o:preferrelative="f">
            <v:imagedata r:id="rId43" o:title=""/>
            <o:lock v:ext="edit" aspectratio="f"/>
          </v:shape>
          <o:OLEObject Type="Embed" ProgID="Excel.Sheet.12" ShapeID="_x0000_i1040" DrawAspect="Content" ObjectID="_1488787965" r:id="rId44"/>
        </w:objec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31" w:name="_Toc530739911"/>
      <w:r w:rsidRPr="00891481">
        <w:rPr>
          <w:szCs w:val="18"/>
        </w:rPr>
        <w:t>Sociálny fond</w:t>
      </w:r>
      <w:bookmarkEnd w:id="31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32" w:name="_MON_1405948668"/>
    <w:bookmarkEnd w:id="32"/>
    <w:p w:rsidR="00A25722" w:rsidRPr="00B50225" w:rsidRDefault="00872C98" w:rsidP="00A25722">
      <w:pPr>
        <w:pStyle w:val="Zkladntext"/>
        <w:rPr>
          <w:color w:val="000000"/>
          <w:szCs w:val="18"/>
          <w:lang w:val="de-DE"/>
        </w:rPr>
      </w:pPr>
      <w:r w:rsidRPr="00B50225">
        <w:rPr>
          <w:szCs w:val="18"/>
        </w:rPr>
        <w:object w:dxaOrig="8959" w:dyaOrig="2816">
          <v:shape id="_x0000_i1041" type="#_x0000_t75" style="width:441.75pt;height:155.25pt" o:ole="" o:preferrelative="f">
            <v:imagedata r:id="rId45" o:title=""/>
            <o:lock v:ext="edit" aspectratio="f"/>
          </v:shape>
          <o:OLEObject Type="Embed" ProgID="Excel.Sheet.12" ShapeID="_x0000_i1041" DrawAspect="Content" ObjectID="_1488787966" r:id="rId46"/>
        </w:object>
      </w: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Pr="00B50225" w:rsidRDefault="00C854FD" w:rsidP="00E231BA">
      <w:pPr>
        <w:pStyle w:val="Zkladntext"/>
        <w:rPr>
          <w:szCs w:val="18"/>
        </w:rPr>
      </w:pPr>
    </w:p>
    <w:p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:rsidR="00B62963" w:rsidRPr="00B50225" w:rsidRDefault="00B62963">
      <w:pPr>
        <w:rPr>
          <w:sz w:val="18"/>
          <w:szCs w:val="18"/>
        </w:rPr>
      </w:pPr>
    </w:p>
    <w:p w:rsidR="00C854FD" w:rsidRDefault="00CC7949" w:rsidP="00CC7949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Spoločnosť nemá vydané dlhopisy. </w:t>
      </w:r>
      <w:bookmarkStart w:id="33" w:name="_Toc530739912"/>
    </w:p>
    <w:p w:rsidR="00CC7949" w:rsidRPr="00891481" w:rsidRDefault="00CC7949" w:rsidP="00CC7949">
      <w:pPr>
        <w:ind w:left="426"/>
        <w:jc w:val="both"/>
        <w:rPr>
          <w:b/>
          <w:sz w:val="18"/>
          <w:szCs w:val="18"/>
        </w:rPr>
      </w:pPr>
    </w:p>
    <w:p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 </w:t>
      </w:r>
      <w:r w:rsidR="00E231BA" w:rsidRPr="008C0838">
        <w:rPr>
          <w:szCs w:val="18"/>
        </w:rPr>
        <w:t>Bankové úvery</w:t>
      </w:r>
      <w:bookmarkEnd w:id="33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Default="00CC7949" w:rsidP="00E231BA">
      <w:pPr>
        <w:pStyle w:val="Zkladntext"/>
        <w:rPr>
          <w:szCs w:val="18"/>
        </w:rPr>
      </w:pPr>
      <w:r>
        <w:rPr>
          <w:szCs w:val="18"/>
        </w:rPr>
        <w:t xml:space="preserve">Spoločnosť nemá </w:t>
      </w:r>
      <w:r w:rsidR="00750629" w:rsidRPr="00B50225">
        <w:rPr>
          <w:szCs w:val="18"/>
        </w:rPr>
        <w:t>bankov</w:t>
      </w:r>
      <w:r>
        <w:rPr>
          <w:szCs w:val="18"/>
        </w:rPr>
        <w:t>é</w:t>
      </w:r>
      <w:r w:rsidR="00750629" w:rsidRPr="00B50225">
        <w:rPr>
          <w:szCs w:val="18"/>
        </w:rPr>
        <w:t xml:space="preserve"> úver</w:t>
      </w:r>
      <w:r>
        <w:rPr>
          <w:szCs w:val="18"/>
        </w:rPr>
        <w:t>y.</w:t>
      </w:r>
    </w:p>
    <w:p w:rsidR="00951A64" w:rsidRPr="00891481" w:rsidRDefault="00951A64" w:rsidP="00C854FD">
      <w:pPr>
        <w:pStyle w:val="Zkladntext"/>
        <w:rPr>
          <w:szCs w:val="18"/>
        </w:rPr>
      </w:pPr>
      <w:bookmarkStart w:id="34" w:name="_Toc530739913"/>
    </w:p>
    <w:p w:rsidR="002B4000" w:rsidRPr="00B50225" w:rsidRDefault="00750629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t xml:space="preserve">Štruktúra </w:t>
      </w:r>
      <w:r w:rsidRPr="00B50225">
        <w:rPr>
          <w:szCs w:val="18"/>
        </w:rPr>
        <w:t>pôžičiek je uvedená v nasledujúcom prehľade:</w:t>
      </w:r>
    </w:p>
    <w:p w:rsidR="002B4000" w:rsidRPr="00891481" w:rsidRDefault="002B4000" w:rsidP="002B4000">
      <w:pPr>
        <w:pStyle w:val="Zkladntext"/>
        <w:rPr>
          <w:szCs w:val="18"/>
        </w:rPr>
      </w:pPr>
    </w:p>
    <w:bookmarkStart w:id="35" w:name="_MON_1405949393"/>
    <w:bookmarkEnd w:id="35"/>
    <w:p w:rsidR="002B4000" w:rsidRPr="00891481" w:rsidRDefault="00FE183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40" w:dyaOrig="5621">
          <v:shape id="_x0000_i1042" type="#_x0000_t75" style="width:465.75pt;height:307.5pt" o:ole="" o:preferrelative="f">
            <v:imagedata r:id="rId47" o:title=""/>
            <o:lock v:ext="edit" aspectratio="f"/>
          </v:shape>
          <o:OLEObject Type="Embed" ProgID="Excel.Sheet.12" ShapeID="_x0000_i1042" DrawAspect="Content" ObjectID="_1488787967" r:id="rId48"/>
        </w:object>
      </w:r>
    </w:p>
    <w:p w:rsidR="00E231BA" w:rsidRPr="00B50225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Č</w:t>
      </w:r>
      <w:r w:rsidR="00E231BA" w:rsidRPr="008C0838">
        <w:rPr>
          <w:szCs w:val="18"/>
        </w:rPr>
        <w:t>asové rozlíšenie</w:t>
      </w:r>
      <w:bookmarkEnd w:id="34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Štruktúra časového rozlíšenia je uvedená v nasledujúcom prehľade:</w:t>
      </w:r>
    </w:p>
    <w:p w:rsidR="00574527" w:rsidRDefault="00574527" w:rsidP="00E231BA">
      <w:pPr>
        <w:pStyle w:val="Zkladntext"/>
        <w:rPr>
          <w:szCs w:val="18"/>
        </w:rPr>
      </w:pPr>
    </w:p>
    <w:p w:rsidR="00FE1837" w:rsidRPr="00891481" w:rsidRDefault="00FE1837" w:rsidP="00E231BA">
      <w:pPr>
        <w:pStyle w:val="Zkladntext"/>
        <w:rPr>
          <w:szCs w:val="18"/>
        </w:rPr>
      </w:pPr>
      <w:r>
        <w:object w:dxaOrig="8841" w:dyaOrig="4430">
          <v:shape id="_x0000_i1043" type="#_x0000_t75" style="width:440.25pt;height:246pt" o:ole="" o:preferrelative="f">
            <v:imagedata r:id="rId49" o:title=""/>
            <o:lock v:ext="edit" aspectratio="f"/>
          </v:shape>
          <o:OLEObject Type="Embed" ProgID="Excel.Sheet.12" ShapeID="_x0000_i1043" DrawAspect="Content" ObjectID="_1488787968" r:id="rId50"/>
        </w:object>
      </w:r>
    </w:p>
    <w:p w:rsidR="00E231BA" w:rsidRPr="008C0838" w:rsidRDefault="00E231BA" w:rsidP="00E231BA">
      <w:pPr>
        <w:pStyle w:val="Zkladntext"/>
        <w:rPr>
          <w:szCs w:val="18"/>
        </w:rPr>
      </w:pPr>
    </w:p>
    <w:p w:rsidR="007A491D" w:rsidRPr="00B50225" w:rsidRDefault="007A491D" w:rsidP="00E231BA">
      <w:pPr>
        <w:pStyle w:val="Zkladntext"/>
        <w:rPr>
          <w:szCs w:val="18"/>
        </w:rPr>
      </w:pPr>
      <w:bookmarkStart w:id="36" w:name="_MON_1405949598"/>
      <w:bookmarkEnd w:id="36"/>
    </w:p>
    <w:p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Deriváty</w:t>
      </w:r>
    </w:p>
    <w:p w:rsidR="00BC631F" w:rsidRPr="00B50225" w:rsidRDefault="00BC631F" w:rsidP="00BC631F">
      <w:pPr>
        <w:pStyle w:val="Zkladntext"/>
        <w:rPr>
          <w:szCs w:val="18"/>
        </w:rPr>
      </w:pPr>
    </w:p>
    <w:p w:rsidR="00CC7949" w:rsidRDefault="006750FE" w:rsidP="006750FE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 w:rsidRPr="00B50225">
        <w:rPr>
          <w:b w:val="0"/>
          <w:szCs w:val="18"/>
        </w:rPr>
        <w:t xml:space="preserve">Spoločnosť </w:t>
      </w:r>
      <w:r w:rsidR="00CC7949">
        <w:rPr>
          <w:b w:val="0"/>
          <w:szCs w:val="18"/>
        </w:rPr>
        <w:t>neúčtuje o derivátoch.</w:t>
      </w:r>
    </w:p>
    <w:p w:rsidR="00CB774F" w:rsidRDefault="00CB774F" w:rsidP="00CC7949"/>
    <w:p w:rsidR="00954560" w:rsidRDefault="00954560" w:rsidP="00CC7949"/>
    <w:p w:rsidR="00CC7949" w:rsidRDefault="00CC7949" w:rsidP="00CC7949"/>
    <w:p w:rsidR="00E231BA" w:rsidRPr="00B50225" w:rsidRDefault="00E231BA" w:rsidP="00CC7949">
      <w:pPr>
        <w:pStyle w:val="Nadpis1"/>
        <w:tabs>
          <w:tab w:val="clear" w:pos="644"/>
          <w:tab w:val="num" w:pos="284"/>
        </w:tabs>
        <w:ind w:hanging="644"/>
      </w:pPr>
      <w:r w:rsidRPr="00B50225"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37" w:name="_Toc530739914"/>
    </w:p>
    <w:p w:rsidR="00E231BA" w:rsidRPr="00B50225" w:rsidRDefault="00E231BA" w:rsidP="00634A16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37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E231BA" w:rsidRPr="008C0838" w:rsidRDefault="00E231BA" w:rsidP="00E231BA">
      <w:pPr>
        <w:pStyle w:val="Zkladntext"/>
        <w:rPr>
          <w:szCs w:val="18"/>
        </w:rPr>
      </w:pPr>
    </w:p>
    <w:bookmarkStart w:id="38" w:name="_MON_1405949910"/>
    <w:bookmarkEnd w:id="38"/>
    <w:p w:rsidR="00E231BA" w:rsidRDefault="00914BEA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900" w:dyaOrig="2676">
          <v:shape id="_x0000_i1044" type="#_x0000_t75" style="width:461.25pt;height:141.75pt" o:ole="" o:preferrelative="f">
            <v:imagedata r:id="rId51" o:title=""/>
            <o:lock v:ext="edit" aspectratio="f"/>
          </v:shape>
          <o:OLEObject Type="Embed" ProgID="Excel.Sheet.12" ShapeID="_x0000_i1044" DrawAspect="Content" ObjectID="_1488787969" r:id="rId52"/>
        </w:object>
      </w:r>
    </w:p>
    <w:p w:rsidR="00954560" w:rsidRDefault="00954560" w:rsidP="00E231BA">
      <w:pPr>
        <w:pStyle w:val="Zkladntext"/>
        <w:rPr>
          <w:szCs w:val="18"/>
        </w:rPr>
      </w:pPr>
    </w:p>
    <w:p w:rsidR="00954560" w:rsidRPr="00B50225" w:rsidRDefault="00954560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39" w:name="_Toc530739915"/>
      <w:r w:rsidRPr="00B50225">
        <w:rPr>
          <w:szCs w:val="18"/>
        </w:rPr>
        <w:t>Zmena stavu zásob vlastnej výroby</w:t>
      </w:r>
      <w:bookmarkEnd w:id="39"/>
    </w:p>
    <w:p w:rsidR="00E231BA" w:rsidRDefault="00E231BA" w:rsidP="00E231BA">
      <w:pPr>
        <w:pStyle w:val="Zkladntext"/>
        <w:rPr>
          <w:szCs w:val="18"/>
        </w:rPr>
      </w:pPr>
    </w:p>
    <w:p w:rsidR="00EF34AE" w:rsidRDefault="000C69F1" w:rsidP="000C69F1">
      <w:pPr>
        <w:pStyle w:val="Zkladntext"/>
        <w:rPr>
          <w:szCs w:val="18"/>
        </w:rPr>
      </w:pPr>
      <w:r>
        <w:rPr>
          <w:szCs w:val="18"/>
        </w:rPr>
        <w:t>Spoločnosť o zmene stavu zásob vlastnej výroby neúčtuje.</w:t>
      </w:r>
      <w:bookmarkStart w:id="40" w:name="_Toc530739916"/>
    </w:p>
    <w:p w:rsidR="00C50051" w:rsidRDefault="00C50051" w:rsidP="000C69F1">
      <w:pPr>
        <w:pStyle w:val="Zkladntext"/>
        <w:rPr>
          <w:szCs w:val="18"/>
        </w:rPr>
      </w:pPr>
    </w:p>
    <w:p w:rsidR="00C50051" w:rsidRDefault="00C50051" w:rsidP="000C69F1">
      <w:pPr>
        <w:pStyle w:val="Zkladntext"/>
        <w:rPr>
          <w:szCs w:val="18"/>
        </w:rPr>
      </w:pPr>
    </w:p>
    <w:p w:rsidR="009B546E" w:rsidRPr="00FC603B" w:rsidRDefault="009B546E" w:rsidP="000C69F1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Aktivácia</w:t>
      </w:r>
      <w:bookmarkEnd w:id="40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DF7334" w:rsidP="00C50051">
      <w:pPr>
        <w:pStyle w:val="Zkladntext"/>
        <w:rPr>
          <w:szCs w:val="18"/>
        </w:rPr>
      </w:pPr>
      <w:r>
        <w:rPr>
          <w:noProof/>
          <w:szCs w:val="18"/>
        </w:rPr>
        <w:pict>
          <v:shape id="_x0000_s1122" type="#_x0000_t75" style="position:absolute;left:0;text-align:left;margin-left:21.3pt;margin-top:29.45pt;width:452.6pt;height:259.1pt;z-index:251659264;mso-position-horizontal-relative:text;mso-position-vertical-relative:text" o:preferrelative="f">
            <v:imagedata r:id="rId53" o:title=""/>
            <o:lock v:ext="edit" aspectratio="f"/>
            <w10:wrap type="square" side="right"/>
          </v:shape>
          <o:OLEObject Type="Embed" ProgID="Excel.Sheet.12" ShapeID="_x0000_s1122" DrawAspect="Content" ObjectID="_1488787981" r:id="rId54"/>
        </w:pict>
      </w:r>
      <w:r w:rsidR="00E231BA"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="00E231BA" w:rsidRPr="00B50225">
        <w:rPr>
          <w:szCs w:val="18"/>
        </w:rPr>
        <w:t>aktiváci</w:t>
      </w:r>
      <w:r w:rsidR="00BA3FB7" w:rsidRPr="00B50225">
        <w:rPr>
          <w:szCs w:val="18"/>
        </w:rPr>
        <w:t xml:space="preserve">i nákladov, výnosoch z hospodárskej činnosti, finančnej </w:t>
      </w:r>
      <w:r w:rsidR="00C50051">
        <w:rPr>
          <w:szCs w:val="18"/>
        </w:rPr>
        <w:t xml:space="preserve">činnosti a mimoriadnej činnosti </w:t>
      </w:r>
      <w:r w:rsidR="00BA3FB7" w:rsidRPr="00B50225">
        <w:rPr>
          <w:szCs w:val="18"/>
        </w:rPr>
        <w:t>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:rsidR="00954560" w:rsidRDefault="00954560" w:rsidP="00954560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41" w:name="_MON_1405949975"/>
      <w:bookmarkEnd w:id="41"/>
    </w:p>
    <w:p w:rsidR="00954560" w:rsidRDefault="00954560" w:rsidP="00954560"/>
    <w:p w:rsidR="00954560" w:rsidRPr="00954560" w:rsidRDefault="00954560" w:rsidP="00954560"/>
    <w:p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Čistý obrat </w:t>
      </w:r>
    </w:p>
    <w:p w:rsidR="005C50FC" w:rsidRPr="00B50225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Pr="00B50225">
        <w:rPr>
          <w:szCs w:val="18"/>
        </w:rPr>
        <w:t xml:space="preserve"> </w:t>
      </w:r>
      <w:r w:rsidR="009B546E">
        <w:rPr>
          <w:szCs w:val="18"/>
        </w:rPr>
        <w:t>j</w:t>
      </w:r>
      <w:r w:rsidRPr="00B50225">
        <w:rPr>
          <w:szCs w:val="18"/>
        </w:rPr>
        <w:t>e uvedený v nasledujúcom prehľade:</w:t>
      </w:r>
    </w:p>
    <w:p w:rsidR="005C50FC" w:rsidRPr="00891481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</w:p>
    <w:bookmarkStart w:id="42" w:name="_MON_1405950002"/>
    <w:bookmarkEnd w:id="42"/>
    <w:p w:rsidR="0000290B" w:rsidRDefault="009B546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11" w:dyaOrig="2371">
          <v:shape id="_x0000_i1046" type="#_x0000_t75" style="width:441pt;height:133.5pt" o:ole="" o:preferrelative="f">
            <v:imagedata r:id="rId55" o:title=""/>
            <o:lock v:ext="edit" aspectratio="f"/>
          </v:shape>
          <o:OLEObject Type="Embed" ProgID="Excel.Sheet.12" ShapeID="_x0000_i1046" DrawAspect="Content" ObjectID="_1488787970" r:id="rId56"/>
        </w:object>
      </w:r>
    </w:p>
    <w:p w:rsidR="00D03AA1" w:rsidRDefault="00D03AA1" w:rsidP="0000290B">
      <w:pPr>
        <w:pStyle w:val="Zkladntext"/>
        <w:rPr>
          <w:szCs w:val="18"/>
        </w:rPr>
      </w:pPr>
    </w:p>
    <w:p w:rsidR="00D03AA1" w:rsidRDefault="00D03AA1" w:rsidP="0000290B">
      <w:pPr>
        <w:pStyle w:val="Zkladntext"/>
        <w:rPr>
          <w:szCs w:val="18"/>
        </w:rPr>
      </w:pPr>
    </w:p>
    <w:p w:rsidR="00D03AA1" w:rsidRDefault="00D03AA1" w:rsidP="0000290B">
      <w:pPr>
        <w:pStyle w:val="Zkladntext"/>
        <w:rPr>
          <w:szCs w:val="18"/>
        </w:rPr>
      </w:pPr>
    </w:p>
    <w:p w:rsidR="00D03AA1" w:rsidRDefault="00D03AA1" w:rsidP="0000290B">
      <w:pPr>
        <w:pStyle w:val="Zkladntext"/>
        <w:rPr>
          <w:szCs w:val="18"/>
        </w:rPr>
      </w:pPr>
    </w:p>
    <w:p w:rsidR="00D03AA1" w:rsidRDefault="00D03AA1" w:rsidP="0000290B">
      <w:pPr>
        <w:pStyle w:val="Zkladntext"/>
        <w:rPr>
          <w:szCs w:val="18"/>
        </w:rPr>
      </w:pPr>
    </w:p>
    <w:p w:rsidR="00D03AA1" w:rsidRDefault="00D03AA1" w:rsidP="0000290B">
      <w:pPr>
        <w:pStyle w:val="Zkladntext"/>
        <w:rPr>
          <w:szCs w:val="18"/>
        </w:rPr>
      </w:pPr>
    </w:p>
    <w:p w:rsidR="00D03AA1" w:rsidRDefault="00D03AA1" w:rsidP="0000290B">
      <w:pPr>
        <w:pStyle w:val="Zkladntext"/>
        <w:rPr>
          <w:szCs w:val="18"/>
        </w:rPr>
      </w:pPr>
    </w:p>
    <w:p w:rsidR="00D03AA1" w:rsidRDefault="00D03AA1" w:rsidP="0000290B">
      <w:pPr>
        <w:pStyle w:val="Zkladntext"/>
        <w:rPr>
          <w:szCs w:val="18"/>
        </w:rPr>
      </w:pPr>
    </w:p>
    <w:p w:rsidR="00D03AA1" w:rsidRDefault="00D03AA1" w:rsidP="0000290B">
      <w:pPr>
        <w:pStyle w:val="Zkladntext"/>
        <w:rPr>
          <w:szCs w:val="18"/>
        </w:rPr>
      </w:pPr>
    </w:p>
    <w:p w:rsidR="00D03AA1" w:rsidRDefault="00D03AA1" w:rsidP="0000290B">
      <w:pPr>
        <w:pStyle w:val="Zkladntext"/>
        <w:rPr>
          <w:szCs w:val="18"/>
        </w:rPr>
      </w:pPr>
    </w:p>
    <w:p w:rsidR="00D03AA1" w:rsidRDefault="00D03AA1" w:rsidP="0000290B">
      <w:pPr>
        <w:pStyle w:val="Zkladntext"/>
        <w:rPr>
          <w:szCs w:val="18"/>
        </w:rPr>
      </w:pPr>
    </w:p>
    <w:p w:rsidR="00D03AA1" w:rsidRDefault="00D03AA1" w:rsidP="0000290B">
      <w:pPr>
        <w:pStyle w:val="Zkladntext"/>
        <w:rPr>
          <w:szCs w:val="18"/>
        </w:rPr>
      </w:pPr>
    </w:p>
    <w:p w:rsidR="0000290B" w:rsidRPr="00B50225" w:rsidRDefault="0000290B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634A16">
      <w:pPr>
        <w:pStyle w:val="Nadpis2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43" w:name="_MON_1405950034"/>
    <w:bookmarkEnd w:id="43"/>
    <w:p w:rsidR="009458E0" w:rsidRDefault="00954560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812" w:dyaOrig="9229">
          <v:shape id="_x0000_i1047" type="#_x0000_t75" style="width:441.75pt;height:516pt" o:ole="" o:preferrelative="f">
            <v:imagedata r:id="rId57" o:title=""/>
            <o:lock v:ext="edit" aspectratio="f"/>
          </v:shape>
          <o:OLEObject Type="Embed" ProgID="Excel.Sheet.12" ShapeID="_x0000_i1047" DrawAspect="Content" ObjectID="_1488787971" r:id="rId58"/>
        </w:object>
      </w:r>
    </w:p>
    <w:p w:rsidR="00AE7286" w:rsidRPr="00B50225" w:rsidRDefault="00AE7286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</w:p>
    <w:p w:rsidR="00EB0931" w:rsidRDefault="00EB0931" w:rsidP="00EB0931">
      <w:pPr>
        <w:pStyle w:val="Zkladntext"/>
        <w:rPr>
          <w:szCs w:val="18"/>
          <w:lang w:val="de-DE"/>
        </w:rPr>
      </w:pPr>
    </w:p>
    <w:p w:rsidR="00A24730" w:rsidRDefault="00A24730" w:rsidP="00EB0931">
      <w:pPr>
        <w:pStyle w:val="Zkladntext"/>
        <w:rPr>
          <w:szCs w:val="18"/>
          <w:lang w:val="de-DE"/>
        </w:rPr>
      </w:pPr>
    </w:p>
    <w:p w:rsidR="00A24730" w:rsidRDefault="00A24730" w:rsidP="00EB0931">
      <w:pPr>
        <w:pStyle w:val="Zkladntext"/>
        <w:rPr>
          <w:szCs w:val="18"/>
          <w:lang w:val="de-DE"/>
        </w:rPr>
      </w:pPr>
    </w:p>
    <w:p w:rsidR="00A24730" w:rsidRPr="00B50225" w:rsidRDefault="00A24730" w:rsidP="00EB0931">
      <w:pPr>
        <w:pStyle w:val="Zkladntext"/>
        <w:rPr>
          <w:szCs w:val="18"/>
          <w:lang w:val="de-DE"/>
        </w:rPr>
      </w:pPr>
    </w:p>
    <w:p w:rsidR="0000290B" w:rsidRPr="00B50225" w:rsidRDefault="0000290B" w:rsidP="00B50225">
      <w:pPr>
        <w:pStyle w:val="Nadpis1"/>
        <w:tabs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bookmarkStart w:id="44" w:name="_MON_1405950056"/>
    <w:bookmarkEnd w:id="44"/>
    <w:p w:rsidR="009226CD" w:rsidRPr="00B50225" w:rsidRDefault="00E71399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110" w:dyaOrig="4927">
          <v:shape id="_x0000_i1060" type="#_x0000_t75" style="width:440.25pt;height:265.5pt" o:ole="" o:preferrelative="f">
            <v:imagedata r:id="rId59" o:title=""/>
            <o:lock v:ext="edit" aspectratio="f"/>
          </v:shape>
          <o:OLEObject Type="Embed" ProgID="Excel.Sheet.12" ShapeID="_x0000_i1060" DrawAspect="Content" ObjectID="_1488787972" r:id="rId60"/>
        </w:object>
      </w:r>
    </w:p>
    <w:p w:rsidR="0000290B" w:rsidRPr="00B50225" w:rsidRDefault="0000290B" w:rsidP="00B50225">
      <w:pPr>
        <w:pStyle w:val="Nadpis1"/>
        <w:tabs>
          <w:tab w:val="num" w:pos="360"/>
        </w:tabs>
        <w:spacing w:before="600" w:after="60"/>
        <w:ind w:left="360"/>
        <w:rPr>
          <w:szCs w:val="18"/>
        </w:rPr>
      </w:pPr>
      <w:bookmarkStart w:id="45" w:name="_MON_1405950083"/>
      <w:bookmarkEnd w:id="45"/>
      <w:r w:rsidRPr="00B50225">
        <w:rPr>
          <w:szCs w:val="18"/>
        </w:rPr>
        <w:t>Informácie o údajoch na podsúvahových  účtoch</w:t>
      </w:r>
    </w:p>
    <w:p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:rsidR="007C5378" w:rsidRDefault="00F4619A" w:rsidP="002E31E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7C5378">
        <w:rPr>
          <w:szCs w:val="18"/>
        </w:rPr>
        <w:t>neúčtuje na podsúvahových účtoch.</w:t>
      </w:r>
    </w:p>
    <w:p w:rsidR="0000290B" w:rsidRPr="00B50225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F4619A" w:rsidP="00634A16">
      <w:pPr>
        <w:pStyle w:val="Nadpis2"/>
        <w:numPr>
          <w:ilvl w:val="0"/>
          <w:numId w:val="9"/>
        </w:numPr>
        <w:rPr>
          <w:szCs w:val="18"/>
        </w:rPr>
      </w:pPr>
      <w:bookmarkStart w:id="46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46"/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7C5378">
        <w:rPr>
          <w:szCs w:val="18"/>
        </w:rPr>
        <w:t>ne</w:t>
      </w:r>
      <w:r w:rsidRPr="00B50225">
        <w:rPr>
          <w:szCs w:val="18"/>
        </w:rPr>
        <w:t>má podmienené záväzky</w:t>
      </w:r>
      <w:r w:rsidR="007C5378">
        <w:rPr>
          <w:szCs w:val="18"/>
        </w:rPr>
        <w:t>.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:rsidR="0000290B" w:rsidRPr="00FC603B" w:rsidRDefault="0000290B" w:rsidP="0000290B">
      <w:pPr>
        <w:rPr>
          <w:sz w:val="18"/>
          <w:szCs w:val="18"/>
        </w:rPr>
      </w:pPr>
    </w:p>
    <w:p w:rsidR="0040614D" w:rsidRPr="00B50225" w:rsidRDefault="00F4619A" w:rsidP="007C5378">
      <w:pPr>
        <w:pStyle w:val="Zkladntext"/>
        <w:rPr>
          <w:szCs w:val="18"/>
        </w:rPr>
      </w:pPr>
      <w:r w:rsidRPr="00891481">
        <w:rPr>
          <w:szCs w:val="18"/>
        </w:rPr>
        <w:t xml:space="preserve">Spoločnosť </w:t>
      </w:r>
      <w:r w:rsidR="007C5378">
        <w:rPr>
          <w:szCs w:val="18"/>
        </w:rPr>
        <w:t xml:space="preserve">nemá podmienený majetok. 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47" w:name="_Toc530739923"/>
      <w:r w:rsidRPr="00B50225">
        <w:rPr>
          <w:szCs w:val="18"/>
        </w:rPr>
        <w:t>Informácie o príjmoch a výhodách členov štatutárnych orgánov, dozorných orgánov</w:t>
      </w:r>
      <w:bookmarkEnd w:id="47"/>
      <w:r w:rsidRPr="00B50225">
        <w:rPr>
          <w:szCs w:val="18"/>
        </w:rPr>
        <w:t xml:space="preserve"> a iných orgánov účtovnej jednotky</w:t>
      </w:r>
    </w:p>
    <w:p w:rsidR="0000290B" w:rsidRPr="00891481" w:rsidRDefault="0000290B" w:rsidP="0000290B">
      <w:pPr>
        <w:pStyle w:val="Zkladntext"/>
        <w:rPr>
          <w:szCs w:val="18"/>
        </w:rPr>
      </w:pPr>
    </w:p>
    <w:p w:rsidR="008A4A75" w:rsidRPr="00B50225" w:rsidRDefault="00D85970" w:rsidP="00D03AA1">
      <w:pPr>
        <w:pStyle w:val="Zkladntext"/>
        <w:rPr>
          <w:szCs w:val="18"/>
        </w:rPr>
      </w:pPr>
      <w:r w:rsidRPr="00B50225">
        <w:rPr>
          <w:szCs w:val="18"/>
        </w:rPr>
        <w:t xml:space="preserve">Odmeny </w:t>
      </w:r>
      <w:r w:rsidR="0000290B" w:rsidRPr="00B50225">
        <w:rPr>
          <w:szCs w:val="18"/>
        </w:rPr>
        <w:t xml:space="preserve"> členov štatutárnych orgánov Spoločnosti </w:t>
      </w:r>
      <w:r w:rsidRPr="00B50225">
        <w:rPr>
          <w:szCs w:val="18"/>
        </w:rPr>
        <w:t xml:space="preserve">z dôvodu výkonu </w:t>
      </w:r>
      <w:r w:rsidR="00D572A9" w:rsidRPr="00B50225">
        <w:rPr>
          <w:szCs w:val="18"/>
        </w:rPr>
        <w:t>ich funkcie</w:t>
      </w:r>
      <w:r w:rsidR="0000290B" w:rsidRPr="00B50225">
        <w:rPr>
          <w:szCs w:val="18"/>
        </w:rPr>
        <w:t xml:space="preserve"> pre Spoločnosť v sledovanom účtovnom období </w:t>
      </w:r>
      <w:r w:rsidR="00D03AA1">
        <w:rPr>
          <w:szCs w:val="18"/>
        </w:rPr>
        <w:t>nie sú uvádzané v zmysle opatrenia pre zostavenie účtovnej závierky.</w:t>
      </w:r>
    </w:p>
    <w:p w:rsidR="007C6A37" w:rsidRPr="00FC603B" w:rsidRDefault="007C6A37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80190B" w:rsidRPr="00B50225" w:rsidRDefault="0000290B" w:rsidP="006F7B65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48" w:name="_Toc530739924"/>
      <w:r w:rsidRPr="00891481">
        <w:rPr>
          <w:szCs w:val="18"/>
        </w:rPr>
        <w:lastRenderedPageBreak/>
        <w:t>Informácie o ekonomických vzťahoch účtovnej jednotky a spriaznených osôb</w:t>
      </w:r>
      <w:bookmarkEnd w:id="48"/>
    </w:p>
    <w:p w:rsidR="006F5D26" w:rsidRPr="00FC603B" w:rsidRDefault="006F5D26" w:rsidP="00B433AF">
      <w:pPr>
        <w:ind w:left="426"/>
        <w:jc w:val="both"/>
        <w:rPr>
          <w:sz w:val="18"/>
          <w:szCs w:val="18"/>
        </w:rPr>
      </w:pPr>
    </w:p>
    <w:p w:rsidR="0080190B" w:rsidRPr="00FC603B" w:rsidRDefault="00750629" w:rsidP="00120034">
      <w:pPr>
        <w:ind w:left="567" w:hanging="141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uskutočnila v priebehu účtovného obdobia nasledujúce transakcie so spriaznenými osobami</w:t>
      </w:r>
      <w:r w:rsidR="00067E22" w:rsidRPr="00FC603B">
        <w:rPr>
          <w:sz w:val="18"/>
          <w:szCs w:val="18"/>
        </w:rPr>
        <w:t>:</w:t>
      </w:r>
    </w:p>
    <w:p w:rsidR="007D4590" w:rsidRPr="00B50225" w:rsidRDefault="007D4590" w:rsidP="006F7B65">
      <w:pPr>
        <w:ind w:left="426"/>
        <w:jc w:val="both"/>
        <w:rPr>
          <w:i/>
          <w:sz w:val="18"/>
          <w:szCs w:val="18"/>
          <w:u w:val="single"/>
        </w:rPr>
      </w:pPr>
    </w:p>
    <w:p w:rsidR="00DE7959" w:rsidRPr="00B50225" w:rsidRDefault="00DE7959" w:rsidP="006F7B65">
      <w:pPr>
        <w:jc w:val="both"/>
        <w:rPr>
          <w:i/>
          <w:sz w:val="18"/>
          <w:szCs w:val="18"/>
          <w:u w:val="single"/>
        </w:rPr>
      </w:pPr>
    </w:p>
    <w:bookmarkStart w:id="49" w:name="_MON_1405950497"/>
    <w:bookmarkEnd w:id="49"/>
    <w:p w:rsidR="00D03AA1" w:rsidRDefault="00D03AA1" w:rsidP="00EE5877">
      <w:pPr>
        <w:pStyle w:val="Zkladntext"/>
        <w:rPr>
          <w:szCs w:val="18"/>
        </w:rPr>
      </w:pPr>
      <w:r w:rsidRPr="00B50225">
        <w:rPr>
          <w:szCs w:val="18"/>
        </w:rPr>
        <w:object w:dxaOrig="8908" w:dyaOrig="3142">
          <v:shape id="_x0000_i1049" type="#_x0000_t75" style="width:445.5pt;height:162.75pt" o:ole="" o:preferrelative="f">
            <v:imagedata r:id="rId61" o:title=""/>
            <o:lock v:ext="edit" aspectratio="f"/>
          </v:shape>
          <o:OLEObject Type="Embed" ProgID="Excel.Sheet.12" ShapeID="_x0000_i1049" DrawAspect="Content" ObjectID="_1488787973" r:id="rId62"/>
        </w:object>
      </w:r>
    </w:p>
    <w:p w:rsidR="00D03AA1" w:rsidRDefault="00D03AA1" w:rsidP="00EE5877">
      <w:pPr>
        <w:pStyle w:val="Zkladntext"/>
        <w:rPr>
          <w:szCs w:val="18"/>
        </w:rPr>
      </w:pPr>
    </w:p>
    <w:p w:rsidR="00D03AA1" w:rsidRDefault="00D03AA1" w:rsidP="00EE5877">
      <w:pPr>
        <w:pStyle w:val="Zkladntext"/>
        <w:rPr>
          <w:szCs w:val="18"/>
        </w:rPr>
      </w:pPr>
    </w:p>
    <w:p w:rsidR="003E0FA2" w:rsidRPr="00891481" w:rsidRDefault="003E0FA2" w:rsidP="00EE5877">
      <w:pPr>
        <w:pStyle w:val="Zkladntext"/>
        <w:rPr>
          <w:szCs w:val="18"/>
        </w:rPr>
      </w:pPr>
      <w:r w:rsidRPr="00B50225">
        <w:rPr>
          <w:szCs w:val="18"/>
        </w:rPr>
        <w:t>Vybrané aktíva a pasíva vyplývajúce z transakcií so spriaznenými osobami sú uvedené v nasledujúcom prehľade:</w:t>
      </w:r>
    </w:p>
    <w:p w:rsidR="00FA2A9D" w:rsidRPr="00891481" w:rsidRDefault="00FA2A9D" w:rsidP="003E0FA2">
      <w:pPr>
        <w:pStyle w:val="Zkladntext"/>
        <w:ind w:left="0" w:firstLine="426"/>
        <w:rPr>
          <w:szCs w:val="18"/>
        </w:rPr>
      </w:pPr>
    </w:p>
    <w:bookmarkStart w:id="50" w:name="_MON_1405950538"/>
    <w:bookmarkEnd w:id="50"/>
    <w:p w:rsidR="002F770F" w:rsidRPr="00891481" w:rsidRDefault="00EE5877" w:rsidP="002F770F">
      <w:pPr>
        <w:pStyle w:val="Zkladntext"/>
        <w:rPr>
          <w:szCs w:val="18"/>
        </w:rPr>
      </w:pPr>
      <w:r w:rsidRPr="00B50225">
        <w:rPr>
          <w:szCs w:val="18"/>
        </w:rPr>
        <w:object w:dxaOrig="9035" w:dyaOrig="2383">
          <v:shape id="_x0000_i1050" type="#_x0000_t75" style="width:439.5pt;height:129pt" o:ole="" o:preferrelative="f">
            <v:imagedata r:id="rId63" o:title=""/>
            <o:lock v:ext="edit" aspectratio="f"/>
          </v:shape>
          <o:OLEObject Type="Embed" ProgID="Excel.Sheet.12" ShapeID="_x0000_i1050" DrawAspect="Content" ObjectID="_1488787974" r:id="rId64"/>
        </w:object>
      </w:r>
    </w:p>
    <w:p w:rsidR="00627B6C" w:rsidRPr="00B50225" w:rsidRDefault="00627B6C" w:rsidP="002F770F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51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51"/>
    </w:p>
    <w:p w:rsidR="003E0FA2" w:rsidRPr="00B50225" w:rsidRDefault="003E0FA2" w:rsidP="003E0FA2">
      <w:pPr>
        <w:pStyle w:val="Zkladntext"/>
        <w:rPr>
          <w:szCs w:val="18"/>
        </w:rPr>
      </w:pPr>
    </w:p>
    <w:p w:rsidR="00F27004" w:rsidRPr="00FC603B" w:rsidRDefault="003E0FA2" w:rsidP="007C5378">
      <w:pPr>
        <w:pStyle w:val="Zkladntext"/>
        <w:rPr>
          <w:b/>
          <w:caps/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812AA4" w:rsidRPr="00B50225">
        <w:rPr>
          <w:szCs w:val="18"/>
        </w:rPr>
        <w:t>4</w:t>
      </w:r>
      <w:r w:rsidR="00C9243F" w:rsidRPr="00B50225">
        <w:rPr>
          <w:szCs w:val="18"/>
        </w:rPr>
        <w:t xml:space="preserve"> </w:t>
      </w:r>
      <w:r w:rsidR="007C5378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7C5378">
        <w:rPr>
          <w:szCs w:val="18"/>
        </w:rPr>
        <w:t xml:space="preserve">žiadne udalosti </w:t>
      </w:r>
      <w:r w:rsidRPr="00B50225">
        <w:rPr>
          <w:szCs w:val="18"/>
        </w:rPr>
        <w:t>majúce významný vplyv na verné zobrazenie skutočností, ktoré sú</w:t>
      </w:r>
      <w:r w:rsidR="007C5378">
        <w:rPr>
          <w:szCs w:val="18"/>
        </w:rPr>
        <w:t xml:space="preserve"> predmetom účtovníctva.</w:t>
      </w:r>
      <w:bookmarkStart w:id="52" w:name="_Toc530739907"/>
      <w:r w:rsidR="000C17C3" w:rsidRPr="00FC603B">
        <w:rPr>
          <w:szCs w:val="18"/>
        </w:rPr>
        <w:br w:type="page"/>
      </w:r>
    </w:p>
    <w:p w:rsidR="003E0FA2" w:rsidRPr="00B50225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Informácie o Vlastnom imaní</w:t>
      </w:r>
      <w:bookmarkEnd w:id="52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B85924" w:rsidRPr="00FC603B" w:rsidRDefault="00B85924" w:rsidP="00F12594">
      <w:pPr>
        <w:pStyle w:val="Zkladntext"/>
        <w:rPr>
          <w:i/>
          <w:szCs w:val="18"/>
          <w:u w:val="single"/>
        </w:rPr>
      </w:pPr>
    </w:p>
    <w:p w:rsidR="00F12594" w:rsidRPr="00891481" w:rsidRDefault="00F12594" w:rsidP="003E0FA2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53" w:name="_MON_1405950579"/>
    <w:bookmarkEnd w:id="53"/>
    <w:p w:rsidR="00262CD4" w:rsidRPr="00B50225" w:rsidRDefault="00E71399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487" w:dyaOrig="7010">
          <v:shape id="_x0000_i1067" type="#_x0000_t75" style="width:441pt;height:369pt" o:ole="" o:preferrelative="f">
            <v:imagedata r:id="rId65" o:title=""/>
            <o:lock v:ext="edit" aspectratio="f"/>
          </v:shape>
          <o:OLEObject Type="Embed" ProgID="Excel.Sheet.12" ShapeID="_x0000_i1067" DrawAspect="Content" ObjectID="_1488787975" r:id="rId66"/>
        </w:object>
      </w: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C1D72" w:rsidRPr="00FC603B" w:rsidRDefault="00FC1D72" w:rsidP="0075139D">
      <w:pPr>
        <w:pStyle w:val="Zkladntext"/>
        <w:rPr>
          <w:szCs w:val="18"/>
        </w:rPr>
      </w:pPr>
    </w:p>
    <w:p w:rsidR="005A2556" w:rsidRPr="00891481" w:rsidRDefault="005A2556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3E0FA2" w:rsidRPr="00891481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bookmarkStart w:id="54" w:name="_MON_1475596442"/>
    <w:bookmarkEnd w:id="54"/>
    <w:p w:rsidR="005A2556" w:rsidRPr="00891481" w:rsidRDefault="00EE5877" w:rsidP="00B50225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87" w:dyaOrig="7010">
          <v:shape id="_x0000_i1052" type="#_x0000_t75" style="width:463.5pt;height:369pt" o:ole="" o:preferrelative="f">
            <v:imagedata r:id="rId67" o:title=""/>
            <o:lock v:ext="edit" aspectratio="f"/>
          </v:shape>
          <o:OLEObject Type="Embed" ProgID="Excel.Sheet.12" ShapeID="_x0000_i1052" DrawAspect="Content" ObjectID="_1488787976" r:id="rId68"/>
        </w:object>
      </w:r>
    </w:p>
    <w:p w:rsidR="00E45D99" w:rsidRDefault="00E45D99" w:rsidP="000A5AA5">
      <w:pPr>
        <w:pStyle w:val="Zkladntext"/>
        <w:rPr>
          <w:szCs w:val="18"/>
          <w:u w:val="single"/>
        </w:rPr>
      </w:pPr>
    </w:p>
    <w:p w:rsidR="008F63C6" w:rsidRPr="00B5317F" w:rsidRDefault="008F63C6" w:rsidP="000A5AA5">
      <w:pPr>
        <w:pStyle w:val="Zkladntext"/>
        <w:rPr>
          <w:szCs w:val="18"/>
          <w:u w:val="single"/>
        </w:rPr>
      </w:pPr>
    </w:p>
    <w:p w:rsidR="00E45D99" w:rsidRDefault="00F4619A" w:rsidP="00B50225">
      <w:pPr>
        <w:pStyle w:val="Zkladntext"/>
        <w:ind w:left="0"/>
        <w:rPr>
          <w:szCs w:val="18"/>
        </w:rPr>
      </w:pPr>
      <w:r w:rsidRPr="00B5317F">
        <w:rPr>
          <w:szCs w:val="18"/>
        </w:rPr>
        <w:t xml:space="preserve">Základné imanie Spoločnosti vo výške </w:t>
      </w:r>
      <w:r w:rsidR="00B5317F" w:rsidRPr="00B5317F">
        <w:rPr>
          <w:szCs w:val="18"/>
        </w:rPr>
        <w:t>34</w:t>
      </w:r>
      <w:r w:rsidR="00B5317F">
        <w:rPr>
          <w:szCs w:val="18"/>
        </w:rPr>
        <w:t xml:space="preserve"> 000</w:t>
      </w:r>
      <w:r w:rsidRPr="00B5317F">
        <w:rPr>
          <w:szCs w:val="18"/>
        </w:rPr>
        <w:t xml:space="preserve"> EUR tvorí:</w:t>
      </w:r>
    </w:p>
    <w:p w:rsidR="00B5317F" w:rsidRPr="00B5317F" w:rsidRDefault="00B5317F" w:rsidP="00B50225">
      <w:pPr>
        <w:pStyle w:val="Zkladntext"/>
        <w:ind w:left="0"/>
        <w:rPr>
          <w:szCs w:val="18"/>
        </w:rPr>
      </w:pPr>
    </w:p>
    <w:p w:rsidR="00B62963" w:rsidRDefault="00B5317F" w:rsidP="00B5317F">
      <w:pPr>
        <w:pStyle w:val="Zkladntext"/>
        <w:numPr>
          <w:ilvl w:val="0"/>
          <w:numId w:val="10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100 </w:t>
      </w:r>
      <w:r w:rsidR="00E45D99" w:rsidRPr="00B5317F">
        <w:rPr>
          <w:szCs w:val="18"/>
        </w:rPr>
        <w:t xml:space="preserve">kusov kmeňových akcií s menovitou hodnotou </w:t>
      </w:r>
      <w:r>
        <w:rPr>
          <w:szCs w:val="18"/>
        </w:rPr>
        <w:t>340</w:t>
      </w:r>
      <w:r w:rsidR="00E45D99" w:rsidRPr="00B5317F">
        <w:rPr>
          <w:szCs w:val="18"/>
        </w:rPr>
        <w:t xml:space="preserve"> EUR, akcia znie na meno a má podobu </w:t>
      </w:r>
      <w:r>
        <w:rPr>
          <w:szCs w:val="18"/>
        </w:rPr>
        <w:t>listinnú</w:t>
      </w:r>
    </w:p>
    <w:p w:rsidR="00B5317F" w:rsidRPr="00B5317F" w:rsidRDefault="00B5317F" w:rsidP="00B5317F">
      <w:pPr>
        <w:pStyle w:val="Zkladntext"/>
        <w:ind w:left="766"/>
        <w:rPr>
          <w:szCs w:val="18"/>
        </w:rPr>
      </w:pPr>
    </w:p>
    <w:p w:rsidR="00B62963" w:rsidRPr="00B5317F" w:rsidRDefault="000C17C3" w:rsidP="00B50225">
      <w:pPr>
        <w:pStyle w:val="Zkladntext"/>
        <w:ind w:left="0"/>
        <w:rPr>
          <w:b/>
          <w:szCs w:val="18"/>
        </w:rPr>
      </w:pPr>
      <w:r w:rsidRPr="00B5317F">
        <w:rPr>
          <w:szCs w:val="18"/>
        </w:rPr>
        <w:t>Všetky akcie boli riadne splatené.</w:t>
      </w:r>
    </w:p>
    <w:p w:rsidR="00B62963" w:rsidRPr="00B5317F" w:rsidRDefault="00B62963">
      <w:pPr>
        <w:pStyle w:val="Zkladntext"/>
        <w:rPr>
          <w:szCs w:val="18"/>
        </w:rPr>
      </w:pPr>
    </w:p>
    <w:p w:rsidR="00B62963" w:rsidRPr="00B5317F" w:rsidRDefault="006E26E5" w:rsidP="00B50225">
      <w:pPr>
        <w:pStyle w:val="Zkladntext"/>
        <w:ind w:left="0"/>
        <w:rPr>
          <w:szCs w:val="18"/>
        </w:rPr>
      </w:pPr>
      <w:r w:rsidRPr="00B5317F">
        <w:rPr>
          <w:szCs w:val="18"/>
        </w:rPr>
        <w:t>Držitelia akcií majú nárok na dividendy podľa r</w:t>
      </w:r>
      <w:r w:rsidR="008F63C6">
        <w:rPr>
          <w:szCs w:val="18"/>
        </w:rPr>
        <w:t xml:space="preserve">ozhodnutia valného zhromaždenia. </w:t>
      </w:r>
    </w:p>
    <w:p w:rsidR="00B62963" w:rsidRPr="00B5317F" w:rsidRDefault="00B62963">
      <w:pPr>
        <w:pStyle w:val="Zkladntext"/>
        <w:rPr>
          <w:color w:val="FF0000"/>
          <w:szCs w:val="18"/>
        </w:rPr>
      </w:pPr>
    </w:p>
    <w:p w:rsidR="00656AD7" w:rsidRDefault="00656AD7" w:rsidP="00B50225">
      <w:pPr>
        <w:pStyle w:val="Zkladntext"/>
        <w:ind w:left="0"/>
        <w:rPr>
          <w:szCs w:val="18"/>
        </w:rPr>
      </w:pPr>
    </w:p>
    <w:p w:rsidR="008F63C6" w:rsidRDefault="008F63C6" w:rsidP="00B50225">
      <w:pPr>
        <w:pStyle w:val="Zkladntext"/>
        <w:ind w:left="0"/>
        <w:rPr>
          <w:szCs w:val="18"/>
        </w:rPr>
      </w:pPr>
    </w:p>
    <w:p w:rsidR="008F63C6" w:rsidRDefault="008F63C6" w:rsidP="00B50225">
      <w:pPr>
        <w:pStyle w:val="Zkladntext"/>
        <w:ind w:left="0"/>
        <w:rPr>
          <w:szCs w:val="18"/>
        </w:rPr>
      </w:pPr>
    </w:p>
    <w:p w:rsidR="008F63C6" w:rsidRDefault="008F63C6" w:rsidP="00B50225">
      <w:pPr>
        <w:pStyle w:val="Zkladntext"/>
        <w:ind w:left="0"/>
        <w:rPr>
          <w:szCs w:val="18"/>
        </w:rPr>
      </w:pPr>
    </w:p>
    <w:p w:rsidR="008F63C6" w:rsidRPr="00B5317F" w:rsidRDefault="008F63C6" w:rsidP="00B50225">
      <w:pPr>
        <w:pStyle w:val="Zkladntext"/>
        <w:ind w:left="0"/>
        <w:rPr>
          <w:szCs w:val="18"/>
        </w:rPr>
      </w:pPr>
    </w:p>
    <w:p w:rsidR="00EE5877" w:rsidRPr="00B5317F" w:rsidRDefault="00EE5877" w:rsidP="00B50225">
      <w:pPr>
        <w:pStyle w:val="Zkladntext"/>
        <w:ind w:left="0"/>
        <w:rPr>
          <w:szCs w:val="18"/>
        </w:rPr>
      </w:pPr>
    </w:p>
    <w:p w:rsidR="00EE5877" w:rsidRPr="00B5317F" w:rsidRDefault="00EE5877" w:rsidP="00B50225">
      <w:pPr>
        <w:pStyle w:val="Zkladntext"/>
        <w:ind w:left="0"/>
        <w:rPr>
          <w:szCs w:val="18"/>
        </w:rPr>
      </w:pPr>
    </w:p>
    <w:p w:rsidR="00592DDC" w:rsidRPr="00B5317F" w:rsidRDefault="00592DDC" w:rsidP="00B50225">
      <w:pPr>
        <w:pStyle w:val="Zkladntext"/>
        <w:ind w:left="0"/>
        <w:rPr>
          <w:szCs w:val="18"/>
        </w:rPr>
      </w:pPr>
    </w:p>
    <w:p w:rsidR="00592DDC" w:rsidRDefault="00592DDC" w:rsidP="00B50225">
      <w:pPr>
        <w:pStyle w:val="Zkladntext"/>
        <w:ind w:left="0"/>
        <w:rPr>
          <w:i/>
          <w:szCs w:val="18"/>
        </w:rPr>
      </w:pPr>
    </w:p>
    <w:p w:rsidR="00B5317F" w:rsidRDefault="00B5317F" w:rsidP="00B50225">
      <w:pPr>
        <w:pStyle w:val="Zkladntext"/>
        <w:ind w:left="0"/>
        <w:rPr>
          <w:i/>
          <w:szCs w:val="18"/>
        </w:rPr>
      </w:pPr>
    </w:p>
    <w:p w:rsidR="00B5317F" w:rsidRDefault="00B5317F" w:rsidP="00B50225">
      <w:pPr>
        <w:pStyle w:val="Zkladntext"/>
        <w:ind w:left="0"/>
        <w:rPr>
          <w:i/>
          <w:szCs w:val="18"/>
        </w:rPr>
      </w:pPr>
    </w:p>
    <w:p w:rsidR="00B5317F" w:rsidRDefault="00B5317F" w:rsidP="00B50225">
      <w:pPr>
        <w:pStyle w:val="Zkladntext"/>
        <w:ind w:left="0"/>
        <w:rPr>
          <w:i/>
          <w:szCs w:val="18"/>
        </w:rPr>
      </w:pPr>
    </w:p>
    <w:p w:rsidR="00B5317F" w:rsidRDefault="00B5317F" w:rsidP="00B50225">
      <w:pPr>
        <w:pStyle w:val="Zkladntext"/>
        <w:ind w:left="0"/>
        <w:rPr>
          <w:i/>
          <w:szCs w:val="18"/>
        </w:rPr>
      </w:pPr>
    </w:p>
    <w:p w:rsidR="00B5317F" w:rsidRDefault="00B5317F" w:rsidP="00B50225">
      <w:pPr>
        <w:pStyle w:val="Zkladntext"/>
        <w:ind w:left="0"/>
        <w:rPr>
          <w:i/>
          <w:szCs w:val="18"/>
        </w:rPr>
      </w:pPr>
    </w:p>
    <w:p w:rsidR="00B5317F" w:rsidRDefault="00B5317F" w:rsidP="00B50225">
      <w:pPr>
        <w:pStyle w:val="Zkladntext"/>
        <w:ind w:left="0"/>
        <w:rPr>
          <w:i/>
          <w:szCs w:val="18"/>
        </w:rPr>
      </w:pPr>
    </w:p>
    <w:p w:rsidR="00B5317F" w:rsidRDefault="00B5317F" w:rsidP="00B50225">
      <w:pPr>
        <w:pStyle w:val="Zkladntext"/>
        <w:ind w:left="0"/>
        <w:rPr>
          <w:i/>
          <w:szCs w:val="18"/>
        </w:rPr>
      </w:pPr>
    </w:p>
    <w:p w:rsidR="00EE5877" w:rsidRPr="00B50225" w:rsidRDefault="00EE5877" w:rsidP="00B50225">
      <w:pPr>
        <w:pStyle w:val="Zkladntext"/>
        <w:ind w:left="0"/>
        <w:rPr>
          <w:i/>
          <w:szCs w:val="18"/>
        </w:rPr>
      </w:pPr>
    </w:p>
    <w:p w:rsidR="003E0FA2" w:rsidRPr="00B50225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>Účtovný zisk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 rozdelený takto:</w:t>
      </w:r>
    </w:p>
    <w:p w:rsidR="003E0FA2" w:rsidRPr="00891481" w:rsidRDefault="003E0FA2" w:rsidP="003E0FA2">
      <w:pPr>
        <w:pStyle w:val="Zkladntext"/>
        <w:rPr>
          <w:szCs w:val="18"/>
        </w:rPr>
      </w:pPr>
    </w:p>
    <w:bookmarkStart w:id="55" w:name="_MON_1405948107"/>
    <w:bookmarkEnd w:id="55"/>
    <w:p w:rsidR="00ED1E98" w:rsidRPr="00891481" w:rsidRDefault="00365BEF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6" w:dyaOrig="711">
          <v:shape id="_x0000_i1053" type="#_x0000_t75" style="width:459pt;height:36pt" o:ole="" o:preferrelative="f">
            <v:imagedata r:id="rId69" o:title=""/>
          </v:shape>
          <o:OLEObject Type="Embed" ProgID="Excel.Sheet.12" ShapeID="_x0000_i1053" DrawAspect="Content" ObjectID="_1488787977" r:id="rId70"/>
        </w:object>
      </w:r>
    </w:p>
    <w:p w:rsidR="001A566C" w:rsidRPr="00B50225" w:rsidRDefault="001A566C" w:rsidP="003E0FA2">
      <w:pPr>
        <w:pStyle w:val="Zkladntext"/>
        <w:rPr>
          <w:szCs w:val="18"/>
        </w:rPr>
      </w:pPr>
    </w:p>
    <w:bookmarkStart w:id="56" w:name="_MON_1405948121"/>
    <w:bookmarkEnd w:id="56"/>
    <w:p w:rsidR="00627B6C" w:rsidRPr="00891481" w:rsidRDefault="00365BEF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8" w:dyaOrig="2674">
          <v:shape id="_x0000_i1054" type="#_x0000_t75" style="width:462.75pt;height:147pt" o:ole="" o:preferrelative="f">
            <v:imagedata r:id="rId71" o:title=""/>
            <o:lock v:ext="edit" aspectratio="f"/>
          </v:shape>
          <o:OLEObject Type="Embed" ProgID="Excel.Sheet.12" ShapeID="_x0000_i1054" DrawAspect="Content" ObjectID="_1488787978" r:id="rId72"/>
        </w:object>
      </w:r>
    </w:p>
    <w:p w:rsidR="00627B6C" w:rsidRPr="00B50225" w:rsidRDefault="00627B6C" w:rsidP="003E0FA2">
      <w:pPr>
        <w:pStyle w:val="Zkladntext"/>
        <w:rPr>
          <w:szCs w:val="18"/>
        </w:rPr>
      </w:pPr>
    </w:p>
    <w:p w:rsidR="003E0FA2" w:rsidRPr="00B50225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O rozdelení výsledku hospodárenia za účtovné obdobie </w:t>
      </w:r>
      <w:r w:rsidR="00C4486C" w:rsidRPr="00B50225">
        <w:rPr>
          <w:szCs w:val="18"/>
        </w:rPr>
        <w:t>20</w:t>
      </w:r>
      <w:r w:rsidR="00194A39">
        <w:rPr>
          <w:szCs w:val="18"/>
        </w:rPr>
        <w:t>1</w:t>
      </w:r>
      <w:r w:rsidR="00812AA4" w:rsidRPr="00B50225">
        <w:rPr>
          <w:szCs w:val="18"/>
        </w:rPr>
        <w:t>4</w:t>
      </w:r>
      <w:r w:rsidRPr="00B50225">
        <w:rPr>
          <w:szCs w:val="18"/>
        </w:rPr>
        <w:t xml:space="preserve"> vo výške </w:t>
      </w:r>
      <w:r w:rsidR="00365BEF">
        <w:rPr>
          <w:szCs w:val="18"/>
        </w:rPr>
        <w:t>6</w:t>
      </w:r>
      <w:r w:rsidR="0042089B">
        <w:rPr>
          <w:szCs w:val="18"/>
        </w:rPr>
        <w:t>7</w:t>
      </w:r>
      <w:r w:rsidRPr="00B50225">
        <w:rPr>
          <w:szCs w:val="18"/>
        </w:rPr>
        <w:t> </w:t>
      </w:r>
      <w:r w:rsidR="0042089B">
        <w:rPr>
          <w:szCs w:val="18"/>
        </w:rPr>
        <w:t>74</w:t>
      </w:r>
      <w:r w:rsidR="00E71399">
        <w:rPr>
          <w:szCs w:val="18"/>
        </w:rPr>
        <w:t>2</w:t>
      </w:r>
      <w:r w:rsidRPr="00B50225">
        <w:rPr>
          <w:szCs w:val="18"/>
        </w:rPr>
        <w:t xml:space="preserve"> EUR rozhodne valn</w:t>
      </w:r>
      <w:r w:rsidR="00592DDC">
        <w:rPr>
          <w:szCs w:val="18"/>
        </w:rPr>
        <w:t>é</w:t>
      </w:r>
      <w:r w:rsidRPr="00B50225">
        <w:rPr>
          <w:szCs w:val="18"/>
        </w:rPr>
        <w:t xml:space="preserve"> </w:t>
      </w:r>
      <w:r w:rsidR="0042089B">
        <w:rPr>
          <w:szCs w:val="18"/>
        </w:rPr>
        <w:t>z</w:t>
      </w:r>
      <w:r w:rsidR="00592DDC">
        <w:rPr>
          <w:szCs w:val="18"/>
        </w:rPr>
        <w:t>hromaždenie</w:t>
      </w:r>
      <w:r w:rsidRPr="00B50225">
        <w:rPr>
          <w:szCs w:val="18"/>
        </w:rPr>
        <w:t>. Návrh štatutárneho orgánu valnému zhromaždeniu je takýto:</w:t>
      </w:r>
    </w:p>
    <w:p w:rsidR="003E0FA2" w:rsidRPr="00B50225" w:rsidRDefault="003E0FA2" w:rsidP="00634A16">
      <w:pPr>
        <w:pStyle w:val="Zkladntext"/>
        <w:numPr>
          <w:ilvl w:val="0"/>
          <w:numId w:val="12"/>
        </w:numPr>
        <w:rPr>
          <w:szCs w:val="18"/>
        </w:rPr>
      </w:pPr>
      <w:r w:rsidRPr="00B50225">
        <w:rPr>
          <w:szCs w:val="18"/>
        </w:rPr>
        <w:t xml:space="preserve">prevod na nerozdelený zisk minulých rokov </w:t>
      </w:r>
      <w:r w:rsidR="00365BEF">
        <w:rPr>
          <w:szCs w:val="18"/>
        </w:rPr>
        <w:t>6</w:t>
      </w:r>
      <w:r w:rsidR="0042089B">
        <w:rPr>
          <w:szCs w:val="18"/>
        </w:rPr>
        <w:t>7</w:t>
      </w:r>
      <w:r w:rsidRPr="00B50225">
        <w:rPr>
          <w:szCs w:val="18"/>
        </w:rPr>
        <w:t> </w:t>
      </w:r>
      <w:r w:rsidR="0042089B">
        <w:rPr>
          <w:szCs w:val="18"/>
        </w:rPr>
        <w:t>74</w:t>
      </w:r>
      <w:r w:rsidR="00E71399">
        <w:rPr>
          <w:szCs w:val="18"/>
        </w:rPr>
        <w:t>2</w:t>
      </w:r>
      <w:r w:rsidRPr="00B50225">
        <w:rPr>
          <w:szCs w:val="18"/>
        </w:rPr>
        <w:t xml:space="preserve"> EUR.</w:t>
      </w:r>
    </w:p>
    <w:p w:rsidR="003E0FA2" w:rsidRPr="00B50225" w:rsidRDefault="003E0FA2" w:rsidP="005A2556">
      <w:pPr>
        <w:pStyle w:val="Zkladntext"/>
        <w:rPr>
          <w:szCs w:val="18"/>
        </w:rPr>
      </w:pPr>
    </w:p>
    <w:p w:rsidR="003E0FA2" w:rsidRPr="00B50225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416A0F" w:rsidRPr="00B50225" w:rsidRDefault="00416A0F" w:rsidP="003E0FA2">
      <w:pPr>
        <w:pStyle w:val="Zkladntext"/>
        <w:rPr>
          <w:szCs w:val="18"/>
        </w:rPr>
      </w:pPr>
    </w:p>
    <w:p w:rsidR="00416A0F" w:rsidRPr="00B50225" w:rsidRDefault="00416A0F" w:rsidP="003E0FA2">
      <w:pPr>
        <w:pStyle w:val="Zkladntext"/>
        <w:rPr>
          <w:szCs w:val="18"/>
        </w:rPr>
      </w:pPr>
    </w:p>
    <w:p w:rsidR="00490ED4" w:rsidRPr="00891481" w:rsidRDefault="00490ED4">
      <w:pPr>
        <w:spacing w:after="200" w:line="276" w:lineRule="auto"/>
        <w:rPr>
          <w:b/>
          <w:caps/>
          <w:sz w:val="18"/>
          <w:szCs w:val="18"/>
        </w:rPr>
      </w:pPr>
      <w:bookmarkStart w:id="57" w:name="_Toc530739926"/>
      <w:r w:rsidRPr="00B50225">
        <w:rPr>
          <w:sz w:val="18"/>
          <w:szCs w:val="18"/>
        </w:rPr>
        <w:br w:type="page"/>
      </w:r>
    </w:p>
    <w:p w:rsidR="00D566E2" w:rsidRPr="00B50225" w:rsidRDefault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Prehľad peňaž</w:t>
      </w:r>
      <w:r w:rsidRPr="00B50225">
        <w:rPr>
          <w:szCs w:val="18"/>
        </w:rPr>
        <w:t xml:space="preserve">ných tokov k 31. decembru </w:t>
      </w:r>
      <w:bookmarkEnd w:id="57"/>
      <w:r w:rsidR="00C4486C" w:rsidRPr="00B50225">
        <w:rPr>
          <w:szCs w:val="18"/>
        </w:rPr>
        <w:t>201</w:t>
      </w:r>
      <w:r w:rsidR="00812AA4" w:rsidRPr="00B50225">
        <w:rPr>
          <w:szCs w:val="18"/>
        </w:rPr>
        <w:t>4</w:t>
      </w:r>
    </w:p>
    <w:bookmarkStart w:id="58" w:name="_MON_1405950641"/>
    <w:bookmarkEnd w:id="58"/>
    <w:p w:rsidR="00301C73" w:rsidRPr="00B50225" w:rsidRDefault="00091308" w:rsidP="008F63C6">
      <w:pPr>
        <w:pStyle w:val="Zkladntext"/>
        <w:ind w:hanging="426"/>
        <w:rPr>
          <w:szCs w:val="18"/>
          <w:lang w:val="de-DE"/>
        </w:rPr>
      </w:pPr>
      <w:r w:rsidRPr="00B50225">
        <w:rPr>
          <w:szCs w:val="18"/>
        </w:rPr>
        <w:object w:dxaOrig="8824" w:dyaOrig="5868">
          <v:shape id="_x0000_i1086" type="#_x0000_t75" style="width:441pt;height:329.25pt" o:ole="" o:preferrelative="f">
            <v:imagedata r:id="rId73" o:title=""/>
            <o:lock v:ext="edit" aspectratio="f"/>
          </v:shape>
          <o:OLEObject Type="Embed" ProgID="Excel.Sheet.12" ShapeID="_x0000_i1086" DrawAspect="Content" ObjectID="_1488787979" r:id="rId74"/>
        </w:object>
      </w:r>
      <w:bookmarkStart w:id="59" w:name="_GoBack"/>
      <w:bookmarkEnd w:id="59"/>
    </w:p>
    <w:p w:rsidR="008F63C6" w:rsidRDefault="008F63C6" w:rsidP="00B50225">
      <w:pPr>
        <w:pStyle w:val="Zkladntext"/>
        <w:ind w:left="0"/>
        <w:rPr>
          <w:b/>
          <w:szCs w:val="18"/>
        </w:rPr>
      </w:pPr>
    </w:p>
    <w:p w:rsidR="008F63C6" w:rsidRDefault="008F63C6" w:rsidP="00B50225">
      <w:pPr>
        <w:pStyle w:val="Zkladntext"/>
        <w:ind w:left="0"/>
        <w:rPr>
          <w:b/>
          <w:szCs w:val="18"/>
        </w:rPr>
      </w:pPr>
    </w:p>
    <w:p w:rsidR="008F63C6" w:rsidRDefault="008F63C6" w:rsidP="00B50225">
      <w:pPr>
        <w:pStyle w:val="Zkladntext"/>
        <w:ind w:left="0"/>
        <w:rPr>
          <w:b/>
          <w:szCs w:val="18"/>
        </w:rPr>
      </w:pPr>
    </w:p>
    <w:p w:rsidR="008F63C6" w:rsidRDefault="008F63C6" w:rsidP="00B50225">
      <w:pPr>
        <w:pStyle w:val="Zkladntext"/>
        <w:ind w:left="0"/>
        <w:rPr>
          <w:b/>
          <w:szCs w:val="18"/>
        </w:rPr>
      </w:pPr>
    </w:p>
    <w:p w:rsidR="008F63C6" w:rsidRDefault="008F63C6" w:rsidP="008F63C6">
      <w:pPr>
        <w:pStyle w:val="Zkladntext"/>
        <w:ind w:left="0"/>
        <w:rPr>
          <w:b/>
          <w:szCs w:val="18"/>
        </w:rPr>
      </w:pPr>
    </w:p>
    <w:p w:rsidR="0058479C" w:rsidRPr="00B50225" w:rsidRDefault="0058479C" w:rsidP="008F63C6">
      <w:pPr>
        <w:pStyle w:val="Zkladntext"/>
        <w:ind w:left="0"/>
        <w:rPr>
          <w:szCs w:val="18"/>
        </w:rPr>
      </w:pPr>
      <w:r w:rsidRPr="00B50225">
        <w:rPr>
          <w:b/>
          <w:szCs w:val="18"/>
        </w:rPr>
        <w:t>Peňažné toky z prevádzky</w:t>
      </w:r>
    </w:p>
    <w:bookmarkStart w:id="60" w:name="_MON_1405950650"/>
    <w:bookmarkEnd w:id="60"/>
    <w:p w:rsidR="000A6FBA" w:rsidRPr="00891481" w:rsidRDefault="00091308" w:rsidP="002311B6">
      <w:pPr>
        <w:pStyle w:val="Zkladntext"/>
        <w:ind w:left="0" w:right="-1"/>
        <w:rPr>
          <w:szCs w:val="18"/>
          <w:lang w:val="de-DE"/>
        </w:rPr>
      </w:pPr>
      <w:r w:rsidRPr="00B50225">
        <w:rPr>
          <w:szCs w:val="18"/>
        </w:rPr>
        <w:object w:dxaOrig="8519" w:dyaOrig="4353">
          <v:shape id="_x0000_i1079" type="#_x0000_t75" style="width:444pt;height:240pt" o:ole="" o:preferrelative="f">
            <v:imagedata r:id="rId75" o:title=""/>
            <o:lock v:ext="edit" aspectratio="f"/>
          </v:shape>
          <o:OLEObject Type="Embed" ProgID="Excel.Sheet.12" ShapeID="_x0000_i1079" DrawAspect="Content" ObjectID="_1488787980" r:id="rId76"/>
        </w:object>
      </w:r>
    </w:p>
    <w:sectPr w:rsidR="000A6FBA" w:rsidRPr="00891481" w:rsidSect="008A1C0E">
      <w:headerReference w:type="default" r:id="rId77"/>
      <w:footerReference w:type="default" r:id="rId78"/>
      <w:headerReference w:type="first" r:id="rId79"/>
      <w:footerReference w:type="first" r:id="rId80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317F" w:rsidRDefault="00B5317F" w:rsidP="00E95128">
      <w:r>
        <w:separator/>
      </w:r>
    </w:p>
  </w:endnote>
  <w:endnote w:type="continuationSeparator" w:id="0">
    <w:p w:rsidR="00B5317F" w:rsidRDefault="00B5317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57469859"/>
      <w:docPartObj>
        <w:docPartGallery w:val="Page Numbers (Bottom of Page)"/>
        <w:docPartUnique/>
      </w:docPartObj>
    </w:sdtPr>
    <w:sdtEndPr/>
    <w:sdtContent>
      <w:p w:rsidR="000E30D8" w:rsidRDefault="000E30D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7334">
          <w:rPr>
            <w:noProof/>
          </w:rPr>
          <w:t>22</w:t>
        </w:r>
        <w:r>
          <w:fldChar w:fldCharType="end"/>
        </w:r>
      </w:p>
    </w:sdtContent>
  </w:sdt>
  <w:p w:rsidR="000E30D8" w:rsidRDefault="000E30D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317F" w:rsidRDefault="00B5317F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B5317F" w:rsidRDefault="00B5317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B5317F" w:rsidRPr="00F70C00" w:rsidRDefault="00B5317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317F" w:rsidRDefault="00B5317F" w:rsidP="00E95128">
      <w:r>
        <w:separator/>
      </w:r>
    </w:p>
  </w:footnote>
  <w:footnote w:type="continuationSeparator" w:id="0">
    <w:p w:rsidR="00B5317F" w:rsidRDefault="00B5317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317F" w:rsidRDefault="00B5317F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5317F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5317F" w:rsidRPr="00C14925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5317F" w:rsidRPr="00C14925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B5317F" w:rsidRPr="00833D0C" w:rsidRDefault="00B5317F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5317F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5317F" w:rsidRPr="00C14925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B5317F" w:rsidRPr="00C14925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94669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5317F" w:rsidRPr="00833D0C" w:rsidRDefault="00B531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B5317F" w:rsidRDefault="00B5317F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B5317F" w:rsidRPr="00E95128" w:rsidRDefault="00B5317F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317F" w:rsidRDefault="00B5317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B5317F" w:rsidRPr="00E95128" w:rsidRDefault="00B5317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216" behindDoc="1" locked="0" layoutInCell="1" allowOverlap="1" wp14:anchorId="1EEFAD56" wp14:editId="6BD9737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B5317F" w:rsidRDefault="00B5317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B5317F" w:rsidRPr="00E95128" w:rsidRDefault="00B5317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5317F" w:rsidTr="00D34B3E">
      <w:trPr>
        <w:trHeight w:val="299"/>
      </w:trPr>
      <w:tc>
        <w:tcPr>
          <w:tcW w:w="2251" w:type="dxa"/>
          <w:vAlign w:val="center"/>
        </w:tcPr>
        <w:p w:rsidR="00B5317F" w:rsidRDefault="00B5317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B5317F" w:rsidRDefault="00B5317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B5317F" w:rsidRDefault="00B5317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5317F" w:rsidRDefault="00B5317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5317F" w:rsidRDefault="00B5317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5317F" w:rsidRDefault="00B5317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5317F" w:rsidRDefault="00B5317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5317F" w:rsidRDefault="00B5317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5317F" w:rsidRDefault="00B5317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5317F" w:rsidRDefault="00B5317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5317F" w:rsidRDefault="00B5317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5317F" w:rsidRDefault="00B5317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B5317F" w:rsidRPr="00E95128" w:rsidRDefault="00B5317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C09AF"/>
    <w:multiLevelType w:val="hybridMultilevel"/>
    <w:tmpl w:val="62CCADAE"/>
    <w:lvl w:ilvl="0" w:tplc="4C6C214A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2"/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2"/>
    <w:lvlOverride w:ilvl="0">
      <w:startOverride w:val="2"/>
    </w:lvlOverride>
  </w:num>
  <w:num w:numId="12">
    <w:abstractNumId w:val="3"/>
  </w:num>
  <w:num w:numId="13">
    <w:abstractNumId w:val="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14B2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308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C69F1"/>
    <w:rsid w:val="000C76EC"/>
    <w:rsid w:val="000D22FF"/>
    <w:rsid w:val="000D479C"/>
    <w:rsid w:val="000D4824"/>
    <w:rsid w:val="000E1B0C"/>
    <w:rsid w:val="000E30D8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17DDD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B11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1D19"/>
    <w:rsid w:val="003147AA"/>
    <w:rsid w:val="003226A5"/>
    <w:rsid w:val="00331FD6"/>
    <w:rsid w:val="00332136"/>
    <w:rsid w:val="00332942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5BEF"/>
    <w:rsid w:val="00367A6E"/>
    <w:rsid w:val="00370F56"/>
    <w:rsid w:val="00373215"/>
    <w:rsid w:val="00374CFA"/>
    <w:rsid w:val="00375692"/>
    <w:rsid w:val="00375AB4"/>
    <w:rsid w:val="003846B1"/>
    <w:rsid w:val="0038798C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89B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55B16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9F2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2136"/>
    <w:rsid w:val="005131C0"/>
    <w:rsid w:val="005138B1"/>
    <w:rsid w:val="00515879"/>
    <w:rsid w:val="00517BAE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39BD"/>
    <w:rsid w:val="00564B72"/>
    <w:rsid w:val="00565ABC"/>
    <w:rsid w:val="00566389"/>
    <w:rsid w:val="00567765"/>
    <w:rsid w:val="00571627"/>
    <w:rsid w:val="00572BEA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2DDC"/>
    <w:rsid w:val="00594529"/>
    <w:rsid w:val="005A2556"/>
    <w:rsid w:val="005A25EA"/>
    <w:rsid w:val="005A38F9"/>
    <w:rsid w:val="005A44E7"/>
    <w:rsid w:val="005A5552"/>
    <w:rsid w:val="005A76F0"/>
    <w:rsid w:val="005A7FDD"/>
    <w:rsid w:val="005B2788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1044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A16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76F43"/>
    <w:rsid w:val="00681DA0"/>
    <w:rsid w:val="0068537D"/>
    <w:rsid w:val="00694931"/>
    <w:rsid w:val="006957CC"/>
    <w:rsid w:val="00696C90"/>
    <w:rsid w:val="00697F7C"/>
    <w:rsid w:val="006A3C75"/>
    <w:rsid w:val="006A43B3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0118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325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2AE4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8DA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5378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2C98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137"/>
    <w:rsid w:val="008E04AE"/>
    <w:rsid w:val="008E3DB7"/>
    <w:rsid w:val="008E4200"/>
    <w:rsid w:val="008E5275"/>
    <w:rsid w:val="008E68A4"/>
    <w:rsid w:val="008E7463"/>
    <w:rsid w:val="008F0030"/>
    <w:rsid w:val="008F49A3"/>
    <w:rsid w:val="008F5559"/>
    <w:rsid w:val="008F63C6"/>
    <w:rsid w:val="00900696"/>
    <w:rsid w:val="0090078A"/>
    <w:rsid w:val="009068AD"/>
    <w:rsid w:val="0091081D"/>
    <w:rsid w:val="00913B04"/>
    <w:rsid w:val="009145D4"/>
    <w:rsid w:val="00914BEA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4669D"/>
    <w:rsid w:val="0095003F"/>
    <w:rsid w:val="00951A64"/>
    <w:rsid w:val="00953F9F"/>
    <w:rsid w:val="00954399"/>
    <w:rsid w:val="00954560"/>
    <w:rsid w:val="00966BB7"/>
    <w:rsid w:val="00972988"/>
    <w:rsid w:val="00973324"/>
    <w:rsid w:val="009738C3"/>
    <w:rsid w:val="009743BF"/>
    <w:rsid w:val="009748D7"/>
    <w:rsid w:val="00976E86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46E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4730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3A0A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4B2E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14F6"/>
    <w:rsid w:val="00AC63EC"/>
    <w:rsid w:val="00AD0575"/>
    <w:rsid w:val="00AD26D8"/>
    <w:rsid w:val="00AD43BD"/>
    <w:rsid w:val="00AD4FCA"/>
    <w:rsid w:val="00AD6198"/>
    <w:rsid w:val="00AD6758"/>
    <w:rsid w:val="00AD7880"/>
    <w:rsid w:val="00AE0C13"/>
    <w:rsid w:val="00AE4AC7"/>
    <w:rsid w:val="00AE5250"/>
    <w:rsid w:val="00AE5E4B"/>
    <w:rsid w:val="00AE7286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AE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317F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4941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36036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0051"/>
    <w:rsid w:val="00C5040A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12C"/>
    <w:rsid w:val="00CC3798"/>
    <w:rsid w:val="00CC3F89"/>
    <w:rsid w:val="00CC794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3AA1"/>
    <w:rsid w:val="00D04670"/>
    <w:rsid w:val="00D04D91"/>
    <w:rsid w:val="00D1180C"/>
    <w:rsid w:val="00D132A0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76A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CB6"/>
    <w:rsid w:val="00DE1D1A"/>
    <w:rsid w:val="00DE358C"/>
    <w:rsid w:val="00DE5898"/>
    <w:rsid w:val="00DE7959"/>
    <w:rsid w:val="00DF434E"/>
    <w:rsid w:val="00DF7334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399"/>
    <w:rsid w:val="00E718F5"/>
    <w:rsid w:val="00E72295"/>
    <w:rsid w:val="00E72C65"/>
    <w:rsid w:val="00E76EF1"/>
    <w:rsid w:val="00E77BCF"/>
    <w:rsid w:val="00E80605"/>
    <w:rsid w:val="00E82732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4D15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42AE"/>
    <w:rsid w:val="00EE5877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43C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4A65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1837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46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package" Target="embeddings/Pracovn__h_rok_programu_Microsoft_Excel3.xlsx"/><Relationship Id="rId26" Type="http://schemas.openxmlformats.org/officeDocument/2006/relationships/package" Target="embeddings/Pracovn__h_rok_programu_Microsoft_Excel7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Pracovn__h_rok_programu_Microsoft_Excel11.xlsx"/><Relationship Id="rId42" Type="http://schemas.openxmlformats.org/officeDocument/2006/relationships/package" Target="embeddings/Pracovn__h_rok_programu_Microsoft_Excel15.xlsx"/><Relationship Id="rId47" Type="http://schemas.openxmlformats.org/officeDocument/2006/relationships/image" Target="media/image18.emf"/><Relationship Id="rId50" Type="http://schemas.openxmlformats.org/officeDocument/2006/relationships/package" Target="embeddings/Pracovn__h_rok_programu_Microsoft_Excel19.xlsx"/><Relationship Id="rId55" Type="http://schemas.openxmlformats.org/officeDocument/2006/relationships/image" Target="media/image22.emf"/><Relationship Id="rId63" Type="http://schemas.openxmlformats.org/officeDocument/2006/relationships/image" Target="media/image26.emf"/><Relationship Id="rId68" Type="http://schemas.openxmlformats.org/officeDocument/2006/relationships/package" Target="embeddings/Pracovn__h_rok_programu_Microsoft_Excel28.xlsx"/><Relationship Id="rId76" Type="http://schemas.openxmlformats.org/officeDocument/2006/relationships/package" Target="embeddings/Pracovn__h_rok_programu_Microsoft_Excel32.xlsx"/><Relationship Id="rId7" Type="http://schemas.openxmlformats.org/officeDocument/2006/relationships/styles" Target="styles.xml"/><Relationship Id="rId71" Type="http://schemas.openxmlformats.org/officeDocument/2006/relationships/image" Target="media/image30.emf"/><Relationship Id="rId2" Type="http://schemas.openxmlformats.org/officeDocument/2006/relationships/customXml" Target="../customXml/item2.xml"/><Relationship Id="rId16" Type="http://schemas.openxmlformats.org/officeDocument/2006/relationships/package" Target="embeddings/Pracovn__h_rok_programu_Microsoft_Excel2.xlsx"/><Relationship Id="rId29" Type="http://schemas.openxmlformats.org/officeDocument/2006/relationships/image" Target="media/image9.emf"/><Relationship Id="rId11" Type="http://schemas.openxmlformats.org/officeDocument/2006/relationships/footnotes" Target="footnotes.xml"/><Relationship Id="rId24" Type="http://schemas.openxmlformats.org/officeDocument/2006/relationships/package" Target="embeddings/Pracovn__h_rok_programu_Microsoft_Excel6.xlsx"/><Relationship Id="rId32" Type="http://schemas.openxmlformats.org/officeDocument/2006/relationships/package" Target="embeddings/Pracovn__h_rok_programu_Microsoft_Excel10.xlsx"/><Relationship Id="rId37" Type="http://schemas.openxmlformats.org/officeDocument/2006/relationships/image" Target="media/image13.emf"/><Relationship Id="rId40" Type="http://schemas.openxmlformats.org/officeDocument/2006/relationships/package" Target="embeddings/Pracovn__h_rok_programu_Microsoft_Excel14.xlsx"/><Relationship Id="rId45" Type="http://schemas.openxmlformats.org/officeDocument/2006/relationships/image" Target="media/image17.emf"/><Relationship Id="rId53" Type="http://schemas.openxmlformats.org/officeDocument/2006/relationships/image" Target="media/image21.emf"/><Relationship Id="rId58" Type="http://schemas.openxmlformats.org/officeDocument/2006/relationships/package" Target="embeddings/Pracovn__h_rok_programu_Microsoft_Excel23.xlsx"/><Relationship Id="rId66" Type="http://schemas.openxmlformats.org/officeDocument/2006/relationships/package" Target="embeddings/Pracovn__h_rok_programu_Microsoft_Excel27.xlsx"/><Relationship Id="rId74" Type="http://schemas.openxmlformats.org/officeDocument/2006/relationships/package" Target="embeddings/Pracovn__h_rok_programu_Microsoft_Excel31.xlsx"/><Relationship Id="rId79" Type="http://schemas.openxmlformats.org/officeDocument/2006/relationships/header" Target="header2.xml"/><Relationship Id="rId5" Type="http://schemas.openxmlformats.org/officeDocument/2006/relationships/customXml" Target="../customXml/item5.xml"/><Relationship Id="rId61" Type="http://schemas.openxmlformats.org/officeDocument/2006/relationships/image" Target="media/image25.emf"/><Relationship Id="rId82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Pracovn__h_rok_programu_Microsoft_Excel16.xlsx"/><Relationship Id="rId52" Type="http://schemas.openxmlformats.org/officeDocument/2006/relationships/package" Target="embeddings/Pracovn__h_rok_programu_Microsoft_Excel20.xlsx"/><Relationship Id="rId60" Type="http://schemas.openxmlformats.org/officeDocument/2006/relationships/package" Target="embeddings/Pracovn__h_rok_programu_Microsoft_Excel24.xlsx"/><Relationship Id="rId65" Type="http://schemas.openxmlformats.org/officeDocument/2006/relationships/image" Target="media/image27.emf"/><Relationship Id="rId73" Type="http://schemas.openxmlformats.org/officeDocument/2006/relationships/image" Target="media/image31.emf"/><Relationship Id="rId78" Type="http://schemas.openxmlformats.org/officeDocument/2006/relationships/footer" Target="footer1.xml"/><Relationship Id="rId8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Pracovn__h_rok_programu_Microsoft_Excel1.xlsx"/><Relationship Id="rId22" Type="http://schemas.openxmlformats.org/officeDocument/2006/relationships/package" Target="embeddings/Pracovn__h_rok_programu_Microsoft_Excel5.xlsx"/><Relationship Id="rId27" Type="http://schemas.openxmlformats.org/officeDocument/2006/relationships/image" Target="media/image8.emf"/><Relationship Id="rId30" Type="http://schemas.openxmlformats.org/officeDocument/2006/relationships/package" Target="embeddings/Pracovn__h_rok_programu_Microsoft_Excel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Pracovn__h_rok_programu_Microsoft_Excel18.xlsx"/><Relationship Id="rId56" Type="http://schemas.openxmlformats.org/officeDocument/2006/relationships/package" Target="embeddings/Pracovn__h_rok_programu_Microsoft_Excel22.xlsx"/><Relationship Id="rId64" Type="http://schemas.openxmlformats.org/officeDocument/2006/relationships/package" Target="embeddings/Pracovn__h_rok_programu_Microsoft_Excel26.xlsx"/><Relationship Id="rId69" Type="http://schemas.openxmlformats.org/officeDocument/2006/relationships/image" Target="media/image29.emf"/><Relationship Id="rId77" Type="http://schemas.openxmlformats.org/officeDocument/2006/relationships/header" Target="header1.xml"/><Relationship Id="rId8" Type="http://schemas.microsoft.com/office/2007/relationships/stylesWithEffects" Target="stylesWithEffects.xml"/><Relationship Id="rId51" Type="http://schemas.openxmlformats.org/officeDocument/2006/relationships/image" Target="media/image20.emf"/><Relationship Id="rId72" Type="http://schemas.openxmlformats.org/officeDocument/2006/relationships/package" Target="embeddings/Pracovn__h_rok_programu_Microsoft_Excel30.xlsx"/><Relationship Id="rId80" Type="http://schemas.openxmlformats.org/officeDocument/2006/relationships/footer" Target="footer2.xml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Pracovn__h_rok_programu_Microsoft_Excel13.xlsx"/><Relationship Id="rId46" Type="http://schemas.openxmlformats.org/officeDocument/2006/relationships/package" Target="embeddings/Pracovn__h_rok_programu_Microsoft_Excel17.xlsx"/><Relationship Id="rId59" Type="http://schemas.openxmlformats.org/officeDocument/2006/relationships/image" Target="media/image24.emf"/><Relationship Id="rId67" Type="http://schemas.openxmlformats.org/officeDocument/2006/relationships/image" Target="media/image28.emf"/><Relationship Id="rId20" Type="http://schemas.openxmlformats.org/officeDocument/2006/relationships/package" Target="embeddings/Pracovn__h_rok_programu_Microsoft_Excel4.xlsx"/><Relationship Id="rId41" Type="http://schemas.openxmlformats.org/officeDocument/2006/relationships/image" Target="media/image15.emf"/><Relationship Id="rId54" Type="http://schemas.openxmlformats.org/officeDocument/2006/relationships/package" Target="embeddings/Pracovn__h_rok_programu_Microsoft_Excel21.xlsx"/><Relationship Id="rId62" Type="http://schemas.openxmlformats.org/officeDocument/2006/relationships/package" Target="embeddings/Pracovn__h_rok_programu_Microsoft_Excel25.xlsx"/><Relationship Id="rId70" Type="http://schemas.openxmlformats.org/officeDocument/2006/relationships/package" Target="embeddings/Pracovn__h_rok_programu_Microsoft_Excel29.xlsx"/><Relationship Id="rId75" Type="http://schemas.openxmlformats.org/officeDocument/2006/relationships/image" Target="media/image32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Pracovn__h_rok_programu_Microsoft_Excel8.xlsx"/><Relationship Id="rId36" Type="http://schemas.openxmlformats.org/officeDocument/2006/relationships/package" Target="embeddings/Pracovn__h_rok_programu_Microsoft_Excel12.xlsx"/><Relationship Id="rId49" Type="http://schemas.openxmlformats.org/officeDocument/2006/relationships/image" Target="media/image19.emf"/><Relationship Id="rId57" Type="http://schemas.openxmlformats.org/officeDocument/2006/relationships/image" Target="media/image2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3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998EAE-0649-42BF-9DFD-46ACF1310059}">
  <ds:schemaRefs>
    <ds:schemaRef ds:uri="http://schemas.microsoft.com/office/2006/metadata/properties"/>
    <ds:schemaRef ds:uri="http://schemas.microsoft.com/office/infopath/2007/PartnerControl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08AD407-A615-4951-BC92-65F5F6EEF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1034</TotalTime>
  <Pages>22</Pages>
  <Words>2058</Words>
  <Characters>11734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>AUDIT-CONSULTING, s.r.o.</cp:keywords>
  <cp:lastModifiedBy>uctaren1</cp:lastModifiedBy>
  <cp:revision>25</cp:revision>
  <cp:lastPrinted>2015-03-19T12:54:00Z</cp:lastPrinted>
  <dcterms:created xsi:type="dcterms:W3CDTF">2015-02-02T19:17:00Z</dcterms:created>
  <dcterms:modified xsi:type="dcterms:W3CDTF">2015-03-25T10:25:00Z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SubService">
    <vt:lpwstr/>
  </property>
  <property fmtid="{D5CDD505-2E9C-101B-9397-08002B2CF9AE}" pid="4" name="KPMGMW3Service">
    <vt:lpwstr>Accounting Advisory Services</vt:lpwstr>
  </property>
  <property fmtid="{D5CDD505-2E9C-101B-9397-08002B2CF9AE}" pid="5" name="KPMGMW3Sector">
    <vt:lpwstr/>
  </property>
  <property fmtid="{D5CDD505-2E9C-101B-9397-08002B2CF9AE}" pid="6" name="KPMGMW3Function">
    <vt:lpwstr>Advisory;</vt:lpwstr>
  </property>
  <property fmtid="{D5CDD505-2E9C-101B-9397-08002B2CF9AE}" pid="7" name="KPMGMW3SubSector">
    <vt:lpwstr/>
  </property>
</Properties>
</file>