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756" w:rsidRPr="00F44648" w:rsidRDefault="00597756" w:rsidP="00597756">
      <w:pPr>
        <w:pStyle w:val="Zkladntext"/>
        <w:ind w:left="0"/>
        <w:jc w:val="left"/>
        <w:rPr>
          <w:b/>
          <w:sz w:val="23"/>
          <w:szCs w:val="23"/>
        </w:rPr>
      </w:pPr>
    </w:p>
    <w:tbl>
      <w:tblPr>
        <w:tblW w:w="4981" w:type="pct"/>
        <w:jc w:val="center"/>
        <w:tblInd w:w="54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7328"/>
        <w:gridCol w:w="2412"/>
      </w:tblGrid>
      <w:tr w:rsidR="004738BC" w:rsidRPr="00F44648">
        <w:trPr>
          <w:trHeight w:val="289"/>
          <w:jc w:val="center"/>
        </w:trPr>
        <w:tc>
          <w:tcPr>
            <w:tcW w:w="376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738BC" w:rsidRPr="00F44648" w:rsidRDefault="004738BC" w:rsidP="00FA79EE">
            <w:pPr>
              <w:spacing w:after="0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738BC" w:rsidRPr="00F44648" w:rsidRDefault="004738BC" w:rsidP="00FA79EE">
            <w:pPr>
              <w:spacing w:after="0" w:line="240" w:lineRule="auto"/>
              <w:jc w:val="both"/>
              <w:rPr>
                <w:rFonts w:ascii="Times New Roman" w:hAnsi="Times New Roman"/>
                <w:sz w:val="19"/>
                <w:szCs w:val="19"/>
                <w:lang w:eastAsia="sk-SK"/>
              </w:rPr>
            </w:pPr>
            <w:r w:rsidRPr="00F44648">
              <w:rPr>
                <w:rFonts w:ascii="Times New Roman" w:hAnsi="Times New Roman"/>
                <w:sz w:val="19"/>
                <w:szCs w:val="19"/>
                <w:lang w:eastAsia="sk-SK"/>
              </w:rPr>
              <w:t xml:space="preserve">Poznámky </w:t>
            </w:r>
            <w:proofErr w:type="spellStart"/>
            <w:r w:rsidRPr="00F44648">
              <w:rPr>
                <w:rFonts w:ascii="Times New Roman" w:hAnsi="Times New Roman"/>
                <w:sz w:val="19"/>
                <w:szCs w:val="19"/>
                <w:lang w:eastAsia="sk-SK"/>
              </w:rPr>
              <w:t>Úč</w:t>
            </w:r>
            <w:proofErr w:type="spellEnd"/>
            <w:r w:rsidRPr="00F44648">
              <w:rPr>
                <w:rFonts w:ascii="Times New Roman" w:hAnsi="Times New Roman"/>
                <w:sz w:val="19"/>
                <w:szCs w:val="19"/>
                <w:lang w:eastAsia="sk-SK"/>
              </w:rPr>
              <w:t xml:space="preserve"> POD 3 - 04</w:t>
            </w:r>
          </w:p>
        </w:tc>
      </w:tr>
    </w:tbl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</w:p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  <w:r w:rsidRPr="00F44648">
        <w:rPr>
          <w:b/>
          <w:sz w:val="23"/>
          <w:szCs w:val="23"/>
        </w:rPr>
        <w:t>Poznámky</w:t>
      </w:r>
    </w:p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  <w:r w:rsidRPr="00F44648">
        <w:rPr>
          <w:b/>
          <w:sz w:val="23"/>
          <w:szCs w:val="23"/>
        </w:rPr>
        <w:t xml:space="preserve">individuálnej účtovnej závierky </w:t>
      </w:r>
    </w:p>
    <w:p w:rsidR="00FA79EE" w:rsidRPr="00F44648" w:rsidRDefault="00FA79EE" w:rsidP="00FA79EE">
      <w:pPr>
        <w:pStyle w:val="Zkladntext"/>
        <w:ind w:left="0"/>
        <w:jc w:val="center"/>
        <w:rPr>
          <w:b/>
          <w:sz w:val="23"/>
          <w:szCs w:val="23"/>
        </w:rPr>
      </w:pPr>
      <w:r w:rsidRPr="00F44648">
        <w:rPr>
          <w:b/>
          <w:sz w:val="23"/>
          <w:szCs w:val="23"/>
        </w:rPr>
        <w:t xml:space="preserve">zostavenej k 31. decembru </w:t>
      </w:r>
      <w:r w:rsidR="002A7FC2" w:rsidRPr="00F44648">
        <w:rPr>
          <w:b/>
          <w:sz w:val="23"/>
          <w:szCs w:val="23"/>
        </w:rPr>
        <w:t>201</w:t>
      </w:r>
      <w:r w:rsidR="003062AD">
        <w:rPr>
          <w:b/>
          <w:sz w:val="23"/>
          <w:szCs w:val="23"/>
        </w:rPr>
        <w:t>4</w:t>
      </w:r>
    </w:p>
    <w:p w:rsidR="00FA79EE" w:rsidRPr="00F44648" w:rsidRDefault="00FA79EE" w:rsidP="00FA79EE">
      <w:pPr>
        <w:jc w:val="both"/>
        <w:rPr>
          <w:rFonts w:cs="Arial"/>
          <w:sz w:val="17"/>
          <w:szCs w:val="17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1"/>
        <w:gridCol w:w="301"/>
        <w:gridCol w:w="356"/>
        <w:gridCol w:w="251"/>
        <w:gridCol w:w="293"/>
        <w:gridCol w:w="257"/>
        <w:gridCol w:w="265"/>
        <w:gridCol w:w="259"/>
        <w:gridCol w:w="263"/>
        <w:gridCol w:w="295"/>
        <w:gridCol w:w="297"/>
        <w:gridCol w:w="263"/>
        <w:gridCol w:w="259"/>
        <w:gridCol w:w="277"/>
        <w:gridCol w:w="245"/>
        <w:gridCol w:w="310"/>
        <w:gridCol w:w="249"/>
        <w:gridCol w:w="221"/>
        <w:gridCol w:w="28"/>
        <w:gridCol w:w="251"/>
        <w:gridCol w:w="372"/>
        <w:gridCol w:w="227"/>
        <w:gridCol w:w="263"/>
        <w:gridCol w:w="32"/>
        <w:gridCol w:w="302"/>
        <w:gridCol w:w="233"/>
        <w:gridCol w:w="117"/>
        <w:gridCol w:w="134"/>
        <w:gridCol w:w="184"/>
        <w:gridCol w:w="69"/>
        <w:gridCol w:w="219"/>
        <w:gridCol w:w="49"/>
        <w:gridCol w:w="6"/>
        <w:gridCol w:w="279"/>
        <w:gridCol w:w="297"/>
        <w:gridCol w:w="277"/>
        <w:gridCol w:w="73"/>
        <w:gridCol w:w="192"/>
        <w:gridCol w:w="136"/>
        <w:gridCol w:w="186"/>
        <w:gridCol w:w="79"/>
        <w:gridCol w:w="192"/>
        <w:gridCol w:w="77"/>
        <w:gridCol w:w="182"/>
        <w:gridCol w:w="267"/>
        <w:gridCol w:w="180"/>
      </w:tblGrid>
      <w:tr w:rsidR="00FA79EE" w:rsidRPr="00F44648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 </w:t>
            </w:r>
            <w:proofErr w:type="spellStart"/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- celých eurách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rok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3062A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3062A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3062A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3062A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Cs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  <w:r w:rsidR="00A934D2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B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S 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A934D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.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 xml:space="preserve">Sídlo </w:t>
            </w: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účtovnej jednotky</w:t>
            </w: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  </w:t>
            </w: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   </w:t>
            </w:r>
            <w:r w:rsidR="00265CD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Č</w:t>
            </w: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íslo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934D2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  <w:r w:rsidR="00AE1AAF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C258CB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á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á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V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  <w:r w:rsidR="00FA79EE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AE1AA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AE1AAF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410185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0185" w:rsidRPr="00F44648" w:rsidRDefault="00767B4D" w:rsidP="00410185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67B4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67B4D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97957" w:rsidP="00767B4D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797957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84786E" w:rsidP="00C66674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  <w:r w:rsidR="00DC560F"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DC560F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</w:p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b/>
                <w:bCs/>
                <w:sz w:val="17"/>
                <w:szCs w:val="17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 </w:t>
            </w:r>
          </w:p>
        </w:tc>
      </w:tr>
      <w:tr w:rsidR="00FA79EE" w:rsidRPr="00F446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  <w:tr w:rsidR="00FA79EE" w:rsidRPr="00F44648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 xml:space="preserve">Zostavené dňa: </w:t>
            </w: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1657AE" w:rsidP="003062A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7"/>
                <w:szCs w:val="17"/>
                <w:lang w:eastAsia="sk-SK"/>
              </w:rPr>
            </w:pPr>
            <w:r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30</w:t>
            </w:r>
            <w:r w:rsidR="00167BA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.</w:t>
            </w:r>
            <w:r w:rsidR="00916059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0</w:t>
            </w:r>
            <w:r w:rsidR="00167BA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3.</w:t>
            </w:r>
            <w:r w:rsidR="00916059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 xml:space="preserve"> </w:t>
            </w:r>
            <w:r w:rsidR="00167BAF" w:rsidRPr="00F44648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201</w:t>
            </w:r>
            <w:r w:rsidR="003062AD">
              <w:rPr>
                <w:rFonts w:ascii="Times New Roman" w:hAnsi="Times New Roman"/>
                <w:b/>
                <w:sz w:val="17"/>
                <w:szCs w:val="17"/>
                <w:lang w:eastAsia="sk-SK"/>
              </w:rPr>
              <w:t>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44648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44648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44648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44648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44648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7"/>
                <w:szCs w:val="17"/>
                <w:lang w:eastAsia="sk-SK"/>
              </w:rPr>
            </w:pPr>
            <w:r w:rsidRPr="00F44648">
              <w:rPr>
                <w:rFonts w:ascii="Times New Roman" w:hAnsi="Times New Roman"/>
                <w:sz w:val="17"/>
                <w:szCs w:val="17"/>
                <w:lang w:eastAsia="sk-SK"/>
              </w:rPr>
              <w:t>Schválené dňa:</w:t>
            </w: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44648" w:rsidRDefault="00FA79EE" w:rsidP="00FA79EE">
            <w:pPr>
              <w:spacing w:after="0" w:line="240" w:lineRule="auto"/>
              <w:rPr>
                <w:rFonts w:ascii="Times New Roman" w:hAnsi="Times New Roman"/>
                <w:sz w:val="17"/>
                <w:szCs w:val="17"/>
                <w:lang w:eastAsia="sk-SK"/>
              </w:rPr>
            </w:pPr>
          </w:p>
        </w:tc>
      </w:tr>
    </w:tbl>
    <w:p w:rsidR="00A7100F" w:rsidRPr="00F44648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7"/>
          <w:szCs w:val="17"/>
        </w:rPr>
      </w:pPr>
      <w:bookmarkStart w:id="0" w:name="_Toc530739894"/>
    </w:p>
    <w:p w:rsidR="00A7100F" w:rsidRPr="00F44648" w:rsidRDefault="00A7100F" w:rsidP="00A7100F">
      <w:pPr>
        <w:pStyle w:val="Nadpis1"/>
        <w:spacing w:before="120" w:line="240" w:lineRule="auto"/>
        <w:jc w:val="left"/>
        <w:rPr>
          <w:rFonts w:ascii="Times New Roman" w:hAnsi="Times New Roman"/>
          <w:sz w:val="17"/>
          <w:szCs w:val="17"/>
        </w:rPr>
      </w:pPr>
      <w:r w:rsidRPr="00F44648">
        <w:rPr>
          <w:rFonts w:ascii="Times New Roman" w:hAnsi="Times New Roman"/>
          <w:sz w:val="17"/>
          <w:szCs w:val="17"/>
        </w:rPr>
        <w:br w:type="page"/>
      </w:r>
    </w:p>
    <w:p w:rsidR="00FA79EE" w:rsidRPr="00F44648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A. Informácie o účtovnej jednotke</w:t>
      </w:r>
      <w:bookmarkEnd w:id="0"/>
    </w:p>
    <w:p w:rsidR="00FA79EE" w:rsidRPr="00F44648" w:rsidRDefault="00FA79EE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500A1" w:rsidRPr="00F44648" w:rsidRDefault="00940826" w:rsidP="002500A1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a) </w:t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Obchodné meno účtovnej jednotky: </w:t>
      </w:r>
      <w:r w:rsidR="00916059" w:rsidRPr="00F44648">
        <w:rPr>
          <w:rFonts w:ascii="Arial" w:hAnsi="Arial" w:cs="Arial"/>
          <w:b/>
          <w:sz w:val="19"/>
          <w:szCs w:val="19"/>
        </w:rPr>
        <w:t>RBS Tatry, s.r.o.</w:t>
      </w:r>
      <w:r w:rsidR="002500A1" w:rsidRPr="00F44648">
        <w:rPr>
          <w:rFonts w:ascii="Arial" w:hAnsi="Arial" w:cs="Arial"/>
          <w:sz w:val="19"/>
          <w:szCs w:val="19"/>
        </w:rPr>
        <w:tab/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Sídlo: </w:t>
      </w:r>
      <w:r w:rsidR="00916059" w:rsidRPr="00F44648">
        <w:rPr>
          <w:rFonts w:ascii="Arial" w:hAnsi="Arial" w:cs="Arial"/>
          <w:b/>
          <w:sz w:val="19"/>
          <w:szCs w:val="19"/>
        </w:rPr>
        <w:t>Drevárska 2/510, 052 01 Spišská Nová Ves</w:t>
      </w:r>
      <w:r w:rsidR="002500A1" w:rsidRPr="00F44648">
        <w:rPr>
          <w:rFonts w:ascii="Arial" w:hAnsi="Arial" w:cs="Arial"/>
          <w:sz w:val="19"/>
          <w:szCs w:val="19"/>
        </w:rPr>
        <w:tab/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Dátum založenia: </w:t>
      </w:r>
      <w:r w:rsidR="00916059" w:rsidRPr="00F44648">
        <w:rPr>
          <w:rFonts w:ascii="Arial" w:hAnsi="Arial" w:cs="Arial"/>
          <w:b/>
          <w:sz w:val="19"/>
          <w:szCs w:val="19"/>
        </w:rPr>
        <w:t>29.marca 2006</w:t>
      </w:r>
      <w:r w:rsidR="002500A1" w:rsidRPr="00F44648">
        <w:rPr>
          <w:rFonts w:ascii="Arial" w:hAnsi="Arial" w:cs="Arial"/>
          <w:sz w:val="19"/>
          <w:szCs w:val="19"/>
        </w:rPr>
        <w:tab/>
      </w:r>
    </w:p>
    <w:p w:rsidR="00916059" w:rsidRPr="00F44648" w:rsidRDefault="00940826" w:rsidP="00916059">
      <w:pPr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Dátum vzniku: </w:t>
      </w:r>
      <w:r w:rsidR="00916059" w:rsidRPr="00F44648">
        <w:rPr>
          <w:rFonts w:ascii="Arial" w:hAnsi="Arial" w:cs="Arial"/>
          <w:b/>
          <w:sz w:val="19"/>
          <w:szCs w:val="19"/>
        </w:rPr>
        <w:t>28. apríla 2006,</w:t>
      </w:r>
      <w:r w:rsidR="00916059" w:rsidRPr="00F44648">
        <w:rPr>
          <w:rFonts w:ascii="Arial" w:hAnsi="Arial" w:cs="Arial"/>
          <w:sz w:val="19"/>
          <w:szCs w:val="19"/>
        </w:rPr>
        <w:t xml:space="preserve"> (Obchodný register Okresného súdu v Košiciach, oddiel s.r.o. vložka číslo 18812/V.</w:t>
      </w:r>
    </w:p>
    <w:p w:rsidR="00940826" w:rsidRPr="00F44648" w:rsidRDefault="00940826" w:rsidP="002500A1">
      <w:pPr>
        <w:tabs>
          <w:tab w:val="right" w:leader="dot" w:pos="8470"/>
        </w:tabs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40826" w:rsidRPr="00F44648" w:rsidRDefault="00940826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19"/>
          <w:szCs w:val="19"/>
          <w:lang w:eastAsia="cs-CZ"/>
        </w:rPr>
      </w:pPr>
    </w:p>
    <w:p w:rsidR="000A706B" w:rsidRPr="00F44648" w:rsidRDefault="000A706B" w:rsidP="00940826">
      <w:pPr>
        <w:autoSpaceDE w:val="0"/>
        <w:autoSpaceDN w:val="0"/>
        <w:adjustRightInd w:val="0"/>
        <w:spacing w:after="0" w:line="240" w:lineRule="auto"/>
        <w:jc w:val="left"/>
        <w:rPr>
          <w:rFonts w:ascii="Arial-BoldMT" w:eastAsia="Times New Roman" w:hAnsi="Arial-BoldMT" w:cs="Arial-BoldMT"/>
          <w:b/>
          <w:bCs/>
          <w:color w:val="010202"/>
          <w:sz w:val="19"/>
          <w:szCs w:val="19"/>
          <w:lang w:eastAsia="cs-CZ"/>
        </w:rPr>
      </w:pPr>
    </w:p>
    <w:p w:rsidR="004E40AC" w:rsidRPr="00F44648" w:rsidRDefault="00940826" w:rsidP="00916059">
      <w:pPr>
        <w:spacing w:after="0" w:line="240" w:lineRule="auto"/>
        <w:jc w:val="both"/>
        <w:rPr>
          <w:rFonts w:cs="Arial"/>
          <w:b/>
          <w:sz w:val="20"/>
          <w:szCs w:val="20"/>
        </w:rPr>
      </w:pPr>
      <w:r w:rsidRPr="00F44648">
        <w:rPr>
          <w:rFonts w:cs="Arial"/>
          <w:b/>
          <w:sz w:val="20"/>
          <w:szCs w:val="20"/>
        </w:rPr>
        <w:t>A. b) Opis hospodárskej činnosti účtovnej jednotky:</w:t>
      </w:r>
    </w:p>
    <w:p w:rsidR="004E40AC" w:rsidRPr="00F44648" w:rsidRDefault="004E40AC" w:rsidP="00916059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cs="Arial"/>
          <w:sz w:val="20"/>
          <w:szCs w:val="20"/>
        </w:rPr>
        <w:t xml:space="preserve"> </w:t>
      </w:r>
      <w:r w:rsidR="00916059" w:rsidRPr="00F44648">
        <w:rPr>
          <w:rFonts w:cs="Arial"/>
          <w:sz w:val="20"/>
          <w:szCs w:val="20"/>
        </w:rPr>
        <w:t xml:space="preserve"> </w:t>
      </w:r>
      <w:r w:rsidR="00916059" w:rsidRPr="00F44648">
        <w:rPr>
          <w:rFonts w:ascii="Arial" w:hAnsi="Arial" w:cs="Arial"/>
          <w:sz w:val="19"/>
          <w:szCs w:val="19"/>
        </w:rPr>
        <w:t>- Výroba výrobkov z</w:t>
      </w:r>
      <w:r w:rsidRPr="00F44648">
        <w:rPr>
          <w:rFonts w:ascii="Arial" w:hAnsi="Arial" w:cs="Arial"/>
          <w:sz w:val="19"/>
          <w:szCs w:val="19"/>
        </w:rPr>
        <w:t> </w:t>
      </w:r>
      <w:r w:rsidR="00916059" w:rsidRPr="00F44648">
        <w:rPr>
          <w:rFonts w:ascii="Arial" w:hAnsi="Arial" w:cs="Arial"/>
          <w:sz w:val="19"/>
          <w:szCs w:val="19"/>
        </w:rPr>
        <w:t>plastov</w:t>
      </w:r>
    </w:p>
    <w:p w:rsidR="00916059" w:rsidRPr="00F44648" w:rsidRDefault="00916059" w:rsidP="00916059">
      <w:pPr>
        <w:spacing w:after="0" w:line="240" w:lineRule="auto"/>
        <w:jc w:val="both"/>
        <w:rPr>
          <w:rStyle w:val="ra"/>
          <w:rFonts w:ascii="Arial" w:hAnsi="Arial" w:cs="Arial"/>
          <w:sz w:val="19"/>
          <w:szCs w:val="19"/>
        </w:rPr>
      </w:pPr>
      <w:r w:rsidRPr="00F44648">
        <w:rPr>
          <w:rStyle w:val="ra"/>
          <w:rFonts w:ascii="Arial" w:hAnsi="Arial" w:cs="Arial"/>
          <w:sz w:val="19"/>
          <w:szCs w:val="19"/>
        </w:rPr>
        <w:t xml:space="preserve">  - Kúpa tovaru na účely jeho predaja konečnému spotrebiteľovi (maloobchod) alebo iným prevádzkovateľom živnosti (veľkoobchod)</w:t>
      </w:r>
    </w:p>
    <w:p w:rsidR="00940826" w:rsidRPr="00F44648" w:rsidRDefault="00940826" w:rsidP="002500A1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</w:p>
    <w:p w:rsidR="00940826" w:rsidRPr="00F44648" w:rsidRDefault="00940826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FA79EE" w:rsidRPr="00F44648" w:rsidRDefault="00A7100F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c) </w:t>
      </w:r>
      <w:r w:rsidR="00FA79EE" w:rsidRPr="00F44648">
        <w:rPr>
          <w:rFonts w:cs="Arial"/>
          <w:sz w:val="20"/>
          <w:szCs w:val="20"/>
        </w:rPr>
        <w:t xml:space="preserve">Počet zamestnancov </w:t>
      </w:r>
    </w:p>
    <w:tbl>
      <w:tblPr>
        <w:tblW w:w="49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337"/>
        <w:gridCol w:w="2112"/>
        <w:gridCol w:w="2112"/>
      </w:tblGrid>
      <w:tr w:rsidR="00A7100F" w:rsidRPr="00F44648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100F" w:rsidRPr="00F44648" w:rsidRDefault="00A7100F" w:rsidP="005A21CE">
            <w:pPr>
              <w:pStyle w:val="TopHeader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Názov položky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100F" w:rsidRPr="00F44648" w:rsidRDefault="00A7100F" w:rsidP="005A21CE">
            <w:pPr>
              <w:pStyle w:val="TopHeader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Bežné účtovné obdobie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100F" w:rsidRPr="00F44648" w:rsidRDefault="00A7100F" w:rsidP="005A21CE">
            <w:pPr>
              <w:pStyle w:val="TopHeader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Bezprostredne predchádzajúce účtovné obdobie</w:t>
            </w:r>
          </w:p>
        </w:tc>
      </w:tr>
      <w:tr w:rsidR="003434B6" w:rsidRPr="00F44648">
        <w:trPr>
          <w:jc w:val="center"/>
        </w:trPr>
        <w:tc>
          <w:tcPr>
            <w:tcW w:w="5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Priemerný prepočítaný počet zamestnancov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7A5196" w:rsidRDefault="003062AD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7A5196">
              <w:rPr>
                <w:rFonts w:ascii="Arial" w:hAnsi="Arial" w:cs="Arial"/>
                <w:sz w:val="19"/>
                <w:szCs w:val="19"/>
              </w:rPr>
              <w:t>64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7A5196" w:rsidRDefault="003062AD" w:rsidP="007A5196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7A5196">
              <w:rPr>
                <w:rFonts w:ascii="Arial" w:hAnsi="Arial" w:cs="Arial"/>
                <w:sz w:val="19"/>
                <w:szCs w:val="19"/>
              </w:rPr>
              <w:t>61</w:t>
            </w:r>
          </w:p>
        </w:tc>
      </w:tr>
      <w:tr w:rsidR="003434B6" w:rsidRPr="00F44648">
        <w:trPr>
          <w:trHeight w:val="571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zamestnancov ku dňu, ku ktorému sa zostavuje účtovná závierka, z toho: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7A5196" w:rsidRDefault="007A519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7A5196">
              <w:rPr>
                <w:rFonts w:ascii="Arial" w:hAnsi="Arial" w:cs="Arial"/>
                <w:sz w:val="19"/>
                <w:szCs w:val="19"/>
              </w:rPr>
              <w:t>49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4B6" w:rsidRPr="007A5196" w:rsidRDefault="003062AD" w:rsidP="007A5196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7A5196">
              <w:rPr>
                <w:rFonts w:ascii="Arial" w:hAnsi="Arial" w:cs="Arial"/>
                <w:sz w:val="19"/>
                <w:szCs w:val="19"/>
              </w:rPr>
              <w:t>61</w:t>
            </w:r>
          </w:p>
        </w:tc>
      </w:tr>
      <w:tr w:rsidR="003434B6" w:rsidRPr="00F44648">
        <w:trPr>
          <w:trHeight w:val="285"/>
          <w:jc w:val="center"/>
        </w:trPr>
        <w:tc>
          <w:tcPr>
            <w:tcW w:w="53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B6" w:rsidRPr="00F44648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  <w:highlight w:val="green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počet vedúcich zamestnancov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B6" w:rsidRPr="007A5196" w:rsidRDefault="003434B6" w:rsidP="003A1CB3">
            <w:pPr>
              <w:spacing w:after="0" w:line="240" w:lineRule="auto"/>
              <w:rPr>
                <w:rFonts w:ascii="Arial" w:hAnsi="Arial" w:cs="Arial"/>
                <w:sz w:val="19"/>
                <w:szCs w:val="19"/>
              </w:rPr>
            </w:pPr>
            <w:r w:rsidRPr="007A5196">
              <w:rPr>
                <w:rFonts w:ascii="Arial" w:hAnsi="Arial" w:cs="Arial"/>
                <w:sz w:val="19"/>
                <w:szCs w:val="19"/>
              </w:rPr>
              <w:t>1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4B6" w:rsidRPr="007A5196" w:rsidRDefault="003434B6" w:rsidP="007A5196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7A5196">
              <w:rPr>
                <w:rFonts w:ascii="Arial" w:hAnsi="Arial" w:cs="Arial"/>
                <w:sz w:val="19"/>
                <w:szCs w:val="19"/>
              </w:rPr>
              <w:t>1</w:t>
            </w:r>
          </w:p>
        </w:tc>
      </w:tr>
    </w:tbl>
    <w:p w:rsidR="003A1CB3" w:rsidRPr="00F44648" w:rsidRDefault="003A1CB3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8A6410" w:rsidRPr="00F44648" w:rsidRDefault="00A7100F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d) </w:t>
      </w:r>
      <w:r w:rsidR="008A6410" w:rsidRPr="00F44648">
        <w:rPr>
          <w:rFonts w:cs="Arial"/>
          <w:sz w:val="20"/>
          <w:szCs w:val="20"/>
        </w:rPr>
        <w:t>Údaje o neobmedzenom ručení</w:t>
      </w:r>
    </w:p>
    <w:p w:rsidR="008A6410" w:rsidRPr="00F44648" w:rsidRDefault="008A6410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Spoločnosť nie je neobmedzene ručiacim spoločníkom v iných spoločnostiach podľa § 56 ods. 5 Obchodného zákonníka.</w:t>
      </w:r>
    </w:p>
    <w:p w:rsidR="003A1CB3" w:rsidRPr="00F44648" w:rsidRDefault="003A1CB3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A706B" w:rsidRPr="00F44648" w:rsidRDefault="000A706B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A7100F" w:rsidRPr="00F44648" w:rsidRDefault="003A1CB3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</w:t>
      </w:r>
      <w:r w:rsidR="00A7100F" w:rsidRPr="00F44648">
        <w:rPr>
          <w:rFonts w:cs="Arial"/>
          <w:sz w:val="20"/>
          <w:szCs w:val="20"/>
        </w:rPr>
        <w:t xml:space="preserve">e) </w:t>
      </w:r>
      <w:r w:rsidR="008A6410" w:rsidRPr="00F44648">
        <w:rPr>
          <w:rFonts w:cs="Arial"/>
          <w:sz w:val="20"/>
          <w:szCs w:val="20"/>
        </w:rPr>
        <w:t>Právny dôvod na zostavenie účtovnej závierky</w:t>
      </w:r>
    </w:p>
    <w:p w:rsidR="003A1CB3" w:rsidRPr="00F44648" w:rsidRDefault="003A1CB3" w:rsidP="003A1CB3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2530"/>
        <w:gridCol w:w="330"/>
        <w:gridCol w:w="4730"/>
      </w:tblGrid>
      <w:tr w:rsidR="00466427" w:rsidRPr="00F44648" w:rsidTr="00EA357D">
        <w:tc>
          <w:tcPr>
            <w:tcW w:w="330" w:type="dxa"/>
            <w:tcBorders>
              <w:right w:val="single" w:sz="4" w:space="0" w:color="auto"/>
            </w:tcBorders>
          </w:tcPr>
          <w:p w:rsidR="002B1813" w:rsidRPr="00F44648" w:rsidRDefault="002B4F39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riadna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mimoriadna</w:t>
            </w:r>
          </w:p>
        </w:tc>
      </w:tr>
    </w:tbl>
    <w:p w:rsidR="002B1813" w:rsidRPr="00F44648" w:rsidRDefault="002B1813" w:rsidP="008A6410">
      <w:pPr>
        <w:pStyle w:val="Zkladntext"/>
        <w:ind w:hanging="426"/>
        <w:rPr>
          <w:rFonts w:ascii="ArialMT" w:hAnsi="ArialMT" w:cs="ArialMT"/>
          <w:color w:val="010202"/>
          <w:sz w:val="19"/>
          <w:szCs w:val="19"/>
          <w:lang w:eastAsia="cs-CZ"/>
        </w:rPr>
      </w:pPr>
    </w:p>
    <w:p w:rsidR="00A7100F" w:rsidRPr="00F44648" w:rsidRDefault="002B1813" w:rsidP="008A6410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  <w:r w:rsidRPr="00F44648">
        <w:rPr>
          <w:rFonts w:ascii="Arial" w:eastAsia="Calibri" w:hAnsi="Arial" w:cs="Arial"/>
          <w:sz w:val="19"/>
          <w:szCs w:val="19"/>
        </w:rPr>
        <w:t xml:space="preserve">Dôvod na zostavenie </w:t>
      </w:r>
      <w:r w:rsidRPr="00F44648">
        <w:rPr>
          <w:rFonts w:ascii="Arial" w:eastAsia="Calibri" w:hAnsi="Arial" w:cs="Arial"/>
          <w:b/>
          <w:sz w:val="19"/>
          <w:szCs w:val="19"/>
        </w:rPr>
        <w:t>mimoriadnej</w:t>
      </w:r>
      <w:r w:rsidRPr="00F44648">
        <w:rPr>
          <w:rFonts w:ascii="Arial" w:eastAsia="Calibri" w:hAnsi="Arial" w:cs="Arial"/>
          <w:sz w:val="19"/>
          <w:szCs w:val="19"/>
        </w:rPr>
        <w:t xml:space="preserve"> účtovnej závierky: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2006"/>
        <w:gridCol w:w="414"/>
        <w:gridCol w:w="2030"/>
        <w:gridCol w:w="390"/>
        <w:gridCol w:w="2054"/>
        <w:gridCol w:w="366"/>
        <w:gridCol w:w="2079"/>
      </w:tblGrid>
      <w:tr w:rsidR="00466427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rozdelenie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zlúčenie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splynutie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zmena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práv.formy</w:t>
            </w:r>
            <w:proofErr w:type="spellEnd"/>
          </w:p>
        </w:tc>
      </w:tr>
      <w:tr w:rsidR="00466427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začiatok likvidácie</w:t>
            </w:r>
          </w:p>
        </w:tc>
        <w:tc>
          <w:tcPr>
            <w:tcW w:w="414" w:type="dxa"/>
            <w:tcBorders>
              <w:lef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30" w:type="dxa"/>
            <w:tcBorders>
              <w:top w:val="nil"/>
              <w:bottom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koniec likvidácie</w:t>
            </w:r>
          </w:p>
        </w:tc>
        <w:tc>
          <w:tcPr>
            <w:tcW w:w="390" w:type="dxa"/>
            <w:tcBorders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vyhlásenie konkurzu</w:t>
            </w:r>
          </w:p>
        </w:tc>
        <w:tc>
          <w:tcPr>
            <w:tcW w:w="366" w:type="dxa"/>
            <w:tcBorders>
              <w:left w:val="single" w:sz="4" w:space="0" w:color="auto"/>
              <w:right w:val="single" w:sz="4" w:space="0" w:color="auto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7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B1813" w:rsidRPr="00F44648" w:rsidRDefault="002B1813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zrušenie konkurzu</w:t>
            </w:r>
          </w:p>
        </w:tc>
      </w:tr>
    </w:tbl>
    <w:p w:rsidR="002B1813" w:rsidRPr="00F44648" w:rsidRDefault="002B1813" w:rsidP="008A6410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8A6410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8A6410" w:rsidRPr="00F44648" w:rsidRDefault="002B1813" w:rsidP="003A1CB3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A. f) </w:t>
      </w:r>
      <w:r w:rsidR="008A6410" w:rsidRPr="00F44648">
        <w:rPr>
          <w:rFonts w:cs="Arial"/>
          <w:sz w:val="20"/>
          <w:szCs w:val="20"/>
        </w:rPr>
        <w:t>Dátum schválenia účtovnej závierky za predchádzajúce účtovné obdobie</w:t>
      </w:r>
    </w:p>
    <w:p w:rsidR="002B4F39" w:rsidRPr="00F44648" w:rsidRDefault="002B4F39" w:rsidP="002B4F39">
      <w:pPr>
        <w:spacing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Účtovná závierka obchodnej spoločnosti k 31. 12. 2012 bola  schválená za predchádzajúce účtovné obdobie   valným zhromaždením obchodnej spoločnosti dňa </w:t>
      </w:r>
      <w:r w:rsidR="002D7C6A" w:rsidRPr="00F44648">
        <w:rPr>
          <w:rFonts w:ascii="Arial" w:hAnsi="Arial" w:cs="Arial"/>
          <w:sz w:val="19"/>
          <w:szCs w:val="19"/>
        </w:rPr>
        <w:t>2</w:t>
      </w:r>
      <w:r w:rsidR="00684DD0" w:rsidRPr="00F44648">
        <w:rPr>
          <w:rFonts w:ascii="Arial" w:hAnsi="Arial" w:cs="Arial"/>
          <w:sz w:val="19"/>
          <w:szCs w:val="19"/>
        </w:rPr>
        <w:t>3</w:t>
      </w:r>
      <w:r w:rsidRPr="00F44648">
        <w:rPr>
          <w:rFonts w:ascii="Arial" w:hAnsi="Arial" w:cs="Arial"/>
          <w:sz w:val="19"/>
          <w:szCs w:val="19"/>
        </w:rPr>
        <w:t>.0</w:t>
      </w:r>
      <w:r w:rsidR="00684DD0" w:rsidRPr="00F44648">
        <w:rPr>
          <w:rFonts w:ascii="Arial" w:hAnsi="Arial" w:cs="Arial"/>
          <w:sz w:val="19"/>
          <w:szCs w:val="19"/>
        </w:rPr>
        <w:t>4</w:t>
      </w:r>
      <w:r w:rsidRPr="00F44648">
        <w:rPr>
          <w:rFonts w:ascii="Arial" w:hAnsi="Arial" w:cs="Arial"/>
          <w:sz w:val="19"/>
          <w:szCs w:val="19"/>
        </w:rPr>
        <w:t>. 201</w:t>
      </w:r>
      <w:r w:rsidR="002D7C6A" w:rsidRPr="00F44648">
        <w:rPr>
          <w:rFonts w:ascii="Arial" w:hAnsi="Arial" w:cs="Arial"/>
          <w:sz w:val="19"/>
          <w:szCs w:val="19"/>
        </w:rPr>
        <w:t>3</w:t>
      </w:r>
      <w:r w:rsidRPr="00F44648">
        <w:rPr>
          <w:rFonts w:ascii="Arial" w:hAnsi="Arial" w:cs="Arial"/>
          <w:sz w:val="19"/>
          <w:szCs w:val="19"/>
        </w:rPr>
        <w:t>. Účtovná závierka spolu s výročnou správou a správou audítora  o overení účtovnej závierky k 31.12.2012 bola uložená do zbierky listín obchodného registra 23.09.2013. Súvaha a výkaz ziskov a strát boli za predchádzajúce obdobie  zverejnené v Obchodnom registri 23.09.2013.</w:t>
      </w:r>
    </w:p>
    <w:p w:rsidR="008A6410" w:rsidRPr="00F44648" w:rsidRDefault="008A6410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3A1CB3" w:rsidRPr="00F44648" w:rsidRDefault="003A1CB3" w:rsidP="003A1CB3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8A6410" w:rsidRPr="00F44648" w:rsidRDefault="00AF0C5A" w:rsidP="00D626E2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bookmarkStart w:id="1" w:name="_Toc530739897"/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 xml:space="preserve">B. </w:t>
      </w:r>
      <w:bookmarkEnd w:id="1"/>
      <w:proofErr w:type="spellStart"/>
      <w:r w:rsidR="00D626E2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val="cs-CZ" w:eastAsia="cs-CZ"/>
        </w:rPr>
        <w:t>vypúšťa</w:t>
      </w:r>
      <w:proofErr w:type="spellEnd"/>
      <w:r w:rsidR="00D626E2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 </w:t>
      </w:r>
      <w:proofErr w:type="spellStart"/>
      <w:r w:rsidR="00D626E2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val="cs-CZ" w:eastAsia="cs-CZ"/>
        </w:rPr>
        <w:t>sa</w:t>
      </w:r>
      <w:proofErr w:type="spellEnd"/>
    </w:p>
    <w:p w:rsidR="003E121B" w:rsidRPr="00F44648" w:rsidRDefault="003E121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0A706B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FA3006" w:rsidRPr="00F44648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C. Informácie o konsolidovanom celku</w:t>
      </w:r>
    </w:p>
    <w:p w:rsidR="00A00A06" w:rsidRPr="00F44648" w:rsidRDefault="00A00A06" w:rsidP="007C0776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A706B" w:rsidRPr="00F44648" w:rsidRDefault="000A706B" w:rsidP="007C0776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7C0776" w:rsidRPr="00F44648" w:rsidRDefault="00A67ABA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C. a) </w:t>
      </w:r>
      <w:r w:rsidR="00684DD0" w:rsidRPr="00F44648">
        <w:rPr>
          <w:rFonts w:ascii="Arial" w:hAnsi="Arial" w:cs="Arial"/>
          <w:b w:val="0"/>
          <w:sz w:val="19"/>
          <w:szCs w:val="19"/>
        </w:rPr>
        <w:t>Spoločnosť nie je súčasťou konsolidovaného celku.</w:t>
      </w: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A00A06" w:rsidRPr="00F44648" w:rsidRDefault="00AF0C5A" w:rsidP="00AF0C5A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</w:pPr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D. </w:t>
      </w:r>
      <w:proofErr w:type="spellStart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Ďalšie</w:t>
      </w:r>
      <w:proofErr w:type="spellEnd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 </w:t>
      </w:r>
      <w:proofErr w:type="spellStart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informácie</w:t>
      </w:r>
      <w:proofErr w:type="spellEnd"/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AF0C5A" w:rsidRPr="00F44648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19"/>
          <w:szCs w:val="19"/>
          <w:lang w:val="cs-CZ" w:eastAsia="cs-CZ"/>
        </w:rPr>
      </w:pP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 xml:space="preserve">a/ rozpracované v časti E.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 xml:space="preserve">e/ rozpracované v časti I.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>i/ rozpracované v časti M. a N.</w:t>
      </w:r>
    </w:p>
    <w:p w:rsidR="00AF0C5A" w:rsidRPr="00F44648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19"/>
          <w:szCs w:val="19"/>
          <w:lang w:val="cs-CZ" w:eastAsia="cs-CZ"/>
        </w:rPr>
      </w:pP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 xml:space="preserve">b/ rozpracované v časti F.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 xml:space="preserve">f/ rozpracované v časti J.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>j/ rozpracované v časti O.</w:t>
      </w:r>
    </w:p>
    <w:p w:rsidR="00AF0C5A" w:rsidRPr="00F44648" w:rsidRDefault="00AF0C5A" w:rsidP="00AF0C5A">
      <w:pPr>
        <w:tabs>
          <w:tab w:val="left" w:pos="3190"/>
          <w:tab w:val="left" w:pos="6160"/>
        </w:tabs>
        <w:autoSpaceDE w:val="0"/>
        <w:autoSpaceDN w:val="0"/>
        <w:adjustRightInd w:val="0"/>
        <w:spacing w:after="0" w:line="240" w:lineRule="auto"/>
        <w:jc w:val="left"/>
        <w:rPr>
          <w:rFonts w:ascii="Arial" w:eastAsia="Times New Roman" w:hAnsi="Arial" w:cs="Arial"/>
          <w:sz w:val="19"/>
          <w:szCs w:val="19"/>
          <w:lang w:val="cs-CZ" w:eastAsia="cs-CZ"/>
        </w:rPr>
      </w:pP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 xml:space="preserve">c/ rozpracované v časti G.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 xml:space="preserve">g/ rozpracované v časti K. </w:t>
      </w:r>
      <w:r w:rsidRPr="00F44648">
        <w:rPr>
          <w:rFonts w:ascii="Arial" w:eastAsia="Times New Roman" w:hAnsi="Arial" w:cs="Arial"/>
          <w:sz w:val="19"/>
          <w:szCs w:val="19"/>
          <w:lang w:val="cs-CZ" w:eastAsia="cs-CZ"/>
        </w:rPr>
        <w:tab/>
        <w:t>k/ rozpracované v časti P.</w:t>
      </w:r>
    </w:p>
    <w:p w:rsidR="00AF0C5A" w:rsidRPr="00F44648" w:rsidRDefault="00AF0C5A" w:rsidP="00AF0C5A">
      <w:pPr>
        <w:pStyle w:val="Zkladntext"/>
        <w:tabs>
          <w:tab w:val="left" w:pos="3190"/>
          <w:tab w:val="left" w:pos="6160"/>
        </w:tabs>
        <w:ind w:left="0"/>
        <w:rPr>
          <w:rFonts w:ascii="Arial" w:hAnsi="Arial" w:cs="Arial"/>
          <w:sz w:val="19"/>
          <w:szCs w:val="19"/>
          <w:lang w:val="cs-CZ" w:eastAsia="cs-CZ"/>
        </w:rPr>
      </w:pPr>
      <w:r w:rsidRPr="00F44648">
        <w:rPr>
          <w:rFonts w:ascii="Arial" w:hAnsi="Arial" w:cs="Arial"/>
          <w:sz w:val="19"/>
          <w:szCs w:val="19"/>
          <w:lang w:val="cs-CZ" w:eastAsia="cs-CZ"/>
        </w:rPr>
        <w:t xml:space="preserve">d/ rozpracované v časti H. </w:t>
      </w:r>
      <w:r w:rsidRPr="00F44648">
        <w:rPr>
          <w:rFonts w:ascii="Arial" w:hAnsi="Arial" w:cs="Arial"/>
          <w:sz w:val="19"/>
          <w:szCs w:val="19"/>
          <w:lang w:val="cs-CZ" w:eastAsia="cs-CZ"/>
        </w:rPr>
        <w:tab/>
        <w:t xml:space="preserve">h/ rozpracované v časti L. </w:t>
      </w:r>
      <w:r w:rsidR="002500A1" w:rsidRPr="00F44648">
        <w:rPr>
          <w:rFonts w:ascii="Arial" w:hAnsi="Arial" w:cs="Arial"/>
          <w:sz w:val="19"/>
          <w:szCs w:val="19"/>
          <w:lang w:val="cs-CZ" w:eastAsia="cs-CZ"/>
        </w:rPr>
        <w:tab/>
      </w:r>
      <w:r w:rsidRPr="00F44648">
        <w:rPr>
          <w:rFonts w:ascii="Arial" w:hAnsi="Arial" w:cs="Arial"/>
          <w:sz w:val="19"/>
          <w:szCs w:val="19"/>
          <w:lang w:val="cs-CZ" w:eastAsia="cs-CZ"/>
        </w:rPr>
        <w:t>l/ rozpracované v časti R.</w:t>
      </w: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7C0776" w:rsidRPr="00F44648" w:rsidRDefault="007C0776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500A1" w:rsidRPr="00F44648" w:rsidRDefault="002500A1" w:rsidP="002500A1">
      <w:pPr>
        <w:pStyle w:val="Zkladntext"/>
        <w:jc w:val="center"/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</w:pPr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E. </w:t>
      </w:r>
      <w:proofErr w:type="spellStart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Informácie</w:t>
      </w:r>
      <w:proofErr w:type="spellEnd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 a </w:t>
      </w:r>
      <w:proofErr w:type="spellStart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účtovných</w:t>
      </w:r>
      <w:proofErr w:type="spellEnd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 zásadách a </w:t>
      </w:r>
      <w:proofErr w:type="spellStart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účtovných</w:t>
      </w:r>
      <w:proofErr w:type="spellEnd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 xml:space="preserve"> </w:t>
      </w:r>
      <w:proofErr w:type="spellStart"/>
      <w:r w:rsidRPr="00F44648">
        <w:rPr>
          <w:rFonts w:ascii="Arial-BoldItalicMT" w:hAnsi="Arial-BoldItalicMT" w:cs="Arial-BoldItalicMT"/>
          <w:b/>
          <w:bCs/>
          <w:i/>
          <w:iCs/>
          <w:sz w:val="21"/>
          <w:szCs w:val="21"/>
          <w:lang w:val="cs-CZ" w:eastAsia="cs-CZ"/>
        </w:rPr>
        <w:t>metódach</w:t>
      </w:r>
      <w:proofErr w:type="spellEnd"/>
    </w:p>
    <w:p w:rsidR="00AF0C5A" w:rsidRPr="00F44648" w:rsidRDefault="00AF0C5A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a) Účtovná jednotka bude nepretržite pokračovať vo svojej činnosti:</w:t>
      </w:r>
    </w:p>
    <w:p w:rsidR="00265CDF" w:rsidRPr="00F44648" w:rsidRDefault="00265CDF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tbl>
      <w:tblPr>
        <w:tblW w:w="0" w:type="auto"/>
        <w:tblInd w:w="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2530"/>
        <w:gridCol w:w="330"/>
        <w:gridCol w:w="4730"/>
      </w:tblGrid>
      <w:tr w:rsidR="00466427" w:rsidRPr="00F44648" w:rsidTr="00EA357D">
        <w:tc>
          <w:tcPr>
            <w:tcW w:w="330" w:type="dxa"/>
            <w:tcBorders>
              <w:right w:val="single" w:sz="4" w:space="0" w:color="auto"/>
            </w:tcBorders>
          </w:tcPr>
          <w:p w:rsidR="00265CDF" w:rsidRPr="00F44648" w:rsidRDefault="0097189C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65CDF" w:rsidRPr="00F44648" w:rsidRDefault="00265CDF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áno</w:t>
            </w:r>
          </w:p>
        </w:tc>
        <w:tc>
          <w:tcPr>
            <w:tcW w:w="330" w:type="dxa"/>
            <w:tcBorders>
              <w:left w:val="single" w:sz="4" w:space="0" w:color="auto"/>
              <w:right w:val="single" w:sz="4" w:space="0" w:color="auto"/>
            </w:tcBorders>
          </w:tcPr>
          <w:p w:rsidR="00265CDF" w:rsidRPr="00F44648" w:rsidRDefault="00265CDF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47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65CDF" w:rsidRPr="00F44648" w:rsidRDefault="00265CDF" w:rsidP="00EA357D">
            <w:pPr>
              <w:pStyle w:val="Zkladntext"/>
              <w:ind w:left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nie</w:t>
            </w:r>
          </w:p>
        </w:tc>
      </w:tr>
    </w:tbl>
    <w:p w:rsidR="00265CDF" w:rsidRPr="00F44648" w:rsidRDefault="00265CDF" w:rsidP="007C0776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265CDF">
      <w:pPr>
        <w:pStyle w:val="Pismenka"/>
        <w:numPr>
          <w:ilvl w:val="0"/>
          <w:numId w:val="0"/>
        </w:numPr>
        <w:rPr>
          <w:rFonts w:ascii="ArialMT" w:hAnsi="ArialMT" w:cs="ArialMT"/>
          <w:b w:val="0"/>
          <w:color w:val="010202"/>
          <w:sz w:val="19"/>
          <w:szCs w:val="19"/>
          <w:lang w:eastAsia="cs-CZ"/>
        </w:rPr>
      </w:pPr>
    </w:p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A706B" w:rsidRPr="00F44648" w:rsidRDefault="000A706B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b) Zmeny účtovných zásad a metód:</w:t>
      </w: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Účtovné metódy a zásady boli aplikované v rámci platného zákona o účtovníctve, s osobitosťami:</w:t>
      </w:r>
    </w:p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265CDF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Druh zmeny zásady alebo metódy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Dôvod zmeny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Hodnota vplyvu na príslušnú zložku bilancie</w:t>
            </w:r>
          </w:p>
        </w:tc>
      </w:tr>
      <w:tr w:rsidR="00265CDF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Zmena Štruktúry položiek súvahy a</w:t>
            </w:r>
            <w:r w:rsidR="007C0776" w:rsidRPr="00F44648">
              <w:rPr>
                <w:sz w:val="19"/>
                <w:szCs w:val="19"/>
              </w:rPr>
              <w:t> </w:t>
            </w:r>
            <w:r w:rsidRPr="00F44648">
              <w:rPr>
                <w:sz w:val="19"/>
                <w:szCs w:val="19"/>
              </w:rPr>
              <w:t>výkazu</w:t>
            </w:r>
            <w:r w:rsidR="007C0776" w:rsidRPr="00F44648">
              <w:rPr>
                <w:sz w:val="19"/>
                <w:szCs w:val="19"/>
              </w:rPr>
              <w:t xml:space="preserve"> </w:t>
            </w:r>
            <w:r w:rsidRPr="00F44648">
              <w:rPr>
                <w:sz w:val="19"/>
                <w:szCs w:val="19"/>
              </w:rPr>
              <w:t>ziskov a strát v stĺpci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Zmena zákona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Bez vplyvu na výsledok hospodárenia a</w:t>
            </w:r>
            <w:r w:rsidR="007C0776" w:rsidRPr="00F44648">
              <w:rPr>
                <w:sz w:val="19"/>
                <w:szCs w:val="19"/>
              </w:rPr>
              <w:t> </w:t>
            </w:r>
            <w:r w:rsidRPr="00F44648">
              <w:rPr>
                <w:sz w:val="19"/>
                <w:szCs w:val="19"/>
              </w:rPr>
              <w:t>vlastné</w:t>
            </w:r>
            <w:r w:rsidR="007C0776" w:rsidRPr="00F44648">
              <w:rPr>
                <w:sz w:val="19"/>
                <w:szCs w:val="19"/>
              </w:rPr>
              <w:t xml:space="preserve"> </w:t>
            </w:r>
            <w:r w:rsidRPr="00F44648">
              <w:rPr>
                <w:sz w:val="19"/>
                <w:szCs w:val="19"/>
              </w:rPr>
              <w:t>imanie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c) Spôsob oceňovania jednotlivých zložiek majetku a záväzkov:</w:t>
      </w:r>
    </w:p>
    <w:p w:rsidR="007C0776" w:rsidRPr="00F44648" w:rsidRDefault="007C0776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265CDF" w:rsidRPr="00F44648" w:rsidRDefault="00265CDF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nakupoval v danom roku nehmotný investičný majetok</w:t>
      </w:r>
    </w:p>
    <w:p w:rsidR="00265CDF" w:rsidRPr="00F44648" w:rsidRDefault="00265CDF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1) Nehmotný investičný majetok nakupovaný podnik oceňoval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265CDF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color w:val="010202"/>
                <w:sz w:val="19"/>
                <w:szCs w:val="19"/>
                <w:lang w:eastAsia="cs-CZ"/>
              </w:rPr>
              <w:t>obstarávacia cena vrátane nákladov súvisiacich s obstaraním v zložení:</w:t>
            </w:r>
          </w:p>
        </w:tc>
      </w:tr>
      <w:tr w:rsidR="00466427" w:rsidRPr="00F44648" w:rsidTr="00EA357D">
        <w:tc>
          <w:tcPr>
            <w:tcW w:w="328" w:type="dxa"/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26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265CDF" w:rsidRPr="00F44648" w:rsidRDefault="00265CDF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:rsidR="00265CDF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clo</w:t>
            </w:r>
          </w:p>
        </w:tc>
      </w:tr>
    </w:tbl>
    <w:p w:rsidR="00265CDF" w:rsidRPr="00F44648" w:rsidRDefault="00265CDF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92F81" w:rsidRPr="00F44648" w:rsidRDefault="00092F81" w:rsidP="007C0776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tvoril vlastnou činnosťou nehmotný investičný majetok</w:t>
      </w:r>
    </w:p>
    <w:p w:rsidR="00265CDF" w:rsidRPr="00F44648" w:rsidRDefault="00092F81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  <w:r w:rsidRPr="00F44648">
        <w:rPr>
          <w:rFonts w:ascii="Arial" w:eastAsia="Calibri" w:hAnsi="Arial" w:cs="Arial"/>
          <w:sz w:val="19"/>
          <w:szCs w:val="19"/>
        </w:rPr>
        <w:t>2) Nehmotný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priame náklady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nepriame náklady spojené s výrobou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inak: ..........................................................</w:t>
            </w:r>
          </w:p>
        </w:tc>
      </w:tr>
    </w:tbl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65CDF" w:rsidRPr="00F44648" w:rsidRDefault="00265CDF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Nehmotný investičný majetok vytvorený vlastnou činnosťou oceňoval re</w:t>
      </w:r>
      <w:r w:rsidR="005F5AC8" w:rsidRPr="00F44648">
        <w:rPr>
          <w:rFonts w:ascii="Arial" w:hAnsi="Arial" w:cs="Arial"/>
          <w:sz w:val="19"/>
          <w:szCs w:val="19"/>
        </w:rPr>
        <w:t xml:space="preserve">produkčnou obstarávacou cenou v </w:t>
      </w:r>
      <w:r w:rsidRPr="00F44648">
        <w:rPr>
          <w:rFonts w:ascii="Arial" w:hAnsi="Arial" w:cs="Arial"/>
          <w:sz w:val="19"/>
          <w:szCs w:val="19"/>
        </w:rPr>
        <w:t>prípade, ak vlastné náklady sú vyššie ako reprodukčná obstarávacia cena tohto majetku.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v bežnom roku nakupoval hmotný investičný majetok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3) Hmotný investičný majetok nakupovaný oceňoval podnik obstarávacou cenou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092F81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092F81" w:rsidRPr="00F44648" w:rsidRDefault="00A33C9E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X</w:t>
            </w: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obstarávacia cena vrátane nákladov súvisiacich s obstaraním v zložení:</w:t>
            </w:r>
          </w:p>
        </w:tc>
      </w:tr>
      <w:tr w:rsidR="00466427" w:rsidRPr="00F44648" w:rsidTr="00EA357D">
        <w:tc>
          <w:tcPr>
            <w:tcW w:w="328" w:type="dxa"/>
          </w:tcPr>
          <w:p w:rsidR="00092F81" w:rsidRPr="00F44648" w:rsidRDefault="00A33C9E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X</w:t>
            </w:r>
          </w:p>
        </w:tc>
        <w:tc>
          <w:tcPr>
            <w:tcW w:w="1626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:rsidR="00092F81" w:rsidRPr="00F44648" w:rsidRDefault="00092F81" w:rsidP="00EA357D">
            <w:pPr>
              <w:pStyle w:val="Pismenka"/>
              <w:numPr>
                <w:ilvl w:val="0"/>
                <w:numId w:val="0"/>
              </w:numPr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clo</w:t>
            </w:r>
          </w:p>
        </w:tc>
      </w:tr>
    </w:tbl>
    <w:p w:rsidR="00092F81" w:rsidRPr="00F44648" w:rsidRDefault="00092F81" w:rsidP="005F5AC8">
      <w:pPr>
        <w:pStyle w:val="Zkladntext"/>
        <w:ind w:hanging="426"/>
        <w:rPr>
          <w:rFonts w:ascii="Arial" w:eastAsia="Calibri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v bežnom roku tvoril hmotný investičný majetok vlastnou činnosťou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4) Hmotný investičný majetok vytvorený vlastnou činnosťou oceňoval podnik vlastnými nákladmi v zložení: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priame náklady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nepriame náklady spojené s výrobou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inak: ..........................................................</w:t>
            </w:r>
          </w:p>
        </w:tc>
      </w:tr>
    </w:tbl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v bežnom roku vlastnil cenné papiere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5) Podiely na základnom imaní spoločností, cenné papiere a deriváty oceňoval: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obstarávacou cenou pri nákupe a predaji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pri nákupe obstarávacou cenou a pri predaji váženým aritmetickým priemerom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metódou FIFO (pri rovnakom druhu, rovnakom emitentovi a rovnakej mene)</w:t>
            </w:r>
          </w:p>
        </w:tc>
      </w:tr>
      <w:tr w:rsidR="00092F81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92F81" w:rsidRPr="00F44648" w:rsidRDefault="00092F81" w:rsidP="00EA357D">
            <w:pPr>
              <w:pStyle w:val="Zkladntext"/>
              <w:ind w:hanging="426"/>
              <w:rPr>
                <w:rFonts w:ascii="Arial" w:eastAsia="Calibri" w:hAnsi="Arial" w:cs="Arial"/>
                <w:sz w:val="19"/>
                <w:szCs w:val="19"/>
              </w:rPr>
            </w:pPr>
            <w:r w:rsidRPr="00F44648">
              <w:rPr>
                <w:rFonts w:ascii="Arial" w:eastAsia="Calibri" w:hAnsi="Arial" w:cs="Arial"/>
                <w:sz w:val="19"/>
                <w:szCs w:val="19"/>
              </w:rPr>
              <w:t>Inak: .......................................................</w:t>
            </w:r>
          </w:p>
        </w:tc>
      </w:tr>
    </w:tbl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nakupoval zásoby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Účtovanie obstarania a úbytku zásob.</w:t>
      </w: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Pri účtovaní zásob postupoval podnik podľa Postupov účtovania, ÚT I, čl. 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8"/>
        <w:gridCol w:w="9339"/>
      </w:tblGrid>
      <w:tr w:rsidR="00206DAB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spôsobom A</w:t>
            </w:r>
          </w:p>
        </w:tc>
      </w:tr>
      <w:tr w:rsidR="00206DAB" w:rsidRPr="00F44648" w:rsidTr="00EA357D">
        <w:tc>
          <w:tcPr>
            <w:tcW w:w="43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spôsobom B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092F81" w:rsidRPr="00F44648" w:rsidRDefault="00092F81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6) Nakupované zásoby oceňoval podnik obstarávacou cenou v zložení: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1626"/>
        <w:gridCol w:w="354"/>
        <w:gridCol w:w="1601"/>
        <w:gridCol w:w="269"/>
        <w:gridCol w:w="1687"/>
        <w:gridCol w:w="403"/>
        <w:gridCol w:w="1553"/>
        <w:gridCol w:w="317"/>
        <w:gridCol w:w="163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9449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cena vrátane nákladov súvisiacich s obstaraním v zložení:</w:t>
            </w:r>
          </w:p>
        </w:tc>
      </w:tr>
      <w:tr w:rsidR="00466427" w:rsidRPr="00F44648" w:rsidTr="00EA357D">
        <w:tc>
          <w:tcPr>
            <w:tcW w:w="328" w:type="dxa"/>
          </w:tcPr>
          <w:p w:rsidR="00206DAB" w:rsidRPr="00F44648" w:rsidRDefault="00A33C9E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626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dopravné</w:t>
            </w:r>
          </w:p>
        </w:tc>
        <w:tc>
          <w:tcPr>
            <w:tcW w:w="354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1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provízie</w:t>
            </w:r>
          </w:p>
        </w:tc>
        <w:tc>
          <w:tcPr>
            <w:tcW w:w="269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87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skonto</w:t>
            </w:r>
          </w:p>
        </w:tc>
        <w:tc>
          <w:tcPr>
            <w:tcW w:w="403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3" w:type="dxa"/>
            <w:tcBorders>
              <w:top w:val="nil"/>
              <w:bottom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poistné</w:t>
            </w: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39" w:type="dxa"/>
            <w:tcBorders>
              <w:top w:val="nil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clo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Náklady súvisiace s obstaraním zásob: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pri príjme na sklad sa rozpočítavali s cenou obstarania na technickú jednotku obstaranej zásoby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F5AC8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cena zásob sa v analytickej evidencii rozdelila na cenu obstarania a náklady súvisiace s</w:t>
            </w:r>
            <w:r w:rsidR="005F5AC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obstaraním</w:t>
            </w:r>
            <w:r w:rsidR="005F5AC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(Postupy účtovania ÚT 1. či. IV. ods. 3). Pri vyskladnení sa tieto náklady zahŕňali do nákladov predaného tovaru (501, 504)záväzne stanoveným spôsobom, určeným podnikom takto:</w:t>
            </w:r>
          </w:p>
          <w:p w:rsidR="00206DAB" w:rsidRPr="00F44648" w:rsidRDefault="005F5AC8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...............................................................................................</w:t>
            </w:r>
            <w:r w:rsidR="00206DAB" w:rsidRPr="00F44648">
              <w:rPr>
                <w:rFonts w:ascii="Arial" w:hAnsi="Arial" w:cs="Arial"/>
                <w:b/>
                <w:sz w:val="19"/>
                <w:szCs w:val="19"/>
              </w:rPr>
              <w:t>..............................................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Popis: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cena zásob sa v analytickej evidencii rozdeľovala na vopred stanovenú cenu (pevnú cenu)</w:t>
            </w:r>
          </w:p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podľa internej smernice a odchýlku od skutočnej ceny obstarania (tam tiež). Pri vyskladnení sa táto odchýlka</w:t>
            </w:r>
            <w:r w:rsidR="005F5AC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rozpúšťala do nákladov predaných zásob spôsobom záväzne stanoveným podnikom podľa popisu:</w:t>
            </w:r>
          </w:p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...............................................................................................................................................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Pri vyskladnení zásob sa používal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CC63ED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vážený aritmetický priemer z obstarávacích cien, aktualizovaný mesačne</w:t>
            </w:r>
          </w:p>
        </w:tc>
      </w:tr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metóda FIFO (prvá cena na ocenenie prírastku zásob sa použila ako prvá cena na ocenenie úbytku zásob)</w:t>
            </w:r>
          </w:p>
        </w:tc>
      </w:tr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iný spôsob: ..........................................................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tvoril v bežnom roku zásoby vlastnou výrobou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8"/>
        <w:gridCol w:w="9449"/>
      </w:tblGrid>
      <w:tr w:rsidR="00206DAB" w:rsidRPr="00F44648" w:rsidTr="00EA357D">
        <w:tc>
          <w:tcPr>
            <w:tcW w:w="328" w:type="dxa"/>
            <w:tcBorders>
              <w:right w:val="single" w:sz="4" w:space="0" w:color="auto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4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DAB" w:rsidRPr="00F44648" w:rsidRDefault="00206DAB" w:rsidP="00EA357D">
            <w:pPr>
              <w:spacing w:after="0" w:line="240" w:lineRule="auto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podľa skutočnej výšky nákladov v zložení:</w:t>
            </w:r>
          </w:p>
        </w:tc>
      </w:tr>
    </w:tbl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- priame náklady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lastRenderedPageBreak/>
        <w:t>- časť nepriamych nákladov, súvisiaca s ich vytváraním.</w:t>
      </w:r>
    </w:p>
    <w:p w:rsidR="00206DAB" w:rsidRPr="00F44648" w:rsidRDefault="00206DAB" w:rsidP="005F5AC8">
      <w:pPr>
        <w:spacing w:after="0" w:line="240" w:lineRule="auto"/>
        <w:jc w:val="both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oceňoval peňažné prostriedky, ceniny, pohľadávky, záväzky</w:t>
      </w:r>
    </w:p>
    <w:p w:rsidR="00206DAB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8) Peňažné prostriedky a ceniny, pohľadávky pri ich vzniku, záväzky pri ich vzniku oceňoval </w:t>
      </w:r>
      <w:r w:rsidRPr="00F44648">
        <w:rPr>
          <w:rFonts w:ascii="Arial" w:hAnsi="Arial" w:cs="Arial"/>
          <w:b/>
          <w:sz w:val="19"/>
          <w:szCs w:val="19"/>
        </w:rPr>
        <w:t>menovitou hodnotou.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sz w:val="19"/>
          <w:szCs w:val="19"/>
        </w:rPr>
      </w:pPr>
    </w:p>
    <w:p w:rsidR="00206DAB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9) Pohľadávky pri odplatnom nadobudnutí, pohľadávky nadobudnuté vkladom do základného imania a záväzky pri ich</w:t>
      </w:r>
      <w:r w:rsidR="005F5AC8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 xml:space="preserve">prevzatí oceňoval </w:t>
      </w:r>
      <w:r w:rsidRPr="00F44648">
        <w:rPr>
          <w:rFonts w:ascii="Arial" w:hAnsi="Arial" w:cs="Arial"/>
          <w:b/>
          <w:sz w:val="19"/>
          <w:szCs w:val="19"/>
        </w:rPr>
        <w:t>obstarávacou cenou</w:t>
      </w:r>
      <w:r w:rsidRPr="00F44648">
        <w:rPr>
          <w:rFonts w:ascii="Arial" w:hAnsi="Arial" w:cs="Arial"/>
          <w:sz w:val="19"/>
          <w:szCs w:val="19"/>
        </w:rPr>
        <w:t>.</w:t>
      </w:r>
      <w:r w:rsidR="00CC63ED" w:rsidRPr="00F44648">
        <w:rPr>
          <w:rFonts w:ascii="Arial" w:hAnsi="Arial" w:cs="Arial"/>
          <w:sz w:val="19"/>
          <w:szCs w:val="19"/>
        </w:rPr>
        <w:t xml:space="preserve"> </w:t>
      </w:r>
      <w:r w:rsidR="00CC63ED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prijal darovaný majetok</w:t>
      </w:r>
    </w:p>
    <w:p w:rsidR="00206DAB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10)</w:t>
      </w:r>
      <w:r w:rsidR="005F5AC8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 xml:space="preserve">Majetok nadobudnutý darovaním oceňoval </w:t>
      </w:r>
      <w:r w:rsidRPr="00F44648">
        <w:rPr>
          <w:rFonts w:ascii="Arial" w:hAnsi="Arial" w:cs="Arial"/>
          <w:b/>
          <w:sz w:val="19"/>
          <w:szCs w:val="19"/>
        </w:rPr>
        <w:t>reprodukčnou obstarávacou cenou</w:t>
      </w:r>
      <w:r w:rsidRPr="00F44648">
        <w:rPr>
          <w:rFonts w:ascii="Arial" w:hAnsi="Arial" w:cs="Arial"/>
          <w:sz w:val="19"/>
          <w:szCs w:val="19"/>
        </w:rPr>
        <w:t>, s výnimkou peňažných prostriedkov a</w:t>
      </w:r>
      <w:r w:rsidR="005F5AC8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>cenín a pohľadávok ocenených menovitými hodnotami.</w:t>
      </w:r>
      <w:r w:rsidR="00CC63ED" w:rsidRPr="00F44648">
        <w:rPr>
          <w:rFonts w:ascii="Arial" w:hAnsi="Arial" w:cs="Arial"/>
          <w:sz w:val="19"/>
          <w:szCs w:val="19"/>
        </w:rPr>
        <w:t xml:space="preserve"> </w:t>
      </w:r>
      <w:r w:rsidR="00CC63ED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Podnik má novozistený majetok pri inventarizácii</w:t>
      </w:r>
    </w:p>
    <w:p w:rsidR="005F5AC8" w:rsidRPr="00F44648" w:rsidRDefault="00206DAB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11) Novozistený majetok podnik oceňoval </w:t>
      </w:r>
      <w:r w:rsidRPr="00F44648">
        <w:rPr>
          <w:rFonts w:ascii="Arial" w:hAnsi="Arial" w:cs="Arial"/>
          <w:b/>
          <w:sz w:val="19"/>
          <w:szCs w:val="19"/>
        </w:rPr>
        <w:t>reprodukčnou obstarávacou cenou</w:t>
      </w:r>
      <w:r w:rsidRPr="00F44648">
        <w:rPr>
          <w:rFonts w:ascii="Arial" w:hAnsi="Arial" w:cs="Arial"/>
          <w:sz w:val="19"/>
          <w:szCs w:val="19"/>
        </w:rPr>
        <w:t>.</w:t>
      </w:r>
      <w:r w:rsidR="00CC63ED" w:rsidRPr="00F44648">
        <w:rPr>
          <w:rFonts w:ascii="Arial" w:hAnsi="Arial" w:cs="Arial"/>
          <w:sz w:val="19"/>
          <w:szCs w:val="19"/>
        </w:rPr>
        <w:t xml:space="preserve"> </w:t>
      </w:r>
      <w:r w:rsidR="00CC63ED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5AC8" w:rsidRPr="00F44648" w:rsidRDefault="005F5AC8" w:rsidP="00206DA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5F5AC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d) Spôsob zostavenia odpisového plánu dlhodobého majetku:</w:t>
      </w: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Spôsob zostavenia účtovného odpisového plánu pre dlhodobý majetok a použité účtovné odpisové metódy pri stanovení</w:t>
      </w:r>
      <w:r w:rsidR="00964457" w:rsidRPr="00F44648">
        <w:rPr>
          <w:rFonts w:ascii="Arial" w:hAnsi="Arial" w:cs="Arial"/>
          <w:sz w:val="19"/>
          <w:szCs w:val="19"/>
        </w:rPr>
        <w:t xml:space="preserve"> </w:t>
      </w:r>
      <w:r w:rsidRPr="00F44648">
        <w:rPr>
          <w:rFonts w:ascii="Arial" w:hAnsi="Arial" w:cs="Arial"/>
          <w:sz w:val="19"/>
          <w:szCs w:val="19"/>
        </w:rPr>
        <w:t>účtovných odpisov:</w:t>
      </w: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4"/>
        <w:gridCol w:w="2444"/>
        <w:gridCol w:w="2444"/>
        <w:gridCol w:w="2445"/>
      </w:tblGrid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Druh majetku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Doba odpisovania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Sadzba odpisov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Odpisová metóda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1.skupina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4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25%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FA59A4" w:rsidP="00FA59A4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rovnomerná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2.skupina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6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16,67%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rovnomerná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4.skupina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20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5%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rovnomerná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6DAB" w:rsidRPr="00F44648" w:rsidRDefault="00206DAB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964457" w:rsidP="0096445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E. </w:t>
      </w:r>
      <w:r w:rsidR="00206DAB" w:rsidRPr="00F44648">
        <w:rPr>
          <w:rFonts w:cs="Arial"/>
          <w:sz w:val="20"/>
          <w:szCs w:val="20"/>
        </w:rPr>
        <w:t>e) Dotácie poskytnuté na obstaranie majetku:</w:t>
      </w:r>
    </w:p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Ocenenie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Výška dotácie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FA59A4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1 179 600 Eur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B945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1 200 083,20 Eur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B945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  <w:r w:rsidRPr="00F44648"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  <w:t>499 918,42 Eur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4457" w:rsidRPr="00F44648" w:rsidRDefault="00964457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94557" w:rsidRPr="00F44648" w:rsidRDefault="00B94557" w:rsidP="00B94557">
      <w:pPr>
        <w:ind w:right="71"/>
        <w:jc w:val="both"/>
        <w:rPr>
          <w:rFonts w:ascii="Arial" w:hAnsi="Arial" w:cs="Arial"/>
          <w:bCs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Spoločnosť získala podľa rozhodnutia Ministerstva hospodárstva SR zo dňa 31.3.2010 nenávratný finančný príspevok  na podporu zavádzanie inovácií a technologických transferov. </w:t>
      </w:r>
      <w:r w:rsidRPr="00F44648">
        <w:rPr>
          <w:rFonts w:ascii="Arial" w:hAnsi="Arial" w:cs="Arial"/>
          <w:bCs/>
          <w:sz w:val="19"/>
          <w:szCs w:val="19"/>
        </w:rPr>
        <w:t>Dotácie na obstaranie dlhodobého hmotného majetku a dlhodobého nehmotného majetku sa najskôr účtujú  ako výnosy budúcich období a do výnosov sa rozpúšťajú v časovej a vecnej súvislosti so zaúčtovanými odpismi z tohto dlhodobého majetku.</w:t>
      </w:r>
    </w:p>
    <w:p w:rsidR="00BE269D" w:rsidRPr="00F44648" w:rsidRDefault="00BE269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E269D" w:rsidRPr="00F44648" w:rsidRDefault="00BE269D" w:rsidP="00BE269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E. f) Opravy chýb minulých účtovných období</w:t>
      </w: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35"/>
        <w:gridCol w:w="4412"/>
      </w:tblGrid>
      <w:tr w:rsidR="00BE269D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Popis 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Suma vplyvu na nerozdelený zisk minulých rokov alebo nerozdelenú stratu minulých rokov (+/–)</w:t>
            </w:r>
          </w:p>
        </w:tc>
      </w:tr>
      <w:tr w:rsidR="00466427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Popis nevýznamnej chyby minulých účtovných období účtovanej v bežnom období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TopHeader"/>
              <w:jc w:val="left"/>
              <w:rPr>
                <w:sz w:val="19"/>
                <w:szCs w:val="19"/>
              </w:rPr>
            </w:pPr>
            <w:r w:rsidRPr="00F44648">
              <w:rPr>
                <w:sz w:val="19"/>
                <w:szCs w:val="19"/>
              </w:rPr>
              <w:t>Suma vplyvu na hospodársky výsledok bežného obdobia (+/–)</w:t>
            </w:r>
          </w:p>
        </w:tc>
      </w:tr>
      <w:tr w:rsidR="00466427" w:rsidRPr="00F44648" w:rsidTr="00EA357D">
        <w:tc>
          <w:tcPr>
            <w:tcW w:w="5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  <w:tr w:rsidR="00466427" w:rsidRPr="00F44648" w:rsidTr="00EA357D">
        <w:tc>
          <w:tcPr>
            <w:tcW w:w="5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  <w:tc>
          <w:tcPr>
            <w:tcW w:w="4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269D" w:rsidRPr="00F44648" w:rsidRDefault="00BE269D" w:rsidP="00EA357D">
            <w:pPr>
              <w:pStyle w:val="Pismenka"/>
              <w:numPr>
                <w:ilvl w:val="0"/>
                <w:numId w:val="0"/>
              </w:numPr>
              <w:rPr>
                <w:rFonts w:ascii="ArialMT" w:hAnsi="ArialMT" w:cs="ArialMT"/>
                <w:b w:val="0"/>
                <w:color w:val="010202"/>
                <w:sz w:val="19"/>
                <w:szCs w:val="19"/>
                <w:lang w:eastAsia="cs-CZ"/>
              </w:rPr>
            </w:pPr>
          </w:p>
        </w:tc>
      </w:tr>
    </w:tbl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06DAB" w:rsidRPr="00F44648" w:rsidRDefault="00206DA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6710D3" w:rsidRPr="00F44648" w:rsidRDefault="00AF0C5A" w:rsidP="00AF0C5A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bookmarkStart w:id="2" w:name="_Toc530739900"/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F. Informácie o údajoch na strane aktív súvahy</w:t>
      </w: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bookmarkStart w:id="3" w:name="_Toc530739901"/>
      <w:bookmarkEnd w:id="2"/>
    </w:p>
    <w:p w:rsidR="000A706B" w:rsidRPr="00F44648" w:rsidRDefault="000A706B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3006" w:rsidRPr="00F44648" w:rsidRDefault="001666C8" w:rsidP="0096445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F. a) </w:t>
      </w:r>
      <w:r w:rsidR="00FA3006" w:rsidRPr="00F44648">
        <w:rPr>
          <w:rFonts w:cs="Arial"/>
          <w:sz w:val="20"/>
          <w:szCs w:val="20"/>
        </w:rPr>
        <w:t>Dlhodobý nehmotný majetok a dlhodobý hmotný majetok</w:t>
      </w:r>
      <w:bookmarkEnd w:id="3"/>
    </w:p>
    <w:p w:rsidR="00FA3006" w:rsidRPr="00F44648" w:rsidRDefault="00FA3006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1666C8" w:rsidRPr="00F44648" w:rsidTr="00F46F77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nehmotný majetok</w:t>
            </w:r>
          </w:p>
        </w:tc>
        <w:tc>
          <w:tcPr>
            <w:tcW w:w="77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Bežné účtovné obdobie</w:t>
            </w:r>
          </w:p>
        </w:tc>
      </w:tr>
      <w:tr w:rsidR="001666C8" w:rsidRPr="00F44648" w:rsidTr="00F46F77">
        <w:trPr>
          <w:trHeight w:val="1124"/>
          <w:jc w:val="center"/>
        </w:trPr>
        <w:tc>
          <w:tcPr>
            <w:tcW w:w="194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Aktivova-né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náklady na vývoj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Oceniteľ-né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práva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Goodwill</w:t>
            </w:r>
            <w:proofErr w:type="spellEnd"/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DNM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DNM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Poskytnuté preddavky na DNM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1666C8" w:rsidRPr="00F44648" w:rsidTr="00F46F77">
        <w:trPr>
          <w:trHeight w:val="80"/>
          <w:jc w:val="center"/>
        </w:trPr>
        <w:tc>
          <w:tcPr>
            <w:tcW w:w="19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9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7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</w:tr>
      <w:tr w:rsidR="001666C8" w:rsidRPr="00F44648" w:rsidTr="00F46F77">
        <w:trPr>
          <w:trHeight w:val="266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44648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F46F7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F46F7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50557B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F44648" w:rsidRDefault="0050557B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F44648" w:rsidRDefault="0050557B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2962,50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734A" w:rsidRPr="00B10331" w:rsidRDefault="00B9734A" w:rsidP="00B9734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2962,50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B10331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50557B" w:rsidRDefault="00F46F7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B10331" w:rsidRDefault="00B9734A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B10331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F46F77" w:rsidRPr="00F44648" w:rsidTr="00F46F77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F77" w:rsidRPr="00F44648" w:rsidRDefault="00F46F7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1C5AD7" w:rsidRPr="00F44648" w:rsidTr="00F46F77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50557B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0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D7" w:rsidRPr="00F44648" w:rsidRDefault="0050557B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0</w:t>
            </w:r>
          </w:p>
        </w:tc>
      </w:tr>
      <w:tr w:rsidR="001C5AD7" w:rsidRPr="00F44648" w:rsidTr="00F46F77">
        <w:trPr>
          <w:trHeight w:val="290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00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D7" w:rsidRPr="00F44648" w:rsidRDefault="001C5AD7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F44648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</w:tr>
    </w:tbl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A2AD4" w:rsidRPr="00F44648" w:rsidRDefault="001A2AD4" w:rsidP="001A2AD4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9"/>
          <w:szCs w:val="19"/>
        </w:rPr>
      </w:pPr>
      <w:r w:rsidRPr="00F44648">
        <w:rPr>
          <w:rStyle w:val="apple-style-span"/>
          <w:rFonts w:ascii="Arial" w:hAnsi="Arial" w:cs="Arial"/>
          <w:b w:val="0"/>
          <w:color w:val="000000"/>
          <w:sz w:val="19"/>
          <w:szCs w:val="19"/>
          <w:shd w:val="clear" w:color="auto" w:fill="FFFFFF"/>
        </w:rPr>
        <w:lastRenderedPageBreak/>
        <w:t xml:space="preserve">Obchodná spoločnosť neuzavrela žiadnu poistnú zmluvu na krytie rizík v súvislosti so svojím dlhodobým nehmotným majetkom, </w:t>
      </w:r>
      <w:r w:rsidRPr="00F44648">
        <w:rPr>
          <w:rFonts w:ascii="Arial" w:hAnsi="Arial" w:cs="Arial"/>
          <w:b w:val="0"/>
          <w:sz w:val="19"/>
          <w:szCs w:val="19"/>
        </w:rPr>
        <w:t xml:space="preserve"> nevykonáva výskumnú a vývojovú činnosť.</w:t>
      </w:r>
    </w:p>
    <w:p w:rsidR="001A2AD4" w:rsidRPr="00F44648" w:rsidRDefault="001A2AD4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941"/>
        <w:gridCol w:w="959"/>
        <w:gridCol w:w="760"/>
        <w:gridCol w:w="947"/>
        <w:gridCol w:w="989"/>
        <w:gridCol w:w="6"/>
        <w:gridCol w:w="30"/>
        <w:gridCol w:w="887"/>
        <w:gridCol w:w="33"/>
        <w:gridCol w:w="34"/>
        <w:gridCol w:w="15"/>
        <w:gridCol w:w="681"/>
        <w:gridCol w:w="1214"/>
        <w:gridCol w:w="1197"/>
      </w:tblGrid>
      <w:tr w:rsidR="00964457" w:rsidRPr="00F44648" w:rsidTr="001A2AD4">
        <w:trPr>
          <w:trHeight w:val="334"/>
          <w:jc w:val="center"/>
        </w:trPr>
        <w:tc>
          <w:tcPr>
            <w:tcW w:w="194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nehmotný majetok</w:t>
            </w:r>
          </w:p>
        </w:tc>
        <w:tc>
          <w:tcPr>
            <w:tcW w:w="77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Bezprostredne predchádzajúce účtovné obdobie</w:t>
            </w:r>
          </w:p>
        </w:tc>
      </w:tr>
      <w:tr w:rsidR="00964457" w:rsidRPr="00F44648" w:rsidTr="001A2AD4">
        <w:trPr>
          <w:trHeight w:val="1124"/>
          <w:jc w:val="center"/>
        </w:trPr>
        <w:tc>
          <w:tcPr>
            <w:tcW w:w="194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Aktivova-né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náklady na vývoj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Softvér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Oceniteľ-né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práva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Goodwill</w:t>
            </w:r>
            <w:proofErr w:type="spellEnd"/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DNM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DNM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Poskytnuté preddavky na DNM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964457" w:rsidRPr="00F44648" w:rsidTr="001A2AD4">
        <w:trPr>
          <w:trHeight w:val="80"/>
          <w:jc w:val="center"/>
        </w:trPr>
        <w:tc>
          <w:tcPr>
            <w:tcW w:w="19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9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BE269D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7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</w:tr>
      <w:tr w:rsidR="00964457" w:rsidRPr="00F44648" w:rsidTr="001A2AD4">
        <w:trPr>
          <w:trHeight w:val="266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57" w:rsidRPr="00F44648" w:rsidRDefault="00964457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F44648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2962,5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B10331" w:rsidRDefault="001A2AD4" w:rsidP="00AA07DF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B10331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50557B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F44648" w:rsidRDefault="0050557B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F44648" w:rsidRDefault="0050557B" w:rsidP="00BB3CF4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2222,25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</w:tr>
      <w:tr w:rsidR="0050557B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F44648" w:rsidRDefault="0050557B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F44648" w:rsidRDefault="0050557B" w:rsidP="00BB3CF4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740,25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740,25</w:t>
            </w:r>
          </w:p>
        </w:tc>
      </w:tr>
      <w:tr w:rsidR="0050557B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F44648" w:rsidRDefault="0050557B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F44648" w:rsidRDefault="0050557B" w:rsidP="00BB3CF4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0557B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57B" w:rsidRPr="00F44648" w:rsidRDefault="0050557B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33695,11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2962,50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36657,61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A2AD4" w:rsidRPr="00F44648" w:rsidTr="001A2AD4">
        <w:trPr>
          <w:trHeight w:val="278"/>
          <w:jc w:val="center"/>
        </w:trPr>
        <w:tc>
          <w:tcPr>
            <w:tcW w:w="969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50557B" w:rsidRPr="00F44648" w:rsidTr="001A2AD4">
        <w:trPr>
          <w:trHeight w:val="278"/>
          <w:jc w:val="center"/>
        </w:trPr>
        <w:tc>
          <w:tcPr>
            <w:tcW w:w="1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F44648" w:rsidRDefault="0050557B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50557B" w:rsidRDefault="0050557B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0,00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740,25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557B" w:rsidRPr="00B10331" w:rsidRDefault="0050557B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740,25</w:t>
            </w:r>
          </w:p>
        </w:tc>
      </w:tr>
      <w:tr w:rsidR="001A2AD4" w:rsidRPr="00F44648" w:rsidTr="001A2AD4">
        <w:trPr>
          <w:trHeight w:val="290"/>
          <w:jc w:val="center"/>
        </w:trPr>
        <w:tc>
          <w:tcPr>
            <w:tcW w:w="1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1A2AD4" w:rsidP="0096445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964457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50557B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50557B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00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AD4" w:rsidRPr="00F44648" w:rsidRDefault="001A2AD4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AD4" w:rsidRPr="00F44648" w:rsidRDefault="0050557B" w:rsidP="00AA07DF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0</w:t>
            </w:r>
          </w:p>
        </w:tc>
      </w:tr>
    </w:tbl>
    <w:p w:rsidR="00964457" w:rsidRPr="00F44648" w:rsidRDefault="00964457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9106FF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92"/>
        <w:gridCol w:w="12"/>
        <w:gridCol w:w="6"/>
        <w:gridCol w:w="866"/>
        <w:gridCol w:w="13"/>
        <w:gridCol w:w="15"/>
        <w:gridCol w:w="12"/>
        <w:gridCol w:w="693"/>
        <w:gridCol w:w="12"/>
        <w:gridCol w:w="15"/>
        <w:gridCol w:w="1126"/>
        <w:gridCol w:w="12"/>
        <w:gridCol w:w="26"/>
        <w:gridCol w:w="29"/>
        <w:gridCol w:w="18"/>
        <w:gridCol w:w="795"/>
        <w:gridCol w:w="10"/>
        <w:gridCol w:w="21"/>
        <w:gridCol w:w="15"/>
        <w:gridCol w:w="21"/>
        <w:gridCol w:w="850"/>
        <w:gridCol w:w="8"/>
        <w:gridCol w:w="15"/>
        <w:gridCol w:w="55"/>
        <w:gridCol w:w="842"/>
        <w:gridCol w:w="21"/>
        <w:gridCol w:w="12"/>
        <w:gridCol w:w="661"/>
        <w:gridCol w:w="15"/>
        <w:gridCol w:w="18"/>
        <w:gridCol w:w="846"/>
        <w:gridCol w:w="994"/>
      </w:tblGrid>
      <w:tr w:rsidR="001666C8" w:rsidRPr="00F44648" w:rsidTr="00141F44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hmotný majetok</w:t>
            </w:r>
          </w:p>
        </w:tc>
        <w:tc>
          <w:tcPr>
            <w:tcW w:w="805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Bežné účtovné obdobie</w:t>
            </w:r>
          </w:p>
        </w:tc>
      </w:tr>
      <w:tr w:rsidR="001666C8" w:rsidRPr="00F44648" w:rsidTr="00141F44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Pozemky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Stavby</w:t>
            </w:r>
          </w:p>
        </w:tc>
        <w:tc>
          <w:tcPr>
            <w:tcW w:w="119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Samostatné hnuteľné veci a súbory hnuteľných vecí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Pesto-vateľské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celky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br/>
              <w:t xml:space="preserve"> trvalých porastov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DHM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DHM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1F44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0"/>
                <w:szCs w:val="10"/>
              </w:rPr>
            </w:pPr>
            <w:r w:rsidRPr="00F44648">
              <w:rPr>
                <w:rFonts w:ascii="Arial" w:hAnsi="Arial" w:cs="Arial"/>
                <w:b/>
                <w:bCs/>
                <w:sz w:val="10"/>
                <w:szCs w:val="10"/>
              </w:rPr>
              <w:t xml:space="preserve">Poskytnuté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0"/>
                <w:szCs w:val="10"/>
              </w:rPr>
              <w:t>predd</w:t>
            </w:r>
            <w:proofErr w:type="spellEnd"/>
          </w:p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0"/>
                <w:szCs w:val="10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0"/>
                <w:szCs w:val="10"/>
              </w:rPr>
              <w:t>avky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0"/>
                <w:szCs w:val="10"/>
              </w:rPr>
              <w:t xml:space="preserve"> na DHM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1666C8" w:rsidRPr="00F44648" w:rsidTr="00141F44">
        <w:trPr>
          <w:trHeight w:val="155"/>
          <w:tblHeader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2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11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8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8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j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5441E0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začiatku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2294043,88</w:t>
            </w:r>
          </w:p>
        </w:tc>
        <w:tc>
          <w:tcPr>
            <w:tcW w:w="12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3446582,59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5966432,95</w:t>
            </w: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2555D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21122,42</w:t>
            </w: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41536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17452,79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B10331" w:rsidRDefault="0041536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38575,21</w:t>
            </w: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konci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proofErr w:type="spellEnd"/>
            <w:r w:rsidR="005441E0"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2555D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2315166,3</w:t>
            </w: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368" w:rsidRPr="00B10331" w:rsidRDefault="00141F44" w:rsidP="0041536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346</w:t>
            </w:r>
            <w:r w:rsidR="00415368" w:rsidRPr="00B10331">
              <w:rPr>
                <w:rFonts w:ascii="Arial" w:hAnsi="Arial" w:cs="Arial"/>
                <w:sz w:val="15"/>
                <w:szCs w:val="15"/>
              </w:rPr>
              <w:t>4035</w:t>
            </w:r>
            <w:r w:rsidRPr="00B10331">
              <w:rPr>
                <w:rFonts w:ascii="Arial" w:hAnsi="Arial" w:cs="Arial"/>
                <w:sz w:val="15"/>
                <w:szCs w:val="15"/>
              </w:rPr>
              <w:t>,</w:t>
            </w:r>
            <w:r w:rsidR="00415368" w:rsidRPr="00B10331">
              <w:rPr>
                <w:rFonts w:ascii="Arial" w:hAnsi="Arial" w:cs="Arial"/>
                <w:sz w:val="15"/>
                <w:szCs w:val="15"/>
              </w:rPr>
              <w:t>38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41F44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B10331" w:rsidRDefault="0041536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6005008,16</w:t>
            </w: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B10331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5441E0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začiatku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660462,03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2775355,59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343581,62</w:t>
            </w: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2D5A35" w:rsidP="0041536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115</w:t>
            </w:r>
            <w:r w:rsidR="00415368" w:rsidRPr="00B10331">
              <w:rPr>
                <w:rFonts w:ascii="Arial" w:hAnsi="Arial" w:cs="Arial"/>
                <w:sz w:val="15"/>
                <w:szCs w:val="15"/>
              </w:rPr>
              <w:t>826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41536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450159,56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B10331" w:rsidRDefault="0041536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565985,56</w:t>
            </w: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1666C8" w:rsidRPr="00B10331" w:rsidTr="00141F44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konci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proofErr w:type="spellEnd"/>
            <w:r w:rsidR="005441E0"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72386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776288,03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72386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3225515,15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B10331" w:rsidRDefault="0072386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4001803,18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začiatku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r w:rsidR="005441E0"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5441E0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0"/>
                <w:szCs w:val="10"/>
              </w:rPr>
            </w:pPr>
            <w:r w:rsidRPr="005441E0">
              <w:rPr>
                <w:rFonts w:ascii="Arial" w:hAnsi="Arial" w:cs="Arial"/>
                <w:sz w:val="10"/>
                <w:szCs w:val="10"/>
              </w:rPr>
              <w:t>Prírastky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5441E0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0"/>
                <w:szCs w:val="10"/>
              </w:rPr>
            </w:pPr>
            <w:r w:rsidRPr="005441E0">
              <w:rPr>
                <w:rFonts w:ascii="Arial" w:hAnsi="Arial" w:cs="Arial"/>
                <w:sz w:val="10"/>
                <w:szCs w:val="10"/>
              </w:rPr>
              <w:t>Úbytky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konci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proofErr w:type="spellEnd"/>
            <w:r w:rsidR="005441E0"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1666C8" w:rsidRPr="00F44648" w:rsidTr="00141F44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5441E0" w:rsidRPr="00F44648" w:rsidTr="00141F44">
        <w:trPr>
          <w:trHeight w:val="278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5441E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Stav na začiatku </w:t>
            </w: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1633582,11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674226,67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2533615</w:t>
            </w:r>
          </w:p>
        </w:tc>
      </w:tr>
      <w:tr w:rsidR="001666C8" w:rsidRPr="00F44648" w:rsidTr="00141F44">
        <w:trPr>
          <w:trHeight w:val="290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lastRenderedPageBreak/>
              <w:t>Stav na konci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7E70E2" w:rsidP="001666C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7E70E2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1538878,53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7E70E2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241519,9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B10331" w:rsidRDefault="007E70E2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F6C6D" w:rsidRPr="00F44648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p w:rsidR="005F6C6D" w:rsidRPr="00F44648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92"/>
        <w:gridCol w:w="12"/>
        <w:gridCol w:w="6"/>
        <w:gridCol w:w="866"/>
        <w:gridCol w:w="13"/>
        <w:gridCol w:w="15"/>
        <w:gridCol w:w="12"/>
        <w:gridCol w:w="693"/>
        <w:gridCol w:w="12"/>
        <w:gridCol w:w="15"/>
        <w:gridCol w:w="1126"/>
        <w:gridCol w:w="12"/>
        <w:gridCol w:w="26"/>
        <w:gridCol w:w="29"/>
        <w:gridCol w:w="18"/>
        <w:gridCol w:w="795"/>
        <w:gridCol w:w="10"/>
        <w:gridCol w:w="21"/>
        <w:gridCol w:w="15"/>
        <w:gridCol w:w="21"/>
        <w:gridCol w:w="850"/>
        <w:gridCol w:w="8"/>
        <w:gridCol w:w="15"/>
        <w:gridCol w:w="55"/>
        <w:gridCol w:w="842"/>
        <w:gridCol w:w="21"/>
        <w:gridCol w:w="12"/>
        <w:gridCol w:w="661"/>
        <w:gridCol w:w="15"/>
        <w:gridCol w:w="18"/>
        <w:gridCol w:w="1123"/>
        <w:gridCol w:w="717"/>
      </w:tblGrid>
      <w:tr w:rsidR="005F6C6D" w:rsidRPr="00F44648" w:rsidTr="00481638">
        <w:trPr>
          <w:trHeight w:val="145"/>
          <w:tblHeader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Dlhodobý hmotný majetok</w:t>
            </w:r>
          </w:p>
        </w:tc>
        <w:tc>
          <w:tcPr>
            <w:tcW w:w="805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Bezprostredne predchádzajúce účtovné obdobie</w:t>
            </w:r>
          </w:p>
        </w:tc>
      </w:tr>
      <w:tr w:rsidR="005F6C6D" w:rsidRPr="00F44648" w:rsidTr="00481638">
        <w:trPr>
          <w:trHeight w:val="1537"/>
          <w:tblHeader/>
          <w:jc w:val="center"/>
        </w:trPr>
        <w:tc>
          <w:tcPr>
            <w:tcW w:w="15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Pozemky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Stavby</w:t>
            </w:r>
          </w:p>
        </w:tc>
        <w:tc>
          <w:tcPr>
            <w:tcW w:w="119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Samostatné hnuteľné veci a súbory hnuteľných vecí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Pesto-vateľské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celky</w:t>
            </w: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br/>
              <w:t xml:space="preserve"> trvalých porastov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Ostatný DHM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Obsta-rávaný</w:t>
            </w:r>
            <w:proofErr w:type="spellEnd"/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DHM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Poskytnuté preddavky na DHM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="005F6C6D" w:rsidRPr="00F44648" w:rsidTr="00481638">
        <w:trPr>
          <w:trHeight w:val="155"/>
          <w:tblHeader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a</w:t>
            </w:r>
          </w:p>
        </w:tc>
        <w:tc>
          <w:tcPr>
            <w:tcW w:w="92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b</w:t>
            </w:r>
          </w:p>
        </w:tc>
        <w:tc>
          <w:tcPr>
            <w:tcW w:w="72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c</w:t>
            </w:r>
          </w:p>
        </w:tc>
        <w:tc>
          <w:tcPr>
            <w:tcW w:w="11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d</w:t>
            </w:r>
          </w:p>
        </w:tc>
        <w:tc>
          <w:tcPr>
            <w:tcW w:w="8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e</w:t>
            </w:r>
          </w:p>
        </w:tc>
        <w:tc>
          <w:tcPr>
            <w:tcW w:w="9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f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h</w:t>
            </w:r>
          </w:p>
        </w:tc>
        <w:tc>
          <w:tcPr>
            <w:tcW w:w="114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Cs/>
                <w:sz w:val="19"/>
                <w:szCs w:val="19"/>
              </w:rPr>
              <w:t>j</w:t>
            </w:r>
          </w:p>
        </w:tc>
      </w:tr>
      <w:tr w:rsidR="005F6C6D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C6D" w:rsidRPr="00F44648" w:rsidRDefault="005F6C6D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2294043,88</w:t>
            </w:r>
          </w:p>
        </w:tc>
        <w:tc>
          <w:tcPr>
            <w:tcW w:w="12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3321136,06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49878,22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5786549,16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125446,53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54437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179883,53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2294043,88</w:t>
            </w:r>
          </w:p>
        </w:tc>
        <w:tc>
          <w:tcPr>
            <w:tcW w:w="12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3446582,59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5966432,95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5441E0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545677,03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2241536,35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2787213,38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5441E0" w:rsidRDefault="005441E0" w:rsidP="00BB3CF4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114785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533819,24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648604,24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5441E0" w:rsidRDefault="005441E0" w:rsidP="00BB3CF4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5441E0" w:rsidRDefault="005441E0" w:rsidP="00BB3CF4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660462,03</w:t>
            </w:r>
          </w:p>
        </w:tc>
        <w:tc>
          <w:tcPr>
            <w:tcW w:w="11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2775355,59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343581,62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lastRenderedPageBreak/>
              <w:t>Stav na konci účtovného obdobia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141F4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81638" w:rsidRPr="00F44648" w:rsidTr="00481638">
        <w:trPr>
          <w:trHeight w:val="278"/>
          <w:tblHeader/>
          <w:jc w:val="center"/>
        </w:trPr>
        <w:tc>
          <w:tcPr>
            <w:tcW w:w="964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638" w:rsidRPr="00F44648" w:rsidRDefault="00481638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 </w:t>
            </w:r>
          </w:p>
        </w:tc>
      </w:tr>
      <w:tr w:rsidR="005441E0" w:rsidRPr="00F44648" w:rsidTr="00481638">
        <w:trPr>
          <w:trHeight w:val="278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začiatku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1748367,11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1079599,38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49878,22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2756353,71</w:t>
            </w:r>
          </w:p>
        </w:tc>
      </w:tr>
      <w:tr w:rsidR="005441E0" w:rsidRPr="00F44648" w:rsidTr="00481638">
        <w:trPr>
          <w:trHeight w:val="290"/>
          <w:tblHeader/>
          <w:jc w:val="center"/>
        </w:trPr>
        <w:tc>
          <w:tcPr>
            <w:tcW w:w="16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F44648" w:rsidRDefault="005441E0" w:rsidP="007C75E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121491</w:t>
            </w: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1633582,11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674226,67</w:t>
            </w: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104315,22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E0" w:rsidRPr="00B10331" w:rsidRDefault="005441E0" w:rsidP="00BB3CF4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2533615</w:t>
            </w:r>
          </w:p>
        </w:tc>
      </w:tr>
    </w:tbl>
    <w:p w:rsidR="005F6C6D" w:rsidRPr="00F44648" w:rsidRDefault="005F6C6D" w:rsidP="0096445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1666C8" w:rsidP="005F6C6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b) Spôsob a výška poistenia dlhodobého majetku:</w:t>
      </w:r>
      <w:r w:rsidR="00FA0664" w:rsidRPr="00F44648">
        <w:rPr>
          <w:rFonts w:cs="Arial"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Poistený majetok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Poistná suma (v celých EUR)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Platnosť zmluvy od - do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B10331" w:rsidRDefault="00A57E43" w:rsidP="00A57E43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B10331">
              <w:rPr>
                <w:rFonts w:ascii="Arial" w:hAnsi="Arial" w:cs="Arial"/>
                <w:sz w:val="19"/>
                <w:szCs w:val="19"/>
              </w:rPr>
              <w:t>Hnut</w:t>
            </w:r>
            <w:proofErr w:type="spellEnd"/>
            <w:r w:rsidRPr="00B10331">
              <w:rPr>
                <w:rFonts w:ascii="Arial" w:hAnsi="Arial" w:cs="Arial"/>
                <w:sz w:val="19"/>
                <w:szCs w:val="19"/>
              </w:rPr>
              <w:t>. , </w:t>
            </w:r>
            <w:proofErr w:type="spellStart"/>
            <w:r w:rsidRPr="00B10331">
              <w:rPr>
                <w:rFonts w:ascii="Arial" w:hAnsi="Arial" w:cs="Arial"/>
                <w:sz w:val="19"/>
                <w:szCs w:val="19"/>
              </w:rPr>
              <w:t>nehn</w:t>
            </w:r>
            <w:proofErr w:type="spellEnd"/>
            <w:r w:rsidRPr="00B10331">
              <w:rPr>
                <w:rFonts w:ascii="Arial" w:hAnsi="Arial" w:cs="Arial"/>
                <w:sz w:val="19"/>
                <w:szCs w:val="19"/>
              </w:rPr>
              <w:t xml:space="preserve">. Majetok, </w:t>
            </w:r>
            <w:proofErr w:type="spellStart"/>
            <w:r w:rsidRPr="00B10331">
              <w:rPr>
                <w:rFonts w:ascii="Arial" w:hAnsi="Arial" w:cs="Arial"/>
                <w:sz w:val="19"/>
                <w:szCs w:val="19"/>
              </w:rPr>
              <w:t>zázoby</w:t>
            </w:r>
            <w:proofErr w:type="spellEnd"/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7E43" w:rsidRPr="00B10331" w:rsidRDefault="00A57E43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8 610 000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B10331" w:rsidRDefault="00A57E43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6/2007- neurčito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6C6D" w:rsidRPr="00F44648" w:rsidRDefault="005F6C6D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1666C8" w:rsidP="005F6C6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c) Informácie dlhodobom nehmotnom majetku a dlhodobom hmotnom majetku, na ktorý je zriadené záložné právo a o dlhodobom majetku, pri ktorom má účtovná jednotka obmedzené právo s ním nakladať</w:t>
      </w:r>
      <w:r w:rsidR="00FA0664" w:rsidRPr="00F44648">
        <w:rPr>
          <w:rFonts w:cs="Arial"/>
          <w:sz w:val="20"/>
          <w:szCs w:val="20"/>
        </w:rPr>
        <w:t xml:space="preserve"> </w:t>
      </w:r>
    </w:p>
    <w:p w:rsidR="00FA0664" w:rsidRPr="00F44648" w:rsidRDefault="00FA0664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408"/>
        <w:gridCol w:w="3285"/>
      </w:tblGrid>
      <w:tr w:rsidR="001666C8" w:rsidRPr="00F44648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nehmotný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za bežné účtovné obdobie</w:t>
            </w:r>
          </w:p>
        </w:tc>
      </w:tr>
      <w:tr w:rsidR="001666C8" w:rsidRPr="00F44648">
        <w:trPr>
          <w:jc w:val="center"/>
        </w:trPr>
        <w:tc>
          <w:tcPr>
            <w:tcW w:w="6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nehmotný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1666C8" w:rsidRPr="00F44648">
        <w:trPr>
          <w:trHeight w:val="330"/>
          <w:jc w:val="center"/>
        </w:trPr>
        <w:tc>
          <w:tcPr>
            <w:tcW w:w="64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nehmotný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9106FF" w:rsidRPr="00F44648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60"/>
        <w:gridCol w:w="3333"/>
      </w:tblGrid>
      <w:tr w:rsidR="001666C8" w:rsidRPr="00F44648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hmotný majetok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za bežné účtovné obdobie</w:t>
            </w:r>
          </w:p>
        </w:tc>
      </w:tr>
      <w:tr w:rsidR="001666C8" w:rsidRPr="00F44648">
        <w:trPr>
          <w:jc w:val="center"/>
        </w:trPr>
        <w:tc>
          <w:tcPr>
            <w:tcW w:w="63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hmotný majetok, na ktorý je zriadené záložné právo</w:t>
            </w:r>
          </w:p>
        </w:tc>
        <w:tc>
          <w:tcPr>
            <w:tcW w:w="3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sz w:val="20"/>
                <w:szCs w:val="20"/>
              </w:rPr>
            </w:pPr>
            <w:r w:rsidRPr="00F44648">
              <w:rPr>
                <w:sz w:val="20"/>
                <w:szCs w:val="20"/>
              </w:rPr>
              <w:t>0</w:t>
            </w:r>
          </w:p>
        </w:tc>
      </w:tr>
      <w:tr w:rsidR="001666C8" w:rsidRPr="00F44648">
        <w:trPr>
          <w:jc w:val="center"/>
        </w:trPr>
        <w:tc>
          <w:tcPr>
            <w:tcW w:w="63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1666C8" w:rsidP="001666C8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hmotný majetok, pri ktorom má účtovná jednotka obmedzené právo s ním nakladať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66C8" w:rsidRPr="00F44648" w:rsidRDefault="00FA0664" w:rsidP="00FA0664">
            <w:pPr>
              <w:pStyle w:val="Value"/>
              <w:jc w:val="center"/>
              <w:rPr>
                <w:sz w:val="20"/>
                <w:szCs w:val="20"/>
              </w:rPr>
            </w:pPr>
            <w:r w:rsidRPr="00F44648">
              <w:rPr>
                <w:sz w:val="20"/>
                <w:szCs w:val="20"/>
              </w:rPr>
              <w:t>0</w:t>
            </w: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F6C6D" w:rsidRPr="00F44648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1666C8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sz w:val="20"/>
          <w:szCs w:val="20"/>
        </w:rPr>
      </w:pPr>
      <w:r w:rsidRPr="00F44648">
        <w:rPr>
          <w:rFonts w:ascii="Arial Narrow" w:hAnsi="Arial Narrow" w:cs="Arial"/>
          <w:b/>
          <w:sz w:val="20"/>
          <w:szCs w:val="20"/>
        </w:rPr>
        <w:t>F. d) Prehľad o dlhodobom nehmotnom a hmotnom majetku, pri ktorom vlastnícke práva nadobudol veriteľ</w:t>
      </w:r>
      <w:r w:rsidR="005F6C6D" w:rsidRPr="00F44648">
        <w:rPr>
          <w:rFonts w:ascii="Arial Narrow" w:hAnsi="Arial Narrow" w:cs="Arial"/>
          <w:b/>
          <w:sz w:val="20"/>
          <w:szCs w:val="20"/>
        </w:rPr>
        <w:t xml:space="preserve"> </w:t>
      </w:r>
      <w:r w:rsidRPr="00F44648">
        <w:rPr>
          <w:rFonts w:ascii="Arial Narrow" w:hAnsi="Arial Narrow" w:cs="Arial"/>
          <w:b/>
          <w:sz w:val="20"/>
          <w:szCs w:val="20"/>
        </w:rPr>
        <w:t>zmluvou o zabezpečovacom prevode práva, alebo ktorý užíva ÚJ na základe zmluvy o výpožičke:</w:t>
      </w:r>
      <w:r w:rsidR="00FA0664" w:rsidRPr="00F44648">
        <w:rPr>
          <w:rFonts w:ascii="Arial Narrow" w:hAnsi="Arial Narrow" w:cs="Arial"/>
          <w:b/>
          <w:sz w:val="20"/>
          <w:szCs w:val="20"/>
        </w:rPr>
        <w:t xml:space="preserve"> </w:t>
      </w:r>
    </w:p>
    <w:p w:rsidR="00FA0664" w:rsidRPr="00F44648" w:rsidRDefault="00FA0664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5F6C6D" w:rsidRPr="00F44648" w:rsidRDefault="005F6C6D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1666C8" w:rsidRPr="00F44648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1666C8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e) Prehľad o dlhodobom nehnuteľnom majetku, pri ktorom nebolo vlastnícke právo zapísané vkladom do</w:t>
      </w:r>
      <w:r w:rsidR="005F6C6D" w:rsidRPr="00F44648">
        <w:rPr>
          <w:rFonts w:ascii="Arial Narrow" w:hAnsi="Arial Narrow" w:cs="Arial"/>
          <w:b/>
          <w:sz w:val="20"/>
          <w:szCs w:val="20"/>
        </w:rPr>
        <w:t xml:space="preserve"> </w:t>
      </w:r>
      <w:r w:rsidRPr="00F44648">
        <w:rPr>
          <w:rFonts w:ascii="Arial Narrow" w:hAnsi="Arial Narrow" w:cs="Arial"/>
          <w:b/>
          <w:sz w:val="20"/>
          <w:szCs w:val="20"/>
        </w:rPr>
        <w:t>katastra nehnuteľností ku dňu zostavenia účtovnej závierky a táto ho užíva:</w:t>
      </w:r>
      <w:r w:rsidR="00FA0664" w:rsidRPr="00F44648">
        <w:rPr>
          <w:rFonts w:cs="Arial"/>
          <w:sz w:val="20"/>
          <w:szCs w:val="20"/>
        </w:rPr>
        <w:t xml:space="preserve">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1666C8" w:rsidRPr="00F44648" w:rsidRDefault="001666C8" w:rsidP="005F6C6D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1666C8" w:rsidRPr="00F44648" w:rsidTr="00EA357D">
        <w:tc>
          <w:tcPr>
            <w:tcW w:w="325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1666C8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 xml:space="preserve">F. f) Charakteristika </w:t>
      </w:r>
      <w:proofErr w:type="spellStart"/>
      <w:r w:rsidRPr="00F44648">
        <w:rPr>
          <w:rFonts w:ascii="Arial Narrow" w:hAnsi="Arial Narrow" w:cs="Arial"/>
          <w:b/>
          <w:sz w:val="20"/>
          <w:szCs w:val="20"/>
        </w:rPr>
        <w:t>Goodwilu</w:t>
      </w:r>
      <w:proofErr w:type="spellEnd"/>
      <w:r w:rsidRPr="00F44648">
        <w:rPr>
          <w:rFonts w:ascii="Arial Narrow" w:hAnsi="Arial Narrow" w:cs="Arial"/>
          <w:b/>
          <w:sz w:val="20"/>
          <w:szCs w:val="20"/>
        </w:rPr>
        <w:t>: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9"/>
        <w:gridCol w:w="3259"/>
        <w:gridCol w:w="3259"/>
      </w:tblGrid>
      <w:tr w:rsidR="001666C8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Spôsob nadobudnutia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goodwillu</w:t>
            </w:r>
            <w:proofErr w:type="spellEnd"/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Spôsob výpočtu hodnoty</w:t>
            </w:r>
          </w:p>
        </w:tc>
      </w:tr>
      <w:tr w:rsidR="00466427" w:rsidRPr="00F44648" w:rsidTr="00EA357D">
        <w:tc>
          <w:tcPr>
            <w:tcW w:w="3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2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66C8" w:rsidRPr="00F44648" w:rsidRDefault="001666C8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666C8" w:rsidRPr="00F44648" w:rsidRDefault="001666C8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EC3989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g) Prehľad o položkách účtovaných na účte 097 - Opravná položka k nadobudnutému majetku</w:t>
      </w:r>
      <w:r w:rsidRPr="00F44648">
        <w:rPr>
          <w:rFonts w:cs="Arial"/>
          <w:sz w:val="20"/>
          <w:szCs w:val="20"/>
        </w:rPr>
        <w:t>:</w:t>
      </w:r>
      <w:r w:rsidR="00FA0664" w:rsidRPr="00F44648">
        <w:rPr>
          <w:rFonts w:cs="Arial"/>
          <w:sz w:val="20"/>
          <w:szCs w:val="20"/>
        </w:rPr>
        <w:t xml:space="preserve">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4"/>
        <w:gridCol w:w="2444"/>
        <w:gridCol w:w="2444"/>
        <w:gridCol w:w="2445"/>
      </w:tblGrid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Dôvod účtovania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Obstarávacia hodnota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Oprávky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Zostatková hodnota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EC3989" w:rsidRPr="00F44648" w:rsidRDefault="00EC3989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A706B" w:rsidRPr="00F44648" w:rsidRDefault="000A706B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FA0664" w:rsidRPr="00F44648" w:rsidRDefault="00EC3989" w:rsidP="00FA066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 Narrow" w:hAnsi="Arial Narrow" w:cs="Arial"/>
          <w:b/>
          <w:sz w:val="20"/>
          <w:szCs w:val="20"/>
        </w:rPr>
        <w:t>F. h) Prehľad o výskumnej a vývojovej činnosti v bežnom období: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4"/>
        <w:gridCol w:w="2444"/>
        <w:gridCol w:w="2444"/>
        <w:gridCol w:w="2445"/>
      </w:tblGrid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výskum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vynaložené v BO na</w:t>
            </w:r>
          </w:p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vývoj </w:t>
            </w:r>
            <w:r w:rsidR="00EA357D" w:rsidRPr="00F44648">
              <w:rPr>
                <w:rFonts w:ascii="Arial" w:hAnsi="Arial" w:cs="Arial"/>
                <w:sz w:val="19"/>
                <w:szCs w:val="19"/>
              </w:rPr>
              <w:t>–</w:t>
            </w:r>
            <w:r w:rsidRPr="00F44648">
              <w:rPr>
                <w:rFonts w:ascii="Arial" w:hAnsi="Arial" w:cs="Arial"/>
                <w:sz w:val="19"/>
                <w:szCs w:val="19"/>
              </w:rPr>
              <w:t xml:space="preserve"> neaktivované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vynaložené v BO na vývoj -</w:t>
            </w:r>
          </w:p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aktivované</w:t>
            </w:r>
          </w:p>
        </w:tc>
      </w:tr>
      <w:tr w:rsidR="00466427" w:rsidRPr="00F44648" w:rsidTr="00EA357D"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EA357D">
            <w:pPr>
              <w:spacing w:after="0"/>
              <w:jc w:val="both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9106FF" w:rsidRPr="00F44648" w:rsidRDefault="009106FF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56597" w:rsidRPr="00F44648" w:rsidRDefault="00A56597" w:rsidP="005F6C6D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EC398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i) Informácie k časti F. písm. i) prílohy č. 3 o štruktúre dlhodobého finančného majetku</w:t>
      </w:r>
      <w:r w:rsidR="00FA0664" w:rsidRPr="00F44648">
        <w:rPr>
          <w:rFonts w:cs="Arial"/>
          <w:sz w:val="20"/>
          <w:szCs w:val="20"/>
        </w:rPr>
        <w:t xml:space="preserve">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23"/>
        <w:gridCol w:w="1330"/>
        <w:gridCol w:w="1585"/>
        <w:gridCol w:w="1585"/>
        <w:gridCol w:w="1585"/>
        <w:gridCol w:w="1585"/>
      </w:tblGrid>
      <w:tr w:rsidR="00EC3989" w:rsidRPr="00F44648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EC3989" w:rsidRPr="00F44648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 DFM</w:t>
            </w:r>
          </w:p>
        </w:tc>
      </w:tr>
      <w:tr w:rsidR="00EC3989" w:rsidRPr="00F44648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A357D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Dcérske účtovné jednotky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Účtovné jednotky s podstatným vplyvom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 xml:space="preserve">Ostatné realizovateľné CP a podiely 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142B9C">
            <w:pPr>
              <w:jc w:val="left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Obstarávaný DFM na účely vykonania vplyvu v inej ÚJ</w:t>
            </w: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5F6C6D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spacing w:line="360" w:lineRule="auto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56597" w:rsidRPr="00F44648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13613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j) Informácie o dlhodobom finančnom majetku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EC3989" w:rsidRPr="00F44648" w:rsidRDefault="00EC3989" w:rsidP="0013613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5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EC3989" w:rsidRPr="00F44648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EC3989" w:rsidRPr="00F44648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ÚJ 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 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kons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Obsta-rávaný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Poskyt-nuté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preddav-ky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</w:tr>
      <w:tr w:rsidR="00EC3989" w:rsidRPr="00F44648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j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</w:t>
            </w:r>
            <w:r w:rsidR="00A56597"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 </w:t>
            </w:r>
          </w:p>
        </w:tc>
      </w:tr>
      <w:tr w:rsidR="00EC3989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EC3989" w:rsidRPr="00F4464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p w:rsidR="00A56597" w:rsidRPr="00F44648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5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A56597" w:rsidRPr="00F44648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A56597" w:rsidRPr="00F44648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ÚJ 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 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kons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Obsta-rávaný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Poskyt-nuté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preddav-ky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</w:tr>
      <w:tr w:rsidR="00A56597" w:rsidRPr="00F44648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j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Prvotné ocenenie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Opravné položky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 </w:t>
            </w:r>
          </w:p>
        </w:tc>
      </w:tr>
      <w:tr w:rsidR="00A56597" w:rsidRPr="00F4464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A56597" w:rsidRPr="00F4464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56597" w:rsidRPr="00F44648" w:rsidRDefault="00A56597" w:rsidP="00D00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597" w:rsidRPr="00F44648" w:rsidRDefault="00A56597" w:rsidP="00D002EB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A56597" w:rsidRPr="00F44648" w:rsidRDefault="00A56597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9106FF" w:rsidP="00A5659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10331" w:rsidRDefault="00B10331" w:rsidP="00EC398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</w:p>
    <w:p w:rsidR="00EC3989" w:rsidRPr="00F44648" w:rsidRDefault="00EC3989" w:rsidP="00EC398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j)</w:t>
      </w:r>
      <w:r w:rsidR="00A56597" w:rsidRPr="00F44648">
        <w:rPr>
          <w:rFonts w:cs="Arial"/>
          <w:sz w:val="20"/>
          <w:szCs w:val="20"/>
        </w:rPr>
        <w:t xml:space="preserve"> a l)</w:t>
      </w:r>
      <w:r w:rsidRPr="00F44648">
        <w:rPr>
          <w:rFonts w:cs="Arial"/>
          <w:sz w:val="20"/>
          <w:szCs w:val="20"/>
        </w:rPr>
        <w:t xml:space="preserve"> Informácie o dlhových CP držaných do splatnosti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90"/>
        <w:gridCol w:w="969"/>
        <w:gridCol w:w="1227"/>
        <w:gridCol w:w="1227"/>
        <w:gridCol w:w="1047"/>
        <w:gridCol w:w="1406"/>
        <w:gridCol w:w="1227"/>
      </w:tblGrid>
      <w:tr w:rsidR="00EC3989" w:rsidRPr="00F4464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 na</w:t>
            </w:r>
            <w:r w:rsidR="00A56597"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 konci účtovného obdobia</w:t>
            </w:r>
          </w:p>
        </w:tc>
      </w:tr>
      <w:tr w:rsidR="00EC3989" w:rsidRPr="00F44648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A5659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A56597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</w:t>
      </w:r>
      <w:r w:rsidR="00D51AF8" w:rsidRPr="00F44648">
        <w:rPr>
          <w:rFonts w:cs="Arial"/>
          <w:sz w:val="20"/>
          <w:szCs w:val="20"/>
        </w:rPr>
        <w:t xml:space="preserve"> j) a l)</w:t>
      </w:r>
      <w:r w:rsidRPr="00F44648">
        <w:rPr>
          <w:rFonts w:cs="Arial"/>
          <w:sz w:val="20"/>
          <w:szCs w:val="20"/>
        </w:rPr>
        <w:t xml:space="preserve"> Informácie o poskytnutých dlhodobých pôžičkách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24"/>
        <w:gridCol w:w="1533"/>
        <w:gridCol w:w="1199"/>
        <w:gridCol w:w="1168"/>
        <w:gridCol w:w="1498"/>
        <w:gridCol w:w="1371"/>
      </w:tblGrid>
      <w:tr w:rsidR="00EC3989" w:rsidRPr="00F4464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Stav na konci účtovného obdobia</w:t>
            </w:r>
          </w:p>
        </w:tc>
      </w:tr>
      <w:tr w:rsidR="00EC3989" w:rsidRPr="00F44648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EC3989" w:rsidRPr="00F44648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C3989" w:rsidRPr="00F44648" w:rsidRDefault="00EC3989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m) Informácie o dlhodobom finančnom majetku</w:t>
      </w:r>
      <w:r w:rsidR="00FA0664" w:rsidRPr="00F44648">
        <w:rPr>
          <w:rFonts w:cs="Arial"/>
          <w:sz w:val="20"/>
          <w:szCs w:val="20"/>
        </w:rPr>
        <w:t xml:space="preserve">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90"/>
        <w:gridCol w:w="3403"/>
      </w:tblGrid>
      <w:tr w:rsidR="00EC3989" w:rsidRPr="00F44648">
        <w:trPr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Dlhodobý finančný majetok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sz w:val="19"/>
                <w:szCs w:val="19"/>
              </w:rPr>
              <w:t>Hodnota za bežné účtovné obdobie</w:t>
            </w:r>
          </w:p>
        </w:tc>
      </w:tr>
      <w:tr w:rsidR="00EC3989" w:rsidRPr="00F44648">
        <w:trPr>
          <w:trHeight w:val="301"/>
          <w:jc w:val="center"/>
        </w:trPr>
        <w:tc>
          <w:tcPr>
            <w:tcW w:w="6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majetok, na ktorý je zriadené záložné právo</w:t>
            </w:r>
          </w:p>
        </w:tc>
        <w:tc>
          <w:tcPr>
            <w:tcW w:w="3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C3989" w:rsidRPr="00F44648">
        <w:trPr>
          <w:jc w:val="center"/>
        </w:trPr>
        <w:tc>
          <w:tcPr>
            <w:tcW w:w="6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Dlhodobý finančný majetok, pri ktorom má účtovná jednotka obmedzené právo s ním nakladať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989" w:rsidRPr="00F44648" w:rsidRDefault="00EC3989" w:rsidP="00E37BE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D51AF8" w:rsidRPr="00F4464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51AF8" w:rsidRPr="00F4464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106FF" w:rsidRPr="00F44648" w:rsidRDefault="00C16A4F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n) Ocenenie dlhodobého finančného majetku ku dňu zostavenia účtovnej závierky: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1"/>
        <w:gridCol w:w="4007"/>
        <w:gridCol w:w="1650"/>
        <w:gridCol w:w="1760"/>
      </w:tblGrid>
      <w:tr w:rsidR="00466427" w:rsidRPr="00F44648" w:rsidTr="00EA357D"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Majetok</w:t>
            </w:r>
          </w:p>
        </w:tc>
        <w:tc>
          <w:tcPr>
            <w:tcW w:w="4007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Druh ocenenia</w:t>
            </w:r>
            <w:r w:rsidR="00D51AF8"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(reálnou hodnotou, alebo metódou vlastného</w:t>
            </w:r>
            <w:r w:rsidR="00D51AF8"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 xml:space="preserve"> </w:t>
            </w:r>
            <w:r w:rsidRPr="00F44648">
              <w:rPr>
                <w:rFonts w:ascii="Arial" w:eastAsia="Times New Roman" w:hAnsi="Arial" w:cs="Arial"/>
                <w:b/>
                <w:bCs/>
                <w:color w:val="010202"/>
                <w:sz w:val="19"/>
                <w:szCs w:val="19"/>
                <w:lang w:eastAsia="cs-CZ"/>
              </w:rPr>
              <w:t>imania)</w:t>
            </w:r>
          </w:p>
        </w:tc>
        <w:tc>
          <w:tcPr>
            <w:tcW w:w="34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Hodnota</w:t>
            </w:r>
          </w:p>
        </w:tc>
      </w:tr>
      <w:tr w:rsidR="00466427" w:rsidRPr="00F44648" w:rsidTr="00EA357D">
        <w:tc>
          <w:tcPr>
            <w:tcW w:w="237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4007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BO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4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</w:tr>
      <w:tr w:rsidR="00466427" w:rsidRPr="00F44648" w:rsidTr="00EA357D">
        <w:tc>
          <w:tcPr>
            <w:tcW w:w="2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4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6A4F" w:rsidRPr="00F44648" w:rsidRDefault="00C16A4F" w:rsidP="00EA357D">
            <w:pPr>
              <w:spacing w:after="0"/>
              <w:jc w:val="both"/>
              <w:rPr>
                <w:sz w:val="21"/>
                <w:szCs w:val="21"/>
              </w:rPr>
            </w:pPr>
          </w:p>
        </w:tc>
      </w:tr>
    </w:tbl>
    <w:p w:rsidR="00C16A4F" w:rsidRPr="00F44648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16A4F" w:rsidRPr="00F44648" w:rsidRDefault="00C16A4F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16A4F" w:rsidRPr="00F44648" w:rsidRDefault="004F2255" w:rsidP="00D51AF8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o) Informácie o opravných položkách k</w:t>
      </w:r>
      <w:r w:rsidR="00FA0664" w:rsidRPr="00F44648">
        <w:rPr>
          <w:rFonts w:cs="Arial"/>
          <w:sz w:val="20"/>
          <w:szCs w:val="20"/>
        </w:rPr>
        <w:t> </w:t>
      </w:r>
      <w:r w:rsidRPr="00F44648">
        <w:rPr>
          <w:rFonts w:cs="Arial"/>
          <w:sz w:val="20"/>
          <w:szCs w:val="20"/>
        </w:rPr>
        <w:t>zásobám</w:t>
      </w:r>
      <w:r w:rsidR="00FA0664" w:rsidRPr="00F44648">
        <w:rPr>
          <w:rFonts w:cs="Arial"/>
          <w:sz w:val="20"/>
          <w:szCs w:val="20"/>
        </w:rPr>
        <w:t xml:space="preserve">  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1229"/>
        <w:gridCol w:w="1140"/>
        <w:gridCol w:w="1761"/>
        <w:gridCol w:w="1836"/>
        <w:gridCol w:w="1256"/>
      </w:tblGrid>
      <w:tr w:rsidR="004F2255" w:rsidRPr="00F44648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konci účtovného obdobia</w:t>
            </w:r>
          </w:p>
        </w:tc>
      </w:tr>
      <w:tr w:rsidR="004F2255" w:rsidRPr="00F44648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Nedokončená výroba a</w:t>
            </w:r>
          </w:p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autoSpaceDE w:val="0"/>
              <w:autoSpaceDN w:val="0"/>
              <w:adjustRightInd w:val="0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51AF8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20"/>
        <w:gridCol w:w="3173"/>
      </w:tblGrid>
      <w:tr w:rsidR="004F2255" w:rsidRPr="00F446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51AF8" w:rsidRPr="00F44648" w:rsidRDefault="00D51AF8" w:rsidP="00D51AF8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F. p) Informácie o zásobách, na ktoré je zriadené záložné právo a o zásobách, pri ktorých má účtovná jednotka obmedzené právo s nimi nakladať</w:t>
      </w:r>
      <w:r w:rsidR="00FA0664" w:rsidRPr="00F44648">
        <w:rPr>
          <w:rFonts w:cs="Arial"/>
          <w:sz w:val="20"/>
          <w:szCs w:val="20"/>
        </w:rPr>
        <w:t xml:space="preserve">            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3181"/>
      </w:tblGrid>
      <w:tr w:rsidR="004F2255" w:rsidRPr="00F44648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za bežné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6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Zásoby, na ktoré je zriadené záložné právo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65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Zásoby, pri ktorých má účtovná jednotka obmedzené právo s nimi nakladať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FA0664" w:rsidP="00FA066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10331" w:rsidRDefault="00B10331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10331" w:rsidRDefault="00B10331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10331" w:rsidRPr="00F44648" w:rsidRDefault="00B10331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F. q) Informácie o zákazkovej výrobe a o zákazkovej výstavbe nehnuteľnosti určenej na predaj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/>
      </w:tblPr>
      <w:tblGrid>
        <w:gridCol w:w="2937"/>
        <w:gridCol w:w="2230"/>
        <w:gridCol w:w="2230"/>
        <w:gridCol w:w="2296"/>
      </w:tblGrid>
      <w:tr w:rsidR="004F2255" w:rsidRPr="00F4464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výroby až do konca bežného účtovného obdobia</w:t>
            </w:r>
          </w:p>
        </w:tc>
      </w:tr>
      <w:tr w:rsidR="004F2255" w:rsidRPr="00F44648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EA357D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979"/>
        <w:gridCol w:w="2667"/>
        <w:gridCol w:w="3047"/>
      </w:tblGrid>
      <w:tr w:rsidR="004F2255" w:rsidRPr="00F4464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výroby až do konca bežného účtovného obdobia</w:t>
            </w:r>
          </w:p>
        </w:tc>
      </w:tr>
      <w:tr w:rsidR="004F2255" w:rsidRPr="00F44648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4F2255" w:rsidRPr="00F4464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93"/>
        <w:gridCol w:w="2194"/>
        <w:gridCol w:w="2110"/>
        <w:gridCol w:w="2296"/>
      </w:tblGrid>
      <w:tr w:rsidR="004F2255" w:rsidRPr="00F4464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výstavby nehnuteľnosti určenej na predaj až do konca bežného účtovného obdobia</w:t>
            </w:r>
          </w:p>
        </w:tc>
      </w:tr>
      <w:tr w:rsidR="004F2255" w:rsidRPr="00F44648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EA357D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979"/>
        <w:gridCol w:w="2824"/>
        <w:gridCol w:w="2890"/>
      </w:tblGrid>
      <w:tr w:rsidR="004F2255" w:rsidRPr="00F44648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zákazkovej výstavby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 bežné účtovné obdobie</w:t>
            </w: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Sumár od začiatku zákazkovej výstavby nehnuteľnosti určenej na predaj až do konca bežného účtovného obdobia</w:t>
            </w:r>
          </w:p>
        </w:tc>
      </w:tr>
      <w:tr w:rsidR="004F2255" w:rsidRPr="00F44648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4F2255" w:rsidRPr="00F44648">
        <w:trPr>
          <w:jc w:val="center"/>
        </w:trPr>
        <w:tc>
          <w:tcPr>
            <w:tcW w:w="3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Vyfakturované nároky za vykonanú prácu na zákazkovej výstavbe nehnuteľnosti určenej na predaj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Úprava nárokov podľa stupňa dokončenia </w:t>
            </w: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alebo metódou nulového zisku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Suma prijatých preddavkov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97"/>
          <w:jc w:val="center"/>
        </w:trPr>
        <w:tc>
          <w:tcPr>
            <w:tcW w:w="3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zadržanej platby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A3B6B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r)</w:t>
      </w:r>
      <w:r w:rsidR="004F2255" w:rsidRPr="00F44648">
        <w:rPr>
          <w:rFonts w:cs="Arial"/>
          <w:sz w:val="20"/>
          <w:szCs w:val="20"/>
        </w:rPr>
        <w:t xml:space="preserve"> Informácie o vývoji opravnej položky k</w:t>
      </w:r>
      <w:r w:rsidR="00FA0664" w:rsidRPr="00F44648">
        <w:rPr>
          <w:rFonts w:cs="Arial"/>
          <w:sz w:val="20"/>
          <w:szCs w:val="20"/>
        </w:rPr>
        <w:t> </w:t>
      </w:r>
      <w:r w:rsidR="004F2255" w:rsidRPr="00F44648">
        <w:rPr>
          <w:rFonts w:cs="Arial"/>
          <w:sz w:val="20"/>
          <w:szCs w:val="20"/>
        </w:rPr>
        <w:t>pohľadávkam</w:t>
      </w:r>
      <w:r w:rsidR="00FA0664" w:rsidRPr="00F44648">
        <w:rPr>
          <w:rFonts w:cs="Arial"/>
          <w:sz w:val="20"/>
          <w:szCs w:val="20"/>
        </w:rPr>
        <w:t xml:space="preserve">   </w:t>
      </w:r>
      <w:r w:rsidR="00FA0664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22"/>
        <w:gridCol w:w="1349"/>
        <w:gridCol w:w="1199"/>
        <w:gridCol w:w="1799"/>
        <w:gridCol w:w="1949"/>
        <w:gridCol w:w="1375"/>
      </w:tblGrid>
      <w:tr w:rsidR="004F2255" w:rsidRPr="00F44648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</w:t>
            </w:r>
          </w:p>
        </w:tc>
        <w:tc>
          <w:tcPr>
            <w:tcW w:w="767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202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začiatku účtovného obdobia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zániku opodstatnenosti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vyradenia majetku z účtovníctva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konci účtovného obdobia</w:t>
            </w: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Pohľadávky z obchodného styku </w:t>
            </w:r>
          </w:p>
        </w:tc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dcérskej účtovnej jednotke a materskej účtovnej jednotke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Ostatné pohľadávky v rámci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kons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. </w:t>
            </w:r>
            <w:r w:rsidR="00EA357D" w:rsidRPr="00F44648">
              <w:rPr>
                <w:rFonts w:ascii="Arial" w:hAnsi="Arial" w:cs="Arial"/>
                <w:sz w:val="19"/>
                <w:szCs w:val="19"/>
              </w:rPr>
              <w:t>C</w:t>
            </w:r>
            <w:r w:rsidRPr="00F44648">
              <w:rPr>
                <w:rFonts w:ascii="Arial" w:hAnsi="Arial" w:cs="Arial"/>
                <w:sz w:val="19"/>
                <w:szCs w:val="19"/>
              </w:rPr>
              <w:t>elku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spoločníkom, členom a</w:t>
            </w:r>
            <w:r w:rsidR="00EA357D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združeniu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0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pohľadávky</w:t>
            </w:r>
          </w:p>
        </w:tc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A3B6B" w:rsidP="00142B9C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s)</w:t>
      </w:r>
      <w:r w:rsidR="004F2255" w:rsidRPr="00F44648">
        <w:rPr>
          <w:rFonts w:cs="Arial"/>
          <w:sz w:val="20"/>
          <w:szCs w:val="20"/>
        </w:rPr>
        <w:t xml:space="preserve"> Informácie o vekovej štruktúre pohľadávok</w:t>
      </w:r>
    </w:p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06"/>
        <w:gridCol w:w="2129"/>
        <w:gridCol w:w="2129"/>
        <w:gridCol w:w="2129"/>
      </w:tblGrid>
      <w:tr w:rsidR="004F2255" w:rsidRPr="00F44648" w:rsidTr="00E665B8">
        <w:trPr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 lehote splatnosti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 lehote splatnosti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spolu</w:t>
            </w:r>
          </w:p>
        </w:tc>
      </w:tr>
      <w:tr w:rsidR="004F2255" w:rsidRPr="00F44648" w:rsidTr="00E665B8">
        <w:trPr>
          <w:trHeight w:hRule="exact" w:val="227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 w:rsidTr="00E665B8">
        <w:trPr>
          <w:trHeight w:hRule="exact" w:val="329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pohľadávky</w:t>
            </w: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pohľadávky spolu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969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pohľadávky</w:t>
            </w: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E665B8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2002201,09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E665B8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28007,20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B10331" w:rsidRDefault="00E665B8" w:rsidP="00AA07D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2030208,29</w:t>
            </w: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dcérskej účtovnej jednotke a materskej účtovnej jednotke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Sociálne poistenie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B10331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665B8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65B8" w:rsidRPr="00F44648" w:rsidRDefault="00E665B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65B8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6718,15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65B8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65B8" w:rsidRPr="00B10331" w:rsidRDefault="00E665B8" w:rsidP="00BB3CF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6718,15</w:t>
            </w:r>
          </w:p>
        </w:tc>
      </w:tr>
      <w:tr w:rsidR="00E665B8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65B8" w:rsidRPr="00F44648" w:rsidRDefault="00E665B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pohľadávky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65B8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88,81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65B8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65B8" w:rsidRPr="00B10331" w:rsidRDefault="00E665B8" w:rsidP="00BB3CF4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88,81</w:t>
            </w:r>
          </w:p>
        </w:tc>
      </w:tr>
      <w:tr w:rsidR="004F2255" w:rsidRPr="00F44648" w:rsidTr="00E665B8">
        <w:trPr>
          <w:trHeight w:val="340"/>
          <w:jc w:val="center"/>
        </w:trPr>
        <w:tc>
          <w:tcPr>
            <w:tcW w:w="3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pohľadávky spolu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2009008,05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28007,20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B10331" w:rsidRDefault="00E665B8" w:rsidP="006B1AD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2037015,25</w:t>
            </w:r>
          </w:p>
        </w:tc>
      </w:tr>
    </w:tbl>
    <w:p w:rsidR="004F2255" w:rsidRPr="00F44648" w:rsidRDefault="004F2255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142B9C" w:rsidRPr="00F44648" w:rsidRDefault="00142B9C" w:rsidP="00142B9C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4F2255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44648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63"/>
        <w:gridCol w:w="2915"/>
        <w:gridCol w:w="2915"/>
      </w:tblGrid>
      <w:tr w:rsidR="004F2255" w:rsidRPr="00F44648">
        <w:trPr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podľa zostatkovej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doby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121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810513" w:rsidRPr="00F44648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0513" w:rsidRPr="00F44648" w:rsidRDefault="00810513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po lehote splatnosti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10513" w:rsidRPr="00B10331" w:rsidRDefault="00810513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28007,20</w:t>
            </w:r>
          </w:p>
        </w:tc>
        <w:tc>
          <w:tcPr>
            <w:tcW w:w="291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0513" w:rsidRPr="00B10331" w:rsidRDefault="00810513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59439,66</w:t>
            </w:r>
          </w:p>
        </w:tc>
      </w:tr>
      <w:tr w:rsidR="00810513" w:rsidRPr="00F44648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0513" w:rsidRPr="00F44648" w:rsidRDefault="00810513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so zostatkovou dobou splatnosti do jedného roka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10513" w:rsidRPr="00B10331" w:rsidRDefault="00810513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2002201,09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0513" w:rsidRPr="00B10331" w:rsidRDefault="00810513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1537714,12</w:t>
            </w:r>
          </w:p>
        </w:tc>
      </w:tr>
      <w:tr w:rsidR="00810513" w:rsidRPr="00F44648">
        <w:trPr>
          <w:trHeight w:val="340"/>
          <w:jc w:val="center"/>
        </w:trPr>
        <w:tc>
          <w:tcPr>
            <w:tcW w:w="3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0513" w:rsidRPr="00F44648" w:rsidRDefault="00810513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pohľadávky spolu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513" w:rsidRPr="00B10331" w:rsidRDefault="00810513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2030208,29</w:t>
            </w:r>
          </w:p>
        </w:tc>
        <w:tc>
          <w:tcPr>
            <w:tcW w:w="29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0513" w:rsidRPr="00B10331" w:rsidRDefault="00810513" w:rsidP="00810513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1597153,78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so zostatkovou dobou splatnosti jeden rok až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B10331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so zostatkovou dobou splatnosti dlhšou ako päť rokov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B10331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B10331" w:rsidRDefault="005D1DC0" w:rsidP="005D1DC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42B9C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pohľadávky spolu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810513" w:rsidRDefault="005D1DC0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  <w:highlight w:val="yellow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5D1DC0" w:rsidP="005D1DC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F44648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A3B6B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t) a u)</w:t>
      </w:r>
      <w:r w:rsidR="004F2255" w:rsidRPr="00F44648">
        <w:rPr>
          <w:rFonts w:cs="Arial"/>
          <w:sz w:val="20"/>
          <w:szCs w:val="20"/>
        </w:rPr>
        <w:t xml:space="preserve"> Informácie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0"/>
        <w:gridCol w:w="2848"/>
        <w:gridCol w:w="2425"/>
      </w:tblGrid>
      <w:tr w:rsidR="004F2255" w:rsidRPr="00F44648">
        <w:trPr>
          <w:jc w:val="center"/>
        </w:trPr>
        <w:tc>
          <w:tcPr>
            <w:tcW w:w="4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Opis predmetu záložného práva</w:t>
            </w:r>
          </w:p>
        </w:tc>
        <w:tc>
          <w:tcPr>
            <w:tcW w:w="527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4420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predmetu</w:t>
            </w:r>
          </w:p>
        </w:tc>
        <w:tc>
          <w:tcPr>
            <w:tcW w:w="2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pohľadávky</w:t>
            </w:r>
          </w:p>
        </w:tc>
      </w:tr>
      <w:tr w:rsidR="004F2255" w:rsidRPr="00D81E1A">
        <w:trPr>
          <w:trHeight w:val="340"/>
          <w:jc w:val="center"/>
        </w:trPr>
        <w:tc>
          <w:tcPr>
            <w:tcW w:w="4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D81E1A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Pohľadávky kryté záložným právom alebo inou formou zabezpečenia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D81E1A" w:rsidRDefault="00CA2B72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744850</w:t>
            </w:r>
          </w:p>
        </w:tc>
        <w:tc>
          <w:tcPr>
            <w:tcW w:w="24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D81E1A" w:rsidRDefault="001657AE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744850</w:t>
            </w:r>
          </w:p>
        </w:tc>
      </w:tr>
      <w:tr w:rsidR="004F2255" w:rsidRPr="00D81E1A">
        <w:trPr>
          <w:trHeight w:val="340"/>
          <w:jc w:val="center"/>
        </w:trPr>
        <w:tc>
          <w:tcPr>
            <w:tcW w:w="4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D81E1A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Hodnota pohľadávok, na ktoré sa zriadilo záložné právo</w:t>
            </w:r>
          </w:p>
        </w:tc>
        <w:tc>
          <w:tcPr>
            <w:tcW w:w="28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D81E1A" w:rsidRDefault="004F2255" w:rsidP="00D002EB">
            <w:pPr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D81E1A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D81E1A">
        <w:trPr>
          <w:trHeight w:val="340"/>
          <w:jc w:val="center"/>
        </w:trPr>
        <w:tc>
          <w:tcPr>
            <w:tcW w:w="4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D81E1A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Hodnota pohľadávok, pri ktorých je obmedzené právo s nimi nakladať</w:t>
            </w:r>
          </w:p>
        </w:tc>
        <w:tc>
          <w:tcPr>
            <w:tcW w:w="2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D81E1A" w:rsidRDefault="004F2255" w:rsidP="00D002EB">
            <w:pPr>
              <w:rPr>
                <w:rFonts w:ascii="Arial" w:hAnsi="Arial" w:cs="Arial"/>
                <w:sz w:val="19"/>
                <w:szCs w:val="19"/>
              </w:rPr>
            </w:pPr>
            <w:r w:rsidRPr="00D81E1A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425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D81E1A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D002EB" w:rsidRPr="00D81E1A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CA2B72">
      <w:pPr>
        <w:spacing w:line="240" w:lineRule="auto"/>
        <w:jc w:val="left"/>
        <w:rPr>
          <w:rFonts w:ascii="Arial" w:hAnsi="Arial" w:cs="Arial"/>
          <w:sz w:val="19"/>
          <w:szCs w:val="19"/>
        </w:rPr>
      </w:pPr>
      <w:r w:rsidRPr="00D81E1A">
        <w:rPr>
          <w:rFonts w:ascii="Arial" w:hAnsi="Arial" w:cs="Arial"/>
          <w:sz w:val="19"/>
          <w:szCs w:val="19"/>
        </w:rPr>
        <w:t xml:space="preserve">Ku dňu zostavenia ročnej účtovnej závierky evidujeme pohľadávky na ktoré je zriadené záložné právo a to podľa zmluvy o úvere č.: 000040/CORP/2014 </w:t>
      </w:r>
      <w:proofErr w:type="spellStart"/>
      <w:r w:rsidRPr="00D81E1A">
        <w:rPr>
          <w:rFonts w:ascii="Arial" w:hAnsi="Arial" w:cs="Arial"/>
          <w:sz w:val="19"/>
          <w:szCs w:val="19"/>
        </w:rPr>
        <w:t>UniCredit</w:t>
      </w:r>
      <w:proofErr w:type="spellEnd"/>
      <w:r w:rsidRPr="00D81E1A">
        <w:rPr>
          <w:rFonts w:ascii="Arial" w:hAnsi="Arial" w:cs="Arial"/>
          <w:sz w:val="19"/>
          <w:szCs w:val="19"/>
        </w:rPr>
        <w:t xml:space="preserve"> Bank </w:t>
      </w:r>
      <w:proofErr w:type="spellStart"/>
      <w:r w:rsidRPr="00D81E1A">
        <w:rPr>
          <w:rFonts w:ascii="Arial" w:hAnsi="Arial" w:cs="Arial"/>
          <w:sz w:val="19"/>
          <w:szCs w:val="19"/>
        </w:rPr>
        <w:t>Czech</w:t>
      </w:r>
      <w:proofErr w:type="spellEnd"/>
      <w:r w:rsidRPr="00D81E1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D81E1A">
        <w:rPr>
          <w:rFonts w:ascii="Arial" w:hAnsi="Arial" w:cs="Arial"/>
          <w:sz w:val="19"/>
          <w:szCs w:val="19"/>
        </w:rPr>
        <w:t>Republic</w:t>
      </w:r>
      <w:proofErr w:type="spellEnd"/>
      <w:r w:rsidRPr="00D81E1A">
        <w:rPr>
          <w:rFonts w:ascii="Arial" w:hAnsi="Arial" w:cs="Arial"/>
          <w:sz w:val="19"/>
          <w:szCs w:val="19"/>
        </w:rPr>
        <w:t xml:space="preserve"> and Slovakia a.s., </w:t>
      </w:r>
      <w:proofErr w:type="spellStart"/>
      <w:r w:rsidRPr="00D81E1A">
        <w:rPr>
          <w:rFonts w:ascii="Arial" w:hAnsi="Arial" w:cs="Arial"/>
          <w:sz w:val="19"/>
          <w:szCs w:val="19"/>
        </w:rPr>
        <w:t>Želetavská</w:t>
      </w:r>
      <w:proofErr w:type="spellEnd"/>
      <w:r w:rsidRPr="00D81E1A">
        <w:rPr>
          <w:rFonts w:ascii="Arial" w:hAnsi="Arial" w:cs="Arial"/>
          <w:sz w:val="19"/>
          <w:szCs w:val="19"/>
        </w:rPr>
        <w:t xml:space="preserve">  1525/1, 140 92 Praha 4, Česká republika k všetkým pohľadávkam  z obchodného styku.</w:t>
      </w:r>
      <w:r w:rsidRPr="00F44648">
        <w:rPr>
          <w:rFonts w:ascii="Arial" w:hAnsi="Arial" w:cs="Arial"/>
          <w:sz w:val="19"/>
          <w:szCs w:val="19"/>
        </w:rPr>
        <w:t xml:space="preserve"> </w:t>
      </w: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6C0614" w:rsidRPr="00F44648" w:rsidRDefault="006C061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F. v) Informácie o odloženej daňovej pohľadávke:</w:t>
      </w:r>
    </w:p>
    <w:p w:rsidR="006C0614" w:rsidRPr="00F44648" w:rsidRDefault="006C0614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Viď bod G. f)</w:t>
      </w: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A2B72" w:rsidRPr="00F44648" w:rsidRDefault="00CA2B72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w)</w:t>
      </w:r>
      <w:r w:rsidR="004F2255" w:rsidRPr="00F44648">
        <w:rPr>
          <w:rFonts w:cs="Arial"/>
          <w:sz w:val="20"/>
          <w:szCs w:val="20"/>
        </w:rPr>
        <w:t xml:space="preserve"> Informácie o krátkodobom finančnom majetku</w:t>
      </w:r>
    </w:p>
    <w:p w:rsidR="004F2255" w:rsidRPr="00F44648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425"/>
        <w:gridCol w:w="2824"/>
        <w:gridCol w:w="2444"/>
      </w:tblGrid>
      <w:tr w:rsidR="004F2255" w:rsidRPr="00F44648" w:rsidTr="008B76B1">
        <w:trPr>
          <w:jc w:val="center"/>
        </w:trPr>
        <w:tc>
          <w:tcPr>
            <w:tcW w:w="4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8B76B1" w:rsidRPr="00F44648" w:rsidTr="008B76B1">
        <w:trPr>
          <w:trHeight w:val="340"/>
          <w:jc w:val="center"/>
        </w:trPr>
        <w:tc>
          <w:tcPr>
            <w:tcW w:w="4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Pokladnica, ceniny</w:t>
            </w:r>
          </w:p>
        </w:tc>
        <w:tc>
          <w:tcPr>
            <w:tcW w:w="2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46E8" w:rsidRPr="00B10331" w:rsidRDefault="00A246E8" w:rsidP="00A246E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188,06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838,28</w:t>
            </w:r>
          </w:p>
        </w:tc>
      </w:tr>
      <w:tr w:rsidR="008B76B1" w:rsidRPr="00F44648" w:rsidTr="008B76B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bankové účty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6B1" w:rsidRPr="00B10331" w:rsidRDefault="00A246E8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147119,67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607851,89</w:t>
            </w:r>
          </w:p>
        </w:tc>
      </w:tr>
      <w:tr w:rsidR="008B76B1" w:rsidRPr="00F44648" w:rsidTr="008B76B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Bankové účty termínované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6B1" w:rsidRPr="00B10331" w:rsidRDefault="00A246E8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76B1" w:rsidRPr="00F44648" w:rsidTr="008B76B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Peniaze na ceste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6B1" w:rsidRPr="00B10331" w:rsidRDefault="00A246E8" w:rsidP="00CA2B7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76B1" w:rsidRPr="00F44648" w:rsidTr="008B76B1">
        <w:trPr>
          <w:trHeight w:val="340"/>
          <w:jc w:val="center"/>
        </w:trPr>
        <w:tc>
          <w:tcPr>
            <w:tcW w:w="4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B10331" w:rsidRDefault="00A246E8" w:rsidP="00CA2B72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147307,73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608690,17</w:t>
            </w:r>
          </w:p>
        </w:tc>
      </w:tr>
    </w:tbl>
    <w:p w:rsidR="004F2255" w:rsidRPr="00F44648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4F2255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21"/>
        <w:gridCol w:w="1799"/>
        <w:gridCol w:w="1251"/>
        <w:gridCol w:w="1319"/>
        <w:gridCol w:w="1803"/>
      </w:tblGrid>
      <w:tr w:rsidR="004F2255" w:rsidRPr="00F44648">
        <w:trPr>
          <w:jc w:val="center"/>
        </w:trPr>
        <w:tc>
          <w:tcPr>
            <w:tcW w:w="35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</w:t>
            </w:r>
          </w:p>
        </w:tc>
        <w:tc>
          <w:tcPr>
            <w:tcW w:w="617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F2255" w:rsidRPr="00F44648">
        <w:trPr>
          <w:jc w:val="center"/>
        </w:trPr>
        <w:tc>
          <w:tcPr>
            <w:tcW w:w="352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Úbytky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konci účtovného obdobia</w:t>
            </w:r>
          </w:p>
        </w:tc>
      </w:tr>
      <w:tr w:rsidR="004F2255" w:rsidRPr="00F44648">
        <w:trPr>
          <w:trHeight w:val="74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Majetkové CP na obchodovanie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Dlhové CP na obchodovanie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kvóty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Dlhové CP so splatnosťou do jedného roka držané do splatnosti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realizovateľné CP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014A67">
            <w:pPr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Obstar</w:t>
            </w:r>
            <w:proofErr w:type="spellEnd"/>
            <w:r w:rsidR="00014A67">
              <w:rPr>
                <w:rFonts w:ascii="Arial" w:hAnsi="Arial" w:cs="Arial"/>
                <w:sz w:val="19"/>
                <w:szCs w:val="19"/>
              </w:rPr>
              <w:t xml:space="preserve">. </w:t>
            </w:r>
            <w:r w:rsidRPr="00F44648">
              <w:rPr>
                <w:rFonts w:ascii="Arial" w:hAnsi="Arial" w:cs="Arial"/>
                <w:sz w:val="19"/>
                <w:szCs w:val="19"/>
              </w:rPr>
              <w:t>krátkodobého fin</w:t>
            </w:r>
            <w:r w:rsidR="00014A67">
              <w:rPr>
                <w:rFonts w:ascii="Arial" w:hAnsi="Arial" w:cs="Arial"/>
                <w:sz w:val="19"/>
                <w:szCs w:val="19"/>
              </w:rPr>
              <w:t>.</w:t>
            </w:r>
            <w:r w:rsidRPr="00F44648">
              <w:rPr>
                <w:rFonts w:ascii="Arial" w:hAnsi="Arial" w:cs="Arial"/>
                <w:sz w:val="19"/>
                <w:szCs w:val="19"/>
              </w:rPr>
              <w:t xml:space="preserve"> majetku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 spolu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x)</w:t>
      </w:r>
      <w:r w:rsidR="004F2255" w:rsidRPr="00F44648">
        <w:rPr>
          <w:rFonts w:cs="Arial"/>
          <w:sz w:val="20"/>
          <w:szCs w:val="20"/>
        </w:rPr>
        <w:t xml:space="preserve"> 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87"/>
        <w:gridCol w:w="1229"/>
        <w:gridCol w:w="873"/>
        <w:gridCol w:w="1701"/>
        <w:gridCol w:w="1821"/>
        <w:gridCol w:w="1182"/>
      </w:tblGrid>
      <w:tr w:rsidR="004F2255" w:rsidRPr="00F44648">
        <w:trPr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OP na začiatku účtovného obdobia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OP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zániku opodstatnenosti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Zúčtovanie OP z dôvodu vyradenia majetku z účtovníctva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OP na konci účtovného obdobia</w:t>
            </w:r>
          </w:p>
        </w:tc>
      </w:tr>
      <w:tr w:rsidR="004F2255" w:rsidRPr="00F44648">
        <w:trPr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realizovateľné CP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Obstarávanie krátkodobého finančného majetku</w:t>
            </w:r>
          </w:p>
        </w:tc>
        <w:tc>
          <w:tcPr>
            <w:tcW w:w="1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 spolu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y)</w:t>
      </w:r>
      <w:r w:rsidR="004F2255" w:rsidRPr="00F44648">
        <w:rPr>
          <w:rFonts w:cs="Arial"/>
          <w:sz w:val="20"/>
          <w:szCs w:val="20"/>
        </w:rPr>
        <w:t xml:space="preserve"> Informácie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5"/>
        <w:gridCol w:w="2648"/>
      </w:tblGrid>
      <w:tr w:rsidR="004F2255" w:rsidRPr="00F44648">
        <w:trPr>
          <w:trHeight w:val="397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za bežné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7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majetok, na ktorý bolo zriadené záložné právo</w:t>
            </w:r>
          </w:p>
        </w:tc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70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majetok, pri ktorom je obmedzené právo s ním nakladať</w:t>
            </w:r>
          </w:p>
        </w:tc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za)</w:t>
      </w:r>
      <w:r w:rsidR="004F2255" w:rsidRPr="00F44648">
        <w:rPr>
          <w:rFonts w:cs="Arial"/>
          <w:sz w:val="20"/>
          <w:szCs w:val="20"/>
        </w:rPr>
        <w:t xml:space="preserve"> Informácie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549"/>
        <w:gridCol w:w="2065"/>
        <w:gridCol w:w="2378"/>
        <w:gridCol w:w="1701"/>
      </w:tblGrid>
      <w:tr w:rsidR="004F2255" w:rsidRPr="00F44648">
        <w:trPr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Zvýšenie/ zníženie hodnoty</w:t>
            </w:r>
          </w:p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(+/-)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Vplyv ocenenia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na 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Vplyv ocenenia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na vlastné imanie</w:t>
            </w:r>
          </w:p>
        </w:tc>
      </w:tr>
      <w:tr w:rsidR="004F2255" w:rsidRPr="00F44648">
        <w:trPr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EA357D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Majetkové CP na obchodovanie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Dlhové CP na obchodovanie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kvóty (komodity)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realizovateľné CP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3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Krátkodobý finančný majetok spolu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CC0F8B" w:rsidP="00CC0F8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</w:t>
      </w:r>
      <w:proofErr w:type="spellStart"/>
      <w:r w:rsidRPr="00F44648">
        <w:rPr>
          <w:rFonts w:cs="Arial"/>
          <w:sz w:val="20"/>
          <w:szCs w:val="20"/>
        </w:rPr>
        <w:t>zb</w:t>
      </w:r>
      <w:proofErr w:type="spellEnd"/>
      <w:r w:rsidRPr="00F44648">
        <w:rPr>
          <w:rFonts w:cs="Arial"/>
          <w:sz w:val="20"/>
          <w:szCs w:val="20"/>
        </w:rPr>
        <w:t>)</w:t>
      </w:r>
      <w:r w:rsidR="004F2255" w:rsidRPr="00F44648">
        <w:rPr>
          <w:rFonts w:cs="Arial"/>
          <w:sz w:val="20"/>
          <w:szCs w:val="20"/>
        </w:rPr>
        <w:t xml:space="preserve">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1"/>
        <w:gridCol w:w="2698"/>
        <w:gridCol w:w="2574"/>
      </w:tblGrid>
      <w:tr w:rsidR="004F2255" w:rsidRPr="00F44648">
        <w:trPr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Opis položky časového rozlíšenia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Náklady budúcich období dlhodobé, z toho: 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18267A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18267A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F2255" w:rsidRPr="00F44648">
        <w:trPr>
          <w:trHeight w:val="340"/>
          <w:jc w:val="center"/>
        </w:trPr>
        <w:tc>
          <w:tcPr>
            <w:tcW w:w="44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18267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B10331" w:rsidRDefault="00014A67" w:rsidP="0018267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3279,48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3199,91</w:t>
            </w: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18267A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Poistenie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6B1" w:rsidRPr="00B10331" w:rsidRDefault="00014A67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2843,57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2405,02</w:t>
            </w: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18267A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Aktual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>. programu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B10331" w:rsidRDefault="00014A67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254,20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586,87</w:t>
            </w: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18267A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B10331" w:rsidRDefault="00014A67" w:rsidP="00C522F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181,71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208,02</w:t>
            </w: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Príjmy budúcich období dlhodobé,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B10331" w:rsidRDefault="008B76B1" w:rsidP="00D002EB">
            <w:pPr>
              <w:pStyle w:val="TopHeader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TopHeader"/>
              <w:jc w:val="righ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6B1" w:rsidRPr="00F44648" w:rsidRDefault="008B76B1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8B76B1" w:rsidRDefault="008B76B1" w:rsidP="008B76B1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F44648" w:rsidRDefault="008B76B1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8B76B1" w:rsidRDefault="008B76B1" w:rsidP="008B76B1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Príjmy budúcich období krátkodobé, z toho: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76B1" w:rsidRPr="00B10331" w:rsidRDefault="00014A67" w:rsidP="003F30D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-9811</w:t>
            </w:r>
          </w:p>
        </w:tc>
      </w:tr>
      <w:tr w:rsidR="008B76B1" w:rsidRPr="00F44648">
        <w:trPr>
          <w:trHeight w:val="340"/>
          <w:jc w:val="center"/>
        </w:trPr>
        <w:tc>
          <w:tcPr>
            <w:tcW w:w="4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Dobropis výrobkov 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6B1" w:rsidRPr="00B10331" w:rsidRDefault="00014A67" w:rsidP="003F30DB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25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-9811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F2255" w:rsidRPr="00F44648" w:rsidRDefault="006C0614" w:rsidP="004F2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F</w:t>
      </w:r>
      <w:r w:rsidR="004F2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</w:t>
      </w:r>
      <w:proofErr w:type="spellStart"/>
      <w:r w:rsidRPr="00F44648">
        <w:rPr>
          <w:rFonts w:cs="Arial"/>
          <w:sz w:val="20"/>
          <w:szCs w:val="20"/>
        </w:rPr>
        <w:t>zc</w:t>
      </w:r>
      <w:proofErr w:type="spellEnd"/>
      <w:r w:rsidRPr="00F44648">
        <w:rPr>
          <w:rFonts w:cs="Arial"/>
          <w:sz w:val="20"/>
          <w:szCs w:val="20"/>
        </w:rPr>
        <w:t>)</w:t>
      </w:r>
      <w:r w:rsidR="004F2255" w:rsidRPr="00F44648">
        <w:rPr>
          <w:rFonts w:cs="Arial"/>
          <w:sz w:val="20"/>
          <w:szCs w:val="20"/>
        </w:rPr>
        <w:t xml:space="preserve"> Informácie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600"/>
        <w:gridCol w:w="1338"/>
        <w:gridCol w:w="1784"/>
        <w:gridCol w:w="1117"/>
        <w:gridCol w:w="1262"/>
        <w:gridCol w:w="1635"/>
        <w:gridCol w:w="957"/>
      </w:tblGrid>
      <w:tr w:rsidR="004F2255" w:rsidRPr="00F44648">
        <w:trPr>
          <w:trHeight w:val="475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položky</w:t>
            </w: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F2255" w:rsidRPr="00F44648">
        <w:trPr>
          <w:trHeight w:val="330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42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  <w:tc>
          <w:tcPr>
            <w:tcW w:w="38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</w:tr>
      <w:tr w:rsidR="004F2255" w:rsidRPr="00F44648">
        <w:trPr>
          <w:trHeight w:val="345"/>
          <w:jc w:val="center"/>
        </w:trPr>
        <w:tc>
          <w:tcPr>
            <w:tcW w:w="160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</w:tr>
      <w:tr w:rsidR="004F2255" w:rsidRPr="00F44648">
        <w:trPr>
          <w:trHeight w:val="74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2255" w:rsidRPr="00F44648" w:rsidRDefault="004F2255" w:rsidP="00D002EB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011BDF" w:rsidRPr="00F44648">
        <w:trPr>
          <w:trHeight w:val="330"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BDF" w:rsidRPr="00F44648" w:rsidRDefault="00011BD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Istina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133304,46</w:t>
            </w:r>
          </w:p>
        </w:tc>
        <w:tc>
          <w:tcPr>
            <w:tcW w:w="17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97132,19</w:t>
            </w:r>
          </w:p>
        </w:tc>
        <w:tc>
          <w:tcPr>
            <w:tcW w:w="16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13399,75</w:t>
            </w:r>
          </w:p>
        </w:tc>
        <w:tc>
          <w:tcPr>
            <w:tcW w:w="9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011BDF" w:rsidRPr="00F44648">
        <w:trPr>
          <w:trHeight w:val="330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BDF" w:rsidRPr="00F44648" w:rsidRDefault="00011BD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Finančný výnos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97,06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4977,21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102,51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011BDF" w:rsidRPr="00F44648">
        <w:trPr>
          <w:trHeight w:val="345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BDF" w:rsidRPr="00F44648" w:rsidRDefault="00011BDF" w:rsidP="00D002EB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13401,62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1BDF" w:rsidRPr="00B10331" w:rsidRDefault="00011BDF" w:rsidP="00810513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102109,4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13502,26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BDF" w:rsidRPr="00B10331" w:rsidRDefault="00011BDF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002EB" w:rsidRPr="00F44648" w:rsidRDefault="00D002EB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G. Informácie k údajom vykázaným na strane pasív súvahy</w:t>
      </w:r>
    </w:p>
    <w:p w:rsidR="002500A1" w:rsidRPr="00F44648" w:rsidRDefault="002500A1" w:rsidP="00D002EB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D002E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a</w:t>
      </w:r>
      <w:r w:rsidR="00D002EB" w:rsidRPr="00F44648">
        <w:rPr>
          <w:rFonts w:cs="Arial"/>
          <w:sz w:val="20"/>
          <w:szCs w:val="20"/>
        </w:rPr>
        <w:t xml:space="preserve">) </w:t>
      </w:r>
      <w:r w:rsidRPr="00F44648">
        <w:rPr>
          <w:rFonts w:cs="Arial"/>
          <w:sz w:val="20"/>
          <w:szCs w:val="20"/>
        </w:rPr>
        <w:t>1, 2, 4, 6) Údaje o vlastnom imaní:</w:t>
      </w: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Popis základného imania, výška upísaného imania nezapísaného v OR: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58"/>
        <w:gridCol w:w="2365"/>
        <w:gridCol w:w="2365"/>
      </w:tblGrid>
      <w:tr w:rsidR="004B7D74" w:rsidRPr="00F44648" w:rsidTr="00EA357D">
        <w:tc>
          <w:tcPr>
            <w:tcW w:w="50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Text</w:t>
            </w:r>
          </w:p>
        </w:tc>
        <w:tc>
          <w:tcPr>
            <w:tcW w:w="47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 celých EUR</w:t>
            </w:r>
          </w:p>
        </w:tc>
      </w:tr>
      <w:tr w:rsidR="004B7D74" w:rsidRPr="00F44648" w:rsidTr="00EA357D">
        <w:tc>
          <w:tcPr>
            <w:tcW w:w="50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50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Základné imanie celkom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D4155" w:rsidRPr="00B10331" w:rsidRDefault="003D4155" w:rsidP="003D4155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3D4155" w:rsidP="003D4155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Počet akcií (a.s.)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Nominálna hodnota </w:t>
            </w:r>
            <w:r w:rsidR="00EB758E" w:rsidRPr="00F44648">
              <w:rPr>
                <w:rFonts w:ascii="Arial" w:hAnsi="Arial" w:cs="Arial"/>
                <w:sz w:val="19"/>
                <w:szCs w:val="19"/>
              </w:rPr>
              <w:t>1</w:t>
            </w:r>
            <w:r w:rsidRPr="00F44648">
              <w:rPr>
                <w:rFonts w:ascii="Arial" w:hAnsi="Arial" w:cs="Arial"/>
                <w:sz w:val="19"/>
                <w:szCs w:val="19"/>
              </w:rPr>
              <w:t xml:space="preserve"> akcie (a.s.)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podielov podľa spoločníkov (obchodná spoločnosť)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Zisk na akciu, alebo na podiel na základnom imaní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B10331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upísaného vlastného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3364BB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3364BB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3D4155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D4155" w:rsidRPr="00F44648" w:rsidRDefault="003D4155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splateného základného imania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D4155" w:rsidRPr="00B10331" w:rsidRDefault="003D4155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4155" w:rsidRPr="00B10331" w:rsidRDefault="003D4155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3D4155" w:rsidRPr="00F44648" w:rsidTr="00EA357D">
        <w:tc>
          <w:tcPr>
            <w:tcW w:w="50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D4155" w:rsidRPr="00F44648" w:rsidRDefault="003D4155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Hodnota vlastných akcií vlastnená účtovnou jednotkou, alebo ňou ovládanými osobami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aosobami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>, v ktorých má účtovná jednotka podstatný vplyv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D4155" w:rsidRPr="00F44648" w:rsidRDefault="003D4155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4155" w:rsidRPr="00F44648" w:rsidRDefault="003D4155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B758E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364BB" w:rsidRPr="00F44648" w:rsidRDefault="003364BB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a. 3) Informácie o rozdelení účtovného zisku alebo o </w:t>
      </w:r>
      <w:proofErr w:type="spellStart"/>
      <w:r w:rsidRPr="00F44648">
        <w:rPr>
          <w:rFonts w:cs="Arial"/>
          <w:sz w:val="20"/>
          <w:szCs w:val="20"/>
        </w:rPr>
        <w:t>vysporiadaní</w:t>
      </w:r>
      <w:proofErr w:type="spellEnd"/>
      <w:r w:rsidRPr="00F44648">
        <w:rPr>
          <w:rFonts w:cs="Arial"/>
          <w:sz w:val="20"/>
          <w:szCs w:val="20"/>
        </w:rPr>
        <w:t xml:space="preserve"> účtovnej straty</w:t>
      </w: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4B7D74" w:rsidRPr="00F4464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D346CA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138693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3364BB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3364BB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3364BB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3364BB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3364BB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B10331" w:rsidRDefault="003364BB" w:rsidP="00D346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43211,33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B10331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B10331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B10331" w:rsidRDefault="003364BB" w:rsidP="00D346CA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43211,33</w:t>
            </w:r>
          </w:p>
        </w:tc>
      </w:tr>
    </w:tbl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strata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Vysporiadanie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účtovnej straty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zákonného rezervného fondu</w:t>
            </w:r>
          </w:p>
        </w:tc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štatutárnych a ostatných fondov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nerozdeleného zisku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Úhrada straty spoločníkmi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Prevod do neuhradenej straty minulých rokov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30"/>
          <w:jc w:val="center"/>
        </w:trPr>
        <w:tc>
          <w:tcPr>
            <w:tcW w:w="72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Iné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>
        <w:trPr>
          <w:trHeight w:val="345"/>
          <w:jc w:val="center"/>
        </w:trPr>
        <w:tc>
          <w:tcPr>
            <w:tcW w:w="72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Spolu </w:t>
            </w:r>
          </w:p>
        </w:tc>
        <w:tc>
          <w:tcPr>
            <w:tcW w:w="2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a.5) Prehľad o zisku a strate, ktorá nebola účtovaná ako náklad alebo výnos, ale priamo na účty vlastného imania: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38"/>
        <w:gridCol w:w="1925"/>
        <w:gridCol w:w="1925"/>
      </w:tblGrid>
      <w:tr w:rsidR="004B7D74" w:rsidRPr="00F44648" w:rsidTr="00EA357D">
        <w:tc>
          <w:tcPr>
            <w:tcW w:w="59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Text</w:t>
            </w:r>
          </w:p>
        </w:tc>
        <w:tc>
          <w:tcPr>
            <w:tcW w:w="38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 celých EUR</w:t>
            </w:r>
          </w:p>
        </w:tc>
      </w:tr>
      <w:tr w:rsidR="004B7D74" w:rsidRPr="00F44648" w:rsidTr="00EA357D">
        <w:tc>
          <w:tcPr>
            <w:tcW w:w="59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59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Zmeny reálnej hodnoty majetku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Zmeny hodnoty majetku pri použití metódy vlastného imania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prípady: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59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</w:t>
            </w:r>
            <w:r w:rsidR="00EB758E" w:rsidRPr="00F44648">
              <w:rPr>
                <w:rFonts w:ascii="Arial" w:hAnsi="Arial" w:cs="Arial"/>
                <w:sz w:val="19"/>
                <w:szCs w:val="19"/>
              </w:rPr>
              <w:t>polu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7D74" w:rsidRPr="00F44648" w:rsidRDefault="004B7D74" w:rsidP="00EB758E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B758E" w:rsidRPr="00F44648" w:rsidRDefault="00EB758E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G. b</w:t>
      </w:r>
      <w:r w:rsidR="00213255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>) Informácie o rezervách</w:t>
      </w: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230"/>
        <w:gridCol w:w="1782"/>
        <w:gridCol w:w="1055"/>
        <w:gridCol w:w="14"/>
        <w:gridCol w:w="1028"/>
        <w:gridCol w:w="29"/>
        <w:gridCol w:w="1047"/>
        <w:gridCol w:w="1510"/>
      </w:tblGrid>
      <w:tr w:rsidR="004B7D74" w:rsidRPr="00F44648" w:rsidTr="003364BB">
        <w:trPr>
          <w:trHeight w:val="330"/>
          <w:jc w:val="center"/>
        </w:trPr>
        <w:tc>
          <w:tcPr>
            <w:tcW w:w="166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333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4B7D74" w:rsidRPr="00F44648" w:rsidTr="003364BB">
        <w:trPr>
          <w:trHeight w:val="345"/>
          <w:jc w:val="center"/>
        </w:trPr>
        <w:tc>
          <w:tcPr>
            <w:tcW w:w="166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Zrušenie</w:t>
            </w:r>
          </w:p>
        </w:tc>
        <w:tc>
          <w:tcPr>
            <w:tcW w:w="7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konci účtovného obdobia</w:t>
            </w:r>
          </w:p>
        </w:tc>
      </w:tr>
      <w:tr w:rsidR="004B7D74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EA357D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B7D74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B7D74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3364BB">
        <w:trPr>
          <w:trHeight w:val="345"/>
          <w:jc w:val="center"/>
        </w:trPr>
        <w:tc>
          <w:tcPr>
            <w:tcW w:w="166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364BB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4BB" w:rsidRPr="00F44648" w:rsidRDefault="003364BB" w:rsidP="00EB758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5D41EC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4BB" w:rsidRPr="005D41EC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3364BB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7008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5D41EC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4BB" w:rsidRPr="005D41EC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</w:tr>
      <w:tr w:rsidR="003364BB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5D1F5A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5D41EC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4BB" w:rsidRPr="005D41EC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</w:tr>
      <w:tr w:rsidR="003364BB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5D1F5A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5D41EC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4BB" w:rsidRPr="005D41EC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  <w:highlight w:val="yellow"/>
              </w:rPr>
            </w:pPr>
          </w:p>
        </w:tc>
      </w:tr>
      <w:tr w:rsidR="003364BB" w:rsidRPr="00F44648" w:rsidTr="003364BB">
        <w:trPr>
          <w:trHeight w:val="330"/>
          <w:jc w:val="center"/>
        </w:trPr>
        <w:tc>
          <w:tcPr>
            <w:tcW w:w="16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5D1F5A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F44648" w:rsidRDefault="003364BB" w:rsidP="00FE2338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5D41EC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</w:tr>
    </w:tbl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4B7D74" w:rsidP="00EB758E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228"/>
        <w:gridCol w:w="1782"/>
        <w:gridCol w:w="1055"/>
        <w:gridCol w:w="14"/>
        <w:gridCol w:w="1051"/>
        <w:gridCol w:w="6"/>
        <w:gridCol w:w="1049"/>
        <w:gridCol w:w="1510"/>
      </w:tblGrid>
      <w:tr w:rsidR="004B7D74" w:rsidRPr="00F44648" w:rsidTr="007008B6">
        <w:trPr>
          <w:trHeight w:val="330"/>
          <w:jc w:val="center"/>
        </w:trPr>
        <w:tc>
          <w:tcPr>
            <w:tcW w:w="166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333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Zrušenie</w:t>
            </w:r>
          </w:p>
        </w:tc>
        <w:tc>
          <w:tcPr>
            <w:tcW w:w="7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 na konci účtovného obdobia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EA357D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7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B7D74" w:rsidRPr="00F44648" w:rsidTr="007008B6">
        <w:trPr>
          <w:trHeight w:val="345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364BB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4BB" w:rsidRPr="00F44648" w:rsidRDefault="003364BB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13153,25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5D41EC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20302,54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13153,25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5D41EC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4BB" w:rsidRPr="00B10331" w:rsidRDefault="003364BB" w:rsidP="005D41EC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20302,54</w:t>
            </w:r>
          </w:p>
        </w:tc>
      </w:tr>
      <w:tr w:rsidR="003364BB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Zákonné rezervy na nevyčerpané dovolenky vrátane poistného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10545,19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17377,82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10545,19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B10331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17377,82</w:t>
            </w:r>
          </w:p>
        </w:tc>
      </w:tr>
      <w:tr w:rsidR="003364BB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 xml:space="preserve">Rezerva na audit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2800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2500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B10331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2800</w:t>
            </w:r>
          </w:p>
        </w:tc>
      </w:tr>
      <w:tr w:rsidR="003364BB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F44648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F44648">
              <w:rPr>
                <w:rFonts w:ascii="Arial" w:hAnsi="Arial" w:cs="Arial"/>
                <w:sz w:val="15"/>
                <w:szCs w:val="15"/>
              </w:rPr>
              <w:t>Ostatné nevyfakturované dodávky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108,06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124,72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810513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108,06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4BB" w:rsidRPr="00B10331" w:rsidRDefault="003364BB" w:rsidP="00784286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4BB" w:rsidRPr="00B10331" w:rsidRDefault="003364BB" w:rsidP="00810513">
            <w:pPr>
              <w:spacing w:line="240" w:lineRule="auto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124,72</w:t>
            </w:r>
          </w:p>
        </w:tc>
      </w:tr>
      <w:tr w:rsidR="005D41EC" w:rsidRPr="00F44648" w:rsidTr="007008B6">
        <w:trPr>
          <w:trHeight w:val="330"/>
          <w:jc w:val="center"/>
        </w:trPr>
        <w:tc>
          <w:tcPr>
            <w:tcW w:w="16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1EC" w:rsidRPr="00F44648" w:rsidRDefault="005D41EC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1EC" w:rsidRPr="003364BB" w:rsidRDefault="005D41EC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1EC" w:rsidRPr="003364BB" w:rsidRDefault="005D41EC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1EC" w:rsidRPr="003364BB" w:rsidRDefault="005D41EC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1EC" w:rsidRPr="003364BB" w:rsidRDefault="005D41EC" w:rsidP="005D1F5A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1EC" w:rsidRPr="00F44648" w:rsidRDefault="005D41EC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10331" w:rsidRDefault="00B10331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10331" w:rsidRDefault="00B10331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A3366E" w:rsidRPr="00F44648" w:rsidRDefault="00A3366E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B7D74" w:rsidRPr="00F44648" w:rsidRDefault="00213255" w:rsidP="004B7D74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>G</w:t>
      </w:r>
      <w:r w:rsidR="004B7D74" w:rsidRPr="00F44648">
        <w:rPr>
          <w:rFonts w:cs="Arial"/>
          <w:sz w:val="20"/>
          <w:szCs w:val="20"/>
        </w:rPr>
        <w:t>.</w:t>
      </w:r>
      <w:r w:rsidRPr="00F44648">
        <w:rPr>
          <w:rFonts w:cs="Arial"/>
          <w:sz w:val="20"/>
          <w:szCs w:val="20"/>
        </w:rPr>
        <w:t xml:space="preserve"> c) a d)</w:t>
      </w:r>
      <w:r w:rsidR="004B7D74" w:rsidRPr="00F44648">
        <w:rPr>
          <w:rFonts w:cs="Arial"/>
          <w:sz w:val="20"/>
          <w:szCs w:val="20"/>
        </w:rPr>
        <w:t xml:space="preserve"> Informácie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0"/>
        <w:gridCol w:w="3049"/>
        <w:gridCol w:w="2724"/>
      </w:tblGrid>
      <w:tr w:rsidR="004B7D74" w:rsidRPr="00F446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74" w:rsidRPr="00F44648" w:rsidRDefault="004B7D74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69440B" w:rsidRPr="00F4464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440B" w:rsidRPr="00F44648" w:rsidRDefault="0069440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440B" w:rsidRPr="00B10331" w:rsidRDefault="0069440B" w:rsidP="00A4757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53793,19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9440B" w:rsidRPr="00B10331" w:rsidRDefault="0069440B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88044,84</w:t>
            </w:r>
          </w:p>
        </w:tc>
      </w:tr>
      <w:tr w:rsidR="0069440B" w:rsidRPr="00F44648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440B" w:rsidRPr="00F44648" w:rsidRDefault="0069440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440B" w:rsidRPr="00B10331" w:rsidRDefault="0069440B" w:rsidP="00A47579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1209717,28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9440B" w:rsidRPr="00B10331" w:rsidRDefault="0069440B" w:rsidP="00810513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873694,66</w:t>
            </w:r>
          </w:p>
        </w:tc>
      </w:tr>
      <w:tr w:rsidR="0069440B" w:rsidRPr="00F4464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440B" w:rsidRPr="00F44648" w:rsidRDefault="0069440B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440B" w:rsidRPr="00B10331" w:rsidRDefault="0069440B" w:rsidP="00A47579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1263510,47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440B" w:rsidRPr="00B10331" w:rsidRDefault="0069440B" w:rsidP="00810513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961739,50</w:t>
            </w:r>
          </w:p>
        </w:tc>
      </w:tr>
      <w:tr w:rsidR="00A47579" w:rsidRPr="00F44648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7579" w:rsidRPr="00B10331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47579" w:rsidRPr="00B10331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47579" w:rsidRPr="00F44648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7579" w:rsidRPr="00F44648" w:rsidRDefault="00A47579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47579" w:rsidRPr="00F4464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579" w:rsidRPr="00F44648" w:rsidRDefault="00A47579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A357D" w:rsidRPr="00A3366E" w:rsidRDefault="00EA357D" w:rsidP="00A3366E">
      <w:pPr>
        <w:pStyle w:val="Nzov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G. e) Informácie o hodnote záväzku zabezpečenom záložným právom alebo zabezpečeným inou formou zabezpečenia a to s uvedením formy zabezpečenia </w:t>
      </w: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f) Informácie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114"/>
        <w:gridCol w:w="2780"/>
        <w:gridCol w:w="2799"/>
      </w:tblGrid>
      <w:tr w:rsidR="00213255" w:rsidRPr="00F44648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8B76B1" w:rsidRPr="00F44648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27513,14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25752,65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27513,14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25752,65</w:t>
            </w:r>
          </w:p>
        </w:tc>
      </w:tr>
      <w:tr w:rsidR="008B76B1" w:rsidRPr="00F44648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23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8088,42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4116,63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B76B1" w:rsidRPr="00F44648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8088,42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4116,63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76B1" w:rsidRPr="00B10331" w:rsidRDefault="008B76B1" w:rsidP="00784286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76B1" w:rsidRPr="00B10331" w:rsidRDefault="006857BC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740,82</w:t>
            </w:r>
          </w:p>
        </w:tc>
      </w:tr>
      <w:tr w:rsidR="00784286" w:rsidRPr="00F44648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4286" w:rsidRPr="00F44648" w:rsidRDefault="00784286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84286" w:rsidRPr="00B10331" w:rsidRDefault="00E677F6" w:rsidP="0078428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740,82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4286" w:rsidRPr="00B10331" w:rsidRDefault="00784286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Pr="00F4464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21325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g) Informácie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488"/>
        <w:gridCol w:w="2598"/>
        <w:gridCol w:w="2607"/>
      </w:tblGrid>
      <w:tr w:rsidR="00213255" w:rsidRPr="00F44648">
        <w:trPr>
          <w:trHeight w:val="825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4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Začiatočný stav sociálneho fondu</w:t>
            </w:r>
          </w:p>
        </w:tc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980736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942,99</w:t>
            </w:r>
          </w:p>
        </w:tc>
        <w:tc>
          <w:tcPr>
            <w:tcW w:w="26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945,70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sociálneho fondu na ťarchu nákladov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980736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2502,12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2330,89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sociálneho fondu zo zisku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Ostatná tvorba sociálneho fondu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8B76B1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Tvorba sociálneho fondu spolu</w:t>
            </w:r>
          </w:p>
        </w:tc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980736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2502,12</w:t>
            </w:r>
          </w:p>
        </w:tc>
        <w:tc>
          <w:tcPr>
            <w:tcW w:w="26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2330,89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Čerpanie sociálneho fondu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980736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2502,12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-2333,44</w:t>
            </w:r>
          </w:p>
        </w:tc>
      </w:tr>
      <w:tr w:rsidR="008B76B1" w:rsidRPr="00F44648">
        <w:trPr>
          <w:trHeight w:val="345"/>
          <w:jc w:val="center"/>
        </w:trPr>
        <w:tc>
          <w:tcPr>
            <w:tcW w:w="4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Konečný zostatok sociálneho fondu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980736" w:rsidP="006D67CA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942,99</w:t>
            </w:r>
          </w:p>
        </w:tc>
        <w:tc>
          <w:tcPr>
            <w:tcW w:w="26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942,99</w:t>
            </w: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h) Informácie o vydaných dlhopisoch</w:t>
      </w:r>
      <w:r w:rsidR="002945FA" w:rsidRPr="00F44648">
        <w:rPr>
          <w:rFonts w:cs="Arial"/>
          <w:sz w:val="20"/>
          <w:szCs w:val="20"/>
        </w:rPr>
        <w:t xml:space="preserve">  </w:t>
      </w:r>
      <w:r w:rsidR="002945FA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87"/>
        <w:gridCol w:w="1482"/>
        <w:gridCol w:w="1481"/>
        <w:gridCol w:w="1481"/>
        <w:gridCol w:w="1481"/>
        <w:gridCol w:w="1481"/>
      </w:tblGrid>
      <w:tr w:rsidR="00213255" w:rsidRPr="00F44648">
        <w:trPr>
          <w:trHeight w:val="345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vydaného dlhopisu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Menovitá hodnota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Počet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Emisný kurz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Úrok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2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2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2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proofErr w:type="spellStart"/>
      <w:r w:rsidRPr="00F44648">
        <w:rPr>
          <w:rFonts w:cs="Arial"/>
          <w:sz w:val="20"/>
          <w:szCs w:val="20"/>
        </w:rPr>
        <w:t>G.i</w:t>
      </w:r>
      <w:proofErr w:type="spellEnd"/>
      <w:r w:rsidRPr="00F44648">
        <w:rPr>
          <w:rFonts w:cs="Arial"/>
          <w:sz w:val="20"/>
          <w:szCs w:val="20"/>
        </w:rPr>
        <w:t>) Informácie o bankových úveroch, pôžičkách a krátkodobých finančných výpomociach</w:t>
      </w:r>
    </w:p>
    <w:p w:rsidR="00213255" w:rsidRPr="00F44648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2"/>
        <w:gridCol w:w="823"/>
        <w:gridCol w:w="925"/>
        <w:gridCol w:w="1145"/>
        <w:gridCol w:w="1775"/>
        <w:gridCol w:w="1873"/>
      </w:tblGrid>
      <w:tr w:rsidR="00213255" w:rsidRPr="00F44648" w:rsidTr="00784F38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Mena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Úrok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p. a.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v %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Dátum splatnosti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bezprostredne predchádzajúce účtovné obdobie</w:t>
            </w: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EA357D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bankové úvery</w:t>
            </w: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 w:rsidTr="00784F3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bankové úvery</w:t>
            </w:r>
          </w:p>
        </w:tc>
      </w:tr>
      <w:tr w:rsidR="00F26B2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  <w:proofErr w:type="spellStart"/>
            <w:r w:rsidRPr="00B10331">
              <w:rPr>
                <w:sz w:val="21"/>
                <w:szCs w:val="21"/>
              </w:rPr>
              <w:t>Credem</w:t>
            </w:r>
            <w:proofErr w:type="spellEnd"/>
            <w:r w:rsidRPr="00B10331">
              <w:rPr>
                <w:sz w:val="21"/>
                <w:szCs w:val="21"/>
              </w:rPr>
              <w:t xml:space="preserve"> </w:t>
            </w:r>
            <w:proofErr w:type="spellStart"/>
            <w:r w:rsidRPr="00B10331">
              <w:rPr>
                <w:sz w:val="21"/>
                <w:szCs w:val="21"/>
              </w:rPr>
              <w:t>lll</w:t>
            </w:r>
            <w:proofErr w:type="spellEnd"/>
            <w:r w:rsidRPr="00B10331">
              <w:rPr>
                <w:sz w:val="21"/>
                <w:szCs w:val="21"/>
              </w:rPr>
              <w:t xml:space="preserve">.- </w:t>
            </w:r>
            <w:proofErr w:type="spellStart"/>
            <w:r w:rsidRPr="00B10331">
              <w:rPr>
                <w:sz w:val="21"/>
                <w:szCs w:val="21"/>
              </w:rPr>
              <w:t>kontok</w:t>
            </w:r>
            <w:proofErr w:type="spellEnd"/>
            <w:r w:rsidRPr="00B10331">
              <w:rPr>
                <w:sz w:val="21"/>
                <w:szCs w:val="21"/>
              </w:rPr>
              <w:t>.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EUR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  <w:r w:rsidRPr="00B10331">
              <w:rPr>
                <w:sz w:val="13"/>
                <w:szCs w:val="13"/>
              </w:rPr>
              <w:t>3M Eurib+2,65</w:t>
            </w: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F26B25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2014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291000 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B25" w:rsidRPr="00B10331" w:rsidRDefault="00F26B25" w:rsidP="00810513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296475,46 </w:t>
            </w:r>
          </w:p>
        </w:tc>
      </w:tr>
      <w:tr w:rsidR="00F26B25" w:rsidRPr="00F44648" w:rsidTr="00784F3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b/>
                <w:bCs/>
                <w:sz w:val="21"/>
                <w:szCs w:val="21"/>
              </w:rPr>
            </w:pPr>
            <w:r w:rsidRPr="00B10331">
              <w:rPr>
                <w:bCs/>
                <w:sz w:val="21"/>
                <w:szCs w:val="21"/>
              </w:rPr>
              <w:t>UNCR bank –</w:t>
            </w:r>
            <w:proofErr w:type="spellStart"/>
            <w:r w:rsidRPr="00B10331">
              <w:rPr>
                <w:bCs/>
                <w:sz w:val="21"/>
                <w:szCs w:val="21"/>
              </w:rPr>
              <w:t>kontok</w:t>
            </w:r>
            <w:proofErr w:type="spellEnd"/>
            <w:r w:rsidRPr="00B10331">
              <w:rPr>
                <w:b/>
                <w:bCs/>
                <w:sz w:val="21"/>
                <w:szCs w:val="21"/>
              </w:rPr>
              <w:t>.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15"/>
                <w:szCs w:val="15"/>
              </w:rPr>
            </w:pPr>
            <w:r w:rsidRPr="00B10331">
              <w:rPr>
                <w:sz w:val="15"/>
                <w:szCs w:val="15"/>
              </w:rPr>
              <w:t>1M Eurib+1,85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784F3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2014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6B25" w:rsidRPr="00B10331" w:rsidRDefault="00F26B25" w:rsidP="00810513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</w:tr>
      <w:tr w:rsidR="00F26B25" w:rsidRPr="00F44648" w:rsidTr="00784F38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bCs/>
                <w:sz w:val="21"/>
                <w:szCs w:val="21"/>
              </w:rPr>
            </w:pPr>
            <w:r w:rsidRPr="00B10331">
              <w:rPr>
                <w:bCs/>
                <w:sz w:val="21"/>
                <w:szCs w:val="21"/>
              </w:rPr>
              <w:t xml:space="preserve">Tatra banka- </w:t>
            </w:r>
            <w:proofErr w:type="spellStart"/>
            <w:r w:rsidRPr="00B10331">
              <w:rPr>
                <w:bCs/>
                <w:sz w:val="21"/>
                <w:szCs w:val="21"/>
              </w:rPr>
              <w:t>kred</w:t>
            </w:r>
            <w:proofErr w:type="spellEnd"/>
            <w:r w:rsidRPr="00B10331">
              <w:rPr>
                <w:bCs/>
                <w:sz w:val="21"/>
                <w:szCs w:val="21"/>
              </w:rPr>
              <w:t>. karta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EUR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784F3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2014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6B25" w:rsidRPr="00B10331" w:rsidRDefault="00F26B25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372,40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6B25" w:rsidRPr="00B10331" w:rsidRDefault="00F26B25" w:rsidP="00810513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497,10</w:t>
            </w:r>
          </w:p>
        </w:tc>
      </w:tr>
    </w:tbl>
    <w:p w:rsidR="00213255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D5F08" w:rsidRDefault="00DD5F08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2"/>
        <w:gridCol w:w="823"/>
        <w:gridCol w:w="954"/>
        <w:gridCol w:w="1130"/>
        <w:gridCol w:w="1761"/>
        <w:gridCol w:w="1873"/>
      </w:tblGrid>
      <w:tr w:rsidR="00213255" w:rsidRPr="00F44648">
        <w:trPr>
          <w:trHeight w:val="99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Mena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Úrok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p. a.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v %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Dátum splatnosti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bežné účtovné obdobie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 istiny v príslušnej mene za bezprostredne predchádzajúce účtovné obdobie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466427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Dlhodobé pôžičky 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proofErr w:type="spellStart"/>
            <w:r w:rsidRPr="00B10331">
              <w:rPr>
                <w:sz w:val="21"/>
                <w:szCs w:val="21"/>
              </w:rPr>
              <w:t>Gi</w:t>
            </w:r>
            <w:proofErr w:type="spellEnd"/>
            <w:r w:rsidRPr="00B10331">
              <w:rPr>
                <w:sz w:val="21"/>
                <w:szCs w:val="21"/>
              </w:rPr>
              <w:t xml:space="preserve"> E Pi 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DD5F08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1635231,76</w:t>
            </w: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2 800 000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proofErr w:type="spellStart"/>
            <w:r w:rsidRPr="00B10331">
              <w:rPr>
                <w:sz w:val="21"/>
                <w:szCs w:val="21"/>
              </w:rPr>
              <w:t>Sogenex</w:t>
            </w:r>
            <w:proofErr w:type="spellEnd"/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700 000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700 000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proofErr w:type="spellStart"/>
            <w:r w:rsidRPr="00B10331">
              <w:rPr>
                <w:sz w:val="21"/>
                <w:szCs w:val="21"/>
              </w:rPr>
              <w:t>Gi</w:t>
            </w:r>
            <w:proofErr w:type="spellEnd"/>
            <w:r w:rsidRPr="00B10331">
              <w:rPr>
                <w:sz w:val="21"/>
                <w:szCs w:val="21"/>
              </w:rPr>
              <w:t xml:space="preserve"> E Pi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133368,44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133368,44</w:t>
            </w:r>
          </w:p>
        </w:tc>
      </w:tr>
      <w:tr w:rsidR="001557DE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proofErr w:type="spellStart"/>
            <w:r w:rsidRPr="00B10331">
              <w:rPr>
                <w:sz w:val="21"/>
                <w:szCs w:val="21"/>
              </w:rPr>
              <w:t>Sogenex</w:t>
            </w:r>
            <w:proofErr w:type="spellEnd"/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EUR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Neurč.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4707,44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1557DE" w:rsidP="000D483E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4707,44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pôžičky 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969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Krátkodobé finančné výpomoci 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3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913C5" w:rsidRPr="00F44648" w:rsidRDefault="007913C5" w:rsidP="007913C5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7913C5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j) Informácie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675"/>
        <w:gridCol w:w="2445"/>
      </w:tblGrid>
      <w:tr w:rsidR="00213255" w:rsidRPr="00F4464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7913C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B1033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B10331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B10331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B1033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B10331" w:rsidRDefault="007B59B1" w:rsidP="001557DE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31244,67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7DE" w:rsidRPr="00B10331" w:rsidRDefault="008B76B1" w:rsidP="001557DE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124978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614241" w:rsidRPr="00F44648" w:rsidRDefault="00213255" w:rsidP="00614241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k) Informácie o významných položkách derivátov za bežné účtovné obdobie</w:t>
      </w:r>
      <w:r w:rsidR="00614241" w:rsidRPr="00F44648">
        <w:rPr>
          <w:rFonts w:cs="Arial"/>
          <w:sz w:val="20"/>
          <w:szCs w:val="20"/>
        </w:rPr>
        <w:t xml:space="preserve">   </w:t>
      </w:r>
      <w:r w:rsidR="00614241" w:rsidRPr="00F44648">
        <w:rPr>
          <w:rFonts w:ascii="Arial" w:hAnsi="Arial" w:cs="Arial"/>
          <w:sz w:val="13"/>
          <w:szCs w:val="13"/>
        </w:rPr>
        <w:t>Pre danú oblasť nemáme obsahovú náplň.</w:t>
      </w:r>
    </w:p>
    <w:p w:rsidR="00213255" w:rsidRPr="00F44648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136"/>
        <w:gridCol w:w="1556"/>
        <w:gridCol w:w="15"/>
        <w:gridCol w:w="1687"/>
        <w:gridCol w:w="2299"/>
      </w:tblGrid>
      <w:tr w:rsidR="00213255" w:rsidRPr="00F4464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Dohodnutá cena podkladového nástroja</w:t>
            </w:r>
          </w:p>
        </w:tc>
      </w:tr>
      <w:tr w:rsidR="00213255" w:rsidRPr="00F44648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sz w:val="20"/>
                <w:szCs w:val="20"/>
              </w:rPr>
            </w:pPr>
          </w:p>
        </w:tc>
      </w:tr>
      <w:tr w:rsidR="00213255" w:rsidRPr="00F44648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13255" w:rsidRPr="00F44648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128"/>
        <w:gridCol w:w="1486"/>
        <w:gridCol w:w="1036"/>
        <w:gridCol w:w="1491"/>
        <w:gridCol w:w="1552"/>
      </w:tblGrid>
      <w:tr w:rsidR="00213255" w:rsidRPr="00F44648">
        <w:trPr>
          <w:trHeight w:val="622"/>
          <w:jc w:val="center"/>
        </w:trPr>
        <w:tc>
          <w:tcPr>
            <w:tcW w:w="4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reálnej hodnoty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(+/-) s vplyvom na</w:t>
            </w:r>
          </w:p>
        </w:tc>
        <w:tc>
          <w:tcPr>
            <w:tcW w:w="30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reálnej hodnoty (+/-) s vplyvom na</w:t>
            </w:r>
          </w:p>
        </w:tc>
      </w:tr>
      <w:tr w:rsidR="00213255" w:rsidRPr="00F44648">
        <w:trPr>
          <w:trHeight w:val="345"/>
          <w:jc w:val="center"/>
        </w:trPr>
        <w:tc>
          <w:tcPr>
            <w:tcW w:w="41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imanie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imanie</w:t>
            </w:r>
          </w:p>
        </w:tc>
      </w:tr>
      <w:tr w:rsidR="00213255" w:rsidRPr="00F44648">
        <w:trPr>
          <w:trHeight w:val="149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Deriváty určené na obchodovanie, z toho: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Zabezpečovacie deriváty, z toho: 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41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A4690" w:rsidRDefault="00BA4690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A4690" w:rsidRDefault="00BA4690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A4690" w:rsidRDefault="00BA4690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A4690" w:rsidRDefault="00BA4690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Pr="00F44648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C1659" w:rsidRPr="00F44648" w:rsidRDefault="00213255" w:rsidP="000C1659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l) Informácie o položkách zabezpečených derivátmi</w:t>
      </w:r>
      <w:r w:rsidR="000C1659" w:rsidRPr="00F44648">
        <w:rPr>
          <w:rFonts w:cs="Arial"/>
          <w:sz w:val="20"/>
          <w:szCs w:val="20"/>
        </w:rPr>
        <w:t xml:space="preserve">   </w:t>
      </w:r>
      <w:r w:rsidR="000C1659" w:rsidRPr="00F44648">
        <w:rPr>
          <w:rFonts w:ascii="Arial" w:hAnsi="Arial" w:cs="Arial"/>
          <w:sz w:val="13"/>
          <w:szCs w:val="13"/>
        </w:rPr>
        <w:t>Pre danú oblasť nemáme obsahovú náplň.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531"/>
        <w:gridCol w:w="2070"/>
        <w:gridCol w:w="2092"/>
      </w:tblGrid>
      <w:tr w:rsidR="00213255" w:rsidRPr="00F4464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Reálna hodnota</w:t>
            </w:r>
          </w:p>
        </w:tc>
      </w:tr>
      <w:tr w:rsidR="00213255" w:rsidRPr="00F4464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466427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</w:tr>
      <w:tr w:rsidR="00213255" w:rsidRPr="00F4464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 vykázaný v</w:t>
            </w:r>
            <w:r w:rsidR="00466427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Záväzok vykázaný v</w:t>
            </w:r>
            <w:r w:rsidR="00466427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213255" w:rsidRPr="00F4464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Value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13255" w:rsidRPr="00F44648" w:rsidRDefault="00213255" w:rsidP="000F2D6A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G. m) Informácie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669"/>
        <w:gridCol w:w="1269"/>
        <w:gridCol w:w="1535"/>
        <w:gridCol w:w="1160"/>
        <w:gridCol w:w="1291"/>
        <w:gridCol w:w="1586"/>
        <w:gridCol w:w="1183"/>
      </w:tblGrid>
      <w:tr w:rsidR="00213255" w:rsidRPr="00F44648">
        <w:trPr>
          <w:trHeight w:val="421"/>
          <w:jc w:val="center"/>
        </w:trPr>
        <w:tc>
          <w:tcPr>
            <w:tcW w:w="16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položky</w:t>
            </w: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213255" w:rsidRPr="00F44648">
        <w:trPr>
          <w:trHeight w:val="187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9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  <w:tc>
          <w:tcPr>
            <w:tcW w:w="40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Splatnosť</w:t>
            </w:r>
          </w:p>
        </w:tc>
      </w:tr>
      <w:tr w:rsidR="00213255" w:rsidRPr="00F44648">
        <w:trPr>
          <w:trHeight w:val="345"/>
          <w:jc w:val="center"/>
        </w:trPr>
        <w:tc>
          <w:tcPr>
            <w:tcW w:w="166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do jedného roka vrátane</w:t>
            </w:r>
          </w:p>
        </w:tc>
        <w:tc>
          <w:tcPr>
            <w:tcW w:w="15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 jedného roka do piatich rokov vrátane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viac ako päť rokov</w:t>
            </w:r>
          </w:p>
        </w:tc>
      </w:tr>
      <w:tr w:rsidR="00213255" w:rsidRPr="00F44648">
        <w:trPr>
          <w:trHeight w:val="151"/>
          <w:jc w:val="center"/>
        </w:trPr>
        <w:tc>
          <w:tcPr>
            <w:tcW w:w="1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2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5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255" w:rsidRPr="00F44648" w:rsidRDefault="00213255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0D483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Istina</w:t>
            </w:r>
          </w:p>
        </w:tc>
        <w:tc>
          <w:tcPr>
            <w:tcW w:w="12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202F1F" w:rsidP="00202F1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133304,46</w:t>
            </w:r>
          </w:p>
        </w:tc>
        <w:tc>
          <w:tcPr>
            <w:tcW w:w="15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202F1F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6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97132,19</w:t>
            </w:r>
          </w:p>
        </w:tc>
        <w:tc>
          <w:tcPr>
            <w:tcW w:w="15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13399,75</w:t>
            </w:r>
          </w:p>
        </w:tc>
        <w:tc>
          <w:tcPr>
            <w:tcW w:w="11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F44648" w:rsidRDefault="008B76B1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76B1" w:rsidRPr="00F44648">
        <w:trPr>
          <w:trHeight w:val="330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0D483E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Finančný výnos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F1F" w:rsidRPr="00B10331" w:rsidRDefault="00202F1F" w:rsidP="00202F1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97,06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202F1F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4977,21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102,51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76B1" w:rsidRPr="00F44648" w:rsidRDefault="008B76B1" w:rsidP="000D483E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8B76B1" w:rsidRPr="00F44648">
        <w:trPr>
          <w:trHeight w:val="345"/>
          <w:jc w:val="center"/>
        </w:trPr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76B1" w:rsidRPr="00F44648" w:rsidRDefault="008B76B1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202F1F" w:rsidP="00202F1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13401,62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202F1F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76B1" w:rsidRPr="00B10331" w:rsidRDefault="008B76B1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102109,4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76B1" w:rsidRPr="00B10331" w:rsidRDefault="008B76B1" w:rsidP="008B76B1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13502,26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76B1" w:rsidRPr="00F44648" w:rsidRDefault="008B76B1" w:rsidP="000D483E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</w:tbl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D483E" w:rsidRPr="00F44648" w:rsidRDefault="000D483E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8B76B1" w:rsidRDefault="008B76B1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lastRenderedPageBreak/>
        <w:t>H. Informácie k údajom vykázaným vo výnosoch</w:t>
      </w: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0F2D6A" w:rsidRPr="00F44648" w:rsidRDefault="000F2D6A" w:rsidP="000F2D6A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0F2D6A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a) Informácie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603"/>
        <w:gridCol w:w="1013"/>
        <w:gridCol w:w="1683"/>
        <w:gridCol w:w="1014"/>
        <w:gridCol w:w="1683"/>
        <w:gridCol w:w="1014"/>
        <w:gridCol w:w="1683"/>
      </w:tblGrid>
      <w:tr w:rsidR="00C6621B" w:rsidRPr="00F44648">
        <w:trPr>
          <w:trHeight w:val="330"/>
          <w:jc w:val="center"/>
        </w:trPr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Oblasť odbytu</w:t>
            </w:r>
          </w:p>
        </w:tc>
        <w:tc>
          <w:tcPr>
            <w:tcW w:w="26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Typ výrobkov, tovarov, služieb (napríklad A)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Typ výrobkov, tovarov, služieb (napríklad B)</w:t>
            </w:r>
          </w:p>
        </w:tc>
        <w:tc>
          <w:tcPr>
            <w:tcW w:w="26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Typ výrobkov, tovarov, služieb (napríklad C)</w:t>
            </w:r>
          </w:p>
        </w:tc>
      </w:tr>
      <w:tr w:rsidR="00C6621B" w:rsidRPr="00F44648">
        <w:trPr>
          <w:trHeight w:val="902"/>
          <w:jc w:val="center"/>
        </w:trPr>
        <w:tc>
          <w:tcPr>
            <w:tcW w:w="160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116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466427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0F2D6A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437441" w:rsidRPr="00F44648">
        <w:trPr>
          <w:trHeight w:val="330"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F44648" w:rsidRDefault="0043744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SR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B10331">
              <w:rPr>
                <w:rFonts w:ascii="Arial" w:hAnsi="Arial" w:cs="Arial"/>
                <w:color w:val="000000"/>
                <w:sz w:val="15"/>
                <w:szCs w:val="15"/>
              </w:rPr>
              <w:t>5261191,05</w:t>
            </w:r>
          </w:p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5081774,73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40270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37518,5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441" w:rsidRPr="00F44648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F44648" w:rsidRDefault="00437441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IT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1770317,08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2022241,51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B10331">
              <w:rPr>
                <w:rFonts w:ascii="Arial" w:hAnsi="Arial" w:cs="Arial"/>
                <w:color w:val="000000"/>
                <w:sz w:val="15"/>
                <w:szCs w:val="15"/>
              </w:rPr>
              <w:t>45058,45</w:t>
            </w:r>
          </w:p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 w:rsidRPr="00B10331">
              <w:rPr>
                <w:rFonts w:ascii="Arial" w:hAnsi="Arial" w:cs="Arial"/>
                <w:sz w:val="15"/>
                <w:szCs w:val="15"/>
              </w:rPr>
              <w:t>7974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33000</w:t>
            </w:r>
          </w:p>
        </w:tc>
      </w:tr>
      <w:tr w:rsidR="00437441" w:rsidRPr="00F44648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F44648" w:rsidRDefault="00437441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441" w:rsidRPr="00F44648">
        <w:trPr>
          <w:trHeight w:val="330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F44648" w:rsidRDefault="00437441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5D1F5A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441" w:rsidRPr="00F44648">
        <w:trPr>
          <w:trHeight w:val="345"/>
          <w:jc w:val="center"/>
        </w:trPr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F44648" w:rsidRDefault="00437441" w:rsidP="000F2D6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jc w:val="right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7031508,13</w:t>
            </w:r>
          </w:p>
          <w:p w:rsidR="00437441" w:rsidRPr="00B10331" w:rsidRDefault="00437441" w:rsidP="005D1F5A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7104016,24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jc w:val="right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</w:p>
          <w:p w:rsidR="00437441" w:rsidRPr="00B10331" w:rsidRDefault="00437441" w:rsidP="00437441">
            <w:pPr>
              <w:jc w:val="right"/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85328,45</w:t>
            </w:r>
          </w:p>
          <w:p w:rsidR="00437441" w:rsidRPr="00B10331" w:rsidRDefault="00437441" w:rsidP="005D1F5A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810513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B10331">
              <w:rPr>
                <w:rFonts w:ascii="Arial" w:hAnsi="Arial" w:cs="Arial"/>
                <w:b/>
                <w:sz w:val="15"/>
                <w:szCs w:val="15"/>
              </w:rPr>
              <w:t>45492,5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7441" w:rsidRPr="00B10331" w:rsidRDefault="00437441" w:rsidP="00437441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33000</w:t>
            </w:r>
          </w:p>
        </w:tc>
      </w:tr>
    </w:tbl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7F493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b) Informácie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40"/>
        <w:gridCol w:w="1189"/>
        <w:gridCol w:w="1158"/>
        <w:gridCol w:w="1370"/>
        <w:gridCol w:w="1507"/>
        <w:gridCol w:w="1829"/>
      </w:tblGrid>
      <w:tr w:rsidR="00C6621B" w:rsidRPr="00F44648">
        <w:trPr>
          <w:trHeight w:val="805"/>
          <w:jc w:val="center"/>
        </w:trPr>
        <w:tc>
          <w:tcPr>
            <w:tcW w:w="26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  <w:tc>
          <w:tcPr>
            <w:tcW w:w="33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Zmena stavu vnútroorganizačných zásob </w:t>
            </w:r>
          </w:p>
        </w:tc>
      </w:tr>
      <w:tr w:rsidR="00C6621B" w:rsidRPr="00F44648">
        <w:trPr>
          <w:trHeight w:val="930"/>
          <w:jc w:val="center"/>
        </w:trPr>
        <w:tc>
          <w:tcPr>
            <w:tcW w:w="264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Konečný zostatok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Konečný zostatok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Začiatočný stav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144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072868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C6621B" w:rsidRPr="00F44648">
        <w:trPr>
          <w:trHeight w:val="633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Nedokončená výroba</w:t>
            </w:r>
            <w:r w:rsidRPr="00F44648">
              <w:rPr>
                <w:rFonts w:ascii="Arial" w:hAnsi="Arial" w:cs="Arial"/>
                <w:sz w:val="19"/>
                <w:szCs w:val="19"/>
              </w:rPr>
              <w:br/>
              <w:t>a polotovary vlastnej výroby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621B" w:rsidRPr="00111ECB" w:rsidRDefault="00111ECB" w:rsidP="00111ECB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1EC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111ECB" w:rsidRDefault="00111ECB" w:rsidP="00111ECB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1EC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111ECB" w:rsidRDefault="00111ECB" w:rsidP="00111ECB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1EC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111ECB" w:rsidRDefault="00111ECB" w:rsidP="00111ECB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1EC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111ECB" w:rsidRDefault="00111ECB" w:rsidP="00111ECB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1EC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1ECB" w:rsidRPr="00F44648">
        <w:trPr>
          <w:trHeight w:val="330"/>
          <w:jc w:val="center"/>
        </w:trPr>
        <w:tc>
          <w:tcPr>
            <w:tcW w:w="26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Výrobky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503119,53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783355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870528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-299195,81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111ECB" w:rsidRPr="00B10331" w:rsidRDefault="00111ECB" w:rsidP="0081051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color w:val="000000"/>
                <w:sz w:val="18"/>
                <w:szCs w:val="18"/>
              </w:rPr>
              <w:t>-563098,57</w:t>
            </w:r>
          </w:p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ECB" w:rsidRPr="00F44648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Zvieratá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ECB" w:rsidRPr="00F44648">
        <w:trPr>
          <w:trHeight w:val="345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503119,53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783355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870528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31039F">
            <w:pPr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-299195,81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color w:val="000000"/>
                <w:sz w:val="18"/>
                <w:szCs w:val="18"/>
              </w:rPr>
              <w:t>-563098,57</w:t>
            </w:r>
          </w:p>
        </w:tc>
      </w:tr>
      <w:tr w:rsidR="00111ECB" w:rsidRPr="00F44648">
        <w:trPr>
          <w:trHeight w:val="330"/>
          <w:jc w:val="center"/>
        </w:trPr>
        <w:tc>
          <w:tcPr>
            <w:tcW w:w="2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Manká a škody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ECB" w:rsidRPr="00F44648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Reprezentačné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11ECB" w:rsidRPr="00F44648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Dary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11ECB" w:rsidRPr="00F44648">
        <w:trPr>
          <w:trHeight w:val="330"/>
          <w:jc w:val="center"/>
        </w:trPr>
        <w:tc>
          <w:tcPr>
            <w:tcW w:w="2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F44648" w:rsidRDefault="00111EC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111ECB" w:rsidRPr="00F44648">
        <w:trPr>
          <w:trHeight w:val="705"/>
          <w:jc w:val="center"/>
        </w:trPr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1ECB" w:rsidRPr="00F44648" w:rsidRDefault="00111EC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Zmena stavu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vnútroorga-nizačných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zásob vo výkaze ziskov a strát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7F4937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44198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1ECB" w:rsidRPr="00B10331" w:rsidRDefault="00111ECB" w:rsidP="00810513">
            <w:pPr>
              <w:rPr>
                <w:rFonts w:ascii="Arial" w:hAnsi="Arial" w:cs="Arial"/>
                <w:sz w:val="18"/>
                <w:szCs w:val="18"/>
              </w:rPr>
            </w:pPr>
            <w:r w:rsidRPr="00B10331">
              <w:rPr>
                <w:rFonts w:ascii="Arial" w:hAnsi="Arial" w:cs="Arial"/>
                <w:color w:val="000000"/>
                <w:sz w:val="18"/>
                <w:szCs w:val="18"/>
              </w:rPr>
              <w:t>-563098,57</w:t>
            </w:r>
          </w:p>
        </w:tc>
      </w:tr>
    </w:tbl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F4937" w:rsidRPr="00F44648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7F4937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H. c) až f) 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026"/>
        <w:gridCol w:w="1831"/>
        <w:gridCol w:w="1836"/>
      </w:tblGrid>
      <w:tr w:rsidR="00C6621B" w:rsidRPr="00F44648">
        <w:trPr>
          <w:trHeight w:val="884"/>
          <w:jc w:val="center"/>
        </w:trPr>
        <w:tc>
          <w:tcPr>
            <w:tcW w:w="6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Významné položky pri aktivácii nákladov, z toho: 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Ostatné významné položky výnosov z hospodárskej činnosti,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4D1670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134829,37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145035</w:t>
            </w: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Ostatné výnosy z hospodárskej činnosti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4D1670" w:rsidP="004D1670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125488,11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126437</w:t>
            </w: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837580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Zmluvné pokuty, penále a úroky z omeškania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4D1670" w:rsidP="004D167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color w:val="000000"/>
                <w:sz w:val="18"/>
                <w:szCs w:val="18"/>
              </w:rPr>
              <w:t>9341,26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185978</w:t>
            </w: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Finančné výnosy,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AD11CD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40,35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75</w:t>
            </w: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B10331">
              <w:rPr>
                <w:rFonts w:ascii="Arial" w:hAnsi="Arial" w:cs="Arial"/>
                <w:i/>
                <w:sz w:val="19"/>
                <w:szCs w:val="19"/>
              </w:rPr>
              <w:t>Kurzové zisky, z toho: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kurzové zisky ku dňu, ku ktorému sa zostavuje účtovná závierka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B10331">
              <w:rPr>
                <w:rFonts w:ascii="Arial" w:hAnsi="Arial" w:cs="Arial"/>
                <w:i/>
                <w:sz w:val="19"/>
                <w:szCs w:val="19"/>
              </w:rPr>
              <w:t>Ostatné významné položky finančných výnosov, z toho: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Výnosové úroky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AD11CD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40,35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75</w:t>
            </w: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30"/>
          <w:jc w:val="center"/>
        </w:trPr>
        <w:tc>
          <w:tcPr>
            <w:tcW w:w="60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B10331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0DFF" w:rsidRPr="00B10331" w:rsidRDefault="00E00DFF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Mimoriadne výnosy, z toho: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AD11CD" w:rsidP="00F952A2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  <w:tr w:rsidR="00C6621B" w:rsidRPr="00B10331">
        <w:trPr>
          <w:trHeight w:val="345"/>
          <w:jc w:val="center"/>
        </w:trPr>
        <w:tc>
          <w:tcPr>
            <w:tcW w:w="6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B10331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B10331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B10331" w:rsidRDefault="00C6621B" w:rsidP="00F952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7F4937" w:rsidRPr="00B10331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7F4937" w:rsidRPr="00B10331" w:rsidRDefault="007F4937" w:rsidP="007F493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B10331" w:rsidRDefault="00C6621B" w:rsidP="00C6621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B10331">
        <w:rPr>
          <w:rFonts w:cs="Arial"/>
          <w:sz w:val="20"/>
          <w:szCs w:val="20"/>
        </w:rPr>
        <w:t>H. g) Informácie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185"/>
        <w:gridCol w:w="1754"/>
        <w:gridCol w:w="1754"/>
      </w:tblGrid>
      <w:tr w:rsidR="00C6621B" w:rsidRPr="00F44648">
        <w:trPr>
          <w:trHeight w:val="947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B10331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B10331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E00DFF" w:rsidRPr="00F44648">
        <w:trPr>
          <w:trHeight w:val="330"/>
          <w:jc w:val="center"/>
        </w:trPr>
        <w:tc>
          <w:tcPr>
            <w:tcW w:w="6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Tržby za vlastné výrobky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D866F8" w:rsidP="00D866F8">
            <w:pPr>
              <w:jc w:val="both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7031508,13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7104016,24</w:t>
            </w:r>
          </w:p>
        </w:tc>
      </w:tr>
      <w:tr w:rsidR="00E00DFF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Tržby z predaja služieb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96E70" w:rsidP="00E96E70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85328,45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45492,50</w:t>
            </w:r>
          </w:p>
        </w:tc>
      </w:tr>
      <w:tr w:rsidR="00E00DFF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Tržby za tovar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96E70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0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33000</w:t>
            </w:r>
          </w:p>
        </w:tc>
      </w:tr>
      <w:tr w:rsidR="00E00DFF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zo zákazky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96E70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0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0</w:t>
            </w:r>
          </w:p>
        </w:tc>
      </w:tr>
      <w:tr w:rsidR="00E00DFF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z nehnuteľnosti na predaj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96E70" w:rsidP="009C71BA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0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0</w:t>
            </w:r>
          </w:p>
        </w:tc>
      </w:tr>
      <w:tr w:rsidR="00E00DFF" w:rsidRPr="00F44648">
        <w:trPr>
          <w:trHeight w:val="330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výnosy súvisiace s bežnou činnosťou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96E70" w:rsidP="00E96E70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256117,81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10331">
              <w:rPr>
                <w:rFonts w:ascii="Arial" w:hAnsi="Arial" w:cs="Arial"/>
                <w:sz w:val="17"/>
                <w:szCs w:val="17"/>
              </w:rPr>
              <w:t>172846,08</w:t>
            </w:r>
          </w:p>
        </w:tc>
      </w:tr>
      <w:tr w:rsidR="00E00DFF" w:rsidRPr="00F44648">
        <w:trPr>
          <w:trHeight w:val="345"/>
          <w:jc w:val="center"/>
        </w:trPr>
        <w:tc>
          <w:tcPr>
            <w:tcW w:w="6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7F4937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Čistý obrat celkom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96E70" w:rsidP="009C71BA">
            <w:pPr>
              <w:pStyle w:val="Value"/>
              <w:jc w:val="center"/>
              <w:rPr>
                <w:rFonts w:ascii="Arial" w:hAnsi="Arial" w:cs="Arial"/>
                <w:b/>
                <w:sz w:val="17"/>
                <w:szCs w:val="17"/>
              </w:rPr>
            </w:pPr>
            <w:r w:rsidRPr="00B10331">
              <w:rPr>
                <w:rFonts w:ascii="Arial" w:hAnsi="Arial" w:cs="Arial"/>
                <w:b/>
                <w:sz w:val="17"/>
                <w:szCs w:val="17"/>
              </w:rPr>
              <w:t>7372954,39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b/>
                <w:sz w:val="17"/>
                <w:szCs w:val="17"/>
              </w:rPr>
            </w:pPr>
            <w:r w:rsidRPr="00B10331">
              <w:rPr>
                <w:rFonts w:ascii="Arial" w:hAnsi="Arial" w:cs="Arial"/>
                <w:b/>
                <w:sz w:val="17"/>
                <w:szCs w:val="17"/>
              </w:rPr>
              <w:t>7355429,39</w:t>
            </w: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I. Informácie k údajom vykázaným v</w:t>
      </w:r>
      <w:r w:rsidR="002F13C0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 </w:t>
      </w: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nákladoch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148"/>
        <w:gridCol w:w="1785"/>
        <w:gridCol w:w="1760"/>
      </w:tblGrid>
      <w:tr w:rsidR="00C6621B" w:rsidRPr="00F44648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BD33E1" w:rsidRPr="00F4464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33E1" w:rsidRPr="00F44648" w:rsidRDefault="00BD33E1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  <w:t>1022601,67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E1" w:rsidRPr="00B10331" w:rsidRDefault="0093729F" w:rsidP="00844198">
            <w:pPr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  <w:t>993859,42</w:t>
            </w:r>
          </w:p>
        </w:tc>
      </w:tr>
      <w:tr w:rsidR="00332C28" w:rsidRPr="00F4464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2500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2000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iné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uisťovacie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500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1200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93729F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332C28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332C28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Spotreba energií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jc w:val="both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</w:t>
            </w: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356084,51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407200,19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106591,14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102667,52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910985,53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891191,90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565985,56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649344,49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565985,56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649344,49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844198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84419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22592,78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93729F" w:rsidP="00332C28">
            <w:pPr>
              <w:pStyle w:val="Value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0331">
              <w:rPr>
                <w:rFonts w:ascii="Arial" w:hAnsi="Arial" w:cs="Arial"/>
                <w:b/>
                <w:sz w:val="18"/>
                <w:szCs w:val="18"/>
              </w:rPr>
              <w:t>30945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332C28" w:rsidRPr="00F4464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i/>
                <w:sz w:val="19"/>
                <w:szCs w:val="19"/>
              </w:rPr>
            </w:pPr>
            <w:r w:rsidRPr="00F44648">
              <w:rPr>
                <w:rFonts w:ascii="Arial" w:hAnsi="Arial" w:cs="Arial"/>
                <w:i/>
                <w:sz w:val="19"/>
                <w:szCs w:val="19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16614,95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21693</w:t>
            </w:r>
            <w:r w:rsidR="0093729F" w:rsidRPr="00B10331">
              <w:rPr>
                <w:rFonts w:ascii="Arial" w:hAnsi="Arial" w:cs="Arial"/>
                <w:sz w:val="19"/>
                <w:szCs w:val="19"/>
              </w:rPr>
              <w:t>,37</w:t>
            </w:r>
          </w:p>
        </w:tc>
      </w:tr>
      <w:tr w:rsidR="00332C28" w:rsidRPr="00F4464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B10331">
              <w:rPr>
                <w:rFonts w:ascii="Arial" w:hAnsi="Arial" w:cs="Arial"/>
                <w:bCs/>
                <w:color w:val="000000"/>
                <w:sz w:val="18"/>
                <w:szCs w:val="18"/>
              </w:rPr>
              <w:t>5977,83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93729F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92</w:t>
            </w:r>
            <w:r w:rsidR="0093729F" w:rsidRPr="00B10331">
              <w:rPr>
                <w:rFonts w:ascii="Arial" w:hAnsi="Arial" w:cs="Arial"/>
                <w:sz w:val="19"/>
                <w:szCs w:val="19"/>
              </w:rPr>
              <w:t>51,63</w:t>
            </w:r>
          </w:p>
        </w:tc>
      </w:tr>
      <w:tr w:rsidR="00332C28" w:rsidRPr="00F4464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C28" w:rsidRPr="00F44648" w:rsidRDefault="00332C28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BD33E1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332C28">
            <w:pPr>
              <w:pStyle w:val="Value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B10331">
              <w:rPr>
                <w:rFonts w:ascii="Arial" w:hAnsi="Arial" w:cs="Arial"/>
                <w:b/>
                <w:sz w:val="19"/>
                <w:szCs w:val="19"/>
              </w:rPr>
              <w:t>0</w:t>
            </w:r>
          </w:p>
        </w:tc>
      </w:tr>
      <w:tr w:rsidR="00332C28" w:rsidRPr="00F4464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C28" w:rsidRPr="00B10331" w:rsidRDefault="00332C2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332C28" w:rsidRPr="00F4464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C28" w:rsidRPr="00F44648" w:rsidRDefault="00332C28" w:rsidP="005D1F5A">
            <w:pPr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C28" w:rsidRPr="00F44648" w:rsidRDefault="00332C28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00DFF" w:rsidRDefault="00E00DFF" w:rsidP="00E00DFF">
      <w:pPr>
        <w:spacing w:after="0"/>
        <w:jc w:val="both"/>
        <w:rPr>
          <w:rFonts w:ascii="Arial" w:hAnsi="Arial" w:cs="Arial"/>
          <w:sz w:val="19"/>
          <w:szCs w:val="19"/>
        </w:rPr>
      </w:pPr>
    </w:p>
    <w:p w:rsidR="00C6621B" w:rsidRPr="00F44648" w:rsidRDefault="00C6621B" w:rsidP="00E00DFF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J. Informácie k údajom o daniach z</w:t>
      </w:r>
      <w:r w:rsidR="002500A1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 </w:t>
      </w: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príjmov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C6621B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J. a) až e)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152"/>
        <w:gridCol w:w="1786"/>
        <w:gridCol w:w="1755"/>
      </w:tblGrid>
      <w:tr w:rsidR="00C6621B" w:rsidRPr="00F44648">
        <w:trPr>
          <w:trHeight w:val="840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475"/>
          <w:jc w:val="center"/>
        </w:trPr>
        <w:tc>
          <w:tcPr>
            <w:tcW w:w="6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535"/>
          <w:jc w:val="center"/>
        </w:trPr>
        <w:tc>
          <w:tcPr>
            <w:tcW w:w="6152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1290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807"/>
          <w:jc w:val="center"/>
        </w:trPr>
        <w:tc>
          <w:tcPr>
            <w:tcW w:w="6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838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553"/>
          <w:jc w:val="center"/>
        </w:trPr>
        <w:tc>
          <w:tcPr>
            <w:tcW w:w="6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J. f) a g)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753"/>
        <w:gridCol w:w="2082"/>
        <w:gridCol w:w="694"/>
        <w:gridCol w:w="694"/>
        <w:gridCol w:w="2082"/>
        <w:gridCol w:w="694"/>
        <w:gridCol w:w="694"/>
      </w:tblGrid>
      <w:tr w:rsidR="00C6621B" w:rsidRPr="00F44648" w:rsidTr="00E00DFF">
        <w:trPr>
          <w:trHeight w:val="642"/>
          <w:jc w:val="center"/>
        </w:trPr>
        <w:tc>
          <w:tcPr>
            <w:tcW w:w="27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34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34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 w:rsidTr="00E00DFF">
        <w:trPr>
          <w:trHeight w:val="345"/>
          <w:jc w:val="center"/>
        </w:trPr>
        <w:tc>
          <w:tcPr>
            <w:tcW w:w="275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 v %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 v %</w:t>
            </w:r>
          </w:p>
        </w:tc>
      </w:tr>
      <w:tr w:rsidR="00C6621B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466427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  <w:tc>
          <w:tcPr>
            <w:tcW w:w="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g</w:t>
            </w: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 pred zdanením, z toho: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44425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67043,60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44425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43211,33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teoretická daň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A36DFC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BA4690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Daňovo neuznané náklady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7C6BFD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3911,42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2932,83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Výnosy nepodliehajúce dani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7C6BFD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3037,16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12289,58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Umorenie daňovej straty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Spolu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7C6BFD" w:rsidP="00A36DFC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73992,18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BA469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59207,41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E00DFF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Splatná daň z príjmov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B10331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B10331" w:rsidRDefault="00E00DFF" w:rsidP="00BA4690">
            <w:pPr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0DFF" w:rsidRPr="00F44648" w:rsidRDefault="00E00DFF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 w:rsidTr="00E00DFF">
        <w:trPr>
          <w:trHeight w:val="330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Odložená daň z príjmov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 w:rsidTr="00E00DFF">
        <w:trPr>
          <w:trHeight w:val="345"/>
          <w:jc w:val="center"/>
        </w:trPr>
        <w:tc>
          <w:tcPr>
            <w:tcW w:w="2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Celková daň z príjmov 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2F13C0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K. Informácie k údajom na podsúvahových ú</w:t>
      </w:r>
      <w:r w:rsidR="002500A1"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č</w:t>
      </w: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toch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528"/>
        <w:gridCol w:w="2592"/>
      </w:tblGrid>
      <w:tr w:rsidR="00C6621B" w:rsidRPr="00F4464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2F13C0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Záväzky 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B10331" w:rsidRDefault="007C6BFD" w:rsidP="000F6AA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13401,62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621B" w:rsidRPr="00B10331" w:rsidRDefault="00E00DFF" w:rsidP="000F6AA0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85789,11</w:t>
            </w:r>
          </w:p>
        </w:tc>
      </w:tr>
      <w:tr w:rsidR="00C6621B" w:rsidRPr="00F4464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L. Informácie k údajom o iných aktívach a iných pasívach</w:t>
      </w: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pStyle w:val="Nzov"/>
        <w:spacing w:before="0" w:beforeAutospacing="0" w:after="60"/>
        <w:jc w:val="left"/>
        <w:rPr>
          <w:rFonts w:ascii="Calibri" w:hAnsi="Calibri" w:cs="Arial"/>
          <w:b w:val="0"/>
          <w:sz w:val="13"/>
          <w:szCs w:val="13"/>
        </w:rPr>
      </w:pPr>
      <w:r w:rsidRPr="00F44648">
        <w:rPr>
          <w:rFonts w:cs="Arial"/>
          <w:sz w:val="20"/>
          <w:szCs w:val="20"/>
        </w:rPr>
        <w:t>L. a)</w:t>
      </w:r>
      <w:r w:rsidR="005D1F5A" w:rsidRPr="00F44648">
        <w:rPr>
          <w:rFonts w:cs="Arial"/>
          <w:sz w:val="20"/>
          <w:szCs w:val="20"/>
        </w:rPr>
        <w:t xml:space="preserve"> a b)</w:t>
      </w:r>
      <w:r w:rsidRPr="00F44648">
        <w:rPr>
          <w:rFonts w:cs="Arial"/>
          <w:sz w:val="20"/>
          <w:szCs w:val="20"/>
        </w:rPr>
        <w:t xml:space="preserve"> Informácie o podmienených záväzkoch</w:t>
      </w:r>
      <w:r w:rsidR="006D0C08" w:rsidRPr="00F44648">
        <w:rPr>
          <w:rFonts w:cs="Arial"/>
          <w:sz w:val="20"/>
          <w:szCs w:val="20"/>
        </w:rPr>
        <w:t xml:space="preserve">  </w:t>
      </w:r>
      <w:r w:rsidR="006D0C08" w:rsidRPr="00F44648">
        <w:rPr>
          <w:rFonts w:ascii="Calibri" w:hAnsi="Calibri" w:cs="Arial"/>
          <w:b w:val="0"/>
          <w:sz w:val="13"/>
          <w:szCs w:val="13"/>
        </w:rPr>
        <w:t>Pre danú oblasť nemáme obsahovú náplň.</w:t>
      </w:r>
    </w:p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528"/>
        <w:gridCol w:w="2592"/>
      </w:tblGrid>
      <w:tr w:rsidR="00C6621B" w:rsidRPr="00F4464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C6621B" w:rsidRPr="00F4464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voči spriazneným osobám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00DFF" w:rsidRDefault="00E00DFF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00DFF" w:rsidRDefault="00E00DFF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E00DFF" w:rsidRPr="00F44648" w:rsidRDefault="00E00DFF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7"/>
        <w:gridCol w:w="2524"/>
        <w:gridCol w:w="2592"/>
      </w:tblGrid>
      <w:tr w:rsidR="00C6621B" w:rsidRPr="00F4464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C6621B" w:rsidRPr="00F4464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21B" w:rsidRPr="00F44648" w:rsidRDefault="00C6621B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 voči spriazneným osobám</w:t>
            </w: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6621B" w:rsidRPr="00F4464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21B" w:rsidRPr="00F44648" w:rsidRDefault="00C6621B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C6621B" w:rsidRPr="00F44648" w:rsidRDefault="00C6621B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5D1F5A">
      <w:pPr>
        <w:pStyle w:val="Nzov"/>
        <w:spacing w:before="0" w:beforeAutospacing="0"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L. c) Informácie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573"/>
        <w:gridCol w:w="2528"/>
        <w:gridCol w:w="2592"/>
      </w:tblGrid>
      <w:tr w:rsidR="005D1F5A" w:rsidRPr="00F44648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5D1F5A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</w:t>
            </w:r>
            <w:r w:rsidR="00072868" w:rsidRPr="00F44648">
              <w:rPr>
                <w:rFonts w:ascii="Arial" w:hAnsi="Arial" w:cs="Arial"/>
                <w:sz w:val="19"/>
                <w:szCs w:val="19"/>
              </w:rPr>
              <w:t> </w:t>
            </w:r>
            <w:r w:rsidRPr="00F44648">
              <w:rPr>
                <w:rFonts w:ascii="Arial" w:hAnsi="Arial" w:cs="Arial"/>
                <w:sz w:val="19"/>
                <w:szCs w:val="19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D1F5A" w:rsidRPr="00F44648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F5A" w:rsidRPr="00F44648" w:rsidRDefault="005D1F5A" w:rsidP="005D1F5A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D17643" w:rsidRPr="00F44648" w:rsidRDefault="00D17643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F13C0" w:rsidRPr="00F44648" w:rsidRDefault="002F13C0" w:rsidP="002F13C0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M. Informácie o príjmoch a výhodách členov štatutárnych orgánov, dozorných orgánov a iných orgánov</w:t>
      </w:r>
    </w:p>
    <w:p w:rsidR="00D17643" w:rsidRPr="00F44648" w:rsidRDefault="00D17643" w:rsidP="00D17643">
      <w:pPr>
        <w:spacing w:after="0"/>
        <w:jc w:val="left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cs="Arial"/>
          <w:b/>
          <w:sz w:val="13"/>
          <w:szCs w:val="13"/>
        </w:rPr>
        <w:t>Pre danú oblasť nemáme obsahovú náplň.</w:t>
      </w: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M. a) Informácie o výške priznaných odmien za účtovné obdobie pre členov štatutárneho orgánu, dozorného orgánu a iného orgánu účtovnej jednotky z dôvodu výkonu ich funkcie vrátane plnení vyplývajúcich z dôchodkových programov pre bývalých členov týchto orgánov, a to v členení za jednotlivé orgány </w:t>
      </w:r>
    </w:p>
    <w:p w:rsidR="00B541C3" w:rsidRPr="00F44648" w:rsidRDefault="00B541C3" w:rsidP="00B541C3">
      <w:pPr>
        <w:jc w:val="left"/>
        <w:rPr>
          <w:sz w:val="21"/>
          <w:szCs w:val="21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M. b) Informácie o výške jednotlivých druhov záruk alebo iných zabezpečení poskytnutých pre členov štatutárneho orgánu, dozorného orgánu a iného orgánu účtovnej jednotky, a to v členení za jednotlivé orgány </w:t>
      </w:r>
    </w:p>
    <w:p w:rsidR="00B541C3" w:rsidRPr="00F44648" w:rsidRDefault="00B541C3" w:rsidP="00B541C3">
      <w:pPr>
        <w:jc w:val="left"/>
        <w:rPr>
          <w:sz w:val="21"/>
          <w:szCs w:val="21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lastRenderedPageBreak/>
        <w:t xml:space="preserve"> M. c) Informácie o pôžičkách poskytnutých členom štatutárneho orgánu, dozorného orgánu a iného orgánu účtovnej jednotky, a to </w:t>
      </w:r>
    </w:p>
    <w:p w:rsidR="007E4834" w:rsidRPr="00F44648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7E4834" w:rsidRPr="00F44648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>2. celková suma splatených pôžičiek k poslednému dňu účtovného obdobia v členení za jednotlivé orgány,</w:t>
      </w:r>
    </w:p>
    <w:p w:rsidR="007E4834" w:rsidRPr="00F44648" w:rsidRDefault="007E4834" w:rsidP="00B541C3">
      <w:pPr>
        <w:pStyle w:val="Nzov"/>
        <w:keepNext w:val="0"/>
        <w:spacing w:before="0" w:beforeAutospacing="0" w:after="0"/>
        <w:ind w:firstLine="454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3. celková suma odpustených pôžičiek a odpísaných pôžičiek k poslednému dňu účtovného obdobia v členení za jednotlivé orgány  </w:t>
      </w:r>
    </w:p>
    <w:p w:rsidR="00B541C3" w:rsidRPr="00F44648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0"/>
          <w:szCs w:val="20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M. d) Informácie o hlavných podmienkach, na základe ktorých im boli záruky alebo iné zabezpečenia a pôžičky poskytnuté; pri pôžičkách sa uvádzajú aj úrokové sadzby, </w:t>
      </w:r>
    </w:p>
    <w:p w:rsidR="00B541C3" w:rsidRPr="00F44648" w:rsidRDefault="00B541C3" w:rsidP="00B541C3">
      <w:pPr>
        <w:pStyle w:val="Nzov"/>
        <w:keepNext w:val="0"/>
        <w:spacing w:after="60"/>
        <w:jc w:val="left"/>
        <w:rPr>
          <w:rFonts w:cs="Arial"/>
          <w:b w:val="0"/>
          <w:sz w:val="20"/>
          <w:szCs w:val="20"/>
        </w:rPr>
      </w:pP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sz w:val="20"/>
          <w:szCs w:val="20"/>
        </w:rPr>
      </w:pPr>
      <w:r w:rsidRPr="00F44648">
        <w:rPr>
          <w:rFonts w:cs="Arial"/>
          <w:sz w:val="20"/>
          <w:szCs w:val="20"/>
        </w:rPr>
        <w:t xml:space="preserve"> M. e) Informácie o celkovej sume použitých finančných prostriedkov alebo iného plnenia na súkromné účely členmi štatutárneho orgánu, dozorného orgánu a iného orgánu účtovnej jednotky, ktoré sa vyúčtovávajú </w:t>
      </w:r>
    </w:p>
    <w:p w:rsidR="007E4834" w:rsidRPr="00F44648" w:rsidRDefault="007E4834" w:rsidP="00B541C3">
      <w:pPr>
        <w:pStyle w:val="Nzov"/>
        <w:keepNext w:val="0"/>
        <w:spacing w:after="60"/>
        <w:jc w:val="left"/>
        <w:rPr>
          <w:rFonts w:cs="Arial"/>
          <w:b w:val="0"/>
          <w:sz w:val="20"/>
          <w:szCs w:val="20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N. Informácie k údajom o ekonomických vzťahoch so spriaznenými osobami</w:t>
      </w:r>
    </w:p>
    <w:p w:rsidR="0040724F" w:rsidRPr="00F44648" w:rsidRDefault="00187C4D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cs="Arial"/>
          <w:b/>
          <w:sz w:val="13"/>
          <w:szCs w:val="13"/>
        </w:rPr>
        <w:t>Pre danú oblasť nemáme obsahovú náplň.</w:t>
      </w: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Uviesť v texte: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a) zoznam obchodov </w:t>
      </w:r>
      <w:r w:rsidRPr="00F44648">
        <w:rPr>
          <w:rFonts w:ascii="Arial" w:hAnsi="Arial" w:cs="Arial"/>
          <w:b/>
          <w:bCs/>
          <w:sz w:val="19"/>
          <w:szCs w:val="19"/>
        </w:rPr>
        <w:t>neuzavretých na základe obvyklých obchodných podmienok</w:t>
      </w:r>
      <w:r w:rsidRPr="00F44648">
        <w:rPr>
          <w:rFonts w:ascii="Arial" w:hAnsi="Arial" w:cs="Arial"/>
          <w:sz w:val="19"/>
          <w:szCs w:val="19"/>
        </w:rPr>
        <w:t xml:space="preserve">, ktoré sa uskutočnili medzi účtovnou jednotkou a spriaznenými osobami </w:t>
      </w:r>
      <w:r w:rsidRPr="00F44648">
        <w:rPr>
          <w:rFonts w:ascii="Arial" w:hAnsi="Arial" w:cs="Arial"/>
          <w:b/>
          <w:bCs/>
          <w:sz w:val="19"/>
          <w:szCs w:val="19"/>
        </w:rPr>
        <w:t>uvedenými v časti L. písm. b)</w:t>
      </w:r>
      <w:r w:rsidRPr="00F44648">
        <w:rPr>
          <w:rFonts w:ascii="Arial" w:hAnsi="Arial" w:cs="Arial"/>
          <w:sz w:val="19"/>
          <w:szCs w:val="19"/>
        </w:rPr>
        <w:t xml:space="preserve">, a to 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1. druh obchodu, napríklad kúpa alebo predaj, poskytnutie služby, obchodné zastúpenie, licencie, transfery, </w:t>
      </w:r>
      <w:proofErr w:type="spellStart"/>
      <w:r w:rsidRPr="00F44648">
        <w:rPr>
          <w:rFonts w:ascii="Arial" w:hAnsi="Arial" w:cs="Arial"/>
          <w:sz w:val="19"/>
          <w:szCs w:val="19"/>
        </w:rPr>
        <w:t>know-how</w:t>
      </w:r>
      <w:proofErr w:type="spellEnd"/>
      <w:r w:rsidRPr="00F44648">
        <w:rPr>
          <w:rFonts w:ascii="Arial" w:hAnsi="Arial" w:cs="Arial"/>
          <w:sz w:val="19"/>
          <w:szCs w:val="19"/>
        </w:rPr>
        <w:t xml:space="preserve">, úver, pôžička, výpomoc, záruka, 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2. významná charakteristika obchodu, a to najmä hodnotové vyjadrenie obchodu alebo percentuálne vyjadrenie obchodu k celkovému objemu obchodov realizovaných účtovnou jednotkou, informácia o neukončených obchodoch v hodnotovom vyjadrení obchodu alebo percentuálnom vyjadrení obchodu k celkovému objemu obchodov realizovaných účtovnou jednotkou a informácia o cenách realizovaných obchodov medzi účtovnou jednotkou a spriaznenými osobami, </w:t>
      </w: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B541C3" w:rsidRPr="00F44648" w:rsidRDefault="00B541C3" w:rsidP="00B541C3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 xml:space="preserve">b) o obchodoch podľa písmena a), ktoré sú rovnakého druhu a uvádzajú sa kumulovane okrem informácií o týchto obchodoch, ktoré sa v súlade s požiadavkami na uvádzané informácie podľa § 3 ods. 1 uvádzajú samostatne. </w:t>
      </w:r>
    </w:p>
    <w:p w:rsidR="005D1F5A" w:rsidRPr="00F44648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5D1F5A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O. Informácie o skutočnostiach, ktoré nastali po dni, ku ktorému sa zostavuje účtovná závierka do dňa zostavenia účtovnej závierky</w:t>
      </w: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3167B2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cs="Arial"/>
          <w:b/>
          <w:sz w:val="13"/>
          <w:szCs w:val="13"/>
        </w:rPr>
        <w:t>Pre danú oblasť nemáme obsahovú náplň.</w:t>
      </w:r>
    </w:p>
    <w:tbl>
      <w:tblPr>
        <w:tblW w:w="97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58"/>
        <w:gridCol w:w="3190"/>
        <w:gridCol w:w="1320"/>
        <w:gridCol w:w="1320"/>
      </w:tblGrid>
      <w:tr w:rsidR="005D1F5A" w:rsidRPr="00F44648" w:rsidTr="00EA357D">
        <w:tc>
          <w:tcPr>
            <w:tcW w:w="39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Zoznam udalostí, ktoré nastali alebo sú dôsledkom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okolností po dni, ku ktorému sa zostavuje účtovná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závierka do dňa zostavenia účtovnej závierky</w:t>
            </w:r>
          </w:p>
        </w:tc>
        <w:tc>
          <w:tcPr>
            <w:tcW w:w="3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Hodnota</w:t>
            </w:r>
          </w:p>
        </w:tc>
      </w:tr>
      <w:tr w:rsidR="00466427" w:rsidRPr="00F44648" w:rsidTr="00EA357D">
        <w:tc>
          <w:tcPr>
            <w:tcW w:w="39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31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BO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F5A" w:rsidRPr="00F44648" w:rsidRDefault="005D1F5A" w:rsidP="0040724F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</w:t>
            </w:r>
          </w:p>
        </w:tc>
      </w:tr>
      <w:tr w:rsidR="00466427" w:rsidRPr="00F44648" w:rsidTr="00EA357D"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Pokles alebo zvýšenie trhovej ceny finančného majetku ako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dôsledku okolností, ktoré nastali po dni, ku ktorému sa zostavuje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účtovná závierka do dňa zostavenia účtovnej závierky</w:t>
            </w:r>
          </w:p>
        </w:tc>
        <w:tc>
          <w:tcPr>
            <w:tcW w:w="3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 výšky rezerv a opravných položiek, o ktorých sa účtovná</w:t>
            </w:r>
            <w:r w:rsidR="00EA3BB8" w:rsidRPr="00F44648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F44648">
              <w:rPr>
                <w:rFonts w:ascii="Arial" w:hAnsi="Arial" w:cs="Arial"/>
                <w:sz w:val="19"/>
                <w:szCs w:val="19"/>
              </w:rPr>
              <w:t>jednotka dozvedela v hore uvedenom období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Zmena spoločníkov účtovnej jednotky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Prijatie rozhodnutia o predaji účtovnej jednotky, alebo jej časti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Zmeny významných položiek dlhodobého finančného majetku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Začatie, alebo ukončenie činnosti časti účtovnej jednotky (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napr.prevádzkarne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>)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Vydanie dlhopisov a iných cenných papierov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Zlúčenie, splynutie, rozdelenie a zmena právnej formy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Mimoriadne udalosti - živelné pohromy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466427" w:rsidRPr="00F44648" w:rsidTr="00EA357D">
        <w:tc>
          <w:tcPr>
            <w:tcW w:w="3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Získanie, alebo odobratie licencie alebo iného </w:t>
            </w:r>
            <w:proofErr w:type="spellStart"/>
            <w:r w:rsidRPr="00F44648">
              <w:rPr>
                <w:rFonts w:ascii="Arial" w:hAnsi="Arial" w:cs="Arial"/>
                <w:sz w:val="19"/>
                <w:szCs w:val="19"/>
              </w:rPr>
              <w:t>povoleniavýznamného</w:t>
            </w:r>
            <w:proofErr w:type="spellEnd"/>
            <w:r w:rsidRPr="00F44648">
              <w:rPr>
                <w:rFonts w:ascii="Arial" w:hAnsi="Arial" w:cs="Arial"/>
                <w:sz w:val="19"/>
                <w:szCs w:val="19"/>
              </w:rPr>
              <w:t xml:space="preserve"> pre činnosť</w:t>
            </w:r>
          </w:p>
        </w:tc>
        <w:tc>
          <w:tcPr>
            <w:tcW w:w="3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D1F5A" w:rsidRPr="00F44648" w:rsidRDefault="005D1F5A" w:rsidP="00EA357D">
            <w:pPr>
              <w:jc w:val="left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D1F5A" w:rsidRPr="00F44648" w:rsidRDefault="005D1F5A" w:rsidP="0040724F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5D1F5A" w:rsidRPr="00F44648" w:rsidRDefault="005D1F5A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9A39D8" w:rsidRPr="00F44648" w:rsidRDefault="009A39D8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5D1F5A" w:rsidRPr="00F44648" w:rsidRDefault="003D7A85" w:rsidP="002500A1">
      <w:pPr>
        <w:spacing w:after="0"/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</w:pPr>
      <w:r w:rsidRPr="00F44648">
        <w:rPr>
          <w:rFonts w:ascii="Arial-BoldItalicMT" w:eastAsia="Times New Roman" w:hAnsi="Arial-BoldItalicMT" w:cs="Arial-BoldItalicMT"/>
          <w:b/>
          <w:bCs/>
          <w:i/>
          <w:iCs/>
          <w:sz w:val="21"/>
          <w:szCs w:val="21"/>
          <w:lang w:eastAsia="cs-CZ"/>
        </w:rPr>
        <w:t>P. Informácie k údajom o zmenách vlastného imania</w:t>
      </w:r>
    </w:p>
    <w:p w:rsidR="002500A1" w:rsidRPr="00F44648" w:rsidRDefault="002500A1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40724F" w:rsidRPr="00F44648" w:rsidRDefault="0040724F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63"/>
        <w:gridCol w:w="1486"/>
        <w:gridCol w:w="1486"/>
        <w:gridCol w:w="1486"/>
        <w:gridCol w:w="1486"/>
        <w:gridCol w:w="1486"/>
      </w:tblGrid>
      <w:tr w:rsidR="003D7A85" w:rsidRPr="00F44648" w:rsidTr="009A39D8">
        <w:trPr>
          <w:trHeight w:val="183"/>
          <w:jc w:val="center"/>
        </w:trPr>
        <w:tc>
          <w:tcPr>
            <w:tcW w:w="22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Položka vlastného imania</w:t>
            </w:r>
          </w:p>
        </w:tc>
        <w:tc>
          <w:tcPr>
            <w:tcW w:w="74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Bežné účtovné obdobie</w:t>
            </w:r>
          </w:p>
        </w:tc>
      </w:tr>
      <w:tr w:rsidR="003D7A85" w:rsidRPr="00F44648" w:rsidTr="009A39D8">
        <w:trPr>
          <w:jc w:val="center"/>
        </w:trPr>
        <w:tc>
          <w:tcPr>
            <w:tcW w:w="226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začiatku účtovného obdobia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Prírastky 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Úbytky 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konci účtovného obdobia</w:t>
            </w:r>
          </w:p>
        </w:tc>
      </w:tr>
      <w:tr w:rsidR="003D7A85" w:rsidRPr="00F44648" w:rsidTr="009A39D8">
        <w:trPr>
          <w:trHeight w:val="159"/>
          <w:jc w:val="center"/>
        </w:trPr>
        <w:tc>
          <w:tcPr>
            <w:tcW w:w="22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Základné imanie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akcie a vlastné obchodné podiely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základného imania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za upísané vlastné imanie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ážio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kapitálové fondy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Zákonný rezervný fond (nedeliteľný fond) z kapitálových vkladov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majetku a záväzkov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Oceňovacie rozdiely z kapitálových účastín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66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pri zlúčení, splynutí a rozdelení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Zákonný rezervný fond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13166</w:t>
            </w:r>
            <w:r w:rsidR="00B76EA2" w:rsidRPr="00B10331">
              <w:rPr>
                <w:sz w:val="21"/>
                <w:szCs w:val="21"/>
              </w:rPr>
              <w:t>,05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13166</w:t>
            </w:r>
            <w:r w:rsidR="00B76EA2" w:rsidRPr="00B10331">
              <w:rPr>
                <w:rFonts w:ascii="Arial" w:hAnsi="Arial" w:cs="Arial"/>
                <w:sz w:val="19"/>
                <w:szCs w:val="19"/>
              </w:rPr>
              <w:t>,05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Nedeliteľný fond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Štatutárne fondy a ostatné fondy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Nerozdelený zisk minulých rokov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B76EA2" w:rsidP="009A39D8">
            <w:pPr>
              <w:rPr>
                <w:sz w:val="21"/>
                <w:szCs w:val="21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458717,52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B76EA2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43211,33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B76EA2" w:rsidP="00E677F6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502</w:t>
            </w:r>
            <w:r w:rsidR="00E677F6">
              <w:rPr>
                <w:rFonts w:ascii="Arial" w:hAnsi="Arial" w:cs="Arial"/>
                <w:sz w:val="19"/>
                <w:szCs w:val="19"/>
              </w:rPr>
              <w:t>669</w:t>
            </w:r>
            <w:r w:rsidRPr="00B10331">
              <w:rPr>
                <w:rFonts w:ascii="Arial" w:hAnsi="Arial" w:cs="Arial"/>
                <w:sz w:val="19"/>
                <w:szCs w:val="19"/>
              </w:rPr>
              <w:t>,</w:t>
            </w:r>
            <w:r w:rsidR="00E677F6">
              <w:rPr>
                <w:rFonts w:ascii="Arial" w:hAnsi="Arial" w:cs="Arial"/>
                <w:sz w:val="19"/>
                <w:szCs w:val="19"/>
              </w:rPr>
              <w:t>67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Neuhradená strata minulých rokov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 bežného účtovného obdobia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B76EA2" w:rsidP="009A39D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43211,33</w:t>
            </w: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B10331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B10331" w:rsidRDefault="00B76EA2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67043,60</w:t>
            </w: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Vyplatené dividendy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30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položky vlastného imania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A39D8" w:rsidRPr="00F44648" w:rsidTr="009A39D8">
        <w:trPr>
          <w:trHeight w:val="345"/>
          <w:jc w:val="center"/>
        </w:trPr>
        <w:tc>
          <w:tcPr>
            <w:tcW w:w="2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Účet 491 - Vlastné imanie fyzickej osoby - podnikateľa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9D8" w:rsidRPr="00F44648" w:rsidRDefault="009A39D8" w:rsidP="009A39D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</w:p>
    <w:p w:rsidR="003D7A85" w:rsidRPr="00F44648" w:rsidRDefault="003D7A85" w:rsidP="0040724F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sz w:val="19"/>
          <w:szCs w:val="19"/>
        </w:rPr>
      </w:pPr>
      <w:r w:rsidRPr="00F44648">
        <w:rPr>
          <w:rFonts w:ascii="Arial" w:hAnsi="Arial" w:cs="Arial"/>
          <w:sz w:val="19"/>
          <w:szCs w:val="19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248"/>
        <w:gridCol w:w="1489"/>
        <w:gridCol w:w="1489"/>
        <w:gridCol w:w="1489"/>
        <w:gridCol w:w="1489"/>
        <w:gridCol w:w="1489"/>
      </w:tblGrid>
      <w:tr w:rsidR="003D7A85" w:rsidRPr="00F44648" w:rsidTr="00C34260">
        <w:trPr>
          <w:trHeight w:val="221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Položka vlastného imania</w:t>
            </w:r>
          </w:p>
        </w:tc>
        <w:tc>
          <w:tcPr>
            <w:tcW w:w="74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Bezprostredne predchádzajúce účtovné obdobie</w:t>
            </w:r>
          </w:p>
        </w:tc>
      </w:tr>
      <w:tr w:rsidR="003D7A85" w:rsidRPr="00F44648" w:rsidTr="00C34260">
        <w:trPr>
          <w:jc w:val="center"/>
        </w:trPr>
        <w:tc>
          <w:tcPr>
            <w:tcW w:w="224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začiatku účtovného obdobia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Prírastky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Úbytky 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Presuny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Stav na konci účtovného obdobia</w:t>
            </w:r>
          </w:p>
        </w:tc>
      </w:tr>
      <w:tr w:rsidR="003D7A85" w:rsidRPr="00F44648" w:rsidTr="00C34260">
        <w:trPr>
          <w:trHeight w:val="185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EA3BB8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A85" w:rsidRPr="00F44648" w:rsidRDefault="003D7A85" w:rsidP="003D7A85">
            <w:pPr>
              <w:pStyle w:val="TopHeader"/>
              <w:rPr>
                <w:rFonts w:ascii="Arial" w:hAnsi="Arial" w:cs="Arial"/>
                <w:b w:val="0"/>
                <w:sz w:val="19"/>
                <w:szCs w:val="19"/>
              </w:rPr>
            </w:pPr>
            <w:r w:rsidRPr="00F44648">
              <w:rPr>
                <w:rFonts w:ascii="Arial" w:hAnsi="Arial" w:cs="Arial"/>
                <w:b w:val="0"/>
                <w:sz w:val="19"/>
                <w:szCs w:val="19"/>
              </w:rPr>
              <w:t>f</w:t>
            </w: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Základné imanie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33195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Vlastné akcie a vlastné obchodné podiely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84419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Zmena základného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84419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Pohľadávky za upísané vlastné imanie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84419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Emisné ážio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84419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kapitálové fondy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84419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 xml:space="preserve">Zákonný rezervný fond (nedeliteľný fond) </w:t>
            </w: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z kapitálových vkladov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844198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lastRenderedPageBreak/>
              <w:t>Oceňovacie rozdiely z precenenia majetku a záväzkov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kapitálových účastín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66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Oceňovacie rozdiely z precenenia pri zlúčení, splynutí a rozdelení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Zákonný rezervný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13166</w:t>
            </w:r>
            <w:r w:rsidR="00B76EA2" w:rsidRPr="00B10331">
              <w:rPr>
                <w:sz w:val="21"/>
                <w:szCs w:val="21"/>
              </w:rPr>
              <w:t>,05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13166</w:t>
            </w:r>
            <w:r w:rsidR="00B76EA2" w:rsidRPr="00B10331">
              <w:rPr>
                <w:rFonts w:ascii="Arial" w:hAnsi="Arial" w:cs="Arial"/>
                <w:sz w:val="19"/>
                <w:szCs w:val="19"/>
              </w:rPr>
              <w:t>,05</w:t>
            </w: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Nedeliteľný fond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Štatutárne fondy a ostatné fondy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Nerozdelený zisk 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320024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138693,3</w:t>
            </w: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B76EA2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458717,52</w:t>
            </w: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Neuhradená strata minulých rokov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DB6808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6808" w:rsidRPr="00F44648" w:rsidRDefault="00DB6808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Výsledok hospodárenia bežného účtovného obdobia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138693,30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08" w:rsidRPr="00B10331" w:rsidRDefault="00DB6808" w:rsidP="00DB6808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08" w:rsidRPr="00B10331" w:rsidRDefault="00DB6808" w:rsidP="00B76EA2">
            <w:pPr>
              <w:pStyle w:val="Value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B10331">
              <w:rPr>
                <w:rFonts w:ascii="Arial" w:hAnsi="Arial" w:cs="Arial"/>
                <w:sz w:val="19"/>
                <w:szCs w:val="19"/>
              </w:rPr>
              <w:t>4</w:t>
            </w:r>
            <w:r w:rsidR="00B76EA2" w:rsidRPr="00B10331">
              <w:rPr>
                <w:rFonts w:ascii="Arial" w:hAnsi="Arial" w:cs="Arial"/>
                <w:sz w:val="19"/>
                <w:szCs w:val="19"/>
              </w:rPr>
              <w:t>3211,33</w:t>
            </w: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Vyplatené dividendy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844198">
            <w:pPr>
              <w:rPr>
                <w:sz w:val="21"/>
                <w:szCs w:val="21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B10331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34260" w:rsidRPr="00F44648" w:rsidTr="00C3426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Ostatné položky vlastného imania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844198">
            <w:pPr>
              <w:rPr>
                <w:sz w:val="21"/>
                <w:szCs w:val="21"/>
                <w:highlight w:val="yellow"/>
              </w:rPr>
            </w:pPr>
            <w:r w:rsidRPr="00B10331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4260" w:rsidRPr="00DB680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  <w:highlight w:val="yellow"/>
              </w:rPr>
            </w:pPr>
          </w:p>
        </w:tc>
      </w:tr>
      <w:tr w:rsidR="00C34260" w:rsidRPr="00F44648" w:rsidTr="00C3426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rPr>
                <w:rFonts w:ascii="Arial" w:hAnsi="Arial" w:cs="Arial"/>
                <w:sz w:val="19"/>
                <w:szCs w:val="19"/>
              </w:rPr>
            </w:pPr>
            <w:r w:rsidRPr="00F44648">
              <w:rPr>
                <w:rFonts w:ascii="Arial" w:hAnsi="Arial" w:cs="Arial"/>
                <w:sz w:val="19"/>
                <w:szCs w:val="19"/>
              </w:rPr>
              <w:t>Účet 491 - Vlastné imanie fyzickej osoby - podnikateľa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844198">
            <w:pPr>
              <w:rPr>
                <w:sz w:val="21"/>
                <w:szCs w:val="21"/>
              </w:rPr>
            </w:pPr>
            <w:r w:rsidRPr="00F44648">
              <w:rPr>
                <w:sz w:val="21"/>
                <w:szCs w:val="21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4260" w:rsidRPr="00F44648" w:rsidRDefault="00C34260" w:rsidP="003D7A85">
            <w:pPr>
              <w:pStyle w:val="Value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E54B39" w:rsidRPr="00F44648" w:rsidRDefault="00E54B39" w:rsidP="002715EF">
      <w:pPr>
        <w:spacing w:after="0"/>
        <w:jc w:val="both"/>
        <w:rPr>
          <w:sz w:val="21"/>
          <w:szCs w:val="21"/>
        </w:rPr>
        <w:sectPr w:rsidR="00E54B39" w:rsidRPr="00F44648" w:rsidSect="00A7100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851" w:bottom="1134" w:left="1418" w:header="675" w:footer="57" w:gutter="0"/>
          <w:cols w:space="708"/>
          <w:titlePg/>
          <w:docGrid w:linePitch="360"/>
        </w:sectPr>
      </w:pPr>
    </w:p>
    <w:tbl>
      <w:tblPr>
        <w:tblW w:w="104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51"/>
        <w:gridCol w:w="191"/>
        <w:gridCol w:w="424"/>
        <w:gridCol w:w="197"/>
        <w:gridCol w:w="191"/>
        <w:gridCol w:w="1783"/>
        <w:gridCol w:w="191"/>
        <w:gridCol w:w="2453"/>
        <w:gridCol w:w="1240"/>
        <w:gridCol w:w="1060"/>
        <w:gridCol w:w="191"/>
        <w:gridCol w:w="191"/>
        <w:gridCol w:w="1765"/>
      </w:tblGrid>
      <w:tr w:rsidR="002715EF" w:rsidRPr="00D06F68" w:rsidTr="009A655B">
        <w:trPr>
          <w:trHeight w:val="360"/>
        </w:trPr>
        <w:tc>
          <w:tcPr>
            <w:tcW w:w="598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Default="002715EF" w:rsidP="002715EF">
            <w:pPr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</w:pPr>
            <w:r>
              <w:rPr>
                <w:rFonts w:ascii="Arial-BoldItalicMT" w:eastAsia="Times New Roman" w:hAnsi="Arial-BoldItalicMT" w:cs="Arial-BoldItalicMT"/>
                <w:b/>
                <w:bCs/>
                <w:i/>
                <w:iCs/>
                <w:sz w:val="21"/>
                <w:szCs w:val="21"/>
                <w:lang w:eastAsia="cs-CZ"/>
              </w:rPr>
              <w:lastRenderedPageBreak/>
              <w:t xml:space="preserve">                                                   F. Prehľad peňažných tokov</w:t>
            </w:r>
          </w:p>
          <w:p w:rsidR="002715EF" w:rsidRPr="00D06F68" w:rsidRDefault="002715EF" w:rsidP="002715EF">
            <w:pPr>
              <w:jc w:val="both"/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</w:pPr>
            <w:proofErr w:type="spellStart"/>
            <w:r w:rsidRPr="00D06F68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>Cash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 xml:space="preserve">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>flow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1554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RBS Tatry, s.r.o.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IČO: 36516180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Rok: 2014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4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715EF" w:rsidRPr="00D06F68" w:rsidTr="009A655B">
        <w:trPr>
          <w:trHeight w:val="315"/>
        </w:trPr>
        <w:tc>
          <w:tcPr>
            <w:tcW w:w="598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715EF" w:rsidRPr="00D06F68" w:rsidTr="009A655B">
        <w:trPr>
          <w:trHeight w:val="240"/>
        </w:trPr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Riadok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Text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Skutočnosť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penažných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prostriedkov na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zaciatku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úctovného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obdobia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609983,17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Cistý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penažný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tok z bežnej a mimoriadnej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cinnosti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649401,68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Úctovný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hospodársky výsledok za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úctovnú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jednotku ako celok (+/-)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67043,60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Úpravy o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nepenažné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operácie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431366,15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Odpisy stálych aktív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566235,56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Odpis opravnej položky k odplatne nadobudnutému majetku (+/-)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Zmena zostatkov rezerv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91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Zmena zostatkov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casového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rozlíšenia nákladov, výnosov a dohadných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úctov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(+/-)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-134869,41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Zmena zostatkov opravných položiek k stálym aktívam (+/-)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Zisk ( strata) z predaja stálych aktív (-/+)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A.1.7.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Zúctovanie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ocenovacích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rozdielov z kapitálových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úcastín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Úpravy obežných aktív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150991,93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A.2.1.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Zmena stavu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pohladávok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(-/+)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-422450,65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A.2.2.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Zmena stavu krátkodobých záväzkov (+/-)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290726,63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A.2.3.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Zmena stavu zásob (+/-)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282715,95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A.2.4.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Zmena stavu krátkodobého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financného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majetku (+/-)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Investicná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cinnost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-38575,16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Obstaranie stálych aktív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-38575,16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19.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B.1.1.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Obstaranie hmotného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investicného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 majetku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-38575,16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B.1.2.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Obstaranie nehmotného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investicného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majetku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B.1.3.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Obstaranie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financných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investícií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Výnosy z predaja aktív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23.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B.2.1.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Výnosy z predaja hmotného a nehmotného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investicného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majetku (+)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B.2.2.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Výnosy z predaja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financných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investícií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Komplexný prenájom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B.3.1.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Úhrada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pohladávok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z komplexného prenájmu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B.3.2.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Úhrada záväzkov z komplexného prenájmu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Financná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cinnost</w:t>
            </w:r>
            <w:proofErr w:type="spellEnd"/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-1236414,91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29.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Zmena stavu dlhodobých záväzkov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-1237155,73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Zvýšenie dlhodobých úverov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Zníženie dlhodobých úverov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Zvýšenie záväzkov z dlhopisov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Zníženie záväzkov z dlhopisov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Zvýšenie ostatných dlhodobých záväzkov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-1237155,73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C.1.6.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Zníženie ostatných dlhodobých záväzkov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Zvýšenie a zníženie vlastného imania z vybraných operácií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740,82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Upísanie cenných papierov a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úcastín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Premena dlhopisov na akcie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39.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91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Penažné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dary a dotácie, prípadne dary v podobe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pohlad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. a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krátkod.fin.majetku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(+)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40.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Kapitalizácia záväzkov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41.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Úhrada straty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spolocníkmi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(+)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42.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Nárok na dividendy a podiely na zisku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740,82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43.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Vyplatenie vlastného imania </w:t>
            </w:r>
            <w:proofErr w:type="spellStart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spolocníkovi</w:t>
            </w:r>
            <w:proofErr w:type="spellEnd"/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 xml:space="preserve"> (-)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44.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C.2.8.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Odpis vlastných akcií (-)</w:t>
            </w: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45.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C.2.9.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Iné zmeny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46.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Rozdiel (R - P - A - B - C) (+/-)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67043,60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47.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R.</w:t>
            </w:r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6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penažných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prostriedkov na konci </w:t>
            </w:r>
            <w:proofErr w:type="spellStart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úctovného</w:t>
            </w:r>
            <w:proofErr w:type="spellEnd"/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obdobia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715EF" w:rsidRPr="00D06F68" w:rsidRDefault="002715EF" w:rsidP="009A65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51438,38</w:t>
            </w:r>
          </w:p>
        </w:tc>
      </w:tr>
      <w:tr w:rsidR="002715EF" w:rsidRPr="00D06F68" w:rsidTr="009A655B">
        <w:trPr>
          <w:trHeight w:val="240"/>
        </w:trPr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2715EF" w:rsidRPr="00D06F68" w:rsidRDefault="002715EF" w:rsidP="009A655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06F68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3D7A85" w:rsidRPr="00F44648" w:rsidRDefault="003D7A85" w:rsidP="002715EF">
      <w:pPr>
        <w:spacing w:after="0"/>
        <w:jc w:val="both"/>
        <w:rPr>
          <w:sz w:val="21"/>
          <w:szCs w:val="21"/>
        </w:rPr>
      </w:pPr>
    </w:p>
    <w:sectPr w:rsidR="003D7A85" w:rsidRPr="00F44648" w:rsidSect="002715EF">
      <w:headerReference w:type="first" r:id="rId14"/>
      <w:footerReference w:type="first" r:id="rId15"/>
      <w:pgSz w:w="11906" w:h="16838"/>
      <w:pgMar w:top="1134" w:right="454" w:bottom="1134" w:left="680" w:header="675" w:footer="5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DD7" w:rsidRPr="00F44648" w:rsidRDefault="00A04DD7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separator/>
      </w:r>
    </w:p>
  </w:endnote>
  <w:endnote w:type="continuationSeparator" w:id="0">
    <w:p w:rsidR="00A04DD7" w:rsidRPr="00F44648" w:rsidRDefault="00A04DD7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51F" w:rsidRDefault="0006251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CF4" w:rsidRPr="00F44648" w:rsidRDefault="006F3DE6" w:rsidP="00845857">
    <w:pPr>
      <w:pStyle w:val="Pta"/>
      <w:tabs>
        <w:tab w:val="clear" w:pos="4536"/>
      </w:tabs>
      <w:jc w:val="right"/>
      <w:rPr>
        <w:rFonts w:ascii="Arial" w:hAnsi="Arial" w:cs="Arial"/>
        <w:sz w:val="19"/>
        <w:szCs w:val="19"/>
      </w:rPr>
    </w:pPr>
    <w:r w:rsidRPr="00F44648">
      <w:rPr>
        <w:rFonts w:ascii="Arial" w:hAnsi="Arial" w:cs="Arial"/>
        <w:sz w:val="19"/>
        <w:szCs w:val="19"/>
      </w:rPr>
      <w:fldChar w:fldCharType="begin"/>
    </w:r>
    <w:r w:rsidR="00BB3CF4" w:rsidRPr="00F44648">
      <w:rPr>
        <w:rFonts w:ascii="Arial" w:hAnsi="Arial" w:cs="Arial"/>
        <w:sz w:val="19"/>
        <w:szCs w:val="19"/>
      </w:rPr>
      <w:instrText xml:space="preserve"> PAGE   \* MERGEFORMAT </w:instrText>
    </w:r>
    <w:r w:rsidRPr="00F44648">
      <w:rPr>
        <w:rFonts w:ascii="Arial" w:hAnsi="Arial" w:cs="Arial"/>
        <w:sz w:val="19"/>
        <w:szCs w:val="19"/>
      </w:rPr>
      <w:fldChar w:fldCharType="separate"/>
    </w:r>
    <w:r w:rsidR="00E677F6">
      <w:rPr>
        <w:rFonts w:ascii="Arial" w:hAnsi="Arial" w:cs="Arial"/>
        <w:noProof/>
        <w:sz w:val="19"/>
        <w:szCs w:val="19"/>
      </w:rPr>
      <w:t>40</w:t>
    </w:r>
    <w:r w:rsidRPr="00F44648">
      <w:rPr>
        <w:rFonts w:ascii="Arial" w:hAnsi="Arial" w:cs="Arial"/>
        <w:sz w:val="19"/>
        <w:szCs w:val="19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51F" w:rsidRDefault="0006251F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CF4" w:rsidRPr="00F44648" w:rsidRDefault="00BB3CF4">
    <w:pPr>
      <w:pStyle w:val="Pta"/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DD7" w:rsidRPr="00F44648" w:rsidRDefault="00A04DD7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separator/>
      </w:r>
    </w:p>
  </w:footnote>
  <w:footnote w:type="continuationSeparator" w:id="0">
    <w:p w:rsidR="00A04DD7" w:rsidRPr="00F44648" w:rsidRDefault="00A04DD7" w:rsidP="00E03F32">
      <w:pPr>
        <w:spacing w:after="0" w:line="240" w:lineRule="auto"/>
        <w:rPr>
          <w:sz w:val="21"/>
          <w:szCs w:val="21"/>
        </w:rPr>
      </w:pPr>
      <w:r w:rsidRPr="00F44648">
        <w:rPr>
          <w:sz w:val="21"/>
          <w:szCs w:val="21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51F" w:rsidRDefault="0006251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8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29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3CF4" w:rsidRPr="00F44648" w:rsidTr="00EA35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3CF4" w:rsidRPr="00F44648" w:rsidRDefault="00BB3CF4" w:rsidP="000A2322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 xml:space="preserve">Poznámky </w:t>
          </w:r>
          <w:proofErr w:type="spellStart"/>
          <w:r w:rsidRPr="00F44648">
            <w:rPr>
              <w:color w:val="000000"/>
              <w:sz w:val="21"/>
              <w:szCs w:val="21"/>
              <w:lang w:eastAsia="sk-SK"/>
            </w:rPr>
            <w:t>Úč</w:t>
          </w:r>
          <w:proofErr w:type="spellEnd"/>
          <w:r w:rsidRPr="00F44648">
            <w:rPr>
              <w:color w:val="000000"/>
              <w:sz w:val="21"/>
              <w:szCs w:val="21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3CF4" w:rsidRPr="00F44648" w:rsidRDefault="00BB3CF4" w:rsidP="000A2322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3CF4" w:rsidRPr="00F44648" w:rsidRDefault="00BB3CF4" w:rsidP="000A2322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0A2322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6</w:t>
          </w:r>
        </w:p>
      </w:tc>
    </w:tr>
  </w:tbl>
  <w:p w:rsidR="00BB3CF4" w:rsidRPr="00F44648" w:rsidRDefault="00BB3CF4" w:rsidP="00EA357D">
    <w:pPr>
      <w:pStyle w:val="Hlavika"/>
      <w:jc w:val="both"/>
      <w:rPr>
        <w:sz w:val="21"/>
        <w:szCs w:val="21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8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29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3CF4" w:rsidRPr="00F44648" w:rsidTr="008B76B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3CF4" w:rsidRPr="00F44648" w:rsidRDefault="00BB3CF4" w:rsidP="008B76B1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 xml:space="preserve">Poznámky </w:t>
          </w:r>
          <w:proofErr w:type="spellStart"/>
          <w:r w:rsidRPr="00F44648">
            <w:rPr>
              <w:color w:val="000000"/>
              <w:sz w:val="21"/>
              <w:szCs w:val="21"/>
              <w:lang w:eastAsia="sk-SK"/>
            </w:rPr>
            <w:t>Úč</w:t>
          </w:r>
          <w:proofErr w:type="spellEnd"/>
          <w:r w:rsidRPr="00F44648">
            <w:rPr>
              <w:color w:val="000000"/>
              <w:sz w:val="21"/>
              <w:szCs w:val="21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3CF4" w:rsidRPr="00F44648" w:rsidRDefault="00BB3CF4" w:rsidP="008B76B1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3CF4" w:rsidRPr="00F44648" w:rsidRDefault="00BB3CF4" w:rsidP="008B76B1">
          <w:pPr>
            <w:spacing w:after="0" w:line="240" w:lineRule="auto"/>
            <w:rPr>
              <w:color w:val="000000"/>
              <w:sz w:val="21"/>
              <w:szCs w:val="21"/>
              <w:lang w:eastAsia="sk-SK"/>
            </w:rPr>
          </w:pPr>
          <w:r w:rsidRPr="00F44648">
            <w:rPr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3CF4" w:rsidRPr="00F44648" w:rsidRDefault="00BB3CF4" w:rsidP="008B76B1">
          <w:pPr>
            <w:spacing w:after="0" w:line="240" w:lineRule="auto"/>
            <w:rPr>
              <w:sz w:val="21"/>
              <w:szCs w:val="21"/>
              <w:lang w:eastAsia="sk-SK"/>
            </w:rPr>
          </w:pPr>
          <w:r w:rsidRPr="00F44648">
            <w:rPr>
              <w:sz w:val="21"/>
              <w:szCs w:val="21"/>
              <w:lang w:eastAsia="sk-SK"/>
            </w:rPr>
            <w:t>6</w:t>
          </w:r>
        </w:p>
      </w:tc>
    </w:tr>
  </w:tbl>
  <w:p w:rsidR="00BB3CF4" w:rsidRPr="00F44648" w:rsidRDefault="00BB3CF4">
    <w:pPr>
      <w:pStyle w:val="Hlavika"/>
      <w:rPr>
        <w:sz w:val="21"/>
        <w:szCs w:val="21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CF4" w:rsidRPr="00F44648" w:rsidRDefault="00BB3CF4">
    <w:pPr>
      <w:pStyle w:val="Hlavika"/>
      <w:rPr>
        <w:sz w:val="21"/>
        <w:szCs w:val="21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0D447F1"/>
    <w:multiLevelType w:val="hybridMultilevel"/>
    <w:tmpl w:val="D70202C0"/>
    <w:lvl w:ilvl="0" w:tplc="8F006C3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979A654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D44E633E" w:tentative="1">
      <w:start w:val="1"/>
      <w:numFmt w:val="lowerLetter"/>
      <w:lvlText w:val="%2."/>
      <w:lvlJc w:val="left"/>
      <w:pPr>
        <w:ind w:left="1364" w:hanging="360"/>
      </w:pPr>
    </w:lvl>
    <w:lvl w:ilvl="2" w:tplc="B0C28FCC" w:tentative="1">
      <w:start w:val="1"/>
      <w:numFmt w:val="lowerRoman"/>
      <w:lvlText w:val="%3."/>
      <w:lvlJc w:val="right"/>
      <w:pPr>
        <w:ind w:left="2084" w:hanging="180"/>
      </w:pPr>
    </w:lvl>
    <w:lvl w:ilvl="3" w:tplc="2A38145E" w:tentative="1">
      <w:start w:val="1"/>
      <w:numFmt w:val="decimal"/>
      <w:lvlText w:val="%4."/>
      <w:lvlJc w:val="left"/>
      <w:pPr>
        <w:ind w:left="2804" w:hanging="360"/>
      </w:pPr>
    </w:lvl>
    <w:lvl w:ilvl="4" w:tplc="B1CC8CC8" w:tentative="1">
      <w:start w:val="1"/>
      <w:numFmt w:val="lowerLetter"/>
      <w:lvlText w:val="%5."/>
      <w:lvlJc w:val="left"/>
      <w:pPr>
        <w:ind w:left="3524" w:hanging="360"/>
      </w:pPr>
    </w:lvl>
    <w:lvl w:ilvl="5" w:tplc="57689926" w:tentative="1">
      <w:start w:val="1"/>
      <w:numFmt w:val="lowerRoman"/>
      <w:lvlText w:val="%6."/>
      <w:lvlJc w:val="right"/>
      <w:pPr>
        <w:ind w:left="4244" w:hanging="180"/>
      </w:pPr>
    </w:lvl>
    <w:lvl w:ilvl="6" w:tplc="C900BF36" w:tentative="1">
      <w:start w:val="1"/>
      <w:numFmt w:val="decimal"/>
      <w:lvlText w:val="%7."/>
      <w:lvlJc w:val="left"/>
      <w:pPr>
        <w:ind w:left="4964" w:hanging="360"/>
      </w:pPr>
    </w:lvl>
    <w:lvl w:ilvl="7" w:tplc="1FB23216" w:tentative="1">
      <w:start w:val="1"/>
      <w:numFmt w:val="lowerLetter"/>
      <w:lvlText w:val="%8."/>
      <w:lvlJc w:val="left"/>
      <w:pPr>
        <w:ind w:left="5684" w:hanging="360"/>
      </w:pPr>
    </w:lvl>
    <w:lvl w:ilvl="8" w:tplc="C4CEBEDE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306E397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6BEC0D8" w:tentative="1">
      <w:start w:val="1"/>
      <w:numFmt w:val="lowerLetter"/>
      <w:lvlText w:val="%2."/>
      <w:lvlJc w:val="left"/>
      <w:pPr>
        <w:ind w:left="1364" w:hanging="360"/>
      </w:pPr>
    </w:lvl>
    <w:lvl w:ilvl="2" w:tplc="D7ECF740" w:tentative="1">
      <w:start w:val="1"/>
      <w:numFmt w:val="lowerRoman"/>
      <w:lvlText w:val="%3."/>
      <w:lvlJc w:val="right"/>
      <w:pPr>
        <w:ind w:left="2084" w:hanging="180"/>
      </w:pPr>
    </w:lvl>
    <w:lvl w:ilvl="3" w:tplc="EDF688AE" w:tentative="1">
      <w:start w:val="1"/>
      <w:numFmt w:val="decimal"/>
      <w:lvlText w:val="%4."/>
      <w:lvlJc w:val="left"/>
      <w:pPr>
        <w:ind w:left="2804" w:hanging="360"/>
      </w:pPr>
    </w:lvl>
    <w:lvl w:ilvl="4" w:tplc="10B8E90C" w:tentative="1">
      <w:start w:val="1"/>
      <w:numFmt w:val="lowerLetter"/>
      <w:lvlText w:val="%5."/>
      <w:lvlJc w:val="left"/>
      <w:pPr>
        <w:ind w:left="3524" w:hanging="360"/>
      </w:pPr>
    </w:lvl>
    <w:lvl w:ilvl="5" w:tplc="F0CE8E6C" w:tentative="1">
      <w:start w:val="1"/>
      <w:numFmt w:val="lowerRoman"/>
      <w:lvlText w:val="%6."/>
      <w:lvlJc w:val="right"/>
      <w:pPr>
        <w:ind w:left="4244" w:hanging="180"/>
      </w:pPr>
    </w:lvl>
    <w:lvl w:ilvl="6" w:tplc="4D1EC5E4" w:tentative="1">
      <w:start w:val="1"/>
      <w:numFmt w:val="decimal"/>
      <w:lvlText w:val="%7."/>
      <w:lvlJc w:val="left"/>
      <w:pPr>
        <w:ind w:left="4964" w:hanging="360"/>
      </w:pPr>
    </w:lvl>
    <w:lvl w:ilvl="7" w:tplc="46CECE7C" w:tentative="1">
      <w:start w:val="1"/>
      <w:numFmt w:val="lowerLetter"/>
      <w:lvlText w:val="%8."/>
      <w:lvlJc w:val="left"/>
      <w:pPr>
        <w:ind w:left="5684" w:hanging="360"/>
      </w:pPr>
    </w:lvl>
    <w:lvl w:ilvl="8" w:tplc="FD38E68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18"/>
  </w:num>
  <w:num w:numId="6">
    <w:abstractNumId w:val="2"/>
  </w:num>
  <w:num w:numId="7">
    <w:abstractNumId w:val="17"/>
  </w:num>
  <w:num w:numId="8">
    <w:abstractNumId w:val="13"/>
  </w:num>
  <w:num w:numId="9">
    <w:abstractNumId w:val="5"/>
  </w:num>
  <w:num w:numId="10">
    <w:abstractNumId w:val="12"/>
  </w:num>
  <w:num w:numId="11">
    <w:abstractNumId w:val="7"/>
  </w:num>
  <w:num w:numId="12">
    <w:abstractNumId w:val="3"/>
  </w:num>
  <w:num w:numId="13">
    <w:abstractNumId w:val="15"/>
  </w:num>
  <w:num w:numId="14">
    <w:abstractNumId w:val="4"/>
  </w:num>
  <w:num w:numId="15">
    <w:abstractNumId w:val="16"/>
  </w:num>
  <w:num w:numId="16">
    <w:abstractNumId w:val="14"/>
  </w:num>
  <w:num w:numId="17">
    <w:abstractNumId w:val="10"/>
  </w:num>
  <w:num w:numId="18">
    <w:abstractNumId w:val="9"/>
  </w:num>
  <w:num w:numId="19">
    <w:abstractNumId w:val="19"/>
  </w:num>
  <w:num w:numId="20">
    <w:abstractNumId w:val="20"/>
  </w:num>
  <w:num w:numId="21">
    <w:abstractNumId w:val="6"/>
  </w:num>
  <w:num w:numId="22">
    <w:abstractNumId w:val="18"/>
  </w:num>
  <w:num w:numId="23">
    <w:abstractNumId w:val="18"/>
  </w:num>
  <w:num w:numId="24">
    <w:abstractNumId w:val="18"/>
  </w:num>
  <w:num w:numId="25">
    <w:abstractNumId w:val="18"/>
  </w:num>
  <w:num w:numId="26">
    <w:abstractNumId w:val="18"/>
  </w:num>
  <w:num w:numId="27">
    <w:abstractNumId w:val="18"/>
  </w:num>
  <w:num w:numId="28">
    <w:abstractNumId w:val="18"/>
  </w:num>
  <w:num w:numId="29">
    <w:abstractNumId w:val="18"/>
  </w:num>
  <w:num w:numId="30">
    <w:abstractNumId w:val="18"/>
  </w:num>
  <w:num w:numId="31">
    <w:abstractNumId w:val="18"/>
  </w:num>
  <w:num w:numId="3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4C97"/>
    <w:rsid w:val="000025D6"/>
    <w:rsid w:val="00011BDF"/>
    <w:rsid w:val="00014A67"/>
    <w:rsid w:val="0004309E"/>
    <w:rsid w:val="0006251F"/>
    <w:rsid w:val="00072868"/>
    <w:rsid w:val="000850B6"/>
    <w:rsid w:val="00091107"/>
    <w:rsid w:val="00092F81"/>
    <w:rsid w:val="000A2322"/>
    <w:rsid w:val="000A706B"/>
    <w:rsid w:val="000C1659"/>
    <w:rsid w:val="000D483E"/>
    <w:rsid w:val="000F2D6A"/>
    <w:rsid w:val="000F6AA0"/>
    <w:rsid w:val="00101095"/>
    <w:rsid w:val="00111ECB"/>
    <w:rsid w:val="0012555D"/>
    <w:rsid w:val="00136135"/>
    <w:rsid w:val="001378FA"/>
    <w:rsid w:val="00141F44"/>
    <w:rsid w:val="00142B9C"/>
    <w:rsid w:val="00145161"/>
    <w:rsid w:val="001557DE"/>
    <w:rsid w:val="001657AE"/>
    <w:rsid w:val="00165ECB"/>
    <w:rsid w:val="001666C8"/>
    <w:rsid w:val="00167BAF"/>
    <w:rsid w:val="0018267A"/>
    <w:rsid w:val="00187C4D"/>
    <w:rsid w:val="0019416E"/>
    <w:rsid w:val="00197749"/>
    <w:rsid w:val="001A2AD4"/>
    <w:rsid w:val="001C3075"/>
    <w:rsid w:val="001C5AD7"/>
    <w:rsid w:val="001C6CB2"/>
    <w:rsid w:val="001F170E"/>
    <w:rsid w:val="00202F1F"/>
    <w:rsid w:val="00206DAB"/>
    <w:rsid w:val="00213255"/>
    <w:rsid w:val="00224F20"/>
    <w:rsid w:val="00244661"/>
    <w:rsid w:val="00247D95"/>
    <w:rsid w:val="002500A1"/>
    <w:rsid w:val="00265CDF"/>
    <w:rsid w:val="002715EF"/>
    <w:rsid w:val="0028625F"/>
    <w:rsid w:val="002945FA"/>
    <w:rsid w:val="002A71D0"/>
    <w:rsid w:val="002A7FC2"/>
    <w:rsid w:val="002B1813"/>
    <w:rsid w:val="002B4F39"/>
    <w:rsid w:val="002D5A35"/>
    <w:rsid w:val="002D7C6A"/>
    <w:rsid w:val="002F13C0"/>
    <w:rsid w:val="003062AD"/>
    <w:rsid w:val="0031039F"/>
    <w:rsid w:val="003167B2"/>
    <w:rsid w:val="00316C5C"/>
    <w:rsid w:val="00332118"/>
    <w:rsid w:val="00332C28"/>
    <w:rsid w:val="003347D1"/>
    <w:rsid w:val="00335A43"/>
    <w:rsid w:val="003364BB"/>
    <w:rsid w:val="003434B6"/>
    <w:rsid w:val="00343B8D"/>
    <w:rsid w:val="00384C3C"/>
    <w:rsid w:val="00391B7E"/>
    <w:rsid w:val="003A1CB3"/>
    <w:rsid w:val="003A5F97"/>
    <w:rsid w:val="003D0112"/>
    <w:rsid w:val="003D4155"/>
    <w:rsid w:val="003D7A85"/>
    <w:rsid w:val="003E121B"/>
    <w:rsid w:val="003F30DB"/>
    <w:rsid w:val="003F7E47"/>
    <w:rsid w:val="0040724F"/>
    <w:rsid w:val="00410185"/>
    <w:rsid w:val="00415368"/>
    <w:rsid w:val="00437441"/>
    <w:rsid w:val="00466427"/>
    <w:rsid w:val="004738BC"/>
    <w:rsid w:val="00473C4C"/>
    <w:rsid w:val="00481638"/>
    <w:rsid w:val="00487FFB"/>
    <w:rsid w:val="00490486"/>
    <w:rsid w:val="004B7D74"/>
    <w:rsid w:val="004D1670"/>
    <w:rsid w:val="004E40AC"/>
    <w:rsid w:val="004F2255"/>
    <w:rsid w:val="0050557B"/>
    <w:rsid w:val="00533202"/>
    <w:rsid w:val="005428F9"/>
    <w:rsid w:val="005441E0"/>
    <w:rsid w:val="00591327"/>
    <w:rsid w:val="00597756"/>
    <w:rsid w:val="005A182C"/>
    <w:rsid w:val="005A21CE"/>
    <w:rsid w:val="005D1DC0"/>
    <w:rsid w:val="005D1F5A"/>
    <w:rsid w:val="005D41EC"/>
    <w:rsid w:val="005D5B08"/>
    <w:rsid w:val="005E17BD"/>
    <w:rsid w:val="005F4FB8"/>
    <w:rsid w:val="005F5AC8"/>
    <w:rsid w:val="005F6C6D"/>
    <w:rsid w:val="00605C48"/>
    <w:rsid w:val="00614241"/>
    <w:rsid w:val="00621337"/>
    <w:rsid w:val="00622788"/>
    <w:rsid w:val="00666061"/>
    <w:rsid w:val="006710D3"/>
    <w:rsid w:val="00671637"/>
    <w:rsid w:val="00684DD0"/>
    <w:rsid w:val="006857BC"/>
    <w:rsid w:val="0069440B"/>
    <w:rsid w:val="006A3B6B"/>
    <w:rsid w:val="006A7CF4"/>
    <w:rsid w:val="006B1AD9"/>
    <w:rsid w:val="006C0614"/>
    <w:rsid w:val="006C19FF"/>
    <w:rsid w:val="006D0C08"/>
    <w:rsid w:val="006D67CA"/>
    <w:rsid w:val="006F3DE6"/>
    <w:rsid w:val="006F5A68"/>
    <w:rsid w:val="007008B6"/>
    <w:rsid w:val="00723868"/>
    <w:rsid w:val="00736E93"/>
    <w:rsid w:val="00751AD5"/>
    <w:rsid w:val="00757408"/>
    <w:rsid w:val="00757F62"/>
    <w:rsid w:val="007647B1"/>
    <w:rsid w:val="00767B4D"/>
    <w:rsid w:val="00775ACA"/>
    <w:rsid w:val="00784286"/>
    <w:rsid w:val="00784F38"/>
    <w:rsid w:val="007874B5"/>
    <w:rsid w:val="007913C5"/>
    <w:rsid w:val="00797957"/>
    <w:rsid w:val="007A5196"/>
    <w:rsid w:val="007A5CD0"/>
    <w:rsid w:val="007B0CA8"/>
    <w:rsid w:val="007B59B1"/>
    <w:rsid w:val="007C0776"/>
    <w:rsid w:val="007C6BFD"/>
    <w:rsid w:val="007C75E8"/>
    <w:rsid w:val="007E4834"/>
    <w:rsid w:val="007E70E2"/>
    <w:rsid w:val="007F2DA8"/>
    <w:rsid w:val="007F4937"/>
    <w:rsid w:val="00810513"/>
    <w:rsid w:val="00811651"/>
    <w:rsid w:val="00821F95"/>
    <w:rsid w:val="0083230F"/>
    <w:rsid w:val="00837580"/>
    <w:rsid w:val="00844198"/>
    <w:rsid w:val="00845857"/>
    <w:rsid w:val="0084786E"/>
    <w:rsid w:val="008668ED"/>
    <w:rsid w:val="00870343"/>
    <w:rsid w:val="00870427"/>
    <w:rsid w:val="008A274E"/>
    <w:rsid w:val="008A6410"/>
    <w:rsid w:val="008B19F0"/>
    <w:rsid w:val="008B2730"/>
    <w:rsid w:val="008B76B1"/>
    <w:rsid w:val="008C6402"/>
    <w:rsid w:val="008F34B9"/>
    <w:rsid w:val="00904A7F"/>
    <w:rsid w:val="009106FF"/>
    <w:rsid w:val="00910A9E"/>
    <w:rsid w:val="00916059"/>
    <w:rsid w:val="00927DE3"/>
    <w:rsid w:val="0093729F"/>
    <w:rsid w:val="00940826"/>
    <w:rsid w:val="009568D4"/>
    <w:rsid w:val="00962A3C"/>
    <w:rsid w:val="00964457"/>
    <w:rsid w:val="0097189C"/>
    <w:rsid w:val="00980736"/>
    <w:rsid w:val="00984B6C"/>
    <w:rsid w:val="009A39D8"/>
    <w:rsid w:val="009B4B2C"/>
    <w:rsid w:val="009C71BA"/>
    <w:rsid w:val="00A009F7"/>
    <w:rsid w:val="00A00A06"/>
    <w:rsid w:val="00A04DD7"/>
    <w:rsid w:val="00A07FD8"/>
    <w:rsid w:val="00A246E8"/>
    <w:rsid w:val="00A24F2D"/>
    <w:rsid w:val="00A3366E"/>
    <w:rsid w:val="00A33C9E"/>
    <w:rsid w:val="00A36DFC"/>
    <w:rsid w:val="00A371A2"/>
    <w:rsid w:val="00A454DD"/>
    <w:rsid w:val="00A46A1F"/>
    <w:rsid w:val="00A47579"/>
    <w:rsid w:val="00A51CFC"/>
    <w:rsid w:val="00A56597"/>
    <w:rsid w:val="00A57E43"/>
    <w:rsid w:val="00A67ABA"/>
    <w:rsid w:val="00A7100F"/>
    <w:rsid w:val="00A74C97"/>
    <w:rsid w:val="00A85D9F"/>
    <w:rsid w:val="00A934D2"/>
    <w:rsid w:val="00AA07DF"/>
    <w:rsid w:val="00AD11CD"/>
    <w:rsid w:val="00AE1AAF"/>
    <w:rsid w:val="00AF0C5A"/>
    <w:rsid w:val="00AF41E4"/>
    <w:rsid w:val="00B00032"/>
    <w:rsid w:val="00B10331"/>
    <w:rsid w:val="00B359EE"/>
    <w:rsid w:val="00B43BEA"/>
    <w:rsid w:val="00B541C3"/>
    <w:rsid w:val="00B64599"/>
    <w:rsid w:val="00B71A59"/>
    <w:rsid w:val="00B76EA2"/>
    <w:rsid w:val="00B94557"/>
    <w:rsid w:val="00B9734A"/>
    <w:rsid w:val="00BA4094"/>
    <w:rsid w:val="00BA4690"/>
    <w:rsid w:val="00BA562E"/>
    <w:rsid w:val="00BB3CF4"/>
    <w:rsid w:val="00BC63C5"/>
    <w:rsid w:val="00BD33E1"/>
    <w:rsid w:val="00BD4666"/>
    <w:rsid w:val="00BE269D"/>
    <w:rsid w:val="00C16A4F"/>
    <w:rsid w:val="00C258CB"/>
    <w:rsid w:val="00C34260"/>
    <w:rsid w:val="00C350AD"/>
    <w:rsid w:val="00C401AD"/>
    <w:rsid w:val="00C40659"/>
    <w:rsid w:val="00C510B4"/>
    <w:rsid w:val="00C522F1"/>
    <w:rsid w:val="00C6621B"/>
    <w:rsid w:val="00C66674"/>
    <w:rsid w:val="00C7337B"/>
    <w:rsid w:val="00CA2B72"/>
    <w:rsid w:val="00CB2AD4"/>
    <w:rsid w:val="00CB6B5B"/>
    <w:rsid w:val="00CC0F8B"/>
    <w:rsid w:val="00CC63ED"/>
    <w:rsid w:val="00CE4825"/>
    <w:rsid w:val="00CF6677"/>
    <w:rsid w:val="00D002EB"/>
    <w:rsid w:val="00D02168"/>
    <w:rsid w:val="00D16870"/>
    <w:rsid w:val="00D16B37"/>
    <w:rsid w:val="00D17643"/>
    <w:rsid w:val="00D346CA"/>
    <w:rsid w:val="00D51AF8"/>
    <w:rsid w:val="00D613BE"/>
    <w:rsid w:val="00D626E2"/>
    <w:rsid w:val="00D67E11"/>
    <w:rsid w:val="00D81E1A"/>
    <w:rsid w:val="00D866F8"/>
    <w:rsid w:val="00DA33D8"/>
    <w:rsid w:val="00DB6808"/>
    <w:rsid w:val="00DC44A7"/>
    <w:rsid w:val="00DC560F"/>
    <w:rsid w:val="00DD574D"/>
    <w:rsid w:val="00DD5F08"/>
    <w:rsid w:val="00E00DFF"/>
    <w:rsid w:val="00E03F32"/>
    <w:rsid w:val="00E27A9E"/>
    <w:rsid w:val="00E37BEA"/>
    <w:rsid w:val="00E421F5"/>
    <w:rsid w:val="00E44425"/>
    <w:rsid w:val="00E54B39"/>
    <w:rsid w:val="00E63AE6"/>
    <w:rsid w:val="00E665B8"/>
    <w:rsid w:val="00E677F6"/>
    <w:rsid w:val="00E96E70"/>
    <w:rsid w:val="00EA357D"/>
    <w:rsid w:val="00EA3BB8"/>
    <w:rsid w:val="00EB758E"/>
    <w:rsid w:val="00EC3989"/>
    <w:rsid w:val="00F26B25"/>
    <w:rsid w:val="00F44648"/>
    <w:rsid w:val="00F46F77"/>
    <w:rsid w:val="00F83E42"/>
    <w:rsid w:val="00F8475C"/>
    <w:rsid w:val="00F85964"/>
    <w:rsid w:val="00F87C93"/>
    <w:rsid w:val="00F952A2"/>
    <w:rsid w:val="00F978E0"/>
    <w:rsid w:val="00FA0664"/>
    <w:rsid w:val="00FA3006"/>
    <w:rsid w:val="00FA59A4"/>
    <w:rsid w:val="00FA79EE"/>
    <w:rsid w:val="00FD439F"/>
    <w:rsid w:val="00FD4B38"/>
    <w:rsid w:val="00FE2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3D7A85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3D7A85"/>
    <w:pPr>
      <w:keepNext/>
      <w:spacing w:before="240" w:after="60" w:line="240" w:lineRule="auto"/>
      <w:jc w:val="left"/>
      <w:outlineLvl w:val="3"/>
    </w:pPr>
    <w:rPr>
      <w:rFonts w:ascii="Arial Narrow" w:eastAsia="Times New Roman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3D7A85"/>
    <w:pPr>
      <w:spacing w:before="240" w:after="60" w:line="240" w:lineRule="auto"/>
      <w:jc w:val="left"/>
      <w:outlineLvl w:val="4"/>
    </w:pPr>
    <w:rPr>
      <w:rFonts w:ascii="Arial Narrow" w:eastAsia="Times New Roman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qFormat/>
    <w:rsid w:val="003D7A85"/>
    <w:pPr>
      <w:spacing w:before="240" w:after="60" w:line="240" w:lineRule="auto"/>
      <w:jc w:val="left"/>
      <w:outlineLvl w:val="6"/>
    </w:pPr>
    <w:rPr>
      <w:rFonts w:ascii="Arial Narrow" w:eastAsia="Times New Roman" w:hAnsi="Arial Narrow"/>
      <w:szCs w:val="24"/>
    </w:rPr>
  </w:style>
  <w:style w:type="paragraph" w:styleId="Nadpis8">
    <w:name w:val="heading 8"/>
    <w:basedOn w:val="Normlny"/>
    <w:next w:val="Normlny"/>
    <w:link w:val="Nadpis8Char"/>
    <w:qFormat/>
    <w:rsid w:val="003D7A85"/>
    <w:pPr>
      <w:spacing w:before="240" w:after="60" w:line="240" w:lineRule="auto"/>
      <w:jc w:val="left"/>
      <w:outlineLvl w:val="7"/>
    </w:pPr>
    <w:rPr>
      <w:rFonts w:ascii="Arial Narrow" w:eastAsia="Times New Roman" w:hAnsi="Arial Narrow"/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3D7A85"/>
    <w:pPr>
      <w:spacing w:before="240" w:after="60" w:line="240" w:lineRule="auto"/>
      <w:jc w:val="left"/>
      <w:outlineLvl w:val="8"/>
    </w:pPr>
    <w:rPr>
      <w:rFonts w:ascii="Cambria" w:eastAsia="Times New Roman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rsid w:val="00E03F32"/>
  </w:style>
  <w:style w:type="paragraph" w:styleId="Pta">
    <w:name w:val="footer"/>
    <w:basedOn w:val="Normlny"/>
    <w:link w:val="PtaChar1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1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1">
    <w:name w:val="Nadpis 6 Char1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1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1">
    <w:name w:val="Základný text Char1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1">
    <w:name w:val="Nadpis 1 Char1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TopHeader">
    <w:name w:val="Top Header"/>
    <w:basedOn w:val="Normlny"/>
    <w:rsid w:val="00A7100F"/>
    <w:pPr>
      <w:spacing w:after="0" w:line="240" w:lineRule="auto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rsid w:val="00A7100F"/>
    <w:pPr>
      <w:spacing w:after="0" w:line="240" w:lineRule="auto"/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basedOn w:val="Predvolenpsmoodseku"/>
    <w:link w:val="Value"/>
    <w:locked/>
    <w:rsid w:val="00A7100F"/>
    <w:rPr>
      <w:rFonts w:ascii="Arial Narrow" w:hAnsi="Arial Narrow"/>
      <w:sz w:val="22"/>
      <w:szCs w:val="24"/>
      <w:lang w:val="sk-SK" w:eastAsia="en-US" w:bidi="ar-SA"/>
    </w:rPr>
  </w:style>
  <w:style w:type="table" w:styleId="Mriekatabuky">
    <w:name w:val="Table Grid"/>
    <w:basedOn w:val="Normlnatabuka"/>
    <w:rsid w:val="00A7100F"/>
    <w:pPr>
      <w:spacing w:after="200" w:line="276" w:lineRule="auto"/>
      <w:jc w:val="center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1666C8"/>
    <w:pPr>
      <w:keepNext/>
      <w:spacing w:before="100" w:beforeAutospacing="1" w:after="220" w:line="240" w:lineRule="auto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666C8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213255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13255"/>
  </w:style>
  <w:style w:type="character" w:customStyle="1" w:styleId="Nadpis2Char">
    <w:name w:val="Nadpis 2 Char"/>
    <w:basedOn w:val="Predvolenpsmoodseku"/>
    <w:locked/>
    <w:rsid w:val="003D7A8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3D7A85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3D7A85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3D7A85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semiHidden/>
    <w:locked/>
    <w:rsid w:val="003D7A85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3D7A85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3D7A85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3D7A85"/>
    <w:rPr>
      <w:rFonts w:ascii="Cambria" w:hAnsi="Cambria"/>
      <w:sz w:val="22"/>
      <w:szCs w:val="22"/>
      <w:lang w:val="sk-SK" w:eastAsia="en-US" w:bidi="ar-SA"/>
    </w:rPr>
  </w:style>
  <w:style w:type="character" w:customStyle="1" w:styleId="Nadpis1Char">
    <w:name w:val="Nadpis 1 Char"/>
    <w:basedOn w:val="Predvolenpsmoodseku"/>
    <w:locked/>
    <w:rsid w:val="003D7A85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D7A85"/>
    <w:pPr>
      <w:spacing w:after="60" w:line="240" w:lineRule="auto"/>
      <w:outlineLvl w:val="1"/>
    </w:pPr>
    <w:rPr>
      <w:rFonts w:ascii="Cambria" w:eastAsia="Times New Roman" w:hAnsi="Cambria"/>
      <w:szCs w:val="24"/>
    </w:rPr>
  </w:style>
  <w:style w:type="character" w:styleId="Siln">
    <w:name w:val="Strong"/>
    <w:basedOn w:val="Predvolenpsmoodseku"/>
    <w:qFormat/>
    <w:rsid w:val="003D7A85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locked/>
    <w:rsid w:val="003D7A85"/>
    <w:rPr>
      <w:rFonts w:ascii="Cambria" w:hAnsi="Cambria"/>
      <w:sz w:val="22"/>
      <w:szCs w:val="24"/>
      <w:lang w:val="sk-SK" w:eastAsia="en-US" w:bidi="ar-SA"/>
    </w:rPr>
  </w:style>
  <w:style w:type="character" w:styleId="Zvraznenie">
    <w:name w:val="Emphasis"/>
    <w:basedOn w:val="Predvolenpsmoodseku"/>
    <w:qFormat/>
    <w:rsid w:val="003D7A8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3D7A85"/>
    <w:pPr>
      <w:spacing w:line="240" w:lineRule="auto"/>
      <w:jc w:val="left"/>
      <w:outlineLvl w:val="9"/>
    </w:pPr>
  </w:style>
  <w:style w:type="paragraph" w:styleId="Textpoznmkypodiarou">
    <w:name w:val="footnote text"/>
    <w:basedOn w:val="Normlny"/>
    <w:link w:val="TextpoznmkypodiarouChar"/>
    <w:semiHidden/>
    <w:rsid w:val="003D7A85"/>
    <w:pPr>
      <w:spacing w:after="0" w:line="240" w:lineRule="auto"/>
      <w:jc w:val="left"/>
    </w:pPr>
    <w:rPr>
      <w:rFonts w:ascii="Times New Roman" w:eastAsia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ocked/>
    <w:rsid w:val="003D7A85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semiHidden/>
    <w:rsid w:val="003D7A85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3D7A85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3D7A85"/>
    <w:pPr>
      <w:spacing w:after="0" w:line="240" w:lineRule="auto"/>
      <w:ind w:left="2124" w:hanging="2124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3D7A85"/>
    <w:pPr>
      <w:spacing w:after="0" w:line="240" w:lineRule="auto"/>
      <w:ind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3D7A85"/>
    <w:rPr>
      <w:sz w:val="24"/>
      <w:szCs w:val="24"/>
      <w:lang w:val="sk-SK"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3D7A85"/>
    <w:rPr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3D7A85"/>
    <w:rPr>
      <w:rFonts w:cs="Times New Roman"/>
    </w:rPr>
  </w:style>
  <w:style w:type="character" w:customStyle="1" w:styleId="PtaChar">
    <w:name w:val="Päta Char"/>
    <w:basedOn w:val="Predvolenpsmoodseku"/>
    <w:locked/>
    <w:rsid w:val="003D7A85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rsid w:val="003D7A85"/>
    <w:pPr>
      <w:spacing w:after="0" w:line="240" w:lineRule="auto"/>
      <w:ind w:left="708" w:firstLine="708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3D7A85"/>
    <w:rPr>
      <w:sz w:val="24"/>
      <w:szCs w:val="24"/>
      <w:lang w:val="sk-SK" w:eastAsia="cs-CZ" w:bidi="ar-SA"/>
    </w:rPr>
  </w:style>
  <w:style w:type="character" w:customStyle="1" w:styleId="TextbublinyChar">
    <w:name w:val="Text bubliny Char"/>
    <w:basedOn w:val="Predvolenpsmoodseku"/>
    <w:semiHidden/>
    <w:locked/>
    <w:rsid w:val="003D7A85"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uiPriority w:val="99"/>
    <w:locked/>
    <w:rsid w:val="003D7A85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916059"/>
  </w:style>
  <w:style w:type="character" w:customStyle="1" w:styleId="apple-style-span">
    <w:name w:val="apple-style-span"/>
    <w:rsid w:val="001A2A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4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5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4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7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F9256E-D323-420A-B93A-5A799023C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40</Pages>
  <Words>7821</Words>
  <Characters>44583</Characters>
  <Application>Microsoft Office Word</Application>
  <DocSecurity>0</DocSecurity>
  <Lines>371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(c) Richter</dc:creator>
  <cp:keywords/>
  <cp:lastModifiedBy>user10</cp:lastModifiedBy>
  <cp:revision>3</cp:revision>
  <cp:lastPrinted>2015-03-27T10:58:00Z</cp:lastPrinted>
  <dcterms:created xsi:type="dcterms:W3CDTF">2015-03-30T08:52:00Z</dcterms:created>
  <dcterms:modified xsi:type="dcterms:W3CDTF">2015-03-30T09:09:00Z</dcterms:modified>
</cp:coreProperties>
</file>