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City Cantina II,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Agátová 2/A, Marianka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47752513          DIČ:  2024083204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C05E4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27.03.2014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05E4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23.04.2014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C05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C05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C05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C05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C05E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05E4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Ivan Palkovič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05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05E4" w:rsidP="00AC05E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C05E4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10" w:history="1">
              <w:r>
                <w:rPr>
                  <w:rStyle w:val="ra"/>
                  <w:color w:val="000066"/>
                  <w:u w:val="single"/>
                </w:rPr>
                <w:t xml:space="preserve">Tomáš </w:t>
              </w:r>
              <w:proofErr w:type="spellStart"/>
              <w:r>
                <w:rPr>
                  <w:rStyle w:val="ra"/>
                  <w:color w:val="000066"/>
                  <w:u w:val="single"/>
                </w:rPr>
                <w:t>Lehuta</w:t>
              </w:r>
              <w:proofErr w:type="spellEnd"/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C05E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C05E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30727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28B2" w:rsidRDefault="00CB28B2" w:rsidP="00107589">
      <w:pPr>
        <w:spacing w:after="0" w:line="240" w:lineRule="auto"/>
      </w:pPr>
      <w:r>
        <w:separator/>
      </w:r>
    </w:p>
  </w:endnote>
  <w:endnote w:type="continuationSeparator" w:id="0">
    <w:p w:rsidR="00CB28B2" w:rsidRDefault="00CB28B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C05E4">
      <w:rPr>
        <w:noProof/>
        <w:szCs w:val="22"/>
      </w:rPr>
      <w:t>18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28B2" w:rsidRDefault="00CB28B2" w:rsidP="00107589">
      <w:pPr>
        <w:spacing w:after="0" w:line="240" w:lineRule="auto"/>
      </w:pPr>
      <w:r>
        <w:separator/>
      </w:r>
    </w:p>
  </w:footnote>
  <w:footnote w:type="continuationSeparator" w:id="0">
    <w:p w:rsidR="00CB28B2" w:rsidRDefault="00CB28B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47752513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2024083204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5E4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28B2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C05E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C05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Lehuta&amp;MENO=Tom&#225;&#353;&amp;SID=0&amp;T=f0&amp;R=0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Palkovi&#269;&amp;MENO=Ivan&amp;SID=0&amp;T=f0&amp;R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E75631-7C50-45B9-AEF2-EA25C0B4BB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4632</Words>
  <Characters>26406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2015-03-30T07:17:00Z</dcterms:created>
  <dcterms:modified xsi:type="dcterms:W3CDTF">2015-03-30T07:17:00Z</dcterms:modified>
</cp:coreProperties>
</file>