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</w:t>
            </w:r>
            <w:r w:rsidR="00D57CCC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EB37E9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EB37E9">
              <w:rPr>
                <w:rFonts w:cs="Arial"/>
                <w:b/>
                <w:sz w:val="32"/>
                <w:szCs w:val="32"/>
                <w:lang w:eastAsia="sk-SK"/>
              </w:rPr>
              <w:t>3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57CCC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57CCC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57CCC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D57CCC" w:rsidRPr="00D26E73" w:rsidRDefault="00D57CCC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CCC" w:rsidRPr="00D26E73" w:rsidRDefault="00D57CCC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EB37E9" w:rsidRPr="00D26E73" w:rsidRDefault="00EB37E9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1212ED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37E9" w:rsidRPr="00D26E73" w:rsidRDefault="00EB37E9" w:rsidP="00D57CC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D57CCC">
              <w:rPr>
                <w:rFonts w:cs="Arial"/>
                <w:sz w:val="21"/>
                <w:szCs w:val="21"/>
                <w:lang w:eastAsia="sk-SK"/>
              </w:rPr>
              <w:t>17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D57CCC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D57CCC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B37E9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B37E9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EB37E9" w:rsidRPr="00D26E73" w:rsidRDefault="00EB37E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E316CE" w:rsidP="008B7BAF">
      <w:pPr>
        <w:pStyle w:val="ListParagraph"/>
        <w:rPr>
          <w:b/>
          <w:sz w:val="24"/>
        </w:rPr>
      </w:pPr>
      <w:r>
        <w:rPr>
          <w:b/>
          <w:sz w:val="24"/>
        </w:rPr>
        <w:t>D - Systems</w:t>
      </w:r>
      <w:r w:rsidR="008B7BAF">
        <w:rPr>
          <w:b/>
          <w:sz w:val="24"/>
        </w:rPr>
        <w:t xml:space="preserve"> s.r.o.</w:t>
      </w:r>
    </w:p>
    <w:p w:rsidR="008B7BAF" w:rsidRDefault="00E316CE" w:rsidP="008B7BAF">
      <w:pPr>
        <w:pStyle w:val="ListParagraph"/>
        <w:rPr>
          <w:b/>
          <w:sz w:val="24"/>
        </w:rPr>
      </w:pPr>
      <w:r>
        <w:rPr>
          <w:b/>
          <w:sz w:val="24"/>
        </w:rPr>
        <w:t>Hviezdoslavova 18</w:t>
      </w:r>
    </w:p>
    <w:p w:rsidR="008B7BAF" w:rsidRDefault="00E316CE" w:rsidP="008B7BAF">
      <w:pPr>
        <w:pStyle w:val="ListParagraph"/>
        <w:rPr>
          <w:b/>
          <w:sz w:val="24"/>
        </w:rPr>
      </w:pPr>
      <w:r>
        <w:rPr>
          <w:b/>
          <w:sz w:val="24"/>
        </w:rPr>
        <w:t>900 51 Zohor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 xml:space="preserve">Spoločnosť </w:t>
      </w:r>
      <w:r w:rsidR="00E316CE">
        <w:rPr>
          <w:sz w:val="24"/>
        </w:rPr>
        <w:t>D-Systems</w:t>
      </w:r>
      <w:r>
        <w:rPr>
          <w:sz w:val="24"/>
        </w:rPr>
        <w:t xml:space="preserve">, s.r.o.(ďalej len „Spoločnosť“) bola založená </w:t>
      </w:r>
      <w:r w:rsidR="00E316CE">
        <w:rPr>
          <w:sz w:val="24"/>
        </w:rPr>
        <w:t>29.12.2011 zakladateľskou listinou</w:t>
      </w:r>
      <w:r>
        <w:rPr>
          <w:sz w:val="24"/>
        </w:rPr>
        <w:t xml:space="preserve"> </w:t>
      </w:r>
      <w:r w:rsidR="00EB37E9">
        <w:rPr>
          <w:sz w:val="24"/>
        </w:rPr>
        <w:t xml:space="preserve">v zmysle ust. par.105-153 zák. č. 513/1991 Zb. Obchodného zákonníka </w:t>
      </w:r>
      <w:r>
        <w:rPr>
          <w:sz w:val="24"/>
        </w:rPr>
        <w:t>a do obchodného registra bola zapísaná 26.0</w:t>
      </w:r>
      <w:r w:rsidR="00E316CE">
        <w:rPr>
          <w:sz w:val="24"/>
        </w:rPr>
        <w:t>1</w:t>
      </w:r>
      <w:r>
        <w:rPr>
          <w:sz w:val="24"/>
        </w:rPr>
        <w:t>.201</w:t>
      </w:r>
      <w:r w:rsidR="00E316CE">
        <w:rPr>
          <w:sz w:val="24"/>
        </w:rPr>
        <w:t>2</w:t>
      </w:r>
      <w:r>
        <w:rPr>
          <w:sz w:val="24"/>
        </w:rPr>
        <w:t xml:space="preserve"> (Obchodný register Okresného súdu v Braislave I., oddiel: Sro, vložka číslo </w:t>
      </w:r>
      <w:r w:rsidR="00E316CE">
        <w:rPr>
          <w:sz w:val="24"/>
        </w:rPr>
        <w:t>78770</w:t>
      </w:r>
      <w:r>
        <w:rPr>
          <w:sz w:val="24"/>
        </w:rPr>
        <w:t>/B)</w:t>
      </w:r>
    </w:p>
    <w:p w:rsidR="008B7BAF" w:rsidRDefault="008B7BAF" w:rsidP="008B7BAF">
      <w:pPr>
        <w:rPr>
          <w:sz w:val="24"/>
        </w:rPr>
      </w:pPr>
    </w:p>
    <w:p w:rsidR="008B7BAF" w:rsidRDefault="008B7BAF" w:rsidP="008B7BAF">
      <w:pPr>
        <w:rPr>
          <w:sz w:val="24"/>
        </w:rPr>
      </w:pPr>
    </w:p>
    <w:p w:rsidR="008B7BAF" w:rsidRPr="008B7BAF" w:rsidRDefault="008B7BAF" w:rsidP="008B7BAF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p w:rsidR="00935405" w:rsidRDefault="00935405" w:rsidP="00935405">
      <w:pPr>
        <w:rPr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E316CE" w:rsidP="00E316CE">
            <w:pPr>
              <w:pStyle w:val="ListParagraph"/>
              <w:numPr>
                <w:ilvl w:val="0"/>
                <w:numId w:val="22"/>
              </w:num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E316CE" w:rsidRPr="00E316CE" w:rsidRDefault="00E316CE" w:rsidP="00E316CE">
            <w:p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  </w:t>
            </w:r>
          </w:p>
        </w:tc>
      </w:tr>
    </w:tbl>
    <w:p w:rsidR="00E316CE" w:rsidRPr="00E316CE" w:rsidRDefault="00E316CE" w:rsidP="00E316CE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E316CE" w:rsidP="00E316CE">
            <w:pPr>
              <w:pStyle w:val="ListParagraph"/>
              <w:numPr>
                <w:ilvl w:val="0"/>
                <w:numId w:val="22"/>
              </w:num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E316CE" w:rsidRPr="00E316CE" w:rsidRDefault="00E316CE" w:rsidP="00E316CE">
            <w:p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  </w:t>
            </w:r>
          </w:p>
        </w:tc>
      </w:tr>
    </w:tbl>
    <w:p w:rsidR="00E316CE" w:rsidRPr="00E316CE" w:rsidRDefault="00E316CE" w:rsidP="00E316CE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E316CE" w:rsidP="00E316CE">
            <w:pPr>
              <w:pStyle w:val="ListParagraph"/>
              <w:numPr>
                <w:ilvl w:val="0"/>
                <w:numId w:val="22"/>
              </w:num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E316CE" w:rsidRPr="00E316CE" w:rsidRDefault="00E316CE" w:rsidP="00E316CE">
            <w:p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  </w:t>
            </w:r>
          </w:p>
        </w:tc>
      </w:tr>
    </w:tbl>
    <w:p w:rsidR="00E316CE" w:rsidRPr="00E316CE" w:rsidRDefault="00E316CE" w:rsidP="00E316CE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E316CE" w:rsidP="00E316CE">
            <w:pPr>
              <w:pStyle w:val="ListParagraph"/>
              <w:numPr>
                <w:ilvl w:val="0"/>
                <w:numId w:val="22"/>
              </w:num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kúpa tovaru na účely jeho predaja konečnému spotrebiteľovi /maloobchod/ alebo iným prevádzkovateľom živnosti /veľkoobchod/ </w:t>
            </w:r>
          </w:p>
        </w:tc>
        <w:tc>
          <w:tcPr>
            <w:tcW w:w="1650" w:type="pct"/>
            <w:hideMark/>
          </w:tcPr>
          <w:p w:rsidR="00E316CE" w:rsidRPr="00E316CE" w:rsidRDefault="00E316CE" w:rsidP="00E316CE">
            <w:p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  </w:t>
            </w:r>
          </w:p>
        </w:tc>
      </w:tr>
    </w:tbl>
    <w:p w:rsidR="00E316CE" w:rsidRPr="00E316CE" w:rsidRDefault="00E316CE" w:rsidP="00E316CE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E316CE" w:rsidP="00E316CE">
            <w:pPr>
              <w:pStyle w:val="ListParagraph"/>
              <w:numPr>
                <w:ilvl w:val="0"/>
                <w:numId w:val="22"/>
              </w:numPr>
              <w:rPr>
                <w:sz w:val="24"/>
                <w:lang w:eastAsia="sk-SK"/>
              </w:rPr>
            </w:pPr>
            <w:r w:rsidRPr="00E316CE">
              <w:rPr>
                <w:sz w:val="24"/>
                <w:lang w:eastAsia="sk-SK"/>
              </w:rPr>
              <w:t xml:space="preserve">vývoj softwaru v zmysle autorského zákona </w:t>
            </w:r>
          </w:p>
        </w:tc>
      </w:tr>
    </w:tbl>
    <w:p w:rsidR="00623A4F" w:rsidRDefault="00623A4F" w:rsidP="00623A4F">
      <w:pPr>
        <w:rPr>
          <w:sz w:val="24"/>
        </w:rPr>
      </w:pPr>
    </w:p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Pr="00BC3922" w:rsidRDefault="00BC3922" w:rsidP="00BC3922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623A4F" w:rsidRDefault="00BC3922" w:rsidP="00BC3922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DE40D6">
        <w:rPr>
          <w:sz w:val="24"/>
        </w:rPr>
        <w:t>v</w:t>
      </w:r>
      <w:r w:rsidR="000045D6">
        <w:rPr>
          <w:sz w:val="24"/>
        </w:rPr>
        <w:t> roku 201</w:t>
      </w:r>
      <w:r w:rsidR="00D57CCC">
        <w:rPr>
          <w:sz w:val="24"/>
        </w:rPr>
        <w:t>4</w:t>
      </w:r>
      <w:r w:rsidR="000045D6">
        <w:rPr>
          <w:sz w:val="24"/>
        </w:rPr>
        <w:t xml:space="preserve"> nezamestnáva žiadneho</w:t>
      </w:r>
      <w:r w:rsidR="009E5629">
        <w:rPr>
          <w:sz w:val="24"/>
        </w:rPr>
        <w:t xml:space="preserve"> zamestnanca</w:t>
      </w:r>
      <w:r w:rsidR="000045D6">
        <w:rPr>
          <w:sz w:val="24"/>
        </w:rPr>
        <w:t>.</w:t>
      </w:r>
      <w:r w:rsidR="009E5629">
        <w:rPr>
          <w:sz w:val="24"/>
        </w:rPr>
        <w:t xml:space="preserve"> </w:t>
      </w:r>
    </w:p>
    <w:p w:rsidR="00BC3922" w:rsidRDefault="00BC3922" w:rsidP="00BC3922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BC3922" w:rsidRPr="00D26E73" w:rsidTr="00EB37E9">
        <w:trPr>
          <w:jc w:val="center"/>
        </w:trPr>
        <w:tc>
          <w:tcPr>
            <w:tcW w:w="36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B37E9" w:rsidRPr="00D26E73" w:rsidTr="00EB37E9">
        <w:trPr>
          <w:jc w:val="center"/>
        </w:trPr>
        <w:tc>
          <w:tcPr>
            <w:tcW w:w="36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B37E9" w:rsidRPr="00D26E73" w:rsidTr="00EB37E9">
        <w:trPr>
          <w:trHeight w:val="285"/>
          <w:jc w:val="center"/>
        </w:trPr>
        <w:tc>
          <w:tcPr>
            <w:tcW w:w="3621" w:type="dxa"/>
            <w:tcBorders>
              <w:right w:val="single" w:sz="12" w:space="0" w:color="auto"/>
            </w:tcBorders>
            <w:vAlign w:val="center"/>
          </w:tcPr>
          <w:p w:rsidR="00EB37E9" w:rsidRPr="00D26E73" w:rsidRDefault="00EB37E9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B37E9" w:rsidRPr="00D26E73" w:rsidTr="00EB37E9">
        <w:trPr>
          <w:trHeight w:val="285"/>
          <w:jc w:val="center"/>
        </w:trPr>
        <w:tc>
          <w:tcPr>
            <w:tcW w:w="36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E2D04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024B40" w:rsidRDefault="00EB37E9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37E9" w:rsidRPr="00024B40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BC3922" w:rsidRPr="00BC3922" w:rsidRDefault="00BC3922" w:rsidP="00BC3922">
      <w:pPr>
        <w:ind w:left="720"/>
        <w:rPr>
          <w:sz w:val="24"/>
        </w:rPr>
      </w:pPr>
    </w:p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>Účtovná závierka Spoločnosti je zostavená ako riadna účtovná závierka podľa paragrafu 17 ods. 6 zákona NR SR č. 431/2002 Z.z. o účtovníctve (ďalej len „zákon o účtovníctve“) za účtovné obdobie od 1.januára 201</w:t>
      </w:r>
      <w:r w:rsidR="00D57CCC">
        <w:rPr>
          <w:sz w:val="24"/>
        </w:rPr>
        <w:t>4</w:t>
      </w:r>
      <w:r>
        <w:rPr>
          <w:sz w:val="24"/>
        </w:rPr>
        <w:t xml:space="preserve"> do 31.decembra.201</w:t>
      </w:r>
      <w:r w:rsidR="00D57CCC">
        <w:rPr>
          <w:sz w:val="24"/>
        </w:rPr>
        <w:t>4</w:t>
      </w:r>
      <w:r>
        <w:rPr>
          <w:sz w:val="24"/>
        </w:rPr>
        <w:t>.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rPr>
          <w:sz w:val="24"/>
        </w:rPr>
      </w:pPr>
    </w:p>
    <w:p w:rsidR="00344F50" w:rsidRPr="00344F50" w:rsidRDefault="00743BC1" w:rsidP="00344F50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 xml:space="preserve">Dátum schválenia účtovnej závierky za predchádzajúce účtovne obdobie </w:t>
      </w:r>
    </w:p>
    <w:p w:rsidR="00344F50" w:rsidRDefault="00344F50" w:rsidP="00344F50">
      <w:pPr>
        <w:pStyle w:val="ListParagraph"/>
        <w:rPr>
          <w:sz w:val="24"/>
        </w:rPr>
      </w:pPr>
    </w:p>
    <w:p w:rsidR="00344F50" w:rsidRPr="00344F50" w:rsidRDefault="00344F50" w:rsidP="00344F50">
      <w:pPr>
        <w:pStyle w:val="ListParagraph"/>
        <w:rPr>
          <w:sz w:val="24"/>
        </w:rPr>
      </w:pPr>
      <w:r w:rsidRPr="00344F50">
        <w:rPr>
          <w:sz w:val="24"/>
        </w:rPr>
        <w:t xml:space="preserve"> Účtovná jednotka nemá náplň pre túto položku     </w:t>
      </w:r>
    </w:p>
    <w:p w:rsidR="00344F50" w:rsidRDefault="00344F50" w:rsidP="00344F50">
      <w:pPr>
        <w:rPr>
          <w:sz w:val="24"/>
        </w:rPr>
      </w:pPr>
    </w:p>
    <w:p w:rsidR="00743BC1" w:rsidRDefault="00743BC1" w:rsidP="00743BC1">
      <w:pPr>
        <w:rPr>
          <w:sz w:val="24"/>
        </w:rPr>
      </w:pPr>
    </w:p>
    <w:p w:rsidR="00743BC1" w:rsidRPr="00743BC1" w:rsidRDefault="00743BC1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743BC1" w:rsidRPr="00743BC1" w:rsidRDefault="00743BC1" w:rsidP="00743BC1">
      <w:pPr>
        <w:rPr>
          <w:b/>
          <w:sz w:val="24"/>
        </w:rPr>
      </w:pPr>
    </w:p>
    <w:p w:rsidR="00743BC1" w:rsidRDefault="00344F50" w:rsidP="00743BC1">
      <w:pPr>
        <w:ind w:left="720"/>
        <w:rPr>
          <w:sz w:val="24"/>
        </w:rPr>
      </w:pPr>
      <w:r>
        <w:rPr>
          <w:sz w:val="24"/>
        </w:rPr>
        <w:t>Mgr. Marián Dudek</w:t>
      </w:r>
      <w:r w:rsidR="00743BC1">
        <w:rPr>
          <w:sz w:val="24"/>
        </w:rPr>
        <w:t xml:space="preserve">                               konateľ</w:t>
      </w:r>
      <w:r w:rsidR="00EB37E9">
        <w:rPr>
          <w:sz w:val="24"/>
        </w:rPr>
        <w:t>, Vznik funkcie : 26.01.2012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D57CCC">
        <w:rPr>
          <w:sz w:val="24"/>
        </w:rPr>
        <w:t>4</w:t>
      </w:r>
      <w:r>
        <w:rPr>
          <w:sz w:val="24"/>
        </w:rPr>
        <w:t xml:space="preserve"> :</w:t>
      </w:r>
    </w:p>
    <w:p w:rsidR="00743BC1" w:rsidRDefault="00743BC1" w:rsidP="00743BC1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2532F6" w:rsidRPr="00D26E73" w:rsidTr="00342826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342826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342826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EB37E9" w:rsidRDefault="00344F50" w:rsidP="00342826">
            <w:pPr>
              <w:rPr>
                <w:b/>
                <w:sz w:val="21"/>
                <w:szCs w:val="21"/>
              </w:rPr>
            </w:pPr>
            <w:r w:rsidRPr="00EB37E9">
              <w:rPr>
                <w:b/>
                <w:sz w:val="24"/>
              </w:rPr>
              <w:t xml:space="preserve">Mgr. Marián Dudek                              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8B7BAF" w:rsidRDefault="008B7BAF" w:rsidP="00743BC1">
      <w:pPr>
        <w:rPr>
          <w:sz w:val="24"/>
        </w:rPr>
      </w:pPr>
    </w:p>
    <w:p w:rsidR="008B7BAF" w:rsidRDefault="008B7BAF" w:rsidP="008B7BAF">
      <w:pPr>
        <w:rPr>
          <w:sz w:val="24"/>
        </w:rPr>
      </w:pP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A078E8">
      <w:pPr>
        <w:rPr>
          <w:sz w:val="24"/>
        </w:rPr>
      </w:pP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ÚČTOVNÉ METÓDY A VŠEOBECNÉ ÚČTOVNÉ ZÁSADY</w:t>
      </w:r>
    </w:p>
    <w:p w:rsidR="00A078E8" w:rsidRDefault="00A078E8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A078E8" w:rsidRDefault="00A078E8" w:rsidP="00A078E8">
      <w:pPr>
        <w:rPr>
          <w:sz w:val="24"/>
        </w:rPr>
      </w:pPr>
    </w:p>
    <w:p w:rsidR="00344F50" w:rsidRDefault="00344F50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EB37E9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Pr="00EB37E9" w:rsidRDefault="000000C1" w:rsidP="00EB37E9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eastAsia="sk-SK"/>
        </w:rPr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EB37E9" w:rsidRDefault="00EB37E9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lastRenderedPageBreak/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44F50" w:rsidRDefault="00344F50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6487C" w:rsidRDefault="00C6487C" w:rsidP="00C6487C">
      <w:pPr>
        <w:rPr>
          <w:sz w:val="24"/>
        </w:rPr>
      </w:pPr>
    </w:p>
    <w:p w:rsidR="00C6487C" w:rsidRDefault="00C6487C" w:rsidP="00C6487C">
      <w:pPr>
        <w:rPr>
          <w:sz w:val="24"/>
        </w:rPr>
      </w:pPr>
    </w:p>
    <w:p w:rsidR="00344F50" w:rsidRDefault="00344F50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C6487C" w:rsidRDefault="00C6487C" w:rsidP="00C6487C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>ktorý bol upravený o pripočítateľné a odpočítateľné položky z titulu trvalých a dočasných úprav dańového základu a umorenia straty. Daňový 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344F50" w:rsidRDefault="00344F50" w:rsidP="00D63BE5">
      <w:pPr>
        <w:rPr>
          <w:sz w:val="24"/>
        </w:rPr>
      </w:pPr>
    </w:p>
    <w:p w:rsidR="00344F50" w:rsidRDefault="00344F50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platby. </w:t>
      </w:r>
    </w:p>
    <w:p w:rsidR="00344F50" w:rsidRDefault="00344F50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EB37E9" w:rsidRDefault="00EB37E9" w:rsidP="00E7257D">
      <w:pPr>
        <w:rPr>
          <w:sz w:val="24"/>
        </w:rPr>
      </w:pPr>
    </w:p>
    <w:p w:rsidR="00344F50" w:rsidRDefault="00344F50" w:rsidP="00E7257D">
      <w:pPr>
        <w:rPr>
          <w:sz w:val="24"/>
        </w:rPr>
      </w:pPr>
    </w:p>
    <w:p w:rsidR="00E7257D" w:rsidRDefault="00E7257D" w:rsidP="00E725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AKTÍVA</w:t>
      </w:r>
    </w:p>
    <w:p w:rsidR="00E7257D" w:rsidRDefault="00E7257D" w:rsidP="00E7257D">
      <w:pPr>
        <w:ind w:left="360"/>
        <w:rPr>
          <w:b/>
          <w:sz w:val="28"/>
          <w:szCs w:val="28"/>
        </w:rPr>
      </w:pP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344F50" w:rsidRDefault="00561A90" w:rsidP="00D57CCC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D57CCC" w:rsidRPr="00D57CCC" w:rsidRDefault="00D57CCC" w:rsidP="00D57CCC">
      <w:pPr>
        <w:ind w:left="720"/>
        <w:rPr>
          <w:sz w:val="24"/>
        </w:rPr>
      </w:pPr>
    </w:p>
    <w:p w:rsidR="006A3DA2" w:rsidRDefault="006A3DA2" w:rsidP="00607F8B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6A3DA2" w:rsidRDefault="006A3DA2" w:rsidP="006A3DA2">
      <w:pPr>
        <w:pStyle w:val="ListParagraph"/>
        <w:rPr>
          <w:b/>
          <w:sz w:val="24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77"/>
        <w:gridCol w:w="856"/>
      </w:tblGrid>
      <w:tr w:rsidR="006A3DA2" w:rsidRPr="00D26E73" w:rsidTr="006C4959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58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DA2" w:rsidRPr="00D26E73" w:rsidTr="006C4959"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6C4959"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1E7C73">
              <w:rPr>
                <w:b/>
                <w:sz w:val="21"/>
                <w:szCs w:val="21"/>
              </w:rPr>
              <w:t>24 820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1E7C73" w:rsidRDefault="00444713" w:rsidP="00D16B0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1E7C73">
              <w:rPr>
                <w:b/>
                <w:sz w:val="21"/>
                <w:szCs w:val="21"/>
              </w:rPr>
              <w:t>24 820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9A20D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E7C7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8 274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8 274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1E7C7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14 479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C232E1" w:rsidRDefault="001E7C7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14 479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C232E1" w:rsidRDefault="00444713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44713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E7C73" w:rsidRPr="00D26E73" w:rsidTr="006C4959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</w:tr>
      <w:tr w:rsidR="00444713" w:rsidRPr="00D26E73" w:rsidTr="006C4959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D26E73" w:rsidRDefault="0044471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1E7C7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10 341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4713" w:rsidRPr="00C232E1" w:rsidRDefault="0044471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713" w:rsidRPr="00C232E1" w:rsidRDefault="001E7C73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10 341</w:t>
            </w:r>
          </w:p>
        </w:tc>
      </w:tr>
    </w:tbl>
    <w:p w:rsidR="00344F50" w:rsidRPr="00D26E73" w:rsidRDefault="00344F50" w:rsidP="006A3DA2">
      <w:pPr>
        <w:rPr>
          <w:sz w:val="21"/>
          <w:szCs w:val="21"/>
        </w:rPr>
      </w:pPr>
    </w:p>
    <w:p w:rsidR="006A3DA2" w:rsidRPr="00D26E73" w:rsidRDefault="006A3DA2" w:rsidP="006A3DA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A3DA2" w:rsidRPr="00D26E73" w:rsidTr="00772272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A3DA2" w:rsidRPr="00D26E73" w:rsidTr="00772272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772272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72272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72" w:rsidRPr="00D26E73" w:rsidRDefault="0077227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72" w:rsidRPr="00C232E1" w:rsidRDefault="00772272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24 820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24 820</w:t>
            </w: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EB37E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C232E1" w:rsidRDefault="00EB37E9" w:rsidP="00EB37E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24 820</w:t>
            </w: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E7C73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2 069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2 069</w:t>
            </w:r>
          </w:p>
        </w:tc>
      </w:tr>
      <w:tr w:rsidR="001E7C73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</w:tr>
      <w:tr w:rsidR="001E7C73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1E7C7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E7C73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772272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8 274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8 274</w:t>
            </w: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C232E1" w:rsidRDefault="00EB37E9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37E9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E9" w:rsidRPr="00D26E73" w:rsidRDefault="00EB37E9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E7C73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22 751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22 751</w:t>
            </w:r>
          </w:p>
        </w:tc>
      </w:tr>
      <w:tr w:rsidR="001E7C73" w:rsidRPr="00D26E73" w:rsidTr="00772272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D26E73" w:rsidRDefault="001E7C73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16 546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C73" w:rsidRPr="00C232E1" w:rsidRDefault="001E7C73" w:rsidP="001E7C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16 546</w:t>
            </w:r>
          </w:p>
        </w:tc>
      </w:tr>
    </w:tbl>
    <w:p w:rsidR="006A3DA2" w:rsidRDefault="006A3DA2" w:rsidP="006A3DA2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sz w:val="21"/>
          <w:szCs w:val="21"/>
        </w:rPr>
      </w:pPr>
    </w:p>
    <w:p w:rsidR="00344F50" w:rsidRDefault="00344F50" w:rsidP="00607F8B">
      <w:pPr>
        <w:rPr>
          <w:sz w:val="21"/>
          <w:szCs w:val="21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lastRenderedPageBreak/>
        <w:t>Prehľad o výške poistenia dlhodobého nehmotného a hmotného majetku</w:t>
      </w:r>
    </w:p>
    <w:p w:rsidR="00BA7654" w:rsidRDefault="00BA7654" w:rsidP="00BA7654">
      <w:pPr>
        <w:pStyle w:val="ListParagraph"/>
        <w:rPr>
          <w:b/>
          <w:sz w:val="24"/>
        </w:rPr>
      </w:pPr>
    </w:p>
    <w:p w:rsidR="00344F50" w:rsidRDefault="00344F50" w:rsidP="00344F5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D75673" w:rsidRPr="001E7C73" w:rsidRDefault="00D75673" w:rsidP="001E7C73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 xml:space="preserve">Charakteristika Goodwillu  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Pr="00444713" w:rsidRDefault="00607F8B" w:rsidP="00444713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lastRenderedPageBreak/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344F50" w:rsidRDefault="00344F50" w:rsidP="001E7C73">
      <w:pPr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662FE0" w:rsidRDefault="00662FE0" w:rsidP="00662FE0">
      <w:pPr>
        <w:pStyle w:val="ListParagrap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62FE0" w:rsidRPr="00D26E73" w:rsidTr="00342826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342826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3428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1C16A4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4 320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1C16A4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4 320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1C16A4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1C16A4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507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1C16A4" w:rsidP="003428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1C16A4" w:rsidP="009A20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4 827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444713" w:rsidRDefault="00444713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Pr="00444713" w:rsidRDefault="001B3B87" w:rsidP="00444713">
      <w:pPr>
        <w:pStyle w:val="ListParagraph"/>
        <w:jc w:val="both"/>
        <w:rPr>
          <w:sz w:val="24"/>
        </w:rPr>
      </w:pPr>
      <w:r>
        <w:rPr>
          <w:sz w:val="24"/>
        </w:rPr>
        <w:t>Ako finančné účty sú vykázané peniaze v pokladni a účty v bankách. Účtami v bankách môže Spoločnosť voľne disponovať</w:t>
      </w:r>
    </w:p>
    <w:p w:rsidR="001B3B87" w:rsidRDefault="001B3B87" w:rsidP="001B3B87">
      <w:pPr>
        <w:pStyle w:val="ListParagraph"/>
        <w:jc w:val="both"/>
        <w:rPr>
          <w:sz w:val="24"/>
        </w:rPr>
      </w:pPr>
    </w:p>
    <w:p w:rsidR="00444713" w:rsidRDefault="00444713" w:rsidP="001B3B87">
      <w:pPr>
        <w:pStyle w:val="ListParagraph"/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B3B87" w:rsidRPr="00D26E73" w:rsidTr="00D838D1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C16A4" w:rsidRPr="00D26E73" w:rsidTr="00D838D1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6A4" w:rsidRPr="00D26E73" w:rsidRDefault="001C16A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16A4" w:rsidRPr="00D26E73" w:rsidRDefault="00085E3B" w:rsidP="00193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45 826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1C16A4" w:rsidRPr="00D26E73" w:rsidRDefault="001C16A4" w:rsidP="001C16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37 120</w:t>
            </w:r>
          </w:p>
        </w:tc>
      </w:tr>
      <w:tr w:rsidR="001C16A4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1C16A4" w:rsidRPr="00D26E73" w:rsidRDefault="001C16A4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1C16A4" w:rsidRPr="00D26E73" w:rsidRDefault="00085E3B" w:rsidP="00193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</w:t>
            </w:r>
          </w:p>
        </w:tc>
        <w:tc>
          <w:tcPr>
            <w:tcW w:w="2302" w:type="dxa"/>
            <w:vAlign w:val="center"/>
          </w:tcPr>
          <w:p w:rsidR="001C16A4" w:rsidRPr="00D26E73" w:rsidRDefault="001C16A4" w:rsidP="001C16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389</w:t>
            </w:r>
          </w:p>
        </w:tc>
      </w:tr>
      <w:tr w:rsidR="001C16A4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1C16A4" w:rsidRPr="00D26E73" w:rsidRDefault="001C16A4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1C16A4" w:rsidRPr="00D26E73" w:rsidRDefault="001C16A4" w:rsidP="00193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1C16A4" w:rsidRPr="00D26E73" w:rsidRDefault="001C16A4" w:rsidP="001C16A4">
            <w:pPr>
              <w:pStyle w:val="Value"/>
              <w:rPr>
                <w:sz w:val="21"/>
                <w:szCs w:val="21"/>
              </w:rPr>
            </w:pPr>
          </w:p>
        </w:tc>
      </w:tr>
      <w:tr w:rsidR="001C16A4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1C16A4" w:rsidRPr="00D26E73" w:rsidRDefault="001C16A4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1C16A4" w:rsidRPr="00D26E73" w:rsidRDefault="001C16A4" w:rsidP="00193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1C16A4" w:rsidRPr="00D26E73" w:rsidRDefault="001C16A4" w:rsidP="001C16A4">
            <w:pPr>
              <w:pStyle w:val="Value"/>
              <w:rPr>
                <w:sz w:val="21"/>
                <w:szCs w:val="21"/>
              </w:rPr>
            </w:pPr>
          </w:p>
        </w:tc>
      </w:tr>
      <w:tr w:rsidR="001C16A4" w:rsidRPr="00C232E1" w:rsidTr="00D838D1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6A4" w:rsidRPr="00D26E73" w:rsidRDefault="001C16A4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16A4" w:rsidRPr="00C232E1" w:rsidRDefault="00085E3B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46 721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1C16A4" w:rsidRPr="00C232E1" w:rsidRDefault="001C16A4" w:rsidP="001C16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37 509</w:t>
            </w:r>
          </w:p>
        </w:tc>
      </w:tr>
    </w:tbl>
    <w:p w:rsidR="001B3B87" w:rsidRDefault="001B3B87" w:rsidP="001B3B87">
      <w:pPr>
        <w:pStyle w:val="ListParagraph"/>
        <w:jc w:val="both"/>
        <w:rPr>
          <w:sz w:val="24"/>
        </w:rPr>
      </w:pPr>
    </w:p>
    <w:p w:rsidR="001B3B87" w:rsidRDefault="001B3B87" w:rsidP="001B3B87">
      <w:pPr>
        <w:pStyle w:val="ListParagraph"/>
        <w:jc w:val="both"/>
        <w:rPr>
          <w:sz w:val="24"/>
        </w:rPr>
      </w:pP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444713" w:rsidRPr="001B3B87" w:rsidRDefault="00444713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444713" w:rsidRDefault="00444713" w:rsidP="001B3B87">
      <w:pPr>
        <w:pStyle w:val="ListParagraph"/>
        <w:rPr>
          <w:b/>
          <w:sz w:val="24"/>
        </w:rPr>
      </w:pPr>
    </w:p>
    <w:p w:rsidR="00444713" w:rsidRPr="00193041" w:rsidRDefault="00444713" w:rsidP="00193041">
      <w:pPr>
        <w:rPr>
          <w:b/>
          <w:sz w:val="24"/>
        </w:rPr>
      </w:pPr>
    </w:p>
    <w:p w:rsidR="001B3B87" w:rsidRPr="00085E3B" w:rsidRDefault="001B3B87" w:rsidP="00085E3B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lastRenderedPageBreak/>
        <w:t>Významné položky časového rozlíšenia nákladov budúcich období a príjmov budúcich období</w:t>
      </w:r>
    </w:p>
    <w:p w:rsidR="00193041" w:rsidRDefault="00193041" w:rsidP="001B3B87">
      <w:pPr>
        <w:pStyle w:val="ListParagraph"/>
        <w:jc w:val="bot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B3B87" w:rsidRPr="00D26E73" w:rsidTr="00375197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3B8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75197" w:rsidRPr="00D26E73" w:rsidRDefault="00375197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</w:t>
            </w: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  <w:r w:rsidRPr="00B0765A">
              <w:rPr>
                <w:rFonts w:cs="Arial"/>
                <w:sz w:val="21"/>
                <w:szCs w:val="21"/>
              </w:rPr>
              <w:t>predĺženie záruky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3041" w:rsidRPr="00D26E73" w:rsidRDefault="00193041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</w:t>
            </w: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4B24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80312" w:rsidRPr="00193041" w:rsidRDefault="00A80312" w:rsidP="00193041">
      <w:pPr>
        <w:jc w:val="both"/>
        <w:rPr>
          <w:rFonts w:cs="Arial"/>
          <w:b/>
          <w:sz w:val="24"/>
        </w:rPr>
      </w:pPr>
    </w:p>
    <w:p w:rsidR="00A80312" w:rsidRDefault="00A80312" w:rsidP="001B3B87">
      <w:pPr>
        <w:pStyle w:val="ListParagraph"/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975D8C" w:rsidRPr="008C4465" w:rsidRDefault="00975D8C" w:rsidP="00975D8C">
      <w:pPr>
        <w:pStyle w:val="ListParagraph"/>
        <w:ind w:left="1080"/>
        <w:rPr>
          <w:b/>
          <w:sz w:val="24"/>
        </w:rPr>
      </w:pP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193041" w:rsidRDefault="009831E0" w:rsidP="00D838D1">
            <w:pPr>
              <w:rPr>
                <w:b/>
                <w:sz w:val="20"/>
                <w:szCs w:val="20"/>
              </w:rPr>
            </w:pPr>
            <w:r w:rsidRPr="00193041">
              <w:rPr>
                <w:b/>
                <w:sz w:val="24"/>
              </w:rPr>
              <w:t xml:space="preserve">Mgr. Marián Dudek                               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0312" w:rsidRDefault="00A80312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B0765A" w:rsidRDefault="00B0765A" w:rsidP="008C4465">
      <w:pPr>
        <w:rPr>
          <w:b/>
          <w:sz w:val="20"/>
          <w:szCs w:val="20"/>
        </w:rPr>
      </w:pPr>
    </w:p>
    <w:p w:rsidR="00193041" w:rsidRDefault="00193041" w:rsidP="008C4465">
      <w:pPr>
        <w:rPr>
          <w:b/>
          <w:sz w:val="20"/>
          <w:szCs w:val="20"/>
        </w:rPr>
      </w:pPr>
    </w:p>
    <w:p w:rsidR="00193041" w:rsidRDefault="00193041" w:rsidP="008C4465">
      <w:pPr>
        <w:rPr>
          <w:b/>
          <w:sz w:val="20"/>
          <w:szCs w:val="20"/>
        </w:rPr>
      </w:pPr>
    </w:p>
    <w:p w:rsidR="00193041" w:rsidRDefault="00193041" w:rsidP="008C4465">
      <w:pPr>
        <w:rPr>
          <w:b/>
          <w:sz w:val="20"/>
          <w:szCs w:val="20"/>
        </w:rPr>
      </w:pPr>
    </w:p>
    <w:p w:rsidR="00193041" w:rsidRDefault="00193041" w:rsidP="008C4465">
      <w:pPr>
        <w:rPr>
          <w:b/>
          <w:sz w:val="20"/>
          <w:szCs w:val="20"/>
        </w:rPr>
      </w:pPr>
    </w:p>
    <w:p w:rsidR="00193041" w:rsidRDefault="00193041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8C4465" w:rsidRP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lastRenderedPageBreak/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975D8C" w:rsidRPr="008C4465" w:rsidRDefault="008C4465" w:rsidP="00662FE0">
      <w:pPr>
        <w:rPr>
          <w:b/>
          <w:sz w:val="24"/>
        </w:rPr>
      </w:pPr>
      <w:r w:rsidRPr="008C4465">
        <w:rPr>
          <w:b/>
          <w:sz w:val="24"/>
        </w:rPr>
        <w:t xml:space="preserve"> 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8C4465" w:rsidRPr="00D26E73" w:rsidTr="00D838D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D16B0F" w:rsidP="009A20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21 761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D16B0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21 761</w:t>
            </w: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D838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D16B0F" w:rsidP="009A20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21 761</w:t>
            </w:r>
          </w:p>
        </w:tc>
      </w:tr>
    </w:tbl>
    <w:p w:rsidR="00975D8C" w:rsidRDefault="00975D8C" w:rsidP="00975D8C"/>
    <w:p w:rsidR="00662FE0" w:rsidRDefault="00662FE0" w:rsidP="008C4465">
      <w:pPr>
        <w:rPr>
          <w:b/>
          <w:sz w:val="24"/>
        </w:rPr>
      </w:pPr>
    </w:p>
    <w:p w:rsidR="008C4465" w:rsidRPr="00085E3B" w:rsidRDefault="008C4465" w:rsidP="00085E3B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Tvorba a čerpanie rezerv v bežnom účtovnom období</w:t>
      </w:r>
      <w:r w:rsidR="00975D8C" w:rsidRPr="00085E3B">
        <w:rPr>
          <w:sz w:val="24"/>
        </w:rPr>
        <w:t xml:space="preserve">    </w:t>
      </w:r>
    </w:p>
    <w:p w:rsidR="00975D8C" w:rsidRDefault="009A2ABF" w:rsidP="00975D8C">
      <w:pPr>
        <w:ind w:left="720"/>
        <w:rPr>
          <w:sz w:val="24"/>
        </w:rPr>
      </w:pPr>
      <w:r>
        <w:rPr>
          <w:sz w:val="24"/>
        </w:rPr>
        <w:t xml:space="preserve">       </w:t>
      </w:r>
      <w:r w:rsidR="00975D8C">
        <w:rPr>
          <w:sz w:val="24"/>
        </w:rPr>
        <w:t xml:space="preserve">       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975D8C" w:rsidRPr="00D26E73" w:rsidTr="00623DD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C232E1" w:rsidRDefault="00193041" w:rsidP="00D16B0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C232E1" w:rsidRDefault="00193041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C232E1" w:rsidRDefault="00193041" w:rsidP="00D16B0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C232E1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C232E1" w:rsidRDefault="00193041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</w:t>
            </w: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75D8C" w:rsidRDefault="00975D8C" w:rsidP="00975D8C">
      <w:pPr>
        <w:rPr>
          <w:sz w:val="21"/>
          <w:szCs w:val="21"/>
        </w:rPr>
      </w:pPr>
    </w:p>
    <w:p w:rsidR="00193041" w:rsidRDefault="00193041" w:rsidP="00975D8C">
      <w:pPr>
        <w:rPr>
          <w:sz w:val="21"/>
          <w:szCs w:val="21"/>
        </w:rPr>
      </w:pPr>
    </w:p>
    <w:p w:rsidR="00085E3B" w:rsidRPr="00D26E73" w:rsidRDefault="00085E3B" w:rsidP="00975D8C">
      <w:pPr>
        <w:rPr>
          <w:sz w:val="21"/>
          <w:szCs w:val="21"/>
        </w:rPr>
      </w:pPr>
    </w:p>
    <w:p w:rsidR="00193041" w:rsidRDefault="00193041" w:rsidP="009A2ABF">
      <w:pPr>
        <w:rPr>
          <w:sz w:val="24"/>
        </w:rPr>
      </w:pPr>
    </w:p>
    <w:p w:rsidR="00975D8C" w:rsidRPr="00193041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lastRenderedPageBreak/>
        <w:t>Výška záväzkov do lehoty a po lehote splatnosti</w:t>
      </w:r>
    </w:p>
    <w:p w:rsidR="00975D8C" w:rsidRDefault="00975D8C" w:rsidP="009A2AB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75D8C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7BA3" w:rsidRPr="00C232E1" w:rsidRDefault="00877BA3" w:rsidP="00D16B0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77BA3" w:rsidRPr="00C232E1" w:rsidRDefault="00877BA3" w:rsidP="00877BA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3 821</w:t>
            </w:r>
          </w:p>
        </w:tc>
      </w:tr>
      <w:tr w:rsidR="00877BA3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7BA3" w:rsidRPr="00C232E1" w:rsidRDefault="00877BA3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C232E1" w:rsidRDefault="00877BA3" w:rsidP="00877BA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3 821</w:t>
            </w:r>
          </w:p>
        </w:tc>
      </w:tr>
      <w:tr w:rsidR="00193041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3041" w:rsidRPr="00C232E1" w:rsidRDefault="00193041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C232E1" w:rsidRDefault="00193041" w:rsidP="00623DDE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9A2ABF" w:rsidRDefault="009A2ABF" w:rsidP="009A2ABF">
      <w:pPr>
        <w:rPr>
          <w:b/>
          <w:sz w:val="24"/>
        </w:rPr>
      </w:pPr>
    </w:p>
    <w:p w:rsidR="00975D8C" w:rsidRPr="009A2ABF" w:rsidRDefault="00975D8C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193041" w:rsidRDefault="00975D8C" w:rsidP="00193041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Pr="00877BA3" w:rsidRDefault="00491E5F" w:rsidP="00877BA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Pr="00877BA3" w:rsidRDefault="00491E5F" w:rsidP="00877BA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877BA3" w:rsidRDefault="00975D8C" w:rsidP="00877BA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877BA3" w:rsidRDefault="00491E5F" w:rsidP="00877BA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D838D1" w:rsidRDefault="00491E5F" w:rsidP="00193041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877BA3" w:rsidRDefault="00877BA3" w:rsidP="00877BA3">
      <w:pPr>
        <w:rPr>
          <w:b/>
          <w:sz w:val="24"/>
        </w:rPr>
      </w:pPr>
      <w:r>
        <w:rPr>
          <w:b/>
          <w:sz w:val="24"/>
        </w:rPr>
        <w:t xml:space="preserve">        </w:t>
      </w:r>
    </w:p>
    <w:p w:rsidR="00877BA3" w:rsidRDefault="00877BA3" w:rsidP="00877BA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877BA3" w:rsidRPr="00877BA3" w:rsidRDefault="00877BA3" w:rsidP="00877BA3">
      <w:pPr>
        <w:rPr>
          <w:b/>
          <w:sz w:val="24"/>
        </w:rPr>
      </w:pP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Default="00975D8C" w:rsidP="00491E5F">
      <w:pPr>
        <w:pStyle w:val="ListParagraph"/>
        <w:ind w:left="1080"/>
        <w:rPr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lastRenderedPageBreak/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877BA3" w:rsidRDefault="00975D8C" w:rsidP="00877BA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Default="00D838D1" w:rsidP="0019304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</w:t>
      </w:r>
    </w:p>
    <w:p w:rsidR="00975D8C" w:rsidRDefault="00975D8C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VO VÝNOSOCH</w:t>
      </w:r>
    </w:p>
    <w:p w:rsidR="00975D8C" w:rsidRDefault="00975D8C" w:rsidP="00491E5F">
      <w:pPr>
        <w:rPr>
          <w:b/>
          <w:sz w:val="24"/>
        </w:rPr>
      </w:pPr>
    </w:p>
    <w:p w:rsidR="00975D8C" w:rsidRDefault="00975D8C" w:rsidP="00491E5F">
      <w:pPr>
        <w:rPr>
          <w:b/>
          <w:sz w:val="24"/>
        </w:rPr>
      </w:pPr>
    </w:p>
    <w:p w:rsidR="00491E5F" w:rsidRDefault="00491E5F" w:rsidP="00491E5F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B0765A">
        <w:rPr>
          <w:b/>
          <w:sz w:val="24"/>
        </w:rPr>
        <w:t> </w:t>
      </w:r>
      <w:r>
        <w:rPr>
          <w:b/>
          <w:sz w:val="24"/>
        </w:rPr>
        <w:t>tovar</w:t>
      </w:r>
    </w:p>
    <w:p w:rsidR="00B0765A" w:rsidRPr="00193041" w:rsidRDefault="00B0765A" w:rsidP="00193041">
      <w:pPr>
        <w:rPr>
          <w:b/>
          <w:sz w:val="24"/>
        </w:rPr>
      </w:pPr>
    </w:p>
    <w:p w:rsidR="00491E5F" w:rsidRDefault="00491E5F" w:rsidP="00491E5F">
      <w:pPr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09"/>
        <w:gridCol w:w="1295"/>
        <w:gridCol w:w="1244"/>
        <w:gridCol w:w="955"/>
        <w:gridCol w:w="1584"/>
        <w:gridCol w:w="955"/>
        <w:gridCol w:w="1584"/>
      </w:tblGrid>
      <w:tr w:rsidR="00491E5F" w:rsidRPr="00D26E73" w:rsidTr="004A1114">
        <w:trPr>
          <w:trHeight w:val="330"/>
          <w:jc w:val="center"/>
        </w:trPr>
        <w:tc>
          <w:tcPr>
            <w:tcW w:w="19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193041">
        <w:trPr>
          <w:trHeight w:val="902"/>
          <w:jc w:val="center"/>
        </w:trPr>
        <w:tc>
          <w:tcPr>
            <w:tcW w:w="1909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193041">
        <w:trPr>
          <w:trHeight w:val="116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877BA3" w:rsidRPr="00D26E73" w:rsidTr="00193041">
        <w:trPr>
          <w:trHeight w:val="330"/>
          <w:jc w:val="center"/>
        </w:trPr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vlastných výrobkov/601,602,606/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50C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66 816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66 784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193041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193041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193041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542A47" w:rsidTr="00193041">
        <w:trPr>
          <w:trHeight w:val="345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193041" w:rsidRDefault="00877BA3" w:rsidP="00D16B0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66 816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193041" w:rsidRDefault="00877BA3" w:rsidP="00877BA3">
            <w:pPr>
              <w:pStyle w:val="Value"/>
              <w:rPr>
                <w:b/>
                <w:sz w:val="21"/>
                <w:szCs w:val="21"/>
              </w:rPr>
            </w:pPr>
            <w:r w:rsidRPr="00193041">
              <w:rPr>
                <w:b/>
                <w:sz w:val="21"/>
                <w:szCs w:val="21"/>
              </w:rPr>
              <w:t>66 784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6302D" w:rsidRDefault="0096302D" w:rsidP="00491E5F">
      <w:pPr>
        <w:rPr>
          <w:b/>
          <w:sz w:val="24"/>
        </w:rPr>
      </w:pPr>
    </w:p>
    <w:p w:rsidR="0096302D" w:rsidRDefault="0096302D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96302D" w:rsidRPr="00D26E73" w:rsidTr="00536A66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B0765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  <w:r>
              <w:rPr>
                <w:sz w:val="21"/>
                <w:szCs w:val="21"/>
              </w:rPr>
              <w:t>/601,602,606/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66 816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66 784</w:t>
            </w:r>
          </w:p>
        </w:tc>
      </w:tr>
      <w:tr w:rsidR="00877BA3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877BA3">
            <w:pPr>
              <w:pStyle w:val="Value"/>
              <w:rPr>
                <w:sz w:val="21"/>
                <w:szCs w:val="21"/>
              </w:rPr>
            </w:pPr>
          </w:p>
        </w:tc>
      </w:tr>
      <w:tr w:rsidR="00877BA3" w:rsidRPr="00542A47" w:rsidTr="00536A66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D26E73" w:rsidRDefault="00877BA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877BA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66 816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7BA3" w:rsidRPr="00542A47" w:rsidRDefault="00877BA3" w:rsidP="00877BA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66 784</w:t>
            </w:r>
          </w:p>
        </w:tc>
      </w:tr>
    </w:tbl>
    <w:p w:rsidR="00B0765A" w:rsidRDefault="00B0765A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975D8C" w:rsidRDefault="002F6973" w:rsidP="00193041">
      <w:pPr>
        <w:pStyle w:val="ListParagraph"/>
        <w:ind w:left="1080"/>
        <w:rPr>
          <w:sz w:val="24"/>
        </w:rPr>
      </w:pPr>
      <w:r>
        <w:rPr>
          <w:sz w:val="24"/>
        </w:rPr>
        <w:t>Účtovná jedn</w:t>
      </w:r>
      <w:r w:rsidR="00193041">
        <w:rPr>
          <w:sz w:val="24"/>
        </w:rPr>
        <w:t>otka nemá náplň pre túto položku</w:t>
      </w:r>
    </w:p>
    <w:p w:rsidR="00975D8C" w:rsidRDefault="00975D8C" w:rsidP="002F6973">
      <w:pPr>
        <w:rPr>
          <w:sz w:val="24"/>
        </w:rPr>
      </w:pPr>
    </w:p>
    <w:p w:rsidR="002F6973" w:rsidRPr="00193041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finančných výnosov a celková suma kurzových ziskov</w:t>
      </w:r>
    </w:p>
    <w:p w:rsidR="00193041" w:rsidRDefault="00193041" w:rsidP="00193041">
      <w:pPr>
        <w:pStyle w:val="ListParagraph"/>
        <w:rPr>
          <w:sz w:val="24"/>
        </w:rPr>
      </w:pPr>
    </w:p>
    <w:p w:rsidR="00193041" w:rsidRPr="00193041" w:rsidRDefault="00193041" w:rsidP="00193041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pStyle w:val="ListParagraph"/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6"/>
        <w:gridCol w:w="2268"/>
        <w:gridCol w:w="2158"/>
      </w:tblGrid>
      <w:tr w:rsidR="002F6973" w:rsidRPr="00B77029" w:rsidTr="00D838D1">
        <w:tc>
          <w:tcPr>
            <w:tcW w:w="4786" w:type="dxa"/>
          </w:tcPr>
          <w:p w:rsidR="002F6973" w:rsidRPr="002F6973" w:rsidRDefault="002F6973" w:rsidP="00D838D1">
            <w:pPr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Položky finančných výnosov</w:t>
            </w:r>
          </w:p>
        </w:tc>
        <w:tc>
          <w:tcPr>
            <w:tcW w:w="226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215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PO</w:t>
            </w: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Výnosové úroky</w:t>
            </w:r>
          </w:p>
        </w:tc>
        <w:tc>
          <w:tcPr>
            <w:tcW w:w="2268" w:type="dxa"/>
          </w:tcPr>
          <w:p w:rsidR="00536A66" w:rsidRPr="002F6973" w:rsidRDefault="00C03209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Kurzové zisky</w:t>
            </w:r>
          </w:p>
        </w:tc>
        <w:tc>
          <w:tcPr>
            <w:tcW w:w="2268" w:type="dxa"/>
          </w:tcPr>
          <w:p w:rsidR="00536A66" w:rsidRPr="002F6973" w:rsidRDefault="00536A66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Ostatné finančné výnosy</w:t>
            </w:r>
          </w:p>
        </w:tc>
        <w:tc>
          <w:tcPr>
            <w:tcW w:w="2268" w:type="dxa"/>
          </w:tcPr>
          <w:p w:rsidR="00536A66" w:rsidRPr="002F6973" w:rsidRDefault="00536A66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Spolu</w:t>
            </w:r>
          </w:p>
        </w:tc>
        <w:tc>
          <w:tcPr>
            <w:tcW w:w="2268" w:type="dxa"/>
          </w:tcPr>
          <w:p w:rsidR="00536A66" w:rsidRPr="002F6973" w:rsidRDefault="00C03209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</w:tbl>
    <w:p w:rsidR="002F6973" w:rsidRPr="002F6973" w:rsidRDefault="002F6973" w:rsidP="002F6973">
      <w:pPr>
        <w:pStyle w:val="ListParagraph"/>
        <w:rPr>
          <w:sz w:val="24"/>
        </w:rPr>
      </w:pP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 NÁKLADOCH</w:t>
      </w:r>
    </w:p>
    <w:p w:rsidR="002F6973" w:rsidRDefault="002F6973" w:rsidP="002F6973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209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209" w:rsidRPr="00D26E73" w:rsidRDefault="00C03209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542A47" w:rsidRDefault="00131BD7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52 285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542A47" w:rsidRDefault="00C03209" w:rsidP="00C032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29 500</w:t>
            </w:r>
          </w:p>
        </w:tc>
      </w:tr>
      <w:tr w:rsidR="00C03209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209" w:rsidRPr="00CD3949" w:rsidRDefault="00C03209" w:rsidP="00A71FC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Odpisy/551/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4714BA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4714BA" w:rsidRDefault="00C03209" w:rsidP="00C032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6 205</w:t>
            </w: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CD3949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poplatky/53/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CD3949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poistenie/524/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Mzdove náklady/521,522/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Služby/51/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19 932</w:t>
            </w: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623DD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materialu/501/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3 132</w:t>
            </w: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838D1">
            <w:pPr>
              <w:rPr>
                <w:b/>
                <w:sz w:val="21"/>
                <w:szCs w:val="21"/>
              </w:rPr>
            </w:pPr>
            <w:r w:rsidRPr="004714B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714B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C03209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4714BA" w:rsidRDefault="00193041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hospodársku činnosť/543,544,545,546/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542A47" w:rsidRDefault="00C03209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542A47" w:rsidRDefault="00C03209" w:rsidP="00C032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</w:t>
            </w: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209" w:rsidRPr="00D26E73" w:rsidRDefault="00C0320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03209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209" w:rsidRPr="00D26E73" w:rsidRDefault="00C03209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209" w:rsidRPr="00D26E73" w:rsidRDefault="00C03209" w:rsidP="00C032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</w:t>
            </w:r>
          </w:p>
        </w:tc>
      </w:tr>
      <w:tr w:rsidR="00193041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16B0F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3041" w:rsidRPr="00542A47" w:rsidRDefault="00193041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3041" w:rsidRPr="00542A47" w:rsidRDefault="00193041" w:rsidP="00D16B0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93041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041" w:rsidRPr="00D26E73" w:rsidRDefault="00193041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041" w:rsidRPr="00D26E73" w:rsidRDefault="00193041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36A66" w:rsidRDefault="00536A66" w:rsidP="00536A66"/>
    <w:p w:rsidR="00536A66" w:rsidRPr="00536A66" w:rsidRDefault="00536A66" w:rsidP="00536A66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690"/>
        <w:gridCol w:w="992"/>
        <w:gridCol w:w="586"/>
        <w:gridCol w:w="1824"/>
        <w:gridCol w:w="791"/>
        <w:gridCol w:w="654"/>
      </w:tblGrid>
      <w:tr w:rsidR="004714BA" w:rsidRPr="00D26E73" w:rsidTr="00A71FCF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DB2DD4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14 531,58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37 284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3 196,94</w:t>
            </w:r>
          </w:p>
        </w:tc>
        <w:tc>
          <w:tcPr>
            <w:tcW w:w="58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22,00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8 575,32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23,00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A71F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40 418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8 891,96</w:t>
            </w: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B057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61,19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579,10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133,19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0,35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2F752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-0,18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-0,03</w:t>
            </w: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-0,14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-0,03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54 949,</w:t>
            </w:r>
            <w:r w:rsidR="00A17A03">
              <w:rPr>
                <w:sz w:val="21"/>
                <w:szCs w:val="21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A17A03" w:rsidP="00EB37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12 088,87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A17A03" w:rsidP="00EB37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83,19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37 862,96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8 708,48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23,35</w:t>
            </w:r>
          </w:p>
        </w:tc>
      </w:tr>
      <w:tr w:rsidR="00A17A03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A17A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12 088,87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A17A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83,19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8 708,48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23,35</w:t>
            </w:r>
          </w:p>
        </w:tc>
      </w:tr>
      <w:tr w:rsidR="00131BD7" w:rsidRPr="00D26E73" w:rsidTr="00DB2DD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D16B0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D16B0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BD7" w:rsidRPr="00D26E73" w:rsidRDefault="00131BD7" w:rsidP="00131BD7">
            <w:pPr>
              <w:pStyle w:val="Value"/>
              <w:rPr>
                <w:sz w:val="21"/>
                <w:szCs w:val="21"/>
              </w:rPr>
            </w:pPr>
          </w:p>
        </w:tc>
      </w:tr>
      <w:tr w:rsidR="00A17A03" w:rsidRPr="00D26E73" w:rsidTr="00DB2DD4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A17A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12 088,87</w:t>
            </w:r>
          </w:p>
        </w:tc>
        <w:tc>
          <w:tcPr>
            <w:tcW w:w="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A17A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83,19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8 708,48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7A03" w:rsidRPr="00D26E73" w:rsidRDefault="00A17A03" w:rsidP="00131B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23,35</w:t>
            </w:r>
          </w:p>
        </w:tc>
      </w:tr>
    </w:tbl>
    <w:p w:rsidR="004714BA" w:rsidRPr="00D26E73" w:rsidRDefault="004714BA" w:rsidP="004714B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4714BA" w:rsidRPr="004714BA" w:rsidRDefault="004714BA" w:rsidP="004714BA">
      <w:pPr>
        <w:rPr>
          <w:b/>
          <w:sz w:val="28"/>
          <w:szCs w:val="28"/>
        </w:rPr>
      </w:pPr>
    </w:p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NA PODSÚVAHOVÝCH ÚČTOCH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INÝCH AKTÍVACH A INÝCH PASÍVACH</w:t>
      </w:r>
    </w:p>
    <w:p w:rsidR="004714BA" w:rsidRDefault="004714BA" w:rsidP="004714BA">
      <w:pPr>
        <w:pStyle w:val="ListParagraph"/>
        <w:rPr>
          <w:sz w:val="24"/>
        </w:rPr>
      </w:pPr>
    </w:p>
    <w:p w:rsidR="004714BA" w:rsidRDefault="004714BA" w:rsidP="004714BA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sz w:val="24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PRÍJMOCH ČLENOV ORGÁNOV ÚČTOVNEJ JEDNOTKY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EKONOMICKÝCH VZŤAHOCH ÚČTOVNEJ JEDNOTKY SO SPRIAZNENÝMI OSOBAMI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SKUTOČNOSTIACH, KTORÉ NASTALI PO DNI, KU KTORÉMU SA ZOSTAVUJE ÚČTOVNÁ ZÁVIERKA DO DŇA ZOSTAVENIA ÚČTOVNEJ ZÁVIERKY</w:t>
      </w:r>
    </w:p>
    <w:p w:rsidR="00EC59AB" w:rsidRDefault="00EC59AB" w:rsidP="00EC59AB">
      <w:pPr>
        <w:pStyle w:val="ListParagraph"/>
        <w:rPr>
          <w:b/>
          <w:sz w:val="28"/>
          <w:szCs w:val="28"/>
        </w:rPr>
      </w:pPr>
    </w:p>
    <w:p w:rsidR="00EC59AB" w:rsidRPr="00A17A03" w:rsidRDefault="00EC59AB" w:rsidP="00A17A0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EC59AB" w:rsidRDefault="00EC59AB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A17A03" w:rsidRDefault="00A17A03" w:rsidP="00EC59AB">
      <w:pPr>
        <w:rPr>
          <w:b/>
          <w:sz w:val="28"/>
          <w:szCs w:val="28"/>
        </w:rPr>
      </w:pPr>
    </w:p>
    <w:p w:rsidR="00B057DA" w:rsidRPr="00DB2DD4" w:rsidRDefault="00EC59AB" w:rsidP="00DB2DD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ZMENÁCH VLASTNÉHO IMANIA</w:t>
      </w:r>
    </w:p>
    <w:p w:rsidR="00B057DA" w:rsidRDefault="00B057DA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918D6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918D6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E918D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B057D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F97EC8" w:rsidP="00F97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21 761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F97EC8" w:rsidP="00F97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F97EC8" w:rsidP="00F97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50 336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F97EC8" w:rsidP="00F97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F97EC8" w:rsidP="00F97E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2 443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F97E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C59AB" w:rsidRDefault="00EC59AB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B057DA" w:rsidRPr="00D26E73" w:rsidRDefault="00B057DA" w:rsidP="00EC59AB">
      <w:pPr>
        <w:rPr>
          <w:sz w:val="21"/>
          <w:szCs w:val="21"/>
        </w:rPr>
      </w:pPr>
    </w:p>
    <w:sectPr w:rsidR="00B057DA" w:rsidRPr="00D26E73" w:rsidSect="00CD6E0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A03" w:rsidRDefault="00A17A03" w:rsidP="00B53A41">
      <w:r>
        <w:separator/>
      </w:r>
    </w:p>
  </w:endnote>
  <w:endnote w:type="continuationSeparator" w:id="0">
    <w:p w:rsidR="00A17A03" w:rsidRDefault="00A17A03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A17A03" w:rsidRDefault="00A17A03">
        <w:pPr>
          <w:pStyle w:val="Footer"/>
          <w:jc w:val="right"/>
        </w:pPr>
        <w:fldSimple w:instr=" PAGE   \* MERGEFORMAT ">
          <w:r w:rsidR="00F97EC8">
            <w:rPr>
              <w:noProof/>
            </w:rPr>
            <w:t>1</w:t>
          </w:r>
        </w:fldSimple>
      </w:p>
    </w:sdtContent>
  </w:sdt>
  <w:p w:rsidR="00A17A03" w:rsidRDefault="00A17A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A03" w:rsidRDefault="00A17A03" w:rsidP="00B53A41">
      <w:r>
        <w:separator/>
      </w:r>
    </w:p>
  </w:footnote>
  <w:footnote w:type="continuationSeparator" w:id="0">
    <w:p w:rsidR="00A17A03" w:rsidRDefault="00A17A03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A03" w:rsidRDefault="00A17A03">
    <w:pPr>
      <w:pStyle w:val="Header"/>
      <w:rPr>
        <w:sz w:val="16"/>
        <w:szCs w:val="16"/>
      </w:rPr>
    </w:pPr>
    <w:r>
      <w:rPr>
        <w:szCs w:val="22"/>
      </w:rPr>
      <w:t xml:space="preserve">                                            </w:t>
    </w:r>
    <w:r w:rsidRPr="00DD768F">
      <w:rPr>
        <w:sz w:val="16"/>
        <w:szCs w:val="16"/>
      </w:rPr>
      <w:t xml:space="preserve">D-Systems s.r.o. </w:t>
    </w:r>
    <w:r w:rsidRPr="00DD768F">
      <w:rPr>
        <w:sz w:val="16"/>
        <w:szCs w:val="16"/>
      </w:rPr>
      <w:t xml:space="preserve">, Hviezdoslavova 18, 90051 Zohor,  Slovenská Republika  </w:t>
    </w:r>
  </w:p>
  <w:p w:rsidR="00A17A03" w:rsidRDefault="00A17A03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</w:t>
    </w:r>
    <w:r>
      <w:rPr>
        <w:sz w:val="16"/>
        <w:szCs w:val="16"/>
      </w:rPr>
      <w:t>ICO: 46506837, DIC : 2023424579</w:t>
    </w:r>
  </w:p>
  <w:p w:rsidR="00A17A03" w:rsidRPr="00DD768F" w:rsidRDefault="00A17A03">
    <w:pPr>
      <w:pStyle w:val="Header"/>
      <w:rPr>
        <w:sz w:val="16"/>
        <w:szCs w:val="16"/>
      </w:rPr>
    </w:pPr>
    <w:r>
      <w:rPr>
        <w:sz w:val="16"/>
        <w:szCs w:val="16"/>
      </w:rPr>
      <w:t xml:space="preserve">   </w:t>
    </w:r>
  </w:p>
  <w:p w:rsidR="00A17A03" w:rsidRPr="00B53A41" w:rsidRDefault="00A17A03">
    <w:pPr>
      <w:pStyle w:val="Header"/>
      <w:rPr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5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5E73EF"/>
    <w:multiLevelType w:val="hybridMultilevel"/>
    <w:tmpl w:val="D908A050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10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ED7BBB"/>
    <w:multiLevelType w:val="hybridMultilevel"/>
    <w:tmpl w:val="7C78A2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19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18"/>
  </w:num>
  <w:num w:numId="4">
    <w:abstractNumId w:val="10"/>
  </w:num>
  <w:num w:numId="5">
    <w:abstractNumId w:val="9"/>
  </w:num>
  <w:num w:numId="6">
    <w:abstractNumId w:val="0"/>
  </w:num>
  <w:num w:numId="7">
    <w:abstractNumId w:val="7"/>
  </w:num>
  <w:num w:numId="8">
    <w:abstractNumId w:val="14"/>
  </w:num>
  <w:num w:numId="9">
    <w:abstractNumId w:val="12"/>
  </w:num>
  <w:num w:numId="10">
    <w:abstractNumId w:val="11"/>
  </w:num>
  <w:num w:numId="11">
    <w:abstractNumId w:val="5"/>
  </w:num>
  <w:num w:numId="12">
    <w:abstractNumId w:val="8"/>
  </w:num>
  <w:num w:numId="13">
    <w:abstractNumId w:val="17"/>
  </w:num>
  <w:num w:numId="14">
    <w:abstractNumId w:val="21"/>
  </w:num>
  <w:num w:numId="15">
    <w:abstractNumId w:val="16"/>
  </w:num>
  <w:num w:numId="16">
    <w:abstractNumId w:val="19"/>
  </w:num>
  <w:num w:numId="17">
    <w:abstractNumId w:val="1"/>
  </w:num>
  <w:num w:numId="18">
    <w:abstractNumId w:val="20"/>
  </w:num>
  <w:num w:numId="19">
    <w:abstractNumId w:val="2"/>
  </w:num>
  <w:num w:numId="20">
    <w:abstractNumId w:val="3"/>
  </w:num>
  <w:num w:numId="21">
    <w:abstractNumId w:val="4"/>
  </w:num>
  <w:num w:numId="2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045D6"/>
    <w:rsid w:val="00085E3B"/>
    <w:rsid w:val="0011392B"/>
    <w:rsid w:val="001212ED"/>
    <w:rsid w:val="00131BD7"/>
    <w:rsid w:val="001531E1"/>
    <w:rsid w:val="00174D2D"/>
    <w:rsid w:val="00193041"/>
    <w:rsid w:val="001B3B87"/>
    <w:rsid w:val="001C16A4"/>
    <w:rsid w:val="001D0C88"/>
    <w:rsid w:val="001E68F0"/>
    <w:rsid w:val="001E7C73"/>
    <w:rsid w:val="001F532E"/>
    <w:rsid w:val="002532F6"/>
    <w:rsid w:val="0027719F"/>
    <w:rsid w:val="002A3C2B"/>
    <w:rsid w:val="002D6765"/>
    <w:rsid w:val="002F6973"/>
    <w:rsid w:val="002F752F"/>
    <w:rsid w:val="00310909"/>
    <w:rsid w:val="0031242E"/>
    <w:rsid w:val="003159F6"/>
    <w:rsid w:val="00320A0C"/>
    <w:rsid w:val="003409BB"/>
    <w:rsid w:val="00342826"/>
    <w:rsid w:val="00344F50"/>
    <w:rsid w:val="003571CA"/>
    <w:rsid w:val="00375197"/>
    <w:rsid w:val="003E2D04"/>
    <w:rsid w:val="00444713"/>
    <w:rsid w:val="004714BA"/>
    <w:rsid w:val="004734CA"/>
    <w:rsid w:val="00491E5F"/>
    <w:rsid w:val="004A1114"/>
    <w:rsid w:val="004B245E"/>
    <w:rsid w:val="004E3B85"/>
    <w:rsid w:val="00536A66"/>
    <w:rsid w:val="00561A90"/>
    <w:rsid w:val="0056405C"/>
    <w:rsid w:val="005F1AE2"/>
    <w:rsid w:val="00607F8B"/>
    <w:rsid w:val="0061004A"/>
    <w:rsid w:val="006100DE"/>
    <w:rsid w:val="00623A4F"/>
    <w:rsid w:val="00623DDE"/>
    <w:rsid w:val="00662FE0"/>
    <w:rsid w:val="006A3DA2"/>
    <w:rsid w:val="006C4959"/>
    <w:rsid w:val="006C5052"/>
    <w:rsid w:val="00721403"/>
    <w:rsid w:val="00731183"/>
    <w:rsid w:val="00743BC1"/>
    <w:rsid w:val="00772272"/>
    <w:rsid w:val="007C0FF2"/>
    <w:rsid w:val="00821A5B"/>
    <w:rsid w:val="00850246"/>
    <w:rsid w:val="00850C53"/>
    <w:rsid w:val="00877BA3"/>
    <w:rsid w:val="00895CF9"/>
    <w:rsid w:val="008A37DD"/>
    <w:rsid w:val="008B7BAF"/>
    <w:rsid w:val="008C1615"/>
    <w:rsid w:val="008C4465"/>
    <w:rsid w:val="008F5620"/>
    <w:rsid w:val="00903C48"/>
    <w:rsid w:val="00935405"/>
    <w:rsid w:val="00935D06"/>
    <w:rsid w:val="00943053"/>
    <w:rsid w:val="00961384"/>
    <w:rsid w:val="0096302D"/>
    <w:rsid w:val="00970537"/>
    <w:rsid w:val="00975D8C"/>
    <w:rsid w:val="009831E0"/>
    <w:rsid w:val="009A20D9"/>
    <w:rsid w:val="009A2ABF"/>
    <w:rsid w:val="009C1D02"/>
    <w:rsid w:val="009C5F94"/>
    <w:rsid w:val="009E2B54"/>
    <w:rsid w:val="009E5629"/>
    <w:rsid w:val="00A0676D"/>
    <w:rsid w:val="00A078E8"/>
    <w:rsid w:val="00A102E8"/>
    <w:rsid w:val="00A17A03"/>
    <w:rsid w:val="00A616BB"/>
    <w:rsid w:val="00A71FCF"/>
    <w:rsid w:val="00A80312"/>
    <w:rsid w:val="00AC0D50"/>
    <w:rsid w:val="00AE4A61"/>
    <w:rsid w:val="00B043AD"/>
    <w:rsid w:val="00B057DA"/>
    <w:rsid w:val="00B05FD8"/>
    <w:rsid w:val="00B0765A"/>
    <w:rsid w:val="00B53A41"/>
    <w:rsid w:val="00B62CFF"/>
    <w:rsid w:val="00B93560"/>
    <w:rsid w:val="00B97C12"/>
    <w:rsid w:val="00BA0AFC"/>
    <w:rsid w:val="00BA7654"/>
    <w:rsid w:val="00BC3922"/>
    <w:rsid w:val="00C03209"/>
    <w:rsid w:val="00C6487C"/>
    <w:rsid w:val="00CD347B"/>
    <w:rsid w:val="00CD3949"/>
    <w:rsid w:val="00CD6E03"/>
    <w:rsid w:val="00CE5A01"/>
    <w:rsid w:val="00CF0350"/>
    <w:rsid w:val="00D16B0F"/>
    <w:rsid w:val="00D57CCC"/>
    <w:rsid w:val="00D63BE5"/>
    <w:rsid w:val="00D63F0B"/>
    <w:rsid w:val="00D75673"/>
    <w:rsid w:val="00D838D1"/>
    <w:rsid w:val="00DB2DD4"/>
    <w:rsid w:val="00DD768F"/>
    <w:rsid w:val="00DE40D6"/>
    <w:rsid w:val="00DE4F85"/>
    <w:rsid w:val="00DF1A21"/>
    <w:rsid w:val="00E15EA6"/>
    <w:rsid w:val="00E20802"/>
    <w:rsid w:val="00E316CE"/>
    <w:rsid w:val="00E579CE"/>
    <w:rsid w:val="00E7257D"/>
    <w:rsid w:val="00E918D6"/>
    <w:rsid w:val="00EB37E9"/>
    <w:rsid w:val="00EB51D0"/>
    <w:rsid w:val="00EC59AB"/>
    <w:rsid w:val="00F8223B"/>
    <w:rsid w:val="00F94171"/>
    <w:rsid w:val="00F97EC8"/>
    <w:rsid w:val="00FB461E"/>
    <w:rsid w:val="00FB70A7"/>
    <w:rsid w:val="00FC3659"/>
    <w:rsid w:val="00FE3991"/>
    <w:rsid w:val="00FE6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a">
    <w:name w:val="ra"/>
    <w:basedOn w:val="DefaultParagraphFont"/>
    <w:rsid w:val="00E316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86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32C5E-F9CC-407A-A7DA-C71D51968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20</Pages>
  <Words>3665</Words>
  <Characters>20893</Characters>
  <Application>Microsoft Office Word</Application>
  <DocSecurity>0</DocSecurity>
  <Lines>174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24509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EP</cp:lastModifiedBy>
  <cp:revision>5</cp:revision>
  <cp:lastPrinted>2013-03-24T13:44:00Z</cp:lastPrinted>
  <dcterms:created xsi:type="dcterms:W3CDTF">2014-02-25T10:35:00Z</dcterms:created>
  <dcterms:modified xsi:type="dcterms:W3CDTF">2015-03-17T09:34:00Z</dcterms:modified>
</cp:coreProperties>
</file>