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355" w:rsidRDefault="00361144">
      <w:pPr>
        <w:pStyle w:val="Nadpis1"/>
        <w:numPr>
          <w:ilvl w:val="0"/>
          <w:numId w:val="44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účtovnej jednotke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Standard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KIVI, s.r.o.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(ďalej len „spoločnosť”) je spoločnosť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 ručením obmedzeným, ktorá dňa 23.12.2009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bola zapísaná do Obchodného registra vedenom na Okresnom súde Banská Bystrica, oddiel Sro, vložka 17457/S. Spoločnosť sídli  vo Zvolene, ul. Lieskovská cesta 6, 960 01 Zvolen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,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 Slovenská republika, identifikačné číslo 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45 312 532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</w:t>
      </w:r>
    </w:p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V roku 2014 neboli uskutočnené žiadne zmeny v zápise do Obchodného registra. Hlavným predmetom činnosti je:</w:t>
      </w:r>
    </w:p>
    <w:p w:rsidR="00AC5355" w:rsidRDefault="00AC5355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</w:p>
    <w:p w:rsidR="00AC5355" w:rsidRDefault="00361144">
      <w:pPr>
        <w:pStyle w:val="Standard"/>
        <w:numPr>
          <w:ilvl w:val="0"/>
          <w:numId w:val="45"/>
        </w:numP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prenájom nehnuteľností spojený s poskytovaním iných než základných služieb spojených s prenájmom</w:t>
      </w:r>
    </w:p>
    <w:p w:rsidR="00AC5355" w:rsidRDefault="00361144">
      <w:pPr>
        <w:pStyle w:val="Standard"/>
        <w:numPr>
          <w:ilvl w:val="0"/>
          <w:numId w:val="45"/>
        </w:numP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>prenájom hnuteľných vecí</w:t>
      </w:r>
    </w:p>
    <w:p w:rsidR="00AC5355" w:rsidRDefault="00AC5355">
      <w:pPr>
        <w:pStyle w:val="Standard"/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</w:pPr>
    </w:p>
    <w:p w:rsidR="00AC5355" w:rsidRDefault="00AC5355">
      <w:pPr>
        <w:pStyle w:val="Standard"/>
        <w:rPr>
          <w:rFonts w:cs="Times New Roman"/>
          <w:sz w:val="21"/>
          <w:szCs w:val="21"/>
        </w:rPr>
      </w:pPr>
    </w:p>
    <w:p w:rsidR="00AC5355" w:rsidRDefault="00361144">
      <w:pPr>
        <w:pStyle w:val="Standard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Informácie k časti A. písm. c) prílohy č. 3 o počte zamestnancov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3"/>
        <w:gridCol w:w="2646"/>
        <w:gridCol w:w="2834"/>
      </w:tblGrid>
      <w:tr w:rsidR="00AC5355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 položky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5355">
        <w:trPr>
          <w:jc w:val="center"/>
        </w:trPr>
        <w:tc>
          <w:tcPr>
            <w:tcW w:w="360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5355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Stav zamestnancov ku dňu, ku ktorému sa zostavuje účtovná závierka, z toho: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  <w:tr w:rsidR="00AC5355">
        <w:trPr>
          <w:trHeight w:val="285"/>
          <w:jc w:val="center"/>
        </w:trPr>
        <w:tc>
          <w:tcPr>
            <w:tcW w:w="360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sz w:val="21"/>
                <w:szCs w:val="21"/>
              </w:rPr>
            </w:pPr>
            <w:r>
              <w:rPr>
                <w:rFonts w:cs="Arial, 'Times New Roman'"/>
                <w:sz w:val="21"/>
                <w:szCs w:val="21"/>
              </w:rPr>
              <w:t>počet vedúcich zamestnancov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0</w:t>
            </w:r>
          </w:p>
        </w:tc>
      </w:tr>
    </w:tbl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361144">
      <w:pPr>
        <w:pStyle w:val="Nadpis2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Právny dôvod na zostavenie účtovnej závierky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Účtovná závierka k 31.12.2014 bola zostavená podľa Zákona č. 431/2002 </w:t>
      </w:r>
      <w:proofErr w:type="spellStart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Z.z</w:t>
      </w:r>
      <w:proofErr w:type="spellEnd"/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. o účtovníctve v znení neskorších predpisov za predpokladu nepretržitého trvania jej činnosti a je zostavená ako riadna účtovná závierka za obdobie od 01.01.2014 do 31.12.2014.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 dátumu vzniku je rozsah splatenia  základného imania  100 % vo výške 5 000 €.</w:t>
      </w:r>
    </w:p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C. Údaje o konsolidácii</w:t>
      </w:r>
    </w:p>
    <w:p w:rsidR="00AC5355" w:rsidRDefault="00AC5355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18"/>
          <w:szCs w:val="18"/>
        </w:rPr>
      </w:pPr>
    </w:p>
    <w:p w:rsidR="00AC5355" w:rsidRDefault="0036114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nespĺňa podmienky uvedené v zákone o účtovníctve č. 431/2002 Z. z. v znení neskorších predpisov v §22 písm. 10  na zostavenie konsolidovanej účtovnej závierky.</w:t>
      </w:r>
    </w:p>
    <w:p w:rsidR="00AC5355" w:rsidRDefault="00AC5355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E. Informácie o účtovných zásadách a účtovných metódach  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Účtovné zásady a metódy, ktoré spoločnosť používala pri zostavení účtovnej závierky za rok 2014 sú nasledovné: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0" w:name="_Toc474124192"/>
      <w:r>
        <w:rPr>
          <w:rFonts w:ascii="Arial Narrow" w:eastAsia="Arial Narrow" w:hAnsi="Arial Narrow" w:cs="Arial Narrow"/>
          <w:sz w:val="20"/>
          <w:szCs w:val="20"/>
        </w:rPr>
        <w:t>Dlhodobý nehmotný  a hmotný majetok</w:t>
      </w:r>
      <w:bookmarkEnd w:id="0"/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Dlhodobý nehmotný a hmotný majetok sa obstaráva obstarávacou cenou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Finančný majetok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Krátkodobý finančný majetok tvoria ceniny, peniaze v hotovosti a na bankových účtoch, sú ocenené menovitou hodnotou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1" w:name="_Toc474124196"/>
      <w:r>
        <w:rPr>
          <w:rFonts w:ascii="Arial Narrow" w:eastAsia="Arial Narrow" w:hAnsi="Arial Narrow" w:cs="Arial Narrow"/>
          <w:sz w:val="20"/>
          <w:szCs w:val="20"/>
        </w:rPr>
        <w:t>Pohľadávky</w:t>
      </w:r>
      <w:bookmarkEnd w:id="1"/>
    </w:p>
    <w:p w:rsidR="00AC5355" w:rsidRDefault="00361144">
      <w:pPr>
        <w:pStyle w:val="odstavecbezcisla"/>
        <w:spacing w:after="240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Pohľadávky sa oceňujú menovitou hodnotou.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Záväzky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Dlhodobé i krátkodobé záväzky sa vykazujú v menovitých hodnotách.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Rezervy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Rezervy sú záväzky s neurčitým časovým vymedzením alebo výškou, tvoria sa na krytie  známych rizík alebo strát z podnikania. Oceňujú sa v očakávanej výške záväzku.</w:t>
      </w:r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Vlastné imanie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lastRenderedPageBreak/>
        <w:t>Vlastné imanie sa skladá zo základného imania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,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a výsledku hospodárenia v schvaľovacom konaní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. 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Spoločnosť netvorila rezervný fond pri svojom vzniku. Základné imanie spoločnosti sa vykazuje vo výške zapísanej v obchodnom registri </w:t>
      </w:r>
      <w:r>
        <w:rPr>
          <w:rFonts w:ascii="Arial, 'Times New Roman'" w:eastAsia="Arial, 'Times New Roman'" w:hAnsi="Arial, 'Times New Roman'" w:cs="Arial, 'Times New Roman'"/>
          <w:iCs/>
          <w:sz w:val="20"/>
          <w:szCs w:val="20"/>
        </w:rPr>
        <w:t>okresného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 xml:space="preserve"> súdu. Prípadné zvýšenie alebo zníženie základného imania na základe rozhodnutia valného zhromaždenia, ktoré nebolo ku dňu účtovnej závierky zaregistrované, sa vykazuje ako zmeny základného imania.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Spoločnosť bude vytvárať rezervný fond</w:t>
      </w:r>
      <w:r>
        <w:rPr>
          <w:rFonts w:ascii="Arial, 'Times New Roman'" w:eastAsia="Arial, 'Times New Roman'" w:hAnsi="Arial, 'Times New Roman'" w:cs="Arial, 'Times New Roman'"/>
          <w:i/>
          <w:iCs/>
          <w:sz w:val="20"/>
          <w:szCs w:val="20"/>
        </w:rPr>
        <w:t xml:space="preserve">  z </w:t>
      </w: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čistého zisku vykázaného v riadnej účtovnej závierke vo výške 5% nie však viac ako 10% z hodnoty základného imania.</w:t>
      </w:r>
    </w:p>
    <w:p w:rsidR="00AC5355" w:rsidRDefault="00AC5355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2" w:name="_Toc474124202"/>
    </w:p>
    <w:p w:rsidR="00AC5355" w:rsidRDefault="00361144">
      <w:pPr>
        <w:pStyle w:val="Nadpis2"/>
        <w:keepNext w:val="0"/>
        <w:tabs>
          <w:tab w:val="left" w:pos="454"/>
        </w:tabs>
        <w:spacing w:before="0" w:after="240"/>
        <w:ind w:left="454" w:hanging="454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Daň z príjm</w:t>
      </w:r>
      <w:bookmarkEnd w:id="2"/>
      <w:r>
        <w:rPr>
          <w:rFonts w:ascii="Arial Narrow" w:eastAsia="Arial Narrow" w:hAnsi="Arial Narrow" w:cs="Arial Narrow"/>
          <w:sz w:val="20"/>
          <w:szCs w:val="20"/>
        </w:rPr>
        <w:t>u</w:t>
      </w:r>
    </w:p>
    <w:p w:rsidR="00AC5355" w:rsidRDefault="00361144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sz w:val="20"/>
          <w:szCs w:val="20"/>
        </w:rPr>
        <w:t>Náklad na daň z príjmov sa počíta pomocou platnej daňovej sadzby z účtovného zisku upraveného o trvalé alebo dočasne daňovo neuznateľné náklady a nezdaňované výnosy.</w:t>
      </w:r>
    </w:p>
    <w:p w:rsidR="00AC5355" w:rsidRDefault="00361144">
      <w:pPr>
        <w:pStyle w:val="odstavecbezcisla"/>
        <w:ind w:left="0"/>
        <w:rPr>
          <w:rFonts w:ascii="Arial, 'Times New Roman'" w:eastAsia="Arial, 'Times New Roman'" w:hAnsi="Arial, 'Times New Roman'" w:cs="Arial, 'Times New Roman'"/>
        </w:rPr>
      </w:pPr>
      <w:r>
        <w:rPr>
          <w:rFonts w:ascii="Arial, 'Times New Roman'" w:eastAsia="Arial, 'Times New Roman'" w:hAnsi="Arial, 'Times New Roman'" w:cs="Arial, 'Times New Roman'"/>
        </w:rPr>
        <w:t>O odloženej dani spoločnosť neúčtuje, nakoľko nemá povinnosť auditu riadnej účtovnej závierky</w:t>
      </w:r>
    </w:p>
    <w:p w:rsidR="00AC5355" w:rsidRDefault="00AC5355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bookmarkStart w:id="3" w:name="_Toc474124203"/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F. Informácie o údajoch na strane aktív súvahy</w:t>
      </w:r>
    </w:p>
    <w:p w:rsidR="00AC5355" w:rsidRDefault="00AC5355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Dlhodobý majetok</w:t>
      </w:r>
      <w:bookmarkEnd w:id="3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 – hmotný, nehmotný a finančný</w:t>
      </w:r>
    </w:p>
    <w:p w:rsidR="003A38D9" w:rsidRPr="002B2E75" w:rsidRDefault="003A38D9" w:rsidP="003A38D9">
      <w:bookmarkStart w:id="4" w:name="_Toc474124208"/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215"/>
        <w:gridCol w:w="841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3A38D9" w:rsidRPr="002B2E75" w:rsidTr="000E03FD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3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A38D9" w:rsidRPr="002B2E75" w:rsidTr="000E03FD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3A38D9" w:rsidRPr="002B2E75" w:rsidTr="000E03FD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9087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3A38D9" w:rsidRPr="002B2E75" w:rsidTr="003A38D9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10974</w:t>
            </w:r>
          </w:p>
        </w:tc>
        <w:tc>
          <w:tcPr>
            <w:tcW w:w="90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573829</w:t>
            </w:r>
          </w:p>
        </w:tc>
        <w:tc>
          <w:tcPr>
            <w:tcW w:w="9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51457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3A38D9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3A38D9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3A38D9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3A38D9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10974</w:t>
            </w:r>
          </w:p>
        </w:tc>
        <w:tc>
          <w:tcPr>
            <w:tcW w:w="90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573829</w:t>
            </w:r>
          </w:p>
        </w:tc>
        <w:tc>
          <w:tcPr>
            <w:tcW w:w="9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51457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9087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3A38D9">
            <w:pPr>
              <w:adjustRightInd w:val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28691</w:t>
            </w:r>
          </w:p>
        </w:tc>
        <w:tc>
          <w:tcPr>
            <w:tcW w:w="11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8576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28691</w:t>
            </w:r>
          </w:p>
        </w:tc>
        <w:tc>
          <w:tcPr>
            <w:tcW w:w="110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8576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9087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9087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3A38D9" w:rsidRPr="002B2E75" w:rsidTr="000E03FD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3A38D9" w:rsidRPr="002B2E75" w:rsidTr="000E03FD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A38D9" w:rsidRPr="002B2E75" w:rsidRDefault="003A38D9" w:rsidP="000E03FD">
            <w:pPr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AC5355" w:rsidRDefault="00361144">
      <w:pPr>
        <w:pStyle w:val="Nadpis1"/>
        <w:keepNext w:val="0"/>
        <w:tabs>
          <w:tab w:val="left" w:pos="454"/>
        </w:tabs>
        <w:spacing w:before="360" w:after="240"/>
        <w:ind w:left="454" w:hanging="454"/>
        <w:jc w:val="both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 pohľadávkach</w:t>
      </w:r>
      <w:bookmarkEnd w:id="4"/>
    </w:p>
    <w:p w:rsidR="00AC5355" w:rsidRDefault="00361144">
      <w:pPr>
        <w:pStyle w:val="Standard"/>
        <w:jc w:val="both"/>
        <w:rPr>
          <w:rFonts w:cs="Arial, 'Times New Roman'"/>
          <w:sz w:val="20"/>
          <w:szCs w:val="20"/>
        </w:rPr>
      </w:pPr>
      <w:r>
        <w:rPr>
          <w:rFonts w:cs="Arial, 'Times New Roman'"/>
          <w:sz w:val="20"/>
          <w:szCs w:val="20"/>
        </w:rPr>
        <w:t>K časti F. písm. s) prílohy č. 3 o vekovej štruktúre pohľadávok</w:t>
      </w:r>
    </w:p>
    <w:tbl>
      <w:tblPr>
        <w:tblW w:w="9239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0"/>
        <w:gridCol w:w="1701"/>
        <w:gridCol w:w="1842"/>
        <w:gridCol w:w="1726"/>
      </w:tblGrid>
      <w:tr w:rsidR="00AC5355">
        <w:trPr>
          <w:trHeight w:val="394"/>
        </w:trPr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V lehote splatnosti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 lehote splatnosti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Pohľadávky spolu</w:t>
            </w: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Dlhodobé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i/>
                <w:iCs/>
                <w:sz w:val="20"/>
                <w:szCs w:val="20"/>
              </w:rPr>
              <w:t>Krátkodobé pohľadávky</w:t>
            </w:r>
          </w:p>
        </w:tc>
        <w:tc>
          <w:tcPr>
            <w:tcW w:w="52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both"/>
              <w:rPr>
                <w:rFonts w:ascii="Arial, 'Times New Roman'" w:eastAsia="Arial, 'Times New Roman'" w:hAnsi="Arial, 'Times New Roman'" w:cs="Arial, 'Times New Roman'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z obchodného styku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17393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17393</w:t>
            </w: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Sociálne poistenie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Daňové pohľadávky a dotácie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  <w:r>
              <w:rPr>
                <w:rFonts w:cs="Arial, 'Times New Roman'"/>
                <w:sz w:val="20"/>
                <w:szCs w:val="20"/>
              </w:rPr>
              <w:t>Iné pohľadávky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both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spacing w:after="200" w:line="276" w:lineRule="auto"/>
              <w:jc w:val="center"/>
              <w:rPr>
                <w:rFonts w:ascii="Arial, 'Times New Roman'" w:eastAsia="Arial, 'Times New Roman'" w:hAnsi="Arial, 'Times New Roman'" w:cs="Arial, 'Times New Roman'"/>
                <w:sz w:val="20"/>
                <w:szCs w:val="20"/>
              </w:rPr>
            </w:pPr>
          </w:p>
        </w:tc>
      </w:tr>
      <w:tr w:rsidR="00AC5355">
        <w:tc>
          <w:tcPr>
            <w:tcW w:w="3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jc w:val="both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17393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AC5355">
            <w:pPr>
              <w:pStyle w:val="Standard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Arial, 'Times New Roman'"/>
                <w:b/>
                <w:bCs/>
                <w:sz w:val="20"/>
                <w:szCs w:val="20"/>
              </w:rPr>
            </w:pPr>
            <w:r>
              <w:rPr>
                <w:rFonts w:cs="Arial, 'Times New Roman'"/>
                <w:b/>
                <w:bCs/>
                <w:sz w:val="20"/>
                <w:szCs w:val="20"/>
              </w:rPr>
              <w:t>17393</w:t>
            </w:r>
          </w:p>
        </w:tc>
      </w:tr>
    </w:tbl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AC5355">
      <w:pPr>
        <w:pStyle w:val="Nzov"/>
        <w:spacing w:before="0" w:after="0"/>
        <w:jc w:val="left"/>
        <w:rPr>
          <w:rFonts w:cs="Times New Roman"/>
          <w:i/>
          <w:iCs/>
          <w:sz w:val="18"/>
          <w:szCs w:val="18"/>
        </w:rPr>
      </w:pPr>
    </w:p>
    <w:p w:rsidR="00AC5355" w:rsidRDefault="0036114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krátkodobom finančnom majetku</w:t>
      </w:r>
    </w:p>
    <w:p w:rsidR="00AC5355" w:rsidRDefault="0036114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</w:t>
      </w:r>
    </w:p>
    <w:p w:rsidR="00AC5355" w:rsidRDefault="00361144">
      <w:pPr>
        <w:pStyle w:val="Nzov"/>
        <w:keepNext w:val="0"/>
        <w:spacing w:before="0" w:after="0"/>
        <w:jc w:val="left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k časti F. písm. w) prílohy č. 3     o </w:t>
      </w:r>
      <w:proofErr w:type="spellStart"/>
      <w:r>
        <w:rPr>
          <w:rFonts w:cs="Times New Roman"/>
          <w:b w:val="0"/>
          <w:bCs w:val="0"/>
          <w:sz w:val="21"/>
          <w:szCs w:val="21"/>
        </w:rPr>
        <w:t>kratkodobom</w:t>
      </w:r>
      <w:proofErr w:type="spellEnd"/>
      <w:r>
        <w:rPr>
          <w:rFonts w:cs="Times New Roman"/>
          <w:b w:val="0"/>
          <w:bCs w:val="0"/>
          <w:sz w:val="21"/>
          <w:szCs w:val="21"/>
        </w:rPr>
        <w:t xml:space="preserve">   fin. majetku                                            </w:t>
      </w:r>
      <w:r>
        <w:rPr>
          <w:rFonts w:cs="Times New Roman"/>
          <w:b w:val="0"/>
          <w:bCs w:val="0"/>
          <w:sz w:val="18"/>
          <w:szCs w:val="18"/>
        </w:rPr>
        <w:t>Tabuľka č. 1</w:t>
      </w:r>
    </w:p>
    <w:tbl>
      <w:tblPr>
        <w:tblW w:w="8888" w:type="dxa"/>
        <w:tblInd w:w="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4"/>
        <w:gridCol w:w="2373"/>
        <w:gridCol w:w="2671"/>
      </w:tblGrid>
      <w:tr w:rsidR="00AC5355">
        <w:tc>
          <w:tcPr>
            <w:tcW w:w="38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5355">
        <w:trPr>
          <w:trHeight w:val="340"/>
        </w:trPr>
        <w:tc>
          <w:tcPr>
            <w:tcW w:w="384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Pokladnica, ceniny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5000</w:t>
            </w:r>
          </w:p>
        </w:tc>
        <w:tc>
          <w:tcPr>
            <w:tcW w:w="267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5000</w:t>
            </w:r>
          </w:p>
        </w:tc>
      </w:tr>
      <w:tr w:rsidR="00AC5355">
        <w:trPr>
          <w:trHeight w:val="208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29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Arial, 'Times New Roman'"/>
                <w:sz w:val="18"/>
                <w:szCs w:val="18"/>
              </w:rPr>
            </w:pPr>
            <w:r>
              <w:rPr>
                <w:rFonts w:cs="Arial, 'Times New Roman'"/>
                <w:sz w:val="18"/>
                <w:szCs w:val="18"/>
              </w:rPr>
              <w:t>106</w:t>
            </w:r>
          </w:p>
        </w:tc>
      </w:tr>
      <w:tr w:rsidR="00AC5355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lastRenderedPageBreak/>
              <w:t>Bankové účty termínované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5355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Peniaze na ceste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Arial, 'Times New Roman'"/>
                <w:bCs/>
                <w:sz w:val="18"/>
                <w:szCs w:val="18"/>
              </w:rPr>
            </w:pPr>
            <w:r>
              <w:rPr>
                <w:rFonts w:cs="Arial, 'Times New Roman'"/>
                <w:bCs/>
                <w:sz w:val="18"/>
                <w:szCs w:val="18"/>
              </w:rPr>
              <w:t>0</w:t>
            </w:r>
          </w:p>
        </w:tc>
      </w:tr>
      <w:tr w:rsidR="00AC5355">
        <w:trPr>
          <w:trHeight w:val="340"/>
        </w:trPr>
        <w:tc>
          <w:tcPr>
            <w:tcW w:w="384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5029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Arial, 'Times New Roman'"/>
                <w:b/>
                <w:bCs/>
                <w:sz w:val="18"/>
                <w:szCs w:val="18"/>
              </w:rPr>
            </w:pPr>
            <w:r>
              <w:rPr>
                <w:rFonts w:cs="Arial, 'Times New Roman'"/>
                <w:b/>
                <w:bCs/>
                <w:sz w:val="18"/>
                <w:szCs w:val="18"/>
              </w:rPr>
              <w:t>5106</w:t>
            </w:r>
          </w:p>
        </w:tc>
      </w:tr>
    </w:tbl>
    <w:p w:rsidR="00AC5355" w:rsidRDefault="00AC5355">
      <w:pPr>
        <w:pStyle w:val="Standard"/>
        <w:jc w:val="both"/>
        <w:rPr>
          <w:rFonts w:ascii="Arial, 'Times New Roman'" w:eastAsia="Arial, 'Times New Roman'" w:hAnsi="Arial, 'Times New Roman'" w:cs="Arial, 'Times New Roman'"/>
          <w:sz w:val="20"/>
          <w:szCs w:val="20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</w:t>
      </w:r>
    </w:p>
    <w:p w:rsidR="00AC5355" w:rsidRDefault="00361144">
      <w:pPr>
        <w:pStyle w:val="Nadpis1"/>
        <w:tabs>
          <w:tab w:val="left" w:pos="360"/>
        </w:tabs>
        <w:spacing w:before="0" w:after="0"/>
        <w:ind w:left="360" w:hanging="36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G. Informácie o údajoch na strane pasív súvahy</w:t>
      </w:r>
    </w:p>
    <w:p w:rsidR="00AC5355" w:rsidRDefault="00AC5355">
      <w:pPr>
        <w:pStyle w:val="Standard"/>
        <w:rPr>
          <w:rFonts w:cs="Times New Roman"/>
          <w:sz w:val="20"/>
          <w:szCs w:val="20"/>
          <w:lang w:val="en-US"/>
        </w:rPr>
      </w:pPr>
    </w:p>
    <w:p w:rsidR="00AC5355" w:rsidRDefault="0036114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rozdelení účtovného zisku alebo o </w:t>
      </w:r>
      <w:proofErr w:type="spellStart"/>
      <w:r>
        <w:rPr>
          <w:rFonts w:cs="Times New Roman"/>
          <w:i/>
          <w:iCs/>
          <w:sz w:val="20"/>
          <w:szCs w:val="20"/>
        </w:rPr>
        <w:t>vysporiadaní</w:t>
      </w:r>
      <w:proofErr w:type="spellEnd"/>
      <w:r>
        <w:rPr>
          <w:rFonts w:cs="Times New Roman"/>
          <w:i/>
          <w:iCs/>
          <w:sz w:val="20"/>
          <w:szCs w:val="20"/>
        </w:rPr>
        <w:t xml:space="preserve"> účtovnej straty</w:t>
      </w:r>
    </w:p>
    <w:p w:rsidR="00AC5355" w:rsidRDefault="00AC5355">
      <w:pPr>
        <w:pStyle w:val="Standard"/>
        <w:rPr>
          <w:rFonts w:cs="Times New Roman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2"/>
        <w:gridCol w:w="2331"/>
      </w:tblGrid>
      <w:tr w:rsidR="003A38D9" w:rsidRPr="002B2E75" w:rsidTr="000E03F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9338</w:t>
            </w: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38D9" w:rsidRPr="002B2E75" w:rsidRDefault="003A38D9" w:rsidP="000E03FD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9338</w:t>
            </w: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</w:p>
        </w:tc>
      </w:tr>
      <w:tr w:rsidR="003A38D9" w:rsidRPr="002B2E75" w:rsidTr="000E03F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A38D9" w:rsidRPr="002B2E75" w:rsidRDefault="003A38D9" w:rsidP="000E03F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9338</w:t>
            </w:r>
          </w:p>
        </w:tc>
      </w:tr>
    </w:tbl>
    <w:p w:rsidR="00AC5355" w:rsidRDefault="00AC5355">
      <w:pPr>
        <w:pStyle w:val="Standard"/>
        <w:rPr>
          <w:rFonts w:cs="Times New Roman"/>
          <w:sz w:val="20"/>
          <w:szCs w:val="20"/>
        </w:rPr>
      </w:pPr>
    </w:p>
    <w:p w:rsidR="00AC5355" w:rsidRDefault="00AC5355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</w:p>
    <w:p w:rsidR="00AC5355" w:rsidRDefault="0036114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rezervách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č. 1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1699"/>
        <w:gridCol w:w="1004"/>
        <w:gridCol w:w="992"/>
        <w:gridCol w:w="29"/>
        <w:gridCol w:w="790"/>
        <w:gridCol w:w="1276"/>
      </w:tblGrid>
      <w:tr w:rsidR="00AC5355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0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5355">
        <w:trPr>
          <w:trHeight w:val="345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5355">
        <w:trPr>
          <w:trHeight w:val="330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5355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5355">
        <w:trPr>
          <w:trHeight w:val="345"/>
          <w:jc w:val="center"/>
        </w:trPr>
        <w:tc>
          <w:tcPr>
            <w:tcW w:w="32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Rezerva na zostavenie účtovnej závierky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5355" w:rsidRDefault="00AC5355">
      <w:pPr>
        <w:pStyle w:val="Standard"/>
        <w:rPr>
          <w:rFonts w:cs="Times New Roman"/>
          <w:sz w:val="18"/>
          <w:szCs w:val="18"/>
        </w:rPr>
      </w:pPr>
    </w:p>
    <w:p w:rsidR="00AC5355" w:rsidRDefault="00AC5355">
      <w:pPr>
        <w:pStyle w:val="Standard"/>
        <w:rPr>
          <w:rFonts w:cs="Times New Roman"/>
          <w:sz w:val="18"/>
          <w:szCs w:val="18"/>
        </w:rPr>
      </w:pP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 k časti G. písm. b) prílohy č. 3 o rezervách</w:t>
      </w: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Tabuľka č .2</w:t>
      </w:r>
    </w:p>
    <w:tbl>
      <w:tblPr>
        <w:tblW w:w="9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2"/>
        <w:gridCol w:w="1699"/>
        <w:gridCol w:w="1004"/>
        <w:gridCol w:w="992"/>
        <w:gridCol w:w="29"/>
        <w:gridCol w:w="790"/>
        <w:gridCol w:w="1278"/>
      </w:tblGrid>
      <w:tr w:rsidR="00AC5355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5792" w:type="dxa"/>
            <w:gridSpan w:val="6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5355">
        <w:trPr>
          <w:trHeight w:val="345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Tvorba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Použitie</w:t>
            </w:r>
          </w:p>
        </w:tc>
        <w:tc>
          <w:tcPr>
            <w:tcW w:w="8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Zrušenie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 na konci účtovného obdobia</w:t>
            </w:r>
          </w:p>
        </w:tc>
      </w:tr>
      <w:tr w:rsidR="00AC5355">
        <w:trPr>
          <w:trHeight w:val="330"/>
          <w:jc w:val="center"/>
        </w:trPr>
        <w:tc>
          <w:tcPr>
            <w:tcW w:w="32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lastRenderedPageBreak/>
              <w:t>a</w:t>
            </w:r>
          </w:p>
        </w:tc>
        <w:tc>
          <w:tcPr>
            <w:tcW w:w="16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0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81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5355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5355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</w:t>
            </w:r>
          </w:p>
        </w:tc>
      </w:tr>
      <w:tr w:rsidR="00AC5355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Rezerva na zostavenie účtovnej </w:t>
            </w:r>
            <w:proofErr w:type="spellStart"/>
            <w:r>
              <w:rPr>
                <w:rFonts w:cs="Times New Roman"/>
                <w:sz w:val="18"/>
                <w:szCs w:val="18"/>
              </w:rPr>
              <w:t>zavierky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9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:rsidR="00AC5355" w:rsidRDefault="00AC5355">
      <w:pPr>
        <w:pStyle w:val="Nzov"/>
        <w:spacing w:before="0" w:after="0"/>
        <w:jc w:val="left"/>
        <w:rPr>
          <w:rFonts w:cs="Times New Roman"/>
          <w:sz w:val="20"/>
          <w:szCs w:val="20"/>
        </w:rPr>
      </w:pPr>
    </w:p>
    <w:p w:rsidR="00AC5355" w:rsidRDefault="00AC5355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</w:p>
    <w:p w:rsidR="00AC5355" w:rsidRDefault="0036114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záväzkoch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</w:t>
      </w:r>
      <w:r>
        <w:rPr>
          <w:rFonts w:cs="Times New Roman"/>
          <w:sz w:val="21"/>
          <w:szCs w:val="21"/>
        </w:rPr>
        <w:t>k časti G. písm. c) a d) prílohy č. 3 o záväzkoch</w:t>
      </w:r>
      <w:r>
        <w:rPr>
          <w:rFonts w:cs="Times New Roman"/>
          <w:sz w:val="18"/>
          <w:szCs w:val="18"/>
        </w:rPr>
        <w:t xml:space="preserve">                                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8"/>
        <w:gridCol w:w="2447"/>
        <w:gridCol w:w="2694"/>
      </w:tblGrid>
      <w:tr w:rsidR="00AC5355">
        <w:trPr>
          <w:trHeight w:val="92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5355">
        <w:trPr>
          <w:trHeight w:val="330"/>
          <w:jc w:val="center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396136</w:t>
            </w:r>
          </w:p>
        </w:tc>
        <w:tc>
          <w:tcPr>
            <w:tcW w:w="269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:rsidR="00AC5355">
        <w:trPr>
          <w:trHeight w:val="69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453532</w:t>
            </w:r>
          </w:p>
        </w:tc>
      </w:tr>
      <w:tr w:rsidR="00AC5355">
        <w:trPr>
          <w:trHeight w:val="33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396136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453532</w:t>
            </w:r>
          </w:p>
        </w:tc>
      </w:tr>
      <w:tr w:rsidR="00AC5355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2447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660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45"/>
          <w:jc w:val="center"/>
        </w:trPr>
        <w:tc>
          <w:tcPr>
            <w:tcW w:w="373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244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269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</w:tbl>
    <w:p w:rsidR="00AC5355" w:rsidRDefault="00AC5355">
      <w:pPr>
        <w:pStyle w:val="Textbody"/>
        <w:rPr>
          <w:rFonts w:ascii="Arial Narrow" w:eastAsia="Arial Narrow" w:hAnsi="Arial Narrow" w:cs="Arial Narrow"/>
          <w:sz w:val="18"/>
          <w:szCs w:val="18"/>
        </w:rPr>
      </w:pPr>
    </w:p>
    <w:p w:rsidR="00AC5355" w:rsidRDefault="00AC5355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</w:p>
    <w:p w:rsidR="00AC5355" w:rsidRDefault="00361144">
      <w:pPr>
        <w:pStyle w:val="Textbody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>Informácie o odloženom daňovom záväzku a o sociálnom fonde</w:t>
      </w:r>
    </w:p>
    <w:p w:rsidR="00AC5355" w:rsidRDefault="00AC5355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5355" w:rsidRDefault="00361144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Spoločnosť nemá povinnosť účtovať o odloženej dani ani o tvorbe sociálneho fondu</w:t>
      </w:r>
    </w:p>
    <w:p w:rsidR="00AC5355" w:rsidRDefault="00AC5355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</w:p>
    <w:p w:rsidR="00AC5355" w:rsidRDefault="00AC5355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</w:t>
      </w:r>
    </w:p>
    <w:p w:rsidR="00AC5355" w:rsidRDefault="0036114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H. Informácie o výnosoch</w:t>
      </w:r>
    </w:p>
    <w:p w:rsidR="00AC5355" w:rsidRDefault="00AC5355">
      <w:pPr>
        <w:pStyle w:val="Standard"/>
        <w:rPr>
          <w:rFonts w:cs="Times New Roman"/>
          <w:sz w:val="20"/>
          <w:szCs w:val="20"/>
        </w:rPr>
      </w:pPr>
    </w:p>
    <w:p w:rsidR="00AC5355" w:rsidRDefault="00361144">
      <w:pPr>
        <w:pStyle w:val="Nzov"/>
        <w:spacing w:before="0" w:after="60"/>
        <w:jc w:val="both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 výnosoch z hospodárskej činnosti, finančnej činnosti a mimoriadnej činnosti</w:t>
      </w:r>
    </w:p>
    <w:p w:rsidR="00AC5355" w:rsidRDefault="00361144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k časti H. písm. c) až f) prílohy č. 3</w:t>
      </w:r>
    </w:p>
    <w:p w:rsidR="00AC5355" w:rsidRDefault="00361144">
      <w:pPr>
        <w:pStyle w:val="Nzov"/>
        <w:spacing w:before="0" w:after="0"/>
        <w:jc w:val="left"/>
        <w:rPr>
          <w:rFonts w:cs="Times New Roman"/>
          <w:b w:val="0"/>
          <w:bCs w:val="0"/>
          <w:sz w:val="20"/>
          <w:szCs w:val="20"/>
        </w:rPr>
      </w:pPr>
      <w:r>
        <w:rPr>
          <w:rFonts w:cs="Times New Roman"/>
          <w:b w:val="0"/>
          <w:bCs w:val="0"/>
          <w:sz w:val="20"/>
          <w:szCs w:val="20"/>
        </w:rPr>
        <w:t>Spoločnosť neeviduje výnosy pri aktivácii nákladov ani kurzové zisky.</w:t>
      </w:r>
    </w:p>
    <w:p w:rsidR="00AC5355" w:rsidRDefault="00AC5355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5355" w:rsidRDefault="00361144">
      <w:pPr>
        <w:pStyle w:val="Nzov"/>
        <w:spacing w:before="0" w:after="60"/>
        <w:jc w:val="left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  </w:t>
      </w:r>
      <w:r>
        <w:rPr>
          <w:rFonts w:cs="Times New Roman"/>
          <w:i/>
          <w:iCs/>
          <w:sz w:val="21"/>
          <w:szCs w:val="21"/>
        </w:rPr>
        <w:t>Informácie o čistom obrate</w:t>
      </w:r>
    </w:p>
    <w:p w:rsidR="00AC5355" w:rsidRDefault="00361144">
      <w:pPr>
        <w:pStyle w:val="Nzov"/>
        <w:spacing w:before="0" w:after="60"/>
        <w:jc w:val="left"/>
        <w:rPr>
          <w:rFonts w:cs="Times New Roman"/>
          <w:b w:val="0"/>
          <w:bCs w:val="0"/>
          <w:sz w:val="21"/>
          <w:szCs w:val="21"/>
        </w:rPr>
      </w:pPr>
      <w:r>
        <w:rPr>
          <w:rFonts w:cs="Times New Roman"/>
          <w:b w:val="0"/>
          <w:bCs w:val="0"/>
          <w:sz w:val="21"/>
          <w:szCs w:val="21"/>
        </w:rPr>
        <w:t xml:space="preserve">                 k časti H. písm. g) prílohy č. 3 o čistom obrate</w:t>
      </w:r>
    </w:p>
    <w:tbl>
      <w:tblPr>
        <w:tblW w:w="90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3"/>
        <w:gridCol w:w="1645"/>
        <w:gridCol w:w="1645"/>
      </w:tblGrid>
      <w:tr w:rsidR="00AC5355">
        <w:trPr>
          <w:trHeight w:val="947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Názov položky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za vlastné výrobky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 predaja služieb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67186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21"/>
                <w:szCs w:val="21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Tržby za tovar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19"/>
                <w:szCs w:val="19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Výnosy zo zákazky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lastRenderedPageBreak/>
              <w:t>Výnosy z nehnuteľnosti na predaj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30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Iné výnosy súvisiace s bežnou činnosťou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AC5355">
        <w:trPr>
          <w:trHeight w:val="345"/>
          <w:jc w:val="center"/>
        </w:trPr>
        <w:tc>
          <w:tcPr>
            <w:tcW w:w="579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361144">
            <w:pPr>
              <w:pStyle w:val="Value"/>
              <w:rPr>
                <w:rFonts w:cs="Times New Roman"/>
                <w:b/>
                <w:bCs/>
                <w:sz w:val="21"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67186</w:t>
            </w:r>
          </w:p>
        </w:tc>
        <w:tc>
          <w:tcPr>
            <w:tcW w:w="1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C5355" w:rsidRDefault="00AC5355">
            <w:pPr>
              <w:pStyle w:val="Value"/>
              <w:spacing w:after="200" w:line="276" w:lineRule="auto"/>
              <w:rPr>
                <w:rFonts w:cs="Times New Roman"/>
                <w:b/>
                <w:bCs/>
                <w:sz w:val="19"/>
                <w:szCs w:val="19"/>
              </w:rPr>
            </w:pPr>
          </w:p>
        </w:tc>
      </w:tr>
    </w:tbl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   I. Informácie o nákladoch</w:t>
      </w:r>
    </w:p>
    <w:p w:rsidR="00AC5355" w:rsidRDefault="00AC5355">
      <w:pPr>
        <w:pStyle w:val="Textbody"/>
        <w:rPr>
          <w:sz w:val="22"/>
          <w:szCs w:val="22"/>
        </w:rPr>
      </w:pPr>
    </w:p>
    <w:p w:rsidR="00AC5355" w:rsidRDefault="00361144">
      <w:pPr>
        <w:pStyle w:val="Nzov"/>
        <w:spacing w:before="0" w:after="6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.Informácie o nákladoch</w:t>
      </w: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</w:t>
      </w:r>
      <w:r>
        <w:rPr>
          <w:rFonts w:cs="Times New Roman"/>
          <w:sz w:val="21"/>
          <w:szCs w:val="21"/>
        </w:rPr>
        <w:t>k časti I. prílohy č. 3 o nákladoch</w:t>
      </w:r>
      <w:r>
        <w:rPr>
          <w:rFonts w:cs="Times New Roman"/>
          <w:sz w:val="18"/>
          <w:szCs w:val="18"/>
        </w:rPr>
        <w:t xml:space="preserve">                             </w:t>
      </w:r>
    </w:p>
    <w:p w:rsidR="00AC5355" w:rsidRDefault="00AC5355">
      <w:pPr>
        <w:pStyle w:val="Textbody"/>
        <w:rPr>
          <w:sz w:val="22"/>
          <w:szCs w:val="22"/>
        </w:rPr>
      </w:pPr>
    </w:p>
    <w:p w:rsidR="00AC5355" w:rsidRDefault="00361144">
      <w:pPr>
        <w:pStyle w:val="Textbody"/>
        <w:rPr>
          <w:rFonts w:ascii="Arial Narrow" w:eastAsia="Arial Narrow" w:hAnsi="Arial Narrow" w:cs="Arial Narrow"/>
          <w:b w:val="0"/>
          <w:bCs w:val="0"/>
          <w:sz w:val="20"/>
          <w:szCs w:val="20"/>
        </w:rPr>
      </w:pPr>
      <w:r>
        <w:rPr>
          <w:rFonts w:ascii="Arial Narrow" w:eastAsia="Arial Narrow" w:hAnsi="Arial Narrow" w:cs="Arial Narrow"/>
          <w:b w:val="0"/>
          <w:bCs w:val="0"/>
          <w:sz w:val="20"/>
          <w:szCs w:val="20"/>
        </w:rPr>
        <w:t>Spoločnosť nemá povinnosť auditu- neeviduje žiadne náklady na audítorské služby. Ku dňu účtovnej závierky neboli zaúčtované kurzové žiadne rozdiely. Najvýznamnejšou položkou nákladov sú náklady na spotrebu energie vo výške 9081€ v bežnom účtovnom období a 3239€ v bezprostredne predchádzajúcom účtovnom období.</w:t>
      </w:r>
    </w:p>
    <w:p w:rsidR="00AC5355" w:rsidRDefault="00AC5355">
      <w:pPr>
        <w:pStyle w:val="Textbody"/>
        <w:rPr>
          <w:sz w:val="22"/>
          <w:szCs w:val="22"/>
        </w:rPr>
      </w:pPr>
    </w:p>
    <w:p w:rsidR="00AC5355" w:rsidRDefault="00361144">
      <w:pPr>
        <w:pStyle w:val="Nadpis1"/>
        <w:numPr>
          <w:ilvl w:val="0"/>
          <w:numId w:val="46"/>
        </w:numPr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>Informácie o daniach z príjmov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21"/>
          <w:szCs w:val="21"/>
        </w:rPr>
        <w:t xml:space="preserve">              k časti J. písm. f) a g) prílohy č. 3 o daniach z príjmov</w:t>
      </w:r>
      <w:r>
        <w:rPr>
          <w:rFonts w:cs="Times New Roman"/>
          <w:sz w:val="18"/>
          <w:szCs w:val="18"/>
        </w:rPr>
        <w:t xml:space="preserve">                                       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1"/>
        <w:gridCol w:w="1562"/>
        <w:gridCol w:w="940"/>
        <w:gridCol w:w="665"/>
        <w:gridCol w:w="1681"/>
        <w:gridCol w:w="870"/>
        <w:gridCol w:w="600"/>
      </w:tblGrid>
      <w:tr w:rsidR="00AC5355">
        <w:trPr>
          <w:trHeight w:val="642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Názov položky</w:t>
            </w:r>
          </w:p>
        </w:tc>
        <w:tc>
          <w:tcPr>
            <w:tcW w:w="3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31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C5355">
        <w:trPr>
          <w:trHeight w:val="345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 dane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 v %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9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6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9862</w:t>
            </w:r>
          </w:p>
        </w:tc>
        <w:tc>
          <w:tcPr>
            <w:tcW w:w="94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1524</w:t>
            </w:r>
          </w:p>
        </w:tc>
        <w:tc>
          <w:tcPr>
            <w:tcW w:w="665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-10442</w:t>
            </w:r>
          </w:p>
        </w:tc>
        <w:tc>
          <w:tcPr>
            <w:tcW w:w="870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teoretická daň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9862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2170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Daňovo neuznané náklady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Výnosy nepodliehajúce dani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-1</w:t>
            </w:r>
          </w:p>
        </w:tc>
        <w:tc>
          <w:tcPr>
            <w:tcW w:w="94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665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Umorenie daňovej straty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-2942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-648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Spolu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6926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1524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Splatná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6926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1524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9862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30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Odložená daň z 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9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65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  <w:tr w:rsidR="00AC5355">
        <w:trPr>
          <w:trHeight w:val="345"/>
          <w:jc w:val="center"/>
        </w:trPr>
        <w:tc>
          <w:tcPr>
            <w:tcW w:w="2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Celková daň z príjmov</w:t>
            </w:r>
          </w:p>
        </w:tc>
        <w:tc>
          <w:tcPr>
            <w:tcW w:w="1562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6926</w:t>
            </w:r>
          </w:p>
        </w:tc>
        <w:tc>
          <w:tcPr>
            <w:tcW w:w="94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1524</w:t>
            </w:r>
          </w:p>
        </w:tc>
        <w:tc>
          <w:tcPr>
            <w:tcW w:w="66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870" w:type="dxa"/>
            <w:tcBorders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  <w:tc>
          <w:tcPr>
            <w:tcW w:w="6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x</w:t>
            </w:r>
          </w:p>
        </w:tc>
      </w:tr>
    </w:tbl>
    <w:p w:rsidR="00AC5355" w:rsidRDefault="00AC5355">
      <w:pPr>
        <w:pStyle w:val="Textbody"/>
        <w:rPr>
          <w:b w:val="0"/>
          <w:bCs w:val="0"/>
          <w:sz w:val="20"/>
          <w:szCs w:val="20"/>
        </w:rPr>
      </w:pPr>
    </w:p>
    <w:p w:rsidR="00AC5355" w:rsidRDefault="00AC5355">
      <w:pPr>
        <w:pStyle w:val="Textbody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</w:p>
    <w:p w:rsidR="00AC5355" w:rsidRDefault="00AC5355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</w:p>
    <w:p w:rsidR="00AC5355" w:rsidRDefault="00361144">
      <w:pPr>
        <w:pStyle w:val="Nadpis1"/>
        <w:tabs>
          <w:tab w:val="left" w:pos="72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O. Informácie o skutočnostiach, ktoré nastali po dni, ku ktorému sa zostavuje účtovná závierka do dňa zostavenia účtovnej závierky –</w:t>
      </w:r>
    </w:p>
    <w:p w:rsidR="00AC5355" w:rsidRDefault="00AC5355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b w:val="0"/>
          <w:bCs w:val="0"/>
          <w:kern w:val="0"/>
          <w:sz w:val="20"/>
          <w:szCs w:val="20"/>
          <w:lang w:val="en-US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</w:pPr>
      <w:r>
        <w:rPr>
          <w:rFonts w:ascii="Arial, 'Times New Roman'" w:eastAsia="Arial, 'Times New Roman'" w:hAnsi="Arial, 'Times New Roman'" w:cs="Arial, 'Times New Roman'"/>
          <w:b w:val="0"/>
          <w:bCs w:val="0"/>
          <w:sz w:val="20"/>
          <w:szCs w:val="20"/>
        </w:rPr>
        <w:t>Ku dňu zostavenia účtovnej závierky nenastali žiadne významné skutočnosti.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AC5355">
      <w:pPr>
        <w:pStyle w:val="Standard"/>
        <w:rPr>
          <w:rFonts w:cs="Times New Roman"/>
        </w:rPr>
      </w:pPr>
    </w:p>
    <w:p w:rsidR="00AC5355" w:rsidRDefault="00AC5355">
      <w:pPr>
        <w:pStyle w:val="Standard"/>
        <w:rPr>
          <w:rFonts w:cs="Times New Roman"/>
        </w:rPr>
      </w:pPr>
    </w:p>
    <w:p w:rsidR="00AC5355" w:rsidRDefault="00AC5355">
      <w:pPr>
        <w:pStyle w:val="Standard"/>
        <w:rPr>
          <w:rFonts w:cs="Times New Roman"/>
        </w:rPr>
      </w:pP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Nadpis1"/>
        <w:tabs>
          <w:tab w:val="left" w:pos="360"/>
        </w:tabs>
        <w:spacing w:before="0" w:after="0"/>
        <w:rPr>
          <w:rFonts w:ascii="Arial Narrow" w:eastAsia="Arial Narrow" w:hAnsi="Arial Narrow" w:cs="Arial Narrow"/>
          <w:sz w:val="26"/>
          <w:szCs w:val="26"/>
        </w:rPr>
      </w:pPr>
      <w:r>
        <w:rPr>
          <w:rFonts w:ascii="Arial Narrow" w:eastAsia="Arial Narrow" w:hAnsi="Arial Narrow" w:cs="Arial Narrow"/>
          <w:sz w:val="26"/>
          <w:szCs w:val="26"/>
        </w:rPr>
        <w:t xml:space="preserve">     P. Informácie o vlastnom imaní</w:t>
      </w:r>
    </w:p>
    <w:p w:rsidR="00AC5355" w:rsidRDefault="00AC5355">
      <w:pPr>
        <w:pStyle w:val="Standard"/>
        <w:rPr>
          <w:rFonts w:cs="Times New Roman"/>
        </w:rPr>
      </w:pPr>
    </w:p>
    <w:p w:rsidR="00AC5355" w:rsidRDefault="00361144">
      <w:pPr>
        <w:pStyle w:val="Nzov"/>
        <w:spacing w:before="0" w:after="0"/>
        <w:jc w:val="left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>Informácie o zmenách vlastného imania</w:t>
      </w:r>
    </w:p>
    <w:p w:rsidR="00AC5355" w:rsidRDefault="00361144">
      <w:pPr>
        <w:pStyle w:val="Standard"/>
        <w:rPr>
          <w:rFonts w:cs="Times New Roman"/>
        </w:rPr>
      </w:pPr>
      <w:r>
        <w:rPr>
          <w:rFonts w:cs="Times New Roman"/>
          <w:sz w:val="18"/>
          <w:szCs w:val="18"/>
        </w:rPr>
        <w:t xml:space="preserve">               </w:t>
      </w:r>
      <w:r>
        <w:rPr>
          <w:rFonts w:cs="Times New Roman"/>
          <w:sz w:val="21"/>
          <w:szCs w:val="21"/>
        </w:rPr>
        <w:t>k časti P. prílohy č. 3 o zmenách vlastného imania</w:t>
      </w:r>
      <w:r>
        <w:rPr>
          <w:rFonts w:cs="Times New Roman"/>
          <w:sz w:val="18"/>
          <w:szCs w:val="18"/>
        </w:rPr>
        <w:t xml:space="preserve">                                                                      Tabuľka č. 1</w:t>
      </w:r>
    </w:p>
    <w:tbl>
      <w:tblPr>
        <w:tblW w:w="88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5"/>
        <w:gridCol w:w="1418"/>
        <w:gridCol w:w="1419"/>
        <w:gridCol w:w="1419"/>
        <w:gridCol w:w="1204"/>
        <w:gridCol w:w="1284"/>
      </w:tblGrid>
      <w:tr w:rsidR="00AC5355">
        <w:trPr>
          <w:trHeight w:val="318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>Položka vlastného imania</w:t>
            </w:r>
          </w:p>
        </w:tc>
        <w:tc>
          <w:tcPr>
            <w:tcW w:w="674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Bežné účtovné obdobie</w:t>
            </w:r>
          </w:p>
        </w:tc>
      </w:tr>
      <w:tr w:rsidR="00AC5355">
        <w:trPr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AC5355">
            <w:pPr>
              <w:pStyle w:val="TopHead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začiatku účtovného obdobia 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Prírastky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Úbytky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Presuny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Stav na konci účtovného obdobia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</w:t>
            </w:r>
          </w:p>
        </w:tc>
        <w:tc>
          <w:tcPr>
            <w:tcW w:w="14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</w:t>
            </w:r>
          </w:p>
        </w:tc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12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TopHeader"/>
              <w:spacing w:after="200" w:line="276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5 000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66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-332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332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-10774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-10774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-10442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18780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8338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30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0 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200" w:line="276" w:lineRule="auto"/>
              <w:jc w:val="right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 0</w:t>
            </w:r>
          </w:p>
        </w:tc>
      </w:tr>
      <w:tr w:rsidR="00AC5355">
        <w:trPr>
          <w:trHeight w:val="345"/>
          <w:jc w:val="center"/>
        </w:trPr>
        <w:tc>
          <w:tcPr>
            <w:tcW w:w="2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-5774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8338</w:t>
            </w:r>
          </w:p>
        </w:tc>
        <w:tc>
          <w:tcPr>
            <w:tcW w:w="1419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-332</w:t>
            </w:r>
          </w:p>
        </w:tc>
        <w:tc>
          <w:tcPr>
            <w:tcW w:w="1284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5355" w:rsidRDefault="00361144">
            <w:pPr>
              <w:pStyle w:val="Standard"/>
              <w:spacing w:after="142" w:line="276" w:lineRule="auto"/>
              <w:jc w:val="right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2564</w:t>
            </w:r>
          </w:p>
        </w:tc>
      </w:tr>
    </w:tbl>
    <w:p w:rsidR="00AC5355" w:rsidRDefault="00AC5355">
      <w:pPr>
        <w:pStyle w:val="Standard"/>
        <w:rPr>
          <w:rFonts w:cs="Times New Roman"/>
          <w:sz w:val="18"/>
          <w:szCs w:val="18"/>
        </w:rPr>
      </w:pPr>
    </w:p>
    <w:p w:rsidR="00AC5355" w:rsidRDefault="00AC5355">
      <w:pPr>
        <w:pStyle w:val="Standard"/>
        <w:rPr>
          <w:rFonts w:cs="Times New Roman"/>
          <w:sz w:val="18"/>
          <w:szCs w:val="18"/>
        </w:rPr>
      </w:pPr>
    </w:p>
    <w:p w:rsidR="00AC5355" w:rsidRDefault="00AC5355">
      <w:pPr>
        <w:pStyle w:val="Standard"/>
        <w:rPr>
          <w:rFonts w:cs="Times New Roman"/>
          <w:sz w:val="18"/>
          <w:szCs w:val="18"/>
        </w:rPr>
      </w:pPr>
      <w:bookmarkStart w:id="5" w:name="_GoBack"/>
      <w:bookmarkEnd w:id="5"/>
    </w:p>
    <w:sectPr w:rsidR="00AC5355">
      <w:footerReference w:type="even" r:id="rId8"/>
      <w:footerReference w:type="default" r:id="rId9"/>
      <w:pgSz w:w="11907" w:h="16839"/>
      <w:pgMar w:top="357" w:right="1440" w:bottom="1440" w:left="144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CD1" w:rsidRDefault="00882CD1">
      <w:r>
        <w:separator/>
      </w:r>
    </w:p>
  </w:endnote>
  <w:endnote w:type="continuationSeparator" w:id="0">
    <w:p w:rsidR="00882CD1" w:rsidRDefault="0088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, Symbol">
    <w:charset w:val="02"/>
    <w:family w:val="auto"/>
    <w:pitch w:val="variable"/>
  </w:font>
  <w:font w:name="Symbol, 'Times New Roman'">
    <w:charset w:val="02"/>
    <w:family w:val="roman"/>
    <w:pitch w:val="variable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9999999, 'Times New Roman'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, Tahoma">
    <w:charset w:val="00"/>
    <w:family w:val="swiss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, 'Century Gothic'">
    <w:charset w:val="00"/>
    <w:family w:val="swiss"/>
    <w:pitch w:val="variable"/>
  </w:font>
  <w:font w:name="Arial, 'Times New Roman'">
    <w:altName w:val="Arial"/>
    <w:charset w:val="00"/>
    <w:family w:val="swiss"/>
    <w:pitch w:val="variable"/>
  </w:font>
  <w:font w:name="Calibri">
    <w:altName w:val="Century Gothic"/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B30" w:rsidRDefault="00882CD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B30" w:rsidRDefault="00361144">
    <w:pPr>
      <w:pStyle w:val="Standard"/>
      <w:jc w:val="center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PAGE \* ARABIC </w:instrText>
    </w:r>
    <w:r>
      <w:rPr>
        <w:rFonts w:cs="Times New Roman"/>
        <w:sz w:val="20"/>
        <w:szCs w:val="20"/>
      </w:rPr>
      <w:fldChar w:fldCharType="separate"/>
    </w:r>
    <w:r w:rsidR="003A38D9">
      <w:rPr>
        <w:rFonts w:cs="Times New Roman"/>
        <w:noProof/>
        <w:sz w:val="20"/>
        <w:szCs w:val="20"/>
      </w:rPr>
      <w:t>7</w:t>
    </w:r>
    <w:r>
      <w:rPr>
        <w:rFonts w:cs="Times New Roman"/>
        <w:sz w:val="20"/>
        <w:szCs w:val="20"/>
      </w:rPr>
      <w:fldChar w:fldCharType="end"/>
    </w:r>
  </w:p>
  <w:p w:rsidR="00452B30" w:rsidRDefault="00361144">
    <w:pPr>
      <w:pStyle w:val="Pta"/>
      <w:tabs>
        <w:tab w:val="clear" w:pos="4513"/>
        <w:tab w:val="left" w:pos="2529"/>
      </w:tabs>
      <w:rPr>
        <w:sz w:val="18"/>
        <w:szCs w:val="18"/>
      </w:rPr>
    </w:pPr>
    <w:r>
      <w:rPr>
        <w:sz w:val="18"/>
        <w:szCs w:val="18"/>
      </w:rPr>
      <w:t xml:space="preserve">Poznámky </w:t>
    </w:r>
    <w:proofErr w:type="spellStart"/>
    <w:r>
      <w:rPr>
        <w:sz w:val="18"/>
        <w:szCs w:val="18"/>
      </w:rPr>
      <w:t>Úč</w:t>
    </w:r>
    <w:proofErr w:type="spellEnd"/>
    <w:r>
      <w:rPr>
        <w:sz w:val="18"/>
        <w:szCs w:val="18"/>
      </w:rPr>
      <w:t xml:space="preserve"> POD 3-04                                                                                                 DIČ : 2022942064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CD1" w:rsidRDefault="00882CD1">
      <w:r>
        <w:rPr>
          <w:color w:val="000000"/>
        </w:rPr>
        <w:separator/>
      </w:r>
    </w:p>
  </w:footnote>
  <w:footnote w:type="continuationSeparator" w:id="0">
    <w:p w:rsidR="00882CD1" w:rsidRDefault="0088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5E7"/>
    <w:multiLevelType w:val="multilevel"/>
    <w:tmpl w:val="7CE260D6"/>
    <w:styleLink w:val="RTFNum1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/>
        <w:bCs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  <w:b/>
        <w:bCs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  <w:b/>
        <w:bCs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  <w:b/>
        <w:bCs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  <w:b/>
        <w:bCs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  <w:b/>
        <w:bCs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  <w:b/>
        <w:bCs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  <w:b/>
        <w:bCs/>
      </w:rPr>
    </w:lvl>
  </w:abstractNum>
  <w:abstractNum w:abstractNumId="1">
    <w:nsid w:val="06760FB6"/>
    <w:multiLevelType w:val="multilevel"/>
    <w:tmpl w:val="E220A3EA"/>
    <w:styleLink w:val="RTFNum44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2">
    <w:nsid w:val="07EF1459"/>
    <w:multiLevelType w:val="multilevel"/>
    <w:tmpl w:val="C046CE06"/>
    <w:styleLink w:val="RTFNum37"/>
    <w:lvl w:ilvl="0"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3"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4">
      <w:numFmt w:val="bullet"/>
      <w:lvlText w:val="-"/>
      <w:lvlJc w:val="left"/>
      <w:pPr>
        <w:ind w:left="1800" w:hanging="360"/>
      </w:pPr>
      <w:rPr>
        <w:rFonts w:ascii="Times New Roman" w:hAnsi="Times New Roman"/>
      </w:rPr>
    </w:lvl>
    <w:lvl w:ilvl="5"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6">
      <w:numFmt w:val="bullet"/>
      <w:lvlText w:val="-"/>
      <w:lvlJc w:val="left"/>
      <w:pPr>
        <w:ind w:left="2520" w:hanging="360"/>
      </w:pPr>
      <w:rPr>
        <w:rFonts w:ascii="Times New Roman" w:hAnsi="Times New Roman"/>
      </w:rPr>
    </w:lvl>
    <w:lvl w:ilvl="7">
      <w:numFmt w:val="bullet"/>
      <w:lvlText w:val="-"/>
      <w:lvlJc w:val="left"/>
      <w:pPr>
        <w:ind w:left="2880" w:hanging="360"/>
      </w:pPr>
      <w:rPr>
        <w:rFonts w:ascii="Times New Roman" w:hAnsi="Times New Roman"/>
      </w:rPr>
    </w:lvl>
    <w:lvl w:ilvl="8">
      <w:numFmt w:val="bullet"/>
      <w:lvlText w:val="-"/>
      <w:lvlJc w:val="left"/>
      <w:pPr>
        <w:ind w:left="3240" w:hanging="360"/>
      </w:pPr>
      <w:rPr>
        <w:rFonts w:ascii="Times New Roman" w:hAnsi="Times New Roman"/>
      </w:rPr>
    </w:lvl>
  </w:abstractNum>
  <w:abstractNum w:abstractNumId="3">
    <w:nsid w:val="093D13E5"/>
    <w:multiLevelType w:val="multilevel"/>
    <w:tmpl w:val="C70A87B2"/>
    <w:styleLink w:val="RTFNum1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">
    <w:nsid w:val="0AEE09BA"/>
    <w:multiLevelType w:val="multilevel"/>
    <w:tmpl w:val="BF1AFFAC"/>
    <w:styleLink w:val="RTFNum40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5">
    <w:nsid w:val="0B25499F"/>
    <w:multiLevelType w:val="multilevel"/>
    <w:tmpl w:val="3B34BCDC"/>
    <w:styleLink w:val="RTFNum41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6">
    <w:nsid w:val="0BE03F87"/>
    <w:multiLevelType w:val="multilevel"/>
    <w:tmpl w:val="BA68B570"/>
    <w:styleLink w:val="RTFNum4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391CD5"/>
    <w:multiLevelType w:val="multilevel"/>
    <w:tmpl w:val="A5D6747E"/>
    <w:styleLink w:val="RTFNum25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8">
    <w:nsid w:val="115B74AF"/>
    <w:multiLevelType w:val="multilevel"/>
    <w:tmpl w:val="4F6AE4EC"/>
    <w:styleLink w:val="RTFNum13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9">
    <w:nsid w:val="12DC27E8"/>
    <w:multiLevelType w:val="multilevel"/>
    <w:tmpl w:val="47DE779E"/>
    <w:styleLink w:val="RTFNum19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15EF353D"/>
    <w:multiLevelType w:val="multilevel"/>
    <w:tmpl w:val="68D8B706"/>
    <w:styleLink w:val="RTFNum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11">
    <w:nsid w:val="182626F4"/>
    <w:multiLevelType w:val="multilevel"/>
    <w:tmpl w:val="49E8D21A"/>
    <w:styleLink w:val="RTFNum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CB46DBA"/>
    <w:multiLevelType w:val="multilevel"/>
    <w:tmpl w:val="B544AA8A"/>
    <w:styleLink w:val="RTFNum1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CF77750"/>
    <w:multiLevelType w:val="multilevel"/>
    <w:tmpl w:val="FEB05AB6"/>
    <w:styleLink w:val="RTFNum32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4">
    <w:nsid w:val="26054164"/>
    <w:multiLevelType w:val="multilevel"/>
    <w:tmpl w:val="96A4BD34"/>
    <w:styleLink w:val="RTFNum12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15">
    <w:nsid w:val="281141B2"/>
    <w:multiLevelType w:val="multilevel"/>
    <w:tmpl w:val="225C880C"/>
    <w:styleLink w:val="RTFNum23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16">
    <w:nsid w:val="2CE620CB"/>
    <w:multiLevelType w:val="multilevel"/>
    <w:tmpl w:val="61EC0456"/>
    <w:styleLink w:val="RTFNum8"/>
    <w:lvl w:ilvl="0">
      <w:start w:val="1"/>
      <w:numFmt w:val="lowerLetter"/>
      <w:lvlText w:val="%1)"/>
      <w:lvlJc w:val="left"/>
      <w:pPr>
        <w:ind w:left="119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1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3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5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7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9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1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3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52" w:hanging="180"/>
      </w:pPr>
      <w:rPr>
        <w:rFonts w:cs="Times New Roman"/>
      </w:rPr>
    </w:lvl>
  </w:abstractNum>
  <w:abstractNum w:abstractNumId="17">
    <w:nsid w:val="2D2767D2"/>
    <w:multiLevelType w:val="multilevel"/>
    <w:tmpl w:val="5B9C0352"/>
    <w:styleLink w:val="RTF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24A6E4F"/>
    <w:multiLevelType w:val="multilevel"/>
    <w:tmpl w:val="1908C142"/>
    <w:styleLink w:val="RTFNum35"/>
    <w:lvl w:ilvl="0">
      <w:numFmt w:val="bullet"/>
      <w:lvlText w:val="–"/>
      <w:lvlJc w:val="left"/>
      <w:pPr>
        <w:ind w:left="596" w:hanging="17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19">
    <w:nsid w:val="32506FA9"/>
    <w:multiLevelType w:val="multilevel"/>
    <w:tmpl w:val="E5707F9C"/>
    <w:styleLink w:val="RTFNum2"/>
    <w:lvl w:ilvl="0">
      <w:numFmt w:val="none"/>
      <w:lvlText w:val="%1*"/>
      <w:lvlJc w:val="left"/>
      <w:rPr>
        <w:rFonts w:cs="Times New Roman"/>
      </w:rPr>
    </w:lvl>
    <w:lvl w:ilvl="1">
      <w:numFmt w:val="none"/>
      <w:lvlText w:val="%2*"/>
      <w:lvlJc w:val="left"/>
      <w:rPr>
        <w:rFonts w:cs="Times New Roman"/>
      </w:rPr>
    </w:lvl>
    <w:lvl w:ilvl="2">
      <w:numFmt w:val="none"/>
      <w:lvlText w:val="%3*"/>
      <w:lvlJc w:val="left"/>
      <w:rPr>
        <w:rFonts w:cs="Times New Roman"/>
      </w:rPr>
    </w:lvl>
    <w:lvl w:ilvl="3">
      <w:numFmt w:val="none"/>
      <w:lvlText w:val="%4*"/>
      <w:lvlJc w:val="left"/>
      <w:rPr>
        <w:rFonts w:cs="Times New Roman"/>
      </w:rPr>
    </w:lvl>
    <w:lvl w:ilvl="4">
      <w:numFmt w:val="none"/>
      <w:lvlText w:val="%5*"/>
      <w:lvlJc w:val="left"/>
      <w:rPr>
        <w:rFonts w:cs="Times New Roman"/>
      </w:rPr>
    </w:lvl>
    <w:lvl w:ilvl="5">
      <w:numFmt w:val="none"/>
      <w:lvlText w:val="%6*"/>
      <w:lvlJc w:val="left"/>
      <w:rPr>
        <w:rFonts w:cs="Times New Roman"/>
      </w:rPr>
    </w:lvl>
    <w:lvl w:ilvl="6">
      <w:numFmt w:val="none"/>
      <w:lvlText w:val="%7*"/>
      <w:lvlJc w:val="left"/>
      <w:rPr>
        <w:rFonts w:cs="Times New Roman"/>
      </w:rPr>
    </w:lvl>
    <w:lvl w:ilvl="7">
      <w:numFmt w:val="none"/>
      <w:lvlText w:val="%8*"/>
      <w:lvlJc w:val="left"/>
      <w:rPr>
        <w:rFonts w:cs="Times New Roman"/>
      </w:rPr>
    </w:lvl>
    <w:lvl w:ilvl="8">
      <w:numFmt w:val="none"/>
      <w:lvlText w:val="%9*"/>
      <w:lvlJc w:val="left"/>
      <w:rPr>
        <w:rFonts w:cs="Times New Roman"/>
      </w:rPr>
    </w:lvl>
  </w:abstractNum>
  <w:abstractNum w:abstractNumId="20">
    <w:nsid w:val="35C459F1"/>
    <w:multiLevelType w:val="multilevel"/>
    <w:tmpl w:val="91A4C5A4"/>
    <w:styleLink w:val="RTFNum21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abstractNum w:abstractNumId="21">
    <w:nsid w:val="36767FB8"/>
    <w:multiLevelType w:val="multilevel"/>
    <w:tmpl w:val="09C299D0"/>
    <w:styleLink w:val="RTFNum7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572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358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3144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93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4716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5502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6288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7074" w:hanging="360"/>
      </w:pPr>
      <w:rPr>
        <w:rFonts w:cs="Times New Roman"/>
      </w:rPr>
    </w:lvl>
  </w:abstractNum>
  <w:abstractNum w:abstractNumId="22">
    <w:nsid w:val="36825746"/>
    <w:multiLevelType w:val="multilevel"/>
    <w:tmpl w:val="B2C0E65A"/>
    <w:styleLink w:val="RTFNum33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3">
    <w:nsid w:val="379E5532"/>
    <w:multiLevelType w:val="multilevel"/>
    <w:tmpl w:val="6D689A2C"/>
    <w:styleLink w:val="RTFNum43"/>
    <w:lvl w:ilvl="0">
      <w:numFmt w:val="bullet"/>
      <w:lvlText w:val=""/>
      <w:lvlJc w:val="left"/>
      <w:pPr>
        <w:ind w:left="720" w:hanging="360"/>
      </w:pPr>
      <w:rPr>
        <w:rFonts w:ascii="Symbol, 'Times New Roman'" w:eastAsia="Symbol, 'Times New Roman'" w:hAnsi="Symbol, 'Times New Roman'" w:cs="Symbol, 'Times New Roman'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4">
    <w:nsid w:val="3D00583D"/>
    <w:multiLevelType w:val="multilevel"/>
    <w:tmpl w:val="DF60DF56"/>
    <w:styleLink w:val="RTFNum20"/>
    <w:lvl w:ilvl="0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25">
    <w:nsid w:val="468B0304"/>
    <w:multiLevelType w:val="multilevel"/>
    <w:tmpl w:val="C7324E6A"/>
    <w:styleLink w:val="RTFNum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49CB2B08"/>
    <w:multiLevelType w:val="multilevel"/>
    <w:tmpl w:val="2B804458"/>
    <w:styleLink w:val="RTF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ECF11F5"/>
    <w:multiLevelType w:val="multilevel"/>
    <w:tmpl w:val="442EF922"/>
    <w:styleLink w:val="RTFNum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)"/>
      <w:lvlJc w:val="left"/>
      <w:pPr>
        <w:ind w:left="1440" w:hanging="360"/>
      </w:pPr>
      <w:rPr>
        <w:rFonts w:cs="Times New Roman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8848AB"/>
    <w:multiLevelType w:val="multilevel"/>
    <w:tmpl w:val="1C0AEA44"/>
    <w:styleLink w:val="RTFNum26"/>
    <w:lvl w:ilvl="0">
      <w:start w:val="10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F901724"/>
    <w:multiLevelType w:val="multilevel"/>
    <w:tmpl w:val="10B2E510"/>
    <w:styleLink w:val="RTFNum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4C55730"/>
    <w:multiLevelType w:val="multilevel"/>
    <w:tmpl w:val="3AC273BA"/>
    <w:styleLink w:val="RTFNum3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5B1F713D"/>
    <w:multiLevelType w:val="multilevel"/>
    <w:tmpl w:val="F36056B0"/>
    <w:styleLink w:val="RTFNum36"/>
    <w:lvl w:ilvl="0">
      <w:start w:val="3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32">
    <w:nsid w:val="5B2269D4"/>
    <w:multiLevelType w:val="multilevel"/>
    <w:tmpl w:val="92343792"/>
    <w:styleLink w:val="RTFNum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C1C5B95"/>
    <w:multiLevelType w:val="multilevel"/>
    <w:tmpl w:val="393646EE"/>
    <w:styleLink w:val="RTFNum42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34">
    <w:nsid w:val="5D1D6C52"/>
    <w:multiLevelType w:val="multilevel"/>
    <w:tmpl w:val="86DE9D40"/>
    <w:styleLink w:val="RTFNum3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35">
    <w:nsid w:val="61B366A6"/>
    <w:multiLevelType w:val="multilevel"/>
    <w:tmpl w:val="7EDE70CA"/>
    <w:styleLink w:val="RTFNum6"/>
    <w:lvl w:ilvl="0">
      <w:numFmt w:val="bullet"/>
      <w:lvlText w:val="–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</w:rPr>
    </w:lvl>
  </w:abstractNum>
  <w:abstractNum w:abstractNumId="36">
    <w:nsid w:val="64F425A3"/>
    <w:multiLevelType w:val="multilevel"/>
    <w:tmpl w:val="4810FA62"/>
    <w:styleLink w:val="RTFNum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cs="Times New Roman"/>
      </w:rPr>
    </w:lvl>
  </w:abstractNum>
  <w:abstractNum w:abstractNumId="37">
    <w:nsid w:val="65E26C86"/>
    <w:multiLevelType w:val="multilevel"/>
    <w:tmpl w:val="5178D0AC"/>
    <w:styleLink w:val="RTFNum1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8">
    <w:nsid w:val="69D971A8"/>
    <w:multiLevelType w:val="multilevel"/>
    <w:tmpl w:val="21B69166"/>
    <w:styleLink w:val="RTFNum29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292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3012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732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452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5172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892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612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7332" w:hanging="360"/>
      </w:pPr>
      <w:rPr>
        <w:rFonts w:ascii="Wingdings, Symbol" w:eastAsia="Wingdings, Symbol" w:hAnsi="Wingdings, Symbol" w:cs="Wingdings, Symbol"/>
      </w:rPr>
    </w:lvl>
  </w:abstractNum>
  <w:abstractNum w:abstractNumId="39">
    <w:nsid w:val="6D540FCE"/>
    <w:multiLevelType w:val="multilevel"/>
    <w:tmpl w:val="E6D2B37E"/>
    <w:styleLink w:val="RTFNum14"/>
    <w:lvl w:ilvl="0">
      <w:numFmt w:val="bullet"/>
      <w:lvlText w:val="–"/>
      <w:lvlJc w:val="left"/>
      <w:pPr>
        <w:ind w:left="766" w:hanging="34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, Symbol" w:eastAsia="Wingdings, Symbol" w:hAnsi="Wingdings, Symbol" w:cs="Wingdings, Symbol"/>
      </w:rPr>
    </w:lvl>
    <w:lvl w:ilvl="3">
      <w:numFmt w:val="bullet"/>
      <w:lvlText w:val=""/>
      <w:lvlJc w:val="left"/>
      <w:pPr>
        <w:ind w:left="3306" w:hanging="360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, Symbol" w:eastAsia="Wingdings, Symbol" w:hAnsi="Wingdings, Symbol" w:cs="Wingdings, Symbol"/>
      </w:rPr>
    </w:lvl>
    <w:lvl w:ilvl="6">
      <w:numFmt w:val="bullet"/>
      <w:lvlText w:val=""/>
      <w:lvlJc w:val="left"/>
      <w:pPr>
        <w:ind w:left="5466" w:hanging="360"/>
      </w:pPr>
      <w:rPr>
        <w:rFonts w:ascii="Symbol, 'Times New Roman'" w:eastAsia="Symbol, 'Times New Roman'" w:hAnsi="Symbol, 'Times New Roman'" w:cs="Symbol, 'Times New Roman'"/>
      </w:rPr>
    </w:lvl>
    <w:lvl w:ilvl="7"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, Symbol" w:eastAsia="Wingdings, Symbol" w:hAnsi="Wingdings, Symbol" w:cs="Wingdings, Symbol"/>
      </w:rPr>
    </w:lvl>
  </w:abstractNum>
  <w:abstractNum w:abstractNumId="40">
    <w:nsid w:val="71DA13AF"/>
    <w:multiLevelType w:val="multilevel"/>
    <w:tmpl w:val="9B00DE76"/>
    <w:styleLink w:val="RTFNum28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upperRoman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cs="Times New Roman"/>
      </w:rPr>
    </w:lvl>
    <w:lvl w:ilvl="3">
      <w:start w:val="1"/>
      <w:numFmt w:val="upperRoman"/>
      <w:lvlText w:val="%4."/>
      <w:lvlJc w:val="left"/>
      <w:pPr>
        <w:ind w:left="2880" w:hanging="72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60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4320" w:hanging="720"/>
      </w:pPr>
      <w:rPr>
        <w:rFonts w:cs="Times New Roman"/>
      </w:rPr>
    </w:lvl>
    <w:lvl w:ilvl="6">
      <w:start w:val="1"/>
      <w:numFmt w:val="upperRoman"/>
      <w:lvlText w:val="%7."/>
      <w:lvlJc w:val="left"/>
      <w:pPr>
        <w:ind w:left="5040" w:hanging="720"/>
      </w:pPr>
      <w:rPr>
        <w:rFonts w:cs="Times New Roman"/>
      </w:rPr>
    </w:lvl>
    <w:lvl w:ilvl="7">
      <w:start w:val="1"/>
      <w:numFmt w:val="upperRoman"/>
      <w:lvlText w:val="%8."/>
      <w:lvlJc w:val="left"/>
      <w:pPr>
        <w:ind w:left="5760" w:hanging="720"/>
      </w:pPr>
      <w:rPr>
        <w:rFonts w:cs="Times New Roman"/>
      </w:rPr>
    </w:lvl>
    <w:lvl w:ilvl="8">
      <w:start w:val="1"/>
      <w:numFmt w:val="upperRoman"/>
      <w:lvlText w:val="%9."/>
      <w:lvlJc w:val="left"/>
      <w:pPr>
        <w:ind w:left="6480" w:hanging="720"/>
      </w:pPr>
      <w:rPr>
        <w:rFonts w:cs="Times New Roman"/>
      </w:rPr>
    </w:lvl>
  </w:abstractNum>
  <w:abstractNum w:abstractNumId="41">
    <w:nsid w:val="71E53EA4"/>
    <w:multiLevelType w:val="multilevel"/>
    <w:tmpl w:val="C8F01C7A"/>
    <w:styleLink w:val="RTFNum2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cs="Times New Roman"/>
        <w:sz w:val="28"/>
        <w:szCs w:val="28"/>
      </w:rPr>
    </w:lvl>
  </w:abstractNum>
  <w:abstractNum w:abstractNumId="42">
    <w:nsid w:val="7D0A2E2A"/>
    <w:multiLevelType w:val="multilevel"/>
    <w:tmpl w:val="7862DC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>
    <w:nsid w:val="7E4A4075"/>
    <w:multiLevelType w:val="multilevel"/>
    <w:tmpl w:val="310051E8"/>
    <w:styleLink w:val="RTFNum5"/>
    <w:lvl w:ilvl="0">
      <w:start w:val="1"/>
      <w:numFmt w:val="decimal"/>
      <w:lvlText w:val="%1"/>
      <w:lvlJc w:val="left"/>
      <w:pPr>
        <w:ind w:left="340" w:hanging="340"/>
      </w:pPr>
      <w:rPr>
        <w:rFonts w:ascii="9999999, 'Times New Roman'" w:eastAsia="9999999, 'Times New Roman'" w:hAnsi="9999999, 'Times New Roman'" w:cs="9999999, 'Times New Roman'"/>
      </w:rPr>
    </w:lvl>
    <w:lvl w:ilvl="1">
      <w:numFmt w:val="bullet"/>
      <w:lvlText w:val="n"/>
      <w:lvlJc w:val="left"/>
      <w:pPr>
        <w:ind w:left="680" w:hanging="340"/>
      </w:pPr>
      <w:rPr>
        <w:rFonts w:ascii="Wingdings, Symbol" w:eastAsia="Wingdings, Symbol" w:hAnsi="Wingdings, Symbol" w:cs="Wingdings, Symbol"/>
        <w:sz w:val="18"/>
        <w:szCs w:val="18"/>
      </w:rPr>
    </w:lvl>
    <w:lvl w:ilvl="2">
      <w:numFmt w:val="bullet"/>
      <w:lvlText w:val="-"/>
      <w:lvlJc w:val="left"/>
      <w:pPr>
        <w:ind w:left="1020" w:hanging="340"/>
      </w:pPr>
      <w:rPr>
        <w:rFonts w:ascii="9999999, 'Times New Roman'" w:eastAsia="9999999, 'Times New Roman'" w:hAnsi="9999999, 'Times New Roman'" w:cs="9999999, 'Times New Roman'"/>
      </w:rPr>
    </w:lvl>
    <w:lvl w:ilvl="3">
      <w:numFmt w:val="bullet"/>
      <w:lvlText w:val=""/>
      <w:lvlJc w:val="left"/>
      <w:pPr>
        <w:ind w:left="1361" w:hanging="341"/>
      </w:pPr>
      <w:rPr>
        <w:rFonts w:ascii="Symbol, 'Times New Roman'" w:eastAsia="Symbol, 'Times New Roman'" w:hAnsi="Symbol, 'Times New Roman'" w:cs="Symbol, 'Times New Roman'"/>
      </w:rPr>
    </w:lvl>
    <w:lvl w:ilvl="4">
      <w:numFmt w:val="bullet"/>
      <w:lvlText w:val=""/>
      <w:lvlJc w:val="left"/>
      <w:pPr>
        <w:ind w:left="1701" w:hanging="340"/>
      </w:pPr>
      <w:rPr>
        <w:rFonts w:ascii="Symbol, 'Times New Roman'" w:eastAsia="Symbol, 'Times New Roman'" w:hAnsi="Symbol, 'Times New Roman'" w:cs="Symbol, 'Times New Roman'"/>
      </w:rPr>
    </w:lvl>
    <w:lvl w:ilvl="5">
      <w:numFmt w:val="bullet"/>
      <w:lvlText w:val=""/>
      <w:lvlJc w:val="left"/>
      <w:pPr>
        <w:ind w:left="2041" w:hanging="340"/>
      </w:pPr>
      <w:rPr>
        <w:rFonts w:ascii="Wingdings, Symbol" w:eastAsia="Wingdings, Symbol" w:hAnsi="Wingdings, Symbol" w:cs="Wingdings, Symbol"/>
      </w:rPr>
    </w:lvl>
    <w:lvl w:ilvl="6">
      <w:numFmt w:val="bullet"/>
      <w:lvlText w:val=""/>
      <w:lvlJc w:val="left"/>
      <w:pPr>
        <w:ind w:left="2381" w:hanging="340"/>
      </w:pPr>
      <w:rPr>
        <w:rFonts w:ascii="Wingdings, Symbol" w:eastAsia="Wingdings, Symbol" w:hAnsi="Wingdings, Symbol" w:cs="Wingdings, Symbol"/>
      </w:rPr>
    </w:lvl>
    <w:lvl w:ilvl="7">
      <w:numFmt w:val="bullet"/>
      <w:lvlText w:val=""/>
      <w:lvlJc w:val="left"/>
      <w:pPr>
        <w:ind w:left="2721" w:hanging="340"/>
      </w:pPr>
      <w:rPr>
        <w:rFonts w:ascii="Symbol, 'Times New Roman'" w:eastAsia="Symbol, 'Times New Roman'" w:hAnsi="Symbol, 'Times New Roman'" w:cs="Symbol, 'Times New Roman'"/>
      </w:rPr>
    </w:lvl>
    <w:lvl w:ilvl="8">
      <w:numFmt w:val="bullet"/>
      <w:lvlText w:val=""/>
      <w:lvlJc w:val="left"/>
      <w:pPr>
        <w:ind w:left="3061" w:hanging="340"/>
      </w:pPr>
      <w:rPr>
        <w:rFonts w:ascii="Symbol, 'Times New Roman'" w:eastAsia="Symbol, 'Times New Roman'" w:hAnsi="Symbol, 'Times New Roman'" w:cs="Symbol, 'Times New Roman'"/>
      </w:rPr>
    </w:lvl>
  </w:abstractNum>
  <w:num w:numId="1">
    <w:abstractNumId w:val="19"/>
  </w:num>
  <w:num w:numId="2">
    <w:abstractNumId w:val="10"/>
  </w:num>
  <w:num w:numId="3">
    <w:abstractNumId w:val="6"/>
  </w:num>
  <w:num w:numId="4">
    <w:abstractNumId w:val="43"/>
  </w:num>
  <w:num w:numId="5">
    <w:abstractNumId w:val="35"/>
  </w:num>
  <w:num w:numId="6">
    <w:abstractNumId w:val="21"/>
  </w:num>
  <w:num w:numId="7">
    <w:abstractNumId w:val="16"/>
  </w:num>
  <w:num w:numId="8">
    <w:abstractNumId w:val="36"/>
  </w:num>
  <w:num w:numId="9">
    <w:abstractNumId w:val="12"/>
  </w:num>
  <w:num w:numId="10">
    <w:abstractNumId w:val="0"/>
  </w:num>
  <w:num w:numId="11">
    <w:abstractNumId w:val="14"/>
  </w:num>
  <w:num w:numId="12">
    <w:abstractNumId w:val="8"/>
  </w:num>
  <w:num w:numId="13">
    <w:abstractNumId w:val="39"/>
  </w:num>
  <w:num w:numId="14">
    <w:abstractNumId w:val="26"/>
  </w:num>
  <w:num w:numId="15">
    <w:abstractNumId w:val="17"/>
  </w:num>
  <w:num w:numId="16">
    <w:abstractNumId w:val="37"/>
  </w:num>
  <w:num w:numId="17">
    <w:abstractNumId w:val="3"/>
  </w:num>
  <w:num w:numId="18">
    <w:abstractNumId w:val="9"/>
  </w:num>
  <w:num w:numId="19">
    <w:abstractNumId w:val="24"/>
  </w:num>
  <w:num w:numId="20">
    <w:abstractNumId w:val="20"/>
  </w:num>
  <w:num w:numId="21">
    <w:abstractNumId w:val="27"/>
  </w:num>
  <w:num w:numId="22">
    <w:abstractNumId w:val="15"/>
  </w:num>
  <w:num w:numId="23">
    <w:abstractNumId w:val="29"/>
  </w:num>
  <w:num w:numId="24">
    <w:abstractNumId w:val="7"/>
  </w:num>
  <w:num w:numId="25">
    <w:abstractNumId w:val="28"/>
  </w:num>
  <w:num w:numId="26">
    <w:abstractNumId w:val="41"/>
  </w:num>
  <w:num w:numId="27">
    <w:abstractNumId w:val="40"/>
  </w:num>
  <w:num w:numId="28">
    <w:abstractNumId w:val="38"/>
  </w:num>
  <w:num w:numId="29">
    <w:abstractNumId w:val="25"/>
  </w:num>
  <w:num w:numId="30">
    <w:abstractNumId w:val="30"/>
  </w:num>
  <w:num w:numId="31">
    <w:abstractNumId w:val="13"/>
  </w:num>
  <w:num w:numId="32">
    <w:abstractNumId w:val="22"/>
  </w:num>
  <w:num w:numId="33">
    <w:abstractNumId w:val="32"/>
  </w:num>
  <w:num w:numId="34">
    <w:abstractNumId w:val="18"/>
  </w:num>
  <w:num w:numId="35">
    <w:abstractNumId w:val="31"/>
  </w:num>
  <w:num w:numId="36">
    <w:abstractNumId w:val="2"/>
  </w:num>
  <w:num w:numId="37">
    <w:abstractNumId w:val="11"/>
  </w:num>
  <w:num w:numId="38">
    <w:abstractNumId w:val="34"/>
  </w:num>
  <w:num w:numId="39">
    <w:abstractNumId w:val="4"/>
  </w:num>
  <w:num w:numId="40">
    <w:abstractNumId w:val="5"/>
  </w:num>
  <w:num w:numId="41">
    <w:abstractNumId w:val="33"/>
  </w:num>
  <w:num w:numId="42">
    <w:abstractNumId w:val="23"/>
  </w:num>
  <w:num w:numId="43">
    <w:abstractNumId w:val="1"/>
  </w:num>
  <w:num w:numId="44">
    <w:abstractNumId w:val="6"/>
    <w:lvlOverride w:ilvl="0">
      <w:startOverride w:val="1"/>
    </w:lvlOverride>
  </w:num>
  <w:num w:numId="45">
    <w:abstractNumId w:val="42"/>
  </w:num>
  <w:num w:numId="46">
    <w:abstractNumId w:val="28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5355"/>
    <w:rsid w:val="00361144"/>
    <w:rsid w:val="003A38D9"/>
    <w:rsid w:val="00882CD1"/>
    <w:rsid w:val="00AC5355"/>
    <w:rsid w:val="00B0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sk-SK" w:bidi="sk-SK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dpis2">
    <w:name w:val="heading 2"/>
    <w:basedOn w:val="Standard"/>
    <w:next w:val="Standard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Standard"/>
    <w:next w:val="Standard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Nadpis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Standard"/>
    <w:next w:val="Standard"/>
    <w:pPr>
      <w:spacing w:before="240" w:after="60"/>
      <w:outlineLvl w:val="5"/>
    </w:pPr>
    <w:rPr>
      <w:b/>
      <w:bCs/>
    </w:rPr>
  </w:style>
  <w:style w:type="paragraph" w:styleId="Nadpis7">
    <w:name w:val="heading 7"/>
    <w:basedOn w:val="Standard"/>
    <w:next w:val="Standard"/>
    <w:pPr>
      <w:spacing w:before="240" w:after="60"/>
      <w:outlineLvl w:val="6"/>
    </w:pPr>
  </w:style>
  <w:style w:type="paragraph" w:styleId="Nadpis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Standard"/>
    <w:next w:val="Standard"/>
    <w:pPr>
      <w:spacing w:before="240" w:after="60"/>
      <w:outlineLvl w:val="8"/>
    </w:pPr>
    <w:rPr>
      <w:rFonts w:ascii="Cambria" w:eastAsia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autoSpaceDE/>
      <w:textAlignment w:val="auto"/>
    </w:pPr>
    <w:rPr>
      <w:rFonts w:ascii="Arial Narrow" w:eastAsia="Arial Narrow" w:hAnsi="Arial Narrow" w:cs="Arial Narrow"/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odtitul">
    <w:name w:val="Subtitle"/>
    <w:basedOn w:val="Standard"/>
    <w:next w:val="Standard"/>
    <w:pPr>
      <w:spacing w:after="60"/>
      <w:jc w:val="center"/>
      <w:outlineLvl w:val="1"/>
    </w:pPr>
    <w:rPr>
      <w:rFonts w:ascii="Cambria" w:eastAsia="Cambria" w:hAnsi="Cambria" w:cs="Cambria"/>
    </w:rPr>
  </w:style>
  <w:style w:type="paragraph" w:styleId="Nzov">
    <w:name w:val="Title"/>
    <w:basedOn w:val="Standard"/>
    <w:next w:val="Standard"/>
    <w:pPr>
      <w:keepNext/>
      <w:spacing w:before="100" w:after="220"/>
      <w:jc w:val="center"/>
      <w:outlineLvl w:val="0"/>
    </w:pPr>
    <w:rPr>
      <w:b/>
      <w:bCs/>
    </w:rPr>
  </w:style>
  <w:style w:type="paragraph" w:customStyle="1" w:styleId="Hlavikaobsahu1">
    <w:name w:val="Hlavička obsahu1"/>
    <w:basedOn w:val="Nadpis1"/>
    <w:next w:val="Standard"/>
  </w:style>
  <w:style w:type="paragraph" w:customStyle="1" w:styleId="TopHeader">
    <w:name w:val="Top Header"/>
    <w:basedOn w:val="Standard"/>
    <w:qFormat/>
    <w:pPr>
      <w:jc w:val="center"/>
    </w:pPr>
    <w:rPr>
      <w:b/>
      <w:bCs/>
    </w:rPr>
  </w:style>
  <w:style w:type="paragraph" w:styleId="Textpoznmkypodiarou">
    <w:name w:val="footnote text"/>
    <w:basedOn w:val="Standar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Standard"/>
    <w:pPr>
      <w:ind w:left="2124" w:hanging="2124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Standard"/>
    <w:pPr>
      <w:suppressLineNumbers/>
      <w:tabs>
        <w:tab w:val="center" w:pos="4513"/>
        <w:tab w:val="right" w:pos="9027"/>
      </w:tabs>
    </w:pPr>
  </w:style>
  <w:style w:type="paragraph" w:styleId="Zarkazkladnhotextu2">
    <w:name w:val="Body Text Indent 2"/>
    <w:basedOn w:val="Standard"/>
    <w:pPr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Standard"/>
    <w:pPr>
      <w:ind w:left="708" w:firstLine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Standard"/>
    <w:rPr>
      <w:rFonts w:ascii="Tahoma, Tahoma" w:eastAsia="Tahoma, Tahoma" w:hAnsi="Tahoma, Tahoma" w:cs="Tahoma, Tahoma"/>
      <w:sz w:val="16"/>
      <w:szCs w:val="16"/>
      <w:lang w:eastAsia="cs-CZ"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abulka">
    <w:name w:val="Tabulka"/>
    <w:basedOn w:val="Standard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ismenka">
    <w:name w:val="Pismenka"/>
    <w:basedOn w:val="Textbody"/>
    <w:pPr>
      <w:tabs>
        <w:tab w:val="left" w:pos="426"/>
      </w:tabs>
      <w:ind w:left="426" w:hanging="426"/>
    </w:pPr>
    <w:rPr>
      <w:sz w:val="18"/>
      <w:szCs w:val="18"/>
      <w:lang w:eastAsia="en-US"/>
    </w:rPr>
  </w:style>
  <w:style w:type="paragraph" w:customStyle="1" w:styleId="font5">
    <w:name w:val="font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5">
    <w:name w:val="xl25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26">
    <w:name w:val="xl2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7">
    <w:name w:val="xl27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8">
    <w:name w:val="xl2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29">
    <w:name w:val="xl2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0">
    <w:name w:val="xl3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1">
    <w:name w:val="xl3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2">
    <w:name w:val="xl3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3">
    <w:name w:val="xl3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4">
    <w:name w:val="xl3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5">
    <w:name w:val="xl3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6">
    <w:name w:val="xl36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7">
    <w:name w:val="xl37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8">
    <w:name w:val="xl38"/>
    <w:basedOn w:val="Standard"/>
    <w:pPr>
      <w:spacing w:before="100" w:after="100"/>
      <w:textAlignment w:val="top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39">
    <w:name w:val="xl39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40">
    <w:name w:val="xl40"/>
    <w:basedOn w:val="Standard"/>
    <w:pPr>
      <w:spacing w:before="100" w:after="100"/>
    </w:pPr>
    <w:rPr>
      <w:rFonts w:ascii="Verdana" w:eastAsia="Verdana" w:hAnsi="Verdana" w:cs="Verdana"/>
      <w:b/>
      <w:bCs/>
      <w:sz w:val="14"/>
      <w:szCs w:val="14"/>
      <w:lang w:eastAsia="sk-SK"/>
    </w:rPr>
  </w:style>
  <w:style w:type="paragraph" w:customStyle="1" w:styleId="xl41">
    <w:name w:val="xl4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2">
    <w:name w:val="xl4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3">
    <w:name w:val="xl43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4">
    <w:name w:val="xl44"/>
    <w:basedOn w:val="Standard"/>
    <w:pPr>
      <w:spacing w:before="100" w:after="100"/>
      <w:jc w:val="center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5">
    <w:name w:val="xl45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6">
    <w:name w:val="xl4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7">
    <w:name w:val="xl4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8">
    <w:name w:val="xl4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49">
    <w:name w:val="xl4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0">
    <w:name w:val="xl5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1">
    <w:name w:val="xl5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2">
    <w:name w:val="xl5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3">
    <w:name w:val="xl5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4">
    <w:name w:val="xl5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5">
    <w:name w:val="xl5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6">
    <w:name w:val="xl5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7">
    <w:name w:val="xl57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58">
    <w:name w:val="xl58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59">
    <w:name w:val="xl59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0">
    <w:name w:val="xl60"/>
    <w:basedOn w:val="Standard"/>
    <w:pPr>
      <w:spacing w:before="100" w:after="100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61">
    <w:name w:val="xl61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2">
    <w:name w:val="xl62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3">
    <w:name w:val="xl63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4">
    <w:name w:val="xl64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5">
    <w:name w:val="xl65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6">
    <w:name w:val="xl66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7">
    <w:name w:val="xl67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8">
    <w:name w:val="xl68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69">
    <w:name w:val="xl69"/>
    <w:basedOn w:val="Standard"/>
    <w:pPr>
      <w:spacing w:before="100" w:after="100"/>
    </w:pPr>
    <w:rPr>
      <w:rFonts w:ascii="Verdana" w:eastAsia="Verdana" w:hAnsi="Verdana" w:cs="Verdana"/>
      <w:sz w:val="17"/>
      <w:szCs w:val="17"/>
      <w:lang w:eastAsia="sk-SK"/>
    </w:rPr>
  </w:style>
  <w:style w:type="paragraph" w:customStyle="1" w:styleId="xl70">
    <w:name w:val="xl70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1">
    <w:name w:val="xl71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2">
    <w:name w:val="xl72"/>
    <w:basedOn w:val="Standard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3">
    <w:name w:val="xl73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4">
    <w:name w:val="xl74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customStyle="1" w:styleId="xl75">
    <w:name w:val="xl75"/>
    <w:basedOn w:val="Standard"/>
    <w:pPr>
      <w:spacing w:before="100" w:after="100"/>
      <w:textAlignment w:val="top"/>
    </w:pPr>
    <w:rPr>
      <w:rFonts w:ascii="Verdana" w:eastAsia="Verdana" w:hAnsi="Verdana" w:cs="Verdana"/>
      <w:sz w:val="14"/>
      <w:szCs w:val="14"/>
      <w:lang w:eastAsia="sk-SK"/>
    </w:rPr>
  </w:style>
  <w:style w:type="paragraph" w:styleId="truktradokumentu">
    <w:name w:val="Document Map"/>
    <w:basedOn w:val="Standard"/>
    <w:rPr>
      <w:rFonts w:ascii="Tahoma, Tahoma" w:eastAsia="Tahoma, Tahoma" w:hAnsi="Tahoma, Tahoma" w:cs="Tahoma, Tahoma"/>
      <w:sz w:val="20"/>
      <w:szCs w:val="20"/>
      <w:lang w:eastAsia="sk-SK"/>
    </w:rPr>
  </w:style>
  <w:style w:type="paragraph" w:customStyle="1" w:styleId="TableHeader">
    <w:name w:val="Table Header"/>
    <w:basedOn w:val="Standard"/>
    <w:pPr>
      <w:keepNext/>
      <w:jc w:val="center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middleline">
    <w:name w:val="Table middle line"/>
    <w:basedOn w:val="Standard"/>
    <w:pPr>
      <w:keepNext/>
    </w:pPr>
    <w:rPr>
      <w:rFonts w:ascii="Times New Roman" w:eastAsia="Times New Roman" w:hAnsi="Times New Roman" w:cs="Times New Roman"/>
      <w:iCs/>
      <w:sz w:val="16"/>
      <w:szCs w:val="16"/>
      <w:lang w:val="cs-CZ"/>
    </w:rPr>
  </w:style>
  <w:style w:type="paragraph" w:customStyle="1" w:styleId="TableFirstLine">
    <w:name w:val="Table First Line"/>
    <w:basedOn w:val="Standard"/>
    <w:pPr>
      <w:keepNext/>
      <w:spacing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LastLine">
    <w:name w:val="Table Last Line"/>
    <w:basedOn w:val="Standard"/>
    <w:pPr>
      <w:keepNext/>
      <w:spacing w:before="120" w:after="120"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table">
    <w:name w:val="table"/>
    <w:basedOn w:val="Standard"/>
    <w:pPr>
      <w:keepNext/>
    </w:pPr>
    <w:rPr>
      <w:rFonts w:ascii="Times New Roman" w:eastAsia="Times New Roman" w:hAnsi="Times New Roman" w:cs="Times New Roman"/>
      <w:sz w:val="16"/>
      <w:szCs w:val="16"/>
      <w:lang w:val="cs-CZ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rFonts w:ascii="Times New Roman" w:eastAsia="Times New Roman" w:hAnsi="Times New Roman" w:cs="Times New Roman"/>
      <w:iCs/>
      <w:sz w:val="20"/>
      <w:szCs w:val="20"/>
      <w:lang w:eastAsia="sk-SK"/>
    </w:rPr>
  </w:style>
  <w:style w:type="paragraph" w:styleId="Zkladntext3">
    <w:name w:val="Body Text 3"/>
    <w:basedOn w:val="Standard"/>
    <w:pPr>
      <w:spacing w:after="120"/>
    </w:pPr>
    <w:rPr>
      <w:sz w:val="16"/>
      <w:szCs w:val="16"/>
    </w:rPr>
  </w:style>
  <w:style w:type="paragraph" w:customStyle="1" w:styleId="Textbodyindent">
    <w:name w:val="Text body indent"/>
    <w:basedOn w:val="Standard"/>
    <w:pPr>
      <w:keepNext/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  <w:lang w:val="cs-CZ"/>
    </w:rPr>
  </w:style>
  <w:style w:type="paragraph" w:customStyle="1" w:styleId="Value">
    <w:name w:val="Value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0">
    <w:name w:val="RTF_Num 2 1"/>
    <w:rPr>
      <w:rFonts w:cs="Times New Roman"/>
    </w:rPr>
  </w:style>
  <w:style w:type="character" w:customStyle="1" w:styleId="RTFNum310">
    <w:name w:val="RTF_Num 3 1"/>
    <w:rPr>
      <w:rFonts w:cs="Times New Roman"/>
    </w:rPr>
  </w:style>
  <w:style w:type="character" w:customStyle="1" w:styleId="RTFNum410">
    <w:name w:val="RTF_Num 4 1"/>
    <w:rPr>
      <w:rFonts w:cs="Times New Roman"/>
    </w:rPr>
  </w:style>
  <w:style w:type="character" w:customStyle="1" w:styleId="RTFNum420">
    <w:name w:val="RTF_Num 4 2"/>
    <w:rPr>
      <w:rFonts w:cs="Times New Roman"/>
    </w:rPr>
  </w:style>
  <w:style w:type="character" w:customStyle="1" w:styleId="RTFNum430">
    <w:name w:val="RTF_Num 4 3"/>
    <w:rPr>
      <w:rFonts w:cs="Times New Roman"/>
    </w:rPr>
  </w:style>
  <w:style w:type="character" w:customStyle="1" w:styleId="RTFNum440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9999999, 'Times New Roman'" w:eastAsia="9999999, 'Times New Roman'" w:hAnsi="9999999, 'Times New Roman'" w:cs="9999999, 'Times New Roman'"/>
    </w:rPr>
  </w:style>
  <w:style w:type="character" w:customStyle="1" w:styleId="RTFNum52">
    <w:name w:val="RTF_Num 5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53">
    <w:name w:val="RTF_Num 5 3"/>
    <w:rPr>
      <w:rFonts w:ascii="9999999, 'Times New Roman'" w:eastAsia="9999999, 'Times New Roman'" w:hAnsi="9999999, 'Times New Roman'" w:cs="9999999, 'Times New Roman'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</w:rPr>
  </w:style>
  <w:style w:type="character" w:customStyle="1" w:styleId="RTFNum55">
    <w:name w:val="RTF_Num 5 5"/>
    <w:rPr>
      <w:rFonts w:ascii="Symbol, 'Times New Roman'" w:eastAsia="Symbol, 'Times New Roman'" w:hAnsi="Symbol, 'Times New Roman'" w:cs="Symbol, 'Times New Roman'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</w:rPr>
  </w:style>
  <w:style w:type="character" w:customStyle="1" w:styleId="RTFNum57">
    <w:name w:val="RTF_Num 5 7"/>
    <w:rPr>
      <w:rFonts w:ascii="Wingdings, Symbol" w:eastAsia="Wingdings, Symbol" w:hAnsi="Wingdings, Symbol" w:cs="Wingdings, Symbol"/>
    </w:rPr>
  </w:style>
  <w:style w:type="character" w:customStyle="1" w:styleId="RTFNum58">
    <w:name w:val="RTF_Num 5 8"/>
    <w:rPr>
      <w:rFonts w:ascii="Symbol, 'Times New Roman'" w:eastAsia="Symbol, 'Times New Roman'" w:hAnsi="Symbol, 'Times New Roman'" w:cs="Symbol, 'Times New Roman'"/>
    </w:rPr>
  </w:style>
  <w:style w:type="character" w:customStyle="1" w:styleId="RTFNum59">
    <w:name w:val="RTF_Num 5 9"/>
    <w:rPr>
      <w:rFonts w:ascii="Symbol, 'Times New Roman'" w:eastAsia="Symbol, 'Times New Roman'" w:hAnsi="Symbol, 'Times New Roman'" w:cs="Symbol, 'Times New Roman'"/>
    </w:rPr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  <w:rPr>
      <w:rFonts w:ascii="Courier New" w:eastAsia="Courier New" w:hAnsi="Courier New" w:cs="Courier New"/>
    </w:rPr>
  </w:style>
  <w:style w:type="character" w:customStyle="1" w:styleId="RTFNum63">
    <w:name w:val="RTF_Num 6 3"/>
    <w:rPr>
      <w:rFonts w:ascii="Wingdings, Symbol" w:eastAsia="Wingdings, Symbol" w:hAnsi="Wingdings, Symbol" w:cs="Wingdings, Symbol"/>
    </w:rPr>
  </w:style>
  <w:style w:type="character" w:customStyle="1" w:styleId="RTFNum64">
    <w:name w:val="RTF_Num 6 4"/>
    <w:rPr>
      <w:rFonts w:ascii="Symbol, 'Times New Roman'" w:eastAsia="Symbol, 'Times New Roman'" w:hAnsi="Symbol, 'Times New Roman'" w:cs="Symbol, 'Times New Roman'"/>
    </w:rPr>
  </w:style>
  <w:style w:type="character" w:customStyle="1" w:styleId="RTFNum65">
    <w:name w:val="RTF_Num 6 5"/>
    <w:rPr>
      <w:rFonts w:ascii="Courier New" w:eastAsia="Courier New" w:hAnsi="Courier New" w:cs="Courier New"/>
    </w:rPr>
  </w:style>
  <w:style w:type="character" w:customStyle="1" w:styleId="RTFNum66">
    <w:name w:val="RTF_Num 6 6"/>
    <w:rPr>
      <w:rFonts w:ascii="Wingdings, Symbol" w:eastAsia="Wingdings, Symbol" w:hAnsi="Wingdings, Symbol" w:cs="Wingdings, Symbol"/>
    </w:rPr>
  </w:style>
  <w:style w:type="character" w:customStyle="1" w:styleId="RTFNum67">
    <w:name w:val="RTF_Num 6 7"/>
    <w:rPr>
      <w:rFonts w:ascii="Symbol, 'Times New Roman'" w:eastAsia="Symbol, 'Times New Roman'" w:hAnsi="Symbol, 'Times New Roman'" w:cs="Symbol, 'Times New Roman'"/>
    </w:rPr>
  </w:style>
  <w:style w:type="character" w:customStyle="1" w:styleId="RTFNum68">
    <w:name w:val="RTF_Num 6 8"/>
    <w:rPr>
      <w:rFonts w:ascii="Courier New" w:eastAsia="Courier New" w:hAnsi="Courier New" w:cs="Courier New"/>
    </w:rPr>
  </w:style>
  <w:style w:type="character" w:customStyle="1" w:styleId="RTFNum69">
    <w:name w:val="RTF_Num 6 9"/>
    <w:rPr>
      <w:rFonts w:ascii="Wingdings, Symbol" w:eastAsia="Wingdings, Symbol" w:hAnsi="Wingdings, Symbol" w:cs="Wingdings, Symbol"/>
    </w:rPr>
  </w:style>
  <w:style w:type="character" w:customStyle="1" w:styleId="RTFNum71">
    <w:name w:val="RTF_Num 7 1"/>
    <w:rPr>
      <w:rFonts w:cs="Times New Roman"/>
    </w:rPr>
  </w:style>
  <w:style w:type="character" w:customStyle="1" w:styleId="RTFNum81">
    <w:name w:val="RTF_Num 8 1"/>
    <w:rPr>
      <w:rFonts w:cs="Times New Roman"/>
    </w:rPr>
  </w:style>
  <w:style w:type="character" w:customStyle="1" w:styleId="RTFNum82">
    <w:name w:val="RTF_Num 8 2"/>
    <w:rPr>
      <w:rFonts w:cs="Times New Roman"/>
    </w:rPr>
  </w:style>
  <w:style w:type="character" w:customStyle="1" w:styleId="RTFNum83">
    <w:name w:val="RTF_Num 8 3"/>
    <w:rPr>
      <w:rFonts w:cs="Times New Roman"/>
    </w:rPr>
  </w:style>
  <w:style w:type="character" w:customStyle="1" w:styleId="RTFNum84">
    <w:name w:val="RTF_Num 8 4"/>
    <w:rPr>
      <w:rFonts w:cs="Times New Roman"/>
    </w:rPr>
  </w:style>
  <w:style w:type="character" w:customStyle="1" w:styleId="RTFNum85">
    <w:name w:val="RTF_Num 8 5"/>
    <w:rPr>
      <w:rFonts w:cs="Times New Roman"/>
    </w:rPr>
  </w:style>
  <w:style w:type="character" w:customStyle="1" w:styleId="RTFNum86">
    <w:name w:val="RTF_Num 8 6"/>
    <w:rPr>
      <w:rFonts w:cs="Times New Roman"/>
    </w:rPr>
  </w:style>
  <w:style w:type="character" w:customStyle="1" w:styleId="RTFNum87">
    <w:name w:val="RTF_Num 8 7"/>
    <w:rPr>
      <w:rFonts w:cs="Times New Roman"/>
    </w:rPr>
  </w:style>
  <w:style w:type="character" w:customStyle="1" w:styleId="RTFNum88">
    <w:name w:val="RTF_Num 8 8"/>
    <w:rPr>
      <w:rFonts w:cs="Times New Roman"/>
    </w:rPr>
  </w:style>
  <w:style w:type="character" w:customStyle="1" w:styleId="RTFNum89">
    <w:name w:val="RTF_Num 8 9"/>
    <w:rPr>
      <w:rFonts w:cs="Times New Roman"/>
    </w:rPr>
  </w:style>
  <w:style w:type="character" w:customStyle="1" w:styleId="RTFNum91">
    <w:name w:val="RTF_Num 9 1"/>
    <w:rPr>
      <w:rFonts w:cs="Times New Roman"/>
    </w:rPr>
  </w:style>
  <w:style w:type="character" w:customStyle="1" w:styleId="RTFNum101">
    <w:name w:val="RTF_Num 10 1"/>
    <w:rPr>
      <w:rFonts w:cs="Times New Roman"/>
    </w:rPr>
  </w:style>
  <w:style w:type="character" w:customStyle="1" w:styleId="RTFNum102">
    <w:name w:val="RTF_Num 10 2"/>
    <w:rPr>
      <w:rFonts w:cs="Times New Roman"/>
    </w:rPr>
  </w:style>
  <w:style w:type="character" w:customStyle="1" w:styleId="RTFNum103">
    <w:name w:val="RTF_Num 10 3"/>
    <w:rPr>
      <w:rFonts w:cs="Times New Roman"/>
    </w:rPr>
  </w:style>
  <w:style w:type="character" w:customStyle="1" w:styleId="RTFNum104">
    <w:name w:val="RTF_Num 10 4"/>
    <w:rPr>
      <w:rFonts w:cs="Times New Roman"/>
    </w:rPr>
  </w:style>
  <w:style w:type="character" w:customStyle="1" w:styleId="RTFNum105">
    <w:name w:val="RTF_Num 10 5"/>
    <w:rPr>
      <w:rFonts w:cs="Times New Roman"/>
    </w:rPr>
  </w:style>
  <w:style w:type="character" w:customStyle="1" w:styleId="RTFNum106">
    <w:name w:val="RTF_Num 10 6"/>
    <w:rPr>
      <w:rFonts w:cs="Times New Roman"/>
    </w:rPr>
  </w:style>
  <w:style w:type="character" w:customStyle="1" w:styleId="RTFNum107">
    <w:name w:val="RTF_Num 10 7"/>
    <w:rPr>
      <w:rFonts w:cs="Times New Roman"/>
    </w:rPr>
  </w:style>
  <w:style w:type="character" w:customStyle="1" w:styleId="RTFNum108">
    <w:name w:val="RTF_Num 10 8"/>
    <w:rPr>
      <w:rFonts w:cs="Times New Roman"/>
    </w:rPr>
  </w:style>
  <w:style w:type="character" w:customStyle="1" w:styleId="RTFNum109">
    <w:name w:val="RTF_Num 10 9"/>
    <w:rPr>
      <w:rFonts w:cs="Times New Roman"/>
    </w:rPr>
  </w:style>
  <w:style w:type="character" w:customStyle="1" w:styleId="RTFNum111">
    <w:name w:val="RTF_Num 11 1"/>
    <w:rPr>
      <w:rFonts w:cs="Times New Roman"/>
      <w:b/>
      <w:bCs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22">
    <w:name w:val="RTF_Num 12 2"/>
    <w:rPr>
      <w:rFonts w:ascii="Courier New" w:eastAsia="Courier New" w:hAnsi="Courier New" w:cs="Courier New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</w:rPr>
  </w:style>
  <w:style w:type="character" w:customStyle="1" w:styleId="RTFNum125">
    <w:name w:val="RTF_Num 12 5"/>
    <w:rPr>
      <w:rFonts w:ascii="Courier New" w:eastAsia="Courier New" w:hAnsi="Courier New" w:cs="Courier New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</w:rPr>
  </w:style>
  <w:style w:type="character" w:customStyle="1" w:styleId="RTFNum128">
    <w:name w:val="RTF_Num 12 8"/>
    <w:rPr>
      <w:rFonts w:ascii="Courier New" w:eastAsia="Courier New" w:hAnsi="Courier New" w:cs="Courier New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</w:rPr>
  </w:style>
  <w:style w:type="character" w:customStyle="1" w:styleId="RTFNum131">
    <w:name w:val="RTF_Num 13 1"/>
    <w:rPr>
      <w:rFonts w:ascii="Times New Roman" w:eastAsia="Times New Roman" w:hAnsi="Times New Roman" w:cs="Times New Roman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, Symbol" w:eastAsia="Wingdings, Symbol" w:hAnsi="Wingdings, Symbol" w:cs="Wingdings, Symbol"/>
    </w:rPr>
  </w:style>
  <w:style w:type="character" w:customStyle="1" w:styleId="RTFNum134">
    <w:name w:val="RTF_Num 13 4"/>
    <w:rPr>
      <w:rFonts w:ascii="Symbol, 'Times New Roman'" w:eastAsia="Symbol, 'Times New Roman'" w:hAnsi="Symbol, 'Times New Roman'" w:cs="Symbol, 'Times New Roman'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, Symbol" w:eastAsia="Wingdings, Symbol" w:hAnsi="Wingdings, Symbol" w:cs="Wingdings, Symbol"/>
    </w:rPr>
  </w:style>
  <w:style w:type="character" w:customStyle="1" w:styleId="RTFNum137">
    <w:name w:val="RTF_Num 13 7"/>
    <w:rPr>
      <w:rFonts w:ascii="Symbol, 'Times New Roman'" w:eastAsia="Symbol, 'Times New Roman'" w:hAnsi="Symbol, 'Times New Roman'" w:cs="Symbol, 'Times New Roman'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, Symbol" w:eastAsia="Wingdings, Symbol" w:hAnsi="Wingdings, Symbol" w:cs="Wingdings, Symbol"/>
    </w:rPr>
  </w:style>
  <w:style w:type="character" w:customStyle="1" w:styleId="RTFNum141">
    <w:name w:val="RTF_Num 14 1"/>
    <w:rPr>
      <w:rFonts w:ascii="Times New Roman" w:eastAsia="Times New Roman" w:hAnsi="Times New Roman" w:cs="Times New Roman"/>
    </w:rPr>
  </w:style>
  <w:style w:type="character" w:customStyle="1" w:styleId="RTFNum142">
    <w:name w:val="RTF_Num 14 2"/>
    <w:rPr>
      <w:rFonts w:ascii="Courier New" w:eastAsia="Courier New" w:hAnsi="Courier New" w:cs="Courier New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</w:rPr>
  </w:style>
  <w:style w:type="character" w:customStyle="1" w:styleId="RTFNum145">
    <w:name w:val="RTF_Num 14 5"/>
    <w:rPr>
      <w:rFonts w:ascii="Courier New" w:eastAsia="Courier New" w:hAnsi="Courier New" w:cs="Courier New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</w:rPr>
  </w:style>
  <w:style w:type="character" w:customStyle="1" w:styleId="RTFNum148">
    <w:name w:val="RTF_Num 14 8"/>
    <w:rPr>
      <w:rFonts w:ascii="Courier New" w:eastAsia="Courier New" w:hAnsi="Courier New" w:cs="Courier New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52">
    <w:name w:val="RTF_Num 15 2"/>
    <w:rPr>
      <w:rFonts w:cs="Times New Roman"/>
    </w:rPr>
  </w:style>
  <w:style w:type="character" w:customStyle="1" w:styleId="RTFNum153">
    <w:name w:val="RTF_Num 15 3"/>
    <w:rPr>
      <w:rFonts w:cs="Times New Roman"/>
    </w:rPr>
  </w:style>
  <w:style w:type="character" w:customStyle="1" w:styleId="RTFNum154">
    <w:name w:val="RTF_Num 15 4"/>
    <w:rPr>
      <w:rFonts w:cs="Times New Roman"/>
    </w:rPr>
  </w:style>
  <w:style w:type="character" w:customStyle="1" w:styleId="RTFNum155">
    <w:name w:val="RTF_Num 15 5"/>
    <w:rPr>
      <w:rFonts w:cs="Times New Roman"/>
    </w:rPr>
  </w:style>
  <w:style w:type="character" w:customStyle="1" w:styleId="RTFNum156">
    <w:name w:val="RTF_Num 15 6"/>
    <w:rPr>
      <w:rFonts w:cs="Times New Roman"/>
    </w:rPr>
  </w:style>
  <w:style w:type="character" w:customStyle="1" w:styleId="RTFNum157">
    <w:name w:val="RTF_Num 15 7"/>
    <w:rPr>
      <w:rFonts w:cs="Times New Roman"/>
    </w:rPr>
  </w:style>
  <w:style w:type="character" w:customStyle="1" w:styleId="RTFNum158">
    <w:name w:val="RTF_Num 15 8"/>
    <w:rPr>
      <w:rFonts w:cs="Times New Roman"/>
    </w:rPr>
  </w:style>
  <w:style w:type="character" w:customStyle="1" w:styleId="RTFNum159">
    <w:name w:val="RTF_Num 15 9"/>
    <w:rPr>
      <w:rFonts w:cs="Times New Roman"/>
    </w:rPr>
  </w:style>
  <w:style w:type="character" w:customStyle="1" w:styleId="RTFNum161">
    <w:name w:val="RTF_Num 16 1"/>
    <w:rPr>
      <w:rFonts w:cs="Times New Roman"/>
    </w:rPr>
  </w:style>
  <w:style w:type="character" w:customStyle="1" w:styleId="RTFNum162">
    <w:name w:val="RTF_Num 16 2"/>
    <w:rPr>
      <w:rFonts w:cs="Times New Roman"/>
    </w:rPr>
  </w:style>
  <w:style w:type="character" w:customStyle="1" w:styleId="RTFNum163">
    <w:name w:val="RTF_Num 16 3"/>
    <w:rPr>
      <w:rFonts w:cs="Times New Roman"/>
    </w:rPr>
  </w:style>
  <w:style w:type="character" w:customStyle="1" w:styleId="RTFNum164">
    <w:name w:val="RTF_Num 16 4"/>
    <w:rPr>
      <w:rFonts w:cs="Times New Roman"/>
    </w:rPr>
  </w:style>
  <w:style w:type="character" w:customStyle="1" w:styleId="RTFNum165">
    <w:name w:val="RTF_Num 16 5"/>
    <w:rPr>
      <w:rFonts w:cs="Times New Roman"/>
    </w:rPr>
  </w:style>
  <w:style w:type="character" w:customStyle="1" w:styleId="RTFNum166">
    <w:name w:val="RTF_Num 16 6"/>
    <w:rPr>
      <w:rFonts w:cs="Times New Roman"/>
    </w:rPr>
  </w:style>
  <w:style w:type="character" w:customStyle="1" w:styleId="RTFNum167">
    <w:name w:val="RTF_Num 16 7"/>
    <w:rPr>
      <w:rFonts w:cs="Times New Roman"/>
    </w:rPr>
  </w:style>
  <w:style w:type="character" w:customStyle="1" w:styleId="RTFNum168">
    <w:name w:val="RTF_Num 16 8"/>
    <w:rPr>
      <w:rFonts w:cs="Times New Roman"/>
    </w:rPr>
  </w:style>
  <w:style w:type="character" w:customStyle="1" w:styleId="RTFNum169">
    <w:name w:val="RTF_Num 16 9"/>
    <w:rPr>
      <w:rFonts w:cs="Times New Roman"/>
    </w:rPr>
  </w:style>
  <w:style w:type="character" w:customStyle="1" w:styleId="RTFNum171">
    <w:name w:val="RTF_Num 17 1"/>
    <w:rPr>
      <w:rFonts w:cs="Times New Roman"/>
    </w:rPr>
  </w:style>
  <w:style w:type="character" w:customStyle="1" w:styleId="RTFNum181">
    <w:name w:val="RTF_Num 18 1"/>
    <w:rPr>
      <w:rFonts w:cs="Times New Roman"/>
    </w:rPr>
  </w:style>
  <w:style w:type="character" w:customStyle="1" w:styleId="RTFNum191">
    <w:name w:val="RTF_Num 19 1"/>
    <w:rPr>
      <w:rFonts w:cs="Times New Roman"/>
    </w:rPr>
  </w:style>
  <w:style w:type="character" w:customStyle="1" w:styleId="RTFNum201">
    <w:name w:val="RTF_Num 20 1"/>
    <w:rPr>
      <w:rFonts w:ascii="Times New Roman" w:eastAsia="Times New Roman" w:hAnsi="Times New Roman" w:cs="Times New Roman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, Symbol" w:eastAsia="Wingdings, Symbol" w:hAnsi="Wingdings, Symbol" w:cs="Wingdings, Symbol"/>
    </w:rPr>
  </w:style>
  <w:style w:type="character" w:customStyle="1" w:styleId="RTFNum204">
    <w:name w:val="RTF_Num 20 4"/>
    <w:rPr>
      <w:rFonts w:ascii="Symbol, 'Times New Roman'" w:eastAsia="Symbol, 'Times New Roman'" w:hAnsi="Symbol, 'Times New Roman'" w:cs="Symbol, 'Times New Roman'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, Symbol" w:eastAsia="Wingdings, Symbol" w:hAnsi="Wingdings, Symbol" w:cs="Wingdings, Symbol"/>
    </w:rPr>
  </w:style>
  <w:style w:type="character" w:customStyle="1" w:styleId="RTFNum207">
    <w:name w:val="RTF_Num 20 7"/>
    <w:rPr>
      <w:rFonts w:ascii="Symbol, 'Times New Roman'" w:eastAsia="Symbol, 'Times New Roman'" w:hAnsi="Symbol, 'Times New Roman'" w:cs="Symbol, 'Times New Roman'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, Symbol" w:eastAsia="Wingdings, Symbol" w:hAnsi="Wingdings, Symbol" w:cs="Wingdings, Symbol"/>
    </w:rPr>
  </w:style>
  <w:style w:type="character" w:customStyle="1" w:styleId="RTFNum211">
    <w:name w:val="RTF_Num 21 1"/>
    <w:rPr>
      <w:rFonts w:ascii="9999999, 'Times New Roman'" w:eastAsia="9999999, 'Times New Roman'" w:hAnsi="9999999, 'Times New Roman'" w:cs="9999999, 'Times New Roman'"/>
    </w:rPr>
  </w:style>
  <w:style w:type="character" w:customStyle="1" w:styleId="RTFNum212">
    <w:name w:val="RTF_Num 21 2"/>
    <w:rPr>
      <w:rFonts w:ascii="Wingdings, Symbol" w:eastAsia="Wingdings, Symbol" w:hAnsi="Wingdings, Symbol" w:cs="Wingdings, Symbol"/>
      <w:sz w:val="18"/>
      <w:szCs w:val="18"/>
    </w:rPr>
  </w:style>
  <w:style w:type="character" w:customStyle="1" w:styleId="RTFNum213">
    <w:name w:val="RTF_Num 21 3"/>
    <w:rPr>
      <w:rFonts w:ascii="9999999, 'Times New Roman'" w:eastAsia="9999999, 'Times New Roman'" w:hAnsi="9999999, 'Times New Roman'" w:cs="9999999, 'Times New Roman'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</w:rPr>
  </w:style>
  <w:style w:type="character" w:customStyle="1" w:styleId="RTFNum215">
    <w:name w:val="RTF_Num 21 5"/>
    <w:rPr>
      <w:rFonts w:ascii="Symbol, 'Times New Roman'" w:eastAsia="Symbol, 'Times New Roman'" w:hAnsi="Symbol, 'Times New Roman'" w:cs="Symbol, 'Times New Roman'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</w:rPr>
  </w:style>
  <w:style w:type="character" w:customStyle="1" w:styleId="RTFNum217">
    <w:name w:val="RTF_Num 21 7"/>
    <w:rPr>
      <w:rFonts w:ascii="Wingdings, Symbol" w:eastAsia="Wingdings, Symbol" w:hAnsi="Wingdings, Symbol" w:cs="Wingdings, Symbol"/>
    </w:rPr>
  </w:style>
  <w:style w:type="character" w:customStyle="1" w:styleId="RTFNum218">
    <w:name w:val="RTF_Num 21 8"/>
    <w:rPr>
      <w:rFonts w:ascii="Symbol, 'Times New Roman'" w:eastAsia="Symbol, 'Times New Roman'" w:hAnsi="Symbol, 'Times New Roman'" w:cs="Symbol, 'Times New Roman'"/>
    </w:rPr>
  </w:style>
  <w:style w:type="character" w:customStyle="1" w:styleId="RTFNum219">
    <w:name w:val="RTF_Num 21 9"/>
    <w:rPr>
      <w:rFonts w:ascii="Symbol, 'Times New Roman'" w:eastAsia="Symbol, 'Times New Roman'" w:hAnsi="Symbol, 'Times New Roman'" w:cs="Symbol, 'Times New Roman'"/>
    </w:rPr>
  </w:style>
  <w:style w:type="character" w:customStyle="1" w:styleId="RTFNum221">
    <w:name w:val="RTF_Num 22 1"/>
    <w:rPr>
      <w:rFonts w:cs="Times New Roman"/>
    </w:rPr>
  </w:style>
  <w:style w:type="character" w:customStyle="1" w:styleId="RTFNum222">
    <w:name w:val="RTF_Num 22 2"/>
    <w:rPr>
      <w:rFonts w:cs="Times New Roman"/>
      <w:b/>
      <w:bCs/>
    </w:rPr>
  </w:style>
  <w:style w:type="character" w:customStyle="1" w:styleId="RTFNum223">
    <w:name w:val="RTF_Num 22 3"/>
    <w:rPr>
      <w:rFonts w:cs="Times New Roman"/>
    </w:rPr>
  </w:style>
  <w:style w:type="character" w:customStyle="1" w:styleId="RTFNum224">
    <w:name w:val="RTF_Num 22 4"/>
    <w:rPr>
      <w:rFonts w:cs="Times New Roman"/>
    </w:rPr>
  </w:style>
  <w:style w:type="character" w:customStyle="1" w:styleId="RTFNum225">
    <w:name w:val="RTF_Num 22 5"/>
    <w:rPr>
      <w:rFonts w:cs="Times New Roman"/>
    </w:rPr>
  </w:style>
  <w:style w:type="character" w:customStyle="1" w:styleId="RTFNum226">
    <w:name w:val="RTF_Num 22 6"/>
    <w:rPr>
      <w:rFonts w:cs="Times New Roman"/>
    </w:rPr>
  </w:style>
  <w:style w:type="character" w:customStyle="1" w:styleId="RTFNum227">
    <w:name w:val="RTF_Num 22 7"/>
    <w:rPr>
      <w:rFonts w:cs="Times New Roman"/>
    </w:rPr>
  </w:style>
  <w:style w:type="character" w:customStyle="1" w:styleId="RTFNum228">
    <w:name w:val="RTF_Num 22 8"/>
    <w:rPr>
      <w:rFonts w:cs="Times New Roman"/>
    </w:rPr>
  </w:style>
  <w:style w:type="character" w:customStyle="1" w:styleId="RTFNum229">
    <w:name w:val="RTF_Num 22 9"/>
    <w:rPr>
      <w:rFonts w:cs="Times New Roman"/>
    </w:rPr>
  </w:style>
  <w:style w:type="character" w:customStyle="1" w:styleId="RTFNum231">
    <w:name w:val="RTF_Num 23 1"/>
    <w:rPr>
      <w:rFonts w:cs="Times New Roman"/>
    </w:rPr>
  </w:style>
  <w:style w:type="character" w:customStyle="1" w:styleId="RTFNum241">
    <w:name w:val="RTF_Num 24 1"/>
    <w:rPr>
      <w:rFonts w:cs="Times New Roman"/>
    </w:rPr>
  </w:style>
  <w:style w:type="character" w:customStyle="1" w:styleId="RTFNum242">
    <w:name w:val="RTF_Num 24 2"/>
    <w:rPr>
      <w:rFonts w:cs="Times New Roman"/>
    </w:rPr>
  </w:style>
  <w:style w:type="character" w:customStyle="1" w:styleId="RTFNum243">
    <w:name w:val="RTF_Num 24 3"/>
    <w:rPr>
      <w:rFonts w:cs="Times New Roman"/>
    </w:rPr>
  </w:style>
  <w:style w:type="character" w:customStyle="1" w:styleId="RTFNum244">
    <w:name w:val="RTF_Num 24 4"/>
    <w:rPr>
      <w:rFonts w:cs="Times New Roman"/>
    </w:rPr>
  </w:style>
  <w:style w:type="character" w:customStyle="1" w:styleId="RTFNum245">
    <w:name w:val="RTF_Num 24 5"/>
    <w:rPr>
      <w:rFonts w:cs="Times New Roman"/>
    </w:rPr>
  </w:style>
  <w:style w:type="character" w:customStyle="1" w:styleId="RTFNum246">
    <w:name w:val="RTF_Num 24 6"/>
    <w:rPr>
      <w:rFonts w:cs="Times New Roman"/>
    </w:rPr>
  </w:style>
  <w:style w:type="character" w:customStyle="1" w:styleId="RTFNum247">
    <w:name w:val="RTF_Num 24 7"/>
    <w:rPr>
      <w:rFonts w:cs="Times New Roman"/>
    </w:rPr>
  </w:style>
  <w:style w:type="character" w:customStyle="1" w:styleId="RTFNum248">
    <w:name w:val="RTF_Num 24 8"/>
    <w:rPr>
      <w:rFonts w:cs="Times New Roman"/>
    </w:rPr>
  </w:style>
  <w:style w:type="character" w:customStyle="1" w:styleId="RTFNum249">
    <w:name w:val="RTF_Num 24 9"/>
    <w:rPr>
      <w:rFonts w:cs="Times New Roman"/>
    </w:rPr>
  </w:style>
  <w:style w:type="character" w:customStyle="1" w:styleId="RTFNum251">
    <w:name w:val="RTF_Num 25 1"/>
    <w:rPr>
      <w:rFonts w:ascii="Arial Narrow" w:eastAsia="Times New Roman" w:hAnsi="Arial Narrow" w:cs="Arial Narrow"/>
    </w:rPr>
  </w:style>
  <w:style w:type="character" w:customStyle="1" w:styleId="RTFNum252">
    <w:name w:val="RTF_Num 25 2"/>
    <w:rPr>
      <w:rFonts w:ascii="Courier New" w:eastAsia="Courier New" w:hAnsi="Courier New" w:cs="Courier New"/>
    </w:rPr>
  </w:style>
  <w:style w:type="character" w:customStyle="1" w:styleId="RTFNum253">
    <w:name w:val="RTF_Num 25 3"/>
    <w:rPr>
      <w:rFonts w:ascii="Wingdings, Symbol" w:eastAsia="Wingdings, Symbol" w:hAnsi="Wingdings, Symbol" w:cs="Wingdings, Symbol"/>
    </w:rPr>
  </w:style>
  <w:style w:type="character" w:customStyle="1" w:styleId="RTFNum254">
    <w:name w:val="RTF_Num 25 4"/>
    <w:rPr>
      <w:rFonts w:ascii="Symbol, 'Times New Roman'" w:eastAsia="Symbol, 'Times New Roman'" w:hAnsi="Symbol, 'Times New Roman'" w:cs="Symbol, 'Times New Roman'"/>
    </w:rPr>
  </w:style>
  <w:style w:type="character" w:customStyle="1" w:styleId="RTFNum255">
    <w:name w:val="RTF_Num 25 5"/>
    <w:rPr>
      <w:rFonts w:ascii="Courier New" w:eastAsia="Courier New" w:hAnsi="Courier New" w:cs="Courier New"/>
    </w:rPr>
  </w:style>
  <w:style w:type="character" w:customStyle="1" w:styleId="RTFNum256">
    <w:name w:val="RTF_Num 25 6"/>
    <w:rPr>
      <w:rFonts w:ascii="Wingdings, Symbol" w:eastAsia="Wingdings, Symbol" w:hAnsi="Wingdings, Symbol" w:cs="Wingdings, Symbol"/>
    </w:rPr>
  </w:style>
  <w:style w:type="character" w:customStyle="1" w:styleId="RTFNum257">
    <w:name w:val="RTF_Num 25 7"/>
    <w:rPr>
      <w:rFonts w:ascii="Symbol, 'Times New Roman'" w:eastAsia="Symbol, 'Times New Roman'" w:hAnsi="Symbol, 'Times New Roman'" w:cs="Symbol, 'Times New Roman'"/>
    </w:rPr>
  </w:style>
  <w:style w:type="character" w:customStyle="1" w:styleId="RTFNum258">
    <w:name w:val="RTF_Num 25 8"/>
    <w:rPr>
      <w:rFonts w:ascii="Courier New" w:eastAsia="Courier New" w:hAnsi="Courier New" w:cs="Courier New"/>
    </w:rPr>
  </w:style>
  <w:style w:type="character" w:customStyle="1" w:styleId="RTFNum259">
    <w:name w:val="RTF_Num 25 9"/>
    <w:rPr>
      <w:rFonts w:ascii="Wingdings, Symbol" w:eastAsia="Wingdings, Symbol" w:hAnsi="Wingdings, Symbol" w:cs="Wingdings, Symbol"/>
    </w:rPr>
  </w:style>
  <w:style w:type="character" w:customStyle="1" w:styleId="RTFNum261">
    <w:name w:val="RTF_Num 26 1"/>
    <w:rPr>
      <w:rFonts w:cs="Times New Roman"/>
    </w:rPr>
  </w:style>
  <w:style w:type="character" w:customStyle="1" w:styleId="RTFNum262">
    <w:name w:val="RTF_Num 26 2"/>
    <w:rPr>
      <w:rFonts w:cs="Times New Roman"/>
    </w:rPr>
  </w:style>
  <w:style w:type="character" w:customStyle="1" w:styleId="RTFNum263">
    <w:name w:val="RTF_Num 26 3"/>
    <w:rPr>
      <w:rFonts w:cs="Times New Roman"/>
    </w:rPr>
  </w:style>
  <w:style w:type="character" w:customStyle="1" w:styleId="RTFNum264">
    <w:name w:val="RTF_Num 26 4"/>
    <w:rPr>
      <w:rFonts w:cs="Times New Roman"/>
    </w:rPr>
  </w:style>
  <w:style w:type="character" w:customStyle="1" w:styleId="RTFNum265">
    <w:name w:val="RTF_Num 26 5"/>
    <w:rPr>
      <w:rFonts w:cs="Times New Roman"/>
    </w:rPr>
  </w:style>
  <w:style w:type="character" w:customStyle="1" w:styleId="RTFNum266">
    <w:name w:val="RTF_Num 26 6"/>
    <w:rPr>
      <w:rFonts w:cs="Times New Roman"/>
    </w:rPr>
  </w:style>
  <w:style w:type="character" w:customStyle="1" w:styleId="RTFNum267">
    <w:name w:val="RTF_Num 26 7"/>
    <w:rPr>
      <w:rFonts w:cs="Times New Roman"/>
    </w:rPr>
  </w:style>
  <w:style w:type="character" w:customStyle="1" w:styleId="RTFNum268">
    <w:name w:val="RTF_Num 26 8"/>
    <w:rPr>
      <w:rFonts w:cs="Times New Roman"/>
    </w:rPr>
  </w:style>
  <w:style w:type="character" w:customStyle="1" w:styleId="RTFNum269">
    <w:name w:val="RTF_Num 26 9"/>
    <w:rPr>
      <w:rFonts w:cs="Times New Roman"/>
    </w:rPr>
  </w:style>
  <w:style w:type="character" w:customStyle="1" w:styleId="RTFNum271">
    <w:name w:val="RTF_Num 27 1"/>
    <w:rPr>
      <w:rFonts w:cs="Times New Roman"/>
      <w:sz w:val="28"/>
      <w:szCs w:val="28"/>
    </w:rPr>
  </w:style>
  <w:style w:type="character" w:customStyle="1" w:styleId="RTFNum281">
    <w:name w:val="RTF_Num 28 1"/>
    <w:rPr>
      <w:rFonts w:cs="Times New Roman"/>
    </w:rPr>
  </w:style>
  <w:style w:type="character" w:customStyle="1" w:styleId="RTFNum291">
    <w:name w:val="RTF_Num 29 1"/>
    <w:rPr>
      <w:rFonts w:ascii="Times New Roman" w:eastAsia="Times New Roman" w:hAnsi="Times New Roman" w:cs="Times New Roman"/>
    </w:rPr>
  </w:style>
  <w:style w:type="character" w:customStyle="1" w:styleId="RTFNum292">
    <w:name w:val="RTF_Num 29 2"/>
    <w:rPr>
      <w:rFonts w:ascii="Courier New" w:eastAsia="Courier New" w:hAnsi="Courier New" w:cs="Courier New"/>
    </w:rPr>
  </w:style>
  <w:style w:type="character" w:customStyle="1" w:styleId="RTFNum293">
    <w:name w:val="RTF_Num 29 3"/>
    <w:rPr>
      <w:rFonts w:ascii="Wingdings, Symbol" w:eastAsia="Wingdings, Symbol" w:hAnsi="Wingdings, Symbol" w:cs="Wingdings, Symbol"/>
    </w:rPr>
  </w:style>
  <w:style w:type="character" w:customStyle="1" w:styleId="RTFNum294">
    <w:name w:val="RTF_Num 29 4"/>
    <w:rPr>
      <w:rFonts w:ascii="Symbol, 'Times New Roman'" w:eastAsia="Symbol, 'Times New Roman'" w:hAnsi="Symbol, 'Times New Roman'" w:cs="Symbol, 'Times New Roman'"/>
    </w:rPr>
  </w:style>
  <w:style w:type="character" w:customStyle="1" w:styleId="RTFNum295">
    <w:name w:val="RTF_Num 29 5"/>
    <w:rPr>
      <w:rFonts w:ascii="Courier New" w:eastAsia="Courier New" w:hAnsi="Courier New" w:cs="Courier New"/>
    </w:rPr>
  </w:style>
  <w:style w:type="character" w:customStyle="1" w:styleId="RTFNum296">
    <w:name w:val="RTF_Num 29 6"/>
    <w:rPr>
      <w:rFonts w:ascii="Wingdings, Symbol" w:eastAsia="Wingdings, Symbol" w:hAnsi="Wingdings, Symbol" w:cs="Wingdings, Symbol"/>
    </w:rPr>
  </w:style>
  <w:style w:type="character" w:customStyle="1" w:styleId="RTFNum297">
    <w:name w:val="RTF_Num 29 7"/>
    <w:rPr>
      <w:rFonts w:ascii="Symbol, 'Times New Roman'" w:eastAsia="Symbol, 'Times New Roman'" w:hAnsi="Symbol, 'Times New Roman'" w:cs="Symbol, 'Times New Roman'"/>
    </w:rPr>
  </w:style>
  <w:style w:type="character" w:customStyle="1" w:styleId="RTFNum298">
    <w:name w:val="RTF_Num 29 8"/>
    <w:rPr>
      <w:rFonts w:ascii="Courier New" w:eastAsia="Courier New" w:hAnsi="Courier New" w:cs="Courier New"/>
    </w:rPr>
  </w:style>
  <w:style w:type="character" w:customStyle="1" w:styleId="RTFNum299">
    <w:name w:val="RTF_Num 29 9"/>
    <w:rPr>
      <w:rFonts w:ascii="Wingdings, Symbol" w:eastAsia="Wingdings, Symbol" w:hAnsi="Wingdings, Symbol" w:cs="Wingdings, Symbol"/>
    </w:rPr>
  </w:style>
  <w:style w:type="character" w:customStyle="1" w:styleId="RTFNum301">
    <w:name w:val="RTF_Num 30 1"/>
    <w:rPr>
      <w:rFonts w:cs="Times New Roman"/>
    </w:rPr>
  </w:style>
  <w:style w:type="character" w:customStyle="1" w:styleId="RTFNum311">
    <w:name w:val="RTF_Num 31 1"/>
    <w:rPr>
      <w:rFonts w:cs="Times New Roman"/>
    </w:rPr>
  </w:style>
  <w:style w:type="character" w:customStyle="1" w:styleId="RTFNum321">
    <w:name w:val="RTF_Num 32 1"/>
    <w:rPr>
      <w:rFonts w:ascii="Times New Roman" w:eastAsia="Times New Roman" w:hAnsi="Times New Roman" w:cs="Times New Roman"/>
    </w:rPr>
  </w:style>
  <w:style w:type="character" w:customStyle="1" w:styleId="RTFNum322">
    <w:name w:val="RTF_Num 32 2"/>
    <w:rPr>
      <w:rFonts w:ascii="Courier New" w:eastAsia="Courier New" w:hAnsi="Courier New" w:cs="Courier New"/>
    </w:rPr>
  </w:style>
  <w:style w:type="character" w:customStyle="1" w:styleId="RTFNum323">
    <w:name w:val="RTF_Num 32 3"/>
    <w:rPr>
      <w:rFonts w:ascii="Wingdings, Symbol" w:eastAsia="Wingdings, Symbol" w:hAnsi="Wingdings, Symbol" w:cs="Wingdings, Symbol"/>
    </w:rPr>
  </w:style>
  <w:style w:type="character" w:customStyle="1" w:styleId="RTFNum324">
    <w:name w:val="RTF_Num 32 4"/>
    <w:rPr>
      <w:rFonts w:ascii="Symbol, 'Times New Roman'" w:eastAsia="Symbol, 'Times New Roman'" w:hAnsi="Symbol, 'Times New Roman'" w:cs="Symbol, 'Times New Roman'"/>
    </w:rPr>
  </w:style>
  <w:style w:type="character" w:customStyle="1" w:styleId="RTFNum325">
    <w:name w:val="RTF_Num 32 5"/>
    <w:rPr>
      <w:rFonts w:ascii="Courier New" w:eastAsia="Courier New" w:hAnsi="Courier New" w:cs="Courier New"/>
    </w:rPr>
  </w:style>
  <w:style w:type="character" w:customStyle="1" w:styleId="RTFNum326">
    <w:name w:val="RTF_Num 32 6"/>
    <w:rPr>
      <w:rFonts w:ascii="Wingdings, Symbol" w:eastAsia="Wingdings, Symbol" w:hAnsi="Wingdings, Symbol" w:cs="Wingdings, Symbol"/>
    </w:rPr>
  </w:style>
  <w:style w:type="character" w:customStyle="1" w:styleId="RTFNum327">
    <w:name w:val="RTF_Num 32 7"/>
    <w:rPr>
      <w:rFonts w:ascii="Symbol, 'Times New Roman'" w:eastAsia="Symbol, 'Times New Roman'" w:hAnsi="Symbol, 'Times New Roman'" w:cs="Symbol, 'Times New Roman'"/>
    </w:rPr>
  </w:style>
  <w:style w:type="character" w:customStyle="1" w:styleId="RTFNum328">
    <w:name w:val="RTF_Num 32 8"/>
    <w:rPr>
      <w:rFonts w:ascii="Courier New" w:eastAsia="Courier New" w:hAnsi="Courier New" w:cs="Courier New"/>
    </w:rPr>
  </w:style>
  <w:style w:type="character" w:customStyle="1" w:styleId="RTFNum329">
    <w:name w:val="RTF_Num 32 9"/>
    <w:rPr>
      <w:rFonts w:ascii="Wingdings, Symbol" w:eastAsia="Wingdings, Symbol" w:hAnsi="Wingdings, Symbol" w:cs="Wingdings, Symbol"/>
    </w:rPr>
  </w:style>
  <w:style w:type="character" w:customStyle="1" w:styleId="RTFNum331">
    <w:name w:val="RTF_Num 33 1"/>
    <w:rPr>
      <w:rFonts w:cs="Times New Roman"/>
    </w:rPr>
  </w:style>
  <w:style w:type="character" w:customStyle="1" w:styleId="RTFNum332">
    <w:name w:val="RTF_Num 33 2"/>
    <w:rPr>
      <w:rFonts w:cs="Times New Roman"/>
    </w:rPr>
  </w:style>
  <w:style w:type="character" w:customStyle="1" w:styleId="RTFNum333">
    <w:name w:val="RTF_Num 33 3"/>
    <w:rPr>
      <w:rFonts w:cs="Times New Roman"/>
    </w:rPr>
  </w:style>
  <w:style w:type="character" w:customStyle="1" w:styleId="RTFNum334">
    <w:name w:val="RTF_Num 33 4"/>
    <w:rPr>
      <w:rFonts w:cs="Times New Roman"/>
    </w:rPr>
  </w:style>
  <w:style w:type="character" w:customStyle="1" w:styleId="RTFNum335">
    <w:name w:val="RTF_Num 33 5"/>
    <w:rPr>
      <w:rFonts w:cs="Times New Roman"/>
    </w:rPr>
  </w:style>
  <w:style w:type="character" w:customStyle="1" w:styleId="RTFNum336">
    <w:name w:val="RTF_Num 33 6"/>
    <w:rPr>
      <w:rFonts w:cs="Times New Roman"/>
    </w:rPr>
  </w:style>
  <w:style w:type="character" w:customStyle="1" w:styleId="RTFNum337">
    <w:name w:val="RTF_Num 33 7"/>
    <w:rPr>
      <w:rFonts w:cs="Times New Roman"/>
    </w:rPr>
  </w:style>
  <w:style w:type="character" w:customStyle="1" w:styleId="RTFNum338">
    <w:name w:val="RTF_Num 33 8"/>
    <w:rPr>
      <w:rFonts w:cs="Times New Roman"/>
    </w:rPr>
  </w:style>
  <w:style w:type="character" w:customStyle="1" w:styleId="RTFNum339">
    <w:name w:val="RTF_Num 33 9"/>
    <w:rPr>
      <w:rFonts w:cs="Times New Roman"/>
    </w:rPr>
  </w:style>
  <w:style w:type="character" w:customStyle="1" w:styleId="RTFNum341">
    <w:name w:val="RTF_Num 34 1"/>
    <w:rPr>
      <w:rFonts w:cs="Times New Roman"/>
    </w:rPr>
  </w:style>
  <w:style w:type="character" w:customStyle="1" w:styleId="RTFNum342">
    <w:name w:val="RTF_Num 34 2"/>
    <w:rPr>
      <w:rFonts w:cs="Times New Roman"/>
    </w:rPr>
  </w:style>
  <w:style w:type="character" w:customStyle="1" w:styleId="RTFNum343">
    <w:name w:val="RTF_Num 34 3"/>
    <w:rPr>
      <w:rFonts w:cs="Times New Roman"/>
    </w:rPr>
  </w:style>
  <w:style w:type="character" w:customStyle="1" w:styleId="RTFNum344">
    <w:name w:val="RTF_Num 34 4"/>
    <w:rPr>
      <w:rFonts w:cs="Times New Roman"/>
    </w:rPr>
  </w:style>
  <w:style w:type="character" w:customStyle="1" w:styleId="RTFNum345">
    <w:name w:val="RTF_Num 34 5"/>
    <w:rPr>
      <w:rFonts w:cs="Times New Roman"/>
    </w:rPr>
  </w:style>
  <w:style w:type="character" w:customStyle="1" w:styleId="RTFNum346">
    <w:name w:val="RTF_Num 34 6"/>
    <w:rPr>
      <w:rFonts w:cs="Times New Roman"/>
    </w:rPr>
  </w:style>
  <w:style w:type="character" w:customStyle="1" w:styleId="RTFNum347">
    <w:name w:val="RTF_Num 34 7"/>
    <w:rPr>
      <w:rFonts w:cs="Times New Roman"/>
    </w:rPr>
  </w:style>
  <w:style w:type="character" w:customStyle="1" w:styleId="RTFNum348">
    <w:name w:val="RTF_Num 34 8"/>
    <w:rPr>
      <w:rFonts w:cs="Times New Roman"/>
    </w:rPr>
  </w:style>
  <w:style w:type="character" w:customStyle="1" w:styleId="RTFNum349">
    <w:name w:val="RTF_Num 34 9"/>
    <w:rPr>
      <w:rFonts w:cs="Times New Roman"/>
    </w:rPr>
  </w:style>
  <w:style w:type="character" w:customStyle="1" w:styleId="RTFNum351">
    <w:name w:val="RTF_Num 35 1"/>
    <w:rPr>
      <w:rFonts w:ascii="Times New Roman" w:eastAsia="Times New Roman" w:hAnsi="Times New Roman" w:cs="Times New Roman"/>
    </w:rPr>
  </w:style>
  <w:style w:type="character" w:customStyle="1" w:styleId="RTFNum352">
    <w:name w:val="RTF_Num 35 2"/>
    <w:rPr>
      <w:rFonts w:ascii="Courier New" w:eastAsia="Courier New" w:hAnsi="Courier New" w:cs="Courier New"/>
    </w:rPr>
  </w:style>
  <w:style w:type="character" w:customStyle="1" w:styleId="RTFNum353">
    <w:name w:val="RTF_Num 35 3"/>
    <w:rPr>
      <w:rFonts w:ascii="Wingdings, Symbol" w:eastAsia="Wingdings, Symbol" w:hAnsi="Wingdings, Symbol" w:cs="Wingdings, Symbol"/>
    </w:rPr>
  </w:style>
  <w:style w:type="character" w:customStyle="1" w:styleId="RTFNum354">
    <w:name w:val="RTF_Num 35 4"/>
    <w:rPr>
      <w:rFonts w:ascii="Symbol, 'Times New Roman'" w:eastAsia="Symbol, 'Times New Roman'" w:hAnsi="Symbol, 'Times New Roman'" w:cs="Symbol, 'Times New Roman'"/>
    </w:rPr>
  </w:style>
  <w:style w:type="character" w:customStyle="1" w:styleId="RTFNum355">
    <w:name w:val="RTF_Num 35 5"/>
    <w:rPr>
      <w:rFonts w:ascii="Courier New" w:eastAsia="Courier New" w:hAnsi="Courier New" w:cs="Courier New"/>
    </w:rPr>
  </w:style>
  <w:style w:type="character" w:customStyle="1" w:styleId="RTFNum356">
    <w:name w:val="RTF_Num 35 6"/>
    <w:rPr>
      <w:rFonts w:ascii="Wingdings, Symbol" w:eastAsia="Wingdings, Symbol" w:hAnsi="Wingdings, Symbol" w:cs="Wingdings, Symbol"/>
    </w:rPr>
  </w:style>
  <w:style w:type="character" w:customStyle="1" w:styleId="RTFNum357">
    <w:name w:val="RTF_Num 35 7"/>
    <w:rPr>
      <w:rFonts w:ascii="Symbol, 'Times New Roman'" w:eastAsia="Symbol, 'Times New Roman'" w:hAnsi="Symbol, 'Times New Roman'" w:cs="Symbol, 'Times New Roman'"/>
    </w:rPr>
  </w:style>
  <w:style w:type="character" w:customStyle="1" w:styleId="RTFNum358">
    <w:name w:val="RTF_Num 35 8"/>
    <w:rPr>
      <w:rFonts w:ascii="Courier New" w:eastAsia="Courier New" w:hAnsi="Courier New" w:cs="Courier New"/>
    </w:rPr>
  </w:style>
  <w:style w:type="character" w:customStyle="1" w:styleId="RTFNum359">
    <w:name w:val="RTF_Num 35 9"/>
    <w:rPr>
      <w:rFonts w:ascii="Wingdings, Symbol" w:eastAsia="Wingdings, Symbol" w:hAnsi="Wingdings, Symbol" w:cs="Wingdings, Symbol"/>
    </w:rPr>
  </w:style>
  <w:style w:type="character" w:customStyle="1" w:styleId="RTFNum361">
    <w:name w:val="RTF_Num 36 1"/>
    <w:rPr>
      <w:rFonts w:cs="Times New Roman"/>
    </w:rPr>
  </w:style>
  <w:style w:type="character" w:customStyle="1" w:styleId="RTFNum362">
    <w:name w:val="RTF_Num 36 2"/>
    <w:rPr>
      <w:rFonts w:cs="Times New Roman"/>
    </w:rPr>
  </w:style>
  <w:style w:type="character" w:customStyle="1" w:styleId="RTFNum363">
    <w:name w:val="RTF_Num 36 3"/>
    <w:rPr>
      <w:rFonts w:cs="Times New Roman"/>
    </w:rPr>
  </w:style>
  <w:style w:type="character" w:customStyle="1" w:styleId="RTFNum364">
    <w:name w:val="RTF_Num 36 4"/>
    <w:rPr>
      <w:rFonts w:cs="Times New Roman"/>
    </w:rPr>
  </w:style>
  <w:style w:type="character" w:customStyle="1" w:styleId="RTFNum365">
    <w:name w:val="RTF_Num 36 5"/>
    <w:rPr>
      <w:rFonts w:cs="Times New Roman"/>
    </w:rPr>
  </w:style>
  <w:style w:type="character" w:customStyle="1" w:styleId="RTFNum366">
    <w:name w:val="RTF_Num 36 6"/>
    <w:rPr>
      <w:rFonts w:cs="Times New Roman"/>
    </w:rPr>
  </w:style>
  <w:style w:type="character" w:customStyle="1" w:styleId="RTFNum367">
    <w:name w:val="RTF_Num 36 7"/>
    <w:rPr>
      <w:rFonts w:cs="Times New Roman"/>
    </w:rPr>
  </w:style>
  <w:style w:type="character" w:customStyle="1" w:styleId="RTFNum368">
    <w:name w:val="RTF_Num 36 8"/>
    <w:rPr>
      <w:rFonts w:cs="Times New Roman"/>
    </w:rPr>
  </w:style>
  <w:style w:type="character" w:customStyle="1" w:styleId="RTFNum369">
    <w:name w:val="RTF_Num 36 9"/>
    <w:rPr>
      <w:rFonts w:cs="Times New Roman"/>
    </w:rPr>
  </w:style>
  <w:style w:type="character" w:customStyle="1" w:styleId="RTFNum371">
    <w:name w:val="RTF_Num 37 1"/>
  </w:style>
  <w:style w:type="character" w:customStyle="1" w:styleId="RTFNum381">
    <w:name w:val="RTF_Num 38 1"/>
    <w:rPr>
      <w:rFonts w:cs="Times New Roman"/>
    </w:rPr>
  </w:style>
  <w:style w:type="character" w:customStyle="1" w:styleId="RTFNum382">
    <w:name w:val="RTF_Num 38 2"/>
    <w:rPr>
      <w:rFonts w:cs="Times New Roman"/>
    </w:rPr>
  </w:style>
  <w:style w:type="character" w:customStyle="1" w:styleId="RTFNum383">
    <w:name w:val="RTF_Num 38 3"/>
    <w:rPr>
      <w:rFonts w:cs="Times New Roman"/>
    </w:rPr>
  </w:style>
  <w:style w:type="character" w:customStyle="1" w:styleId="RTFNum384">
    <w:name w:val="RTF_Num 38 4"/>
    <w:rPr>
      <w:rFonts w:cs="Times New Roman"/>
    </w:rPr>
  </w:style>
  <w:style w:type="character" w:customStyle="1" w:styleId="RTFNum385">
    <w:name w:val="RTF_Num 38 5"/>
    <w:rPr>
      <w:rFonts w:cs="Times New Roman"/>
    </w:rPr>
  </w:style>
  <w:style w:type="character" w:customStyle="1" w:styleId="RTFNum386">
    <w:name w:val="RTF_Num 38 6"/>
    <w:rPr>
      <w:rFonts w:cs="Times New Roman"/>
    </w:rPr>
  </w:style>
  <w:style w:type="character" w:customStyle="1" w:styleId="RTFNum387">
    <w:name w:val="RTF_Num 38 7"/>
    <w:rPr>
      <w:rFonts w:cs="Times New Roman"/>
    </w:rPr>
  </w:style>
  <w:style w:type="character" w:customStyle="1" w:styleId="RTFNum388">
    <w:name w:val="RTF_Num 38 8"/>
    <w:rPr>
      <w:rFonts w:cs="Times New Roman"/>
    </w:rPr>
  </w:style>
  <w:style w:type="character" w:customStyle="1" w:styleId="RTFNum389">
    <w:name w:val="RTF_Num 38 9"/>
    <w:rPr>
      <w:rFonts w:cs="Times New Roman"/>
    </w:rPr>
  </w:style>
  <w:style w:type="character" w:customStyle="1" w:styleId="RTFNum391">
    <w:name w:val="RTF_Num 39 1"/>
    <w:rPr>
      <w:rFonts w:cs="Times New Roman"/>
    </w:rPr>
  </w:style>
  <w:style w:type="character" w:customStyle="1" w:styleId="RTFNum401">
    <w:name w:val="RTF_Num 40 1"/>
    <w:rPr>
      <w:rFonts w:ascii="Times New Roman" w:eastAsia="Times New Roman" w:hAnsi="Times New Roman" w:cs="Times New Roman"/>
    </w:rPr>
  </w:style>
  <w:style w:type="character" w:customStyle="1" w:styleId="RTFNum402">
    <w:name w:val="RTF_Num 40 2"/>
    <w:rPr>
      <w:rFonts w:ascii="Courier New" w:eastAsia="Courier New" w:hAnsi="Courier New" w:cs="Courier New"/>
    </w:rPr>
  </w:style>
  <w:style w:type="character" w:customStyle="1" w:styleId="RTFNum403">
    <w:name w:val="RTF_Num 40 3"/>
    <w:rPr>
      <w:rFonts w:ascii="Wingdings, Symbol" w:eastAsia="Wingdings, Symbol" w:hAnsi="Wingdings, Symbol" w:cs="Wingdings, Symbol"/>
    </w:rPr>
  </w:style>
  <w:style w:type="character" w:customStyle="1" w:styleId="RTFNum404">
    <w:name w:val="RTF_Num 40 4"/>
    <w:rPr>
      <w:rFonts w:ascii="Symbol, 'Times New Roman'" w:eastAsia="Symbol, 'Times New Roman'" w:hAnsi="Symbol, 'Times New Roman'" w:cs="Symbol, 'Times New Roman'"/>
    </w:rPr>
  </w:style>
  <w:style w:type="character" w:customStyle="1" w:styleId="RTFNum405">
    <w:name w:val="RTF_Num 40 5"/>
    <w:rPr>
      <w:rFonts w:ascii="Courier New" w:eastAsia="Courier New" w:hAnsi="Courier New" w:cs="Courier New"/>
    </w:rPr>
  </w:style>
  <w:style w:type="character" w:customStyle="1" w:styleId="RTFNum406">
    <w:name w:val="RTF_Num 40 6"/>
    <w:rPr>
      <w:rFonts w:ascii="Wingdings, Symbol" w:eastAsia="Wingdings, Symbol" w:hAnsi="Wingdings, Symbol" w:cs="Wingdings, Symbol"/>
    </w:rPr>
  </w:style>
  <w:style w:type="character" w:customStyle="1" w:styleId="RTFNum407">
    <w:name w:val="RTF_Num 40 7"/>
    <w:rPr>
      <w:rFonts w:ascii="Symbol, 'Times New Roman'" w:eastAsia="Symbol, 'Times New Roman'" w:hAnsi="Symbol, 'Times New Roman'" w:cs="Symbol, 'Times New Roman'"/>
    </w:rPr>
  </w:style>
  <w:style w:type="character" w:customStyle="1" w:styleId="RTFNum408">
    <w:name w:val="RTF_Num 40 8"/>
    <w:rPr>
      <w:rFonts w:ascii="Courier New" w:eastAsia="Courier New" w:hAnsi="Courier New" w:cs="Courier New"/>
    </w:rPr>
  </w:style>
  <w:style w:type="character" w:customStyle="1" w:styleId="RTFNum409">
    <w:name w:val="RTF_Num 40 9"/>
    <w:rPr>
      <w:rFonts w:ascii="Wingdings, Symbol" w:eastAsia="Wingdings, Symbol" w:hAnsi="Wingdings, Symbol" w:cs="Wingdings, Symbol"/>
    </w:rPr>
  </w:style>
  <w:style w:type="character" w:customStyle="1" w:styleId="RTFNum411">
    <w:name w:val="RTF_Num 41 1"/>
    <w:rPr>
      <w:rFonts w:cs="Times New Roman"/>
    </w:rPr>
  </w:style>
  <w:style w:type="character" w:customStyle="1" w:styleId="RTFNum421">
    <w:name w:val="RTF_Num 42 1"/>
    <w:rPr>
      <w:rFonts w:ascii="Times New Roman" w:eastAsia="Times New Roman" w:hAnsi="Times New Roman" w:cs="Times New Roman"/>
    </w:rPr>
  </w:style>
  <w:style w:type="character" w:customStyle="1" w:styleId="RTFNum422">
    <w:name w:val="RTF_Num 42 2"/>
    <w:rPr>
      <w:rFonts w:ascii="Courier New" w:eastAsia="Courier New" w:hAnsi="Courier New" w:cs="Courier New"/>
    </w:rPr>
  </w:style>
  <w:style w:type="character" w:customStyle="1" w:styleId="RTFNum423">
    <w:name w:val="RTF_Num 42 3"/>
    <w:rPr>
      <w:rFonts w:ascii="Wingdings, Symbol" w:eastAsia="Wingdings, Symbol" w:hAnsi="Wingdings, Symbol" w:cs="Wingdings, Symbol"/>
    </w:rPr>
  </w:style>
  <w:style w:type="character" w:customStyle="1" w:styleId="RTFNum424">
    <w:name w:val="RTF_Num 42 4"/>
    <w:rPr>
      <w:rFonts w:ascii="Symbol, 'Times New Roman'" w:eastAsia="Symbol, 'Times New Roman'" w:hAnsi="Symbol, 'Times New Roman'" w:cs="Symbol, 'Times New Roman'"/>
    </w:rPr>
  </w:style>
  <w:style w:type="character" w:customStyle="1" w:styleId="RTFNum425">
    <w:name w:val="RTF_Num 42 5"/>
    <w:rPr>
      <w:rFonts w:ascii="Courier New" w:eastAsia="Courier New" w:hAnsi="Courier New" w:cs="Courier New"/>
    </w:rPr>
  </w:style>
  <w:style w:type="character" w:customStyle="1" w:styleId="RTFNum426">
    <w:name w:val="RTF_Num 42 6"/>
    <w:rPr>
      <w:rFonts w:ascii="Wingdings, Symbol" w:eastAsia="Wingdings, Symbol" w:hAnsi="Wingdings, Symbol" w:cs="Wingdings, Symbol"/>
    </w:rPr>
  </w:style>
  <w:style w:type="character" w:customStyle="1" w:styleId="RTFNum427">
    <w:name w:val="RTF_Num 42 7"/>
    <w:rPr>
      <w:rFonts w:ascii="Symbol, 'Times New Roman'" w:eastAsia="Symbol, 'Times New Roman'" w:hAnsi="Symbol, 'Times New Roman'" w:cs="Symbol, 'Times New Roman'"/>
    </w:rPr>
  </w:style>
  <w:style w:type="character" w:customStyle="1" w:styleId="RTFNum428">
    <w:name w:val="RTF_Num 42 8"/>
    <w:rPr>
      <w:rFonts w:ascii="Courier New" w:eastAsia="Courier New" w:hAnsi="Courier New" w:cs="Courier New"/>
    </w:rPr>
  </w:style>
  <w:style w:type="character" w:customStyle="1" w:styleId="RTFNum429">
    <w:name w:val="RTF_Num 42 9"/>
    <w:rPr>
      <w:rFonts w:ascii="Wingdings, Symbol" w:eastAsia="Wingdings, Symbol" w:hAnsi="Wingdings, Symbol" w:cs="Wingdings, Symbol"/>
    </w:rPr>
  </w:style>
  <w:style w:type="character" w:customStyle="1" w:styleId="RTFNum431">
    <w:name w:val="RTF_Num 43 1"/>
    <w:rPr>
      <w:rFonts w:ascii="Symbol, 'Times New Roman'" w:eastAsia="Symbol, 'Times New Roman'" w:hAnsi="Symbol, 'Times New Roman'" w:cs="Symbol, 'Times New Roman'"/>
    </w:rPr>
  </w:style>
  <w:style w:type="character" w:customStyle="1" w:styleId="RTFNum432">
    <w:name w:val="RTF_Num 43 2"/>
    <w:rPr>
      <w:rFonts w:ascii="Courier New" w:eastAsia="Courier New" w:hAnsi="Courier New" w:cs="Courier New"/>
    </w:rPr>
  </w:style>
  <w:style w:type="character" w:customStyle="1" w:styleId="RTFNum433">
    <w:name w:val="RTF_Num 43 3"/>
    <w:rPr>
      <w:rFonts w:ascii="Wingdings, Symbol" w:eastAsia="Wingdings, Symbol" w:hAnsi="Wingdings, Symbol" w:cs="Wingdings, Symbol"/>
    </w:rPr>
  </w:style>
  <w:style w:type="character" w:customStyle="1" w:styleId="RTFNum434">
    <w:name w:val="RTF_Num 43 4"/>
    <w:rPr>
      <w:rFonts w:ascii="Symbol, 'Times New Roman'" w:eastAsia="Symbol, 'Times New Roman'" w:hAnsi="Symbol, 'Times New Roman'" w:cs="Symbol, 'Times New Roman'"/>
    </w:rPr>
  </w:style>
  <w:style w:type="character" w:customStyle="1" w:styleId="RTFNum435">
    <w:name w:val="RTF_Num 43 5"/>
    <w:rPr>
      <w:rFonts w:ascii="Courier New" w:eastAsia="Courier New" w:hAnsi="Courier New" w:cs="Courier New"/>
    </w:rPr>
  </w:style>
  <w:style w:type="character" w:customStyle="1" w:styleId="RTFNum436">
    <w:name w:val="RTF_Num 43 6"/>
    <w:rPr>
      <w:rFonts w:ascii="Wingdings, Symbol" w:eastAsia="Wingdings, Symbol" w:hAnsi="Wingdings, Symbol" w:cs="Wingdings, Symbol"/>
    </w:rPr>
  </w:style>
  <w:style w:type="character" w:customStyle="1" w:styleId="RTFNum437">
    <w:name w:val="RTF_Num 43 7"/>
    <w:rPr>
      <w:rFonts w:ascii="Symbol, 'Times New Roman'" w:eastAsia="Symbol, 'Times New Roman'" w:hAnsi="Symbol, 'Times New Roman'" w:cs="Symbol, 'Times New Roman'"/>
    </w:rPr>
  </w:style>
  <w:style w:type="character" w:customStyle="1" w:styleId="RTFNum438">
    <w:name w:val="RTF_Num 43 8"/>
    <w:rPr>
      <w:rFonts w:ascii="Courier New" w:eastAsia="Courier New" w:hAnsi="Courier New" w:cs="Courier New"/>
    </w:rPr>
  </w:style>
  <w:style w:type="character" w:customStyle="1" w:styleId="RTFNum439">
    <w:name w:val="RTF_Num 43 9"/>
    <w:rPr>
      <w:rFonts w:ascii="Wingdings, Symbol" w:eastAsia="Wingdings, Symbol" w:hAnsi="Wingdings, Symbol" w:cs="Wingdings, Symbol"/>
    </w:rPr>
  </w:style>
  <w:style w:type="character" w:customStyle="1" w:styleId="Nadpis3Char">
    <w:name w:val="Nadpis 3 Char"/>
    <w:basedOn w:val="Predvolenpsmoodseku"/>
    <w:rPr>
      <w:rFonts w:ascii="Cambria" w:eastAsia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rPr>
      <w:rFonts w:cs="Times New Roman"/>
      <w:b/>
      <w:bCs/>
    </w:rPr>
  </w:style>
  <w:style w:type="character" w:customStyle="1" w:styleId="Nadpis7Char">
    <w:name w:val="Nadpis 7 Char"/>
    <w:basedOn w:val="Predvolenpsmoodseku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rPr>
      <w:rFonts w:ascii="Cambria" w:eastAsia="Cambria" w:hAnsi="Cambria" w:cs="Cambria"/>
    </w:rPr>
  </w:style>
  <w:style w:type="character" w:customStyle="1" w:styleId="Nadpis2Char">
    <w:name w:val="Nadpis 2 Char"/>
    <w:basedOn w:val="Predvolenpsmoodseku"/>
    <w:rPr>
      <w:rFonts w:ascii="Cambria" w:eastAsia="Cambria" w:hAnsi="Cambria" w:cs="Cambria"/>
      <w:b/>
      <w:bCs/>
      <w:i/>
      <w:iCs/>
      <w:sz w:val="28"/>
      <w:szCs w:val="28"/>
    </w:rPr>
  </w:style>
  <w:style w:type="character" w:customStyle="1" w:styleId="StrongEmphasis">
    <w:name w:val="Strong Emphasis"/>
    <w:basedOn w:val="Predvolenpsmoodseku"/>
    <w:rPr>
      <w:rFonts w:cs="Times New Roman"/>
      <w:b/>
      <w:bCs/>
    </w:rPr>
  </w:style>
  <w:style w:type="character" w:customStyle="1" w:styleId="Nadpis1Char1">
    <w:name w:val="Nadpis 1 Char1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styleId="Zvraznenie">
    <w:name w:val="Emphasis"/>
    <w:basedOn w:val="Predvolenpsmoodseku"/>
    <w:rPr>
      <w:rFonts w:ascii="Calibri, 'Century Gothic'" w:eastAsia="Calibri, 'Century Gothic'" w:hAnsi="Calibri, 'Century Gothic'" w:cs="Calibri, 'Century Gothic'"/>
      <w:b/>
      <w:bCs/>
      <w:i/>
      <w:iCs/>
    </w:rPr>
  </w:style>
  <w:style w:type="character" w:customStyle="1" w:styleId="NzovChar1">
    <w:name w:val="Názov Char1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PodtitulChar">
    <w:name w:val="Podtitul Char"/>
    <w:basedOn w:val="Predvolenpsmoodseku"/>
    <w:rPr>
      <w:rFonts w:ascii="Cambria" w:eastAsia="Cambria" w:hAnsi="Cambria" w:cs="Cambria"/>
      <w:sz w:val="24"/>
      <w:szCs w:val="24"/>
    </w:rPr>
  </w:style>
  <w:style w:type="character" w:styleId="Odkaznapoznmkupodiarou">
    <w:name w:val="footnote reference"/>
    <w:basedOn w:val="Predvolenpsmoodseku"/>
    <w:rPr>
      <w:rFonts w:cs="Times New Roman"/>
      <w:position w:val="0"/>
      <w:vertAlign w:val="superscript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Zkladntext2Char">
    <w:name w:val="Základný text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Zarkazkladnhotextu2Char">
    <w:name w:val="Zarážka základného textu 2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Zarkazkladnhotextu3Char">
    <w:name w:val="Zarážka základného textu 3 Char"/>
    <w:basedOn w:val="Predvolenpsmoodseku"/>
    <w:rPr>
      <w:rFonts w:ascii="Times New Roman" w:eastAsia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rPr>
      <w:rFonts w:ascii="Tahoma, Tahoma" w:eastAsia="Tahoma, Tahoma" w:hAnsi="Tahoma, Tahoma" w:cs="Tahoma, Tahoma"/>
      <w:sz w:val="16"/>
      <w:szCs w:val="16"/>
      <w:lang w:val="sk-SK" w:eastAsia="cs-CZ"/>
    </w:rPr>
  </w:style>
  <w:style w:type="character" w:customStyle="1" w:styleId="HlavikaChar">
    <w:name w:val="Hlavička Char"/>
    <w:basedOn w:val="Predvolenpsmoodseku"/>
    <w:rPr>
      <w:rFonts w:ascii="Times New Roman" w:eastAsia="Times New Roman" w:hAnsi="Times New Roman" w:cs="Times New Roman"/>
      <w:lang w:val="sk-SK" w:eastAsia="cs-CZ"/>
    </w:rPr>
  </w:style>
  <w:style w:type="character" w:customStyle="1" w:styleId="Internetlink">
    <w:name w:val="Internet link"/>
    <w:basedOn w:val="Predvolenpsmoodseku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Pr>
      <w:rFonts w:cs="Times New Roman"/>
      <w:color w:val="800080"/>
      <w:u w:val="single"/>
    </w:rPr>
  </w:style>
  <w:style w:type="character" w:customStyle="1" w:styleId="truktradokumentuChar">
    <w:name w:val="Štruktúra dokumentu Char"/>
    <w:basedOn w:val="Predvolenpsmoodseku"/>
    <w:rPr>
      <w:rFonts w:ascii="Tahoma, Tahoma" w:eastAsia="Tahoma, Tahoma" w:hAnsi="Tahoma, Tahoma" w:cs="Tahoma, Tahoma"/>
      <w:sz w:val="16"/>
      <w:szCs w:val="16"/>
      <w:lang w:eastAsia="en-US"/>
    </w:rPr>
  </w:style>
  <w:style w:type="character" w:customStyle="1" w:styleId="ZarkazkladnhotextuChar">
    <w:name w:val="Zarážka základného textu Char"/>
    <w:basedOn w:val="Predvolenpsmoodseku"/>
    <w:rPr>
      <w:rFonts w:ascii="Arial Narrow" w:eastAsia="Arial Narrow" w:hAnsi="Arial Narrow" w:cs="Arial Narrow"/>
      <w:sz w:val="24"/>
      <w:szCs w:val="24"/>
      <w:lang w:eastAsia="en-US"/>
    </w:rPr>
  </w:style>
  <w:style w:type="character" w:customStyle="1" w:styleId="odstavecbezcislaChar">
    <w:name w:val="odstavecbezcisla Char"/>
    <w:basedOn w:val="Predvolenpsmoodseku"/>
    <w:rPr>
      <w:rFonts w:cs="Times New Roman"/>
      <w:iCs/>
      <w:sz w:val="24"/>
      <w:szCs w:val="24"/>
      <w:lang w:val="sk-SK" w:eastAsia="sk-SK" w:bidi="ar-SA"/>
    </w:rPr>
  </w:style>
  <w:style w:type="character" w:customStyle="1" w:styleId="Zkladntext3Char">
    <w:name w:val="Základný text 3 Char"/>
    <w:basedOn w:val="Predvolenpsmoodseku"/>
    <w:rPr>
      <w:rFonts w:ascii="Arial Narrow" w:eastAsia="Arial Narrow" w:hAnsi="Arial Narrow" w:cs="Arial Narrow"/>
      <w:sz w:val="16"/>
      <w:szCs w:val="16"/>
      <w:lang w:eastAsia="en-US"/>
    </w:rPr>
  </w:style>
  <w:style w:type="character" w:customStyle="1" w:styleId="ValueChar">
    <w:name w:val="Value Char"/>
    <w:basedOn w:val="Predvolenpsmoodseku"/>
    <w:rPr>
      <w:rFonts w:ascii="Arial Narrow" w:eastAsia="Arial Narrow" w:hAnsi="Arial Narrow" w:cs="Arial Narrow"/>
      <w:sz w:val="24"/>
      <w:szCs w:val="24"/>
      <w:lang w:val="sk-SK" w:eastAsia="en-US" w:bidi="ar-SA"/>
    </w:rPr>
  </w:style>
  <w:style w:type="character" w:customStyle="1" w:styleId="NzovChar">
    <w:name w:val="Názo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adpis1Char">
    <w:name w:val="Nadpis 1 Char"/>
    <w:basedOn w:val="Predvolenpsmoodseku"/>
    <w:rPr>
      <w:rFonts w:ascii="Cambria" w:eastAsia="Cambria" w:hAnsi="Cambria" w:cs="Cambria"/>
      <w:b/>
      <w:bCs/>
      <w:kern w:val="3"/>
      <w:sz w:val="32"/>
      <w:szCs w:val="32"/>
    </w:rPr>
  </w:style>
  <w:style w:type="character" w:customStyle="1" w:styleId="ZkladntextChar0">
    <w:name w:val="Základní text Char"/>
    <w:basedOn w:val="Predvolenpsmoodseku"/>
    <w:rPr>
      <w:rFonts w:ascii="Times New Roman" w:eastAsia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NzevChar">
    <w:name w:val="Název Char"/>
    <w:basedOn w:val="Predvolenpsmoodseku"/>
    <w:rPr>
      <w:rFonts w:ascii="Arial Narrow" w:eastAsia="Arial Narrow" w:hAnsi="Arial Narrow" w:cs="Arial Narrow"/>
      <w:b/>
      <w:bCs/>
      <w:kern w:val="3"/>
      <w:sz w:val="32"/>
      <w:szCs w:val="32"/>
      <w:lang w:val="sk-SK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4">
    <w:name w:val="RTF_Num 4"/>
    <w:basedOn w:val="Bezzoznamu"/>
    <w:pPr>
      <w:numPr>
        <w:numId w:val="3"/>
      </w:numPr>
    </w:pPr>
  </w:style>
  <w:style w:type="numbering" w:customStyle="1" w:styleId="RTFNum5">
    <w:name w:val="RTF_Num 5"/>
    <w:basedOn w:val="Bezzoznamu"/>
    <w:pPr>
      <w:numPr>
        <w:numId w:val="4"/>
      </w:numPr>
    </w:pPr>
  </w:style>
  <w:style w:type="numbering" w:customStyle="1" w:styleId="RTFNum6">
    <w:name w:val="RTF_Num 6"/>
    <w:basedOn w:val="Bezzoznamu"/>
    <w:pPr>
      <w:numPr>
        <w:numId w:val="5"/>
      </w:numPr>
    </w:pPr>
  </w:style>
  <w:style w:type="numbering" w:customStyle="1" w:styleId="RTFNum7">
    <w:name w:val="RTF_Num 7"/>
    <w:basedOn w:val="Bezzoznamu"/>
    <w:pPr>
      <w:numPr>
        <w:numId w:val="6"/>
      </w:numPr>
    </w:pPr>
  </w:style>
  <w:style w:type="numbering" w:customStyle="1" w:styleId="RTFNum8">
    <w:name w:val="RTF_Num 8"/>
    <w:basedOn w:val="Bezzoznamu"/>
    <w:pPr>
      <w:numPr>
        <w:numId w:val="7"/>
      </w:numPr>
    </w:pPr>
  </w:style>
  <w:style w:type="numbering" w:customStyle="1" w:styleId="RTFNum9">
    <w:name w:val="RTF_Num 9"/>
    <w:basedOn w:val="Bezzoznamu"/>
    <w:pPr>
      <w:numPr>
        <w:numId w:val="8"/>
      </w:numPr>
    </w:pPr>
  </w:style>
  <w:style w:type="numbering" w:customStyle="1" w:styleId="RTFNum10">
    <w:name w:val="RTF_Num 10"/>
    <w:basedOn w:val="Bezzoznamu"/>
    <w:pPr>
      <w:numPr>
        <w:numId w:val="9"/>
      </w:numPr>
    </w:pPr>
  </w:style>
  <w:style w:type="numbering" w:customStyle="1" w:styleId="RTFNum11">
    <w:name w:val="RTF_Num 11"/>
    <w:basedOn w:val="Bezzoznamu"/>
    <w:pPr>
      <w:numPr>
        <w:numId w:val="10"/>
      </w:numPr>
    </w:pPr>
  </w:style>
  <w:style w:type="numbering" w:customStyle="1" w:styleId="RTFNum12">
    <w:name w:val="RTF_Num 12"/>
    <w:basedOn w:val="Bezzoznamu"/>
    <w:pPr>
      <w:numPr>
        <w:numId w:val="11"/>
      </w:numPr>
    </w:pPr>
  </w:style>
  <w:style w:type="numbering" w:customStyle="1" w:styleId="RTFNum13">
    <w:name w:val="RTF_Num 13"/>
    <w:basedOn w:val="Bezzoznamu"/>
    <w:pPr>
      <w:numPr>
        <w:numId w:val="12"/>
      </w:numPr>
    </w:pPr>
  </w:style>
  <w:style w:type="numbering" w:customStyle="1" w:styleId="RTFNum14">
    <w:name w:val="RTF_Num 14"/>
    <w:basedOn w:val="Bezzoznamu"/>
    <w:pPr>
      <w:numPr>
        <w:numId w:val="13"/>
      </w:numPr>
    </w:pPr>
  </w:style>
  <w:style w:type="numbering" w:customStyle="1" w:styleId="RTFNum15">
    <w:name w:val="RTF_Num 15"/>
    <w:basedOn w:val="Bezzoznamu"/>
    <w:pPr>
      <w:numPr>
        <w:numId w:val="14"/>
      </w:numPr>
    </w:pPr>
  </w:style>
  <w:style w:type="numbering" w:customStyle="1" w:styleId="RTFNum16">
    <w:name w:val="RTF_Num 16"/>
    <w:basedOn w:val="Bezzoznamu"/>
    <w:pPr>
      <w:numPr>
        <w:numId w:val="15"/>
      </w:numPr>
    </w:pPr>
  </w:style>
  <w:style w:type="numbering" w:customStyle="1" w:styleId="RTFNum17">
    <w:name w:val="RTF_Num 17"/>
    <w:basedOn w:val="Bezzoznamu"/>
    <w:pPr>
      <w:numPr>
        <w:numId w:val="16"/>
      </w:numPr>
    </w:pPr>
  </w:style>
  <w:style w:type="numbering" w:customStyle="1" w:styleId="RTFNum18">
    <w:name w:val="RTF_Num 18"/>
    <w:basedOn w:val="Bezzoznamu"/>
    <w:pPr>
      <w:numPr>
        <w:numId w:val="17"/>
      </w:numPr>
    </w:pPr>
  </w:style>
  <w:style w:type="numbering" w:customStyle="1" w:styleId="RTFNum19">
    <w:name w:val="RTF_Num 19"/>
    <w:basedOn w:val="Bezzoznamu"/>
    <w:pPr>
      <w:numPr>
        <w:numId w:val="18"/>
      </w:numPr>
    </w:pPr>
  </w:style>
  <w:style w:type="numbering" w:customStyle="1" w:styleId="RTFNum20">
    <w:name w:val="RTF_Num 20"/>
    <w:basedOn w:val="Bezzoznamu"/>
    <w:pPr>
      <w:numPr>
        <w:numId w:val="19"/>
      </w:numPr>
    </w:pPr>
  </w:style>
  <w:style w:type="numbering" w:customStyle="1" w:styleId="RTFNum21">
    <w:name w:val="RTF_Num 21"/>
    <w:basedOn w:val="Bezzoznamu"/>
    <w:pPr>
      <w:numPr>
        <w:numId w:val="20"/>
      </w:numPr>
    </w:pPr>
  </w:style>
  <w:style w:type="numbering" w:customStyle="1" w:styleId="RTFNum22">
    <w:name w:val="RTF_Num 22"/>
    <w:basedOn w:val="Bezzoznamu"/>
    <w:pPr>
      <w:numPr>
        <w:numId w:val="21"/>
      </w:numPr>
    </w:pPr>
  </w:style>
  <w:style w:type="numbering" w:customStyle="1" w:styleId="RTFNum23">
    <w:name w:val="RTF_Num 23"/>
    <w:basedOn w:val="Bezzoznamu"/>
    <w:pPr>
      <w:numPr>
        <w:numId w:val="22"/>
      </w:numPr>
    </w:pPr>
  </w:style>
  <w:style w:type="numbering" w:customStyle="1" w:styleId="RTFNum24">
    <w:name w:val="RTF_Num 24"/>
    <w:basedOn w:val="Bezzoznamu"/>
    <w:pPr>
      <w:numPr>
        <w:numId w:val="23"/>
      </w:numPr>
    </w:pPr>
  </w:style>
  <w:style w:type="numbering" w:customStyle="1" w:styleId="RTFNum25">
    <w:name w:val="RTF_Num 25"/>
    <w:basedOn w:val="Bezzoznamu"/>
    <w:pPr>
      <w:numPr>
        <w:numId w:val="24"/>
      </w:numPr>
    </w:pPr>
  </w:style>
  <w:style w:type="numbering" w:customStyle="1" w:styleId="RTFNum26">
    <w:name w:val="RTF_Num 26"/>
    <w:basedOn w:val="Bezzoznamu"/>
    <w:pPr>
      <w:numPr>
        <w:numId w:val="25"/>
      </w:numPr>
    </w:pPr>
  </w:style>
  <w:style w:type="numbering" w:customStyle="1" w:styleId="RTFNum27">
    <w:name w:val="RTF_Num 27"/>
    <w:basedOn w:val="Bezzoznamu"/>
    <w:pPr>
      <w:numPr>
        <w:numId w:val="26"/>
      </w:numPr>
    </w:pPr>
  </w:style>
  <w:style w:type="numbering" w:customStyle="1" w:styleId="RTFNum28">
    <w:name w:val="RTF_Num 28"/>
    <w:basedOn w:val="Bezzoznamu"/>
    <w:pPr>
      <w:numPr>
        <w:numId w:val="27"/>
      </w:numPr>
    </w:pPr>
  </w:style>
  <w:style w:type="numbering" w:customStyle="1" w:styleId="RTFNum29">
    <w:name w:val="RTF_Num 29"/>
    <w:basedOn w:val="Bezzoznamu"/>
    <w:pPr>
      <w:numPr>
        <w:numId w:val="28"/>
      </w:numPr>
    </w:pPr>
  </w:style>
  <w:style w:type="numbering" w:customStyle="1" w:styleId="RTFNum30">
    <w:name w:val="RTF_Num 30"/>
    <w:basedOn w:val="Bezzoznamu"/>
    <w:pPr>
      <w:numPr>
        <w:numId w:val="29"/>
      </w:numPr>
    </w:pPr>
  </w:style>
  <w:style w:type="numbering" w:customStyle="1" w:styleId="RTFNum31">
    <w:name w:val="RTF_Num 31"/>
    <w:basedOn w:val="Bezzoznamu"/>
    <w:pPr>
      <w:numPr>
        <w:numId w:val="30"/>
      </w:numPr>
    </w:pPr>
  </w:style>
  <w:style w:type="numbering" w:customStyle="1" w:styleId="RTFNum32">
    <w:name w:val="RTF_Num 32"/>
    <w:basedOn w:val="Bezzoznamu"/>
    <w:pPr>
      <w:numPr>
        <w:numId w:val="31"/>
      </w:numPr>
    </w:pPr>
  </w:style>
  <w:style w:type="numbering" w:customStyle="1" w:styleId="RTFNum33">
    <w:name w:val="RTF_Num 33"/>
    <w:basedOn w:val="Bezzoznamu"/>
    <w:pPr>
      <w:numPr>
        <w:numId w:val="32"/>
      </w:numPr>
    </w:pPr>
  </w:style>
  <w:style w:type="numbering" w:customStyle="1" w:styleId="RTFNum34">
    <w:name w:val="RTF_Num 34"/>
    <w:basedOn w:val="Bezzoznamu"/>
    <w:pPr>
      <w:numPr>
        <w:numId w:val="33"/>
      </w:numPr>
    </w:pPr>
  </w:style>
  <w:style w:type="numbering" w:customStyle="1" w:styleId="RTFNum35">
    <w:name w:val="RTF_Num 35"/>
    <w:basedOn w:val="Bezzoznamu"/>
    <w:pPr>
      <w:numPr>
        <w:numId w:val="34"/>
      </w:numPr>
    </w:pPr>
  </w:style>
  <w:style w:type="numbering" w:customStyle="1" w:styleId="RTFNum36">
    <w:name w:val="RTF_Num 36"/>
    <w:basedOn w:val="Bezzoznamu"/>
    <w:pPr>
      <w:numPr>
        <w:numId w:val="35"/>
      </w:numPr>
    </w:pPr>
  </w:style>
  <w:style w:type="numbering" w:customStyle="1" w:styleId="RTFNum37">
    <w:name w:val="RTF_Num 37"/>
    <w:basedOn w:val="Bezzoznamu"/>
    <w:pPr>
      <w:numPr>
        <w:numId w:val="36"/>
      </w:numPr>
    </w:pPr>
  </w:style>
  <w:style w:type="numbering" w:customStyle="1" w:styleId="RTFNum38">
    <w:name w:val="RTF_Num 38"/>
    <w:basedOn w:val="Bezzoznamu"/>
    <w:pPr>
      <w:numPr>
        <w:numId w:val="37"/>
      </w:numPr>
    </w:pPr>
  </w:style>
  <w:style w:type="numbering" w:customStyle="1" w:styleId="RTFNum39">
    <w:name w:val="RTF_Num 39"/>
    <w:basedOn w:val="Bezzoznamu"/>
    <w:pPr>
      <w:numPr>
        <w:numId w:val="38"/>
      </w:numPr>
    </w:pPr>
  </w:style>
  <w:style w:type="numbering" w:customStyle="1" w:styleId="RTFNum40">
    <w:name w:val="RTF_Num 40"/>
    <w:basedOn w:val="Bezzoznamu"/>
    <w:pPr>
      <w:numPr>
        <w:numId w:val="39"/>
      </w:numPr>
    </w:pPr>
  </w:style>
  <w:style w:type="numbering" w:customStyle="1" w:styleId="RTFNum41">
    <w:name w:val="RTF_Num 41"/>
    <w:basedOn w:val="Bezzoznamu"/>
    <w:pPr>
      <w:numPr>
        <w:numId w:val="40"/>
      </w:numPr>
    </w:pPr>
  </w:style>
  <w:style w:type="numbering" w:customStyle="1" w:styleId="RTFNum42">
    <w:name w:val="RTF_Num 42"/>
    <w:basedOn w:val="Bezzoznamu"/>
    <w:pPr>
      <w:numPr>
        <w:numId w:val="41"/>
      </w:numPr>
    </w:pPr>
  </w:style>
  <w:style w:type="numbering" w:customStyle="1" w:styleId="RTFNum43">
    <w:name w:val="RTF_Num 43"/>
    <w:basedOn w:val="Bezzoznamu"/>
    <w:pPr>
      <w:numPr>
        <w:numId w:val="42"/>
      </w:numPr>
    </w:pPr>
  </w:style>
  <w:style w:type="numbering" w:customStyle="1" w:styleId="RTFNum44">
    <w:name w:val="RTF_Num 44"/>
    <w:basedOn w:val="Bezzoznamu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è</vt:lpstr>
    </vt:vector>
  </TitlesOfParts>
  <Company/>
  <LinksUpToDate>false</LinksUpToDate>
  <CharactersWithSpaces>10879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è</dc:title>
  <dc:creator>jm</dc:creator>
  <cp:lastModifiedBy>Lucia Mrazova</cp:lastModifiedBy>
  <cp:revision>2</cp:revision>
  <cp:lastPrinted>2014-02-24T15:34:00Z</cp:lastPrinted>
  <dcterms:created xsi:type="dcterms:W3CDTF">2014-03-20T09:08:00Z</dcterms:created>
  <dcterms:modified xsi:type="dcterms:W3CDTF">2015-03-31T15:33:00Z</dcterms:modified>
</cp:coreProperties>
</file>