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452" w:rsidRDefault="00FD3AA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</w:t>
      </w:r>
      <w:r w:rsidRPr="00FD3AAE">
        <w:rPr>
          <w:b/>
          <w:sz w:val="24"/>
          <w:szCs w:val="24"/>
        </w:rPr>
        <w:t>A.     Informácie o účtovnej jednotke</w:t>
      </w:r>
    </w:p>
    <w:p w:rsidR="00FD3AAE" w:rsidRDefault="00FD3AAE" w:rsidP="00714B81">
      <w:pPr>
        <w:jc w:val="both"/>
        <w:rPr>
          <w:sz w:val="24"/>
          <w:szCs w:val="24"/>
        </w:rPr>
      </w:pPr>
      <w:r w:rsidRPr="00FD3AAE">
        <w:rPr>
          <w:sz w:val="24"/>
          <w:szCs w:val="24"/>
        </w:rPr>
        <w:t>Ú</w:t>
      </w:r>
      <w:r>
        <w:rPr>
          <w:sz w:val="24"/>
          <w:szCs w:val="24"/>
        </w:rPr>
        <w:t xml:space="preserve">čtovná jednotka </w:t>
      </w:r>
      <w:r w:rsidR="00CD5E54">
        <w:rPr>
          <w:sz w:val="24"/>
          <w:szCs w:val="24"/>
        </w:rPr>
        <w:t xml:space="preserve">Nivon, </w:t>
      </w:r>
      <w:r>
        <w:rPr>
          <w:sz w:val="24"/>
          <w:szCs w:val="24"/>
        </w:rPr>
        <w:t xml:space="preserve">s.r.o. (ďalej len účtovná jednotka), bola založená </w:t>
      </w:r>
      <w:r w:rsidR="00CD5E54">
        <w:rPr>
          <w:sz w:val="24"/>
          <w:szCs w:val="24"/>
        </w:rPr>
        <w:t>17</w:t>
      </w:r>
      <w:r w:rsidR="005215B5">
        <w:rPr>
          <w:sz w:val="24"/>
          <w:szCs w:val="24"/>
        </w:rPr>
        <w:t>.0</w:t>
      </w:r>
      <w:r w:rsidR="00CD5E54">
        <w:rPr>
          <w:sz w:val="24"/>
          <w:szCs w:val="24"/>
        </w:rPr>
        <w:t>5</w:t>
      </w:r>
      <w:r w:rsidR="005215B5">
        <w:rPr>
          <w:sz w:val="24"/>
          <w:szCs w:val="24"/>
        </w:rPr>
        <w:t>.</w:t>
      </w:r>
      <w:r w:rsidR="00CD5E54">
        <w:rPr>
          <w:sz w:val="24"/>
          <w:szCs w:val="24"/>
        </w:rPr>
        <w:t>1991</w:t>
      </w:r>
      <w:r w:rsidR="005215B5">
        <w:rPr>
          <w:sz w:val="24"/>
          <w:szCs w:val="24"/>
        </w:rPr>
        <w:t xml:space="preserve"> </w:t>
      </w:r>
      <w:r>
        <w:rPr>
          <w:sz w:val="24"/>
          <w:szCs w:val="24"/>
        </w:rPr>
        <w:t>spoločenskou zmluvou a je zapísaná do Obchodného registra Okresného súdu Košice I, v</w:t>
      </w:r>
      <w:r w:rsidR="007F237B">
        <w:rPr>
          <w:sz w:val="24"/>
          <w:szCs w:val="24"/>
        </w:rPr>
        <w:t> </w:t>
      </w:r>
      <w:r>
        <w:rPr>
          <w:sz w:val="24"/>
          <w:szCs w:val="24"/>
        </w:rPr>
        <w:t>Košiciach</w:t>
      </w:r>
      <w:r w:rsidR="007F237B">
        <w:rPr>
          <w:sz w:val="24"/>
          <w:szCs w:val="24"/>
        </w:rPr>
        <w:t xml:space="preserve"> dňa </w:t>
      </w:r>
      <w:r w:rsidR="00CD5E54">
        <w:rPr>
          <w:sz w:val="24"/>
          <w:szCs w:val="24"/>
        </w:rPr>
        <w:t>17</w:t>
      </w:r>
      <w:r w:rsidR="005215B5">
        <w:rPr>
          <w:sz w:val="24"/>
          <w:szCs w:val="24"/>
        </w:rPr>
        <w:t>.05.</w:t>
      </w:r>
      <w:r w:rsidR="00CD5E54">
        <w:rPr>
          <w:sz w:val="24"/>
          <w:szCs w:val="24"/>
        </w:rPr>
        <w:t>1991</w:t>
      </w:r>
      <w:r w:rsidR="007F237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oddiel Sro, vložka </w:t>
      </w:r>
      <w:r w:rsidR="00CD5E54">
        <w:rPr>
          <w:sz w:val="24"/>
          <w:szCs w:val="24"/>
        </w:rPr>
        <w:t>313/V.</w:t>
      </w:r>
    </w:p>
    <w:p w:rsidR="00FD3AAE" w:rsidRDefault="00FD3AAE" w:rsidP="00FD3AA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Hlavnými </w:t>
      </w:r>
      <w:r w:rsidR="00C37470">
        <w:rPr>
          <w:b/>
          <w:sz w:val="24"/>
          <w:szCs w:val="24"/>
        </w:rPr>
        <w:t>činnosťami účtovnej jednotky sú:</w:t>
      </w:r>
    </w:p>
    <w:p w:rsidR="00C75E9A" w:rsidRDefault="00C75E9A" w:rsidP="00714B81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 w:rsidR="00837272">
        <w:rPr>
          <w:sz w:val="24"/>
          <w:szCs w:val="24"/>
        </w:rPr>
        <w:t xml:space="preserve"> </w:t>
      </w:r>
      <w:r w:rsidR="00CD5E54">
        <w:rPr>
          <w:sz w:val="24"/>
          <w:szCs w:val="24"/>
        </w:rPr>
        <w:t>výroba stavebno-tesárska</w:t>
      </w:r>
    </w:p>
    <w:p w:rsidR="00C37470" w:rsidRDefault="00C75E9A" w:rsidP="00C75E9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D5E54">
        <w:rPr>
          <w:sz w:val="24"/>
          <w:szCs w:val="24"/>
        </w:rPr>
        <w:t>výroba prvkov pre montované stavby z dreva</w:t>
      </w:r>
    </w:p>
    <w:p w:rsidR="00C37470" w:rsidRDefault="00C75E9A" w:rsidP="005215B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D5E54">
        <w:rPr>
          <w:sz w:val="24"/>
          <w:szCs w:val="24"/>
        </w:rPr>
        <w:t>stavebná činnosť</w:t>
      </w:r>
    </w:p>
    <w:p w:rsidR="00CD5E54" w:rsidRPr="00C75E9A" w:rsidRDefault="00CD5E54" w:rsidP="005215B5">
      <w:pPr>
        <w:spacing w:after="0"/>
        <w:rPr>
          <w:sz w:val="24"/>
          <w:szCs w:val="24"/>
        </w:rPr>
      </w:pPr>
    </w:p>
    <w:p w:rsidR="00FD3AAE" w:rsidRDefault="00C37470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Informácie o počte zamestnancov účtovnej jednotky</w:t>
      </w:r>
    </w:p>
    <w:tbl>
      <w:tblPr>
        <w:tblStyle w:val="Mriekatabuky"/>
        <w:tblW w:w="0" w:type="auto"/>
        <w:tblLook w:val="04A0"/>
      </w:tblPr>
      <w:tblGrid>
        <w:gridCol w:w="6465"/>
        <w:gridCol w:w="1041"/>
        <w:gridCol w:w="1782"/>
      </w:tblGrid>
      <w:tr w:rsidR="00067657" w:rsidTr="00067657">
        <w:tc>
          <w:tcPr>
            <w:tcW w:w="6487" w:type="dxa"/>
          </w:tcPr>
          <w:p w:rsidR="00067657" w:rsidRPr="00067657" w:rsidRDefault="00067657" w:rsidP="00C37470">
            <w:pPr>
              <w:rPr>
                <w:b/>
                <w:sz w:val="24"/>
                <w:szCs w:val="24"/>
              </w:rPr>
            </w:pPr>
            <w:r w:rsidRPr="00067657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992" w:type="dxa"/>
          </w:tcPr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33" w:type="dxa"/>
          </w:tcPr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067657">
            <w:pPr>
              <w:rPr>
                <w:sz w:val="24"/>
                <w:szCs w:val="24"/>
              </w:rPr>
            </w:pPr>
            <w:r w:rsidRPr="00067657">
              <w:rPr>
                <w:sz w:val="24"/>
                <w:szCs w:val="24"/>
              </w:rPr>
              <w:t>Priemerný prepočítaný</w:t>
            </w:r>
            <w:r>
              <w:rPr>
                <w:sz w:val="24"/>
                <w:szCs w:val="24"/>
              </w:rPr>
              <w:t xml:space="preserve"> počet zamestnancov</w:t>
            </w:r>
          </w:p>
        </w:tc>
        <w:tc>
          <w:tcPr>
            <w:tcW w:w="992" w:type="dxa"/>
          </w:tcPr>
          <w:p w:rsidR="00067657" w:rsidRPr="00067657" w:rsidRDefault="005215B5" w:rsidP="00067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33" w:type="dxa"/>
          </w:tcPr>
          <w:p w:rsidR="00067657" w:rsidRPr="00067657" w:rsidRDefault="008E0ACB" w:rsidP="008E0A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C37470">
            <w:pPr>
              <w:rPr>
                <w:sz w:val="24"/>
                <w:szCs w:val="24"/>
              </w:rPr>
            </w:pPr>
            <w:r w:rsidRPr="00067657">
              <w:rPr>
                <w:sz w:val="24"/>
                <w:szCs w:val="24"/>
              </w:rPr>
              <w:t>Stav zamestnancov</w:t>
            </w:r>
            <w:r>
              <w:rPr>
                <w:sz w:val="24"/>
                <w:szCs w:val="24"/>
              </w:rPr>
              <w:t xml:space="preserve"> ku dňu, ku ktorému sa zostavuje účtovná závierka, z toho:</w:t>
            </w:r>
          </w:p>
        </w:tc>
        <w:tc>
          <w:tcPr>
            <w:tcW w:w="992" w:type="dxa"/>
          </w:tcPr>
          <w:p w:rsidR="00067657" w:rsidRPr="00067657" w:rsidRDefault="00641F4E" w:rsidP="00641F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3" w:type="dxa"/>
          </w:tcPr>
          <w:p w:rsidR="00067657" w:rsidRPr="00067657" w:rsidRDefault="008E0ACB" w:rsidP="008E0A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067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067657">
              <w:rPr>
                <w:sz w:val="24"/>
                <w:szCs w:val="24"/>
              </w:rPr>
              <w:t xml:space="preserve">očet vedúcich zamestnancov </w:t>
            </w:r>
          </w:p>
        </w:tc>
        <w:tc>
          <w:tcPr>
            <w:tcW w:w="992" w:type="dxa"/>
          </w:tcPr>
          <w:p w:rsidR="00067657" w:rsidRPr="00067657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3" w:type="dxa"/>
          </w:tcPr>
          <w:p w:rsidR="00067657" w:rsidRPr="00067657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067657" w:rsidRDefault="00067657" w:rsidP="00C37470">
      <w:pPr>
        <w:spacing w:after="0"/>
        <w:rPr>
          <w:b/>
          <w:sz w:val="24"/>
          <w:szCs w:val="24"/>
        </w:rPr>
      </w:pPr>
    </w:p>
    <w:p w:rsidR="00067657" w:rsidRDefault="00067657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Právny dôvod na zostavenie účtovnej jednotky</w:t>
      </w:r>
    </w:p>
    <w:p w:rsidR="001A1E35" w:rsidRDefault="00067657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závierka účtovnej jednotky k 31. decembru 201</w:t>
      </w:r>
      <w:r w:rsidR="00641F4E">
        <w:rPr>
          <w:sz w:val="24"/>
          <w:szCs w:val="24"/>
        </w:rPr>
        <w:t xml:space="preserve">4 </w:t>
      </w:r>
      <w:r>
        <w:rPr>
          <w:sz w:val="24"/>
          <w:szCs w:val="24"/>
        </w:rPr>
        <w:t>je zostavená ako riadna účtovná závierka podľa § 17 ods. 6 zákona č. 431/2002 Z. z. o účtovníctve v znení neskorších predpisov</w:t>
      </w:r>
      <w:r w:rsidR="001A1E35">
        <w:rPr>
          <w:sz w:val="24"/>
          <w:szCs w:val="24"/>
        </w:rPr>
        <w:t xml:space="preserve">, a to za účtovné obdobie od 01. </w:t>
      </w:r>
      <w:r w:rsidR="00CD5E54">
        <w:rPr>
          <w:sz w:val="24"/>
          <w:szCs w:val="24"/>
        </w:rPr>
        <w:t>j</w:t>
      </w:r>
      <w:r w:rsidR="001A1E35">
        <w:rPr>
          <w:sz w:val="24"/>
          <w:szCs w:val="24"/>
        </w:rPr>
        <w:t>anuára 201</w:t>
      </w:r>
      <w:r w:rsidR="00641F4E">
        <w:rPr>
          <w:sz w:val="24"/>
          <w:szCs w:val="24"/>
        </w:rPr>
        <w:t>4</w:t>
      </w:r>
      <w:r w:rsidR="001A1E35">
        <w:rPr>
          <w:sz w:val="24"/>
          <w:szCs w:val="24"/>
        </w:rPr>
        <w:t xml:space="preserve"> do 31.  decembra 201</w:t>
      </w:r>
      <w:r w:rsidR="00641F4E">
        <w:rPr>
          <w:sz w:val="24"/>
          <w:szCs w:val="24"/>
        </w:rPr>
        <w:t>4</w:t>
      </w:r>
      <w:r w:rsidR="001A1E35">
        <w:rPr>
          <w:sz w:val="24"/>
          <w:szCs w:val="24"/>
        </w:rPr>
        <w:t>.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Dátum schválenia účtovnej závierky za predchádzajúce účtovné obdobie</w:t>
      </w:r>
    </w:p>
    <w:p w:rsidR="001A1E35" w:rsidRDefault="001A1E35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závierka k</w:t>
      </w:r>
      <w:r w:rsidR="0054688D">
        <w:rPr>
          <w:sz w:val="24"/>
          <w:szCs w:val="24"/>
        </w:rPr>
        <w:t xml:space="preserve"> </w:t>
      </w:r>
      <w:r>
        <w:rPr>
          <w:sz w:val="24"/>
          <w:szCs w:val="24"/>
        </w:rPr>
        <w:t> 31. decembru 201</w:t>
      </w:r>
      <w:r w:rsidR="00641F4E">
        <w:rPr>
          <w:sz w:val="24"/>
          <w:szCs w:val="24"/>
        </w:rPr>
        <w:t xml:space="preserve">3 </w:t>
      </w:r>
      <w:r>
        <w:rPr>
          <w:sz w:val="24"/>
          <w:szCs w:val="24"/>
        </w:rPr>
        <w:t xml:space="preserve">bola schválená valným zhromaždením dňa 31. </w:t>
      </w:r>
      <w:r w:rsidR="00CD5E54">
        <w:rPr>
          <w:sz w:val="24"/>
          <w:szCs w:val="24"/>
        </w:rPr>
        <w:t>marca</w:t>
      </w:r>
      <w:r>
        <w:rPr>
          <w:sz w:val="24"/>
          <w:szCs w:val="24"/>
        </w:rPr>
        <w:t xml:space="preserve"> 201</w:t>
      </w:r>
      <w:r w:rsidR="00641F4E">
        <w:rPr>
          <w:sz w:val="24"/>
          <w:szCs w:val="24"/>
        </w:rPr>
        <w:t>4</w:t>
      </w:r>
      <w:r>
        <w:rPr>
          <w:sz w:val="24"/>
          <w:szCs w:val="24"/>
        </w:rPr>
        <w:t>.</w:t>
      </w:r>
    </w:p>
    <w:p w:rsidR="001A1E35" w:rsidRDefault="001A1E35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jednotka nie je neobmedzene ručiacim spoločníkom v inej účtovnej jednotke.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="00D12650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B. Informácie o orgánoch účtovnej jednotky</w:t>
      </w:r>
      <w:r>
        <w:rPr>
          <w:sz w:val="24"/>
          <w:szCs w:val="24"/>
        </w:rPr>
        <w:t xml:space="preserve">   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Konateľ: </w:t>
      </w:r>
      <w:r w:rsidR="00CD5E54">
        <w:rPr>
          <w:sz w:val="24"/>
          <w:szCs w:val="24"/>
        </w:rPr>
        <w:t>Ing. Novák Pavel</w:t>
      </w:r>
    </w:p>
    <w:p w:rsidR="00F21FE8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D12650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</w:t>
      </w:r>
      <w:r w:rsidR="00F21FE8">
        <w:rPr>
          <w:sz w:val="24"/>
          <w:szCs w:val="24"/>
        </w:rPr>
        <w:t xml:space="preserve"> </w:t>
      </w:r>
    </w:p>
    <w:p w:rsidR="00067657" w:rsidRDefault="005215B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F21FE8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</w:t>
      </w:r>
      <w:r w:rsidR="001A1E35">
        <w:rPr>
          <w:sz w:val="24"/>
          <w:szCs w:val="24"/>
        </w:rPr>
        <w:t xml:space="preserve">    </w:t>
      </w:r>
      <w:r w:rsidR="001A1E35">
        <w:rPr>
          <w:b/>
          <w:sz w:val="24"/>
          <w:szCs w:val="24"/>
        </w:rPr>
        <w:t xml:space="preserve">C. Informácie o spoločníkoch účtovnej </w:t>
      </w:r>
      <w:r w:rsidR="00F21FE8">
        <w:rPr>
          <w:b/>
          <w:sz w:val="24"/>
          <w:szCs w:val="24"/>
        </w:rPr>
        <w:t xml:space="preserve"> </w:t>
      </w:r>
      <w:r w:rsidR="001A1E35">
        <w:rPr>
          <w:b/>
          <w:sz w:val="24"/>
          <w:szCs w:val="24"/>
        </w:rPr>
        <w:t xml:space="preserve">jednotky </w:t>
      </w:r>
      <w:r w:rsidR="00067657">
        <w:rPr>
          <w:sz w:val="24"/>
          <w:szCs w:val="24"/>
        </w:rPr>
        <w:t xml:space="preserve"> </w:t>
      </w:r>
    </w:p>
    <w:p w:rsidR="00D12650" w:rsidRDefault="00D12650" w:rsidP="00C37470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376"/>
        <w:gridCol w:w="1308"/>
        <w:gridCol w:w="1244"/>
        <w:gridCol w:w="1701"/>
        <w:gridCol w:w="2583"/>
      </w:tblGrid>
      <w:tr w:rsidR="00A303B8" w:rsidTr="00A303B8">
        <w:tc>
          <w:tcPr>
            <w:tcW w:w="2376" w:type="dxa"/>
            <w:vMerge w:val="restart"/>
          </w:tcPr>
          <w:p w:rsidR="00A303B8" w:rsidRPr="001A1E35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Spoločník</w:t>
            </w:r>
          </w:p>
        </w:tc>
        <w:tc>
          <w:tcPr>
            <w:tcW w:w="2552" w:type="dxa"/>
            <w:gridSpan w:val="2"/>
          </w:tcPr>
          <w:p w:rsid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Výška podielu na</w:t>
            </w:r>
          </w:p>
          <w:p w:rsidR="00A303B8" w:rsidRPr="001A1E35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Základnom imaní</w:t>
            </w:r>
          </w:p>
        </w:tc>
        <w:tc>
          <w:tcPr>
            <w:tcW w:w="1701" w:type="dxa"/>
            <w:vMerge w:val="restart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Podiel na</w:t>
            </w:r>
          </w:p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Hlasovacích právach</w:t>
            </w:r>
            <w:r>
              <w:rPr>
                <w:b/>
                <w:sz w:val="24"/>
                <w:szCs w:val="24"/>
              </w:rPr>
              <w:t xml:space="preserve"> v %</w:t>
            </w:r>
          </w:p>
        </w:tc>
        <w:tc>
          <w:tcPr>
            <w:tcW w:w="2583" w:type="dxa"/>
            <w:vMerge w:val="restart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Iný podiel na</w:t>
            </w:r>
          </w:p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Ostatných položkách VI ako na ZI</w:t>
            </w:r>
            <w:r>
              <w:rPr>
                <w:b/>
                <w:sz w:val="24"/>
                <w:szCs w:val="24"/>
              </w:rPr>
              <w:t xml:space="preserve"> v %</w:t>
            </w:r>
          </w:p>
        </w:tc>
      </w:tr>
      <w:tr w:rsidR="00A303B8" w:rsidTr="00A303B8">
        <w:tc>
          <w:tcPr>
            <w:tcW w:w="2376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  <w:tc>
          <w:tcPr>
            <w:tcW w:w="1308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absolútne</w:t>
            </w:r>
          </w:p>
        </w:tc>
        <w:tc>
          <w:tcPr>
            <w:tcW w:w="1244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 %</w:t>
            </w:r>
          </w:p>
        </w:tc>
        <w:tc>
          <w:tcPr>
            <w:tcW w:w="1701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  <w:tc>
          <w:tcPr>
            <w:tcW w:w="2583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</w:tr>
      <w:tr w:rsidR="001A1E35" w:rsidTr="00A303B8">
        <w:tc>
          <w:tcPr>
            <w:tcW w:w="2376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308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44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2583" w:type="dxa"/>
          </w:tcPr>
          <w:p w:rsidR="001A1E35" w:rsidRPr="00A303B8" w:rsidRDefault="00837272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</w:tr>
      <w:tr w:rsidR="001A1E35" w:rsidTr="00A303B8">
        <w:tc>
          <w:tcPr>
            <w:tcW w:w="2376" w:type="dxa"/>
          </w:tcPr>
          <w:p w:rsidR="001A1E35" w:rsidRDefault="00CD5E54" w:rsidP="00CD5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Novák Pavel</w:t>
            </w:r>
          </w:p>
        </w:tc>
        <w:tc>
          <w:tcPr>
            <w:tcW w:w="1308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6 639</w:t>
            </w:r>
          </w:p>
        </w:tc>
        <w:tc>
          <w:tcPr>
            <w:tcW w:w="1244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583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</w:tr>
      <w:tr w:rsidR="001A1E35" w:rsidTr="00A303B8">
        <w:tc>
          <w:tcPr>
            <w:tcW w:w="2376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  <w:tc>
          <w:tcPr>
            <w:tcW w:w="1308" w:type="dxa"/>
          </w:tcPr>
          <w:p w:rsidR="001A1E35" w:rsidRDefault="001A1E35" w:rsidP="00CD5E54">
            <w:pPr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:rsidR="001A1E35" w:rsidRDefault="001A1E35" w:rsidP="00CD5E5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E35" w:rsidRDefault="001A1E35" w:rsidP="00A303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</w:tr>
      <w:tr w:rsidR="00A303B8" w:rsidTr="00A303B8">
        <w:tc>
          <w:tcPr>
            <w:tcW w:w="2376" w:type="dxa"/>
          </w:tcPr>
          <w:p w:rsidR="00A303B8" w:rsidRPr="00A303B8" w:rsidRDefault="00A303B8" w:rsidP="003322ED">
            <w:pPr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308" w:type="dxa"/>
          </w:tcPr>
          <w:p w:rsidR="00A303B8" w:rsidRPr="00A303B8" w:rsidRDefault="00C75E9A" w:rsidP="008372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6 63</w:t>
            </w:r>
            <w:r w:rsidR="0083727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244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583" w:type="dxa"/>
          </w:tcPr>
          <w:p w:rsidR="00A303B8" w:rsidRDefault="00A303B8" w:rsidP="003322ED">
            <w:pPr>
              <w:rPr>
                <w:sz w:val="24"/>
                <w:szCs w:val="24"/>
              </w:rPr>
            </w:pPr>
          </w:p>
        </w:tc>
      </w:tr>
    </w:tbl>
    <w:p w:rsidR="001A1E35" w:rsidRDefault="001A1E35" w:rsidP="00C37470">
      <w:pPr>
        <w:spacing w:after="0"/>
        <w:rPr>
          <w:sz w:val="24"/>
          <w:szCs w:val="24"/>
        </w:rPr>
      </w:pPr>
    </w:p>
    <w:p w:rsidR="00442F41" w:rsidRDefault="00442F41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V priebehu bežného účtovného obdobia nedošlo k zmene v štruktúre spoločníkov.</w:t>
      </w:r>
    </w:p>
    <w:p w:rsidR="00A303B8" w:rsidRDefault="00A303B8" w:rsidP="00C37470">
      <w:pPr>
        <w:spacing w:after="0"/>
        <w:rPr>
          <w:sz w:val="24"/>
          <w:szCs w:val="24"/>
        </w:rPr>
      </w:pPr>
    </w:p>
    <w:p w:rsidR="00A303B8" w:rsidRDefault="00A303B8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D. Informácie o účtovných zásadách a účtovných metódach </w:t>
      </w:r>
    </w:p>
    <w:p w:rsidR="00A303B8" w:rsidRDefault="00A303B8" w:rsidP="00C37470">
      <w:pPr>
        <w:spacing w:after="0"/>
        <w:rPr>
          <w:b/>
          <w:sz w:val="24"/>
          <w:szCs w:val="24"/>
        </w:rPr>
      </w:pPr>
    </w:p>
    <w:p w:rsidR="00A303B8" w:rsidRDefault="00A303B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a)  Východiska pre zostavenie účtovnej závierky</w:t>
      </w:r>
    </w:p>
    <w:p w:rsidR="00C37470" w:rsidRDefault="00A303B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Účtovná závierka bola zostavená za predpokladu nepretržitého trvania spoločnosti .     </w:t>
      </w:r>
    </w:p>
    <w:p w:rsidR="00A303B8" w:rsidRDefault="00A303B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Účtovné metódy a všeobecné účtovné zásady boli účtovnou jednotkou konzistentne</w:t>
      </w:r>
    </w:p>
    <w:p w:rsidR="00F21821" w:rsidRDefault="00A303B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aplikované </w:t>
      </w:r>
      <w:r w:rsidR="00F21821">
        <w:rPr>
          <w:sz w:val="24"/>
          <w:szCs w:val="24"/>
        </w:rPr>
        <w:t>počas celého účtovného obdobia.</w:t>
      </w:r>
    </w:p>
    <w:p w:rsidR="00F21821" w:rsidRDefault="00F21821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b)  Dlhodobý nehmotný a dlhodobý hmotný majetok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Dlhodobý majetok nakupovaný sa oceňuje obstarávacou cenou, ktorá zahŕňa cenu 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obstarania a náklady súvisiace s obstaraním ( prepravu, montáž, poistné a pod.). 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Odpisy dlhodobého hmotného majetku sú stanovené vychádzajúc z predpokladanej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doby jeho používania a predpokladaného priebehu jeho opotrebenia. O dlhodobom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hmotnom majetku, ktorého obstarávacia cena je </w:t>
      </w:r>
      <w:r w:rsidR="00751961">
        <w:rPr>
          <w:sz w:val="24"/>
          <w:szCs w:val="24"/>
        </w:rPr>
        <w:t>1</w:t>
      </w:r>
      <w:r>
        <w:rPr>
          <w:sz w:val="24"/>
          <w:szCs w:val="24"/>
        </w:rPr>
        <w:t> </w:t>
      </w:r>
      <w:r w:rsidR="00751961">
        <w:rPr>
          <w:sz w:val="24"/>
          <w:szCs w:val="24"/>
        </w:rPr>
        <w:t>7</w:t>
      </w:r>
      <w:r>
        <w:rPr>
          <w:sz w:val="24"/>
          <w:szCs w:val="24"/>
        </w:rPr>
        <w:t>00 € a menej, sa účtuje priamo do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nákladov. Predpokladaná doba používania a metóda odpisovania sú uvedené v </w:t>
      </w:r>
    </w:p>
    <w:p w:rsidR="00F21821" w:rsidRDefault="00F21821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nasledujúcej tabuľke:</w:t>
      </w:r>
    </w:p>
    <w:tbl>
      <w:tblPr>
        <w:tblStyle w:val="Mriekatabuky"/>
        <w:tblW w:w="0" w:type="auto"/>
        <w:tblLook w:val="04A0"/>
      </w:tblPr>
      <w:tblGrid>
        <w:gridCol w:w="3070"/>
        <w:gridCol w:w="3701"/>
        <w:gridCol w:w="2441"/>
      </w:tblGrid>
      <w:tr w:rsidR="00F3176C" w:rsidTr="00873D50">
        <w:tc>
          <w:tcPr>
            <w:tcW w:w="3070" w:type="dxa"/>
          </w:tcPr>
          <w:p w:rsidR="00F3176C" w:rsidRDefault="00F3176C" w:rsidP="00F3176C">
            <w:pPr>
              <w:rPr>
                <w:sz w:val="24"/>
                <w:szCs w:val="24"/>
              </w:rPr>
            </w:pPr>
          </w:p>
        </w:tc>
        <w:tc>
          <w:tcPr>
            <w:tcW w:w="3701" w:type="dxa"/>
          </w:tcPr>
          <w:p w:rsidR="00F3176C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Predpokladaná doba používania</w:t>
            </w:r>
          </w:p>
        </w:tc>
        <w:tc>
          <w:tcPr>
            <w:tcW w:w="2441" w:type="dxa"/>
          </w:tcPr>
          <w:p w:rsidR="00F3176C" w:rsidRPr="00873D50" w:rsidRDefault="00F3176C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Metóda odpisovania</w:t>
            </w:r>
          </w:p>
        </w:tc>
      </w:tr>
      <w:tr w:rsidR="00873D50" w:rsidTr="00873D50">
        <w:tc>
          <w:tcPr>
            <w:tcW w:w="3070" w:type="dxa"/>
          </w:tcPr>
          <w:p w:rsidR="00873D50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Stavby</w:t>
            </w:r>
          </w:p>
        </w:tc>
        <w:tc>
          <w:tcPr>
            <w:tcW w:w="3701" w:type="dxa"/>
          </w:tcPr>
          <w:p w:rsidR="00873D50" w:rsidRPr="00873D50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41" w:type="dxa"/>
          </w:tcPr>
          <w:p w:rsidR="00873D50" w:rsidRPr="00873D50" w:rsidRDefault="00873D50" w:rsidP="00873D50">
            <w:pPr>
              <w:jc w:val="center"/>
              <w:rPr>
                <w:sz w:val="24"/>
                <w:szCs w:val="24"/>
              </w:rPr>
            </w:pPr>
            <w:r w:rsidRPr="00873D50">
              <w:rPr>
                <w:sz w:val="24"/>
                <w:szCs w:val="24"/>
              </w:rPr>
              <w:t>rovnomerná</w:t>
            </w:r>
          </w:p>
        </w:tc>
      </w:tr>
      <w:tr w:rsidR="00873D50" w:rsidTr="00873D50">
        <w:tc>
          <w:tcPr>
            <w:tcW w:w="3070" w:type="dxa"/>
          </w:tcPr>
          <w:p w:rsidR="00873D50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Samostatné hnuteľné veci</w:t>
            </w:r>
          </w:p>
        </w:tc>
        <w:tc>
          <w:tcPr>
            <w:tcW w:w="3701" w:type="dxa"/>
          </w:tcPr>
          <w:p w:rsidR="00873D50" w:rsidRPr="00873D50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41" w:type="dxa"/>
          </w:tcPr>
          <w:p w:rsidR="00873D50" w:rsidRPr="00873D50" w:rsidRDefault="00873D50" w:rsidP="00873D50">
            <w:pPr>
              <w:jc w:val="center"/>
              <w:rPr>
                <w:sz w:val="24"/>
                <w:szCs w:val="24"/>
              </w:rPr>
            </w:pPr>
            <w:r w:rsidRPr="00873D50">
              <w:rPr>
                <w:sz w:val="24"/>
                <w:szCs w:val="24"/>
              </w:rPr>
              <w:t>rovnomerná</w:t>
            </w:r>
          </w:p>
        </w:tc>
      </w:tr>
      <w:tr w:rsidR="00CD5E54" w:rsidTr="00873D50">
        <w:tc>
          <w:tcPr>
            <w:tcW w:w="3070" w:type="dxa"/>
          </w:tcPr>
          <w:p w:rsidR="00CD5E54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Dopravné prostriedky</w:t>
            </w:r>
          </w:p>
        </w:tc>
        <w:tc>
          <w:tcPr>
            <w:tcW w:w="3701" w:type="dxa"/>
          </w:tcPr>
          <w:p w:rsidR="00CD5E54" w:rsidRPr="00873D50" w:rsidRDefault="00F3176C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41" w:type="dxa"/>
          </w:tcPr>
          <w:p w:rsidR="00CD5E54" w:rsidRPr="00873D50" w:rsidRDefault="00CD5E54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rovnomerná</w:t>
            </w:r>
          </w:p>
        </w:tc>
      </w:tr>
    </w:tbl>
    <w:p w:rsidR="00F21821" w:rsidRDefault="00873D50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Odpisy sa zaokrúhľujú na celé eurá smerom nahor.</w:t>
      </w:r>
    </w:p>
    <w:p w:rsidR="00873D50" w:rsidRDefault="007F237B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</w:t>
      </w:r>
      <w:r w:rsidR="00873D50">
        <w:rPr>
          <w:b/>
          <w:sz w:val="24"/>
          <w:szCs w:val="24"/>
        </w:rPr>
        <w:t xml:space="preserve">  Cenné papiere a podiely</w:t>
      </w:r>
    </w:p>
    <w:p w:rsidR="00873D50" w:rsidRDefault="00873D50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Účtovná jednotka v danom roku neúčtovala o cenných papieroch a podieloch.  </w:t>
      </w:r>
    </w:p>
    <w:p w:rsidR="00873D50" w:rsidRDefault="00873D50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Zásoby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Nakupované zásoby sa oceňujú obstarávacou cenou, ktorá zahŕňa cenu zásob a náklady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súvisiace s obstaraním (prepravu, poistné, provízie, skonto a pod.). 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Nakupované zásoby sa pri úbytku oceňujú váženým aritmetickým priemerom </w:t>
      </w:r>
      <w:r w:rsidR="00C551B2">
        <w:rPr>
          <w:sz w:val="24"/>
          <w:szCs w:val="24"/>
        </w:rPr>
        <w:t xml:space="preserve">z 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obstarávacích cien. Toto ocenenie sa upravuje o zníženie hodnoty zásob.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e)  Pohľadávky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Pohľadávky pri ich vzniku sa oceňujú ich menovitou hodnotou. Toto ocenenie sa znižuje o 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pochybné a nevymožiteľné pohľadávky.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Peňažné prostriedky a ceniny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Peňažné prostriedky a ceniny sa oceňujú ich menovitou hodnotou.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g)  Náklady budúcich období a príjmy budúcich období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Náklady budúcich období a príjmy budúcich období sa vykazujú vo výške, ktorá je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62C51">
        <w:rPr>
          <w:sz w:val="24"/>
          <w:szCs w:val="24"/>
        </w:rPr>
        <w:t>p</w:t>
      </w:r>
      <w:r>
        <w:rPr>
          <w:sz w:val="24"/>
          <w:szCs w:val="24"/>
        </w:rPr>
        <w:t>otrebná na dodržanie zásady vecnej a časovej  súvislosti s účtovným obdobím.</w:t>
      </w:r>
    </w:p>
    <w:p w:rsidR="00C551B2" w:rsidRDefault="00C551B2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h)  Rezervy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Rezervy sú záväzky s neurčitým časovým obmedzením alebo výškou, tvoria sa na krytie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A6408">
        <w:rPr>
          <w:sz w:val="24"/>
          <w:szCs w:val="24"/>
        </w:rPr>
        <w:t>z</w:t>
      </w:r>
      <w:r>
        <w:rPr>
          <w:sz w:val="24"/>
          <w:szCs w:val="24"/>
        </w:rPr>
        <w:t>námych rizík alebo strát z podnikania. Oceňujú sa v očakávanej výške záväzku.</w:t>
      </w:r>
    </w:p>
    <w:p w:rsidR="00CA6408" w:rsidRDefault="00C551B2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i)  </w:t>
      </w:r>
      <w:r w:rsidR="00CA6408">
        <w:rPr>
          <w:b/>
          <w:sz w:val="24"/>
          <w:szCs w:val="24"/>
        </w:rPr>
        <w:t xml:space="preserve"> Záväzky</w:t>
      </w:r>
    </w:p>
    <w:p w:rsidR="00C551B2" w:rsidRDefault="00CA640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Záväzky pri ich vzniku sa oceňujú menovitou hodnotou. Záväzky pri ich prevzatí sa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oceňujú obstarávacou cenou. Ak sa pri inventarizácií zistí, že suma záväzkov je iná ako ich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výška v účtovníctve, uvedú sa záväzky v účtovníctve a v účtovnej závierke v tomto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zistenom ocenení.</w:t>
      </w:r>
    </w:p>
    <w:p w:rsid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j)   Výdavky budúcich období a výnosy budúcich období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Výdavky budúcich období a výnosy budúcich období sa vykazujú vo výške, ktorá je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potrebná na dodržanie zásady vecnej a časovej súvislosti s účtovným obdobím.</w:t>
      </w:r>
    </w:p>
    <w:p w:rsidR="00A303B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k)  Cudzia mena</w:t>
      </w:r>
    </w:p>
    <w:p w:rsidR="00CD5E54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Účtovná jednotka v danom roku účtovala v cudzej mene.</w:t>
      </w:r>
      <w:r w:rsidR="00CD5E54">
        <w:rPr>
          <w:sz w:val="24"/>
          <w:szCs w:val="24"/>
        </w:rPr>
        <w:t xml:space="preserve"> V okamihu uskutočnenia  </w:t>
      </w:r>
    </w:p>
    <w:p w:rsidR="00CA6408" w:rsidRDefault="00CD5E54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317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F3176C">
        <w:rPr>
          <w:sz w:val="24"/>
          <w:szCs w:val="24"/>
        </w:rPr>
        <w:t>ú</w:t>
      </w:r>
      <w:r>
        <w:rPr>
          <w:sz w:val="24"/>
          <w:szCs w:val="24"/>
        </w:rPr>
        <w:t xml:space="preserve">čtovného prípadu boli údaje v cudzej mene prepočítané na EUR kurzom ECB.                    </w:t>
      </w:r>
    </w:p>
    <w:p w:rsid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l)   Výnosy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Tržby za vlastné výkony </w:t>
      </w:r>
      <w:r w:rsidR="00F3176C">
        <w:rPr>
          <w:sz w:val="24"/>
          <w:szCs w:val="24"/>
        </w:rPr>
        <w:t xml:space="preserve">nie </w:t>
      </w:r>
      <w:r>
        <w:rPr>
          <w:sz w:val="24"/>
          <w:szCs w:val="24"/>
        </w:rPr>
        <w:t>sú znížené o zľavy a zrážky.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</w:p>
    <w:p w:rsidR="00CA6408" w:rsidRP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6C60AA">
        <w:rPr>
          <w:b/>
          <w:sz w:val="24"/>
          <w:szCs w:val="24"/>
        </w:rPr>
        <w:t>E.</w:t>
      </w:r>
      <w:r>
        <w:rPr>
          <w:sz w:val="24"/>
          <w:szCs w:val="24"/>
        </w:rPr>
        <w:t xml:space="preserve">  </w:t>
      </w:r>
      <w:r w:rsidRPr="00CA6408">
        <w:rPr>
          <w:b/>
          <w:sz w:val="24"/>
          <w:szCs w:val="24"/>
        </w:rPr>
        <w:t xml:space="preserve">Informácie o údajoch na strane aktív súvahy  </w:t>
      </w:r>
    </w:p>
    <w:p w:rsidR="00A27390" w:rsidRDefault="00A27390" w:rsidP="00714B81">
      <w:pPr>
        <w:spacing w:after="0"/>
        <w:jc w:val="both"/>
        <w:rPr>
          <w:b/>
          <w:sz w:val="24"/>
          <w:szCs w:val="24"/>
        </w:rPr>
      </w:pPr>
    </w:p>
    <w:p w:rsidR="005655BB" w:rsidRDefault="005655BB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a)  Dlhodobý nehmotný majetok</w:t>
      </w:r>
    </w:p>
    <w:p w:rsidR="005655BB" w:rsidRDefault="005655BB" w:rsidP="00C3747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Účtovná nemá žiaden dlhodobý nehmotný majetok.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993"/>
        <w:gridCol w:w="1124"/>
        <w:gridCol w:w="1002"/>
        <w:gridCol w:w="1134"/>
        <w:gridCol w:w="958"/>
      </w:tblGrid>
      <w:tr w:rsidR="008E64B6" w:rsidTr="00EA3DE3">
        <w:tc>
          <w:tcPr>
            <w:tcW w:w="1951" w:type="dxa"/>
            <w:vMerge w:val="restart"/>
          </w:tcPr>
          <w:p w:rsidR="008E64B6" w:rsidRDefault="008E64B6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Dlhodobý</w:t>
            </w:r>
          </w:p>
          <w:p w:rsidR="00C50F21" w:rsidRDefault="00C50F21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nehmotný </w:t>
            </w:r>
          </w:p>
          <w:p w:rsidR="00C50F21" w:rsidRPr="00D8192B" w:rsidRDefault="00C50F21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majetok</w:t>
            </w:r>
          </w:p>
        </w:tc>
        <w:tc>
          <w:tcPr>
            <w:tcW w:w="7337" w:type="dxa"/>
            <w:gridSpan w:val="7"/>
          </w:tcPr>
          <w:p w:rsidR="008E64B6" w:rsidRPr="00C50F21" w:rsidRDefault="00C50F21" w:rsidP="00C50F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Bežné účtovné obdobie</w:t>
            </w:r>
          </w:p>
        </w:tc>
      </w:tr>
      <w:tr w:rsidR="008E64B6" w:rsidTr="008E64B6">
        <w:tc>
          <w:tcPr>
            <w:tcW w:w="1951" w:type="dxa"/>
            <w:vMerge/>
          </w:tcPr>
          <w:p w:rsidR="008E64B6" w:rsidRDefault="008E64B6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Aktivov.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náklady</w:t>
            </w:r>
          </w:p>
          <w:p w:rsidR="008E64B6" w:rsidRPr="00D8192B" w:rsidRDefault="008E64B6" w:rsidP="008E64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vývoj</w:t>
            </w:r>
          </w:p>
        </w:tc>
        <w:tc>
          <w:tcPr>
            <w:tcW w:w="992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Softvér</w:t>
            </w:r>
          </w:p>
        </w:tc>
        <w:tc>
          <w:tcPr>
            <w:tcW w:w="993" w:type="dxa"/>
          </w:tcPr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Ocenit.</w:t>
            </w:r>
          </w:p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práva</w:t>
            </w:r>
          </w:p>
        </w:tc>
        <w:tc>
          <w:tcPr>
            <w:tcW w:w="1124" w:type="dxa"/>
          </w:tcPr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Goodvill</w:t>
            </w:r>
          </w:p>
        </w:tc>
        <w:tc>
          <w:tcPr>
            <w:tcW w:w="1002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Ostatný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DNM</w:t>
            </w:r>
          </w:p>
        </w:tc>
        <w:tc>
          <w:tcPr>
            <w:tcW w:w="1134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Poskyt.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D8192B">
              <w:rPr>
                <w:b/>
                <w:sz w:val="24"/>
                <w:szCs w:val="24"/>
              </w:rPr>
              <w:t>reddav</w:t>
            </w:r>
          </w:p>
          <w:p w:rsidR="008E64B6" w:rsidRPr="00D8192B" w:rsidRDefault="008E64B6" w:rsidP="008E64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DNM</w:t>
            </w:r>
          </w:p>
        </w:tc>
        <w:tc>
          <w:tcPr>
            <w:tcW w:w="958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Spolu</w:t>
            </w:r>
          </w:p>
        </w:tc>
      </w:tr>
      <w:tr w:rsidR="008E64B6" w:rsidTr="008E64B6">
        <w:tc>
          <w:tcPr>
            <w:tcW w:w="1951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2" w:type="dxa"/>
          </w:tcPr>
          <w:p w:rsidR="00D8192B" w:rsidRPr="008E64B6" w:rsidRDefault="00C50F21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3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2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02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958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h</w:t>
            </w:r>
          </w:p>
        </w:tc>
      </w:tr>
      <w:tr w:rsidR="008E64B6" w:rsidTr="00EA3DE3">
        <w:tc>
          <w:tcPr>
            <w:tcW w:w="9288" w:type="dxa"/>
            <w:gridSpan w:val="8"/>
          </w:tcPr>
          <w:p w:rsidR="008E64B6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Prvotné</w:t>
            </w:r>
            <w:r w:rsidR="00C50F21">
              <w:rPr>
                <w:sz w:val="24"/>
                <w:szCs w:val="24"/>
              </w:rPr>
              <w:t xml:space="preserve"> ocenenie</w:t>
            </w:r>
          </w:p>
        </w:tc>
      </w:tr>
      <w:tr w:rsidR="008E64B6" w:rsidTr="008E64B6">
        <w:tc>
          <w:tcPr>
            <w:tcW w:w="1951" w:type="dxa"/>
          </w:tcPr>
          <w:p w:rsidR="00D8192B" w:rsidRDefault="00D8192B" w:rsidP="00C37470">
            <w:pPr>
              <w:rPr>
                <w:b/>
              </w:rPr>
            </w:pPr>
            <w:r w:rsidRPr="008E64B6">
              <w:rPr>
                <w:b/>
                <w:sz w:val="24"/>
                <w:szCs w:val="24"/>
              </w:rPr>
              <w:t>Stav na začiatku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Pr="008E64B6" w:rsidRDefault="008E64B6" w:rsidP="00C37470">
            <w:pPr>
              <w:rPr>
                <w:sz w:val="24"/>
                <w:szCs w:val="24"/>
              </w:rPr>
            </w:pPr>
            <w:r w:rsidRPr="008E64B6">
              <w:rPr>
                <w:sz w:val="24"/>
                <w:szCs w:val="24"/>
              </w:rPr>
              <w:t>Presuny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EA3DE3">
        <w:tc>
          <w:tcPr>
            <w:tcW w:w="9288" w:type="dxa"/>
            <w:gridSpan w:val="8"/>
          </w:tcPr>
          <w:p w:rsidR="008E64B6" w:rsidRDefault="008E64B6" w:rsidP="00C37470">
            <w:pPr>
              <w:rPr>
                <w:sz w:val="24"/>
                <w:szCs w:val="24"/>
              </w:rPr>
            </w:pPr>
            <w:r>
              <w:rPr>
                <w:b/>
              </w:rPr>
              <w:t>Oprávky</w:t>
            </w: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lastRenderedPageBreak/>
              <w:t>Stav na začiatku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obodb.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  <w:vMerge w:val="restart"/>
          </w:tcPr>
          <w:p w:rsid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Dlhodobý</w:t>
            </w:r>
          </w:p>
          <w:p w:rsid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nehmotný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majetok</w:t>
            </w:r>
          </w:p>
        </w:tc>
        <w:tc>
          <w:tcPr>
            <w:tcW w:w="7337" w:type="dxa"/>
            <w:gridSpan w:val="7"/>
          </w:tcPr>
          <w:p w:rsidR="00C50F21" w:rsidRDefault="00C50F21" w:rsidP="00EA3DE3">
            <w:pPr>
              <w:rPr>
                <w:sz w:val="24"/>
                <w:szCs w:val="24"/>
              </w:rPr>
            </w:pPr>
            <w:r w:rsidRPr="00C50F21">
              <w:rPr>
                <w:b/>
                <w:sz w:val="24"/>
                <w:szCs w:val="24"/>
              </w:rPr>
              <w:t xml:space="preserve">                                   Bežné účtovné obdobie</w:t>
            </w:r>
          </w:p>
        </w:tc>
      </w:tr>
      <w:tr w:rsidR="00C50F21" w:rsidRPr="00D8192B" w:rsidTr="00EA3DE3">
        <w:tc>
          <w:tcPr>
            <w:tcW w:w="1951" w:type="dxa"/>
            <w:vMerge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Aktivov.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náklady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vývoj</w:t>
            </w:r>
          </w:p>
        </w:tc>
        <w:tc>
          <w:tcPr>
            <w:tcW w:w="992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Softvér</w:t>
            </w:r>
          </w:p>
        </w:tc>
        <w:tc>
          <w:tcPr>
            <w:tcW w:w="993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Ocenit.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práva</w:t>
            </w:r>
          </w:p>
        </w:tc>
        <w:tc>
          <w:tcPr>
            <w:tcW w:w="112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Goodvill</w:t>
            </w:r>
          </w:p>
        </w:tc>
        <w:tc>
          <w:tcPr>
            <w:tcW w:w="1002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Ostatný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DNM</w:t>
            </w:r>
          </w:p>
        </w:tc>
        <w:tc>
          <w:tcPr>
            <w:tcW w:w="113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Poskyt.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D8192B">
              <w:rPr>
                <w:b/>
                <w:sz w:val="24"/>
                <w:szCs w:val="24"/>
              </w:rPr>
              <w:t>reddav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DNM</w:t>
            </w:r>
          </w:p>
        </w:tc>
        <w:tc>
          <w:tcPr>
            <w:tcW w:w="958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Spolu</w:t>
            </w:r>
          </w:p>
        </w:tc>
      </w:tr>
      <w:tr w:rsidR="00C50F21" w:rsidRPr="008E64B6" w:rsidTr="00EA3DE3">
        <w:tc>
          <w:tcPr>
            <w:tcW w:w="1951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2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3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2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02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958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h</w:t>
            </w:r>
          </w:p>
        </w:tc>
      </w:tr>
      <w:tr w:rsidR="00C50F21" w:rsidTr="00EA3DE3">
        <w:tc>
          <w:tcPr>
            <w:tcW w:w="9288" w:type="dxa"/>
            <w:gridSpan w:val="8"/>
          </w:tcPr>
          <w:p w:rsidR="00C50F21" w:rsidRP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Opravné položky</w:t>
            </w: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 w:rsidRPr="008E64B6">
              <w:rPr>
                <w:b/>
                <w:sz w:val="24"/>
                <w:szCs w:val="24"/>
              </w:rPr>
              <w:t>Stav na začiatku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obodb.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</w:tbl>
    <w:p w:rsidR="00D8192B" w:rsidRPr="005655BB" w:rsidRDefault="00D8192B" w:rsidP="00C37470">
      <w:pPr>
        <w:spacing w:after="0"/>
        <w:rPr>
          <w:sz w:val="24"/>
          <w:szCs w:val="24"/>
        </w:rPr>
      </w:pPr>
    </w:p>
    <w:p w:rsidR="00C37470" w:rsidRDefault="00C37470" w:rsidP="00C37470">
      <w:pPr>
        <w:spacing w:after="0"/>
        <w:rPr>
          <w:b/>
        </w:rPr>
      </w:pPr>
    </w:p>
    <w:tbl>
      <w:tblPr>
        <w:tblStyle w:val="Mriekatabuky"/>
        <w:tblW w:w="9322" w:type="dxa"/>
        <w:tblLayout w:type="fixed"/>
        <w:tblLook w:val="04A0"/>
      </w:tblPr>
      <w:tblGrid>
        <w:gridCol w:w="1809"/>
        <w:gridCol w:w="1134"/>
        <w:gridCol w:w="993"/>
        <w:gridCol w:w="850"/>
        <w:gridCol w:w="1134"/>
        <w:gridCol w:w="776"/>
        <w:gridCol w:w="1181"/>
        <w:gridCol w:w="1445"/>
      </w:tblGrid>
      <w:tr w:rsidR="005908DD" w:rsidRPr="005655BB" w:rsidTr="003322ED">
        <w:tc>
          <w:tcPr>
            <w:tcW w:w="1809" w:type="dxa"/>
            <w:vMerge w:val="restart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Dlhodobý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ehmotný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majetok</w:t>
            </w:r>
          </w:p>
        </w:tc>
        <w:tc>
          <w:tcPr>
            <w:tcW w:w="7513" w:type="dxa"/>
            <w:gridSpan w:val="7"/>
          </w:tcPr>
          <w:p w:rsidR="005908DD" w:rsidRPr="005655BB" w:rsidRDefault="005908DD" w:rsidP="005908DD">
            <w:pPr>
              <w:rPr>
                <w:b/>
              </w:rPr>
            </w:pPr>
            <w:r>
              <w:rPr>
                <w:b/>
              </w:rPr>
              <w:t xml:space="preserve">                         Bezprostredne predchádzajúce účtovné obdobie</w:t>
            </w:r>
          </w:p>
        </w:tc>
      </w:tr>
      <w:tr w:rsidR="005908DD" w:rsidRPr="005655BB" w:rsidTr="003322ED">
        <w:tc>
          <w:tcPr>
            <w:tcW w:w="1809" w:type="dxa"/>
            <w:vMerge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Aktivov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áklady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a vývoj</w:t>
            </w: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Softvér</w:t>
            </w: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Oceniteľné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práva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Goodwill</w:t>
            </w: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Ostat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DNM</w:t>
            </w:r>
          </w:p>
        </w:tc>
        <w:tc>
          <w:tcPr>
            <w:tcW w:w="1181" w:type="dxa"/>
          </w:tcPr>
          <w:p w:rsidR="005908DD" w:rsidRDefault="005908DD" w:rsidP="003322ED">
            <w:pPr>
              <w:rPr>
                <w:b/>
              </w:rPr>
            </w:pPr>
            <w:r>
              <w:rPr>
                <w:b/>
              </w:rPr>
              <w:t>Poskyt.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preddavkna DNM</w:t>
            </w:r>
          </w:p>
        </w:tc>
        <w:tc>
          <w:tcPr>
            <w:tcW w:w="1445" w:type="dxa"/>
          </w:tcPr>
          <w:p w:rsidR="005908DD" w:rsidRPr="005655BB" w:rsidRDefault="00714B81" w:rsidP="00714B81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5908DD">
              <w:rPr>
                <w:b/>
              </w:rPr>
              <w:t>Spolu</w:t>
            </w:r>
          </w:p>
        </w:tc>
      </w:tr>
      <w:tr w:rsid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3" w:type="dxa"/>
          </w:tcPr>
          <w:p w:rsidR="005908DD" w:rsidRDefault="00C75E9A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50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776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81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1445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t xml:space="preserve">Prvotné 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 w:rsidRPr="00AC6F03">
              <w:rPr>
                <w:b/>
                <w:sz w:val="20"/>
                <w:szCs w:val="20"/>
              </w:rPr>
              <w:t>Stav na začiatku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ú</w:t>
            </w:r>
            <w:r w:rsidRPr="00AC6F03">
              <w:rPr>
                <w:b/>
                <w:sz w:val="20"/>
                <w:szCs w:val="20"/>
              </w:rPr>
              <w:t>čtovného obdo</w:t>
            </w:r>
            <w:r>
              <w:rPr>
                <w:b/>
                <w:sz w:val="20"/>
                <w:szCs w:val="20"/>
              </w:rPr>
              <w:t>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Prírasty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 w:rsidRPr="00AC6F03">
              <w:t>Úbytky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Presuny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Oprávky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Prírastky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 w:rsidRPr="00AC6F03">
              <w:t>Úbytky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Opravné položky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Pr="005908DD" w:rsidRDefault="005908DD" w:rsidP="003322ED">
            <w:r w:rsidRPr="005908DD">
              <w:t>Prírastky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Pr="005908DD" w:rsidRDefault="005908DD" w:rsidP="003322ED">
            <w:r w:rsidRPr="005908DD">
              <w:t>Úbytky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9322" w:type="dxa"/>
            <w:gridSpan w:val="8"/>
          </w:tcPr>
          <w:p w:rsidR="005908DD" w:rsidRPr="005908DD" w:rsidRDefault="005908DD" w:rsidP="003322ED">
            <w:pPr>
              <w:rPr>
                <w:b/>
              </w:rPr>
            </w:pPr>
            <w:r>
              <w:rPr>
                <w:b/>
              </w:rPr>
              <w:lastRenderedPageBreak/>
              <w:t>Zostatková hodnota</w:t>
            </w: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</w:tbl>
    <w:p w:rsidR="005908DD" w:rsidRDefault="005908DD" w:rsidP="005908DD">
      <w:pPr>
        <w:spacing w:after="0"/>
        <w:rPr>
          <w:b/>
        </w:rPr>
      </w:pPr>
    </w:p>
    <w:p w:rsidR="005908DD" w:rsidRDefault="005908DD" w:rsidP="005908DD">
      <w:pPr>
        <w:spacing w:after="0"/>
        <w:rPr>
          <w:b/>
        </w:rPr>
      </w:pPr>
      <w:r>
        <w:rPr>
          <w:b/>
        </w:rPr>
        <w:t>b)  Dlhodobý hmotný majetok</w:t>
      </w:r>
    </w:p>
    <w:p w:rsidR="005908DD" w:rsidRDefault="005908DD" w:rsidP="005908DD">
      <w:pPr>
        <w:spacing w:after="0"/>
        <w:rPr>
          <w:sz w:val="24"/>
          <w:szCs w:val="24"/>
        </w:rPr>
      </w:pPr>
      <w:r w:rsidRPr="00062C51">
        <w:rPr>
          <w:b/>
          <w:sz w:val="24"/>
          <w:szCs w:val="24"/>
        </w:rPr>
        <w:t xml:space="preserve">      </w:t>
      </w:r>
      <w:r w:rsidRPr="00062C51">
        <w:rPr>
          <w:sz w:val="24"/>
          <w:szCs w:val="24"/>
        </w:rPr>
        <w:t xml:space="preserve">Prehľad o pohybe dlhodobého hmotného majetku za bežné účtovné obdobie a za </w:t>
      </w:r>
    </w:p>
    <w:p w:rsidR="005908DD" w:rsidRPr="00062C51" w:rsidRDefault="00062C5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Bezprostredne predchádzajúce účtovné obdobie je uvedený v nasledujúcich tabuľkách: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1560"/>
        <w:gridCol w:w="943"/>
        <w:gridCol w:w="1316"/>
        <w:gridCol w:w="1316"/>
      </w:tblGrid>
      <w:tr w:rsidR="00015EBF" w:rsidTr="0036660F">
        <w:tc>
          <w:tcPr>
            <w:tcW w:w="1951" w:type="dxa"/>
            <w:vMerge w:val="restart"/>
          </w:tcPr>
          <w:p w:rsidR="00015EBF" w:rsidRDefault="00015EBF" w:rsidP="00015EBF">
            <w:pPr>
              <w:rPr>
                <w:b/>
              </w:rPr>
            </w:pPr>
            <w:r>
              <w:rPr>
                <w:b/>
              </w:rPr>
              <w:t>D</w:t>
            </w:r>
            <w:r w:rsidRPr="003322ED">
              <w:rPr>
                <w:b/>
              </w:rPr>
              <w:t>lhodob</w:t>
            </w:r>
            <w:r>
              <w:rPr>
                <w:b/>
              </w:rPr>
              <w:t>ý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hmotný majetok</w:t>
            </w:r>
          </w:p>
        </w:tc>
        <w:tc>
          <w:tcPr>
            <w:tcW w:w="7261" w:type="dxa"/>
            <w:gridSpan w:val="6"/>
          </w:tcPr>
          <w:p w:rsidR="00015EBF" w:rsidRPr="00015EBF" w:rsidRDefault="00015EBF" w:rsidP="005908DD">
            <w:pPr>
              <w:rPr>
                <w:b/>
              </w:rPr>
            </w:pPr>
            <w:r>
              <w:t xml:space="preserve">                                         </w:t>
            </w:r>
            <w:r>
              <w:rPr>
                <w:b/>
              </w:rPr>
              <w:t>Bežné účtovné obdobie</w:t>
            </w:r>
          </w:p>
        </w:tc>
      </w:tr>
      <w:tr w:rsidR="00015EBF" w:rsidTr="00015EBF">
        <w:tc>
          <w:tcPr>
            <w:tcW w:w="1951" w:type="dxa"/>
            <w:vMerge/>
          </w:tcPr>
          <w:p w:rsidR="00015EBF" w:rsidRDefault="00015EBF" w:rsidP="005908DD"/>
        </w:tc>
        <w:tc>
          <w:tcPr>
            <w:tcW w:w="1134" w:type="dxa"/>
          </w:tcPr>
          <w:p w:rsidR="00015EBF" w:rsidRPr="003322ED" w:rsidRDefault="00015EBF" w:rsidP="003322ED">
            <w:pPr>
              <w:rPr>
                <w:b/>
              </w:rPr>
            </w:pPr>
            <w:r w:rsidRPr="003322ED">
              <w:rPr>
                <w:b/>
              </w:rPr>
              <w:t>Pozemky</w:t>
            </w:r>
          </w:p>
        </w:tc>
        <w:tc>
          <w:tcPr>
            <w:tcW w:w="992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Stavby</w:t>
            </w:r>
          </w:p>
        </w:tc>
        <w:tc>
          <w:tcPr>
            <w:tcW w:w="1560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Samostatné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nuteľné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v</w:t>
            </w:r>
            <w:r w:rsidRPr="003322ED">
              <w:rPr>
                <w:b/>
              </w:rPr>
              <w:t>eci a súbory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nuteľ.vecí</w:t>
            </w:r>
          </w:p>
        </w:tc>
        <w:tc>
          <w:tcPr>
            <w:tcW w:w="943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Ostatný</w:t>
            </w:r>
          </w:p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DHM</w:t>
            </w:r>
          </w:p>
        </w:tc>
        <w:tc>
          <w:tcPr>
            <w:tcW w:w="1316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Poskytnuté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p</w:t>
            </w:r>
            <w:r w:rsidRPr="003322ED">
              <w:rPr>
                <w:b/>
              </w:rPr>
              <w:t xml:space="preserve">reddavky 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n</w:t>
            </w:r>
            <w:r w:rsidRPr="003322ED">
              <w:rPr>
                <w:b/>
              </w:rPr>
              <w:t>a DHM</w:t>
            </w:r>
          </w:p>
        </w:tc>
        <w:tc>
          <w:tcPr>
            <w:tcW w:w="1316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Spolu</w:t>
            </w:r>
          </w:p>
        </w:tc>
      </w:tr>
      <w:tr w:rsidR="003322ED" w:rsidTr="00015EBF">
        <w:tc>
          <w:tcPr>
            <w:tcW w:w="1951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a</w:t>
            </w:r>
          </w:p>
        </w:tc>
        <w:tc>
          <w:tcPr>
            <w:tcW w:w="1134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b</w:t>
            </w:r>
          </w:p>
        </w:tc>
        <w:tc>
          <w:tcPr>
            <w:tcW w:w="992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c</w:t>
            </w:r>
          </w:p>
        </w:tc>
        <w:tc>
          <w:tcPr>
            <w:tcW w:w="1560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d</w:t>
            </w:r>
          </w:p>
        </w:tc>
        <w:tc>
          <w:tcPr>
            <w:tcW w:w="943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e</w:t>
            </w:r>
          </w:p>
        </w:tc>
        <w:tc>
          <w:tcPr>
            <w:tcW w:w="1316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f</w:t>
            </w:r>
          </w:p>
        </w:tc>
        <w:tc>
          <w:tcPr>
            <w:tcW w:w="1316" w:type="dxa"/>
          </w:tcPr>
          <w:p w:rsidR="003322ED" w:rsidRPr="00015EBF" w:rsidRDefault="00E6007B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G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Default="00015EBF" w:rsidP="005908DD">
            <w:r>
              <w:t>Prvotné ocenenie</w:t>
            </w:r>
          </w:p>
        </w:tc>
      </w:tr>
      <w:tr w:rsidR="003322ED" w:rsidTr="00015EBF">
        <w:tc>
          <w:tcPr>
            <w:tcW w:w="1951" w:type="dxa"/>
          </w:tcPr>
          <w:p w:rsidR="003322ED" w:rsidRDefault="003322ED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641F4E" w:rsidP="00256AF3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322ED" w:rsidRPr="00256AF3" w:rsidRDefault="00641F4E" w:rsidP="00AF265F">
            <w:pPr>
              <w:rPr>
                <w:b/>
              </w:rPr>
            </w:pPr>
            <w:r>
              <w:rPr>
                <w:b/>
              </w:rPr>
              <w:t>37718</w:t>
            </w:r>
          </w:p>
        </w:tc>
        <w:tc>
          <w:tcPr>
            <w:tcW w:w="1560" w:type="dxa"/>
          </w:tcPr>
          <w:p w:rsidR="003322ED" w:rsidRPr="00256AF3" w:rsidRDefault="008E0ACB" w:rsidP="00CD5E54">
            <w:pPr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641F4E" w:rsidP="00CD5E54">
            <w:pPr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54688D" w:rsidP="00641F4E">
            <w:r>
              <w:t xml:space="preserve">     </w:t>
            </w:r>
          </w:p>
        </w:tc>
        <w:tc>
          <w:tcPr>
            <w:tcW w:w="992" w:type="dxa"/>
          </w:tcPr>
          <w:p w:rsidR="003322ED" w:rsidRDefault="0054688D" w:rsidP="00641F4E">
            <w:r>
              <w:t xml:space="preserve">   </w:t>
            </w:r>
          </w:p>
        </w:tc>
        <w:tc>
          <w:tcPr>
            <w:tcW w:w="1560" w:type="dxa"/>
          </w:tcPr>
          <w:p w:rsidR="003322ED" w:rsidRDefault="00256AF3" w:rsidP="00751961">
            <w:r>
              <w:t xml:space="preserve">        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54688D" w:rsidP="00641F4E">
            <w:r>
              <w:t xml:space="preserve">   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54688D" w:rsidP="00641F4E">
            <w:r>
              <w:t xml:space="preserve">       </w:t>
            </w:r>
          </w:p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54688D" w:rsidP="00641F4E">
            <w:r>
              <w:t xml:space="preserve">     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Presuny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015EB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015EB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015EB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54688D" w:rsidP="00256AF3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322ED" w:rsidRPr="00256AF3" w:rsidRDefault="0054688D" w:rsidP="00AF265F">
            <w:pPr>
              <w:rPr>
                <w:b/>
              </w:rPr>
            </w:pPr>
            <w:r>
              <w:rPr>
                <w:b/>
              </w:rPr>
              <w:t>37718</w:t>
            </w:r>
          </w:p>
        </w:tc>
        <w:tc>
          <w:tcPr>
            <w:tcW w:w="1560" w:type="dxa"/>
          </w:tcPr>
          <w:p w:rsidR="003322ED" w:rsidRPr="00256AF3" w:rsidRDefault="00AF265F" w:rsidP="00CD5E54">
            <w:pPr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54688D" w:rsidP="00AF265F">
            <w:pPr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Pr="00015EBF" w:rsidRDefault="00015EBF" w:rsidP="005908DD">
            <w:r w:rsidRPr="00015EBF">
              <w:t>Oprávky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256AF3" w:rsidP="00256AF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256AF3">
              <w:rPr>
                <w:b/>
              </w:rPr>
              <w:t>0</w:t>
            </w:r>
          </w:p>
        </w:tc>
        <w:tc>
          <w:tcPr>
            <w:tcW w:w="992" w:type="dxa"/>
          </w:tcPr>
          <w:p w:rsidR="003322ED" w:rsidRPr="00256AF3" w:rsidRDefault="0054688D" w:rsidP="00641F4E">
            <w:pPr>
              <w:tabs>
                <w:tab w:val="center" w:pos="388"/>
              </w:tabs>
              <w:rPr>
                <w:b/>
              </w:rPr>
            </w:pPr>
            <w:r>
              <w:rPr>
                <w:b/>
              </w:rPr>
              <w:tab/>
            </w:r>
            <w:r w:rsidR="00641F4E">
              <w:rPr>
                <w:b/>
              </w:rPr>
              <w:t>6098</w:t>
            </w:r>
          </w:p>
        </w:tc>
        <w:tc>
          <w:tcPr>
            <w:tcW w:w="1560" w:type="dxa"/>
          </w:tcPr>
          <w:p w:rsidR="003322ED" w:rsidRPr="00256AF3" w:rsidRDefault="0054688D" w:rsidP="00AF265F">
            <w:pPr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641F4E" w:rsidP="008E0ACB">
            <w:pPr>
              <w:rPr>
                <w:b/>
              </w:rPr>
            </w:pPr>
            <w:r>
              <w:rPr>
                <w:b/>
              </w:rPr>
              <w:t>24408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8E0ACB" w:rsidP="00641F4E">
            <w:r>
              <w:t xml:space="preserve">   </w:t>
            </w:r>
            <w:r w:rsidR="00641F4E">
              <w:t>1886</w:t>
            </w:r>
          </w:p>
        </w:tc>
        <w:tc>
          <w:tcPr>
            <w:tcW w:w="1560" w:type="dxa"/>
          </w:tcPr>
          <w:p w:rsidR="0076180E" w:rsidRDefault="008E0ACB" w:rsidP="0054688D">
            <w:r>
              <w:t xml:space="preserve">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DF4021" w:rsidP="00DF4021">
            <w:r>
              <w:t xml:space="preserve">  </w:t>
            </w:r>
            <w:r w:rsidR="00641F4E">
              <w:t>1886</w:t>
            </w:r>
          </w:p>
          <w:p w:rsidR="00641F4E" w:rsidRDefault="00641F4E" w:rsidP="00DF4021"/>
          <w:p w:rsidR="0076180E" w:rsidRDefault="0076180E" w:rsidP="00DF4021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76180E" w:rsidP="008E0ACB">
            <w:r>
              <w:t xml:space="preserve">      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76180E" w:rsidP="008E0ACB">
            <w:r>
              <w:t xml:space="preserve">    </w:t>
            </w:r>
          </w:p>
        </w:tc>
      </w:tr>
      <w:tr w:rsidR="003322ED" w:rsidRPr="00256AF3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256AF3" w:rsidP="00256AF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256AF3">
              <w:rPr>
                <w:b/>
              </w:rPr>
              <w:t>0</w:t>
            </w:r>
          </w:p>
        </w:tc>
        <w:tc>
          <w:tcPr>
            <w:tcW w:w="992" w:type="dxa"/>
          </w:tcPr>
          <w:p w:rsidR="00641F4E" w:rsidRDefault="008E0ACB" w:rsidP="0054688D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641F4E">
              <w:rPr>
                <w:b/>
              </w:rPr>
              <w:t>7984</w:t>
            </w:r>
          </w:p>
          <w:p w:rsidR="00641F4E" w:rsidRDefault="00641F4E" w:rsidP="0054688D">
            <w:pPr>
              <w:rPr>
                <w:b/>
              </w:rPr>
            </w:pPr>
          </w:p>
          <w:p w:rsidR="003322ED" w:rsidRPr="00641F4E" w:rsidRDefault="003322ED" w:rsidP="00641F4E"/>
        </w:tc>
        <w:tc>
          <w:tcPr>
            <w:tcW w:w="1560" w:type="dxa"/>
          </w:tcPr>
          <w:p w:rsidR="003322ED" w:rsidRPr="00256AF3" w:rsidRDefault="008E0ACB" w:rsidP="008E0ACB">
            <w:pPr>
              <w:tabs>
                <w:tab w:val="left" w:pos="189"/>
                <w:tab w:val="center" w:pos="672"/>
              </w:tabs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641F4E" w:rsidP="008E0ACB">
            <w:pPr>
              <w:rPr>
                <w:b/>
              </w:rPr>
            </w:pPr>
            <w:r>
              <w:rPr>
                <w:b/>
              </w:rPr>
              <w:t>26294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Pr="00015EBF" w:rsidRDefault="00015EBF" w:rsidP="005908DD">
            <w:r>
              <w:t>Opravné položky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015EBF" w:rsidTr="0036660F">
        <w:tc>
          <w:tcPr>
            <w:tcW w:w="9212" w:type="dxa"/>
            <w:gridSpan w:val="7"/>
          </w:tcPr>
          <w:p w:rsidR="00015EBF" w:rsidRDefault="00015EBF" w:rsidP="005908DD">
            <w:r>
              <w:t>Zostatková hodnota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  <w:r w:rsidR="0076180E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:rsidR="003322ED" w:rsidRPr="00256AF3" w:rsidRDefault="00641F4E" w:rsidP="0076180E">
            <w:pPr>
              <w:rPr>
                <w:b/>
              </w:rPr>
            </w:pPr>
            <w:r>
              <w:rPr>
                <w:b/>
              </w:rPr>
              <w:t xml:space="preserve">     4148</w:t>
            </w:r>
          </w:p>
        </w:tc>
        <w:tc>
          <w:tcPr>
            <w:tcW w:w="992" w:type="dxa"/>
          </w:tcPr>
          <w:p w:rsidR="003322ED" w:rsidRPr="00256AF3" w:rsidRDefault="008E0ACB" w:rsidP="00641F4E">
            <w:pPr>
              <w:tabs>
                <w:tab w:val="center" w:pos="388"/>
              </w:tabs>
              <w:rPr>
                <w:b/>
              </w:rPr>
            </w:pPr>
            <w:r>
              <w:rPr>
                <w:b/>
              </w:rPr>
              <w:tab/>
            </w:r>
            <w:r w:rsidR="00641F4E">
              <w:rPr>
                <w:b/>
              </w:rPr>
              <w:t>29734</w:t>
            </w:r>
          </w:p>
        </w:tc>
        <w:tc>
          <w:tcPr>
            <w:tcW w:w="1560" w:type="dxa"/>
          </w:tcPr>
          <w:p w:rsidR="003322ED" w:rsidRPr="00256AF3" w:rsidRDefault="0054688D" w:rsidP="0076180E">
            <w:pPr>
              <w:rPr>
                <w:b/>
              </w:rPr>
            </w:pPr>
            <w:r>
              <w:rPr>
                <w:b/>
              </w:rPr>
              <w:t xml:space="preserve">       0</w:t>
            </w:r>
          </w:p>
          <w:p w:rsidR="00E6007B" w:rsidRPr="00256AF3" w:rsidRDefault="00E6007B" w:rsidP="00256AF3">
            <w:pPr>
              <w:jc w:val="center"/>
              <w:rPr>
                <w:b/>
              </w:rPr>
            </w:pP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8E0ACB" w:rsidP="00641F4E">
            <w:pPr>
              <w:tabs>
                <w:tab w:val="left" w:pos="206"/>
                <w:tab w:val="center" w:pos="550"/>
              </w:tabs>
              <w:rPr>
                <w:b/>
              </w:rPr>
            </w:pPr>
            <w:r>
              <w:rPr>
                <w:b/>
              </w:rPr>
              <w:tab/>
            </w:r>
            <w:r w:rsidR="00641F4E">
              <w:rPr>
                <w:b/>
              </w:rPr>
              <w:t>33882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lastRenderedPageBreak/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54688D" w:rsidP="0076180E">
            <w:pPr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322ED" w:rsidRPr="00256AF3" w:rsidRDefault="0054688D" w:rsidP="00256AF3">
            <w:pPr>
              <w:jc w:val="center"/>
              <w:rPr>
                <w:b/>
              </w:rPr>
            </w:pPr>
            <w:r>
              <w:rPr>
                <w:b/>
              </w:rPr>
              <w:t>31620</w:t>
            </w:r>
          </w:p>
        </w:tc>
        <w:tc>
          <w:tcPr>
            <w:tcW w:w="1560" w:type="dxa"/>
          </w:tcPr>
          <w:p w:rsidR="003322ED" w:rsidRPr="00256AF3" w:rsidRDefault="008E0ACB" w:rsidP="008E0ACB">
            <w:pPr>
              <w:rPr>
                <w:b/>
              </w:rPr>
            </w:pPr>
            <w:r>
              <w:rPr>
                <w:b/>
              </w:rPr>
              <w:t xml:space="preserve">        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8E0ACB" w:rsidP="0054688D">
            <w:pPr>
              <w:tabs>
                <w:tab w:val="left" w:pos="206"/>
                <w:tab w:val="center" w:pos="550"/>
              </w:tabs>
              <w:rPr>
                <w:b/>
              </w:rPr>
            </w:pPr>
            <w:r>
              <w:rPr>
                <w:b/>
              </w:rPr>
              <w:tab/>
            </w:r>
            <w:r w:rsidR="0054688D">
              <w:rPr>
                <w:b/>
              </w:rPr>
              <w:t>35768</w:t>
            </w:r>
          </w:p>
        </w:tc>
      </w:tr>
    </w:tbl>
    <w:p w:rsidR="005908DD" w:rsidRDefault="005908DD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</w:pPr>
    </w:p>
    <w:p w:rsidR="003C5026" w:rsidRPr="005908DD" w:rsidRDefault="005908DD" w:rsidP="005908DD">
      <w:pPr>
        <w:spacing w:after="0"/>
      </w:pPr>
      <w:r>
        <w:t xml:space="preserve">  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1560"/>
        <w:gridCol w:w="943"/>
        <w:gridCol w:w="1316"/>
        <w:gridCol w:w="1316"/>
      </w:tblGrid>
      <w:tr w:rsidR="003C5026" w:rsidRPr="00015EBF" w:rsidTr="0036660F">
        <w:tc>
          <w:tcPr>
            <w:tcW w:w="1951" w:type="dxa"/>
            <w:vMerge w:val="restart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D</w:t>
            </w:r>
            <w:r w:rsidRPr="003322ED">
              <w:rPr>
                <w:b/>
              </w:rPr>
              <w:t>lhodob</w:t>
            </w:r>
            <w:r>
              <w:rPr>
                <w:b/>
              </w:rPr>
              <w:t>ý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hmotný majetok</w:t>
            </w:r>
          </w:p>
        </w:tc>
        <w:tc>
          <w:tcPr>
            <w:tcW w:w="7261" w:type="dxa"/>
            <w:gridSpan w:val="6"/>
          </w:tcPr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 xml:space="preserve">                              Bezprostredne predchádzajúce obdobie</w:t>
            </w:r>
          </w:p>
        </w:tc>
      </w:tr>
      <w:tr w:rsidR="003C5026" w:rsidRPr="003322ED" w:rsidTr="0036660F">
        <w:tc>
          <w:tcPr>
            <w:tcW w:w="1951" w:type="dxa"/>
            <w:vMerge/>
          </w:tcPr>
          <w:p w:rsidR="003C5026" w:rsidRDefault="003C5026" w:rsidP="0036660F"/>
        </w:tc>
        <w:tc>
          <w:tcPr>
            <w:tcW w:w="1134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Pozemky</w:t>
            </w:r>
          </w:p>
        </w:tc>
        <w:tc>
          <w:tcPr>
            <w:tcW w:w="992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Stavby</w:t>
            </w:r>
          </w:p>
        </w:tc>
        <w:tc>
          <w:tcPr>
            <w:tcW w:w="1560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Samostatné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nuteľné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v</w:t>
            </w:r>
            <w:r w:rsidRPr="003322ED">
              <w:rPr>
                <w:b/>
              </w:rPr>
              <w:t>eci a súbory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nuteľ.vecí</w:t>
            </w:r>
          </w:p>
        </w:tc>
        <w:tc>
          <w:tcPr>
            <w:tcW w:w="943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Ostatný</w:t>
            </w:r>
          </w:p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DHM</w:t>
            </w:r>
          </w:p>
        </w:tc>
        <w:tc>
          <w:tcPr>
            <w:tcW w:w="1316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Poskytnuté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p</w:t>
            </w:r>
            <w:r w:rsidRPr="003322ED">
              <w:rPr>
                <w:b/>
              </w:rPr>
              <w:t xml:space="preserve">reddavky 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n</w:t>
            </w:r>
            <w:r w:rsidRPr="003322ED">
              <w:rPr>
                <w:b/>
              </w:rPr>
              <w:t>a DHM</w:t>
            </w:r>
          </w:p>
        </w:tc>
        <w:tc>
          <w:tcPr>
            <w:tcW w:w="1316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Spolu</w:t>
            </w:r>
          </w:p>
        </w:tc>
      </w:tr>
      <w:tr w:rsidR="003C5026" w:rsidRPr="00015EBF" w:rsidTr="0036660F">
        <w:tc>
          <w:tcPr>
            <w:tcW w:w="1951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a</w:t>
            </w:r>
          </w:p>
        </w:tc>
        <w:tc>
          <w:tcPr>
            <w:tcW w:w="1134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b</w:t>
            </w:r>
          </w:p>
        </w:tc>
        <w:tc>
          <w:tcPr>
            <w:tcW w:w="992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c</w:t>
            </w:r>
          </w:p>
        </w:tc>
        <w:tc>
          <w:tcPr>
            <w:tcW w:w="1560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d</w:t>
            </w:r>
          </w:p>
        </w:tc>
        <w:tc>
          <w:tcPr>
            <w:tcW w:w="943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e</w:t>
            </w:r>
          </w:p>
        </w:tc>
        <w:tc>
          <w:tcPr>
            <w:tcW w:w="1316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f</w:t>
            </w:r>
          </w:p>
        </w:tc>
        <w:tc>
          <w:tcPr>
            <w:tcW w:w="1316" w:type="dxa"/>
          </w:tcPr>
          <w:p w:rsidR="003C5026" w:rsidRPr="00015EBF" w:rsidRDefault="006C0594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G</w:t>
            </w:r>
          </w:p>
        </w:tc>
      </w:tr>
      <w:tr w:rsidR="003C5026" w:rsidTr="0036660F">
        <w:tc>
          <w:tcPr>
            <w:tcW w:w="9212" w:type="dxa"/>
            <w:gridSpan w:val="7"/>
          </w:tcPr>
          <w:p w:rsidR="003C5026" w:rsidRDefault="003C5026" w:rsidP="0036660F">
            <w:r>
              <w:t>Prvotné ocenenie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3B41DF" w:rsidP="006C0594">
            <w:pPr>
              <w:jc w:val="center"/>
              <w:rPr>
                <w:b/>
              </w:rPr>
            </w:pPr>
            <w:r>
              <w:rPr>
                <w:b/>
              </w:rPr>
              <w:t>2656</w:t>
            </w:r>
          </w:p>
        </w:tc>
        <w:tc>
          <w:tcPr>
            <w:tcW w:w="992" w:type="dxa"/>
          </w:tcPr>
          <w:p w:rsidR="003C5026" w:rsidRPr="006C0594" w:rsidRDefault="0054688D" w:rsidP="006C0594">
            <w:pPr>
              <w:jc w:val="center"/>
              <w:rPr>
                <w:b/>
              </w:rPr>
            </w:pPr>
            <w:r>
              <w:rPr>
                <w:b/>
              </w:rPr>
              <w:t>32751</w:t>
            </w:r>
          </w:p>
        </w:tc>
        <w:tc>
          <w:tcPr>
            <w:tcW w:w="1560" w:type="dxa"/>
          </w:tcPr>
          <w:p w:rsidR="003C5026" w:rsidRPr="006C0594" w:rsidRDefault="0054688D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54688D" w:rsidP="006C0594">
            <w:pPr>
              <w:jc w:val="center"/>
              <w:rPr>
                <w:b/>
              </w:rPr>
            </w:pPr>
            <w:r>
              <w:rPr>
                <w:b/>
              </w:rPr>
              <w:t>53717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641F4E" w:rsidP="0036660F">
            <w:r>
              <w:t xml:space="preserve">     2142</w:t>
            </w:r>
          </w:p>
        </w:tc>
        <w:tc>
          <w:tcPr>
            <w:tcW w:w="992" w:type="dxa"/>
          </w:tcPr>
          <w:p w:rsidR="003C5026" w:rsidRDefault="00641F4E" w:rsidP="0036660F">
            <w:r>
              <w:t xml:space="preserve">    4967</w:t>
            </w:r>
          </w:p>
        </w:tc>
        <w:tc>
          <w:tcPr>
            <w:tcW w:w="1560" w:type="dxa"/>
          </w:tcPr>
          <w:p w:rsidR="003C5026" w:rsidRDefault="006C0594" w:rsidP="003B41DF">
            <w:r>
              <w:t xml:space="preserve">       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924295">
            <w:r>
              <w:t xml:space="preserve">   </w:t>
            </w:r>
            <w:r w:rsidR="00641F4E">
              <w:t xml:space="preserve">  </w:t>
            </w:r>
            <w:r>
              <w:t xml:space="preserve"> </w:t>
            </w:r>
            <w:r w:rsidR="006C0594">
              <w:t xml:space="preserve">  </w:t>
            </w:r>
            <w:r w:rsidR="00641F4E">
              <w:t>7109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641F4E" w:rsidP="0036660F">
            <w:r>
              <w:t xml:space="preserve">       650</w:t>
            </w:r>
          </w:p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DF4021" w:rsidP="00924295">
            <w:r>
              <w:t xml:space="preserve">        </w:t>
            </w:r>
            <w:r w:rsidR="008E2E2D">
              <w:t xml:space="preserve">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924295">
            <w:r>
              <w:t xml:space="preserve">   </w:t>
            </w:r>
            <w:r w:rsidR="00641F4E">
              <w:t xml:space="preserve">    </w:t>
            </w:r>
            <w:r w:rsidR="00DF4021">
              <w:t xml:space="preserve">   </w:t>
            </w:r>
            <w:r w:rsidR="00641F4E">
              <w:t>650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Presuny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641F4E" w:rsidP="00641F4E">
            <w:pPr>
              <w:rPr>
                <w:b/>
              </w:rPr>
            </w:pPr>
            <w:r>
              <w:rPr>
                <w:b/>
              </w:rPr>
              <w:t xml:space="preserve">  37718</w:t>
            </w:r>
          </w:p>
        </w:tc>
        <w:tc>
          <w:tcPr>
            <w:tcW w:w="1560" w:type="dxa"/>
          </w:tcPr>
          <w:p w:rsidR="003C5026" w:rsidRPr="006C0594" w:rsidRDefault="0087160B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3C5026" w:rsidRPr="00015EBF" w:rsidTr="0036660F">
        <w:tc>
          <w:tcPr>
            <w:tcW w:w="9212" w:type="dxa"/>
            <w:gridSpan w:val="7"/>
          </w:tcPr>
          <w:p w:rsidR="003C5026" w:rsidRPr="00015EBF" w:rsidRDefault="003C5026" w:rsidP="0036660F">
            <w:r w:rsidRPr="00015EBF">
              <w:t>Oprávky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  <w:r w:rsidR="006C0594">
              <w:rPr>
                <w:b/>
              </w:rPr>
              <w:t xml:space="preserve">   </w:t>
            </w:r>
          </w:p>
        </w:tc>
        <w:tc>
          <w:tcPr>
            <w:tcW w:w="1134" w:type="dxa"/>
          </w:tcPr>
          <w:p w:rsidR="003C5026" w:rsidRPr="006C0594" w:rsidRDefault="006C0594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256AF3" w:rsidRPr="006C0594">
              <w:rPr>
                <w:b/>
              </w:rPr>
              <w:t>0</w:t>
            </w:r>
          </w:p>
        </w:tc>
        <w:tc>
          <w:tcPr>
            <w:tcW w:w="992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4438</w:t>
            </w:r>
          </w:p>
        </w:tc>
        <w:tc>
          <w:tcPr>
            <w:tcW w:w="1560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22748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B41DF" w:rsidP="00641F4E">
            <w:r>
              <w:t xml:space="preserve"> </w:t>
            </w:r>
            <w:r w:rsidR="00924295">
              <w:t xml:space="preserve">  </w:t>
            </w:r>
            <w:r w:rsidR="00641F4E">
              <w:t>1660</w:t>
            </w:r>
          </w:p>
        </w:tc>
        <w:tc>
          <w:tcPr>
            <w:tcW w:w="1560" w:type="dxa"/>
          </w:tcPr>
          <w:p w:rsidR="003C5026" w:rsidRDefault="006C0594" w:rsidP="00641F4E">
            <w:r>
              <w:t xml:space="preserve">       </w:t>
            </w:r>
            <w:r w:rsidR="003B41DF">
              <w:t xml:space="preserve">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E2E2D" w:rsidP="00641F4E">
            <w:r>
              <w:t xml:space="preserve">   </w:t>
            </w:r>
            <w:r w:rsidR="0087160B">
              <w:t xml:space="preserve">  </w:t>
            </w:r>
            <w:r w:rsidR="003B41DF">
              <w:t xml:space="preserve"> </w:t>
            </w:r>
            <w:r w:rsidR="00924295">
              <w:t xml:space="preserve">  </w:t>
            </w:r>
            <w:r w:rsidR="00641F4E">
              <w:t>1660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87160B" w:rsidP="00924295">
            <w:r>
              <w:t xml:space="preserve"> </w:t>
            </w:r>
          </w:p>
        </w:tc>
        <w:tc>
          <w:tcPr>
            <w:tcW w:w="1560" w:type="dxa"/>
          </w:tcPr>
          <w:p w:rsidR="003C5026" w:rsidRDefault="008E2E2D" w:rsidP="00924295">
            <w:r>
              <w:t xml:space="preserve">       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924295">
            <w:r>
              <w:t xml:space="preserve">    </w:t>
            </w:r>
            <w:r w:rsidR="008E2E2D">
              <w:t xml:space="preserve">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256AF3" w:rsidP="006C0594">
            <w:pPr>
              <w:jc w:val="center"/>
              <w:rPr>
                <w:b/>
              </w:rPr>
            </w:pPr>
            <w:r w:rsidRPr="006C0594">
              <w:rPr>
                <w:b/>
              </w:rPr>
              <w:t>0</w:t>
            </w:r>
          </w:p>
        </w:tc>
        <w:tc>
          <w:tcPr>
            <w:tcW w:w="992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6098</w:t>
            </w:r>
          </w:p>
        </w:tc>
        <w:tc>
          <w:tcPr>
            <w:tcW w:w="1560" w:type="dxa"/>
          </w:tcPr>
          <w:p w:rsidR="003C5026" w:rsidRPr="006C0594" w:rsidRDefault="00924295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87160B" w:rsidP="00641F4E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641F4E">
              <w:rPr>
                <w:b/>
              </w:rPr>
              <w:t>24408</w:t>
            </w:r>
          </w:p>
        </w:tc>
      </w:tr>
      <w:tr w:rsidR="003C5026" w:rsidRPr="00015EBF" w:rsidTr="0036660F">
        <w:tc>
          <w:tcPr>
            <w:tcW w:w="9212" w:type="dxa"/>
            <w:gridSpan w:val="7"/>
          </w:tcPr>
          <w:p w:rsidR="003C5026" w:rsidRPr="00015EBF" w:rsidRDefault="003C5026" w:rsidP="0036660F">
            <w:r>
              <w:t>Opravné položky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9212" w:type="dxa"/>
            <w:gridSpan w:val="7"/>
          </w:tcPr>
          <w:p w:rsidR="003C5026" w:rsidRDefault="003C5026" w:rsidP="0036660F">
            <w:r>
              <w:t>Zostatková hodnota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3B41DF" w:rsidP="006C0594">
            <w:pPr>
              <w:jc w:val="center"/>
              <w:rPr>
                <w:b/>
              </w:rPr>
            </w:pPr>
            <w:r>
              <w:rPr>
                <w:b/>
              </w:rPr>
              <w:t>2656</w:t>
            </w:r>
          </w:p>
        </w:tc>
        <w:tc>
          <w:tcPr>
            <w:tcW w:w="992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28313</w:t>
            </w:r>
          </w:p>
        </w:tc>
        <w:tc>
          <w:tcPr>
            <w:tcW w:w="1560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30969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31620</w:t>
            </w:r>
          </w:p>
        </w:tc>
        <w:tc>
          <w:tcPr>
            <w:tcW w:w="1560" w:type="dxa"/>
          </w:tcPr>
          <w:p w:rsidR="003C5026" w:rsidRPr="006C0594" w:rsidRDefault="00924295" w:rsidP="00924295">
            <w:pPr>
              <w:rPr>
                <w:b/>
              </w:rPr>
            </w:pPr>
            <w:r>
              <w:rPr>
                <w:b/>
              </w:rPr>
              <w:t xml:space="preserve">                 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641F4E" w:rsidP="008E2E2D">
            <w:pPr>
              <w:jc w:val="center"/>
              <w:rPr>
                <w:b/>
              </w:rPr>
            </w:pPr>
            <w:r>
              <w:rPr>
                <w:b/>
              </w:rPr>
              <w:t>35768</w:t>
            </w:r>
          </w:p>
        </w:tc>
      </w:tr>
    </w:tbl>
    <w:p w:rsidR="005908DD" w:rsidRDefault="005908DD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  <w:rPr>
          <w:b/>
          <w:sz w:val="24"/>
          <w:szCs w:val="24"/>
        </w:rPr>
      </w:pPr>
      <w:r>
        <w:rPr>
          <w:b/>
        </w:rPr>
        <w:t>c</w:t>
      </w:r>
      <w:r w:rsidRPr="003C5026">
        <w:rPr>
          <w:b/>
          <w:sz w:val="24"/>
          <w:szCs w:val="24"/>
        </w:rPr>
        <w:t>)  Zásoby</w:t>
      </w:r>
    </w:p>
    <w:p w:rsidR="003C5026" w:rsidRDefault="003C502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Účtovná jednotka v priebehu účtovného obdobia netvorila opravné položky k zásobám</w:t>
      </w:r>
    </w:p>
    <w:tbl>
      <w:tblPr>
        <w:tblStyle w:val="Mriekatabuky"/>
        <w:tblW w:w="0" w:type="auto"/>
        <w:tblLook w:val="04A0"/>
      </w:tblPr>
      <w:tblGrid>
        <w:gridCol w:w="1567"/>
        <w:gridCol w:w="1451"/>
        <w:gridCol w:w="1430"/>
        <w:gridCol w:w="1858"/>
        <w:gridCol w:w="1485"/>
        <w:gridCol w:w="1497"/>
      </w:tblGrid>
      <w:tr w:rsidR="00D909B1" w:rsidTr="00D909B1">
        <w:tc>
          <w:tcPr>
            <w:tcW w:w="1567" w:type="dxa"/>
            <w:vMerge w:val="restart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Zásoby</w:t>
            </w:r>
          </w:p>
        </w:tc>
        <w:tc>
          <w:tcPr>
            <w:tcW w:w="7721" w:type="dxa"/>
            <w:gridSpan w:val="5"/>
          </w:tcPr>
          <w:p w:rsidR="00D909B1" w:rsidRPr="00D909B1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Bežné účtovné obdobie</w:t>
            </w:r>
          </w:p>
        </w:tc>
      </w:tr>
      <w:tr w:rsidR="00D909B1" w:rsidTr="00D909B1">
        <w:tc>
          <w:tcPr>
            <w:tcW w:w="1567" w:type="dxa"/>
            <w:vMerge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Stav OP</w:t>
            </w:r>
          </w:p>
          <w:p w:rsidR="00714B81" w:rsidRDefault="00D909B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3C5026">
              <w:rPr>
                <w:b/>
                <w:sz w:val="24"/>
                <w:szCs w:val="24"/>
              </w:rPr>
              <w:t>a začiatku</w:t>
            </w:r>
          </w:p>
          <w:p w:rsidR="00D909B1" w:rsidRPr="003C5026" w:rsidRDefault="00714B8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ÚO                        </w:t>
            </w:r>
          </w:p>
        </w:tc>
        <w:tc>
          <w:tcPr>
            <w:tcW w:w="1430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Tvorba</w:t>
            </w:r>
          </w:p>
          <w:p w:rsidR="00D909B1" w:rsidRPr="003C5026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D909B1" w:rsidRPr="003C5026">
              <w:rPr>
                <w:b/>
                <w:sz w:val="24"/>
                <w:szCs w:val="24"/>
              </w:rPr>
              <w:t>OP</w:t>
            </w:r>
          </w:p>
        </w:tc>
        <w:tc>
          <w:tcPr>
            <w:tcW w:w="1858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Zúčt. OP z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3C5026">
              <w:rPr>
                <w:b/>
                <w:sz w:val="24"/>
                <w:szCs w:val="24"/>
              </w:rPr>
              <w:t>ôvodu zániku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opodstatnenosti</w:t>
            </w:r>
          </w:p>
        </w:tc>
        <w:tc>
          <w:tcPr>
            <w:tcW w:w="1485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Zúčt. OP z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3C5026">
              <w:rPr>
                <w:b/>
                <w:sz w:val="24"/>
                <w:szCs w:val="24"/>
              </w:rPr>
              <w:t>ôvodu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3C5026">
              <w:rPr>
                <w:b/>
                <w:sz w:val="24"/>
                <w:szCs w:val="24"/>
              </w:rPr>
              <w:t>yradenia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majetku</w:t>
            </w:r>
          </w:p>
        </w:tc>
        <w:tc>
          <w:tcPr>
            <w:tcW w:w="1497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Stav OP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Na konci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</w:t>
            </w:r>
            <w:r w:rsidRPr="003C5026">
              <w:rPr>
                <w:b/>
                <w:sz w:val="24"/>
                <w:szCs w:val="24"/>
              </w:rPr>
              <w:t>čtovného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obdobia</w:t>
            </w:r>
          </w:p>
        </w:tc>
      </w:tr>
      <w:tr w:rsidR="003C5026" w:rsidTr="00D909B1">
        <w:tc>
          <w:tcPr>
            <w:tcW w:w="1567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451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430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58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485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497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f</w:t>
            </w: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Materiál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Nedokončená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Výroba vlastnej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Výrobky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Zvieratá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Tovar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Nehnuteľnosť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predaj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Poskytnuté</w:t>
            </w:r>
          </w:p>
          <w:p w:rsidR="00D909B1" w:rsidRDefault="00D909B1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Preddavky na</w:t>
            </w:r>
          </w:p>
          <w:p w:rsidR="00D909B1" w:rsidRDefault="00D909B1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Zásoby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D909B1" w:rsidTr="00D909B1">
        <w:tc>
          <w:tcPr>
            <w:tcW w:w="1567" w:type="dxa"/>
          </w:tcPr>
          <w:p w:rsidR="00D909B1" w:rsidRPr="00D909B1" w:rsidRDefault="00D909B1" w:rsidP="00D909B1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Zásoby spolu</w:t>
            </w:r>
          </w:p>
        </w:tc>
        <w:tc>
          <w:tcPr>
            <w:tcW w:w="1451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</w:tr>
    </w:tbl>
    <w:p w:rsidR="003C5026" w:rsidRDefault="003C5026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5026">
        <w:rPr>
          <w:b/>
          <w:sz w:val="24"/>
          <w:szCs w:val="24"/>
        </w:rPr>
        <w:t xml:space="preserve"> </w:t>
      </w:r>
    </w:p>
    <w:p w:rsidR="00D909B1" w:rsidRDefault="00D909B1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Pohľadávky</w:t>
      </w:r>
    </w:p>
    <w:p w:rsidR="00D909B1" w:rsidRDefault="00D909B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Vývoj opravnej položky v priebehu účtovného obdobia je zobrazený v nasledujúcom</w:t>
      </w:r>
    </w:p>
    <w:p w:rsidR="00D909B1" w:rsidRDefault="00D909B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prehľade</w:t>
      </w:r>
    </w:p>
    <w:tbl>
      <w:tblPr>
        <w:tblStyle w:val="Mriekatabuky"/>
        <w:tblW w:w="0" w:type="auto"/>
        <w:tblLook w:val="04A0"/>
      </w:tblPr>
      <w:tblGrid>
        <w:gridCol w:w="2802"/>
        <w:gridCol w:w="1275"/>
        <w:gridCol w:w="977"/>
        <w:gridCol w:w="1858"/>
        <w:gridCol w:w="1276"/>
        <w:gridCol w:w="1100"/>
      </w:tblGrid>
      <w:tr w:rsidR="008469A0" w:rsidTr="0036660F">
        <w:tc>
          <w:tcPr>
            <w:tcW w:w="2802" w:type="dxa"/>
            <w:vMerge w:val="restart"/>
          </w:tcPr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</w:t>
            </w:r>
          </w:p>
        </w:tc>
        <w:tc>
          <w:tcPr>
            <w:tcW w:w="6486" w:type="dxa"/>
            <w:gridSpan w:val="5"/>
          </w:tcPr>
          <w:p w:rsidR="008469A0" w:rsidRP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8469A0" w:rsidTr="008469A0">
        <w:tc>
          <w:tcPr>
            <w:tcW w:w="2802" w:type="dxa"/>
            <w:vMerge/>
          </w:tcPr>
          <w:p w:rsidR="008469A0" w:rsidRDefault="008469A0" w:rsidP="005908D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OP</w:t>
            </w:r>
          </w:p>
          <w:p w:rsidR="008469A0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na začiatku</w:t>
            </w:r>
          </w:p>
          <w:p w:rsidR="008469A0" w:rsidRPr="00D909B1" w:rsidRDefault="00714B81" w:rsidP="008469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77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Tvorba</w:t>
            </w:r>
          </w:p>
          <w:p w:rsidR="008469A0" w:rsidRPr="00D909B1" w:rsidRDefault="00714B8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8469A0">
              <w:rPr>
                <w:b/>
                <w:sz w:val="24"/>
                <w:szCs w:val="24"/>
              </w:rPr>
              <w:t>OP</w:t>
            </w:r>
          </w:p>
        </w:tc>
        <w:tc>
          <w:tcPr>
            <w:tcW w:w="1858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Zúčtovanie 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 dôvodu zániku</w:t>
            </w:r>
          </w:p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opodstatnenosti</w:t>
            </w:r>
          </w:p>
        </w:tc>
        <w:tc>
          <w:tcPr>
            <w:tcW w:w="1276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Zúčt.OP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 dôvodu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vyradenia</w:t>
            </w:r>
          </w:p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majetku</w:t>
            </w:r>
          </w:p>
        </w:tc>
        <w:tc>
          <w:tcPr>
            <w:tcW w:w="1100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 konci</w:t>
            </w:r>
          </w:p>
          <w:p w:rsidR="008469A0" w:rsidRPr="00D909B1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ÚO</w:t>
            </w:r>
          </w:p>
        </w:tc>
      </w:tr>
      <w:tr w:rsidR="00D909B1" w:rsidTr="008469A0">
        <w:tc>
          <w:tcPr>
            <w:tcW w:w="2802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75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77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58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276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00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f</w:t>
            </w: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 obchodného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styku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dcérskej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úč.jednotke a materskej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účtovnej jednotke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Ostatné pohľadávky v rámci kons. celku 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Pohľ. voči spoločníkom, členom a združeniu 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P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 spolu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F43E97">
            <w:pPr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909B1" w:rsidRDefault="00D909B1" w:rsidP="005908DD">
      <w:pPr>
        <w:spacing w:after="0"/>
        <w:rPr>
          <w:sz w:val="24"/>
          <w:szCs w:val="24"/>
        </w:rPr>
      </w:pPr>
    </w:p>
    <w:p w:rsidR="008469A0" w:rsidRDefault="008469A0" w:rsidP="005908DD">
      <w:pPr>
        <w:spacing w:after="0"/>
        <w:rPr>
          <w:sz w:val="24"/>
          <w:szCs w:val="24"/>
        </w:rPr>
      </w:pPr>
    </w:p>
    <w:p w:rsidR="008469A0" w:rsidRDefault="008469A0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>Veková štruktúra pohľadávok je uvedená v nasledujúcom prehľade:</w:t>
      </w:r>
    </w:p>
    <w:tbl>
      <w:tblPr>
        <w:tblStyle w:val="Mriekatabuky"/>
        <w:tblW w:w="0" w:type="auto"/>
        <w:tblLook w:val="04A0"/>
      </w:tblPr>
      <w:tblGrid>
        <w:gridCol w:w="5353"/>
        <w:gridCol w:w="1213"/>
        <w:gridCol w:w="1197"/>
        <w:gridCol w:w="1449"/>
      </w:tblGrid>
      <w:tr w:rsidR="008B29E4" w:rsidTr="008B29E4"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lehote</w:t>
            </w:r>
          </w:p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 lehote</w:t>
            </w:r>
          </w:p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</w:p>
        </w:tc>
        <w:tc>
          <w:tcPr>
            <w:tcW w:w="1449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Pohľadávky </w:t>
            </w:r>
          </w:p>
          <w:p w:rsidR="008B29E4" w:rsidRPr="008B29E4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8B29E4">
              <w:rPr>
                <w:b/>
                <w:sz w:val="24"/>
                <w:szCs w:val="24"/>
              </w:rPr>
              <w:t>spolu</w:t>
            </w: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13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97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449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d</w:t>
            </w:r>
          </w:p>
        </w:tc>
      </w:tr>
      <w:tr w:rsidR="00714B81" w:rsidTr="007C6AE3">
        <w:tc>
          <w:tcPr>
            <w:tcW w:w="9212" w:type="dxa"/>
            <w:gridSpan w:val="4"/>
          </w:tcPr>
          <w:p w:rsidR="00714B81" w:rsidRDefault="00714B81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pohľadávky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pohľadávky spolu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714B81" w:rsidTr="007C6AE3">
        <w:tc>
          <w:tcPr>
            <w:tcW w:w="9212" w:type="dxa"/>
            <w:gridSpan w:val="4"/>
          </w:tcPr>
          <w:p w:rsidR="00714B81" w:rsidRDefault="00714B81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pohľadávky</w:t>
            </w: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8B29E4">
            <w:pPr>
              <w:rPr>
                <w:sz w:val="24"/>
                <w:szCs w:val="24"/>
              </w:rPr>
            </w:pPr>
            <w:r w:rsidRPr="008B29E4"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213" w:type="dxa"/>
          </w:tcPr>
          <w:p w:rsidR="008B29E4" w:rsidRDefault="003B41DF" w:rsidP="00641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41F4E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="00641F4E">
              <w:rPr>
                <w:sz w:val="24"/>
                <w:szCs w:val="24"/>
              </w:rPr>
              <w:t>9168</w:t>
            </w:r>
          </w:p>
        </w:tc>
        <w:tc>
          <w:tcPr>
            <w:tcW w:w="1197" w:type="dxa"/>
          </w:tcPr>
          <w:p w:rsidR="008B29E4" w:rsidRDefault="00641F4E" w:rsidP="00714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40950</w:t>
            </w:r>
          </w:p>
        </w:tc>
        <w:tc>
          <w:tcPr>
            <w:tcW w:w="1449" w:type="dxa"/>
          </w:tcPr>
          <w:p w:rsidR="008B29E4" w:rsidRDefault="00641F4E" w:rsidP="00527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50118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voči dcérskej účtovnej jednotke a </w:t>
            </w:r>
          </w:p>
          <w:p w:rsidR="008B29E4" w:rsidRDefault="00714B81" w:rsidP="00714B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8B29E4">
              <w:rPr>
                <w:sz w:val="24"/>
                <w:szCs w:val="24"/>
              </w:rPr>
              <w:t>aterskej účtovnej jednotke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spoločníkom, členom a združeniu</w:t>
            </w:r>
          </w:p>
        </w:tc>
        <w:tc>
          <w:tcPr>
            <w:tcW w:w="1213" w:type="dxa"/>
          </w:tcPr>
          <w:p w:rsidR="008B29E4" w:rsidRDefault="00924295" w:rsidP="005E1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B41DF">
              <w:rPr>
                <w:sz w:val="24"/>
                <w:szCs w:val="24"/>
              </w:rPr>
              <w:t xml:space="preserve"> -</w:t>
            </w:r>
            <w:r w:rsidR="005E16A6">
              <w:rPr>
                <w:sz w:val="24"/>
                <w:szCs w:val="24"/>
              </w:rPr>
              <w:t>63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924295" w:rsidP="005E1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B41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-6</w:t>
            </w:r>
            <w:r w:rsidR="005E16A6">
              <w:rPr>
                <w:sz w:val="24"/>
                <w:szCs w:val="24"/>
              </w:rPr>
              <w:t>3</w:t>
            </w:r>
            <w:r w:rsidR="003B41DF">
              <w:rPr>
                <w:sz w:val="24"/>
                <w:szCs w:val="24"/>
              </w:rPr>
              <w:t xml:space="preserve"> 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Sociálne poistenie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8B2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Daňové pohľadávky a dotácie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13" w:type="dxa"/>
          </w:tcPr>
          <w:p w:rsidR="008B29E4" w:rsidRDefault="00924295" w:rsidP="005E1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E16A6">
              <w:rPr>
                <w:sz w:val="24"/>
                <w:szCs w:val="24"/>
              </w:rPr>
              <w:t xml:space="preserve">  201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3B41DF" w:rsidP="005E1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E16A6">
              <w:rPr>
                <w:sz w:val="24"/>
                <w:szCs w:val="24"/>
              </w:rPr>
              <w:t>201</w:t>
            </w:r>
          </w:p>
        </w:tc>
      </w:tr>
      <w:tr w:rsidR="008B29E4" w:rsidTr="005E16A6">
        <w:trPr>
          <w:trHeight w:val="364"/>
        </w:trPr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pohľadávky spolu</w:t>
            </w:r>
          </w:p>
        </w:tc>
        <w:tc>
          <w:tcPr>
            <w:tcW w:w="1213" w:type="dxa"/>
          </w:tcPr>
          <w:p w:rsidR="008B29E4" w:rsidRPr="00714B81" w:rsidRDefault="005E16A6" w:rsidP="005279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9306</w:t>
            </w:r>
          </w:p>
        </w:tc>
        <w:tc>
          <w:tcPr>
            <w:tcW w:w="1197" w:type="dxa"/>
          </w:tcPr>
          <w:p w:rsidR="008B29E4" w:rsidRPr="00714B81" w:rsidRDefault="005E16A6" w:rsidP="00714B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40950</w:t>
            </w:r>
          </w:p>
        </w:tc>
        <w:tc>
          <w:tcPr>
            <w:tcW w:w="1449" w:type="dxa"/>
          </w:tcPr>
          <w:p w:rsidR="008B29E4" w:rsidRPr="00714B81" w:rsidRDefault="005E16A6" w:rsidP="00714B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50256</w:t>
            </w:r>
          </w:p>
        </w:tc>
      </w:tr>
    </w:tbl>
    <w:p w:rsidR="008469A0" w:rsidRDefault="008469A0" w:rsidP="005908DD">
      <w:pPr>
        <w:spacing w:after="0"/>
        <w:rPr>
          <w:sz w:val="24"/>
          <w:szCs w:val="24"/>
        </w:rPr>
      </w:pPr>
    </w:p>
    <w:p w:rsidR="008B29E4" w:rsidRDefault="008B29E4" w:rsidP="005908DD">
      <w:pPr>
        <w:spacing w:after="0"/>
        <w:rPr>
          <w:sz w:val="24"/>
          <w:szCs w:val="24"/>
        </w:rPr>
      </w:pPr>
      <w:r w:rsidRPr="008B29E4">
        <w:rPr>
          <w:sz w:val="24"/>
          <w:szCs w:val="24"/>
        </w:rPr>
        <w:t>Členenie pohľadávok</w:t>
      </w:r>
      <w:r>
        <w:rPr>
          <w:sz w:val="24"/>
          <w:szCs w:val="24"/>
        </w:rPr>
        <w:t xml:space="preserve"> z obchodného styku podľa zostatkovej doby splatnosti je uvedené v </w:t>
      </w:r>
    </w:p>
    <w:p w:rsidR="008B29E4" w:rsidRDefault="008B29E4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>nasledujúcom prehľade:</w:t>
      </w:r>
    </w:p>
    <w:tbl>
      <w:tblPr>
        <w:tblStyle w:val="Mriekatabuky"/>
        <w:tblW w:w="0" w:type="auto"/>
        <w:tblLayout w:type="fixed"/>
        <w:tblLook w:val="04A0"/>
      </w:tblPr>
      <w:tblGrid>
        <w:gridCol w:w="6204"/>
        <w:gridCol w:w="1134"/>
        <w:gridCol w:w="1874"/>
      </w:tblGrid>
      <w:tr w:rsidR="0089780C" w:rsidTr="0089780C">
        <w:tc>
          <w:tcPr>
            <w:tcW w:w="6204" w:type="dxa"/>
          </w:tcPr>
          <w:p w:rsidR="0089780C" w:rsidRP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 podľa zostatkovej doby splatnosti</w:t>
            </w:r>
          </w:p>
        </w:tc>
        <w:tc>
          <w:tcPr>
            <w:tcW w:w="1134" w:type="dxa"/>
          </w:tcPr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9780C" w:rsidRP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874" w:type="dxa"/>
          </w:tcPr>
          <w:p w:rsidR="0089780C" w:rsidRDefault="0089780C" w:rsidP="005908DD">
            <w:pPr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Bezprostredne</w:t>
            </w:r>
          </w:p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89780C" w:rsidRPr="0089780C" w:rsidRDefault="006613A0" w:rsidP="006613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Ú</w:t>
            </w:r>
            <w:r w:rsidR="0089780C">
              <w:rPr>
                <w:b/>
                <w:sz w:val="24"/>
                <w:szCs w:val="24"/>
              </w:rPr>
              <w:t>O</w:t>
            </w:r>
          </w:p>
        </w:tc>
      </w:tr>
      <w:tr w:rsidR="0089780C" w:rsidTr="0089780C">
        <w:tc>
          <w:tcPr>
            <w:tcW w:w="620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7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c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 lehote splatnosti</w:t>
            </w:r>
          </w:p>
        </w:tc>
        <w:tc>
          <w:tcPr>
            <w:tcW w:w="1134" w:type="dxa"/>
          </w:tcPr>
          <w:p w:rsidR="0089780C" w:rsidRDefault="005E16A6" w:rsidP="005E1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B41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9306</w:t>
            </w:r>
          </w:p>
        </w:tc>
        <w:tc>
          <w:tcPr>
            <w:tcW w:w="1874" w:type="dxa"/>
          </w:tcPr>
          <w:p w:rsidR="0089780C" w:rsidRDefault="006A1256" w:rsidP="005E1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>24889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po lehote splatnosti z toho:</w:t>
            </w:r>
          </w:p>
        </w:tc>
        <w:tc>
          <w:tcPr>
            <w:tcW w:w="1134" w:type="dxa"/>
          </w:tcPr>
          <w:p w:rsidR="0089780C" w:rsidRDefault="006A1256" w:rsidP="005E1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E16A6">
              <w:rPr>
                <w:sz w:val="24"/>
                <w:szCs w:val="24"/>
              </w:rPr>
              <w:t>40950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:rsidR="0089780C" w:rsidRDefault="003B41DF" w:rsidP="005E1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>19225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po lehote splatnosti do 365 dní </w:t>
            </w:r>
          </w:p>
        </w:tc>
        <w:tc>
          <w:tcPr>
            <w:tcW w:w="1134" w:type="dxa"/>
          </w:tcPr>
          <w:p w:rsidR="0089780C" w:rsidRDefault="006A1256" w:rsidP="005E1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E16A6">
              <w:rPr>
                <w:sz w:val="24"/>
                <w:szCs w:val="24"/>
              </w:rPr>
              <w:t>32602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:rsidR="0089780C" w:rsidRPr="00062C51" w:rsidRDefault="003B41DF" w:rsidP="005E1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E16A6">
              <w:rPr>
                <w:sz w:val="24"/>
                <w:szCs w:val="24"/>
              </w:rPr>
              <w:t>11751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3B41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po lehote splatnosti </w:t>
            </w:r>
            <w:r w:rsidR="003B41DF">
              <w:rPr>
                <w:sz w:val="24"/>
                <w:szCs w:val="24"/>
              </w:rPr>
              <w:t>nad 365 dní</w:t>
            </w:r>
          </w:p>
        </w:tc>
        <w:tc>
          <w:tcPr>
            <w:tcW w:w="1134" w:type="dxa"/>
          </w:tcPr>
          <w:p w:rsidR="0089780C" w:rsidRDefault="00924295" w:rsidP="005E16A6">
            <w:pPr>
              <w:tabs>
                <w:tab w:val="left" w:pos="429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5E16A6">
              <w:rPr>
                <w:sz w:val="24"/>
                <w:szCs w:val="24"/>
              </w:rPr>
              <w:t>8348</w:t>
            </w:r>
            <w:r w:rsidR="00471F65">
              <w:rPr>
                <w:sz w:val="24"/>
                <w:szCs w:val="24"/>
              </w:rPr>
              <w:t xml:space="preserve"> </w:t>
            </w:r>
            <w:r w:rsidR="006A1256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874" w:type="dxa"/>
          </w:tcPr>
          <w:p w:rsidR="0089780C" w:rsidRDefault="005E16A6" w:rsidP="00924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7474</w:t>
            </w:r>
            <w:r w:rsidR="003B41DF">
              <w:rPr>
                <w:sz w:val="24"/>
                <w:szCs w:val="24"/>
              </w:rPr>
              <w:t xml:space="preserve">     </w:t>
            </w:r>
          </w:p>
        </w:tc>
      </w:tr>
      <w:tr w:rsidR="0089780C" w:rsidTr="005E16A6">
        <w:trPr>
          <w:trHeight w:val="262"/>
        </w:trPr>
        <w:tc>
          <w:tcPr>
            <w:tcW w:w="6204" w:type="dxa"/>
          </w:tcPr>
          <w:p w:rsidR="0089780C" w:rsidRPr="000F0F32" w:rsidRDefault="0089780C" w:rsidP="000F0F32">
            <w:pPr>
              <w:rPr>
                <w:b/>
                <w:sz w:val="24"/>
                <w:szCs w:val="24"/>
              </w:rPr>
            </w:pPr>
            <w:r w:rsidRPr="000F0F32">
              <w:rPr>
                <w:b/>
                <w:sz w:val="24"/>
                <w:szCs w:val="24"/>
              </w:rPr>
              <w:t xml:space="preserve">Pohľadávky </w:t>
            </w:r>
            <w:r w:rsidR="000F0F32" w:rsidRPr="000F0F32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134" w:type="dxa"/>
          </w:tcPr>
          <w:p w:rsidR="0089780C" w:rsidRPr="006613A0" w:rsidRDefault="00471F65" w:rsidP="005E16A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E16A6">
              <w:rPr>
                <w:b/>
                <w:sz w:val="24"/>
                <w:szCs w:val="24"/>
              </w:rPr>
              <w:t>50256</w:t>
            </w:r>
          </w:p>
        </w:tc>
        <w:tc>
          <w:tcPr>
            <w:tcW w:w="1874" w:type="dxa"/>
          </w:tcPr>
          <w:p w:rsidR="0089780C" w:rsidRPr="006613A0" w:rsidRDefault="00471F65" w:rsidP="005E16A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5E16A6">
              <w:rPr>
                <w:b/>
                <w:sz w:val="24"/>
                <w:szCs w:val="24"/>
              </w:rPr>
              <w:t>44114</w:t>
            </w:r>
          </w:p>
        </w:tc>
      </w:tr>
    </w:tbl>
    <w:p w:rsidR="000F0F32" w:rsidRDefault="000F0F32" w:rsidP="005908DD">
      <w:pPr>
        <w:spacing w:after="0"/>
        <w:rPr>
          <w:b/>
          <w:sz w:val="24"/>
          <w:szCs w:val="24"/>
        </w:rPr>
      </w:pPr>
    </w:p>
    <w:p w:rsidR="00471F65" w:rsidRDefault="00471F65" w:rsidP="005908DD">
      <w:pPr>
        <w:spacing w:after="0"/>
        <w:rPr>
          <w:b/>
          <w:sz w:val="24"/>
          <w:szCs w:val="24"/>
        </w:rPr>
      </w:pPr>
    </w:p>
    <w:p w:rsidR="00881AEF" w:rsidRDefault="00881AEF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e)  Finančné účty</w:t>
      </w:r>
    </w:p>
    <w:p w:rsidR="00881AEF" w:rsidRDefault="00881AEF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Ako finančné účty sú vykázané peniaze v pokladnici a účty v bankách.  Účtami v bankách </w:t>
      </w:r>
    </w:p>
    <w:p w:rsidR="00881AEF" w:rsidRDefault="00881AE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môže účtovná jednotka voľne disponovať.</w:t>
      </w:r>
    </w:p>
    <w:p w:rsidR="00881AEF" w:rsidRDefault="00881AEF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5920"/>
        <w:gridCol w:w="1276"/>
        <w:gridCol w:w="2016"/>
      </w:tblGrid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7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 w:rsidRPr="00881AEF">
              <w:rPr>
                <w:b/>
                <w:sz w:val="24"/>
                <w:szCs w:val="24"/>
              </w:rPr>
              <w:t>Bežné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predchádzajúce </w:t>
            </w:r>
          </w:p>
          <w:p w:rsidR="00881AEF" w:rsidRPr="00881AEF" w:rsidRDefault="00881AEF" w:rsidP="00881A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Pokladnica, ceniny</w:t>
            </w:r>
          </w:p>
        </w:tc>
        <w:tc>
          <w:tcPr>
            <w:tcW w:w="1276" w:type="dxa"/>
          </w:tcPr>
          <w:p w:rsidR="00881AEF" w:rsidRDefault="005E16A6" w:rsidP="005E1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27426</w:t>
            </w:r>
          </w:p>
        </w:tc>
        <w:tc>
          <w:tcPr>
            <w:tcW w:w="2016" w:type="dxa"/>
          </w:tcPr>
          <w:p w:rsidR="00881AEF" w:rsidRDefault="00471F65" w:rsidP="005E1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F23EE"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>4575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bankové účty</w:t>
            </w:r>
            <w:r w:rsidR="007B1C07">
              <w:rPr>
                <w:sz w:val="24"/>
                <w:szCs w:val="24"/>
              </w:rPr>
              <w:t xml:space="preserve"> - kontokorent</w:t>
            </w:r>
          </w:p>
        </w:tc>
        <w:tc>
          <w:tcPr>
            <w:tcW w:w="1276" w:type="dxa"/>
          </w:tcPr>
          <w:p w:rsidR="00881AEF" w:rsidRDefault="00F43E97" w:rsidP="00F43E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564B5">
              <w:rPr>
                <w:sz w:val="24"/>
                <w:szCs w:val="24"/>
              </w:rPr>
              <w:t xml:space="preserve"> </w:t>
            </w:r>
            <w:r w:rsidR="0087160B"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>6375</w:t>
            </w:r>
          </w:p>
          <w:p w:rsidR="00BF23EE" w:rsidRDefault="00BF23EE" w:rsidP="006613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881AEF" w:rsidRDefault="003564B5" w:rsidP="005E1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 xml:space="preserve"> 2746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Bankové účty terminované</w:t>
            </w:r>
          </w:p>
        </w:tc>
        <w:tc>
          <w:tcPr>
            <w:tcW w:w="1276" w:type="dxa"/>
          </w:tcPr>
          <w:p w:rsidR="00881AEF" w:rsidRDefault="00881AEF" w:rsidP="006613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881AEF" w:rsidRDefault="00881AEF" w:rsidP="006613A0">
            <w:pPr>
              <w:jc w:val="center"/>
              <w:rPr>
                <w:sz w:val="24"/>
                <w:szCs w:val="24"/>
              </w:rPr>
            </w:pP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Peniaze na ceste</w:t>
            </w:r>
          </w:p>
        </w:tc>
        <w:tc>
          <w:tcPr>
            <w:tcW w:w="1276" w:type="dxa"/>
          </w:tcPr>
          <w:p w:rsidR="00881AEF" w:rsidRDefault="00F43E97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016" w:type="dxa"/>
          </w:tcPr>
          <w:p w:rsidR="00881AEF" w:rsidRDefault="00F43E97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</w:tr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276" w:type="dxa"/>
          </w:tcPr>
          <w:p w:rsidR="00881AEF" w:rsidRPr="006613A0" w:rsidRDefault="00471F65" w:rsidP="005E16A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5E16A6">
              <w:rPr>
                <w:b/>
                <w:sz w:val="24"/>
                <w:szCs w:val="24"/>
              </w:rPr>
              <w:t>33801</w:t>
            </w:r>
          </w:p>
        </w:tc>
        <w:tc>
          <w:tcPr>
            <w:tcW w:w="2016" w:type="dxa"/>
          </w:tcPr>
          <w:p w:rsidR="00881AEF" w:rsidRPr="006613A0" w:rsidRDefault="00471F65" w:rsidP="005E16A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E16A6">
              <w:rPr>
                <w:b/>
                <w:sz w:val="24"/>
                <w:szCs w:val="24"/>
              </w:rPr>
              <w:t>7321</w:t>
            </w:r>
          </w:p>
        </w:tc>
      </w:tr>
    </w:tbl>
    <w:p w:rsidR="00881AEF" w:rsidRDefault="00881AE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881AEF" w:rsidRDefault="00881AEF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Časové rozlíšenie</w:t>
      </w:r>
    </w:p>
    <w:tbl>
      <w:tblPr>
        <w:tblStyle w:val="Mriekatabuky"/>
        <w:tblW w:w="0" w:type="auto"/>
        <w:tblLook w:val="04A0"/>
      </w:tblPr>
      <w:tblGrid>
        <w:gridCol w:w="5920"/>
        <w:gridCol w:w="1276"/>
        <w:gridCol w:w="2016"/>
      </w:tblGrid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 w:rsidRPr="00881AEF">
              <w:rPr>
                <w:b/>
                <w:sz w:val="24"/>
                <w:szCs w:val="24"/>
              </w:rPr>
              <w:t xml:space="preserve">Opis </w:t>
            </w:r>
            <w:r>
              <w:rPr>
                <w:b/>
                <w:sz w:val="24"/>
                <w:szCs w:val="24"/>
              </w:rPr>
              <w:t>položky časového rozlíšenia</w:t>
            </w:r>
          </w:p>
        </w:tc>
        <w:tc>
          <w:tcPr>
            <w:tcW w:w="127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881AEF" w:rsidRDefault="00881AEF" w:rsidP="00881A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881AEF" w:rsidTr="006613A0">
        <w:trPr>
          <w:trHeight w:val="79"/>
        </w:trPr>
        <w:tc>
          <w:tcPr>
            <w:tcW w:w="5920" w:type="dxa"/>
          </w:tcPr>
          <w:p w:rsidR="00881AEF" w:rsidRDefault="007C31A6" w:rsidP="00BF23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 budúcich období  z toho:</w:t>
            </w:r>
          </w:p>
        </w:tc>
        <w:tc>
          <w:tcPr>
            <w:tcW w:w="1276" w:type="dxa"/>
          </w:tcPr>
          <w:p w:rsidR="00881AEF" w:rsidRDefault="00F43E97" w:rsidP="005E16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5E16A6">
              <w:rPr>
                <w:b/>
                <w:sz w:val="24"/>
                <w:szCs w:val="24"/>
              </w:rPr>
              <w:t>923</w:t>
            </w:r>
          </w:p>
        </w:tc>
        <w:tc>
          <w:tcPr>
            <w:tcW w:w="2016" w:type="dxa"/>
          </w:tcPr>
          <w:p w:rsidR="00881AEF" w:rsidRDefault="00F43E97" w:rsidP="005E16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5E16A6">
              <w:rPr>
                <w:b/>
                <w:sz w:val="24"/>
                <w:szCs w:val="24"/>
              </w:rPr>
              <w:t>927</w:t>
            </w:r>
          </w:p>
        </w:tc>
      </w:tr>
      <w:tr w:rsidR="00881AEF" w:rsidTr="00881AEF">
        <w:tc>
          <w:tcPr>
            <w:tcW w:w="5920" w:type="dxa"/>
          </w:tcPr>
          <w:p w:rsidR="00881AEF" w:rsidRPr="00A35B19" w:rsidRDefault="00A35B19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Poistné</w:t>
            </w:r>
          </w:p>
        </w:tc>
        <w:tc>
          <w:tcPr>
            <w:tcW w:w="1276" w:type="dxa"/>
          </w:tcPr>
          <w:p w:rsidR="00881AEF" w:rsidRPr="00A35B19" w:rsidRDefault="00F43E97" w:rsidP="00EB16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 xml:space="preserve">   </w:t>
            </w:r>
            <w:r w:rsidR="00EB16A5">
              <w:rPr>
                <w:sz w:val="24"/>
                <w:szCs w:val="24"/>
              </w:rPr>
              <w:t>652</w:t>
            </w:r>
          </w:p>
        </w:tc>
        <w:tc>
          <w:tcPr>
            <w:tcW w:w="2016" w:type="dxa"/>
          </w:tcPr>
          <w:p w:rsidR="00881AEF" w:rsidRPr="00A35B19" w:rsidRDefault="003564B5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F43E97">
              <w:rPr>
                <w:sz w:val="24"/>
                <w:szCs w:val="24"/>
              </w:rPr>
              <w:t xml:space="preserve"> </w:t>
            </w:r>
            <w:r w:rsidR="00471F65">
              <w:rPr>
                <w:sz w:val="24"/>
                <w:szCs w:val="24"/>
              </w:rPr>
              <w:t xml:space="preserve"> </w:t>
            </w:r>
            <w:r w:rsidR="005E16A6">
              <w:rPr>
                <w:sz w:val="24"/>
                <w:szCs w:val="24"/>
              </w:rPr>
              <w:t>447</w:t>
            </w:r>
          </w:p>
        </w:tc>
      </w:tr>
      <w:tr w:rsidR="00A35B19" w:rsidTr="00881AEF">
        <w:tc>
          <w:tcPr>
            <w:tcW w:w="5920" w:type="dxa"/>
          </w:tcPr>
          <w:p w:rsidR="00A35B19" w:rsidRPr="00A35B19" w:rsidRDefault="00A35B19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</w:t>
            </w:r>
          </w:p>
        </w:tc>
        <w:tc>
          <w:tcPr>
            <w:tcW w:w="1276" w:type="dxa"/>
          </w:tcPr>
          <w:p w:rsidR="00A35B19" w:rsidRPr="00A35B19" w:rsidRDefault="00471F65" w:rsidP="00EB16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16A5">
              <w:rPr>
                <w:sz w:val="24"/>
                <w:szCs w:val="24"/>
              </w:rPr>
              <w:t>271</w:t>
            </w:r>
          </w:p>
        </w:tc>
        <w:tc>
          <w:tcPr>
            <w:tcW w:w="2016" w:type="dxa"/>
          </w:tcPr>
          <w:p w:rsidR="00A35B19" w:rsidRPr="00A35B19" w:rsidRDefault="005E16A6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480</w:t>
            </w:r>
          </w:p>
        </w:tc>
      </w:tr>
    </w:tbl>
    <w:p w:rsidR="00881AEF" w:rsidRDefault="00881AEF" w:rsidP="005908DD">
      <w:pPr>
        <w:spacing w:after="0"/>
        <w:rPr>
          <w:b/>
          <w:sz w:val="24"/>
          <w:szCs w:val="24"/>
        </w:rPr>
      </w:pP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F. Informácie o údajoch na strane pasív súvahy</w:t>
      </w:r>
    </w:p>
    <w:p w:rsidR="007C31A6" w:rsidRDefault="007C31A6" w:rsidP="005908DD">
      <w:pPr>
        <w:spacing w:after="0"/>
        <w:rPr>
          <w:b/>
          <w:sz w:val="24"/>
          <w:szCs w:val="24"/>
        </w:rPr>
      </w:pP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a)  Vlastné imanie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Informácie o vlastnom imaní sú uvedené v časti </w:t>
      </w:r>
      <w:r w:rsidR="00FE0252">
        <w:rPr>
          <w:sz w:val="24"/>
          <w:szCs w:val="24"/>
        </w:rPr>
        <w:t xml:space="preserve"> K</w:t>
      </w: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b)  Rezervy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 o pohybe rezerv za bežné účtovné obdobie a bezprostredne predchádzajúce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Obdobie je uvedený v nasledujúcich tabuľkách:</w:t>
      </w:r>
    </w:p>
    <w:tbl>
      <w:tblPr>
        <w:tblStyle w:val="Mriekatabuky"/>
        <w:tblW w:w="0" w:type="auto"/>
        <w:tblLook w:val="04A0"/>
      </w:tblPr>
      <w:tblGrid>
        <w:gridCol w:w="4015"/>
        <w:gridCol w:w="1055"/>
        <w:gridCol w:w="965"/>
        <w:gridCol w:w="1019"/>
        <w:gridCol w:w="1134"/>
        <w:gridCol w:w="1024"/>
      </w:tblGrid>
      <w:tr w:rsidR="007C31A6" w:rsidTr="0036660F">
        <w:tc>
          <w:tcPr>
            <w:tcW w:w="4015" w:type="dxa"/>
            <w:vMerge w:val="restart"/>
          </w:tcPr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 položky</w:t>
            </w:r>
          </w:p>
        </w:tc>
        <w:tc>
          <w:tcPr>
            <w:tcW w:w="5197" w:type="dxa"/>
            <w:gridSpan w:val="5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b/>
                <w:sz w:val="24"/>
                <w:szCs w:val="24"/>
              </w:rPr>
              <w:t xml:space="preserve">  Bežné účtovné obdobie</w:t>
            </w:r>
          </w:p>
        </w:tc>
      </w:tr>
      <w:tr w:rsidR="007C31A6" w:rsidTr="007C31A6">
        <w:tc>
          <w:tcPr>
            <w:tcW w:w="4015" w:type="dxa"/>
            <w:vMerge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:rsid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začiatku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65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Tvorba</w:t>
            </w:r>
          </w:p>
        </w:tc>
        <w:tc>
          <w:tcPr>
            <w:tcW w:w="1019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Použitie</w:t>
            </w:r>
          </w:p>
        </w:tc>
        <w:tc>
          <w:tcPr>
            <w:tcW w:w="1134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Zrušenie</w:t>
            </w:r>
          </w:p>
        </w:tc>
        <w:tc>
          <w:tcPr>
            <w:tcW w:w="1024" w:type="dxa"/>
          </w:tcPr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konci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ÚO</w:t>
            </w:r>
          </w:p>
        </w:tc>
      </w:tr>
      <w:tr w:rsidR="007C31A6" w:rsidTr="007C31A6">
        <w:tc>
          <w:tcPr>
            <w:tcW w:w="4015" w:type="dxa"/>
          </w:tcPr>
          <w:p w:rsidR="007C31A6" w:rsidRPr="007C31A6" w:rsidRDefault="006613A0" w:rsidP="00366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55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65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19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f</w:t>
            </w: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rezervy, z toho: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Default="0036660F" w:rsidP="007C3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vrátenie kúpnej ceny</w:t>
            </w:r>
          </w:p>
        </w:tc>
        <w:tc>
          <w:tcPr>
            <w:tcW w:w="1055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rezervy, z toho:</w:t>
            </w:r>
          </w:p>
        </w:tc>
        <w:tc>
          <w:tcPr>
            <w:tcW w:w="1055" w:type="dxa"/>
          </w:tcPr>
          <w:p w:rsidR="007C31A6" w:rsidRPr="00DA5835" w:rsidRDefault="00F43E97" w:rsidP="001D20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1D2029">
              <w:rPr>
                <w:b/>
                <w:sz w:val="24"/>
                <w:szCs w:val="24"/>
              </w:rPr>
              <w:t>1342</w:t>
            </w:r>
          </w:p>
        </w:tc>
        <w:tc>
          <w:tcPr>
            <w:tcW w:w="965" w:type="dxa"/>
          </w:tcPr>
          <w:p w:rsidR="007C31A6" w:rsidRPr="00DA5835" w:rsidRDefault="007C31A6" w:rsidP="00565CC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Pr="00DA5835" w:rsidRDefault="001D2029" w:rsidP="00ED29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906</w:t>
            </w:r>
            <w:r w:rsidR="00565CCD">
              <w:rPr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7C31A6" w:rsidRPr="00DA5835" w:rsidRDefault="007C31A6" w:rsidP="00DA58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Pr="00DA5835" w:rsidRDefault="001D2029" w:rsidP="00F43E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436</w:t>
            </w:r>
          </w:p>
        </w:tc>
      </w:tr>
      <w:tr w:rsidR="007C31A6" w:rsidTr="00565CCD">
        <w:trPr>
          <w:trHeight w:val="667"/>
        </w:trPr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na dovolenku vrátane</w:t>
            </w:r>
          </w:p>
          <w:p w:rsidR="007C31A6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sociálneho poistenia  </w:t>
            </w:r>
          </w:p>
        </w:tc>
        <w:tc>
          <w:tcPr>
            <w:tcW w:w="1055" w:type="dxa"/>
          </w:tcPr>
          <w:p w:rsidR="007C31A6" w:rsidRDefault="00565CCD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D2029">
              <w:rPr>
                <w:sz w:val="24"/>
                <w:szCs w:val="24"/>
              </w:rPr>
              <w:t>1342</w:t>
            </w:r>
          </w:p>
        </w:tc>
        <w:tc>
          <w:tcPr>
            <w:tcW w:w="965" w:type="dxa"/>
          </w:tcPr>
          <w:p w:rsidR="007C31A6" w:rsidRDefault="007C31A6" w:rsidP="00ED29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1D2029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906</w:t>
            </w:r>
            <w:r w:rsidR="00565CCD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134" w:type="dxa"/>
          </w:tcPr>
          <w:p w:rsidR="007C31A6" w:rsidRDefault="007C31A6" w:rsidP="00DA5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1D2029" w:rsidP="001D2029">
            <w:pPr>
              <w:tabs>
                <w:tab w:val="center" w:pos="4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436</w:t>
            </w:r>
          </w:p>
        </w:tc>
      </w:tr>
      <w:tr w:rsidR="007C31A6" w:rsidTr="007C31A6">
        <w:tc>
          <w:tcPr>
            <w:tcW w:w="4015" w:type="dxa"/>
          </w:tcPr>
          <w:p w:rsidR="007C31A6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energie</w:t>
            </w:r>
          </w:p>
        </w:tc>
        <w:tc>
          <w:tcPr>
            <w:tcW w:w="1055" w:type="dxa"/>
          </w:tcPr>
          <w:p w:rsidR="007C31A6" w:rsidRDefault="00471F65" w:rsidP="00ED2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65CCD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565C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965" w:type="dxa"/>
          </w:tcPr>
          <w:p w:rsidR="007C31A6" w:rsidRDefault="00471F65" w:rsidP="00565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019" w:type="dxa"/>
          </w:tcPr>
          <w:p w:rsidR="007C31A6" w:rsidRDefault="00471F65" w:rsidP="00ED2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565CCD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471F65" w:rsidP="00565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</w:tc>
      </w:tr>
      <w:tr w:rsidR="007C31A6" w:rsidTr="007C31A6">
        <w:tc>
          <w:tcPr>
            <w:tcW w:w="4015" w:type="dxa"/>
          </w:tcPr>
          <w:p w:rsidR="007C31A6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</w:tbl>
    <w:p w:rsidR="007C31A6" w:rsidRDefault="007C31A6" w:rsidP="005908DD">
      <w:pPr>
        <w:spacing w:after="0"/>
        <w:rPr>
          <w:sz w:val="24"/>
          <w:szCs w:val="24"/>
        </w:rPr>
      </w:pPr>
    </w:p>
    <w:p w:rsidR="0036660F" w:rsidRDefault="0036660F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015"/>
        <w:gridCol w:w="1055"/>
        <w:gridCol w:w="965"/>
        <w:gridCol w:w="1019"/>
        <w:gridCol w:w="1134"/>
        <w:gridCol w:w="1024"/>
      </w:tblGrid>
      <w:tr w:rsidR="0036660F" w:rsidRPr="007C31A6" w:rsidTr="0036660F">
        <w:tc>
          <w:tcPr>
            <w:tcW w:w="4015" w:type="dxa"/>
            <w:vMerge w:val="restart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 položky</w:t>
            </w:r>
          </w:p>
        </w:tc>
        <w:tc>
          <w:tcPr>
            <w:tcW w:w="5197" w:type="dxa"/>
            <w:gridSpan w:val="5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 xml:space="preserve">  Bezprostredne predchádzajúce obdobie</w:t>
            </w:r>
          </w:p>
        </w:tc>
      </w:tr>
      <w:tr w:rsidR="0036660F" w:rsidRPr="007C31A6" w:rsidTr="0036660F">
        <w:tc>
          <w:tcPr>
            <w:tcW w:w="4015" w:type="dxa"/>
            <w:vMerge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:rsidR="0036660F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začiatku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65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Tvorba</w:t>
            </w:r>
          </w:p>
        </w:tc>
        <w:tc>
          <w:tcPr>
            <w:tcW w:w="1019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Použitie</w:t>
            </w:r>
          </w:p>
        </w:tc>
        <w:tc>
          <w:tcPr>
            <w:tcW w:w="1134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Zrušenie</w:t>
            </w:r>
          </w:p>
        </w:tc>
        <w:tc>
          <w:tcPr>
            <w:tcW w:w="1024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konci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ÚO</w:t>
            </w:r>
          </w:p>
        </w:tc>
      </w:tr>
      <w:tr w:rsidR="0036660F" w:rsidRPr="0036660F" w:rsidTr="0036660F">
        <w:tc>
          <w:tcPr>
            <w:tcW w:w="4015" w:type="dxa"/>
          </w:tcPr>
          <w:p w:rsidR="0036660F" w:rsidRPr="007C31A6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55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65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19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f</w:t>
            </w: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rezervy, z toho: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vrátenie kúpnej ceny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rezervy, z toho:</w:t>
            </w:r>
          </w:p>
        </w:tc>
        <w:tc>
          <w:tcPr>
            <w:tcW w:w="1055" w:type="dxa"/>
          </w:tcPr>
          <w:p w:rsidR="0036660F" w:rsidRPr="00752124" w:rsidRDefault="005E16A6" w:rsidP="00565C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1182</w:t>
            </w:r>
          </w:p>
        </w:tc>
        <w:tc>
          <w:tcPr>
            <w:tcW w:w="965" w:type="dxa"/>
          </w:tcPr>
          <w:p w:rsidR="0036660F" w:rsidRPr="00752124" w:rsidRDefault="00ED291E" w:rsidP="005E16A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E16A6">
              <w:rPr>
                <w:b/>
                <w:sz w:val="24"/>
                <w:szCs w:val="24"/>
              </w:rPr>
              <w:t>160</w:t>
            </w:r>
          </w:p>
        </w:tc>
        <w:tc>
          <w:tcPr>
            <w:tcW w:w="1019" w:type="dxa"/>
          </w:tcPr>
          <w:p w:rsidR="0036660F" w:rsidRPr="00752124" w:rsidRDefault="0036660F" w:rsidP="00471F6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Pr="00752124" w:rsidRDefault="0036660F" w:rsidP="0075212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Pr="00752124" w:rsidRDefault="00ED291E" w:rsidP="005E16A6">
            <w:pPr>
              <w:tabs>
                <w:tab w:val="center" w:pos="40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5E16A6">
              <w:rPr>
                <w:b/>
                <w:sz w:val="24"/>
                <w:szCs w:val="24"/>
              </w:rPr>
              <w:t>1342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na dovolenku vrátane</w:t>
            </w:r>
          </w:p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sociálneho poistenia  </w:t>
            </w:r>
          </w:p>
        </w:tc>
        <w:tc>
          <w:tcPr>
            <w:tcW w:w="1055" w:type="dxa"/>
          </w:tcPr>
          <w:p w:rsidR="0036660F" w:rsidRDefault="005E16A6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1182</w:t>
            </w:r>
          </w:p>
        </w:tc>
        <w:tc>
          <w:tcPr>
            <w:tcW w:w="965" w:type="dxa"/>
          </w:tcPr>
          <w:p w:rsidR="0036660F" w:rsidRDefault="005E16A6" w:rsidP="00471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160</w:t>
            </w:r>
          </w:p>
        </w:tc>
        <w:tc>
          <w:tcPr>
            <w:tcW w:w="1019" w:type="dxa"/>
          </w:tcPr>
          <w:p w:rsidR="0036660F" w:rsidRDefault="0036660F" w:rsidP="00565C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7521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565CCD" w:rsidP="005E16A6">
            <w:pPr>
              <w:tabs>
                <w:tab w:val="center" w:pos="4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5E16A6">
              <w:rPr>
                <w:sz w:val="24"/>
                <w:szCs w:val="24"/>
              </w:rPr>
              <w:t>1342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energie</w:t>
            </w:r>
          </w:p>
        </w:tc>
        <w:tc>
          <w:tcPr>
            <w:tcW w:w="1055" w:type="dxa"/>
          </w:tcPr>
          <w:p w:rsidR="0036660F" w:rsidRDefault="00565CCD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2429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965" w:type="dxa"/>
          </w:tcPr>
          <w:p w:rsidR="0036660F" w:rsidRDefault="0036660F" w:rsidP="00565CC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565CCD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24295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471F65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65CCD">
              <w:rPr>
                <w:sz w:val="24"/>
                <w:szCs w:val="24"/>
              </w:rPr>
              <w:t xml:space="preserve">   </w:t>
            </w:r>
            <w:r w:rsidR="00924295">
              <w:rPr>
                <w:sz w:val="24"/>
                <w:szCs w:val="24"/>
              </w:rPr>
              <w:t xml:space="preserve">  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</w:tbl>
    <w:p w:rsidR="0036660F" w:rsidRDefault="0036660F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  Záväzky</w:t>
      </w:r>
    </w:p>
    <w:p w:rsidR="00F81A09" w:rsidRDefault="00F81A09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Veková štruktúra záväzkov</w:t>
      </w:r>
      <w:r w:rsidR="000E61A6">
        <w:rPr>
          <w:sz w:val="24"/>
          <w:szCs w:val="24"/>
        </w:rPr>
        <w:t xml:space="preserve"> (okrem bankových úverov) </w:t>
      </w:r>
      <w:r>
        <w:rPr>
          <w:sz w:val="24"/>
          <w:szCs w:val="24"/>
        </w:rPr>
        <w:t>je uvedená v</w:t>
      </w:r>
      <w:r w:rsidR="000E61A6">
        <w:rPr>
          <w:sz w:val="24"/>
          <w:szCs w:val="24"/>
        </w:rPr>
        <w:t> </w:t>
      </w:r>
      <w:r>
        <w:rPr>
          <w:sz w:val="24"/>
          <w:szCs w:val="24"/>
        </w:rPr>
        <w:t>nasledujúc</w:t>
      </w:r>
      <w:r w:rsidR="000E61A6">
        <w:rPr>
          <w:sz w:val="24"/>
          <w:szCs w:val="24"/>
        </w:rPr>
        <w:t xml:space="preserve">om </w:t>
      </w:r>
    </w:p>
    <w:p w:rsidR="000E61A6" w:rsidRDefault="000E6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prehľade</w:t>
      </w:r>
    </w:p>
    <w:tbl>
      <w:tblPr>
        <w:tblStyle w:val="Mriekatabuky"/>
        <w:tblW w:w="0" w:type="auto"/>
        <w:tblLook w:val="04A0"/>
      </w:tblPr>
      <w:tblGrid>
        <w:gridCol w:w="5353"/>
        <w:gridCol w:w="1213"/>
        <w:gridCol w:w="1197"/>
        <w:gridCol w:w="1449"/>
      </w:tblGrid>
      <w:tr w:rsidR="00F81A09" w:rsidRPr="008B29E4" w:rsidTr="007C6AE3">
        <w:tc>
          <w:tcPr>
            <w:tcW w:w="5353" w:type="dxa"/>
          </w:tcPr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lehote</w:t>
            </w:r>
          </w:p>
          <w:p w:rsidR="00F81A09" w:rsidRDefault="00F81A09" w:rsidP="007C6AE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F81A09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 lehote</w:t>
            </w:r>
          </w:p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</w:p>
        </w:tc>
        <w:tc>
          <w:tcPr>
            <w:tcW w:w="1449" w:type="dxa"/>
          </w:tcPr>
          <w:p w:rsidR="00F81A09" w:rsidRDefault="00471F65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Záväzky</w:t>
            </w:r>
            <w:r w:rsidR="00F81A09">
              <w:rPr>
                <w:b/>
                <w:sz w:val="24"/>
                <w:szCs w:val="24"/>
              </w:rPr>
              <w:t xml:space="preserve"> </w:t>
            </w:r>
          </w:p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spolu</w:t>
            </w:r>
          </w:p>
        </w:tc>
      </w:tr>
      <w:tr w:rsidR="00F81A09" w:rsidRPr="008B29E4" w:rsidTr="007C6AE3">
        <w:tc>
          <w:tcPr>
            <w:tcW w:w="5353" w:type="dxa"/>
          </w:tcPr>
          <w:p w:rsidR="00F81A09" w:rsidRPr="008B29E4" w:rsidRDefault="000E61A6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13" w:type="dxa"/>
          </w:tcPr>
          <w:p w:rsidR="00F81A09" w:rsidRPr="008B29E4" w:rsidRDefault="00F81A09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97" w:type="dxa"/>
          </w:tcPr>
          <w:p w:rsidR="00F81A09" w:rsidRPr="008B29E4" w:rsidRDefault="00F81A09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449" w:type="dxa"/>
          </w:tcPr>
          <w:p w:rsidR="00F81A09" w:rsidRPr="008B29E4" w:rsidRDefault="007C6AE3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D</w:t>
            </w:r>
          </w:p>
        </w:tc>
      </w:tr>
      <w:tr w:rsidR="00F81A09" w:rsidTr="007C6AE3">
        <w:tc>
          <w:tcPr>
            <w:tcW w:w="9212" w:type="dxa"/>
            <w:gridSpan w:val="4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Dlhodobé </w:t>
            </w:r>
            <w:r w:rsidR="000E61A6">
              <w:rPr>
                <w:b/>
                <w:sz w:val="24"/>
                <w:szCs w:val="24"/>
              </w:rPr>
              <w:t>záväzky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>
              <w:rPr>
                <w:sz w:val="24"/>
                <w:szCs w:val="24"/>
              </w:rPr>
              <w:t xml:space="preserve"> z</w:t>
            </w:r>
            <w:r>
              <w:rPr>
                <w:sz w:val="24"/>
                <w:szCs w:val="24"/>
              </w:rPr>
              <w:t> </w:t>
            </w:r>
            <w:r w:rsidR="00F81A09">
              <w:rPr>
                <w:sz w:val="24"/>
                <w:szCs w:val="24"/>
              </w:rPr>
              <w:t>obchodného styku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</w:tr>
      <w:tr w:rsidR="000E61A6" w:rsidTr="007C6AE3">
        <w:tc>
          <w:tcPr>
            <w:tcW w:w="5353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Dlhodobé nevyfakturované dodávky</w:t>
            </w:r>
          </w:p>
        </w:tc>
        <w:tc>
          <w:tcPr>
            <w:tcW w:w="1213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>
              <w:rPr>
                <w:sz w:val="24"/>
                <w:szCs w:val="24"/>
              </w:rPr>
              <w:t xml:space="preserve"> voči dcérskej účtovnej jednotke a materskej účtovnej jednotke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</w:tr>
      <w:tr w:rsidR="00F81A09" w:rsidRPr="001A7FD6" w:rsidTr="007C6AE3">
        <w:tc>
          <w:tcPr>
            <w:tcW w:w="5353" w:type="dxa"/>
          </w:tcPr>
          <w:p w:rsidR="00F81A09" w:rsidRDefault="007C6AE3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v rámci konsolidovaného celku</w:t>
            </w:r>
          </w:p>
        </w:tc>
        <w:tc>
          <w:tcPr>
            <w:tcW w:w="1213" w:type="dxa"/>
          </w:tcPr>
          <w:p w:rsidR="007C6AE3" w:rsidRPr="001A7FD6" w:rsidRDefault="007C6AE3" w:rsidP="001A7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Pr="001A7FD6" w:rsidRDefault="00F81A09" w:rsidP="001A7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1A7FD6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RPr="001A7FD6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zo sociálneho fondu</w:t>
            </w:r>
          </w:p>
        </w:tc>
        <w:tc>
          <w:tcPr>
            <w:tcW w:w="1213" w:type="dxa"/>
          </w:tcPr>
          <w:p w:rsidR="00F81A09" w:rsidRPr="001A7FD6" w:rsidRDefault="00493DCD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ED291E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RPr="001A7FD6" w:rsidTr="007C6AE3">
        <w:tc>
          <w:tcPr>
            <w:tcW w:w="5353" w:type="dxa"/>
          </w:tcPr>
          <w:p w:rsidR="00F81A09" w:rsidRDefault="007C6AE3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 prenájmu</w:t>
            </w:r>
          </w:p>
        </w:tc>
        <w:tc>
          <w:tcPr>
            <w:tcW w:w="1213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Pr="008B29E4" w:rsidRDefault="00F81A09" w:rsidP="000E6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Dlhodobé </w:t>
            </w:r>
            <w:r w:rsidR="000E61A6">
              <w:rPr>
                <w:b/>
                <w:sz w:val="24"/>
                <w:szCs w:val="24"/>
              </w:rPr>
              <w:t>záväzky spolu</w:t>
            </w:r>
          </w:p>
        </w:tc>
        <w:tc>
          <w:tcPr>
            <w:tcW w:w="1213" w:type="dxa"/>
          </w:tcPr>
          <w:p w:rsidR="00F81A09" w:rsidRPr="001A7FD6" w:rsidRDefault="00493DCD" w:rsidP="001D20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ED291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81A09" w:rsidTr="007C6AE3">
        <w:tc>
          <w:tcPr>
            <w:tcW w:w="9212" w:type="dxa"/>
            <w:gridSpan w:val="4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Krátkodobé </w:t>
            </w:r>
            <w:r w:rsidR="000E61A6">
              <w:rPr>
                <w:b/>
                <w:sz w:val="24"/>
                <w:szCs w:val="24"/>
              </w:rPr>
              <w:t>záväzky</w:t>
            </w:r>
          </w:p>
        </w:tc>
      </w:tr>
      <w:tr w:rsidR="00F81A09" w:rsidTr="007C6AE3">
        <w:tc>
          <w:tcPr>
            <w:tcW w:w="5353" w:type="dxa"/>
          </w:tcPr>
          <w:p w:rsidR="00F81A09" w:rsidRPr="008B29E4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 w:rsidRPr="008B29E4">
              <w:rPr>
                <w:sz w:val="24"/>
                <w:szCs w:val="24"/>
              </w:rPr>
              <w:t> obchodného styku</w:t>
            </w:r>
          </w:p>
        </w:tc>
        <w:tc>
          <w:tcPr>
            <w:tcW w:w="1213" w:type="dxa"/>
          </w:tcPr>
          <w:p w:rsidR="00F81A09" w:rsidRDefault="001D2029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15200</w:t>
            </w:r>
          </w:p>
        </w:tc>
        <w:tc>
          <w:tcPr>
            <w:tcW w:w="1197" w:type="dxa"/>
          </w:tcPr>
          <w:p w:rsidR="00F81A09" w:rsidRDefault="001D2029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49356</w:t>
            </w:r>
          </w:p>
        </w:tc>
        <w:tc>
          <w:tcPr>
            <w:tcW w:w="1449" w:type="dxa"/>
          </w:tcPr>
          <w:p w:rsidR="00F81A09" w:rsidRDefault="001D2029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64556</w:t>
            </w:r>
          </w:p>
        </w:tc>
      </w:tr>
      <w:tr w:rsidR="000E61A6" w:rsidTr="007C6AE3">
        <w:tc>
          <w:tcPr>
            <w:tcW w:w="5353" w:type="dxa"/>
          </w:tcPr>
          <w:p w:rsidR="000E61A6" w:rsidRDefault="000E61A6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Nevyfakturované dodávky</w:t>
            </w:r>
          </w:p>
        </w:tc>
        <w:tc>
          <w:tcPr>
            <w:tcW w:w="1213" w:type="dxa"/>
          </w:tcPr>
          <w:p w:rsidR="000E61A6" w:rsidRDefault="001D2029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D29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2250</w:t>
            </w:r>
          </w:p>
        </w:tc>
        <w:tc>
          <w:tcPr>
            <w:tcW w:w="1197" w:type="dxa"/>
          </w:tcPr>
          <w:p w:rsidR="000E61A6" w:rsidRDefault="000E61A6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1D2029" w:rsidP="001D2029">
            <w:pPr>
              <w:tabs>
                <w:tab w:val="left" w:pos="274"/>
                <w:tab w:val="center" w:pos="61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2250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</w:t>
            </w:r>
            <w:r w:rsidR="00F81A09">
              <w:rPr>
                <w:sz w:val="24"/>
                <w:szCs w:val="24"/>
              </w:rPr>
              <w:t xml:space="preserve">voči dcérskej účtovnej jednotke a </w:t>
            </w:r>
          </w:p>
          <w:p w:rsidR="00F81A09" w:rsidRDefault="00F81A09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materskej účtovnej jednotke</w:t>
            </w:r>
          </w:p>
        </w:tc>
        <w:tc>
          <w:tcPr>
            <w:tcW w:w="1213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Ostatné </w:t>
            </w:r>
            <w:r w:rsidR="000E61A6">
              <w:rPr>
                <w:sz w:val="24"/>
                <w:szCs w:val="24"/>
              </w:rPr>
              <w:t xml:space="preserve">záväzky </w:t>
            </w:r>
            <w:r>
              <w:rPr>
                <w:sz w:val="24"/>
                <w:szCs w:val="24"/>
              </w:rPr>
              <w:t>v rámci konsolidovaného celku</w:t>
            </w:r>
          </w:p>
        </w:tc>
        <w:tc>
          <w:tcPr>
            <w:tcW w:w="1213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</w:t>
            </w:r>
            <w:r w:rsidR="00F81A09">
              <w:rPr>
                <w:sz w:val="24"/>
                <w:szCs w:val="24"/>
              </w:rPr>
              <w:t xml:space="preserve"> voči spoločníkom, členom a združeniu</w:t>
            </w:r>
          </w:p>
        </w:tc>
        <w:tc>
          <w:tcPr>
            <w:tcW w:w="1213" w:type="dxa"/>
          </w:tcPr>
          <w:p w:rsidR="00F81A09" w:rsidRDefault="00471F65" w:rsidP="001D20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852F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1D2029">
              <w:rPr>
                <w:sz w:val="24"/>
                <w:szCs w:val="24"/>
              </w:rPr>
              <w:t>53500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1D2029" w:rsidP="00ED2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53500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voči zamestnancom</w:t>
            </w:r>
          </w:p>
        </w:tc>
        <w:tc>
          <w:tcPr>
            <w:tcW w:w="1213" w:type="dxa"/>
          </w:tcPr>
          <w:p w:rsidR="00F81A09" w:rsidRDefault="00493DCD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852F4">
              <w:rPr>
                <w:sz w:val="24"/>
                <w:szCs w:val="24"/>
              </w:rPr>
              <w:t xml:space="preserve">    </w:t>
            </w:r>
            <w:r w:rsidR="001D2029">
              <w:rPr>
                <w:sz w:val="24"/>
                <w:szCs w:val="24"/>
              </w:rPr>
              <w:t>289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C852F4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25EC1">
              <w:rPr>
                <w:sz w:val="24"/>
                <w:szCs w:val="24"/>
              </w:rPr>
              <w:t xml:space="preserve"> </w:t>
            </w:r>
            <w:r w:rsidR="00493DCD">
              <w:rPr>
                <w:sz w:val="24"/>
                <w:szCs w:val="24"/>
              </w:rPr>
              <w:t xml:space="preserve"> </w:t>
            </w:r>
            <w:r w:rsidR="001D2029">
              <w:rPr>
                <w:sz w:val="24"/>
                <w:szCs w:val="24"/>
              </w:rPr>
              <w:t>289</w:t>
            </w:r>
          </w:p>
        </w:tc>
      </w:tr>
      <w:tr w:rsidR="000E61A6" w:rsidTr="007C6AE3">
        <w:tc>
          <w:tcPr>
            <w:tcW w:w="5353" w:type="dxa"/>
          </w:tcPr>
          <w:p w:rsidR="000E61A6" w:rsidRDefault="000E61A6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zo sociálneho poistenia</w:t>
            </w:r>
          </w:p>
        </w:tc>
        <w:tc>
          <w:tcPr>
            <w:tcW w:w="1213" w:type="dxa"/>
          </w:tcPr>
          <w:p w:rsidR="000E61A6" w:rsidRDefault="00493DCD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852F4">
              <w:rPr>
                <w:sz w:val="24"/>
                <w:szCs w:val="24"/>
              </w:rPr>
              <w:t xml:space="preserve">    </w:t>
            </w:r>
            <w:r w:rsidR="001D2029">
              <w:rPr>
                <w:sz w:val="24"/>
                <w:szCs w:val="24"/>
              </w:rPr>
              <w:t>174</w:t>
            </w:r>
          </w:p>
        </w:tc>
        <w:tc>
          <w:tcPr>
            <w:tcW w:w="1197" w:type="dxa"/>
          </w:tcPr>
          <w:p w:rsidR="000E61A6" w:rsidRDefault="000E61A6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125EC1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852F4">
              <w:rPr>
                <w:sz w:val="24"/>
                <w:szCs w:val="24"/>
              </w:rPr>
              <w:t xml:space="preserve">  </w:t>
            </w:r>
            <w:r w:rsidR="001D2029">
              <w:rPr>
                <w:sz w:val="24"/>
                <w:szCs w:val="24"/>
              </w:rPr>
              <w:t>174</w:t>
            </w: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Daňové </w:t>
            </w:r>
            <w:r w:rsidR="000E61A6">
              <w:rPr>
                <w:sz w:val="24"/>
                <w:szCs w:val="24"/>
              </w:rPr>
              <w:t>záväzky</w:t>
            </w:r>
            <w:r>
              <w:rPr>
                <w:sz w:val="24"/>
                <w:szCs w:val="24"/>
              </w:rPr>
              <w:t xml:space="preserve"> a</w:t>
            </w:r>
            <w:r w:rsidR="000E61A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dotácie</w:t>
            </w:r>
          </w:p>
        </w:tc>
        <w:tc>
          <w:tcPr>
            <w:tcW w:w="1213" w:type="dxa"/>
          </w:tcPr>
          <w:p w:rsidR="00F81A09" w:rsidRDefault="001D2029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3326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ED291E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D2029">
              <w:rPr>
                <w:sz w:val="24"/>
                <w:szCs w:val="24"/>
              </w:rPr>
              <w:t>3326</w:t>
            </w: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Iné </w:t>
            </w:r>
            <w:r w:rsidR="000E61A6">
              <w:rPr>
                <w:sz w:val="24"/>
                <w:szCs w:val="24"/>
              </w:rPr>
              <w:t>záväzky</w:t>
            </w:r>
          </w:p>
        </w:tc>
        <w:tc>
          <w:tcPr>
            <w:tcW w:w="1213" w:type="dxa"/>
          </w:tcPr>
          <w:p w:rsidR="00F81A09" w:rsidRDefault="001D2029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16030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1D2029" w:rsidP="001D20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16030</w:t>
            </w:r>
          </w:p>
        </w:tc>
      </w:tr>
      <w:tr w:rsidR="00F81A09" w:rsidRPr="00714B81" w:rsidTr="007C6AE3">
        <w:tc>
          <w:tcPr>
            <w:tcW w:w="5353" w:type="dxa"/>
          </w:tcPr>
          <w:p w:rsidR="00F81A09" w:rsidRPr="008B29E4" w:rsidRDefault="00F81A09" w:rsidP="000E6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</w:t>
            </w:r>
            <w:r w:rsidR="000E61A6">
              <w:rPr>
                <w:b/>
                <w:sz w:val="24"/>
                <w:szCs w:val="24"/>
              </w:rPr>
              <w:t xml:space="preserve"> záväzky </w:t>
            </w:r>
            <w:r>
              <w:rPr>
                <w:b/>
                <w:sz w:val="24"/>
                <w:szCs w:val="24"/>
              </w:rPr>
              <w:t xml:space="preserve"> spolu</w:t>
            </w:r>
          </w:p>
        </w:tc>
        <w:tc>
          <w:tcPr>
            <w:tcW w:w="1213" w:type="dxa"/>
          </w:tcPr>
          <w:p w:rsidR="00F81A09" w:rsidRPr="00714B81" w:rsidRDefault="00C852F4" w:rsidP="001D20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1D2029">
              <w:rPr>
                <w:b/>
                <w:sz w:val="24"/>
                <w:szCs w:val="24"/>
              </w:rPr>
              <w:t>90769</w:t>
            </w:r>
          </w:p>
        </w:tc>
        <w:tc>
          <w:tcPr>
            <w:tcW w:w="1197" w:type="dxa"/>
          </w:tcPr>
          <w:p w:rsidR="00F81A09" w:rsidRPr="00714B81" w:rsidRDefault="001D2029" w:rsidP="00493D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49356</w:t>
            </w:r>
          </w:p>
        </w:tc>
        <w:tc>
          <w:tcPr>
            <w:tcW w:w="1449" w:type="dxa"/>
          </w:tcPr>
          <w:p w:rsidR="00F81A09" w:rsidRPr="00714B81" w:rsidRDefault="00ED291E" w:rsidP="001D20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1D2029">
              <w:rPr>
                <w:b/>
                <w:sz w:val="24"/>
                <w:szCs w:val="24"/>
              </w:rPr>
              <w:t>140125</w:t>
            </w:r>
          </w:p>
        </w:tc>
      </w:tr>
    </w:tbl>
    <w:p w:rsidR="00F81A09" w:rsidRDefault="00F81A09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sz w:val="24"/>
          <w:szCs w:val="24"/>
        </w:rPr>
      </w:pPr>
    </w:p>
    <w:p w:rsidR="000E61A6" w:rsidRDefault="000E61A6" w:rsidP="005908DD">
      <w:pPr>
        <w:spacing w:after="0"/>
        <w:rPr>
          <w:sz w:val="24"/>
          <w:szCs w:val="24"/>
        </w:rPr>
      </w:pPr>
    </w:p>
    <w:p w:rsidR="0089780C" w:rsidRDefault="0036660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E7835">
        <w:rPr>
          <w:sz w:val="24"/>
          <w:szCs w:val="24"/>
        </w:rPr>
        <w:t>Členenie záväzkov</w:t>
      </w:r>
      <w:r>
        <w:rPr>
          <w:sz w:val="24"/>
          <w:szCs w:val="24"/>
        </w:rPr>
        <w:t xml:space="preserve"> podľa zostatkovej doby splatnosti je</w:t>
      </w:r>
      <w:r w:rsidR="000E7835">
        <w:rPr>
          <w:sz w:val="24"/>
          <w:szCs w:val="24"/>
        </w:rPr>
        <w:t xml:space="preserve"> uvedená v nasledujúcom prehľade</w:t>
      </w:r>
    </w:p>
    <w:tbl>
      <w:tblPr>
        <w:tblStyle w:val="Mriekatabuky"/>
        <w:tblW w:w="0" w:type="auto"/>
        <w:tblLook w:val="04A0"/>
      </w:tblPr>
      <w:tblGrid>
        <w:gridCol w:w="6204"/>
        <w:gridCol w:w="1226"/>
        <w:gridCol w:w="1782"/>
      </w:tblGrid>
      <w:tr w:rsidR="0036660F" w:rsidTr="0036660F">
        <w:tc>
          <w:tcPr>
            <w:tcW w:w="6204" w:type="dxa"/>
          </w:tcPr>
          <w:p w:rsidR="0036660F" w:rsidRP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26" w:type="dxa"/>
          </w:tcPr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36660F" w:rsidRP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36660F" w:rsidRPr="0036660F" w:rsidRDefault="001A7FD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="0036660F">
              <w:rPr>
                <w:b/>
                <w:sz w:val="24"/>
                <w:szCs w:val="24"/>
              </w:rPr>
              <w:t>ÚO</w:t>
            </w:r>
          </w:p>
        </w:tc>
      </w:tr>
      <w:tr w:rsidR="0036660F" w:rsidTr="0036660F">
        <w:tc>
          <w:tcPr>
            <w:tcW w:w="620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v lehote splatnosti </w:t>
            </w:r>
          </w:p>
        </w:tc>
        <w:tc>
          <w:tcPr>
            <w:tcW w:w="1226" w:type="dxa"/>
          </w:tcPr>
          <w:p w:rsidR="0036660F" w:rsidRDefault="001D2029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90769</w:t>
            </w:r>
          </w:p>
        </w:tc>
        <w:tc>
          <w:tcPr>
            <w:tcW w:w="1782" w:type="dxa"/>
          </w:tcPr>
          <w:p w:rsidR="0036660F" w:rsidRDefault="001D2029" w:rsidP="001D2029">
            <w:pPr>
              <w:tabs>
                <w:tab w:val="left" w:pos="411"/>
                <w:tab w:val="center" w:pos="7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78942</w:t>
            </w:r>
          </w:p>
        </w:tc>
      </w:tr>
      <w:tr w:rsidR="0036660F" w:rsidRPr="001A7FD6" w:rsidTr="0036660F">
        <w:tc>
          <w:tcPr>
            <w:tcW w:w="6204" w:type="dxa"/>
          </w:tcPr>
          <w:p w:rsidR="0036660F" w:rsidRPr="001A7FD6" w:rsidRDefault="0036660F" w:rsidP="005908DD">
            <w:pPr>
              <w:rPr>
                <w:i/>
                <w:sz w:val="24"/>
                <w:szCs w:val="24"/>
              </w:rPr>
            </w:pPr>
            <w:r w:rsidRPr="001A7FD6">
              <w:rPr>
                <w:i/>
                <w:sz w:val="24"/>
                <w:szCs w:val="24"/>
              </w:rPr>
              <w:t>Záväzky po lehote splatnosti, z</w:t>
            </w:r>
            <w:r w:rsidR="001A7FD6">
              <w:rPr>
                <w:i/>
                <w:sz w:val="24"/>
                <w:szCs w:val="24"/>
              </w:rPr>
              <w:t> </w:t>
            </w:r>
            <w:r w:rsidRPr="001A7FD6">
              <w:rPr>
                <w:i/>
                <w:sz w:val="24"/>
                <w:szCs w:val="24"/>
              </w:rPr>
              <w:t>toho</w:t>
            </w:r>
            <w:r w:rsidR="001A7FD6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1226" w:type="dxa"/>
          </w:tcPr>
          <w:p w:rsidR="0036660F" w:rsidRPr="001A7FD6" w:rsidRDefault="001D2029" w:rsidP="005F0D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49356</w:t>
            </w:r>
          </w:p>
        </w:tc>
        <w:tc>
          <w:tcPr>
            <w:tcW w:w="1782" w:type="dxa"/>
          </w:tcPr>
          <w:p w:rsidR="0036660F" w:rsidRPr="001A7FD6" w:rsidRDefault="00ED291E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1D2029">
              <w:rPr>
                <w:sz w:val="24"/>
                <w:szCs w:val="24"/>
              </w:rPr>
              <w:t>115</w:t>
            </w:r>
          </w:p>
        </w:tc>
      </w:tr>
      <w:tr w:rsidR="0036660F" w:rsidTr="0036660F">
        <w:tc>
          <w:tcPr>
            <w:tcW w:w="6204" w:type="dxa"/>
          </w:tcPr>
          <w:p w:rsidR="0036660F" w:rsidRDefault="000F0F32" w:rsidP="000F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po lehote splatnosti do 365 dní</w:t>
            </w:r>
          </w:p>
        </w:tc>
        <w:tc>
          <w:tcPr>
            <w:tcW w:w="1226" w:type="dxa"/>
          </w:tcPr>
          <w:p w:rsidR="0036660F" w:rsidRPr="001A7FD6" w:rsidRDefault="001D2029" w:rsidP="001A7FD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48447</w:t>
            </w:r>
          </w:p>
        </w:tc>
        <w:tc>
          <w:tcPr>
            <w:tcW w:w="1782" w:type="dxa"/>
          </w:tcPr>
          <w:p w:rsidR="0036660F" w:rsidRPr="001A7FD6" w:rsidRDefault="005F0DDA" w:rsidP="001D202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</w:t>
            </w:r>
            <w:r w:rsidR="00493DCD">
              <w:rPr>
                <w:i/>
                <w:sz w:val="24"/>
                <w:szCs w:val="24"/>
              </w:rPr>
              <w:t xml:space="preserve">  </w:t>
            </w:r>
            <w:r w:rsidR="00ED291E">
              <w:rPr>
                <w:i/>
                <w:sz w:val="24"/>
                <w:szCs w:val="24"/>
              </w:rPr>
              <w:t>2</w:t>
            </w:r>
            <w:r w:rsidR="001D2029">
              <w:rPr>
                <w:i/>
                <w:sz w:val="24"/>
                <w:szCs w:val="24"/>
              </w:rPr>
              <w:t>4019</w:t>
            </w:r>
          </w:p>
        </w:tc>
      </w:tr>
      <w:tr w:rsidR="0036660F" w:rsidTr="0036660F">
        <w:tc>
          <w:tcPr>
            <w:tcW w:w="6204" w:type="dxa"/>
          </w:tcPr>
          <w:p w:rsidR="0036660F" w:rsidRDefault="000F0F32" w:rsidP="005F0D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Záväzky po lehote splatnosti </w:t>
            </w:r>
            <w:r w:rsidR="005F0DDA">
              <w:rPr>
                <w:sz w:val="24"/>
                <w:szCs w:val="24"/>
              </w:rPr>
              <w:t>nad 365 dní</w:t>
            </w:r>
          </w:p>
        </w:tc>
        <w:tc>
          <w:tcPr>
            <w:tcW w:w="1226" w:type="dxa"/>
          </w:tcPr>
          <w:p w:rsidR="0036660F" w:rsidRDefault="005F0DDA" w:rsidP="001D20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D2029">
              <w:rPr>
                <w:sz w:val="24"/>
                <w:szCs w:val="24"/>
              </w:rPr>
              <w:t xml:space="preserve">   909</w:t>
            </w:r>
          </w:p>
        </w:tc>
        <w:tc>
          <w:tcPr>
            <w:tcW w:w="1782" w:type="dxa"/>
          </w:tcPr>
          <w:p w:rsidR="0036660F" w:rsidRDefault="001D2029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5096</w:t>
            </w:r>
            <w:r w:rsidR="005F0DDA">
              <w:rPr>
                <w:sz w:val="24"/>
                <w:szCs w:val="24"/>
              </w:rPr>
              <w:t xml:space="preserve"> </w:t>
            </w:r>
          </w:p>
        </w:tc>
      </w:tr>
      <w:tr w:rsidR="0036660F" w:rsidTr="0036660F">
        <w:tc>
          <w:tcPr>
            <w:tcW w:w="6204" w:type="dxa"/>
          </w:tcPr>
          <w:p w:rsidR="0036660F" w:rsidRP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Záväzky spolu</w:t>
            </w:r>
          </w:p>
        </w:tc>
        <w:tc>
          <w:tcPr>
            <w:tcW w:w="1226" w:type="dxa"/>
          </w:tcPr>
          <w:p w:rsidR="0036660F" w:rsidRPr="001A7FD6" w:rsidRDefault="00ED291E" w:rsidP="001D20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1D2029">
              <w:rPr>
                <w:b/>
                <w:sz w:val="24"/>
                <w:szCs w:val="24"/>
              </w:rPr>
              <w:t>140125</w:t>
            </w:r>
          </w:p>
        </w:tc>
        <w:tc>
          <w:tcPr>
            <w:tcW w:w="1782" w:type="dxa"/>
          </w:tcPr>
          <w:p w:rsidR="0036660F" w:rsidRPr="001A7FD6" w:rsidRDefault="005F0DDA" w:rsidP="001D20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1D2029">
              <w:rPr>
                <w:b/>
                <w:sz w:val="24"/>
                <w:szCs w:val="24"/>
              </w:rPr>
              <w:t>108057</w:t>
            </w:r>
          </w:p>
        </w:tc>
      </w:tr>
    </w:tbl>
    <w:p w:rsidR="00D909B1" w:rsidRDefault="000F0F32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Odložená daň z</w:t>
      </w:r>
      <w:r w:rsidR="00E3018D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príjmov</w:t>
      </w:r>
    </w:p>
    <w:p w:rsidR="00E3018D" w:rsidRPr="00E3018D" w:rsidRDefault="00E3018D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E3018D">
        <w:rPr>
          <w:sz w:val="24"/>
          <w:szCs w:val="24"/>
        </w:rPr>
        <w:t>Účtovná jednotka v priebehu účtovného obdobia neúčtovala</w:t>
      </w:r>
      <w:r>
        <w:rPr>
          <w:sz w:val="24"/>
          <w:szCs w:val="24"/>
        </w:rPr>
        <w:t xml:space="preserve"> o odloženej dani z príjmov.</w:t>
      </w:r>
      <w:r w:rsidRPr="00E3018D"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/>
      </w:tblPr>
      <w:tblGrid>
        <w:gridCol w:w="6062"/>
        <w:gridCol w:w="1134"/>
        <w:gridCol w:w="2016"/>
      </w:tblGrid>
      <w:tr w:rsidR="000F0F32" w:rsidTr="000F0F32">
        <w:tc>
          <w:tcPr>
            <w:tcW w:w="6062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0F0F32" w:rsidRPr="000F0F32" w:rsidRDefault="000F0F32" w:rsidP="000F0F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0F0F32" w:rsidTr="000F0F32">
        <w:tc>
          <w:tcPr>
            <w:tcW w:w="6062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Dočasné rozdiely medzi účtovnou hodnotou majetku a </w:t>
            </w:r>
          </w:p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0F0F32">
              <w:rPr>
                <w:b/>
                <w:sz w:val="24"/>
                <w:szCs w:val="24"/>
              </w:rPr>
              <w:t>aňovou základňou, z toho: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0F0F32" w:rsidRDefault="000F0F32" w:rsidP="000F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odpočítateľné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0F0F32" w:rsidRDefault="000F0F32" w:rsidP="000F0F32">
            <w:pPr>
              <w:rPr>
                <w:sz w:val="24"/>
                <w:szCs w:val="24"/>
              </w:rPr>
            </w:pPr>
            <w:r w:rsidRPr="000F0F32">
              <w:rPr>
                <w:sz w:val="24"/>
                <w:szCs w:val="24"/>
              </w:rPr>
              <w:t>zdaniteľné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0F0F32" w:rsidP="009402D4">
            <w:pPr>
              <w:rPr>
                <w:b/>
                <w:sz w:val="24"/>
                <w:szCs w:val="24"/>
              </w:rPr>
            </w:pPr>
            <w:r w:rsidRPr="009402D4">
              <w:rPr>
                <w:b/>
                <w:sz w:val="24"/>
                <w:szCs w:val="24"/>
              </w:rPr>
              <w:t xml:space="preserve">Dočasné rozdiely medzi účtovnou </w:t>
            </w:r>
            <w:r w:rsidR="009402D4" w:rsidRPr="009402D4">
              <w:rPr>
                <w:b/>
                <w:sz w:val="24"/>
                <w:szCs w:val="24"/>
              </w:rPr>
              <w:t xml:space="preserve">hodnotou záväzkov a </w:t>
            </w:r>
          </w:p>
          <w:p w:rsidR="009402D4" w:rsidRPr="000F0F32" w:rsidRDefault="009402D4" w:rsidP="009402D4">
            <w:pPr>
              <w:rPr>
                <w:sz w:val="24"/>
                <w:szCs w:val="24"/>
              </w:rPr>
            </w:pPr>
            <w:r w:rsidRPr="009402D4">
              <w:rPr>
                <w:b/>
                <w:sz w:val="24"/>
                <w:szCs w:val="24"/>
              </w:rPr>
              <w:t>daňovou základňou, z toho: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940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odpočítateľné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 w:rsidRPr="009402D4">
              <w:rPr>
                <w:sz w:val="24"/>
                <w:szCs w:val="24"/>
              </w:rPr>
              <w:t>zdaniteľné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Možnosť umorovať daňovú stratu v budúcnosti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Možnosť previesť nevyužité daňové odpočty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Sadzba dane z príjmov (v %) 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Odložená daňová pohľadávka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Uplatnená daňová pohľadávka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9402D4" w:rsidTr="000F0F32">
        <w:tc>
          <w:tcPr>
            <w:tcW w:w="6062" w:type="dxa"/>
          </w:tcPr>
          <w:p w:rsidR="009402D4" w:rsidRPr="009402D4" w:rsidRDefault="009402D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Zaúčtovaná do vlastného imania</w:t>
            </w:r>
          </w:p>
        </w:tc>
        <w:tc>
          <w:tcPr>
            <w:tcW w:w="1134" w:type="dxa"/>
          </w:tcPr>
          <w:p w:rsidR="009402D4" w:rsidRDefault="009402D4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9402D4" w:rsidRDefault="009402D4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Odložený daňový záväzok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Zmena odloženého daňového záväzku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Zaúčtovaná ako náklad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 w:rsidRPr="009402D4">
              <w:rPr>
                <w:sz w:val="24"/>
                <w:szCs w:val="24"/>
              </w:rPr>
              <w:t>Zaúčtovaná</w:t>
            </w:r>
            <w:r>
              <w:rPr>
                <w:sz w:val="24"/>
                <w:szCs w:val="24"/>
              </w:rPr>
              <w:t xml:space="preserve"> do vlastného imania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</w:tbl>
    <w:p w:rsidR="005F0DDA" w:rsidRDefault="005F0DDA" w:rsidP="005908DD">
      <w:pPr>
        <w:spacing w:after="0"/>
        <w:rPr>
          <w:b/>
          <w:sz w:val="24"/>
          <w:szCs w:val="24"/>
        </w:rPr>
      </w:pPr>
    </w:p>
    <w:p w:rsidR="005F0DDA" w:rsidRDefault="005F0DDA" w:rsidP="005908DD">
      <w:pPr>
        <w:spacing w:after="0"/>
        <w:rPr>
          <w:b/>
          <w:sz w:val="24"/>
          <w:szCs w:val="24"/>
        </w:rPr>
      </w:pPr>
    </w:p>
    <w:p w:rsidR="00C50F21" w:rsidRDefault="00C50F21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e)  Sociálny fond</w:t>
      </w:r>
    </w:p>
    <w:p w:rsidR="00C50F21" w:rsidRDefault="00C50F2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Tvorba a čerpanie sociálneho fondu v priebehu účtovného obdobia sú znázornené v </w:t>
      </w:r>
    </w:p>
    <w:p w:rsidR="00C50F21" w:rsidRDefault="00C50F2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nasledujúcom prehľade:</w:t>
      </w:r>
    </w:p>
    <w:p w:rsidR="000E7835" w:rsidRDefault="000E7835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5070"/>
        <w:gridCol w:w="1842"/>
        <w:gridCol w:w="2300"/>
      </w:tblGrid>
      <w:tr w:rsidR="00C50F21" w:rsidTr="00E3018D">
        <w:tc>
          <w:tcPr>
            <w:tcW w:w="5070" w:type="dxa"/>
          </w:tcPr>
          <w:p w:rsidR="00C50F21" w:rsidRPr="00C50F21" w:rsidRDefault="00C50F2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842" w:type="dxa"/>
          </w:tcPr>
          <w:p w:rsidR="00C50F21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1C46F6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300" w:type="dxa"/>
          </w:tcPr>
          <w:p w:rsidR="00C50F21" w:rsidRDefault="00C50F21" w:rsidP="00C50F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Bezprostredne </w:t>
            </w:r>
          </w:p>
          <w:p w:rsidR="00C50F21" w:rsidRPr="00C50F21" w:rsidRDefault="001C46F6" w:rsidP="001C46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Začiatočný stav sociálneho fondu</w:t>
            </w:r>
          </w:p>
        </w:tc>
        <w:tc>
          <w:tcPr>
            <w:tcW w:w="1842" w:type="dxa"/>
          </w:tcPr>
          <w:p w:rsidR="00C50F21" w:rsidRPr="00E3018D" w:rsidRDefault="00F43E97" w:rsidP="001D20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="000869FA">
              <w:rPr>
                <w:b/>
                <w:sz w:val="24"/>
                <w:szCs w:val="24"/>
              </w:rPr>
              <w:t xml:space="preserve">   </w:t>
            </w:r>
            <w:r w:rsidR="001D2029">
              <w:rPr>
                <w:b/>
                <w:sz w:val="24"/>
                <w:szCs w:val="24"/>
              </w:rPr>
              <w:t>-32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00" w:type="dxa"/>
          </w:tcPr>
          <w:p w:rsidR="00C50F21" w:rsidRPr="00E3018D" w:rsidRDefault="005F0DDA" w:rsidP="001D20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1D2029">
              <w:rPr>
                <w:b/>
                <w:sz w:val="24"/>
                <w:szCs w:val="24"/>
              </w:rPr>
              <w:t>15</w:t>
            </w: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Tvorba sociálneho fondu na ťarchu nákladov</w:t>
            </w:r>
          </w:p>
        </w:tc>
        <w:tc>
          <w:tcPr>
            <w:tcW w:w="1842" w:type="dxa"/>
          </w:tcPr>
          <w:p w:rsidR="00C50F21" w:rsidRDefault="001D2029" w:rsidP="004B32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4B3223">
              <w:rPr>
                <w:sz w:val="24"/>
                <w:szCs w:val="24"/>
              </w:rPr>
              <w:t>58</w:t>
            </w:r>
          </w:p>
        </w:tc>
        <w:tc>
          <w:tcPr>
            <w:tcW w:w="2300" w:type="dxa"/>
          </w:tcPr>
          <w:p w:rsidR="00C50F21" w:rsidRDefault="005F0DDA" w:rsidP="00C85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C852F4">
              <w:rPr>
                <w:sz w:val="24"/>
                <w:szCs w:val="24"/>
              </w:rPr>
              <w:t xml:space="preserve"> </w:t>
            </w:r>
            <w:r w:rsidR="001D2029">
              <w:rPr>
                <w:sz w:val="24"/>
                <w:szCs w:val="24"/>
              </w:rPr>
              <w:t>60</w:t>
            </w: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Tvorba sociálneho fondu zo zisku</w:t>
            </w:r>
          </w:p>
        </w:tc>
        <w:tc>
          <w:tcPr>
            <w:tcW w:w="1842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Ostatná tvorba sociálneho fondu</w:t>
            </w:r>
          </w:p>
        </w:tc>
        <w:tc>
          <w:tcPr>
            <w:tcW w:w="1842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Tvorba sociálneho fondu spolu</w:t>
            </w:r>
          </w:p>
        </w:tc>
        <w:tc>
          <w:tcPr>
            <w:tcW w:w="1842" w:type="dxa"/>
          </w:tcPr>
          <w:p w:rsidR="00C50F21" w:rsidRPr="00E3018D" w:rsidRDefault="001D2029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4B3223">
              <w:rPr>
                <w:b/>
                <w:sz w:val="24"/>
                <w:szCs w:val="24"/>
              </w:rPr>
              <w:t>58</w:t>
            </w:r>
          </w:p>
        </w:tc>
        <w:tc>
          <w:tcPr>
            <w:tcW w:w="2300" w:type="dxa"/>
          </w:tcPr>
          <w:p w:rsidR="00C50F21" w:rsidRPr="00E3018D" w:rsidRDefault="00C852F4" w:rsidP="001D20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1D2029">
              <w:rPr>
                <w:b/>
                <w:sz w:val="24"/>
                <w:szCs w:val="24"/>
              </w:rPr>
              <w:t>0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Čerpanie sociálneho fondu</w:t>
            </w:r>
          </w:p>
        </w:tc>
        <w:tc>
          <w:tcPr>
            <w:tcW w:w="1842" w:type="dxa"/>
          </w:tcPr>
          <w:p w:rsidR="00C50F21" w:rsidRPr="00E3018D" w:rsidRDefault="00AE6258" w:rsidP="001D20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1D202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1</w:t>
            </w:r>
            <w:r w:rsidR="001D2029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300" w:type="dxa"/>
          </w:tcPr>
          <w:p w:rsidR="00C50F21" w:rsidRPr="00E3018D" w:rsidRDefault="001D2029" w:rsidP="001D20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107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Konečný zostatok sociálneho fondu</w:t>
            </w:r>
          </w:p>
        </w:tc>
        <w:tc>
          <w:tcPr>
            <w:tcW w:w="1842" w:type="dxa"/>
          </w:tcPr>
          <w:p w:rsidR="00C50F21" w:rsidRPr="00E3018D" w:rsidRDefault="00AE6258" w:rsidP="004B3223">
            <w:pPr>
              <w:tabs>
                <w:tab w:val="left" w:pos="617"/>
                <w:tab w:val="center" w:pos="81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4B3223">
              <w:rPr>
                <w:b/>
                <w:sz w:val="24"/>
                <w:szCs w:val="24"/>
              </w:rPr>
              <w:t xml:space="preserve">     0</w:t>
            </w:r>
          </w:p>
        </w:tc>
        <w:tc>
          <w:tcPr>
            <w:tcW w:w="2300" w:type="dxa"/>
          </w:tcPr>
          <w:p w:rsidR="00C50F21" w:rsidRPr="00E3018D" w:rsidRDefault="001D2029" w:rsidP="001D20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-32</w:t>
            </w:r>
          </w:p>
        </w:tc>
      </w:tr>
    </w:tbl>
    <w:p w:rsidR="001C46F6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Sociálny fond sa podľa zákona o sociálnom fonde tvorí povinne na ťarchu nákladov vo </w:t>
      </w:r>
    </w:p>
    <w:p w:rsidR="001C46F6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vo výške 0,6 %. Sociálny fond sa podľa zákona o sociálnom fonde čerpá na sociálne </w:t>
      </w:r>
    </w:p>
    <w:p w:rsidR="00C50F21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potreby zamestnancov</w:t>
      </w:r>
      <w:r w:rsidR="00C50F21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F21FE8" w:rsidRDefault="00F21FE8" w:rsidP="005908DD">
      <w:pPr>
        <w:spacing w:after="0"/>
        <w:rPr>
          <w:sz w:val="24"/>
          <w:szCs w:val="24"/>
        </w:rPr>
      </w:pPr>
    </w:p>
    <w:p w:rsidR="001C46F6" w:rsidRDefault="001C46F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Bankové úvery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Účtovná jednotka má </w:t>
      </w:r>
      <w:r w:rsidR="004B3223">
        <w:rPr>
          <w:b/>
          <w:sz w:val="24"/>
          <w:szCs w:val="24"/>
        </w:rPr>
        <w:t xml:space="preserve">jeden </w:t>
      </w:r>
      <w:r w:rsidR="00AE625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krátkodobý úver vo VÚB Spišská Nová Ves.  Zostatok úver</w:t>
      </w:r>
      <w:r w:rsidR="004B3223">
        <w:rPr>
          <w:b/>
          <w:sz w:val="24"/>
          <w:szCs w:val="24"/>
        </w:rPr>
        <w:t>u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K 31.12.201</w:t>
      </w:r>
      <w:r w:rsidR="004B3223">
        <w:rPr>
          <w:b/>
          <w:sz w:val="24"/>
          <w:szCs w:val="24"/>
        </w:rPr>
        <w:t xml:space="preserve">4 </w:t>
      </w:r>
      <w:r>
        <w:rPr>
          <w:b/>
          <w:sz w:val="24"/>
          <w:szCs w:val="24"/>
        </w:rPr>
        <w:t xml:space="preserve">predstavuje sumu </w:t>
      </w:r>
      <w:r w:rsidR="004B3223">
        <w:rPr>
          <w:b/>
          <w:sz w:val="24"/>
          <w:szCs w:val="24"/>
        </w:rPr>
        <w:t>280</w:t>
      </w:r>
      <w:r>
        <w:rPr>
          <w:b/>
          <w:sz w:val="24"/>
          <w:szCs w:val="24"/>
        </w:rPr>
        <w:t xml:space="preserve"> EUR.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3265"/>
        <w:gridCol w:w="818"/>
        <w:gridCol w:w="703"/>
        <w:gridCol w:w="1311"/>
        <w:gridCol w:w="1523"/>
        <w:gridCol w:w="1668"/>
      </w:tblGrid>
      <w:tr w:rsidR="00385CF9" w:rsidTr="007F0303">
        <w:tc>
          <w:tcPr>
            <w:tcW w:w="3265" w:type="dxa"/>
          </w:tcPr>
          <w:p w:rsidR="00385CF9" w:rsidRPr="00385CF9" w:rsidRDefault="007B1C07" w:rsidP="007B1C0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85CF9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818" w:type="dxa"/>
          </w:tcPr>
          <w:p w:rsidR="00385CF9" w:rsidRP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Mena</w:t>
            </w:r>
          </w:p>
        </w:tc>
        <w:tc>
          <w:tcPr>
            <w:tcW w:w="703" w:type="dxa"/>
          </w:tcPr>
          <w:p w:rsidR="00385CF9" w:rsidRDefault="00385CF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Úrok</w:t>
            </w:r>
          </w:p>
          <w:p w:rsidR="00385CF9" w:rsidRPr="00385CF9" w:rsidRDefault="00385CF9" w:rsidP="00385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  <w:tc>
          <w:tcPr>
            <w:tcW w:w="1311" w:type="dxa"/>
          </w:tcPr>
          <w:p w:rsidR="00385CF9" w:rsidRP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Dátum splatnosti</w:t>
            </w:r>
          </w:p>
        </w:tc>
        <w:tc>
          <w:tcPr>
            <w:tcW w:w="1523" w:type="dxa"/>
          </w:tcPr>
          <w:p w:rsidR="00385CF9" w:rsidRPr="00385CF9" w:rsidRDefault="00385CF9" w:rsidP="00385CF9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Sum</w:t>
            </w:r>
            <w:r>
              <w:rPr>
                <w:b/>
                <w:sz w:val="24"/>
                <w:szCs w:val="24"/>
              </w:rPr>
              <w:t>a istiny v príslušnej mene za bežné ÚO</w:t>
            </w:r>
          </w:p>
        </w:tc>
        <w:tc>
          <w:tcPr>
            <w:tcW w:w="1668" w:type="dxa"/>
          </w:tcPr>
          <w:p w:rsid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Suma istiny v</w:t>
            </w:r>
          </w:p>
          <w:p w:rsidR="00385CF9" w:rsidRPr="00385CF9" w:rsidRDefault="007F0303" w:rsidP="007F03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85CF9">
              <w:rPr>
                <w:b/>
                <w:sz w:val="24"/>
                <w:szCs w:val="24"/>
              </w:rPr>
              <w:t xml:space="preserve">ríslušnej mene za bezprostredne </w:t>
            </w:r>
            <w:r w:rsidR="007B1C07">
              <w:rPr>
                <w:b/>
                <w:sz w:val="24"/>
                <w:szCs w:val="24"/>
              </w:rPr>
              <w:t>predch.</w:t>
            </w:r>
            <w:r w:rsidR="00385CF9">
              <w:rPr>
                <w:b/>
                <w:sz w:val="24"/>
                <w:szCs w:val="24"/>
              </w:rPr>
              <w:t>ÚO</w:t>
            </w:r>
          </w:p>
        </w:tc>
      </w:tr>
      <w:tr w:rsidR="00385CF9" w:rsidRPr="007F0303" w:rsidTr="007F0303">
        <w:tc>
          <w:tcPr>
            <w:tcW w:w="3265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818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703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311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523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668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f</w:t>
            </w:r>
          </w:p>
        </w:tc>
      </w:tr>
      <w:tr w:rsidR="007F0303" w:rsidTr="00EA3DE3">
        <w:tc>
          <w:tcPr>
            <w:tcW w:w="9288" w:type="dxa"/>
            <w:gridSpan w:val="6"/>
          </w:tcPr>
          <w:p w:rsidR="007F0303" w:rsidRDefault="007B1C07" w:rsidP="007B1C0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Krátkodobé bankové </w:t>
            </w:r>
            <w:r w:rsidR="007F0303">
              <w:rPr>
                <w:b/>
                <w:sz w:val="24"/>
                <w:szCs w:val="24"/>
              </w:rPr>
              <w:t xml:space="preserve"> úvery</w:t>
            </w:r>
          </w:p>
        </w:tc>
      </w:tr>
      <w:tr w:rsidR="00385CF9" w:rsidTr="007F0303">
        <w:tc>
          <w:tcPr>
            <w:tcW w:w="3265" w:type="dxa"/>
          </w:tcPr>
          <w:p w:rsidR="00385CF9" w:rsidRPr="00385CF9" w:rsidRDefault="007B1C07" w:rsidP="00921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VÚB Spišská Nová Ves</w:t>
            </w:r>
          </w:p>
        </w:tc>
        <w:tc>
          <w:tcPr>
            <w:tcW w:w="818" w:type="dxa"/>
          </w:tcPr>
          <w:p w:rsidR="00385CF9" w:rsidRDefault="007B1C07" w:rsidP="005F0D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EUR</w:t>
            </w:r>
          </w:p>
        </w:tc>
        <w:tc>
          <w:tcPr>
            <w:tcW w:w="703" w:type="dxa"/>
          </w:tcPr>
          <w:p w:rsidR="00385CF9" w:rsidRDefault="00385CF9" w:rsidP="00921F7F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385CF9" w:rsidRDefault="00385CF9" w:rsidP="005908DD">
            <w:pPr>
              <w:rPr>
                <w:sz w:val="24"/>
                <w:szCs w:val="24"/>
              </w:rPr>
            </w:pPr>
          </w:p>
        </w:tc>
        <w:tc>
          <w:tcPr>
            <w:tcW w:w="1523" w:type="dxa"/>
          </w:tcPr>
          <w:p w:rsidR="00385CF9" w:rsidRDefault="00927316" w:rsidP="004B32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B3223">
              <w:rPr>
                <w:sz w:val="24"/>
                <w:szCs w:val="24"/>
              </w:rPr>
              <w:t>1800</w:t>
            </w:r>
          </w:p>
        </w:tc>
        <w:tc>
          <w:tcPr>
            <w:tcW w:w="1668" w:type="dxa"/>
          </w:tcPr>
          <w:p w:rsidR="00385CF9" w:rsidRDefault="004B3223" w:rsidP="009273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</w:t>
            </w:r>
          </w:p>
        </w:tc>
      </w:tr>
    </w:tbl>
    <w:p w:rsidR="00AE6258" w:rsidRDefault="00AE6258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VÚB Spišská Nová Ves                     EUR                                                    </w:t>
      </w:r>
      <w:r w:rsidR="004B3223">
        <w:rPr>
          <w:sz w:val="24"/>
          <w:szCs w:val="24"/>
        </w:rPr>
        <w:t>3120                     260</w:t>
      </w:r>
      <w:r>
        <w:rPr>
          <w:sz w:val="24"/>
          <w:szCs w:val="24"/>
        </w:rPr>
        <w:t>0</w:t>
      </w:r>
    </w:p>
    <w:p w:rsidR="00385CF9" w:rsidRDefault="00385CF9" w:rsidP="005908DD">
      <w:pPr>
        <w:spacing w:after="0"/>
        <w:rPr>
          <w:sz w:val="24"/>
          <w:szCs w:val="24"/>
        </w:rPr>
      </w:pPr>
    </w:p>
    <w:p w:rsidR="00385CF9" w:rsidRDefault="00385CF9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g)  Časové rozlíšenie</w:t>
      </w:r>
      <w:r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/>
      </w:tblPr>
      <w:tblGrid>
        <w:gridCol w:w="5211"/>
        <w:gridCol w:w="1701"/>
        <w:gridCol w:w="2300"/>
      </w:tblGrid>
      <w:tr w:rsidR="007F0303" w:rsidTr="007F0303">
        <w:tc>
          <w:tcPr>
            <w:tcW w:w="5211" w:type="dxa"/>
          </w:tcPr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701" w:type="dxa"/>
          </w:tcPr>
          <w:p w:rsid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300" w:type="dxa"/>
          </w:tcPr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Bezprostredne predchádzajúce ÚO</w:t>
            </w:r>
          </w:p>
        </w:tc>
      </w:tr>
      <w:tr w:rsidR="007F0303" w:rsidTr="007F0303">
        <w:tc>
          <w:tcPr>
            <w:tcW w:w="5211" w:type="dxa"/>
          </w:tcPr>
          <w:p w:rsidR="007F0303" w:rsidRPr="007F0303" w:rsidRDefault="007F0303" w:rsidP="00A35B19">
            <w:pPr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Vý</w:t>
            </w:r>
            <w:r w:rsidR="00A35B19">
              <w:rPr>
                <w:b/>
                <w:sz w:val="24"/>
                <w:szCs w:val="24"/>
              </w:rPr>
              <w:t>davky</w:t>
            </w:r>
            <w:r w:rsidRPr="007F0303">
              <w:rPr>
                <w:b/>
                <w:sz w:val="24"/>
                <w:szCs w:val="24"/>
              </w:rPr>
              <w:t xml:space="preserve"> budúcich období </w:t>
            </w:r>
            <w:r w:rsidR="00A35B19">
              <w:rPr>
                <w:b/>
                <w:sz w:val="24"/>
                <w:szCs w:val="24"/>
              </w:rPr>
              <w:t xml:space="preserve"> dlhodobé</w:t>
            </w:r>
            <w:r w:rsidRPr="007F0303">
              <w:rPr>
                <w:b/>
                <w:sz w:val="24"/>
                <w:szCs w:val="24"/>
              </w:rPr>
              <w:t>, z</w:t>
            </w:r>
            <w:r>
              <w:rPr>
                <w:b/>
                <w:sz w:val="24"/>
                <w:szCs w:val="24"/>
              </w:rPr>
              <w:t> </w:t>
            </w:r>
            <w:r w:rsidRPr="007F0303">
              <w:rPr>
                <w:b/>
                <w:sz w:val="24"/>
                <w:szCs w:val="24"/>
              </w:rPr>
              <w:t>toho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701" w:type="dxa"/>
          </w:tcPr>
          <w:p w:rsidR="007F0303" w:rsidRPr="00A35B19" w:rsidRDefault="00921F7F" w:rsidP="00921F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7F0303" w:rsidRDefault="007F0303" w:rsidP="00921F7F">
            <w:pPr>
              <w:jc w:val="center"/>
              <w:rPr>
                <w:sz w:val="24"/>
                <w:szCs w:val="24"/>
              </w:rPr>
            </w:pPr>
          </w:p>
        </w:tc>
      </w:tr>
      <w:tr w:rsidR="007F0303" w:rsidTr="007F0303">
        <w:tc>
          <w:tcPr>
            <w:tcW w:w="5211" w:type="dxa"/>
          </w:tcPr>
          <w:p w:rsidR="007F0303" w:rsidRDefault="00921F7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Poistné</w:t>
            </w:r>
          </w:p>
        </w:tc>
        <w:tc>
          <w:tcPr>
            <w:tcW w:w="1701" w:type="dxa"/>
          </w:tcPr>
          <w:p w:rsidR="007F0303" w:rsidRDefault="00921F7F" w:rsidP="00921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7F0303" w:rsidRDefault="007F0303" w:rsidP="00921F7F">
            <w:pPr>
              <w:jc w:val="center"/>
              <w:rPr>
                <w:sz w:val="24"/>
                <w:szCs w:val="24"/>
              </w:rPr>
            </w:pPr>
          </w:p>
        </w:tc>
      </w:tr>
    </w:tbl>
    <w:p w:rsidR="007F0303" w:rsidRDefault="007F0303" w:rsidP="005908DD">
      <w:pPr>
        <w:spacing w:after="0"/>
        <w:rPr>
          <w:sz w:val="24"/>
          <w:szCs w:val="24"/>
        </w:rPr>
      </w:pPr>
    </w:p>
    <w:p w:rsidR="007F0303" w:rsidRDefault="007F0303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="006C60AA">
        <w:rPr>
          <w:b/>
          <w:sz w:val="24"/>
          <w:szCs w:val="24"/>
        </w:rPr>
        <w:t>G</w:t>
      </w:r>
      <w:r>
        <w:rPr>
          <w:b/>
          <w:sz w:val="24"/>
          <w:szCs w:val="24"/>
        </w:rPr>
        <w:t>.  Informácie o výnosoch</w:t>
      </w:r>
    </w:p>
    <w:p w:rsidR="007F0303" w:rsidRDefault="007F0303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a)  Tržby za vlastné výkony</w:t>
      </w:r>
    </w:p>
    <w:p w:rsidR="00D909B1" w:rsidRDefault="007F0303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EA3DE3">
        <w:rPr>
          <w:sz w:val="24"/>
          <w:szCs w:val="24"/>
        </w:rPr>
        <w:t xml:space="preserve">Tržby za vlastné výkony (služby) </w:t>
      </w:r>
      <w:r w:rsidR="00162162">
        <w:rPr>
          <w:sz w:val="24"/>
          <w:szCs w:val="24"/>
        </w:rPr>
        <w:t xml:space="preserve"> a tovar </w:t>
      </w:r>
      <w:r w:rsidR="00EA3DE3">
        <w:rPr>
          <w:sz w:val="24"/>
          <w:szCs w:val="24"/>
        </w:rPr>
        <w:t>sú uvedené v nasledujúcom prehľade:</w:t>
      </w:r>
    </w:p>
    <w:tbl>
      <w:tblPr>
        <w:tblStyle w:val="Mriekatabuky"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3A4DD2" w:rsidTr="003A4DD2">
        <w:tc>
          <w:tcPr>
            <w:tcW w:w="1842" w:type="dxa"/>
            <w:vMerge w:val="restart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Oblasť odbytu</w:t>
            </w:r>
          </w:p>
        </w:tc>
        <w:tc>
          <w:tcPr>
            <w:tcW w:w="3684" w:type="dxa"/>
            <w:gridSpan w:val="2"/>
          </w:tcPr>
          <w:p w:rsidR="003A4DD2" w:rsidRPr="003A4DD2" w:rsidRDefault="003A4DD2" w:rsidP="00EB7C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                              </w:t>
            </w:r>
            <w:r w:rsidR="00EB7CDD">
              <w:rPr>
                <w:b/>
                <w:sz w:val="24"/>
                <w:szCs w:val="24"/>
              </w:rPr>
              <w:t>Tovar</w:t>
            </w:r>
          </w:p>
        </w:tc>
        <w:tc>
          <w:tcPr>
            <w:tcW w:w="3686" w:type="dxa"/>
            <w:gridSpan w:val="2"/>
          </w:tcPr>
          <w:p w:rsidR="003A4DD2" w:rsidRPr="003A4DD2" w:rsidRDefault="003A4DD2" w:rsidP="00EB7C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EB7CDD">
              <w:rPr>
                <w:b/>
                <w:sz w:val="24"/>
                <w:szCs w:val="24"/>
              </w:rPr>
              <w:t>Služby</w:t>
            </w:r>
          </w:p>
        </w:tc>
      </w:tr>
      <w:tr w:rsidR="003A4DD2" w:rsidTr="003A4DD2">
        <w:tc>
          <w:tcPr>
            <w:tcW w:w="1842" w:type="dxa"/>
            <w:vMerge/>
          </w:tcPr>
          <w:p w:rsidR="003A4DD2" w:rsidRDefault="003A4DD2" w:rsidP="005908D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Bežné ÚO</w:t>
            </w:r>
          </w:p>
        </w:tc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Bezprostredne </w:t>
            </w:r>
          </w:p>
          <w:p w:rsidR="003A4DD2" w:rsidRPr="003A4DD2" w:rsidRDefault="00EB7CD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A4DD2" w:rsidRPr="003A4DD2">
              <w:rPr>
                <w:b/>
                <w:sz w:val="24"/>
                <w:szCs w:val="24"/>
              </w:rPr>
              <w:t>redchádzajúce</w:t>
            </w:r>
          </w:p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          ÚO</w:t>
            </w:r>
          </w:p>
        </w:tc>
        <w:tc>
          <w:tcPr>
            <w:tcW w:w="1843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Bežné ÚO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Bezprostredne </w:t>
            </w:r>
          </w:p>
          <w:p w:rsidR="003A4DD2" w:rsidRPr="003A4DD2" w:rsidRDefault="00EB7CDD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A4DD2" w:rsidRPr="003A4DD2">
              <w:rPr>
                <w:b/>
                <w:sz w:val="24"/>
                <w:szCs w:val="24"/>
              </w:rPr>
              <w:t xml:space="preserve">redchádzajúce </w:t>
            </w:r>
            <w:r>
              <w:rPr>
                <w:b/>
                <w:sz w:val="24"/>
                <w:szCs w:val="24"/>
              </w:rPr>
              <w:t xml:space="preserve">    </w:t>
            </w:r>
            <w:r w:rsidR="003A4DD2" w:rsidRPr="003A4DD2">
              <w:rPr>
                <w:b/>
                <w:sz w:val="24"/>
                <w:szCs w:val="24"/>
              </w:rPr>
              <w:t>ÚO</w:t>
            </w:r>
          </w:p>
        </w:tc>
      </w:tr>
      <w:tr w:rsidR="003A4DD2" w:rsidTr="003A4DD2"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e</w:t>
            </w:r>
          </w:p>
        </w:tc>
      </w:tr>
      <w:tr w:rsidR="003A4DD2" w:rsidTr="003A4DD2">
        <w:tc>
          <w:tcPr>
            <w:tcW w:w="1842" w:type="dxa"/>
          </w:tcPr>
          <w:p w:rsidR="003A4DD2" w:rsidRDefault="003A4DD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Slovensko</w:t>
            </w:r>
          </w:p>
        </w:tc>
        <w:tc>
          <w:tcPr>
            <w:tcW w:w="1842" w:type="dxa"/>
          </w:tcPr>
          <w:p w:rsidR="003A4DD2" w:rsidRDefault="00AE6258" w:rsidP="004B32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B3223">
              <w:rPr>
                <w:sz w:val="24"/>
                <w:szCs w:val="24"/>
              </w:rPr>
              <w:t>40046</w:t>
            </w:r>
          </w:p>
        </w:tc>
        <w:tc>
          <w:tcPr>
            <w:tcW w:w="1842" w:type="dxa"/>
          </w:tcPr>
          <w:p w:rsidR="003A4DD2" w:rsidRDefault="00AE6258" w:rsidP="004B32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4B3223">
              <w:rPr>
                <w:sz w:val="24"/>
                <w:szCs w:val="24"/>
              </w:rPr>
              <w:t>4413</w:t>
            </w:r>
          </w:p>
        </w:tc>
        <w:tc>
          <w:tcPr>
            <w:tcW w:w="1843" w:type="dxa"/>
          </w:tcPr>
          <w:p w:rsidR="003A4DD2" w:rsidRDefault="004B3223" w:rsidP="003A4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264188</w:t>
            </w:r>
          </w:p>
        </w:tc>
        <w:tc>
          <w:tcPr>
            <w:tcW w:w="1843" w:type="dxa"/>
          </w:tcPr>
          <w:p w:rsidR="003A4DD2" w:rsidRDefault="004B3223" w:rsidP="003A4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187257</w:t>
            </w:r>
          </w:p>
        </w:tc>
      </w:tr>
      <w:tr w:rsidR="003A4DD2" w:rsidTr="003A4DD2">
        <w:tc>
          <w:tcPr>
            <w:tcW w:w="1842" w:type="dxa"/>
          </w:tcPr>
          <w:p w:rsidR="003A4DD2" w:rsidRDefault="003A4DD2" w:rsidP="005908D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</w:tr>
      <w:tr w:rsidR="003A4DD2" w:rsidRPr="003A4DD2" w:rsidTr="003A4DD2"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1842" w:type="dxa"/>
          </w:tcPr>
          <w:p w:rsidR="003A4DD2" w:rsidRPr="003A4DD2" w:rsidRDefault="004B3223" w:rsidP="003A4D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40046</w:t>
            </w:r>
          </w:p>
        </w:tc>
        <w:tc>
          <w:tcPr>
            <w:tcW w:w="1842" w:type="dxa"/>
          </w:tcPr>
          <w:p w:rsidR="003A4DD2" w:rsidRPr="003A4DD2" w:rsidRDefault="00AE6258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4B3223">
              <w:rPr>
                <w:b/>
                <w:sz w:val="24"/>
                <w:szCs w:val="24"/>
              </w:rPr>
              <w:t>4413</w:t>
            </w:r>
          </w:p>
        </w:tc>
        <w:tc>
          <w:tcPr>
            <w:tcW w:w="1843" w:type="dxa"/>
          </w:tcPr>
          <w:p w:rsidR="003A4DD2" w:rsidRPr="003A4DD2" w:rsidRDefault="004B3223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264188</w:t>
            </w:r>
          </w:p>
        </w:tc>
        <w:tc>
          <w:tcPr>
            <w:tcW w:w="1843" w:type="dxa"/>
          </w:tcPr>
          <w:p w:rsidR="003A4DD2" w:rsidRPr="003A4DD2" w:rsidRDefault="004B3223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187257</w:t>
            </w:r>
          </w:p>
        </w:tc>
      </w:tr>
    </w:tbl>
    <w:p w:rsidR="003A4DD2" w:rsidRDefault="003A4DD2" w:rsidP="005908DD">
      <w:pPr>
        <w:spacing w:after="0"/>
        <w:rPr>
          <w:sz w:val="24"/>
          <w:szCs w:val="24"/>
        </w:rPr>
      </w:pPr>
    </w:p>
    <w:p w:rsidR="00616EFC" w:rsidRDefault="00616EFC" w:rsidP="005908DD">
      <w:pPr>
        <w:spacing w:after="0"/>
        <w:rPr>
          <w:b/>
          <w:sz w:val="24"/>
          <w:szCs w:val="24"/>
        </w:rPr>
      </w:pPr>
    </w:p>
    <w:p w:rsidR="00616EFC" w:rsidRDefault="00616EFC" w:rsidP="005908DD">
      <w:pPr>
        <w:spacing w:after="0"/>
        <w:rPr>
          <w:b/>
          <w:sz w:val="24"/>
          <w:szCs w:val="24"/>
        </w:rPr>
      </w:pPr>
    </w:p>
    <w:p w:rsidR="00EA3DE3" w:rsidRDefault="00EA3DE3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b)  Výnosy z hospodárskej činnosti a finančnej činnosti</w:t>
      </w:r>
    </w:p>
    <w:tbl>
      <w:tblPr>
        <w:tblStyle w:val="Mriekatabuky"/>
        <w:tblW w:w="0" w:type="auto"/>
        <w:tblLook w:val="04A0"/>
      </w:tblPr>
      <w:tblGrid>
        <w:gridCol w:w="6062"/>
        <w:gridCol w:w="1368"/>
        <w:gridCol w:w="1782"/>
      </w:tblGrid>
      <w:tr w:rsidR="00EA3DE3" w:rsidTr="00250BCB">
        <w:tc>
          <w:tcPr>
            <w:tcW w:w="606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250BCB" w:rsidRDefault="00EA3DE3" w:rsidP="00EA3DE3">
            <w:pPr>
              <w:rPr>
                <w:b/>
                <w:sz w:val="24"/>
                <w:szCs w:val="24"/>
              </w:rPr>
            </w:pPr>
            <w:r w:rsidRPr="00EA3DE3">
              <w:rPr>
                <w:b/>
                <w:sz w:val="24"/>
                <w:szCs w:val="24"/>
              </w:rPr>
              <w:t>predchádzajúce</w:t>
            </w:r>
          </w:p>
          <w:p w:rsidR="00EA3DE3" w:rsidRDefault="00250BCB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EA3DE3">
              <w:rPr>
                <w:b/>
                <w:sz w:val="24"/>
                <w:szCs w:val="24"/>
              </w:rPr>
              <w:t xml:space="preserve"> ÚO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EA3DE3" w:rsidP="00250BCB">
            <w:pPr>
              <w:rPr>
                <w:sz w:val="24"/>
                <w:szCs w:val="24"/>
              </w:rPr>
            </w:pPr>
            <w:r w:rsidRPr="00250BCB">
              <w:rPr>
                <w:b/>
                <w:sz w:val="24"/>
                <w:szCs w:val="24"/>
              </w:rPr>
              <w:t>Ostatné významné položky výnosov z</w:t>
            </w:r>
            <w:r w:rsidR="00250BCB" w:rsidRPr="00250BCB">
              <w:rPr>
                <w:b/>
                <w:sz w:val="24"/>
                <w:szCs w:val="24"/>
              </w:rPr>
              <w:t> </w:t>
            </w:r>
            <w:r w:rsidRPr="00250BCB">
              <w:rPr>
                <w:b/>
                <w:sz w:val="24"/>
                <w:szCs w:val="24"/>
              </w:rPr>
              <w:t>hosp</w:t>
            </w:r>
            <w:r w:rsidR="00250BCB" w:rsidRPr="00250BCB">
              <w:rPr>
                <w:b/>
                <w:sz w:val="24"/>
                <w:szCs w:val="24"/>
              </w:rPr>
              <w:t>.činn. z toho:</w:t>
            </w:r>
          </w:p>
        </w:tc>
        <w:tc>
          <w:tcPr>
            <w:tcW w:w="1368" w:type="dxa"/>
          </w:tcPr>
          <w:p w:rsidR="00EA3DE3" w:rsidRDefault="00927316" w:rsidP="004B32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811D4">
              <w:rPr>
                <w:b/>
                <w:sz w:val="24"/>
                <w:szCs w:val="24"/>
              </w:rPr>
              <w:t xml:space="preserve">    </w:t>
            </w:r>
            <w:r w:rsidR="00C852F4">
              <w:rPr>
                <w:b/>
                <w:sz w:val="24"/>
                <w:szCs w:val="24"/>
              </w:rPr>
              <w:t xml:space="preserve"> </w:t>
            </w:r>
            <w:r w:rsidR="004B3223">
              <w:rPr>
                <w:b/>
                <w:sz w:val="24"/>
                <w:szCs w:val="24"/>
              </w:rPr>
              <w:t>928</w:t>
            </w:r>
            <w:r w:rsidR="00C852F4"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EA3DE3" w:rsidRDefault="004B3223" w:rsidP="004B3223">
            <w:pPr>
              <w:tabs>
                <w:tab w:val="left" w:pos="480"/>
                <w:tab w:val="center" w:pos="78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  <w:t>10058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postúpenia pohľadávok</w:t>
            </w:r>
          </w:p>
        </w:tc>
        <w:tc>
          <w:tcPr>
            <w:tcW w:w="1368" w:type="dxa"/>
          </w:tcPr>
          <w:p w:rsidR="00EA3DE3" w:rsidRDefault="00EA3DE3" w:rsidP="00EB7CD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EB7CD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50BCB">
              <w:rPr>
                <w:sz w:val="24"/>
                <w:szCs w:val="24"/>
              </w:rPr>
              <w:t>ýnosy z</w:t>
            </w:r>
            <w:r w:rsidR="00EB7CDD">
              <w:rPr>
                <w:sz w:val="24"/>
                <w:szCs w:val="24"/>
              </w:rPr>
              <w:t> </w:t>
            </w:r>
            <w:r w:rsidRPr="00250BCB">
              <w:rPr>
                <w:sz w:val="24"/>
                <w:szCs w:val="24"/>
              </w:rPr>
              <w:t>predaja</w:t>
            </w:r>
            <w:r>
              <w:rPr>
                <w:sz w:val="24"/>
                <w:szCs w:val="24"/>
              </w:rPr>
              <w:t xml:space="preserve"> dlhodobého hmotného majetku</w:t>
            </w:r>
          </w:p>
        </w:tc>
        <w:tc>
          <w:tcPr>
            <w:tcW w:w="1368" w:type="dxa"/>
          </w:tcPr>
          <w:p w:rsidR="00EA3DE3" w:rsidRDefault="00AE6258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EA3DE3" w:rsidRDefault="004B3223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9021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50BCB">
              <w:rPr>
                <w:sz w:val="24"/>
                <w:szCs w:val="24"/>
              </w:rPr>
              <w:t>ýnos</w:t>
            </w:r>
            <w:r>
              <w:rPr>
                <w:sz w:val="24"/>
                <w:szCs w:val="24"/>
              </w:rPr>
              <w:t xml:space="preserve">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úrokov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omeškania</w:t>
            </w:r>
          </w:p>
        </w:tc>
        <w:tc>
          <w:tcPr>
            <w:tcW w:w="1368" w:type="dxa"/>
          </w:tcPr>
          <w:p w:rsidR="00EA3DE3" w:rsidRPr="00EB7CDD" w:rsidRDefault="005811D4" w:rsidP="00C85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EA3DE3" w:rsidRPr="00EB7CDD" w:rsidRDefault="00EA3DE3" w:rsidP="00EB7CDD">
            <w:pPr>
              <w:jc w:val="center"/>
              <w:rPr>
                <w:sz w:val="24"/>
                <w:szCs w:val="24"/>
              </w:rPr>
            </w:pPr>
          </w:p>
        </w:tc>
      </w:tr>
      <w:tr w:rsidR="00EB7CDD" w:rsidTr="00250BCB">
        <w:tc>
          <w:tcPr>
            <w:tcW w:w="6062" w:type="dxa"/>
          </w:tcPr>
          <w:p w:rsidR="00EB7CDD" w:rsidRDefault="00EB7CDD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Výnosy ostatné</w:t>
            </w:r>
          </w:p>
        </w:tc>
        <w:tc>
          <w:tcPr>
            <w:tcW w:w="1368" w:type="dxa"/>
          </w:tcPr>
          <w:p w:rsidR="00EB7CDD" w:rsidRDefault="00AE6258" w:rsidP="004B32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4B3223">
              <w:rPr>
                <w:b/>
                <w:sz w:val="24"/>
                <w:szCs w:val="24"/>
              </w:rPr>
              <w:t>928</w:t>
            </w:r>
          </w:p>
        </w:tc>
        <w:tc>
          <w:tcPr>
            <w:tcW w:w="1782" w:type="dxa"/>
          </w:tcPr>
          <w:p w:rsidR="00EB7CDD" w:rsidRDefault="005811D4" w:rsidP="004B32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C852F4">
              <w:rPr>
                <w:b/>
                <w:sz w:val="24"/>
                <w:szCs w:val="24"/>
              </w:rPr>
              <w:t xml:space="preserve">        </w:t>
            </w:r>
            <w:r>
              <w:rPr>
                <w:b/>
                <w:sz w:val="24"/>
                <w:szCs w:val="24"/>
              </w:rPr>
              <w:t xml:space="preserve"> </w:t>
            </w:r>
            <w:r w:rsidR="004B3223">
              <w:rPr>
                <w:b/>
                <w:sz w:val="24"/>
                <w:szCs w:val="24"/>
              </w:rPr>
              <w:t>1037</w:t>
            </w:r>
          </w:p>
        </w:tc>
      </w:tr>
      <w:tr w:rsidR="00EA3DE3" w:rsidTr="00250BCB">
        <w:tc>
          <w:tcPr>
            <w:tcW w:w="6062" w:type="dxa"/>
          </w:tcPr>
          <w:p w:rsidR="00EA3DE3" w:rsidRDefault="00250BCB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Finančné výnosy, z toho:</w:t>
            </w:r>
          </w:p>
        </w:tc>
        <w:tc>
          <w:tcPr>
            <w:tcW w:w="1368" w:type="dxa"/>
          </w:tcPr>
          <w:p w:rsidR="00EA3DE3" w:rsidRDefault="00EB7CDD" w:rsidP="005811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EA3DE3" w:rsidRDefault="00EB7CDD" w:rsidP="00C852F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i/>
                <w:sz w:val="24"/>
                <w:szCs w:val="24"/>
              </w:rPr>
            </w:pPr>
            <w:r w:rsidRPr="00250BCB">
              <w:rPr>
                <w:i/>
                <w:sz w:val="24"/>
                <w:szCs w:val="24"/>
              </w:rPr>
              <w:t>Kurzové zisky, z toho: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 w:rsidRPr="00250BCB">
              <w:rPr>
                <w:sz w:val="24"/>
                <w:szCs w:val="24"/>
              </w:rPr>
              <w:t>kurzové zisky ku dňu, ku ktorému sa zostavuje úč</w:t>
            </w:r>
            <w:r>
              <w:rPr>
                <w:sz w:val="24"/>
                <w:szCs w:val="24"/>
              </w:rPr>
              <w:t xml:space="preserve">t. </w:t>
            </w:r>
            <w:r w:rsidRPr="00250BCB">
              <w:rPr>
                <w:sz w:val="24"/>
                <w:szCs w:val="24"/>
              </w:rPr>
              <w:t xml:space="preserve">závierka 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sz w:val="24"/>
                <w:szCs w:val="24"/>
              </w:rPr>
            </w:pPr>
            <w:r w:rsidRPr="00250BCB">
              <w:rPr>
                <w:sz w:val="24"/>
                <w:szCs w:val="24"/>
              </w:rPr>
              <w:t>Ostané významné položky</w:t>
            </w:r>
            <w:r>
              <w:rPr>
                <w:sz w:val="24"/>
                <w:szCs w:val="24"/>
              </w:rPr>
              <w:t xml:space="preserve"> finančných výnosov, z toho: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výnosové úroky</w:t>
            </w:r>
          </w:p>
        </w:tc>
        <w:tc>
          <w:tcPr>
            <w:tcW w:w="1368" w:type="dxa"/>
          </w:tcPr>
          <w:p w:rsidR="00EA3DE3" w:rsidRPr="00616EFC" w:rsidRDefault="00EB7CDD" w:rsidP="005811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EA3DE3" w:rsidRPr="00616EFC" w:rsidRDefault="00EB7CDD" w:rsidP="00AE6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811D4">
              <w:rPr>
                <w:sz w:val="24"/>
                <w:szCs w:val="24"/>
              </w:rPr>
              <w:t xml:space="preserve">  </w:t>
            </w:r>
          </w:p>
        </w:tc>
      </w:tr>
    </w:tbl>
    <w:p w:rsidR="00EA3DE3" w:rsidRDefault="00EA3DE3" w:rsidP="005908DD">
      <w:pPr>
        <w:spacing w:after="0"/>
        <w:rPr>
          <w:b/>
          <w:sz w:val="24"/>
          <w:szCs w:val="24"/>
        </w:rPr>
      </w:pPr>
    </w:p>
    <w:p w:rsidR="00250BCB" w:rsidRDefault="00250BCB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  Informácie o čistom obrate</w:t>
      </w:r>
    </w:p>
    <w:tbl>
      <w:tblPr>
        <w:tblStyle w:val="Mriekatabuky"/>
        <w:tblW w:w="0" w:type="auto"/>
        <w:tblLook w:val="04A0"/>
      </w:tblPr>
      <w:tblGrid>
        <w:gridCol w:w="5070"/>
        <w:gridCol w:w="1984"/>
        <w:gridCol w:w="2158"/>
      </w:tblGrid>
      <w:tr w:rsidR="007A6337" w:rsidTr="007A6337">
        <w:tc>
          <w:tcPr>
            <w:tcW w:w="5070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84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7A6337" w:rsidRDefault="00A2465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</w:t>
            </w:r>
            <w:r w:rsidR="007A6337">
              <w:rPr>
                <w:b/>
                <w:sz w:val="24"/>
                <w:szCs w:val="24"/>
              </w:rPr>
              <w:t>bdobie</w:t>
            </w:r>
          </w:p>
        </w:tc>
        <w:tc>
          <w:tcPr>
            <w:tcW w:w="2158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vlastné výrobky</w:t>
            </w:r>
          </w:p>
        </w:tc>
        <w:tc>
          <w:tcPr>
            <w:tcW w:w="1984" w:type="dxa"/>
          </w:tcPr>
          <w:p w:rsidR="007A6337" w:rsidRDefault="005811D4" w:rsidP="003045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C852F4">
              <w:rPr>
                <w:b/>
                <w:sz w:val="24"/>
                <w:szCs w:val="24"/>
              </w:rPr>
              <w:t xml:space="preserve">  </w:t>
            </w:r>
            <w:r w:rsidR="00304577">
              <w:rPr>
                <w:b/>
                <w:sz w:val="24"/>
                <w:szCs w:val="24"/>
              </w:rPr>
              <w:t>65610</w:t>
            </w:r>
          </w:p>
        </w:tc>
        <w:tc>
          <w:tcPr>
            <w:tcW w:w="2158" w:type="dxa"/>
          </w:tcPr>
          <w:p w:rsidR="007A6337" w:rsidRDefault="005811D4" w:rsidP="004B32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AE6258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  </w:t>
            </w:r>
            <w:r w:rsidR="004B3223">
              <w:rPr>
                <w:b/>
                <w:sz w:val="24"/>
                <w:szCs w:val="24"/>
              </w:rPr>
              <w:t>23545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 w:rsidRPr="007A6337">
              <w:rPr>
                <w:sz w:val="24"/>
                <w:szCs w:val="24"/>
              </w:rPr>
              <w:t>Tržby z predaja služieb</w:t>
            </w:r>
          </w:p>
        </w:tc>
        <w:tc>
          <w:tcPr>
            <w:tcW w:w="1984" w:type="dxa"/>
          </w:tcPr>
          <w:p w:rsidR="007A6337" w:rsidRPr="00616EFC" w:rsidRDefault="005811D4" w:rsidP="00304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304577">
              <w:rPr>
                <w:sz w:val="24"/>
                <w:szCs w:val="24"/>
              </w:rPr>
              <w:t>198578</w:t>
            </w:r>
          </w:p>
        </w:tc>
        <w:tc>
          <w:tcPr>
            <w:tcW w:w="2158" w:type="dxa"/>
          </w:tcPr>
          <w:p w:rsidR="007A6337" w:rsidRPr="00616EFC" w:rsidRDefault="00C852F4" w:rsidP="004B32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4B3223">
              <w:rPr>
                <w:sz w:val="24"/>
                <w:szCs w:val="24"/>
              </w:rPr>
              <w:t>163712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tovar</w:t>
            </w:r>
          </w:p>
        </w:tc>
        <w:tc>
          <w:tcPr>
            <w:tcW w:w="1984" w:type="dxa"/>
          </w:tcPr>
          <w:p w:rsidR="007A6337" w:rsidRDefault="00AE6258" w:rsidP="003045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304577">
              <w:rPr>
                <w:b/>
                <w:sz w:val="24"/>
                <w:szCs w:val="24"/>
              </w:rPr>
              <w:t>40046</w:t>
            </w:r>
            <w:r w:rsidR="00C852F4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58" w:type="dxa"/>
          </w:tcPr>
          <w:p w:rsidR="007A6337" w:rsidRDefault="00AE6258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C852F4">
              <w:rPr>
                <w:b/>
                <w:sz w:val="24"/>
                <w:szCs w:val="24"/>
              </w:rPr>
              <w:t xml:space="preserve">      </w:t>
            </w:r>
            <w:r w:rsidR="004B3223">
              <w:rPr>
                <w:b/>
                <w:sz w:val="24"/>
                <w:szCs w:val="24"/>
              </w:rPr>
              <w:t>4412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zo zákazky</w:t>
            </w:r>
          </w:p>
        </w:tc>
        <w:tc>
          <w:tcPr>
            <w:tcW w:w="1984" w:type="dxa"/>
          </w:tcPr>
          <w:p w:rsidR="007A6337" w:rsidRDefault="007A6337" w:rsidP="00616EF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8" w:type="dxa"/>
          </w:tcPr>
          <w:p w:rsidR="007A6337" w:rsidRDefault="007A6337" w:rsidP="00616EF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 nehnuteľnosti na predaj</w:t>
            </w:r>
          </w:p>
        </w:tc>
        <w:tc>
          <w:tcPr>
            <w:tcW w:w="1984" w:type="dxa"/>
          </w:tcPr>
          <w:p w:rsidR="007A6337" w:rsidRDefault="007A6337" w:rsidP="00304577">
            <w:pPr>
              <w:tabs>
                <w:tab w:val="left" w:pos="617"/>
                <w:tab w:val="center" w:pos="884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158" w:type="dxa"/>
          </w:tcPr>
          <w:p w:rsidR="007A6337" w:rsidRDefault="00C852F4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4B3223">
              <w:rPr>
                <w:b/>
                <w:sz w:val="24"/>
                <w:szCs w:val="24"/>
              </w:rPr>
              <w:t xml:space="preserve">       9021</w:t>
            </w:r>
            <w:r>
              <w:rPr>
                <w:b/>
                <w:sz w:val="24"/>
                <w:szCs w:val="24"/>
              </w:rPr>
              <w:t xml:space="preserve">   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výnosy súvisiace s bežnou činnosťou</w:t>
            </w:r>
          </w:p>
        </w:tc>
        <w:tc>
          <w:tcPr>
            <w:tcW w:w="1984" w:type="dxa"/>
          </w:tcPr>
          <w:p w:rsidR="007A6337" w:rsidRDefault="00304577" w:rsidP="00AE6258">
            <w:pPr>
              <w:tabs>
                <w:tab w:val="left" w:pos="566"/>
                <w:tab w:val="center" w:pos="88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928</w:t>
            </w:r>
          </w:p>
        </w:tc>
        <w:tc>
          <w:tcPr>
            <w:tcW w:w="2158" w:type="dxa"/>
          </w:tcPr>
          <w:p w:rsidR="007A6337" w:rsidRDefault="00AE6258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5811D4">
              <w:rPr>
                <w:b/>
                <w:sz w:val="24"/>
                <w:szCs w:val="24"/>
              </w:rPr>
              <w:t xml:space="preserve">   </w:t>
            </w:r>
            <w:r w:rsidR="004B3223">
              <w:rPr>
                <w:b/>
                <w:sz w:val="24"/>
                <w:szCs w:val="24"/>
              </w:rPr>
              <w:t>1037</w:t>
            </w:r>
            <w:r w:rsidR="00C852F4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7A6337" w:rsidTr="007A6337">
        <w:tc>
          <w:tcPr>
            <w:tcW w:w="5070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Čistý obrat celko</w:t>
            </w:r>
            <w:r w:rsidR="005811D4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1984" w:type="dxa"/>
          </w:tcPr>
          <w:p w:rsidR="007A6337" w:rsidRDefault="005811D4" w:rsidP="003045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304577">
              <w:rPr>
                <w:b/>
                <w:sz w:val="24"/>
                <w:szCs w:val="24"/>
              </w:rPr>
              <w:t>305162</w:t>
            </w:r>
          </w:p>
        </w:tc>
        <w:tc>
          <w:tcPr>
            <w:tcW w:w="2158" w:type="dxa"/>
          </w:tcPr>
          <w:p w:rsidR="007A6337" w:rsidRDefault="00AE6258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4B3223">
              <w:rPr>
                <w:b/>
                <w:sz w:val="24"/>
                <w:szCs w:val="24"/>
              </w:rPr>
              <w:t xml:space="preserve">   201727</w:t>
            </w:r>
          </w:p>
        </w:tc>
      </w:tr>
    </w:tbl>
    <w:p w:rsidR="007A6337" w:rsidRDefault="007A6337" w:rsidP="005908DD">
      <w:pPr>
        <w:spacing w:after="0"/>
        <w:rPr>
          <w:b/>
          <w:sz w:val="24"/>
          <w:szCs w:val="24"/>
        </w:rPr>
      </w:pPr>
    </w:p>
    <w:p w:rsidR="007A6337" w:rsidRDefault="007A633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6C60AA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>. Informácie o nákladoch</w:t>
      </w:r>
    </w:p>
    <w:p w:rsidR="007A6337" w:rsidRDefault="007A633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Informácie o nákladoch z hospodárskej a finančnej činnost</w:t>
      </w:r>
      <w:r w:rsidR="00616EFC">
        <w:rPr>
          <w:b/>
          <w:sz w:val="24"/>
          <w:szCs w:val="24"/>
        </w:rPr>
        <w:t>i</w:t>
      </w:r>
    </w:p>
    <w:tbl>
      <w:tblPr>
        <w:tblStyle w:val="Mriekatabuky"/>
        <w:tblW w:w="0" w:type="auto"/>
        <w:tblLook w:val="04A0"/>
      </w:tblPr>
      <w:tblGrid>
        <w:gridCol w:w="6345"/>
        <w:gridCol w:w="1086"/>
        <w:gridCol w:w="1782"/>
      </w:tblGrid>
      <w:tr w:rsidR="007A6337" w:rsidTr="00162162">
        <w:tc>
          <w:tcPr>
            <w:tcW w:w="6345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086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Bežné účtovné 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Bezprostredne 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materiálu</w:t>
            </w:r>
          </w:p>
        </w:tc>
        <w:tc>
          <w:tcPr>
            <w:tcW w:w="1086" w:type="dxa"/>
          </w:tcPr>
          <w:p w:rsidR="007A6337" w:rsidRPr="00A24658" w:rsidRDefault="00A00324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04577">
              <w:rPr>
                <w:sz w:val="24"/>
                <w:szCs w:val="24"/>
              </w:rPr>
              <w:t>55690</w:t>
            </w:r>
          </w:p>
        </w:tc>
        <w:tc>
          <w:tcPr>
            <w:tcW w:w="1782" w:type="dxa"/>
          </w:tcPr>
          <w:p w:rsidR="007A6337" w:rsidRPr="00DA6CDE" w:rsidRDefault="00C37FA0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04577">
              <w:rPr>
                <w:sz w:val="24"/>
                <w:szCs w:val="24"/>
              </w:rPr>
              <w:t>29697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ostatných neskladovateľných dodávok</w:t>
            </w:r>
          </w:p>
        </w:tc>
        <w:tc>
          <w:tcPr>
            <w:tcW w:w="1086" w:type="dxa"/>
          </w:tcPr>
          <w:p w:rsidR="001F1D32" w:rsidRDefault="001F1D32" w:rsidP="00DA6C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0</w:t>
            </w:r>
          </w:p>
        </w:tc>
        <w:tc>
          <w:tcPr>
            <w:tcW w:w="1782" w:type="dxa"/>
          </w:tcPr>
          <w:p w:rsidR="001F1D32" w:rsidRDefault="00C37FA0" w:rsidP="005811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       </w:t>
            </w:r>
            <w:r w:rsidR="005811D4">
              <w:rPr>
                <w:sz w:val="24"/>
                <w:szCs w:val="24"/>
              </w:rPr>
              <w:t>0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r>
              <w:t>Spotreba energie</w:t>
            </w:r>
          </w:p>
        </w:tc>
        <w:tc>
          <w:tcPr>
            <w:tcW w:w="1086" w:type="dxa"/>
          </w:tcPr>
          <w:p w:rsidR="007A6337" w:rsidRPr="00A24658" w:rsidRDefault="00304577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A1969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1051</w:t>
            </w:r>
          </w:p>
        </w:tc>
        <w:tc>
          <w:tcPr>
            <w:tcW w:w="1782" w:type="dxa"/>
          </w:tcPr>
          <w:p w:rsidR="007A6337" w:rsidRPr="00DA6CDE" w:rsidRDefault="00A00324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304577">
              <w:rPr>
                <w:sz w:val="24"/>
                <w:szCs w:val="24"/>
              </w:rPr>
              <w:t>938</w:t>
            </w:r>
          </w:p>
        </w:tc>
      </w:tr>
      <w:tr w:rsidR="00C37FA0" w:rsidRPr="00A24658" w:rsidTr="00162162">
        <w:tc>
          <w:tcPr>
            <w:tcW w:w="6345" w:type="dxa"/>
          </w:tcPr>
          <w:p w:rsidR="00C37FA0" w:rsidRDefault="00C37FA0" w:rsidP="005908DD">
            <w:r>
              <w:t>Náklady na predaný tovar</w:t>
            </w:r>
          </w:p>
        </w:tc>
        <w:tc>
          <w:tcPr>
            <w:tcW w:w="1086" w:type="dxa"/>
          </w:tcPr>
          <w:p w:rsidR="00C37FA0" w:rsidRDefault="00304577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36247</w:t>
            </w:r>
          </w:p>
        </w:tc>
        <w:tc>
          <w:tcPr>
            <w:tcW w:w="1782" w:type="dxa"/>
          </w:tcPr>
          <w:p w:rsidR="00C37FA0" w:rsidRDefault="00C37FA0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04577">
              <w:rPr>
                <w:sz w:val="24"/>
                <w:szCs w:val="24"/>
              </w:rPr>
              <w:t>4330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Opravy a udržiavanie</w:t>
            </w:r>
          </w:p>
        </w:tc>
        <w:tc>
          <w:tcPr>
            <w:tcW w:w="1086" w:type="dxa"/>
          </w:tcPr>
          <w:p w:rsidR="007A6337" w:rsidRPr="00A24658" w:rsidRDefault="00162162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A1969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="00304577">
              <w:rPr>
                <w:sz w:val="24"/>
                <w:szCs w:val="24"/>
              </w:rPr>
              <w:t>433</w:t>
            </w:r>
          </w:p>
        </w:tc>
        <w:tc>
          <w:tcPr>
            <w:tcW w:w="1782" w:type="dxa"/>
          </w:tcPr>
          <w:p w:rsidR="007A6337" w:rsidRPr="00DA6CDE" w:rsidRDefault="006A1969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00324">
              <w:rPr>
                <w:sz w:val="24"/>
                <w:szCs w:val="24"/>
              </w:rPr>
              <w:t>3</w:t>
            </w:r>
            <w:r w:rsidR="00304577">
              <w:rPr>
                <w:sz w:val="24"/>
                <w:szCs w:val="24"/>
              </w:rPr>
              <w:t>38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služby</w:t>
            </w:r>
          </w:p>
        </w:tc>
        <w:tc>
          <w:tcPr>
            <w:tcW w:w="1086" w:type="dxa"/>
          </w:tcPr>
          <w:p w:rsidR="007A6337" w:rsidRPr="00A24658" w:rsidRDefault="00304577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181443</w:t>
            </w:r>
          </w:p>
        </w:tc>
        <w:tc>
          <w:tcPr>
            <w:tcW w:w="1782" w:type="dxa"/>
          </w:tcPr>
          <w:p w:rsidR="007A6337" w:rsidRPr="00DA6CDE" w:rsidRDefault="00A00324" w:rsidP="00304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304577">
              <w:rPr>
                <w:sz w:val="24"/>
                <w:szCs w:val="24"/>
              </w:rPr>
              <w:t>139786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Mzdové náklady</w:t>
            </w:r>
          </w:p>
        </w:tc>
        <w:tc>
          <w:tcPr>
            <w:tcW w:w="1086" w:type="dxa"/>
          </w:tcPr>
          <w:p w:rsidR="007A6337" w:rsidRPr="00A24658" w:rsidRDefault="005811D4" w:rsidP="00EB16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04577">
              <w:rPr>
                <w:sz w:val="24"/>
                <w:szCs w:val="24"/>
              </w:rPr>
              <w:t xml:space="preserve"> </w:t>
            </w:r>
            <w:r w:rsidR="00EB16A5">
              <w:rPr>
                <w:sz w:val="24"/>
                <w:szCs w:val="24"/>
              </w:rPr>
              <w:t>8550</w:t>
            </w:r>
          </w:p>
        </w:tc>
        <w:tc>
          <w:tcPr>
            <w:tcW w:w="1782" w:type="dxa"/>
          </w:tcPr>
          <w:p w:rsidR="007A6337" w:rsidRPr="00DA6CDE" w:rsidRDefault="005811D4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04577">
              <w:rPr>
                <w:sz w:val="24"/>
                <w:szCs w:val="24"/>
              </w:rPr>
              <w:t>7562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Príjmy spoločníkov a členov zo závislej činnosti</w:t>
            </w:r>
          </w:p>
        </w:tc>
        <w:tc>
          <w:tcPr>
            <w:tcW w:w="1086" w:type="dxa"/>
          </w:tcPr>
          <w:p w:rsidR="007A6337" w:rsidRPr="00A24658" w:rsidRDefault="00EB16A5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4236</w:t>
            </w:r>
            <w:r w:rsidR="00F21FE8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782" w:type="dxa"/>
          </w:tcPr>
          <w:p w:rsidR="007A6337" w:rsidRPr="00DA6CDE" w:rsidRDefault="00A00324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04577">
              <w:rPr>
                <w:sz w:val="24"/>
                <w:szCs w:val="24"/>
              </w:rPr>
              <w:t>4061</w:t>
            </w:r>
          </w:p>
        </w:tc>
      </w:tr>
      <w:tr w:rsidR="00E67BF2" w:rsidRPr="00A24658" w:rsidTr="00162162">
        <w:tc>
          <w:tcPr>
            <w:tcW w:w="6345" w:type="dxa"/>
          </w:tcPr>
          <w:p w:rsidR="00E67BF2" w:rsidRDefault="00E67BF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Zákonné sociálne zabezpečenie</w:t>
            </w:r>
          </w:p>
        </w:tc>
        <w:tc>
          <w:tcPr>
            <w:tcW w:w="1086" w:type="dxa"/>
          </w:tcPr>
          <w:p w:rsidR="00E67BF2" w:rsidRDefault="00162162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37FA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304577">
              <w:rPr>
                <w:sz w:val="24"/>
                <w:szCs w:val="24"/>
              </w:rPr>
              <w:t>4537</w:t>
            </w:r>
          </w:p>
        </w:tc>
        <w:tc>
          <w:tcPr>
            <w:tcW w:w="1782" w:type="dxa"/>
          </w:tcPr>
          <w:p w:rsidR="00E67BF2" w:rsidRPr="00DA6CDE" w:rsidRDefault="006F09D4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00324">
              <w:rPr>
                <w:sz w:val="24"/>
                <w:szCs w:val="24"/>
              </w:rPr>
              <w:t xml:space="preserve">  </w:t>
            </w:r>
            <w:r w:rsidR="00304577">
              <w:rPr>
                <w:sz w:val="24"/>
                <w:szCs w:val="24"/>
              </w:rPr>
              <w:t>4123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E67BF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Zákonné sociálne náklady</w:t>
            </w:r>
          </w:p>
        </w:tc>
        <w:tc>
          <w:tcPr>
            <w:tcW w:w="1086" w:type="dxa"/>
          </w:tcPr>
          <w:p w:rsidR="007A6337" w:rsidRPr="00A24658" w:rsidRDefault="003648E3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6CDE">
              <w:rPr>
                <w:sz w:val="24"/>
                <w:szCs w:val="24"/>
              </w:rPr>
              <w:t xml:space="preserve"> </w:t>
            </w:r>
            <w:r w:rsidR="00162162"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 </w:t>
            </w:r>
            <w:r w:rsidR="00162162">
              <w:rPr>
                <w:sz w:val="24"/>
                <w:szCs w:val="24"/>
              </w:rPr>
              <w:t xml:space="preserve"> </w:t>
            </w:r>
            <w:r w:rsidR="00304577">
              <w:rPr>
                <w:sz w:val="24"/>
                <w:szCs w:val="24"/>
              </w:rPr>
              <w:t>1023</w:t>
            </w:r>
          </w:p>
        </w:tc>
        <w:tc>
          <w:tcPr>
            <w:tcW w:w="1782" w:type="dxa"/>
          </w:tcPr>
          <w:p w:rsidR="007A6337" w:rsidRPr="00DA6CDE" w:rsidRDefault="006F09D4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>11</w:t>
            </w:r>
            <w:r w:rsidR="00304577">
              <w:rPr>
                <w:sz w:val="24"/>
                <w:szCs w:val="24"/>
              </w:rPr>
              <w:t>21</w:t>
            </w:r>
          </w:p>
        </w:tc>
      </w:tr>
      <w:tr w:rsidR="00C37FA0" w:rsidRPr="00A24658" w:rsidTr="00162162">
        <w:tc>
          <w:tcPr>
            <w:tcW w:w="6345" w:type="dxa"/>
          </w:tcPr>
          <w:p w:rsidR="00C37FA0" w:rsidRDefault="00C37FA0" w:rsidP="005908DD">
            <w:pPr>
              <w:rPr>
                <w:sz w:val="24"/>
                <w:szCs w:val="24"/>
              </w:rPr>
            </w:pPr>
          </w:p>
        </w:tc>
        <w:tc>
          <w:tcPr>
            <w:tcW w:w="1086" w:type="dxa"/>
          </w:tcPr>
          <w:p w:rsidR="00C37FA0" w:rsidRDefault="00C37FA0" w:rsidP="00C37F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C37FA0" w:rsidRDefault="00C37FA0" w:rsidP="00C37FA0">
            <w:pPr>
              <w:jc w:val="center"/>
              <w:rPr>
                <w:sz w:val="24"/>
                <w:szCs w:val="24"/>
              </w:rPr>
            </w:pPr>
          </w:p>
        </w:tc>
      </w:tr>
      <w:tr w:rsidR="00E67BF2" w:rsidRPr="00A24658" w:rsidTr="00162162">
        <w:tc>
          <w:tcPr>
            <w:tcW w:w="6345" w:type="dxa"/>
          </w:tcPr>
          <w:p w:rsidR="00E67BF2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086" w:type="dxa"/>
          </w:tcPr>
          <w:p w:rsidR="00E67BF2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DA6CDE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E67BF2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DA6CDE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DA6CDE" w:rsidRPr="00DA6CDE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</w:tr>
      <w:tr w:rsidR="00E67BF2" w:rsidRPr="00A24658" w:rsidTr="00162162">
        <w:tc>
          <w:tcPr>
            <w:tcW w:w="6345" w:type="dxa"/>
          </w:tcPr>
          <w:p w:rsidR="00E67BF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sociálne náklady</w:t>
            </w:r>
          </w:p>
        </w:tc>
        <w:tc>
          <w:tcPr>
            <w:tcW w:w="1086" w:type="dxa"/>
          </w:tcPr>
          <w:p w:rsidR="00E67BF2" w:rsidRDefault="001F1D32" w:rsidP="00CB1B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0</w:t>
            </w:r>
          </w:p>
        </w:tc>
        <w:tc>
          <w:tcPr>
            <w:tcW w:w="1782" w:type="dxa"/>
          </w:tcPr>
          <w:p w:rsidR="00E67BF2" w:rsidRPr="00A24658" w:rsidRDefault="00A8050E" w:rsidP="00C37F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F09D4">
              <w:rPr>
                <w:sz w:val="24"/>
                <w:szCs w:val="24"/>
              </w:rPr>
              <w:t xml:space="preserve">      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Cestná daň</w:t>
            </w:r>
          </w:p>
        </w:tc>
        <w:tc>
          <w:tcPr>
            <w:tcW w:w="1086" w:type="dxa"/>
          </w:tcPr>
          <w:p w:rsidR="001F1D32" w:rsidRDefault="001F1D32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37FA0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="00304577">
              <w:rPr>
                <w:sz w:val="24"/>
                <w:szCs w:val="24"/>
              </w:rPr>
              <w:t>259</w:t>
            </w:r>
          </w:p>
        </w:tc>
        <w:tc>
          <w:tcPr>
            <w:tcW w:w="1782" w:type="dxa"/>
          </w:tcPr>
          <w:p w:rsidR="001F1D32" w:rsidRDefault="00C37FA0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F09D4">
              <w:rPr>
                <w:sz w:val="24"/>
                <w:szCs w:val="24"/>
              </w:rPr>
              <w:t xml:space="preserve">   </w:t>
            </w:r>
            <w:r w:rsidR="00A00324">
              <w:rPr>
                <w:sz w:val="24"/>
                <w:szCs w:val="24"/>
              </w:rPr>
              <w:t>270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 z nehnuteľnosti</w:t>
            </w:r>
          </w:p>
        </w:tc>
        <w:tc>
          <w:tcPr>
            <w:tcW w:w="1086" w:type="dxa"/>
          </w:tcPr>
          <w:p w:rsidR="001F1D32" w:rsidRDefault="001F1D32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304577">
              <w:rPr>
                <w:sz w:val="24"/>
                <w:szCs w:val="24"/>
              </w:rPr>
              <w:t>759</w:t>
            </w:r>
          </w:p>
        </w:tc>
        <w:tc>
          <w:tcPr>
            <w:tcW w:w="1782" w:type="dxa"/>
          </w:tcPr>
          <w:p w:rsidR="001F1D32" w:rsidRDefault="006F09D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00324">
              <w:rPr>
                <w:sz w:val="24"/>
                <w:szCs w:val="24"/>
              </w:rPr>
              <w:t>736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dane a poplatky</w:t>
            </w:r>
          </w:p>
        </w:tc>
        <w:tc>
          <w:tcPr>
            <w:tcW w:w="1086" w:type="dxa"/>
          </w:tcPr>
          <w:p w:rsidR="001F1D32" w:rsidRDefault="001F1D32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304577">
              <w:rPr>
                <w:sz w:val="24"/>
                <w:szCs w:val="24"/>
              </w:rPr>
              <w:t>173</w:t>
            </w:r>
          </w:p>
        </w:tc>
        <w:tc>
          <w:tcPr>
            <w:tcW w:w="1782" w:type="dxa"/>
          </w:tcPr>
          <w:p w:rsidR="001F1D32" w:rsidRDefault="006F09D4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304577">
              <w:rPr>
                <w:sz w:val="24"/>
                <w:szCs w:val="24"/>
              </w:rPr>
              <w:t>202</w:t>
            </w:r>
          </w:p>
        </w:tc>
      </w:tr>
      <w:tr w:rsidR="006F09D4" w:rsidRPr="00A24658" w:rsidTr="00162162">
        <w:tc>
          <w:tcPr>
            <w:tcW w:w="6345" w:type="dxa"/>
          </w:tcPr>
          <w:p w:rsidR="006F09D4" w:rsidRDefault="006F09D4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Odpisy a opravné položky k DNM a DHM</w:t>
            </w:r>
          </w:p>
        </w:tc>
        <w:tc>
          <w:tcPr>
            <w:tcW w:w="1086" w:type="dxa"/>
          </w:tcPr>
          <w:p w:rsidR="006F09D4" w:rsidRDefault="006F09D4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304577">
              <w:rPr>
                <w:sz w:val="24"/>
                <w:szCs w:val="24"/>
              </w:rPr>
              <w:t>1886</w:t>
            </w:r>
          </w:p>
        </w:tc>
        <w:tc>
          <w:tcPr>
            <w:tcW w:w="1782" w:type="dxa"/>
          </w:tcPr>
          <w:p w:rsidR="006F09D4" w:rsidRDefault="00C37FA0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304577">
              <w:rPr>
                <w:sz w:val="24"/>
                <w:szCs w:val="24"/>
              </w:rPr>
              <w:t>1660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cena predaného DNM a DHM</w:t>
            </w:r>
          </w:p>
        </w:tc>
        <w:tc>
          <w:tcPr>
            <w:tcW w:w="1086" w:type="dxa"/>
          </w:tcPr>
          <w:p w:rsidR="001F1D32" w:rsidRDefault="00032271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782" w:type="dxa"/>
          </w:tcPr>
          <w:p w:rsidR="001F1D32" w:rsidRDefault="006A1969" w:rsidP="00A00324">
            <w:pPr>
              <w:tabs>
                <w:tab w:val="left" w:pos="686"/>
                <w:tab w:val="center" w:pos="7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ab/>
            </w:r>
            <w:r w:rsidR="00304577">
              <w:rPr>
                <w:sz w:val="24"/>
                <w:szCs w:val="24"/>
              </w:rPr>
              <w:t xml:space="preserve">  650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náklady na hospodársku činnosť</w:t>
            </w:r>
          </w:p>
        </w:tc>
        <w:tc>
          <w:tcPr>
            <w:tcW w:w="1086" w:type="dxa"/>
          </w:tcPr>
          <w:p w:rsidR="00162162" w:rsidRDefault="001F1D32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B1B14">
              <w:rPr>
                <w:sz w:val="24"/>
                <w:szCs w:val="24"/>
              </w:rPr>
              <w:t xml:space="preserve">  </w:t>
            </w:r>
            <w:r w:rsidR="006A1969">
              <w:rPr>
                <w:sz w:val="24"/>
                <w:szCs w:val="24"/>
              </w:rPr>
              <w:t xml:space="preserve">  </w:t>
            </w:r>
            <w:r w:rsidR="00CB1B14">
              <w:rPr>
                <w:sz w:val="24"/>
                <w:szCs w:val="24"/>
              </w:rPr>
              <w:t xml:space="preserve"> </w:t>
            </w:r>
            <w:r w:rsidR="00304577">
              <w:rPr>
                <w:sz w:val="24"/>
                <w:szCs w:val="24"/>
              </w:rPr>
              <w:t>1810</w:t>
            </w:r>
          </w:p>
        </w:tc>
        <w:tc>
          <w:tcPr>
            <w:tcW w:w="1782" w:type="dxa"/>
          </w:tcPr>
          <w:p w:rsidR="00162162" w:rsidRDefault="006F09D4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 xml:space="preserve">  </w:t>
            </w:r>
            <w:r w:rsidR="00304577">
              <w:rPr>
                <w:sz w:val="24"/>
                <w:szCs w:val="24"/>
              </w:rPr>
              <w:t>1649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Úroky</w:t>
            </w:r>
          </w:p>
        </w:tc>
        <w:tc>
          <w:tcPr>
            <w:tcW w:w="1086" w:type="dxa"/>
          </w:tcPr>
          <w:p w:rsidR="00162162" w:rsidRDefault="00CB1B14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304577">
              <w:rPr>
                <w:sz w:val="24"/>
                <w:szCs w:val="24"/>
              </w:rPr>
              <w:t>730</w:t>
            </w:r>
          </w:p>
        </w:tc>
        <w:tc>
          <w:tcPr>
            <w:tcW w:w="1782" w:type="dxa"/>
          </w:tcPr>
          <w:p w:rsidR="00162162" w:rsidRDefault="006F09D4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F1D32">
              <w:rPr>
                <w:sz w:val="24"/>
                <w:szCs w:val="24"/>
              </w:rPr>
              <w:t xml:space="preserve"> </w:t>
            </w:r>
            <w:r w:rsidR="00304577">
              <w:rPr>
                <w:sz w:val="24"/>
                <w:szCs w:val="24"/>
              </w:rPr>
              <w:t>1419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Ostatné finančné náklady</w:t>
            </w:r>
          </w:p>
        </w:tc>
        <w:tc>
          <w:tcPr>
            <w:tcW w:w="1086" w:type="dxa"/>
          </w:tcPr>
          <w:p w:rsidR="00162162" w:rsidRDefault="00304577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32271">
              <w:rPr>
                <w:sz w:val="24"/>
                <w:szCs w:val="24"/>
              </w:rPr>
              <w:t xml:space="preserve">  </w:t>
            </w:r>
            <w:r w:rsidR="00CB1B14">
              <w:rPr>
                <w:sz w:val="24"/>
                <w:szCs w:val="24"/>
              </w:rPr>
              <w:t xml:space="preserve">  </w:t>
            </w:r>
            <w:r w:rsidR="00B2040D">
              <w:rPr>
                <w:sz w:val="24"/>
                <w:szCs w:val="24"/>
              </w:rPr>
              <w:t>1884</w:t>
            </w:r>
          </w:p>
        </w:tc>
        <w:tc>
          <w:tcPr>
            <w:tcW w:w="1782" w:type="dxa"/>
          </w:tcPr>
          <w:p w:rsidR="00162162" w:rsidRDefault="006F09D4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="00304577">
              <w:rPr>
                <w:sz w:val="24"/>
                <w:szCs w:val="24"/>
              </w:rPr>
              <w:t>775</w:t>
            </w:r>
          </w:p>
        </w:tc>
      </w:tr>
      <w:tr w:rsidR="00DA6CDE" w:rsidRPr="00A24658" w:rsidTr="00162162">
        <w:tc>
          <w:tcPr>
            <w:tcW w:w="6345" w:type="dxa"/>
          </w:tcPr>
          <w:p w:rsidR="00DA6CDE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 spolu</w:t>
            </w:r>
            <w:r w:rsidR="0003227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:rsidR="00DA6CDE" w:rsidRPr="00E82DB5" w:rsidRDefault="00032271" w:rsidP="003045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304577">
              <w:rPr>
                <w:b/>
                <w:sz w:val="24"/>
                <w:szCs w:val="24"/>
              </w:rPr>
              <w:t>300711</w:t>
            </w:r>
          </w:p>
        </w:tc>
        <w:tc>
          <w:tcPr>
            <w:tcW w:w="1782" w:type="dxa"/>
          </w:tcPr>
          <w:p w:rsidR="00DA6CDE" w:rsidRPr="00E82DB5" w:rsidRDefault="00032271" w:rsidP="003045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304577">
              <w:rPr>
                <w:b/>
                <w:sz w:val="24"/>
                <w:szCs w:val="24"/>
              </w:rPr>
              <w:t>199317</w:t>
            </w:r>
          </w:p>
        </w:tc>
      </w:tr>
    </w:tbl>
    <w:p w:rsidR="007A6337" w:rsidRDefault="007A6337" w:rsidP="005908DD">
      <w:pPr>
        <w:spacing w:after="0"/>
        <w:rPr>
          <w:sz w:val="24"/>
          <w:szCs w:val="24"/>
        </w:rPr>
      </w:pPr>
    </w:p>
    <w:p w:rsidR="00E82DB5" w:rsidRDefault="00E82DB5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</w:t>
      </w:r>
      <w:r w:rsidR="006C60A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. Informácie o dani z príjmov</w:t>
      </w:r>
    </w:p>
    <w:tbl>
      <w:tblPr>
        <w:tblStyle w:val="Mriekatabuky"/>
        <w:tblW w:w="0" w:type="auto"/>
        <w:tblLook w:val="04A0"/>
      </w:tblPr>
      <w:tblGrid>
        <w:gridCol w:w="2943"/>
        <w:gridCol w:w="1276"/>
        <w:gridCol w:w="1134"/>
        <w:gridCol w:w="851"/>
        <w:gridCol w:w="1134"/>
        <w:gridCol w:w="1134"/>
        <w:gridCol w:w="763"/>
      </w:tblGrid>
      <w:tr w:rsidR="00E82DB5" w:rsidTr="003648E3">
        <w:tc>
          <w:tcPr>
            <w:tcW w:w="2943" w:type="dxa"/>
            <w:vMerge w:val="restart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3261" w:type="dxa"/>
            <w:gridSpan w:val="3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Bežné účtovné obdobie</w:t>
            </w:r>
          </w:p>
        </w:tc>
        <w:tc>
          <w:tcPr>
            <w:tcW w:w="3008" w:type="dxa"/>
            <w:gridSpan w:val="3"/>
          </w:tcPr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Bezprostredne                 predchádzajúce ÚO</w:t>
            </w:r>
          </w:p>
        </w:tc>
      </w:tr>
      <w:tr w:rsidR="00E82DB5" w:rsidTr="00E82DB5">
        <w:tc>
          <w:tcPr>
            <w:tcW w:w="2943" w:type="dxa"/>
            <w:vMerge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 dane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</w:tc>
        <w:tc>
          <w:tcPr>
            <w:tcW w:w="851" w:type="dxa"/>
          </w:tcPr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Daň </w:t>
            </w:r>
          </w:p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 dane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</w:tc>
        <w:tc>
          <w:tcPr>
            <w:tcW w:w="740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</w:tr>
      <w:tr w:rsidR="00E82DB5" w:rsidTr="00E82DB5">
        <w:tc>
          <w:tcPr>
            <w:tcW w:w="2943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76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34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51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E82DB5" w:rsidRDefault="00845E13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34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740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</w:tr>
      <w:tr w:rsid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pred zdanením</w:t>
            </w:r>
          </w:p>
        </w:tc>
        <w:tc>
          <w:tcPr>
            <w:tcW w:w="1276" w:type="dxa"/>
          </w:tcPr>
          <w:p w:rsidR="00E82DB5" w:rsidRPr="003A4F2F" w:rsidRDefault="00B2040D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5411</w:t>
            </w:r>
          </w:p>
        </w:tc>
        <w:tc>
          <w:tcPr>
            <w:tcW w:w="1134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3A4F2F" w:rsidRDefault="00B2040D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2410</w:t>
            </w:r>
          </w:p>
        </w:tc>
        <w:tc>
          <w:tcPr>
            <w:tcW w:w="1134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 w:rsidRPr="00E82DB5">
              <w:rPr>
                <w:sz w:val="24"/>
                <w:szCs w:val="24"/>
              </w:rPr>
              <w:t>Teoretická daň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A00324" w:rsidP="00B2040D">
            <w:pPr>
              <w:tabs>
                <w:tab w:val="left" w:pos="377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B2040D">
              <w:rPr>
                <w:sz w:val="24"/>
                <w:szCs w:val="24"/>
              </w:rPr>
              <w:t>1190</w:t>
            </w:r>
            <w:r w:rsidR="0003227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</w:tcPr>
          <w:p w:rsidR="00E82DB5" w:rsidRPr="00E82DB5" w:rsidRDefault="00B2040D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3A4F2F">
              <w:rPr>
                <w:sz w:val="24"/>
                <w:szCs w:val="24"/>
              </w:rPr>
              <w:t>,00</w:t>
            </w: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2040D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554</w:t>
            </w:r>
            <w:r w:rsidR="000322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B2040D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3A4F2F">
              <w:rPr>
                <w:sz w:val="24"/>
                <w:szCs w:val="24"/>
              </w:rPr>
              <w:t>,00</w:t>
            </w: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Daňovo neznané náklady</w:t>
            </w:r>
            <w:r w:rsidR="006A19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E82DB5" w:rsidRPr="00E82DB5" w:rsidRDefault="00B2040D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96</w:t>
            </w:r>
            <w:r w:rsidR="006A1969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134" w:type="dxa"/>
          </w:tcPr>
          <w:p w:rsidR="00E82DB5" w:rsidRPr="00E82DB5" w:rsidRDefault="00A00324" w:rsidP="00B2040D">
            <w:pPr>
              <w:tabs>
                <w:tab w:val="left" w:pos="411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B2040D">
              <w:rPr>
                <w:sz w:val="24"/>
                <w:szCs w:val="24"/>
              </w:rPr>
              <w:t xml:space="preserve">     21</w:t>
            </w:r>
            <w:r w:rsidR="00032271">
              <w:rPr>
                <w:sz w:val="24"/>
                <w:szCs w:val="24"/>
              </w:rPr>
              <w:t xml:space="preserve"> </w:t>
            </w:r>
            <w:r w:rsidR="00845E13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2040D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513</w:t>
            </w:r>
          </w:p>
        </w:tc>
        <w:tc>
          <w:tcPr>
            <w:tcW w:w="1134" w:type="dxa"/>
          </w:tcPr>
          <w:p w:rsidR="00E82DB5" w:rsidRPr="00E82DB5" w:rsidRDefault="00B2040D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  <w:r w:rsidR="004F7B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E82D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nepodliehaj. dani</w:t>
            </w:r>
          </w:p>
        </w:tc>
        <w:tc>
          <w:tcPr>
            <w:tcW w:w="1276" w:type="dxa"/>
          </w:tcPr>
          <w:p w:rsidR="00E82DB5" w:rsidRPr="00E82DB5" w:rsidRDefault="00032271" w:rsidP="00B20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2040D">
              <w:rPr>
                <w:sz w:val="24"/>
                <w:szCs w:val="24"/>
              </w:rPr>
              <w:t xml:space="preserve">   345</w:t>
            </w:r>
          </w:p>
        </w:tc>
        <w:tc>
          <w:tcPr>
            <w:tcW w:w="1134" w:type="dxa"/>
          </w:tcPr>
          <w:p w:rsidR="00E82DB5" w:rsidRPr="00E82DB5" w:rsidRDefault="004F7B6B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2040D">
              <w:rPr>
                <w:sz w:val="24"/>
                <w:szCs w:val="24"/>
              </w:rPr>
              <w:t xml:space="preserve">         76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845E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Umorenie daňovej straty</w:t>
            </w:r>
          </w:p>
        </w:tc>
        <w:tc>
          <w:tcPr>
            <w:tcW w:w="1276" w:type="dxa"/>
          </w:tcPr>
          <w:p w:rsidR="00E82DB5" w:rsidRPr="00E82DB5" w:rsidRDefault="00B2040D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5852</w:t>
            </w:r>
          </w:p>
        </w:tc>
        <w:tc>
          <w:tcPr>
            <w:tcW w:w="1134" w:type="dxa"/>
          </w:tcPr>
          <w:p w:rsidR="00E82DB5" w:rsidRPr="00E82DB5" w:rsidRDefault="00F600D7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2040D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="00B2040D">
              <w:rPr>
                <w:sz w:val="24"/>
                <w:szCs w:val="24"/>
              </w:rPr>
              <w:t>1287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2040D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2923</w:t>
            </w:r>
          </w:p>
        </w:tc>
        <w:tc>
          <w:tcPr>
            <w:tcW w:w="1134" w:type="dxa"/>
          </w:tcPr>
          <w:p w:rsidR="00E82DB5" w:rsidRPr="00E82DB5" w:rsidRDefault="00B2040D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  <w:tc>
          <w:tcPr>
            <w:tcW w:w="1276" w:type="dxa"/>
          </w:tcPr>
          <w:p w:rsidR="00E82DB5" w:rsidRPr="00E82DB5" w:rsidRDefault="00F600D7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0  </w:t>
            </w:r>
          </w:p>
        </w:tc>
        <w:tc>
          <w:tcPr>
            <w:tcW w:w="1134" w:type="dxa"/>
          </w:tcPr>
          <w:p w:rsidR="00E82DB5" w:rsidRPr="00E82DB5" w:rsidRDefault="00F600D7" w:rsidP="00B21D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0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6A1969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134" w:type="dxa"/>
          </w:tcPr>
          <w:p w:rsidR="00E82DB5" w:rsidRPr="00E82DB5" w:rsidRDefault="00E82DB5" w:rsidP="006A19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Splatná daň z príjmov</w:t>
            </w:r>
          </w:p>
        </w:tc>
        <w:tc>
          <w:tcPr>
            <w:tcW w:w="1276" w:type="dxa"/>
          </w:tcPr>
          <w:p w:rsidR="00E82DB5" w:rsidRPr="00E82DB5" w:rsidRDefault="00F600D7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0</w:t>
            </w:r>
          </w:p>
        </w:tc>
        <w:tc>
          <w:tcPr>
            <w:tcW w:w="1134" w:type="dxa"/>
          </w:tcPr>
          <w:p w:rsidR="00E82DB5" w:rsidRPr="00E82DB5" w:rsidRDefault="00F600D7" w:rsidP="00B21D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0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032271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3A4F2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Odložená daň z príjmov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3A4F2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Celková daň z príjmov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B21D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032271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</w:tbl>
    <w:p w:rsidR="00E82DB5" w:rsidRPr="00E82DB5" w:rsidRDefault="00E82DB5" w:rsidP="005908DD">
      <w:pPr>
        <w:spacing w:after="0"/>
        <w:rPr>
          <w:sz w:val="24"/>
          <w:szCs w:val="24"/>
        </w:rPr>
      </w:pPr>
    </w:p>
    <w:p w:rsidR="007A6337" w:rsidRDefault="004F7B6B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6C60AA">
        <w:rPr>
          <w:b/>
          <w:sz w:val="24"/>
          <w:szCs w:val="24"/>
        </w:rPr>
        <w:t>J</w:t>
      </w:r>
      <w:r>
        <w:rPr>
          <w:b/>
          <w:sz w:val="24"/>
          <w:szCs w:val="24"/>
        </w:rPr>
        <w:t>. Informácie o príjmoch a výhodách členov štatutárnych orgánov,</w:t>
      </w:r>
    </w:p>
    <w:p w:rsidR="006052D8" w:rsidRDefault="004F7B6B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dozorných orgánov a iných orgánov účtovnej jednotky</w:t>
      </w:r>
    </w:p>
    <w:p w:rsidR="006052D8" w:rsidRDefault="006052D8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6052D8">
        <w:rPr>
          <w:sz w:val="24"/>
          <w:szCs w:val="24"/>
        </w:rPr>
        <w:t>Hrubé príjmy členov štatutárnych orgánov účtovnej jednotky, za ich činnosť pre účtovnú</w:t>
      </w:r>
    </w:p>
    <w:p w:rsidR="006052D8" w:rsidRPr="006052D8" w:rsidRDefault="006052D8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648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Jednotku sú uvedené v nasledujúcom prehľade:</w:t>
      </w:r>
    </w:p>
    <w:tbl>
      <w:tblPr>
        <w:tblStyle w:val="Mriekatabuky"/>
        <w:tblW w:w="0" w:type="auto"/>
        <w:tblLayout w:type="fixed"/>
        <w:tblLook w:val="04A0"/>
      </w:tblPr>
      <w:tblGrid>
        <w:gridCol w:w="1668"/>
        <w:gridCol w:w="1559"/>
        <w:gridCol w:w="1276"/>
        <w:gridCol w:w="992"/>
        <w:gridCol w:w="1559"/>
        <w:gridCol w:w="1276"/>
        <w:gridCol w:w="958"/>
      </w:tblGrid>
      <w:tr w:rsidR="006052D8" w:rsidTr="003648E3">
        <w:tc>
          <w:tcPr>
            <w:tcW w:w="1668" w:type="dxa"/>
            <w:vMerge w:val="restart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Druh príjmu</w:t>
            </w:r>
          </w:p>
          <w:p w:rsidR="006052D8" w:rsidRDefault="0062184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 </w:t>
            </w:r>
            <w:r w:rsidR="006052D8">
              <w:rPr>
                <w:b/>
                <w:sz w:val="24"/>
                <w:szCs w:val="24"/>
              </w:rPr>
              <w:t xml:space="preserve"> výhoda</w:t>
            </w:r>
          </w:p>
        </w:tc>
        <w:tc>
          <w:tcPr>
            <w:tcW w:w="3827" w:type="dxa"/>
            <w:gridSpan w:val="3"/>
          </w:tcPr>
          <w:p w:rsidR="006052D8" w:rsidRDefault="003648E3" w:rsidP="006052D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6052D8">
              <w:rPr>
                <w:b/>
                <w:sz w:val="24"/>
                <w:szCs w:val="24"/>
              </w:rPr>
              <w:t>Hodnota príjmu</w:t>
            </w:r>
            <w:r>
              <w:rPr>
                <w:b/>
                <w:sz w:val="24"/>
                <w:szCs w:val="24"/>
              </w:rPr>
              <w:t xml:space="preserve"> zo závislej činnosti</w:t>
            </w:r>
            <w:r w:rsidR="006052D8">
              <w:rPr>
                <w:b/>
                <w:sz w:val="24"/>
                <w:szCs w:val="24"/>
              </w:rPr>
              <w:t xml:space="preserve"> </w:t>
            </w:r>
          </w:p>
          <w:p w:rsidR="006052D8" w:rsidRDefault="00032271" w:rsidP="000322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Ing. Novák Pavel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Hodnota príjmu</w:t>
            </w:r>
            <w:r w:rsidR="003648E3">
              <w:rPr>
                <w:b/>
                <w:sz w:val="24"/>
                <w:szCs w:val="24"/>
              </w:rPr>
              <w:t xml:space="preserve"> zo závislej činn</w:t>
            </w:r>
            <w:r w:rsidR="00032271">
              <w:rPr>
                <w:b/>
                <w:sz w:val="24"/>
                <w:szCs w:val="24"/>
              </w:rPr>
              <w:t>osti</w:t>
            </w:r>
          </w:p>
          <w:p w:rsidR="006052D8" w:rsidRDefault="006052D8" w:rsidP="0003227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r w:rsidR="004A433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b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c</w:t>
            </w:r>
          </w:p>
        </w:tc>
      </w:tr>
      <w:tr w:rsidR="006052D8" w:rsidTr="004A4330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štatutárnych</w:t>
            </w:r>
          </w:p>
        </w:tc>
        <w:tc>
          <w:tcPr>
            <w:tcW w:w="1276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992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iných</w:t>
            </w:r>
          </w:p>
        </w:tc>
        <w:tc>
          <w:tcPr>
            <w:tcW w:w="1559" w:type="dxa"/>
          </w:tcPr>
          <w:p w:rsidR="006052D8" w:rsidRDefault="00845E1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</w:t>
            </w:r>
            <w:r w:rsidR="006052D8">
              <w:rPr>
                <w:b/>
                <w:sz w:val="24"/>
                <w:szCs w:val="24"/>
              </w:rPr>
              <w:t>tatutárnych</w:t>
            </w:r>
          </w:p>
        </w:tc>
        <w:tc>
          <w:tcPr>
            <w:tcW w:w="1276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958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iných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1 – bežné účtovné obdobie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1 – bežné účtovné obdobie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2 - bezprostredne predch. ÚO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2 – bezprostredne predch. ÚO</w:t>
            </w:r>
          </w:p>
        </w:tc>
      </w:tr>
      <w:tr w:rsidR="003648E3" w:rsidTr="004A4330">
        <w:tc>
          <w:tcPr>
            <w:tcW w:w="1668" w:type="dxa"/>
            <w:vMerge w:val="restart"/>
          </w:tcPr>
          <w:p w:rsidR="003648E3" w:rsidRPr="0054678C" w:rsidRDefault="003648E3" w:rsidP="003648E3">
            <w:pPr>
              <w:rPr>
                <w:sz w:val="24"/>
                <w:szCs w:val="24"/>
              </w:rPr>
            </w:pPr>
            <w:r w:rsidRPr="0054678C">
              <w:rPr>
                <w:sz w:val="24"/>
                <w:szCs w:val="24"/>
              </w:rPr>
              <w:t>Peňažné príjmy</w:t>
            </w:r>
          </w:p>
        </w:tc>
        <w:tc>
          <w:tcPr>
            <w:tcW w:w="1559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648E3" w:rsidRPr="0054678C" w:rsidRDefault="00F21FE8" w:rsidP="00B20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B16A5">
              <w:rPr>
                <w:sz w:val="24"/>
                <w:szCs w:val="24"/>
              </w:rPr>
              <w:t>4236</w:t>
            </w:r>
          </w:p>
        </w:tc>
        <w:tc>
          <w:tcPr>
            <w:tcW w:w="1559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3648E3" w:rsidRPr="0054678C" w:rsidRDefault="003648E3" w:rsidP="0054678C">
            <w:pPr>
              <w:rPr>
                <w:sz w:val="24"/>
                <w:szCs w:val="24"/>
              </w:rPr>
            </w:pPr>
          </w:p>
        </w:tc>
      </w:tr>
      <w:tr w:rsidR="003648E3" w:rsidTr="004A4330">
        <w:tc>
          <w:tcPr>
            <w:tcW w:w="1668" w:type="dxa"/>
            <w:vMerge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648E3" w:rsidRPr="0054678C" w:rsidRDefault="004A4330" w:rsidP="00B20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1FE8">
              <w:rPr>
                <w:sz w:val="24"/>
                <w:szCs w:val="24"/>
              </w:rPr>
              <w:t xml:space="preserve">   </w:t>
            </w:r>
            <w:r w:rsidR="00EB16A5">
              <w:rPr>
                <w:sz w:val="24"/>
                <w:szCs w:val="24"/>
              </w:rPr>
              <w:t xml:space="preserve"> </w:t>
            </w:r>
            <w:r w:rsidR="00B2040D">
              <w:rPr>
                <w:sz w:val="24"/>
                <w:szCs w:val="24"/>
              </w:rPr>
              <w:t>4061</w:t>
            </w:r>
          </w:p>
        </w:tc>
        <w:tc>
          <w:tcPr>
            <w:tcW w:w="1559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3648E3" w:rsidRPr="0054678C" w:rsidRDefault="004A4330" w:rsidP="00F21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F7B6B" w:rsidRDefault="004F7B6B" w:rsidP="005908DD">
      <w:pPr>
        <w:spacing w:after="0"/>
        <w:rPr>
          <w:b/>
          <w:sz w:val="24"/>
          <w:szCs w:val="24"/>
        </w:rPr>
      </w:pPr>
    </w:p>
    <w:p w:rsidR="0054678C" w:rsidRDefault="0054678C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</w:t>
      </w:r>
      <w:r w:rsidR="006C60AA">
        <w:rPr>
          <w:b/>
          <w:sz w:val="24"/>
          <w:szCs w:val="24"/>
        </w:rPr>
        <w:t xml:space="preserve">K. </w:t>
      </w:r>
      <w:r>
        <w:rPr>
          <w:b/>
          <w:sz w:val="24"/>
          <w:szCs w:val="24"/>
        </w:rPr>
        <w:t xml:space="preserve"> Informácie o vlastnom imaní</w:t>
      </w:r>
    </w:p>
    <w:p w:rsidR="0054678C" w:rsidRDefault="0054678C" w:rsidP="005908DD">
      <w:pPr>
        <w:spacing w:after="0"/>
        <w:rPr>
          <w:b/>
          <w:sz w:val="24"/>
          <w:szCs w:val="24"/>
        </w:rPr>
      </w:pP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a)  Pohyb vlastného imania</w:t>
      </w: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 o pohybe vlastného imania v priebehu účtovného obdobia a bezprostredne </w:t>
      </w: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Predchádzajúceho účtovného obdobia je uvedený v nasledujúcich tabuľkách:</w:t>
      </w:r>
    </w:p>
    <w:p w:rsidR="0054678C" w:rsidRDefault="0054678C" w:rsidP="005908DD">
      <w:pPr>
        <w:spacing w:after="0"/>
        <w:rPr>
          <w:sz w:val="24"/>
          <w:szCs w:val="24"/>
        </w:rPr>
      </w:pPr>
    </w:p>
    <w:p w:rsidR="0054678C" w:rsidRDefault="0054678C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3751"/>
        <w:gridCol w:w="1035"/>
        <w:gridCol w:w="1276"/>
        <w:gridCol w:w="992"/>
        <w:gridCol w:w="1134"/>
        <w:gridCol w:w="1024"/>
      </w:tblGrid>
      <w:tr w:rsidR="003B003D" w:rsidTr="00967625">
        <w:tc>
          <w:tcPr>
            <w:tcW w:w="3751" w:type="dxa"/>
            <w:vMerge w:val="restart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 vlastného imania</w:t>
            </w:r>
          </w:p>
        </w:tc>
        <w:tc>
          <w:tcPr>
            <w:tcW w:w="5461" w:type="dxa"/>
            <w:gridSpan w:val="5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3B003D" w:rsidTr="003B003D">
        <w:tc>
          <w:tcPr>
            <w:tcW w:w="3751" w:type="dxa"/>
            <w:vMerge/>
          </w:tcPr>
          <w:p w:rsidR="003B003D" w:rsidRDefault="003B003D" w:rsidP="005908DD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na</w:t>
            </w:r>
          </w:p>
          <w:p w:rsid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začiatku </w:t>
            </w:r>
          </w:p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ÚO</w:t>
            </w:r>
          </w:p>
        </w:tc>
        <w:tc>
          <w:tcPr>
            <w:tcW w:w="1276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992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Presuny</w:t>
            </w:r>
          </w:p>
        </w:tc>
        <w:tc>
          <w:tcPr>
            <w:tcW w:w="1024" w:type="dxa"/>
          </w:tcPr>
          <w:p w:rsidR="003B003D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Stav na </w:t>
            </w:r>
          </w:p>
          <w:p w:rsidR="003B003D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konci</w:t>
            </w:r>
          </w:p>
          <w:p w:rsidR="003B003D" w:rsidRPr="0054678C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ÚO</w:t>
            </w:r>
          </w:p>
        </w:tc>
      </w:tr>
      <w:tr w:rsidR="0054678C" w:rsidTr="003B003D">
        <w:tc>
          <w:tcPr>
            <w:tcW w:w="3751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lastRenderedPageBreak/>
              <w:t>a</w:t>
            </w:r>
          </w:p>
        </w:tc>
        <w:tc>
          <w:tcPr>
            <w:tcW w:w="1035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76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2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f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Základné imanie</w:t>
            </w:r>
          </w:p>
        </w:tc>
        <w:tc>
          <w:tcPr>
            <w:tcW w:w="1035" w:type="dxa"/>
          </w:tcPr>
          <w:p w:rsidR="0054678C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akcie a vlastné obch.podiely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Zmena základného imania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za upísané vl. Imanie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kapitálové fondy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 (nedeliteľný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fond) z kapitálových vkladov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majetku a záväzkov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kapitálových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účastín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 zlúčení, splynutí a rozdelení 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</w:t>
            </w:r>
          </w:p>
        </w:tc>
        <w:tc>
          <w:tcPr>
            <w:tcW w:w="1035" w:type="dxa"/>
          </w:tcPr>
          <w:p w:rsidR="0054678C" w:rsidRDefault="00B62F0D" w:rsidP="0003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4330"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>664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63C6" w:rsidP="0003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433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032271">
              <w:rPr>
                <w:sz w:val="24"/>
                <w:szCs w:val="24"/>
              </w:rPr>
              <w:t>664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Nedeliteľný fond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Štatutárne a ostatné fondy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Nerozdelený zisk minulých rokov</w:t>
            </w:r>
          </w:p>
        </w:tc>
        <w:tc>
          <w:tcPr>
            <w:tcW w:w="1035" w:type="dxa"/>
          </w:tcPr>
          <w:p w:rsidR="0054678C" w:rsidRDefault="00B62F0D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600D7">
              <w:rPr>
                <w:sz w:val="24"/>
                <w:szCs w:val="24"/>
              </w:rPr>
              <w:t>5893</w:t>
            </w:r>
          </w:p>
        </w:tc>
        <w:tc>
          <w:tcPr>
            <w:tcW w:w="1276" w:type="dxa"/>
          </w:tcPr>
          <w:p w:rsidR="0054678C" w:rsidRDefault="00B62F0D" w:rsidP="002E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2411</w:t>
            </w: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F600D7" w:rsidP="00B62F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62F0D">
              <w:rPr>
                <w:sz w:val="24"/>
                <w:szCs w:val="24"/>
              </w:rPr>
              <w:t>8304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Neuhradená strata minulých rokov</w:t>
            </w:r>
          </w:p>
        </w:tc>
        <w:tc>
          <w:tcPr>
            <w:tcW w:w="1035" w:type="dxa"/>
          </w:tcPr>
          <w:p w:rsidR="0054678C" w:rsidRDefault="00B62F0D" w:rsidP="00B62F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42037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F600D7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42037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bežného</w:t>
            </w:r>
          </w:p>
          <w:p w:rsidR="00FA7B33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účtovného obdobia</w:t>
            </w:r>
          </w:p>
        </w:tc>
        <w:tc>
          <w:tcPr>
            <w:tcW w:w="1035" w:type="dxa"/>
          </w:tcPr>
          <w:p w:rsidR="0054678C" w:rsidRDefault="00B62F0D" w:rsidP="00B62F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2411</w:t>
            </w:r>
          </w:p>
        </w:tc>
        <w:tc>
          <w:tcPr>
            <w:tcW w:w="1276" w:type="dxa"/>
          </w:tcPr>
          <w:p w:rsidR="0054678C" w:rsidRDefault="00F600D7" w:rsidP="00B62F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62F0D">
              <w:rPr>
                <w:sz w:val="24"/>
                <w:szCs w:val="24"/>
              </w:rPr>
              <w:t xml:space="preserve"> 4451</w:t>
            </w:r>
          </w:p>
        </w:tc>
        <w:tc>
          <w:tcPr>
            <w:tcW w:w="992" w:type="dxa"/>
          </w:tcPr>
          <w:p w:rsidR="0054678C" w:rsidRDefault="006A1969" w:rsidP="00B62F0D">
            <w:pPr>
              <w:tabs>
                <w:tab w:val="center" w:pos="38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F600D7">
              <w:rPr>
                <w:sz w:val="24"/>
                <w:szCs w:val="24"/>
              </w:rPr>
              <w:t>-</w:t>
            </w:r>
            <w:r w:rsidR="00B62F0D">
              <w:rPr>
                <w:sz w:val="24"/>
                <w:szCs w:val="24"/>
              </w:rPr>
              <w:t>2411</w:t>
            </w: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1969" w:rsidP="00B62F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600D7">
              <w:rPr>
                <w:sz w:val="24"/>
                <w:szCs w:val="24"/>
              </w:rPr>
              <w:t xml:space="preserve">  </w:t>
            </w:r>
            <w:r w:rsidR="00B62F0D">
              <w:rPr>
                <w:sz w:val="24"/>
                <w:szCs w:val="24"/>
              </w:rPr>
              <w:t>4451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Vyplatené dividendy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položky vlastného imania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 491 – Vlastné imanie fyzickej</w:t>
            </w:r>
          </w:p>
          <w:p w:rsidR="00FA7B33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osoby - podnikateľa</w:t>
            </w:r>
          </w:p>
        </w:tc>
        <w:tc>
          <w:tcPr>
            <w:tcW w:w="1035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</w:tr>
    </w:tbl>
    <w:p w:rsidR="0054678C" w:rsidRDefault="0054678C" w:rsidP="005908DD">
      <w:pPr>
        <w:spacing w:after="0"/>
        <w:rPr>
          <w:sz w:val="24"/>
          <w:szCs w:val="24"/>
        </w:rPr>
      </w:pPr>
    </w:p>
    <w:p w:rsidR="00621849" w:rsidRDefault="004F7B6B" w:rsidP="00621849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tbl>
      <w:tblPr>
        <w:tblStyle w:val="Mriekatabuky"/>
        <w:tblW w:w="0" w:type="auto"/>
        <w:tblLook w:val="04A0"/>
      </w:tblPr>
      <w:tblGrid>
        <w:gridCol w:w="3751"/>
        <w:gridCol w:w="1035"/>
        <w:gridCol w:w="1276"/>
        <w:gridCol w:w="992"/>
        <w:gridCol w:w="1134"/>
        <w:gridCol w:w="1024"/>
      </w:tblGrid>
      <w:tr w:rsidR="00FA7B33" w:rsidRPr="003B003D" w:rsidTr="00967625">
        <w:tc>
          <w:tcPr>
            <w:tcW w:w="3751" w:type="dxa"/>
            <w:vMerge w:val="restart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 vlastného imania</w:t>
            </w:r>
          </w:p>
        </w:tc>
        <w:tc>
          <w:tcPr>
            <w:tcW w:w="5461" w:type="dxa"/>
            <w:gridSpan w:val="5"/>
          </w:tcPr>
          <w:p w:rsidR="00FA7B33" w:rsidRPr="00FA7B33" w:rsidRDefault="00FA7B33" w:rsidP="00FA7B33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FA7B33">
              <w:rPr>
                <w:b/>
                <w:sz w:val="24"/>
                <w:szCs w:val="24"/>
              </w:rPr>
              <w:t xml:space="preserve">Bezprostredne predchádzajúce účtovné obdobie                 </w:t>
            </w:r>
          </w:p>
        </w:tc>
      </w:tr>
      <w:tr w:rsidR="004A4330" w:rsidRPr="003B003D" w:rsidTr="00967625">
        <w:tc>
          <w:tcPr>
            <w:tcW w:w="3751" w:type="dxa"/>
            <w:vMerge/>
          </w:tcPr>
          <w:p w:rsidR="004A4330" w:rsidRDefault="004A4330" w:rsidP="00967625">
            <w:pPr>
              <w:rPr>
                <w:b/>
                <w:sz w:val="24"/>
                <w:szCs w:val="24"/>
              </w:rPr>
            </w:pPr>
          </w:p>
        </w:tc>
        <w:tc>
          <w:tcPr>
            <w:tcW w:w="5461" w:type="dxa"/>
            <w:gridSpan w:val="5"/>
          </w:tcPr>
          <w:p w:rsidR="004A4330" w:rsidRDefault="004A4330" w:rsidP="00FA7B33">
            <w:pPr>
              <w:rPr>
                <w:sz w:val="24"/>
                <w:szCs w:val="24"/>
              </w:rPr>
            </w:pPr>
          </w:p>
        </w:tc>
      </w:tr>
      <w:tr w:rsidR="00FA7B33" w:rsidRPr="0054678C" w:rsidTr="00967625">
        <w:tc>
          <w:tcPr>
            <w:tcW w:w="3751" w:type="dxa"/>
            <w:vMerge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na</w:t>
            </w:r>
          </w:p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začiatku </w:t>
            </w:r>
          </w:p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ÚO</w:t>
            </w:r>
          </w:p>
        </w:tc>
        <w:tc>
          <w:tcPr>
            <w:tcW w:w="1276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992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Presuny</w:t>
            </w:r>
          </w:p>
        </w:tc>
        <w:tc>
          <w:tcPr>
            <w:tcW w:w="1024" w:type="dxa"/>
          </w:tcPr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Stav na </w:t>
            </w:r>
          </w:p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konci</w:t>
            </w:r>
          </w:p>
          <w:p w:rsidR="00FA7B33" w:rsidRPr="0054678C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ÚO</w:t>
            </w:r>
          </w:p>
        </w:tc>
      </w:tr>
      <w:tr w:rsidR="00FA7B33" w:rsidRPr="003B003D" w:rsidTr="00967625">
        <w:tc>
          <w:tcPr>
            <w:tcW w:w="3751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35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76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2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f</w:t>
            </w: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Základné imanie</w:t>
            </w:r>
          </w:p>
        </w:tc>
        <w:tc>
          <w:tcPr>
            <w:tcW w:w="1035" w:type="dxa"/>
          </w:tcPr>
          <w:p w:rsidR="00FA7B33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67625">
              <w:rPr>
                <w:sz w:val="24"/>
                <w:szCs w:val="24"/>
              </w:rPr>
              <w:t>6 639</w:t>
            </w: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akcie a vlastné obch.podiely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Zmena základného imania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za upísané vl. Imanie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kapitálové fondy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 (nedeliteľný</w:t>
            </w:r>
          </w:p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fond) z kapitálových vkladov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majetku a záväzkov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kapitálových</w:t>
            </w:r>
          </w:p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účastín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 zlúčení, splynutí a rozdelení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Zákonný rezervný fon</w:t>
            </w:r>
            <w:r w:rsidR="0010319B">
              <w:rPr>
                <w:sz w:val="24"/>
                <w:szCs w:val="24"/>
              </w:rPr>
              <w:t>d</w:t>
            </w:r>
          </w:p>
        </w:tc>
        <w:tc>
          <w:tcPr>
            <w:tcW w:w="1035" w:type="dxa"/>
          </w:tcPr>
          <w:p w:rsidR="004A4330" w:rsidRDefault="0010319B" w:rsidP="00032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032271">
              <w:rPr>
                <w:sz w:val="24"/>
                <w:szCs w:val="24"/>
              </w:rPr>
              <w:t xml:space="preserve">   664</w:t>
            </w: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10319B" w:rsidP="00032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32271">
              <w:rPr>
                <w:sz w:val="24"/>
                <w:szCs w:val="24"/>
              </w:rPr>
              <w:t>664</w:t>
            </w:r>
          </w:p>
        </w:tc>
      </w:tr>
      <w:tr w:rsidR="004A4330" w:rsidTr="00967625">
        <w:tc>
          <w:tcPr>
            <w:tcW w:w="3751" w:type="dxa"/>
          </w:tcPr>
          <w:p w:rsidR="004A4330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Nedeliteľný fond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Štatutárne fondy a ostatné fondy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Nerozdelený zisk minulých rokov</w:t>
            </w:r>
          </w:p>
        </w:tc>
        <w:tc>
          <w:tcPr>
            <w:tcW w:w="1035" w:type="dxa"/>
          </w:tcPr>
          <w:p w:rsidR="0010319B" w:rsidRDefault="00F600D7" w:rsidP="00B62F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62F0D">
              <w:rPr>
                <w:sz w:val="24"/>
                <w:szCs w:val="24"/>
              </w:rPr>
              <w:t>5893</w:t>
            </w:r>
          </w:p>
        </w:tc>
        <w:tc>
          <w:tcPr>
            <w:tcW w:w="1276" w:type="dxa"/>
          </w:tcPr>
          <w:p w:rsidR="0010319B" w:rsidRDefault="00F600D7" w:rsidP="00B62F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F600D7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5893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Neuhradená strata minulých rokov</w:t>
            </w:r>
          </w:p>
        </w:tc>
        <w:tc>
          <w:tcPr>
            <w:tcW w:w="1035" w:type="dxa"/>
          </w:tcPr>
          <w:p w:rsidR="0010319B" w:rsidRDefault="00F600D7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800</w:t>
            </w:r>
          </w:p>
        </w:tc>
        <w:tc>
          <w:tcPr>
            <w:tcW w:w="1276" w:type="dxa"/>
          </w:tcPr>
          <w:p w:rsidR="0010319B" w:rsidRDefault="00B62F0D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41237</w:t>
            </w: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B62F0D" w:rsidP="00B62F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42037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hospodárenie bežného</w:t>
            </w:r>
          </w:p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účtovného obdobia</w:t>
            </w:r>
          </w:p>
        </w:tc>
        <w:tc>
          <w:tcPr>
            <w:tcW w:w="1035" w:type="dxa"/>
          </w:tcPr>
          <w:p w:rsidR="0010319B" w:rsidRDefault="00B62F0D" w:rsidP="00B62F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-41237</w:t>
            </w:r>
            <w:r w:rsidR="0010319B">
              <w:rPr>
                <w:sz w:val="24"/>
                <w:szCs w:val="24"/>
              </w:rPr>
              <w:t xml:space="preserve"> </w:t>
            </w:r>
            <w:r w:rsidR="0003227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</w:tcPr>
          <w:p w:rsidR="0010319B" w:rsidRDefault="00F600D7" w:rsidP="00B62F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62F0D">
              <w:rPr>
                <w:sz w:val="24"/>
                <w:szCs w:val="24"/>
              </w:rPr>
              <w:t xml:space="preserve">    2411</w:t>
            </w:r>
          </w:p>
        </w:tc>
        <w:tc>
          <w:tcPr>
            <w:tcW w:w="992" w:type="dxa"/>
          </w:tcPr>
          <w:p w:rsidR="0010319B" w:rsidRDefault="00B62F0D" w:rsidP="00F60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-41237</w:t>
            </w:r>
            <w:r w:rsidR="0010319B">
              <w:rPr>
                <w:sz w:val="24"/>
                <w:szCs w:val="24"/>
              </w:rPr>
              <w:t xml:space="preserve"> </w:t>
            </w:r>
            <w:r w:rsidR="00032271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032271" w:rsidP="00B62F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62F0D">
              <w:rPr>
                <w:sz w:val="24"/>
                <w:szCs w:val="24"/>
              </w:rPr>
              <w:t xml:space="preserve">    2411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Vyplatené dividendy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položky vlastného imania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 491 – vlastné imanie fyzickej osoby - podnikateľa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</w:tbl>
    <w:p w:rsidR="003C5026" w:rsidRPr="0010319B" w:rsidRDefault="003C5026" w:rsidP="005908DD">
      <w:pPr>
        <w:spacing w:after="0"/>
        <w:rPr>
          <w:b/>
          <w:sz w:val="24"/>
          <w:szCs w:val="24"/>
        </w:rPr>
      </w:pPr>
      <w:r w:rsidRPr="00A24658">
        <w:rPr>
          <w:b/>
          <w:sz w:val="24"/>
          <w:szCs w:val="24"/>
        </w:rPr>
        <w:t xml:space="preserve">  </w:t>
      </w:r>
    </w:p>
    <w:p w:rsidR="003C5026" w:rsidRDefault="0012764C" w:rsidP="005908DD">
      <w:pPr>
        <w:spacing w:after="0"/>
        <w:rPr>
          <w:b/>
          <w:sz w:val="24"/>
          <w:szCs w:val="24"/>
        </w:rPr>
      </w:pPr>
      <w:r w:rsidRPr="0012764C">
        <w:rPr>
          <w:b/>
          <w:sz w:val="24"/>
          <w:szCs w:val="24"/>
        </w:rPr>
        <w:t>b)  Rozdelenie výsledku hospodárenia</w:t>
      </w:r>
    </w:p>
    <w:p w:rsidR="0012764C" w:rsidRDefault="0012764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Účtovn</w:t>
      </w:r>
      <w:r w:rsidR="00B62F0D">
        <w:rPr>
          <w:sz w:val="24"/>
          <w:szCs w:val="24"/>
        </w:rPr>
        <w:t>ý zisk za rok 2013</w:t>
      </w:r>
      <w:r>
        <w:rPr>
          <w:sz w:val="24"/>
          <w:szCs w:val="24"/>
        </w:rPr>
        <w:t xml:space="preserve"> vo výške</w:t>
      </w:r>
      <w:r w:rsidR="0071396F">
        <w:rPr>
          <w:sz w:val="24"/>
          <w:szCs w:val="24"/>
        </w:rPr>
        <w:t xml:space="preserve"> </w:t>
      </w:r>
      <w:r w:rsidR="00B62F0D">
        <w:rPr>
          <w:sz w:val="24"/>
          <w:szCs w:val="24"/>
        </w:rPr>
        <w:t>2409,99 EUR</w:t>
      </w:r>
      <w:r w:rsidR="002E2125">
        <w:rPr>
          <w:sz w:val="24"/>
          <w:szCs w:val="24"/>
        </w:rPr>
        <w:t xml:space="preserve"> </w:t>
      </w:r>
      <w:r w:rsidR="0071396F">
        <w:rPr>
          <w:sz w:val="24"/>
          <w:szCs w:val="24"/>
        </w:rPr>
        <w:t xml:space="preserve"> bol</w:t>
      </w:r>
      <w:r w:rsidR="00F600D7">
        <w:rPr>
          <w:sz w:val="24"/>
          <w:szCs w:val="24"/>
        </w:rPr>
        <w:t xml:space="preserve"> preúčtovan</w:t>
      </w:r>
      <w:r w:rsidR="00B62F0D">
        <w:rPr>
          <w:sz w:val="24"/>
          <w:szCs w:val="24"/>
        </w:rPr>
        <w:t>ý</w:t>
      </w:r>
      <w:r w:rsidR="00F600D7">
        <w:rPr>
          <w:sz w:val="24"/>
          <w:szCs w:val="24"/>
        </w:rPr>
        <w:t xml:space="preserve"> na ne</w:t>
      </w:r>
      <w:r w:rsidR="00B62F0D">
        <w:rPr>
          <w:sz w:val="24"/>
          <w:szCs w:val="24"/>
        </w:rPr>
        <w:t>rozdelený zisk</w:t>
      </w:r>
      <w:r w:rsidR="00F600D7">
        <w:rPr>
          <w:sz w:val="24"/>
          <w:szCs w:val="24"/>
        </w:rPr>
        <w:t xml:space="preserve"> minulých účtovných období.</w:t>
      </w:r>
    </w:p>
    <w:tbl>
      <w:tblPr>
        <w:tblStyle w:val="Mriekatabuky"/>
        <w:tblW w:w="0" w:type="auto"/>
        <w:tblLook w:val="04A0"/>
      </w:tblPr>
      <w:tblGrid>
        <w:gridCol w:w="4928"/>
        <w:gridCol w:w="4284"/>
      </w:tblGrid>
      <w:tr w:rsidR="00D95E75" w:rsidTr="00D95E75">
        <w:tc>
          <w:tcPr>
            <w:tcW w:w="4928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Názov položky</w:t>
            </w:r>
          </w:p>
        </w:tc>
        <w:tc>
          <w:tcPr>
            <w:tcW w:w="4284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D95E75" w:rsidTr="00D95E75">
        <w:tc>
          <w:tcPr>
            <w:tcW w:w="4928" w:type="dxa"/>
          </w:tcPr>
          <w:p w:rsidR="00D95E75" w:rsidRPr="00D95E75" w:rsidRDefault="00D95E75" w:rsidP="00B62F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</w:t>
            </w:r>
            <w:r w:rsidR="00B62F0D">
              <w:rPr>
                <w:b/>
                <w:sz w:val="24"/>
                <w:szCs w:val="24"/>
              </w:rPr>
              <w:t>ý zisk</w:t>
            </w:r>
          </w:p>
        </w:tc>
        <w:tc>
          <w:tcPr>
            <w:tcW w:w="4284" w:type="dxa"/>
          </w:tcPr>
          <w:p w:rsidR="00D95E75" w:rsidRPr="00D95E75" w:rsidRDefault="00B62F0D" w:rsidP="00B62F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2.409,99</w:t>
            </w:r>
          </w:p>
        </w:tc>
      </w:tr>
      <w:tr w:rsidR="00D95E75" w:rsidTr="00D95E75">
        <w:tc>
          <w:tcPr>
            <w:tcW w:w="4928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Rozdelenie účtovného zisku</w:t>
            </w:r>
          </w:p>
        </w:tc>
        <w:tc>
          <w:tcPr>
            <w:tcW w:w="4284" w:type="dxa"/>
          </w:tcPr>
          <w:p w:rsidR="00D95E75" w:rsidRPr="00D95E75" w:rsidRDefault="00D95E75" w:rsidP="00D95E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zákonného rezervného fondu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štatutárnych a ostatných fondov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sociálneho fondu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na zvýšenie základného imania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Úhrada straty minulých období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Prevod do nerozdeleného zisku minulých rokov</w:t>
            </w:r>
          </w:p>
        </w:tc>
        <w:tc>
          <w:tcPr>
            <w:tcW w:w="4284" w:type="dxa"/>
          </w:tcPr>
          <w:p w:rsidR="00D95E75" w:rsidRDefault="00032271" w:rsidP="00F60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B62F0D">
              <w:rPr>
                <w:sz w:val="24"/>
                <w:szCs w:val="24"/>
              </w:rPr>
              <w:t xml:space="preserve">                      2409,99</w:t>
            </w: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Rozdelenie podielu na zisku spoločníkom, členom</w:t>
            </w:r>
          </w:p>
        </w:tc>
        <w:tc>
          <w:tcPr>
            <w:tcW w:w="4284" w:type="dxa"/>
          </w:tcPr>
          <w:p w:rsidR="00D95E75" w:rsidRPr="00D95E75" w:rsidRDefault="00D95E75" w:rsidP="00D95E75">
            <w:pPr>
              <w:jc w:val="center"/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  <w:tc>
          <w:tcPr>
            <w:tcW w:w="4284" w:type="dxa"/>
          </w:tcPr>
          <w:p w:rsidR="00D95E75" w:rsidRDefault="00032271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E2125">
              <w:rPr>
                <w:sz w:val="24"/>
                <w:szCs w:val="24"/>
              </w:rPr>
              <w:t xml:space="preserve">           </w:t>
            </w:r>
          </w:p>
        </w:tc>
      </w:tr>
    </w:tbl>
    <w:p w:rsidR="00D95E75" w:rsidRDefault="00D95E75" w:rsidP="005908DD">
      <w:pPr>
        <w:spacing w:after="0"/>
        <w:rPr>
          <w:sz w:val="24"/>
          <w:szCs w:val="24"/>
        </w:rPr>
      </w:pPr>
    </w:p>
    <w:p w:rsidR="00D95E75" w:rsidRDefault="00D95E75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 rozdelenie výsledku hospodárenia</w:t>
      </w:r>
      <w:r w:rsidR="006D62A3">
        <w:rPr>
          <w:sz w:val="24"/>
          <w:szCs w:val="24"/>
        </w:rPr>
        <w:t xml:space="preserve"> za účtovné obdobie 201</w:t>
      </w:r>
      <w:r w:rsidR="00B62F0D">
        <w:rPr>
          <w:sz w:val="24"/>
          <w:szCs w:val="24"/>
        </w:rPr>
        <w:t>4</w:t>
      </w:r>
      <w:r w:rsidR="006D62A3">
        <w:rPr>
          <w:sz w:val="24"/>
          <w:szCs w:val="24"/>
        </w:rPr>
        <w:t xml:space="preserve"> vo výške</w:t>
      </w:r>
      <w:r w:rsidR="00FB0DB6">
        <w:rPr>
          <w:sz w:val="24"/>
          <w:szCs w:val="24"/>
        </w:rPr>
        <w:t xml:space="preserve"> </w:t>
      </w:r>
      <w:r w:rsidR="00B62F0D">
        <w:rPr>
          <w:sz w:val="24"/>
          <w:szCs w:val="24"/>
        </w:rPr>
        <w:t>4.450,94</w:t>
      </w:r>
      <w:r w:rsidR="00795247">
        <w:rPr>
          <w:sz w:val="24"/>
          <w:szCs w:val="24"/>
        </w:rPr>
        <w:t xml:space="preserve"> EUR</w:t>
      </w:r>
      <w:r w:rsidR="00967625">
        <w:rPr>
          <w:sz w:val="24"/>
          <w:szCs w:val="24"/>
        </w:rPr>
        <w:t xml:space="preserve"> </w:t>
      </w:r>
    </w:p>
    <w:p w:rsidR="00967625" w:rsidRPr="002E2125" w:rsidRDefault="00967625" w:rsidP="002E212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rozhodne valné zhromaždenie. </w:t>
      </w:r>
      <w:r w:rsidRPr="002E2125">
        <w:rPr>
          <w:sz w:val="24"/>
          <w:szCs w:val="24"/>
        </w:rPr>
        <w:t xml:space="preserve">  </w:t>
      </w:r>
    </w:p>
    <w:p w:rsidR="00927316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p w:rsidR="00927316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p w:rsidR="00B07756" w:rsidRDefault="0092731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 xml:space="preserve">Na riadku číslo 130 daňového priznania je uvedená suma </w:t>
      </w:r>
      <w:r w:rsidR="00B07756">
        <w:rPr>
          <w:sz w:val="24"/>
          <w:szCs w:val="24"/>
        </w:rPr>
        <w:t xml:space="preserve">95,51, ktorá predstavuje </w:t>
      </w:r>
      <w:r w:rsidR="009E5DE8">
        <w:rPr>
          <w:sz w:val="24"/>
          <w:szCs w:val="24"/>
        </w:rPr>
        <w:t>spotrebu materiálu a ostatné služby</w:t>
      </w:r>
      <w:r w:rsidR="00B07756">
        <w:rPr>
          <w:sz w:val="24"/>
          <w:szCs w:val="24"/>
        </w:rPr>
        <w:t xml:space="preserve"> nedanené. </w:t>
      </w:r>
    </w:p>
    <w:p w:rsidR="00FB0DB6" w:rsidRDefault="00B0775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>Na</w:t>
      </w:r>
      <w:r w:rsidR="00FB0DB6">
        <w:rPr>
          <w:sz w:val="24"/>
          <w:szCs w:val="24"/>
        </w:rPr>
        <w:t xml:space="preserve"> riadku 240 daňového priznania je suma 0,</w:t>
      </w:r>
      <w:r>
        <w:rPr>
          <w:sz w:val="24"/>
          <w:szCs w:val="24"/>
        </w:rPr>
        <w:t>26</w:t>
      </w:r>
      <w:r w:rsidR="00FB0DB6">
        <w:rPr>
          <w:sz w:val="24"/>
          <w:szCs w:val="24"/>
        </w:rPr>
        <w:t xml:space="preserve"> EUR, ktorá predstavuje úroky z bežného účtu, ktoré už boli zdanené.</w:t>
      </w:r>
    </w:p>
    <w:p w:rsidR="00B07756" w:rsidRDefault="00B0775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>Na riadku 180 daňového priznania je uvedená suma 345,60 EUR, ktorá predstavuje ne</w:t>
      </w:r>
      <w:r w:rsidR="009E5DE8">
        <w:rPr>
          <w:sz w:val="24"/>
          <w:szCs w:val="24"/>
        </w:rPr>
        <w:t>uhradený záväzok  po dobe splatnosti</w:t>
      </w:r>
      <w:r>
        <w:rPr>
          <w:sz w:val="24"/>
          <w:szCs w:val="24"/>
        </w:rPr>
        <w:t xml:space="preserve"> 36 mesiacov.</w:t>
      </w:r>
    </w:p>
    <w:p w:rsidR="00927316" w:rsidRPr="00795247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sectPr w:rsidR="00927316" w:rsidRPr="00795247" w:rsidSect="0015345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0AF0" w:rsidRDefault="00730AF0" w:rsidP="00565CCD">
      <w:pPr>
        <w:spacing w:after="0" w:line="240" w:lineRule="auto"/>
      </w:pPr>
      <w:r>
        <w:separator/>
      </w:r>
    </w:p>
  </w:endnote>
  <w:endnote w:type="continuationSeparator" w:id="1">
    <w:p w:rsidR="00730AF0" w:rsidRDefault="00730AF0" w:rsidP="0056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0AF0" w:rsidRDefault="00730AF0" w:rsidP="00565CCD">
      <w:pPr>
        <w:spacing w:after="0" w:line="240" w:lineRule="auto"/>
      </w:pPr>
      <w:r>
        <w:separator/>
      </w:r>
    </w:p>
  </w:footnote>
  <w:footnote w:type="continuationSeparator" w:id="1">
    <w:p w:rsidR="00730AF0" w:rsidRDefault="00730AF0" w:rsidP="0056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B9" w:rsidRDefault="000B5EB9">
    <w:pPr>
      <w:pStyle w:val="Hlavika"/>
    </w:pPr>
    <w:r>
      <w:t>Poznámky Úč POD 3-01</w:t>
    </w:r>
  </w:p>
  <w:p w:rsidR="000B5EB9" w:rsidRDefault="000B5EB9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A4C4A"/>
    <w:multiLevelType w:val="hybridMultilevel"/>
    <w:tmpl w:val="A71EA93C"/>
    <w:lvl w:ilvl="0" w:tplc="6FF6D3A2">
      <w:start w:val="2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AC35927"/>
    <w:multiLevelType w:val="hybridMultilevel"/>
    <w:tmpl w:val="A0A8D4F6"/>
    <w:lvl w:ilvl="0" w:tplc="045A5600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FC110E"/>
    <w:multiLevelType w:val="hybridMultilevel"/>
    <w:tmpl w:val="02DAD5BA"/>
    <w:lvl w:ilvl="0" w:tplc="7680703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B86A00"/>
    <w:multiLevelType w:val="hybridMultilevel"/>
    <w:tmpl w:val="6E1A4836"/>
    <w:lvl w:ilvl="0" w:tplc="AAF279CE">
      <w:start w:val="34"/>
      <w:numFmt w:val="bullet"/>
      <w:lvlText w:val="-"/>
      <w:lvlJc w:val="left"/>
      <w:pPr>
        <w:ind w:left="163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54CA210C"/>
    <w:multiLevelType w:val="hybridMultilevel"/>
    <w:tmpl w:val="CE28870C"/>
    <w:lvl w:ilvl="0" w:tplc="3B98C88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396DAF"/>
    <w:multiLevelType w:val="hybridMultilevel"/>
    <w:tmpl w:val="0652C7D0"/>
    <w:lvl w:ilvl="0" w:tplc="65B68A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092401"/>
    <w:multiLevelType w:val="hybridMultilevel"/>
    <w:tmpl w:val="BCE08740"/>
    <w:lvl w:ilvl="0" w:tplc="49A0D5C0">
      <w:start w:val="24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3AAE"/>
    <w:rsid w:val="000135F7"/>
    <w:rsid w:val="00015EBF"/>
    <w:rsid w:val="00017AF3"/>
    <w:rsid w:val="00032271"/>
    <w:rsid w:val="00062C51"/>
    <w:rsid w:val="00067657"/>
    <w:rsid w:val="000841DC"/>
    <w:rsid w:val="000869FA"/>
    <w:rsid w:val="000B5EB9"/>
    <w:rsid w:val="000E61A6"/>
    <w:rsid w:val="000E7835"/>
    <w:rsid w:val="000F0F32"/>
    <w:rsid w:val="0010319B"/>
    <w:rsid w:val="00125EC1"/>
    <w:rsid w:val="0012764C"/>
    <w:rsid w:val="00147534"/>
    <w:rsid w:val="00153452"/>
    <w:rsid w:val="00162162"/>
    <w:rsid w:val="001A1E35"/>
    <w:rsid w:val="001A3AA5"/>
    <w:rsid w:val="001A7FD6"/>
    <w:rsid w:val="001C240F"/>
    <w:rsid w:val="001C46F6"/>
    <w:rsid w:val="001D2029"/>
    <w:rsid w:val="001F1D32"/>
    <w:rsid w:val="0021679A"/>
    <w:rsid w:val="00250BCB"/>
    <w:rsid w:val="00256AF3"/>
    <w:rsid w:val="00287D22"/>
    <w:rsid w:val="002E2125"/>
    <w:rsid w:val="002F60FB"/>
    <w:rsid w:val="00304577"/>
    <w:rsid w:val="003322ED"/>
    <w:rsid w:val="00334501"/>
    <w:rsid w:val="003564B5"/>
    <w:rsid w:val="003648E3"/>
    <w:rsid w:val="0036660F"/>
    <w:rsid w:val="00380ECB"/>
    <w:rsid w:val="00385CF9"/>
    <w:rsid w:val="00387BA6"/>
    <w:rsid w:val="003A4DD2"/>
    <w:rsid w:val="003A4F2F"/>
    <w:rsid w:val="003B003D"/>
    <w:rsid w:val="003B2F86"/>
    <w:rsid w:val="003B41DF"/>
    <w:rsid w:val="003C5026"/>
    <w:rsid w:val="003C5733"/>
    <w:rsid w:val="004053AD"/>
    <w:rsid w:val="00442F41"/>
    <w:rsid w:val="00467E47"/>
    <w:rsid w:val="00471F65"/>
    <w:rsid w:val="00482F8F"/>
    <w:rsid w:val="00493DCD"/>
    <w:rsid w:val="004A4330"/>
    <w:rsid w:val="004B218B"/>
    <w:rsid w:val="004B3223"/>
    <w:rsid w:val="004E70CB"/>
    <w:rsid w:val="004F3AE2"/>
    <w:rsid w:val="004F7B6B"/>
    <w:rsid w:val="005215B5"/>
    <w:rsid w:val="0052797F"/>
    <w:rsid w:val="0054678C"/>
    <w:rsid w:val="0054688D"/>
    <w:rsid w:val="005655BB"/>
    <w:rsid w:val="00565CCD"/>
    <w:rsid w:val="005811D4"/>
    <w:rsid w:val="005908DD"/>
    <w:rsid w:val="00593798"/>
    <w:rsid w:val="005E16A6"/>
    <w:rsid w:val="005F0DDA"/>
    <w:rsid w:val="006052D8"/>
    <w:rsid w:val="00616EFC"/>
    <w:rsid w:val="00621849"/>
    <w:rsid w:val="0062553A"/>
    <w:rsid w:val="006273AC"/>
    <w:rsid w:val="00641F4E"/>
    <w:rsid w:val="006613A0"/>
    <w:rsid w:val="006A1256"/>
    <w:rsid w:val="006A1969"/>
    <w:rsid w:val="006A63C6"/>
    <w:rsid w:val="006C0594"/>
    <w:rsid w:val="006C60AA"/>
    <w:rsid w:val="006D62A3"/>
    <w:rsid w:val="006F09D4"/>
    <w:rsid w:val="0071396F"/>
    <w:rsid w:val="00714B81"/>
    <w:rsid w:val="00730AF0"/>
    <w:rsid w:val="00751961"/>
    <w:rsid w:val="00752124"/>
    <w:rsid w:val="0076180E"/>
    <w:rsid w:val="00795247"/>
    <w:rsid w:val="007A6337"/>
    <w:rsid w:val="007B1C07"/>
    <w:rsid w:val="007C31A6"/>
    <w:rsid w:val="007C6AE3"/>
    <w:rsid w:val="007D3268"/>
    <w:rsid w:val="007E0C30"/>
    <w:rsid w:val="007F0303"/>
    <w:rsid w:val="007F237B"/>
    <w:rsid w:val="00832D70"/>
    <w:rsid w:val="00837272"/>
    <w:rsid w:val="00845E13"/>
    <w:rsid w:val="008469A0"/>
    <w:rsid w:val="00860F96"/>
    <w:rsid w:val="00864DD1"/>
    <w:rsid w:val="0087160B"/>
    <w:rsid w:val="00873D50"/>
    <w:rsid w:val="00881AEF"/>
    <w:rsid w:val="00892901"/>
    <w:rsid w:val="0089780C"/>
    <w:rsid w:val="008B29E4"/>
    <w:rsid w:val="008D6613"/>
    <w:rsid w:val="008E0ACB"/>
    <w:rsid w:val="008E2E2D"/>
    <w:rsid w:val="008E64B6"/>
    <w:rsid w:val="00921F7F"/>
    <w:rsid w:val="00924295"/>
    <w:rsid w:val="00926D75"/>
    <w:rsid w:val="00927316"/>
    <w:rsid w:val="009402D4"/>
    <w:rsid w:val="00967625"/>
    <w:rsid w:val="0098454E"/>
    <w:rsid w:val="009E5DE8"/>
    <w:rsid w:val="00A00324"/>
    <w:rsid w:val="00A068A3"/>
    <w:rsid w:val="00A10AD0"/>
    <w:rsid w:val="00A2101B"/>
    <w:rsid w:val="00A24658"/>
    <w:rsid w:val="00A27390"/>
    <w:rsid w:val="00A303B8"/>
    <w:rsid w:val="00A35B19"/>
    <w:rsid w:val="00A46F23"/>
    <w:rsid w:val="00A66550"/>
    <w:rsid w:val="00A8050E"/>
    <w:rsid w:val="00A94B77"/>
    <w:rsid w:val="00AB2301"/>
    <w:rsid w:val="00AC6F03"/>
    <w:rsid w:val="00AE6258"/>
    <w:rsid w:val="00AF265F"/>
    <w:rsid w:val="00B07756"/>
    <w:rsid w:val="00B2040D"/>
    <w:rsid w:val="00B21D62"/>
    <w:rsid w:val="00B62F0D"/>
    <w:rsid w:val="00B707DE"/>
    <w:rsid w:val="00BD59E9"/>
    <w:rsid w:val="00BF23EE"/>
    <w:rsid w:val="00BF7402"/>
    <w:rsid w:val="00C34B57"/>
    <w:rsid w:val="00C37470"/>
    <w:rsid w:val="00C37FA0"/>
    <w:rsid w:val="00C50F21"/>
    <w:rsid w:val="00C551B2"/>
    <w:rsid w:val="00C56FF0"/>
    <w:rsid w:val="00C75E9A"/>
    <w:rsid w:val="00C83FBE"/>
    <w:rsid w:val="00C852F4"/>
    <w:rsid w:val="00CA6408"/>
    <w:rsid w:val="00CB1B14"/>
    <w:rsid w:val="00CD5E54"/>
    <w:rsid w:val="00CE5F1D"/>
    <w:rsid w:val="00D12650"/>
    <w:rsid w:val="00D56983"/>
    <w:rsid w:val="00D8192B"/>
    <w:rsid w:val="00D909B1"/>
    <w:rsid w:val="00D95E75"/>
    <w:rsid w:val="00DA5835"/>
    <w:rsid w:val="00DA6CDE"/>
    <w:rsid w:val="00DD2438"/>
    <w:rsid w:val="00DF4021"/>
    <w:rsid w:val="00E121CF"/>
    <w:rsid w:val="00E3018D"/>
    <w:rsid w:val="00E6007B"/>
    <w:rsid w:val="00E67BF2"/>
    <w:rsid w:val="00E82DB5"/>
    <w:rsid w:val="00EA3DE3"/>
    <w:rsid w:val="00EB16A5"/>
    <w:rsid w:val="00EB7CDD"/>
    <w:rsid w:val="00ED291E"/>
    <w:rsid w:val="00F02C85"/>
    <w:rsid w:val="00F21821"/>
    <w:rsid w:val="00F21FE8"/>
    <w:rsid w:val="00F306FB"/>
    <w:rsid w:val="00F3176C"/>
    <w:rsid w:val="00F43E97"/>
    <w:rsid w:val="00F600D7"/>
    <w:rsid w:val="00F81A09"/>
    <w:rsid w:val="00FA7B33"/>
    <w:rsid w:val="00FB0DB6"/>
    <w:rsid w:val="00FD23DF"/>
    <w:rsid w:val="00FD3AAE"/>
    <w:rsid w:val="00FE0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81A0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D3AAE"/>
    <w:pPr>
      <w:ind w:left="720"/>
      <w:contextualSpacing/>
    </w:pPr>
  </w:style>
  <w:style w:type="table" w:styleId="Mriekatabuky">
    <w:name w:val="Table Grid"/>
    <w:basedOn w:val="Normlnatabuka"/>
    <w:uiPriority w:val="59"/>
    <w:rsid w:val="000676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565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5CCD"/>
  </w:style>
  <w:style w:type="paragraph" w:styleId="Pta">
    <w:name w:val="footer"/>
    <w:basedOn w:val="Normlny"/>
    <w:link w:val="PtaChar"/>
    <w:uiPriority w:val="99"/>
    <w:semiHidden/>
    <w:unhideWhenUsed/>
    <w:rsid w:val="00565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565CCD"/>
  </w:style>
  <w:style w:type="paragraph" w:styleId="Textbubliny">
    <w:name w:val="Balloon Text"/>
    <w:basedOn w:val="Normlny"/>
    <w:link w:val="TextbublinyChar"/>
    <w:uiPriority w:val="99"/>
    <w:semiHidden/>
    <w:unhideWhenUsed/>
    <w:rsid w:val="000B5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5E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AA98B-21F0-4A24-A2DD-DE46FE812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3654</Words>
  <Characters>20834</Characters>
  <Application>Microsoft Office Word</Application>
  <DocSecurity>0</DocSecurity>
  <Lines>173</Lines>
  <Paragraphs>48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hpcompaq</cp:lastModifiedBy>
  <cp:revision>30</cp:revision>
  <cp:lastPrinted>2015-03-13T15:02:00Z</cp:lastPrinted>
  <dcterms:created xsi:type="dcterms:W3CDTF">2012-03-19T18:23:00Z</dcterms:created>
  <dcterms:modified xsi:type="dcterms:W3CDTF">2015-03-16T13:16:00Z</dcterms:modified>
</cp:coreProperties>
</file>