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103F3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DELIGHT 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 xml:space="preserve"> spol. s r. 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103F3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E.</w:t>
            </w:r>
            <w:r w:rsidR="00A33EB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B.</w:t>
            </w:r>
            <w:r w:rsidR="00A33EB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Lukáča 2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>, 036 01 Martin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965D42" w:rsidP="00103F3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103F37" w:rsidP="00103F3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01.01.2006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144B68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6F5A49"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 w:rsidR="006F5A49"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Hlavnou činnosťou spoločnosti je </w:t>
      </w:r>
      <w:r w:rsidR="00103F37">
        <w:rPr>
          <w:rFonts w:ascii="Arial Narrow" w:hAnsi="Arial Narrow" w:cs="Arial Narrow"/>
          <w:sz w:val="22"/>
          <w:szCs w:val="22"/>
        </w:rPr>
        <w:t>predaj automobilov a ľahkých motorových vozidiel</w:t>
      </w: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E90529" w:rsidRDefault="00A53B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A53BDC" w:rsidRPr="00A53BDC"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0D0857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2</w:t>
      </w:r>
      <w:r w:rsidR="00C309FC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  <w:r w:rsidR="00103F37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>. 201</w:t>
      </w:r>
      <w:r w:rsidR="00C309FC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A84C9F" w:rsidRPr="002E1542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  <w:r w:rsidR="00A53BDC" w:rsidRPr="00A53BDC">
        <w:rPr>
          <w:rFonts w:ascii="Arial Narrow" w:hAnsi="Arial Narrow" w:cs="Arial Narrow"/>
          <w:strike/>
          <w:sz w:val="22"/>
          <w:szCs w:val="22"/>
        </w:rPr>
        <w:t xml:space="preserve"> 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E1542">
        <w:rPr>
          <w:rFonts w:ascii="Arial Narrow" w:hAnsi="Arial Narrow" w:cs="Arial Narrow"/>
          <w:sz w:val="22"/>
          <w:szCs w:val="22"/>
        </w:rPr>
        <w:t>prehľade peňažných tokov.</w:t>
      </w:r>
    </w:p>
    <w:p w:rsidR="0087683A" w:rsidRDefault="0087683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3F37" w:rsidRDefault="00103F3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3F37" w:rsidRDefault="00103F3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3F37" w:rsidRDefault="00103F3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683A" w:rsidRPr="002E1542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Spoločnosť zostavila </w:t>
      </w:r>
      <w:proofErr w:type="spellStart"/>
      <w:r w:rsidR="00A53BDC" w:rsidRPr="00A53BDC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A53BDC" w:rsidRPr="00A53BDC">
        <w:rPr>
          <w:rFonts w:ascii="Arial Narrow" w:hAnsi="Arial Narrow" w:cs="Arial Narrow"/>
          <w:sz w:val="22"/>
          <w:szCs w:val="22"/>
        </w:rPr>
        <w:t>. závierku za predpokladu nepretržitého pokračovania vo svojej činnosti.</w:t>
      </w:r>
    </w:p>
    <w:p w:rsidR="00E90529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</w:t>
      </w:r>
      <w:r w:rsidR="000D0857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 xml:space="preserve"> nenastali zásadné zmeny v účtovných metódach s dopadom na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 w:rsidR="00D11417">
        <w:rPr>
          <w:rFonts w:ascii="Arial Narrow" w:hAnsi="Arial Narrow" w:cs="Arial Narrow"/>
          <w:sz w:val="22"/>
          <w:szCs w:val="22"/>
        </w:rPr>
        <w:t>).</w:t>
      </w:r>
      <w:r w:rsidR="00365AA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E1542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0F34D2">
        <w:rPr>
          <w:rFonts w:ascii="Arial Narrow" w:hAnsi="Arial Narrow" w:cs="Arial Narrow"/>
          <w:sz w:val="22"/>
          <w:szCs w:val="22"/>
        </w:rPr>
        <w:t>Zníženie ocenenia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Pr="000F34D2">
        <w:rPr>
          <w:rFonts w:ascii="Arial Narrow" w:hAnsi="Arial Narrow" w:cs="Arial Narrow"/>
          <w:sz w:val="22"/>
          <w:szCs w:val="22"/>
        </w:rPr>
        <w:t>trvalé - prostredníctvom odpisov,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prechodné - opravnými položkami.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 xml:space="preserve">Cena DHM </w:t>
      </w:r>
      <w:r w:rsidR="00365AA2">
        <w:rPr>
          <w:rFonts w:ascii="Arial Narrow" w:hAnsi="Arial Narrow" w:cs="Arial Narrow"/>
          <w:sz w:val="22"/>
          <w:szCs w:val="22"/>
        </w:rPr>
        <w:t xml:space="preserve">a DNM </w:t>
      </w:r>
      <w:r w:rsidRPr="000F34D2">
        <w:rPr>
          <w:rFonts w:ascii="Arial Narrow" w:hAnsi="Arial Narrow" w:cs="Arial Narrow"/>
          <w:sz w:val="22"/>
          <w:szCs w:val="22"/>
        </w:rPr>
        <w:t>sa môže meniť v závislosti od intenzity používania tohto majetku, ale aj na základe podmienok na trhu. Cena sa preto môže znížiť v porovnaní s ocenením v </w:t>
      </w:r>
      <w:r>
        <w:rPr>
          <w:rFonts w:ascii="Arial Narrow" w:hAnsi="Arial Narrow" w:cs="Arial Narrow"/>
          <w:sz w:val="22"/>
          <w:szCs w:val="22"/>
        </w:rPr>
        <w:t>účtovníctve</w:t>
      </w:r>
      <w:r w:rsidRPr="000F34D2">
        <w:rPr>
          <w:rFonts w:ascii="Arial Narrow" w:hAnsi="Arial Narrow" w:cs="Arial Narrow"/>
          <w:sz w:val="22"/>
          <w:szCs w:val="22"/>
        </w:rPr>
        <w:t>. Platí však zásada opatrnosti a preto cenu majetku v</w:t>
      </w:r>
      <w:r>
        <w:rPr>
          <w:rFonts w:ascii="Arial Narrow" w:hAnsi="Arial Narrow" w:cs="Arial Narrow"/>
          <w:sz w:val="22"/>
          <w:szCs w:val="22"/>
        </w:rPr>
        <w:t xml:space="preserve"> účtovníctve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jednotka </w:t>
      </w:r>
      <w:r w:rsidRPr="000F34D2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z</w:t>
      </w:r>
      <w:r w:rsidRPr="000F34D2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y</w:t>
      </w:r>
      <w:r w:rsidRPr="000F34D2">
        <w:rPr>
          <w:rFonts w:ascii="Arial Narrow" w:hAnsi="Arial Narrow" w:cs="Arial Narrow"/>
          <w:sz w:val="22"/>
          <w:szCs w:val="22"/>
        </w:rPr>
        <w:t>š</w:t>
      </w:r>
      <w:r>
        <w:rPr>
          <w:rFonts w:ascii="Arial Narrow" w:hAnsi="Arial Narrow" w:cs="Arial Narrow"/>
          <w:sz w:val="22"/>
          <w:szCs w:val="22"/>
        </w:rPr>
        <w:t>uje</w:t>
      </w:r>
      <w:r w:rsidRPr="000F34D2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Na základe inventarizácie DHM</w:t>
      </w:r>
      <w:r w:rsidR="00365AA2">
        <w:rPr>
          <w:rFonts w:ascii="Arial Narrow" w:hAnsi="Arial Narrow" w:cs="Arial Narrow"/>
          <w:sz w:val="22"/>
          <w:szCs w:val="22"/>
        </w:rPr>
        <w:t xml:space="preserve"> a DNM, a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po </w:t>
      </w:r>
      <w:r w:rsidRPr="000F34D2">
        <w:rPr>
          <w:rFonts w:ascii="Arial Narrow" w:hAnsi="Arial Narrow" w:cs="Arial Narrow"/>
          <w:sz w:val="22"/>
          <w:szCs w:val="22"/>
        </w:rPr>
        <w:t>preukáz</w:t>
      </w:r>
      <w:r>
        <w:rPr>
          <w:rFonts w:ascii="Arial Narrow" w:hAnsi="Arial Narrow" w:cs="Arial Narrow"/>
          <w:sz w:val="22"/>
          <w:szCs w:val="22"/>
        </w:rPr>
        <w:t>aní</w:t>
      </w:r>
      <w:r w:rsidRPr="000F34D2">
        <w:rPr>
          <w:rFonts w:ascii="Arial Narrow" w:hAnsi="Arial Narrow" w:cs="Arial Narrow"/>
          <w:sz w:val="22"/>
          <w:szCs w:val="22"/>
        </w:rPr>
        <w:t>, že trhová cena niektorých zložiek majetku je nižšia ako je v</w:t>
      </w:r>
      <w:r>
        <w:rPr>
          <w:rFonts w:ascii="Arial Narrow" w:hAnsi="Arial Narrow" w:cs="Arial Narrow"/>
          <w:sz w:val="22"/>
          <w:szCs w:val="22"/>
        </w:rPr>
        <w:t> </w:t>
      </w:r>
      <w:r w:rsidRPr="000F34D2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 xml:space="preserve">, zníženie </w:t>
      </w:r>
      <w:r w:rsidRPr="000F34D2">
        <w:rPr>
          <w:rFonts w:ascii="Arial Narrow" w:hAnsi="Arial Narrow" w:cs="Arial Narrow"/>
          <w:sz w:val="22"/>
          <w:szCs w:val="22"/>
        </w:rPr>
        <w:t>nemožno považovať za trvalé,</w:t>
      </w:r>
      <w:r>
        <w:rPr>
          <w:rFonts w:ascii="Arial Narrow" w:hAnsi="Arial Narrow" w:cs="Arial Narrow"/>
          <w:sz w:val="22"/>
          <w:szCs w:val="22"/>
        </w:rPr>
        <w:t xml:space="preserve"> ale</w:t>
      </w:r>
      <w:r w:rsidRPr="000F34D2">
        <w:rPr>
          <w:rFonts w:ascii="Arial Narrow" w:hAnsi="Arial Narrow" w:cs="Arial Narrow"/>
          <w:sz w:val="22"/>
          <w:szCs w:val="22"/>
        </w:rPr>
        <w:t xml:space="preserve"> túto skutočnosť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jednotka </w:t>
      </w:r>
      <w:r w:rsidRPr="000F34D2">
        <w:rPr>
          <w:rFonts w:ascii="Arial Narrow" w:hAnsi="Arial Narrow" w:cs="Arial Narrow"/>
          <w:sz w:val="22"/>
          <w:szCs w:val="22"/>
        </w:rPr>
        <w:t>premiet</w:t>
      </w:r>
      <w:r>
        <w:rPr>
          <w:rFonts w:ascii="Arial Narrow" w:hAnsi="Arial Narrow" w:cs="Arial Narrow"/>
          <w:sz w:val="22"/>
          <w:szCs w:val="22"/>
        </w:rPr>
        <w:t>a</w:t>
      </w:r>
      <w:r w:rsidRPr="000F34D2">
        <w:rPr>
          <w:rFonts w:ascii="Arial Narrow" w:hAnsi="Arial Narrow" w:cs="Arial Narrow"/>
          <w:sz w:val="22"/>
          <w:szCs w:val="22"/>
        </w:rPr>
        <w:t xml:space="preserve"> do opravných položiek.</w:t>
      </w:r>
      <w:r w:rsidR="00D11417" w:rsidRPr="00D11417">
        <w:t xml:space="preserve">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Ocenenie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DNM sa zvyšuje o náklady na dokončené technické zhodnotenie </w:t>
      </w:r>
      <w:r w:rsidR="00144B68">
        <w:rPr>
          <w:rFonts w:ascii="Arial Narrow" w:hAnsi="Arial Narrow" w:cs="Arial Narrow"/>
          <w:sz w:val="22"/>
          <w:szCs w:val="22"/>
        </w:rPr>
        <w:t>–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 modernizáciu</w:t>
      </w:r>
      <w:r w:rsidR="00144B68">
        <w:rPr>
          <w:rFonts w:ascii="Arial Narrow" w:hAnsi="Arial Narrow" w:cs="Arial Narrow"/>
          <w:sz w:val="22"/>
          <w:szCs w:val="22"/>
        </w:rPr>
        <w:t>. A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k náklady v úhrne za účtovné obdobie sú vyššie ako suma podľa </w:t>
      </w:r>
      <w:proofErr w:type="spellStart"/>
      <w:r w:rsidR="00D11417" w:rsidRPr="00D11417">
        <w:rPr>
          <w:rFonts w:ascii="Arial Narrow" w:hAnsi="Arial Narrow" w:cs="Arial Narrow"/>
          <w:sz w:val="22"/>
          <w:szCs w:val="22"/>
        </w:rPr>
        <w:t>ZoDzP</w:t>
      </w:r>
      <w:proofErr w:type="spellEnd"/>
      <w:r w:rsidR="00144B68">
        <w:rPr>
          <w:rFonts w:ascii="Arial Narrow" w:hAnsi="Arial Narrow" w:cs="Arial Narrow"/>
          <w:sz w:val="22"/>
          <w:szCs w:val="22"/>
        </w:rPr>
        <w:t>, i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de o rozšírenie použiteľnosti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>DNM o také prvky, ktoré majetok neobsahoval.</w:t>
      </w:r>
    </w:p>
    <w:p w:rsidR="00235630" w:rsidRDefault="0023563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A33EBC" w:rsidRPr="002E1542" w:rsidRDefault="00A33EB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  <w:r w:rsidR="00D404F7" w:rsidRPr="00A97FED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3EBC" w:rsidRPr="002E1542" w:rsidRDefault="00A33EBC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  <w:r w:rsidR="00254763" w:rsidRPr="00254763">
        <w:t xml:space="preserve"> </w:t>
      </w:r>
    </w:p>
    <w:p w:rsidR="00C16DEA" w:rsidRPr="00C16DEA" w:rsidRDefault="00103F3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Spoločnosť v r. 2013 nenakupovala zásoby.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3EBC" w:rsidRPr="002E1542" w:rsidRDefault="00A33EBC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 záväzky</w:t>
      </w:r>
      <w:r w:rsidR="00D11417" w:rsidRPr="00D11417"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  <w:r w:rsidR="00D11417" w:rsidRPr="00D11417">
        <w:t xml:space="preserve"> 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="00144B68">
        <w:rPr>
          <w:rFonts w:ascii="Arial Narrow" w:hAnsi="Arial Narrow" w:cs="Arial Narrow"/>
          <w:sz w:val="22"/>
          <w:szCs w:val="22"/>
        </w:rPr>
        <w:t xml:space="preserve"> alebo kurzom</w:t>
      </w:r>
      <w:r w:rsidR="003A6C3C">
        <w:rPr>
          <w:rFonts w:ascii="Arial Narrow" w:hAnsi="Arial Narrow" w:cs="Arial Narrow"/>
          <w:sz w:val="22"/>
          <w:szCs w:val="22"/>
        </w:rPr>
        <w:t xml:space="preserve"> (dohodnutým vo výhodnejšej sadzbe, než je denný kurz vyhlásený komerčnou bankou) 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3A0900" w:rsidRPr="003A0900"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 CM</w:t>
      </w:r>
      <w:r w:rsidRPr="00142716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lastRenderedPageBreak/>
        <w:t>Krátkodobý finančný majetok:</w:t>
      </w:r>
      <w:r w:rsidR="003A73DA" w:rsidRPr="003A73DA">
        <w:t xml:space="preserve"> 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  <w:r>
        <w:rPr>
          <w:rFonts w:ascii="Arial Narrow" w:hAnsi="Arial Narrow" w:cs="Arial Narrow"/>
          <w:sz w:val="22"/>
          <w:szCs w:val="22"/>
        </w:rPr>
        <w:t>(V</w:t>
      </w:r>
      <w:r w:rsidRPr="003A73DA">
        <w:rPr>
          <w:rFonts w:ascii="Arial Narrow" w:hAnsi="Arial Narrow" w:cs="Arial Narrow"/>
          <w:sz w:val="22"/>
          <w:szCs w:val="22"/>
        </w:rPr>
        <w:t xml:space="preserve">znik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prípadu, deň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 zápisu</w:t>
      </w:r>
      <w:r w:rsidR="003A6C3C">
        <w:rPr>
          <w:rFonts w:ascii="Arial Narrow" w:hAnsi="Arial Narrow" w:cs="Arial Narrow"/>
          <w:sz w:val="22"/>
          <w:szCs w:val="22"/>
        </w:rPr>
        <w:t xml:space="preserve"> je</w:t>
      </w:r>
      <w:r w:rsidRPr="003A73DA">
        <w:rPr>
          <w:rFonts w:ascii="Arial Narrow" w:hAnsi="Arial Narrow" w:cs="Arial Narrow"/>
          <w:sz w:val="22"/>
          <w:szCs w:val="22"/>
        </w:rPr>
        <w:t xml:space="preserve"> iný - ak to vyžaduje osobitný predpis).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  <w:r w:rsidRPr="003A73DA">
        <w:t xml:space="preserve"> 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</w:p>
    <w:p w:rsidR="003A73DA" w:rsidRPr="003A6C3C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, ku ktorému sa zostavuje účtovný zápis</w:t>
      </w:r>
      <w:r w:rsidR="003A73DA">
        <w:rPr>
          <w:rFonts w:ascii="Arial Narrow" w:hAnsi="Arial Narrow" w:cs="Arial Narrow"/>
          <w:sz w:val="22"/>
          <w:szCs w:val="22"/>
        </w:rPr>
        <w:t xml:space="preserve"> (</w:t>
      </w:r>
      <w:r w:rsidR="003A73DA" w:rsidRPr="003A73DA">
        <w:rPr>
          <w:rFonts w:ascii="Arial Narrow" w:hAnsi="Arial Narrow" w:cs="Arial Narrow"/>
          <w:sz w:val="22"/>
          <w:szCs w:val="22"/>
        </w:rPr>
        <w:t>ÚZ</w:t>
      </w:r>
      <w:r w:rsidR="003A73DA">
        <w:rPr>
          <w:rFonts w:ascii="Arial Narrow" w:hAnsi="Arial Narrow" w:cs="Arial Narrow"/>
          <w:sz w:val="22"/>
          <w:szCs w:val="22"/>
        </w:rPr>
        <w:t>)</w:t>
      </w:r>
      <w:r w:rsidR="003A73DA"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>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 w:rsidR="003A6C3C"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 w:rsidR="00254763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 w:rsidR="003A6C3C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revod</w:t>
      </w:r>
      <w:r w:rsidRPr="003A6C3C">
        <w:rPr>
          <w:rFonts w:ascii="Arial Narrow" w:hAnsi="Arial Narrow" w:cs="Arial Narrow"/>
          <w:b/>
          <w:sz w:val="22"/>
          <w:szCs w:val="22"/>
        </w:rPr>
        <w:t>u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proofErr w:type="spellStart"/>
      <w:r>
        <w:rPr>
          <w:rFonts w:ascii="Arial Narrow" w:hAnsi="Arial Narrow" w:cs="Arial Narrow"/>
          <w:sz w:val="22"/>
          <w:szCs w:val="22"/>
        </w:rPr>
        <w:t>eurový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 w:rsidR="002110D7">
        <w:rPr>
          <w:rFonts w:ascii="Arial Narrow" w:hAnsi="Arial Narrow" w:cs="Arial Narrow"/>
          <w:sz w:val="22"/>
          <w:szCs w:val="22"/>
        </w:rPr>
        <w:t xml:space="preserve">, ktorým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boli </w:t>
      </w:r>
      <w:r w:rsidR="002110D7"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3A73DA" w:rsidRPr="003A73DA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235630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:rsidR="00A33EBC" w:rsidRDefault="00A33EB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  <w:r w:rsidR="008A3B52" w:rsidRPr="00A97FED">
        <w:rPr>
          <w:b/>
        </w:rPr>
        <w:t xml:space="preserve"> </w:t>
      </w:r>
    </w:p>
    <w:p w:rsidR="00235630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Pr="008A3B52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A33EBC" w:rsidRPr="00A97FED" w:rsidRDefault="00A33EBC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A33EBC" w:rsidRDefault="00A33EB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A33EBC" w:rsidRPr="002E1542" w:rsidRDefault="00A33EB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8A3B52" w:rsidRPr="008A3B52"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A33EBC" w:rsidRDefault="00A33EB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8A3B52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 príjmov</w:t>
      </w:r>
      <w:r w:rsidR="00235630" w:rsidRPr="00A97FED">
        <w:rPr>
          <w:rFonts w:ascii="Arial Narrow" w:hAnsi="Arial Narrow" w:cs="Arial Narrow"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P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F23D05" w:rsidRPr="00F23D05" w:rsidRDefault="000776B0" w:rsidP="00F23D05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F23D05">
        <w:rPr>
          <w:rFonts w:ascii="Arial Narrow" w:hAnsi="Arial Narrow" w:cs="Arial Narrow"/>
          <w:b/>
          <w:smallCaps/>
          <w:sz w:val="22"/>
          <w:szCs w:val="22"/>
        </w:rPr>
        <w:t>Odložená daň</w:t>
      </w:r>
      <w:r w:rsidR="00F23D05">
        <w:rPr>
          <w:rFonts w:ascii="Arial Narrow" w:hAnsi="Arial Narrow" w:cs="Arial Narrow"/>
          <w:b/>
          <w:smallCaps/>
          <w:sz w:val="22"/>
          <w:szCs w:val="22"/>
        </w:rPr>
        <w:t xml:space="preserve"> </w:t>
      </w:r>
    </w:p>
    <w:p w:rsidR="00F23D05" w:rsidRPr="00F23D05" w:rsidRDefault="00F23D05" w:rsidP="00F23D05">
      <w:pPr>
        <w:pStyle w:val="Odsekzoznamu"/>
        <w:rPr>
          <w:rFonts w:ascii="Arial Narrow" w:hAnsi="Arial Narrow" w:cs="Arial Narrow"/>
          <w:b/>
          <w:smallCaps/>
          <w:sz w:val="22"/>
          <w:szCs w:val="22"/>
        </w:rPr>
      </w:pPr>
    </w:p>
    <w:p w:rsidR="00F23D05" w:rsidRDefault="00F23D05" w:rsidP="00F23D05">
      <w:pPr>
        <w:pStyle w:val="Odsekzoznamu"/>
        <w:ind w:left="24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smallCaps/>
          <w:sz w:val="22"/>
          <w:szCs w:val="22"/>
        </w:rPr>
        <w:t>Spoločnosť v r.201</w:t>
      </w:r>
      <w:r w:rsidR="000D0857">
        <w:rPr>
          <w:rFonts w:ascii="Arial Narrow" w:hAnsi="Arial Narrow" w:cs="Arial Narrow"/>
          <w:smallCaps/>
          <w:sz w:val="22"/>
          <w:szCs w:val="22"/>
        </w:rPr>
        <w:t>4</w:t>
      </w:r>
      <w:r>
        <w:rPr>
          <w:rFonts w:ascii="Arial Narrow" w:hAnsi="Arial Narrow" w:cs="Arial Narrow"/>
          <w:smallCaps/>
          <w:sz w:val="22"/>
          <w:szCs w:val="22"/>
        </w:rPr>
        <w:t xml:space="preserve"> neúčtovala o odloženej dani.</w:t>
      </w:r>
      <w:r w:rsidR="000776B0" w:rsidRPr="00F23D05">
        <w:rPr>
          <w:rFonts w:ascii="Arial Narrow" w:hAnsi="Arial Narrow" w:cs="Arial Narrow"/>
          <w:b/>
          <w:smallCaps/>
          <w:sz w:val="22"/>
          <w:szCs w:val="22"/>
        </w:rPr>
        <w:t> </w:t>
      </w:r>
    </w:p>
    <w:p w:rsidR="00F23D05" w:rsidRPr="00F23D05" w:rsidRDefault="00F23D05" w:rsidP="00F23D05">
      <w:pPr>
        <w:pStyle w:val="Odsekzoznamu"/>
        <w:ind w:left="24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23D05" w:rsidRPr="00F23D05" w:rsidRDefault="00F23D05" w:rsidP="00F23D05">
      <w:pPr>
        <w:pStyle w:val="Odsekzoznamu"/>
        <w:rPr>
          <w:rFonts w:ascii="Arial Narrow" w:hAnsi="Arial Narrow" w:cs="Arial Narrow"/>
          <w:b/>
          <w:bCs/>
          <w:sz w:val="22"/>
          <w:szCs w:val="22"/>
        </w:rPr>
      </w:pPr>
    </w:p>
    <w:p w:rsidR="009B00AB" w:rsidRDefault="00F23D05" w:rsidP="00F23D05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d) 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T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vorb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a</w:t>
      </w:r>
      <w:r w:rsidR="00940C7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odpisového plánu pre dlhodobý majetok, pričom sa uvádza doba odpisovania, sadzby odpisov a odpi</w:t>
      </w:r>
      <w:r w:rsidR="0002705A" w:rsidRPr="002E1542">
        <w:rPr>
          <w:rFonts w:ascii="Arial Narrow" w:hAnsi="Arial Narrow" w:cs="Arial Narrow"/>
          <w:b/>
          <w:bCs/>
          <w:sz w:val="22"/>
          <w:szCs w:val="22"/>
        </w:rPr>
        <w:t>sové metódy pre účtovné odpisy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  <w:r w:rsidR="009B00AB" w:rsidRPr="009B00AB">
        <w:t xml:space="preserve"> </w:t>
      </w:r>
      <w:r w:rsidR="009B00AB" w:rsidRPr="009B00AB">
        <w:rPr>
          <w:rFonts w:ascii="Arial Narrow" w:hAnsi="Arial Narrow" w:cs="Arial Narrow"/>
          <w:b/>
          <w:bCs/>
          <w:sz w:val="22"/>
          <w:szCs w:val="22"/>
        </w:rPr>
        <w:t>Tvorba odpisového plánu pre dlhodobý nehmotný majetok: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Spoločnosť odpisuje nehmotný a hmotný majetok odpisovými sadzbami určenými pre rovnomerné odpisovanie a zostavuje odpisový plán ako podklad pre vyčíslenie oprávok odpisovaného majetku v priebehu jeho používania, v ktorom stanovuje postup odpisovania. Spôsob odpisovania hmotného majetku nadobudnutého finančným prenájmom  sa riadi  ustanovením  Zákona č. 565/2003 Z.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z. o  dani z príjmov v § 26 ods. 8 až ods. 10. Tento majetok odpíše nájomca do výšky 100 %  hodnoty istiny počas doby trvania prenájmu. Odpisovaný majetok sa začína odpisovať mesiacom jeho prevzatia.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Pri odpisovaní majetku nadobudnutého </w:t>
      </w:r>
      <w:r>
        <w:rPr>
          <w:rFonts w:ascii="Arial Narrow" w:hAnsi="Arial Narrow"/>
          <w:sz w:val="22"/>
          <w:szCs w:val="22"/>
        </w:rPr>
        <w:t>s</w:t>
      </w:r>
      <w:r w:rsidRPr="006450E3">
        <w:rPr>
          <w:rFonts w:ascii="Arial Narrow" w:hAnsi="Arial Narrow"/>
          <w:sz w:val="22"/>
          <w:szCs w:val="22"/>
        </w:rPr>
        <w:t>a</w:t>
      </w:r>
      <w:r>
        <w:rPr>
          <w:rFonts w:ascii="Arial Narrow" w:hAnsi="Arial Narrow"/>
          <w:sz w:val="22"/>
          <w:szCs w:val="22"/>
        </w:rPr>
        <w:t xml:space="preserve"> účtovná</w:t>
      </w:r>
      <w:r w:rsidRPr="006450E3">
        <w:rPr>
          <w:rFonts w:ascii="Arial Narrow" w:hAnsi="Arial Narrow"/>
          <w:sz w:val="22"/>
          <w:szCs w:val="22"/>
        </w:rPr>
        <w:t xml:space="preserve"> jednotka riadi ustanovením § 27 Zákona o dani z príjmov – rovnomerné odpisovanie hmotného majetku. Zaradí majetok do príslušnej odpisovej skupiny a postupuje podľa § 26 ods. 1 Zákona č. 565/2003. Odpisovať začne mesiacom, v ktorom došlo k zaúčtovaniu, resp. evidovaniu  majetku podľa § 6 ods. 11 Zákona o dani z </w:t>
      </w:r>
      <w:proofErr w:type="spellStart"/>
      <w:r w:rsidRPr="006450E3">
        <w:rPr>
          <w:rFonts w:ascii="Arial Narrow" w:hAnsi="Arial Narrow"/>
          <w:sz w:val="22"/>
          <w:szCs w:val="22"/>
        </w:rPr>
        <w:t>príjmov-preukaznosť</w:t>
      </w:r>
      <w:proofErr w:type="spellEnd"/>
      <w:r w:rsidRPr="006450E3">
        <w:rPr>
          <w:rFonts w:ascii="Arial Narrow" w:hAnsi="Arial Narrow"/>
          <w:sz w:val="22"/>
          <w:szCs w:val="22"/>
        </w:rPr>
        <w:t>.</w:t>
      </w:r>
    </w:p>
    <w:p w:rsidR="006450E3" w:rsidRDefault="006450E3" w:rsidP="006450E3">
      <w:pPr>
        <w:jc w:val="both"/>
      </w:pPr>
    </w:p>
    <w:p w:rsidR="0087683A" w:rsidRDefault="0087683A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F23D05" w:rsidRDefault="00F23D05" w:rsidP="00CB4CA7"/>
    <w:p w:rsidR="0087683A" w:rsidRDefault="0087683A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0" w:name="_MON_1452362779"/>
    <w:bookmarkEnd w:id="0"/>
    <w:p w:rsidR="00045B2B" w:rsidRPr="002E1542" w:rsidRDefault="00F23D0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16" w:dyaOrig="10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pt;height:525.75pt" o:ole="">
            <v:imagedata r:id="rId8" o:title=""/>
          </v:shape>
          <o:OLEObject Type="Embed" ProgID="Excel.Sheet.8" ShapeID="_x0000_i1025" DrawAspect="Content" ObjectID="_1491722806" r:id="rId9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538A8" w:rsidRDefault="00F23D0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7" w:dyaOrig="10781">
          <v:shape id="_x0000_i1026" type="#_x0000_t75" style="width:457.5pt;height:538.5pt" o:ole="">
            <v:imagedata r:id="rId10" o:title=""/>
          </v:shape>
          <o:OLEObject Type="Embed" ProgID="Excel.Sheet.8" ShapeID="_x0000_i1026" DrawAspect="Content" ObjectID="_1491722807" r:id="rId11"/>
        </w:objec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 xml:space="preserve">za bežné </w:t>
      </w:r>
      <w:proofErr w:type="spellStart"/>
      <w:r w:rsidRPr="002E1542">
        <w:rPr>
          <w:rFonts w:ascii="Arial Narrow" w:hAnsi="Arial Narrow" w:cs="Arial Narrow"/>
          <w:sz w:val="22"/>
          <w:szCs w:val="22"/>
        </w:rPr>
        <w:t>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proofErr w:type="spellEnd"/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</w:t>
      </w:r>
      <w:proofErr w:type="spellStart"/>
      <w:r w:rsidR="00A649E0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2" w:name="_MON_1452362837"/>
      <w:bookmarkEnd w:id="2"/>
      <w:r w:rsidR="00F23D05" w:rsidRPr="002E1542">
        <w:rPr>
          <w:rFonts w:ascii="Arial Narrow" w:hAnsi="Arial Narrow" w:cs="Arial Narrow"/>
          <w:sz w:val="22"/>
          <w:szCs w:val="22"/>
        </w:rPr>
        <w:object w:dxaOrig="9937" w:dyaOrig="13412">
          <v:shape id="_x0000_i1027" type="#_x0000_t75" style="width:496.5pt;height:670.5pt" o:ole="">
            <v:imagedata r:id="rId12" o:title=""/>
          </v:shape>
          <o:OLEObject Type="Embed" ProgID="Excel.Sheet.8" ShapeID="_x0000_i1027" DrawAspect="Content" ObjectID="_1491722808" r:id="rId13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045B2B" w:rsidRPr="002E1542" w:rsidRDefault="00F23D05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09" w:dyaOrig="13369">
          <v:shape id="_x0000_i1028" type="#_x0000_t75" style="width:504.75pt;height:668.25pt" o:ole="">
            <v:imagedata r:id="rId14" o:title=""/>
          </v:shape>
          <o:OLEObject Type="Embed" ProgID="Excel.Sheet.8" ShapeID="_x0000_i1028" DrawAspect="Content" ObjectID="_1491722809" r:id="rId15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 výšk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majetok nie je poistený.</w:t>
      </w:r>
    </w:p>
    <w:p w:rsidR="00411B4B" w:rsidRDefault="00411B4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Pr="002E1542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03249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032496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Pr="002E1542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235630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E1542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  <w:r w:rsidR="00045B2B" w:rsidRPr="00032496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9" type="#_x0000_t75" style="width:460.5pt;height:451.5pt" o:ole="">
            <v:imagedata r:id="rId16" o:title=""/>
          </v:shape>
          <o:OLEObject Type="Embed" ProgID="Excel.Sheet.8" ShapeID="_x0000_i1029" DrawAspect="Content" ObjectID="_1491722810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4" w:name="_MON_1389625996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30" type="#_x0000_t75" style="width:463.5pt;height:527.25pt" o:ole="">
            <v:imagedata r:id="rId18" o:title=""/>
          </v:shape>
          <o:OLEObject Type="Embed" ProgID="Excel.Sheet.8" ShapeID="_x0000_i1030" DrawAspect="Content" ObjectID="_1491722811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31" type="#_x0000_t75" style="width:462.75pt;height:555.75pt" o:ole="">
            <v:imagedata r:id="rId20" o:title=""/>
          </v:shape>
          <o:OLEObject Type="Embed" ProgID="Excel.Sheet.8" ShapeID="_x0000_i1031" DrawAspect="Content" ObjectID="_1491722812" r:id="rId21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A06EA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2" type="#_x0000_t75" style="width:462pt;height:255pt" o:ole="">
            <v:imagedata r:id="rId22" o:title=""/>
          </v:shape>
          <o:OLEObject Type="Embed" ProgID="Excel.Sheet.8" ShapeID="_x0000_i1032" DrawAspect="Content" ObjectID="_1491722813" r:id="rId23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3" type="#_x0000_t75" style="width:507.75pt;height:211.5pt" o:ole="">
            <v:imagedata r:id="rId24" o:title=""/>
          </v:shape>
          <o:OLEObject Type="Embed" ProgID="Excel.Sheet.8" ShapeID="_x0000_i1033" DrawAspect="Content" ObjectID="_1491722814" r:id="rId25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032496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8" w:name="_MON_1452363688"/>
    <w:bookmarkEnd w:id="8"/>
    <w:p w:rsidR="0095296D" w:rsidRPr="002E1542" w:rsidRDefault="00F23D0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1" w:dyaOrig="5799">
          <v:shape id="_x0000_i1034" type="#_x0000_t75" style="width:458.25pt;height:289.5pt" o:ole="">
            <v:imagedata r:id="rId26" o:title=""/>
          </v:shape>
          <o:OLEObject Type="Embed" ProgID="Excel.Sheet.8" ShapeID="_x0000_i1034" DrawAspect="Content" ObjectID="_1491722815" r:id="rId27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F23D05" w:rsidRDefault="00F23D0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A33EBC" w:rsidRDefault="00F23D0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70" w:dyaOrig="5823">
          <v:shape id="_x0000_i1035" type="#_x0000_t75" style="width:492.75pt;height:291.75pt" o:ole="">
            <v:imagedata r:id="rId28" o:title=""/>
          </v:shape>
          <o:OLEObject Type="Embed" ProgID="Excel.Sheet.8" ShapeID="_x0000_i1035" DrawAspect="Content" ObjectID="_1491722816" r:id="rId29"/>
        </w:object>
      </w: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0" w:name="_MON_1389626487"/>
    <w:bookmarkEnd w:id="10"/>
    <w:p w:rsidR="003D457E" w:rsidRPr="002E1542" w:rsidRDefault="000D085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56" w:dyaOrig="8516">
          <v:shape id="_x0000_i1036" type="#_x0000_t75" style="width:457.5pt;height:426pt" o:ole="">
            <v:imagedata r:id="rId30" o:title=""/>
          </v:shape>
          <o:OLEObject Type="Embed" ProgID="Excel.Sheet.8" ShapeID="_x0000_i1036" DrawAspect="Content" ObjectID="_1491722817" r:id="rId31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550F87" w:rsidRPr="002E1542" w:rsidRDefault="000D085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4810">
          <v:shape id="_x0000_i1037" type="#_x0000_t75" style="width:465.75pt;height:240pt" o:ole="">
            <v:imagedata r:id="rId32" o:title=""/>
          </v:shape>
          <o:OLEObject Type="Embed" ProgID="Excel.Sheet.8" ShapeID="_x0000_i1037" DrawAspect="Content" ObjectID="_1491722818" r:id="rId33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7475DC" w:rsidRPr="002E1542" w:rsidRDefault="000D085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160">
          <v:shape id="_x0000_i1038" type="#_x0000_t75" style="width:465.75pt;height:358.5pt" o:ole="">
            <v:imagedata r:id="rId34" o:title=""/>
          </v:shape>
          <o:OLEObject Type="Embed" ProgID="Excel.Sheet.8" ShapeID="_x0000_i1038" DrawAspect="Content" ObjectID="_1491722819" r:id="rId35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7728FB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13" w:name="_MON_1389628953"/>
    <w:bookmarkEnd w:id="13"/>
    <w:bookmarkStart w:id="14" w:name="_MON_1389626591"/>
    <w:bookmarkEnd w:id="14"/>
    <w:p w:rsidR="00550F87" w:rsidRPr="002E1542" w:rsidRDefault="002519C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79" w:dyaOrig="3221">
          <v:shape id="_x0000_i1039" type="#_x0000_t75" style="width:453.75pt;height:161.25pt" o:ole="">
            <v:imagedata r:id="rId36" o:title=""/>
          </v:shape>
          <o:OLEObject Type="Embed" ProgID="Excel.Sheet.8" ShapeID="_x0000_i1039" DrawAspect="Content" ObjectID="_1491722820" r:id="rId37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6602"/>
    <w:bookmarkStart w:id="16" w:name="_MON_1389626618"/>
    <w:bookmarkEnd w:id="15"/>
    <w:bookmarkEnd w:id="16"/>
    <w:bookmarkStart w:id="17" w:name="_MON_1389628970"/>
    <w:bookmarkEnd w:id="17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40" type="#_x0000_t75" style="width:471pt;height:231pt" o:ole="">
            <v:imagedata r:id="rId38" o:title=""/>
          </v:shape>
          <o:OLEObject Type="Embed" ProgID="Excel.Sheet.8" ShapeID="_x0000_i1040" DrawAspect="Content" ObjectID="_1491722821" r:id="rId39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41" type="#_x0000_t75" style="width:459pt;height:168pt" o:ole="">
            <v:imagedata r:id="rId40" o:title=""/>
          </v:shape>
          <o:OLEObject Type="Embed" ProgID="Excel.Sheet.8" ShapeID="_x0000_i1041" DrawAspect="Content" ObjectID="_1491722822" r:id="rId41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990840">
        <w:rPr>
          <w:rFonts w:ascii="Arial Narrow" w:hAnsi="Arial Narrow" w:cs="Arial Narrow"/>
          <w:sz w:val="22"/>
          <w:szCs w:val="22"/>
        </w:rPr>
        <w:t xml:space="preserve"> 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A678A6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765128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42" type="#_x0000_t75" style="width:459pt;height:186.75pt" o:ole="">
            <v:imagedata r:id="rId42" o:title=""/>
          </v:shape>
          <o:OLEObject Type="Embed" ProgID="Excel.Sheet.8" ShapeID="_x0000_i1042" DrawAspect="Content" ObjectID="_1491722823" r:id="rId43"/>
        </w:object>
      </w: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zb</w:t>
      </w:r>
      <w:proofErr w:type="spellEnd"/>
      <w:r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  <w:r w:rsidR="007E7210">
        <w:rPr>
          <w:rFonts w:ascii="Arial Narrow" w:hAnsi="Arial Narrow" w:cs="Arial Narrow"/>
          <w:sz w:val="22"/>
          <w:szCs w:val="22"/>
        </w:rPr>
        <w:t xml:space="preserve"> 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2A6FB7">
        <w:rPr>
          <w:b w:val="0"/>
          <w:bCs w:val="0"/>
          <w:sz w:val="22"/>
          <w:szCs w:val="22"/>
        </w:rPr>
        <w:t>zc</w:t>
      </w:r>
      <w:proofErr w:type="spellEnd"/>
      <w:r w:rsidRPr="002A6FB7">
        <w:rPr>
          <w:b w:val="0"/>
          <w:bCs w:val="0"/>
          <w:sz w:val="22"/>
          <w:szCs w:val="22"/>
        </w:rPr>
        <w:t xml:space="preserve">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765128" w:rsidRPr="00765128"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765128" w:rsidRPr="00765128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 xml:space="preserve">formou </w:t>
      </w:r>
      <w:proofErr w:type="spellStart"/>
      <w:r w:rsidR="00765128">
        <w:rPr>
          <w:b w:val="0"/>
          <w:bCs w:val="0"/>
          <w:sz w:val="22"/>
          <w:szCs w:val="22"/>
        </w:rPr>
        <w:t>fin.prenájmu</w:t>
      </w:r>
      <w:proofErr w:type="spellEnd"/>
      <w:r w:rsidR="00765128" w:rsidRPr="00765128">
        <w:rPr>
          <w:b w:val="0"/>
          <w:bCs w:val="0"/>
          <w:sz w:val="22"/>
          <w:szCs w:val="22"/>
        </w:rPr>
        <w:t>.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1.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Celková suma </w:t>
      </w:r>
      <w:r>
        <w:rPr>
          <w:rFonts w:ascii="Arial Narrow" w:hAnsi="Arial Narrow" w:cs="Arial Narrow"/>
          <w:sz w:val="22"/>
          <w:szCs w:val="22"/>
          <w:lang w:eastAsia="en-US"/>
        </w:rPr>
        <w:t>dohodnutých platieb ku dňu, ku ktorému zostavuje účtovná závierka: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istina:</w:t>
      </w:r>
    </w:p>
    <w:p w:rsidR="008D0B38" w:rsidRPr="008D0B38" w:rsidRDefault="008D0B38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finančný výnos:</w:t>
      </w: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43" type="#_x0000_t75" style="width:498pt;height:2in" o:ole="">
            <v:imagedata r:id="rId44" o:title=""/>
          </v:shape>
          <o:OLEObject Type="Embed" ProgID="Excel.Sheet.8" ShapeID="_x0000_i1043" DrawAspect="Content" ObjectID="_1491722824" r:id="rId45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Vlastné imanie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obdobie, a</w:t>
      </w:r>
      <w:r w:rsidR="00990840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to</w:t>
      </w:r>
      <w:r w:rsidR="00990840">
        <w:rPr>
          <w:rFonts w:ascii="Arial Narrow" w:hAnsi="Arial Narrow" w:cs="Arial Narrow"/>
          <w:sz w:val="22"/>
          <w:szCs w:val="22"/>
        </w:rPr>
        <w:t>:</w:t>
      </w:r>
      <w:r w:rsidR="00CD5BB1">
        <w:rPr>
          <w:rFonts w:ascii="Arial Narrow" w:hAnsi="Arial Narrow" w:cs="Arial Narrow"/>
          <w:sz w:val="22"/>
          <w:szCs w:val="22"/>
        </w:rPr>
        <w:t xml:space="preserve"> </w:t>
      </w: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6649FA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J</w:t>
      </w:r>
      <w:r w:rsidR="00CD5BB1" w:rsidRPr="006649FA">
        <w:rPr>
          <w:rFonts w:ascii="Arial Narrow" w:hAnsi="Arial Narrow" w:cs="Arial Narrow"/>
          <w:sz w:val="22"/>
          <w:szCs w:val="22"/>
        </w:rPr>
        <w:t>ediný spoločník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spoločnosť D</w:t>
      </w:r>
      <w:r w:rsidR="00920489">
        <w:rPr>
          <w:rFonts w:ascii="Arial Narrow" w:hAnsi="Arial Narrow" w:cs="Arial Narrow"/>
          <w:sz w:val="22"/>
          <w:szCs w:val="22"/>
        </w:rPr>
        <w:t>ELIGHT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s.r.o.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vlastní 100% podiel na základnom imaní v celkovej hodnote EUR </w:t>
      </w:r>
      <w:r w:rsidR="00920489">
        <w:rPr>
          <w:rFonts w:ascii="Arial Narrow" w:hAnsi="Arial Narrow" w:cs="Arial Narrow"/>
          <w:sz w:val="22"/>
          <w:szCs w:val="22"/>
        </w:rPr>
        <w:t>6.638,78</w:t>
      </w:r>
      <w:r w:rsidR="00CD5BB1" w:rsidRPr="006649FA">
        <w:rPr>
          <w:rFonts w:ascii="Arial Narrow" w:hAnsi="Arial Narrow" w:cs="Arial Narrow"/>
          <w:sz w:val="22"/>
          <w:szCs w:val="22"/>
        </w:rPr>
        <w:t>. Hodnota ZI bola splatená v plnej výške.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ozdelenie účtovného zisku alebo </w:t>
      </w:r>
      <w:proofErr w:type="spellStart"/>
      <w:r w:rsidR="00235630" w:rsidRPr="006649FA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="00235630" w:rsidRPr="006649FA">
        <w:rPr>
          <w:rFonts w:ascii="Arial Narrow" w:hAnsi="Arial Narrow" w:cs="Arial Narrow"/>
          <w:sz w:val="22"/>
          <w:szCs w:val="22"/>
        </w:rPr>
        <w:t xml:space="preserve">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8B4817" w:rsidRPr="002E1542" w:rsidRDefault="000248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3" w:dyaOrig="4975">
          <v:shape id="_x0000_i1044" type="#_x0000_t75" style="width:453.75pt;height:249pt" o:ole="">
            <v:imagedata r:id="rId46" o:title=""/>
          </v:shape>
          <o:OLEObject Type="Embed" ProgID="Excel.Sheet.8" ShapeID="_x0000_i1044" DrawAspect="Content" ObjectID="_1491722825" r:id="rId47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7368"/>
    <w:bookmarkStart w:id="21" w:name="_MON_1389627403"/>
    <w:bookmarkEnd w:id="20"/>
    <w:bookmarkEnd w:id="21"/>
    <w:bookmarkStart w:id="22" w:name="_MON_1389629070"/>
    <w:bookmarkEnd w:id="22"/>
    <w:p w:rsidR="008B4817" w:rsidRPr="002E1542" w:rsidRDefault="0038257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45" type="#_x0000_t75" style="width:452.25pt;height:190.5pt" o:ole="">
            <v:imagedata r:id="rId48" o:title=""/>
          </v:shape>
          <o:OLEObject Type="Embed" ProgID="Excel.Sheet.8" ShapeID="_x0000_i1045" DrawAspect="Content" ObjectID="_1491722826" r:id="rId49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7514"/>
    <w:bookmarkStart w:id="24" w:name="_MON_1389627560"/>
    <w:bookmarkEnd w:id="23"/>
    <w:bookmarkEnd w:id="24"/>
    <w:bookmarkStart w:id="25" w:name="_MON_1389629093"/>
    <w:bookmarkEnd w:id="25"/>
    <w:p w:rsidR="006B69FE" w:rsidRPr="002E1542" w:rsidRDefault="000248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46" type="#_x0000_t75" style="width:462pt;height:308.25pt" o:ole="">
            <v:imagedata r:id="rId50" o:title=""/>
          </v:shape>
          <o:OLEObject Type="Embed" ProgID="Excel.Sheet.8" ShapeID="_x0000_i1046" DrawAspect="Content" ObjectID="_1491722827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9114"/>
    <w:bookmarkEnd w:id="26"/>
    <w:bookmarkStart w:id="27" w:name="_MON_1389627908"/>
    <w:bookmarkEnd w:id="27"/>
    <w:p w:rsidR="008B4817" w:rsidRPr="002E1542" w:rsidRDefault="000248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47" type="#_x0000_t75" style="width:462pt;height:308.25pt" o:ole="">
            <v:imagedata r:id="rId52" o:title=""/>
          </v:shape>
          <o:OLEObject Type="Embed" ProgID="Excel.Sheet.8" ShapeID="_x0000_i1047" DrawAspect="Content" ObjectID="_1491722828" r:id="rId53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p w:rsidR="00C61C50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bookmarkStart w:id="28" w:name="_MON_1452434625"/>
      <w:bookmarkEnd w:id="28"/>
      <w:r w:rsidR="00382573" w:rsidRPr="002E1542">
        <w:rPr>
          <w:rFonts w:ascii="Arial Narrow" w:hAnsi="Arial Narrow" w:cs="Arial Narrow"/>
          <w:sz w:val="22"/>
          <w:szCs w:val="22"/>
        </w:rPr>
        <w:object w:dxaOrig="8933" w:dyaOrig="3974">
          <v:shape id="_x0000_i1048" type="#_x0000_t75" style="width:447pt;height:198.75pt" o:ole="">
            <v:imagedata r:id="rId54" o:title=""/>
          </v:shape>
          <o:OLEObject Type="Embed" ProgID="Excel.Sheet.8" ShapeID="_x0000_i1048" DrawAspect="Content" ObjectID="_1491722829" r:id="rId55"/>
        </w:object>
      </w:r>
    </w:p>
    <w:p w:rsidR="00936131" w:rsidRPr="002E1542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D237A3" w:rsidRPr="002E1542" w:rsidRDefault="0092048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436">
          <v:shape id="_x0000_i1049" type="#_x0000_t75" style="width:465.75pt;height:372pt" o:ole="">
            <v:imagedata r:id="rId56" o:title=""/>
          </v:shape>
          <o:OLEObject Type="Embed" ProgID="Excel.Sheet.8" ShapeID="_x0000_i1049" DrawAspect="Content" ObjectID="_1491722830" r:id="rId5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237A3" w:rsidRPr="002E1542" w:rsidRDefault="0092048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91" w:dyaOrig="3772">
          <v:shape id="_x0000_i1050" type="#_x0000_t75" style="width:464.25pt;height:188.25pt" o:ole="">
            <v:imagedata r:id="rId58" o:title=""/>
          </v:shape>
          <o:OLEObject Type="Embed" ProgID="Excel.Sheet.8" ShapeID="_x0000_i1050" DrawAspect="Content" ObjectID="_1491722831" r:id="rId59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84F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Pr="002E1542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92048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</w:t>
      </w:r>
      <w:r w:rsidR="00A33EBC">
        <w:rPr>
          <w:rFonts w:ascii="Arial Narrow" w:hAnsi="Arial Narrow" w:cs="Arial Narrow"/>
          <w:sz w:val="22"/>
          <w:szCs w:val="22"/>
        </w:rPr>
        <w:t>–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33EBC" w:rsidRPr="002E1542" w:rsidRDefault="00A33EBC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51" type="#_x0000_t75" style="width:467.25pt;height:209.25pt" o:ole="">
            <v:imagedata r:id="rId60" o:title=""/>
          </v:shape>
          <o:OLEObject Type="Embed" ProgID="Excel.Sheet.8" ShapeID="_x0000_i1051" DrawAspect="Content" ObjectID="_1491722832" r:id="rId61"/>
        </w:object>
      </w:r>
    </w:p>
    <w:bookmarkStart w:id="32" w:name="_MON_1389630551"/>
    <w:bookmarkEnd w:id="32"/>
    <w:bookmarkStart w:id="33" w:name="_MON_1389630505"/>
    <w:bookmarkEnd w:id="33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52" type="#_x0000_t75" style="width:462.75pt;height:245.25pt" o:ole="">
            <v:imagedata r:id="rId62" o:title=""/>
          </v:shape>
          <o:OLEObject Type="Embed" ProgID="Excel.Sheet.8" ShapeID="_x0000_i1052" DrawAspect="Content" ObjectID="_1491722833" r:id="rId63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14"/>
    <w:bookmarkStart w:id="35" w:name="_MON_1389630730"/>
    <w:bookmarkEnd w:id="34"/>
    <w:bookmarkEnd w:id="35"/>
    <w:bookmarkStart w:id="36" w:name="_MON_1389630751"/>
    <w:bookmarkEnd w:id="36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53" type="#_x0000_t75" style="width:464.25pt;height:147pt" o:ole="">
            <v:imagedata r:id="rId64" o:title=""/>
          </v:shape>
          <o:OLEObject Type="Embed" ProgID="Excel.Sheet.8" ShapeID="_x0000_i1053" DrawAspect="Content" ObjectID="_1491722834" r:id="rId65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20489" w:rsidRDefault="0092048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20489" w:rsidRDefault="0092048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7" w:name="_MON_1452436356"/>
    <w:bookmarkEnd w:id="37"/>
    <w:p w:rsidR="00AC5487" w:rsidRPr="002E1542" w:rsidRDefault="0092048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68" w:dyaOrig="4120">
          <v:shape id="_x0000_i1054" type="#_x0000_t75" style="width:444pt;height:205.5pt" o:ole="">
            <v:imagedata r:id="rId66" o:title=""/>
          </v:shape>
          <o:OLEObject Type="Embed" ProgID="Excel.Sheet.8" ShapeID="_x0000_i1054" DrawAspect="Content" ObjectID="_1491722835" r:id="rId6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8" w:name="_MON_1452436600"/>
    <w:bookmarkEnd w:id="38"/>
    <w:p w:rsidR="00AC5487" w:rsidRPr="002E1542" w:rsidRDefault="000248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19" w:dyaOrig="3931">
          <v:shape id="_x0000_i1055" type="#_x0000_t75" style="width:447pt;height:195.75pt" o:ole="">
            <v:imagedata r:id="rId68" o:title=""/>
          </v:shape>
          <o:OLEObject Type="Embed" ProgID="Excel.Sheet.8" ShapeID="_x0000_i1055" DrawAspect="Content" ObjectID="_1491722836" r:id="rId69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56" type="#_x0000_t75" style="width:456pt;height:247.5pt" o:ole="">
            <v:imagedata r:id="rId70" o:title=""/>
          </v:shape>
          <o:OLEObject Type="Embed" ProgID="Excel.Sheet.8" ShapeID="_x0000_i1056" DrawAspect="Content" ObjectID="_1491722837" r:id="rId71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CE5" w:rsidRPr="002E1542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c,d,e,f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 suma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235630" w:rsidRDefault="00967EF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E44945" w:rsidRPr="002E1542" w:rsidRDefault="0038257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8" w:dyaOrig="3482">
          <v:shape id="_x0000_i1057" type="#_x0000_t75" style="width:456.75pt;height:174pt" o:ole="">
            <v:imagedata r:id="rId72" o:title=""/>
          </v:shape>
          <o:OLEObject Type="Embed" ProgID="Excel.Sheet.8" ShapeID="_x0000_i1057" DrawAspect="Content" ObjectID="_1491722838" r:id="rId73"/>
        </w:objec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Pr="002E1542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né </w:t>
            </w:r>
            <w:proofErr w:type="spellStart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Default="00A33EB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EBC" w:rsidRPr="002E1542" w:rsidRDefault="00A33EB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proofErr w:type="spellEnd"/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33EBC" w:rsidRDefault="00A33EBC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f,g</w:t>
      </w:r>
      <w:proofErr w:type="spellEnd"/>
      <w:r>
        <w:rPr>
          <w:rFonts w:ascii="Arial Narrow" w:hAnsi="Arial Narrow" w:cs="Arial Narrow"/>
          <w:color w:val="000000"/>
          <w:sz w:val="22"/>
          <w:szCs w:val="22"/>
        </w:rPr>
        <w:t>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B66313" w:rsidRPr="002E1542" w:rsidRDefault="0002480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8700" w:dyaOrig="5085">
          <v:shape id="_x0000_i1058" type="#_x0000_t75" style="width:434.25pt;height:254.25pt" o:ole="">
            <v:imagedata r:id="rId74" o:title=""/>
          </v:shape>
          <o:OLEObject Type="Embed" ProgID="Excel.Sheet.8" ShapeID="_x0000_i1058" DrawAspect="Content" ObjectID="_1491722839" r:id="rId75"/>
        </w:objec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lastRenderedPageBreak/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 xml:space="preserve">); podmienené záväzky </w:t>
      </w:r>
      <w:proofErr w:type="spellStart"/>
      <w:r>
        <w:rPr>
          <w:rFonts w:ascii="Arial Narrow" w:hAnsi="Arial Narrow" w:cs="Arial Narrow"/>
          <w:sz w:val="22"/>
          <w:szCs w:val="22"/>
        </w:rPr>
        <w:t>bezprostredene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lastRenderedPageBreak/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F51A4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poskytnu-tých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>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- </w:t>
            </w:r>
            <w:proofErr w:type="spellStart"/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Dejmark</w:t>
            </w:r>
            <w:proofErr w:type="spellEnd"/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CZ, HU, </w:t>
            </w:r>
            <w:proofErr w:type="spellStart"/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Group</w:t>
            </w:r>
            <w:proofErr w:type="spellEnd"/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 xml:space="preserve">Licenčné </w:t>
            </w:r>
            <w:proofErr w:type="spellStart"/>
            <w:r w:rsidR="00971DB4">
              <w:rPr>
                <w:rFonts w:ascii="Arial Narrow" w:hAnsi="Arial Narrow" w:cs="Arial Narrow"/>
                <w:sz w:val="22"/>
                <w:szCs w:val="22"/>
              </w:rPr>
              <w:t>poplatky-tržby</w:t>
            </w:r>
            <w:proofErr w:type="spellEnd"/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302371" w:rsidRPr="00A35F64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Pr="002E154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D97CD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302371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A33EBC">
        <w:rPr>
          <w:rFonts w:ascii="Arial Narrow" w:hAnsi="Arial Narrow" w:cs="Arial Narrow"/>
          <w:sz w:val="22"/>
          <w:szCs w:val="22"/>
        </w:rPr>
        <w:t>6.639,-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bookmarkStart w:id="41" w:name="_MON_1389636187"/>
    <w:bookmarkEnd w:id="41"/>
    <w:p w:rsidR="00283B09" w:rsidRPr="002E1542" w:rsidRDefault="0002480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71" w:dyaOrig="12794">
          <v:shape id="_x0000_i1059" type="#_x0000_t75" style="width:388.5pt;height:639.75pt" o:ole="">
            <v:imagedata r:id="rId76" o:title=""/>
          </v:shape>
          <o:OLEObject Type="Embed" ProgID="Excel.Sheet.8" ShapeID="_x0000_i1059" DrawAspect="Content" ObjectID="_1491722840" r:id="rId77"/>
        </w:object>
      </w:r>
    </w:p>
    <w:bookmarkStart w:id="42" w:name="_MON_1389636280"/>
    <w:bookmarkEnd w:id="42"/>
    <w:p w:rsidR="00283B09" w:rsidRPr="002E1542" w:rsidRDefault="0002480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593" w:dyaOrig="13577">
          <v:shape id="_x0000_i1060" type="#_x0000_t75" style="width:379.5pt;height:678.75pt" o:ole="">
            <v:imagedata r:id="rId78" o:title=""/>
          </v:shape>
          <o:OLEObject Type="Embed" ProgID="Excel.Sheet.8" ShapeID="_x0000_i1060" DrawAspect="Content" ObjectID="_1491722841" r:id="rId79"/>
        </w:object>
      </w:r>
    </w:p>
    <w:sectPr w:rsidR="00283B09" w:rsidRPr="002E1542" w:rsidSect="00144B68">
      <w:headerReference w:type="default" r:id="rId80"/>
      <w:footerReference w:type="default" r:id="rId81"/>
      <w:headerReference w:type="first" r:id="rId8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02B7" w:rsidRDefault="002902B7">
      <w:r>
        <w:separator/>
      </w:r>
    </w:p>
  </w:endnote>
  <w:endnote w:type="continuationSeparator" w:id="0">
    <w:p w:rsidR="002902B7" w:rsidRDefault="002902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2573" w:rsidRDefault="00DC169C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8257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309FC">
      <w:rPr>
        <w:rStyle w:val="slostrany"/>
        <w:noProof/>
      </w:rPr>
      <w:t>24</w:t>
    </w:r>
    <w:r>
      <w:rPr>
        <w:rStyle w:val="slostrany"/>
      </w:rPr>
      <w:fldChar w:fldCharType="end"/>
    </w:r>
  </w:p>
  <w:p w:rsidR="00382573" w:rsidRDefault="0038257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02B7" w:rsidRDefault="002902B7">
      <w:r>
        <w:separator/>
      </w:r>
    </w:p>
  </w:footnote>
  <w:footnote w:type="continuationSeparator" w:id="0">
    <w:p w:rsidR="002902B7" w:rsidRDefault="002902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320"/>
      <w:gridCol w:w="320"/>
      <w:gridCol w:w="280"/>
      <w:gridCol w:w="320"/>
      <w:gridCol w:w="320"/>
      <w:gridCol w:w="320"/>
      <w:gridCol w:w="320"/>
      <w:gridCol w:w="320"/>
    </w:tblGrid>
    <w:tr w:rsidR="00382573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82573" w:rsidRPr="003F477D" w:rsidRDefault="00382573" w:rsidP="00382573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82573" w:rsidRPr="003F477D" w:rsidRDefault="00382573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82573" w:rsidRPr="003F477D" w:rsidRDefault="00382573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103F3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103F3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103F3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7</w:t>
          </w:r>
        </w:p>
      </w:tc>
    </w:tr>
  </w:tbl>
  <w:p w:rsidR="00382573" w:rsidRDefault="0038257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82573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82573" w:rsidRPr="003F477D" w:rsidRDefault="00382573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82573" w:rsidRPr="003F477D" w:rsidRDefault="00382573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82573" w:rsidRPr="003F477D" w:rsidRDefault="00382573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573" w:rsidRPr="003F477D" w:rsidRDefault="00382573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382573" w:rsidRPr="003662EE" w:rsidRDefault="00382573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806"/>
    <w:rsid w:val="00024CC8"/>
    <w:rsid w:val="0002705A"/>
    <w:rsid w:val="00032496"/>
    <w:rsid w:val="000433E0"/>
    <w:rsid w:val="00045B2B"/>
    <w:rsid w:val="000538A8"/>
    <w:rsid w:val="00053F45"/>
    <w:rsid w:val="0005650F"/>
    <w:rsid w:val="00070129"/>
    <w:rsid w:val="00070DC9"/>
    <w:rsid w:val="000776B0"/>
    <w:rsid w:val="00080329"/>
    <w:rsid w:val="00086207"/>
    <w:rsid w:val="00093B0B"/>
    <w:rsid w:val="000A46AB"/>
    <w:rsid w:val="000B1BA1"/>
    <w:rsid w:val="000B2961"/>
    <w:rsid w:val="000C742D"/>
    <w:rsid w:val="000D0857"/>
    <w:rsid w:val="000E0FA5"/>
    <w:rsid w:val="000E4475"/>
    <w:rsid w:val="000E57B5"/>
    <w:rsid w:val="000E7875"/>
    <w:rsid w:val="000F226D"/>
    <w:rsid w:val="000F34D2"/>
    <w:rsid w:val="00103F37"/>
    <w:rsid w:val="00105490"/>
    <w:rsid w:val="001148AB"/>
    <w:rsid w:val="00124A2A"/>
    <w:rsid w:val="00142716"/>
    <w:rsid w:val="00142774"/>
    <w:rsid w:val="00144B68"/>
    <w:rsid w:val="00177499"/>
    <w:rsid w:val="00177E9D"/>
    <w:rsid w:val="00194863"/>
    <w:rsid w:val="001A5D58"/>
    <w:rsid w:val="001A6AA3"/>
    <w:rsid w:val="001A7C0B"/>
    <w:rsid w:val="001B376D"/>
    <w:rsid w:val="001C5083"/>
    <w:rsid w:val="001F7CCE"/>
    <w:rsid w:val="002100EC"/>
    <w:rsid w:val="002110D7"/>
    <w:rsid w:val="00235630"/>
    <w:rsid w:val="002474D2"/>
    <w:rsid w:val="002519CE"/>
    <w:rsid w:val="00254763"/>
    <w:rsid w:val="00260DAB"/>
    <w:rsid w:val="0026388C"/>
    <w:rsid w:val="00265418"/>
    <w:rsid w:val="00281335"/>
    <w:rsid w:val="0028295A"/>
    <w:rsid w:val="00283B09"/>
    <w:rsid w:val="00287F94"/>
    <w:rsid w:val="002902B7"/>
    <w:rsid w:val="00292240"/>
    <w:rsid w:val="00294C41"/>
    <w:rsid w:val="002A6FB7"/>
    <w:rsid w:val="002A78C8"/>
    <w:rsid w:val="002B2E75"/>
    <w:rsid w:val="002C1869"/>
    <w:rsid w:val="002C1A49"/>
    <w:rsid w:val="002C25D7"/>
    <w:rsid w:val="002D0D47"/>
    <w:rsid w:val="002E1542"/>
    <w:rsid w:val="002E490E"/>
    <w:rsid w:val="002E4A6D"/>
    <w:rsid w:val="002E5080"/>
    <w:rsid w:val="002E6607"/>
    <w:rsid w:val="002F23B0"/>
    <w:rsid w:val="003022D1"/>
    <w:rsid w:val="00302371"/>
    <w:rsid w:val="003023F7"/>
    <w:rsid w:val="00312CE9"/>
    <w:rsid w:val="00346F61"/>
    <w:rsid w:val="00362212"/>
    <w:rsid w:val="00365AA2"/>
    <w:rsid w:val="003662EE"/>
    <w:rsid w:val="00375B3E"/>
    <w:rsid w:val="00382573"/>
    <w:rsid w:val="003852CD"/>
    <w:rsid w:val="0039192D"/>
    <w:rsid w:val="00391A1E"/>
    <w:rsid w:val="003A0900"/>
    <w:rsid w:val="003A3EE2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406D81"/>
    <w:rsid w:val="00411B4B"/>
    <w:rsid w:val="0041493D"/>
    <w:rsid w:val="004233E2"/>
    <w:rsid w:val="004264CD"/>
    <w:rsid w:val="00434A9A"/>
    <w:rsid w:val="00454AEB"/>
    <w:rsid w:val="00454F2D"/>
    <w:rsid w:val="0045642D"/>
    <w:rsid w:val="00471C5C"/>
    <w:rsid w:val="00472625"/>
    <w:rsid w:val="00484634"/>
    <w:rsid w:val="00487167"/>
    <w:rsid w:val="00487CB2"/>
    <w:rsid w:val="004A0C7E"/>
    <w:rsid w:val="004A1C62"/>
    <w:rsid w:val="004A7F55"/>
    <w:rsid w:val="004B13F8"/>
    <w:rsid w:val="004C7D02"/>
    <w:rsid w:val="004D5595"/>
    <w:rsid w:val="004D6D30"/>
    <w:rsid w:val="004E2058"/>
    <w:rsid w:val="004E32B6"/>
    <w:rsid w:val="004E422C"/>
    <w:rsid w:val="004E5790"/>
    <w:rsid w:val="005031B8"/>
    <w:rsid w:val="00512000"/>
    <w:rsid w:val="00515273"/>
    <w:rsid w:val="00526D90"/>
    <w:rsid w:val="00526FB9"/>
    <w:rsid w:val="00527E38"/>
    <w:rsid w:val="00550F87"/>
    <w:rsid w:val="005530DC"/>
    <w:rsid w:val="005622F6"/>
    <w:rsid w:val="00562E0F"/>
    <w:rsid w:val="00573E9F"/>
    <w:rsid w:val="0057641B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C08D0"/>
    <w:rsid w:val="005D7097"/>
    <w:rsid w:val="005E12D2"/>
    <w:rsid w:val="005E4F88"/>
    <w:rsid w:val="005E6F68"/>
    <w:rsid w:val="005F504F"/>
    <w:rsid w:val="00615C55"/>
    <w:rsid w:val="006308C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84E4D"/>
    <w:rsid w:val="00697203"/>
    <w:rsid w:val="006A00C7"/>
    <w:rsid w:val="006A0CA6"/>
    <w:rsid w:val="006B69FE"/>
    <w:rsid w:val="006D2872"/>
    <w:rsid w:val="006D7398"/>
    <w:rsid w:val="006F5596"/>
    <w:rsid w:val="006F59D9"/>
    <w:rsid w:val="006F5A49"/>
    <w:rsid w:val="00701C3B"/>
    <w:rsid w:val="00704DF2"/>
    <w:rsid w:val="0070649A"/>
    <w:rsid w:val="007139BF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53B9"/>
    <w:rsid w:val="007A17D1"/>
    <w:rsid w:val="007A6BEE"/>
    <w:rsid w:val="007C40F2"/>
    <w:rsid w:val="007D50DA"/>
    <w:rsid w:val="007E3EEF"/>
    <w:rsid w:val="007E4948"/>
    <w:rsid w:val="007E7210"/>
    <w:rsid w:val="007F523F"/>
    <w:rsid w:val="007F7668"/>
    <w:rsid w:val="008119BF"/>
    <w:rsid w:val="00815AE4"/>
    <w:rsid w:val="00832FF0"/>
    <w:rsid w:val="0084070B"/>
    <w:rsid w:val="00861401"/>
    <w:rsid w:val="00861803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7BD4"/>
    <w:rsid w:val="00920489"/>
    <w:rsid w:val="00925C6F"/>
    <w:rsid w:val="00936131"/>
    <w:rsid w:val="00940C7E"/>
    <w:rsid w:val="0095296D"/>
    <w:rsid w:val="00952C06"/>
    <w:rsid w:val="0095638F"/>
    <w:rsid w:val="00965D42"/>
    <w:rsid w:val="00967EF0"/>
    <w:rsid w:val="00971DB4"/>
    <w:rsid w:val="009851AE"/>
    <w:rsid w:val="00990840"/>
    <w:rsid w:val="00996554"/>
    <w:rsid w:val="009965DA"/>
    <w:rsid w:val="009A06CA"/>
    <w:rsid w:val="009B00AB"/>
    <w:rsid w:val="009B124D"/>
    <w:rsid w:val="009C2162"/>
    <w:rsid w:val="009C49BF"/>
    <w:rsid w:val="009F04E7"/>
    <w:rsid w:val="009F65FA"/>
    <w:rsid w:val="009F6DA7"/>
    <w:rsid w:val="00A02379"/>
    <w:rsid w:val="00A068D1"/>
    <w:rsid w:val="00A06EA9"/>
    <w:rsid w:val="00A16C95"/>
    <w:rsid w:val="00A26876"/>
    <w:rsid w:val="00A3246D"/>
    <w:rsid w:val="00A33EBC"/>
    <w:rsid w:val="00A35F64"/>
    <w:rsid w:val="00A37AD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B484F"/>
    <w:rsid w:val="00AC3E53"/>
    <w:rsid w:val="00AC5487"/>
    <w:rsid w:val="00AE433D"/>
    <w:rsid w:val="00AF0C89"/>
    <w:rsid w:val="00B23F82"/>
    <w:rsid w:val="00B46883"/>
    <w:rsid w:val="00B53B34"/>
    <w:rsid w:val="00B5432A"/>
    <w:rsid w:val="00B66313"/>
    <w:rsid w:val="00B811C0"/>
    <w:rsid w:val="00B82176"/>
    <w:rsid w:val="00BC3432"/>
    <w:rsid w:val="00BC3D4A"/>
    <w:rsid w:val="00BD55A8"/>
    <w:rsid w:val="00BF1944"/>
    <w:rsid w:val="00BF51A4"/>
    <w:rsid w:val="00C035C7"/>
    <w:rsid w:val="00C1424F"/>
    <w:rsid w:val="00C15E63"/>
    <w:rsid w:val="00C16DEA"/>
    <w:rsid w:val="00C309FC"/>
    <w:rsid w:val="00C35254"/>
    <w:rsid w:val="00C42CE5"/>
    <w:rsid w:val="00C47EB8"/>
    <w:rsid w:val="00C5163D"/>
    <w:rsid w:val="00C57038"/>
    <w:rsid w:val="00C61C50"/>
    <w:rsid w:val="00C80FCD"/>
    <w:rsid w:val="00CA3CCA"/>
    <w:rsid w:val="00CB4CA7"/>
    <w:rsid w:val="00CD2EA4"/>
    <w:rsid w:val="00CD5BB1"/>
    <w:rsid w:val="00CE47B4"/>
    <w:rsid w:val="00CF092E"/>
    <w:rsid w:val="00D11417"/>
    <w:rsid w:val="00D237A3"/>
    <w:rsid w:val="00D319A0"/>
    <w:rsid w:val="00D404F7"/>
    <w:rsid w:val="00D45112"/>
    <w:rsid w:val="00D47EBF"/>
    <w:rsid w:val="00D65F08"/>
    <w:rsid w:val="00D97CDB"/>
    <w:rsid w:val="00DA1265"/>
    <w:rsid w:val="00DA33E6"/>
    <w:rsid w:val="00DA68AA"/>
    <w:rsid w:val="00DB00DC"/>
    <w:rsid w:val="00DC169C"/>
    <w:rsid w:val="00DC77A2"/>
    <w:rsid w:val="00DD45F0"/>
    <w:rsid w:val="00DD6176"/>
    <w:rsid w:val="00DD6CE5"/>
    <w:rsid w:val="00DE00F7"/>
    <w:rsid w:val="00DE4D02"/>
    <w:rsid w:val="00DE5A18"/>
    <w:rsid w:val="00DF0BC8"/>
    <w:rsid w:val="00E139D0"/>
    <w:rsid w:val="00E247AD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1ACE"/>
    <w:rsid w:val="00E62ABF"/>
    <w:rsid w:val="00E70599"/>
    <w:rsid w:val="00E72E71"/>
    <w:rsid w:val="00E83815"/>
    <w:rsid w:val="00E90529"/>
    <w:rsid w:val="00EC397C"/>
    <w:rsid w:val="00ED7779"/>
    <w:rsid w:val="00EE6BCF"/>
    <w:rsid w:val="00EF6214"/>
    <w:rsid w:val="00F1419E"/>
    <w:rsid w:val="00F15A2F"/>
    <w:rsid w:val="00F210A0"/>
    <w:rsid w:val="00F22EFC"/>
    <w:rsid w:val="00F23D05"/>
    <w:rsid w:val="00F26D58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A0504"/>
    <w:rsid w:val="00FB2D5F"/>
    <w:rsid w:val="00FB7889"/>
    <w:rsid w:val="00FC37FF"/>
    <w:rsid w:val="00FD0B1C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E50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E50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E508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2E508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oleObject" Target="embeddings/Pracovn__h_rok_programu_Microsoft_Office_Excel_97-200336.xls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image" Target="media/image36.emf"/><Relationship Id="rId8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E65F07-C11F-46C7-A95D-6CDDF4B736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35</Pages>
  <Words>4334</Words>
  <Characters>24707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28984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Kralova</cp:lastModifiedBy>
  <cp:revision>5</cp:revision>
  <cp:lastPrinted>2014-01-28T14:05:00Z</cp:lastPrinted>
  <dcterms:created xsi:type="dcterms:W3CDTF">2015-03-05T12:31:00Z</dcterms:created>
  <dcterms:modified xsi:type="dcterms:W3CDTF">2015-04-28T08:40:00Z</dcterms:modified>
</cp:coreProperties>
</file>