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 </w:t>
      </w:r>
      <w:r>
        <w:rPr>
          <w:rFonts w:cs="Arial"/>
          <w:b/>
          <w:sz w:val="28"/>
          <w:szCs w:val="28"/>
        </w:rPr>
        <w:t>31.12.2014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 – 31.12.2014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9070" w:type="dxa"/>
        <w:jc w:val="left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6"/>
        <w:gridCol w:w="6973"/>
      </w:tblGrid>
      <w:tr>
        <w:trPr>
          <w:trHeight w:val="80" w:hRule="atLeast"/>
          <w:cantSplit w:val="false"/>
        </w:trPr>
        <w:tc>
          <w:tcPr>
            <w:tcW w:w="9069" w:type="dxa"/>
            <w:gridSpan w:val="2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RIVESTA 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Športovcov 1941, Čadca  022 01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36408808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2021696017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05.12.2002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05.12.2002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Služby súvisiace so zberom úrody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3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5,95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left="0" w:right="-468" w:hanging="0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nie je neobmedzene ručiaca v iných spoločnostiach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left="0" w:right="-468" w:hanging="0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riadna účtovná závierka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left="0"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left="0"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jc w:val="left"/>
        <w:tblInd w:w="109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  <w:cantSplit w:val="false"/>
        </w:trPr>
        <w:tc>
          <w:tcPr>
            <w:tcW w:w="16939" w:type="dxa"/>
            <w:gridSpan w:val="13"/>
            <w:vMerge w:val="restart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  <w:cantSplit w:val="false"/>
        </w:trPr>
        <w:tc>
          <w:tcPr>
            <w:tcW w:w="16939" w:type="dxa"/>
            <w:gridSpan w:val="13"/>
            <w:vMerge w:val="continue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  <w:cantSplit w:val="false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top w:val="nil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  <w:cantSplit w:val="false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top w:val="nil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  <w:cantSplit w:val="false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  <w:cantSplit w:val="false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Krčmárik</w:t>
            </w:r>
          </w:p>
        </w:tc>
        <w:tc>
          <w:tcPr>
            <w:tcW w:w="114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  <w:cantSplit w:val="false"/>
        </w:trPr>
        <w:tc>
          <w:tcPr>
            <w:tcW w:w="28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  <w:cantSplit w:val="false"/>
        </w:trPr>
        <w:tc>
          <w:tcPr>
            <w:tcW w:w="28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  <w:cantSplit w:val="false"/>
        </w:trPr>
        <w:tc>
          <w:tcPr>
            <w:tcW w:w="28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  <w:cantSplit w:val="false"/>
        </w:trPr>
        <w:tc>
          <w:tcPr>
            <w:tcW w:w="2859" w:type="dxa"/>
            <w:tcBorders>
              <w:top w:val="nil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left="0"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left="0" w:right="-468" w:hanging="0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Účtovná jednotka nie je súčasťou konsolidovaného celku</w:t>
      </w:r>
    </w:p>
    <w:p>
      <w:pPr>
        <w:pStyle w:val="Normal"/>
        <w:ind w:left="0"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left="0"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left="0"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left="0" w:right="-468" w:hanging="0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 xml:space="preserve"> </w:t>
      </w:r>
      <w:r>
        <w:rPr>
          <w:rFonts w:cs="Arial"/>
          <w:szCs w:val="22"/>
          <w:u w:val="single"/>
        </w:rPr>
        <w:t>účtovná závierka bola zostavená za predpokladu nepretržitého trvania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left="0" w:right="-468" w:hanging="0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účtovná jednotka nezmenila účtovné zásady a metódy počas účtovného obdobia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</w:rPr>
        <w:t xml:space="preserve">1. </w:t>
      </w:r>
      <w:r>
        <w:rPr>
          <w:rFonts w:cs="Arial"/>
          <w:szCs w:val="22"/>
          <w:u w:val="single"/>
        </w:rPr>
        <w:t>Dlhodobý</w:t>
      </w: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nehm</w:t>
      </w:r>
      <w:r>
        <w:rPr>
          <w:rFonts w:cs="Arial"/>
          <w:szCs w:val="22"/>
        </w:rPr>
        <w:t xml:space="preserve">otný, </w:t>
      </w:r>
      <w:r>
        <w:rPr>
          <w:rFonts w:cs="Arial"/>
          <w:szCs w:val="22"/>
          <w:u w:val="single"/>
        </w:rPr>
        <w:t>hmotný</w:t>
      </w:r>
      <w:r>
        <w:rPr>
          <w:rFonts w:cs="Arial"/>
          <w:szCs w:val="22"/>
          <w:u w:val="single"/>
        </w:rPr>
        <w:t xml:space="preserve"> majetok</w:t>
      </w:r>
      <w:r>
        <w:rPr>
          <w:rFonts w:cs="Arial"/>
          <w:szCs w:val="22"/>
        </w:rPr>
        <w:t xml:space="preserve"> , zásoby obstarané kúpou: </w:t>
      </w:r>
      <w:r>
        <w:rPr>
          <w:rFonts w:cs="Arial"/>
          <w:szCs w:val="22"/>
          <w:u w:val="single"/>
        </w:rPr>
        <w:t>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</w:rPr>
        <w:t xml:space="preserve">4. </w:t>
      </w:r>
      <w:r>
        <w:rPr>
          <w:rFonts w:cs="Arial"/>
          <w:szCs w:val="22"/>
          <w:u w:val="single"/>
        </w:rPr>
        <w:t>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</w:rPr>
        <w:t xml:space="preserve">6. </w:t>
      </w:r>
      <w:r>
        <w:rPr>
          <w:rFonts w:cs="Arial"/>
          <w:szCs w:val="22"/>
          <w:u w:val="single"/>
        </w:rPr>
        <w:t>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</w:rPr>
        <w:t xml:space="preserve">8. </w:t>
      </w:r>
      <w:r>
        <w:rPr>
          <w:rFonts w:cs="Arial"/>
          <w:szCs w:val="22"/>
          <w:u w:val="single"/>
        </w:rPr>
        <w:t>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cs="Arial" w:ascii="Arial Narrow" w:hAnsi="Arial Narrow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u w:val="single"/>
        </w:rPr>
      </w:pPr>
      <w:r>
        <w:rPr>
          <w:u w:val="single"/>
        </w:rPr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cs="Arial" w:ascii="Arial Narrow" w:hAnsi="Arial Narrow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cs="Arial" w:ascii="Arial Narrow" w:hAnsi="Arial Narrow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left="0"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left="0"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8979" w:type="dxa"/>
        <w:jc w:val="center"/>
        <w:tblInd w:w="0" w:type="dxa"/>
        <w:tblBorders>
          <w:top w:val="single" w:sz="4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  <w:cantSplit w:val="false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začiatku účtovného </w:t>
            </w:r>
            <w:r>
              <w:rPr>
                <w:b/>
                <w:bCs/>
                <w:szCs w:val="22"/>
              </w:rPr>
              <w:t>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</w:tbl>
    <w:p>
      <w:pPr>
        <w:pStyle w:val="Nzov"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897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  <w:cantSplit w:val="false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349"/>
        <w:gridCol w:w="2720"/>
      </w:tblGrid>
      <w:tr>
        <w:trPr>
          <w:trHeight w:val="340" w:hRule="atLeast"/>
          <w:cantSplit w:val="false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24"/>
        <w:gridCol w:w="1005"/>
        <w:gridCol w:w="1"/>
        <w:gridCol w:w="833"/>
        <w:gridCol w:w="719"/>
        <w:gridCol w:w="116"/>
        <w:gridCol w:w="973"/>
        <w:gridCol w:w="972"/>
        <w:gridCol w:w="58"/>
        <w:gridCol w:w="639"/>
        <w:gridCol w:w="696"/>
        <w:gridCol w:w="850"/>
        <w:gridCol w:w="1"/>
        <w:gridCol w:w="682"/>
      </w:tblGrid>
      <w:tr>
        <w:trPr>
          <w:tblHeader w:val="true"/>
          <w:trHeight w:val="145" w:hRule="atLeast"/>
          <w:cantSplit w:val="false"/>
        </w:trPr>
        <w:tc>
          <w:tcPr>
            <w:tcW w:w="152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45" w:type="dxa"/>
            <w:gridSpan w:val="13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52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1030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133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52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030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33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</w:t>
            </w:r>
            <w:r>
              <w:rPr>
                <w:b/>
                <w:bCs/>
                <w:szCs w:val="22"/>
              </w:rPr>
              <w:t>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4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4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7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0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7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7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7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7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06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68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{{DHM_Z_K_Pozemky}}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{{DHM_Z_K_Stavby}}</w:t>
            </w:r>
          </w:p>
        </w:tc>
        <w:tc>
          <w:tcPr>
            <w:tcW w:w="7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{{DHM_Z_K_Veci}}</w:t>
            </w:r>
          </w:p>
        </w:tc>
        <w:tc>
          <w:tcPr>
            <w:tcW w:w="206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{{DHM_Z_K_Porasty}}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{{DHM_Z_K_Zvierata}}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{{DHM_Z_K_Ostatny}}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{{DHM_Z_K_Obstaravany}}</w:t>
            </w:r>
          </w:p>
        </w:tc>
        <w:tc>
          <w:tcPr>
            <w:tcW w:w="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{{DHM_Z_K_Preddavky}}</w:t>
            </w:r>
          </w:p>
        </w:tc>
        <w:tc>
          <w:tcPr>
            <w:tcW w:w="68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blHeader w:val="true"/>
          <w:trHeight w:val="145" w:hRule="atLeast"/>
          <w:cantSplit w:val="false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51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51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9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9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9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99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070"/>
        <w:gridCol w:w="2999"/>
      </w:tblGrid>
      <w:tr>
        <w:trPr>
          <w:cantSplit w:val="false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  <w:cantSplit w:val="false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28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  <w:cantSplit w:val="false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28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210"/>
        <w:gridCol w:w="2859"/>
      </w:tblGrid>
      <w:tr>
        <w:trPr>
          <w:trHeight w:val="340" w:hRule="atLeast"/>
          <w:cantSplit w:val="false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Cs w:val="false"/>
              </w:rPr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1891"/>
        <w:gridCol w:w="1106"/>
        <w:gridCol w:w="1674"/>
        <w:gridCol w:w="1430"/>
        <w:gridCol w:w="1641"/>
        <w:gridCol w:w="1327"/>
      </w:tblGrid>
      <w:tr>
        <w:trPr>
          <w:cantSplit w:val="false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  <w:cantSplit w:val="false"/>
        </w:trPr>
        <w:tc>
          <w:tcPr>
            <w:tcW w:w="189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  <w:cantSplit w:val="false"/>
        </w:trPr>
        <w:tc>
          <w:tcPr>
            <w:tcW w:w="18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  <w:cantSplit w:val="false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  <w:cantSplit w:val="false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ind w:left="357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  <w:cantSplit w:val="false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  <w:cantSplit w:val="false"/>
        </w:trPr>
        <w:tc>
          <w:tcPr>
            <w:tcW w:w="242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  <w:cantSplit w:val="false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  <w:cantSplit w:val="false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  <w:cantSplit w:val="false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="28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="280" w:after="0"/>
        <w:ind w:left="357" w:right="0" w:hanging="360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310"/>
        <w:gridCol w:w="1385"/>
        <w:gridCol w:w="977"/>
        <w:gridCol w:w="1675"/>
        <w:gridCol w:w="1544"/>
        <w:gridCol w:w="1178"/>
      </w:tblGrid>
      <w:tr>
        <w:trPr>
          <w:cantSplit w:val="false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  <w:cantSplit w:val="false"/>
        </w:trPr>
        <w:tc>
          <w:tcPr>
            <w:tcW w:w="231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906"/>
        <w:gridCol w:w="2163"/>
      </w:tblGrid>
      <w:tr>
        <w:trPr>
          <w:cantSplit w:val="false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  <w:cantSplit w:val="false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ind w:left="357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906"/>
        <w:gridCol w:w="2163"/>
      </w:tblGrid>
      <w:tr>
        <w:trPr>
          <w:cantSplit w:val="false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  <w:cantSplit w:val="false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149"/>
        <w:gridCol w:w="1661"/>
        <w:gridCol w:w="2110"/>
        <w:gridCol w:w="2149"/>
      </w:tblGrid>
      <w:tr>
        <w:trPr>
          <w:cantSplit w:val="false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w="31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981"/>
        <w:gridCol w:w="2353"/>
        <w:gridCol w:w="2736"/>
      </w:tblGrid>
      <w:tr>
        <w:trPr>
          <w:cantSplit w:val="false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w="39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  <w:cantSplit w:val="false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736"/>
        <w:gridCol w:w="1936"/>
        <w:gridCol w:w="1800"/>
        <w:gridCol w:w="2597"/>
      </w:tblGrid>
      <w:tr>
        <w:trPr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58"/>
        <w:gridCol w:w="2353"/>
        <w:gridCol w:w="2459"/>
      </w:tblGrid>
      <w:tr>
        <w:trPr>
          <w:cantSplit w:val="false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cantSplit w:val="false"/>
        </w:trPr>
        <w:tc>
          <w:tcPr>
            <w:tcW w:w="425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cantSplit w:val="false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022"/>
        <w:gridCol w:w="1255"/>
        <w:gridCol w:w="1200"/>
        <w:gridCol w:w="1667"/>
        <w:gridCol w:w="1638"/>
        <w:gridCol w:w="1287"/>
      </w:tblGrid>
      <w:tr>
        <w:trPr>
          <w:cantSplit w:val="false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cantSplit w:val="false"/>
        </w:trPr>
        <w:tc>
          <w:tcPr>
            <w:tcW w:w="202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5"/>
        <w:gridCol w:w="1938"/>
        <w:gridCol w:w="1800"/>
        <w:gridCol w:w="1906"/>
      </w:tblGrid>
      <w:tr>
        <w:trPr>
          <w:cantSplit w:val="false"/>
        </w:trPr>
        <w:tc>
          <w:tcPr>
            <w:tcW w:w="342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</w:t>
            </w:r>
            <w:r>
              <w:rPr>
                <w:szCs w:val="22"/>
              </w:rPr>
              <w:t>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  <w:cantSplit w:val="false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18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3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4672"/>
        <w:gridCol w:w="2233"/>
        <w:gridCol w:w="2165"/>
      </w:tblGrid>
      <w:tr>
        <w:trPr>
          <w:cantSplit w:val="false"/>
        </w:trPr>
        <w:tc>
          <w:tcPr>
            <w:tcW w:w="467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w="467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  <w:cantSplit w:val="false"/>
        </w:trPr>
        <w:tc>
          <w:tcPr>
            <w:tcW w:w="46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6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38"/>
        <w:gridCol w:w="2581"/>
        <w:gridCol w:w="2351"/>
      </w:tblGrid>
      <w:tr>
        <w:trPr>
          <w:cantSplit w:val="false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15470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4561</w:t>
            </w:r>
          </w:p>
        </w:tc>
      </w:tr>
      <w:tr>
        <w:trPr>
          <w:trHeight w:val="526" w:hRule="exact"/>
          <w:cantSplit w:val="false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</w:tr>
      <w:tr>
        <w:trPr>
          <w:trHeight w:val="576" w:hRule="exact"/>
          <w:cantSplit w:val="false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17650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5525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="28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782"/>
        <w:gridCol w:w="1440"/>
        <w:gridCol w:w="1143"/>
        <w:gridCol w:w="923"/>
        <w:gridCol w:w="1196"/>
        <w:gridCol w:w="1585"/>
      </w:tblGrid>
      <w:tr>
        <w:trPr>
          <w:cantSplit w:val="false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  <w:cantSplit w:val="false"/>
        </w:trPr>
        <w:tc>
          <w:tcPr>
            <w:tcW w:w="27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  <w:cantSplit w:val="false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  <w:cantSplit w:val="false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2700"/>
        <w:gridCol w:w="1415"/>
        <w:gridCol w:w="976"/>
        <w:gridCol w:w="1396"/>
        <w:gridCol w:w="1395"/>
        <w:gridCol w:w="1187"/>
      </w:tblGrid>
      <w:tr>
        <w:trPr>
          <w:cantSplit w:val="false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>
          <w:cantSplit w:val="false"/>
        </w:trPr>
        <w:tc>
          <w:tcPr>
            <w:tcW w:w="2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="28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6767"/>
        <w:gridCol w:w="2302"/>
      </w:tblGrid>
      <w:tr>
        <w:trPr>
          <w:trHeight w:val="397" w:hRule="atLeast"/>
          <w:cantSplit w:val="false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318"/>
        <w:gridCol w:w="1768"/>
        <w:gridCol w:w="2215"/>
        <w:gridCol w:w="1768"/>
      </w:tblGrid>
      <w:tr>
        <w:trPr>
          <w:cantSplit w:val="false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>
          <w:cantSplit w:val="false"/>
        </w:trPr>
        <w:tc>
          <w:tcPr>
            <w:tcW w:w="331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  <w:cantSplit w:val="false"/>
        </w:trPr>
        <w:tc>
          <w:tcPr>
            <w:tcW w:w="149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49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49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  <w:cantSplit w:val="false"/>
        </w:trPr>
        <w:tc>
          <w:tcPr>
            <w:tcW w:w="149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  <w:cantSplit w:val="false"/>
        </w:trPr>
        <w:tc>
          <w:tcPr>
            <w:tcW w:w="14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3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  <w:cantSplit w:val="false"/>
        </w:trPr>
        <w:tc>
          <w:tcPr>
            <w:tcW w:w="14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  <w:cantSplit w:val="false"/>
        </w:trPr>
        <w:tc>
          <w:tcPr>
            <w:tcW w:w="14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3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="28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040"/>
        <w:gridCol w:w="3029"/>
      </w:tblGrid>
      <w:tr>
        <w:trPr>
          <w:trHeight w:val="765" w:hRule="atLeast"/>
          <w:cantSplit w:val="false"/>
        </w:trPr>
        <w:tc>
          <w:tcPr>
            <w:tcW w:w="60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0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</w:t>
            </w:r>
          </w:p>
        </w:tc>
      </w:tr>
      <w:tr>
        <w:trPr>
          <w:trHeight w:val="330" w:hRule="atLeast"/>
          <w:cantSplit w:val="false"/>
        </w:trPr>
        <w:tc>
          <w:tcPr>
            <w:tcW w:w="60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0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125"/>
        <w:gridCol w:w="2944"/>
      </w:tblGrid>
      <w:tr>
        <w:trPr>
          <w:trHeight w:val="330" w:hRule="atLeast"/>
          <w:cantSplit w:val="false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  <w:cantSplit w:val="false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  <w:cantSplit w:val="false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Dovolenky, odvody</w:t>
            </w:r>
          </w:p>
        </w:tc>
        <w:tc>
          <w:tcPr>
            <w:tcW w:w="19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0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  <w:cantSplit w:val="false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Dovolenky, odvody</w:t>
            </w:r>
          </w:p>
        </w:tc>
        <w:tc>
          <w:tcPr>
            <w:tcW w:w="19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0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0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</w:t>
            </w:r>
          </w:p>
        </w:tc>
        <w:tc>
          <w:tcPr>
            <w:tcW w:w="2550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550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2550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12972</w:t>
            </w:r>
          </w:p>
        </w:tc>
        <w:tc>
          <w:tcPr>
            <w:tcW w:w="2550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12972</w:t>
            </w:r>
          </w:p>
        </w:tc>
        <w:tc>
          <w:tcPr>
            <w:tcW w:w="2550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550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918</w:t>
            </w:r>
          </w:p>
        </w:tc>
      </w:tr>
    </w:tbl>
    <w:p>
      <w:pPr>
        <w:pStyle w:val="Nzov"/>
        <w:keepNext/>
        <w:widowControl w:val="false"/>
        <w:spacing w:before="28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070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868"/>
        <w:gridCol w:w="2158"/>
        <w:gridCol w:w="2044"/>
      </w:tblGrid>
      <w:tr>
        <w:trPr>
          <w:trHeight w:val="990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6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2"/>
        <w:gridCol w:w="2623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262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  <w:cantSplit w:val="false"/>
        </w:trPr>
        <w:tc>
          <w:tcPr>
            <w:tcW w:w="21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  <w:cantSplit w:val="false"/>
        </w:trPr>
        <w:tc>
          <w:tcPr>
            <w:tcW w:w="21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3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6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keepNext/>
        <w:widowControl w:val="false"/>
        <w:spacing w:before="28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  <w:cantSplit w:val="false"/>
        </w:trPr>
        <w:tc>
          <w:tcPr>
            <w:tcW w:w="387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  <w:cantSplit w:val="false"/>
        </w:trPr>
        <w:tc>
          <w:tcPr>
            <w:tcW w:w="387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  <w:cantSplit w:val="false"/>
        </w:trPr>
        <w:tc>
          <w:tcPr>
            <w:tcW w:w="387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  <w:cantSplit w:val="false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  <w:cantSplit w:val="false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  <w:cantSplit w:val="false"/>
        </w:trPr>
        <w:tc>
          <w:tcPr>
            <w:tcW w:w="3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175"/>
        <w:gridCol w:w="1936"/>
        <w:gridCol w:w="1959"/>
      </w:tblGrid>
      <w:tr>
        <w:trPr>
          <w:trHeight w:val="352" w:hRule="atLeast"/>
          <w:cantSplit w:val="false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  <w:cantSplit w:val="false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  <w:cantSplit w:val="false"/>
        </w:trPr>
        <w:tc>
          <w:tcPr>
            <w:tcW w:w="51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  <w:cantSplit w:val="false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59" w:type="dxa"/>
            <w:tcBorders>
              <w:top w:val="nil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59" w:type="dxa"/>
            <w:tcBorders>
              <w:top w:val="nil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59" w:type="dxa"/>
            <w:tcBorders>
              <w:top w:val="nil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keepNext/>
        <w:widowControl w:val="false"/>
        <w:spacing w:before="28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  <w:cantSplit w:val="false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2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  <w:cantSplit w:val="false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705" w:hRule="atLeast"/>
          <w:cantSplit w:val="false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403"/>
        <w:gridCol w:w="2005"/>
        <w:gridCol w:w="1662"/>
      </w:tblGrid>
      <w:tr>
        <w:trPr>
          <w:trHeight w:val="1005" w:hRule="atLeast"/>
          <w:cantSplit w:val="false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133696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69468</w:t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66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133696</w:t>
            </w:r>
          </w:p>
        </w:tc>
        <w:tc>
          <w:tcPr>
            <w:tcW w:w="16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69468</w:t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65"/>
        <w:gridCol w:w="1801"/>
        <w:gridCol w:w="1904"/>
      </w:tblGrid>
      <w:tr>
        <w:trPr>
          <w:trHeight w:val="1005" w:hRule="atLeast"/>
          <w:cantSplit w:val="false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  <w:cantSplit w:val="false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643"/>
        <w:gridCol w:w="1624"/>
        <w:gridCol w:w="1803"/>
      </w:tblGrid>
      <w:tr>
        <w:trPr>
          <w:trHeight w:val="840" w:hRule="atLeast"/>
          <w:cantSplit w:val="false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7" w:hRule="atLeast"/>
          <w:cantSplit w:val="false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="28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  <w:cantSplit w:val="false"/>
        </w:trPr>
        <w:tc>
          <w:tcPr>
            <w:tcW w:w="273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77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77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="28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</w:t>
            </w:r>
            <w:r>
              <w:rPr>
                <w:szCs w:val="22"/>
              </w:rPr>
              <w:t>ie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</w:t>
            </w:r>
            <w:r>
              <w:rPr>
                <w:szCs w:val="22"/>
              </w:rPr>
              <w:t>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396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1"/>
        <w:gridCol w:w="1392"/>
        <w:gridCol w:w="1393"/>
        <w:gridCol w:w="1394"/>
        <w:gridCol w:w="1425"/>
        <w:gridCol w:w="1364"/>
      </w:tblGrid>
      <w:tr>
        <w:trPr>
          <w:trHeight w:val="396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spacing w:lineRule="auto" w:line="240" w:before="0" w:after="0"/>
      <w:jc w:val="center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28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832"/>
      <w:gridCol w:w="6254"/>
    </w:tblGrid>
    <w:tr>
      <w:trPr>
        <w:trHeight w:val="119" w:hRule="atLeast"/>
        <w:cantSplit w:val="false"/>
      </w:trPr>
      <w:tc>
        <w:tcPr>
          <w:tcW w:w="28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left="0"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36408808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2021696017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"/>
      <w:lvlJc w:val="left"/>
      <w:pPr>
        <w:ind w:left="1440" w:hanging="360"/>
      </w:pPr>
    </w:lvl>
    <w:lvl w:ilvl="2">
      <w:start w:val="1"/>
      <w:numFmt w:val="decimal"/>
      <w:lvlText w:val="%3"/>
      <w:lvlJc w:val="left"/>
      <w:pPr>
        <w:ind w:left="2160" w:hanging="36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decimal"/>
      <w:lvlText w:val="%5"/>
      <w:lvlJc w:val="left"/>
      <w:pPr>
        <w:ind w:left="3600" w:hanging="360"/>
      </w:pPr>
    </w:lvl>
    <w:lvl w:ilvl="5">
      <w:start w:val="1"/>
      <w:numFmt w:val="decimal"/>
      <w:lvlText w:val="%6"/>
      <w:lvlJc w:val="left"/>
      <w:pPr>
        <w:ind w:left="4320" w:hanging="36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decimal"/>
      <w:lvlText w:val="%8"/>
      <w:lvlJc w:val="left"/>
      <w:pPr>
        <w:ind w:left="5760" w:hanging="360"/>
      </w:pPr>
    </w:lvl>
    <w:lvl w:ilvl="8">
      <w:start w:val="1"/>
      <w:numFmt w:val="decimal"/>
      <w:lvlText w:val="%9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0" w:defSemiHidden="0" w:defUIPriority="99" w:defLockedState="0">
    <w:lsdException w:qFormat="1" w:uiPriority="0" w:name="Normal"/>
    <w:lsdException w:qFormat="1" w:name="heading 1"/>
    <w:lsdException w:qFormat="1" w:unhideWhenUsed="1" w:semiHidden="1" w:name="heading 2"/>
    <w:lsdException w:qFormat="1" w:unhideWhenUsed="1" w:semiHidden="1" w:name="heading 3"/>
    <w:lsdException w:qFormat="1" w:unhideWhenUsed="1" w:semiHidden="1" w:name="heading 4"/>
    <w:lsdException w:qFormat="1" w:unhideWhenUsed="1" w:semiHidden="1" w:name="heading 5"/>
    <w:lsdException w:qFormat="1" w:unhideWhenUsed="1" w:semiHidden="1" w:name="heading 6"/>
    <w:lsdException w:qFormat="1" w:unhideWhenUsed="1" w:semiHidden="1" w:name="heading 7"/>
    <w:lsdException w:qFormat="1" w:unhideWhenUsed="1" w:semiHidden="1" w:name="heading 8"/>
    <w:lsdException w:qFormat="1" w:unhideWhenUsed="1" w:semiHidden="1" w:name="heading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qFormat="1" w:unhideWhenUsed="1" w:semiHidden="1" w:uiPriority="35" w:name="caption"/>
    <w:lsdException w:unhideWhenUsed="1" w:semiHidden="1" w:name="List Number"/>
    <w:lsdException w:unhideWhenUsed="1" w:semiHidden="1" w:name="List 4"/>
    <w:lsdException w:unhideWhenUsed="1" w:semiHidden="1" w:name="List 5"/>
    <w:lsdException w:qFormat="1" w:name="Title"/>
    <w:lsdException w:unhideWhenUsed="1" w:semiHidden="1" w:uiPriority="1" w:name="Default Paragraph Font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qFormat="1" w:uiPriority="22" w:name="Strong"/>
    <w:lsdException w:qFormat="1" w:uiPriority="20" w:name="Emphasis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uiPriority w:val="99"/>
    <w:qFormat/>
    <w:link w:val="Nadpis1Char"/>
    <w:rsid w:val="0003344f"/>
    <w:basedOn w:val="Normal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uiPriority w:val="99"/>
    <w:qFormat/>
    <w:semiHidden/>
    <w:unhideWhenUsed/>
    <w:link w:val="Nadpis2Char"/>
    <w:rsid w:val="0003344f"/>
    <w:basedOn w:val="Normal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semiHidden/>
    <w:unhideWhenUsed/>
    <w:link w:val="Nadpis3Char"/>
    <w:rsid w:val="0003344f"/>
    <w:basedOn w:val="Normal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uiPriority w:val="99"/>
    <w:qFormat/>
    <w:semiHidden/>
    <w:unhideWhenUsed/>
    <w:link w:val="Nadpis4Char"/>
    <w:rsid w:val="0003344f"/>
    <w:basedOn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semiHidden/>
    <w:unhideWhenUsed/>
    <w:link w:val="Nadpis5Char"/>
    <w:rsid w:val="0003344f"/>
    <w:basedOn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semiHidden/>
    <w:unhideWhenUsed/>
    <w:link w:val="Nadpis6Char"/>
    <w:rsid w:val="0003344f"/>
    <w:basedOn w:val="Normal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uiPriority w:val="99"/>
    <w:qFormat/>
    <w:semiHidden/>
    <w:unhideWhenUsed/>
    <w:link w:val="Nadpis7Char"/>
    <w:rsid w:val="0003344f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uiPriority w:val="99"/>
    <w:qFormat/>
    <w:semiHidden/>
    <w:unhideWhenUsed/>
    <w:link w:val="Nadpis8Char"/>
    <w:rsid w:val="0003344f"/>
    <w:basedOn w:val="Normal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uiPriority w:val="99"/>
    <w:qFormat/>
    <w:semiHidden/>
    <w:unhideWhenUsed/>
    <w:link w:val="Nadpis9Char"/>
    <w:rsid w:val="0003344f"/>
    <w:basedOn w:val="Normal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Nadpis1Char" w:customStyle="1">
    <w:name w:val="Nadpis 1 Char"/>
    <w:uiPriority w:val="99"/>
    <w:link w:val="Nadpis1"/>
    <w:locked/>
    <w:rsid w:val="0003344f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uiPriority w:val="99"/>
    <w:semiHidden/>
    <w:link w:val="Nadpis2"/>
    <w:locked/>
    <w:rsid w:val="0003344f"/>
    <w:basedOn w:val="DefaultParagraphFont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link w:val="Nadpis3"/>
    <w:locked/>
    <w:rsid w:val="0003344f"/>
    <w:basedOn w:val="DefaultParagraphFont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link w:val="Nadpis4"/>
    <w:locked/>
    <w:rsid w:val="0003344f"/>
    <w:basedOn w:val="DefaultParagraphFont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link w:val="Nadpis5"/>
    <w:locked/>
    <w:rsid w:val="0003344f"/>
    <w:basedOn w:val="DefaultParagraphFont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link w:val="Nadpis6"/>
    <w:locked/>
    <w:rsid w:val="0003344f"/>
    <w:basedOn w:val="DefaultParagraphFont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link w:val="Nadpis7"/>
    <w:locked/>
    <w:rsid w:val="0003344f"/>
    <w:basedOn w:val="DefaultParagraphFont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link w:val="Nadpis8"/>
    <w:locked/>
    <w:rsid w:val="0003344f"/>
    <w:basedOn w:val="DefaultParagraphFont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link w:val="Nadpis9"/>
    <w:locked/>
    <w:rsid w:val="0003344f"/>
    <w:basedOn w:val="DefaultParagraphFont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uiPriority w:val="99"/>
    <w:link w:val="Zhlav"/>
    <w:locked/>
    <w:rsid w:val="00107589"/>
    <w:basedOn w:val="DefaultParagraphFont"/>
    <w:rPr>
      <w:rFonts w:cs="Times New Roman"/>
    </w:rPr>
  </w:style>
  <w:style w:type="character" w:styleId="ZpatChar" w:customStyle="1">
    <w:name w:val="Zápatí Char"/>
    <w:uiPriority w:val="99"/>
    <w:link w:val="Zpat"/>
    <w:locked/>
    <w:rsid w:val="00107589"/>
    <w:basedOn w:val="DefaultParagraphFont"/>
    <w:rPr>
      <w:rFonts w:cs="Times New Roman"/>
    </w:rPr>
  </w:style>
  <w:style w:type="character" w:styleId="TextpoznmkypodiarouChar1" w:customStyle="1">
    <w:name w:val="Text poznámky pod čiarou Char1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podarouChar" w:customStyle="1">
    <w:name w:val="Text pozn. pod čarou Char"/>
    <w:uiPriority w:val="99"/>
    <w:semiHidden/>
    <w:link w:val="Textpoznpodarou"/>
    <w:locked/>
    <w:rsid w:val="00ac1918"/>
    <w:basedOn w:val="DefaultParagraphFont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ac1918"/>
    <w:basedOn w:val="DefaultParagraphFont"/>
    <w:rPr>
      <w:rFonts w:cs="Times New Roman"/>
      <w:sz w:val="20"/>
      <w:szCs w:val="20"/>
    </w:rPr>
  </w:style>
  <w:style w:type="character" w:styleId="NzovChar1" w:customStyle="1">
    <w:name w:val="Názov Char1"/>
    <w:uiPriority w:val="10"/>
    <w:rsid w:val="00ac1918"/>
    <w:basedOn w:val="DefaultParagraphFont"/>
    <w:rPr>
      <w:rFonts w:ascii="Cambria" w:hAnsi="Cambria" w:cs=""/>
      <w:b/>
      <w:bCs/>
      <w:sz w:val="32"/>
      <w:szCs w:val="32"/>
    </w:rPr>
  </w:style>
  <w:style w:type="character" w:styleId="NzevChar" w:customStyle="1">
    <w:name w:val="Název Char"/>
    <w:uiPriority w:val="10"/>
    <w:link w:val="Nzev"/>
    <w:locked/>
    <w:rsid w:val="00ac1918"/>
    <w:basedOn w:val="DefaultParagraphFont"/>
    <w:rPr>
      <w:rFonts w:ascii="Cambria" w:hAnsi="Cambria" w:cs=""/>
      <w:b/>
      <w:bCs/>
      <w:sz w:val="32"/>
      <w:szCs w:val="32"/>
    </w:rPr>
  </w:style>
  <w:style w:type="character" w:styleId="NzovChar135" w:customStyle="1">
    <w:name w:val="Názov Char135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4" w:customStyle="1">
    <w:name w:val="Názov Char134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3" w:customStyle="1">
    <w:name w:val="Názov Char133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2" w:customStyle="1">
    <w:name w:val="Názov Char132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1" w:customStyle="1">
    <w:name w:val="Názov Char131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0" w:customStyle="1">
    <w:name w:val="Názov Char130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9" w:customStyle="1">
    <w:name w:val="Názov Char129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8" w:customStyle="1">
    <w:name w:val="Názov Char128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7" w:customStyle="1">
    <w:name w:val="Názov Char127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6" w:customStyle="1">
    <w:name w:val="Názov Char126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5" w:customStyle="1">
    <w:name w:val="Názov Char125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4" w:customStyle="1">
    <w:name w:val="Názov Char124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3" w:customStyle="1">
    <w:name w:val="Názov Char123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2" w:customStyle="1">
    <w:name w:val="Názov Char122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1" w:customStyle="1">
    <w:name w:val="Názov Char121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0" w:customStyle="1">
    <w:name w:val="Názov Char120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9" w:customStyle="1">
    <w:name w:val="Názov Char119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8" w:customStyle="1">
    <w:name w:val="Názov Char118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7" w:customStyle="1">
    <w:name w:val="Názov Char117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6" w:customStyle="1">
    <w:name w:val="Názov Char116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5" w:customStyle="1">
    <w:name w:val="Názov Char115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4" w:customStyle="1">
    <w:name w:val="Názov Char114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3" w:customStyle="1">
    <w:name w:val="Názov Char113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2" w:customStyle="1">
    <w:name w:val="Názov Char112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1" w:customStyle="1">
    <w:name w:val="Názov Char111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0" w:customStyle="1">
    <w:name w:val="Názov Char110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9" w:customStyle="1">
    <w:name w:val="Názov Char19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8" w:customStyle="1">
    <w:name w:val="Názov Char18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7" w:customStyle="1">
    <w:name w:val="Názov Char17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6" w:customStyle="1">
    <w:name w:val="Názov Char16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5" w:customStyle="1">
    <w:name w:val="Názov Char15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4" w:customStyle="1">
    <w:name w:val="Názov Char14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3" w:customStyle="1">
    <w:name w:val="Názov Char13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2" w:customStyle="1">
    <w:name w:val="Názov Char12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NzovChar11" w:customStyle="1">
    <w:name w:val="Názov Char11"/>
    <w:uiPriority w:val="10"/>
    <w:rsid w:val="00ac1918"/>
    <w:basedOn w:val="DefaultParagraphFont"/>
    <w:rPr>
      <w:rFonts w:ascii="Cambria" w:hAnsi="Cambria" w:cs="Times New Roman"/>
      <w:b/>
      <w:bCs/>
      <w:sz w:val="32"/>
      <w:szCs w:val="32"/>
    </w:rPr>
  </w:style>
  <w:style w:type="character" w:styleId="ZkladntextChar1" w:customStyle="1">
    <w:name w:val="Základný text Char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" w:customStyle="1">
    <w:name w:val="Základní text Char"/>
    <w:uiPriority w:val="99"/>
    <w:semiHidden/>
    <w:link w:val="Zkladntext"/>
    <w:locked/>
    <w:rsid w:val="00ac1918"/>
    <w:basedOn w:val="DefaultParagraphFont"/>
    <w:rPr>
      <w:rFonts w:cs="Times New Roman"/>
      <w:sz w:val="36"/>
      <w:szCs w:val="36"/>
    </w:rPr>
  </w:style>
  <w:style w:type="character" w:styleId="ZkladntextChar135" w:customStyle="1">
    <w:name w:val="Základný text Char13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4" w:customStyle="1">
    <w:name w:val="Základný text Char13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3" w:customStyle="1">
    <w:name w:val="Základný text Char13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2" w:customStyle="1">
    <w:name w:val="Základný text Char13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1" w:customStyle="1">
    <w:name w:val="Základný text Char13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0" w:customStyle="1">
    <w:name w:val="Základný text Char13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9" w:customStyle="1">
    <w:name w:val="Základný text Char12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8" w:customStyle="1">
    <w:name w:val="Základný text Char12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PodtitulChar135" w:customStyle="1">
    <w:name w:val="Podtitul Char135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" w:customStyle="1">
    <w:name w:val="Podtitul Char"/>
    <w:uiPriority w:val="11"/>
    <w:link w:val="Podtitul"/>
    <w:locked/>
    <w:rsid w:val="00ac1918"/>
    <w:basedOn w:val="DefaultParagraphFont"/>
    <w:rPr>
      <w:rFonts w:ascii="Cambria" w:hAnsi="Cambria" w:cs=""/>
      <w:sz w:val="24"/>
      <w:szCs w:val="24"/>
    </w:rPr>
  </w:style>
  <w:style w:type="character" w:styleId="PodtitulChar134" w:customStyle="1">
    <w:name w:val="Podtitul Char134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33" w:customStyle="1">
    <w:name w:val="Podtitul Char133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32" w:customStyle="1">
    <w:name w:val="Podtitul Char132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31" w:customStyle="1">
    <w:name w:val="Podtitul Char131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30" w:customStyle="1">
    <w:name w:val="Podtitul Char130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9" w:customStyle="1">
    <w:name w:val="Podtitul Char129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8" w:customStyle="1">
    <w:name w:val="Podtitul Char128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7" w:customStyle="1">
    <w:name w:val="Podtitul Char127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6" w:customStyle="1">
    <w:name w:val="Podtitul Char126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5" w:customStyle="1">
    <w:name w:val="Podtitul Char125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4" w:customStyle="1">
    <w:name w:val="Podtitul Char124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3" w:customStyle="1">
    <w:name w:val="Podtitul Char123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2" w:customStyle="1">
    <w:name w:val="Podtitul Char122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1" w:customStyle="1">
    <w:name w:val="Podtitul Char121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0" w:customStyle="1">
    <w:name w:val="Podtitul Char120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9" w:customStyle="1">
    <w:name w:val="Podtitul Char119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8" w:customStyle="1">
    <w:name w:val="Podtitul Char118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7" w:customStyle="1">
    <w:name w:val="Podtitul Char117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6" w:customStyle="1">
    <w:name w:val="Podtitul Char116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5" w:customStyle="1">
    <w:name w:val="Podtitul Char115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4" w:customStyle="1">
    <w:name w:val="Podtitul Char114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3" w:customStyle="1">
    <w:name w:val="Podtitul Char113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2" w:customStyle="1">
    <w:name w:val="Podtitul Char112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1" w:customStyle="1">
    <w:name w:val="Podtitul Char111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0" w:customStyle="1">
    <w:name w:val="Podtitul Char110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9" w:customStyle="1">
    <w:name w:val="Podtitul Char19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8" w:customStyle="1">
    <w:name w:val="Podtitul Char18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7" w:customStyle="1">
    <w:name w:val="Podtitul Char17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6" w:customStyle="1">
    <w:name w:val="Podtitul Char16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5" w:customStyle="1">
    <w:name w:val="Podtitul Char15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4" w:customStyle="1">
    <w:name w:val="Podtitul Char14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3" w:customStyle="1">
    <w:name w:val="Podtitul Char13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2" w:customStyle="1">
    <w:name w:val="Podtitul Char12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PodtitulChar11" w:customStyle="1">
    <w:name w:val="Podtitul Char11"/>
    <w:uiPriority w:val="11"/>
    <w:rsid w:val="00ac1918"/>
    <w:basedOn w:val="DefaultParagraphFont"/>
    <w:rPr>
      <w:rFonts w:ascii="Cambria" w:hAnsi="Cambria" w:cs="Times New Roman"/>
      <w:sz w:val="24"/>
      <w:szCs w:val="24"/>
    </w:rPr>
  </w:style>
  <w:style w:type="character" w:styleId="Zkladntext2Char1" w:customStyle="1">
    <w:name w:val="Základný text 2 Char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" w:customStyle="1">
    <w:name w:val="Základní text 2 Char"/>
    <w:uiPriority w:val="99"/>
    <w:semiHidden/>
    <w:link w:val="Zkladntext2"/>
    <w:locked/>
    <w:rsid w:val="00ac1918"/>
    <w:basedOn w:val="DefaultParagraphFont"/>
    <w:rPr>
      <w:rFonts w:cs="Times New Roman"/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uiPriority w:val="99"/>
    <w:semiHidden/>
    <w:link w:val="Zkladntextodsazen2"/>
    <w:locked/>
    <w:rsid w:val="00ac1918"/>
    <w:basedOn w:val="DefaultParagraphFont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ac1918"/>
    <w:basedOn w:val="DefaultParagraphFont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uiPriority w:val="99"/>
    <w:semiHidden/>
    <w:link w:val="Zkladntextodsazen3"/>
    <w:locked/>
    <w:rsid w:val="00ac1918"/>
    <w:basedOn w:val="DefaultParagraphFont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ac1918"/>
    <w:basedOn w:val="DefaultParagraphFont"/>
    <w:rPr>
      <w:rFonts w:cs="Times New Roman"/>
      <w:sz w:val="16"/>
      <w:szCs w:val="16"/>
    </w:rPr>
  </w:style>
  <w:style w:type="character" w:styleId="TextbublinyChar135" w:customStyle="1">
    <w:name w:val="Text bubliny Char135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uiPriority w:val="99"/>
    <w:semiHidden/>
    <w:link w:val="Textbubliny"/>
    <w:locked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ac1918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ac1918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ac1918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ac1918"/>
    <w:basedOn w:val="DefaultParagraphFont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uiPriority w:val="99"/>
    <w:link w:val="Rozvrendokumentu"/>
    <w:rsid w:val="006d75a3"/>
    <w:basedOn w:val="DefaultParagraphFont"/>
    <w:rPr>
      <w:rFonts w:ascii="Tahoma" w:hAnsi="Tahoma" w:cs="Tahoma"/>
      <w:sz w:val="16"/>
      <w:szCs w:val="16"/>
    </w:rPr>
  </w:style>
  <w:style w:type="character" w:styleId="ListLabel1">
    <w:name w:val="ListLabel 1"/>
    <w:rPr>
      <w:rFonts w:cs="Times New Roman"/>
    </w:rPr>
  </w:style>
  <w:style w:type="character" w:styleId="ListLabel2">
    <w:name w:val="ListLabel 2"/>
    <w:rPr>
      <w:rFonts w:eastAsia="Times New Roman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Telotextu">
    <w:name w:val="Telo textu"/>
    <w:uiPriority w:val="99"/>
    <w:semiHidden/>
    <w:unhideWhenUsed/>
    <w:link w:val="ZkladntextChar"/>
    <w:rsid w:val="0003344f"/>
    <w:basedOn w:val="Normal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lavika">
    <w:name w:val="Hlavička"/>
    <w:uiPriority w:val="99"/>
    <w:unhideWhenUsed/>
    <w:link w:val="ZhlavChar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ZpatChar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unhideWhenUsed/>
    <w:link w:val="TextpoznpodarouChar"/>
    <w:rsid w:val="0003344f"/>
    <w:basedOn w:val="Normal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uiPriority w:val="99"/>
    <w:qFormat/>
    <w:link w:val="NzevChar"/>
    <w:rsid w:val="0003344f"/>
    <w:basedOn w:val="Normal"/>
    <w:pPr>
      <w:jc w:val="left"/>
      <w:outlineLvl w:val="0"/>
    </w:pPr>
    <w:rPr/>
  </w:style>
  <w:style w:type="paragraph" w:styleId="Podnzov">
    <w:name w:val="Podnázov"/>
    <w:uiPriority w:val="11"/>
    <w:qFormat/>
    <w:link w:val="PodtitulChar"/>
    <w:rsid w:val="0003344f"/>
    <w:basedOn w:val="Normal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uiPriority w:val="99"/>
    <w:semiHidden/>
    <w:unhideWhenUsed/>
    <w:link w:val="Zkladn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uiPriority w:val="99"/>
    <w:semiHidden/>
    <w:unhideWhenUsed/>
    <w:link w:val="Zkladntextodsazen2Char"/>
    <w:rsid w:val="0003344f"/>
    <w:basedOn w:val="Normal"/>
    <w:pPr>
      <w:spacing w:lineRule="auto" w:line="240" w:before="0" w:after="0"/>
      <w:ind w:left="0" w:right="0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uiPriority w:val="99"/>
    <w:semiHidden/>
    <w:unhideWhenUsed/>
    <w:link w:val="Zkladntextodsazen3Char"/>
    <w:rsid w:val="0003344f"/>
    <w:basedOn w:val="Normal"/>
    <w:pPr>
      <w:spacing w:lineRule="auto" w:line="240" w:before="0" w:after="0"/>
      <w:ind w:left="708" w:right="0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uiPriority w:val="99"/>
    <w:semiHidden/>
    <w:unhideWhenUsed/>
    <w:link w:val="Textbubliny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spacing w:before="0" w:after="200"/>
      <w:ind w:left="720" w:right="0" w:hanging="0"/>
      <w:contextualSpacing/>
    </w:pPr>
    <w:rPr/>
  </w:style>
  <w:style w:type="paragraph" w:styleId="TopHeader" w:customStyle="1">
    <w:name w:val="Top Header"/>
    <w:qFormat/>
    <w:rsid w:val="0003344f"/>
    <w:basedOn w:val="Normal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uiPriority w:val="99"/>
    <w:semiHidden/>
    <w:unhideWhenUsed/>
    <w:rsid w:val="00d9007d"/>
    <w:basedOn w:val="Normal"/>
    <w:pPr>
      <w:spacing w:before="0" w:after="280"/>
    </w:pPr>
    <w:rPr>
      <w:rFonts w:ascii="Times New Roman" w:hAnsi="Times New Roman" w:cs=""/>
      <w:sz w:val="24"/>
      <w:szCs w:val="24"/>
      <w:lang w:eastAsia="sk-SK"/>
    </w:rPr>
  </w:style>
  <w:style w:type="paragraph" w:styleId="DocumentMap">
    <w:name w:val="Document Map"/>
    <w:uiPriority w:val="99"/>
    <w:link w:val="RozvrendokumentuChar"/>
    <w:rsid w:val="006d75a3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line="240" w:lineRule="auto" w:after="0"/>
    </w:pPr>
    <w:rPr>
      <w:szCs w:val="36"/>
    </w:r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language>sk-SK</dc:language>
  <cp:lastModifiedBy>Jaroslav Slušňák</cp:lastModifiedBy>
  <cp:lastPrinted>2015-01-27T14:36:00Z</cp:lastPrinted>
  <dcterms:modified xsi:type="dcterms:W3CDTF">2015-03-06T13:42:00Z</dcterms:modified>
  <cp:revision>36</cp:revision>
</cp:coreProperties>
</file>