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1E9" w:rsidRDefault="004B01E9" w:rsidP="004B01E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4B01E9" w:rsidRDefault="004B01E9" w:rsidP="004B01E9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281"/>
        <w:gridCol w:w="5791"/>
      </w:tblGrid>
      <w:tr w:rsidR="004B01E9" w:rsidRPr="004B01E9" w:rsidTr="004B01E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4B01E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:rsidR="004B01E9" w:rsidRPr="004B01E9" w:rsidRDefault="004B01E9" w:rsidP="004B01E9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4B01E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6015/S</w:t>
            </w: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AS Slovakia, s.r.o.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Malachovská 94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36 037 109 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11.08.1999 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za účelom jeho predaja konečnému spotrebiteľovi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za účelom jeho predaja iným prevádzkovateľom živnosti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sprostredkovanie obchodu a služieb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montáž bytových doplnkov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prekladateľské a tlmočnícke služby :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vzdelávacích kurzov v oblasti práce na počítačoch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poradenská činnosť v oblasti riadenia procesov a ľudských zdrojov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maliarske a natieračské práce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pomocné stavebné práce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upratovacie práce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8" w:history="1">
                    <w:r w:rsidRPr="004B01E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Tibor Vincze </w:t>
                    </w:r>
                  </w:hyperlink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Malachovská 94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9" w:history="1">
                    <w:r w:rsidRPr="004B01E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Otto Vincze </w:t>
                    </w:r>
                  </w:hyperlink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Lesnícka 755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Slovenská Ľupča 976 13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Tibor Vincze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3 320 EUR Splatené: 3 320 EUR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Otto Vincze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3 320 EUR Splatené: 3 320 EUR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10" w:history="1">
                    <w:r w:rsidRPr="004B01E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Tibor Vincze </w:t>
                    </w:r>
                  </w:hyperlink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Malachovská 94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11" w:history="1">
                    <w:r w:rsidRPr="004B01E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Otto Vincze </w:t>
                    </w:r>
                  </w:hyperlink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Lesnícka 755 </w:t>
                  </w: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Slovenská Ľupča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zastupujú a za ňu podpisujú konatelia, každý samostatne. </w:t>
                  </w:r>
                </w:p>
              </w:tc>
              <w:tc>
                <w:tcPr>
                  <w:tcW w:w="1650" w:type="pct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Pr="004B01E9" w:rsidRDefault="004B01E9" w:rsidP="004B01E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B01E9" w:rsidRPr="004B01E9" w:rsidTr="004B01E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B01E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4B01E9" w:rsidRPr="004B01E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B01E9" w:rsidRPr="004B01E9" w:rsidRDefault="004B01E9" w:rsidP="004B01E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4B01E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6 640 EUR Rozsah splatenia: 6 640 EUR </w:t>
                  </w:r>
                </w:p>
              </w:tc>
            </w:tr>
          </w:tbl>
          <w:p w:rsidR="004B01E9" w:rsidRPr="004B01E9" w:rsidRDefault="004B01E9" w:rsidP="004B01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B01E9" w:rsidRDefault="004B01E9" w:rsidP="004B01E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E3C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076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E3C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0768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07689" w:rsidRPr="00663C71" w:rsidRDefault="00507689" w:rsidP="0050768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63C71">
        <w:rPr>
          <w:szCs w:val="18"/>
        </w:rPr>
        <w:t xml:space="preserve">Informácie o účtovných zásadách a účtovných metódach  </w:t>
      </w:r>
    </w:p>
    <w:p w:rsidR="00507689" w:rsidRPr="00663C71" w:rsidRDefault="00507689" w:rsidP="00507689">
      <w:pPr>
        <w:pStyle w:val="Zkladntext"/>
        <w:rPr>
          <w:b w:val="0"/>
          <w:szCs w:val="18"/>
        </w:rPr>
      </w:pP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Východiská pre zostavenie účtovnej závierky</w:t>
      </w:r>
    </w:p>
    <w:p w:rsidR="00507689" w:rsidRPr="00663C71" w:rsidRDefault="00507689" w:rsidP="00507689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507689" w:rsidRPr="00663C71" w:rsidRDefault="00507689" w:rsidP="00507689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507689" w:rsidRPr="00663C71" w:rsidRDefault="00507689" w:rsidP="00507689">
      <w:pPr>
        <w:pStyle w:val="Zkladntext"/>
        <w:ind w:left="450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Dlhodobý nehmotný majetok a dlhodobý hmotný majetok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507689" w:rsidRPr="00663C71" w:rsidTr="00507689">
        <w:trPr>
          <w:trHeight w:val="250"/>
        </w:trPr>
        <w:tc>
          <w:tcPr>
            <w:tcW w:w="3235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507689" w:rsidRPr="00663C71" w:rsidTr="00507689">
        <w:trPr>
          <w:trHeight w:val="250"/>
        </w:trPr>
        <w:tc>
          <w:tcPr>
            <w:tcW w:w="2829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406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1537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</w:t>
            </w:r>
            <w:r w:rsidRPr="00663C71">
              <w:rPr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507689" w:rsidRPr="00663C71" w:rsidTr="00507689">
        <w:trPr>
          <w:trHeight w:val="250"/>
        </w:trPr>
        <w:tc>
          <w:tcPr>
            <w:tcW w:w="3235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Aktivované náklady na vývoj</w:t>
            </w:r>
          </w:p>
        </w:tc>
        <w:tc>
          <w:tcPr>
            <w:tcW w:w="153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5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20</w:t>
            </w:r>
          </w:p>
        </w:tc>
      </w:tr>
      <w:tr w:rsidR="00507689" w:rsidRPr="00663C71" w:rsidTr="00507689">
        <w:trPr>
          <w:trHeight w:val="250"/>
        </w:trPr>
        <w:tc>
          <w:tcPr>
            <w:tcW w:w="3235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Softvér</w:t>
            </w:r>
          </w:p>
        </w:tc>
        <w:tc>
          <w:tcPr>
            <w:tcW w:w="153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25</w:t>
            </w:r>
          </w:p>
        </w:tc>
      </w:tr>
      <w:tr w:rsidR="00507689" w:rsidRPr="00663C71" w:rsidTr="0050768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507689" w:rsidRPr="00663C71" w:rsidRDefault="00507689" w:rsidP="00507689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Oceniteľné práva (licencia)</w:t>
            </w:r>
          </w:p>
        </w:tc>
        <w:tc>
          <w:tcPr>
            <w:tcW w:w="153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12,5</w:t>
            </w:r>
          </w:p>
        </w:tc>
      </w:tr>
      <w:tr w:rsidR="00507689" w:rsidRPr="00663C71" w:rsidTr="0050768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5" w:type="dxa"/>
            <w:gridSpan w:val="2"/>
          </w:tcPr>
          <w:p w:rsidR="00507689" w:rsidRPr="00663C71" w:rsidRDefault="00507689" w:rsidP="00507689">
            <w:pPr>
              <w:pStyle w:val="Tabulka"/>
              <w:ind w:hanging="84"/>
              <w:rPr>
                <w:sz w:val="20"/>
              </w:rPr>
            </w:pPr>
            <w:r w:rsidRPr="00663C71">
              <w:rPr>
                <w:sz w:val="20"/>
              </w:rPr>
              <w:t>Drobný dlhodobý nehmotný majetok</w:t>
            </w:r>
          </w:p>
        </w:tc>
        <w:tc>
          <w:tcPr>
            <w:tcW w:w="153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97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663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07689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07689" w:rsidRPr="00663C71" w:rsidTr="00507689">
        <w:trPr>
          <w:trHeight w:val="250"/>
        </w:trPr>
        <w:tc>
          <w:tcPr>
            <w:tcW w:w="3118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Ročná odpisová</w:t>
            </w:r>
          </w:p>
        </w:tc>
      </w:tr>
      <w:tr w:rsidR="00507689" w:rsidRPr="00663C71" w:rsidTr="005076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sadzba v %</w:t>
            </w:r>
          </w:p>
        </w:tc>
      </w:tr>
      <w:tr w:rsidR="00507689" w:rsidRPr="00663C71" w:rsidTr="005076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2,5</w:t>
            </w:r>
          </w:p>
        </w:tc>
      </w:tr>
      <w:tr w:rsidR="00507689" w:rsidRPr="00663C71" w:rsidTr="00507689">
        <w:trPr>
          <w:trHeight w:val="250"/>
        </w:trPr>
        <w:tc>
          <w:tcPr>
            <w:tcW w:w="3118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8,3 až 12,5</w:t>
            </w:r>
          </w:p>
        </w:tc>
      </w:tr>
      <w:tr w:rsidR="00507689" w:rsidRPr="00663C71" w:rsidTr="00507689">
        <w:trPr>
          <w:trHeight w:val="250"/>
        </w:trPr>
        <w:tc>
          <w:tcPr>
            <w:tcW w:w="3118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16 až 30</w:t>
            </w:r>
          </w:p>
        </w:tc>
      </w:tr>
      <w:tr w:rsidR="00507689" w:rsidRPr="00663C71" w:rsidTr="00507689">
        <w:trPr>
          <w:trHeight w:val="250"/>
        </w:trPr>
        <w:tc>
          <w:tcPr>
            <w:tcW w:w="3118" w:type="dxa"/>
            <w:gridSpan w:val="2"/>
          </w:tcPr>
          <w:p w:rsidR="00507689" w:rsidRPr="00663C71" w:rsidRDefault="00507689" w:rsidP="00507689">
            <w:pPr>
              <w:pStyle w:val="Tabulka"/>
              <w:rPr>
                <w:sz w:val="20"/>
              </w:rPr>
            </w:pPr>
            <w:r w:rsidRPr="00663C71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07689" w:rsidRPr="00663C71" w:rsidRDefault="00507689" w:rsidP="00507689">
            <w:pPr>
              <w:pStyle w:val="Tabulka"/>
              <w:jc w:val="center"/>
              <w:rPr>
                <w:sz w:val="20"/>
              </w:rPr>
            </w:pPr>
            <w:r w:rsidRPr="00663C71">
              <w:rPr>
                <w:sz w:val="20"/>
              </w:rPr>
              <w:t>100</w:t>
            </w:r>
          </w:p>
        </w:tc>
      </w:tr>
    </w:tbl>
    <w:p w:rsidR="00507689" w:rsidRPr="00663C71" w:rsidRDefault="00507689" w:rsidP="00507689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Cenné papiere a podiely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 xml:space="preserve">Zásoby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Zníženie hodnoty zásob sa zohľadňuje vytvorením opravnej položky.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Pohľadávky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Peňažné prostriedky a ceniny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Náklady budúcich období a príjmy budúcich období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Rezervy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Záväzky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Odložené dane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507689" w:rsidRPr="00663C71" w:rsidRDefault="00507689" w:rsidP="0050768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507689" w:rsidRPr="00663C71" w:rsidRDefault="00507689" w:rsidP="0050768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507689" w:rsidRPr="00663C71" w:rsidRDefault="00507689" w:rsidP="0050768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Výdavky budúcich období a výnosy budúcich období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Cudzia mena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07689" w:rsidRPr="00663C71" w:rsidRDefault="00507689" w:rsidP="0050768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663C71">
        <w:rPr>
          <w:b w:val="0"/>
          <w:sz w:val="20"/>
        </w:rPr>
        <w:t>Výnosy</w:t>
      </w:r>
    </w:p>
    <w:p w:rsidR="00507689" w:rsidRDefault="00507689" w:rsidP="00507689">
      <w:pPr>
        <w:pStyle w:val="Zkladntext"/>
        <w:rPr>
          <w:b w:val="0"/>
          <w:sz w:val="20"/>
          <w:szCs w:val="20"/>
        </w:rPr>
      </w:pPr>
      <w:r w:rsidRPr="00663C71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07689" w:rsidRPr="00663C71" w:rsidRDefault="00507689" w:rsidP="00507689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3C8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76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768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8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F31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E3C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31D9" w:rsidP="006F31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3922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3C8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3922</w:t>
            </w:r>
          </w:p>
        </w:tc>
      </w:tr>
    </w:tbl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F31D9" w:rsidP="006F3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E3C81" w:rsidP="006F3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6F31D9">
              <w:rPr>
                <w:szCs w:val="22"/>
              </w:rPr>
              <w:t>921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F31D9" w:rsidP="006F3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F31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F31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31D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3C81" w:rsidP="006F31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6F31D9">
              <w:rPr>
                <w:b/>
                <w:szCs w:val="22"/>
              </w:rPr>
              <w:t>921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31D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7624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1F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1F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1FE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4794</w:t>
            </w:r>
          </w:p>
        </w:tc>
        <w:tc>
          <w:tcPr>
            <w:tcW w:w="2405" w:type="dxa"/>
            <w:vAlign w:val="center"/>
          </w:tcPr>
          <w:p w:rsidR="0003344F" w:rsidRPr="003F477D" w:rsidRDefault="009A4799" w:rsidP="00AB1F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AB1FED">
              <w:rPr>
                <w:bCs/>
                <w:szCs w:val="22"/>
              </w:rPr>
              <w:t>2113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4799" w:rsidP="00AB1FE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AB1FED">
              <w:rPr>
                <w:b/>
                <w:bCs/>
                <w:szCs w:val="22"/>
              </w:rPr>
              <w:t>2337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1FE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16528" w:rsidRDefault="00816528" w:rsidP="00816528"/>
    <w:p w:rsidR="00816528" w:rsidRDefault="00816528" w:rsidP="00816528"/>
    <w:p w:rsidR="00816528" w:rsidRDefault="00816528" w:rsidP="00816528"/>
    <w:p w:rsidR="00816528" w:rsidRDefault="00816528" w:rsidP="00816528"/>
    <w:p w:rsidR="00816528" w:rsidRPr="00816528" w:rsidRDefault="00816528" w:rsidP="0081652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652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652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652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63D6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1652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63D63" w:rsidP="00816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16528">
              <w:rPr>
                <w:szCs w:val="22"/>
              </w:rPr>
              <w:t>62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1652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63D63" w:rsidP="00816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16528">
              <w:rPr>
                <w:szCs w:val="22"/>
              </w:rPr>
              <w:t>62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63D6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1652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1652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81652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1652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416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416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416B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340">
              <w:rPr>
                <w:szCs w:val="22"/>
              </w:rPr>
              <w:t>69</w:t>
            </w:r>
            <w:r w:rsidR="004416B9">
              <w:rPr>
                <w:szCs w:val="22"/>
              </w:rPr>
              <w:t>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416B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416B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86340">
              <w:rPr>
                <w:b/>
                <w:bCs/>
                <w:szCs w:val="22"/>
              </w:rPr>
              <w:t>69</w:t>
            </w:r>
            <w:r w:rsidR="004416B9">
              <w:rPr>
                <w:b/>
                <w:bCs/>
                <w:szCs w:val="22"/>
              </w:rPr>
              <w:t>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416B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682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659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E56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6A8"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56A8">
              <w:rPr>
                <w:szCs w:val="22"/>
              </w:rPr>
              <w:t>2</w:t>
            </w:r>
            <w:r w:rsidR="004416B9"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705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6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4416B9" w:rsidRDefault="004416B9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4E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4E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6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4E42">
              <w:rPr>
                <w:szCs w:val="22"/>
              </w:rPr>
              <w:t>1</w:t>
            </w:r>
            <w:r w:rsidR="004416B9">
              <w:rPr>
                <w:szCs w:val="22"/>
              </w:rPr>
              <w:t>746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83326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83494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6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365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6B9" w:rsidP="00B64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85605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66C7" w:rsidP="00441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416B9">
              <w:rPr>
                <w:szCs w:val="22"/>
              </w:rPr>
              <w:t>10633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66C7" w:rsidP="00441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416B9">
              <w:rPr>
                <w:szCs w:val="22"/>
              </w:rPr>
              <w:t>7840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6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6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441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416B9">
              <w:rPr>
                <w:szCs w:val="22"/>
              </w:rPr>
              <w:t>10285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441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4416B9">
              <w:rPr>
                <w:szCs w:val="22"/>
              </w:rPr>
              <w:t>7806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6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6B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66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3</w:t>
            </w:r>
            <w:r w:rsidR="004416B9">
              <w:rPr>
                <w:szCs w:val="22"/>
              </w:rPr>
              <w:t>2136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7839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24296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66C7" w:rsidP="00441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7839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-</w:t>
            </w:r>
            <w:r w:rsidR="004416B9">
              <w:rPr>
                <w:szCs w:val="22"/>
              </w:rPr>
              <w:t>7839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6B9"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416B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9960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2399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39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953">
              <w:rPr>
                <w:szCs w:val="22"/>
              </w:rPr>
              <w:t>34895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39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39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953">
              <w:rPr>
                <w:szCs w:val="22"/>
              </w:rPr>
              <w:t>32136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39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-</w:t>
            </w:r>
            <w:r w:rsidR="003F3953">
              <w:rPr>
                <w:szCs w:val="22"/>
              </w:rPr>
              <w:t>2759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395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66C7">
              <w:rPr>
                <w:szCs w:val="22"/>
              </w:rPr>
              <w:t>-</w:t>
            </w:r>
            <w:r w:rsidR="003F3953">
              <w:rPr>
                <w:szCs w:val="22"/>
              </w:rPr>
              <w:t>2759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2"/>
          <w:footerReference w:type="defaul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40D7" w:rsidRDefault="006740D7" w:rsidP="00107589">
      <w:pPr>
        <w:spacing w:after="0" w:line="240" w:lineRule="auto"/>
      </w:pPr>
      <w:r>
        <w:separator/>
      </w:r>
    </w:p>
  </w:endnote>
  <w:endnote w:type="continuationSeparator" w:id="1">
    <w:p w:rsidR="006740D7" w:rsidRDefault="006740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7689" w:rsidRPr="003D38D7" w:rsidRDefault="0050768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F3953">
      <w:rPr>
        <w:noProof/>
        <w:szCs w:val="22"/>
      </w:rPr>
      <w:t>18</w:t>
    </w:r>
    <w:r w:rsidRPr="003D38D7">
      <w:rPr>
        <w:szCs w:val="22"/>
      </w:rPr>
      <w:fldChar w:fldCharType="end"/>
    </w:r>
  </w:p>
  <w:p w:rsidR="00507689" w:rsidRDefault="0050768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40D7" w:rsidRDefault="006740D7" w:rsidP="00107589">
      <w:pPr>
        <w:spacing w:after="0" w:line="240" w:lineRule="auto"/>
      </w:pPr>
      <w:r>
        <w:separator/>
      </w:r>
    </w:p>
  </w:footnote>
  <w:footnote w:type="continuationSeparator" w:id="1">
    <w:p w:rsidR="006740D7" w:rsidRDefault="006740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0768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07689" w:rsidRPr="003F477D" w:rsidRDefault="00507689" w:rsidP="004B01E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7689" w:rsidRPr="003F477D" w:rsidRDefault="0050768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07689" w:rsidRPr="003F477D" w:rsidRDefault="0050768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507689" w:rsidRPr="004268D2" w:rsidRDefault="00507689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7689" w:rsidRPr="004268D2" w:rsidRDefault="0050768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3C81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3953"/>
    <w:rsid w:val="003F477D"/>
    <w:rsid w:val="003F5EB5"/>
    <w:rsid w:val="00420380"/>
    <w:rsid w:val="004268D2"/>
    <w:rsid w:val="004304FF"/>
    <w:rsid w:val="004416B9"/>
    <w:rsid w:val="00442A6A"/>
    <w:rsid w:val="00457623"/>
    <w:rsid w:val="004576B8"/>
    <w:rsid w:val="00465A3F"/>
    <w:rsid w:val="004A3783"/>
    <w:rsid w:val="004A5A13"/>
    <w:rsid w:val="004A6BBF"/>
    <w:rsid w:val="004B01E9"/>
    <w:rsid w:val="004C6614"/>
    <w:rsid w:val="0050768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D66C7"/>
    <w:rsid w:val="005E3B59"/>
    <w:rsid w:val="006019A8"/>
    <w:rsid w:val="00645466"/>
    <w:rsid w:val="006740D7"/>
    <w:rsid w:val="00687B87"/>
    <w:rsid w:val="006A4709"/>
    <w:rsid w:val="006A5428"/>
    <w:rsid w:val="006B42EC"/>
    <w:rsid w:val="006B5F4E"/>
    <w:rsid w:val="006C695D"/>
    <w:rsid w:val="006E4959"/>
    <w:rsid w:val="006E56A8"/>
    <w:rsid w:val="006E5B26"/>
    <w:rsid w:val="006F31D9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6528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4799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1FED"/>
    <w:rsid w:val="00B5583E"/>
    <w:rsid w:val="00B6221B"/>
    <w:rsid w:val="00B6262B"/>
    <w:rsid w:val="00B64E42"/>
    <w:rsid w:val="00B7696D"/>
    <w:rsid w:val="00B80DB6"/>
    <w:rsid w:val="00B86340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365EA"/>
    <w:rsid w:val="00D615E8"/>
    <w:rsid w:val="00D63D82"/>
    <w:rsid w:val="00D71F79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3D63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71F7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71F7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D71F7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71F7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D71F7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71F7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71F7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D71F7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D71F7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71F7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D71F7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D71F7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D71F7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D71F7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71F7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D71F7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D71F7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71F7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F7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D71F7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71F7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71F7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71F7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71F7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4B01E9"/>
  </w:style>
  <w:style w:type="character" w:customStyle="1" w:styleId="apple-converted-space">
    <w:name w:val="apple-converted-space"/>
    <w:basedOn w:val="Predvolenpsmoodseku"/>
    <w:rsid w:val="004B01E9"/>
  </w:style>
  <w:style w:type="character" w:customStyle="1" w:styleId="ra">
    <w:name w:val="ra"/>
    <w:basedOn w:val="Predvolenpsmoodseku"/>
    <w:rsid w:val="004B01E9"/>
  </w:style>
  <w:style w:type="paragraph" w:customStyle="1" w:styleId="Tabulka">
    <w:name w:val="Tabulka"/>
    <w:basedOn w:val="Normlny"/>
    <w:rsid w:val="00507689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07689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1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incze&amp;MENO=Tibor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Vincze&amp;MENO=Otto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Vincze&amp;MENO=Tibor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Vincze&amp;MENO=Otto&amp;SID=0&amp;T=f0&amp;R=0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18</Pages>
  <Words>4038</Words>
  <Characters>23021</Characters>
  <Application>Microsoft Office Word</Application>
  <DocSecurity>0</DocSecurity>
  <Lines>191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2013-12-05T12:47:00Z</cp:lastPrinted>
  <dcterms:created xsi:type="dcterms:W3CDTF">2015-03-08T16:54:00Z</dcterms:created>
  <dcterms:modified xsi:type="dcterms:W3CDTF">2015-03-08T17:22:00Z</dcterms:modified>
</cp:coreProperties>
</file>