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516B" w:rsidRPr="00987B72" w:rsidRDefault="00830E00" w:rsidP="009D516B">
      <w:pPr>
        <w:rPr>
          <w:u w:val="single"/>
        </w:rPr>
      </w:pPr>
      <w:r>
        <w:rPr>
          <w:u w:val="single"/>
        </w:rPr>
        <w:t>P</w:t>
      </w:r>
      <w:r w:rsidR="009D516B" w:rsidRPr="00987B72">
        <w:rPr>
          <w:u w:val="single"/>
        </w:rPr>
        <w:t>oznámka: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F2591D">
        <w:rPr>
          <w:snapToGrid w:val="0"/>
          <w:lang w:eastAsia="sk-SK"/>
        </w:rPr>
        <w:t>Hod</w:t>
      </w:r>
      <w:r w:rsidRPr="00987B72">
        <w:rPr>
          <w:snapToGrid w:val="0"/>
          <w:lang w:eastAsia="sk-SK"/>
        </w:rPr>
        <w:t>notové údaje sú uvedené v </w:t>
      </w:r>
      <w:r>
        <w:rPr>
          <w:snapToGrid w:val="0"/>
          <w:lang w:eastAsia="sk-SK"/>
        </w:rPr>
        <w:t>celých EUR</w:t>
      </w:r>
      <w:r w:rsidRPr="00987B72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:rsidR="0091308A" w:rsidRPr="00987B72" w:rsidRDefault="0091308A" w:rsidP="009D516B">
      <w:pPr>
        <w:rPr>
          <w:snapToGrid w:val="0"/>
          <w:lang w:eastAsia="sk-SK"/>
        </w:rPr>
      </w:pPr>
    </w:p>
    <w:p w:rsidR="009D516B" w:rsidRPr="00987B72" w:rsidRDefault="009D516B" w:rsidP="009D516B"/>
    <w:p w:rsidR="009D516B" w:rsidRPr="00987B72" w:rsidRDefault="009D516B" w:rsidP="009D516B">
      <w:pPr>
        <w:pStyle w:val="Nadpis1"/>
      </w:pPr>
      <w:r w:rsidRPr="00987B72">
        <w:t>VŠEOBECNÉ INFORMÁCIE</w:t>
      </w:r>
    </w:p>
    <w:p w:rsidR="009D516B" w:rsidRPr="00987B72" w:rsidRDefault="009D516B" w:rsidP="009D516B">
      <w:pPr>
        <w:rPr>
          <w:b/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Základné údaje o spoločnosti</w:t>
      </w:r>
    </w:p>
    <w:p w:rsidR="009D516B" w:rsidRPr="00987B72" w:rsidRDefault="009D516B" w:rsidP="009D516B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9D516B" w:rsidRPr="00987B72" w:rsidRDefault="00BD79D8" w:rsidP="00D71FF6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ENCINGER</w:t>
            </w:r>
            <w:r w:rsidR="003A5C7F">
              <w:rPr>
                <w:snapToGrid w:val="0"/>
                <w:sz w:val="15"/>
                <w:szCs w:val="15"/>
                <w:lang w:eastAsia="sk-SK"/>
              </w:rPr>
              <w:t xml:space="preserve"> SK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s.r.o.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 xml:space="preserve"> („</w:t>
            </w:r>
            <w:r w:rsidR="00DC2A75">
              <w:rPr>
                <w:snapToGrid w:val="0"/>
                <w:sz w:val="15"/>
                <w:szCs w:val="15"/>
                <w:lang w:eastAsia="sk-SK"/>
              </w:rPr>
              <w:t>S</w:t>
            </w:r>
            <w:r w:rsidR="00DC2A75" w:rsidRPr="00987B72">
              <w:rPr>
                <w:snapToGrid w:val="0"/>
                <w:sz w:val="15"/>
                <w:szCs w:val="15"/>
                <w:lang w:eastAsia="sk-SK"/>
              </w:rPr>
              <w:t>poločnosť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>“)</w:t>
            </w:r>
          </w:p>
          <w:p w:rsidR="009D516B" w:rsidRPr="00987B72" w:rsidRDefault="00BD79D8" w:rsidP="00BD79D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Jadranská 13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 xml:space="preserve">, </w:t>
            </w:r>
            <w:r>
              <w:rPr>
                <w:snapToGrid w:val="0"/>
                <w:sz w:val="15"/>
                <w:szCs w:val="15"/>
                <w:lang w:eastAsia="sk-SK"/>
              </w:rPr>
              <w:t>841 01</w:t>
            </w:r>
            <w:r w:rsidR="00E10888" w:rsidRPr="00987B72">
              <w:rPr>
                <w:snapToGrid w:val="0"/>
                <w:sz w:val="15"/>
                <w:szCs w:val="15"/>
                <w:lang w:eastAsia="sk-SK"/>
              </w:rPr>
              <w:t xml:space="preserve">  </w:t>
            </w:r>
            <w:r w:rsidR="009D516B" w:rsidRPr="00987B7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7C5682" w:rsidRDefault="0091308A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  <w:r w:rsidR="003A5C7F">
              <w:rPr>
                <w:snapToGrid w:val="0"/>
                <w:sz w:val="15"/>
                <w:szCs w:val="15"/>
                <w:lang w:eastAsia="sk-SK"/>
              </w:rPr>
              <w:t>9</w:t>
            </w:r>
            <w:r>
              <w:rPr>
                <w:snapToGrid w:val="0"/>
                <w:sz w:val="15"/>
                <w:szCs w:val="15"/>
                <w:lang w:eastAsia="sk-SK"/>
              </w:rPr>
              <w:t>.09.</w:t>
            </w:r>
            <w:r w:rsidR="003A5C7F">
              <w:rPr>
                <w:snapToGrid w:val="0"/>
                <w:sz w:val="15"/>
                <w:szCs w:val="15"/>
                <w:lang w:eastAsia="sk-SK"/>
              </w:rPr>
              <w:t>2012</w:t>
            </w:r>
          </w:p>
        </w:tc>
      </w:tr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7C5682" w:rsidRDefault="003A5C7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</w:t>
            </w:r>
            <w:r w:rsidR="00BD79D8"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91308A">
              <w:rPr>
                <w:snapToGrid w:val="0"/>
                <w:sz w:val="15"/>
                <w:szCs w:val="15"/>
                <w:lang w:eastAsia="sk-SK"/>
              </w:rPr>
              <w:t>0</w:t>
            </w:r>
            <w:r w:rsidR="00BD79D8">
              <w:rPr>
                <w:snapToGrid w:val="0"/>
                <w:sz w:val="15"/>
                <w:szCs w:val="15"/>
                <w:lang w:eastAsia="sk-SK"/>
              </w:rPr>
              <w:t>9.</w:t>
            </w:r>
            <w:r>
              <w:rPr>
                <w:snapToGrid w:val="0"/>
                <w:sz w:val="15"/>
                <w:szCs w:val="15"/>
                <w:lang w:eastAsia="sk-SK"/>
              </w:rPr>
              <w:t>2012</w:t>
            </w:r>
          </w:p>
        </w:tc>
      </w:tr>
      <w:tr w:rsidR="009D516B" w:rsidRPr="00987B72" w:rsidTr="00D71FF6">
        <w:tc>
          <w:tcPr>
            <w:tcW w:w="3969" w:type="dxa"/>
          </w:tcPr>
          <w:p w:rsidR="009D516B" w:rsidRPr="00987B72" w:rsidRDefault="009D516B" w:rsidP="00D71FF6">
            <w:pPr>
              <w:rPr>
                <w:b/>
                <w:sz w:val="15"/>
                <w:szCs w:val="15"/>
              </w:rPr>
            </w:pPr>
            <w:r w:rsidRPr="00987B72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tbl>
            <w:tblPr>
              <w:tblW w:w="648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54"/>
              <w:gridCol w:w="1628"/>
            </w:tblGrid>
            <w:tr w:rsidR="00F00F19" w:rsidRPr="00F00F19" w:rsidTr="00F00F19">
              <w:trPr>
                <w:tblCellSpacing w:w="15" w:type="dxa"/>
              </w:trPr>
              <w:tc>
                <w:tcPr>
                  <w:tcW w:w="3710" w:type="pct"/>
                  <w:vAlign w:val="center"/>
                  <w:hideMark/>
                </w:tcPr>
                <w:p w:rsidR="002D2F69" w:rsidRDefault="00480AB7">
                  <w:pPr>
                    <w:numPr>
                      <w:ilvl w:val="0"/>
                      <w:numId w:val="3"/>
                    </w:numPr>
                    <w:tabs>
                      <w:tab w:val="num" w:pos="243"/>
                    </w:tabs>
                    <w:ind w:left="243" w:hanging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  <w:r w:rsidRPr="00480AB7">
                    <w:rPr>
                      <w:snapToGrid w:val="0"/>
                      <w:sz w:val="15"/>
                      <w:szCs w:val="15"/>
                      <w:lang w:eastAsia="sk-SK"/>
                    </w:rPr>
                    <w:t xml:space="preserve">kúpa tovaru za účelom ďalšieho predaja a predaj /obchodovať s tovarom, na ktorý sa vyžaduje osobitné povolenie, možno len s tým povolením/ </w:t>
                  </w:r>
                </w:p>
              </w:tc>
              <w:tc>
                <w:tcPr>
                  <w:tcW w:w="1221" w:type="pct"/>
                  <w:hideMark/>
                </w:tcPr>
                <w:p w:rsidR="002D2F69" w:rsidRDefault="002D2F69">
                  <w:pPr>
                    <w:ind w:left="714"/>
                    <w:jc w:val="left"/>
                    <w:rPr>
                      <w:snapToGrid w:val="0"/>
                      <w:sz w:val="15"/>
                      <w:szCs w:val="15"/>
                      <w:highlight w:val="yellow"/>
                      <w:lang w:eastAsia="sk-SK"/>
                    </w:rPr>
                  </w:pPr>
                </w:p>
              </w:tc>
            </w:tr>
          </w:tbl>
          <w:p w:rsidR="00F00F19" w:rsidRPr="00F00F19" w:rsidRDefault="00F00F19" w:rsidP="00F00F19">
            <w:pPr>
              <w:numPr>
                <w:ilvl w:val="0"/>
                <w:numId w:val="3"/>
              </w:numPr>
              <w:tabs>
                <w:tab w:val="num" w:pos="243"/>
              </w:tabs>
              <w:ind w:left="243" w:hanging="243"/>
              <w:jc w:val="left"/>
              <w:rPr>
                <w:snapToGrid w:val="0"/>
                <w:vanish/>
                <w:sz w:val="15"/>
                <w:szCs w:val="15"/>
                <w:highlight w:val="yellow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3259"/>
              <w:gridCol w:w="1628"/>
            </w:tblGrid>
            <w:tr w:rsidR="00F00F19" w:rsidRPr="00F00F19" w:rsidTr="00F00F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0F19" w:rsidRPr="00F00F19" w:rsidRDefault="00480AB7" w:rsidP="00F00F19">
                  <w:pPr>
                    <w:numPr>
                      <w:ilvl w:val="0"/>
                      <w:numId w:val="3"/>
                    </w:numPr>
                    <w:tabs>
                      <w:tab w:val="num" w:pos="243"/>
                    </w:tabs>
                    <w:ind w:left="243" w:hanging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  <w:r w:rsidRPr="00480AB7">
                    <w:rPr>
                      <w:snapToGrid w:val="0"/>
                      <w:sz w:val="15"/>
                      <w:szCs w:val="15"/>
                      <w:lang w:eastAsia="sk-SK"/>
                    </w:rPr>
                    <w:t xml:space="preserve">praženie orieškov a suchých plodov suchým procesom </w:t>
                  </w:r>
                </w:p>
              </w:tc>
              <w:tc>
                <w:tcPr>
                  <w:tcW w:w="1650" w:type="pct"/>
                  <w:hideMark/>
                </w:tcPr>
                <w:p w:rsidR="002D2F69" w:rsidRDefault="002D2F69">
                  <w:pPr>
                    <w:ind w:left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</w:p>
              </w:tc>
            </w:tr>
          </w:tbl>
          <w:p w:rsidR="00F00F19" w:rsidRPr="00F00F19" w:rsidRDefault="00F00F19" w:rsidP="00F00F19">
            <w:pPr>
              <w:numPr>
                <w:ilvl w:val="0"/>
                <w:numId w:val="3"/>
              </w:numPr>
              <w:tabs>
                <w:tab w:val="num" w:pos="243"/>
              </w:tabs>
              <w:ind w:left="243" w:hanging="243"/>
              <w:jc w:val="left"/>
              <w:rPr>
                <w:snapToGrid w:val="0"/>
                <w:vanish/>
                <w:sz w:val="15"/>
                <w:szCs w:val="15"/>
                <w:lang w:eastAsia="sk-SK"/>
              </w:rPr>
            </w:pPr>
          </w:p>
          <w:tbl>
            <w:tblPr>
              <w:tblW w:w="5000" w:type="pct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87"/>
            </w:tblGrid>
            <w:tr w:rsidR="00F00F19" w:rsidRPr="00F00F19" w:rsidTr="00F00F1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0F19" w:rsidRPr="00F00F19" w:rsidRDefault="00480AB7" w:rsidP="00F00F19">
                  <w:pPr>
                    <w:numPr>
                      <w:ilvl w:val="0"/>
                      <w:numId w:val="3"/>
                    </w:numPr>
                    <w:tabs>
                      <w:tab w:val="num" w:pos="243"/>
                    </w:tabs>
                    <w:ind w:left="243" w:hanging="243"/>
                    <w:jc w:val="left"/>
                    <w:rPr>
                      <w:snapToGrid w:val="0"/>
                      <w:sz w:val="15"/>
                      <w:szCs w:val="15"/>
                      <w:lang w:eastAsia="sk-SK"/>
                    </w:rPr>
                  </w:pPr>
                  <w:r w:rsidRPr="00480AB7">
                    <w:rPr>
                      <w:snapToGrid w:val="0"/>
                      <w:sz w:val="15"/>
                      <w:szCs w:val="15"/>
                      <w:lang w:eastAsia="sk-SK"/>
                    </w:rPr>
                    <w:t xml:space="preserve">balenie orieškov a suchých plodov </w:t>
                  </w:r>
                </w:p>
              </w:tc>
            </w:tr>
          </w:tbl>
          <w:p w:rsidR="002D2F69" w:rsidRDefault="002D2F69">
            <w:pPr>
              <w:ind w:left="243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BD79D8" w:rsidP="009D516B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ENCINGER</w:t>
      </w:r>
      <w:r w:rsidR="003A5C7F">
        <w:rPr>
          <w:snapToGrid w:val="0"/>
          <w:lang w:eastAsia="sk-SK"/>
        </w:rPr>
        <w:t xml:space="preserve"> SK</w:t>
      </w:r>
      <w:r>
        <w:rPr>
          <w:snapToGrid w:val="0"/>
          <w:lang w:eastAsia="sk-SK"/>
        </w:rPr>
        <w:t xml:space="preserve"> s.r.o. </w:t>
      </w:r>
      <w:r w:rsidR="009D516B" w:rsidRPr="00987B72">
        <w:rPr>
          <w:snapToGrid w:val="0"/>
          <w:lang w:eastAsia="sk-SK"/>
        </w:rPr>
        <w:t xml:space="preserve"> sa zaoberala v účtovnom období najmä </w:t>
      </w:r>
      <w:r>
        <w:rPr>
          <w:snapToGrid w:val="0"/>
          <w:lang w:eastAsia="sk-SK"/>
        </w:rPr>
        <w:t xml:space="preserve">výrobou a </w:t>
      </w:r>
      <w:r w:rsidR="00C972BA">
        <w:rPr>
          <w:snapToGrid w:val="0"/>
          <w:lang w:eastAsia="sk-SK"/>
        </w:rPr>
        <w:t xml:space="preserve">predajom </w:t>
      </w:r>
      <w:r w:rsidR="0091308A">
        <w:rPr>
          <w:snapToGrid w:val="0"/>
          <w:lang w:eastAsia="sk-SK"/>
        </w:rPr>
        <w:t>orieškov a suchých plodov.</w:t>
      </w:r>
    </w:p>
    <w:p w:rsidR="009C39B3" w:rsidRPr="00987B72" w:rsidRDefault="009C39B3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Zamestnanci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834"/>
        <w:gridCol w:w="1070"/>
        <w:gridCol w:w="856"/>
      </w:tblGrid>
      <w:tr w:rsidR="00F2591D" w:rsidRPr="00987B72" w:rsidTr="00C972BA">
        <w:tc>
          <w:tcPr>
            <w:tcW w:w="6834" w:type="dxa"/>
            <w:tcBorders>
              <w:top w:val="single" w:sz="8" w:space="0" w:color="auto"/>
              <w:bottom w:val="single" w:sz="4" w:space="0" w:color="auto"/>
            </w:tcBorders>
          </w:tcPr>
          <w:p w:rsidR="00F2591D" w:rsidRPr="00987B72" w:rsidRDefault="00F2591D" w:rsidP="00F2591D">
            <w:pPr>
              <w:ind w:left="72" w:hanging="72"/>
              <w:jc w:val="left"/>
              <w:rPr>
                <w:b/>
                <w:sz w:val="15"/>
                <w:szCs w:val="15"/>
              </w:rPr>
            </w:pPr>
          </w:p>
        </w:tc>
        <w:tc>
          <w:tcPr>
            <w:tcW w:w="1070" w:type="dxa"/>
            <w:tcBorders>
              <w:top w:val="single" w:sz="8" w:space="0" w:color="auto"/>
              <w:bottom w:val="single" w:sz="4" w:space="0" w:color="auto"/>
            </w:tcBorders>
          </w:tcPr>
          <w:p w:rsidR="00FE5C15" w:rsidRDefault="0091308A">
            <w:pPr>
              <w:jc w:val="right"/>
              <w:rPr>
                <w:b/>
                <w:bCs/>
                <w:caps/>
                <w:kern w:val="32"/>
                <w:sz w:val="15"/>
                <w:szCs w:val="15"/>
                <w:u w:val="single"/>
              </w:rPr>
            </w:pPr>
            <w:r>
              <w:rPr>
                <w:b/>
                <w:sz w:val="15"/>
                <w:szCs w:val="15"/>
              </w:rPr>
              <w:t>2014</w:t>
            </w:r>
          </w:p>
        </w:tc>
        <w:tc>
          <w:tcPr>
            <w:tcW w:w="856" w:type="dxa"/>
            <w:tcBorders>
              <w:top w:val="single" w:sz="8" w:space="0" w:color="auto"/>
              <w:bottom w:val="single" w:sz="4" w:space="0" w:color="auto"/>
            </w:tcBorders>
            <w:vAlign w:val="bottom"/>
          </w:tcPr>
          <w:p w:rsidR="00FE5C15" w:rsidRDefault="0091308A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2013</w:t>
            </w:r>
          </w:p>
        </w:tc>
      </w:tr>
      <w:tr w:rsidR="00D86F9D" w:rsidRPr="00987B72" w:rsidTr="001B352A">
        <w:tc>
          <w:tcPr>
            <w:tcW w:w="6834" w:type="dxa"/>
            <w:tcBorders>
              <w:top w:val="single" w:sz="4" w:space="0" w:color="auto"/>
            </w:tcBorders>
          </w:tcPr>
          <w:p w:rsidR="00D86F9D" w:rsidRPr="00C972BA" w:rsidRDefault="00D86F9D" w:rsidP="00C972BA">
            <w:pPr>
              <w:jc w:val="left"/>
              <w:rPr>
                <w:bCs/>
                <w:sz w:val="15"/>
                <w:szCs w:val="15"/>
              </w:rPr>
            </w:pPr>
            <w:r w:rsidRPr="00C972BA">
              <w:rPr>
                <w:sz w:val="15"/>
                <w:szCs w:val="15"/>
              </w:rPr>
              <w:t xml:space="preserve">Priemerný prepočítaný počet zamestnancov </w:t>
            </w:r>
          </w:p>
        </w:tc>
        <w:tc>
          <w:tcPr>
            <w:tcW w:w="1070" w:type="dxa"/>
            <w:tcBorders>
              <w:top w:val="single" w:sz="4" w:space="0" w:color="auto"/>
            </w:tcBorders>
          </w:tcPr>
          <w:p w:rsidR="00FE5C15" w:rsidRDefault="00A53EE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26</w:t>
            </w:r>
          </w:p>
        </w:tc>
        <w:tc>
          <w:tcPr>
            <w:tcW w:w="856" w:type="dxa"/>
            <w:tcBorders>
              <w:top w:val="single" w:sz="4" w:space="0" w:color="auto"/>
            </w:tcBorders>
          </w:tcPr>
          <w:p w:rsidR="007C5682" w:rsidRDefault="003A5C7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D86F9D" w:rsidRPr="00987B72" w:rsidTr="001B352A">
        <w:tc>
          <w:tcPr>
            <w:tcW w:w="6834" w:type="dxa"/>
          </w:tcPr>
          <w:p w:rsidR="00D86F9D" w:rsidRPr="00C972BA" w:rsidRDefault="00D86F9D" w:rsidP="00C972BA">
            <w:pPr>
              <w:jc w:val="left"/>
              <w:rPr>
                <w:sz w:val="15"/>
                <w:szCs w:val="15"/>
              </w:rPr>
            </w:pPr>
            <w:r w:rsidRPr="00C972BA">
              <w:rPr>
                <w:sz w:val="15"/>
                <w:szCs w:val="15"/>
              </w:rPr>
              <w:t>Stav zamestnancov, ku dňu ku ktorému sa zostavuje účtovná závierka, z toho:</w:t>
            </w:r>
          </w:p>
        </w:tc>
        <w:tc>
          <w:tcPr>
            <w:tcW w:w="1070" w:type="dxa"/>
          </w:tcPr>
          <w:p w:rsidR="00FE5C15" w:rsidRDefault="00A53EEC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26</w:t>
            </w:r>
          </w:p>
        </w:tc>
        <w:tc>
          <w:tcPr>
            <w:tcW w:w="856" w:type="dxa"/>
          </w:tcPr>
          <w:p w:rsidR="00D86F9D" w:rsidRDefault="003A5C7F" w:rsidP="00D71FF6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  <w:tr w:rsidR="00D86F9D" w:rsidRPr="00987B72" w:rsidTr="001B352A">
        <w:tc>
          <w:tcPr>
            <w:tcW w:w="6834" w:type="dxa"/>
          </w:tcPr>
          <w:p w:rsidR="00D86F9D" w:rsidRPr="00987B72" w:rsidRDefault="00D86F9D" w:rsidP="00E10888">
            <w:pPr>
              <w:ind w:firstLine="252"/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počet vedúcich zamestnancov</w:t>
            </w:r>
          </w:p>
        </w:tc>
        <w:tc>
          <w:tcPr>
            <w:tcW w:w="1070" w:type="dxa"/>
          </w:tcPr>
          <w:p w:rsidR="00D86F9D" w:rsidRDefault="00A53EEC" w:rsidP="00D71FF6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3</w:t>
            </w:r>
          </w:p>
        </w:tc>
        <w:tc>
          <w:tcPr>
            <w:tcW w:w="856" w:type="dxa"/>
          </w:tcPr>
          <w:p w:rsidR="00D86F9D" w:rsidRPr="00987B72" w:rsidRDefault="003A5C7F" w:rsidP="00D71FF6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-</w:t>
            </w:r>
          </w:p>
        </w:tc>
      </w:tr>
    </w:tbl>
    <w:p w:rsidR="009D516B" w:rsidRDefault="009D516B" w:rsidP="009D516B">
      <w:pPr>
        <w:rPr>
          <w:snapToGrid w:val="0"/>
          <w:lang w:eastAsia="sk-SK"/>
        </w:rPr>
      </w:pPr>
    </w:p>
    <w:p w:rsidR="00662145" w:rsidRDefault="00662145" w:rsidP="009D516B">
      <w:pPr>
        <w:rPr>
          <w:snapToGrid w:val="0"/>
          <w:lang w:eastAsia="sk-SK"/>
        </w:rPr>
      </w:pPr>
    </w:p>
    <w:p w:rsidR="00662145" w:rsidRDefault="00662145" w:rsidP="00662145">
      <w:pPr>
        <w:pStyle w:val="Nadpis2"/>
      </w:pPr>
      <w:r w:rsidRPr="00662145">
        <w:t>Údaje o neobmedzenom ručení</w:t>
      </w:r>
    </w:p>
    <w:p w:rsidR="00662145" w:rsidRDefault="00662145" w:rsidP="00662145"/>
    <w:p w:rsidR="00662145" w:rsidRPr="00662145" w:rsidRDefault="00662145" w:rsidP="00662145">
      <w:pPr>
        <w:rPr>
          <w:snapToGrid w:val="0"/>
          <w:lang w:eastAsia="sk-SK"/>
        </w:rPr>
      </w:pPr>
      <w:r w:rsidRPr="00662145">
        <w:rPr>
          <w:snapToGrid w:val="0"/>
          <w:lang w:eastAsia="sk-SK"/>
        </w:rPr>
        <w:t>Spoločnosť nie je neobmedzene ručiacim spoločníkom v iných spoločnostiach podľa § 56 ods. 5 Obchodného zákonníka.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Právny dôvod zostavenia účtovnej závierky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Táto účtovná závierka je riadna individuálna účtovná závierka spoločnosti </w:t>
      </w:r>
      <w:r w:rsidR="00BD79D8">
        <w:rPr>
          <w:snapToGrid w:val="0"/>
          <w:lang w:eastAsia="sk-SK"/>
        </w:rPr>
        <w:t>ENCINGER</w:t>
      </w:r>
      <w:r w:rsidR="00A53EEC">
        <w:rPr>
          <w:snapToGrid w:val="0"/>
          <w:lang w:eastAsia="sk-SK"/>
        </w:rPr>
        <w:t xml:space="preserve"> SK</w:t>
      </w:r>
      <w:r w:rsidR="00BD79D8">
        <w:rPr>
          <w:snapToGrid w:val="0"/>
          <w:lang w:eastAsia="sk-SK"/>
        </w:rPr>
        <w:t xml:space="preserve"> s.r.o.</w:t>
      </w:r>
      <w:r w:rsidRPr="00987B72">
        <w:rPr>
          <w:snapToGrid w:val="0"/>
          <w:lang w:eastAsia="sk-SK"/>
        </w:rPr>
        <w:t xml:space="preserve"> </w:t>
      </w:r>
      <w:r w:rsidR="00A53EEC">
        <w:rPr>
          <w:snapToGrid w:val="0"/>
          <w:lang w:eastAsia="sk-SK"/>
        </w:rPr>
        <w:t>b</w:t>
      </w:r>
      <w:r w:rsidR="00A53EEC" w:rsidRPr="00987B72">
        <w:rPr>
          <w:snapToGrid w:val="0"/>
          <w:lang w:eastAsia="sk-SK"/>
        </w:rPr>
        <w:t xml:space="preserve">ola </w:t>
      </w:r>
      <w:r w:rsidRPr="00987B72">
        <w:rPr>
          <w:snapToGrid w:val="0"/>
          <w:lang w:eastAsia="sk-SK"/>
        </w:rPr>
        <w:t xml:space="preserve">zostavená za účtovné obdobie od 1. januára </w:t>
      </w:r>
      <w:r w:rsidR="00F2591D">
        <w:rPr>
          <w:snapToGrid w:val="0"/>
          <w:lang w:eastAsia="sk-SK"/>
        </w:rPr>
        <w:t>do 31. decembra </w:t>
      </w:r>
      <w:r w:rsidR="00F00F19">
        <w:rPr>
          <w:snapToGrid w:val="0"/>
          <w:lang w:eastAsia="sk-SK"/>
        </w:rPr>
        <w:t>2014</w:t>
      </w:r>
      <w:r w:rsidR="00F00F19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>podľa slovenských právnych predpisov, a to zákona o</w:t>
      </w:r>
      <w:r w:rsidRPr="00987B72">
        <w:t> </w:t>
      </w:r>
      <w:r w:rsidRPr="00987B72">
        <w:rPr>
          <w:snapToGrid w:val="0"/>
          <w:lang w:eastAsia="sk-SK"/>
        </w:rPr>
        <w:t xml:space="preserve">účtovníctve a postupov účtovania pre podnikateľov. </w:t>
      </w:r>
    </w:p>
    <w:p w:rsidR="009D516B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  <w:tabs>
          <w:tab w:val="clear" w:pos="539"/>
          <w:tab w:val="num" w:pos="567"/>
        </w:tabs>
        <w:ind w:left="567" w:hanging="567"/>
      </w:pPr>
      <w:r w:rsidRPr="00987B72">
        <w:t xml:space="preserve">Schválenie účtovnej závierky za rok </w:t>
      </w:r>
      <w:r w:rsidR="00F00F19" w:rsidRPr="00987B72">
        <w:t>20</w:t>
      </w:r>
      <w:r w:rsidR="00F00F19">
        <w:t>13</w:t>
      </w:r>
    </w:p>
    <w:p w:rsidR="009D516B" w:rsidRPr="00987B72" w:rsidRDefault="009D516B" w:rsidP="009D516B">
      <w:pPr>
        <w:rPr>
          <w:rFonts w:cs="Arial"/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987B72">
        <w:rPr>
          <w:rFonts w:cs="Arial"/>
          <w:snapToGrid w:val="0"/>
          <w:lang w:eastAsia="sk-SK"/>
        </w:rPr>
        <w:t xml:space="preserve">Účtovnú závierku spoločnosti </w:t>
      </w:r>
      <w:r w:rsidR="00DF56D0">
        <w:rPr>
          <w:snapToGrid w:val="0"/>
          <w:lang w:eastAsia="sk-SK"/>
        </w:rPr>
        <w:t>ENCINGER</w:t>
      </w:r>
      <w:r w:rsidR="00A53EEC">
        <w:rPr>
          <w:snapToGrid w:val="0"/>
          <w:lang w:eastAsia="sk-SK"/>
        </w:rPr>
        <w:t xml:space="preserve"> SK</w:t>
      </w:r>
      <w:r w:rsidR="00DF56D0">
        <w:rPr>
          <w:snapToGrid w:val="0"/>
          <w:lang w:eastAsia="sk-SK"/>
        </w:rPr>
        <w:t xml:space="preserve"> s.r.o.</w:t>
      </w:r>
      <w:r w:rsidR="00DF56D0" w:rsidRPr="00987B72">
        <w:rPr>
          <w:snapToGrid w:val="0"/>
          <w:lang w:eastAsia="sk-SK"/>
        </w:rPr>
        <w:t xml:space="preserve"> </w:t>
      </w:r>
      <w:r w:rsidRPr="00987B72">
        <w:rPr>
          <w:rFonts w:cs="Arial"/>
          <w:snapToGrid w:val="0"/>
          <w:lang w:eastAsia="sk-SK"/>
        </w:rPr>
        <w:t xml:space="preserve"> za rok </w:t>
      </w:r>
      <w:r w:rsidR="00F00F19" w:rsidRPr="00987B72">
        <w:rPr>
          <w:rFonts w:cs="Arial"/>
          <w:snapToGrid w:val="0"/>
          <w:lang w:eastAsia="sk-SK"/>
        </w:rPr>
        <w:t>20</w:t>
      </w:r>
      <w:r w:rsidR="00F00F19">
        <w:rPr>
          <w:rFonts w:cs="Arial"/>
          <w:snapToGrid w:val="0"/>
          <w:lang w:eastAsia="sk-SK"/>
        </w:rPr>
        <w:t>13</w:t>
      </w:r>
      <w:r w:rsidR="00F00F19" w:rsidRPr="00987B72">
        <w:rPr>
          <w:rFonts w:cs="Arial"/>
          <w:snapToGrid w:val="0"/>
          <w:lang w:eastAsia="sk-SK"/>
        </w:rPr>
        <w:t xml:space="preserve"> </w:t>
      </w:r>
      <w:r w:rsidRPr="00987B72">
        <w:rPr>
          <w:rFonts w:cs="Arial"/>
          <w:snapToGrid w:val="0"/>
          <w:lang w:eastAsia="sk-SK"/>
        </w:rPr>
        <w:t>schválilo riadne valné zhro</w:t>
      </w:r>
      <w:r>
        <w:rPr>
          <w:rFonts w:cs="Arial"/>
          <w:snapToGrid w:val="0"/>
          <w:lang w:eastAsia="sk-SK"/>
        </w:rPr>
        <w:t xml:space="preserve">maždenie, ktoré sa konalo dňa </w:t>
      </w:r>
      <w:r w:rsidR="00480AB7" w:rsidRPr="00480AB7">
        <w:rPr>
          <w:rFonts w:cs="Arial"/>
          <w:snapToGrid w:val="0"/>
          <w:lang w:eastAsia="sk-SK"/>
        </w:rPr>
        <w:t xml:space="preserve">24. </w:t>
      </w:r>
      <w:r w:rsidR="00DC2A75">
        <w:rPr>
          <w:rFonts w:cs="Arial"/>
          <w:snapToGrid w:val="0"/>
          <w:lang w:eastAsia="sk-SK"/>
        </w:rPr>
        <w:t>novembra 2014</w:t>
      </w:r>
      <w:r w:rsidRPr="00987B72">
        <w:rPr>
          <w:rFonts w:cs="Arial"/>
          <w:snapToGrid w:val="0"/>
          <w:lang w:eastAsia="sk-SK"/>
        </w:rPr>
        <w:t xml:space="preserve">. </w:t>
      </w:r>
    </w:p>
    <w:p w:rsidR="009D516B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</w:p>
    <w:p w:rsidR="00DC2A75" w:rsidRPr="00987B72" w:rsidRDefault="00DC2A75" w:rsidP="00DC2A75">
      <w:pPr>
        <w:pStyle w:val="Nadpis2"/>
        <w:tabs>
          <w:tab w:val="clear" w:pos="539"/>
          <w:tab w:val="num" w:pos="567"/>
        </w:tabs>
        <w:ind w:left="567" w:hanging="567"/>
      </w:pPr>
      <w:r>
        <w:t>Zverejnenie účtovnej závierky za predchádzajúce účtovné obdobie</w:t>
      </w:r>
    </w:p>
    <w:p w:rsidR="00DC2A75" w:rsidRPr="00987B72" w:rsidRDefault="00DC2A75" w:rsidP="00DC2A75">
      <w:pPr>
        <w:rPr>
          <w:rFonts w:cs="Arial"/>
          <w:snapToGrid w:val="0"/>
          <w:lang w:eastAsia="sk-SK"/>
        </w:rPr>
      </w:pPr>
    </w:p>
    <w:p w:rsidR="00DC2A75" w:rsidRDefault="00DC2A75" w:rsidP="00DC2A75">
      <w:pPr>
        <w:rPr>
          <w:snapToGrid w:val="0"/>
          <w:lang w:eastAsia="sk-SK"/>
        </w:rPr>
      </w:pPr>
      <w:r w:rsidRPr="00987B72">
        <w:rPr>
          <w:rFonts w:cs="Arial"/>
          <w:snapToGrid w:val="0"/>
          <w:lang w:eastAsia="sk-SK"/>
        </w:rPr>
        <w:t>Účtovn</w:t>
      </w:r>
      <w:r>
        <w:rPr>
          <w:rFonts w:cs="Arial"/>
          <w:snapToGrid w:val="0"/>
          <w:lang w:eastAsia="sk-SK"/>
        </w:rPr>
        <w:t>á</w:t>
      </w:r>
      <w:r w:rsidRPr="00987B72">
        <w:rPr>
          <w:rFonts w:cs="Arial"/>
          <w:snapToGrid w:val="0"/>
          <w:lang w:eastAsia="sk-SK"/>
        </w:rPr>
        <w:t xml:space="preserve"> závierk</w:t>
      </w:r>
      <w:r>
        <w:rPr>
          <w:rFonts w:cs="Arial"/>
          <w:snapToGrid w:val="0"/>
          <w:lang w:eastAsia="sk-SK"/>
        </w:rPr>
        <w:t>a</w:t>
      </w:r>
      <w:r w:rsidRPr="00987B72">
        <w:rPr>
          <w:rFonts w:cs="Arial"/>
          <w:snapToGrid w:val="0"/>
          <w:lang w:eastAsia="sk-SK"/>
        </w:rPr>
        <w:t xml:space="preserve"> </w:t>
      </w:r>
      <w:r>
        <w:rPr>
          <w:rFonts w:cs="Arial"/>
          <w:snapToGrid w:val="0"/>
          <w:lang w:eastAsia="sk-SK"/>
        </w:rPr>
        <w:t>S</w:t>
      </w:r>
      <w:r w:rsidRPr="00987B72">
        <w:rPr>
          <w:rFonts w:cs="Arial"/>
          <w:snapToGrid w:val="0"/>
          <w:lang w:eastAsia="sk-SK"/>
        </w:rPr>
        <w:t>poločnosti za rok 20</w:t>
      </w:r>
      <w:r>
        <w:rPr>
          <w:rFonts w:cs="Arial"/>
          <w:snapToGrid w:val="0"/>
          <w:lang w:eastAsia="sk-SK"/>
        </w:rPr>
        <w:t xml:space="preserve">13 spolu so správou audítora o overení účtovnej závierky bola uložená do registra účtovných závierok </w:t>
      </w:r>
      <w:r w:rsidR="00A6512C">
        <w:rPr>
          <w:rFonts w:cs="Arial"/>
          <w:snapToGrid w:val="0"/>
          <w:lang w:eastAsia="sk-SK"/>
        </w:rPr>
        <w:t>dňa 12.7.2014.</w:t>
      </w:r>
      <w:r w:rsidR="00A6512C">
        <w:rPr>
          <w:snapToGrid w:val="0"/>
          <w:lang w:eastAsia="sk-SK"/>
        </w:rPr>
        <w:t xml:space="preserve"> </w:t>
      </w:r>
    </w:p>
    <w:p w:rsidR="00DC2A75" w:rsidRPr="00987B72" w:rsidRDefault="00DC2A75" w:rsidP="009D516B">
      <w:pPr>
        <w:rPr>
          <w:snapToGrid w:val="0"/>
          <w:lang w:eastAsia="sk-SK"/>
        </w:rPr>
      </w:pPr>
    </w:p>
    <w:p w:rsidR="009D516B" w:rsidRPr="00A6512C" w:rsidRDefault="00480AB7" w:rsidP="009D516B">
      <w:pPr>
        <w:pStyle w:val="Nadpis2"/>
      </w:pPr>
      <w:r w:rsidRPr="00480AB7">
        <w:t>Členovia orgánov spoločnosti</w:t>
      </w:r>
    </w:p>
    <w:p w:rsidR="009D516B" w:rsidRPr="00A6512C" w:rsidRDefault="009D516B" w:rsidP="009D516B"/>
    <w:tbl>
      <w:tblPr>
        <w:tblW w:w="9072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252"/>
      </w:tblGrid>
      <w:tr w:rsidR="009D516B" w:rsidRPr="00A6512C" w:rsidTr="00D71FF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A6512C" w:rsidRDefault="00480AB7" w:rsidP="00D71FF6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480AB7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A6512C" w:rsidRDefault="00480AB7" w:rsidP="00D71FF6">
            <w:pPr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Funkcia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A6512C" w:rsidRDefault="00480AB7" w:rsidP="00D71FF6">
            <w:pPr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9D516B" w:rsidRPr="00662145" w:rsidTr="00D71FF6">
        <w:trPr>
          <w:cantSplit/>
        </w:trPr>
        <w:tc>
          <w:tcPr>
            <w:tcW w:w="1701" w:type="dxa"/>
            <w:tcBorders>
              <w:bottom w:val="nil"/>
            </w:tcBorders>
            <w:vAlign w:val="center"/>
          </w:tcPr>
          <w:p w:rsidR="009D516B" w:rsidRPr="00A6512C" w:rsidRDefault="009D516B" w:rsidP="00D71FF6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nil"/>
              <w:bottom w:val="nil"/>
            </w:tcBorders>
          </w:tcPr>
          <w:p w:rsidR="00A6512C" w:rsidRPr="00A6512C" w:rsidRDefault="00A6512C" w:rsidP="00D71FF6">
            <w:pPr>
              <w:rPr>
                <w:snapToGrid w:val="0"/>
                <w:sz w:val="15"/>
                <w:lang w:eastAsia="sk-SK"/>
              </w:rPr>
            </w:pPr>
          </w:p>
          <w:p w:rsidR="009D516B" w:rsidRPr="00A6512C" w:rsidRDefault="00480AB7" w:rsidP="00D71FF6">
            <w:pPr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A6512C" w:rsidRPr="00A6512C" w:rsidRDefault="00A6512C" w:rsidP="00F2591D">
            <w:pPr>
              <w:rPr>
                <w:snapToGrid w:val="0"/>
                <w:sz w:val="15"/>
                <w:lang w:eastAsia="sk-SK"/>
              </w:rPr>
            </w:pPr>
          </w:p>
          <w:p w:rsidR="009D516B" w:rsidRPr="00A6512C" w:rsidRDefault="00480AB7" w:rsidP="00F2591D">
            <w:pPr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Dušan Encinger</w:t>
            </w:r>
          </w:p>
        </w:tc>
      </w:tr>
      <w:tr w:rsidR="00A6512C" w:rsidRPr="00662145" w:rsidTr="00D71FF6">
        <w:trPr>
          <w:cantSplit/>
        </w:trPr>
        <w:tc>
          <w:tcPr>
            <w:tcW w:w="1701" w:type="dxa"/>
            <w:tcBorders>
              <w:top w:val="single" w:sz="4" w:space="0" w:color="auto"/>
              <w:bottom w:val="nil"/>
            </w:tcBorders>
            <w:vAlign w:val="center"/>
          </w:tcPr>
          <w:p w:rsidR="00A6512C" w:rsidRPr="00662145" w:rsidRDefault="00A6512C" w:rsidP="00D71FF6">
            <w:pPr>
              <w:rPr>
                <w:snapToGrid w:val="0"/>
                <w:sz w:val="15"/>
                <w:highlight w:val="cyan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</w:tcPr>
          <w:p w:rsidR="00A6512C" w:rsidRPr="00662145" w:rsidRDefault="00A6512C" w:rsidP="00D71FF6">
            <w:pPr>
              <w:rPr>
                <w:snapToGrid w:val="0"/>
                <w:sz w:val="15"/>
                <w:highlight w:val="cyan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auto"/>
              <w:bottom w:val="nil"/>
            </w:tcBorders>
          </w:tcPr>
          <w:p w:rsidR="00A6512C" w:rsidRPr="00662145" w:rsidRDefault="00A6512C" w:rsidP="00F2591D">
            <w:pPr>
              <w:rPr>
                <w:snapToGrid w:val="0"/>
                <w:sz w:val="15"/>
                <w:highlight w:val="cyan"/>
                <w:lang w:eastAsia="sk-SK"/>
              </w:rPr>
            </w:pPr>
          </w:p>
        </w:tc>
      </w:tr>
      <w:bookmarkEnd w:id="0"/>
    </w:tbl>
    <w:p w:rsidR="000E47A7" w:rsidRDefault="000E47A7">
      <w:pPr>
        <w:pStyle w:val="Nadpis2"/>
        <w:numPr>
          <w:ilvl w:val="0"/>
          <w:numId w:val="0"/>
        </w:numPr>
        <w:ind w:left="539"/>
      </w:pPr>
    </w:p>
    <w:p w:rsidR="001B352A" w:rsidRPr="00324C20" w:rsidRDefault="001B352A" w:rsidP="00324C20"/>
    <w:p w:rsidR="009D516B" w:rsidRPr="00A6512C" w:rsidRDefault="00480AB7" w:rsidP="009D516B">
      <w:pPr>
        <w:pStyle w:val="Nadpis2"/>
      </w:pPr>
      <w:r w:rsidRPr="00480AB7">
        <w:t>Štruktúra akcionárov a ich podiel na základnom imaní</w:t>
      </w:r>
    </w:p>
    <w:p w:rsidR="009D516B" w:rsidRPr="00A6512C" w:rsidRDefault="009D516B" w:rsidP="009D516B">
      <w:pPr>
        <w:rPr>
          <w:snapToGrid w:val="0"/>
          <w:lang w:eastAsia="sk-SK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3969"/>
        <w:gridCol w:w="1701"/>
        <w:gridCol w:w="1418"/>
        <w:gridCol w:w="1984"/>
      </w:tblGrid>
      <w:tr w:rsidR="009D516B" w:rsidRPr="00A6512C" w:rsidTr="00D71FF6">
        <w:trPr>
          <w:cantSplit/>
        </w:trPr>
        <w:tc>
          <w:tcPr>
            <w:tcW w:w="3969" w:type="dxa"/>
            <w:vMerge w:val="restart"/>
            <w:tcBorders>
              <w:top w:val="single" w:sz="8" w:space="0" w:color="auto"/>
            </w:tcBorders>
            <w:vAlign w:val="center"/>
          </w:tcPr>
          <w:p w:rsidR="009D516B" w:rsidRPr="00A6512C" w:rsidRDefault="00480AB7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lastRenderedPageBreak/>
              <w:t>Akcionári</w:t>
            </w:r>
          </w:p>
        </w:tc>
        <w:tc>
          <w:tcPr>
            <w:tcW w:w="3119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A6512C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1984" w:type="dxa"/>
            <w:vMerge w:val="restart"/>
            <w:tcBorders>
              <w:top w:val="single" w:sz="8" w:space="0" w:color="auto"/>
            </w:tcBorders>
            <w:vAlign w:val="center"/>
          </w:tcPr>
          <w:p w:rsidR="009D516B" w:rsidRPr="00A6512C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Hlasovacie práva</w:t>
            </w:r>
          </w:p>
          <w:p w:rsidR="009D516B" w:rsidRPr="00A6512C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9D516B" w:rsidRPr="00A6512C" w:rsidTr="00D71FF6">
        <w:trPr>
          <w:cantSplit/>
        </w:trPr>
        <w:tc>
          <w:tcPr>
            <w:tcW w:w="3969" w:type="dxa"/>
            <w:vMerge/>
            <w:tcBorders>
              <w:bottom w:val="single" w:sz="4" w:space="0" w:color="auto"/>
            </w:tcBorders>
          </w:tcPr>
          <w:p w:rsidR="009D516B" w:rsidRPr="00A6512C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9D516B" w:rsidRPr="00A6512C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v EUR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9D516B" w:rsidRPr="00A6512C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1984" w:type="dxa"/>
            <w:vMerge/>
            <w:tcBorders>
              <w:bottom w:val="single" w:sz="4" w:space="0" w:color="auto"/>
            </w:tcBorders>
          </w:tcPr>
          <w:p w:rsidR="009D516B" w:rsidRPr="00A6512C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D516B" w:rsidRPr="00A6512C" w:rsidTr="00A6512C">
        <w:tc>
          <w:tcPr>
            <w:tcW w:w="3969" w:type="dxa"/>
            <w:tcBorders>
              <w:top w:val="single" w:sz="4" w:space="0" w:color="auto"/>
              <w:bottom w:val="single" w:sz="4" w:space="0" w:color="auto"/>
            </w:tcBorders>
          </w:tcPr>
          <w:p w:rsidR="00FE5C15" w:rsidRDefault="00480AB7">
            <w:pPr>
              <w:rPr>
                <w:sz w:val="15"/>
              </w:rPr>
            </w:pPr>
            <w:r w:rsidRPr="00480AB7">
              <w:rPr>
                <w:sz w:val="15"/>
              </w:rPr>
              <w:t>Dušan Encinger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</w:tcPr>
          <w:p w:rsidR="002D2F69" w:rsidRDefault="00A53EEC">
            <w:pPr>
              <w:jc w:val="center"/>
              <w:rPr>
                <w:sz w:val="15"/>
              </w:rPr>
            </w:pPr>
            <w:r>
              <w:rPr>
                <w:sz w:val="15"/>
              </w:rPr>
              <w:t>5 000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2D2F69" w:rsidRDefault="00A53EEC">
            <w:pPr>
              <w:jc w:val="center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D2F69" w:rsidRDefault="00A53EEC">
            <w:pPr>
              <w:jc w:val="center"/>
              <w:rPr>
                <w:sz w:val="15"/>
              </w:rPr>
            </w:pPr>
            <w:r>
              <w:rPr>
                <w:sz w:val="15"/>
              </w:rPr>
              <w:t>100</w:t>
            </w:r>
          </w:p>
        </w:tc>
      </w:tr>
      <w:tr w:rsidR="00A6512C" w:rsidRPr="00987B72" w:rsidTr="00D71FF6">
        <w:tc>
          <w:tcPr>
            <w:tcW w:w="3969" w:type="dxa"/>
            <w:tcBorders>
              <w:top w:val="single" w:sz="4" w:space="0" w:color="auto"/>
              <w:bottom w:val="single" w:sz="8" w:space="0" w:color="auto"/>
            </w:tcBorders>
          </w:tcPr>
          <w:p w:rsidR="00A6512C" w:rsidRPr="00A6512C" w:rsidRDefault="00A6512C" w:rsidP="00D71FF6">
            <w:pPr>
              <w:rPr>
                <w:sz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:rsidR="002D2F69" w:rsidRDefault="002D2F69">
            <w:pPr>
              <w:jc w:val="center"/>
              <w:rPr>
                <w:sz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2D2F69" w:rsidRDefault="002D2F69">
            <w:pPr>
              <w:jc w:val="center"/>
              <w:rPr>
                <w:sz w:val="15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2D2F69" w:rsidRDefault="002D2F69">
            <w:pPr>
              <w:jc w:val="center"/>
              <w:rPr>
                <w:sz w:val="15"/>
              </w:rPr>
            </w:pP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Konsolidovaná účtovná závierka</w:t>
      </w:r>
    </w:p>
    <w:p w:rsidR="009D516B" w:rsidRPr="00987B72" w:rsidRDefault="009D516B" w:rsidP="009D516B">
      <w:pPr>
        <w:jc w:val="center"/>
        <w:rPr>
          <w:sz w:val="20"/>
        </w:rPr>
      </w:pPr>
    </w:p>
    <w:p w:rsidR="00DF56D0" w:rsidRDefault="00DF56D0" w:rsidP="009D516B">
      <w:r>
        <w:rPr>
          <w:snapToGrid w:val="0"/>
          <w:lang w:eastAsia="sk-SK"/>
        </w:rPr>
        <w:t>Spoločnosť ENCINGER</w:t>
      </w:r>
      <w:r w:rsidR="00A53EEC">
        <w:rPr>
          <w:snapToGrid w:val="0"/>
          <w:lang w:eastAsia="sk-SK"/>
        </w:rPr>
        <w:t xml:space="preserve"> SK</w:t>
      </w:r>
      <w:r>
        <w:rPr>
          <w:snapToGrid w:val="0"/>
          <w:lang w:eastAsia="sk-SK"/>
        </w:rPr>
        <w:t xml:space="preserve"> s.r.o.</w:t>
      </w:r>
      <w:r w:rsidRPr="00987B72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nie j</w:t>
      </w:r>
      <w:r w:rsidR="009D516B" w:rsidRPr="00987B72">
        <w:t xml:space="preserve">e </w:t>
      </w:r>
      <w:r>
        <w:t>súčasťou žiadneho konsolidovaného celku.</w:t>
      </w:r>
      <w:r w:rsidRPr="00987B72" w:rsidDel="00DF56D0">
        <w:t xml:space="preserve"> </w:t>
      </w:r>
    </w:p>
    <w:p w:rsidR="009D516B" w:rsidRPr="00987B72" w:rsidRDefault="009D516B" w:rsidP="009D516B"/>
    <w:p w:rsidR="009D516B" w:rsidRPr="00987B72" w:rsidRDefault="009D516B" w:rsidP="009D516B"/>
    <w:p w:rsidR="009D516B" w:rsidRPr="00987B72" w:rsidRDefault="009D516B" w:rsidP="009D516B">
      <w:pPr>
        <w:pStyle w:val="Nadpis1"/>
      </w:pPr>
      <w:bookmarkStart w:id="1" w:name="_Ref150575427"/>
      <w:r w:rsidRPr="00987B72">
        <w:t>POUŽITÉ ÚČTOVNÉ ZÁSADY A ÚČTOVNÉ METÓDY</w:t>
      </w:r>
      <w:bookmarkEnd w:id="1"/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6"/>
        </w:num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meny</w:t>
      </w:r>
      <w:r>
        <w:rPr>
          <w:snapToGrid w:val="0"/>
          <w:lang w:eastAsia="sk-SK"/>
        </w:rPr>
        <w:t xml:space="preserve"> Euro.</w:t>
      </w:r>
      <w:r w:rsidRPr="00987B72">
        <w:rPr>
          <w:snapToGrid w:val="0"/>
          <w:lang w:eastAsia="sk-SK"/>
        </w:rPr>
        <w:t xml:space="preserve"> 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F2591D" w:rsidP="009D516B">
      <w:pPr>
        <w:numPr>
          <w:ilvl w:val="0"/>
          <w:numId w:val="6"/>
        </w:numPr>
      </w:pPr>
      <w:r>
        <w:t xml:space="preserve">Účtovná závierka za rok </w:t>
      </w:r>
      <w:r w:rsidR="00E6086A">
        <w:t>2014</w:t>
      </w:r>
      <w:r w:rsidR="00E6086A" w:rsidRPr="00987B72">
        <w:t xml:space="preserve"> </w:t>
      </w:r>
      <w:r w:rsidR="009D516B" w:rsidRPr="00987B72">
        <w:t xml:space="preserve">bola spracovaná za predpokladu nepretržitého pokračovania činnosti. 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6"/>
        </w:numPr>
      </w:pPr>
      <w:r w:rsidRPr="00987B72">
        <w:t xml:space="preserve">Účtovníctvo sa vedie na základe dodržania časovej a vecnej súvislosti nákladov a výnosov.  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6"/>
        </w:numPr>
      </w:pPr>
      <w:r w:rsidRPr="00987B72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6"/>
        </w:numPr>
        <w:tabs>
          <w:tab w:val="clear" w:pos="539"/>
          <w:tab w:val="num" w:pos="540"/>
        </w:tabs>
        <w:ind w:left="540" w:hanging="540"/>
      </w:pPr>
      <w:r w:rsidRPr="00987B72">
        <w:t xml:space="preserve">Moment zaúčtovania výnosov – výnosy sa účtujú pri splnení dodacích podmienok, nakoľko v tomto okamihu prechádzajú na odberateľa významné riziká a vlastnícke práva. </w:t>
      </w:r>
      <w:r>
        <w:t xml:space="preserve"> </w:t>
      </w:r>
    </w:p>
    <w:p w:rsidR="009D516B" w:rsidRDefault="009D516B" w:rsidP="00F2591D"/>
    <w:p w:rsidR="009D516B" w:rsidRPr="00987B72" w:rsidRDefault="009D516B" w:rsidP="009D516B">
      <w:pPr>
        <w:numPr>
          <w:ilvl w:val="0"/>
          <w:numId w:val="36"/>
        </w:numPr>
      </w:pPr>
      <w:r w:rsidRPr="00987B72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9D516B" w:rsidRPr="00987B72" w:rsidRDefault="009D516B" w:rsidP="009D516B">
      <w:pPr>
        <w:tabs>
          <w:tab w:val="num" w:pos="540"/>
        </w:tabs>
        <w:ind w:left="540" w:hanging="540"/>
      </w:pPr>
    </w:p>
    <w:p w:rsidR="009D516B" w:rsidRPr="00987B72" w:rsidRDefault="009D516B" w:rsidP="009D516B">
      <w:pPr>
        <w:numPr>
          <w:ilvl w:val="0"/>
          <w:numId w:val="36"/>
        </w:numPr>
      </w:pPr>
      <w:r w:rsidRPr="00987B72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9D516B" w:rsidRPr="00987B72" w:rsidRDefault="009D516B" w:rsidP="009D516B"/>
    <w:p w:rsidR="009D516B" w:rsidRDefault="009D516B" w:rsidP="009D516B">
      <w:pPr>
        <w:numPr>
          <w:ilvl w:val="0"/>
          <w:numId w:val="36"/>
        </w:numPr>
      </w:pPr>
      <w:r w:rsidRPr="00987B72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B32673" w:rsidRDefault="00B32673" w:rsidP="00B32673">
      <w:pPr>
        <w:ind w:left="539"/>
      </w:pPr>
    </w:p>
    <w:p w:rsidR="001B352A" w:rsidRPr="00987B72" w:rsidRDefault="001B352A" w:rsidP="00B32673">
      <w:pPr>
        <w:ind w:left="539"/>
      </w:pPr>
    </w:p>
    <w:p w:rsidR="009D516B" w:rsidRPr="00987B72" w:rsidRDefault="009D516B" w:rsidP="009D516B">
      <w:pPr>
        <w:pStyle w:val="Nadpis2"/>
        <w:numPr>
          <w:ilvl w:val="1"/>
          <w:numId w:val="4"/>
        </w:numPr>
      </w:pPr>
      <w:bookmarkStart w:id="2" w:name="_Ref150575436"/>
      <w:r w:rsidRPr="00987B72">
        <w:t>Spôsob ocenenia jednotlivých zložiek majetku a záväzkov – prvé ocenenie</w:t>
      </w:r>
      <w:bookmarkEnd w:id="2"/>
    </w:p>
    <w:p w:rsidR="009D516B" w:rsidRPr="00987B72" w:rsidRDefault="009D516B" w:rsidP="009D516B"/>
    <w:p w:rsidR="009D516B" w:rsidRPr="00987B72" w:rsidRDefault="009D516B" w:rsidP="009D516B">
      <w:r w:rsidRPr="00987B72">
        <w:t>Pri obstaraní majetku sa uplatňuje princíp obstarávacích cien (t. j. historických cien). Ocenenie jednotlivých položiek majetku a záväzkov je takéto:</w:t>
      </w:r>
    </w:p>
    <w:p w:rsidR="009D516B" w:rsidRPr="00987B72" w:rsidRDefault="009D516B" w:rsidP="009D516B"/>
    <w:p w:rsidR="009D516B" w:rsidRPr="00BE4070" w:rsidRDefault="009D516B" w:rsidP="009D516B">
      <w:pPr>
        <w:numPr>
          <w:ilvl w:val="0"/>
          <w:numId w:val="5"/>
        </w:numPr>
      </w:pPr>
      <w:r w:rsidRPr="00987B72">
        <w:t>Dlhodobý hmotný a nehmotný majetok obstaraný kúpou – obstarávacou cenou. Obstarávacia cena je cena, za ktorú sa majetok obstaral, a náklady súvisiace s jeho obstaraním (hlavne prepravné, montáž,</w:t>
      </w:r>
      <w:r w:rsidR="002C4F9D">
        <w:t xml:space="preserve"> clo,</w:t>
      </w:r>
      <w:r w:rsidRPr="00987B72">
        <w:t xml:space="preserve"> prípadne ďalšie náklady súvisiace s obstaraním majetku).</w:t>
      </w:r>
      <w:r w:rsidR="00BE4070">
        <w:t xml:space="preserve"> </w:t>
      </w:r>
      <w:r w:rsidR="00BE4070" w:rsidRPr="00CE7C33">
        <w:rPr>
          <w:rFonts w:eastAsia="MS Mincho"/>
          <w:szCs w:val="17"/>
        </w:rPr>
        <w:t xml:space="preserve">Ako dlhodobý nehmotný majetok spoločnosť účtuje majetok, ktorého vstupná cena je vyššia ako </w:t>
      </w:r>
      <w:r w:rsidR="00BE4070">
        <w:rPr>
          <w:rFonts w:eastAsia="MS Mincho"/>
          <w:szCs w:val="17"/>
        </w:rPr>
        <w:t>2400 EUR</w:t>
      </w:r>
      <w:r w:rsidR="00BE4070" w:rsidRPr="00CE7C33">
        <w:rPr>
          <w:rFonts w:eastAsia="MS Mincho"/>
          <w:szCs w:val="17"/>
        </w:rPr>
        <w:t xml:space="preserve"> a doba použiteľnosti dlhšia ako jeden rok. Ako dlhodobý hmotný majetok spoločnosť účtuje majetok, ktorého vstupná cena je vyššia ako </w:t>
      </w:r>
      <w:r w:rsidR="00BE4070">
        <w:rPr>
          <w:rFonts w:eastAsia="MS Mincho"/>
          <w:szCs w:val="17"/>
        </w:rPr>
        <w:t>1700 EUR</w:t>
      </w:r>
      <w:r w:rsidR="00BE4070" w:rsidRPr="00CE7C33">
        <w:rPr>
          <w:rFonts w:eastAsia="MS Mincho"/>
          <w:szCs w:val="17"/>
        </w:rPr>
        <w:t xml:space="preserve"> a doba použiteľnosti dlhšia ako jeden rok.</w:t>
      </w:r>
    </w:p>
    <w:p w:rsidR="007376C9" w:rsidRDefault="007376C9">
      <w:pPr>
        <w:ind w:left="539"/>
      </w:pPr>
    </w:p>
    <w:p w:rsidR="00BE4070" w:rsidRPr="00BE4070" w:rsidRDefault="00BE4070" w:rsidP="00BE4070">
      <w:pPr>
        <w:numPr>
          <w:ilvl w:val="0"/>
          <w:numId w:val="5"/>
        </w:numPr>
        <w:rPr>
          <w:rFonts w:cs="Arial"/>
          <w:szCs w:val="17"/>
        </w:rPr>
      </w:pPr>
      <w:r w:rsidRPr="00CE7C33">
        <w:rPr>
          <w:rFonts w:cs="Arial"/>
          <w:szCs w:val="17"/>
        </w:rPr>
        <w:t xml:space="preserve">Drobný hmotný majetok do výšky </w:t>
      </w:r>
      <w:r>
        <w:rPr>
          <w:rFonts w:cs="Arial"/>
          <w:szCs w:val="17"/>
        </w:rPr>
        <w:t>1700 EUR</w:t>
      </w:r>
      <w:r w:rsidRPr="00CE7C33">
        <w:rPr>
          <w:rFonts w:cs="Arial"/>
          <w:szCs w:val="17"/>
        </w:rPr>
        <w:t xml:space="preserve"> sa jednorazovo </w:t>
      </w:r>
      <w:r>
        <w:rPr>
          <w:rFonts w:cs="Arial"/>
          <w:szCs w:val="17"/>
        </w:rPr>
        <w:t>uplatní v nákladoch</w:t>
      </w:r>
      <w:r w:rsidRPr="00CE7C33">
        <w:rPr>
          <w:rFonts w:cs="Arial"/>
          <w:szCs w:val="17"/>
        </w:rPr>
        <w:t xml:space="preserve"> spoločnosti v roku obstarania.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Zásoby vytvorené vlastnou činnosťou:</w:t>
      </w:r>
    </w:p>
    <w:p w:rsidR="009D516B" w:rsidRPr="00FE5C15" w:rsidRDefault="00480AB7" w:rsidP="009D516B">
      <w:pPr>
        <w:numPr>
          <w:ilvl w:val="0"/>
          <w:numId w:val="8"/>
        </w:numPr>
        <w:rPr>
          <w:sz w:val="20"/>
        </w:rPr>
      </w:pPr>
      <w:r w:rsidRPr="00480AB7">
        <w:rPr>
          <w:snapToGrid w:val="0"/>
          <w:lang w:eastAsia="sk-SK"/>
        </w:rPr>
        <w:t>Výrobky – sa oceňuje vlastnými nákladmi, ktoré zahŕňajú priame náklady vynaložené na výrobu, ďalej náklady, ktoré priamo súvisia s výrobou a ostatné náklady, pri ktorých je možné určiť, že boli vynaložené v súvislosti so zhotovením výrobku.</w:t>
      </w:r>
    </w:p>
    <w:p w:rsidR="009D516B" w:rsidRPr="00DF56D0" w:rsidRDefault="009D516B" w:rsidP="009D516B">
      <w:pPr>
        <w:ind w:left="567"/>
        <w:rPr>
          <w:highlight w:val="yellow"/>
        </w:rPr>
      </w:pPr>
    </w:p>
    <w:p w:rsidR="009D516B" w:rsidRPr="00987B72" w:rsidRDefault="00E56256" w:rsidP="00E56256">
      <w:pPr>
        <w:ind w:left="851"/>
        <w:rPr>
          <w:snapToGrid w:val="0"/>
          <w:lang w:eastAsia="sk-SK"/>
        </w:rPr>
      </w:pPr>
      <w:r>
        <w:lastRenderedPageBreak/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</w:t>
      </w:r>
      <w:r w:rsidR="005C3FDD">
        <w:t>zdrojov</w:t>
      </w:r>
      <w:r w:rsidR="00480AB7" w:rsidRPr="00480AB7">
        <w:rPr>
          <w:snapToGrid w:val="0"/>
          <w:lang w:eastAsia="sk-SK"/>
        </w:rPr>
        <w:t>“.</w:t>
      </w:r>
      <w:r w:rsidR="009D516B" w:rsidRPr="00987B72">
        <w:rPr>
          <w:snapToGrid w:val="0"/>
          <w:lang w:eastAsia="sk-SK"/>
        </w:rPr>
        <w:t xml:space="preserve"> </w:t>
      </w:r>
    </w:p>
    <w:p w:rsidR="009D516B" w:rsidRPr="00987B72" w:rsidRDefault="009D516B" w:rsidP="009D516B">
      <w:pPr>
        <w:ind w:left="567"/>
      </w:pPr>
    </w:p>
    <w:p w:rsidR="009D516B" w:rsidRPr="00987B72" w:rsidRDefault="009D516B" w:rsidP="009D516B">
      <w:pPr>
        <w:numPr>
          <w:ilvl w:val="0"/>
          <w:numId w:val="5"/>
        </w:numPr>
      </w:pPr>
      <w:r w:rsidRPr="00987B72">
        <w:t>Pohľadávky:</w:t>
      </w:r>
    </w:p>
    <w:p w:rsidR="009D516B" w:rsidRPr="00987B72" w:rsidRDefault="009D516B" w:rsidP="009D516B">
      <w:pPr>
        <w:numPr>
          <w:ilvl w:val="0"/>
          <w:numId w:val="9"/>
        </w:num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pri ich vzniku alebo bezodplatnom nadobudnutí – menovitou hodnotou.</w:t>
      </w:r>
    </w:p>
    <w:p w:rsidR="009D516B" w:rsidRPr="00987B72" w:rsidRDefault="009D516B" w:rsidP="009D516B">
      <w:pPr>
        <w:ind w:left="539"/>
      </w:pPr>
    </w:p>
    <w:p w:rsidR="009D516B" w:rsidRPr="00987B72" w:rsidRDefault="009D516B" w:rsidP="009D516B">
      <w:pPr>
        <w:numPr>
          <w:ilvl w:val="0"/>
          <w:numId w:val="5"/>
        </w:numPr>
      </w:pPr>
      <w:r w:rsidRPr="00987B72">
        <w:t>Časové rozlíšenie na strane aktív súvahy – očakávanou menovitou hodnotou.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Záväzky:</w:t>
      </w:r>
    </w:p>
    <w:p w:rsidR="009D516B" w:rsidRPr="00987B72" w:rsidRDefault="009D516B" w:rsidP="009D516B">
      <w:pPr>
        <w:numPr>
          <w:ilvl w:val="0"/>
          <w:numId w:val="10"/>
        </w:num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pri ich vzniku – menovitou hodnotou.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numPr>
          <w:ilvl w:val="0"/>
          <w:numId w:val="5"/>
        </w:numPr>
      </w:pPr>
      <w:r w:rsidRPr="00987B72">
        <w:t>Rezervy – v očakávanej výške záväzku.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Úvery – menovitou hodnotou.</w:t>
      </w:r>
    </w:p>
    <w:p w:rsidR="009D516B" w:rsidRPr="00987B72" w:rsidRDefault="009D516B" w:rsidP="009D516B"/>
    <w:p w:rsidR="009D516B" w:rsidRPr="00987B72" w:rsidRDefault="009D516B" w:rsidP="009D516B">
      <w:pPr>
        <w:ind w:left="539"/>
      </w:pPr>
      <w:r w:rsidRPr="00987B72">
        <w:t xml:space="preserve">Úroky z úverov sa účtujú do obdobia, s ktorým časovo a vecne súvisia. </w:t>
      </w:r>
    </w:p>
    <w:p w:rsidR="009D516B" w:rsidRPr="00987B72" w:rsidRDefault="009D516B" w:rsidP="009D516B"/>
    <w:p w:rsidR="009D516B" w:rsidRPr="00987B72" w:rsidRDefault="009D516B" w:rsidP="009D516B">
      <w:pPr>
        <w:numPr>
          <w:ilvl w:val="0"/>
          <w:numId w:val="5"/>
        </w:numPr>
      </w:pPr>
      <w:r w:rsidRPr="00987B72">
        <w:t>Časové rozlíšenie na strane pasív súvahy – očakávanou menovitou hodnotou.</w:t>
      </w:r>
    </w:p>
    <w:p w:rsidR="009D516B" w:rsidRPr="00987B72" w:rsidRDefault="009D516B" w:rsidP="009D516B"/>
    <w:p w:rsidR="009D516B" w:rsidRDefault="009D516B" w:rsidP="009D516B">
      <w:pPr>
        <w:numPr>
          <w:ilvl w:val="0"/>
          <w:numId w:val="5"/>
        </w:numPr>
      </w:pPr>
      <w:r w:rsidRPr="00987B72">
        <w:t>Daň z príjmov splatná – podľa slovenského zákona o daniach z príjmov sa splatné dane z príjmov určujú z účtovného zisku pri sadzbe 19 % po úpravách o niektoré položky na daňové účely.</w:t>
      </w:r>
      <w:r>
        <w:t xml:space="preserve"> </w:t>
      </w:r>
    </w:p>
    <w:p w:rsidR="009D516B" w:rsidRDefault="009D516B" w:rsidP="009D516B">
      <w:pPr>
        <w:pStyle w:val="Odsekzoznamu"/>
      </w:pPr>
    </w:p>
    <w:p w:rsidR="009D516B" w:rsidRDefault="009D516B" w:rsidP="009D516B">
      <w:pPr>
        <w:numPr>
          <w:ilvl w:val="0"/>
          <w:numId w:val="5"/>
        </w:numPr>
      </w:pPr>
      <w:r w:rsidRPr="00987B72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E56256">
        <w:t>22</w:t>
      </w:r>
      <w:r w:rsidR="00E56256" w:rsidRPr="00987B72">
        <w:t xml:space="preserve"> </w:t>
      </w:r>
      <w:r w:rsidRPr="00987B72">
        <w:t>%.</w:t>
      </w:r>
    </w:p>
    <w:p w:rsidR="007376C9" w:rsidRDefault="007376C9">
      <w:pPr>
        <w:pStyle w:val="Odsekzoznamu"/>
      </w:pPr>
    </w:p>
    <w:p w:rsidR="00A510DF" w:rsidRPr="00987B72" w:rsidRDefault="00A510DF" w:rsidP="009D516B">
      <w:pPr>
        <w:numPr>
          <w:ilvl w:val="0"/>
          <w:numId w:val="5"/>
        </w:numPr>
      </w:pPr>
      <w:r w:rsidRPr="00CE7C33">
        <w:rPr>
          <w:rFonts w:cs="Arial"/>
          <w:szCs w:val="17"/>
        </w:rPr>
        <w:t>Spoločnosť účtuje o odložených daňových záväzkoch v plnej výške. O odložených daňových pohľadávkach spoločnosť účtuje v rozsahu, v ktorom je pravdepodobné, že bude schopná tieto aktíva realizovať.</w:t>
      </w:r>
    </w:p>
    <w:p w:rsidR="009D516B" w:rsidRPr="00987B72" w:rsidRDefault="009D516B" w:rsidP="009D516B"/>
    <w:p w:rsidR="002502DD" w:rsidRDefault="002502DD">
      <w:pPr>
        <w:spacing w:after="200" w:line="276" w:lineRule="auto"/>
        <w:jc w:val="left"/>
        <w:rPr>
          <w:rFonts w:cs="Arial"/>
          <w:b/>
          <w:bCs/>
          <w:iCs/>
          <w:szCs w:val="28"/>
        </w:rPr>
      </w:pPr>
      <w:bookmarkStart w:id="3" w:name="_Ref150575465"/>
    </w:p>
    <w:p w:rsidR="009D516B" w:rsidRPr="00987B72" w:rsidRDefault="009D516B" w:rsidP="009D516B">
      <w:pPr>
        <w:pStyle w:val="Nadpis2"/>
      </w:pPr>
      <w:r w:rsidRPr="00987B72">
        <w:t>Spôsob ocenenia jednotlivých zložiek majetku a záväzkov – nasledujúce ocenenie</w:t>
      </w:r>
      <w:bookmarkEnd w:id="3"/>
    </w:p>
    <w:p w:rsidR="009D516B" w:rsidRPr="00987B72" w:rsidRDefault="009D516B" w:rsidP="009D516B"/>
    <w:p w:rsidR="009D516B" w:rsidRPr="00987B72" w:rsidRDefault="009D516B" w:rsidP="009D516B">
      <w:bookmarkStart w:id="4" w:name="_Ref150575467"/>
      <w:r w:rsidRPr="00987B72">
        <w:t>Predpokladané riziká, straty a zníženia hodnoty, ktoré sa týkajú majetku a záväzkov, sa vyjadrujú prostredníctvom rezerv, opravných položiek a odpisov.</w:t>
      </w:r>
      <w:bookmarkEnd w:id="4"/>
      <w:r w:rsidRPr="00987B72">
        <w:t xml:space="preserve"> </w:t>
      </w:r>
    </w:p>
    <w:p w:rsidR="009D516B" w:rsidRPr="00987B72" w:rsidRDefault="009D516B" w:rsidP="009D516B"/>
    <w:p w:rsidR="009D516B" w:rsidRPr="00A510DF" w:rsidRDefault="009D516B" w:rsidP="009D516B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>Rezervy</w:t>
      </w:r>
      <w:r w:rsidRPr="00987B72">
        <w:rPr>
          <w:snapToGrid w:val="0"/>
          <w:lang w:eastAsia="sk-SK"/>
        </w:rPr>
        <w:t xml:space="preserve"> – účtujú sa v očakávanej výške záväzku. Spoločnosť tvorí rezervy na nevyčerpané dovolenky, nevyplatené odmeny, bonusy a s nimi súvisiace náklady na sociálne zabezpečenie, rezervy na overenie účtovnej závierky audítorom a nevyfakturované dodávky a služby. </w:t>
      </w:r>
      <w:r w:rsidR="006829FB" w:rsidRPr="006829FB">
        <w:rPr>
          <w:snapToGrid w:val="0"/>
          <w:lang w:eastAsia="sk-SK"/>
        </w:rPr>
        <w:t xml:space="preserve">Ku dňu, ku ktorému sa zostavuje účtovná závierka, sa posudzuje ich výška a odôvodnenosť. </w:t>
      </w:r>
    </w:p>
    <w:p w:rsidR="009D516B" w:rsidRPr="00987B72" w:rsidRDefault="009D516B" w:rsidP="009D516B">
      <w:pPr>
        <w:ind w:left="539"/>
      </w:pPr>
    </w:p>
    <w:p w:rsidR="009D516B" w:rsidRPr="00987B72" w:rsidRDefault="009D516B" w:rsidP="009D516B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>Opravné položky</w:t>
      </w:r>
      <w:r w:rsidRPr="00987B72">
        <w:rPr>
          <w:snapToGrid w:val="0"/>
          <w:lang w:eastAsia="sk-SK"/>
        </w:rPr>
        <w:t xml:space="preserve"> – tvoria sa na základe zásady opatrnosti k účtom majetku, ak je zníženie hodnoty v účtovníctve pravdepodobné. Spoločnosť tvorí opravné položky k zásobám  vo výške negatívneho rozdielu medzi sumou vynaloženou na výstavbu projektu</w:t>
      </w:r>
      <w:r w:rsidR="003E23F2">
        <w:rPr>
          <w:snapToGrid w:val="0"/>
          <w:lang w:eastAsia="sk-SK"/>
        </w:rPr>
        <w:t>,</w:t>
      </w:r>
      <w:r w:rsidRPr="00987B72">
        <w:rPr>
          <w:snapToGrid w:val="0"/>
          <w:lang w:eastAsia="sk-SK"/>
        </w:rPr>
        <w:t xml:space="preserve"> nákladov na jeho </w:t>
      </w:r>
      <w:r w:rsidR="00A510DF">
        <w:rPr>
          <w:snapToGrid w:val="0"/>
          <w:lang w:eastAsia="sk-SK"/>
        </w:rPr>
        <w:t>správu</w:t>
      </w:r>
      <w:r w:rsidR="00A510DF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 xml:space="preserve">a predaj a sumou, ktorú spoločnosť očakáva pri predaji bytov. </w:t>
      </w:r>
    </w:p>
    <w:p w:rsidR="009D516B" w:rsidRPr="00987B72" w:rsidRDefault="009D516B" w:rsidP="009D516B">
      <w:pPr>
        <w:ind w:left="1260"/>
      </w:pPr>
    </w:p>
    <w:p w:rsidR="009D516B" w:rsidRPr="00987B72" w:rsidRDefault="009D516B" w:rsidP="009D516B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Plán odpisov </w:t>
      </w:r>
    </w:p>
    <w:p w:rsidR="009D516B" w:rsidRPr="00987B72" w:rsidRDefault="009D516B" w:rsidP="009D516B">
      <w:pPr>
        <w:ind w:left="900"/>
        <w:rPr>
          <w:snapToGrid w:val="0"/>
          <w:lang w:eastAsia="sk-SK"/>
        </w:rPr>
      </w:pPr>
    </w:p>
    <w:p w:rsidR="009D516B" w:rsidRPr="00987B72" w:rsidRDefault="009D516B" w:rsidP="009D516B">
      <w:pPr>
        <w:ind w:left="900"/>
      </w:pPr>
      <w:r w:rsidRPr="00987B72">
        <w:t xml:space="preserve">Dlhodobý hmotný a nehmotný majetok sa odpisuje podľa plánu odpisov, ktorý bol stanovený vzhľadom na odhad reálnej ekonomickej životnosti. Účtovné odpisy sú rovnomerné. Majetok sa začína odpisovať v mesiaci zaradenia do používania. </w:t>
      </w:r>
    </w:p>
    <w:p w:rsidR="009D516B" w:rsidRPr="00987B72" w:rsidRDefault="009D516B" w:rsidP="009D516B">
      <w:pPr>
        <w:ind w:left="900"/>
      </w:pPr>
    </w:p>
    <w:p w:rsidR="009D516B" w:rsidRPr="00987B72" w:rsidRDefault="009D516B" w:rsidP="009D516B">
      <w:pPr>
        <w:ind w:left="900"/>
      </w:pPr>
      <w:r w:rsidRPr="00987B72">
        <w:t>Priemerné životnosti podľa plánu odpisov sú:</w:t>
      </w:r>
    </w:p>
    <w:p w:rsidR="009D516B" w:rsidRPr="00987B72" w:rsidRDefault="009D516B" w:rsidP="009D516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9D516B" w:rsidRPr="00987B72" w:rsidTr="00D71FF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987B72" w:rsidRDefault="009D516B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987B72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9D516B" w:rsidRPr="00987B72" w:rsidRDefault="009D516B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9D516B" w:rsidRPr="00987B72" w:rsidTr="00D71FF6">
        <w:tc>
          <w:tcPr>
            <w:tcW w:w="3211" w:type="dxa"/>
            <w:tcBorders>
              <w:top w:val="single" w:sz="4" w:space="0" w:color="auto"/>
            </w:tcBorders>
          </w:tcPr>
          <w:p w:rsidR="007A29D3" w:rsidRDefault="002524E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Stroje, prístroje a zariadenia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D516B" w:rsidRPr="00987B72" w:rsidRDefault="002524E4" w:rsidP="00D71FF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8 – 12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9D516B" w:rsidRPr="00987B72" w:rsidRDefault="002524E4" w:rsidP="00D71FF6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8,3 až 12,5</w:t>
            </w:r>
            <w:r w:rsidR="009D516B">
              <w:rPr>
                <w:sz w:val="15"/>
                <w:szCs w:val="15"/>
              </w:rPr>
              <w:t xml:space="preserve"> %</w:t>
            </w:r>
          </w:p>
        </w:tc>
      </w:tr>
      <w:tr w:rsidR="009D516B" w:rsidRPr="00987B72" w:rsidTr="00D71FF6">
        <w:tc>
          <w:tcPr>
            <w:tcW w:w="3211" w:type="dxa"/>
          </w:tcPr>
          <w:p w:rsidR="009D516B" w:rsidRPr="00987B72" w:rsidRDefault="002524E4" w:rsidP="00D71FF6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9D516B" w:rsidRPr="00987B72" w:rsidRDefault="002524E4" w:rsidP="00D71FF6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4 -</w:t>
            </w:r>
            <w:r w:rsidR="009D516B" w:rsidRPr="00987B72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7A29D3" w:rsidRDefault="009D516B">
            <w:pPr>
              <w:jc w:val="center"/>
              <w:rPr>
                <w:b/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16</w:t>
            </w:r>
            <w:r w:rsidR="002524E4">
              <w:rPr>
                <w:sz w:val="15"/>
                <w:szCs w:val="15"/>
              </w:rPr>
              <w:t xml:space="preserve"> až 30</w:t>
            </w:r>
            <w:r w:rsidRPr="00987B72">
              <w:rPr>
                <w:sz w:val="15"/>
                <w:szCs w:val="15"/>
              </w:rPr>
              <w:t xml:space="preserve"> %</w:t>
            </w:r>
          </w:p>
        </w:tc>
      </w:tr>
      <w:tr w:rsidR="009D516B" w:rsidRPr="00987B72" w:rsidTr="00D71FF6">
        <w:tc>
          <w:tcPr>
            <w:tcW w:w="3211" w:type="dxa"/>
            <w:tcBorders>
              <w:bottom w:val="single" w:sz="8" w:space="0" w:color="auto"/>
            </w:tcBorders>
          </w:tcPr>
          <w:p w:rsidR="009D516B" w:rsidRDefault="009D516B" w:rsidP="00D71FF6">
            <w:pPr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Dlhodobý nehmotný majetok</w:t>
            </w:r>
          </w:p>
          <w:p w:rsidR="002524E4" w:rsidRPr="00987B72" w:rsidRDefault="002524E4" w:rsidP="00D71FF6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9D516B" w:rsidRDefault="009D516B" w:rsidP="00D71FF6">
            <w:pPr>
              <w:jc w:val="center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4 roky</w:t>
            </w:r>
          </w:p>
          <w:p w:rsidR="002524E4" w:rsidRPr="00987B72" w:rsidRDefault="002524E4" w:rsidP="00D71FF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9D516B" w:rsidRDefault="009D516B" w:rsidP="00D71FF6">
            <w:pPr>
              <w:jc w:val="center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25,00 %</w:t>
            </w:r>
          </w:p>
          <w:p w:rsidR="002524E4" w:rsidRPr="00987B72" w:rsidRDefault="002524E4" w:rsidP="00D71FF6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25 %</w:t>
            </w: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ind w:left="900"/>
      </w:pPr>
      <w:r w:rsidRPr="00987B72">
        <w:rPr>
          <w:snapToGrid w:val="0"/>
        </w:rPr>
        <w:lastRenderedPageBreak/>
        <w:t>Daňové odpisy sa uplatňujú podľa sadzieb uvedených v zákone o daniach z príjmov platných pre zrýchlené</w:t>
      </w:r>
      <w:r w:rsidRPr="00987B72">
        <w:t xml:space="preserve"> odpisovanie.</w:t>
      </w:r>
    </w:p>
    <w:p w:rsidR="009D516B" w:rsidRPr="00987B72" w:rsidRDefault="009D516B" w:rsidP="009D516B"/>
    <w:p w:rsidR="009D516B" w:rsidRPr="00987B72" w:rsidRDefault="009D516B" w:rsidP="009D516B">
      <w:pPr>
        <w:pStyle w:val="Nadpis2"/>
      </w:pPr>
      <w:r w:rsidRPr="00987B72">
        <w:t xml:space="preserve">Prepočet údajov v cudzích menách na </w:t>
      </w:r>
      <w:r>
        <w:t>menu euro</w:t>
      </w:r>
    </w:p>
    <w:p w:rsidR="009D516B" w:rsidRPr="00987B72" w:rsidRDefault="009D516B" w:rsidP="009D516B"/>
    <w:p w:rsidR="009D516B" w:rsidRPr="00987B72" w:rsidRDefault="009D516B" w:rsidP="009D516B">
      <w:r w:rsidRPr="00987B72">
        <w:t xml:space="preserve">Majetok a záväzky vyjadrené v cudzej mene sa prepočítavajú na </w:t>
      </w:r>
      <w:r>
        <w:t xml:space="preserve">menu euro referenčným výmenným </w:t>
      </w:r>
      <w:r w:rsidRPr="00AD1C5D">
        <w:rPr>
          <w:szCs w:val="17"/>
        </w:rPr>
        <w:t xml:space="preserve">kurzom </w:t>
      </w:r>
      <w:r w:rsidRPr="00AD1C5D">
        <w:rPr>
          <w:color w:val="000000"/>
          <w:szCs w:val="17"/>
        </w:rPr>
        <w:t>určeným a vyhláseným Európskou centrálnou bankou alebo Národnou bankou Slovenska</w:t>
      </w:r>
      <w:r>
        <w:rPr>
          <w:color w:val="000000"/>
          <w:szCs w:val="17"/>
        </w:rPr>
        <w:t xml:space="preserve"> </w:t>
      </w:r>
      <w:r w:rsidRPr="000658AB">
        <w:rPr>
          <w:color w:val="000000"/>
          <w:szCs w:val="17"/>
        </w:rPr>
        <w:t>v deň predchádzajúci dňu uskutočnenia účtovného prípadu</w:t>
      </w:r>
      <w:r w:rsidRPr="00AD1C5D">
        <w:rPr>
          <w:szCs w:val="17"/>
        </w:rPr>
        <w:t xml:space="preserve"> </w:t>
      </w:r>
      <w:r w:rsidRPr="00987B72">
        <w:t>a</w:t>
      </w:r>
      <w:r>
        <w:t> v deň</w:t>
      </w:r>
      <w:r w:rsidRPr="00987B72">
        <w:t xml:space="preserve">, ku ktorému sa zostavuje účtovná závierka. Prijaté a poskytnuté preddavky v cudzej mene sa ku dňu, ku ktorému sa zostavuje účtovná závierka neprepočítavajú. Pri kúpe a predaji cudzej meny za </w:t>
      </w:r>
      <w:r>
        <w:t>menu euro</w:t>
      </w:r>
      <w:r w:rsidRPr="00987B72">
        <w:t xml:space="preserve">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987B72">
        <w:t>vysporiadania</w:t>
      </w:r>
      <w:proofErr w:type="spellEnd"/>
      <w:r w:rsidRPr="00987B72">
        <w:t xml:space="preserve"> obchodu ponúka v kurzovom lístku. Ak sa kúpa alebo predaj neuskutočňuje s komerčnou bankou, </w:t>
      </w:r>
      <w:r w:rsidRPr="0013016B">
        <w:rPr>
          <w:color w:val="000000"/>
          <w:szCs w:val="17"/>
        </w:rPr>
        <w:t xml:space="preserve">referenčný výmenný kurz určený a vyhlásený Európskou centrálnou bankou v deň predchádzajúci dňu </w:t>
      </w:r>
      <w:proofErr w:type="spellStart"/>
      <w:r w:rsidRPr="0013016B">
        <w:rPr>
          <w:color w:val="000000"/>
          <w:szCs w:val="17"/>
        </w:rPr>
        <w:t>vysporiadania</w:t>
      </w:r>
      <w:proofErr w:type="spellEnd"/>
      <w:r w:rsidRPr="0013016B">
        <w:rPr>
          <w:color w:val="000000"/>
          <w:szCs w:val="17"/>
        </w:rPr>
        <w:t xml:space="preserve"> obchodu.</w:t>
      </w:r>
    </w:p>
    <w:p w:rsidR="009D516B" w:rsidRDefault="009D516B" w:rsidP="009D516B"/>
    <w:p w:rsidR="00475AF1" w:rsidRDefault="00475AF1" w:rsidP="00475AF1"/>
    <w:p w:rsidR="00475AF1" w:rsidRPr="00987B72" w:rsidRDefault="00475AF1" w:rsidP="009D516B"/>
    <w:p w:rsidR="009D516B" w:rsidRPr="00987B72" w:rsidRDefault="009D516B" w:rsidP="009D516B"/>
    <w:p w:rsidR="009D516B" w:rsidRPr="00987B72" w:rsidRDefault="009D516B" w:rsidP="009D516B">
      <w:pPr>
        <w:pStyle w:val="Nadpis1"/>
      </w:pPr>
      <w:r w:rsidRPr="00987B72">
        <w:br w:type="page"/>
      </w:r>
      <w:r w:rsidRPr="00987B72">
        <w:lastRenderedPageBreak/>
        <w:t>ÚDAJE VYKÁZANÉ NA STRANE AKTÍV SÚVAHY</w:t>
      </w:r>
    </w:p>
    <w:p w:rsidR="009D516B" w:rsidRPr="00987B72" w:rsidRDefault="009D516B" w:rsidP="009D516B">
      <w:pPr>
        <w:rPr>
          <w:b/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Dlhodobý n</w:t>
      </w:r>
      <w:r>
        <w:t>ehmotný a hmotný majetok (r. 003</w:t>
      </w:r>
      <w:r w:rsidRPr="00987B72">
        <w:t xml:space="preserve"> a 01</w:t>
      </w:r>
      <w:r w:rsidR="008A5B53">
        <w:t>1</w:t>
      </w:r>
      <w:r w:rsidRPr="00987B72">
        <w:t xml:space="preserve"> 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 xml:space="preserve">Pohyby na účtoch dlhodobého nehmotného majetku, oprávok, opravných položiek a zostatkovej hodnoty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2410"/>
        <w:gridCol w:w="1134"/>
        <w:gridCol w:w="1179"/>
        <w:gridCol w:w="1089"/>
        <w:gridCol w:w="1187"/>
        <w:gridCol w:w="1169"/>
        <w:gridCol w:w="1046"/>
      </w:tblGrid>
      <w:tr w:rsidR="006F4EBA" w:rsidRPr="00987B72" w:rsidTr="007376C9">
        <w:tc>
          <w:tcPr>
            <w:tcW w:w="2410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nil"/>
            </w:tcBorders>
            <w:vAlign w:val="center"/>
          </w:tcPr>
          <w:p w:rsidR="007A29D3" w:rsidRDefault="00B32FF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nil"/>
            </w:tcBorders>
            <w:vAlign w:val="center"/>
          </w:tcPr>
          <w:p w:rsidR="007A29D3" w:rsidRDefault="00B32FF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6F4EBA" w:rsidRPr="00987B72" w:rsidTr="007376C9">
        <w:tc>
          <w:tcPr>
            <w:tcW w:w="2410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34C1E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1179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1089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  <w:tc>
          <w:tcPr>
            <w:tcW w:w="1187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34C1E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Softvér</w:t>
            </w:r>
          </w:p>
        </w:tc>
        <w:tc>
          <w:tcPr>
            <w:tcW w:w="1169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nehmotný majetok</w:t>
            </w:r>
          </w:p>
        </w:tc>
        <w:tc>
          <w:tcPr>
            <w:tcW w:w="1046" w:type="dxa"/>
            <w:tcBorders>
              <w:top w:val="single" w:sz="8" w:space="0" w:color="auto"/>
              <w:bottom w:val="nil"/>
            </w:tcBorders>
            <w:vAlign w:val="center"/>
          </w:tcPr>
          <w:p w:rsidR="006F4EBA" w:rsidRPr="00987B72" w:rsidRDefault="006F4EBA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6F4EBA" w:rsidRPr="00987B72" w:rsidTr="007376C9">
        <w:tc>
          <w:tcPr>
            <w:tcW w:w="2410" w:type="dxa"/>
            <w:tcBorders>
              <w:top w:val="nil"/>
              <w:bottom w:val="single" w:sz="4" w:space="0" w:color="auto"/>
            </w:tcBorders>
          </w:tcPr>
          <w:p w:rsidR="006F4EBA" w:rsidRPr="00987B72" w:rsidRDefault="006F4EBA" w:rsidP="00D71FF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987B72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6F4EBA" w:rsidRPr="00987B72" w:rsidRDefault="00634C1E" w:rsidP="00634C1E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1179" w:type="dxa"/>
            <w:tcBorders>
              <w:top w:val="nil"/>
              <w:bottom w:val="single" w:sz="4" w:space="0" w:color="auto"/>
            </w:tcBorders>
          </w:tcPr>
          <w:p w:rsidR="006F4EBA" w:rsidRPr="00987B72" w:rsidRDefault="006F4EBA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</w:t>
            </w:r>
            <w:r w:rsidR="007850AA">
              <w:rPr>
                <w:bCs/>
                <w:i/>
                <w:sz w:val="15"/>
                <w:szCs w:val="15"/>
              </w:rPr>
              <w:t>09</w:t>
            </w:r>
          </w:p>
        </w:tc>
        <w:tc>
          <w:tcPr>
            <w:tcW w:w="1089" w:type="dxa"/>
            <w:tcBorders>
              <w:top w:val="nil"/>
              <w:bottom w:val="single" w:sz="4" w:space="0" w:color="auto"/>
            </w:tcBorders>
          </w:tcPr>
          <w:p w:rsidR="006F4EBA" w:rsidRPr="006F4EBA" w:rsidRDefault="006829FB" w:rsidP="00D71FF6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003</w:t>
            </w:r>
          </w:p>
        </w:tc>
        <w:tc>
          <w:tcPr>
            <w:tcW w:w="1187" w:type="dxa"/>
            <w:tcBorders>
              <w:top w:val="nil"/>
              <w:bottom w:val="single" w:sz="4" w:space="0" w:color="auto"/>
            </w:tcBorders>
          </w:tcPr>
          <w:p w:rsidR="006F4EBA" w:rsidRDefault="00634C1E" w:rsidP="00634C1E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005</w:t>
            </w:r>
          </w:p>
        </w:tc>
        <w:tc>
          <w:tcPr>
            <w:tcW w:w="1169" w:type="dxa"/>
            <w:tcBorders>
              <w:top w:val="nil"/>
              <w:bottom w:val="single" w:sz="4" w:space="0" w:color="auto"/>
            </w:tcBorders>
          </w:tcPr>
          <w:p w:rsidR="006F4EBA" w:rsidRDefault="006F4EBA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</w:t>
            </w:r>
            <w:r w:rsidR="007850AA">
              <w:rPr>
                <w:bCs/>
                <w:i/>
                <w:sz w:val="15"/>
                <w:szCs w:val="15"/>
              </w:rPr>
              <w:t>09</w:t>
            </w:r>
          </w:p>
        </w:tc>
        <w:tc>
          <w:tcPr>
            <w:tcW w:w="1046" w:type="dxa"/>
            <w:tcBorders>
              <w:top w:val="nil"/>
              <w:bottom w:val="single" w:sz="4" w:space="0" w:color="auto"/>
            </w:tcBorders>
          </w:tcPr>
          <w:p w:rsidR="006F4EBA" w:rsidRPr="006F4EBA" w:rsidRDefault="006829FB" w:rsidP="00D71FF6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003</w:t>
            </w:r>
          </w:p>
        </w:tc>
      </w:tr>
      <w:tr w:rsidR="00D86F9D" w:rsidRPr="00987B72" w:rsidTr="007376C9">
        <w:tc>
          <w:tcPr>
            <w:tcW w:w="2410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D86F9D" w:rsidRPr="007C568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single" w:sz="4" w:space="0" w:color="auto"/>
              <w:bottom w:val="nil"/>
            </w:tcBorders>
          </w:tcPr>
          <w:p w:rsidR="00D86F9D" w:rsidRPr="006F4EBA" w:rsidRDefault="00D86F9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single" w:sz="4" w:space="0" w:color="auto"/>
              <w:bottom w:val="nil"/>
            </w:tcBorders>
          </w:tcPr>
          <w:p w:rsidR="00D86F9D" w:rsidRPr="00987B72" w:rsidRDefault="00D86F9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D86F9D" w:rsidRPr="006F4EBA" w:rsidRDefault="00D86F9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7376C9">
        <w:tc>
          <w:tcPr>
            <w:tcW w:w="2410" w:type="dxa"/>
            <w:tcBorders>
              <w:top w:val="nil"/>
            </w:tcBorders>
          </w:tcPr>
          <w:p w:rsidR="007C5682" w:rsidRPr="00987B72" w:rsidRDefault="007C5682" w:rsidP="006F4EBA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134" w:type="dxa"/>
            <w:tcBorders>
              <w:top w:val="nil"/>
            </w:tcBorders>
          </w:tcPr>
          <w:p w:rsidR="000C1F43" w:rsidRDefault="007C568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179" w:type="dxa"/>
            <w:tcBorders>
              <w:top w:val="nil"/>
            </w:tcBorders>
          </w:tcPr>
          <w:p w:rsidR="007C5682" w:rsidRPr="007C5682" w:rsidRDefault="00480AB7" w:rsidP="00634C1E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  <w:tcBorders>
              <w:top w:val="nil"/>
            </w:tcBorders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 -</w:t>
            </w:r>
          </w:p>
        </w:tc>
        <w:tc>
          <w:tcPr>
            <w:tcW w:w="1187" w:type="dxa"/>
            <w:tcBorders>
              <w:top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nil"/>
            </w:tcBorders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7C5682" w:rsidRPr="00987B72" w:rsidTr="003E23F2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bottom w:val="nil"/>
            </w:tcBorders>
          </w:tcPr>
          <w:p w:rsidR="000C1F43" w:rsidRDefault="00682A2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79" w:type="dxa"/>
            <w:tcBorders>
              <w:bottom w:val="nil"/>
            </w:tcBorders>
          </w:tcPr>
          <w:p w:rsidR="007C5682" w:rsidRPr="007C5682" w:rsidRDefault="00480AB7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29 520</w:t>
            </w:r>
          </w:p>
        </w:tc>
        <w:tc>
          <w:tcPr>
            <w:tcW w:w="1089" w:type="dxa"/>
            <w:tcBorders>
              <w:bottom w:val="nil"/>
            </w:tcBorders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29 520</w:t>
            </w:r>
          </w:p>
        </w:tc>
        <w:tc>
          <w:tcPr>
            <w:tcW w:w="1187" w:type="dxa"/>
            <w:tcBorders>
              <w:bottom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bottom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bottom w:val="nil"/>
            </w:tcBorders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3E23F2">
        <w:tc>
          <w:tcPr>
            <w:tcW w:w="2410" w:type="dxa"/>
          </w:tcPr>
          <w:p w:rsidR="009E688D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bottom w:val="nil"/>
            </w:tcBorders>
          </w:tcPr>
          <w:p w:rsidR="000C1F43" w:rsidRDefault="00682A2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79" w:type="dxa"/>
            <w:tcBorders>
              <w:top w:val="nil"/>
              <w:bottom w:val="nil"/>
            </w:tcBorders>
          </w:tcPr>
          <w:p w:rsidR="009E688D" w:rsidRPr="007C5682" w:rsidRDefault="00682A2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89" w:type="dxa"/>
            <w:tcBorders>
              <w:top w:val="nil"/>
              <w:bottom w:val="nil"/>
            </w:tcBorders>
          </w:tcPr>
          <w:p w:rsidR="009E688D" w:rsidRPr="007C5682" w:rsidRDefault="00682A2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  <w:tc>
          <w:tcPr>
            <w:tcW w:w="1187" w:type="dxa"/>
            <w:tcBorders>
              <w:top w:val="nil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nil"/>
              <w:bottom w:val="nil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nil"/>
              <w:bottom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3E23F2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</w:tcPr>
          <w:p w:rsidR="000C1F43" w:rsidRDefault="00682A2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79" w:type="dxa"/>
            <w:tcBorders>
              <w:top w:val="nil"/>
              <w:bottom w:val="single" w:sz="4" w:space="0" w:color="auto"/>
            </w:tcBorders>
          </w:tcPr>
          <w:p w:rsidR="009E688D" w:rsidRPr="007C5682" w:rsidRDefault="00480AB7" w:rsidP="00634C1E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  <w:tcBorders>
              <w:top w:val="nil"/>
              <w:bottom w:val="single" w:sz="4" w:space="0" w:color="auto"/>
            </w:tcBorders>
          </w:tcPr>
          <w:p w:rsidR="009E688D" w:rsidRPr="007C5682" w:rsidRDefault="00682A2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  <w:tc>
          <w:tcPr>
            <w:tcW w:w="1187" w:type="dxa"/>
            <w:tcBorders>
              <w:top w:val="nil"/>
              <w:bottom w:val="single" w:sz="4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nil"/>
              <w:bottom w:val="single" w:sz="4" w:space="0" w:color="auto"/>
            </w:tcBorders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nil"/>
              <w:bottom w:val="single" w:sz="4" w:space="0" w:color="auto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7C5682" w:rsidRPr="00987B72" w:rsidTr="007376C9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0C1F43" w:rsidRDefault="00480AB7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 -</w:t>
            </w:r>
          </w:p>
        </w:tc>
        <w:tc>
          <w:tcPr>
            <w:tcW w:w="1179" w:type="dxa"/>
            <w:tcBorders>
              <w:top w:val="single" w:sz="4" w:space="0" w:color="auto"/>
              <w:bottom w:val="nil"/>
            </w:tcBorders>
          </w:tcPr>
          <w:p w:rsidR="007C5682" w:rsidRPr="007C5682" w:rsidRDefault="00480AB7" w:rsidP="00634C1E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29 520</w:t>
            </w:r>
          </w:p>
        </w:tc>
        <w:tc>
          <w:tcPr>
            <w:tcW w:w="1089" w:type="dxa"/>
            <w:tcBorders>
              <w:top w:val="single" w:sz="4" w:space="0" w:color="auto"/>
              <w:bottom w:val="nil"/>
            </w:tcBorders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29 520</w:t>
            </w:r>
          </w:p>
        </w:tc>
        <w:tc>
          <w:tcPr>
            <w:tcW w:w="1187" w:type="dxa"/>
            <w:tcBorders>
              <w:top w:val="single" w:sz="4" w:space="0" w:color="auto"/>
              <w:bottom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single" w:sz="4" w:space="0" w:color="auto"/>
              <w:bottom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7C5682" w:rsidRPr="00D86F9D" w:rsidRDefault="007C5682" w:rsidP="00634C1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2D2F69" w:rsidRDefault="002D2F6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nil"/>
            </w:tcBorders>
          </w:tcPr>
          <w:p w:rsidR="009E688D" w:rsidRPr="007C568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nil"/>
            </w:tcBorders>
          </w:tcPr>
          <w:p w:rsidR="009E688D" w:rsidRPr="007C5682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134" w:type="dxa"/>
          </w:tcPr>
          <w:p w:rsidR="002D2F69" w:rsidRDefault="002D2F6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79" w:type="dxa"/>
          </w:tcPr>
          <w:p w:rsidR="009E688D" w:rsidRPr="007C568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</w:tcPr>
          <w:p w:rsidR="009E688D" w:rsidRPr="007C5682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7376C9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134" w:type="dxa"/>
          </w:tcPr>
          <w:p w:rsidR="000C1F43" w:rsidRDefault="00480AB7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 -</w:t>
            </w:r>
          </w:p>
        </w:tc>
        <w:tc>
          <w:tcPr>
            <w:tcW w:w="1179" w:type="dxa"/>
          </w:tcPr>
          <w:p w:rsidR="007C5682" w:rsidRPr="007C5682" w:rsidRDefault="00682A2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89" w:type="dxa"/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 -</w:t>
            </w:r>
          </w:p>
        </w:tc>
        <w:tc>
          <w:tcPr>
            <w:tcW w:w="1187" w:type="dxa"/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7C5682" w:rsidRPr="00987B72" w:rsidTr="007376C9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134" w:type="dxa"/>
          </w:tcPr>
          <w:p w:rsidR="000C1F43" w:rsidRDefault="00480AB7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-</w:t>
            </w:r>
          </w:p>
        </w:tc>
        <w:tc>
          <w:tcPr>
            <w:tcW w:w="1179" w:type="dxa"/>
          </w:tcPr>
          <w:p w:rsidR="007C5682" w:rsidRPr="007C5682" w:rsidRDefault="00682A2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89" w:type="dxa"/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 -</w:t>
            </w:r>
          </w:p>
        </w:tc>
        <w:tc>
          <w:tcPr>
            <w:tcW w:w="1187" w:type="dxa"/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134" w:type="dxa"/>
          </w:tcPr>
          <w:p w:rsidR="000C1F43" w:rsidRDefault="00682A2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179" w:type="dxa"/>
          </w:tcPr>
          <w:p w:rsidR="009E688D" w:rsidRPr="007C5682" w:rsidRDefault="00682A2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89" w:type="dxa"/>
          </w:tcPr>
          <w:p w:rsidR="009E688D" w:rsidRPr="007C5682" w:rsidRDefault="00682A2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  <w:tc>
          <w:tcPr>
            <w:tcW w:w="1187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-</w:t>
            </w:r>
          </w:p>
        </w:tc>
        <w:tc>
          <w:tcPr>
            <w:tcW w:w="1169" w:type="dxa"/>
          </w:tcPr>
          <w:p w:rsidR="009E688D" w:rsidRPr="00D86F9D" w:rsidRDefault="009E688D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46" w:type="dxa"/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-</w:t>
            </w:r>
          </w:p>
        </w:tc>
      </w:tr>
      <w:tr w:rsidR="007C5682" w:rsidRPr="00987B72" w:rsidTr="007376C9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134" w:type="dxa"/>
            <w:tcBorders>
              <w:top w:val="single" w:sz="4" w:space="0" w:color="auto"/>
              <w:bottom w:val="nil"/>
            </w:tcBorders>
          </w:tcPr>
          <w:p w:rsidR="000C1F43" w:rsidRDefault="00480AB7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 -</w:t>
            </w:r>
          </w:p>
        </w:tc>
        <w:tc>
          <w:tcPr>
            <w:tcW w:w="1179" w:type="dxa"/>
            <w:tcBorders>
              <w:top w:val="single" w:sz="4" w:space="0" w:color="auto"/>
              <w:bottom w:val="nil"/>
            </w:tcBorders>
          </w:tcPr>
          <w:p w:rsidR="007C5682" w:rsidRPr="007C5682" w:rsidRDefault="00682A2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-</w:t>
            </w:r>
          </w:p>
        </w:tc>
        <w:tc>
          <w:tcPr>
            <w:tcW w:w="1089" w:type="dxa"/>
            <w:tcBorders>
              <w:top w:val="single" w:sz="4" w:space="0" w:color="auto"/>
              <w:bottom w:val="nil"/>
            </w:tcBorders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 -</w:t>
            </w:r>
          </w:p>
        </w:tc>
        <w:tc>
          <w:tcPr>
            <w:tcW w:w="1187" w:type="dxa"/>
            <w:tcBorders>
              <w:top w:val="single" w:sz="4" w:space="0" w:color="auto"/>
              <w:bottom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single" w:sz="4" w:space="0" w:color="auto"/>
              <w:bottom w:val="nil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34" w:type="dxa"/>
            <w:tcBorders>
              <w:top w:val="nil"/>
            </w:tcBorders>
          </w:tcPr>
          <w:p w:rsidR="002D2F69" w:rsidRDefault="002D2F6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nil"/>
            </w:tcBorders>
          </w:tcPr>
          <w:p w:rsidR="009E688D" w:rsidRPr="007C568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nil"/>
            </w:tcBorders>
          </w:tcPr>
          <w:p w:rsidR="009E688D" w:rsidRPr="007C5682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9E688D" w:rsidRPr="00987B72" w:rsidTr="007376C9">
        <w:tc>
          <w:tcPr>
            <w:tcW w:w="2410" w:type="dxa"/>
          </w:tcPr>
          <w:p w:rsidR="009E688D" w:rsidRPr="00987B72" w:rsidRDefault="009E688D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134" w:type="dxa"/>
            <w:tcBorders>
              <w:top w:val="nil"/>
            </w:tcBorders>
          </w:tcPr>
          <w:p w:rsidR="002D2F69" w:rsidRDefault="002D2F69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179" w:type="dxa"/>
            <w:tcBorders>
              <w:top w:val="nil"/>
            </w:tcBorders>
          </w:tcPr>
          <w:p w:rsidR="009E688D" w:rsidRPr="007C5682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89" w:type="dxa"/>
            <w:tcBorders>
              <w:top w:val="nil"/>
            </w:tcBorders>
          </w:tcPr>
          <w:p w:rsidR="009E688D" w:rsidRPr="007C5682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187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9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46" w:type="dxa"/>
            <w:tcBorders>
              <w:top w:val="nil"/>
            </w:tcBorders>
          </w:tcPr>
          <w:p w:rsidR="009E688D" w:rsidRPr="00D86F9D" w:rsidRDefault="009E688D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7376C9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0C1F43" w:rsidRDefault="00480AB7">
            <w:pPr>
              <w:jc w:val="center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-</w:t>
            </w:r>
          </w:p>
        </w:tc>
        <w:tc>
          <w:tcPr>
            <w:tcW w:w="1179" w:type="dxa"/>
            <w:tcBorders>
              <w:bottom w:val="single" w:sz="4" w:space="0" w:color="auto"/>
            </w:tcBorders>
          </w:tcPr>
          <w:p w:rsidR="000C1F43" w:rsidRDefault="00682A2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</w:t>
            </w:r>
            <w:r w:rsidR="00480AB7" w:rsidRPr="00480AB7">
              <w:rPr>
                <w:sz w:val="15"/>
                <w:szCs w:val="15"/>
              </w:rPr>
              <w:t>-</w:t>
            </w:r>
          </w:p>
        </w:tc>
        <w:tc>
          <w:tcPr>
            <w:tcW w:w="1089" w:type="dxa"/>
            <w:tcBorders>
              <w:bottom w:val="single" w:sz="4" w:space="0" w:color="auto"/>
            </w:tcBorders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 -</w:t>
            </w:r>
          </w:p>
        </w:tc>
        <w:tc>
          <w:tcPr>
            <w:tcW w:w="1187" w:type="dxa"/>
            <w:tcBorders>
              <w:bottom w:val="single" w:sz="4" w:space="0" w:color="auto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bottom w:val="single" w:sz="4" w:space="0" w:color="auto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bottom w:val="single" w:sz="4" w:space="0" w:color="auto"/>
            </w:tcBorders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  <w:tr w:rsidR="007C5682" w:rsidRPr="00D86F9D" w:rsidTr="007376C9">
        <w:tc>
          <w:tcPr>
            <w:tcW w:w="2410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:rsidR="002D2F69" w:rsidRDefault="00682A22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</w:t>
            </w:r>
            <w:r w:rsidR="00480AB7" w:rsidRPr="00480AB7">
              <w:rPr>
                <w:sz w:val="15"/>
                <w:szCs w:val="15"/>
              </w:rPr>
              <w:t> -</w:t>
            </w:r>
          </w:p>
        </w:tc>
        <w:tc>
          <w:tcPr>
            <w:tcW w:w="1179" w:type="dxa"/>
            <w:tcBorders>
              <w:top w:val="single" w:sz="4" w:space="0" w:color="auto"/>
              <w:bottom w:val="single" w:sz="8" w:space="0" w:color="auto"/>
            </w:tcBorders>
          </w:tcPr>
          <w:p w:rsidR="000C1F43" w:rsidRDefault="00682A22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</w:t>
            </w:r>
            <w:r w:rsidR="00480AB7" w:rsidRPr="00480AB7">
              <w:rPr>
                <w:sz w:val="15"/>
                <w:szCs w:val="15"/>
              </w:rPr>
              <w:t>29 520</w:t>
            </w:r>
            <w:r>
              <w:rPr>
                <w:sz w:val="15"/>
                <w:szCs w:val="15"/>
              </w:rPr>
              <w:t xml:space="preserve">   </w:t>
            </w:r>
          </w:p>
        </w:tc>
        <w:tc>
          <w:tcPr>
            <w:tcW w:w="1089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7C568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29 520</w:t>
            </w:r>
          </w:p>
        </w:tc>
        <w:tc>
          <w:tcPr>
            <w:tcW w:w="1187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  <w:tc>
          <w:tcPr>
            <w:tcW w:w="1169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D86F9D" w:rsidRDefault="007C5682" w:rsidP="00634C1E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-</w:t>
            </w:r>
          </w:p>
        </w:tc>
        <w:tc>
          <w:tcPr>
            <w:tcW w:w="1046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D86F9D" w:rsidRDefault="007C5682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-</w:t>
            </w:r>
          </w:p>
        </w:tc>
      </w:tr>
    </w:tbl>
    <w:p w:rsidR="009D516B" w:rsidRDefault="009D516B" w:rsidP="009D516B">
      <w:pPr>
        <w:rPr>
          <w:snapToGrid w:val="0"/>
          <w:lang w:eastAsia="sk-SK"/>
        </w:rPr>
      </w:pPr>
    </w:p>
    <w:p w:rsidR="00F618DE" w:rsidRDefault="00F618DE" w:rsidP="009D516B">
      <w:pPr>
        <w:rPr>
          <w:snapToGrid w:val="0"/>
          <w:lang w:eastAsia="sk-SK"/>
        </w:rPr>
      </w:pPr>
    </w:p>
    <w:p w:rsidR="00F618DE" w:rsidRPr="00987B72" w:rsidRDefault="00F618DE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Pohyby na účtoch dlhodobého hmotného majetku, oprávok, opravných položiek a zostatkovej hodnoty</w:t>
      </w:r>
    </w:p>
    <w:p w:rsidR="009D516B" w:rsidRPr="00987B72" w:rsidRDefault="009D516B" w:rsidP="009D516B"/>
    <w:tbl>
      <w:tblPr>
        <w:tblW w:w="9234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858"/>
        <w:gridCol w:w="1017"/>
        <w:gridCol w:w="273"/>
        <w:gridCol w:w="751"/>
        <w:gridCol w:w="1345"/>
        <w:gridCol w:w="1290"/>
        <w:gridCol w:w="1290"/>
        <w:gridCol w:w="1410"/>
      </w:tblGrid>
      <w:tr w:rsidR="002B2BC8" w:rsidRPr="007376C9" w:rsidTr="002B2BC8">
        <w:trPr>
          <w:trHeight w:val="218"/>
        </w:trPr>
        <w:tc>
          <w:tcPr>
            <w:tcW w:w="1858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2B2BC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90" w:type="dxa"/>
            <w:gridSpan w:val="2"/>
            <w:tcBorders>
              <w:top w:val="single" w:sz="8" w:space="0" w:color="auto"/>
              <w:bottom w:val="nil"/>
            </w:tcBorders>
          </w:tcPr>
          <w:p w:rsidR="002B2BC8" w:rsidRDefault="002B2BC8" w:rsidP="002B2BC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6086" w:type="dxa"/>
            <w:gridSpan w:val="5"/>
            <w:tcBorders>
              <w:top w:val="single" w:sz="8" w:space="0" w:color="auto"/>
              <w:bottom w:val="nil"/>
            </w:tcBorders>
          </w:tcPr>
          <w:p w:rsidR="007A29D3" w:rsidRDefault="002B2BC8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               </w:t>
            </w:r>
            <w:r w:rsidR="00B32FF7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2B2BC8" w:rsidRPr="00987B72" w:rsidTr="002B2BC8">
        <w:trPr>
          <w:trHeight w:val="533"/>
        </w:trPr>
        <w:tc>
          <w:tcPr>
            <w:tcW w:w="1858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17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024" w:type="dxa"/>
            <w:gridSpan w:val="2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345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290" w:type="dxa"/>
            <w:tcBorders>
              <w:top w:val="single" w:sz="8" w:space="0" w:color="auto"/>
              <w:bottom w:val="nil"/>
            </w:tcBorders>
          </w:tcPr>
          <w:p w:rsidR="002B2BC8" w:rsidRPr="00987B72" w:rsidRDefault="002B2BC8" w:rsidP="002B2B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290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2B2BC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410" w:type="dxa"/>
            <w:tcBorders>
              <w:top w:val="single" w:sz="8" w:space="0" w:color="auto"/>
              <w:bottom w:val="nil"/>
            </w:tcBorders>
            <w:vAlign w:val="center"/>
          </w:tcPr>
          <w:p w:rsidR="002B2BC8" w:rsidRPr="00987B72" w:rsidRDefault="002B2BC8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D71FF6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987B72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017" w:type="dxa"/>
            <w:tcBorders>
              <w:top w:val="nil"/>
              <w:bottom w:val="single" w:sz="4" w:space="0" w:color="auto"/>
            </w:tcBorders>
          </w:tcPr>
          <w:p w:rsidR="002B2BC8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345" w:type="dxa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290" w:type="dxa"/>
            <w:tcBorders>
              <w:top w:val="nil"/>
              <w:bottom w:val="single" w:sz="4" w:space="0" w:color="auto"/>
            </w:tcBorders>
          </w:tcPr>
          <w:p w:rsidR="002B2BC8" w:rsidRDefault="002B2BC8" w:rsidP="002B2BC8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290" w:type="dxa"/>
            <w:tcBorders>
              <w:top w:val="nil"/>
              <w:bottom w:val="single" w:sz="4" w:space="0" w:color="auto"/>
            </w:tcBorders>
          </w:tcPr>
          <w:p w:rsidR="002B2BC8" w:rsidRPr="00987B72" w:rsidRDefault="002B2BC8" w:rsidP="007850AA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410" w:type="dxa"/>
            <w:tcBorders>
              <w:top w:val="nil"/>
              <w:bottom w:val="single" w:sz="4" w:space="0" w:color="auto"/>
            </w:tcBorders>
          </w:tcPr>
          <w:p w:rsidR="002B2BC8" w:rsidRPr="006F4EBA" w:rsidRDefault="002B2BC8" w:rsidP="007850AA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01</w:t>
            </w:r>
            <w:r>
              <w:rPr>
                <w:b/>
                <w:bCs/>
                <w:i/>
                <w:sz w:val="15"/>
                <w:szCs w:val="15"/>
              </w:rPr>
              <w:t>1</w:t>
            </w:r>
          </w:p>
        </w:tc>
      </w:tr>
      <w:tr w:rsidR="002B2BC8" w:rsidRPr="00987B72" w:rsidTr="002B2BC8">
        <w:trPr>
          <w:trHeight w:val="207"/>
        </w:trPr>
        <w:tc>
          <w:tcPr>
            <w:tcW w:w="1858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17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2B2BC8" w:rsidRPr="00987B72" w:rsidRDefault="002B2BC8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</w:tcPr>
          <w:p w:rsidR="002B2BC8" w:rsidRPr="006F4EBA" w:rsidRDefault="002B2BC8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  <w:tcBorders>
              <w:top w:val="nil"/>
            </w:tcBorders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17" w:type="dxa"/>
            <w:tcBorders>
              <w:top w:val="nil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nil"/>
            </w:tcBorders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386 664</w:t>
            </w:r>
          </w:p>
        </w:tc>
        <w:tc>
          <w:tcPr>
            <w:tcW w:w="1290" w:type="dxa"/>
            <w:tcBorders>
              <w:top w:val="nil"/>
            </w:tcBorders>
          </w:tcPr>
          <w:p w:rsidR="000C1F43" w:rsidRDefault="007C5682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</w:t>
            </w:r>
            <w:r w:rsidR="00870532"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  <w:tcBorders>
              <w:top w:val="nil"/>
            </w:tcBorders>
          </w:tcPr>
          <w:p w:rsidR="000C1F43" w:rsidRDefault="00480AB7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26 825</w:t>
            </w:r>
          </w:p>
        </w:tc>
        <w:tc>
          <w:tcPr>
            <w:tcW w:w="1410" w:type="dxa"/>
            <w:tcBorders>
              <w:top w:val="nil"/>
            </w:tcBorders>
          </w:tcPr>
          <w:p w:rsidR="007C5682" w:rsidRPr="0087053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402 748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17" w:type="dxa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</w:tcPr>
          <w:p w:rsidR="007C5682" w:rsidRPr="00987B72" w:rsidRDefault="007C5682" w:rsidP="00785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561 861</w:t>
            </w:r>
          </w:p>
        </w:tc>
        <w:tc>
          <w:tcPr>
            <w:tcW w:w="1290" w:type="dxa"/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 xml:space="preserve">724 743 </w:t>
            </w:r>
          </w:p>
        </w:tc>
        <w:tc>
          <w:tcPr>
            <w:tcW w:w="1410" w:type="dxa"/>
          </w:tcPr>
          <w:p w:rsidR="007C5682" w:rsidRPr="0087053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1 286 604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17" w:type="dxa"/>
            <w:tcBorders>
              <w:bottom w:val="nil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bottom w:val="nil"/>
            </w:tcBorders>
          </w:tcPr>
          <w:p w:rsidR="007C5682" w:rsidRPr="00987B72" w:rsidRDefault="007C5682" w:rsidP="007850AA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</w:tcPr>
          <w:p w:rsidR="007C5682" w:rsidRPr="00870532" w:rsidRDefault="00682A22" w:rsidP="003D035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7C5682" w:rsidRPr="00870532" w:rsidRDefault="00682A2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7C5682" w:rsidRPr="00870532" w:rsidRDefault="00682A22" w:rsidP="003D035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017" w:type="dxa"/>
            <w:tcBorders>
              <w:top w:val="nil"/>
              <w:bottom w:val="single" w:sz="4" w:space="0" w:color="auto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auto"/>
            </w:tcBorders>
          </w:tcPr>
          <w:p w:rsidR="007C5682" w:rsidRPr="00987B72" w:rsidRDefault="007C568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  <w:tcBorders>
              <w:bottom w:val="single" w:sz="4" w:space="0" w:color="auto"/>
            </w:tcBorders>
          </w:tcPr>
          <w:p w:rsidR="007C5682" w:rsidRPr="00870532" w:rsidRDefault="00682A2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7C5682" w:rsidRPr="008311B0" w:rsidRDefault="007C5682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0C1F43" w:rsidRDefault="0073721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</w:t>
            </w:r>
            <w:r w:rsidR="00480AB7" w:rsidRPr="00480AB7">
              <w:rPr>
                <w:sz w:val="15"/>
                <w:szCs w:val="15"/>
              </w:rPr>
              <w:t>561</w:t>
            </w:r>
            <w:r>
              <w:rPr>
                <w:sz w:val="15"/>
                <w:szCs w:val="15"/>
              </w:rPr>
              <w:t> </w:t>
            </w:r>
            <w:r w:rsidR="00480AB7" w:rsidRPr="00480AB7">
              <w:rPr>
                <w:sz w:val="15"/>
                <w:szCs w:val="15"/>
              </w:rPr>
              <w:t>861</w:t>
            </w:r>
            <w:r>
              <w:rPr>
                <w:sz w:val="15"/>
                <w:szCs w:val="15"/>
              </w:rPr>
              <w:t>)</w:t>
            </w:r>
          </w:p>
        </w:tc>
        <w:tc>
          <w:tcPr>
            <w:tcW w:w="1410" w:type="dxa"/>
            <w:tcBorders>
              <w:bottom w:val="single" w:sz="4" w:space="0" w:color="auto"/>
            </w:tcBorders>
          </w:tcPr>
          <w:p w:rsidR="007C5682" w:rsidRPr="00870532" w:rsidRDefault="00737211" w:rsidP="00D71FF6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(</w:t>
            </w:r>
            <w:r w:rsidR="00480AB7" w:rsidRPr="00480AB7">
              <w:rPr>
                <w:b/>
                <w:sz w:val="15"/>
                <w:szCs w:val="15"/>
              </w:rPr>
              <w:t>561</w:t>
            </w:r>
            <w:r>
              <w:rPr>
                <w:b/>
                <w:sz w:val="15"/>
                <w:szCs w:val="15"/>
              </w:rPr>
              <w:t> </w:t>
            </w:r>
            <w:r w:rsidR="00480AB7" w:rsidRPr="00480AB7">
              <w:rPr>
                <w:b/>
                <w:sz w:val="15"/>
                <w:szCs w:val="15"/>
              </w:rPr>
              <w:t>861</w:t>
            </w:r>
            <w:r>
              <w:rPr>
                <w:b/>
                <w:sz w:val="15"/>
                <w:szCs w:val="15"/>
              </w:rPr>
              <w:t>)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single" w:sz="4" w:space="0" w:color="auto"/>
              <w:bottom w:val="nil"/>
            </w:tcBorders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948 525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182 848</w:t>
            </w: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</w:tcPr>
          <w:p w:rsidR="007C5682" w:rsidRPr="0087053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1 131 373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7" w:type="dxa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017" w:type="dxa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</w:p>
        </w:tc>
        <w:tc>
          <w:tcPr>
            <w:tcW w:w="1290" w:type="dxa"/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</w:tcPr>
          <w:p w:rsidR="007C5682" w:rsidRPr="00870532" w:rsidRDefault="007C5682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017" w:type="dxa"/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</w:tcPr>
          <w:p w:rsidR="000C1F43" w:rsidRDefault="00480AB7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10 741</w:t>
            </w:r>
          </w:p>
        </w:tc>
        <w:tc>
          <w:tcPr>
            <w:tcW w:w="1290" w:type="dxa"/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90" w:type="dxa"/>
          </w:tcPr>
          <w:p w:rsidR="007C5682" w:rsidRPr="00870532" w:rsidRDefault="00682A2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7C5682" w:rsidRPr="00870532" w:rsidRDefault="00480AB7" w:rsidP="002B2BC8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10 741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17" w:type="dxa"/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119 569</w:t>
            </w:r>
          </w:p>
        </w:tc>
        <w:tc>
          <w:tcPr>
            <w:tcW w:w="1290" w:type="dxa"/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90" w:type="dxa"/>
          </w:tcPr>
          <w:p w:rsidR="007C5682" w:rsidRPr="00870532" w:rsidRDefault="00682A2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7C5682" w:rsidRPr="00870532" w:rsidRDefault="00480AB7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119 569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17" w:type="dxa"/>
            <w:tcBorders>
              <w:bottom w:val="nil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bottom w:val="nil"/>
            </w:tcBorders>
          </w:tcPr>
          <w:p w:rsidR="007C5682" w:rsidRPr="003434AD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45" w:type="dxa"/>
          </w:tcPr>
          <w:p w:rsidR="007C5682" w:rsidRPr="00870532" w:rsidRDefault="00682A22" w:rsidP="003D035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90" w:type="dxa"/>
          </w:tcPr>
          <w:p w:rsidR="007C5682" w:rsidRPr="00870532" w:rsidRDefault="00682A2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</w:tcPr>
          <w:p w:rsidR="007C5682" w:rsidRPr="00870532" w:rsidRDefault="00682A22" w:rsidP="003D0353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single" w:sz="4" w:space="0" w:color="auto"/>
              <w:bottom w:val="nil"/>
            </w:tcBorders>
          </w:tcPr>
          <w:p w:rsidR="000C1F43" w:rsidRDefault="00480AB7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130 3</w:t>
            </w:r>
            <w:r w:rsidR="00870532">
              <w:rPr>
                <w:sz w:val="15"/>
                <w:szCs w:val="15"/>
              </w:rPr>
              <w:t>10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90" w:type="dxa"/>
            <w:tcBorders>
              <w:top w:val="single" w:sz="4" w:space="0" w:color="auto"/>
              <w:bottom w:val="nil"/>
            </w:tcBorders>
          </w:tcPr>
          <w:p w:rsidR="007C5682" w:rsidRPr="00870532" w:rsidRDefault="00682A2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0" w:type="dxa"/>
            <w:tcBorders>
              <w:top w:val="single" w:sz="4" w:space="0" w:color="auto"/>
              <w:bottom w:val="nil"/>
            </w:tcBorders>
          </w:tcPr>
          <w:p w:rsidR="007C5682" w:rsidRPr="00870532" w:rsidRDefault="00480AB7" w:rsidP="002B2BC8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130 310</w:t>
            </w:r>
          </w:p>
        </w:tc>
      </w:tr>
      <w:tr w:rsidR="007C5682" w:rsidRPr="00987B72" w:rsidTr="002B2BC8">
        <w:trPr>
          <w:trHeight w:val="224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7" w:type="dxa"/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2B2BC8">
        <w:trPr>
          <w:trHeight w:val="432"/>
        </w:trPr>
        <w:tc>
          <w:tcPr>
            <w:tcW w:w="1858" w:type="dxa"/>
          </w:tcPr>
          <w:p w:rsidR="007C5682" w:rsidRPr="00987B72" w:rsidRDefault="007C5682" w:rsidP="00D71FF6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017" w:type="dxa"/>
            <w:tcBorders>
              <w:bottom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nil"/>
              <w:bottom w:val="nil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45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</w:p>
        </w:tc>
        <w:tc>
          <w:tcPr>
            <w:tcW w:w="1290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0" w:type="dxa"/>
            <w:tcBorders>
              <w:top w:val="nil"/>
            </w:tcBorders>
          </w:tcPr>
          <w:p w:rsidR="007C5682" w:rsidRPr="00870532" w:rsidRDefault="007C5682" w:rsidP="00D71FF6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17" w:type="dxa"/>
            <w:tcBorders>
              <w:top w:val="nil"/>
              <w:bottom w:val="single" w:sz="4" w:space="0" w:color="auto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nil"/>
              <w:bottom w:val="single" w:sz="4" w:space="0" w:color="auto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bottom w:val="single" w:sz="4" w:space="0" w:color="auto"/>
            </w:tcBorders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375 923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90" w:type="dxa"/>
            <w:tcBorders>
              <w:bottom w:val="single" w:sz="4" w:space="0" w:color="auto"/>
            </w:tcBorders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26 825</w:t>
            </w:r>
          </w:p>
        </w:tc>
        <w:tc>
          <w:tcPr>
            <w:tcW w:w="1410" w:type="dxa"/>
            <w:tcBorders>
              <w:bottom w:val="single" w:sz="4" w:space="0" w:color="auto"/>
            </w:tcBorders>
          </w:tcPr>
          <w:p w:rsidR="007C5682" w:rsidRPr="00870532" w:rsidRDefault="00480AB7" w:rsidP="00D71FF6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402 748</w:t>
            </w:r>
          </w:p>
        </w:tc>
      </w:tr>
      <w:tr w:rsidR="007C5682" w:rsidRPr="00987B72" w:rsidTr="002B2BC8">
        <w:trPr>
          <w:trHeight w:val="207"/>
        </w:trPr>
        <w:tc>
          <w:tcPr>
            <w:tcW w:w="1858" w:type="dxa"/>
          </w:tcPr>
          <w:p w:rsidR="007C5682" w:rsidRPr="00987B72" w:rsidRDefault="007C5682" w:rsidP="00C75FBE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17" w:type="dxa"/>
            <w:tcBorders>
              <w:top w:val="single" w:sz="4" w:space="0" w:color="auto"/>
            </w:tcBorders>
          </w:tcPr>
          <w:p w:rsidR="007C568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24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:rsidR="007C5682" w:rsidRPr="00987B72" w:rsidRDefault="007C5682" w:rsidP="00D71FF6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45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870532" w:rsidRDefault="00480AB7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818 216</w:t>
            </w:r>
          </w:p>
        </w:tc>
        <w:tc>
          <w:tcPr>
            <w:tcW w:w="1290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8311B0" w:rsidRDefault="007C5682" w:rsidP="00D71FF6">
            <w:pPr>
              <w:jc w:val="right"/>
              <w:rPr>
                <w:sz w:val="15"/>
                <w:szCs w:val="15"/>
                <w:highlight w:val="cyan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90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870532" w:rsidRDefault="00480AB7" w:rsidP="00D71FF6">
            <w:pPr>
              <w:jc w:val="right"/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182 848</w:t>
            </w:r>
          </w:p>
        </w:tc>
        <w:tc>
          <w:tcPr>
            <w:tcW w:w="1410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Pr="00870532" w:rsidRDefault="00480AB7">
            <w:pPr>
              <w:jc w:val="right"/>
              <w:rPr>
                <w:b/>
                <w:sz w:val="15"/>
                <w:szCs w:val="15"/>
              </w:rPr>
            </w:pPr>
            <w:r w:rsidRPr="00480AB7">
              <w:rPr>
                <w:b/>
                <w:sz w:val="15"/>
                <w:szCs w:val="15"/>
              </w:rPr>
              <w:t>1 001 064</w:t>
            </w:r>
          </w:p>
        </w:tc>
      </w:tr>
    </w:tbl>
    <w:p w:rsidR="009D516B" w:rsidRDefault="009D516B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p w:rsidR="00BF6490" w:rsidRDefault="00BF6490" w:rsidP="009D516B"/>
    <w:tbl>
      <w:tblPr>
        <w:tblW w:w="9084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828"/>
        <w:gridCol w:w="1000"/>
        <w:gridCol w:w="269"/>
        <w:gridCol w:w="738"/>
        <w:gridCol w:w="1323"/>
        <w:gridCol w:w="1269"/>
        <w:gridCol w:w="1269"/>
        <w:gridCol w:w="1388"/>
      </w:tblGrid>
      <w:tr w:rsidR="00153576" w:rsidRPr="007376C9" w:rsidTr="00153576">
        <w:trPr>
          <w:trHeight w:val="218"/>
        </w:trPr>
        <w:tc>
          <w:tcPr>
            <w:tcW w:w="1828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69" w:type="dxa"/>
            <w:gridSpan w:val="2"/>
            <w:tcBorders>
              <w:top w:val="single" w:sz="8" w:space="0" w:color="auto"/>
              <w:bottom w:val="nil"/>
            </w:tcBorders>
          </w:tcPr>
          <w:p w:rsidR="00153576" w:rsidRDefault="00153576" w:rsidP="008629F7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987" w:type="dxa"/>
            <w:gridSpan w:val="5"/>
            <w:tcBorders>
              <w:top w:val="single" w:sz="8" w:space="0" w:color="auto"/>
              <w:bottom w:val="nil"/>
            </w:tcBorders>
          </w:tcPr>
          <w:p w:rsidR="007A29D3" w:rsidRDefault="00153576">
            <w:pPr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               </w:t>
            </w:r>
            <w:r w:rsidR="00B32FF7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153576" w:rsidRPr="00987B72" w:rsidTr="00153576">
        <w:trPr>
          <w:trHeight w:val="533"/>
        </w:trPr>
        <w:tc>
          <w:tcPr>
            <w:tcW w:w="1828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00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007" w:type="dxa"/>
            <w:gridSpan w:val="2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323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269" w:type="dxa"/>
            <w:tcBorders>
              <w:top w:val="single" w:sz="8" w:space="0" w:color="auto"/>
              <w:bottom w:val="nil"/>
            </w:tcBorders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269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388" w:type="dxa"/>
            <w:tcBorders>
              <w:top w:val="single" w:sz="8" w:space="0" w:color="auto"/>
              <w:bottom w:val="nil"/>
            </w:tcBorders>
            <w:vAlign w:val="center"/>
          </w:tcPr>
          <w:p w:rsidR="00153576" w:rsidRPr="00987B72" w:rsidRDefault="00153576" w:rsidP="00D86F9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53576" w:rsidRPr="00987B72" w:rsidTr="00153576">
        <w:trPr>
          <w:trHeight w:val="207"/>
        </w:trPr>
        <w:tc>
          <w:tcPr>
            <w:tcW w:w="1828" w:type="dxa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987B72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:rsidR="00153576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007" w:type="dxa"/>
            <w:gridSpan w:val="2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323" w:type="dxa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269" w:type="dxa"/>
            <w:tcBorders>
              <w:top w:val="nil"/>
              <w:bottom w:val="single" w:sz="4" w:space="0" w:color="auto"/>
            </w:tcBorders>
          </w:tcPr>
          <w:p w:rsidR="00153576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269" w:type="dxa"/>
            <w:tcBorders>
              <w:top w:val="nil"/>
              <w:bottom w:val="single" w:sz="4" w:space="0" w:color="auto"/>
            </w:tcBorders>
          </w:tcPr>
          <w:p w:rsidR="00153576" w:rsidRPr="00987B72" w:rsidRDefault="00153576" w:rsidP="00D86F9D">
            <w:pPr>
              <w:jc w:val="center"/>
              <w:rPr>
                <w:bCs/>
                <w:i/>
                <w:sz w:val="15"/>
                <w:szCs w:val="15"/>
              </w:rPr>
            </w:pPr>
            <w:r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388" w:type="dxa"/>
            <w:tcBorders>
              <w:top w:val="nil"/>
              <w:bottom w:val="single" w:sz="4" w:space="0" w:color="auto"/>
            </w:tcBorders>
          </w:tcPr>
          <w:p w:rsidR="00153576" w:rsidRPr="006F4EBA" w:rsidRDefault="00153576" w:rsidP="00D86F9D">
            <w:pPr>
              <w:jc w:val="center"/>
              <w:rPr>
                <w:b/>
                <w:bCs/>
                <w:i/>
                <w:sz w:val="15"/>
                <w:szCs w:val="15"/>
              </w:rPr>
            </w:pPr>
            <w:r w:rsidRPr="006829FB">
              <w:rPr>
                <w:b/>
                <w:bCs/>
                <w:i/>
                <w:sz w:val="15"/>
                <w:szCs w:val="15"/>
              </w:rPr>
              <w:t>01</w:t>
            </w:r>
            <w:r>
              <w:rPr>
                <w:b/>
                <w:bCs/>
                <w:i/>
                <w:sz w:val="15"/>
                <w:szCs w:val="15"/>
              </w:rPr>
              <w:t>1</w:t>
            </w:r>
          </w:p>
        </w:tc>
      </w:tr>
      <w:tr w:rsidR="00153576" w:rsidRPr="00987B72" w:rsidTr="00153576">
        <w:trPr>
          <w:trHeight w:val="190"/>
        </w:trPr>
        <w:tc>
          <w:tcPr>
            <w:tcW w:w="1828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00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153576" w:rsidRPr="00987B72" w:rsidRDefault="00153576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single" w:sz="4" w:space="0" w:color="auto"/>
              <w:bottom w:val="nil"/>
            </w:tcBorders>
          </w:tcPr>
          <w:p w:rsidR="00153576" w:rsidRPr="006F4EBA" w:rsidRDefault="00153576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143DD1" w:rsidRPr="00987B72" w:rsidTr="00153576">
        <w:trPr>
          <w:trHeight w:val="207"/>
        </w:trPr>
        <w:tc>
          <w:tcPr>
            <w:tcW w:w="1828" w:type="dxa"/>
            <w:tcBorders>
              <w:top w:val="nil"/>
            </w:tcBorders>
          </w:tcPr>
          <w:p w:rsidR="00143DD1" w:rsidRPr="00987B72" w:rsidRDefault="00143DD1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00" w:type="dxa"/>
            <w:tcBorders>
              <w:top w:val="nil"/>
            </w:tcBorders>
          </w:tcPr>
          <w:p w:rsidR="00143DD1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top w:val="nil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nil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top w:val="nil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69" w:type="dxa"/>
            <w:tcBorders>
              <w:top w:val="nil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  <w:tcBorders>
              <w:top w:val="nil"/>
            </w:tcBorders>
          </w:tcPr>
          <w:p w:rsidR="00143DD1" w:rsidRPr="006F4EBA" w:rsidRDefault="00143DD1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386 664</w:t>
            </w:r>
          </w:p>
        </w:tc>
        <w:tc>
          <w:tcPr>
            <w:tcW w:w="1269" w:type="dxa"/>
          </w:tcPr>
          <w:p w:rsidR="00B16887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26 825</w:t>
            </w:r>
          </w:p>
        </w:tc>
        <w:tc>
          <w:tcPr>
            <w:tcW w:w="1388" w:type="dxa"/>
          </w:tcPr>
          <w:p w:rsidR="000C1F43" w:rsidRDefault="0073721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413 489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00" w:type="dxa"/>
            <w:tcBorders>
              <w:bottom w:val="nil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24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07" w:type="dxa"/>
            <w:gridSpan w:val="2"/>
            <w:tcBorders>
              <w:top w:val="nil"/>
              <w:bottom w:val="single" w:sz="4" w:space="0" w:color="auto"/>
            </w:tcBorders>
          </w:tcPr>
          <w:p w:rsidR="00B16887" w:rsidRPr="00987B72" w:rsidRDefault="00B16887" w:rsidP="003F23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  <w:tcBorders>
              <w:bottom w:val="single" w:sz="4" w:space="0" w:color="auto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 w:rsidRPr="006829FB"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single" w:sz="4" w:space="0" w:color="auto"/>
              <w:bottom w:val="nil"/>
            </w:tcBorders>
          </w:tcPr>
          <w:p w:rsidR="000C1F43" w:rsidRDefault="0073721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386 664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737211" w:rsidP="00E77EA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26 825</w:t>
            </w:r>
          </w:p>
        </w:tc>
        <w:tc>
          <w:tcPr>
            <w:tcW w:w="1388" w:type="dxa"/>
            <w:tcBorders>
              <w:top w:val="single" w:sz="4" w:space="0" w:color="auto"/>
              <w:bottom w:val="nil"/>
            </w:tcBorders>
          </w:tcPr>
          <w:p w:rsidR="00B16887" w:rsidRPr="006F4EBA" w:rsidRDefault="00737211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413 748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224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1. januáru</w:t>
            </w:r>
          </w:p>
        </w:tc>
        <w:tc>
          <w:tcPr>
            <w:tcW w:w="1000" w:type="dxa"/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737211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000" w:type="dxa"/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10 741</w:t>
            </w:r>
          </w:p>
        </w:tc>
        <w:tc>
          <w:tcPr>
            <w:tcW w:w="1269" w:type="dxa"/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737211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10 741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000" w:type="dxa"/>
            <w:tcBorders>
              <w:bottom w:val="nil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bottom w:val="nil"/>
            </w:tcBorders>
          </w:tcPr>
          <w:p w:rsidR="00B16887" w:rsidRPr="003434AD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23" w:type="dxa"/>
          </w:tcPr>
          <w:p w:rsidR="00B16887" w:rsidRPr="003434AD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</w:t>
            </w:r>
          </w:p>
        </w:tc>
      </w:tr>
      <w:tr w:rsidR="00B16887" w:rsidRPr="00987B72" w:rsidTr="00153576">
        <w:trPr>
          <w:trHeight w:val="207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K 31. decembru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:rsidR="00B16887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single" w:sz="4" w:space="0" w:color="auto"/>
              <w:bottom w:val="nil"/>
            </w:tcBorders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10 741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73721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top w:val="single" w:sz="4" w:space="0" w:color="auto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  <w:r w:rsidRPr="00987B72"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  <w:tcBorders>
              <w:top w:val="single" w:sz="4" w:space="0" w:color="auto"/>
              <w:bottom w:val="nil"/>
            </w:tcBorders>
          </w:tcPr>
          <w:p w:rsidR="00B16887" w:rsidRPr="006F4EBA" w:rsidRDefault="00737211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10 741</w:t>
            </w:r>
          </w:p>
        </w:tc>
      </w:tr>
      <w:tr w:rsidR="00B16887" w:rsidRPr="00987B72" w:rsidTr="00153576">
        <w:trPr>
          <w:trHeight w:val="224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00" w:type="dxa"/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B16887" w:rsidRPr="00987B72" w:rsidTr="00153576">
        <w:trPr>
          <w:trHeight w:val="432"/>
        </w:trPr>
        <w:tc>
          <w:tcPr>
            <w:tcW w:w="1828" w:type="dxa"/>
          </w:tcPr>
          <w:p w:rsidR="00B16887" w:rsidRPr="00987B72" w:rsidRDefault="00B16887" w:rsidP="00D86F9D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000" w:type="dxa"/>
            <w:tcBorders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007" w:type="dxa"/>
            <w:gridSpan w:val="2"/>
            <w:tcBorders>
              <w:top w:val="nil"/>
              <w:bottom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23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69" w:type="dxa"/>
            <w:tcBorders>
              <w:top w:val="nil"/>
            </w:tcBorders>
          </w:tcPr>
          <w:p w:rsidR="00B16887" w:rsidRPr="00987B72" w:rsidRDefault="00B16887" w:rsidP="00D86F9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88" w:type="dxa"/>
            <w:tcBorders>
              <w:top w:val="nil"/>
            </w:tcBorders>
          </w:tcPr>
          <w:p w:rsidR="00B16887" w:rsidRPr="006F4EBA" w:rsidRDefault="00B16887" w:rsidP="00D86F9D">
            <w:pPr>
              <w:jc w:val="right"/>
              <w:rPr>
                <w:b/>
                <w:sz w:val="15"/>
                <w:szCs w:val="15"/>
              </w:rPr>
            </w:pPr>
          </w:p>
        </w:tc>
      </w:tr>
      <w:tr w:rsidR="00143DD1" w:rsidRPr="00987B72" w:rsidTr="00153576">
        <w:trPr>
          <w:trHeight w:val="207"/>
        </w:trPr>
        <w:tc>
          <w:tcPr>
            <w:tcW w:w="1828" w:type="dxa"/>
          </w:tcPr>
          <w:p w:rsidR="00143DD1" w:rsidRPr="00987B72" w:rsidRDefault="00143DD1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</w:p>
        </w:tc>
        <w:tc>
          <w:tcPr>
            <w:tcW w:w="1000" w:type="dxa"/>
            <w:tcBorders>
              <w:top w:val="nil"/>
              <w:bottom w:val="single" w:sz="4" w:space="0" w:color="auto"/>
            </w:tcBorders>
          </w:tcPr>
          <w:p w:rsidR="00143DD1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007" w:type="dxa"/>
            <w:gridSpan w:val="2"/>
            <w:tcBorders>
              <w:top w:val="nil"/>
              <w:bottom w:val="single" w:sz="4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bottom w:val="single" w:sz="4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69" w:type="dxa"/>
            <w:tcBorders>
              <w:bottom w:val="single" w:sz="4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388" w:type="dxa"/>
            <w:tcBorders>
              <w:bottom w:val="single" w:sz="4" w:space="0" w:color="auto"/>
            </w:tcBorders>
          </w:tcPr>
          <w:p w:rsidR="00143DD1" w:rsidRPr="006F4EBA" w:rsidRDefault="00143DD1" w:rsidP="00D86F9D">
            <w:pPr>
              <w:jc w:val="right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</w:tr>
      <w:tr w:rsidR="00143DD1" w:rsidRPr="00987B72" w:rsidTr="00153576">
        <w:trPr>
          <w:trHeight w:val="207"/>
        </w:trPr>
        <w:tc>
          <w:tcPr>
            <w:tcW w:w="1828" w:type="dxa"/>
          </w:tcPr>
          <w:p w:rsidR="00143DD1" w:rsidRPr="00987B72" w:rsidRDefault="00143DD1" w:rsidP="00D86F9D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 xml:space="preserve">K 31. decembru </w:t>
            </w:r>
          </w:p>
        </w:tc>
        <w:tc>
          <w:tcPr>
            <w:tcW w:w="1000" w:type="dxa"/>
            <w:tcBorders>
              <w:top w:val="single" w:sz="4" w:space="0" w:color="auto"/>
            </w:tcBorders>
          </w:tcPr>
          <w:p w:rsidR="00143DD1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007" w:type="dxa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323" w:type="dxa"/>
            <w:tcBorders>
              <w:top w:val="single" w:sz="4" w:space="0" w:color="auto"/>
              <w:bottom w:val="single" w:sz="8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 w:rsidRPr="00870532">
              <w:rPr>
                <w:sz w:val="15"/>
                <w:szCs w:val="15"/>
              </w:rPr>
              <w:t>375 923</w:t>
            </w:r>
          </w:p>
        </w:tc>
        <w:tc>
          <w:tcPr>
            <w:tcW w:w="1269" w:type="dxa"/>
            <w:tcBorders>
              <w:top w:val="single" w:sz="4" w:space="0" w:color="auto"/>
              <w:bottom w:val="single" w:sz="8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-</w:t>
            </w:r>
          </w:p>
        </w:tc>
        <w:tc>
          <w:tcPr>
            <w:tcW w:w="1269" w:type="dxa"/>
            <w:tcBorders>
              <w:top w:val="single" w:sz="4" w:space="0" w:color="auto"/>
              <w:bottom w:val="single" w:sz="8" w:space="0" w:color="auto"/>
            </w:tcBorders>
          </w:tcPr>
          <w:p w:rsidR="00143DD1" w:rsidRPr="00987B72" w:rsidRDefault="00143DD1" w:rsidP="00D86F9D">
            <w:pPr>
              <w:jc w:val="right"/>
              <w:rPr>
                <w:sz w:val="15"/>
                <w:szCs w:val="15"/>
              </w:rPr>
            </w:pPr>
            <w:r w:rsidRPr="00870532">
              <w:rPr>
                <w:sz w:val="15"/>
                <w:szCs w:val="15"/>
              </w:rPr>
              <w:t>26 825</w:t>
            </w:r>
          </w:p>
        </w:tc>
        <w:tc>
          <w:tcPr>
            <w:tcW w:w="1388" w:type="dxa"/>
            <w:tcBorders>
              <w:top w:val="single" w:sz="4" w:space="0" w:color="auto"/>
              <w:bottom w:val="single" w:sz="8" w:space="0" w:color="auto"/>
            </w:tcBorders>
          </w:tcPr>
          <w:p w:rsidR="00143DD1" w:rsidRPr="006F4EBA" w:rsidRDefault="00143DD1" w:rsidP="00D86F9D">
            <w:pPr>
              <w:jc w:val="right"/>
              <w:rPr>
                <w:b/>
                <w:sz w:val="15"/>
                <w:szCs w:val="15"/>
              </w:rPr>
            </w:pPr>
            <w:r w:rsidRPr="00870532">
              <w:rPr>
                <w:b/>
                <w:sz w:val="15"/>
                <w:szCs w:val="15"/>
              </w:rPr>
              <w:t>402 748</w:t>
            </w:r>
          </w:p>
        </w:tc>
      </w:tr>
    </w:tbl>
    <w:p w:rsidR="00BF6490" w:rsidRPr="00987B72" w:rsidRDefault="00BF6490" w:rsidP="00BF6490"/>
    <w:p w:rsidR="00153576" w:rsidRDefault="00153576">
      <w:pPr>
        <w:rPr>
          <w:color w:val="000000"/>
        </w:rPr>
      </w:pPr>
    </w:p>
    <w:p w:rsidR="009D516B" w:rsidRDefault="009D516B">
      <w:pPr>
        <w:rPr>
          <w:color w:val="000000"/>
        </w:rPr>
      </w:pPr>
      <w:r w:rsidRPr="00987B72">
        <w:rPr>
          <w:color w:val="000000"/>
        </w:rPr>
        <w:t>Spoločnosť eviduje ako dlhodobý hmotný majetok</w:t>
      </w:r>
      <w:r w:rsidR="003B2DC5">
        <w:rPr>
          <w:color w:val="000000"/>
        </w:rPr>
        <w:t xml:space="preserve"> najmä</w:t>
      </w:r>
      <w:r w:rsidR="00143DD1">
        <w:rPr>
          <w:color w:val="000000"/>
        </w:rPr>
        <w:t xml:space="preserve"> baliace stroje </w:t>
      </w:r>
      <w:r w:rsidR="003D1308">
        <w:rPr>
          <w:color w:val="000000"/>
        </w:rPr>
        <w:t xml:space="preserve">(v roku </w:t>
      </w:r>
      <w:r w:rsidR="00E65886">
        <w:rPr>
          <w:color w:val="000000"/>
        </w:rPr>
        <w:t xml:space="preserve">2013 </w:t>
      </w:r>
      <w:r w:rsidR="003D1308">
        <w:rPr>
          <w:color w:val="000000"/>
        </w:rPr>
        <w:t xml:space="preserve">v zostatkovej hodnote </w:t>
      </w:r>
      <w:r w:rsidR="00143DD1">
        <w:rPr>
          <w:color w:val="000000"/>
        </w:rPr>
        <w:t>402 748</w:t>
      </w:r>
      <w:r w:rsidR="00480AB7" w:rsidRPr="00480AB7">
        <w:rPr>
          <w:color w:val="000000"/>
        </w:rPr>
        <w:t xml:space="preserve"> eur</w:t>
      </w:r>
      <w:r w:rsidR="003D1308">
        <w:rPr>
          <w:color w:val="000000"/>
        </w:rPr>
        <w:t>)</w:t>
      </w:r>
      <w:r w:rsidR="005618C4">
        <w:rPr>
          <w:color w:val="000000"/>
        </w:rPr>
        <w:t>,</w:t>
      </w:r>
      <w:r w:rsidRPr="00987B72">
        <w:rPr>
          <w:color w:val="000000"/>
        </w:rPr>
        <w:t xml:space="preserve"> </w:t>
      </w:r>
    </w:p>
    <w:p w:rsidR="00AB4358" w:rsidRDefault="00AB4358" w:rsidP="00AB4358"/>
    <w:p w:rsidR="00257A42" w:rsidRDefault="00257A42" w:rsidP="00AB4358"/>
    <w:p w:rsidR="009D516B" w:rsidRPr="00987B72" w:rsidRDefault="009D516B" w:rsidP="009D516B">
      <w:pPr>
        <w:pStyle w:val="Nadpis2"/>
      </w:pPr>
      <w:r w:rsidRPr="00987B72">
        <w:t xml:space="preserve">Zásoby (r. </w:t>
      </w:r>
      <w:r w:rsidR="00B32FF7" w:rsidRPr="00987B72">
        <w:t>03</w:t>
      </w:r>
      <w:r w:rsidR="00B32FF7">
        <w:t>4</w:t>
      </w:r>
      <w:r w:rsidR="00B32FF7" w:rsidRPr="00987B72">
        <w:t xml:space="preserve"> </w:t>
      </w:r>
      <w:r w:rsidRPr="00987B72">
        <w:t xml:space="preserve">súvahy) </w:t>
      </w:r>
    </w:p>
    <w:p w:rsidR="009D516B" w:rsidRPr="00987B72" w:rsidRDefault="009D516B" w:rsidP="009D516B">
      <w:pPr>
        <w:rPr>
          <w:snapToGrid w:val="0"/>
          <w:u w:val="single"/>
          <w:lang w:eastAsia="sk-SK"/>
        </w:rPr>
      </w:pPr>
    </w:p>
    <w:p w:rsidR="0091308A" w:rsidRDefault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Zásoby vo výške </w:t>
      </w:r>
      <w:r w:rsidR="00B16887">
        <w:rPr>
          <w:snapToGrid w:val="0"/>
          <w:lang w:eastAsia="sk-SK"/>
        </w:rPr>
        <w:t> </w:t>
      </w:r>
      <w:r w:rsidR="00E65886">
        <w:rPr>
          <w:snapToGrid w:val="0"/>
          <w:lang w:eastAsia="sk-SK"/>
        </w:rPr>
        <w:t>5 </w:t>
      </w:r>
      <w:r w:rsidR="00737211">
        <w:rPr>
          <w:snapToGrid w:val="0"/>
          <w:lang w:eastAsia="sk-SK"/>
        </w:rPr>
        <w:t>275</w:t>
      </w:r>
      <w:r w:rsidR="00E65886">
        <w:rPr>
          <w:snapToGrid w:val="0"/>
          <w:lang w:eastAsia="sk-SK"/>
        </w:rPr>
        <w:t xml:space="preserve"> </w:t>
      </w:r>
      <w:r w:rsidR="00737211">
        <w:rPr>
          <w:snapToGrid w:val="0"/>
          <w:lang w:eastAsia="sk-SK"/>
        </w:rPr>
        <w:t>243</w:t>
      </w:r>
      <w:r w:rsidR="00B16887">
        <w:rPr>
          <w:snapToGrid w:val="0"/>
          <w:lang w:eastAsia="sk-SK"/>
        </w:rPr>
        <w:t xml:space="preserve"> </w:t>
      </w:r>
      <w:r>
        <w:rPr>
          <w:snapToGrid w:val="0"/>
          <w:lang w:eastAsia="sk-SK"/>
        </w:rPr>
        <w:t>eur</w:t>
      </w:r>
      <w:r w:rsidRPr="00987B72">
        <w:rPr>
          <w:snapToGrid w:val="0"/>
          <w:lang w:eastAsia="sk-SK"/>
        </w:rPr>
        <w:t xml:space="preserve"> </w:t>
      </w:r>
      <w:r w:rsidR="00D71FF6">
        <w:rPr>
          <w:snapToGrid w:val="0"/>
          <w:lang w:eastAsia="sk-SK"/>
        </w:rPr>
        <w:t xml:space="preserve">(v roku </w:t>
      </w:r>
      <w:r w:rsidR="00B16887">
        <w:rPr>
          <w:snapToGrid w:val="0"/>
          <w:lang w:eastAsia="sk-SK"/>
        </w:rPr>
        <w:t xml:space="preserve">2013 </w:t>
      </w:r>
      <w:r w:rsidR="00D71FF6">
        <w:rPr>
          <w:snapToGrid w:val="0"/>
          <w:lang w:eastAsia="sk-SK"/>
        </w:rPr>
        <w:t xml:space="preserve">vo výške </w:t>
      </w:r>
      <w:r w:rsidR="00A53EEC">
        <w:rPr>
          <w:snapToGrid w:val="0"/>
          <w:lang w:eastAsia="sk-SK"/>
        </w:rPr>
        <w:t>13 156</w:t>
      </w:r>
      <w:r w:rsidR="00B16887">
        <w:rPr>
          <w:snapToGrid w:val="0"/>
          <w:lang w:eastAsia="sk-SK"/>
        </w:rPr>
        <w:t xml:space="preserve"> </w:t>
      </w:r>
      <w:r w:rsidR="00D71FF6">
        <w:rPr>
          <w:snapToGrid w:val="0"/>
          <w:lang w:eastAsia="sk-SK"/>
        </w:rPr>
        <w:t xml:space="preserve">eur) </w:t>
      </w:r>
      <w:r w:rsidRPr="00987B72">
        <w:rPr>
          <w:snapToGrid w:val="0"/>
          <w:lang w:eastAsia="sk-SK"/>
        </w:rPr>
        <w:t>vykázané v riadku 03</w:t>
      </w:r>
      <w:r w:rsidR="00B16887">
        <w:rPr>
          <w:snapToGrid w:val="0"/>
          <w:lang w:eastAsia="sk-SK"/>
        </w:rPr>
        <w:t>4</w:t>
      </w:r>
      <w:r w:rsidRPr="00987B72">
        <w:rPr>
          <w:snapToGrid w:val="0"/>
          <w:lang w:eastAsia="sk-SK"/>
        </w:rPr>
        <w:t xml:space="preserve"> súvahy </w:t>
      </w:r>
      <w:r w:rsidR="00072FF7">
        <w:rPr>
          <w:snapToGrid w:val="0"/>
          <w:lang w:eastAsia="sk-SK"/>
        </w:rPr>
        <w:t xml:space="preserve">sa týkajú </w:t>
      </w:r>
      <w:r w:rsidR="00E65886">
        <w:rPr>
          <w:snapToGrid w:val="0"/>
          <w:lang w:eastAsia="sk-SK"/>
        </w:rPr>
        <w:t>nakúpeného materiálu, tovaru a vlastných výrobkov.</w:t>
      </w:r>
      <w:r w:rsidR="00CC4CD9">
        <w:rPr>
          <w:snapToGrid w:val="0"/>
          <w:lang w:eastAsia="sk-SK"/>
        </w:rPr>
        <w:t xml:space="preserve">                                        .</w:t>
      </w:r>
    </w:p>
    <w:p w:rsidR="00206CF8" w:rsidRDefault="00206CF8" w:rsidP="009D516B">
      <w:pPr>
        <w:rPr>
          <w:snapToGrid w:val="0"/>
          <w:lang w:eastAsia="sk-SK"/>
        </w:rPr>
      </w:pPr>
    </w:p>
    <w:p w:rsidR="00206CF8" w:rsidRDefault="00206CF8" w:rsidP="009D516B">
      <w:pPr>
        <w:rPr>
          <w:snapToGrid w:val="0"/>
          <w:lang w:eastAsia="sk-SK"/>
        </w:rPr>
      </w:pPr>
    </w:p>
    <w:p w:rsidR="00B47C48" w:rsidRPr="00507587" w:rsidRDefault="00B47C48" w:rsidP="00B47C48">
      <w:pPr>
        <w:pStyle w:val="Nadpis3"/>
      </w:pPr>
      <w:r w:rsidRPr="00507587">
        <w:t>Prehľad o opravných položkách podľa jednotlivých súvahových položiek</w:t>
      </w:r>
    </w:p>
    <w:p w:rsidR="00B47C48" w:rsidRDefault="00B47C48" w:rsidP="009D516B">
      <w:pPr>
        <w:rPr>
          <w:snapToGrid w:val="0"/>
          <w:lang w:eastAsia="sk-SK"/>
        </w:rPr>
      </w:pPr>
    </w:p>
    <w:p w:rsidR="00A80704" w:rsidRDefault="00A80704" w:rsidP="00A80704">
      <w:pPr>
        <w:rPr>
          <w:snapToGrid w:val="0"/>
          <w:lang w:eastAsia="sk-SK"/>
        </w:rPr>
      </w:pPr>
    </w:p>
    <w:p w:rsidR="00A80704" w:rsidRDefault="00A80704" w:rsidP="009D516B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Spoločnosť </w:t>
      </w:r>
      <w:r w:rsidR="00F50F70">
        <w:rPr>
          <w:snapToGrid w:val="0"/>
          <w:lang w:eastAsia="sk-SK"/>
        </w:rPr>
        <w:t>v</w:t>
      </w:r>
      <w:r>
        <w:rPr>
          <w:snapToGrid w:val="0"/>
          <w:lang w:eastAsia="sk-SK"/>
        </w:rPr>
        <w:t xml:space="preserve"> roku </w:t>
      </w:r>
      <w:r w:rsidR="00B32FF7">
        <w:rPr>
          <w:snapToGrid w:val="0"/>
          <w:lang w:eastAsia="sk-SK"/>
        </w:rPr>
        <w:t xml:space="preserve">2014 </w:t>
      </w:r>
      <w:r w:rsidR="00B16721">
        <w:rPr>
          <w:snapToGrid w:val="0"/>
          <w:lang w:eastAsia="sk-SK"/>
        </w:rPr>
        <w:t>neúčtovala o opravných položkách.</w:t>
      </w:r>
    </w:p>
    <w:p w:rsidR="00257A42" w:rsidRDefault="00257A42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color w:val="00000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Záložné právo a obmedzené disponovanie so zásobami</w:t>
      </w:r>
    </w:p>
    <w:p w:rsidR="009D516B" w:rsidRPr="00987B72" w:rsidRDefault="009D516B" w:rsidP="009D516B">
      <w:pPr>
        <w:rPr>
          <w:snapToGrid w:val="0"/>
        </w:rPr>
      </w:pPr>
    </w:p>
    <w:p w:rsidR="009D516B" w:rsidRDefault="009D516B" w:rsidP="009D516B">
      <w:r w:rsidRPr="00987B72">
        <w:t>V súvislosti s čerpaním úveru bolo v prospech</w:t>
      </w:r>
      <w:r w:rsidR="00A25A1C">
        <w:t xml:space="preserve"> ČSOB a.s.</w:t>
      </w:r>
      <w:r w:rsidRPr="00987B72">
        <w:t xml:space="preserve">, zriadené záložné právo </w:t>
      </w:r>
      <w:r w:rsidR="00A25A1C">
        <w:t>na zásoby</w:t>
      </w:r>
      <w:r w:rsidRPr="00987B72">
        <w:t xml:space="preserve"> a budúce pohľadávky z predaja zásob. </w:t>
      </w:r>
    </w:p>
    <w:p w:rsidR="00206CF8" w:rsidRDefault="00206CF8" w:rsidP="009D516B"/>
    <w:p w:rsidR="00B16721" w:rsidRDefault="00B16721" w:rsidP="009D516B"/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939"/>
        <w:gridCol w:w="3051"/>
      </w:tblGrid>
      <w:tr w:rsidR="00206CF8" w:rsidRPr="00507587" w:rsidTr="00206CF8">
        <w:trPr>
          <w:cantSplit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06CF8" w:rsidRPr="00507587" w:rsidRDefault="00206CF8" w:rsidP="00206CF8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Zásoby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06CF8" w:rsidRPr="00507587" w:rsidRDefault="00206CF8" w:rsidP="00206CF8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Hodnota za bežné účtovné obdobie</w:t>
            </w:r>
          </w:p>
        </w:tc>
      </w:tr>
      <w:tr w:rsidR="00206CF8" w:rsidRPr="00507587" w:rsidTr="00206CF8">
        <w:trPr>
          <w:cantSplit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206CF8" w:rsidRPr="00507587" w:rsidRDefault="00206CF8" w:rsidP="00206CF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Zásoby, na ktorých je </w:t>
            </w:r>
            <w:r w:rsidR="00A31D3A">
              <w:rPr>
                <w:snapToGrid w:val="0"/>
                <w:sz w:val="15"/>
                <w:szCs w:val="15"/>
                <w:lang w:eastAsia="sk-SK"/>
              </w:rPr>
              <w:t>zriadené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záložné právo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0C1F43" w:rsidRDefault="008311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</w:t>
            </w:r>
            <w:r w:rsidR="00737211">
              <w:rPr>
                <w:snapToGrid w:val="0"/>
                <w:sz w:val="15"/>
                <w:szCs w:val="15"/>
                <w:lang w:eastAsia="sk-SK"/>
              </w:rPr>
              <w:t> 275 243</w:t>
            </w:r>
          </w:p>
        </w:tc>
      </w:tr>
      <w:tr w:rsidR="00206CF8" w:rsidRPr="00507587" w:rsidTr="00206CF8">
        <w:trPr>
          <w:cantSplit/>
        </w:trPr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206CF8" w:rsidRPr="00507587" w:rsidRDefault="00206CF8" w:rsidP="00206CF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Zásoby, pri ktorých má účtovná jednotka obmedzené právo s nimi nakladať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206CF8" w:rsidRPr="00507587" w:rsidRDefault="00206CF8" w:rsidP="00206C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7C5682" w:rsidRDefault="007C5682"/>
    <w:p w:rsidR="009D516B" w:rsidRPr="00987B72" w:rsidRDefault="009D516B" w:rsidP="009D516B">
      <w:pPr>
        <w:pStyle w:val="Nadpis3"/>
      </w:pPr>
      <w:r w:rsidRPr="00987B72">
        <w:t>Poistenie zásob</w:t>
      </w:r>
    </w:p>
    <w:p w:rsidR="009D516B" w:rsidRPr="00987B72" w:rsidRDefault="009D516B" w:rsidP="009D516B"/>
    <w:p w:rsidR="009D516B" w:rsidRPr="00987B72" w:rsidRDefault="00480AB7" w:rsidP="009D516B">
      <w:pPr>
        <w:rPr>
          <w:snapToGrid w:val="0"/>
          <w:lang w:eastAsia="sk-SK"/>
        </w:rPr>
      </w:pPr>
      <w:r w:rsidRPr="00480AB7">
        <w:rPr>
          <w:snapToGrid w:val="0"/>
          <w:lang w:eastAsia="sk-SK"/>
        </w:rPr>
        <w:t xml:space="preserve">Zásoby sú poistené v zmysle poistnej zmluvy, ktorá  je uzatvorená medzi ENCINGER </w:t>
      </w:r>
      <w:r w:rsidR="00A53EEC">
        <w:rPr>
          <w:snapToGrid w:val="0"/>
          <w:lang w:eastAsia="sk-SK"/>
        </w:rPr>
        <w:t>SK</w:t>
      </w:r>
      <w:r w:rsidRPr="00480AB7">
        <w:rPr>
          <w:snapToGrid w:val="0"/>
          <w:lang w:eastAsia="sk-SK"/>
        </w:rPr>
        <w:t xml:space="preserve"> s.r.o. a UNION a.s.. Podľa tejto zmluvy sú zásoby poistené proti rizikám akéhokoľvek poškodenia alebo zničenia, jeho časti, súčasti a príslušenstva v trhovej hodnote zásob najviac do výšky </w:t>
      </w:r>
      <w:r w:rsidR="00B16721">
        <w:rPr>
          <w:snapToGrid w:val="0"/>
          <w:lang w:eastAsia="sk-SK"/>
        </w:rPr>
        <w:t>6,3</w:t>
      </w:r>
      <w:r w:rsidRPr="00480AB7">
        <w:rPr>
          <w:snapToGrid w:val="0"/>
          <w:lang w:eastAsia="sk-SK"/>
        </w:rPr>
        <w:t xml:space="preserve"> mil. Eur.</w:t>
      </w:r>
    </w:p>
    <w:p w:rsidR="009D516B" w:rsidRDefault="009D516B" w:rsidP="009D516B">
      <w:pPr>
        <w:rPr>
          <w:snapToGrid w:val="0"/>
          <w:u w:val="single"/>
          <w:lang w:eastAsia="sk-SK"/>
        </w:rPr>
      </w:pPr>
    </w:p>
    <w:p w:rsidR="00B16721" w:rsidRDefault="00B16721" w:rsidP="009D516B">
      <w:pPr>
        <w:rPr>
          <w:snapToGrid w:val="0"/>
          <w:u w:val="single"/>
          <w:lang w:eastAsia="sk-SK"/>
        </w:rPr>
      </w:pPr>
    </w:p>
    <w:p w:rsidR="00B16721" w:rsidRDefault="00B16721" w:rsidP="009D516B">
      <w:pPr>
        <w:rPr>
          <w:snapToGrid w:val="0"/>
          <w:u w:val="single"/>
          <w:lang w:eastAsia="sk-SK"/>
        </w:rPr>
      </w:pPr>
    </w:p>
    <w:p w:rsidR="00B16721" w:rsidRDefault="00B16721" w:rsidP="009D516B">
      <w:pPr>
        <w:rPr>
          <w:snapToGrid w:val="0"/>
          <w:u w:val="single"/>
          <w:lang w:eastAsia="sk-SK"/>
        </w:rPr>
      </w:pPr>
    </w:p>
    <w:p w:rsidR="00B16721" w:rsidRDefault="00B16721" w:rsidP="009D516B">
      <w:pPr>
        <w:rPr>
          <w:snapToGrid w:val="0"/>
          <w:u w:val="single"/>
          <w:lang w:eastAsia="sk-SK"/>
        </w:rPr>
      </w:pPr>
    </w:p>
    <w:p w:rsidR="00C31588" w:rsidRDefault="00C31588" w:rsidP="009D516B">
      <w:pPr>
        <w:rPr>
          <w:snapToGrid w:val="0"/>
          <w:u w:val="single"/>
          <w:lang w:eastAsia="sk-SK"/>
        </w:rPr>
      </w:pPr>
    </w:p>
    <w:p w:rsidR="00C31588" w:rsidRDefault="00C31588" w:rsidP="009D516B">
      <w:pPr>
        <w:rPr>
          <w:snapToGrid w:val="0"/>
          <w:u w:val="single"/>
          <w:lang w:eastAsia="sk-SK"/>
        </w:rPr>
      </w:pPr>
    </w:p>
    <w:p w:rsidR="00B35B37" w:rsidRPr="00987B72" w:rsidRDefault="00B35B37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2"/>
      </w:pPr>
      <w:r>
        <w:lastRenderedPageBreak/>
        <w:t xml:space="preserve">Pohľadávky (r. </w:t>
      </w:r>
      <w:r w:rsidR="008311B0">
        <w:t>41</w:t>
      </w:r>
      <w:r w:rsidR="008311B0" w:rsidRPr="00987B72">
        <w:t xml:space="preserve"> </w:t>
      </w:r>
      <w:r w:rsidRPr="00987B72">
        <w:t xml:space="preserve">a </w:t>
      </w:r>
      <w:r w:rsidR="008311B0">
        <w:t>53</w:t>
      </w:r>
      <w:r w:rsidR="008311B0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C935F4" w:rsidP="009D516B">
      <w:pPr>
        <w:pStyle w:val="Nadpis3"/>
      </w:pPr>
      <w:r>
        <w:t>Veková štruktúra pohľadávok</w:t>
      </w:r>
      <w:r w:rsidR="009D516B" w:rsidRPr="00987B72">
        <w:t>: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0F7258" w:rsidP="009D516B">
      <w:pPr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t xml:space="preserve">31. december </w:t>
      </w:r>
      <w:r w:rsidR="00AB6CF7">
        <w:rPr>
          <w:snapToGrid w:val="0"/>
          <w:u w:val="single"/>
          <w:lang w:eastAsia="sk-SK"/>
        </w:rPr>
        <w:t>2014</w:t>
      </w:r>
    </w:p>
    <w:p w:rsidR="009D516B" w:rsidRDefault="009D516B" w:rsidP="009D516B">
      <w:pPr>
        <w:rPr>
          <w:b/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83"/>
        <w:gridCol w:w="1680"/>
        <w:gridCol w:w="1389"/>
        <w:gridCol w:w="1665"/>
      </w:tblGrid>
      <w:tr w:rsidR="00737211" w:rsidRPr="00987B72" w:rsidTr="000C1F43">
        <w:trPr>
          <w:cantSplit/>
          <w:trHeight w:val="385"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7211" w:rsidRPr="00987B72" w:rsidRDefault="00737211" w:rsidP="000C1F4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7211" w:rsidRPr="00987B72" w:rsidRDefault="00737211" w:rsidP="000C1F4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138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37211" w:rsidRPr="00987B72" w:rsidRDefault="00737211" w:rsidP="000C1F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737211" w:rsidRDefault="006960FC" w:rsidP="000C1F4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</w:t>
            </w:r>
            <w:r w:rsidR="00737211">
              <w:rPr>
                <w:b/>
                <w:i/>
                <w:sz w:val="15"/>
                <w:szCs w:val="15"/>
              </w:rPr>
              <w:t>Spolu</w:t>
            </w:r>
          </w:p>
        </w:tc>
      </w:tr>
      <w:tr w:rsidR="00737211" w:rsidRPr="00987B72" w:rsidTr="000C1F43">
        <w:trPr>
          <w:cantSplit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737211" w:rsidRDefault="00737211" w:rsidP="000C1F43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Krátkodobé (r. 053)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bottom"/>
          </w:tcPr>
          <w:p w:rsidR="00737211" w:rsidDel="00D91A2D" w:rsidRDefault="00737211" w:rsidP="000C1F43">
            <w:pPr>
              <w:ind w:right="652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89" w:type="dxa"/>
            <w:tcBorders>
              <w:top w:val="single" w:sz="4" w:space="0" w:color="auto"/>
              <w:bottom w:val="nil"/>
            </w:tcBorders>
            <w:vAlign w:val="bottom"/>
          </w:tcPr>
          <w:p w:rsidR="00737211" w:rsidDel="00D91A2D" w:rsidRDefault="00737211" w:rsidP="000C1F43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737211" w:rsidDel="00D91A2D" w:rsidRDefault="00737211" w:rsidP="000C1F43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37211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737211" w:rsidRPr="00987B72" w:rsidDel="00FF78CE" w:rsidRDefault="00737211" w:rsidP="000C1F43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 z obchodného styku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23 283 230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37211" w:rsidRPr="00737211" w:rsidDel="00D91A2D" w:rsidRDefault="00480AB7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RDefault="006960FC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          </w:t>
            </w:r>
            <w:r w:rsidR="00480AB7" w:rsidRPr="00480AB7">
              <w:rPr>
                <w:snapToGrid w:val="0"/>
                <w:sz w:val="15"/>
                <w:szCs w:val="15"/>
                <w:lang w:eastAsia="sk-SK"/>
              </w:rPr>
              <w:t>23 283 230</w:t>
            </w:r>
          </w:p>
        </w:tc>
      </w:tr>
      <w:tr w:rsidR="00737211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737211" w:rsidRDefault="00737211" w:rsidP="000C1F43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Pohľadávky voči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spoloč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., členom a združeniu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188</w:t>
            </w:r>
          </w:p>
        </w:tc>
      </w:tr>
      <w:tr w:rsidR="00737211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737211" w:rsidRDefault="00737211" w:rsidP="000C1F43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Daňové pohľadávky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RDefault="0004746C" w:rsidP="000C1F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850 253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Del="003005CD" w:rsidRDefault="0004746C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850 253</w:t>
            </w:r>
          </w:p>
        </w:tc>
      </w:tr>
      <w:tr w:rsidR="00737211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737211" w:rsidRDefault="00737211" w:rsidP="000C1F43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1 165 415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737211" w:rsidRPr="00737211" w:rsidDel="003005CD" w:rsidRDefault="00480AB7" w:rsidP="000C1F4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1 165 415</w:t>
            </w:r>
          </w:p>
        </w:tc>
      </w:tr>
      <w:tr w:rsidR="00737211" w:rsidRPr="00987B72" w:rsidTr="000C1F43">
        <w:trPr>
          <w:cantSplit/>
        </w:trPr>
        <w:tc>
          <w:tcPr>
            <w:tcW w:w="0" w:type="auto"/>
            <w:tcBorders>
              <w:top w:val="nil"/>
              <w:bottom w:val="single" w:sz="8" w:space="0" w:color="auto"/>
            </w:tcBorders>
          </w:tcPr>
          <w:p w:rsidR="00737211" w:rsidRPr="00FF78CE" w:rsidRDefault="00737211" w:rsidP="000C1F43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F78CE">
              <w:rPr>
                <w:b/>
                <w:snapToGrid w:val="0"/>
                <w:sz w:val="15"/>
                <w:szCs w:val="15"/>
                <w:lang w:eastAsia="sk-SK"/>
              </w:rPr>
              <w:t>Krátkodobé pohľadávky spolu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vAlign w:val="bottom"/>
          </w:tcPr>
          <w:p w:rsidR="00737211" w:rsidRPr="00737211" w:rsidRDefault="0004746C" w:rsidP="000C1F4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25 299 080</w:t>
            </w:r>
          </w:p>
        </w:tc>
        <w:tc>
          <w:tcPr>
            <w:tcW w:w="1389" w:type="dxa"/>
            <w:tcBorders>
              <w:top w:val="nil"/>
              <w:bottom w:val="single" w:sz="8" w:space="0" w:color="auto"/>
            </w:tcBorders>
            <w:vAlign w:val="bottom"/>
          </w:tcPr>
          <w:p w:rsidR="00737211" w:rsidRPr="00737211" w:rsidRDefault="00480AB7" w:rsidP="000C1F4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vAlign w:val="bottom"/>
          </w:tcPr>
          <w:p w:rsidR="00737211" w:rsidRPr="00737211" w:rsidRDefault="0004746C" w:rsidP="000C1F4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25 299 080</w:t>
            </w:r>
          </w:p>
        </w:tc>
      </w:tr>
    </w:tbl>
    <w:p w:rsidR="00737211" w:rsidRDefault="00737211" w:rsidP="009D516B">
      <w:pPr>
        <w:rPr>
          <w:b/>
          <w:snapToGrid w:val="0"/>
          <w:lang w:eastAsia="sk-SK"/>
        </w:rPr>
      </w:pPr>
    </w:p>
    <w:p w:rsidR="00737211" w:rsidRDefault="00737211" w:rsidP="009D516B">
      <w:pPr>
        <w:rPr>
          <w:b/>
          <w:snapToGrid w:val="0"/>
          <w:lang w:eastAsia="sk-SK"/>
        </w:rPr>
      </w:pPr>
    </w:p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13</w:t>
      </w:r>
    </w:p>
    <w:p w:rsidR="009D516B" w:rsidRDefault="009D516B" w:rsidP="009D516B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83"/>
        <w:gridCol w:w="1680"/>
        <w:gridCol w:w="1389"/>
        <w:gridCol w:w="1066"/>
      </w:tblGrid>
      <w:tr w:rsidR="006A4C17" w:rsidRPr="00987B72" w:rsidTr="006A4C17">
        <w:trPr>
          <w:cantSplit/>
          <w:trHeight w:val="385"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138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A4C17" w:rsidRPr="00987B72" w:rsidRDefault="006A4C17" w:rsidP="00C935F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6A4C17" w:rsidRDefault="006960FC" w:rsidP="006A4C1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</w:t>
            </w:r>
            <w:r w:rsidR="006A4C17">
              <w:rPr>
                <w:b/>
                <w:i/>
                <w:sz w:val="15"/>
                <w:szCs w:val="15"/>
              </w:rPr>
              <w:t>Spolu</w:t>
            </w:r>
          </w:p>
        </w:tc>
      </w:tr>
      <w:tr w:rsidR="00680A2F" w:rsidRPr="00987B72" w:rsidTr="006A4C17">
        <w:trPr>
          <w:cantSplit/>
        </w:trPr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7C5682" w:rsidRDefault="00680A2F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Krátkodobé (r. </w:t>
            </w:r>
            <w:r w:rsidR="008311B0">
              <w:rPr>
                <w:snapToGrid w:val="0"/>
                <w:sz w:val="15"/>
                <w:szCs w:val="15"/>
                <w:lang w:eastAsia="sk-SK"/>
              </w:rPr>
              <w:t>053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bottom"/>
          </w:tcPr>
          <w:p w:rsidR="00680A2F" w:rsidDel="00D91A2D" w:rsidRDefault="00680A2F" w:rsidP="00C935F4">
            <w:pPr>
              <w:ind w:right="652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89" w:type="dxa"/>
            <w:tcBorders>
              <w:top w:val="single" w:sz="4" w:space="0" w:color="auto"/>
              <w:bottom w:val="nil"/>
            </w:tcBorders>
            <w:vAlign w:val="bottom"/>
          </w:tcPr>
          <w:p w:rsidR="00680A2F" w:rsidDel="00D91A2D" w:rsidRDefault="00680A2F" w:rsidP="00C935F4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680A2F" w:rsidDel="00D91A2D" w:rsidRDefault="00680A2F" w:rsidP="00C935F4">
            <w:pPr>
              <w:ind w:right="424"/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6960FC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6960FC" w:rsidRPr="00987B72" w:rsidDel="00FF78CE" w:rsidRDefault="006960FC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 z obchodného styku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2 201 193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6960FC" w:rsidRPr="006960FC" w:rsidDel="00D91A2D" w:rsidRDefault="006960FC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RDefault="00480AB7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2 201 193</w:t>
            </w:r>
          </w:p>
        </w:tc>
      </w:tr>
      <w:tr w:rsidR="006960FC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6960FC" w:rsidRDefault="006960FC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Pohľadávky voči </w:t>
            </w:r>
            <w:proofErr w:type="spellStart"/>
            <w:r>
              <w:rPr>
                <w:snapToGrid w:val="0"/>
                <w:sz w:val="15"/>
                <w:szCs w:val="15"/>
                <w:lang w:eastAsia="sk-SK"/>
              </w:rPr>
              <w:t>spoloč</w:t>
            </w:r>
            <w:proofErr w:type="spellEnd"/>
            <w:r>
              <w:rPr>
                <w:snapToGrid w:val="0"/>
                <w:sz w:val="15"/>
                <w:szCs w:val="15"/>
                <w:lang w:eastAsia="sk-SK"/>
              </w:rPr>
              <w:t>., členom a združeniu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6960FC" w:rsidRPr="006960FC" w:rsidRDefault="006960FC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RDefault="00480AB7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6960FC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6960FC" w:rsidRDefault="006960FC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Daňové pohľadávky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669 351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6960FC" w:rsidRPr="006960FC" w:rsidRDefault="006960FC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Del="003005CD" w:rsidRDefault="00480AB7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669 351</w:t>
            </w:r>
          </w:p>
        </w:tc>
      </w:tr>
      <w:tr w:rsidR="006960FC" w:rsidRPr="00987B72" w:rsidTr="000C1F43">
        <w:trPr>
          <w:cantSplit/>
        </w:trPr>
        <w:tc>
          <w:tcPr>
            <w:tcW w:w="0" w:type="auto"/>
            <w:tcBorders>
              <w:top w:val="nil"/>
              <w:bottom w:val="nil"/>
            </w:tcBorders>
          </w:tcPr>
          <w:p w:rsidR="006960FC" w:rsidRDefault="006960FC" w:rsidP="00C935F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pohľadávky</w:t>
            </w: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3 650</w:t>
            </w:r>
          </w:p>
        </w:tc>
        <w:tc>
          <w:tcPr>
            <w:tcW w:w="1389" w:type="dxa"/>
            <w:tcBorders>
              <w:top w:val="nil"/>
              <w:bottom w:val="nil"/>
            </w:tcBorders>
            <w:vAlign w:val="bottom"/>
          </w:tcPr>
          <w:p w:rsidR="006960FC" w:rsidRPr="006960FC" w:rsidRDefault="006960FC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nil"/>
            </w:tcBorders>
            <w:vAlign w:val="bottom"/>
          </w:tcPr>
          <w:p w:rsidR="006960FC" w:rsidRPr="006960FC" w:rsidDel="003005CD" w:rsidRDefault="00480AB7" w:rsidP="00C935F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3 650</w:t>
            </w:r>
          </w:p>
        </w:tc>
      </w:tr>
      <w:tr w:rsidR="006960FC" w:rsidRPr="00987B72" w:rsidTr="000C1F43">
        <w:trPr>
          <w:cantSplit/>
        </w:trPr>
        <w:tc>
          <w:tcPr>
            <w:tcW w:w="0" w:type="auto"/>
            <w:tcBorders>
              <w:top w:val="nil"/>
              <w:bottom w:val="single" w:sz="8" w:space="0" w:color="auto"/>
            </w:tcBorders>
          </w:tcPr>
          <w:p w:rsidR="006960FC" w:rsidRPr="00FF78CE" w:rsidRDefault="006960FC" w:rsidP="00C935F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FF78CE">
              <w:rPr>
                <w:b/>
                <w:snapToGrid w:val="0"/>
                <w:sz w:val="15"/>
                <w:szCs w:val="15"/>
                <w:lang w:eastAsia="sk-SK"/>
              </w:rPr>
              <w:t>Krátkodobé pohľadávky spolu</w:t>
            </w: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vAlign w:val="bottom"/>
          </w:tcPr>
          <w:p w:rsidR="006960FC" w:rsidRPr="006960FC" w:rsidRDefault="00480AB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2 874 194</w:t>
            </w:r>
          </w:p>
        </w:tc>
        <w:tc>
          <w:tcPr>
            <w:tcW w:w="1389" w:type="dxa"/>
            <w:tcBorders>
              <w:top w:val="nil"/>
              <w:bottom w:val="single" w:sz="8" w:space="0" w:color="auto"/>
            </w:tcBorders>
            <w:vAlign w:val="bottom"/>
          </w:tcPr>
          <w:p w:rsidR="006960FC" w:rsidRPr="006960FC" w:rsidRDefault="006960FC" w:rsidP="00C935F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nil"/>
              <w:bottom w:val="single" w:sz="8" w:space="0" w:color="auto"/>
            </w:tcBorders>
            <w:vAlign w:val="bottom"/>
          </w:tcPr>
          <w:p w:rsidR="006960FC" w:rsidRPr="006960FC" w:rsidRDefault="00480AB7" w:rsidP="00C935F4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2 874 194</w:t>
            </w: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Bežná lehota splatnosti pohľadávok je 14 dní. </w:t>
      </w:r>
    </w:p>
    <w:p w:rsidR="005D55F3" w:rsidRDefault="005D55F3" w:rsidP="009D516B">
      <w:pPr>
        <w:rPr>
          <w:snapToGrid w:val="0"/>
          <w:lang w:eastAsia="sk-SK"/>
        </w:rPr>
      </w:pPr>
    </w:p>
    <w:p w:rsidR="00F618DE" w:rsidRDefault="00F618DE" w:rsidP="009D516B">
      <w:pPr>
        <w:rPr>
          <w:snapToGrid w:val="0"/>
          <w:lang w:eastAsia="sk-SK"/>
        </w:rPr>
      </w:pPr>
    </w:p>
    <w:p w:rsidR="000E47A7" w:rsidRPr="008311B0" w:rsidRDefault="00480AB7">
      <w:pPr>
        <w:pStyle w:val="Nadpis3"/>
        <w:rPr>
          <w:snapToGrid w:val="0"/>
          <w:lang w:eastAsia="sk-SK"/>
        </w:rPr>
      </w:pPr>
      <w:r w:rsidRPr="00480AB7">
        <w:rPr>
          <w:snapToGrid w:val="0"/>
          <w:lang w:eastAsia="sk-SK"/>
        </w:rPr>
        <w:t>Záložné právo</w:t>
      </w:r>
    </w:p>
    <w:p w:rsidR="005D55F3" w:rsidRPr="0084317C" w:rsidRDefault="005D55F3" w:rsidP="005D55F3">
      <w:pPr>
        <w:rPr>
          <w:highlight w:val="cyan"/>
          <w:lang w:eastAsia="sk-SK"/>
        </w:rPr>
      </w:pPr>
    </w:p>
    <w:p w:rsidR="005D55F3" w:rsidRPr="005D55F3" w:rsidRDefault="005D55F3" w:rsidP="005D55F3">
      <w:pPr>
        <w:rPr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93"/>
        <w:gridCol w:w="3691"/>
      </w:tblGrid>
      <w:tr w:rsidR="000E3E90" w:rsidRPr="00507587" w:rsidTr="0096293C">
        <w:trPr>
          <w:cantSplit/>
        </w:trPr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E3E90" w:rsidRPr="00507587" w:rsidRDefault="000E3E90" w:rsidP="0096293C">
            <w:pPr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Pohľadávky</w:t>
            </w:r>
          </w:p>
        </w:tc>
        <w:tc>
          <w:tcPr>
            <w:tcW w:w="0" w:type="auto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E3E90" w:rsidRPr="00507587" w:rsidRDefault="000E3E90" w:rsidP="0096293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Hodnota za bežné účtovné obdobie (2014)</w:t>
            </w:r>
          </w:p>
        </w:tc>
      </w:tr>
      <w:tr w:rsidR="000E3E90" w:rsidRPr="00507587" w:rsidTr="003D25F1">
        <w:trPr>
          <w:cantSplit/>
          <w:trHeight w:hRule="exact" w:val="284"/>
        </w:trPr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2D2F69" w:rsidRDefault="000E3E90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Pohľadávky kryté záložným právom alebo inou formou zabezpečenia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vAlign w:val="center"/>
          </w:tcPr>
          <w:p w:rsidR="002D2F69" w:rsidRDefault="003D25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                              </w:t>
            </w:r>
            <w:r w:rsidR="008311B0">
              <w:rPr>
                <w:snapToGrid w:val="0"/>
                <w:sz w:val="15"/>
                <w:szCs w:val="15"/>
                <w:lang w:eastAsia="sk-SK"/>
              </w:rPr>
              <w:t>13 809 643</w:t>
            </w:r>
          </w:p>
        </w:tc>
      </w:tr>
      <w:tr w:rsidR="000E3E90" w:rsidRPr="00507587" w:rsidTr="003D25F1">
        <w:trPr>
          <w:cantSplit/>
          <w:trHeight w:hRule="exact" w:val="284"/>
        </w:trPr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7C5682" w:rsidRDefault="000E3E90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Hodnota pohľadávok, na ktoré sa zriadilo záložné</w:t>
            </w:r>
            <w:r w:rsidR="008311B0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právo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  <w:vAlign w:val="center"/>
          </w:tcPr>
          <w:p w:rsidR="002D2F69" w:rsidRDefault="003D25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                                    </w:t>
            </w:r>
            <w:r w:rsidR="000E3E90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9D516B" w:rsidRDefault="009D516B" w:rsidP="009D516B">
      <w:pPr>
        <w:rPr>
          <w:snapToGrid w:val="0"/>
          <w:u w:val="single"/>
          <w:lang w:eastAsia="sk-SK"/>
        </w:rPr>
      </w:pPr>
    </w:p>
    <w:p w:rsidR="00257A42" w:rsidRPr="00987B72" w:rsidRDefault="00257A42" w:rsidP="009D516B">
      <w:pPr>
        <w:rPr>
          <w:snapToGrid w:val="0"/>
          <w:u w:val="single"/>
          <w:lang w:eastAsia="sk-SK"/>
        </w:rPr>
      </w:pPr>
    </w:p>
    <w:p w:rsidR="009D516B" w:rsidRPr="008311B0" w:rsidRDefault="00480AB7" w:rsidP="009D516B">
      <w:pPr>
        <w:pStyle w:val="Nadpis3"/>
      </w:pPr>
      <w:r w:rsidRPr="00480AB7">
        <w:t>Pohľadávky voči spriazneným osobám (r. 5</w:t>
      </w:r>
      <w:r w:rsidR="006960FC">
        <w:t>9</w:t>
      </w:r>
      <w:r w:rsidRPr="00480AB7">
        <w:t xml:space="preserve"> súvahy)</w:t>
      </w:r>
    </w:p>
    <w:p w:rsidR="009D516B" w:rsidRPr="008311B0" w:rsidRDefault="009D516B" w:rsidP="009D516B"/>
    <w:p w:rsidR="009D516B" w:rsidRDefault="00480AB7" w:rsidP="009D516B">
      <w:r w:rsidRPr="00480AB7">
        <w:t>Spoločnosť evidovala k 31. decembru 2014 pohľadávku voči spriazneným osobám vo výške 5 649 772 eur (v roku 2013 neevidovala žiadne nesplatené pohľadávky spriazneným osobám).</w:t>
      </w:r>
    </w:p>
    <w:p w:rsidR="00871D76" w:rsidRDefault="00871D76" w:rsidP="009D516B"/>
    <w:p w:rsidR="00257A42" w:rsidRDefault="00257A42" w:rsidP="009D516B"/>
    <w:p w:rsidR="00871D76" w:rsidRDefault="00871D76" w:rsidP="0084317C">
      <w:pPr>
        <w:pStyle w:val="Nadpis3"/>
        <w:rPr>
          <w:snapToGrid w:val="0"/>
          <w:lang w:eastAsia="sk-SK"/>
        </w:rPr>
      </w:pPr>
      <w:r w:rsidRPr="00871D76">
        <w:rPr>
          <w:snapToGrid w:val="0"/>
          <w:lang w:eastAsia="sk-SK"/>
        </w:rPr>
        <w:t>Vývoj opravnej položky v priebehu účtovného obdobia</w:t>
      </w:r>
    </w:p>
    <w:p w:rsidR="00871D76" w:rsidRDefault="00871D76" w:rsidP="009D516B">
      <w:pPr>
        <w:rPr>
          <w:rFonts w:cs="Arial"/>
          <w:bCs/>
          <w:snapToGrid w:val="0"/>
          <w:szCs w:val="26"/>
          <w:u w:val="single"/>
          <w:lang w:eastAsia="sk-SK"/>
        </w:rPr>
      </w:pPr>
    </w:p>
    <w:p w:rsidR="00871D76" w:rsidRPr="00871D76" w:rsidRDefault="00871D76" w:rsidP="009D516B">
      <w:pPr>
        <w:rPr>
          <w:rFonts w:cs="Arial"/>
          <w:bCs/>
          <w:snapToGrid w:val="0"/>
          <w:szCs w:val="26"/>
          <w:u w:val="single"/>
          <w:lang w:eastAsia="sk-SK"/>
        </w:rPr>
      </w:pPr>
    </w:p>
    <w:p w:rsidR="00E07550" w:rsidRDefault="00480AB7" w:rsidP="00871D76">
      <w:pPr>
        <w:ind w:left="142" w:hanging="142"/>
        <w:jc w:val="left"/>
      </w:pPr>
      <w:r w:rsidRPr="00480AB7">
        <w:t>Opravné položky k zásobám spoločnosť v roku 2014 nevytvárala vzhľadom na ich charakter.</w:t>
      </w:r>
    </w:p>
    <w:p w:rsidR="003D25F1" w:rsidRPr="003D25F1" w:rsidRDefault="003D25F1" w:rsidP="00871D76">
      <w:pPr>
        <w:ind w:left="142" w:hanging="142"/>
        <w:jc w:val="left"/>
      </w:pPr>
    </w:p>
    <w:p w:rsidR="00F618DE" w:rsidRDefault="00F618DE" w:rsidP="00871D76">
      <w:pPr>
        <w:ind w:left="142" w:hanging="142"/>
        <w:jc w:val="left"/>
      </w:pPr>
    </w:p>
    <w:p w:rsidR="009D516B" w:rsidRPr="00987B72" w:rsidRDefault="009D516B" w:rsidP="009D516B">
      <w:pPr>
        <w:pStyle w:val="Nadpis3"/>
      </w:pPr>
      <w:r w:rsidRPr="00987B72">
        <w:t>Od</w:t>
      </w:r>
      <w:r>
        <w:t xml:space="preserve">ložená daňová pohľadávka (r. </w:t>
      </w:r>
      <w:r w:rsidR="003D25F1">
        <w:t>52</w:t>
      </w:r>
      <w:r w:rsidR="003D25F1" w:rsidRPr="00987B72">
        <w:t xml:space="preserve"> </w:t>
      </w:r>
      <w:r w:rsidRPr="00987B72">
        <w:t>súvahy)</w:t>
      </w:r>
    </w:p>
    <w:p w:rsidR="009D516B" w:rsidRPr="00987B72" w:rsidRDefault="009D516B" w:rsidP="009D516B"/>
    <w:p w:rsidR="003B2DC5" w:rsidRPr="003D25F1" w:rsidRDefault="00480AB7" w:rsidP="003B2DC5">
      <w:r w:rsidRPr="00480AB7">
        <w:t>Na základe princípu opatrnosti sa spoločnosť rozhodla v roku 2014 neúčtovať o odloženej daňovej pohľadávke, nakoľko nepredpokladá jej realizáciu v budúcich rokoch.</w:t>
      </w:r>
      <w:r w:rsidR="00206EBB">
        <w:t xml:space="preserve"> </w:t>
      </w:r>
      <w:r w:rsidR="00206EBB" w:rsidRPr="00206EBB">
        <w:t>Zostatok na riadku 52 predstavuje odloženú daňovú pohľadávku z roku 2013.</w:t>
      </w:r>
      <w:r w:rsidR="003D25F1">
        <w:t xml:space="preserve"> </w:t>
      </w:r>
    </w:p>
    <w:p w:rsidR="009D516B" w:rsidRDefault="009D516B" w:rsidP="009D516B"/>
    <w:p w:rsidR="00F618DE" w:rsidRDefault="00F618DE" w:rsidP="009D516B"/>
    <w:p w:rsidR="009D516B" w:rsidRPr="00987B72" w:rsidRDefault="009D516B" w:rsidP="009D516B">
      <w:pPr>
        <w:pStyle w:val="Nadpis2"/>
      </w:pPr>
      <w:r w:rsidRPr="00987B72">
        <w:t xml:space="preserve">Finančné účty (r. </w:t>
      </w:r>
      <w:r w:rsidR="00DE33B9">
        <w:t>71</w:t>
      </w:r>
      <w:r w:rsidR="00DE33B9" w:rsidRPr="00987B72">
        <w:t xml:space="preserve"> </w:t>
      </w:r>
      <w:r w:rsidRPr="00987B72">
        <w:t xml:space="preserve">súvahy)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Spoločnosť má finančný majetok v štruktúre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109" w:type="dxa"/>
        <w:tblInd w:w="70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558"/>
        <w:gridCol w:w="1276"/>
        <w:gridCol w:w="1275"/>
      </w:tblGrid>
      <w:tr w:rsidR="005F29A0" w:rsidRPr="00987B72" w:rsidTr="005F29A0">
        <w:trPr>
          <w:cantSplit/>
        </w:trPr>
        <w:tc>
          <w:tcPr>
            <w:tcW w:w="6558" w:type="dxa"/>
            <w:tcBorders>
              <w:top w:val="single" w:sz="8" w:space="0" w:color="auto"/>
              <w:bottom w:val="single" w:sz="4" w:space="0" w:color="auto"/>
            </w:tcBorders>
          </w:tcPr>
          <w:p w:rsidR="005F29A0" w:rsidRPr="00987B72" w:rsidRDefault="005F29A0" w:rsidP="00D71FF6">
            <w:pPr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 xml:space="preserve">Položka 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275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680A2F" w:rsidRPr="00987B72" w:rsidTr="005F29A0">
        <w:trPr>
          <w:cantSplit/>
        </w:trPr>
        <w:tc>
          <w:tcPr>
            <w:tcW w:w="6558" w:type="dxa"/>
            <w:tcBorders>
              <w:top w:val="single" w:sz="4" w:space="0" w:color="auto"/>
            </w:tcBorders>
          </w:tcPr>
          <w:p w:rsidR="00680A2F" w:rsidRPr="00987B72" w:rsidRDefault="00680A2F" w:rsidP="00D71FF6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:rsidR="00680A2F" w:rsidRPr="00987B72" w:rsidRDefault="00680A2F" w:rsidP="00D71FF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680A2F" w:rsidRPr="00987B72" w:rsidRDefault="00680A2F" w:rsidP="00F35EB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680A2F" w:rsidRPr="00987B72" w:rsidTr="005F29A0">
        <w:trPr>
          <w:cantSplit/>
        </w:trPr>
        <w:tc>
          <w:tcPr>
            <w:tcW w:w="6558" w:type="dxa"/>
          </w:tcPr>
          <w:p w:rsidR="00680A2F" w:rsidRPr="00987B72" w:rsidRDefault="0084317C" w:rsidP="0084317C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Pokladnica, ceniny</w:t>
            </w:r>
          </w:p>
        </w:tc>
        <w:tc>
          <w:tcPr>
            <w:tcW w:w="1276" w:type="dxa"/>
          </w:tcPr>
          <w:p w:rsidR="007C5682" w:rsidRDefault="00480AB7">
            <w:pPr>
              <w:jc w:val="right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183 148</w:t>
            </w:r>
          </w:p>
        </w:tc>
        <w:tc>
          <w:tcPr>
            <w:tcW w:w="1275" w:type="dxa"/>
          </w:tcPr>
          <w:p w:rsidR="00680A2F" w:rsidRPr="003D25F1" w:rsidRDefault="00F72273" w:rsidP="00F35EB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5 105</w:t>
            </w:r>
          </w:p>
        </w:tc>
      </w:tr>
      <w:tr w:rsidR="00680A2F" w:rsidRPr="00987B72" w:rsidTr="005F29A0">
        <w:trPr>
          <w:cantSplit/>
        </w:trPr>
        <w:tc>
          <w:tcPr>
            <w:tcW w:w="6558" w:type="dxa"/>
          </w:tcPr>
          <w:p w:rsidR="00680A2F" w:rsidRPr="00987B72" w:rsidRDefault="00680A2F" w:rsidP="00D71FF6">
            <w:pPr>
              <w:rPr>
                <w:snapToGrid w:val="0"/>
                <w:sz w:val="15"/>
                <w:u w:val="single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276" w:type="dxa"/>
          </w:tcPr>
          <w:p w:rsidR="00680A2F" w:rsidRPr="003D25F1" w:rsidRDefault="00480AB7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270 375</w:t>
            </w:r>
          </w:p>
        </w:tc>
        <w:tc>
          <w:tcPr>
            <w:tcW w:w="1275" w:type="dxa"/>
          </w:tcPr>
          <w:p w:rsidR="00680A2F" w:rsidRPr="003D25F1" w:rsidRDefault="00F72273" w:rsidP="00F35EB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276 476</w:t>
            </w:r>
          </w:p>
        </w:tc>
      </w:tr>
      <w:tr w:rsidR="004D6E47" w:rsidRPr="00987B72" w:rsidTr="005F29A0">
        <w:trPr>
          <w:cantSplit/>
        </w:trPr>
        <w:tc>
          <w:tcPr>
            <w:tcW w:w="6558" w:type="dxa"/>
          </w:tcPr>
          <w:p w:rsidR="004D6E47" w:rsidRPr="00987B72" w:rsidRDefault="004D6E47" w:rsidP="00D71FF6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276" w:type="dxa"/>
          </w:tcPr>
          <w:p w:rsidR="004D6E47" w:rsidRPr="003D25F1" w:rsidRDefault="00480AB7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 -</w:t>
            </w:r>
          </w:p>
        </w:tc>
        <w:tc>
          <w:tcPr>
            <w:tcW w:w="1275" w:type="dxa"/>
          </w:tcPr>
          <w:p w:rsidR="004D6E47" w:rsidRPr="003D25F1" w:rsidRDefault="00F72273" w:rsidP="00F35EB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80A2F" w:rsidRPr="00987B72" w:rsidTr="005F29A0">
        <w:trPr>
          <w:cantSplit/>
        </w:trPr>
        <w:tc>
          <w:tcPr>
            <w:tcW w:w="6558" w:type="dxa"/>
            <w:tcBorders>
              <w:bottom w:val="single" w:sz="8" w:space="0" w:color="auto"/>
            </w:tcBorders>
          </w:tcPr>
          <w:p w:rsidR="00680A2F" w:rsidRPr="00987B72" w:rsidRDefault="00680A2F" w:rsidP="00D71FF6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987B72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680A2F" w:rsidRPr="003D25F1" w:rsidRDefault="00480AB7" w:rsidP="004D6E4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480AB7">
              <w:rPr>
                <w:b/>
                <w:bCs/>
                <w:snapToGrid w:val="0"/>
                <w:sz w:val="15"/>
                <w:lang w:eastAsia="sk-SK"/>
              </w:rPr>
              <w:t>453 523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8" w:space="0" w:color="auto"/>
            </w:tcBorders>
          </w:tcPr>
          <w:p w:rsidR="00680A2F" w:rsidRPr="003D25F1" w:rsidRDefault="006960FC" w:rsidP="00F35EB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281 581</w:t>
            </w:r>
          </w:p>
        </w:tc>
      </w:tr>
    </w:tbl>
    <w:p w:rsidR="00BD79D8" w:rsidRDefault="00906FE7">
      <w:pPr>
        <w:pStyle w:val="Nadpis2"/>
        <w:rPr>
          <w:snapToGrid w:val="0"/>
          <w:lang w:eastAsia="sk-SK"/>
        </w:rPr>
      </w:pPr>
      <w:r w:rsidRPr="00906FE7">
        <w:rPr>
          <w:snapToGrid w:val="0"/>
          <w:lang w:eastAsia="sk-SK"/>
        </w:rPr>
        <w:lastRenderedPageBreak/>
        <w:t xml:space="preserve">Časové rozlíšenie </w:t>
      </w:r>
      <w:r w:rsidR="0032215B">
        <w:rPr>
          <w:snapToGrid w:val="0"/>
          <w:lang w:eastAsia="sk-SK"/>
        </w:rPr>
        <w:t xml:space="preserve"> </w:t>
      </w:r>
      <w:r w:rsidRPr="00906FE7">
        <w:rPr>
          <w:snapToGrid w:val="0"/>
          <w:lang w:eastAsia="sk-SK"/>
        </w:rPr>
        <w:t xml:space="preserve">(r. </w:t>
      </w:r>
      <w:r w:rsidR="00DE33B9">
        <w:rPr>
          <w:snapToGrid w:val="0"/>
          <w:lang w:eastAsia="sk-SK"/>
        </w:rPr>
        <w:t>74</w:t>
      </w:r>
      <w:r w:rsidR="0032215B">
        <w:rPr>
          <w:snapToGrid w:val="0"/>
          <w:lang w:eastAsia="sk-SK"/>
        </w:rPr>
        <w:t>)</w:t>
      </w:r>
    </w:p>
    <w:p w:rsidR="002F5E0D" w:rsidRDefault="002F5E0D">
      <w:pPr>
        <w:rPr>
          <w:lang w:eastAsia="sk-SK"/>
        </w:rPr>
      </w:pPr>
    </w:p>
    <w:tbl>
      <w:tblPr>
        <w:tblW w:w="4884" w:type="pct"/>
        <w:tblInd w:w="108" w:type="dxa"/>
        <w:tblLook w:val="04A0"/>
      </w:tblPr>
      <w:tblGrid>
        <w:gridCol w:w="3870"/>
        <w:gridCol w:w="1092"/>
        <w:gridCol w:w="2076"/>
        <w:gridCol w:w="2034"/>
      </w:tblGrid>
      <w:tr w:rsidR="0032215B" w:rsidRPr="0032215B" w:rsidTr="002F5E0D">
        <w:tc>
          <w:tcPr>
            <w:tcW w:w="21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2215B" w:rsidRPr="0032215B" w:rsidRDefault="0032215B" w:rsidP="0032215B">
            <w:pPr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2215B" w:rsidRPr="0032215B" w:rsidRDefault="0032215B" w:rsidP="0032215B">
            <w:pPr>
              <w:jc w:val="center"/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A29D3" w:rsidRDefault="0032215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 xml:space="preserve">31. december </w:t>
            </w:r>
            <w:r w:rsidRPr="0032215B">
              <w:rPr>
                <w:b/>
                <w:i/>
                <w:sz w:val="15"/>
                <w:szCs w:val="15"/>
              </w:rPr>
              <w:br/>
            </w:r>
            <w:r w:rsidR="00AB6CF7" w:rsidRPr="0032215B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121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A29D3" w:rsidRDefault="0032215B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32215B">
              <w:rPr>
                <w:b/>
                <w:i/>
                <w:sz w:val="15"/>
                <w:szCs w:val="15"/>
              </w:rPr>
              <w:t xml:space="preserve">31. december </w:t>
            </w:r>
            <w:r w:rsidRPr="0032215B">
              <w:rPr>
                <w:b/>
                <w:i/>
                <w:sz w:val="15"/>
                <w:szCs w:val="15"/>
              </w:rPr>
              <w:br/>
            </w:r>
            <w:r w:rsidR="00AB6CF7" w:rsidRPr="0032215B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32215B" w:rsidRPr="0032215B" w:rsidTr="002F5E0D">
        <w:tc>
          <w:tcPr>
            <w:tcW w:w="2133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C5682" w:rsidRDefault="00DE33B9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Príjmy</w:t>
            </w:r>
            <w:r w:rsidRPr="0032215B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32215B" w:rsidRPr="0032215B">
              <w:rPr>
                <w:snapToGrid w:val="0"/>
                <w:sz w:val="15"/>
                <w:szCs w:val="15"/>
                <w:lang w:eastAsia="sk-SK"/>
              </w:rPr>
              <w:t xml:space="preserve">budúcich období </w:t>
            </w:r>
            <w:r>
              <w:rPr>
                <w:snapToGrid w:val="0"/>
                <w:sz w:val="15"/>
                <w:szCs w:val="15"/>
                <w:lang w:eastAsia="sk-SK"/>
              </w:rPr>
              <w:t>krátkodobé</w:t>
            </w:r>
            <w:r w:rsidRPr="0032215B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C5682" w:rsidRDefault="00DE33B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4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C5682" w:rsidRDefault="00DE33B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62 229</w:t>
            </w:r>
          </w:p>
        </w:tc>
        <w:tc>
          <w:tcPr>
            <w:tcW w:w="1121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2215B" w:rsidRPr="0032215B" w:rsidRDefault="006960FC" w:rsidP="0032215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181 484</w:t>
            </w:r>
          </w:p>
        </w:tc>
      </w:tr>
      <w:tr w:rsidR="0032215B" w:rsidRPr="0032215B" w:rsidTr="002F5E0D">
        <w:tc>
          <w:tcPr>
            <w:tcW w:w="2133" w:type="pct"/>
            <w:hideMark/>
          </w:tcPr>
          <w:p w:rsidR="0032215B" w:rsidRDefault="0032215B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  <w:p w:rsidR="00DE33B9" w:rsidRPr="0032215B" w:rsidRDefault="00DE33B9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 xml:space="preserve">ostatné                                                                     </w:t>
            </w: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</w:tcPr>
          <w:p w:rsid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DE33B9" w:rsidRPr="0032215B" w:rsidRDefault="00DE33B9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62 229</w:t>
            </w:r>
          </w:p>
        </w:tc>
        <w:tc>
          <w:tcPr>
            <w:tcW w:w="1121" w:type="pct"/>
            <w:vAlign w:val="center"/>
          </w:tcPr>
          <w:p w:rsidR="000C1F43" w:rsidRDefault="006960F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181 484</w:t>
            </w:r>
          </w:p>
        </w:tc>
      </w:tr>
      <w:tr w:rsidR="0032215B" w:rsidRPr="0032215B" w:rsidTr="002F5E0D">
        <w:tc>
          <w:tcPr>
            <w:tcW w:w="2133" w:type="pct"/>
          </w:tcPr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hideMark/>
          </w:tcPr>
          <w:p w:rsidR="0032215B" w:rsidRPr="0032215B" w:rsidRDefault="005B5A0B" w:rsidP="0032215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Náklady</w:t>
            </w:r>
            <w:r w:rsidR="0032215B" w:rsidRPr="0032215B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  <w:hideMark/>
          </w:tcPr>
          <w:p w:rsidR="0032215B" w:rsidRPr="0032215B" w:rsidRDefault="00DE33B9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1144" w:type="pct"/>
            <w:vAlign w:val="center"/>
            <w:hideMark/>
          </w:tcPr>
          <w:p w:rsidR="007C5682" w:rsidRDefault="00DE33B9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9 878</w:t>
            </w:r>
          </w:p>
        </w:tc>
        <w:tc>
          <w:tcPr>
            <w:tcW w:w="1121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hideMark/>
          </w:tcPr>
          <w:p w:rsidR="0032215B" w:rsidRPr="0032215B" w:rsidRDefault="0032215B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  <w:p w:rsidR="0032215B" w:rsidRPr="0032215B" w:rsidRDefault="005366BC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ostatné</w:t>
            </w: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</w:tcPr>
          <w:p w:rsidR="0032215B" w:rsidRPr="00DE33B9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32215B" w:rsidRPr="00DE33B9" w:rsidRDefault="00480AB7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i/>
                <w:snapToGrid w:val="0"/>
                <w:sz w:val="15"/>
                <w:szCs w:val="15"/>
                <w:lang w:eastAsia="sk-SK"/>
              </w:rPr>
              <w:t>9 878</w:t>
            </w:r>
          </w:p>
        </w:tc>
        <w:tc>
          <w:tcPr>
            <w:tcW w:w="1121" w:type="pct"/>
            <w:vAlign w:val="center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32215B" w:rsidRPr="0032215B" w:rsidRDefault="00DE33B9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32215B" w:rsidRPr="0032215B" w:rsidTr="002F5E0D">
        <w:tc>
          <w:tcPr>
            <w:tcW w:w="2133" w:type="pct"/>
          </w:tcPr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  <w:vAlign w:val="center"/>
            <w:hideMark/>
          </w:tcPr>
          <w:p w:rsidR="0032215B" w:rsidRPr="00DE33B9" w:rsidRDefault="00F72273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vAlign w:val="center"/>
            <w:hideMark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2215B" w:rsidRPr="0032215B" w:rsidTr="002F5E0D">
        <w:tc>
          <w:tcPr>
            <w:tcW w:w="2133" w:type="pct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:rsidR="0032215B" w:rsidRPr="0032215B" w:rsidRDefault="0032215B" w:rsidP="0032215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32215B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top w:val="nil"/>
              <w:left w:val="nil"/>
              <w:bottom w:val="single" w:sz="8" w:space="0" w:color="auto"/>
              <w:right w:val="nil"/>
            </w:tcBorders>
            <w:hideMark/>
          </w:tcPr>
          <w:p w:rsidR="0032215B" w:rsidRPr="0032215B" w:rsidRDefault="00DE33B9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74</w:t>
            </w:r>
          </w:p>
        </w:tc>
        <w:tc>
          <w:tcPr>
            <w:tcW w:w="114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2215B" w:rsidRPr="00DE33B9" w:rsidRDefault="00480AB7" w:rsidP="0032215B">
            <w:pPr>
              <w:jc w:val="righ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72 107</w:t>
            </w:r>
          </w:p>
        </w:tc>
        <w:tc>
          <w:tcPr>
            <w:tcW w:w="1121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32215B" w:rsidRPr="0032215B" w:rsidRDefault="006960FC" w:rsidP="0032215B">
            <w:pPr>
              <w:jc w:val="right"/>
              <w:rPr>
                <w:b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181 484</w:t>
            </w:r>
          </w:p>
        </w:tc>
      </w:tr>
      <w:tr w:rsidR="0032215B" w:rsidRPr="0032215B" w:rsidTr="002F5E0D">
        <w:tc>
          <w:tcPr>
            <w:tcW w:w="2133" w:type="pct"/>
          </w:tcPr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  <w:p w:rsidR="0032215B" w:rsidRPr="0032215B" w:rsidRDefault="0032215B" w:rsidP="0032215B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32215B" w:rsidRPr="0032215B" w:rsidRDefault="0032215B" w:rsidP="0032215B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32215B" w:rsidRPr="0032215B" w:rsidRDefault="0032215B" w:rsidP="0032215B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</w:tbl>
    <w:p w:rsidR="009D516B" w:rsidRPr="00987B72" w:rsidRDefault="009D516B" w:rsidP="009D516B">
      <w:pPr>
        <w:pStyle w:val="Nadpis1"/>
      </w:pPr>
      <w:r w:rsidRPr="00987B72">
        <w:t>ÚDAJE VYKÁZANÉ NA STRANE PASÍV SÚVAHY</w:t>
      </w:r>
    </w:p>
    <w:p w:rsidR="009D516B" w:rsidRPr="00987B72" w:rsidRDefault="009D516B" w:rsidP="009D516B">
      <w:pPr>
        <w:rPr>
          <w:b/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 xml:space="preserve">Vlastné imanie (r. </w:t>
      </w:r>
      <w:r w:rsidR="00DE33B9" w:rsidRPr="00987B72">
        <w:t>0</w:t>
      </w:r>
      <w:r w:rsidR="00DE33B9">
        <w:t>80</w:t>
      </w:r>
      <w:r w:rsidR="00DE33B9" w:rsidRPr="00987B72">
        <w:t xml:space="preserve"> </w:t>
      </w:r>
      <w:r w:rsidRPr="00987B72">
        <w:t xml:space="preserve">súvahy)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Informácie o vlastnom imaní</w:t>
      </w:r>
    </w:p>
    <w:p w:rsidR="009D516B" w:rsidRPr="00987B72" w:rsidRDefault="009D516B" w:rsidP="009D516B"/>
    <w:p w:rsidR="009D516B" w:rsidRPr="00987B72" w:rsidRDefault="004F0967" w:rsidP="009D516B">
      <w:r>
        <w:t xml:space="preserve">Výška základného imania predstavuje </w:t>
      </w:r>
      <w:r w:rsidR="00E65886">
        <w:t>5 000</w:t>
      </w:r>
      <w:r>
        <w:t xml:space="preserve"> eur.</w:t>
      </w:r>
      <w:r w:rsidR="009D516B" w:rsidRPr="00987B72">
        <w:t xml:space="preserve"> </w:t>
      </w:r>
    </w:p>
    <w:p w:rsidR="009D516B" w:rsidRPr="00987B72" w:rsidRDefault="009D516B" w:rsidP="009D516B">
      <w:pPr>
        <w:rPr>
          <w:snapToGrid w:val="0"/>
        </w:rPr>
      </w:pPr>
    </w:p>
    <w:p w:rsidR="009D516B" w:rsidRDefault="009D516B" w:rsidP="009D516B">
      <w:r w:rsidRPr="00987B72">
        <w:t xml:space="preserve">Zákonný rezervný fond </w:t>
      </w:r>
      <w:r w:rsidR="006F6996">
        <w:t>bol vy</w:t>
      </w:r>
      <w:r w:rsidRPr="00987B72">
        <w:t xml:space="preserve">tvorený vo výške </w:t>
      </w:r>
      <w:r w:rsidR="00E65886">
        <w:t>500</w:t>
      </w:r>
      <w:r>
        <w:t xml:space="preserve"> eur</w:t>
      </w:r>
      <w:r w:rsidRPr="00987B72">
        <w:t xml:space="preserve">. </w:t>
      </w:r>
    </w:p>
    <w:p w:rsidR="009D516B" w:rsidRPr="00987B72" w:rsidRDefault="009D516B" w:rsidP="009D516B"/>
    <w:p w:rsidR="009D516B" w:rsidRPr="0096293C" w:rsidRDefault="00480AB7" w:rsidP="009D516B">
      <w:pPr>
        <w:pStyle w:val="Nadpis3"/>
        <w:tabs>
          <w:tab w:val="clear" w:pos="539"/>
          <w:tab w:val="num" w:pos="567"/>
        </w:tabs>
        <w:ind w:left="567" w:hanging="567"/>
      </w:pPr>
      <w:r w:rsidRPr="00480AB7">
        <w:t>Rozdelenie účtovného zisku alebo vyrovnanie straty za rok 2013</w:t>
      </w:r>
    </w:p>
    <w:p w:rsidR="009D516B" w:rsidRPr="0096293C" w:rsidRDefault="009D516B" w:rsidP="009D516B">
      <w:pPr>
        <w:rPr>
          <w:rFonts w:cs="Arial"/>
          <w:snapToGrid w:val="0"/>
          <w:color w:val="000000"/>
          <w:sz w:val="14"/>
          <w:szCs w:val="14"/>
          <w:lang w:eastAsia="sk-SK"/>
        </w:rPr>
      </w:pPr>
    </w:p>
    <w:tbl>
      <w:tblPr>
        <w:tblW w:w="921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111"/>
        <w:gridCol w:w="1418"/>
        <w:gridCol w:w="1134"/>
        <w:gridCol w:w="992"/>
        <w:gridCol w:w="1559"/>
      </w:tblGrid>
      <w:tr w:rsidR="009D516B" w:rsidRPr="0096293C" w:rsidTr="00C07AE1">
        <w:tc>
          <w:tcPr>
            <w:tcW w:w="411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6293C" w:rsidRDefault="00480AB7" w:rsidP="00D71FF6">
            <w:pPr>
              <w:pStyle w:val="tableheader"/>
              <w:jc w:val="left"/>
              <w:rPr>
                <w:rFonts w:cs="Arial"/>
                <w:color w:val="000000"/>
              </w:rPr>
            </w:pPr>
            <w:r w:rsidRPr="00480AB7">
              <w:rPr>
                <w:rFonts w:cs="Arial"/>
                <w:color w:val="000000"/>
              </w:rPr>
              <w:t>Druh úhrady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480AB7">
            <w:pPr>
              <w:pStyle w:val="tableheader"/>
              <w:rPr>
                <w:rFonts w:cs="Arial"/>
                <w:color w:val="000000"/>
              </w:rPr>
            </w:pPr>
            <w:r w:rsidRPr="00480AB7">
              <w:rPr>
                <w:rFonts w:cs="Arial"/>
                <w:color w:val="000000"/>
              </w:rPr>
              <w:t>Stav</w:t>
            </w:r>
            <w:r w:rsidRPr="00480AB7">
              <w:rPr>
                <w:rFonts w:cs="Arial"/>
                <w:color w:val="000000"/>
              </w:rPr>
              <w:br/>
              <w:t>k 1. 1. 2014</w:t>
            </w:r>
          </w:p>
        </w:tc>
        <w:tc>
          <w:tcPr>
            <w:tcW w:w="113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6293C" w:rsidRDefault="00480AB7" w:rsidP="00D71FF6">
            <w:pPr>
              <w:pStyle w:val="tableheader"/>
              <w:rPr>
                <w:rFonts w:cs="Arial"/>
                <w:color w:val="000000"/>
              </w:rPr>
            </w:pPr>
            <w:r w:rsidRPr="00480AB7">
              <w:rPr>
                <w:rFonts w:cs="Arial"/>
                <w:color w:val="000000"/>
              </w:rPr>
              <w:t>Zvýšenie</w:t>
            </w:r>
          </w:p>
        </w:tc>
        <w:tc>
          <w:tcPr>
            <w:tcW w:w="99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6293C" w:rsidRDefault="00480AB7" w:rsidP="00D71FF6">
            <w:pPr>
              <w:pStyle w:val="tableheader"/>
              <w:rPr>
                <w:rFonts w:cs="Arial"/>
                <w:color w:val="000000"/>
              </w:rPr>
            </w:pPr>
            <w:r w:rsidRPr="00480AB7">
              <w:rPr>
                <w:rFonts w:cs="Arial"/>
                <w:color w:val="000000"/>
              </w:rPr>
              <w:t>Zníženie</w:t>
            </w:r>
          </w:p>
        </w:tc>
        <w:tc>
          <w:tcPr>
            <w:tcW w:w="155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480AB7">
            <w:pPr>
              <w:pStyle w:val="tableheader"/>
              <w:rPr>
                <w:rFonts w:cs="Arial"/>
                <w:color w:val="000000"/>
              </w:rPr>
            </w:pPr>
            <w:r w:rsidRPr="00480AB7">
              <w:rPr>
                <w:rFonts w:cs="Arial"/>
                <w:color w:val="000000"/>
              </w:rPr>
              <w:t xml:space="preserve">Stav </w:t>
            </w:r>
            <w:r w:rsidRPr="00480AB7">
              <w:rPr>
                <w:rFonts w:cs="Arial"/>
                <w:color w:val="000000"/>
              </w:rPr>
              <w:br/>
              <w:t>k 31. 12. 2014</w:t>
            </w:r>
          </w:p>
        </w:tc>
      </w:tr>
      <w:tr w:rsidR="009D516B" w:rsidRPr="0096293C" w:rsidTr="00C07AE1">
        <w:tc>
          <w:tcPr>
            <w:tcW w:w="4111" w:type="dxa"/>
          </w:tcPr>
          <w:p w:rsidR="009D516B" w:rsidRPr="0096293C" w:rsidRDefault="00480AB7" w:rsidP="00D71FF6">
            <w:pPr>
              <w:ind w:left="142" w:hanging="142"/>
              <w:rPr>
                <w:snapToGrid w:val="0"/>
                <w:color w:val="000000"/>
                <w:sz w:val="15"/>
                <w:lang w:eastAsia="sk-SK"/>
              </w:rPr>
            </w:pPr>
            <w:r w:rsidRPr="00480AB7">
              <w:rPr>
                <w:snapToGrid w:val="0"/>
                <w:color w:val="000000"/>
                <w:sz w:val="15"/>
                <w:lang w:eastAsia="sk-SK"/>
              </w:rPr>
              <w:t>Nerozdelený zisk minulých rokov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7A29D3" w:rsidRDefault="00DE33B9">
            <w:pPr>
              <w:jc w:val="center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bottom w:val="nil"/>
            </w:tcBorders>
            <w:vAlign w:val="bottom"/>
          </w:tcPr>
          <w:p w:rsidR="007C5682" w:rsidRDefault="00DE33B9">
            <w:pPr>
              <w:jc w:val="center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449 271</w:t>
            </w:r>
          </w:p>
        </w:tc>
        <w:tc>
          <w:tcPr>
            <w:tcW w:w="992" w:type="dxa"/>
            <w:tcBorders>
              <w:bottom w:val="nil"/>
            </w:tcBorders>
            <w:vAlign w:val="bottom"/>
          </w:tcPr>
          <w:p w:rsidR="009D516B" w:rsidRPr="0096293C" w:rsidRDefault="00480AB7" w:rsidP="00D71FF6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 w:rsidRPr="00480AB7">
              <w:rPr>
                <w:snapToGrid w:val="0"/>
                <w:color w:val="000000"/>
                <w:sz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:rsidR="009D516B" w:rsidRPr="0096293C" w:rsidRDefault="00DE33B9" w:rsidP="00AD7034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449 271</w:t>
            </w:r>
          </w:p>
        </w:tc>
      </w:tr>
      <w:tr w:rsidR="009D516B" w:rsidRPr="0096293C" w:rsidTr="00C07AE1">
        <w:tc>
          <w:tcPr>
            <w:tcW w:w="4111" w:type="dxa"/>
          </w:tcPr>
          <w:p w:rsidR="009D516B" w:rsidRPr="0096293C" w:rsidRDefault="00480AB7" w:rsidP="00D71FF6">
            <w:pPr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 w:rsidRPr="00480AB7">
              <w:rPr>
                <w:b/>
                <w:bCs/>
                <w:snapToGrid w:val="0"/>
                <w:color w:val="000000"/>
                <w:sz w:val="15"/>
                <w:lang w:eastAsia="sk-SK"/>
              </w:rPr>
              <w:t>Nerozdelený zisk minulých rokov spolu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9D516B" w:rsidRPr="0096293C" w:rsidRDefault="00DE33B9" w:rsidP="00AD7034">
            <w:pPr>
              <w:jc w:val="center"/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bCs/>
                <w:snapToGrid w:val="0"/>
                <w:color w:val="000000"/>
                <w:sz w:val="15"/>
                <w:lang w:eastAsia="sk-SK"/>
              </w:rPr>
              <w:t> 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:rsidR="000C1F43" w:rsidRDefault="006960FC">
            <w:pPr>
              <w:jc w:val="center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449 271</w:t>
            </w:r>
          </w:p>
        </w:tc>
        <w:tc>
          <w:tcPr>
            <w:tcW w:w="992" w:type="dxa"/>
            <w:tcBorders>
              <w:top w:val="single" w:sz="4" w:space="0" w:color="auto"/>
            </w:tcBorders>
            <w:vAlign w:val="bottom"/>
          </w:tcPr>
          <w:p w:rsidR="009D516B" w:rsidRPr="0096293C" w:rsidRDefault="00480AB7" w:rsidP="00D71FF6">
            <w:pPr>
              <w:jc w:val="right"/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 w:rsidRPr="00480AB7">
              <w:rPr>
                <w:b/>
                <w:bCs/>
                <w:snapToGrid w:val="0"/>
                <w:color w:val="000000"/>
                <w:sz w:val="15"/>
                <w:lang w:eastAsia="sk-SK"/>
              </w:rPr>
              <w:t> -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D516B" w:rsidRPr="0096293C" w:rsidRDefault="006960FC" w:rsidP="00D71FF6">
            <w:pPr>
              <w:jc w:val="right"/>
              <w:rPr>
                <w:b/>
                <w:bCs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449 271</w:t>
            </w:r>
          </w:p>
        </w:tc>
      </w:tr>
    </w:tbl>
    <w:p w:rsidR="009D516B" w:rsidRPr="0096293C" w:rsidRDefault="009D516B" w:rsidP="009D516B">
      <w:pPr>
        <w:rPr>
          <w:rFonts w:cs="Arial"/>
          <w:snapToGrid w:val="0"/>
          <w:color w:val="00000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F959B3" w:rsidRPr="0096293C" w:rsidTr="00F959B3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59B3" w:rsidRPr="0096293C" w:rsidRDefault="00480AB7" w:rsidP="00F959B3">
            <w:pPr>
              <w:jc w:val="left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480AB7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959B3" w:rsidRPr="0096293C" w:rsidTr="00F959B3">
        <w:tc>
          <w:tcPr>
            <w:tcW w:w="7088" w:type="dxa"/>
            <w:tcBorders>
              <w:top w:val="single" w:sz="4" w:space="0" w:color="auto"/>
            </w:tcBorders>
          </w:tcPr>
          <w:p w:rsidR="00F959B3" w:rsidRPr="0096293C" w:rsidRDefault="00480AB7" w:rsidP="004D6E47">
            <w:pPr>
              <w:rPr>
                <w:snapToGrid w:val="0"/>
                <w:sz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F959B3" w:rsidRPr="0096293C" w:rsidRDefault="006960FC" w:rsidP="00F959B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449 771</w:t>
            </w: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F959B3" w:rsidP="00F959B3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F959B3" w:rsidRPr="0096293C" w:rsidRDefault="00F959B3" w:rsidP="00F959B3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480AB7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480AB7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480AB7">
              <w:rPr>
                <w:b/>
                <w:snapToGrid w:val="0"/>
                <w:sz w:val="15"/>
                <w:lang w:eastAsia="sk-SK"/>
              </w:rPr>
              <w:t xml:space="preserve"> účtovného zisku</w:t>
            </w:r>
          </w:p>
        </w:tc>
        <w:tc>
          <w:tcPr>
            <w:tcW w:w="1984" w:type="dxa"/>
            <w:vAlign w:val="center"/>
          </w:tcPr>
          <w:p w:rsidR="007A29D3" w:rsidRDefault="00480AB7">
            <w:pPr>
              <w:jc w:val="center"/>
              <w:rPr>
                <w:snapToGrid w:val="0"/>
                <w:sz w:val="15"/>
                <w:lang w:eastAsia="sk-SK"/>
              </w:rPr>
            </w:pPr>
            <w:r w:rsidRPr="00480AB7">
              <w:rPr>
                <w:b/>
                <w:i/>
                <w:sz w:val="15"/>
                <w:szCs w:val="15"/>
              </w:rPr>
              <w:t>2014</w:t>
            </w: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480AB7" w:rsidP="004D6E47">
            <w:pPr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Prevod do nerozdeleného zisku minulých rokov</w:t>
            </w:r>
          </w:p>
        </w:tc>
        <w:tc>
          <w:tcPr>
            <w:tcW w:w="1984" w:type="dxa"/>
          </w:tcPr>
          <w:p w:rsidR="00F959B3" w:rsidRPr="0096293C" w:rsidRDefault="006960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449 271</w:t>
            </w:r>
          </w:p>
        </w:tc>
      </w:tr>
      <w:tr w:rsidR="00B35B37" w:rsidRPr="0096293C" w:rsidTr="00F959B3">
        <w:tc>
          <w:tcPr>
            <w:tcW w:w="7088" w:type="dxa"/>
          </w:tcPr>
          <w:p w:rsidR="00B35B37" w:rsidRPr="0096293C" w:rsidRDefault="00480AB7">
            <w:pPr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Prevod do zákonného rezervného fondu</w:t>
            </w:r>
          </w:p>
        </w:tc>
        <w:tc>
          <w:tcPr>
            <w:tcW w:w="1984" w:type="dxa"/>
          </w:tcPr>
          <w:p w:rsidR="00B35B37" w:rsidRPr="0096293C" w:rsidDel="00B35B37" w:rsidRDefault="00E6588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500</w:t>
            </w:r>
          </w:p>
        </w:tc>
      </w:tr>
      <w:tr w:rsidR="00F959B3" w:rsidRPr="0096293C" w:rsidTr="00F959B3">
        <w:tc>
          <w:tcPr>
            <w:tcW w:w="7088" w:type="dxa"/>
          </w:tcPr>
          <w:p w:rsidR="00F959B3" w:rsidRPr="0096293C" w:rsidRDefault="00480AB7" w:rsidP="00F959B3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480AB7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F959B3" w:rsidRPr="0096293C" w:rsidRDefault="006960FC" w:rsidP="00F959B3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449 771</w:t>
            </w:r>
          </w:p>
        </w:tc>
      </w:tr>
    </w:tbl>
    <w:p w:rsidR="00F959B3" w:rsidRPr="0096293C" w:rsidRDefault="00F959B3" w:rsidP="009D516B">
      <w:pPr>
        <w:rPr>
          <w:rFonts w:cs="Arial"/>
          <w:snapToGrid w:val="0"/>
          <w:color w:val="000000"/>
          <w:lang w:eastAsia="sk-SK"/>
        </w:rPr>
      </w:pPr>
    </w:p>
    <w:p w:rsidR="009D516B" w:rsidRPr="00987B72" w:rsidRDefault="00480AB7" w:rsidP="009D516B">
      <w:pPr>
        <w:rPr>
          <w:rFonts w:cs="Arial"/>
          <w:snapToGrid w:val="0"/>
          <w:lang w:eastAsia="sk-SK"/>
        </w:rPr>
      </w:pPr>
      <w:r w:rsidRPr="00480AB7">
        <w:rPr>
          <w:rFonts w:cs="Arial"/>
          <w:snapToGrid w:val="0"/>
          <w:lang w:eastAsia="sk-SK"/>
        </w:rPr>
        <w:t xml:space="preserve">Rozhodnutím valného zhromaždenia z 24.11.2014 bolo rozhodnuté, že zisk spoločnosti za rok 2013 vo výške  </w:t>
      </w:r>
      <w:r w:rsidR="006960FC">
        <w:rPr>
          <w:rFonts w:cs="Arial"/>
          <w:snapToGrid w:val="0"/>
          <w:lang w:eastAsia="sk-SK"/>
        </w:rPr>
        <w:t>449 771</w:t>
      </w:r>
      <w:r w:rsidRPr="00480AB7">
        <w:rPr>
          <w:rFonts w:cs="Arial"/>
          <w:snapToGrid w:val="0"/>
          <w:lang w:eastAsia="sk-SK"/>
        </w:rPr>
        <w:t xml:space="preserve"> eur bude preúčtovaný na nerozdelený zisk minulých rokov vo výške </w:t>
      </w:r>
      <w:r w:rsidR="006960FC">
        <w:rPr>
          <w:rFonts w:cs="Arial"/>
          <w:snapToGrid w:val="0"/>
          <w:lang w:eastAsia="sk-SK"/>
        </w:rPr>
        <w:t>449 271 a</w:t>
      </w:r>
      <w:r w:rsidR="006175A0">
        <w:rPr>
          <w:rFonts w:cs="Arial"/>
          <w:snapToGrid w:val="0"/>
          <w:lang w:eastAsia="sk-SK"/>
        </w:rPr>
        <w:t xml:space="preserve"> </w:t>
      </w:r>
      <w:r w:rsidR="006960FC">
        <w:rPr>
          <w:rFonts w:cs="Arial"/>
          <w:snapToGrid w:val="0"/>
          <w:lang w:eastAsia="sk-SK"/>
        </w:rPr>
        <w:t>zákonný rezervný fond vo výške 500</w:t>
      </w:r>
      <w:r w:rsidRPr="00480AB7">
        <w:rPr>
          <w:rFonts w:cs="Arial"/>
          <w:snapToGrid w:val="0"/>
          <w:lang w:eastAsia="sk-SK"/>
        </w:rPr>
        <w:t xml:space="preserve"> eur.</w:t>
      </w:r>
      <w:r w:rsidR="00CC208F">
        <w:rPr>
          <w:rFonts w:cs="Arial"/>
          <w:snapToGrid w:val="0"/>
          <w:lang w:eastAsia="sk-SK"/>
        </w:rPr>
        <w:t xml:space="preserve"> </w:t>
      </w:r>
      <w:r w:rsidR="009D516B" w:rsidRPr="00987B72">
        <w:rPr>
          <w:rFonts w:cs="Arial"/>
          <w:snapToGrid w:val="0"/>
          <w:lang w:eastAsia="sk-SK"/>
        </w:rPr>
        <w:t xml:space="preserve"> </w:t>
      </w:r>
    </w:p>
    <w:p w:rsidR="009D516B" w:rsidRDefault="009D516B" w:rsidP="009D516B">
      <w:pPr>
        <w:rPr>
          <w:rFonts w:cs="Arial"/>
          <w:snapToGrid w:val="0"/>
          <w:lang w:eastAsia="sk-SK"/>
        </w:rPr>
      </w:pPr>
    </w:p>
    <w:p w:rsidR="001B352A" w:rsidRDefault="001B352A" w:rsidP="009D516B">
      <w:pPr>
        <w:rPr>
          <w:rFonts w:cs="Arial"/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 xml:space="preserve">Rezervy (r. </w:t>
      </w:r>
      <w:r w:rsidR="000C1F43">
        <w:t>136</w:t>
      </w:r>
      <w:r w:rsidR="000C1F43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14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24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219"/>
        <w:gridCol w:w="1049"/>
        <w:gridCol w:w="1049"/>
        <w:gridCol w:w="1332"/>
      </w:tblGrid>
      <w:tr w:rsidR="009D516B" w:rsidRPr="00987B72" w:rsidTr="00446EEB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9D516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 xml:space="preserve">Stav </w:t>
            </w:r>
            <w:r w:rsidRPr="00987B72">
              <w:rPr>
                <w:b/>
                <w:i/>
                <w:sz w:val="15"/>
                <w:szCs w:val="15"/>
              </w:rPr>
              <w:br/>
              <w:t xml:space="preserve">k 1. 1.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21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9D516B" w:rsidRPr="00987B72" w:rsidRDefault="009D516B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9D516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</w:t>
            </w:r>
            <w:r w:rsidRPr="00987B72">
              <w:rPr>
                <w:b/>
                <w:i/>
                <w:sz w:val="15"/>
                <w:szCs w:val="15"/>
              </w:rPr>
              <w:br/>
              <w:t xml:space="preserve">k 31. 12.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</w:tr>
      <w:tr w:rsidR="009503C6" w:rsidRPr="00987B72" w:rsidTr="00446EEB">
        <w:trPr>
          <w:cantSplit/>
        </w:trPr>
        <w:tc>
          <w:tcPr>
            <w:tcW w:w="3402" w:type="dxa"/>
          </w:tcPr>
          <w:p w:rsidR="009503C6" w:rsidRPr="00987B72" w:rsidRDefault="009503C6" w:rsidP="00D71FF6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Rezervy zákonné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519BB" w:rsidRDefault="00446EE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10 000</w:t>
            </w:r>
          </w:p>
        </w:tc>
        <w:tc>
          <w:tcPr>
            <w:tcW w:w="1219" w:type="dxa"/>
            <w:tcBorders>
              <w:top w:val="nil"/>
              <w:bottom w:val="nil"/>
            </w:tcBorders>
            <w:vAlign w:val="bottom"/>
          </w:tcPr>
          <w:p w:rsidR="004519BB" w:rsidRDefault="006175A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3 461 880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9503C6" w:rsidRPr="00A17CA4" w:rsidRDefault="006175A0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9503C6" w:rsidRPr="00A17CA4" w:rsidRDefault="009503C6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9503C6" w:rsidRPr="00A17CA4" w:rsidRDefault="006175A0" w:rsidP="001710C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3 </w:t>
            </w:r>
            <w:r w:rsidR="001710C3">
              <w:rPr>
                <w:b/>
                <w:snapToGrid w:val="0"/>
                <w:sz w:val="15"/>
                <w:szCs w:val="15"/>
                <w:lang w:eastAsia="sk-SK"/>
              </w:rPr>
              <w:t>452 703</w:t>
            </w:r>
          </w:p>
        </w:tc>
      </w:tr>
      <w:tr w:rsidR="00CA2597" w:rsidRPr="00987B72" w:rsidTr="00446EEB">
        <w:trPr>
          <w:cantSplit/>
        </w:trPr>
        <w:tc>
          <w:tcPr>
            <w:tcW w:w="3402" w:type="dxa"/>
          </w:tcPr>
          <w:p w:rsidR="00CA2597" w:rsidRPr="00987B72" w:rsidRDefault="00CA2597" w:rsidP="00D71FF6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Rezerva na nevyčerpané dovolenky a s nimi súvisiace zákonné sociálne zabezpečenie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19" w:type="dxa"/>
            <w:tcBorders>
              <w:top w:val="nil"/>
              <w:bottom w:val="nil"/>
            </w:tcBorders>
            <w:vAlign w:val="bottom"/>
          </w:tcPr>
          <w:p w:rsidR="004519BB" w:rsidRDefault="00446E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11  982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AC4E4E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AC4E4E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6175A0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11 982</w:t>
            </w:r>
          </w:p>
        </w:tc>
      </w:tr>
      <w:tr w:rsidR="00CA2597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CA2597" w:rsidRPr="00987B72" w:rsidRDefault="00CA2597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nevyfakturované dodávky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19" w:type="dxa"/>
            <w:tcBorders>
              <w:top w:val="nil"/>
              <w:bottom w:val="nil"/>
            </w:tcBorders>
            <w:vAlign w:val="bottom"/>
          </w:tcPr>
          <w:p w:rsidR="004519BB" w:rsidRDefault="00AC4E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C43D16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446EEB">
              <w:rPr>
                <w:snapToGrid w:val="0"/>
                <w:sz w:val="15"/>
                <w:szCs w:val="15"/>
                <w:lang w:eastAsia="sk-SK"/>
              </w:rPr>
              <w:t>3 400 000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AC4E4E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AC4E4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3 400 000</w:t>
            </w:r>
          </w:p>
        </w:tc>
      </w:tr>
      <w:tr w:rsidR="00CA2597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CA2597" w:rsidRPr="00987B72" w:rsidRDefault="00CA2597" w:rsidP="00AC4E4E">
            <w:pPr>
              <w:ind w:left="270" w:hanging="15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987B72">
              <w:rPr>
                <w:i/>
                <w:snapToGrid w:val="0"/>
                <w:sz w:val="15"/>
                <w:lang w:eastAsia="sk-SK"/>
              </w:rPr>
              <w:t>z toho:</w:t>
            </w:r>
            <w:r w:rsidRPr="00987B72">
              <w:rPr>
                <w:b/>
                <w:snapToGrid w:val="0"/>
                <w:sz w:val="15"/>
                <w:lang w:eastAsia="sk-SK"/>
              </w:rPr>
              <w:t xml:space="preserve"> </w:t>
            </w:r>
            <w:r w:rsidRPr="00987B72">
              <w:rPr>
                <w:i/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19" w:type="dxa"/>
            <w:tcBorders>
              <w:top w:val="nil"/>
              <w:bottom w:val="nil"/>
            </w:tcBorders>
            <w:vAlign w:val="bottom"/>
          </w:tcPr>
          <w:p w:rsidR="004519BB" w:rsidRDefault="00446EEB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3 400 000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1F66B6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CA2597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3 400 000</w:t>
            </w:r>
          </w:p>
        </w:tc>
      </w:tr>
      <w:tr w:rsidR="006175A0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519BB" w:rsidRDefault="006175A0">
            <w:pPr>
              <w:ind w:left="270" w:hanging="15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 xml:space="preserve">           bonusy, skontá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6175A0" w:rsidRDefault="006175A0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  <w:vAlign w:val="bottom"/>
          </w:tcPr>
          <w:p w:rsidR="004519BB" w:rsidRDefault="006175A0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47 898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6175A0" w:rsidRDefault="006175A0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17 177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6175A0" w:rsidRDefault="006175A0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6175A0" w:rsidDel="00446EEB" w:rsidRDefault="006175A0" w:rsidP="00D71FF6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30 721</w:t>
            </w:r>
          </w:p>
        </w:tc>
      </w:tr>
      <w:tr w:rsidR="00CA2597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CA2597" w:rsidRPr="00987B72" w:rsidRDefault="00CA2597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audit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10 000</w:t>
            </w:r>
          </w:p>
        </w:tc>
        <w:tc>
          <w:tcPr>
            <w:tcW w:w="1219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519BB" w:rsidRDefault="00CA259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446EEB">
              <w:rPr>
                <w:snapToGrid w:val="0"/>
                <w:sz w:val="15"/>
                <w:szCs w:val="15"/>
                <w:lang w:eastAsia="sk-SK"/>
              </w:rPr>
              <w:t>2 000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CA2597" w:rsidRPr="00987B72" w:rsidRDefault="00CA2597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CA2597" w:rsidRPr="00987B72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10 000</w:t>
            </w:r>
          </w:p>
        </w:tc>
      </w:tr>
      <w:tr w:rsidR="00B67DC2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  <w:p w:rsidR="001B352A" w:rsidRPr="002A48FC" w:rsidRDefault="001B352A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B67DC2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1F66B6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7DC2" w:rsidRPr="001710C3" w:rsidDel="00CA2597" w:rsidRDefault="006175A0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710C3">
              <w:rPr>
                <w:b/>
                <w:i/>
                <w:snapToGrid w:val="0"/>
                <w:sz w:val="15"/>
                <w:szCs w:val="15"/>
                <w:lang w:eastAsia="sk-SK"/>
              </w:rPr>
              <w:t>120 000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Pr="001710C3" w:rsidRDefault="001F66B6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710C3">
              <w:rPr>
                <w:b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Pr="001710C3" w:rsidRDefault="001F66B6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710C3">
              <w:rPr>
                <w:b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Pr="001710C3" w:rsidRDefault="006175A0" w:rsidP="00D71FF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1710C3">
              <w:rPr>
                <w:b/>
                <w:i/>
                <w:snapToGrid w:val="0"/>
                <w:sz w:val="15"/>
                <w:szCs w:val="15"/>
                <w:lang w:eastAsia="sk-SK"/>
              </w:rPr>
              <w:t>120 000</w:t>
            </w:r>
          </w:p>
        </w:tc>
      </w:tr>
      <w:tr w:rsidR="00B67DC2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7DC2" w:rsidDel="00CA2597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B67DC2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7DC2" w:rsidDel="00CA2597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77 520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6175A0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77 520</w:t>
            </w:r>
          </w:p>
        </w:tc>
      </w:tr>
      <w:tr w:rsidR="00B67DC2" w:rsidRPr="00987B72" w:rsidTr="00446EEB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B67DC2" w:rsidRPr="00987B72" w:rsidRDefault="00B67DC2" w:rsidP="00D71FF6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  <w:r>
              <w:rPr>
                <w:snapToGrid w:val="0"/>
                <w:sz w:val="15"/>
                <w:lang w:eastAsia="sk-SK"/>
              </w:rPr>
              <w:t xml:space="preserve"> - príspevky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B67DC2" w:rsidDel="00CA2597" w:rsidRDefault="00446EEB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42 480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B67DC2" w:rsidRDefault="00B67DC2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B67DC2" w:rsidRDefault="006175A0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42 480</w:t>
            </w:r>
          </w:p>
        </w:tc>
      </w:tr>
      <w:tr w:rsidR="00B67DC2" w:rsidRPr="00987B72" w:rsidTr="00446EEB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B67DC2" w:rsidRPr="00987B72" w:rsidRDefault="00B67DC2" w:rsidP="00D71FF6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4519BB" w:rsidRDefault="001F66B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 </w:t>
            </w:r>
            <w:r w:rsidR="00446EEB">
              <w:rPr>
                <w:b/>
                <w:bCs/>
                <w:snapToGrid w:val="0"/>
                <w:sz w:val="15"/>
                <w:szCs w:val="15"/>
                <w:lang w:eastAsia="sk-SK"/>
              </w:rPr>
              <w:t>10 000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519BB" w:rsidRDefault="006175A0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3 581 879 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6175A0" w:rsidP="00AC4E4E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19 177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AC4E4E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B67DC2" w:rsidRPr="00987B72" w:rsidRDefault="006175A0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3 572 703</w:t>
            </w:r>
          </w:p>
        </w:tc>
      </w:tr>
    </w:tbl>
    <w:p w:rsidR="009D516B" w:rsidRDefault="009D516B" w:rsidP="009D516B"/>
    <w:p w:rsidR="009D516B" w:rsidRDefault="00480AB7" w:rsidP="009D516B">
      <w:pPr>
        <w:rPr>
          <w:snapToGrid w:val="0"/>
          <w:lang w:eastAsia="sk-SK"/>
        </w:rPr>
      </w:pPr>
      <w:r w:rsidRPr="00480AB7">
        <w:rPr>
          <w:snapToGrid w:val="0"/>
          <w:lang w:eastAsia="sk-SK"/>
        </w:rPr>
        <w:t>Uvedené rezervy sa zúčtujú do konca roku 201</w:t>
      </w:r>
      <w:r w:rsidR="00AB6CF7">
        <w:rPr>
          <w:snapToGrid w:val="0"/>
          <w:lang w:eastAsia="sk-SK"/>
        </w:rPr>
        <w:t>5</w:t>
      </w:r>
      <w:r w:rsidRPr="00480AB7">
        <w:rPr>
          <w:snapToGrid w:val="0"/>
          <w:lang w:eastAsia="sk-SK"/>
        </w:rPr>
        <w:t>.</w:t>
      </w:r>
    </w:p>
    <w:p w:rsidR="00C62BC9" w:rsidRDefault="00C62BC9" w:rsidP="009D516B"/>
    <w:p w:rsidR="00446EEB" w:rsidRDefault="00446EEB" w:rsidP="009D516B"/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lastRenderedPageBreak/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13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402"/>
        <w:gridCol w:w="1191"/>
        <w:gridCol w:w="1049"/>
        <w:gridCol w:w="1049"/>
        <w:gridCol w:w="1049"/>
        <w:gridCol w:w="1332"/>
      </w:tblGrid>
      <w:tr w:rsidR="00445C95" w:rsidRPr="00987B72" w:rsidTr="007A29D3">
        <w:trPr>
          <w:cantSplit/>
        </w:trPr>
        <w:tc>
          <w:tcPr>
            <w:tcW w:w="340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A29D3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Charakteristika rezervy</w:t>
            </w:r>
          </w:p>
        </w:tc>
        <w:tc>
          <w:tcPr>
            <w:tcW w:w="1191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445C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 xml:space="preserve">Stav </w:t>
            </w:r>
            <w:r w:rsidRPr="00987B72">
              <w:rPr>
                <w:b/>
                <w:i/>
                <w:sz w:val="15"/>
                <w:szCs w:val="15"/>
              </w:rPr>
              <w:br/>
              <w:t>k 1. 1. 20</w:t>
            </w:r>
            <w:r>
              <w:rPr>
                <w:b/>
                <w:i/>
                <w:sz w:val="15"/>
                <w:szCs w:val="15"/>
              </w:rPr>
              <w:t>13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A29D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A29D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Použitie</w:t>
            </w:r>
          </w:p>
        </w:tc>
        <w:tc>
          <w:tcPr>
            <w:tcW w:w="1049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45C95" w:rsidRPr="00987B72" w:rsidRDefault="00445C95" w:rsidP="007A29D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Zrušenie</w:t>
            </w:r>
          </w:p>
        </w:tc>
        <w:tc>
          <w:tcPr>
            <w:tcW w:w="1332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4519BB" w:rsidRDefault="00445C9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Stav</w:t>
            </w:r>
            <w:r w:rsidRPr="00987B72">
              <w:rPr>
                <w:b/>
                <w:i/>
                <w:sz w:val="15"/>
                <w:szCs w:val="15"/>
              </w:rPr>
              <w:br/>
              <w:t>k 31. 12. 20</w:t>
            </w:r>
            <w:r>
              <w:rPr>
                <w:b/>
                <w:i/>
                <w:sz w:val="15"/>
                <w:szCs w:val="15"/>
              </w:rPr>
              <w:t>1</w:t>
            </w:r>
            <w:r w:rsidR="00C0014F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</w:tcPr>
          <w:p w:rsidR="00445C95" w:rsidRPr="00987B72" w:rsidRDefault="00445C95" w:rsidP="007A29D3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Rezervy zákonné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A17CA4" w:rsidRDefault="00C0014F" w:rsidP="007A29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519BB" w:rsidRDefault="00445C95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</w:t>
            </w:r>
            <w:r w:rsidR="00C0014F">
              <w:rPr>
                <w:b/>
                <w:snapToGrid w:val="0"/>
                <w:sz w:val="15"/>
                <w:szCs w:val="15"/>
                <w:lang w:eastAsia="sk-SK"/>
              </w:rPr>
              <w:t>10 000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A17CA4" w:rsidRDefault="00C0014F" w:rsidP="007A29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A17CA4" w:rsidRDefault="00445C95" w:rsidP="007A29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A17CA4" w:rsidRDefault="00C0014F" w:rsidP="007A29D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10 000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</w:tcPr>
          <w:p w:rsidR="00445C95" w:rsidRPr="00987B72" w:rsidRDefault="00445C95" w:rsidP="007A29D3">
            <w:pPr>
              <w:ind w:left="72" w:hanging="72"/>
              <w:jc w:val="left"/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Rezerva na nevyčerpané dovolenky a s nimi súvisiace zákonné sociálne zabezpečenie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nevyfakturované dodávky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270" w:hanging="15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987B72">
              <w:rPr>
                <w:i/>
                <w:snapToGrid w:val="0"/>
                <w:sz w:val="15"/>
                <w:lang w:eastAsia="sk-SK"/>
              </w:rPr>
              <w:t>z toho:</w:t>
            </w:r>
            <w:r w:rsidRPr="00987B72">
              <w:rPr>
                <w:b/>
                <w:snapToGrid w:val="0"/>
                <w:sz w:val="15"/>
                <w:lang w:eastAsia="sk-SK"/>
              </w:rPr>
              <w:t xml:space="preserve"> </w:t>
            </w:r>
            <w:r w:rsidRPr="00987B72">
              <w:rPr>
                <w:i/>
                <w:snapToGrid w:val="0"/>
                <w:sz w:val="15"/>
                <w:lang w:eastAsia="sk-SK"/>
              </w:rPr>
              <w:t xml:space="preserve">nevyfakturované dodávky 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bCs/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987B72">
              <w:rPr>
                <w:snapToGrid w:val="0"/>
                <w:sz w:val="15"/>
                <w:szCs w:val="15"/>
                <w:lang w:eastAsia="sk-SK"/>
              </w:rPr>
              <w:t>Rezerva na audit</w:t>
            </w:r>
          </w:p>
        </w:tc>
        <w:tc>
          <w:tcPr>
            <w:tcW w:w="1191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10 000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519BB" w:rsidRDefault="00445C9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</w:t>
            </w:r>
            <w:r w:rsidR="009503C6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  <w:vAlign w:val="bottom"/>
          </w:tcPr>
          <w:p w:rsidR="00445C95" w:rsidRPr="00987B72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  <w:vAlign w:val="bottom"/>
          </w:tcPr>
          <w:p w:rsidR="00445C95" w:rsidRPr="00987B72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10 000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  <w:p w:rsidR="00445C95" w:rsidRPr="002A48FC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krátkodobé rezervy (r. 093)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9503C6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nil"/>
            </w:tcBorders>
          </w:tcPr>
          <w:p w:rsidR="00445C95" w:rsidRPr="00987B72" w:rsidRDefault="00445C95" w:rsidP="007A29D3">
            <w:pPr>
              <w:ind w:left="142" w:hanging="142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C71265">
              <w:rPr>
                <w:snapToGrid w:val="0"/>
                <w:sz w:val="15"/>
                <w:lang w:eastAsia="sk-SK"/>
              </w:rPr>
              <w:t>Rezerva na mzdové odmeny</w:t>
            </w:r>
            <w:r>
              <w:rPr>
                <w:snapToGrid w:val="0"/>
                <w:sz w:val="15"/>
                <w:lang w:eastAsia="sk-SK"/>
              </w:rPr>
              <w:t xml:space="preserve"> - príspevky</w:t>
            </w:r>
          </w:p>
        </w:tc>
        <w:tc>
          <w:tcPr>
            <w:tcW w:w="1191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Del="00CA2597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049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32" w:type="dxa"/>
            <w:tcBorders>
              <w:top w:val="nil"/>
              <w:bottom w:val="nil"/>
            </w:tcBorders>
          </w:tcPr>
          <w:p w:rsidR="00445C95" w:rsidRDefault="00445C95" w:rsidP="007A29D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z w:val="15"/>
              </w:rPr>
              <w:t> -</w:t>
            </w:r>
          </w:p>
        </w:tc>
      </w:tr>
      <w:tr w:rsidR="00445C95" w:rsidRPr="00987B72" w:rsidTr="007A29D3">
        <w:trPr>
          <w:cantSplit/>
        </w:trPr>
        <w:tc>
          <w:tcPr>
            <w:tcW w:w="3402" w:type="dxa"/>
            <w:tcBorders>
              <w:top w:val="nil"/>
              <w:bottom w:val="single" w:sz="8" w:space="0" w:color="auto"/>
            </w:tcBorders>
          </w:tcPr>
          <w:p w:rsidR="00445C95" w:rsidRPr="00987B72" w:rsidRDefault="00445C95" w:rsidP="007A29D3">
            <w:pPr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4519BB" w:rsidRDefault="00445C95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 </w:t>
            </w:r>
            <w:r w:rsidR="009503C6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9503C6" w:rsidP="007A29D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10 000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9503C6" w:rsidP="007A29D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49" w:type="dxa"/>
            <w:tcBorders>
              <w:top w:val="single" w:sz="4" w:space="0" w:color="auto"/>
              <w:bottom w:val="single" w:sz="8" w:space="0" w:color="auto"/>
            </w:tcBorders>
          </w:tcPr>
          <w:p w:rsidR="00445C95" w:rsidRPr="00987B72" w:rsidRDefault="00445C95" w:rsidP="007A29D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332" w:type="dxa"/>
            <w:tcBorders>
              <w:top w:val="single" w:sz="4" w:space="0" w:color="auto"/>
              <w:bottom w:val="single" w:sz="8" w:space="0" w:color="auto"/>
            </w:tcBorders>
          </w:tcPr>
          <w:p w:rsidR="007A29D3" w:rsidRDefault="009503C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10 000</w:t>
            </w:r>
          </w:p>
        </w:tc>
      </w:tr>
    </w:tbl>
    <w:p w:rsidR="00CA2597" w:rsidRDefault="00270064" w:rsidP="00CA2597">
      <w:pPr>
        <w:rPr>
          <w:snapToGrid w:val="0"/>
          <w:lang w:eastAsia="sk-SK"/>
        </w:rPr>
      </w:pPr>
      <w:r>
        <w:rPr>
          <w:snapToGrid w:val="0"/>
          <w:lang w:eastAsia="sk-SK"/>
        </w:rPr>
        <w:t xml:space="preserve">Rezerva na nevyfakturované dodávky </w:t>
      </w:r>
      <w:r w:rsidR="009503C6">
        <w:rPr>
          <w:snapToGrid w:val="0"/>
          <w:lang w:eastAsia="sk-SK"/>
        </w:rPr>
        <w:t>predstavuje</w:t>
      </w:r>
      <w:r>
        <w:rPr>
          <w:snapToGrid w:val="0"/>
          <w:lang w:eastAsia="sk-SK"/>
        </w:rPr>
        <w:t xml:space="preserve"> rezervu</w:t>
      </w:r>
      <w:r w:rsidR="006F6996">
        <w:rPr>
          <w:snapToGrid w:val="0"/>
          <w:lang w:eastAsia="sk-SK"/>
        </w:rPr>
        <w:t xml:space="preserve"> </w:t>
      </w:r>
      <w:r w:rsidR="000C1F43">
        <w:rPr>
          <w:snapToGrid w:val="0"/>
          <w:lang w:eastAsia="sk-SK"/>
        </w:rPr>
        <w:t xml:space="preserve">na </w:t>
      </w:r>
      <w:r w:rsidR="009503C6">
        <w:rPr>
          <w:snapToGrid w:val="0"/>
          <w:lang w:eastAsia="sk-SK"/>
        </w:rPr>
        <w:t>overenie účtovnej závierky</w:t>
      </w:r>
      <w:r w:rsidR="000C1F43">
        <w:rPr>
          <w:snapToGrid w:val="0"/>
          <w:lang w:eastAsia="sk-SK"/>
        </w:rPr>
        <w:t>.</w:t>
      </w:r>
      <w:r w:rsidR="006F6996">
        <w:rPr>
          <w:snapToGrid w:val="0"/>
          <w:lang w:eastAsia="sk-SK"/>
        </w:rPr>
        <w:t xml:space="preserve"> </w:t>
      </w:r>
      <w:r w:rsidR="00480AB7" w:rsidRPr="00480AB7">
        <w:rPr>
          <w:snapToGrid w:val="0"/>
          <w:lang w:eastAsia="sk-SK"/>
        </w:rPr>
        <w:t>Uveden</w:t>
      </w:r>
      <w:r w:rsidR="009503C6">
        <w:rPr>
          <w:snapToGrid w:val="0"/>
          <w:lang w:eastAsia="sk-SK"/>
        </w:rPr>
        <w:t>á</w:t>
      </w:r>
      <w:r w:rsidR="00480AB7" w:rsidRPr="00480AB7">
        <w:rPr>
          <w:snapToGrid w:val="0"/>
          <w:lang w:eastAsia="sk-SK"/>
        </w:rPr>
        <w:t xml:space="preserve"> rezerv</w:t>
      </w:r>
      <w:r w:rsidR="009503C6">
        <w:rPr>
          <w:snapToGrid w:val="0"/>
          <w:lang w:eastAsia="sk-SK"/>
        </w:rPr>
        <w:t>a</w:t>
      </w:r>
      <w:r w:rsidR="00480AB7" w:rsidRPr="00480AB7">
        <w:rPr>
          <w:snapToGrid w:val="0"/>
          <w:lang w:eastAsia="sk-SK"/>
        </w:rPr>
        <w:t xml:space="preserve"> sa zúčtuj</w:t>
      </w:r>
      <w:r w:rsidR="009503C6">
        <w:rPr>
          <w:snapToGrid w:val="0"/>
          <w:lang w:eastAsia="sk-SK"/>
        </w:rPr>
        <w:t>e</w:t>
      </w:r>
      <w:r w:rsidR="00480AB7" w:rsidRPr="00480AB7">
        <w:rPr>
          <w:snapToGrid w:val="0"/>
          <w:lang w:eastAsia="sk-SK"/>
        </w:rPr>
        <w:t xml:space="preserve"> do konca roku 201</w:t>
      </w:r>
      <w:r w:rsidR="00AB6CF7">
        <w:rPr>
          <w:snapToGrid w:val="0"/>
          <w:lang w:eastAsia="sk-SK"/>
        </w:rPr>
        <w:t>4</w:t>
      </w:r>
      <w:r w:rsidR="00480AB7" w:rsidRPr="00480AB7">
        <w:rPr>
          <w:snapToGrid w:val="0"/>
          <w:lang w:eastAsia="sk-SK"/>
        </w:rPr>
        <w:t>.</w:t>
      </w:r>
    </w:p>
    <w:p w:rsidR="009D516B" w:rsidRPr="00987B72" w:rsidRDefault="009D516B" w:rsidP="009D516B">
      <w:pPr>
        <w:rPr>
          <w:b/>
          <w:snapToGrid w:val="0"/>
          <w:lang w:eastAsia="sk-SK"/>
        </w:rPr>
      </w:pPr>
    </w:p>
    <w:p w:rsidR="009D516B" w:rsidRDefault="009D516B" w:rsidP="009D516B">
      <w:pPr>
        <w:rPr>
          <w:b/>
          <w:snapToGrid w:val="0"/>
          <w:lang w:eastAsia="sk-SK"/>
        </w:rPr>
      </w:pPr>
    </w:p>
    <w:p w:rsidR="00257A42" w:rsidRPr="00987B72" w:rsidRDefault="00257A42" w:rsidP="009D516B">
      <w:pPr>
        <w:rPr>
          <w:b/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>
        <w:t xml:space="preserve">Záväzky (r. </w:t>
      </w:r>
      <w:r w:rsidR="00C43D16">
        <w:t>102</w:t>
      </w:r>
      <w:r w:rsidR="00C43D16" w:rsidRPr="00987B72">
        <w:t xml:space="preserve"> </w:t>
      </w:r>
      <w:r w:rsidRPr="00987B72">
        <w:t xml:space="preserve">a </w:t>
      </w:r>
      <w:r w:rsidR="00C43D16">
        <w:t>122</w:t>
      </w:r>
      <w:r w:rsidR="00C43D16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8165DD" w:rsidRDefault="00480AB7" w:rsidP="009D516B">
      <w:pPr>
        <w:pStyle w:val="Nadpis3"/>
      </w:pPr>
      <w:r w:rsidRPr="00480AB7">
        <w:t>Výška záväzkov do lehoty a po lehote splatnosti vrátane skupiny:</w:t>
      </w:r>
    </w:p>
    <w:p w:rsidR="009D516B" w:rsidRPr="008165DD" w:rsidRDefault="009D516B" w:rsidP="009D516B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670"/>
        <w:gridCol w:w="1701"/>
        <w:gridCol w:w="1701"/>
      </w:tblGrid>
      <w:tr w:rsidR="002F747B" w:rsidRPr="008165DD" w:rsidTr="00DE209D">
        <w:trPr>
          <w:cantSplit/>
          <w:trHeight w:val="182"/>
        </w:trPr>
        <w:tc>
          <w:tcPr>
            <w:tcW w:w="5670" w:type="dxa"/>
            <w:vMerge w:val="restart"/>
            <w:tcBorders>
              <w:top w:val="single" w:sz="8" w:space="0" w:color="auto"/>
            </w:tcBorders>
            <w:vAlign w:val="center"/>
          </w:tcPr>
          <w:p w:rsidR="002F747B" w:rsidRPr="008165DD" w:rsidRDefault="00480AB7" w:rsidP="00D71FF6">
            <w:pPr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</w:tcBorders>
            <w:vAlign w:val="center"/>
          </w:tcPr>
          <w:p w:rsidR="007A29D3" w:rsidRPr="008165DD" w:rsidRDefault="00480A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31. december 2014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:rsidR="00FC1B00" w:rsidRPr="008165DD" w:rsidRDefault="00FC1B00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  <w:p w:rsidR="007A29D3" w:rsidRPr="008165DD" w:rsidRDefault="00480AB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31. december 2013</w:t>
            </w:r>
          </w:p>
          <w:p w:rsidR="007A29D3" w:rsidRPr="008165DD" w:rsidRDefault="007A29D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2F747B" w:rsidRPr="008165DD" w:rsidTr="00DE209D">
        <w:trPr>
          <w:cantSplit/>
          <w:trHeight w:val="182"/>
        </w:trPr>
        <w:tc>
          <w:tcPr>
            <w:tcW w:w="5670" w:type="dxa"/>
            <w:vMerge/>
            <w:tcBorders>
              <w:bottom w:val="single" w:sz="4" w:space="0" w:color="auto"/>
            </w:tcBorders>
            <w:vAlign w:val="center"/>
          </w:tcPr>
          <w:p w:rsidR="002F747B" w:rsidRPr="008165DD" w:rsidRDefault="002F747B" w:rsidP="00D71FF6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vAlign w:val="center"/>
          </w:tcPr>
          <w:p w:rsidR="002F747B" w:rsidRPr="008165DD" w:rsidRDefault="002F747B" w:rsidP="00D71FF6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376C9" w:rsidRPr="008165DD" w:rsidRDefault="007376C9">
            <w:pPr>
              <w:ind w:right="-57"/>
              <w:rPr>
                <w:b/>
                <w:i/>
                <w:sz w:val="15"/>
                <w:szCs w:val="15"/>
              </w:rPr>
            </w:pPr>
          </w:p>
        </w:tc>
      </w:tr>
      <w:tr w:rsidR="00FC1B00" w:rsidRPr="008165DD" w:rsidTr="00DE209D">
        <w:trPr>
          <w:cantSplit/>
        </w:trPr>
        <w:tc>
          <w:tcPr>
            <w:tcW w:w="5670" w:type="dxa"/>
          </w:tcPr>
          <w:p w:rsidR="004519BB" w:rsidRPr="004519BB" w:rsidRDefault="00480AB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Záväzky z obchodného styku (r. 123)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8165DD" w:rsidRDefault="00480AB7" w:rsidP="0080267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23 095 523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8165DD" w:rsidRDefault="00270064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232 532</w:t>
            </w:r>
          </w:p>
        </w:tc>
      </w:tr>
      <w:tr w:rsidR="00653160" w:rsidRPr="008165DD" w:rsidTr="00DE209D">
        <w:trPr>
          <w:cantSplit/>
        </w:trPr>
        <w:tc>
          <w:tcPr>
            <w:tcW w:w="5670" w:type="dxa"/>
          </w:tcPr>
          <w:p w:rsidR="004519BB" w:rsidRPr="004519BB" w:rsidRDefault="00480AB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Záväzky voči spoločníkom a združeniu (r.130)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8165DD" w:rsidRDefault="00480AB7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1 261 781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8165DD" w:rsidRDefault="00270064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1 056 060</w:t>
            </w:r>
          </w:p>
        </w:tc>
      </w:tr>
      <w:tr w:rsidR="00FC1B00" w:rsidRPr="008165DD" w:rsidTr="00DE209D">
        <w:trPr>
          <w:cantSplit/>
        </w:trPr>
        <w:tc>
          <w:tcPr>
            <w:tcW w:w="5670" w:type="dxa"/>
          </w:tcPr>
          <w:p w:rsidR="004519BB" w:rsidRPr="004519BB" w:rsidRDefault="00480AB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Záväzky voči zamestnancom (r. 1</w:t>
            </w:r>
            <w:r w:rsidR="008165DD">
              <w:rPr>
                <w:snapToGrid w:val="0"/>
                <w:sz w:val="15"/>
                <w:lang w:eastAsia="sk-SK"/>
              </w:rPr>
              <w:t>31</w:t>
            </w:r>
            <w:r w:rsidRPr="00480AB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8165DD" w:rsidRDefault="00480AB7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25 425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8165DD" w:rsidRDefault="00270064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653160" w:rsidRPr="008165DD" w:rsidTr="00DE209D">
        <w:trPr>
          <w:cantSplit/>
        </w:trPr>
        <w:tc>
          <w:tcPr>
            <w:tcW w:w="5670" w:type="dxa"/>
          </w:tcPr>
          <w:p w:rsidR="004519BB" w:rsidRPr="004519BB" w:rsidRDefault="00480AB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Záväzky zo sociálneho poistenia (r.1</w:t>
            </w:r>
            <w:r w:rsidR="008165DD">
              <w:rPr>
                <w:snapToGrid w:val="0"/>
                <w:sz w:val="15"/>
                <w:lang w:eastAsia="sk-SK"/>
              </w:rPr>
              <w:t>32</w:t>
            </w:r>
            <w:r w:rsidRPr="00480AB7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8165DD" w:rsidDel="00653160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16 250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8165DD" w:rsidDel="00653160" w:rsidRDefault="00270064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8165DD" w:rsidTr="00DE209D">
        <w:trPr>
          <w:cantSplit/>
        </w:trPr>
        <w:tc>
          <w:tcPr>
            <w:tcW w:w="5670" w:type="dxa"/>
          </w:tcPr>
          <w:p w:rsidR="004519BB" w:rsidRPr="004519BB" w:rsidRDefault="00480AB7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Daňové záväzky a dotácie (r. 133)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8165DD" w:rsidRDefault="001710C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52769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FC1B00" w:rsidRPr="008165DD" w:rsidRDefault="00270064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131 139</w:t>
            </w:r>
          </w:p>
        </w:tc>
      </w:tr>
      <w:tr w:rsidR="00653160" w:rsidRPr="008165DD" w:rsidTr="00DE209D">
        <w:trPr>
          <w:cantSplit/>
        </w:trPr>
        <w:tc>
          <w:tcPr>
            <w:tcW w:w="5670" w:type="dxa"/>
          </w:tcPr>
          <w:p w:rsidR="004519BB" w:rsidRPr="004519BB" w:rsidRDefault="002D2F69">
            <w:pPr>
              <w:ind w:left="142" w:hanging="142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Iné</w:t>
            </w:r>
            <w:r w:rsidRPr="00480AB7">
              <w:rPr>
                <w:snapToGrid w:val="0"/>
                <w:sz w:val="15"/>
                <w:lang w:eastAsia="sk-SK"/>
              </w:rPr>
              <w:t xml:space="preserve"> </w:t>
            </w:r>
            <w:r w:rsidR="00480AB7" w:rsidRPr="00480AB7">
              <w:rPr>
                <w:snapToGrid w:val="0"/>
                <w:sz w:val="15"/>
                <w:lang w:eastAsia="sk-SK"/>
              </w:rPr>
              <w:t>záväzky r.(135)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8165DD" w:rsidDel="00653160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776 754</w:t>
            </w:r>
          </w:p>
        </w:tc>
        <w:tc>
          <w:tcPr>
            <w:tcW w:w="1701" w:type="dxa"/>
            <w:tcBorders>
              <w:top w:val="nil"/>
              <w:bottom w:val="nil"/>
            </w:tcBorders>
            <w:vAlign w:val="bottom"/>
          </w:tcPr>
          <w:p w:rsidR="00653160" w:rsidRPr="008165DD" w:rsidDel="00653160" w:rsidRDefault="00270064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60 000</w:t>
            </w:r>
          </w:p>
        </w:tc>
      </w:tr>
      <w:tr w:rsidR="00FC1B00" w:rsidRPr="00987B72" w:rsidTr="00DE209D">
        <w:trPr>
          <w:cantSplit/>
        </w:trPr>
        <w:tc>
          <w:tcPr>
            <w:tcW w:w="5670" w:type="dxa"/>
          </w:tcPr>
          <w:p w:rsidR="00FC1B00" w:rsidRPr="008165DD" w:rsidRDefault="00480AB7" w:rsidP="00F973F2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lang w:eastAsia="sk-SK"/>
              </w:rPr>
              <w:t>Spolu 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C1B00" w:rsidRPr="008165DD" w:rsidRDefault="00480AB7" w:rsidP="001710C3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25 </w:t>
            </w:r>
            <w:r w:rsidR="001710C3">
              <w:rPr>
                <w:b/>
                <w:bCs/>
                <w:snapToGrid w:val="0"/>
                <w:sz w:val="15"/>
                <w:szCs w:val="15"/>
                <w:lang w:eastAsia="sk-SK"/>
              </w:rPr>
              <w:t>228 502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C1B00" w:rsidRPr="00ED486A" w:rsidRDefault="00270064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1 479 731</w:t>
            </w:r>
          </w:p>
        </w:tc>
      </w:tr>
    </w:tbl>
    <w:p w:rsidR="009D189A" w:rsidRDefault="009D189A" w:rsidP="009D516B">
      <w:pPr>
        <w:rPr>
          <w:snapToGrid w:val="0"/>
          <w:u w:val="single"/>
          <w:lang w:eastAsia="sk-SK"/>
        </w:rPr>
      </w:pPr>
    </w:p>
    <w:p w:rsidR="00F973F2" w:rsidRDefault="00F973F2" w:rsidP="009D516B">
      <w:pPr>
        <w:rPr>
          <w:snapToGrid w:val="0"/>
          <w:lang w:eastAsia="sk-SK"/>
        </w:rPr>
      </w:pPr>
    </w:p>
    <w:p w:rsidR="00F973F2" w:rsidRPr="007376C9" w:rsidRDefault="00480AB7" w:rsidP="009D516B">
      <w:pPr>
        <w:rPr>
          <w:snapToGrid w:val="0"/>
          <w:lang w:eastAsia="sk-SK"/>
        </w:rPr>
      </w:pPr>
      <w:r w:rsidRPr="00480AB7">
        <w:rPr>
          <w:snapToGrid w:val="0"/>
        </w:rPr>
        <w:t xml:space="preserve">Ako záväzky z obchodného styku sú vykázané faktúry, ktoré sa viažu na kúpu materiálu, výrobkov a tovaru.  </w:t>
      </w:r>
    </w:p>
    <w:p w:rsidR="0080267F" w:rsidRDefault="0080267F" w:rsidP="009D516B">
      <w:pPr>
        <w:rPr>
          <w:snapToGrid w:val="0"/>
          <w:u w:val="single"/>
          <w:lang w:eastAsia="sk-SK"/>
        </w:rPr>
      </w:pPr>
    </w:p>
    <w:p w:rsidR="00653160" w:rsidRDefault="00653160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3"/>
      </w:pPr>
      <w:bookmarkStart w:id="5" w:name="_GoBack"/>
      <w:bookmarkEnd w:id="5"/>
      <w:r w:rsidRPr="00987B72">
        <w:t>Záväzky podľa zostatkovej doby splatnosti</w:t>
      </w:r>
    </w:p>
    <w:p w:rsidR="00F973F2" w:rsidRPr="00987B72" w:rsidRDefault="00F973F2" w:rsidP="009D516B">
      <w:pPr>
        <w:rPr>
          <w:snapToGrid w:val="0"/>
          <w:u w:val="single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670"/>
        <w:gridCol w:w="1560"/>
        <w:gridCol w:w="1842"/>
      </w:tblGrid>
      <w:tr w:rsidR="00F973F2" w:rsidRPr="00987B72" w:rsidTr="008165DD">
        <w:trPr>
          <w:cantSplit/>
          <w:trHeight w:val="182"/>
        </w:trPr>
        <w:tc>
          <w:tcPr>
            <w:tcW w:w="5670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Názov položky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AB6CF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842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5B5A0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     </w:t>
            </w:r>
            <w:r w:rsidR="00AB6CF7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973F2" w:rsidRPr="00987B72" w:rsidTr="008165DD">
        <w:trPr>
          <w:cantSplit/>
          <w:trHeight w:val="182"/>
        </w:trPr>
        <w:tc>
          <w:tcPr>
            <w:tcW w:w="567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73F2" w:rsidRPr="00987B72" w:rsidRDefault="00F973F2" w:rsidP="00F973F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C1B00" w:rsidDel="00D91A2D" w:rsidTr="008165DD">
        <w:trPr>
          <w:cantSplit/>
        </w:trPr>
        <w:tc>
          <w:tcPr>
            <w:tcW w:w="5670" w:type="dxa"/>
            <w:tcBorders>
              <w:top w:val="single" w:sz="4" w:space="0" w:color="auto"/>
              <w:bottom w:val="nil"/>
            </w:tcBorders>
          </w:tcPr>
          <w:p w:rsidR="00FC1B00" w:rsidRPr="00F973F2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1560" w:type="dxa"/>
            <w:tcBorders>
              <w:top w:val="single" w:sz="4" w:space="0" w:color="auto"/>
              <w:bottom w:val="nil"/>
            </w:tcBorders>
            <w:vAlign w:val="bottom"/>
          </w:tcPr>
          <w:p w:rsidR="00FC1B00" w:rsidRDefault="00C0014F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16 600 951</w:t>
            </w:r>
          </w:p>
        </w:tc>
        <w:tc>
          <w:tcPr>
            <w:tcW w:w="1842" w:type="dxa"/>
            <w:tcBorders>
              <w:top w:val="single" w:sz="4" w:space="0" w:color="auto"/>
              <w:bottom w:val="nil"/>
            </w:tcBorders>
            <w:vAlign w:val="bottom"/>
          </w:tcPr>
          <w:p w:rsidR="00FC1B00" w:rsidRPr="008165DD" w:rsidRDefault="00270064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   -</w:t>
            </w:r>
          </w:p>
        </w:tc>
      </w:tr>
      <w:tr w:rsidR="00FC1B00" w:rsidTr="008165DD">
        <w:trPr>
          <w:cantSplit/>
        </w:trPr>
        <w:tc>
          <w:tcPr>
            <w:tcW w:w="5670" w:type="dxa"/>
            <w:tcBorders>
              <w:top w:val="nil"/>
              <w:bottom w:val="nil"/>
            </w:tcBorders>
          </w:tcPr>
          <w:p w:rsidR="00FC1B00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bottom"/>
          </w:tcPr>
          <w:p w:rsidR="00FC1B00" w:rsidRPr="00653160" w:rsidRDefault="00480AB7" w:rsidP="001710C3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 xml:space="preserve">8 </w:t>
            </w:r>
            <w:r w:rsidR="001710C3">
              <w:rPr>
                <w:snapToGrid w:val="0"/>
                <w:sz w:val="15"/>
                <w:szCs w:val="15"/>
                <w:lang w:eastAsia="sk-SK"/>
              </w:rPr>
              <w:t>627 551</w:t>
            </w:r>
          </w:p>
        </w:tc>
        <w:tc>
          <w:tcPr>
            <w:tcW w:w="1842" w:type="dxa"/>
            <w:tcBorders>
              <w:top w:val="nil"/>
              <w:bottom w:val="nil"/>
            </w:tcBorders>
            <w:vAlign w:val="bottom"/>
          </w:tcPr>
          <w:p w:rsidR="00FC1B00" w:rsidRPr="008165DD" w:rsidRDefault="001710C3" w:rsidP="00F973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1 479 731</w:t>
            </w:r>
          </w:p>
        </w:tc>
      </w:tr>
      <w:tr w:rsidR="00FC1B00" w:rsidDel="00D91A2D" w:rsidTr="008165DD">
        <w:trPr>
          <w:cantSplit/>
        </w:trPr>
        <w:tc>
          <w:tcPr>
            <w:tcW w:w="5670" w:type="dxa"/>
            <w:tcBorders>
              <w:top w:val="nil"/>
              <w:bottom w:val="nil"/>
            </w:tcBorders>
          </w:tcPr>
          <w:p w:rsidR="00FC1B00" w:rsidRPr="00F973F2" w:rsidDel="00FF78CE" w:rsidRDefault="00FC1B00" w:rsidP="00F973F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Krátkodobé záväzky spolu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bottom"/>
          </w:tcPr>
          <w:p w:rsidR="00FC1B00" w:rsidRPr="008165DD" w:rsidRDefault="00480AB7" w:rsidP="001710C3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 xml:space="preserve">25 </w:t>
            </w:r>
            <w:r w:rsidR="001710C3">
              <w:rPr>
                <w:b/>
                <w:snapToGrid w:val="0"/>
                <w:sz w:val="15"/>
                <w:szCs w:val="15"/>
                <w:lang w:eastAsia="sk-SK"/>
              </w:rPr>
              <w:t>228 502</w:t>
            </w:r>
          </w:p>
        </w:tc>
        <w:tc>
          <w:tcPr>
            <w:tcW w:w="1842" w:type="dxa"/>
            <w:tcBorders>
              <w:top w:val="nil"/>
              <w:bottom w:val="nil"/>
            </w:tcBorders>
            <w:vAlign w:val="bottom"/>
          </w:tcPr>
          <w:p w:rsidR="00FC1B00" w:rsidRPr="008165DD" w:rsidDel="00D91A2D" w:rsidRDefault="001710C3" w:rsidP="00F973F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1 479 731</w:t>
            </w:r>
          </w:p>
        </w:tc>
      </w:tr>
      <w:tr w:rsidR="00FC1B00" w:rsidRPr="00FF78CE" w:rsidTr="008165DD">
        <w:trPr>
          <w:cantSplit/>
        </w:trPr>
        <w:tc>
          <w:tcPr>
            <w:tcW w:w="5670" w:type="dxa"/>
            <w:tcBorders>
              <w:top w:val="nil"/>
              <w:bottom w:val="nil"/>
            </w:tcBorders>
          </w:tcPr>
          <w:p w:rsidR="00FC1B00" w:rsidRPr="00F973F2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04100B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bottom"/>
          </w:tcPr>
          <w:p w:rsidR="00FC1B00" w:rsidRPr="008165DD" w:rsidRDefault="008165D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596</w:t>
            </w:r>
          </w:p>
        </w:tc>
        <w:tc>
          <w:tcPr>
            <w:tcW w:w="1842" w:type="dxa"/>
            <w:tcBorders>
              <w:top w:val="nil"/>
              <w:bottom w:val="nil"/>
            </w:tcBorders>
            <w:vAlign w:val="bottom"/>
          </w:tcPr>
          <w:p w:rsidR="00FC1B00" w:rsidRPr="008165DD" w:rsidRDefault="00480AB7" w:rsidP="00F973F2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FF78CE" w:rsidTr="008165DD">
        <w:trPr>
          <w:cantSplit/>
        </w:trPr>
        <w:tc>
          <w:tcPr>
            <w:tcW w:w="5670" w:type="dxa"/>
            <w:tcBorders>
              <w:top w:val="nil"/>
              <w:bottom w:val="nil"/>
            </w:tcBorders>
          </w:tcPr>
          <w:p w:rsidR="00FC1B00" w:rsidRPr="00F973F2" w:rsidRDefault="00FC1B00" w:rsidP="00F973F2">
            <w:pPr>
              <w:rPr>
                <w:snapToGrid w:val="0"/>
                <w:sz w:val="15"/>
                <w:szCs w:val="15"/>
                <w:lang w:eastAsia="sk-SK"/>
              </w:rPr>
            </w:pPr>
            <w:r w:rsidRPr="0004100B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1560" w:type="dxa"/>
            <w:tcBorders>
              <w:top w:val="nil"/>
              <w:bottom w:val="nil"/>
            </w:tcBorders>
            <w:vAlign w:val="bottom"/>
          </w:tcPr>
          <w:p w:rsidR="00FC1B00" w:rsidRPr="008165DD" w:rsidRDefault="00480AB7" w:rsidP="00F973F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842" w:type="dxa"/>
            <w:tcBorders>
              <w:top w:val="nil"/>
              <w:bottom w:val="nil"/>
            </w:tcBorders>
            <w:vAlign w:val="bottom"/>
          </w:tcPr>
          <w:p w:rsidR="00FC1B00" w:rsidRPr="008165DD" w:rsidRDefault="00480AB7" w:rsidP="00F973F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1B00" w:rsidRPr="00FF78CE" w:rsidTr="008165DD">
        <w:trPr>
          <w:cantSplit/>
        </w:trPr>
        <w:tc>
          <w:tcPr>
            <w:tcW w:w="5670" w:type="dxa"/>
            <w:tcBorders>
              <w:top w:val="nil"/>
              <w:bottom w:val="single" w:sz="8" w:space="0" w:color="auto"/>
            </w:tcBorders>
          </w:tcPr>
          <w:p w:rsidR="00FC1B00" w:rsidRPr="00FF78CE" w:rsidRDefault="00FC1B00" w:rsidP="00F973F2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Dlhodobé záväzky spolu</w:t>
            </w:r>
          </w:p>
        </w:tc>
        <w:tc>
          <w:tcPr>
            <w:tcW w:w="1560" w:type="dxa"/>
            <w:tcBorders>
              <w:top w:val="nil"/>
              <w:bottom w:val="single" w:sz="8" w:space="0" w:color="auto"/>
            </w:tcBorders>
            <w:vAlign w:val="bottom"/>
          </w:tcPr>
          <w:p w:rsidR="00FC1B00" w:rsidRPr="008165DD" w:rsidRDefault="008165D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596</w:t>
            </w:r>
          </w:p>
        </w:tc>
        <w:tc>
          <w:tcPr>
            <w:tcW w:w="1842" w:type="dxa"/>
            <w:tcBorders>
              <w:top w:val="nil"/>
              <w:bottom w:val="single" w:sz="8" w:space="0" w:color="auto"/>
            </w:tcBorders>
            <w:vAlign w:val="bottom"/>
          </w:tcPr>
          <w:p w:rsidR="00FC1B00" w:rsidRPr="008165DD" w:rsidRDefault="00480AB7" w:rsidP="00F973F2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</w:tbl>
    <w:p w:rsidR="009D516B" w:rsidRDefault="009D516B" w:rsidP="009D516B">
      <w:pPr>
        <w:rPr>
          <w:snapToGrid w:val="0"/>
        </w:rPr>
      </w:pPr>
    </w:p>
    <w:p w:rsidR="00653160" w:rsidRDefault="00653160" w:rsidP="009D516B">
      <w:pPr>
        <w:rPr>
          <w:snapToGrid w:val="0"/>
        </w:rPr>
      </w:pPr>
    </w:p>
    <w:p w:rsidR="00653160" w:rsidRDefault="00653160" w:rsidP="009D516B">
      <w:pPr>
        <w:rPr>
          <w:snapToGrid w:val="0"/>
        </w:rPr>
      </w:pPr>
    </w:p>
    <w:p w:rsidR="009D516B" w:rsidRPr="00987B72" w:rsidRDefault="009D516B" w:rsidP="009D516B">
      <w:pPr>
        <w:pStyle w:val="Nadpis3"/>
      </w:pPr>
      <w:r w:rsidRPr="00987B72">
        <w:t>Z</w:t>
      </w:r>
      <w:r>
        <w:t>áväzky zo sociálneho fondu (r. 10</w:t>
      </w:r>
      <w:r w:rsidR="00267822">
        <w:t>3</w:t>
      </w:r>
      <w:r w:rsidRPr="00987B72">
        <w:t xml:space="preserve"> súvahy)</w:t>
      </w:r>
    </w:p>
    <w:p w:rsidR="009D516B" w:rsidRPr="00987B72" w:rsidRDefault="009D516B" w:rsidP="009D516B"/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6237"/>
        <w:gridCol w:w="1418"/>
        <w:gridCol w:w="1418"/>
      </w:tblGrid>
      <w:tr w:rsidR="00DE209D" w:rsidRPr="00987B72" w:rsidTr="00DE209D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DE209D" w:rsidRPr="00987B72" w:rsidRDefault="00DE209D" w:rsidP="00D71FF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Pr="00C43D16" w:rsidRDefault="00682A22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ED486A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</w:t>
            </w:r>
            <w:r w:rsidR="009E688D"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FC1B00" w:rsidRPr="00987B72" w:rsidTr="00DE209D">
        <w:tc>
          <w:tcPr>
            <w:tcW w:w="6237" w:type="dxa"/>
            <w:tcBorders>
              <w:top w:val="single" w:sz="4" w:space="0" w:color="auto"/>
            </w:tcBorders>
          </w:tcPr>
          <w:p w:rsidR="00FC1B00" w:rsidRPr="00987B72" w:rsidRDefault="00FC1B00" w:rsidP="00932418">
            <w:pPr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 xml:space="preserve">Počiatočný stav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C1B00" w:rsidRPr="00C43D16" w:rsidRDefault="00480AB7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C1B00" w:rsidRDefault="006960FC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D71FF6">
            <w:pPr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Tvorba celkom:</w:t>
            </w:r>
          </w:p>
        </w:tc>
        <w:tc>
          <w:tcPr>
            <w:tcW w:w="1418" w:type="dxa"/>
          </w:tcPr>
          <w:p w:rsidR="00FC1B00" w:rsidRPr="00C43D16" w:rsidRDefault="00480AB7" w:rsidP="008412EB">
            <w:pPr>
              <w:jc w:val="right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973</w:t>
            </w:r>
          </w:p>
        </w:tc>
        <w:tc>
          <w:tcPr>
            <w:tcW w:w="1418" w:type="dxa"/>
          </w:tcPr>
          <w:p w:rsidR="00FC1B00" w:rsidRDefault="006960FC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D71FF6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987B72">
              <w:rPr>
                <w:i/>
                <w:snapToGrid w:val="0"/>
                <w:sz w:val="15"/>
                <w:lang w:eastAsia="sk-SK"/>
              </w:rPr>
              <w:t>z nákladov</w:t>
            </w:r>
          </w:p>
        </w:tc>
        <w:tc>
          <w:tcPr>
            <w:tcW w:w="1418" w:type="dxa"/>
          </w:tcPr>
          <w:p w:rsidR="000C1F43" w:rsidRDefault="00480AB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80AB7">
              <w:rPr>
                <w:i/>
                <w:snapToGrid w:val="0"/>
                <w:sz w:val="15"/>
                <w:lang w:eastAsia="sk-SK"/>
              </w:rPr>
              <w:t>973</w:t>
            </w:r>
          </w:p>
        </w:tc>
        <w:tc>
          <w:tcPr>
            <w:tcW w:w="1418" w:type="dxa"/>
          </w:tcPr>
          <w:p w:rsidR="00FC1B00" w:rsidRDefault="006960FC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 -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D71FF6">
            <w:pPr>
              <w:rPr>
                <w:snapToGrid w:val="0"/>
                <w:sz w:val="15"/>
                <w:lang w:eastAsia="sk-SK"/>
              </w:rPr>
            </w:pPr>
            <w:r w:rsidRPr="00987B72">
              <w:rPr>
                <w:snapToGrid w:val="0"/>
                <w:sz w:val="15"/>
                <w:lang w:eastAsia="sk-SK"/>
              </w:rPr>
              <w:t>Čerpanie</w:t>
            </w:r>
          </w:p>
        </w:tc>
        <w:tc>
          <w:tcPr>
            <w:tcW w:w="1418" w:type="dxa"/>
          </w:tcPr>
          <w:p w:rsidR="00FC1B00" w:rsidRPr="00C43D16" w:rsidRDefault="00480AB7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 w:rsidRPr="00480AB7">
              <w:rPr>
                <w:snapToGrid w:val="0"/>
                <w:sz w:val="15"/>
                <w:lang w:eastAsia="sk-SK"/>
              </w:rPr>
              <w:t>377</w:t>
            </w:r>
          </w:p>
        </w:tc>
        <w:tc>
          <w:tcPr>
            <w:tcW w:w="1418" w:type="dxa"/>
          </w:tcPr>
          <w:p w:rsidR="00FC1B00" w:rsidRDefault="006960FC" w:rsidP="00D71FF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</w:tr>
      <w:tr w:rsidR="00FC1B00" w:rsidRPr="00987B72" w:rsidTr="00DE209D">
        <w:tc>
          <w:tcPr>
            <w:tcW w:w="6237" w:type="dxa"/>
          </w:tcPr>
          <w:p w:rsidR="00FC1B00" w:rsidRPr="00987B72" w:rsidRDefault="00FC1B00" w:rsidP="00932418">
            <w:pPr>
              <w:rPr>
                <w:b/>
                <w:bCs/>
                <w:sz w:val="15"/>
              </w:rPr>
            </w:pPr>
            <w:r w:rsidRPr="00987B72">
              <w:rPr>
                <w:b/>
                <w:bCs/>
                <w:sz w:val="15"/>
              </w:rPr>
              <w:t xml:space="preserve">Konečný </w:t>
            </w:r>
            <w:r>
              <w:rPr>
                <w:b/>
                <w:bCs/>
                <w:sz w:val="15"/>
              </w:rPr>
              <w:t>zo</w:t>
            </w:r>
            <w:r w:rsidRPr="00987B72">
              <w:rPr>
                <w:b/>
                <w:bCs/>
                <w:sz w:val="15"/>
              </w:rPr>
              <w:t>sta</w:t>
            </w:r>
            <w:r>
              <w:rPr>
                <w:b/>
                <w:bCs/>
                <w:sz w:val="15"/>
              </w:rPr>
              <w:t>tok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B00" w:rsidRPr="00C43D16" w:rsidRDefault="00480AB7" w:rsidP="008412EB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 w:rsidRPr="00480AB7">
              <w:rPr>
                <w:b/>
                <w:bCs/>
                <w:snapToGrid w:val="0"/>
                <w:sz w:val="15"/>
                <w:lang w:eastAsia="sk-SK"/>
              </w:rPr>
              <w:t>596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FC1B00" w:rsidRDefault="006960FC" w:rsidP="00D71FF6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 -</w:t>
            </w:r>
          </w:p>
        </w:tc>
      </w:tr>
    </w:tbl>
    <w:p w:rsidR="00CD3686" w:rsidRDefault="00CD3686" w:rsidP="009D516B"/>
    <w:p w:rsidR="00C0014F" w:rsidRDefault="00C0014F" w:rsidP="009D516B"/>
    <w:p w:rsidR="00C0014F" w:rsidRPr="00987B72" w:rsidRDefault="00C0014F" w:rsidP="009D516B"/>
    <w:p w:rsidR="009D516B" w:rsidRPr="008165DD" w:rsidRDefault="00480AB7" w:rsidP="009D516B">
      <w:pPr>
        <w:pStyle w:val="Nadpis3"/>
      </w:pPr>
      <w:r w:rsidRPr="00480AB7">
        <w:lastRenderedPageBreak/>
        <w:t>Záväzky voči spriazneným osobám</w:t>
      </w:r>
    </w:p>
    <w:p w:rsidR="008E4F88" w:rsidRPr="008165DD" w:rsidRDefault="008E4F88" w:rsidP="009D516B">
      <w:pPr>
        <w:rPr>
          <w:snapToGrid w:val="0"/>
          <w:u w:val="single"/>
        </w:rPr>
      </w:pPr>
    </w:p>
    <w:p w:rsidR="00027F91" w:rsidRDefault="00480AB7" w:rsidP="00027F91">
      <w:r w:rsidRPr="00480AB7">
        <w:t>Spoločnosť evidovala k 31. decembru 2014 neuhradené záväzky voči spriazneným osobám vo výške 16 </w:t>
      </w:r>
      <w:r w:rsidR="00C0014F">
        <w:t>600</w:t>
      </w:r>
      <w:r w:rsidRPr="00480AB7">
        <w:t> </w:t>
      </w:r>
      <w:r w:rsidR="00C0014F">
        <w:t>951</w:t>
      </w:r>
      <w:r w:rsidRPr="00480AB7">
        <w:t>, v roku 2013 neevidovala žiadne neuhradené záväzky spriazneným osobám.</w:t>
      </w:r>
    </w:p>
    <w:p w:rsidR="002502DD" w:rsidRDefault="002502DD">
      <w:pPr>
        <w:spacing w:after="200" w:line="276" w:lineRule="auto"/>
        <w:jc w:val="left"/>
        <w:rPr>
          <w:rFonts w:cs="Arial"/>
          <w:b/>
          <w:bCs/>
          <w:iCs/>
          <w:szCs w:val="28"/>
        </w:rPr>
      </w:pPr>
    </w:p>
    <w:p w:rsidR="009D516B" w:rsidRPr="00987B72" w:rsidRDefault="009D516B" w:rsidP="009D516B">
      <w:pPr>
        <w:pStyle w:val="Nadpis2"/>
      </w:pPr>
      <w:r w:rsidRPr="00987B72">
        <w:t xml:space="preserve">Bankové úvery a výpomoci (r. </w:t>
      </w:r>
      <w:r w:rsidR="0040293C">
        <w:t>139</w:t>
      </w:r>
      <w:r w:rsidR="0040293C" w:rsidRPr="00987B72">
        <w:t xml:space="preserve"> </w:t>
      </w:r>
      <w:r w:rsidRPr="00987B72">
        <w:t>súvahy)</w:t>
      </w:r>
    </w:p>
    <w:p w:rsidR="009D516B" w:rsidRPr="00987B72" w:rsidRDefault="009D516B" w:rsidP="009D516B">
      <w:pPr>
        <w:rPr>
          <w:snapToGrid w:val="0"/>
          <w:u w:val="single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Bežné bankové úvery (r. 1</w:t>
      </w:r>
      <w:r w:rsidR="00F7613A">
        <w:t>20</w:t>
      </w:r>
      <w:r w:rsidRPr="00987B72">
        <w:t xml:space="preserve"> súvahy)</w:t>
      </w:r>
    </w:p>
    <w:p w:rsidR="009D516B" w:rsidRPr="00987B72" w:rsidRDefault="009D516B" w:rsidP="009D516B">
      <w:pPr>
        <w:rPr>
          <w:snapToGrid w:val="0"/>
          <w:sz w:val="15"/>
          <w:u w:val="single"/>
          <w:lang w:eastAsia="sk-SK"/>
        </w:rPr>
      </w:pPr>
    </w:p>
    <w:tbl>
      <w:tblPr>
        <w:tblW w:w="9099" w:type="dxa"/>
        <w:tblInd w:w="108" w:type="dxa"/>
        <w:tblLook w:val="0000"/>
      </w:tblPr>
      <w:tblGrid>
        <w:gridCol w:w="2990"/>
        <w:gridCol w:w="630"/>
        <w:gridCol w:w="254"/>
        <w:gridCol w:w="574"/>
        <w:gridCol w:w="254"/>
        <w:gridCol w:w="1765"/>
        <w:gridCol w:w="1188"/>
        <w:gridCol w:w="1444"/>
      </w:tblGrid>
      <w:tr w:rsidR="0089122C" w:rsidRPr="00987B72" w:rsidTr="0040293C">
        <w:trPr>
          <w:cantSplit/>
          <w:trHeight w:val="182"/>
        </w:trPr>
        <w:tc>
          <w:tcPr>
            <w:tcW w:w="0" w:type="auto"/>
            <w:vMerge w:val="restart"/>
            <w:tcBorders>
              <w:top w:val="single" w:sz="8" w:space="0" w:color="auto"/>
            </w:tcBorders>
            <w:vAlign w:val="center"/>
          </w:tcPr>
          <w:p w:rsidR="0089122C" w:rsidRPr="00987B72" w:rsidRDefault="007B767C" w:rsidP="00D71FF6">
            <w:pPr>
              <w:ind w:left="-57" w:right="-57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Názov položky</w:t>
            </w: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Mena</w:t>
            </w:r>
          </w:p>
        </w:tc>
        <w:tc>
          <w:tcPr>
            <w:tcW w:w="0" w:type="auto"/>
            <w:tcBorders>
              <w:top w:val="single" w:sz="8" w:space="0" w:color="auto"/>
            </w:tcBorders>
          </w:tcPr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single" w:sz="8" w:space="0" w:color="auto"/>
            </w:tcBorders>
            <w:vAlign w:val="center"/>
          </w:tcPr>
          <w:p w:rsidR="0089122C" w:rsidRDefault="0089122C" w:rsidP="0089122C">
            <w:pPr>
              <w:ind w:left="-57" w:right="176"/>
              <w:jc w:val="center"/>
              <w:rPr>
                <w:b/>
                <w:i/>
                <w:sz w:val="15"/>
                <w:szCs w:val="15"/>
              </w:rPr>
            </w:pPr>
          </w:p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Úrok</w:t>
            </w:r>
          </w:p>
        </w:tc>
        <w:tc>
          <w:tcPr>
            <w:tcW w:w="0" w:type="auto"/>
            <w:tcBorders>
              <w:top w:val="single" w:sz="8" w:space="0" w:color="auto"/>
            </w:tcBorders>
          </w:tcPr>
          <w:p w:rsidR="0089122C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vMerge w:val="restart"/>
            <w:tcBorders>
              <w:top w:val="single" w:sz="8" w:space="0" w:color="auto"/>
            </w:tcBorders>
            <w:vAlign w:val="center"/>
          </w:tcPr>
          <w:p w:rsidR="0089122C" w:rsidRPr="00987B72" w:rsidRDefault="0089122C" w:rsidP="0089122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Dátum splatnosti</w:t>
            </w:r>
          </w:p>
        </w:tc>
        <w:tc>
          <w:tcPr>
            <w:tcW w:w="1188" w:type="dxa"/>
            <w:vMerge w:val="restart"/>
            <w:tcBorders>
              <w:top w:val="single" w:sz="8" w:space="0" w:color="auto"/>
            </w:tcBorders>
            <w:vAlign w:val="center"/>
          </w:tcPr>
          <w:p w:rsidR="000C1F43" w:rsidRDefault="0040293C">
            <w:pPr>
              <w:ind w:left="-57" w:right="175"/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44" w:type="dxa"/>
            <w:vMerge w:val="restart"/>
            <w:tcBorders>
              <w:top w:val="single" w:sz="8" w:space="0" w:color="auto"/>
            </w:tcBorders>
            <w:vAlign w:val="center"/>
          </w:tcPr>
          <w:p w:rsidR="000C1F43" w:rsidRDefault="0040293C">
            <w:pPr>
              <w:ind w:left="-57" w:right="176"/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89122C" w:rsidRPr="00987B72" w:rsidTr="0040293C">
        <w:trPr>
          <w:cantSplit/>
        </w:trPr>
        <w:tc>
          <w:tcPr>
            <w:tcW w:w="0" w:type="auto"/>
            <w:vMerge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vMerge/>
            <w:tcBorders>
              <w:bottom w:val="single" w:sz="4" w:space="0" w:color="auto"/>
            </w:tcBorders>
          </w:tcPr>
          <w:p w:rsidR="0089122C" w:rsidRPr="00987B72" w:rsidRDefault="0089122C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88" w:type="dxa"/>
            <w:vMerge/>
            <w:tcBorders>
              <w:bottom w:val="single" w:sz="4" w:space="0" w:color="auto"/>
            </w:tcBorders>
            <w:vAlign w:val="center"/>
          </w:tcPr>
          <w:p w:rsidR="0089122C" w:rsidRPr="00987B72" w:rsidRDefault="0089122C" w:rsidP="00C308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444" w:type="dxa"/>
            <w:vMerge/>
            <w:tcBorders>
              <w:bottom w:val="single" w:sz="4" w:space="0" w:color="auto"/>
            </w:tcBorders>
            <w:vAlign w:val="center"/>
          </w:tcPr>
          <w:p w:rsidR="0089122C" w:rsidRDefault="0089122C">
            <w:pPr>
              <w:ind w:left="-57" w:right="176"/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C1B00" w:rsidRPr="00987B72" w:rsidTr="0040293C">
        <w:trPr>
          <w:cantSplit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2D2F69" w:rsidRDefault="007B767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Bankový úver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FC1B00" w:rsidRDefault="00FC1B00" w:rsidP="00D71FF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EUR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C1B00" w:rsidRDefault="00FC1B00" w:rsidP="00D71FF6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0C1F43" w:rsidRDefault="000C1F43">
            <w:pPr>
              <w:jc w:val="center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C1B00" w:rsidRPr="00653160" w:rsidRDefault="00FC1B00" w:rsidP="00D71FF6">
            <w:pPr>
              <w:jc w:val="center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C1B00" w:rsidRPr="00653160" w:rsidRDefault="00480AB7" w:rsidP="00D71FF6">
            <w:pPr>
              <w:jc w:val="center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proofErr w:type="spellStart"/>
            <w:r w:rsidRPr="00480AB7">
              <w:rPr>
                <w:snapToGrid w:val="0"/>
                <w:sz w:val="15"/>
                <w:szCs w:val="15"/>
                <w:lang w:eastAsia="sk-SK"/>
              </w:rPr>
              <w:t>Kontokorent</w:t>
            </w:r>
            <w:proofErr w:type="spellEnd"/>
          </w:p>
        </w:tc>
        <w:tc>
          <w:tcPr>
            <w:tcW w:w="1188" w:type="dxa"/>
            <w:tcBorders>
              <w:top w:val="single" w:sz="4" w:space="0" w:color="auto"/>
            </w:tcBorders>
            <w:vAlign w:val="center"/>
          </w:tcPr>
          <w:p w:rsidR="00FC1B00" w:rsidRPr="00987B72" w:rsidRDefault="0040293C" w:rsidP="00D71FF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2 426 180</w:t>
            </w:r>
          </w:p>
        </w:tc>
        <w:tc>
          <w:tcPr>
            <w:tcW w:w="1444" w:type="dxa"/>
            <w:tcBorders>
              <w:top w:val="single" w:sz="4" w:space="0" w:color="auto"/>
            </w:tcBorders>
            <w:vAlign w:val="center"/>
          </w:tcPr>
          <w:p w:rsidR="00FC1B00" w:rsidRDefault="0040293C" w:rsidP="00653160">
            <w:pPr>
              <w:ind w:right="60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1 814 031</w:t>
            </w:r>
          </w:p>
        </w:tc>
      </w:tr>
      <w:tr w:rsidR="00FC1B00" w:rsidRPr="00987B72" w:rsidTr="0040293C">
        <w:trPr>
          <w:cantSplit/>
        </w:trPr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C308BE">
            <w:pPr>
              <w:ind w:left="-108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987B72">
              <w:rPr>
                <w:b/>
                <w:snapToGrid w:val="0"/>
                <w:sz w:val="15"/>
                <w:lang w:eastAsia="sk-SK"/>
              </w:rPr>
              <w:t>Bežné bankové úvery celkom,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8" w:space="0" w:color="auto"/>
            </w:tcBorders>
          </w:tcPr>
          <w:p w:rsidR="00FC1B00" w:rsidRPr="00987B72" w:rsidRDefault="00FC1B00" w:rsidP="00D71FF6">
            <w:pPr>
              <w:jc w:val="center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88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C1B00" w:rsidRPr="0000715F" w:rsidRDefault="0040293C" w:rsidP="00D71FF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2 426 180</w:t>
            </w:r>
          </w:p>
        </w:tc>
        <w:tc>
          <w:tcPr>
            <w:tcW w:w="144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C1B00" w:rsidRDefault="0040293C" w:rsidP="00653160">
            <w:pPr>
              <w:ind w:right="60"/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  1 814 031</w:t>
            </w:r>
          </w:p>
        </w:tc>
      </w:tr>
    </w:tbl>
    <w:p w:rsidR="009D516B" w:rsidRPr="00987B72" w:rsidRDefault="009D516B" w:rsidP="009D516B">
      <w:pPr>
        <w:rPr>
          <w:snapToGrid w:val="0"/>
          <w:sz w:val="15"/>
          <w:lang w:eastAsia="sk-SK"/>
        </w:rPr>
      </w:pPr>
    </w:p>
    <w:p w:rsidR="0089122C" w:rsidRPr="0040293C" w:rsidRDefault="00682A22" w:rsidP="009D516B">
      <w:pPr>
        <w:rPr>
          <w:snapToGrid w:val="0"/>
          <w:szCs w:val="17"/>
          <w:lang w:eastAsia="sk-SK"/>
        </w:rPr>
      </w:pPr>
      <w:r>
        <w:rPr>
          <w:snapToGrid w:val="0"/>
          <w:szCs w:val="17"/>
          <w:lang w:eastAsia="sk-SK"/>
        </w:rPr>
        <w:t xml:space="preserve">Spoločnosť čerpá kontokorentný úver. </w:t>
      </w:r>
      <w:proofErr w:type="spellStart"/>
      <w:r w:rsidR="00480AB7" w:rsidRPr="00480AB7">
        <w:rPr>
          <w:snapToGrid w:val="0"/>
          <w:szCs w:val="17"/>
          <w:lang w:eastAsia="sk-SK"/>
        </w:rPr>
        <w:t>Kontokorent</w:t>
      </w:r>
      <w:proofErr w:type="spellEnd"/>
      <w:r w:rsidR="00480AB7" w:rsidRPr="00480AB7">
        <w:rPr>
          <w:snapToGrid w:val="0"/>
          <w:szCs w:val="17"/>
          <w:lang w:eastAsia="sk-SK"/>
        </w:rPr>
        <w:t xml:space="preserve"> používala na úhradu faktúr týkajúcich sa zabezpečenia nákupu materiálu a surovín na výrobu a predaj. </w:t>
      </w:r>
    </w:p>
    <w:p w:rsidR="009D516B" w:rsidRPr="0040293C" w:rsidRDefault="009D516B" w:rsidP="009D516B">
      <w:pPr>
        <w:rPr>
          <w:snapToGrid w:val="0"/>
          <w:szCs w:val="17"/>
          <w:lang w:eastAsia="sk-SK"/>
        </w:rPr>
      </w:pPr>
    </w:p>
    <w:p w:rsidR="009D516B" w:rsidRPr="0040293C" w:rsidRDefault="00480AB7" w:rsidP="009D516B">
      <w:pPr>
        <w:rPr>
          <w:snapToGrid w:val="0"/>
          <w:szCs w:val="17"/>
          <w:lang w:eastAsia="sk-SK"/>
        </w:rPr>
      </w:pPr>
      <w:r w:rsidRPr="00480AB7">
        <w:rPr>
          <w:snapToGrid w:val="0"/>
          <w:szCs w:val="17"/>
          <w:lang w:eastAsia="sk-SK"/>
        </w:rPr>
        <w:t>Spoločnosť uzatvorila pre ručenie úveru aj zmluvu o záložnom práve</w:t>
      </w:r>
      <w:r w:rsidR="00442388">
        <w:rPr>
          <w:snapToGrid w:val="0"/>
          <w:szCs w:val="17"/>
          <w:lang w:eastAsia="sk-SK"/>
        </w:rPr>
        <w:t>.</w:t>
      </w:r>
    </w:p>
    <w:p w:rsidR="00E65886" w:rsidRDefault="00E65886" w:rsidP="009D516B">
      <w:pPr>
        <w:rPr>
          <w:snapToGrid w:val="0"/>
          <w:szCs w:val="17"/>
          <w:lang w:eastAsia="sk-SK"/>
        </w:rPr>
      </w:pPr>
    </w:p>
    <w:p w:rsidR="00E65886" w:rsidRPr="00987B72" w:rsidRDefault="00E65886" w:rsidP="009D516B">
      <w:pPr>
        <w:rPr>
          <w:snapToGrid w:val="0"/>
          <w:szCs w:val="17"/>
          <w:lang w:eastAsia="sk-SK"/>
        </w:rPr>
      </w:pPr>
    </w:p>
    <w:p w:rsidR="0032215B" w:rsidRDefault="0032215B" w:rsidP="0032215B">
      <w:pPr>
        <w:pStyle w:val="Nadpis2"/>
        <w:rPr>
          <w:snapToGrid w:val="0"/>
          <w:lang w:eastAsia="sk-SK"/>
        </w:rPr>
      </w:pPr>
      <w:r w:rsidRPr="008A2620">
        <w:rPr>
          <w:snapToGrid w:val="0"/>
          <w:lang w:eastAsia="sk-SK"/>
        </w:rPr>
        <w:t xml:space="preserve">Časové rozlíšenie </w:t>
      </w:r>
      <w:r>
        <w:rPr>
          <w:snapToGrid w:val="0"/>
          <w:lang w:eastAsia="sk-SK"/>
        </w:rPr>
        <w:t xml:space="preserve"> </w:t>
      </w:r>
      <w:r w:rsidRPr="008A2620">
        <w:rPr>
          <w:snapToGrid w:val="0"/>
          <w:lang w:eastAsia="sk-SK"/>
        </w:rPr>
        <w:t xml:space="preserve">(r. </w:t>
      </w:r>
      <w:r w:rsidR="00E65886">
        <w:rPr>
          <w:snapToGrid w:val="0"/>
          <w:lang w:eastAsia="sk-SK"/>
        </w:rPr>
        <w:t>1</w:t>
      </w:r>
      <w:r w:rsidR="0040293C">
        <w:rPr>
          <w:snapToGrid w:val="0"/>
          <w:lang w:eastAsia="sk-SK"/>
        </w:rPr>
        <w:t>41</w:t>
      </w:r>
      <w:r>
        <w:rPr>
          <w:snapToGrid w:val="0"/>
          <w:lang w:eastAsia="sk-SK"/>
        </w:rPr>
        <w:t>)</w:t>
      </w:r>
    </w:p>
    <w:p w:rsidR="002D2F69" w:rsidRDefault="002D2F69">
      <w:pPr>
        <w:rPr>
          <w:lang w:eastAsia="sk-SK"/>
        </w:rPr>
      </w:pPr>
    </w:p>
    <w:p w:rsidR="002D2F69" w:rsidRDefault="00E65886">
      <w:pPr>
        <w:rPr>
          <w:lang w:eastAsia="sk-SK"/>
        </w:rPr>
      </w:pPr>
      <w:r>
        <w:rPr>
          <w:snapToGrid w:val="0"/>
          <w:lang w:eastAsia="sk-SK"/>
        </w:rPr>
        <w:t>Spoločnosť v roku 2014 neúčtovala na účty časového rozlíšenia.</w:t>
      </w:r>
    </w:p>
    <w:p w:rsidR="002D2F69" w:rsidRDefault="002D2F69">
      <w:pPr>
        <w:rPr>
          <w:lang w:eastAsia="sk-SK"/>
        </w:rPr>
      </w:pPr>
    </w:p>
    <w:p w:rsidR="0032215B" w:rsidRDefault="0032215B" w:rsidP="0032215B">
      <w:pPr>
        <w:rPr>
          <w:lang w:eastAsia="sk-SK"/>
        </w:rPr>
      </w:pPr>
    </w:p>
    <w:p w:rsidR="009D516B" w:rsidRPr="00987B72" w:rsidRDefault="009D516B" w:rsidP="009D516B">
      <w:pPr>
        <w:pStyle w:val="Nadpis1"/>
      </w:pPr>
      <w:r w:rsidRPr="00987B72">
        <w:t>Výnosy</w:t>
      </w:r>
    </w:p>
    <w:p w:rsidR="009D516B" w:rsidRDefault="009D516B" w:rsidP="009D516B">
      <w:pPr>
        <w:rPr>
          <w:sz w:val="14"/>
        </w:rPr>
      </w:pPr>
    </w:p>
    <w:p w:rsidR="00102896" w:rsidRDefault="00102896" w:rsidP="009D516B">
      <w:pPr>
        <w:rPr>
          <w:sz w:val="14"/>
        </w:rPr>
      </w:pPr>
    </w:p>
    <w:p w:rsidR="009D516B" w:rsidRPr="00987B72" w:rsidRDefault="009D516B" w:rsidP="009D516B">
      <w:pPr>
        <w:pStyle w:val="Nadpis2"/>
      </w:pPr>
      <w:r w:rsidRPr="00987B72">
        <w:t>Výnosy z hospodárskej činnosti</w:t>
      </w:r>
    </w:p>
    <w:p w:rsidR="009D516B" w:rsidRPr="00987B72" w:rsidRDefault="009D516B" w:rsidP="009D516B">
      <w:pPr>
        <w:rPr>
          <w:b/>
          <w:snapToGrid w:val="0"/>
          <w:sz w:val="14"/>
          <w:lang w:eastAsia="sk-SK"/>
        </w:rPr>
      </w:pPr>
    </w:p>
    <w:p w:rsidR="009D516B" w:rsidRPr="00987B72" w:rsidRDefault="009D516B" w:rsidP="009D516B">
      <w:pPr>
        <w:pStyle w:val="Nadpis3"/>
      </w:pPr>
      <w:r w:rsidRPr="00987B72">
        <w:t>Tržby za predaj tovaru, vlastných výrobkov a služieb (r. 01, 05 výkazu ziskov a strát)</w:t>
      </w:r>
    </w:p>
    <w:p w:rsidR="009D516B" w:rsidRDefault="009D516B" w:rsidP="009D516B">
      <w:pPr>
        <w:rPr>
          <w:snapToGrid w:val="0"/>
          <w:sz w:val="14"/>
          <w:lang w:eastAsia="sk-SK"/>
        </w:rPr>
      </w:pPr>
      <w:r w:rsidRPr="00987B72">
        <w:rPr>
          <w:snapToGrid w:val="0"/>
          <w:sz w:val="14"/>
          <w:lang w:eastAsia="sk-SK"/>
        </w:rPr>
        <w:t xml:space="preserve"> </w:t>
      </w:r>
    </w:p>
    <w:p w:rsidR="00954F9C" w:rsidRDefault="00954F9C" w:rsidP="009D516B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5"/>
        <w:gridCol w:w="1276"/>
        <w:gridCol w:w="1135"/>
        <w:gridCol w:w="1277"/>
        <w:gridCol w:w="851"/>
      </w:tblGrid>
      <w:tr w:rsidR="00954F9C" w:rsidRPr="00507587" w:rsidTr="00DE209D">
        <w:trPr>
          <w:cantSplit/>
        </w:trPr>
        <w:tc>
          <w:tcPr>
            <w:tcW w:w="4535" w:type="dxa"/>
            <w:vMerge w:val="restart"/>
            <w:tcBorders>
              <w:top w:val="single" w:sz="8" w:space="0" w:color="auto"/>
            </w:tcBorders>
            <w:vAlign w:val="center"/>
          </w:tcPr>
          <w:p w:rsidR="00954F9C" w:rsidRPr="00507587" w:rsidRDefault="00954F9C" w:rsidP="003D727B">
            <w:pPr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Výrobok/tovar/služba</w:t>
            </w:r>
          </w:p>
        </w:tc>
        <w:tc>
          <w:tcPr>
            <w:tcW w:w="2411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8629F7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9E688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2128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Default="008629F7">
            <w:pPr>
              <w:ind w:right="-106"/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20</w:t>
            </w:r>
            <w:r>
              <w:rPr>
                <w:b/>
                <w:i/>
                <w:sz w:val="15"/>
                <w:szCs w:val="15"/>
              </w:rPr>
              <w:t>1</w:t>
            </w:r>
            <w:r w:rsidR="009E688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954F9C" w:rsidRPr="00507587" w:rsidTr="00DE209D">
        <w:tc>
          <w:tcPr>
            <w:tcW w:w="4535" w:type="dxa"/>
            <w:vMerge/>
            <w:tcBorders>
              <w:bottom w:val="single" w:sz="4" w:space="0" w:color="auto"/>
            </w:tcBorders>
            <w:vAlign w:val="center"/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954F9C" w:rsidRPr="00507587" w:rsidRDefault="00954F9C" w:rsidP="003D727B">
            <w:pPr>
              <w:jc w:val="center"/>
              <w:rPr>
                <w:b/>
                <w:i/>
                <w:sz w:val="15"/>
                <w:szCs w:val="15"/>
              </w:rPr>
            </w:pPr>
            <w:r w:rsidRPr="00507587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FC1B00" w:rsidRPr="00507587" w:rsidTr="00DE209D">
        <w:tc>
          <w:tcPr>
            <w:tcW w:w="4535" w:type="dxa"/>
          </w:tcPr>
          <w:p w:rsidR="00FC1B00" w:rsidRPr="00507587" w:rsidRDefault="00102896" w:rsidP="007B767C">
            <w:pPr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z w:val="15"/>
              </w:rPr>
              <w:t xml:space="preserve">Tržby za vlastné </w:t>
            </w:r>
            <w:r w:rsidR="007B767C">
              <w:rPr>
                <w:sz w:val="15"/>
              </w:rPr>
              <w:t>výrobky</w:t>
            </w:r>
          </w:p>
        </w:tc>
        <w:tc>
          <w:tcPr>
            <w:tcW w:w="1276" w:type="dxa"/>
            <w:tcBorders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22 433 956</w:t>
            </w:r>
            <w:r w:rsidR="00FC1B00"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1135" w:type="dxa"/>
            <w:tcBorders>
              <w:bottom w:val="nil"/>
            </w:tcBorders>
          </w:tcPr>
          <w:p w:rsidR="00FC1B00" w:rsidRDefault="000E083A" w:rsidP="008412EB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55,69</w:t>
            </w:r>
            <w:r w:rsidR="00FC1B00"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  <w:tc>
          <w:tcPr>
            <w:tcW w:w="1277" w:type="dxa"/>
            <w:tcBorders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4 029 119</w:t>
            </w:r>
            <w:r w:rsidR="00FC1B00"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851" w:type="dxa"/>
            <w:tcBorders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78,38</w:t>
            </w:r>
            <w:r w:rsidR="00FC1B00"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</w:tr>
      <w:tr w:rsidR="00FC1B00" w:rsidRPr="00507587" w:rsidTr="00DE209D">
        <w:tc>
          <w:tcPr>
            <w:tcW w:w="4535" w:type="dxa"/>
          </w:tcPr>
          <w:p w:rsidR="00FC1B00" w:rsidRPr="00507587" w:rsidRDefault="00102896" w:rsidP="003D727B">
            <w:pPr>
              <w:rPr>
                <w:color w:val="000000"/>
                <w:sz w:val="15"/>
              </w:rPr>
            </w:pPr>
            <w:r>
              <w:rPr>
                <w:color w:val="000000"/>
                <w:sz w:val="15"/>
              </w:rPr>
              <w:t>Tržby z predaja služieb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1 810</w:t>
            </w:r>
            <w:r w:rsidR="00FC1B00"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7C5682" w:rsidRDefault="00FC1B00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0,</w:t>
            </w:r>
            <w:r w:rsidR="000E083A">
              <w:rPr>
                <w:rFonts w:cs="Arial"/>
                <w:color w:val="000000"/>
                <w:sz w:val="15"/>
                <w:szCs w:val="15"/>
              </w:rPr>
              <w:t>00</w:t>
            </w:r>
            <w:r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 -</w:t>
            </w:r>
            <w:r w:rsidR="00FC1B00">
              <w:rPr>
                <w:rFonts w:cs="Arial"/>
                <w:color w:val="000000"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-</w:t>
            </w:r>
            <w:r w:rsidR="00FC1B00">
              <w:rPr>
                <w:rFonts w:cs="Arial"/>
                <w:color w:val="000000"/>
                <w:sz w:val="15"/>
                <w:szCs w:val="15"/>
              </w:rPr>
              <w:t xml:space="preserve"> </w:t>
            </w:r>
          </w:p>
        </w:tc>
      </w:tr>
      <w:tr w:rsidR="00FC1B00" w:rsidRPr="00507587" w:rsidTr="00DE209D">
        <w:tc>
          <w:tcPr>
            <w:tcW w:w="4535" w:type="dxa"/>
          </w:tcPr>
          <w:p w:rsidR="00FC1B00" w:rsidRPr="00507587" w:rsidRDefault="00102896" w:rsidP="003D727B">
            <w:pPr>
              <w:rPr>
                <w:color w:val="000000"/>
                <w:sz w:val="15"/>
              </w:rPr>
            </w:pPr>
            <w:r>
              <w:rPr>
                <w:color w:val="000000"/>
                <w:sz w:val="15"/>
              </w:rPr>
              <w:t>Tržby za tovar</w:t>
            </w:r>
          </w:p>
        </w:tc>
        <w:tc>
          <w:tcPr>
            <w:tcW w:w="1276" w:type="dxa"/>
            <w:tcBorders>
              <w:top w:val="nil"/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17 849 450</w:t>
            </w:r>
          </w:p>
        </w:tc>
        <w:tc>
          <w:tcPr>
            <w:tcW w:w="1135" w:type="dxa"/>
            <w:tcBorders>
              <w:top w:val="nil"/>
              <w:bottom w:val="nil"/>
            </w:tcBorders>
          </w:tcPr>
          <w:p w:rsidR="007C5682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44,31</w:t>
            </w:r>
            <w:r w:rsidR="00FC1B00"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  <w:tc>
          <w:tcPr>
            <w:tcW w:w="1277" w:type="dxa"/>
            <w:tcBorders>
              <w:top w:val="nil"/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  <w:lang w:val="en-GB"/>
              </w:rPr>
              <w:t>1 111 295</w:t>
            </w:r>
          </w:p>
        </w:tc>
        <w:tc>
          <w:tcPr>
            <w:tcW w:w="851" w:type="dxa"/>
            <w:tcBorders>
              <w:top w:val="nil"/>
              <w:bottom w:val="nil"/>
            </w:tcBorders>
          </w:tcPr>
          <w:p w:rsidR="00FC1B00" w:rsidRDefault="000E083A">
            <w:pPr>
              <w:jc w:val="right"/>
              <w:rPr>
                <w:rFonts w:cs="Arial"/>
                <w:color w:val="000000"/>
                <w:sz w:val="15"/>
                <w:szCs w:val="15"/>
              </w:rPr>
            </w:pPr>
            <w:r>
              <w:rPr>
                <w:rFonts w:cs="Arial"/>
                <w:color w:val="000000"/>
                <w:sz w:val="15"/>
                <w:szCs w:val="15"/>
              </w:rPr>
              <w:t>21,62</w:t>
            </w:r>
            <w:r w:rsidR="00FC1B00">
              <w:rPr>
                <w:rFonts w:cs="Arial"/>
                <w:color w:val="000000"/>
                <w:sz w:val="15"/>
                <w:szCs w:val="15"/>
              </w:rPr>
              <w:t xml:space="preserve">% </w:t>
            </w:r>
          </w:p>
        </w:tc>
      </w:tr>
      <w:tr w:rsidR="00FC1B00" w:rsidRPr="00507587" w:rsidTr="00DE69BB">
        <w:trPr>
          <w:cantSplit/>
        </w:trPr>
        <w:tc>
          <w:tcPr>
            <w:tcW w:w="4535" w:type="dxa"/>
          </w:tcPr>
          <w:p w:rsidR="00FC1B00" w:rsidRPr="00507587" w:rsidRDefault="00FC1B00" w:rsidP="003D727B">
            <w:pPr>
              <w:rPr>
                <w:b/>
                <w:sz w:val="15"/>
              </w:rPr>
            </w:pPr>
            <w:r w:rsidRPr="00507587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FC1B00" w:rsidRDefault="000E083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>40 285 216</w:t>
            </w:r>
            <w:r w:rsidR="00FC1B00">
              <w:rPr>
                <w:rFonts w:cs="Arial"/>
                <w:b/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auto"/>
              <w:bottom w:val="single" w:sz="4" w:space="0" w:color="auto"/>
            </w:tcBorders>
          </w:tcPr>
          <w:p w:rsidR="00FC1B00" w:rsidRDefault="00FC1B00">
            <w:pPr>
              <w:jc w:val="right"/>
              <w:rPr>
                <w:rFonts w:cs="Arial"/>
                <w:b/>
                <w:bCs/>
                <w:color w:val="000000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100,00% </w:t>
            </w: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</w:tcPr>
          <w:p w:rsidR="007C5682" w:rsidRDefault="000E083A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 xml:space="preserve">    5 140 414</w:t>
            </w:r>
            <w:r w:rsidR="00FC1B00">
              <w:rPr>
                <w:rFonts w:cs="Arial"/>
                <w:b/>
                <w:bCs/>
                <w:sz w:val="15"/>
                <w:szCs w:val="15"/>
                <w:lang w:val="en-GB"/>
              </w:rPr>
              <w:t xml:space="preserve"> 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FC1B00" w:rsidRDefault="00FC1B00" w:rsidP="001B352A">
            <w:pPr>
              <w:tabs>
                <w:tab w:val="left" w:pos="635"/>
              </w:tabs>
              <w:ind w:right="-106"/>
              <w:rPr>
                <w:rFonts w:cs="Arial"/>
                <w:b/>
                <w:bCs/>
                <w:color w:val="000000"/>
                <w:sz w:val="15"/>
                <w:szCs w:val="15"/>
              </w:rPr>
            </w:pPr>
            <w:r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100,00 </w:t>
            </w:r>
          </w:p>
        </w:tc>
      </w:tr>
    </w:tbl>
    <w:p w:rsidR="00954F9C" w:rsidRPr="00987B72" w:rsidRDefault="00954F9C" w:rsidP="009D516B">
      <w:pPr>
        <w:rPr>
          <w:snapToGrid w:val="0"/>
          <w:sz w:val="14"/>
          <w:lang w:eastAsia="sk-SK"/>
        </w:rPr>
      </w:pPr>
    </w:p>
    <w:p w:rsidR="000E083A" w:rsidRDefault="00480AB7" w:rsidP="009D516B">
      <w:pPr>
        <w:rPr>
          <w:snapToGrid w:val="0"/>
          <w:lang w:eastAsia="sk-SK"/>
        </w:rPr>
      </w:pPr>
      <w:r w:rsidRPr="00480AB7">
        <w:rPr>
          <w:snapToGrid w:val="0"/>
          <w:lang w:eastAsia="sk-SK"/>
        </w:rPr>
        <w:t xml:space="preserve">Výnosy boli realizované na území Slovenskej republiky, v rámci EU a v tretích krajinách. 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7C002E" w:rsidRPr="002A48FC" w:rsidTr="0089122C">
        <w:tc>
          <w:tcPr>
            <w:tcW w:w="2969" w:type="pct"/>
            <w:tcBorders>
              <w:top w:val="single" w:sz="8" w:space="0" w:color="auto"/>
            </w:tcBorders>
            <w:vAlign w:val="center"/>
          </w:tcPr>
          <w:p w:rsidR="007C002E" w:rsidRPr="002A48FC" w:rsidRDefault="007C002E" w:rsidP="007C002E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</w:tcBorders>
            <w:vAlign w:val="center"/>
          </w:tcPr>
          <w:p w:rsidR="007C002E" w:rsidRDefault="007C002E" w:rsidP="007C002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br/>
            </w:r>
            <w:r w:rsidR="009E688D" w:rsidRPr="002A48FC">
              <w:rPr>
                <w:b/>
                <w:i/>
                <w:sz w:val="15"/>
                <w:szCs w:val="15"/>
              </w:rPr>
              <w:t>201</w:t>
            </w:r>
            <w:r w:rsidR="009E688D">
              <w:rPr>
                <w:b/>
                <w:i/>
                <w:sz w:val="15"/>
                <w:szCs w:val="15"/>
              </w:rPr>
              <w:t>4</w:t>
            </w:r>
          </w:p>
          <w:p w:rsidR="007C002E" w:rsidRPr="002A48FC" w:rsidRDefault="007C002E" w:rsidP="007C002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15" w:type="pct"/>
            <w:tcBorders>
              <w:top w:val="single" w:sz="8" w:space="0" w:color="auto"/>
            </w:tcBorders>
            <w:vAlign w:val="center"/>
          </w:tcPr>
          <w:p w:rsidR="007A29D3" w:rsidRDefault="009E688D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FC1B00" w:rsidRPr="002A48FC" w:rsidTr="0089122C">
        <w:tc>
          <w:tcPr>
            <w:tcW w:w="2969" w:type="pct"/>
            <w:tcBorders>
              <w:top w:val="single" w:sz="4" w:space="0" w:color="auto"/>
            </w:tcBorders>
          </w:tcPr>
          <w:p w:rsidR="00FC1B00" w:rsidRPr="002A48FC" w:rsidRDefault="00FC1B00" w:rsidP="007C00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FC1B00" w:rsidRPr="002A48FC" w:rsidRDefault="00A42F1A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1810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FC1B00" w:rsidRPr="002A48FC" w:rsidRDefault="000E083A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2A48FC" w:rsidTr="007C002E">
        <w:tc>
          <w:tcPr>
            <w:tcW w:w="2969" w:type="pct"/>
          </w:tcPr>
          <w:p w:rsidR="00FC1B00" w:rsidRPr="007C002E" w:rsidRDefault="00FC1B00" w:rsidP="00221CBA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z</w:t>
            </w:r>
            <w:r w:rsidRPr="0004100B">
              <w:rPr>
                <w:i/>
                <w:snapToGrid w:val="0"/>
                <w:sz w:val="15"/>
                <w:szCs w:val="15"/>
                <w:lang w:eastAsia="sk-SK"/>
              </w:rPr>
              <w:t xml:space="preserve"> toho: voči spriaznenej osobe.</w:t>
            </w:r>
          </w:p>
        </w:tc>
        <w:tc>
          <w:tcPr>
            <w:tcW w:w="1016" w:type="pct"/>
          </w:tcPr>
          <w:p w:rsidR="00FC1B00" w:rsidRPr="007C002E" w:rsidRDefault="00F95FF0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015" w:type="pct"/>
          </w:tcPr>
          <w:p w:rsidR="00FC1B00" w:rsidRPr="007C002E" w:rsidRDefault="00F95FF0" w:rsidP="007C002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2A48FC" w:rsidTr="007C002E">
        <w:tc>
          <w:tcPr>
            <w:tcW w:w="2969" w:type="pct"/>
          </w:tcPr>
          <w:p w:rsidR="00FC1B00" w:rsidRPr="002A48FC" w:rsidRDefault="00FC1B00" w:rsidP="00875C28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 predaja výrobkov</w:t>
            </w:r>
          </w:p>
        </w:tc>
        <w:tc>
          <w:tcPr>
            <w:tcW w:w="1016" w:type="pct"/>
          </w:tcPr>
          <w:p w:rsidR="00FC1B00" w:rsidRPr="002A48FC" w:rsidRDefault="00C41000" w:rsidP="008412E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22 433 956</w:t>
            </w:r>
            <w:r w:rsidR="006600C9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1015" w:type="pct"/>
          </w:tcPr>
          <w:p w:rsidR="00FC1B00" w:rsidRPr="002A48FC" w:rsidRDefault="00C41000" w:rsidP="00797A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FC1B00" w:rsidRPr="00762454" w:rsidTr="007C002E">
        <w:tc>
          <w:tcPr>
            <w:tcW w:w="2969" w:type="pct"/>
          </w:tcPr>
          <w:p w:rsidR="00FC1B00" w:rsidRPr="00762454" w:rsidRDefault="00FC1B00" w:rsidP="007C002E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4519BB" w:rsidRDefault="00C4100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41 27</w:t>
            </w:r>
            <w:r w:rsidR="00157620">
              <w:rPr>
                <w:snapToGrid w:val="0"/>
                <w:sz w:val="15"/>
                <w:szCs w:val="15"/>
                <w:lang w:eastAsia="sk-SK"/>
              </w:rPr>
              <w:t>5</w:t>
            </w:r>
            <w:r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157620">
              <w:rPr>
                <w:snapToGrid w:val="0"/>
                <w:sz w:val="15"/>
                <w:szCs w:val="15"/>
                <w:lang w:eastAsia="sk-SK"/>
              </w:rPr>
              <w:t>035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FC1B00" w:rsidRPr="00762454" w:rsidRDefault="00FC1B00" w:rsidP="007C002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C1B00" w:rsidRPr="009E172B" w:rsidTr="007C002E">
        <w:tc>
          <w:tcPr>
            <w:tcW w:w="2969" w:type="pct"/>
            <w:tcBorders>
              <w:bottom w:val="single" w:sz="8" w:space="0" w:color="auto"/>
            </w:tcBorders>
          </w:tcPr>
          <w:p w:rsidR="00FC1B00" w:rsidRPr="009E172B" w:rsidRDefault="00FC1B00" w:rsidP="007C002E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519BB" w:rsidRDefault="00C41000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>  63 70</w:t>
            </w:r>
            <w:r w:rsidR="00157620">
              <w:rPr>
                <w:rFonts w:cs="Arial"/>
                <w:b/>
                <w:bCs/>
                <w:sz w:val="15"/>
                <w:szCs w:val="15"/>
                <w:lang w:val="en-GB"/>
              </w:rPr>
              <w:t>8</w:t>
            </w:r>
            <w:r>
              <w:rPr>
                <w:rFonts w:cs="Arial"/>
                <w:b/>
                <w:bCs/>
                <w:sz w:val="15"/>
                <w:szCs w:val="15"/>
                <w:lang w:val="en-GB"/>
              </w:rPr>
              <w:t xml:space="preserve"> 991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FC1B00" w:rsidRPr="009E172B" w:rsidRDefault="00C41000" w:rsidP="007C002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</w:tbl>
    <w:p w:rsidR="004519BB" w:rsidRDefault="004519BB">
      <w:pPr>
        <w:rPr>
          <w:lang w:eastAsia="sk-SK"/>
        </w:rPr>
      </w:pPr>
    </w:p>
    <w:p w:rsidR="004519BB" w:rsidRDefault="004519BB">
      <w:pPr>
        <w:rPr>
          <w:lang w:eastAsia="sk-SK"/>
        </w:rPr>
      </w:pPr>
    </w:p>
    <w:p w:rsidR="009C3A2A" w:rsidRDefault="00AA290E" w:rsidP="009C3A2A">
      <w:pPr>
        <w:pStyle w:val="Nadpis3"/>
      </w:pPr>
      <w:r>
        <w:t>Výnosy pri aktivácii nákladov a výnosy z hospodárskej, finančnej činnosti</w:t>
      </w:r>
    </w:p>
    <w:p w:rsidR="002D2F69" w:rsidRDefault="002D2F69"/>
    <w:p w:rsidR="000E47A7" w:rsidRDefault="000E47A7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AA290E" w:rsidRPr="002A48FC" w:rsidTr="00AA290E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AA290E" w:rsidRPr="002A48FC" w:rsidRDefault="00AA290E" w:rsidP="00AA290E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AA290E" w:rsidRPr="002A48FC" w:rsidRDefault="00AA290E" w:rsidP="00AA290E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8629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E688D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9E688D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E16F8" w:rsidRPr="002A48FC" w:rsidTr="00AA290E">
        <w:tc>
          <w:tcPr>
            <w:tcW w:w="2970" w:type="pct"/>
            <w:tcBorders>
              <w:top w:val="single" w:sz="4" w:space="0" w:color="auto"/>
            </w:tcBorders>
          </w:tcPr>
          <w:p w:rsidR="00CE16F8" w:rsidRPr="00AA290E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04100B">
              <w:rPr>
                <w:b/>
                <w:snapToGrid w:val="0"/>
                <w:sz w:val="15"/>
                <w:lang w:eastAsia="sk-SK"/>
              </w:rPr>
              <w:t>Významné položky pri aktivácii nákladov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CE16F8" w:rsidRPr="002A48FC" w:rsidRDefault="00CE16F8" w:rsidP="00AA290E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07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CE16F8" w:rsidRPr="00AA290E" w:rsidRDefault="00CE16F8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Pr="00AA290E" w:rsidRDefault="00CE16F8" w:rsidP="00823803">
            <w:pPr>
              <w:ind w:left="34"/>
              <w:jc w:val="left"/>
              <w:rPr>
                <w:b/>
                <w:i/>
                <w:snapToGrid w:val="0"/>
                <w:sz w:val="15"/>
                <w:lang w:eastAsia="sk-SK"/>
              </w:rPr>
            </w:pPr>
            <w:r w:rsidRPr="00823803">
              <w:rPr>
                <w:b/>
                <w:sz w:val="15"/>
              </w:rPr>
              <w:t>z toho</w:t>
            </w:r>
            <w:r w:rsidRPr="0004100B">
              <w:rPr>
                <w:b/>
                <w:i/>
                <w:sz w:val="15"/>
              </w:rPr>
              <w:t>: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Pr="00823803" w:rsidRDefault="00CE16F8">
            <w:pPr>
              <w:ind w:left="34"/>
              <w:jc w:val="left"/>
              <w:rPr>
                <w:sz w:val="15"/>
              </w:rPr>
            </w:pPr>
            <w:r w:rsidRPr="00823803">
              <w:rPr>
                <w:sz w:val="15"/>
              </w:rPr>
              <w:t>Aktivácia materiálu a tovaru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E16F8" w:rsidRPr="00823803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2A48FC" w:rsidTr="00AA290E">
        <w:tc>
          <w:tcPr>
            <w:tcW w:w="2970" w:type="pct"/>
          </w:tcPr>
          <w:p w:rsidR="00CE16F8" w:rsidRPr="0004100B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E16F8" w:rsidRPr="002A48FC" w:rsidRDefault="00CE16F8" w:rsidP="00AA290E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04100B" w:rsidRDefault="00CE16F8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04100B" w:rsidRDefault="00CE16F8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</w:p>
        </w:tc>
      </w:tr>
      <w:tr w:rsidR="00CE16F8" w:rsidRPr="002A48FC" w:rsidTr="00AA290E">
        <w:tc>
          <w:tcPr>
            <w:tcW w:w="2970" w:type="pct"/>
          </w:tcPr>
          <w:p w:rsidR="00CE16F8" w:rsidRPr="00AA290E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04100B">
              <w:rPr>
                <w:b/>
                <w:snapToGrid w:val="0"/>
                <w:sz w:val="15"/>
                <w:lang w:eastAsia="sk-SK"/>
              </w:rPr>
              <w:t>Ostatné významné položky výnosov z hospodárskej činnosti</w:t>
            </w:r>
          </w:p>
        </w:tc>
        <w:tc>
          <w:tcPr>
            <w:tcW w:w="468" w:type="pct"/>
          </w:tcPr>
          <w:p w:rsidR="00CE16F8" w:rsidRPr="002A48FC" w:rsidRDefault="00F63CF7" w:rsidP="00AA290E">
            <w:pPr>
              <w:jc w:val="center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781" w:type="pct"/>
            <w:vAlign w:val="bottom"/>
          </w:tcPr>
          <w:p w:rsidR="007C5682" w:rsidRDefault="00F63CF7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22 795 808</w:t>
            </w:r>
          </w:p>
        </w:tc>
        <w:tc>
          <w:tcPr>
            <w:tcW w:w="781" w:type="pct"/>
            <w:vAlign w:val="bottom"/>
          </w:tcPr>
          <w:p w:rsidR="00CE16F8" w:rsidRPr="00AA290E" w:rsidRDefault="00F63CF7" w:rsidP="00AA290E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 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Pr="00823803" w:rsidDel="00FB77AB" w:rsidRDefault="00CE16F8" w:rsidP="00823803">
            <w:pPr>
              <w:ind w:left="34"/>
              <w:jc w:val="left"/>
              <w:rPr>
                <w:b/>
                <w:snapToGrid w:val="0"/>
                <w:sz w:val="15"/>
                <w:lang w:eastAsia="sk-SK"/>
              </w:rPr>
            </w:pPr>
            <w:r w:rsidRPr="00823803">
              <w:rPr>
                <w:b/>
                <w:sz w:val="15"/>
              </w:rPr>
              <w:t>z toho: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 w:rsidP="0082380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Tržby z predaja dlhodobého majetku a materiálu</w:t>
            </w:r>
            <w:r>
              <w:rPr>
                <w:i/>
                <w:snapToGrid w:val="0"/>
                <w:sz w:val="15"/>
                <w:lang w:eastAsia="sk-SK"/>
              </w:rPr>
              <w:t>: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AA290E" w:rsidRDefault="00C41000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2 500</w:t>
            </w:r>
          </w:p>
        </w:tc>
        <w:tc>
          <w:tcPr>
            <w:tcW w:w="781" w:type="pct"/>
            <w:vAlign w:val="bottom"/>
          </w:tcPr>
          <w:p w:rsidR="00CE16F8" w:rsidRPr="009E172B" w:rsidRDefault="00102896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Dlhodobý hmotný majetok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41000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2 500</w:t>
            </w:r>
          </w:p>
        </w:tc>
        <w:tc>
          <w:tcPr>
            <w:tcW w:w="781" w:type="pct"/>
            <w:vAlign w:val="bottom"/>
          </w:tcPr>
          <w:p w:rsidR="00CE16F8" w:rsidRPr="009E172B" w:rsidRDefault="00102896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Ostatné výnosy z hospodárskej činnosti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C5682" w:rsidRDefault="00F63CF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22 793 058</w:t>
            </w:r>
          </w:p>
        </w:tc>
        <w:tc>
          <w:tcPr>
            <w:tcW w:w="781" w:type="pct"/>
            <w:vAlign w:val="bottom"/>
          </w:tcPr>
          <w:p w:rsidR="00CE16F8" w:rsidRPr="00AA290E" w:rsidRDefault="00F63CF7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 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F63CF7" w:rsidP="0082380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Výnosy z postup. pohľadávok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F63CF7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22 780 443</w:t>
            </w:r>
          </w:p>
        </w:tc>
        <w:tc>
          <w:tcPr>
            <w:tcW w:w="781" w:type="pct"/>
            <w:vAlign w:val="bottom"/>
          </w:tcPr>
          <w:p w:rsidR="00CE16F8" w:rsidRPr="009E172B" w:rsidRDefault="00F63CF7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C5682" w:rsidRDefault="00F63CF7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12 615</w:t>
            </w:r>
          </w:p>
        </w:tc>
        <w:tc>
          <w:tcPr>
            <w:tcW w:w="781" w:type="pct"/>
            <w:vAlign w:val="bottom"/>
          </w:tcPr>
          <w:p w:rsidR="00CE16F8" w:rsidRPr="009E172B" w:rsidRDefault="00F63CF7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 -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Pr="009E172B" w:rsidDel="00FB77AB" w:rsidRDefault="00CE16F8" w:rsidP="00823803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9E172B" w:rsidRDefault="00CE16F8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CE16F8" w:rsidRPr="00762454" w:rsidTr="00AA290E">
        <w:tc>
          <w:tcPr>
            <w:tcW w:w="2970" w:type="pct"/>
          </w:tcPr>
          <w:p w:rsidR="00CE16F8" w:rsidRPr="00AA290E" w:rsidDel="00FB77AB" w:rsidRDefault="00CE16F8" w:rsidP="00AA290E">
            <w:pPr>
              <w:ind w:left="34"/>
              <w:jc w:val="left"/>
              <w:rPr>
                <w:b/>
                <w:i/>
                <w:snapToGrid w:val="0"/>
                <w:sz w:val="15"/>
                <w:lang w:eastAsia="sk-SK"/>
              </w:rPr>
            </w:pPr>
            <w:r w:rsidRPr="0004100B">
              <w:rPr>
                <w:b/>
                <w:snapToGrid w:val="0"/>
                <w:sz w:val="15"/>
                <w:lang w:eastAsia="sk-SK"/>
              </w:rPr>
              <w:t>Finančné výnosy</w:t>
            </w:r>
          </w:p>
        </w:tc>
        <w:tc>
          <w:tcPr>
            <w:tcW w:w="468" w:type="pct"/>
          </w:tcPr>
          <w:p w:rsidR="00CE16F8" w:rsidRPr="00762454" w:rsidRDefault="00CE16F8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CE16F8" w:rsidRPr="00AA290E" w:rsidRDefault="00FB1E32" w:rsidP="00AA290E">
            <w:pPr>
              <w:jc w:val="right"/>
              <w:rPr>
                <w:b/>
                <w:i/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lang w:eastAsia="sk-SK"/>
              </w:rPr>
              <w:t>162 409</w:t>
            </w:r>
          </w:p>
        </w:tc>
        <w:tc>
          <w:tcPr>
            <w:tcW w:w="781" w:type="pct"/>
            <w:vAlign w:val="bottom"/>
          </w:tcPr>
          <w:p w:rsidR="007C5682" w:rsidRDefault="00FB1E32">
            <w:pPr>
              <w:jc w:val="right"/>
              <w:rPr>
                <w:b/>
                <w:i/>
                <w:snapToGrid w:val="0"/>
                <w:sz w:val="15"/>
                <w:lang w:eastAsia="sk-SK"/>
              </w:rPr>
            </w:pPr>
            <w:r>
              <w:rPr>
                <w:b/>
                <w:i/>
                <w:snapToGrid w:val="0"/>
                <w:sz w:val="15"/>
                <w:lang w:eastAsia="sk-SK"/>
              </w:rPr>
              <w:t>118 8</w:t>
            </w:r>
            <w:r w:rsidR="00F63CF7">
              <w:rPr>
                <w:b/>
                <w:i/>
                <w:snapToGrid w:val="0"/>
                <w:sz w:val="15"/>
                <w:lang w:eastAsia="sk-SK"/>
              </w:rPr>
              <w:t>27</w:t>
            </w:r>
          </w:p>
        </w:tc>
      </w:tr>
      <w:tr w:rsidR="00CE16F8" w:rsidRPr="00762454" w:rsidTr="00AA290E">
        <w:tc>
          <w:tcPr>
            <w:tcW w:w="2970" w:type="pct"/>
          </w:tcPr>
          <w:p w:rsidR="00CE16F8" w:rsidRDefault="00CE16F8">
            <w:pPr>
              <w:ind w:left="34"/>
              <w:jc w:val="left"/>
              <w:rPr>
                <w:i/>
                <w:sz w:val="15"/>
              </w:rPr>
            </w:pPr>
            <w:r w:rsidRPr="0004100B">
              <w:rPr>
                <w:sz w:val="15"/>
              </w:rPr>
              <w:t>kurzové zisky, z toho</w:t>
            </w:r>
            <w:r w:rsidRPr="00762454">
              <w:rPr>
                <w:i/>
                <w:sz w:val="15"/>
              </w:rPr>
              <w:t>:</w:t>
            </w:r>
          </w:p>
        </w:tc>
        <w:tc>
          <w:tcPr>
            <w:tcW w:w="468" w:type="pct"/>
          </w:tcPr>
          <w:p w:rsidR="007C5682" w:rsidRDefault="00C41000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</w:t>
            </w:r>
            <w:r>
              <w:rPr>
                <w:i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781" w:type="pct"/>
            <w:vAlign w:val="bottom"/>
          </w:tcPr>
          <w:p w:rsidR="00CE16F8" w:rsidRPr="00AA290E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CE16F8" w:rsidRPr="00AA290E" w:rsidRDefault="00CE16F8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 w:rsidRPr="0004100B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AA290E" w:rsidRPr="00762454" w:rsidTr="00AA290E">
        <w:tc>
          <w:tcPr>
            <w:tcW w:w="2970" w:type="pct"/>
          </w:tcPr>
          <w:p w:rsidR="000E47A7" w:rsidRDefault="00AA290E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kurzové zisky ku dňu, ku ktorému sa zostavuje účtovná závierka</w:t>
            </w:r>
          </w:p>
        </w:tc>
        <w:tc>
          <w:tcPr>
            <w:tcW w:w="468" w:type="pct"/>
          </w:tcPr>
          <w:p w:rsidR="00AA290E" w:rsidRPr="00762454" w:rsidRDefault="00AA290E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AA290E" w:rsidRPr="00762454" w:rsidRDefault="00C41000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162 354</w:t>
            </w:r>
          </w:p>
        </w:tc>
        <w:tc>
          <w:tcPr>
            <w:tcW w:w="781" w:type="pct"/>
            <w:vAlign w:val="bottom"/>
          </w:tcPr>
          <w:p w:rsidR="00AA290E" w:rsidRPr="00762454" w:rsidRDefault="00C41000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118 818</w:t>
            </w:r>
          </w:p>
        </w:tc>
      </w:tr>
      <w:tr w:rsidR="00C41000" w:rsidRPr="00762454" w:rsidTr="00DE33B9">
        <w:tc>
          <w:tcPr>
            <w:tcW w:w="2970" w:type="pct"/>
            <w:tcBorders>
              <w:bottom w:val="nil"/>
            </w:tcBorders>
            <w:vAlign w:val="bottom"/>
          </w:tcPr>
          <w:p w:rsidR="00C41000" w:rsidRDefault="00C41000" w:rsidP="00823803">
            <w:pPr>
              <w:ind w:left="34"/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50</w:t>
            </w:r>
          </w:p>
        </w:tc>
        <w:tc>
          <w:tcPr>
            <w:tcW w:w="468" w:type="pct"/>
            <w:tcBorders>
              <w:bottom w:val="nil"/>
            </w:tcBorders>
          </w:tcPr>
          <w:p w:rsidR="00C41000" w:rsidRPr="00762454" w:rsidRDefault="00C41000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41000" w:rsidRPr="00AA290E" w:rsidRDefault="00C41000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55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C41000" w:rsidRPr="00AA290E" w:rsidRDefault="00C41000" w:rsidP="00AA290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</w:t>
            </w:r>
          </w:p>
        </w:tc>
      </w:tr>
      <w:tr w:rsidR="00C41000" w:rsidRPr="00762454" w:rsidTr="00102896">
        <w:tc>
          <w:tcPr>
            <w:tcW w:w="2970" w:type="pct"/>
            <w:tcBorders>
              <w:top w:val="nil"/>
              <w:bottom w:val="nil"/>
            </w:tcBorders>
          </w:tcPr>
          <w:p w:rsidR="00C41000" w:rsidRPr="00823803" w:rsidRDefault="00C41000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823803">
              <w:rPr>
                <w:i/>
                <w:snapToGrid w:val="0"/>
                <w:sz w:val="15"/>
                <w:lang w:eastAsia="sk-SK"/>
              </w:rPr>
              <w:t>výnosové úroky</w:t>
            </w:r>
          </w:p>
        </w:tc>
        <w:tc>
          <w:tcPr>
            <w:tcW w:w="468" w:type="pct"/>
            <w:tcBorders>
              <w:top w:val="nil"/>
              <w:bottom w:val="nil"/>
            </w:tcBorders>
          </w:tcPr>
          <w:p w:rsidR="00C41000" w:rsidRPr="00762454" w:rsidRDefault="00C41000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41000" w:rsidRPr="009E172B" w:rsidRDefault="00C41000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55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C41000" w:rsidRPr="009E172B" w:rsidRDefault="00C41000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9</w:t>
            </w:r>
          </w:p>
        </w:tc>
      </w:tr>
      <w:tr w:rsidR="00C41000" w:rsidRPr="00762454" w:rsidTr="00102896">
        <w:tc>
          <w:tcPr>
            <w:tcW w:w="2970" w:type="pct"/>
            <w:tcBorders>
              <w:top w:val="nil"/>
              <w:bottom w:val="single" w:sz="4" w:space="0" w:color="auto"/>
            </w:tcBorders>
          </w:tcPr>
          <w:p w:rsidR="00C41000" w:rsidRPr="00823803" w:rsidRDefault="00C41000" w:rsidP="00102896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4" w:space="0" w:color="auto"/>
            </w:tcBorders>
          </w:tcPr>
          <w:p w:rsidR="00C41000" w:rsidRPr="00762454" w:rsidRDefault="00C41000" w:rsidP="00AA290E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C41000" w:rsidDel="00102896" w:rsidRDefault="00C41000" w:rsidP="00AA290E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C41000" w:rsidRPr="00102896" w:rsidDel="00102896" w:rsidRDefault="00C41000" w:rsidP="00AA290E">
            <w:pPr>
              <w:jc w:val="right"/>
              <w:rPr>
                <w:b/>
                <w:i/>
                <w:snapToGrid w:val="0"/>
                <w:sz w:val="15"/>
                <w:lang w:eastAsia="sk-SK"/>
              </w:rPr>
            </w:pPr>
          </w:p>
        </w:tc>
      </w:tr>
    </w:tbl>
    <w:p w:rsidR="009D516B" w:rsidRPr="00987B72" w:rsidRDefault="009D516B" w:rsidP="009D516B">
      <w:pPr>
        <w:rPr>
          <w:snapToGrid w:val="0"/>
          <w:lang w:eastAsia="sk-SK"/>
        </w:rPr>
      </w:pPr>
    </w:p>
    <w:p w:rsidR="002D2F69" w:rsidRDefault="00480AB7">
      <w:pPr>
        <w:jc w:val="left"/>
      </w:pPr>
      <w:r w:rsidRPr="00480AB7">
        <w:rPr>
          <w:snapToGrid w:val="0"/>
          <w:lang w:eastAsia="sk-SK"/>
        </w:rPr>
        <w:t xml:space="preserve">Všetky výnosové úroky má spoločnosť voči ČSOB, a.s. </w:t>
      </w:r>
      <w:r w:rsidR="009D516B" w:rsidRPr="00987B72">
        <w:br w:type="page"/>
      </w:r>
      <w:r w:rsidR="009D516B" w:rsidRPr="00987B72">
        <w:lastRenderedPageBreak/>
        <w:t>NÁKLADY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2"/>
      </w:pPr>
      <w:r w:rsidRPr="00987B72">
        <w:t>Náklady z hospodárskej činnosti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CA2996" w:rsidP="009D516B">
      <w:pPr>
        <w:pStyle w:val="Nadpis3"/>
      </w:pPr>
      <w:r>
        <w:t>Náklady za služby poskytnuté audítorom, ostatné náklady z hospodárskej činnosti, finančné náklady</w:t>
      </w:r>
    </w:p>
    <w:p w:rsidR="009D516B" w:rsidRPr="00987B72" w:rsidRDefault="009D516B" w:rsidP="009D516B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F90840" w:rsidRPr="00987B72" w:rsidTr="00F90840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F90840" w:rsidRPr="00987B72" w:rsidRDefault="00F90840" w:rsidP="00D71FF6">
            <w:pPr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F90840" w:rsidRPr="00987B72" w:rsidRDefault="00F90840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9E688D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9E688D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CE16F8" w:rsidRPr="001969A6" w:rsidTr="007E407F">
        <w:tc>
          <w:tcPr>
            <w:tcW w:w="5387" w:type="dxa"/>
            <w:tcBorders>
              <w:top w:val="single" w:sz="4" w:space="0" w:color="auto"/>
            </w:tcBorders>
            <w:vAlign w:val="bottom"/>
          </w:tcPr>
          <w:p w:rsidR="004519BB" w:rsidRDefault="00CE16F8">
            <w:pPr>
              <w:ind w:left="-108" w:firstLine="108"/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b/>
                <w:bCs/>
                <w:color w:val="000000"/>
                <w:sz w:val="15"/>
                <w:szCs w:val="15"/>
              </w:rPr>
              <w:t xml:space="preserve">Náklady </w:t>
            </w:r>
            <w:r w:rsidR="00BD3B7D">
              <w:rPr>
                <w:rFonts w:cs="Arial"/>
                <w:b/>
                <w:bCs/>
                <w:color w:val="000000"/>
                <w:sz w:val="15"/>
                <w:szCs w:val="15"/>
              </w:rPr>
              <w:t>na hospodársku činnosť</w:t>
            </w:r>
            <w:r w:rsidRPr="001969A6">
              <w:rPr>
                <w:rFonts w:cs="Arial"/>
                <w:b/>
                <w:bCs/>
                <w:color w:val="000000"/>
                <w:sz w:val="15"/>
                <w:szCs w:val="15"/>
              </w:rPr>
              <w:t>, z toho: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b/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E16F8" w:rsidRPr="001969A6" w:rsidRDefault="00AF0CCA" w:rsidP="00D71FF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62 309 457</w:t>
            </w:r>
            <w:r w:rsidR="00CE16F8" w:rsidRPr="001969A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CE16F8" w:rsidRPr="001969A6" w:rsidRDefault="00AF0CCA" w:rsidP="00F9295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4 642 264</w:t>
            </w:r>
            <w:r w:rsidR="00CE16F8" w:rsidRPr="001969A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D71FF6">
            <w:pPr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EA0C48" w:rsidP="00D71FF6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sz w:val="15"/>
                <w:szCs w:val="15"/>
              </w:rPr>
              <w:t>2 000</w:t>
            </w:r>
            <w:r w:rsidR="0027006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za overenie individuálnej účtovnej závierky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EA0C48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2 000</w:t>
            </w:r>
            <w:r w:rsidR="00270064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 xml:space="preserve">iné </w:t>
            </w:r>
            <w:proofErr w:type="spellStart"/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uisťovacie</w:t>
            </w:r>
            <w:proofErr w:type="spellEnd"/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 xml:space="preserve"> audítorské služby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 -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súvisiace audítorské služby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  <w:tc>
          <w:tcPr>
            <w:tcW w:w="1418" w:type="dxa"/>
          </w:tcPr>
          <w:p w:rsidR="00CE16F8" w:rsidRPr="001969A6" w:rsidRDefault="00CE16F8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daňové poradenstvo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  <w:tc>
          <w:tcPr>
            <w:tcW w:w="1418" w:type="dxa"/>
          </w:tcPr>
          <w:p w:rsidR="00CE16F8" w:rsidRPr="001969A6" w:rsidRDefault="00CE16F8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 -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D71FF6">
            <w:pPr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color w:val="000000"/>
                <w:sz w:val="15"/>
                <w:szCs w:val="15"/>
              </w:rPr>
              <w:t>Ostatné významné položky nákladov za poskytnuté služby,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CE16F8" w:rsidP="008412EB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1969A6" w:rsidRDefault="00BE3608" w:rsidP="00F9295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rFonts w:cs="Arial"/>
                <w:sz w:val="15"/>
                <w:szCs w:val="15"/>
              </w:rPr>
              <w:t>59 090</w:t>
            </w:r>
            <w:r w:rsidR="00CE16F8" w:rsidRPr="001969A6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CE16F8" w:rsidRPr="001969A6" w:rsidDel="00823803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28 465</w:t>
            </w:r>
          </w:p>
        </w:tc>
        <w:tc>
          <w:tcPr>
            <w:tcW w:w="1418" w:type="dxa"/>
          </w:tcPr>
          <w:p w:rsidR="00CE16F8" w:rsidRPr="001969A6" w:rsidRDefault="00BE3608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b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cestovné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519BB" w:rsidRDefault="0027006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9 432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na reprezentáciu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519BB" w:rsidRDefault="0027006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10 903 </w:t>
            </w:r>
          </w:p>
        </w:tc>
        <w:tc>
          <w:tcPr>
            <w:tcW w:w="1418" w:type="dxa"/>
          </w:tcPr>
          <w:p w:rsidR="00CE16F8" w:rsidRPr="001969A6" w:rsidRDefault="00EC4136" w:rsidP="00EC41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na telefónne hovory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519BB" w:rsidRDefault="0027006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581 5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nájomné,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8412EB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242 957 </w:t>
            </w:r>
          </w:p>
        </w:tc>
        <w:tc>
          <w:tcPr>
            <w:tcW w:w="1418" w:type="dxa"/>
          </w:tcPr>
          <w:p w:rsidR="00CE16F8" w:rsidRPr="001969A6" w:rsidRDefault="00AF0CCA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F867CE">
            <w:pPr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>voči spriaznenej osobe.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 -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EC4136">
            <w:pPr>
              <w:tabs>
                <w:tab w:val="left" w:pos="601"/>
              </w:tabs>
              <w:ind w:left="34" w:firstLine="142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ostatné služby,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 -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F867CE">
            <w:pPr>
              <w:tabs>
                <w:tab w:val="left" w:pos="-3936"/>
              </w:tabs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>voči spriaznenej osobe.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 -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4519BB" w:rsidRDefault="00BE3608">
            <w:pPr>
              <w:tabs>
                <w:tab w:val="left" w:pos="-3936"/>
              </w:tabs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P</w:t>
            </w:r>
            <w:r w:rsidR="00CE16F8"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oštovné</w:t>
            </w:r>
            <w:r>
              <w:rPr>
                <w:rFonts w:cs="Arial"/>
                <w:i/>
                <w:iCs/>
                <w:color w:val="000000"/>
                <w:sz w:val="15"/>
                <w:szCs w:val="15"/>
              </w:rPr>
              <w:t>, prepravné</w:t>
            </w:r>
            <w:r w:rsidR="00CE16F8"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 xml:space="preserve"> 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519BB" w:rsidRDefault="0027006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 378 165 </w:t>
            </w:r>
          </w:p>
        </w:tc>
        <w:tc>
          <w:tcPr>
            <w:tcW w:w="1418" w:type="dxa"/>
          </w:tcPr>
          <w:p w:rsidR="004519BB" w:rsidRDefault="00EC413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</w:t>
            </w:r>
            <w:r w:rsidR="00AF0CCA">
              <w:rPr>
                <w:rFonts w:cs="Arial"/>
                <w:i/>
                <w:iCs/>
                <w:sz w:val="15"/>
                <w:szCs w:val="15"/>
              </w:rPr>
              <w:t> -</w:t>
            </w:r>
          </w:p>
        </w:tc>
      </w:tr>
      <w:tr w:rsidR="00006927" w:rsidRPr="001969A6" w:rsidTr="007E407F">
        <w:tc>
          <w:tcPr>
            <w:tcW w:w="5387" w:type="dxa"/>
            <w:vAlign w:val="bottom"/>
          </w:tcPr>
          <w:p w:rsidR="00006927" w:rsidRPr="001969A6" w:rsidRDefault="00006927" w:rsidP="00AF0CCA">
            <w:pPr>
              <w:tabs>
                <w:tab w:val="left" w:pos="-3936"/>
              </w:tabs>
              <w:ind w:firstLine="176"/>
              <w:rPr>
                <w:rFonts w:cs="Arial"/>
                <w:i/>
                <w:iCs/>
                <w:color w:val="000000"/>
                <w:sz w:val="15"/>
                <w:szCs w:val="15"/>
              </w:rPr>
            </w:pPr>
            <w:r>
              <w:rPr>
                <w:rFonts w:cs="Arial"/>
                <w:i/>
                <w:iCs/>
                <w:color w:val="000000"/>
                <w:sz w:val="15"/>
                <w:szCs w:val="15"/>
              </w:rPr>
              <w:t>reklama</w:t>
            </w:r>
          </w:p>
        </w:tc>
        <w:tc>
          <w:tcPr>
            <w:tcW w:w="851" w:type="dxa"/>
            <w:vAlign w:val="bottom"/>
          </w:tcPr>
          <w:p w:rsidR="00006927" w:rsidRPr="001969A6" w:rsidRDefault="00006927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519BB" w:rsidRPr="004519BB" w:rsidRDefault="00480AB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i/>
                <w:iCs/>
                <w:sz w:val="15"/>
                <w:szCs w:val="15"/>
              </w:rPr>
              <w:t>278 207</w:t>
            </w:r>
          </w:p>
        </w:tc>
        <w:tc>
          <w:tcPr>
            <w:tcW w:w="1418" w:type="dxa"/>
          </w:tcPr>
          <w:p w:rsidR="00006927" w:rsidRDefault="00006927" w:rsidP="00AF0CCA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tabs>
                <w:tab w:val="left" w:pos="-4077"/>
              </w:tabs>
              <w:ind w:left="34" w:firstLine="142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náklady na vzdelávanie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443816">
            <w:pPr>
              <w:ind w:right="35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 - </w:t>
            </w:r>
          </w:p>
        </w:tc>
        <w:tc>
          <w:tcPr>
            <w:tcW w:w="1418" w:type="dxa"/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firstLine="176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poplatky za sprostredkovanie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191 952 </w:t>
            </w:r>
          </w:p>
        </w:tc>
        <w:tc>
          <w:tcPr>
            <w:tcW w:w="1418" w:type="dxa"/>
          </w:tcPr>
          <w:p w:rsidR="00CE16F8" w:rsidRPr="001969A6" w:rsidRDefault="00AF0CCA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  <w:r w:rsidR="00CE16F8"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vAlign w:val="bottom"/>
          </w:tcPr>
          <w:p w:rsidR="00CE16F8" w:rsidRPr="001969A6" w:rsidRDefault="00CE16F8" w:rsidP="00B72B5A">
            <w:pPr>
              <w:ind w:left="34" w:firstLine="142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color w:val="000000"/>
                <w:sz w:val="15"/>
                <w:szCs w:val="15"/>
              </w:rPr>
              <w:t>ostatné, z toho:</w:t>
            </w:r>
          </w:p>
        </w:tc>
        <w:tc>
          <w:tcPr>
            <w:tcW w:w="851" w:type="dxa"/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80AB7" w:rsidRDefault="0027006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24</w:t>
            </w:r>
            <w:r w:rsidR="00EA0C48">
              <w:rPr>
                <w:rFonts w:cs="Arial"/>
                <w:i/>
                <w:iCs/>
                <w:sz w:val="15"/>
                <w:szCs w:val="15"/>
              </w:rPr>
              <w:t>8</w:t>
            </w:r>
            <w:r>
              <w:rPr>
                <w:rFonts w:cs="Arial"/>
                <w:i/>
                <w:iCs/>
                <w:sz w:val="15"/>
                <w:szCs w:val="15"/>
              </w:rPr>
              <w:t xml:space="preserve"> 529 </w:t>
            </w:r>
          </w:p>
        </w:tc>
        <w:tc>
          <w:tcPr>
            <w:tcW w:w="1418" w:type="dxa"/>
          </w:tcPr>
          <w:p w:rsidR="004519BB" w:rsidRDefault="00BE3608">
            <w:pPr>
              <w:ind w:right="35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 59 090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F867CE">
            <w:pPr>
              <w:ind w:firstLine="318"/>
              <w:rPr>
                <w:i/>
                <w:snapToGrid w:val="0"/>
                <w:sz w:val="15"/>
                <w:lang w:eastAsia="sk-SK"/>
              </w:rPr>
            </w:pP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voči spriaznenej osobe 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006927" w:rsidRDefault="00270064" w:rsidP="00D71FF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1969A6" w:rsidRDefault="00EC4136" w:rsidP="00F9295F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  <w:r w:rsidRPr="001969A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B72B5A">
            <w:pPr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 w:rsidRPr="001969A6">
              <w:rPr>
                <w:rFonts w:cs="Arial"/>
                <w:b/>
                <w:bCs/>
                <w:color w:val="000000"/>
                <w:sz w:val="15"/>
                <w:szCs w:val="15"/>
              </w:rPr>
              <w:t>Ostatné významné položky nákladov z hospodárskej činnosti,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1969A6" w:rsidRDefault="00BE3608" w:rsidP="008412EB">
            <w:pPr>
              <w:jc w:val="right"/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60 913 032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519BB" w:rsidRDefault="00BE3608">
            <w:pPr>
              <w:jc w:val="right"/>
              <w:rPr>
                <w:rFonts w:cs="Arial"/>
                <w:i/>
                <w:iCs/>
                <w:color w:val="00B050"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4 583 174</w:t>
            </w:r>
            <w:r w:rsidR="00CE16F8" w:rsidRPr="001969A6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  <w:tr w:rsidR="00BE360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BE3608" w:rsidRPr="00BE3608" w:rsidRDefault="00480AB7" w:rsidP="00F867CE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náklady na predaný tovar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BE360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11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E3608" w:rsidRPr="00BE3608" w:rsidRDefault="0027006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16 050 393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BE360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4 572 187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spotreba materiálu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519BB" w:rsidRPr="004519BB" w:rsidRDefault="0027006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 261 056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236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tvorba/rozpustenie opravných položiek k zásobám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8412EB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spotreba energie a ostatných neskladovaných dodávok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 -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 -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náklady na predané výrobky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519BB" w:rsidRDefault="0027006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 21 312 574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osobné náklady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355 309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 -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dane a poplatky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8412EB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7 686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10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odpisy: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119 569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10 741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i/>
                <w:iCs/>
                <w:sz w:val="15"/>
                <w:szCs w:val="15"/>
              </w:rPr>
              <w:t>dlhodobého hmotného majetku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8412EB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> 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 xml:space="preserve"> -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i/>
                <w:iCs/>
                <w:sz w:val="15"/>
                <w:szCs w:val="15"/>
              </w:rPr>
              <w:t>dlhodobého nehmotného majetku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519BB" w:rsidRPr="004519BB" w:rsidRDefault="00270064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 xml:space="preserve"> 119 569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sz w:val="15"/>
                <w:szCs w:val="15"/>
              </w:rPr>
              <w:t xml:space="preserve"> -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4519BB" w:rsidRPr="004519BB" w:rsidRDefault="00480AB7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ostatné náklady na hospodársku činnosť - postúpenie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4519BB" w:rsidRDefault="00270064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26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D71FF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22 806 445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 - </w:t>
            </w:r>
          </w:p>
        </w:tc>
      </w:tr>
      <w:tr w:rsidR="000B6A31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0B6A31" w:rsidRPr="00BE3608" w:rsidRDefault="00480AB7" w:rsidP="00B72B5A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odpis pohľadávky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0B6A31" w:rsidRPr="00BE3608" w:rsidRDefault="000B6A31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B6A31" w:rsidRPr="00BE3608" w:rsidRDefault="00270064" w:rsidP="00D71FF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0B6A31" w:rsidRPr="00BE3608" w:rsidRDefault="00270064" w:rsidP="00F9295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D71FF6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771 040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41 436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Kurzové straty,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8412E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455 198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 xml:space="preserve">21 882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i/>
                <w:iCs/>
                <w:sz w:val="15"/>
                <w:szCs w:val="15"/>
              </w:rPr>
              <w:t>kurzové straty ku dňu, ku ktorému sa zostavuje účtovná závierka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519BB" w:rsidRDefault="0027006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455 198 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4519BB" w:rsidRDefault="0027006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21 882 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sz w:val="15"/>
                <w:szCs w:val="15"/>
              </w:rPr>
              <w:t>Ostatné významné položky finančných nákladov,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D71FF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61 818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11 158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i/>
                <w:iCs/>
                <w:sz w:val="15"/>
                <w:szCs w:val="15"/>
              </w:rPr>
              <w:t>nákladové úroky,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51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8412E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61 818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392455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11 158</w:t>
            </w:r>
          </w:p>
        </w:tc>
      </w:tr>
      <w:tr w:rsidR="00CE16F8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CE16F8" w:rsidRPr="00BE3608" w:rsidRDefault="00480AB7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  <w:r w:rsidRPr="00480AB7">
              <w:rPr>
                <w:rFonts w:cs="Arial"/>
                <w:i/>
                <w:iCs/>
                <w:sz w:val="15"/>
                <w:szCs w:val="15"/>
              </w:rPr>
              <w:t>ostatné finančné náklady, z toho:</w:t>
            </w: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CE16F8" w:rsidRPr="00BE3608" w:rsidRDefault="00270064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8412E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254 024</w:t>
            </w: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CE16F8" w:rsidRPr="00BE3608" w:rsidRDefault="00270064" w:rsidP="00F9295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8 396</w:t>
            </w:r>
          </w:p>
        </w:tc>
      </w:tr>
      <w:tr w:rsidR="00392455" w:rsidRPr="001969A6" w:rsidTr="007E407F">
        <w:tc>
          <w:tcPr>
            <w:tcW w:w="5387" w:type="dxa"/>
            <w:tcBorders>
              <w:top w:val="nil"/>
              <w:bottom w:val="nil"/>
            </w:tcBorders>
            <w:vAlign w:val="bottom"/>
          </w:tcPr>
          <w:p w:rsidR="00392455" w:rsidRPr="00BE3608" w:rsidRDefault="00392455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</w:p>
          <w:p w:rsidR="00392455" w:rsidRPr="00BE3608" w:rsidRDefault="00392455" w:rsidP="00B72B5A">
            <w:pPr>
              <w:ind w:firstLine="176"/>
              <w:rPr>
                <w:rFonts w:cs="Arial"/>
                <w:i/>
                <w:iCs/>
                <w:sz w:val="15"/>
                <w:szCs w:val="15"/>
              </w:rPr>
            </w:pPr>
          </w:p>
          <w:p w:rsidR="004519BB" w:rsidRPr="004519BB" w:rsidRDefault="004519BB">
            <w:pPr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bottom w:val="nil"/>
            </w:tcBorders>
            <w:vAlign w:val="bottom"/>
          </w:tcPr>
          <w:p w:rsidR="00392455" w:rsidRPr="00BE3608" w:rsidRDefault="00392455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92455" w:rsidRPr="00BE3608" w:rsidRDefault="00392455" w:rsidP="008412EB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392455" w:rsidRPr="00BE3608" w:rsidRDefault="00392455" w:rsidP="00F9295F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E16F8" w:rsidRPr="00DF5FE5" w:rsidTr="00392455">
        <w:trPr>
          <w:trHeight w:val="80"/>
        </w:trPr>
        <w:tc>
          <w:tcPr>
            <w:tcW w:w="5387" w:type="dxa"/>
            <w:tcBorders>
              <w:top w:val="nil"/>
              <w:bottom w:val="single" w:sz="4" w:space="0" w:color="auto"/>
            </w:tcBorders>
            <w:vAlign w:val="bottom"/>
          </w:tcPr>
          <w:p w:rsidR="00CE16F8" w:rsidRPr="001969A6" w:rsidRDefault="00CE16F8" w:rsidP="00F867CE">
            <w:pPr>
              <w:ind w:firstLine="318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vAlign w:val="bottom"/>
          </w:tcPr>
          <w:p w:rsidR="00CE16F8" w:rsidRPr="001969A6" w:rsidRDefault="00CE16F8" w:rsidP="00D71FF6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E16F8" w:rsidRPr="001969A6" w:rsidRDefault="00CE16F8" w:rsidP="00D71FF6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CE16F8" w:rsidRPr="001969A6" w:rsidRDefault="00CE16F8" w:rsidP="00F9295F">
            <w:pPr>
              <w:jc w:val="right"/>
              <w:rPr>
                <w:rFonts w:cs="Arial"/>
                <w:i/>
                <w:sz w:val="15"/>
                <w:szCs w:val="15"/>
              </w:rPr>
            </w:pPr>
          </w:p>
        </w:tc>
      </w:tr>
    </w:tbl>
    <w:p w:rsidR="009D516B" w:rsidRPr="00987B72" w:rsidRDefault="009D516B" w:rsidP="009D516B"/>
    <w:p w:rsidR="002D2F69" w:rsidRDefault="009D516B">
      <w:r w:rsidRPr="00987B72">
        <w:br w:type="page"/>
      </w:r>
      <w:r w:rsidR="00785A29" w:rsidRPr="00987B72" w:rsidDel="00785A29">
        <w:lastRenderedPageBreak/>
        <w:t xml:space="preserve"> </w:t>
      </w:r>
      <w:r w:rsidRPr="00987B72">
        <w:t>DAŇ Z PRÍJMOV</w:t>
      </w:r>
    </w:p>
    <w:p w:rsidR="009D516B" w:rsidRPr="00987B72" w:rsidRDefault="009D516B" w:rsidP="009D516B">
      <w:pPr>
        <w:rPr>
          <w:snapToGrid w:val="0"/>
          <w:szCs w:val="17"/>
          <w:lang w:eastAsia="sk-SK"/>
        </w:rPr>
      </w:pPr>
    </w:p>
    <w:p w:rsidR="009D516B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 xml:space="preserve">Sadzba dane z príjmov pre rok </w:t>
      </w:r>
      <w:r w:rsidR="00AB6CF7" w:rsidRPr="00987B72">
        <w:rPr>
          <w:snapToGrid w:val="0"/>
          <w:lang w:eastAsia="sk-SK"/>
        </w:rPr>
        <w:t>20</w:t>
      </w:r>
      <w:r w:rsidR="00AB6CF7">
        <w:rPr>
          <w:snapToGrid w:val="0"/>
          <w:lang w:eastAsia="sk-SK"/>
        </w:rPr>
        <w:t>14</w:t>
      </w:r>
      <w:r w:rsidR="00AB6CF7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 xml:space="preserve">je </w:t>
      </w:r>
      <w:r w:rsidR="00AB6CF7">
        <w:rPr>
          <w:snapToGrid w:val="0"/>
          <w:lang w:eastAsia="sk-SK"/>
        </w:rPr>
        <w:t>22</w:t>
      </w:r>
      <w:r w:rsidR="00AB6CF7" w:rsidRPr="00987B72">
        <w:rPr>
          <w:snapToGrid w:val="0"/>
          <w:lang w:eastAsia="sk-SK"/>
        </w:rPr>
        <w:t xml:space="preserve"> </w:t>
      </w:r>
      <w:r w:rsidRPr="00987B72">
        <w:rPr>
          <w:snapToGrid w:val="0"/>
          <w:lang w:eastAsia="sk-SK"/>
        </w:rPr>
        <w:t xml:space="preserve">%. Spoločnosť nemala žiadne úľavy z daní. </w:t>
      </w:r>
    </w:p>
    <w:p w:rsidR="00666771" w:rsidRDefault="00666771" w:rsidP="009D516B">
      <w:pPr>
        <w:rPr>
          <w:snapToGrid w:val="0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666771" w:rsidRPr="002A48FC" w:rsidTr="00666771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666771" w:rsidRPr="002A48FC" w:rsidRDefault="00666771" w:rsidP="00666771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666771" w:rsidRPr="00BC235F" w:rsidTr="00666771">
        <w:tc>
          <w:tcPr>
            <w:tcW w:w="6237" w:type="dxa"/>
            <w:tcBorders>
              <w:top w:val="single" w:sz="4" w:space="0" w:color="auto"/>
            </w:tcBorders>
          </w:tcPr>
          <w:p w:rsidR="00666771" w:rsidRPr="002A48FC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odloženej daňovej pohľadávky týkajúca sa umorenia daňovej straty, nevyužitých daňových odpočtov a iných nárokov, ako aj dočasných rozdielov predchádzajúcich účtovných období, ku ktorým sa v predchádzajúcich účtovných obdobiach odložená daňová pohľadávka</w:t>
            </w:r>
            <w:r>
              <w:rPr>
                <w:snapToGrid w:val="0"/>
                <w:sz w:val="15"/>
                <w:lang w:eastAsia="sk-SK"/>
              </w:rPr>
              <w:t xml:space="preserve"> neúčtovala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</w:tcPr>
          <w:p w:rsidR="00666771" w:rsidRPr="002A48FC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odloženého daňového záväzku, ktorý vznikol z dôvodu neúčtovania tej časti odloženej daňovej pohľadávky v bežnom účtovnom období, o ktorej sa účtovalo v predchádzajúcich účtovných obdobiach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666771" w:rsidRPr="00BC235F" w:rsidTr="00666771">
        <w:tc>
          <w:tcPr>
            <w:tcW w:w="6237" w:type="dxa"/>
            <w:tcBorders>
              <w:bottom w:val="nil"/>
            </w:tcBorders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neuplatneného umorenia daňovej straty, nevyužitých daňových odpočtov a iných nárokov a odpočítateľných dočasných rozdielov, ku ktorým nebola účtovaná odložená daňová pohľadávka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666771" w:rsidRPr="00BC235F" w:rsidRDefault="001C4B83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  <w:tc>
          <w:tcPr>
            <w:tcW w:w="1418" w:type="dxa"/>
            <w:tcBorders>
              <w:bottom w:val="nil"/>
            </w:tcBorders>
            <w:vAlign w:val="bottom"/>
          </w:tcPr>
          <w:p w:rsidR="00666771" w:rsidRPr="00BC235F" w:rsidRDefault="001C4B83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 -</w:t>
            </w:r>
          </w:p>
        </w:tc>
      </w:tr>
      <w:tr w:rsidR="00666771" w:rsidRPr="00BC235F" w:rsidTr="00666771">
        <w:tc>
          <w:tcPr>
            <w:tcW w:w="6237" w:type="dxa"/>
            <w:tcBorders>
              <w:top w:val="nil"/>
              <w:bottom w:val="single" w:sz="8" w:space="0" w:color="auto"/>
            </w:tcBorders>
          </w:tcPr>
          <w:p w:rsidR="00666771" w:rsidRPr="009E172B" w:rsidRDefault="00666771" w:rsidP="00666771">
            <w:pPr>
              <w:ind w:left="176" w:hanging="176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Suma odloženej dan</w:t>
            </w:r>
            <w:r>
              <w:rPr>
                <w:snapToGrid w:val="0"/>
                <w:sz w:val="15"/>
                <w:lang w:eastAsia="sk-SK"/>
              </w:rPr>
              <w:t>e</w:t>
            </w:r>
            <w:r w:rsidRPr="002A48FC">
              <w:rPr>
                <w:snapToGrid w:val="0"/>
                <w:sz w:val="15"/>
                <w:lang w:eastAsia="sk-SK"/>
              </w:rPr>
              <w:t xml:space="preserve"> z príjmov, ktorá sa vzťahuje na položky účtované priamo na účty vlastného imania bez účtovania na účty nákladov a výnosov</w:t>
            </w: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nil"/>
              <w:bottom w:val="single" w:sz="8" w:space="0" w:color="auto"/>
            </w:tcBorders>
            <w:vAlign w:val="bottom"/>
          </w:tcPr>
          <w:p w:rsidR="00666771" w:rsidRPr="00BC235F" w:rsidRDefault="00666771" w:rsidP="00666771">
            <w:pPr>
              <w:jc w:val="right"/>
              <w:rPr>
                <w:snapToGrid w:val="0"/>
                <w:sz w:val="15"/>
                <w:lang w:eastAsia="sk-SK"/>
              </w:rPr>
            </w:pPr>
            <w:r w:rsidRPr="00BC235F">
              <w:rPr>
                <w:snapToGrid w:val="0"/>
                <w:sz w:val="15"/>
                <w:lang w:eastAsia="sk-SK"/>
              </w:rPr>
              <w:t>-</w:t>
            </w:r>
          </w:p>
        </w:tc>
      </w:tr>
    </w:tbl>
    <w:p w:rsidR="00666771" w:rsidRDefault="00666771" w:rsidP="009D516B">
      <w:pPr>
        <w:rPr>
          <w:snapToGrid w:val="0"/>
          <w:lang w:eastAsia="sk-SK"/>
        </w:rPr>
      </w:pPr>
    </w:p>
    <w:p w:rsidR="000E47A7" w:rsidRDefault="00475D2C" w:rsidP="00475D2C">
      <w:pPr>
        <w:rPr>
          <w:snapToGrid w:val="0"/>
          <w:u w:val="single"/>
          <w:lang w:eastAsia="sk-SK"/>
        </w:rPr>
      </w:pPr>
      <w:r w:rsidRPr="00507587">
        <w:rPr>
          <w:snapToGrid w:val="0"/>
          <w:u w:val="single"/>
          <w:lang w:eastAsia="sk-SK"/>
        </w:rPr>
        <w:t>Odsúhlasenie dane z</w:t>
      </w:r>
      <w:r w:rsidR="000E47A7">
        <w:rPr>
          <w:snapToGrid w:val="0"/>
          <w:u w:val="single"/>
          <w:lang w:eastAsia="sk-SK"/>
        </w:rPr>
        <w:t> </w:t>
      </w:r>
      <w:r w:rsidRPr="00507587">
        <w:rPr>
          <w:snapToGrid w:val="0"/>
          <w:u w:val="single"/>
          <w:lang w:eastAsia="sk-SK"/>
        </w:rPr>
        <w:t>príjmov</w:t>
      </w:r>
    </w:p>
    <w:p w:rsidR="000E47A7" w:rsidRDefault="000E47A7" w:rsidP="00475D2C">
      <w:pPr>
        <w:rPr>
          <w:snapToGrid w:val="0"/>
          <w:u w:val="single"/>
          <w:lang w:eastAsia="sk-SK"/>
        </w:rPr>
      </w:pPr>
    </w:p>
    <w:tbl>
      <w:tblPr>
        <w:tblW w:w="9374" w:type="dxa"/>
        <w:tblInd w:w="108" w:type="dxa"/>
        <w:tblLook w:val="0000"/>
      </w:tblPr>
      <w:tblGrid>
        <w:gridCol w:w="2269"/>
        <w:gridCol w:w="1282"/>
        <w:gridCol w:w="939"/>
        <w:gridCol w:w="1203"/>
        <w:gridCol w:w="1412"/>
        <w:gridCol w:w="1412"/>
        <w:gridCol w:w="857"/>
      </w:tblGrid>
      <w:tr w:rsidR="00D1473C" w:rsidRPr="002A48FC" w:rsidTr="001B352A">
        <w:trPr>
          <w:cantSplit/>
        </w:trPr>
        <w:tc>
          <w:tcPr>
            <w:tcW w:w="2269" w:type="dxa"/>
            <w:vMerge w:val="restart"/>
            <w:tcBorders>
              <w:top w:val="single" w:sz="8" w:space="0" w:color="auto"/>
            </w:tcBorders>
            <w:vAlign w:val="center"/>
          </w:tcPr>
          <w:p w:rsidR="000E47A7" w:rsidRPr="002A48FC" w:rsidRDefault="000E47A7" w:rsidP="000E47A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3424" w:type="dxa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3681" w:type="dxa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473C" w:rsidRPr="002A48FC" w:rsidTr="00D1473C">
        <w:tc>
          <w:tcPr>
            <w:tcW w:w="2269" w:type="dxa"/>
            <w:vMerge/>
            <w:tcBorders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762454" w:rsidRDefault="000E47A7" w:rsidP="000E47A7">
            <w:pPr>
              <w:ind w:left="-141" w:right="-3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E47A7" w:rsidRPr="002A48FC" w:rsidRDefault="000E47A7" w:rsidP="000E47A7">
            <w:pPr>
              <w:ind w:left="-232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D1473C" w:rsidRPr="002A48FC" w:rsidTr="00D1473C">
        <w:tc>
          <w:tcPr>
            <w:tcW w:w="2269" w:type="dxa"/>
            <w:tcBorders>
              <w:top w:val="single" w:sz="4" w:space="0" w:color="auto"/>
            </w:tcBorders>
          </w:tcPr>
          <w:p w:rsidR="00CE16F8" w:rsidRPr="002A48FC" w:rsidRDefault="00CE16F8" w:rsidP="000E47A7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4519BB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628 495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CE16F8" w:rsidRPr="00C0014F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63" w:type="dxa"/>
            <w:tcBorders>
              <w:top w:val="single" w:sz="4" w:space="0" w:color="auto"/>
            </w:tcBorders>
            <w:vAlign w:val="bottom"/>
          </w:tcPr>
          <w:p w:rsidR="00CE16F8" w:rsidRPr="00C0014F" w:rsidRDefault="00CE16F8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2A48FC" w:rsidRDefault="00413F0D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575 539,52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D1473C" w:rsidRPr="009E172B" w:rsidTr="00D1473C">
        <w:tc>
          <w:tcPr>
            <w:tcW w:w="2269" w:type="dxa"/>
            <w:vAlign w:val="bottom"/>
          </w:tcPr>
          <w:p w:rsidR="00CE16F8" w:rsidRPr="009E172B" w:rsidRDefault="00CE16F8" w:rsidP="000E47A7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63" w:type="dxa"/>
            <w:vAlign w:val="bottom"/>
          </w:tcPr>
          <w:p w:rsidR="00CE16F8" w:rsidRPr="00C0014F" w:rsidRDefault="00CE16F8" w:rsidP="000E47A7">
            <w:pPr>
              <w:ind w:left="-141" w:right="-37"/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z w:val="15"/>
                <w:szCs w:val="15"/>
              </w:rPr>
            </w:pPr>
          </w:p>
        </w:tc>
        <w:tc>
          <w:tcPr>
            <w:tcW w:w="857" w:type="dxa"/>
            <w:vAlign w:val="bottom"/>
          </w:tcPr>
          <w:p w:rsidR="00CE16F8" w:rsidRPr="009E172B" w:rsidRDefault="00CE16F8" w:rsidP="000E47A7">
            <w:pPr>
              <w:ind w:left="-232"/>
              <w:jc w:val="right"/>
              <w:rPr>
                <w:i/>
                <w:sz w:val="15"/>
                <w:szCs w:val="15"/>
              </w:rPr>
            </w:pPr>
          </w:p>
        </w:tc>
      </w:tr>
      <w:tr w:rsidR="00D1473C" w:rsidRPr="009E172B" w:rsidTr="00D1473C">
        <w:tc>
          <w:tcPr>
            <w:tcW w:w="2269" w:type="dxa"/>
            <w:vAlign w:val="bottom"/>
          </w:tcPr>
          <w:p w:rsidR="00CE16F8" w:rsidRPr="009E172B" w:rsidRDefault="00CE16F8" w:rsidP="000E47A7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C0014F" w:rsidRDefault="00480AB7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i/>
                <w:snapToGrid w:val="0"/>
                <w:sz w:val="15"/>
                <w:szCs w:val="15"/>
                <w:lang w:eastAsia="sk-SK"/>
              </w:rPr>
              <w:t>138 269</w:t>
            </w:r>
          </w:p>
        </w:tc>
        <w:tc>
          <w:tcPr>
            <w:tcW w:w="1163" w:type="dxa"/>
            <w:vAlign w:val="bottom"/>
          </w:tcPr>
          <w:p w:rsidR="00CE16F8" w:rsidRPr="00C0014F" w:rsidRDefault="00480AB7" w:rsidP="000E47A7">
            <w:pPr>
              <w:ind w:left="-141" w:right="-37"/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i/>
                <w:snapToGrid w:val="0"/>
                <w:sz w:val="15"/>
                <w:szCs w:val="15"/>
                <w:lang w:eastAsia="sk-SK"/>
              </w:rPr>
              <w:t>22</w:t>
            </w:r>
          </w:p>
        </w:tc>
        <w:tc>
          <w:tcPr>
            <w:tcW w:w="1412" w:type="dxa"/>
            <w:vAlign w:val="bottom"/>
          </w:tcPr>
          <w:p w:rsidR="00CE16F8" w:rsidRPr="009E172B" w:rsidRDefault="00CE16F8" w:rsidP="000E47A7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7C5682" w:rsidRDefault="00F31F7A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132 374</w:t>
            </w:r>
          </w:p>
        </w:tc>
        <w:tc>
          <w:tcPr>
            <w:tcW w:w="857" w:type="dxa"/>
            <w:vAlign w:val="bottom"/>
          </w:tcPr>
          <w:p w:rsidR="00CE16F8" w:rsidRPr="009E172B" w:rsidRDefault="00F31F7A" w:rsidP="000E47A7">
            <w:pPr>
              <w:ind w:left="-232"/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</w:tr>
      <w:tr w:rsidR="00D1473C" w:rsidRPr="002A48FC" w:rsidTr="00D1473C">
        <w:tc>
          <w:tcPr>
            <w:tcW w:w="2269" w:type="dxa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0" w:type="auto"/>
            <w:vAlign w:val="bottom"/>
          </w:tcPr>
          <w:p w:rsidR="00CE16F8" w:rsidRPr="00C0014F" w:rsidRDefault="00480AB7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168 429</w:t>
            </w:r>
          </w:p>
        </w:tc>
        <w:tc>
          <w:tcPr>
            <w:tcW w:w="0" w:type="auto"/>
            <w:vAlign w:val="bottom"/>
          </w:tcPr>
          <w:p w:rsidR="00CE16F8" w:rsidRPr="00C0014F" w:rsidRDefault="00480AB7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37 054</w:t>
            </w:r>
          </w:p>
        </w:tc>
        <w:tc>
          <w:tcPr>
            <w:tcW w:w="1163" w:type="dxa"/>
            <w:vAlign w:val="bottom"/>
          </w:tcPr>
          <w:p w:rsidR="00CE16F8" w:rsidRPr="00C0014F" w:rsidRDefault="00480AB7" w:rsidP="008412EB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CE16F8" w:rsidRPr="002A48FC" w:rsidRDefault="00F31F7A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2" w:type="dxa"/>
            <w:vAlign w:val="bottom"/>
          </w:tcPr>
          <w:p w:rsidR="00CE16F8" w:rsidRPr="002A48FC" w:rsidRDefault="00F31F7A" w:rsidP="000E47A7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7" w:type="dxa"/>
            <w:vAlign w:val="bottom"/>
          </w:tcPr>
          <w:p w:rsidR="00CE16F8" w:rsidRPr="002A48FC" w:rsidRDefault="00F31F7A" w:rsidP="000E47A7">
            <w:pPr>
              <w:ind w:left="-232"/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0" w:type="auto"/>
            <w:vAlign w:val="bottom"/>
          </w:tcPr>
          <w:p w:rsidR="00CE16F8" w:rsidRPr="00C0014F" w:rsidRDefault="00480AB7" w:rsidP="00DF5F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0" w:type="auto"/>
            <w:vAlign w:val="bottom"/>
          </w:tcPr>
          <w:p w:rsidR="004519BB" w:rsidRDefault="00480A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63" w:type="dxa"/>
            <w:vAlign w:val="bottom"/>
          </w:tcPr>
          <w:p w:rsidR="00480AB7" w:rsidRDefault="00480AB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7C5682" w:rsidRDefault="00CE16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F31F7A">
              <w:rPr>
                <w:snapToGrid w:val="0"/>
                <w:sz w:val="15"/>
                <w:szCs w:val="15"/>
                <w:lang w:eastAsia="sk-SK"/>
              </w:rPr>
              <w:t>5 370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412" w:type="dxa"/>
            <w:vAlign w:val="bottom"/>
          </w:tcPr>
          <w:p w:rsidR="007C5682" w:rsidRDefault="00CE16F8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F31F7A">
              <w:rPr>
                <w:snapToGrid w:val="0"/>
                <w:sz w:val="15"/>
                <w:szCs w:val="15"/>
                <w:lang w:eastAsia="sk-SK"/>
              </w:rPr>
              <w:t>1 235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857" w:type="dxa"/>
            <w:vAlign w:val="bottom"/>
          </w:tcPr>
          <w:p w:rsidR="007C5682" w:rsidRDefault="00F31F7A">
            <w:pPr>
              <w:ind w:left="-232"/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CE16F8" w:rsidRPr="00C0014F" w:rsidRDefault="00270064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CE16F8" w:rsidRPr="00C0014F" w:rsidRDefault="00270064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vAlign w:val="bottom"/>
          </w:tcPr>
          <w:p w:rsidR="00CE16F8" w:rsidRPr="00C0014F" w:rsidRDefault="00270064" w:rsidP="00DF5FE5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1412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bottom"/>
          </w:tcPr>
          <w:p w:rsidR="00CE16F8" w:rsidRPr="002A48FC" w:rsidRDefault="00DF5FE5" w:rsidP="000E47A7">
            <w:pPr>
              <w:ind w:left="-232"/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9E172B" w:rsidTr="00D1473C">
        <w:tc>
          <w:tcPr>
            <w:tcW w:w="2269" w:type="dxa"/>
            <w:vAlign w:val="bottom"/>
          </w:tcPr>
          <w:p w:rsidR="00CE16F8" w:rsidRPr="009E172B" w:rsidRDefault="00CE16F8" w:rsidP="000E47A7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CE16F8" w:rsidRPr="00C0014F" w:rsidRDefault="00480AB7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>796 924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bottom"/>
          </w:tcPr>
          <w:p w:rsidR="004519BB" w:rsidRDefault="00480AB7" w:rsidP="00206EB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 xml:space="preserve">175 </w:t>
            </w:r>
            <w:r w:rsidR="00206EBB" w:rsidRPr="00480AB7">
              <w:rPr>
                <w:b/>
                <w:snapToGrid w:val="0"/>
                <w:sz w:val="15"/>
                <w:szCs w:val="15"/>
                <w:lang w:eastAsia="sk-SK"/>
              </w:rPr>
              <w:t>3</w:t>
            </w:r>
            <w:r w:rsidR="00206EBB"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1163" w:type="dxa"/>
            <w:tcBorders>
              <w:top w:val="single" w:sz="4" w:space="0" w:color="auto"/>
            </w:tcBorders>
            <w:vAlign w:val="bottom"/>
          </w:tcPr>
          <w:p w:rsidR="00CE16F8" w:rsidRPr="00C0014F" w:rsidRDefault="00CE16F8" w:rsidP="000E47A7">
            <w:pPr>
              <w:ind w:left="-141" w:right="-37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7C5682" w:rsidRDefault="00F31F7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570 169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vAlign w:val="bottom"/>
          </w:tcPr>
          <w:p w:rsidR="00CE16F8" w:rsidRPr="009E172B" w:rsidRDefault="00F31F7A" w:rsidP="000E47A7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131 138</w:t>
            </w:r>
          </w:p>
        </w:tc>
        <w:tc>
          <w:tcPr>
            <w:tcW w:w="857" w:type="dxa"/>
            <w:tcBorders>
              <w:top w:val="single" w:sz="4" w:space="0" w:color="auto"/>
            </w:tcBorders>
            <w:vAlign w:val="bottom"/>
          </w:tcPr>
          <w:p w:rsidR="00CE16F8" w:rsidRPr="009E172B" w:rsidRDefault="00CE16F8" w:rsidP="000E47A7">
            <w:pPr>
              <w:ind w:left="-232"/>
              <w:jc w:val="right"/>
              <w:rPr>
                <w:b/>
                <w:sz w:val="15"/>
                <w:szCs w:val="15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63" w:type="dxa"/>
            <w:vAlign w:val="bottom"/>
          </w:tcPr>
          <w:p w:rsidR="00CE16F8" w:rsidRPr="00C0014F" w:rsidRDefault="00CE16F8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57" w:type="dxa"/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z w:val="15"/>
                <w:szCs w:val="15"/>
              </w:rPr>
            </w:pP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vAlign w:val="bottom"/>
          </w:tcPr>
          <w:p w:rsidR="00CE16F8" w:rsidRPr="00C0014F" w:rsidRDefault="00480AB7" w:rsidP="00206EB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 xml:space="preserve">175 </w:t>
            </w:r>
            <w:r w:rsidR="00206EBB" w:rsidRPr="00480AB7">
              <w:rPr>
                <w:snapToGrid w:val="0"/>
                <w:sz w:val="15"/>
                <w:szCs w:val="15"/>
                <w:lang w:eastAsia="sk-SK"/>
              </w:rPr>
              <w:t>3</w:t>
            </w:r>
            <w:r w:rsidR="00206EBB">
              <w:rPr>
                <w:snapToGrid w:val="0"/>
                <w:sz w:val="15"/>
                <w:szCs w:val="15"/>
                <w:lang w:eastAsia="sk-SK"/>
              </w:rPr>
              <w:t>34</w:t>
            </w:r>
          </w:p>
        </w:tc>
        <w:tc>
          <w:tcPr>
            <w:tcW w:w="1163" w:type="dxa"/>
            <w:vAlign w:val="bottom"/>
          </w:tcPr>
          <w:p w:rsidR="00CE16F8" w:rsidRPr="00C0014F" w:rsidRDefault="00270064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vAlign w:val="bottom"/>
          </w:tcPr>
          <w:p w:rsidR="00CE16F8" w:rsidRPr="002A48FC" w:rsidRDefault="00F31F7A" w:rsidP="00206EBB">
            <w:pPr>
              <w:jc w:val="right"/>
              <w:rPr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131 </w:t>
            </w:r>
            <w:r w:rsidR="00206EBB">
              <w:rPr>
                <w:snapToGrid w:val="0"/>
                <w:sz w:val="15"/>
                <w:szCs w:val="15"/>
                <w:lang w:eastAsia="sk-SK"/>
              </w:rPr>
              <w:t>140</w:t>
            </w:r>
          </w:p>
        </w:tc>
        <w:tc>
          <w:tcPr>
            <w:tcW w:w="857" w:type="dxa"/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2A48FC" w:rsidTr="00D1473C">
        <w:tc>
          <w:tcPr>
            <w:tcW w:w="2269" w:type="dxa"/>
            <w:vAlign w:val="bottom"/>
          </w:tcPr>
          <w:p w:rsidR="00CE16F8" w:rsidRPr="002A48FC" w:rsidRDefault="00CE16F8" w:rsidP="000E47A7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0" w:type="auto"/>
            <w:vAlign w:val="bottom"/>
          </w:tcPr>
          <w:p w:rsidR="00CE16F8" w:rsidRPr="00C0014F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  <w:vAlign w:val="bottom"/>
          </w:tcPr>
          <w:p w:rsidR="00CE16F8" w:rsidRPr="00C0014F" w:rsidRDefault="00270064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63" w:type="dxa"/>
            <w:tcBorders>
              <w:bottom w:val="single" w:sz="4" w:space="0" w:color="auto"/>
            </w:tcBorders>
            <w:vAlign w:val="bottom"/>
          </w:tcPr>
          <w:p w:rsidR="00CE16F8" w:rsidRPr="00C0014F" w:rsidRDefault="00270064" w:rsidP="000E47A7">
            <w:pPr>
              <w:ind w:left="-141" w:right="-37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vAlign w:val="bottom"/>
          </w:tcPr>
          <w:p w:rsidR="00CE16F8" w:rsidRPr="002A48FC" w:rsidRDefault="00CE16F8" w:rsidP="000E47A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bottom w:val="single" w:sz="4" w:space="0" w:color="auto"/>
            </w:tcBorders>
            <w:vAlign w:val="bottom"/>
          </w:tcPr>
          <w:p w:rsidR="00CE16F8" w:rsidRPr="002A48FC" w:rsidRDefault="00CE16F8" w:rsidP="000E47A7">
            <w:pPr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57" w:type="dxa"/>
            <w:tcBorders>
              <w:bottom w:val="single" w:sz="4" w:space="0" w:color="auto"/>
            </w:tcBorders>
            <w:vAlign w:val="bottom"/>
          </w:tcPr>
          <w:p w:rsidR="00CE16F8" w:rsidRPr="002A48FC" w:rsidRDefault="00CE16F8" w:rsidP="000E47A7">
            <w:pPr>
              <w:ind w:left="-232"/>
              <w:jc w:val="right"/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D1473C" w:rsidRPr="009E172B" w:rsidTr="00D1473C">
        <w:tc>
          <w:tcPr>
            <w:tcW w:w="2269" w:type="dxa"/>
            <w:tcBorders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0" w:type="auto"/>
            <w:tcBorders>
              <w:bottom w:val="single" w:sz="8" w:space="0" w:color="auto"/>
            </w:tcBorders>
            <w:vAlign w:val="bottom"/>
          </w:tcPr>
          <w:p w:rsidR="00CE16F8" w:rsidRPr="00C0014F" w:rsidRDefault="00CE16F8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4519BB" w:rsidRDefault="00480AB7" w:rsidP="00206EBB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b/>
                <w:snapToGrid w:val="0"/>
                <w:sz w:val="15"/>
                <w:szCs w:val="15"/>
                <w:lang w:eastAsia="sk-SK"/>
              </w:rPr>
              <w:t xml:space="preserve">175 </w:t>
            </w:r>
            <w:r w:rsidR="00206EBB">
              <w:rPr>
                <w:b/>
                <w:snapToGrid w:val="0"/>
                <w:sz w:val="15"/>
                <w:szCs w:val="15"/>
                <w:lang w:eastAsia="sk-SK"/>
              </w:rPr>
              <w:t>334</w:t>
            </w:r>
          </w:p>
        </w:tc>
        <w:tc>
          <w:tcPr>
            <w:tcW w:w="1163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16F8" w:rsidRPr="00C0014F" w:rsidRDefault="00270064" w:rsidP="000E47A7">
            <w:pPr>
              <w:ind w:left="-141" w:right="-37"/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412" w:type="dxa"/>
            <w:tcBorders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16F8" w:rsidRPr="009E172B" w:rsidRDefault="00F31F7A" w:rsidP="00206EBB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 xml:space="preserve">131 </w:t>
            </w:r>
            <w:r w:rsidR="00206EBB">
              <w:rPr>
                <w:b/>
                <w:snapToGrid w:val="0"/>
                <w:sz w:val="15"/>
                <w:szCs w:val="15"/>
                <w:lang w:eastAsia="sk-SK"/>
              </w:rPr>
              <w:t>1</w:t>
            </w:r>
            <w:r w:rsidR="00206EBB">
              <w:rPr>
                <w:b/>
                <w:snapToGrid w:val="0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CE16F8" w:rsidRPr="009E172B" w:rsidRDefault="00CE16F8" w:rsidP="000E47A7">
            <w:pPr>
              <w:ind w:left="-232"/>
              <w:jc w:val="right"/>
              <w:rPr>
                <w:b/>
                <w:sz w:val="15"/>
                <w:szCs w:val="15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E47A7" w:rsidRDefault="000E47A7" w:rsidP="00475D2C">
      <w:pPr>
        <w:rPr>
          <w:snapToGrid w:val="0"/>
          <w:u w:val="single"/>
          <w:lang w:eastAsia="sk-SK"/>
        </w:rPr>
      </w:pPr>
    </w:p>
    <w:p w:rsidR="007376C9" w:rsidRPr="00987B72" w:rsidRDefault="007376C9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pStyle w:val="Nadpis1"/>
      </w:pPr>
      <w:r w:rsidRPr="00987B72">
        <w:t>PRÍJMY A VÝHODY ČLENOV ŠTATUTÁRNYCH, DOZORNÝCH A INÝCH ORGÁNOV SPOLOČNOSTI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</w:rPr>
      </w:pPr>
      <w:r w:rsidRPr="00987B72">
        <w:rPr>
          <w:snapToGrid w:val="0"/>
        </w:rPr>
        <w:t>Mzdy a odmeny (tantiémy) orgánov spoločnosti: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tbl>
      <w:tblPr>
        <w:tblW w:w="6946" w:type="dxa"/>
        <w:tblInd w:w="108" w:type="dxa"/>
        <w:tblLayout w:type="fixed"/>
        <w:tblLook w:val="0000"/>
      </w:tblPr>
      <w:tblGrid>
        <w:gridCol w:w="3261"/>
        <w:gridCol w:w="1418"/>
        <w:gridCol w:w="2267"/>
      </w:tblGrid>
      <w:tr w:rsidR="00130095" w:rsidRPr="00987B72" w:rsidTr="00130095">
        <w:tc>
          <w:tcPr>
            <w:tcW w:w="3261" w:type="dxa"/>
            <w:vMerge w:val="restart"/>
            <w:tcBorders>
              <w:top w:val="single" w:sz="4" w:space="0" w:color="auto"/>
            </w:tcBorders>
            <w:vAlign w:val="center"/>
          </w:tcPr>
          <w:p w:rsidR="00130095" w:rsidRPr="00987B72" w:rsidDel="00130095" w:rsidRDefault="00130095" w:rsidP="00130095">
            <w:pPr>
              <w:ind w:right="1568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3685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130095" w:rsidRDefault="00130095" w:rsidP="00D8590C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Hodnota príjmu, výhody súčasných členov štatutárnych orgánov</w:t>
            </w:r>
          </w:p>
        </w:tc>
      </w:tr>
      <w:tr w:rsidR="00130095" w:rsidRPr="00987B72" w:rsidTr="00130095">
        <w:tc>
          <w:tcPr>
            <w:tcW w:w="3261" w:type="dxa"/>
            <w:vMerge/>
            <w:tcBorders>
              <w:bottom w:val="single" w:sz="4" w:space="0" w:color="auto"/>
            </w:tcBorders>
            <w:vAlign w:val="center"/>
          </w:tcPr>
          <w:p w:rsidR="00130095" w:rsidRPr="00987B72" w:rsidRDefault="00130095" w:rsidP="00D71FF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2014</w:t>
            </w:r>
          </w:p>
        </w:tc>
        <w:tc>
          <w:tcPr>
            <w:tcW w:w="2267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AB6CF7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2013</w:t>
            </w:r>
          </w:p>
        </w:tc>
      </w:tr>
      <w:tr w:rsidR="00CE16F8" w:rsidRPr="00987B72" w:rsidTr="00130095">
        <w:tc>
          <w:tcPr>
            <w:tcW w:w="3261" w:type="dxa"/>
          </w:tcPr>
          <w:p w:rsidR="00CE16F8" w:rsidRPr="00987B72" w:rsidRDefault="00CE16F8" w:rsidP="00D71FF6">
            <w:pPr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Peňažné príjmy</w:t>
            </w:r>
          </w:p>
        </w:tc>
        <w:tc>
          <w:tcPr>
            <w:tcW w:w="1418" w:type="dxa"/>
          </w:tcPr>
          <w:p w:rsidR="00CE16F8" w:rsidRPr="00D51EF4" w:rsidRDefault="003E4D40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2267" w:type="dxa"/>
          </w:tcPr>
          <w:p w:rsidR="00CE16F8" w:rsidRPr="00D51EF4" w:rsidRDefault="003E4D40" w:rsidP="00CB6879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</w:tr>
      <w:tr w:rsidR="00CE16F8" w:rsidRPr="00987B72" w:rsidTr="00130095">
        <w:tc>
          <w:tcPr>
            <w:tcW w:w="3261" w:type="dxa"/>
            <w:tcBorders>
              <w:bottom w:val="single" w:sz="4" w:space="0" w:color="auto"/>
            </w:tcBorders>
          </w:tcPr>
          <w:p w:rsidR="00CE16F8" w:rsidRPr="00130095" w:rsidRDefault="00CE16F8" w:rsidP="00D71FF6">
            <w:pPr>
              <w:rPr>
                <w:snapToGrid w:val="0"/>
                <w:sz w:val="15"/>
              </w:rPr>
            </w:pPr>
            <w:r w:rsidRPr="00130095">
              <w:rPr>
                <w:snapToGrid w:val="0"/>
                <w:sz w:val="15"/>
              </w:rPr>
              <w:t>Nepeňažné príjmy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CE16F8" w:rsidRPr="00130095" w:rsidRDefault="00DF5FE5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2267" w:type="dxa"/>
            <w:tcBorders>
              <w:bottom w:val="single" w:sz="4" w:space="0" w:color="auto"/>
            </w:tcBorders>
          </w:tcPr>
          <w:p w:rsidR="00CE16F8" w:rsidRPr="00D51EF4" w:rsidRDefault="00DF5FE5" w:rsidP="00CB6879">
            <w:pPr>
              <w:jc w:val="right"/>
              <w:rPr>
                <w:b/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</w:tr>
      <w:tr w:rsidR="00CE16F8" w:rsidRPr="00987B72" w:rsidTr="00130095">
        <w:tc>
          <w:tcPr>
            <w:tcW w:w="326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987B72" w:rsidRDefault="00CE16F8" w:rsidP="00D71FF6">
            <w:pPr>
              <w:rPr>
                <w:b/>
                <w:snapToGrid w:val="0"/>
                <w:sz w:val="15"/>
              </w:rPr>
            </w:pPr>
            <w:r w:rsidRPr="00987B72">
              <w:rPr>
                <w:b/>
                <w:snapToGrid w:val="0"/>
                <w:sz w:val="15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D51EF4" w:rsidRDefault="00DF5FE5" w:rsidP="00D71FF6">
            <w:pPr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 -</w:t>
            </w:r>
          </w:p>
        </w:tc>
        <w:tc>
          <w:tcPr>
            <w:tcW w:w="2267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D51EF4" w:rsidRDefault="00DF5FE5" w:rsidP="00CB6879">
            <w:pPr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 -</w:t>
            </w:r>
          </w:p>
        </w:tc>
      </w:tr>
    </w:tbl>
    <w:p w:rsidR="009D516B" w:rsidRDefault="009D516B" w:rsidP="009D516B">
      <w:pPr>
        <w:rPr>
          <w:snapToGrid w:val="0"/>
          <w:lang w:eastAsia="sk-SK"/>
        </w:rPr>
      </w:pPr>
    </w:p>
    <w:p w:rsidR="00130095" w:rsidRPr="00987B72" w:rsidRDefault="00130095" w:rsidP="009D516B">
      <w:pPr>
        <w:rPr>
          <w:snapToGrid w:val="0"/>
          <w:lang w:eastAsia="sk-SK"/>
        </w:rPr>
      </w:pPr>
    </w:p>
    <w:p w:rsidR="009D516B" w:rsidRPr="00F23D22" w:rsidRDefault="00480AB7" w:rsidP="009D516B">
      <w:pPr>
        <w:pStyle w:val="Nadpis1"/>
      </w:pPr>
      <w:r w:rsidRPr="00480AB7">
        <w:t>SPRIAZNENÉ OSOBY</w:t>
      </w:r>
    </w:p>
    <w:p w:rsidR="009D516B" w:rsidRPr="00F23D22" w:rsidRDefault="009D516B" w:rsidP="009D516B">
      <w:pPr>
        <w:rPr>
          <w:b/>
          <w:snapToGrid w:val="0"/>
          <w:color w:val="000000"/>
          <w:sz w:val="14"/>
          <w:szCs w:val="14"/>
          <w:lang w:eastAsia="sk-SK"/>
        </w:rPr>
      </w:pPr>
    </w:p>
    <w:p w:rsidR="009D516B" w:rsidRPr="00F23D22" w:rsidRDefault="00480AB7" w:rsidP="009D516B">
      <w:pPr>
        <w:rPr>
          <w:snapToGrid w:val="0"/>
          <w:color w:val="000000"/>
          <w:lang w:eastAsia="sk-SK"/>
        </w:rPr>
      </w:pPr>
      <w:r w:rsidRPr="00480AB7">
        <w:rPr>
          <w:snapToGrid w:val="0"/>
          <w:color w:val="000000"/>
          <w:lang w:eastAsia="sk-SK"/>
        </w:rPr>
        <w:t xml:space="preserve">Medzi spriaznené osoby patria konateľ, zamestnanci a právnické osoby, ktoré sú so spoločnosťou prepojené prostredníctvom svojich členov dozornej rady. </w:t>
      </w:r>
    </w:p>
    <w:p w:rsidR="009D516B" w:rsidRPr="00F23D22" w:rsidRDefault="009D516B" w:rsidP="009D516B">
      <w:pPr>
        <w:rPr>
          <w:b/>
          <w:snapToGrid w:val="0"/>
          <w:color w:val="000000"/>
          <w:sz w:val="14"/>
          <w:szCs w:val="14"/>
          <w:lang w:eastAsia="sk-SK"/>
        </w:rPr>
      </w:pPr>
    </w:p>
    <w:p w:rsidR="009D516B" w:rsidRPr="00F23D22" w:rsidRDefault="00480AB7" w:rsidP="009D516B">
      <w:pPr>
        <w:rPr>
          <w:snapToGrid w:val="0"/>
          <w:lang w:eastAsia="sk-SK"/>
        </w:rPr>
      </w:pPr>
      <w:r w:rsidRPr="00480AB7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konateľ. Komentár k týmto obchodom je v jednotlivých častiach poznámok.</w:t>
      </w:r>
    </w:p>
    <w:p w:rsidR="009D516B" w:rsidRPr="00AA399D" w:rsidRDefault="009D516B" w:rsidP="009D516B">
      <w:pPr>
        <w:rPr>
          <w:snapToGrid w:val="0"/>
          <w:sz w:val="14"/>
          <w:szCs w:val="14"/>
          <w:highlight w:val="cyan"/>
          <w:lang w:eastAsia="sk-SK"/>
        </w:rPr>
      </w:pPr>
    </w:p>
    <w:tbl>
      <w:tblPr>
        <w:tblW w:w="9019" w:type="dxa"/>
        <w:tblInd w:w="108" w:type="dxa"/>
        <w:tblLayout w:type="fixed"/>
        <w:tblLook w:val="0000"/>
      </w:tblPr>
      <w:tblGrid>
        <w:gridCol w:w="3119"/>
        <w:gridCol w:w="992"/>
        <w:gridCol w:w="1219"/>
        <w:gridCol w:w="1275"/>
        <w:gridCol w:w="1223"/>
        <w:gridCol w:w="1191"/>
      </w:tblGrid>
      <w:tr w:rsidR="009D516B" w:rsidRPr="00F23D22" w:rsidTr="00413F0D">
        <w:tc>
          <w:tcPr>
            <w:tcW w:w="3119" w:type="dxa"/>
            <w:vMerge w:val="restart"/>
            <w:tcBorders>
              <w:top w:val="single" w:sz="8" w:space="0" w:color="auto"/>
            </w:tcBorders>
            <w:vAlign w:val="center"/>
          </w:tcPr>
          <w:p w:rsidR="009D516B" w:rsidRPr="00F23D22" w:rsidRDefault="00480AB7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Spriaznené osoby</w:t>
            </w:r>
          </w:p>
        </w:tc>
        <w:tc>
          <w:tcPr>
            <w:tcW w:w="5900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Pr="00F23D22" w:rsidRDefault="00480AB7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Zostatky a transakcie za rok končiaci sa 31. decembra 2014</w:t>
            </w:r>
          </w:p>
        </w:tc>
      </w:tr>
      <w:tr w:rsidR="009D516B" w:rsidRPr="00F23D22" w:rsidTr="00413F0D">
        <w:tc>
          <w:tcPr>
            <w:tcW w:w="3119" w:type="dxa"/>
            <w:vMerge/>
            <w:tcBorders>
              <w:bottom w:val="single" w:sz="4" w:space="0" w:color="auto"/>
            </w:tcBorders>
            <w:vAlign w:val="center"/>
          </w:tcPr>
          <w:p w:rsidR="009D516B" w:rsidRPr="00F23D22" w:rsidRDefault="009D516B" w:rsidP="00D71FF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F23D22" w:rsidRDefault="00480AB7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Bankové účty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F23D22" w:rsidRDefault="00480AB7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Záväzky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F23D22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Náklady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F23D22" w:rsidRDefault="00480AB7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D516B" w:rsidRPr="00F23D22" w:rsidRDefault="00480AB7" w:rsidP="00D71FF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Iné</w:t>
            </w:r>
          </w:p>
        </w:tc>
      </w:tr>
      <w:tr w:rsidR="00355E9D" w:rsidRPr="00413F0D" w:rsidTr="00413F0D">
        <w:tc>
          <w:tcPr>
            <w:tcW w:w="3119" w:type="dxa"/>
          </w:tcPr>
          <w:p w:rsidR="00355E9D" w:rsidRPr="00F23D22" w:rsidRDefault="00480AB7" w:rsidP="00D71FF6">
            <w:pPr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Konateľ</w:t>
            </w:r>
          </w:p>
        </w:tc>
        <w:tc>
          <w:tcPr>
            <w:tcW w:w="992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219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  <w:tc>
          <w:tcPr>
            <w:tcW w:w="1275" w:type="dxa"/>
          </w:tcPr>
          <w:p w:rsidR="00355E9D" w:rsidRPr="00413F0D" w:rsidRDefault="00480AB7" w:rsidP="000C4B15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- </w:t>
            </w:r>
          </w:p>
        </w:tc>
      </w:tr>
      <w:tr w:rsidR="00355E9D" w:rsidRPr="00F23D22" w:rsidTr="00413F0D">
        <w:tc>
          <w:tcPr>
            <w:tcW w:w="3119" w:type="dxa"/>
          </w:tcPr>
          <w:p w:rsidR="00355E9D" w:rsidRPr="00F23D22" w:rsidRDefault="00480AB7" w:rsidP="00D71FF6">
            <w:pPr>
              <w:rPr>
                <w:snapToGrid w:val="0"/>
                <w:sz w:val="15"/>
                <w:szCs w:val="15"/>
              </w:rPr>
            </w:pPr>
            <w:r w:rsidRPr="00480AB7">
              <w:rPr>
                <w:snapToGrid w:val="0"/>
                <w:sz w:val="15"/>
                <w:szCs w:val="15"/>
              </w:rPr>
              <w:t>Iné spriaznené právnické osoby</w:t>
            </w:r>
          </w:p>
        </w:tc>
        <w:tc>
          <w:tcPr>
            <w:tcW w:w="992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219" w:type="dxa"/>
          </w:tcPr>
          <w:p w:rsidR="002D2F69" w:rsidRDefault="00480AB7">
            <w:pPr>
              <w:tabs>
                <w:tab w:val="left" w:pos="1111"/>
              </w:tabs>
              <w:ind w:left="-165" w:right="-108"/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16 635 253,23 </w:t>
            </w:r>
          </w:p>
        </w:tc>
        <w:tc>
          <w:tcPr>
            <w:tcW w:w="1275" w:type="dxa"/>
          </w:tcPr>
          <w:p w:rsidR="002D2F69" w:rsidRDefault="00480AB7">
            <w:pPr>
              <w:ind w:right="-111"/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3 823 281,78</w:t>
            </w:r>
          </w:p>
        </w:tc>
        <w:tc>
          <w:tcPr>
            <w:tcW w:w="1223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4 404 192 </w:t>
            </w:r>
          </w:p>
        </w:tc>
        <w:tc>
          <w:tcPr>
            <w:tcW w:w="1191" w:type="dxa"/>
          </w:tcPr>
          <w:p w:rsidR="00355E9D" w:rsidRPr="00413F0D" w:rsidRDefault="00480AB7">
            <w:pPr>
              <w:jc w:val="right"/>
              <w:rPr>
                <w:rFonts w:cs="Arial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565 117,74 </w:t>
            </w:r>
          </w:p>
        </w:tc>
      </w:tr>
      <w:tr w:rsidR="00413F0D" w:rsidRPr="00F23D22" w:rsidTr="00413F0D">
        <w:tc>
          <w:tcPr>
            <w:tcW w:w="3119" w:type="dxa"/>
            <w:tcBorders>
              <w:bottom w:val="single" w:sz="8" w:space="0" w:color="auto"/>
            </w:tcBorders>
          </w:tcPr>
          <w:p w:rsidR="00413F0D" w:rsidRPr="00F23D22" w:rsidRDefault="00480AB7" w:rsidP="00D71FF6">
            <w:pPr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b/>
                <w:bCs/>
                <w:snapToGrid w:val="0"/>
                <w:sz w:val="15"/>
                <w:szCs w:val="15"/>
              </w:rPr>
              <w:t>Spolu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8" w:space="0" w:color="auto"/>
            </w:tcBorders>
          </w:tcPr>
          <w:p w:rsidR="00413F0D" w:rsidRPr="00F23D22" w:rsidRDefault="00413F0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413F0D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2D2F69" w:rsidRDefault="00413F0D">
            <w:pPr>
              <w:ind w:right="-165"/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413F0D">
              <w:rPr>
                <w:rFonts w:cs="Arial"/>
                <w:snapToGrid w:val="0"/>
                <w:sz w:val="15"/>
                <w:szCs w:val="15"/>
              </w:rPr>
              <w:t>16 635 253,</w:t>
            </w:r>
            <w:r>
              <w:rPr>
                <w:rFonts w:cs="Arial"/>
                <w:snapToGrid w:val="0"/>
                <w:sz w:val="15"/>
                <w:szCs w:val="15"/>
              </w:rPr>
              <w:t>23</w:t>
            </w:r>
            <w:r w:rsidRPr="00413F0D">
              <w:rPr>
                <w:rFonts w:cs="Arial"/>
                <w:snapToGrid w:val="0"/>
                <w:sz w:val="15"/>
                <w:szCs w:val="15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8" w:space="0" w:color="auto"/>
            </w:tcBorders>
          </w:tcPr>
          <w:p w:rsidR="002D2F69" w:rsidRDefault="00413F0D">
            <w:pPr>
              <w:ind w:right="-166"/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 w:rsidRPr="00413F0D">
              <w:rPr>
                <w:rFonts w:cs="Arial"/>
                <w:snapToGrid w:val="0"/>
                <w:sz w:val="15"/>
                <w:szCs w:val="15"/>
              </w:rPr>
              <w:t>3 823 281,78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:rsidR="00413F0D" w:rsidRPr="00F23D22" w:rsidRDefault="00413F0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413F0D">
              <w:rPr>
                <w:rFonts w:cs="Arial"/>
                <w:snapToGrid w:val="0"/>
                <w:sz w:val="15"/>
                <w:szCs w:val="15"/>
              </w:rPr>
              <w:t xml:space="preserve">4 404 192 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413F0D" w:rsidRPr="00F23D22" w:rsidRDefault="00413F0D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413F0D">
              <w:rPr>
                <w:rFonts w:cs="Arial"/>
                <w:snapToGrid w:val="0"/>
                <w:sz w:val="15"/>
                <w:szCs w:val="15"/>
              </w:rPr>
              <w:t xml:space="preserve">565 117,74 </w:t>
            </w:r>
          </w:p>
        </w:tc>
      </w:tr>
    </w:tbl>
    <w:p w:rsidR="003042A3" w:rsidRDefault="003042A3" w:rsidP="009D516B">
      <w:pPr>
        <w:rPr>
          <w:sz w:val="14"/>
          <w:szCs w:val="14"/>
        </w:rPr>
      </w:pPr>
    </w:p>
    <w:tbl>
      <w:tblPr>
        <w:tblW w:w="9074" w:type="dxa"/>
        <w:tblInd w:w="108" w:type="dxa"/>
        <w:tblLayout w:type="fixed"/>
        <w:tblLook w:val="0000"/>
      </w:tblPr>
      <w:tblGrid>
        <w:gridCol w:w="3119"/>
        <w:gridCol w:w="1191"/>
        <w:gridCol w:w="1191"/>
        <w:gridCol w:w="1159"/>
        <w:gridCol w:w="1223"/>
        <w:gridCol w:w="1191"/>
      </w:tblGrid>
      <w:tr w:rsidR="00534BD6" w:rsidRPr="00CE3C82" w:rsidTr="00534BD6">
        <w:tc>
          <w:tcPr>
            <w:tcW w:w="3119" w:type="dxa"/>
            <w:vMerge w:val="restart"/>
            <w:tcBorders>
              <w:top w:val="single" w:sz="8" w:space="0" w:color="auto"/>
            </w:tcBorders>
            <w:vAlign w:val="center"/>
          </w:tcPr>
          <w:p w:rsidR="00534BD6" w:rsidRPr="00CE3C82" w:rsidRDefault="00480AB7" w:rsidP="00534BD6">
            <w:pPr>
              <w:jc w:val="left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lastRenderedPageBreak/>
              <w:t>Spriaznené osoby</w:t>
            </w:r>
          </w:p>
        </w:tc>
        <w:tc>
          <w:tcPr>
            <w:tcW w:w="5955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A29D3" w:rsidRPr="00CE3C82" w:rsidRDefault="00480AB7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Zostatky a transakcie za rok končiaci sa 31. decembra 2013</w:t>
            </w:r>
          </w:p>
        </w:tc>
      </w:tr>
      <w:tr w:rsidR="00534BD6" w:rsidRPr="00CE3C82" w:rsidTr="00534BD6">
        <w:tc>
          <w:tcPr>
            <w:tcW w:w="3119" w:type="dxa"/>
            <w:vMerge/>
            <w:tcBorders>
              <w:bottom w:val="single" w:sz="4" w:space="0" w:color="auto"/>
            </w:tcBorders>
            <w:vAlign w:val="center"/>
          </w:tcPr>
          <w:p w:rsidR="00534BD6" w:rsidRPr="00CE3C82" w:rsidRDefault="00534BD6" w:rsidP="00534BD6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E3C82" w:rsidRDefault="00480AB7" w:rsidP="00534B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Bankové účty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E3C82" w:rsidRDefault="00480AB7" w:rsidP="00534B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Záväzky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E3C82" w:rsidRDefault="00480AB7" w:rsidP="00534BD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Náklady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E3C82" w:rsidRDefault="00480AB7" w:rsidP="00534BD6">
            <w:pPr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Výnosy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34BD6" w:rsidRPr="00CE3C82" w:rsidRDefault="00480AB7" w:rsidP="00534BD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480AB7">
              <w:rPr>
                <w:b/>
                <w:i/>
                <w:sz w:val="15"/>
                <w:szCs w:val="15"/>
              </w:rPr>
              <w:t>Iné</w:t>
            </w:r>
          </w:p>
        </w:tc>
      </w:tr>
      <w:tr w:rsidR="00CE16F8" w:rsidRPr="00CE3C82" w:rsidTr="00534BD6">
        <w:tc>
          <w:tcPr>
            <w:tcW w:w="3119" w:type="dxa"/>
          </w:tcPr>
          <w:p w:rsidR="00CE16F8" w:rsidRPr="00CE3C82" w:rsidRDefault="00480AB7" w:rsidP="00534BD6">
            <w:pPr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Akcionári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59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</w:tr>
      <w:tr w:rsidR="00CE16F8" w:rsidRPr="00CE3C82" w:rsidTr="00534BD6">
        <w:tc>
          <w:tcPr>
            <w:tcW w:w="3119" w:type="dxa"/>
          </w:tcPr>
          <w:p w:rsidR="00CE16F8" w:rsidRPr="00CE3C82" w:rsidRDefault="00480AB7" w:rsidP="00534BD6">
            <w:pPr>
              <w:rPr>
                <w:sz w:val="15"/>
                <w:szCs w:val="15"/>
              </w:rPr>
            </w:pPr>
            <w:r w:rsidRPr="00480AB7">
              <w:rPr>
                <w:sz w:val="15"/>
                <w:szCs w:val="15"/>
              </w:rPr>
              <w:t>Predstavenstvo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59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223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</w:tr>
      <w:tr w:rsidR="00CE16F8" w:rsidRPr="00CE3C82" w:rsidTr="00534BD6">
        <w:tc>
          <w:tcPr>
            <w:tcW w:w="3119" w:type="dxa"/>
          </w:tcPr>
          <w:p w:rsidR="00CE16F8" w:rsidRPr="00CE3C82" w:rsidRDefault="00480AB7" w:rsidP="00534BD6">
            <w:pPr>
              <w:rPr>
                <w:snapToGrid w:val="0"/>
                <w:sz w:val="15"/>
                <w:szCs w:val="15"/>
              </w:rPr>
            </w:pPr>
            <w:r w:rsidRPr="00480AB7">
              <w:rPr>
                <w:snapToGrid w:val="0"/>
                <w:sz w:val="15"/>
                <w:szCs w:val="15"/>
              </w:rPr>
              <w:t>Iné spriaznené právnické osoby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59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>-</w:t>
            </w:r>
          </w:p>
        </w:tc>
        <w:tc>
          <w:tcPr>
            <w:tcW w:w="1223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  <w:tc>
          <w:tcPr>
            <w:tcW w:w="1191" w:type="dxa"/>
          </w:tcPr>
          <w:p w:rsidR="00CE16F8" w:rsidRPr="00CE3C82" w:rsidRDefault="00480AB7" w:rsidP="00534BD6">
            <w:pPr>
              <w:jc w:val="right"/>
              <w:rPr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snapToGrid w:val="0"/>
                <w:sz w:val="15"/>
                <w:szCs w:val="15"/>
              </w:rPr>
              <w:t xml:space="preserve"> - </w:t>
            </w:r>
          </w:p>
        </w:tc>
      </w:tr>
      <w:tr w:rsidR="00CE16F8" w:rsidRPr="00CE3C82" w:rsidTr="00534BD6">
        <w:tc>
          <w:tcPr>
            <w:tcW w:w="3119" w:type="dxa"/>
            <w:tcBorders>
              <w:bottom w:val="single" w:sz="8" w:space="0" w:color="auto"/>
            </w:tcBorders>
          </w:tcPr>
          <w:p w:rsidR="00CE16F8" w:rsidRPr="00CE3C82" w:rsidRDefault="00480AB7" w:rsidP="00534BD6">
            <w:pPr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b/>
                <w:bCs/>
                <w:snapToGrid w:val="0"/>
                <w:sz w:val="15"/>
                <w:szCs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E3C82" w:rsidRDefault="00480AB7" w:rsidP="00534BD6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b/>
                <w:bCs/>
                <w:snapToGrid w:val="0"/>
                <w:sz w:val="15"/>
                <w:szCs w:val="15"/>
              </w:rPr>
              <w:t xml:space="preserve"> - 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E3C82" w:rsidRDefault="00480AB7" w:rsidP="00534BD6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b/>
                <w:bCs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159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E3C82" w:rsidRDefault="00480AB7" w:rsidP="00E45EB3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b/>
                <w:bCs/>
                <w:snapToGrid w:val="0"/>
                <w:sz w:val="15"/>
                <w:szCs w:val="15"/>
              </w:rPr>
              <w:t>  -</w:t>
            </w: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E3C82" w:rsidRDefault="00480AB7" w:rsidP="00534BD6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b/>
                <w:bCs/>
                <w:snapToGrid w:val="0"/>
                <w:sz w:val="15"/>
                <w:szCs w:val="15"/>
              </w:rPr>
              <w:t> -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CE3C82" w:rsidRDefault="00480AB7" w:rsidP="008412EB">
            <w:pPr>
              <w:jc w:val="right"/>
              <w:rPr>
                <w:b/>
                <w:bCs/>
                <w:snapToGrid w:val="0"/>
                <w:sz w:val="15"/>
                <w:szCs w:val="15"/>
              </w:rPr>
            </w:pPr>
            <w:r w:rsidRPr="00480AB7">
              <w:rPr>
                <w:rFonts w:cs="Arial"/>
                <w:b/>
                <w:bCs/>
                <w:snapToGrid w:val="0"/>
                <w:sz w:val="15"/>
                <w:szCs w:val="15"/>
              </w:rPr>
              <w:t> -</w:t>
            </w:r>
          </w:p>
        </w:tc>
      </w:tr>
    </w:tbl>
    <w:p w:rsidR="00534BD6" w:rsidRPr="00CE3C82" w:rsidRDefault="00534BD6" w:rsidP="009D516B">
      <w:pPr>
        <w:rPr>
          <w:sz w:val="14"/>
          <w:szCs w:val="14"/>
        </w:rPr>
      </w:pPr>
    </w:p>
    <w:p w:rsidR="009D516B" w:rsidRPr="00AA399D" w:rsidRDefault="009D516B" w:rsidP="009D516B">
      <w:pPr>
        <w:rPr>
          <w:sz w:val="14"/>
          <w:szCs w:val="14"/>
          <w:highlight w:val="cyan"/>
        </w:rPr>
      </w:pPr>
    </w:p>
    <w:p w:rsidR="009D516B" w:rsidRDefault="009D516B" w:rsidP="009D516B">
      <w:pPr>
        <w:pStyle w:val="Nadpis1"/>
      </w:pPr>
      <w:r w:rsidRPr="00987B72">
        <w:t>PREHĽAD ZMIEN VLASTNÉHO IMANIA</w:t>
      </w:r>
    </w:p>
    <w:p w:rsidR="00836199" w:rsidRDefault="00836199" w:rsidP="00836199"/>
    <w:p w:rsidR="00836199" w:rsidRPr="00987B72" w:rsidRDefault="00836199" w:rsidP="00836199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14</w:t>
      </w:r>
    </w:p>
    <w:p w:rsidR="00836199" w:rsidRDefault="00836199" w:rsidP="00836199"/>
    <w:tbl>
      <w:tblPr>
        <w:tblW w:w="4988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054"/>
        <w:gridCol w:w="1482"/>
        <w:gridCol w:w="1134"/>
        <w:gridCol w:w="693"/>
        <w:gridCol w:w="1410"/>
        <w:gridCol w:w="1492"/>
      </w:tblGrid>
      <w:tr w:rsidR="004D294C" w:rsidRPr="002A48FC" w:rsidTr="001B352A">
        <w:tc>
          <w:tcPr>
            <w:tcW w:w="1648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00" w:type="pct"/>
            <w:tcBorders>
              <w:top w:val="single" w:sz="8" w:space="0" w:color="auto"/>
              <w:bottom w:val="nil"/>
            </w:tcBorders>
            <w:vAlign w:val="center"/>
          </w:tcPr>
          <w:p w:rsidR="007A29D3" w:rsidRDefault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4</w:t>
            </w:r>
          </w:p>
        </w:tc>
        <w:tc>
          <w:tcPr>
            <w:tcW w:w="612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374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761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805" w:type="pct"/>
            <w:tcBorders>
              <w:top w:val="single" w:sz="8" w:space="0" w:color="auto"/>
              <w:bottom w:val="nil"/>
            </w:tcBorders>
            <w:vAlign w:val="center"/>
          </w:tcPr>
          <w:p w:rsidR="007A29D3" w:rsidRDefault="0083619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4D294C" w:rsidRPr="002A48FC" w:rsidTr="001B352A">
        <w:tc>
          <w:tcPr>
            <w:tcW w:w="1648" w:type="pct"/>
            <w:tcBorders>
              <w:top w:val="single" w:sz="4" w:space="0" w:color="auto"/>
            </w:tcBorders>
          </w:tcPr>
          <w:p w:rsidR="006600C9" w:rsidRPr="002A48FC" w:rsidRDefault="006600C9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800" w:type="pct"/>
            <w:tcBorders>
              <w:top w:val="single" w:sz="4" w:space="0" w:color="auto"/>
            </w:tcBorders>
          </w:tcPr>
          <w:p w:rsidR="006600C9" w:rsidRPr="002A48FC" w:rsidRDefault="00D817B7" w:rsidP="00E45E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612" w:type="pct"/>
            <w:tcBorders>
              <w:top w:val="single" w:sz="4" w:space="0" w:color="auto"/>
            </w:tcBorders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top w:val="single" w:sz="4" w:space="0" w:color="auto"/>
            </w:tcBorders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top w:val="single" w:sz="4" w:space="0" w:color="auto"/>
            </w:tcBorders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05" w:type="pct"/>
            <w:tcBorders>
              <w:top w:val="single" w:sz="4" w:space="0" w:color="auto"/>
            </w:tcBorders>
            <w:vAlign w:val="bottom"/>
          </w:tcPr>
          <w:p w:rsidR="006600C9" w:rsidRPr="002A48FC" w:rsidRDefault="00D817B7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4D294C" w:rsidRPr="002A48FC" w:rsidTr="001B352A">
        <w:tc>
          <w:tcPr>
            <w:tcW w:w="1648" w:type="pct"/>
          </w:tcPr>
          <w:p w:rsidR="006600C9" w:rsidRPr="002A48FC" w:rsidRDefault="006600C9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800" w:type="pct"/>
          </w:tcPr>
          <w:p w:rsidR="006600C9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12" w:type="pct"/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05" w:type="pct"/>
            <w:vAlign w:val="bottom"/>
          </w:tcPr>
          <w:p w:rsidR="006600C9" w:rsidRPr="002A48FC" w:rsidRDefault="00E45EB3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4D294C" w:rsidRPr="002A48FC" w:rsidTr="001B352A">
        <w:tc>
          <w:tcPr>
            <w:tcW w:w="1648" w:type="pct"/>
            <w:tcBorders>
              <w:bottom w:val="nil"/>
            </w:tcBorders>
          </w:tcPr>
          <w:p w:rsidR="004D294C" w:rsidRPr="002A48FC" w:rsidRDefault="004D294C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800" w:type="pct"/>
            <w:tcBorders>
              <w:bottom w:val="nil"/>
            </w:tcBorders>
          </w:tcPr>
          <w:p w:rsidR="004D294C" w:rsidRPr="00AD1E53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12" w:type="pct"/>
            <w:tcBorders>
              <w:bottom w:val="nil"/>
            </w:tcBorders>
            <w:vAlign w:val="bottom"/>
          </w:tcPr>
          <w:p w:rsidR="004D294C" w:rsidRPr="002A48FC" w:rsidRDefault="004D294C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nil"/>
            </w:tcBorders>
            <w:vAlign w:val="bottom"/>
          </w:tcPr>
          <w:p w:rsidR="004D294C" w:rsidRDefault="004D294C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bottom w:val="nil"/>
            </w:tcBorders>
            <w:vAlign w:val="bottom"/>
          </w:tcPr>
          <w:p w:rsidR="004D294C" w:rsidDel="004D294C" w:rsidRDefault="00CE3C82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500</w:t>
            </w:r>
          </w:p>
        </w:tc>
        <w:tc>
          <w:tcPr>
            <w:tcW w:w="805" w:type="pct"/>
            <w:tcBorders>
              <w:bottom w:val="nil"/>
            </w:tcBorders>
            <w:vAlign w:val="bottom"/>
          </w:tcPr>
          <w:p w:rsidR="004D294C" w:rsidRDefault="00CE3C82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500</w:t>
            </w:r>
          </w:p>
        </w:tc>
      </w:tr>
      <w:tr w:rsidR="004D294C" w:rsidRPr="002A48FC" w:rsidTr="001B352A">
        <w:tc>
          <w:tcPr>
            <w:tcW w:w="1648" w:type="pct"/>
            <w:tcBorders>
              <w:bottom w:val="nil"/>
            </w:tcBorders>
          </w:tcPr>
          <w:p w:rsidR="006600C9" w:rsidRPr="002A48FC" w:rsidRDefault="00E45EB3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Nerozdelený zisk 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minulých rokov</w:t>
            </w:r>
          </w:p>
        </w:tc>
        <w:tc>
          <w:tcPr>
            <w:tcW w:w="800" w:type="pct"/>
            <w:tcBorders>
              <w:bottom w:val="nil"/>
            </w:tcBorders>
          </w:tcPr>
          <w:p w:rsidR="006600C9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 - </w:t>
            </w:r>
          </w:p>
        </w:tc>
        <w:tc>
          <w:tcPr>
            <w:tcW w:w="612" w:type="pct"/>
            <w:tcBorders>
              <w:bottom w:val="nil"/>
            </w:tcBorders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374" w:type="pct"/>
            <w:tcBorders>
              <w:bottom w:val="nil"/>
            </w:tcBorders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bottom w:val="nil"/>
            </w:tcBorders>
            <w:vAlign w:val="bottom"/>
          </w:tcPr>
          <w:p w:rsidR="007C5682" w:rsidRDefault="00D817B7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449 </w:t>
            </w:r>
            <w:r w:rsidR="00CE3C82">
              <w:rPr>
                <w:snapToGrid w:val="0"/>
                <w:sz w:val="15"/>
                <w:szCs w:val="15"/>
                <w:lang w:eastAsia="sk-SK"/>
              </w:rPr>
              <w:t>2</w:t>
            </w:r>
            <w:r>
              <w:rPr>
                <w:snapToGrid w:val="0"/>
                <w:sz w:val="15"/>
                <w:szCs w:val="15"/>
                <w:lang w:eastAsia="sk-SK"/>
              </w:rPr>
              <w:t>71</w:t>
            </w:r>
          </w:p>
        </w:tc>
        <w:tc>
          <w:tcPr>
            <w:tcW w:w="805" w:type="pct"/>
            <w:tcBorders>
              <w:bottom w:val="nil"/>
            </w:tcBorders>
            <w:vAlign w:val="bottom"/>
          </w:tcPr>
          <w:p w:rsidR="006600C9" w:rsidRPr="002A48FC" w:rsidRDefault="00CE3C82" w:rsidP="008412EB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449 271</w:t>
            </w:r>
          </w:p>
        </w:tc>
      </w:tr>
      <w:tr w:rsidR="004D294C" w:rsidRPr="002A48FC" w:rsidTr="001B352A">
        <w:tc>
          <w:tcPr>
            <w:tcW w:w="1648" w:type="pct"/>
            <w:tcBorders>
              <w:top w:val="nil"/>
              <w:bottom w:val="single" w:sz="4" w:space="0" w:color="auto"/>
            </w:tcBorders>
          </w:tcPr>
          <w:p w:rsidR="006600C9" w:rsidRPr="002A48FC" w:rsidRDefault="006600C9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nil"/>
              <w:bottom w:val="single" w:sz="4" w:space="0" w:color="auto"/>
            </w:tcBorders>
          </w:tcPr>
          <w:p w:rsidR="004D294C" w:rsidRPr="00D817B7" w:rsidRDefault="00480A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480AB7">
              <w:rPr>
                <w:snapToGrid w:val="0"/>
                <w:sz w:val="15"/>
                <w:szCs w:val="15"/>
                <w:lang w:eastAsia="sk-SK"/>
              </w:rPr>
              <w:t>449 771</w:t>
            </w:r>
          </w:p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12" w:type="pct"/>
            <w:tcBorders>
              <w:top w:val="nil"/>
              <w:bottom w:val="single" w:sz="4" w:space="0" w:color="auto"/>
            </w:tcBorders>
            <w:vAlign w:val="bottom"/>
          </w:tcPr>
          <w:p w:rsidR="006600C9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633 320</w:t>
            </w:r>
          </w:p>
        </w:tc>
        <w:tc>
          <w:tcPr>
            <w:tcW w:w="374" w:type="pct"/>
            <w:tcBorders>
              <w:top w:val="nil"/>
              <w:bottom w:val="single" w:sz="4" w:space="0" w:color="auto"/>
            </w:tcBorders>
            <w:vAlign w:val="bottom"/>
          </w:tcPr>
          <w:p w:rsidR="006600C9" w:rsidRPr="002A48FC" w:rsidRDefault="006600C9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61" w:type="pct"/>
            <w:tcBorders>
              <w:top w:val="nil"/>
              <w:bottom w:val="single" w:sz="4" w:space="0" w:color="auto"/>
            </w:tcBorders>
            <w:vAlign w:val="bottom"/>
          </w:tcPr>
          <w:p w:rsidR="007C5682" w:rsidRDefault="004D29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(</w:t>
            </w:r>
            <w:r w:rsidR="00D817B7">
              <w:rPr>
                <w:snapToGrid w:val="0"/>
                <w:sz w:val="15"/>
                <w:szCs w:val="15"/>
                <w:lang w:eastAsia="sk-SK"/>
              </w:rPr>
              <w:t>449 771</w:t>
            </w:r>
            <w:r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805" w:type="pct"/>
            <w:tcBorders>
              <w:top w:val="nil"/>
              <w:bottom w:val="single" w:sz="4" w:space="0" w:color="auto"/>
            </w:tcBorders>
            <w:vAlign w:val="bottom"/>
          </w:tcPr>
          <w:p w:rsidR="006600C9" w:rsidRPr="002A48FC" w:rsidRDefault="00CE3C82" w:rsidP="00836199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633 320</w:t>
            </w:r>
          </w:p>
        </w:tc>
      </w:tr>
    </w:tbl>
    <w:p w:rsidR="00836199" w:rsidRPr="00836199" w:rsidRDefault="00836199" w:rsidP="00836199"/>
    <w:p w:rsidR="00836199" w:rsidRPr="00987B72" w:rsidRDefault="00836199" w:rsidP="00836199">
      <w:pPr>
        <w:rPr>
          <w:b/>
          <w:snapToGrid w:val="0"/>
          <w:lang w:eastAsia="sk-SK"/>
        </w:rPr>
      </w:pPr>
      <w:r w:rsidRPr="00987B72">
        <w:rPr>
          <w:snapToGrid w:val="0"/>
          <w:u w:val="single"/>
          <w:lang w:eastAsia="sk-SK"/>
        </w:rPr>
        <w:t xml:space="preserve">31. december </w:t>
      </w:r>
      <w:r w:rsidR="00AB6CF7" w:rsidRPr="00987B72">
        <w:rPr>
          <w:snapToGrid w:val="0"/>
          <w:u w:val="single"/>
          <w:lang w:eastAsia="sk-SK"/>
        </w:rPr>
        <w:t>20</w:t>
      </w:r>
      <w:r w:rsidR="00AB6CF7">
        <w:rPr>
          <w:snapToGrid w:val="0"/>
          <w:u w:val="single"/>
          <w:lang w:eastAsia="sk-SK"/>
        </w:rPr>
        <w:t>13</w:t>
      </w:r>
    </w:p>
    <w:p w:rsidR="00836199" w:rsidRDefault="00836199" w:rsidP="00836199"/>
    <w:tbl>
      <w:tblPr>
        <w:tblW w:w="4989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59"/>
        <w:gridCol w:w="1151"/>
        <w:gridCol w:w="1151"/>
        <w:gridCol w:w="906"/>
        <w:gridCol w:w="1151"/>
        <w:gridCol w:w="1349"/>
      </w:tblGrid>
      <w:tr w:rsidR="00836199" w:rsidRPr="002A48FC" w:rsidTr="006F6996">
        <w:trPr>
          <w:trHeight w:val="392"/>
        </w:trPr>
        <w:tc>
          <w:tcPr>
            <w:tcW w:w="1920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21" w:type="pct"/>
            <w:tcBorders>
              <w:top w:val="single" w:sz="8" w:space="0" w:color="auto"/>
              <w:bottom w:val="nil"/>
            </w:tcBorders>
            <w:vAlign w:val="center"/>
          </w:tcPr>
          <w:p w:rsidR="007A29D3" w:rsidRDefault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1. 1.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621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489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621" w:type="pct"/>
            <w:tcBorders>
              <w:top w:val="single" w:sz="8" w:space="0" w:color="auto"/>
              <w:bottom w:val="nil"/>
            </w:tcBorders>
            <w:vAlign w:val="center"/>
          </w:tcPr>
          <w:p w:rsidR="00836199" w:rsidRPr="002A48FC" w:rsidRDefault="00836199" w:rsidP="00836199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28" w:type="pct"/>
            <w:tcBorders>
              <w:top w:val="single" w:sz="8" w:space="0" w:color="auto"/>
              <w:bottom w:val="nil"/>
            </w:tcBorders>
            <w:vAlign w:val="center"/>
          </w:tcPr>
          <w:p w:rsidR="007A29D3" w:rsidRDefault="00836199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 xml:space="preserve">k 31. 12. </w:t>
            </w:r>
            <w:r w:rsidR="00AB6CF7" w:rsidRPr="002A48FC">
              <w:rPr>
                <w:b/>
                <w:i/>
                <w:sz w:val="15"/>
                <w:szCs w:val="15"/>
              </w:rPr>
              <w:t>201</w:t>
            </w:r>
            <w:r w:rsidR="00AB6CF7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21" w:type="pct"/>
            <w:tcBorders>
              <w:top w:val="single" w:sz="4" w:space="0" w:color="auto"/>
            </w:tcBorders>
          </w:tcPr>
          <w:p w:rsidR="00CE16F8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21" w:type="pct"/>
            <w:tcBorders>
              <w:top w:val="single" w:sz="4" w:space="0" w:color="auto"/>
            </w:tcBorders>
          </w:tcPr>
          <w:p w:rsidR="00CE16F8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5 000</w:t>
            </w:r>
          </w:p>
        </w:tc>
        <w:tc>
          <w:tcPr>
            <w:tcW w:w="489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top w:val="single" w:sz="4" w:space="0" w:color="auto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8" w:type="pct"/>
            <w:tcBorders>
              <w:top w:val="single" w:sz="4" w:space="0" w:color="auto"/>
            </w:tcBorders>
          </w:tcPr>
          <w:p w:rsidR="00CE16F8" w:rsidRPr="008412EB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5 000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</w:tcPr>
          <w:p w:rsidR="00CE16F8" w:rsidRPr="002A48FC" w:rsidRDefault="00CE16F8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21" w:type="pct"/>
          </w:tcPr>
          <w:p w:rsidR="00CE16F8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21" w:type="pct"/>
          </w:tcPr>
          <w:p w:rsidR="00CE16F8" w:rsidRPr="002A48FC" w:rsidRDefault="00CE16F8" w:rsidP="00836199">
            <w:pPr>
              <w:ind w:right="-94"/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8" w:type="pct"/>
          </w:tcPr>
          <w:p w:rsidR="00CE16F8" w:rsidRPr="008412EB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  <w:tcBorders>
              <w:bottom w:val="nil"/>
            </w:tcBorders>
          </w:tcPr>
          <w:p w:rsidR="00CE16F8" w:rsidRPr="002A48FC" w:rsidRDefault="00E45EB3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Zákonný rezervný fond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28" w:type="pct"/>
            <w:tcBorders>
              <w:bottom w:val="nil"/>
            </w:tcBorders>
          </w:tcPr>
          <w:p w:rsidR="00CE16F8" w:rsidRPr="008412EB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CE16F8" w:rsidRPr="002A48FC" w:rsidTr="006F6996">
        <w:trPr>
          <w:trHeight w:val="196"/>
        </w:trPr>
        <w:tc>
          <w:tcPr>
            <w:tcW w:w="1920" w:type="pct"/>
            <w:tcBorders>
              <w:bottom w:val="nil"/>
            </w:tcBorders>
          </w:tcPr>
          <w:p w:rsidR="00CE16F8" w:rsidRPr="002A48FC" w:rsidRDefault="00E45EB3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Nerozdelený zisk </w:t>
            </w:r>
            <w:r w:rsidR="00CE16F8" w:rsidRPr="002A48FC">
              <w:rPr>
                <w:snapToGrid w:val="0"/>
                <w:sz w:val="15"/>
                <w:szCs w:val="15"/>
                <w:lang w:eastAsia="sk-SK"/>
              </w:rPr>
              <w:t xml:space="preserve"> minulých rokov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89" w:type="pct"/>
            <w:tcBorders>
              <w:bottom w:val="nil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bottom w:val="nil"/>
            </w:tcBorders>
          </w:tcPr>
          <w:p w:rsidR="00CE16F8" w:rsidRPr="002A48FC" w:rsidRDefault="00E45EB3" w:rsidP="00E45E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728" w:type="pct"/>
            <w:tcBorders>
              <w:bottom w:val="nil"/>
            </w:tcBorders>
          </w:tcPr>
          <w:p w:rsidR="00CE16F8" w:rsidRPr="008412EB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</w:tr>
      <w:tr w:rsidR="00CE16F8" w:rsidRPr="002A48FC" w:rsidTr="006F6996">
        <w:trPr>
          <w:trHeight w:val="409"/>
        </w:trPr>
        <w:tc>
          <w:tcPr>
            <w:tcW w:w="1920" w:type="pct"/>
            <w:tcBorders>
              <w:top w:val="nil"/>
              <w:bottom w:val="single" w:sz="4" w:space="0" w:color="auto"/>
            </w:tcBorders>
          </w:tcPr>
          <w:p w:rsidR="00CE16F8" w:rsidRPr="002A48FC" w:rsidRDefault="00CE16F8" w:rsidP="00836199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CE16F8" w:rsidRPr="002A48FC" w:rsidRDefault="00E45EB3" w:rsidP="00E45EB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CE16F8" w:rsidRPr="002A48FC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449 771</w:t>
            </w:r>
          </w:p>
        </w:tc>
        <w:tc>
          <w:tcPr>
            <w:tcW w:w="489" w:type="pct"/>
            <w:tcBorders>
              <w:top w:val="nil"/>
              <w:bottom w:val="single" w:sz="4" w:space="0" w:color="auto"/>
            </w:tcBorders>
          </w:tcPr>
          <w:p w:rsidR="00CE16F8" w:rsidRPr="002A48FC" w:rsidRDefault="00CE16F8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1B352A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621" w:type="pct"/>
            <w:tcBorders>
              <w:top w:val="nil"/>
              <w:bottom w:val="single" w:sz="4" w:space="0" w:color="auto"/>
            </w:tcBorders>
          </w:tcPr>
          <w:p w:rsidR="00CE16F8" w:rsidRPr="002A48FC" w:rsidRDefault="00E45EB3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 -</w:t>
            </w:r>
          </w:p>
        </w:tc>
        <w:tc>
          <w:tcPr>
            <w:tcW w:w="728" w:type="pct"/>
            <w:tcBorders>
              <w:top w:val="nil"/>
              <w:bottom w:val="single" w:sz="4" w:space="0" w:color="auto"/>
            </w:tcBorders>
          </w:tcPr>
          <w:p w:rsidR="00CE16F8" w:rsidRPr="008412EB" w:rsidRDefault="00D817B7" w:rsidP="0083619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449 771</w:t>
            </w:r>
          </w:p>
        </w:tc>
      </w:tr>
    </w:tbl>
    <w:p w:rsidR="006E3AC3" w:rsidRDefault="006E3AC3" w:rsidP="009D516B">
      <w:pPr>
        <w:rPr>
          <w:snapToGrid w:val="0"/>
          <w:color w:val="000000"/>
          <w:lang w:eastAsia="sk-SK"/>
        </w:rPr>
      </w:pPr>
    </w:p>
    <w:p w:rsidR="006E3AC3" w:rsidRDefault="006E3AC3" w:rsidP="009D516B">
      <w:pPr>
        <w:rPr>
          <w:snapToGrid w:val="0"/>
          <w:color w:val="000000"/>
          <w:lang w:eastAsia="sk-SK"/>
        </w:rPr>
      </w:pPr>
    </w:p>
    <w:p w:rsidR="006E3AC3" w:rsidRDefault="006E3AC3" w:rsidP="009D516B">
      <w:pPr>
        <w:rPr>
          <w:snapToGrid w:val="0"/>
          <w:color w:val="000000"/>
          <w:lang w:eastAsia="sk-SK"/>
        </w:rPr>
      </w:pPr>
    </w:p>
    <w:p w:rsidR="009D516B" w:rsidRPr="00987B72" w:rsidRDefault="00CE16F8" w:rsidP="009D516B">
      <w:pPr>
        <w:pStyle w:val="Nadpis1"/>
      </w:pPr>
      <w:r>
        <w:rPr>
          <w:snapToGrid w:val="0"/>
          <w:color w:val="000000"/>
          <w:lang w:eastAsia="sk-SK"/>
        </w:rPr>
        <w:tab/>
      </w:r>
      <w:r w:rsidR="009D516B" w:rsidRPr="00987B72">
        <w:t>PREHĽAD PEŇAŽNÝCH TOKOV</w:t>
      </w:r>
    </w:p>
    <w:p w:rsidR="009D516B" w:rsidRPr="00987B72" w:rsidRDefault="009D516B" w:rsidP="009D516B">
      <w:pPr>
        <w:rPr>
          <w:snapToGrid w:val="0"/>
          <w:color w:val="000000"/>
          <w:u w:val="single"/>
          <w:lang w:eastAsia="sk-SK"/>
        </w:rPr>
      </w:pPr>
    </w:p>
    <w:p w:rsidR="009D516B" w:rsidRPr="00987B72" w:rsidRDefault="009D516B" w:rsidP="009D516B">
      <w:pPr>
        <w:rPr>
          <w:snapToGrid w:val="0"/>
          <w:color w:val="000000"/>
          <w:lang w:eastAsia="sk-SK"/>
        </w:rPr>
      </w:pPr>
      <w:r w:rsidRPr="00987B72">
        <w:rPr>
          <w:snapToGrid w:val="0"/>
          <w:color w:val="000000"/>
          <w:lang w:eastAsia="sk-SK"/>
        </w:rPr>
        <w:t>Prehľad peňažných tokov je uvedený v prílohe, tabuľka č. 1.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Default="009D516B" w:rsidP="009D516B">
      <w:r w:rsidRPr="00987B72">
        <w:t>Peňažné ekvivalenty sú krátkodobý finančný majetok, ktorý je zameniteľný za vopred známu sumu peňažných prostriedkov, pri ktorom nie je riziko výraznej zmeny jeho hodnoty v najbližších troch mesiacoch ku dňu, ku ktorému sa zostavuje účtovná závierka.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snapToGrid w:val="0"/>
        </w:rPr>
      </w:pPr>
      <w:r w:rsidRPr="00987B72">
        <w:rPr>
          <w:snapToGrid w:val="0"/>
        </w:rPr>
        <w:t>Štruktúra peňažných prostriedkov a peňažných ekvivalentov:</w:t>
      </w:r>
    </w:p>
    <w:p w:rsidR="009D516B" w:rsidRPr="00987B72" w:rsidRDefault="009D516B" w:rsidP="009D516B">
      <w:pPr>
        <w:rPr>
          <w:snapToGrid w:val="0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5220"/>
        <w:gridCol w:w="1017"/>
        <w:gridCol w:w="1418"/>
        <w:gridCol w:w="1417"/>
      </w:tblGrid>
      <w:tr w:rsidR="003D26A0" w:rsidRPr="00987B72" w:rsidTr="003D26A0">
        <w:tc>
          <w:tcPr>
            <w:tcW w:w="5220" w:type="dxa"/>
            <w:tcBorders>
              <w:top w:val="single" w:sz="8" w:space="0" w:color="auto"/>
              <w:bottom w:val="single" w:sz="4" w:space="0" w:color="auto"/>
            </w:tcBorders>
          </w:tcPr>
          <w:p w:rsidR="003D26A0" w:rsidRPr="00987B72" w:rsidRDefault="003D26A0" w:rsidP="00D71FF6">
            <w:pPr>
              <w:jc w:val="left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7" w:type="dxa"/>
            <w:tcBorders>
              <w:top w:val="single" w:sz="8" w:space="0" w:color="auto"/>
              <w:bottom w:val="single" w:sz="4" w:space="0" w:color="auto"/>
            </w:tcBorders>
          </w:tcPr>
          <w:p w:rsidR="003D26A0" w:rsidRPr="00987B72" w:rsidRDefault="003D26A0" w:rsidP="00D71FF6">
            <w:pPr>
              <w:jc w:val="center"/>
              <w:rPr>
                <w:b/>
                <w:i/>
                <w:sz w:val="15"/>
                <w:szCs w:val="15"/>
              </w:rPr>
            </w:pPr>
            <w:r w:rsidRPr="00987B72">
              <w:rPr>
                <w:b/>
                <w:i/>
                <w:sz w:val="15"/>
                <w:szCs w:val="15"/>
              </w:rPr>
              <w:t>Účet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E45EB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 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14</w:t>
            </w:r>
          </w:p>
        </w:tc>
        <w:tc>
          <w:tcPr>
            <w:tcW w:w="1417" w:type="dxa"/>
            <w:tcBorders>
              <w:top w:val="single" w:sz="8" w:space="0" w:color="auto"/>
              <w:bottom w:val="single" w:sz="4" w:space="0" w:color="auto"/>
            </w:tcBorders>
          </w:tcPr>
          <w:p w:rsidR="007A29D3" w:rsidRDefault="00E45EB3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 xml:space="preserve">          </w:t>
            </w:r>
            <w:r w:rsidR="00AB6CF7" w:rsidRPr="00987B72">
              <w:rPr>
                <w:b/>
                <w:i/>
                <w:sz w:val="15"/>
                <w:szCs w:val="15"/>
              </w:rPr>
              <w:t>20</w:t>
            </w:r>
            <w:r w:rsidR="00AB6CF7">
              <w:rPr>
                <w:b/>
                <w:i/>
                <w:sz w:val="15"/>
                <w:szCs w:val="15"/>
              </w:rPr>
              <w:t>13</w:t>
            </w:r>
          </w:p>
        </w:tc>
      </w:tr>
      <w:tr w:rsidR="00CE16F8" w:rsidRPr="00987B72" w:rsidTr="003D26A0">
        <w:tc>
          <w:tcPr>
            <w:tcW w:w="5220" w:type="dxa"/>
          </w:tcPr>
          <w:p w:rsidR="00CE16F8" w:rsidRPr="00987B72" w:rsidRDefault="00D817B7" w:rsidP="00D71FF6">
            <w:pPr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 xml:space="preserve">Peniaze, </w:t>
            </w:r>
            <w:r w:rsidR="00CE16F8" w:rsidRPr="00987B72">
              <w:rPr>
                <w:snapToGrid w:val="0"/>
                <w:sz w:val="15"/>
              </w:rPr>
              <w:t>Ceniny</w:t>
            </w:r>
          </w:p>
        </w:tc>
        <w:tc>
          <w:tcPr>
            <w:tcW w:w="1017" w:type="dxa"/>
          </w:tcPr>
          <w:p w:rsidR="00CE16F8" w:rsidRPr="00987B72" w:rsidRDefault="00CE16F8" w:rsidP="00D71FF6">
            <w:pPr>
              <w:jc w:val="center"/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213</w:t>
            </w:r>
          </w:p>
        </w:tc>
        <w:tc>
          <w:tcPr>
            <w:tcW w:w="1418" w:type="dxa"/>
          </w:tcPr>
          <w:p w:rsidR="00CE16F8" w:rsidRPr="00987B72" w:rsidRDefault="00D817B7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183 148</w:t>
            </w:r>
          </w:p>
        </w:tc>
        <w:tc>
          <w:tcPr>
            <w:tcW w:w="1417" w:type="dxa"/>
          </w:tcPr>
          <w:p w:rsidR="00CE16F8" w:rsidRPr="00987B72" w:rsidRDefault="00D817B7" w:rsidP="000F725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5 105</w:t>
            </w:r>
          </w:p>
        </w:tc>
      </w:tr>
      <w:tr w:rsidR="00CE16F8" w:rsidRPr="00987B72" w:rsidTr="003D26A0">
        <w:tc>
          <w:tcPr>
            <w:tcW w:w="5220" w:type="dxa"/>
          </w:tcPr>
          <w:p w:rsidR="00CE16F8" w:rsidRPr="00987B72" w:rsidRDefault="00CE16F8" w:rsidP="00D71FF6">
            <w:pPr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Účty v bankách</w:t>
            </w:r>
          </w:p>
        </w:tc>
        <w:tc>
          <w:tcPr>
            <w:tcW w:w="1017" w:type="dxa"/>
          </w:tcPr>
          <w:p w:rsidR="00CE16F8" w:rsidRPr="00987B72" w:rsidRDefault="00CE16F8" w:rsidP="00D71FF6">
            <w:pPr>
              <w:jc w:val="center"/>
              <w:rPr>
                <w:snapToGrid w:val="0"/>
                <w:sz w:val="15"/>
              </w:rPr>
            </w:pPr>
            <w:r w:rsidRPr="00987B72">
              <w:rPr>
                <w:snapToGrid w:val="0"/>
                <w:sz w:val="15"/>
              </w:rPr>
              <w:t>221</w:t>
            </w:r>
          </w:p>
        </w:tc>
        <w:tc>
          <w:tcPr>
            <w:tcW w:w="1418" w:type="dxa"/>
          </w:tcPr>
          <w:p w:rsidR="00CE16F8" w:rsidRPr="00987B72" w:rsidRDefault="00D817B7" w:rsidP="00D71FF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  <w:lang w:eastAsia="sk-SK"/>
              </w:rPr>
              <w:t>270 375</w:t>
            </w:r>
          </w:p>
        </w:tc>
        <w:tc>
          <w:tcPr>
            <w:tcW w:w="1417" w:type="dxa"/>
          </w:tcPr>
          <w:p w:rsidR="00CE16F8" w:rsidRPr="00987B72" w:rsidRDefault="00D817B7" w:rsidP="000F725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276 476</w:t>
            </w:r>
          </w:p>
        </w:tc>
      </w:tr>
      <w:tr w:rsidR="00CE16F8" w:rsidRPr="00987B72" w:rsidTr="003D26A0">
        <w:tc>
          <w:tcPr>
            <w:tcW w:w="5220" w:type="dxa"/>
            <w:tcBorders>
              <w:bottom w:val="single" w:sz="8" w:space="0" w:color="auto"/>
            </w:tcBorders>
          </w:tcPr>
          <w:p w:rsidR="00CE16F8" w:rsidRPr="00987B72" w:rsidRDefault="00CE16F8" w:rsidP="00D71FF6">
            <w:pPr>
              <w:rPr>
                <w:b/>
                <w:bCs/>
                <w:snapToGrid w:val="0"/>
                <w:sz w:val="15"/>
              </w:rPr>
            </w:pPr>
            <w:r w:rsidRPr="00987B72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017" w:type="dxa"/>
            <w:tcBorders>
              <w:bottom w:val="single" w:sz="8" w:space="0" w:color="auto"/>
            </w:tcBorders>
          </w:tcPr>
          <w:p w:rsidR="00CE16F8" w:rsidRPr="00987B72" w:rsidRDefault="00CE16F8" w:rsidP="00D71FF6">
            <w:pPr>
              <w:jc w:val="center"/>
              <w:rPr>
                <w:b/>
                <w:bCs/>
                <w:snapToGrid w:val="0"/>
                <w:sz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CE16F8" w:rsidRPr="001B352A" w:rsidRDefault="00D817B7" w:rsidP="006E3AC3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snapToGrid w:val="0"/>
                <w:sz w:val="15"/>
                <w:lang w:eastAsia="sk-SK"/>
              </w:rPr>
              <w:t>453 523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8" w:space="0" w:color="auto"/>
            </w:tcBorders>
          </w:tcPr>
          <w:p w:rsidR="007C5682" w:rsidRDefault="00D817B7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bCs/>
                <w:snapToGrid w:val="0"/>
                <w:sz w:val="15"/>
              </w:rPr>
              <w:t xml:space="preserve"> 281 581</w:t>
            </w:r>
          </w:p>
        </w:tc>
      </w:tr>
    </w:tbl>
    <w:p w:rsidR="009D516B" w:rsidRPr="00987B72" w:rsidRDefault="009D516B" w:rsidP="009D516B">
      <w:pPr>
        <w:rPr>
          <w:snapToGrid w:val="0"/>
        </w:rPr>
      </w:pP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Spoločnosť použila na vykazovanie peňažných tokov z prevádzkovej činnosti nepriamu metódu.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987B72" w:rsidRDefault="009D516B" w:rsidP="009D516B">
      <w:pPr>
        <w:rPr>
          <w:b/>
          <w:snapToGrid w:val="0"/>
          <w:lang w:eastAsia="sk-SK"/>
        </w:rPr>
      </w:pPr>
      <w:r w:rsidRPr="00987B72">
        <w:rPr>
          <w:b/>
          <w:snapToGrid w:val="0"/>
          <w:lang w:eastAsia="sk-SK"/>
        </w:rPr>
        <w:t>Prílohy:</w:t>
      </w:r>
    </w:p>
    <w:p w:rsidR="009D516B" w:rsidRPr="00987B72" w:rsidRDefault="009D516B" w:rsidP="009D516B">
      <w:pPr>
        <w:rPr>
          <w:snapToGrid w:val="0"/>
          <w:lang w:eastAsia="sk-SK"/>
        </w:rPr>
      </w:pPr>
      <w:r w:rsidRPr="00987B72">
        <w:rPr>
          <w:snapToGrid w:val="0"/>
          <w:lang w:eastAsia="sk-SK"/>
        </w:rPr>
        <w:t>Tabuľka č. 1 – Prehľad peňažných tokov</w:t>
      </w:r>
    </w:p>
    <w:p w:rsidR="009D516B" w:rsidRPr="00987B72" w:rsidRDefault="009D516B" w:rsidP="009D516B">
      <w:pPr>
        <w:rPr>
          <w:snapToGrid w:val="0"/>
          <w:lang w:eastAsia="sk-SK"/>
        </w:rPr>
      </w:pPr>
    </w:p>
    <w:p w:rsidR="009D516B" w:rsidRPr="00D90EC1" w:rsidRDefault="009D516B" w:rsidP="009D516B">
      <w:pPr>
        <w:rPr>
          <w:snapToGrid w:val="0"/>
          <w:lang w:eastAsia="sk-SK"/>
        </w:rPr>
      </w:pPr>
    </w:p>
    <w:p w:rsidR="004D58D7" w:rsidRDefault="004D58D7"/>
    <w:sectPr w:rsidR="004D58D7" w:rsidSect="00D71FF6">
      <w:headerReference w:type="default" r:id="rId8"/>
      <w:footerReference w:type="default" r:id="rId9"/>
      <w:pgSz w:w="11907" w:h="16840" w:code="9"/>
      <w:pgMar w:top="1418" w:right="1418" w:bottom="992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4954" w:rsidRDefault="009A4954" w:rsidP="00F2591D">
      <w:r>
        <w:separator/>
      </w:r>
    </w:p>
  </w:endnote>
  <w:endnote w:type="continuationSeparator" w:id="0">
    <w:p w:rsidR="009A4954" w:rsidRDefault="009A4954" w:rsidP="00F259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46C" w:rsidRDefault="0004746C" w:rsidP="00D71FF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31588">
      <w:rPr>
        <w:rStyle w:val="slostrany"/>
        <w:noProof/>
      </w:rPr>
      <w:t>13</w:t>
    </w:r>
    <w:r>
      <w:rPr>
        <w:rStyle w:val="slostrany"/>
      </w:rPr>
      <w:fldChar w:fldCharType="end"/>
    </w:r>
  </w:p>
  <w:p w:rsidR="0004746C" w:rsidRDefault="0004746C" w:rsidP="00D71FF6">
    <w:pPr>
      <w:pStyle w:val="Pta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4954" w:rsidRDefault="009A4954" w:rsidP="00F2591D">
      <w:r>
        <w:separator/>
      </w:r>
    </w:p>
  </w:footnote>
  <w:footnote w:type="continuationSeparator" w:id="0">
    <w:p w:rsidR="009A4954" w:rsidRDefault="009A4954" w:rsidP="00F259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746C" w:rsidRDefault="0004746C">
    <w:pPr>
      <w:pStyle w:val="Hlavika"/>
    </w:pPr>
    <w:r>
      <w:t>ENCINGER SK s.r.o.                                                           Účtovná závierka k 31. decembru 2014</w:t>
    </w:r>
  </w:p>
  <w:p w:rsidR="0004746C" w:rsidRDefault="0004746C">
    <w:pPr>
      <w:rPr>
        <w:b/>
      </w:rPr>
    </w:pPr>
  </w:p>
  <w:p w:rsidR="0004746C" w:rsidRDefault="0004746C">
    <w:r w:rsidRPr="00480AB7">
      <w:rPr>
        <w:b/>
      </w:rPr>
      <w:t xml:space="preserve">Poznámky </w:t>
    </w:r>
    <w:proofErr w:type="spellStart"/>
    <w:r w:rsidRPr="00480AB7">
      <w:rPr>
        <w:b/>
      </w:rPr>
      <w:t>Úč</w:t>
    </w:r>
    <w:proofErr w:type="spellEnd"/>
    <w:r w:rsidRPr="00480AB7">
      <w:rPr>
        <w:b/>
      </w:rPr>
      <w:t xml:space="preserve"> POD 3 -01 </w:t>
    </w:r>
    <w:r>
      <w:t xml:space="preserve">                                                                                    </w:t>
    </w:r>
    <w:r w:rsidRPr="00480AB7">
      <w:rPr>
        <w:b/>
      </w:rPr>
      <w:t xml:space="preserve">IČO: </w:t>
    </w:r>
    <w:r>
      <w:rPr>
        <w:b/>
      </w:rPr>
      <w:t>46856382</w:t>
    </w:r>
  </w:p>
  <w:p w:rsidR="0004746C" w:rsidRDefault="0004746C">
    <w:pPr>
      <w:pStyle w:val="Hlavika"/>
    </w:pPr>
    <w:r w:rsidRPr="0091308A">
      <w:t xml:space="preserve">                                                                                                             </w:t>
    </w:r>
    <w:r>
      <w:t xml:space="preserve">          </w:t>
    </w:r>
    <w:r w:rsidRPr="0091308A">
      <w:t xml:space="preserve">     DIČ</w:t>
    </w:r>
    <w:r>
      <w:t>: 2023604957</w:t>
    </w:r>
  </w:p>
  <w:p w:rsidR="0004746C" w:rsidRDefault="0004746C" w:rsidP="002502DD">
    <w:pPr>
      <w:pStyle w:val="Hlavika"/>
      <w:pBdr>
        <w:bottom w:val="single" w:sz="4" w:space="1" w:color="auto"/>
      </w:pBdr>
    </w:pPr>
  </w:p>
  <w:p w:rsidR="0004746C" w:rsidRDefault="0004746C" w:rsidP="00D71FF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4309F4"/>
    <w:multiLevelType w:val="hybridMultilevel"/>
    <w:tmpl w:val="EAE60522"/>
    <w:lvl w:ilvl="0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6538AAF0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57C47704">
      <w:start w:val="200"/>
      <w:numFmt w:val="decimal"/>
      <w:lvlText w:val="%3"/>
      <w:lvlJc w:val="left"/>
      <w:pPr>
        <w:ind w:left="2340" w:hanging="360"/>
      </w:pPr>
      <w:rPr>
        <w:rFonts w:cs="Arial" w:hint="default"/>
        <w:color w:val="00B050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3BB43F5"/>
    <w:multiLevelType w:val="hybridMultilevel"/>
    <w:tmpl w:val="BEC899B0"/>
    <w:lvl w:ilvl="0" w:tplc="C714EE16">
      <w:start w:val="6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F171137"/>
    <w:multiLevelType w:val="singleLevel"/>
    <w:tmpl w:val="1E2A816C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Verdana" w:hAnsi="Verdana" w:hint="default"/>
        <w:b w:val="0"/>
        <w:i w:val="0"/>
        <w:sz w:val="17"/>
      </w:rPr>
    </w:lvl>
  </w:abstractNum>
  <w:abstractNum w:abstractNumId="21">
    <w:nsid w:val="400E2CD3"/>
    <w:multiLevelType w:val="hybridMultilevel"/>
    <w:tmpl w:val="BEA8B3A0"/>
    <w:lvl w:ilvl="0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054EC6C6">
      <w:start w:val="1"/>
      <w:numFmt w:val="bullet"/>
      <w:lvlText w:val="●"/>
      <w:lvlJc w:val="left"/>
      <w:pPr>
        <w:tabs>
          <w:tab w:val="num" w:pos="851"/>
        </w:tabs>
        <w:ind w:left="851" w:hanging="312"/>
      </w:pPr>
      <w:rPr>
        <w:rFonts w:ascii="Verdana" w:hAnsi="Verdana" w:hint="default"/>
        <w:b w:val="0"/>
        <w:i w:val="0"/>
        <w:sz w:val="17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F17314"/>
    <w:multiLevelType w:val="multilevel"/>
    <w:tmpl w:val="24206958"/>
    <w:lvl w:ilvl="0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FE12102"/>
    <w:multiLevelType w:val="hybridMultilevel"/>
    <w:tmpl w:val="24206958"/>
    <w:lvl w:ilvl="0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57121823"/>
    <w:multiLevelType w:val="hybridMultilevel"/>
    <w:tmpl w:val="72B63DCC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054EC6C6">
      <w:start w:val="1"/>
      <w:numFmt w:val="bullet"/>
      <w:lvlText w:val="●"/>
      <w:lvlJc w:val="left"/>
      <w:pPr>
        <w:tabs>
          <w:tab w:val="num" w:pos="851"/>
        </w:tabs>
        <w:ind w:left="851" w:hanging="312"/>
      </w:pPr>
      <w:rPr>
        <w:rFonts w:ascii="Verdana" w:hAnsi="Verdana" w:hint="default"/>
        <w:b w:val="0"/>
        <w:i w:val="0"/>
        <w:sz w:val="17"/>
      </w:rPr>
    </w:lvl>
    <w:lvl w:ilvl="2" w:tplc="864A2A54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03E3FD0"/>
    <w:multiLevelType w:val="hybridMultilevel"/>
    <w:tmpl w:val="9D4E500C"/>
    <w:lvl w:ilvl="0" w:tplc="B0AC2DE0">
      <w:start w:val="1"/>
      <w:numFmt w:val="bullet"/>
      <w:lvlText w:val="­"/>
      <w:lvlJc w:val="left"/>
      <w:pPr>
        <w:ind w:left="1116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76" w:hanging="360"/>
      </w:pPr>
      <w:rPr>
        <w:rFonts w:ascii="Wingdings" w:hAnsi="Wingdings" w:hint="default"/>
      </w:rPr>
    </w:lvl>
  </w:abstractNum>
  <w:abstractNum w:abstractNumId="32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3F71E5F"/>
    <w:multiLevelType w:val="hybridMultilevel"/>
    <w:tmpl w:val="8E1A26C4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864A2A54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Verdana" w:eastAsia="Times New Roman" w:hAnsi="Verdana" w:cs="Times New Roman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4"/>
  </w:num>
  <w:num w:numId="2">
    <w:abstractNumId w:val="13"/>
  </w:num>
  <w:num w:numId="3">
    <w:abstractNumId w:val="19"/>
  </w:num>
  <w:num w:numId="4">
    <w:abstractNumId w:val="34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6"/>
  </w:num>
  <w:num w:numId="8">
    <w:abstractNumId w:val="9"/>
  </w:num>
  <w:num w:numId="9">
    <w:abstractNumId w:val="8"/>
  </w:num>
  <w:num w:numId="10">
    <w:abstractNumId w:val="24"/>
  </w:num>
  <w:num w:numId="11">
    <w:abstractNumId w:val="15"/>
  </w:num>
  <w:num w:numId="12">
    <w:abstractNumId w:val="32"/>
  </w:num>
  <w:num w:numId="13">
    <w:abstractNumId w:val="0"/>
  </w:num>
  <w:num w:numId="14">
    <w:abstractNumId w:val="14"/>
  </w:num>
  <w:num w:numId="15">
    <w:abstractNumId w:val="33"/>
  </w:num>
  <w:num w:numId="16">
    <w:abstractNumId w:val="7"/>
  </w:num>
  <w:num w:numId="17">
    <w:abstractNumId w:val="4"/>
  </w:num>
  <w:num w:numId="18">
    <w:abstractNumId w:val="18"/>
  </w:num>
  <w:num w:numId="19">
    <w:abstractNumId w:val="28"/>
  </w:num>
  <w:num w:numId="20">
    <w:abstractNumId w:val="3"/>
  </w:num>
  <w:num w:numId="21">
    <w:abstractNumId w:val="25"/>
  </w:num>
  <w:num w:numId="22">
    <w:abstractNumId w:val="11"/>
  </w:num>
  <w:num w:numId="23">
    <w:abstractNumId w:val="27"/>
  </w:num>
  <w:num w:numId="24">
    <w:abstractNumId w:val="30"/>
  </w:num>
  <w:num w:numId="25">
    <w:abstractNumId w:val="23"/>
  </w:num>
  <w:num w:numId="26">
    <w:abstractNumId w:val="2"/>
  </w:num>
  <w:num w:numId="27">
    <w:abstractNumId w:val="10"/>
  </w:num>
  <w:num w:numId="28">
    <w:abstractNumId w:val="12"/>
  </w:num>
  <w:num w:numId="29">
    <w:abstractNumId w:val="26"/>
  </w:num>
  <w:num w:numId="30">
    <w:abstractNumId w:val="22"/>
  </w:num>
  <w:num w:numId="31">
    <w:abstractNumId w:val="1"/>
  </w:num>
  <w:num w:numId="32">
    <w:abstractNumId w:val="20"/>
  </w:num>
  <w:num w:numId="33">
    <w:abstractNumId w:val="29"/>
  </w:num>
  <w:num w:numId="34">
    <w:abstractNumId w:val="21"/>
  </w:num>
  <w:num w:numId="35">
    <w:abstractNumId w:val="31"/>
  </w:num>
  <w:num w:numId="36">
    <w:abstractNumId w:val="17"/>
  </w:num>
  <w:num w:numId="37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trackRevisions/>
  <w:defaultTabStop w:val="708"/>
  <w:hyphenationZone w:val="425"/>
  <w:drawingGridHorizontalSpacing w:val="85"/>
  <w:displayHorizontalDrawingGridEvery w:val="2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9D516B"/>
    <w:rsid w:val="00006927"/>
    <w:rsid w:val="0000715F"/>
    <w:rsid w:val="00027F91"/>
    <w:rsid w:val="00033659"/>
    <w:rsid w:val="000343E8"/>
    <w:rsid w:val="0003561B"/>
    <w:rsid w:val="0004100B"/>
    <w:rsid w:val="0004746C"/>
    <w:rsid w:val="000515F1"/>
    <w:rsid w:val="00065232"/>
    <w:rsid w:val="00072FF7"/>
    <w:rsid w:val="00091BE7"/>
    <w:rsid w:val="00096601"/>
    <w:rsid w:val="000A1B64"/>
    <w:rsid w:val="000B42F9"/>
    <w:rsid w:val="000B6A31"/>
    <w:rsid w:val="000C1F43"/>
    <w:rsid w:val="000C4B15"/>
    <w:rsid w:val="000D7982"/>
    <w:rsid w:val="000E083A"/>
    <w:rsid w:val="000E36F6"/>
    <w:rsid w:val="000E3E90"/>
    <w:rsid w:val="000E47A7"/>
    <w:rsid w:val="000F142E"/>
    <w:rsid w:val="000F7258"/>
    <w:rsid w:val="00102896"/>
    <w:rsid w:val="001050E3"/>
    <w:rsid w:val="00130095"/>
    <w:rsid w:val="00133A26"/>
    <w:rsid w:val="00143DD1"/>
    <w:rsid w:val="00153576"/>
    <w:rsid w:val="00157620"/>
    <w:rsid w:val="001709B5"/>
    <w:rsid w:val="001710C3"/>
    <w:rsid w:val="001969A6"/>
    <w:rsid w:val="001973BA"/>
    <w:rsid w:val="001A634E"/>
    <w:rsid w:val="001B352A"/>
    <w:rsid w:val="001C4B83"/>
    <w:rsid w:val="001C4E77"/>
    <w:rsid w:val="001F3404"/>
    <w:rsid w:val="001F66B6"/>
    <w:rsid w:val="00206CF8"/>
    <w:rsid w:val="00206EBB"/>
    <w:rsid w:val="002116E4"/>
    <w:rsid w:val="00213D63"/>
    <w:rsid w:val="00221CBA"/>
    <w:rsid w:val="00236650"/>
    <w:rsid w:val="002502DD"/>
    <w:rsid w:val="0025071F"/>
    <w:rsid w:val="002524E4"/>
    <w:rsid w:val="00257A42"/>
    <w:rsid w:val="00257C45"/>
    <w:rsid w:val="00267822"/>
    <w:rsid w:val="00270064"/>
    <w:rsid w:val="00276FB2"/>
    <w:rsid w:val="00296B34"/>
    <w:rsid w:val="002A42DA"/>
    <w:rsid w:val="002A68F1"/>
    <w:rsid w:val="002B2064"/>
    <w:rsid w:val="002B2BC8"/>
    <w:rsid w:val="002C4F9D"/>
    <w:rsid w:val="002D26A9"/>
    <w:rsid w:val="002D2F69"/>
    <w:rsid w:val="002F5E0D"/>
    <w:rsid w:val="002F747B"/>
    <w:rsid w:val="003005CD"/>
    <w:rsid w:val="003042A3"/>
    <w:rsid w:val="0030439F"/>
    <w:rsid w:val="003217CA"/>
    <w:rsid w:val="0032215B"/>
    <w:rsid w:val="00324C20"/>
    <w:rsid w:val="0033273E"/>
    <w:rsid w:val="003333BF"/>
    <w:rsid w:val="00341332"/>
    <w:rsid w:val="00343CDF"/>
    <w:rsid w:val="00355E9D"/>
    <w:rsid w:val="00366773"/>
    <w:rsid w:val="003732A3"/>
    <w:rsid w:val="00374A9D"/>
    <w:rsid w:val="00381154"/>
    <w:rsid w:val="00383542"/>
    <w:rsid w:val="00392455"/>
    <w:rsid w:val="003A5C7F"/>
    <w:rsid w:val="003A60DF"/>
    <w:rsid w:val="003B2DC5"/>
    <w:rsid w:val="003D0353"/>
    <w:rsid w:val="003D1308"/>
    <w:rsid w:val="003D25F1"/>
    <w:rsid w:val="003D26A0"/>
    <w:rsid w:val="003D529B"/>
    <w:rsid w:val="003D531F"/>
    <w:rsid w:val="003D727B"/>
    <w:rsid w:val="003E23F2"/>
    <w:rsid w:val="003E4D40"/>
    <w:rsid w:val="003F0B7B"/>
    <w:rsid w:val="003F233B"/>
    <w:rsid w:val="0040293C"/>
    <w:rsid w:val="00413F0D"/>
    <w:rsid w:val="00442388"/>
    <w:rsid w:val="00443816"/>
    <w:rsid w:val="00445C95"/>
    <w:rsid w:val="00446EEB"/>
    <w:rsid w:val="00447F2E"/>
    <w:rsid w:val="004519BB"/>
    <w:rsid w:val="00475AF1"/>
    <w:rsid w:val="00475D2C"/>
    <w:rsid w:val="00480AB7"/>
    <w:rsid w:val="00486177"/>
    <w:rsid w:val="004971CE"/>
    <w:rsid w:val="004A24AE"/>
    <w:rsid w:val="004A3B31"/>
    <w:rsid w:val="004D0C7D"/>
    <w:rsid w:val="004D294C"/>
    <w:rsid w:val="004D58D7"/>
    <w:rsid w:val="004D6E47"/>
    <w:rsid w:val="004F0967"/>
    <w:rsid w:val="004F4127"/>
    <w:rsid w:val="00506C23"/>
    <w:rsid w:val="005154D4"/>
    <w:rsid w:val="00515F74"/>
    <w:rsid w:val="005336E0"/>
    <w:rsid w:val="00534BD6"/>
    <w:rsid w:val="0053539B"/>
    <w:rsid w:val="005366BC"/>
    <w:rsid w:val="005512AB"/>
    <w:rsid w:val="005618C4"/>
    <w:rsid w:val="005714C1"/>
    <w:rsid w:val="00585DA3"/>
    <w:rsid w:val="005B223C"/>
    <w:rsid w:val="005B3069"/>
    <w:rsid w:val="005B5A0B"/>
    <w:rsid w:val="005C3FDD"/>
    <w:rsid w:val="005D55F3"/>
    <w:rsid w:val="005F29A0"/>
    <w:rsid w:val="00603133"/>
    <w:rsid w:val="006175A0"/>
    <w:rsid w:val="00634C1E"/>
    <w:rsid w:val="00653160"/>
    <w:rsid w:val="00655E20"/>
    <w:rsid w:val="006600C9"/>
    <w:rsid w:val="00662145"/>
    <w:rsid w:val="00666771"/>
    <w:rsid w:val="006701C6"/>
    <w:rsid w:val="00680A2F"/>
    <w:rsid w:val="006829FB"/>
    <w:rsid w:val="00682A22"/>
    <w:rsid w:val="0068695D"/>
    <w:rsid w:val="00690883"/>
    <w:rsid w:val="006960FC"/>
    <w:rsid w:val="006A0C37"/>
    <w:rsid w:val="006A1CC1"/>
    <w:rsid w:val="006A4C17"/>
    <w:rsid w:val="006C1600"/>
    <w:rsid w:val="006C4A0A"/>
    <w:rsid w:val="006C548D"/>
    <w:rsid w:val="006D2D71"/>
    <w:rsid w:val="006D5E76"/>
    <w:rsid w:val="006E3AC3"/>
    <w:rsid w:val="006E7C00"/>
    <w:rsid w:val="006F1761"/>
    <w:rsid w:val="006F4EBA"/>
    <w:rsid w:val="006F6996"/>
    <w:rsid w:val="00705C7B"/>
    <w:rsid w:val="00707254"/>
    <w:rsid w:val="007212C6"/>
    <w:rsid w:val="00722CFA"/>
    <w:rsid w:val="0073039E"/>
    <w:rsid w:val="007339FA"/>
    <w:rsid w:val="00737211"/>
    <w:rsid w:val="007376C9"/>
    <w:rsid w:val="007408A2"/>
    <w:rsid w:val="00755BE8"/>
    <w:rsid w:val="00767007"/>
    <w:rsid w:val="007850AA"/>
    <w:rsid w:val="00785A29"/>
    <w:rsid w:val="00786816"/>
    <w:rsid w:val="00787A16"/>
    <w:rsid w:val="00797A0B"/>
    <w:rsid w:val="007A29D3"/>
    <w:rsid w:val="007A3B37"/>
    <w:rsid w:val="007B01CD"/>
    <w:rsid w:val="007B767C"/>
    <w:rsid w:val="007C002E"/>
    <w:rsid w:val="007C4675"/>
    <w:rsid w:val="007C5682"/>
    <w:rsid w:val="007C5A47"/>
    <w:rsid w:val="007E407F"/>
    <w:rsid w:val="007F0355"/>
    <w:rsid w:val="007F4D91"/>
    <w:rsid w:val="00801336"/>
    <w:rsid w:val="0080267F"/>
    <w:rsid w:val="008161C8"/>
    <w:rsid w:val="008165DD"/>
    <w:rsid w:val="00823803"/>
    <w:rsid w:val="00830E00"/>
    <w:rsid w:val="008311B0"/>
    <w:rsid w:val="00836199"/>
    <w:rsid w:val="008412EB"/>
    <w:rsid w:val="0084317C"/>
    <w:rsid w:val="008629F7"/>
    <w:rsid w:val="00870532"/>
    <w:rsid w:val="00871D76"/>
    <w:rsid w:val="00875C28"/>
    <w:rsid w:val="00882D44"/>
    <w:rsid w:val="0089122C"/>
    <w:rsid w:val="00895285"/>
    <w:rsid w:val="008A5B53"/>
    <w:rsid w:val="008E4F88"/>
    <w:rsid w:val="008E5839"/>
    <w:rsid w:val="0090150A"/>
    <w:rsid w:val="00906FE7"/>
    <w:rsid w:val="0091308A"/>
    <w:rsid w:val="00932418"/>
    <w:rsid w:val="009328D0"/>
    <w:rsid w:val="009503C6"/>
    <w:rsid w:val="00954F9C"/>
    <w:rsid w:val="0096293C"/>
    <w:rsid w:val="00966E93"/>
    <w:rsid w:val="009760F2"/>
    <w:rsid w:val="009A4954"/>
    <w:rsid w:val="009B4DF4"/>
    <w:rsid w:val="009C2B02"/>
    <w:rsid w:val="009C39B3"/>
    <w:rsid w:val="009C3A2A"/>
    <w:rsid w:val="009D189A"/>
    <w:rsid w:val="009D516B"/>
    <w:rsid w:val="009E688D"/>
    <w:rsid w:val="009F53E2"/>
    <w:rsid w:val="00A05744"/>
    <w:rsid w:val="00A067D5"/>
    <w:rsid w:val="00A17CA4"/>
    <w:rsid w:val="00A22909"/>
    <w:rsid w:val="00A25A1C"/>
    <w:rsid w:val="00A31D3A"/>
    <w:rsid w:val="00A42F1A"/>
    <w:rsid w:val="00A5087B"/>
    <w:rsid w:val="00A510DF"/>
    <w:rsid w:val="00A52B6F"/>
    <w:rsid w:val="00A53EEC"/>
    <w:rsid w:val="00A6512C"/>
    <w:rsid w:val="00A80704"/>
    <w:rsid w:val="00A864C0"/>
    <w:rsid w:val="00A869F6"/>
    <w:rsid w:val="00A972FF"/>
    <w:rsid w:val="00AA290E"/>
    <w:rsid w:val="00AA399D"/>
    <w:rsid w:val="00AB4358"/>
    <w:rsid w:val="00AB6CF7"/>
    <w:rsid w:val="00AC095A"/>
    <w:rsid w:val="00AC47DC"/>
    <w:rsid w:val="00AC4E4E"/>
    <w:rsid w:val="00AD7034"/>
    <w:rsid w:val="00AE3FDE"/>
    <w:rsid w:val="00AF0CCA"/>
    <w:rsid w:val="00AF3CBC"/>
    <w:rsid w:val="00B16721"/>
    <w:rsid w:val="00B16887"/>
    <w:rsid w:val="00B30CF8"/>
    <w:rsid w:val="00B32673"/>
    <w:rsid w:val="00B32FF7"/>
    <w:rsid w:val="00B35B37"/>
    <w:rsid w:val="00B47C48"/>
    <w:rsid w:val="00B62784"/>
    <w:rsid w:val="00B62F77"/>
    <w:rsid w:val="00B67DC2"/>
    <w:rsid w:val="00B72B5A"/>
    <w:rsid w:val="00B758A9"/>
    <w:rsid w:val="00B852A8"/>
    <w:rsid w:val="00B87935"/>
    <w:rsid w:val="00B94E0C"/>
    <w:rsid w:val="00B9526F"/>
    <w:rsid w:val="00BA39D8"/>
    <w:rsid w:val="00BD3B7D"/>
    <w:rsid w:val="00BD79D8"/>
    <w:rsid w:val="00BE2336"/>
    <w:rsid w:val="00BE25DC"/>
    <w:rsid w:val="00BE3608"/>
    <w:rsid w:val="00BE4070"/>
    <w:rsid w:val="00BF6490"/>
    <w:rsid w:val="00C0014F"/>
    <w:rsid w:val="00C07AE1"/>
    <w:rsid w:val="00C308BE"/>
    <w:rsid w:val="00C31588"/>
    <w:rsid w:val="00C41000"/>
    <w:rsid w:val="00C43D16"/>
    <w:rsid w:val="00C46CF1"/>
    <w:rsid w:val="00C57DBF"/>
    <w:rsid w:val="00C62BC9"/>
    <w:rsid w:val="00C75FBE"/>
    <w:rsid w:val="00C935F4"/>
    <w:rsid w:val="00C95069"/>
    <w:rsid w:val="00C972BA"/>
    <w:rsid w:val="00CA1CDD"/>
    <w:rsid w:val="00CA2597"/>
    <w:rsid w:val="00CA2996"/>
    <w:rsid w:val="00CA3E30"/>
    <w:rsid w:val="00CB050B"/>
    <w:rsid w:val="00CB11C3"/>
    <w:rsid w:val="00CB6879"/>
    <w:rsid w:val="00CC208F"/>
    <w:rsid w:val="00CC48CC"/>
    <w:rsid w:val="00CC4CD9"/>
    <w:rsid w:val="00CD3686"/>
    <w:rsid w:val="00CE16F8"/>
    <w:rsid w:val="00CE3C82"/>
    <w:rsid w:val="00CE7EB2"/>
    <w:rsid w:val="00CF44F7"/>
    <w:rsid w:val="00D01728"/>
    <w:rsid w:val="00D1401A"/>
    <w:rsid w:val="00D142D8"/>
    <w:rsid w:val="00D1473C"/>
    <w:rsid w:val="00D26E74"/>
    <w:rsid w:val="00D44E0E"/>
    <w:rsid w:val="00D71FF6"/>
    <w:rsid w:val="00D7294A"/>
    <w:rsid w:val="00D817B7"/>
    <w:rsid w:val="00D8590C"/>
    <w:rsid w:val="00D86F9D"/>
    <w:rsid w:val="00D91A2D"/>
    <w:rsid w:val="00DA72A3"/>
    <w:rsid w:val="00DC2A75"/>
    <w:rsid w:val="00DD0EFB"/>
    <w:rsid w:val="00DE02F2"/>
    <w:rsid w:val="00DE0F8C"/>
    <w:rsid w:val="00DE209D"/>
    <w:rsid w:val="00DE33B9"/>
    <w:rsid w:val="00DE69BB"/>
    <w:rsid w:val="00DF1AB5"/>
    <w:rsid w:val="00DF3FD2"/>
    <w:rsid w:val="00DF56D0"/>
    <w:rsid w:val="00DF5FE5"/>
    <w:rsid w:val="00DF746F"/>
    <w:rsid w:val="00E07550"/>
    <w:rsid w:val="00E10888"/>
    <w:rsid w:val="00E17300"/>
    <w:rsid w:val="00E43E1D"/>
    <w:rsid w:val="00E450A4"/>
    <w:rsid w:val="00E45EB3"/>
    <w:rsid w:val="00E56256"/>
    <w:rsid w:val="00E563F6"/>
    <w:rsid w:val="00E57BF2"/>
    <w:rsid w:val="00E6086A"/>
    <w:rsid w:val="00E62A47"/>
    <w:rsid w:val="00E65886"/>
    <w:rsid w:val="00E77EAB"/>
    <w:rsid w:val="00E92278"/>
    <w:rsid w:val="00EA0C48"/>
    <w:rsid w:val="00EA1F20"/>
    <w:rsid w:val="00EA2014"/>
    <w:rsid w:val="00EA749D"/>
    <w:rsid w:val="00EB2434"/>
    <w:rsid w:val="00EB3EF5"/>
    <w:rsid w:val="00EB5D77"/>
    <w:rsid w:val="00EC4136"/>
    <w:rsid w:val="00ED486A"/>
    <w:rsid w:val="00EE79C4"/>
    <w:rsid w:val="00F00F19"/>
    <w:rsid w:val="00F059AE"/>
    <w:rsid w:val="00F138DB"/>
    <w:rsid w:val="00F1565C"/>
    <w:rsid w:val="00F17CBC"/>
    <w:rsid w:val="00F23D22"/>
    <w:rsid w:val="00F2591D"/>
    <w:rsid w:val="00F31F7A"/>
    <w:rsid w:val="00F35EBD"/>
    <w:rsid w:val="00F4489D"/>
    <w:rsid w:val="00F50F70"/>
    <w:rsid w:val="00F53DC6"/>
    <w:rsid w:val="00F553CF"/>
    <w:rsid w:val="00F618DE"/>
    <w:rsid w:val="00F63CF7"/>
    <w:rsid w:val="00F72273"/>
    <w:rsid w:val="00F7613A"/>
    <w:rsid w:val="00F83E6D"/>
    <w:rsid w:val="00F867CE"/>
    <w:rsid w:val="00F90840"/>
    <w:rsid w:val="00F9295F"/>
    <w:rsid w:val="00F959B3"/>
    <w:rsid w:val="00F95FF0"/>
    <w:rsid w:val="00F973F2"/>
    <w:rsid w:val="00FB1E32"/>
    <w:rsid w:val="00FC1B00"/>
    <w:rsid w:val="00FD0C8F"/>
    <w:rsid w:val="00FE5C15"/>
    <w:rsid w:val="00FE6D98"/>
    <w:rsid w:val="00FF78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516B"/>
    <w:pPr>
      <w:spacing w:after="0" w:line="240" w:lineRule="auto"/>
      <w:jc w:val="both"/>
    </w:pPr>
    <w:rPr>
      <w:rFonts w:ascii="Verdana" w:eastAsia="Times New Roman" w:hAnsi="Verdana" w:cs="Times New Roman"/>
      <w:sz w:val="17"/>
      <w:szCs w:val="20"/>
    </w:rPr>
  </w:style>
  <w:style w:type="paragraph" w:styleId="Nadpis1">
    <w:name w:val="heading 1"/>
    <w:basedOn w:val="Normlny"/>
    <w:next w:val="Normlny"/>
    <w:link w:val="Nadpis1Char"/>
    <w:qFormat/>
    <w:rsid w:val="009D516B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9D516B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9D516B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link w:val="Nadpis4Char"/>
    <w:qFormat/>
    <w:rsid w:val="009D516B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link w:val="Nadpis5Char"/>
    <w:qFormat/>
    <w:rsid w:val="009D516B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link w:val="Nadpis6Char"/>
    <w:qFormat/>
    <w:rsid w:val="009D516B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9D516B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qFormat/>
    <w:rsid w:val="009D516B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qFormat/>
    <w:rsid w:val="009D516B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D516B"/>
    <w:rPr>
      <w:rFonts w:ascii="Verdana" w:eastAsia="Times New Roman" w:hAnsi="Verdana" w:cs="Arial"/>
      <w:b/>
      <w:bCs/>
      <w:caps/>
      <w:kern w:val="32"/>
      <w:sz w:val="18"/>
      <w:szCs w:val="32"/>
      <w:u w:val="single"/>
    </w:rPr>
  </w:style>
  <w:style w:type="character" w:customStyle="1" w:styleId="Nadpis2Char">
    <w:name w:val="Nadpis 2 Char"/>
    <w:basedOn w:val="Predvolenpsmoodseku"/>
    <w:link w:val="Nadpis2"/>
    <w:rsid w:val="009D516B"/>
    <w:rPr>
      <w:rFonts w:ascii="Verdana" w:eastAsia="Times New Roman" w:hAnsi="Verdana" w:cs="Arial"/>
      <w:b/>
      <w:bCs/>
      <w:iCs/>
      <w:sz w:val="17"/>
      <w:szCs w:val="28"/>
    </w:rPr>
  </w:style>
  <w:style w:type="character" w:customStyle="1" w:styleId="Nadpis3Char">
    <w:name w:val="Nadpis 3 Char"/>
    <w:basedOn w:val="Predvolenpsmoodseku"/>
    <w:link w:val="Nadpis3"/>
    <w:rsid w:val="009D516B"/>
    <w:rPr>
      <w:rFonts w:ascii="Verdana" w:eastAsia="Times New Roman" w:hAnsi="Verdana" w:cs="Arial"/>
      <w:bCs/>
      <w:sz w:val="17"/>
      <w:szCs w:val="26"/>
      <w:u w:val="single"/>
    </w:rPr>
  </w:style>
  <w:style w:type="character" w:customStyle="1" w:styleId="Nadpis4Char">
    <w:name w:val="Nadpis 4 Char"/>
    <w:basedOn w:val="Predvolenpsmoodseku"/>
    <w:link w:val="Nadpis4"/>
    <w:rsid w:val="009D516B"/>
    <w:rPr>
      <w:rFonts w:ascii="Verdana" w:eastAsia="Times New Roman" w:hAnsi="Verdana" w:cs="Times New Roman"/>
      <w:bCs/>
      <w:i/>
      <w:sz w:val="17"/>
      <w:szCs w:val="28"/>
    </w:rPr>
  </w:style>
  <w:style w:type="character" w:customStyle="1" w:styleId="Nadpis5Char">
    <w:name w:val="Nadpis 5 Char"/>
    <w:basedOn w:val="Predvolenpsmoodseku"/>
    <w:link w:val="Nadpis5"/>
    <w:rsid w:val="009D516B"/>
    <w:rPr>
      <w:rFonts w:ascii="Verdana" w:eastAsia="Times New Roman" w:hAnsi="Verdana" w:cs="Times New Roman"/>
      <w:b/>
      <w:bCs/>
      <w:i/>
      <w:iCs/>
      <w:sz w:val="17"/>
      <w:szCs w:val="26"/>
    </w:rPr>
  </w:style>
  <w:style w:type="character" w:customStyle="1" w:styleId="Nadpis6Char">
    <w:name w:val="Nadpis 6 Char"/>
    <w:basedOn w:val="Predvolenpsmoodseku"/>
    <w:link w:val="Nadpis6"/>
    <w:rsid w:val="009D516B"/>
    <w:rPr>
      <w:rFonts w:ascii="Verdana" w:eastAsia="Times New Roman" w:hAnsi="Verdana" w:cs="Times New Roman"/>
      <w:b/>
      <w:bCs/>
      <w:sz w:val="17"/>
    </w:rPr>
  </w:style>
  <w:style w:type="character" w:customStyle="1" w:styleId="Nadpis7Char">
    <w:name w:val="Nadpis 7 Char"/>
    <w:basedOn w:val="Predvolenpsmoodseku"/>
    <w:link w:val="Nadpis7"/>
    <w:rsid w:val="009D516B"/>
    <w:rPr>
      <w:rFonts w:ascii="Verdana" w:eastAsia="Times New Roman" w:hAnsi="Verdana" w:cs="Times New Roman"/>
      <w:sz w:val="17"/>
      <w:szCs w:val="24"/>
    </w:rPr>
  </w:style>
  <w:style w:type="character" w:customStyle="1" w:styleId="Nadpis8Char">
    <w:name w:val="Nadpis 8 Char"/>
    <w:basedOn w:val="Predvolenpsmoodseku"/>
    <w:link w:val="Nadpis8"/>
    <w:rsid w:val="009D516B"/>
    <w:rPr>
      <w:rFonts w:ascii="Verdana" w:eastAsia="Times New Roman" w:hAnsi="Verdana" w:cs="Times New Roman"/>
      <w:i/>
      <w:iCs/>
      <w:sz w:val="17"/>
      <w:szCs w:val="24"/>
    </w:rPr>
  </w:style>
  <w:style w:type="character" w:customStyle="1" w:styleId="Nadpis9Char">
    <w:name w:val="Nadpis 9 Char"/>
    <w:basedOn w:val="Predvolenpsmoodseku"/>
    <w:link w:val="Nadpis9"/>
    <w:rsid w:val="009D516B"/>
    <w:rPr>
      <w:rFonts w:ascii="Verdana" w:eastAsia="Times New Roman" w:hAnsi="Verdana" w:cs="Arial"/>
      <w:sz w:val="17"/>
    </w:rPr>
  </w:style>
  <w:style w:type="paragraph" w:styleId="Hlavika">
    <w:name w:val="header"/>
    <w:basedOn w:val="Normlny"/>
    <w:link w:val="HlavikaChar"/>
    <w:rsid w:val="009D516B"/>
    <w:pPr>
      <w:tabs>
        <w:tab w:val="center" w:pos="4536"/>
        <w:tab w:val="right" w:pos="9072"/>
      </w:tabs>
    </w:pPr>
    <w:rPr>
      <w:b/>
    </w:rPr>
  </w:style>
  <w:style w:type="character" w:customStyle="1" w:styleId="HlavikaChar">
    <w:name w:val="Hlavička Char"/>
    <w:basedOn w:val="Predvolenpsmoodseku"/>
    <w:link w:val="Hlavika"/>
    <w:rsid w:val="009D516B"/>
    <w:rPr>
      <w:rFonts w:ascii="Verdana" w:eastAsia="Times New Roman" w:hAnsi="Verdana" w:cs="Times New Roman"/>
      <w:b/>
      <w:sz w:val="17"/>
      <w:szCs w:val="20"/>
    </w:rPr>
  </w:style>
  <w:style w:type="paragraph" w:styleId="Pta">
    <w:name w:val="footer"/>
    <w:basedOn w:val="Normlny"/>
    <w:link w:val="PtaChar"/>
    <w:rsid w:val="009D516B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rsid w:val="009D516B"/>
    <w:rPr>
      <w:rFonts w:ascii="Verdana" w:eastAsia="Times New Roman" w:hAnsi="Verdana" w:cs="Times New Roman"/>
      <w:sz w:val="17"/>
      <w:szCs w:val="20"/>
    </w:rPr>
  </w:style>
  <w:style w:type="character" w:styleId="slostrany">
    <w:name w:val="page number"/>
    <w:basedOn w:val="Predvolenpsmoodseku"/>
    <w:rsid w:val="009D516B"/>
  </w:style>
  <w:style w:type="table" w:styleId="Mriekatabuky">
    <w:name w:val="Table Grid"/>
    <w:basedOn w:val="Normlnatabuka"/>
    <w:rsid w:val="009D516B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rsid w:val="009D516B"/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9D516B"/>
    <w:rPr>
      <w:rFonts w:ascii="Verdana" w:eastAsia="Times New Roman" w:hAnsi="Verdana" w:cs="Times New Roman"/>
      <w:snapToGrid w:val="0"/>
      <w:sz w:val="24"/>
      <w:szCs w:val="20"/>
      <w:lang w:val="cs-CZ" w:eastAsia="sk-SK"/>
    </w:rPr>
  </w:style>
  <w:style w:type="character" w:styleId="Odkaznakomentr">
    <w:name w:val="annotation reference"/>
    <w:basedOn w:val="Predvolenpsmoodseku"/>
    <w:semiHidden/>
    <w:rsid w:val="009D516B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9D516B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9D516B"/>
    <w:rPr>
      <w:rFonts w:ascii="Verdana" w:eastAsia="Times New Roman" w:hAnsi="Verdana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9D516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9D516B"/>
    <w:rPr>
      <w:rFonts w:ascii="Verdana" w:eastAsia="Times New Roman" w:hAnsi="Verdana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9D5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D516B"/>
    <w:rPr>
      <w:rFonts w:ascii="Tahoma" w:eastAsia="Times New Roman" w:hAnsi="Tahoma" w:cs="Tahoma"/>
      <w:sz w:val="16"/>
      <w:szCs w:val="16"/>
    </w:rPr>
  </w:style>
  <w:style w:type="paragraph" w:customStyle="1" w:styleId="tableheader">
    <w:name w:val="table header"/>
    <w:basedOn w:val="Normlny"/>
    <w:rsid w:val="009D516B"/>
    <w:pPr>
      <w:jc w:val="center"/>
    </w:pPr>
    <w:rPr>
      <w:b/>
      <w:i/>
      <w:snapToGrid w:val="0"/>
      <w:sz w:val="15"/>
      <w:lang w:eastAsia="sk-SK"/>
    </w:rPr>
  </w:style>
  <w:style w:type="paragraph" w:styleId="Oznaitext">
    <w:name w:val="Block Text"/>
    <w:basedOn w:val="Normlny"/>
    <w:rsid w:val="009D516B"/>
    <w:pPr>
      <w:ind w:left="284" w:right="424" w:hanging="284"/>
    </w:pPr>
    <w:rPr>
      <w:sz w:val="24"/>
    </w:rPr>
  </w:style>
  <w:style w:type="character" w:customStyle="1" w:styleId="ra">
    <w:name w:val="ra"/>
    <w:basedOn w:val="Predvolenpsmoodseku"/>
    <w:rsid w:val="009D516B"/>
  </w:style>
  <w:style w:type="paragraph" w:customStyle="1" w:styleId="TableHeader0">
    <w:name w:val="Table Header"/>
    <w:basedOn w:val="Normlny"/>
    <w:rsid w:val="009D516B"/>
    <w:pPr>
      <w:keepNext/>
      <w:jc w:val="center"/>
    </w:pPr>
    <w:rPr>
      <w:rFonts w:ascii="Times New Roman" w:hAnsi="Times New Roman"/>
      <w:sz w:val="16"/>
      <w:lang w:val="cs-CZ"/>
    </w:rPr>
  </w:style>
  <w:style w:type="paragraph" w:customStyle="1" w:styleId="Tablemiddleline">
    <w:name w:val="Table middle line"/>
    <w:basedOn w:val="Normlny"/>
    <w:rsid w:val="009D516B"/>
    <w:pPr>
      <w:keepNext/>
      <w:jc w:val="left"/>
    </w:pPr>
    <w:rPr>
      <w:rFonts w:ascii="Times New Roman" w:hAnsi="Times New Roman"/>
      <w:iCs/>
      <w:snapToGrid w:val="0"/>
      <w:sz w:val="16"/>
      <w:lang w:val="cs-CZ"/>
    </w:rPr>
  </w:style>
  <w:style w:type="paragraph" w:customStyle="1" w:styleId="TableFirstLine">
    <w:name w:val="Table First Line"/>
    <w:basedOn w:val="Normlny"/>
    <w:rsid w:val="009D516B"/>
    <w:pPr>
      <w:keepNext/>
      <w:spacing w:after="120"/>
      <w:jc w:val="left"/>
    </w:pPr>
    <w:rPr>
      <w:rFonts w:ascii="Times New Roman" w:hAnsi="Times New Roman"/>
      <w:snapToGrid w:val="0"/>
      <w:sz w:val="16"/>
      <w:lang w:val="cs-CZ"/>
    </w:rPr>
  </w:style>
  <w:style w:type="paragraph" w:customStyle="1" w:styleId="TableLastLine">
    <w:name w:val="Table Last Line"/>
    <w:basedOn w:val="Normlny"/>
    <w:rsid w:val="009D516B"/>
    <w:pPr>
      <w:keepNext/>
      <w:spacing w:before="120" w:after="120"/>
      <w:jc w:val="left"/>
    </w:pPr>
    <w:rPr>
      <w:rFonts w:ascii="Times New Roman" w:hAnsi="Times New Roman"/>
      <w:snapToGrid w:val="0"/>
      <w:sz w:val="16"/>
      <w:lang w:val="cs-CZ"/>
    </w:rPr>
  </w:style>
  <w:style w:type="paragraph" w:customStyle="1" w:styleId="table">
    <w:name w:val="table"/>
    <w:basedOn w:val="Normlny"/>
    <w:rsid w:val="009D516B"/>
    <w:pPr>
      <w:keepNext/>
      <w:jc w:val="left"/>
    </w:pPr>
    <w:rPr>
      <w:rFonts w:ascii="Times New Roman" w:hAnsi="Times New Roman"/>
      <w:sz w:val="16"/>
      <w:lang w:val="cs-CZ"/>
    </w:rPr>
  </w:style>
  <w:style w:type="paragraph" w:customStyle="1" w:styleId="Tableindent">
    <w:name w:val="Table indent"/>
    <w:basedOn w:val="TableFirstLine"/>
    <w:rsid w:val="009D516B"/>
    <w:pPr>
      <w:ind w:left="170"/>
    </w:pPr>
  </w:style>
  <w:style w:type="paragraph" w:styleId="Odsekzoznamu">
    <w:name w:val="List Paragraph"/>
    <w:basedOn w:val="Normlny"/>
    <w:uiPriority w:val="34"/>
    <w:qFormat/>
    <w:rsid w:val="009D516B"/>
    <w:pPr>
      <w:ind w:left="708"/>
    </w:pPr>
  </w:style>
  <w:style w:type="paragraph" w:styleId="Revzia">
    <w:name w:val="Revision"/>
    <w:hidden/>
    <w:uiPriority w:val="99"/>
    <w:semiHidden/>
    <w:rsid w:val="00DE69BB"/>
    <w:pPr>
      <w:spacing w:after="0" w:line="240" w:lineRule="auto"/>
    </w:pPr>
    <w:rPr>
      <w:rFonts w:ascii="Verdana" w:eastAsia="Times New Roman" w:hAnsi="Verdana" w:cs="Times New Roman"/>
      <w:sz w:val="17"/>
      <w:szCs w:val="20"/>
    </w:rPr>
  </w:style>
  <w:style w:type="paragraph" w:customStyle="1" w:styleId="font5">
    <w:name w:val="font5"/>
    <w:basedOn w:val="Normlny"/>
    <w:rsid w:val="00830E00"/>
    <w:pPr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69">
    <w:name w:val="xl69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70">
    <w:name w:val="xl70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71">
    <w:name w:val="xl71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2">
    <w:name w:val="xl72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3">
    <w:name w:val="xl73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74">
    <w:name w:val="xl74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75">
    <w:name w:val="xl75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6">
    <w:name w:val="xl76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77">
    <w:name w:val="xl77"/>
    <w:basedOn w:val="Normlny"/>
    <w:rsid w:val="00830E0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78">
    <w:name w:val="xl78"/>
    <w:basedOn w:val="Normlny"/>
    <w:rsid w:val="00830E00"/>
    <w:pPr>
      <w:pBdr>
        <w:top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79">
    <w:name w:val="xl79"/>
    <w:basedOn w:val="Normlny"/>
    <w:rsid w:val="00830E00"/>
    <w:pPr>
      <w:pBdr>
        <w:top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0">
    <w:name w:val="xl80"/>
    <w:basedOn w:val="Normlny"/>
    <w:rsid w:val="00830E00"/>
    <w:pPr>
      <w:pBdr>
        <w:top w:val="single" w:sz="4" w:space="0" w:color="auto"/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1">
    <w:name w:val="xl81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2">
    <w:name w:val="xl82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3">
    <w:name w:val="xl83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4">
    <w:name w:val="xl84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5">
    <w:name w:val="xl85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  <w:style w:type="paragraph" w:customStyle="1" w:styleId="xl86">
    <w:name w:val="xl86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87">
    <w:name w:val="xl87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88">
    <w:name w:val="xl88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89">
    <w:name w:val="xl89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90">
    <w:name w:val="xl90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1">
    <w:name w:val="xl91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92">
    <w:name w:val="xl92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b/>
      <w:bCs/>
      <w:sz w:val="16"/>
      <w:szCs w:val="16"/>
      <w:lang w:eastAsia="sk-SK"/>
    </w:rPr>
  </w:style>
  <w:style w:type="paragraph" w:customStyle="1" w:styleId="xl93">
    <w:name w:val="xl93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4">
    <w:name w:val="xl94"/>
    <w:basedOn w:val="Normlny"/>
    <w:rsid w:val="00830E00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95">
    <w:name w:val="xl95"/>
    <w:basedOn w:val="Normlny"/>
    <w:rsid w:val="00830E00"/>
    <w:pPr>
      <w:pBdr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96">
    <w:name w:val="xl96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97">
    <w:name w:val="xl97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98">
    <w:name w:val="xl98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99">
    <w:name w:val="xl99"/>
    <w:basedOn w:val="Normlny"/>
    <w:rsid w:val="00830E0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00">
    <w:name w:val="xl100"/>
    <w:basedOn w:val="Normlny"/>
    <w:rsid w:val="00830E0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01">
    <w:name w:val="xl101"/>
    <w:basedOn w:val="Normlny"/>
    <w:rsid w:val="00830E0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02">
    <w:name w:val="xl102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3">
    <w:name w:val="xl103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4">
    <w:name w:val="xl104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5">
    <w:name w:val="xl105"/>
    <w:basedOn w:val="Normlny"/>
    <w:rsid w:val="00830E00"/>
    <w:pPr>
      <w:pBdr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6">
    <w:name w:val="xl106"/>
    <w:basedOn w:val="Normlny"/>
    <w:rsid w:val="00830E00"/>
    <w:pPr>
      <w:pBdr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7">
    <w:name w:val="xl107"/>
    <w:basedOn w:val="Normlny"/>
    <w:rsid w:val="00830E00"/>
    <w:pPr>
      <w:pBdr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i/>
      <w:iCs/>
      <w:sz w:val="16"/>
      <w:szCs w:val="16"/>
      <w:lang w:eastAsia="sk-SK"/>
    </w:rPr>
  </w:style>
  <w:style w:type="paragraph" w:customStyle="1" w:styleId="xl108">
    <w:name w:val="xl108"/>
    <w:basedOn w:val="Normlny"/>
    <w:rsid w:val="00830E00"/>
    <w:pPr>
      <w:spacing w:before="100" w:beforeAutospacing="1" w:after="100" w:afterAutospacing="1"/>
      <w:jc w:val="center"/>
      <w:textAlignment w:val="center"/>
    </w:pPr>
    <w:rPr>
      <w:rFonts w:ascii="Arial CE" w:hAnsi="Arial CE" w:cs="Arial CE"/>
      <w:b/>
      <w:bCs/>
      <w:sz w:val="36"/>
      <w:szCs w:val="36"/>
      <w:lang w:eastAsia="sk-SK"/>
    </w:rPr>
  </w:style>
  <w:style w:type="paragraph" w:customStyle="1" w:styleId="xl109">
    <w:name w:val="xl109"/>
    <w:basedOn w:val="Normlny"/>
    <w:rsid w:val="00830E00"/>
    <w:pPr>
      <w:spacing w:before="100" w:beforeAutospacing="1" w:after="100" w:afterAutospacing="1"/>
      <w:jc w:val="center"/>
      <w:textAlignment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0">
    <w:name w:val="xl110"/>
    <w:basedOn w:val="Normlny"/>
    <w:rsid w:val="00830E00"/>
    <w:pP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1">
    <w:name w:val="xl111"/>
    <w:basedOn w:val="Normlny"/>
    <w:rsid w:val="00830E00"/>
    <w:pPr>
      <w:pBdr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2">
    <w:name w:val="xl112"/>
    <w:basedOn w:val="Normlny"/>
    <w:rsid w:val="00830E00"/>
    <w:pPr>
      <w:pBdr>
        <w:lef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 CE" w:hAnsi="Arial CE" w:cs="Arial CE"/>
      <w:sz w:val="16"/>
      <w:szCs w:val="16"/>
      <w:lang w:eastAsia="sk-SK"/>
    </w:rPr>
  </w:style>
  <w:style w:type="paragraph" w:customStyle="1" w:styleId="xl113">
    <w:name w:val="xl113"/>
    <w:basedOn w:val="Normlny"/>
    <w:rsid w:val="00830E00"/>
    <w:pP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4">
    <w:name w:val="xl114"/>
    <w:basedOn w:val="Normlny"/>
    <w:rsid w:val="00830E00"/>
    <w:pPr>
      <w:pBdr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5">
    <w:name w:val="xl115"/>
    <w:basedOn w:val="Normlny"/>
    <w:rsid w:val="00830E00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6">
    <w:name w:val="xl116"/>
    <w:basedOn w:val="Normlny"/>
    <w:rsid w:val="00830E00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7">
    <w:name w:val="xl117"/>
    <w:basedOn w:val="Normlny"/>
    <w:rsid w:val="00830E00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 w:val="16"/>
      <w:szCs w:val="16"/>
      <w:lang w:eastAsia="sk-SK"/>
    </w:rPr>
  </w:style>
  <w:style w:type="paragraph" w:customStyle="1" w:styleId="xl118">
    <w:name w:val="xl118"/>
    <w:basedOn w:val="Normlny"/>
    <w:rsid w:val="00830E00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19">
    <w:name w:val="xl119"/>
    <w:basedOn w:val="Normlny"/>
    <w:rsid w:val="00830E00"/>
    <w:pPr>
      <w:pBdr>
        <w:top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customStyle="1" w:styleId="xl120">
    <w:name w:val="xl120"/>
    <w:basedOn w:val="Normlny"/>
    <w:rsid w:val="00830E00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</w:pPr>
    <w:rPr>
      <w:rFonts w:ascii="Arial CE" w:hAnsi="Arial CE" w:cs="Arial CE"/>
      <w:sz w:val="18"/>
      <w:szCs w:val="18"/>
      <w:lang w:eastAsia="sk-SK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6E3AC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6E3AC3"/>
    <w:rPr>
      <w:rFonts w:ascii="Tahoma" w:eastAsia="Times New Roman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semiHidden/>
    <w:unhideWhenUsed/>
    <w:rsid w:val="00515F7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15F74"/>
    <w:rPr>
      <w:color w:val="800080"/>
      <w:u w:val="single"/>
    </w:rPr>
  </w:style>
  <w:style w:type="paragraph" w:customStyle="1" w:styleId="xl67">
    <w:name w:val="xl67"/>
    <w:basedOn w:val="Normlny"/>
    <w:rsid w:val="00515F74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8"/>
      <w:szCs w:val="18"/>
      <w:lang w:eastAsia="sk-SK"/>
    </w:rPr>
  </w:style>
  <w:style w:type="paragraph" w:customStyle="1" w:styleId="xl68">
    <w:name w:val="xl68"/>
    <w:basedOn w:val="Normlny"/>
    <w:rsid w:val="00515F74"/>
    <w:pPr>
      <w:shd w:val="clear" w:color="000000" w:fill="FFFFFF"/>
      <w:spacing w:before="100" w:beforeAutospacing="1" w:after="100" w:afterAutospacing="1"/>
      <w:jc w:val="left"/>
    </w:pPr>
    <w:rPr>
      <w:rFonts w:ascii="Arial CE" w:hAnsi="Arial CE" w:cs="Arial CE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03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5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3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34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268555-A378-49DE-9DAE-8047F453DF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763</TotalTime>
  <Pages>14</Pages>
  <Words>4158</Words>
  <Characters>23707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Slovenska sporitelna, a.s.</Company>
  <LinksUpToDate>false</LinksUpToDate>
  <CharactersWithSpaces>27810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Martincová</dc:creator>
  <cp:lastModifiedBy>ADMIN</cp:lastModifiedBy>
  <cp:revision>10</cp:revision>
  <cp:lastPrinted>2015-06-01T09:23:00Z</cp:lastPrinted>
  <dcterms:created xsi:type="dcterms:W3CDTF">2015-05-27T14:01:00Z</dcterms:created>
  <dcterms:modified xsi:type="dcterms:W3CDTF">2015-06-01T09:55:00Z</dcterms:modified>
</cp:coreProperties>
</file>