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2014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85"/>
        <w:gridCol w:w="6602"/>
      </w:tblGrid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6C564A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 w:rsidRPr="006C564A">
              <w:rPr>
                <w:rFonts w:ascii="Arial" w:hAnsi="Arial" w:cs="Arial"/>
              </w:rPr>
              <w:t>Doktel</w:t>
            </w:r>
            <w:proofErr w:type="spellEnd"/>
            <w:r w:rsidRPr="006C564A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6C564A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6C564A">
              <w:rPr>
                <w:rFonts w:ascii="Arial" w:hAnsi="Arial" w:cs="Arial"/>
              </w:rPr>
              <w:t>47391367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BA327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A327D">
              <w:rPr>
                <w:rFonts w:ascii="Arial" w:hAnsi="Arial" w:cs="Arial"/>
              </w:rPr>
              <w:t>Jelenia 1</w:t>
            </w:r>
            <w:r>
              <w:rPr>
                <w:rFonts w:ascii="Arial" w:hAnsi="Arial" w:cs="Arial"/>
              </w:rPr>
              <w:t>, 811 05 Bratislava</w:t>
            </w:r>
          </w:p>
        </w:tc>
      </w:tr>
    </w:tbl>
    <w:p w:rsidR="002D7E6D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921376" w:rsidRPr="00A55E63" w:rsidRDefault="00921376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Default="005B4712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</w:t>
      </w:r>
    </w:p>
    <w:p w:rsidR="00AD6C8A" w:rsidRPr="00D53AFE" w:rsidRDefault="005B4712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color w:val="000000"/>
          <w:sz w:val="18"/>
          <w:szCs w:val="18"/>
        </w:rPr>
      </w:pPr>
      <w:r w:rsidRPr="00D53AFE">
        <w:rPr>
          <w:rFonts w:ascii="Arial" w:hAnsi="Arial" w:cs="Arial"/>
          <w:color w:val="000000"/>
          <w:sz w:val="18"/>
          <w:szCs w:val="18"/>
        </w:rPr>
        <w:t>- bez náplne</w:t>
      </w:r>
    </w:p>
    <w:p w:rsidR="005B4712" w:rsidRPr="00A55E63" w:rsidRDefault="005B4712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921376" w:rsidRPr="00A55E63" w:rsidRDefault="00921376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19"/>
        <w:gridCol w:w="2126"/>
        <w:gridCol w:w="3342"/>
      </w:tblGrid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2D7E6D" w:rsidP="005F3F56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</w:tc>
        <w:tc>
          <w:tcPr>
            <w:tcW w:w="3342" w:type="dxa"/>
            <w:shd w:val="clear" w:color="auto" w:fill="auto"/>
          </w:tcPr>
          <w:p w:rsidR="002D7E6D" w:rsidRPr="00B15261" w:rsidRDefault="002D7E6D" w:rsidP="005F3F56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5B4712" w:rsidRDefault="005B471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5B4712" w:rsidRPr="00D53AFE" w:rsidRDefault="005B4712" w:rsidP="005B4712">
      <w:pPr>
        <w:ind w:right="-468"/>
        <w:jc w:val="both"/>
        <w:rPr>
          <w:rFonts w:ascii="Arial" w:hAnsi="Arial" w:cs="Arial"/>
          <w:sz w:val="18"/>
          <w:szCs w:val="18"/>
        </w:rPr>
      </w:pPr>
      <w:r w:rsidRPr="00D53AFE">
        <w:rPr>
          <w:rFonts w:ascii="Arial" w:hAnsi="Arial" w:cs="Arial"/>
          <w:sz w:val="18"/>
          <w:szCs w:val="18"/>
        </w:rPr>
        <w:t xml:space="preserve">Účtovná závierka bola zostavená za predpokladu nepretržitého trvania spoločnosti. </w:t>
      </w:r>
    </w:p>
    <w:p w:rsidR="005B4712" w:rsidRPr="005B4712" w:rsidRDefault="005B4712" w:rsidP="005B4712">
      <w:pPr>
        <w:ind w:right="-468"/>
        <w:jc w:val="both"/>
        <w:rPr>
          <w:rFonts w:ascii="Arial" w:hAnsi="Arial" w:cs="Arial"/>
          <w:sz w:val="20"/>
          <w:szCs w:val="20"/>
        </w:rPr>
      </w:pPr>
      <w:r w:rsidRPr="005B4712">
        <w:rPr>
          <w:rFonts w:ascii="Arial" w:hAnsi="Arial" w:cs="Arial"/>
          <w:sz w:val="20"/>
          <w:szCs w:val="20"/>
        </w:rPr>
        <w:t xml:space="preserve"> </w:t>
      </w:r>
    </w:p>
    <w:p w:rsidR="005B4712" w:rsidRDefault="005B471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5B4712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43"/>
        <w:gridCol w:w="4844"/>
      </w:tblGrid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921376" w:rsidRDefault="0092137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D53AFE" w:rsidRDefault="00D53AF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3AFE" w:rsidRPr="00D53AFE" w:rsidRDefault="00D53AFE" w:rsidP="00D53AFE">
      <w:pPr>
        <w:rPr>
          <w:rFonts w:ascii="Arial" w:hAnsi="Arial" w:cs="Arial"/>
          <w:sz w:val="18"/>
          <w:szCs w:val="18"/>
        </w:rPr>
      </w:pPr>
      <w:r w:rsidRPr="00D53AFE">
        <w:rPr>
          <w:rFonts w:ascii="Arial" w:hAnsi="Arial" w:cs="Arial"/>
          <w:sz w:val="18"/>
          <w:szCs w:val="18"/>
        </w:rPr>
        <w:t xml:space="preserve">Spoločnosť má zostavený odpisový plán ako podklad pre vyčíslenie oprávok odpisovaného majetku v priebehu jeho používania. Účtovné odpisy sú vypočítané z ceny, v ktorej je majetok ocenený v účtovníctve a to do jej výšky. </w:t>
      </w:r>
    </w:p>
    <w:p w:rsidR="005B4712" w:rsidRPr="00D53AFE" w:rsidRDefault="005B471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18"/>
          <w:szCs w:val="18"/>
        </w:rPr>
      </w:pPr>
    </w:p>
    <w:p w:rsidR="005B4712" w:rsidRPr="00D53AFE" w:rsidRDefault="005B4712" w:rsidP="005B4712">
      <w:pPr>
        <w:rPr>
          <w:rFonts w:ascii="Arial" w:hAnsi="Arial" w:cs="Arial"/>
          <w:sz w:val="18"/>
          <w:szCs w:val="18"/>
        </w:rPr>
      </w:pPr>
      <w:r w:rsidRPr="00D53AFE">
        <w:rPr>
          <w:rFonts w:ascii="Arial" w:hAnsi="Arial" w:cs="Arial"/>
          <w:sz w:val="18"/>
          <w:szCs w:val="18"/>
        </w:rPr>
        <w:t xml:space="preserve">Spoločnosť odpisuje dlhodobý nehmotný majetok metódou rovnomerného odpisovania na základe odpisových sadzieb odvodených od predpokladanej doby používania zodpovedajúcej spotrebe budúcich ekonomických úžitkov z majetku. Daňové odpisy dlhodobého nehmotného majetku sú v zmysle zákona č. 595/2003 </w:t>
      </w:r>
      <w:proofErr w:type="spellStart"/>
      <w:r w:rsidRPr="00D53AFE">
        <w:rPr>
          <w:rFonts w:ascii="Arial" w:hAnsi="Arial" w:cs="Arial"/>
          <w:sz w:val="18"/>
          <w:szCs w:val="18"/>
        </w:rPr>
        <w:t>Z.z</w:t>
      </w:r>
      <w:proofErr w:type="spellEnd"/>
      <w:r w:rsidRPr="00D53AFE">
        <w:rPr>
          <w:rFonts w:ascii="Arial" w:hAnsi="Arial" w:cs="Arial"/>
          <w:sz w:val="18"/>
          <w:szCs w:val="18"/>
        </w:rPr>
        <w:t>. o dani z príjmov rovnaké ako účtovné odpisy.</w:t>
      </w:r>
    </w:p>
    <w:p w:rsidR="005B4712" w:rsidRPr="00D53AFE" w:rsidRDefault="005B4712" w:rsidP="005B4712">
      <w:pPr>
        <w:rPr>
          <w:rFonts w:ascii="Arial" w:hAnsi="Arial" w:cs="Arial"/>
          <w:i/>
          <w:color w:val="0000FF"/>
          <w:sz w:val="18"/>
          <w:szCs w:val="18"/>
        </w:rPr>
      </w:pPr>
    </w:p>
    <w:tbl>
      <w:tblPr>
        <w:tblW w:w="9007" w:type="dxa"/>
        <w:tblInd w:w="7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1" w:type="dxa"/>
          <w:right w:w="71" w:type="dxa"/>
        </w:tblCellMar>
        <w:tblLook w:val="0000"/>
      </w:tblPr>
      <w:tblGrid>
        <w:gridCol w:w="3603"/>
        <w:gridCol w:w="2522"/>
        <w:gridCol w:w="180"/>
        <w:gridCol w:w="2702"/>
      </w:tblGrid>
      <w:tr w:rsidR="005B4712" w:rsidRPr="00D53AFE" w:rsidTr="005D040E">
        <w:tblPrEx>
          <w:tblCellMar>
            <w:top w:w="0" w:type="dxa"/>
            <w:bottom w:w="0" w:type="dxa"/>
          </w:tblCellMar>
        </w:tblPrEx>
        <w:trPr>
          <w:cantSplit/>
          <w:trHeight w:val="236"/>
        </w:trPr>
        <w:tc>
          <w:tcPr>
            <w:tcW w:w="3603" w:type="dxa"/>
          </w:tcPr>
          <w:p w:rsidR="005B4712" w:rsidRPr="00D53AFE" w:rsidRDefault="005B4712" w:rsidP="005D040E">
            <w:pPr>
              <w:rPr>
                <w:rFonts w:ascii="Arial" w:hAnsi="Arial" w:cs="Arial"/>
                <w:color w:val="800000"/>
                <w:sz w:val="18"/>
                <w:szCs w:val="18"/>
              </w:rPr>
            </w:pPr>
            <w:r w:rsidRPr="00D53AFE">
              <w:rPr>
                <w:rFonts w:ascii="Arial" w:hAnsi="Arial" w:cs="Arial"/>
                <w:sz w:val="18"/>
                <w:szCs w:val="18"/>
              </w:rPr>
              <w:t>Názov majetku</w:t>
            </w:r>
          </w:p>
        </w:tc>
        <w:tc>
          <w:tcPr>
            <w:tcW w:w="2522" w:type="dxa"/>
          </w:tcPr>
          <w:p w:rsidR="005B4712" w:rsidRPr="00D53AFE" w:rsidRDefault="005B4712" w:rsidP="005D040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53AFE">
              <w:rPr>
                <w:rFonts w:ascii="Arial" w:hAnsi="Arial" w:cs="Arial"/>
                <w:sz w:val="18"/>
                <w:szCs w:val="18"/>
              </w:rPr>
              <w:t>Doba používania</w:t>
            </w:r>
          </w:p>
        </w:tc>
        <w:tc>
          <w:tcPr>
            <w:tcW w:w="180" w:type="dxa"/>
          </w:tcPr>
          <w:p w:rsidR="005B4712" w:rsidRPr="00D53AFE" w:rsidRDefault="005B4712" w:rsidP="005D040E">
            <w:pPr>
              <w:pStyle w:val="Hlavika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702" w:type="dxa"/>
          </w:tcPr>
          <w:p w:rsidR="005B4712" w:rsidRPr="00D53AFE" w:rsidRDefault="005B4712" w:rsidP="005D040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53AFE">
              <w:rPr>
                <w:rFonts w:ascii="Arial" w:hAnsi="Arial" w:cs="Arial"/>
                <w:sz w:val="18"/>
                <w:szCs w:val="18"/>
              </w:rPr>
              <w:t>Metóda odpisovania</w:t>
            </w:r>
          </w:p>
        </w:tc>
      </w:tr>
      <w:tr w:rsidR="005B4712" w:rsidRPr="00D53AFE" w:rsidTr="005D040E">
        <w:tblPrEx>
          <w:tblCellMar>
            <w:top w:w="0" w:type="dxa"/>
            <w:bottom w:w="0" w:type="dxa"/>
          </w:tblCellMar>
        </w:tblPrEx>
        <w:trPr>
          <w:trHeight w:val="265"/>
        </w:trPr>
        <w:tc>
          <w:tcPr>
            <w:tcW w:w="3603" w:type="dxa"/>
          </w:tcPr>
          <w:p w:rsidR="005B4712" w:rsidRPr="00D53AFE" w:rsidRDefault="005B4712" w:rsidP="005D040E">
            <w:pPr>
              <w:pStyle w:val="Tabulka"/>
              <w:jc w:val="both"/>
              <w:rPr>
                <w:rFonts w:ascii="Arial" w:hAnsi="Arial" w:cs="Arial"/>
                <w:szCs w:val="18"/>
              </w:rPr>
            </w:pPr>
            <w:r w:rsidRPr="00D53AFE">
              <w:rPr>
                <w:rFonts w:ascii="Arial" w:hAnsi="Arial" w:cs="Arial"/>
                <w:szCs w:val="18"/>
              </w:rPr>
              <w:t>Aktivované náklady na vývoj</w:t>
            </w:r>
          </w:p>
        </w:tc>
        <w:tc>
          <w:tcPr>
            <w:tcW w:w="2522" w:type="dxa"/>
          </w:tcPr>
          <w:p w:rsidR="005B4712" w:rsidRPr="00D53AFE" w:rsidRDefault="005B4712" w:rsidP="005D040E">
            <w:pPr>
              <w:pStyle w:val="Tabulka"/>
              <w:jc w:val="center"/>
              <w:rPr>
                <w:rFonts w:ascii="Arial" w:hAnsi="Arial" w:cs="Arial"/>
                <w:szCs w:val="18"/>
              </w:rPr>
            </w:pPr>
            <w:r w:rsidRPr="00D53AFE">
              <w:rPr>
                <w:rFonts w:ascii="Arial" w:hAnsi="Arial" w:cs="Arial"/>
                <w:szCs w:val="18"/>
              </w:rPr>
              <w:t>5</w:t>
            </w:r>
          </w:p>
        </w:tc>
        <w:tc>
          <w:tcPr>
            <w:tcW w:w="180" w:type="dxa"/>
          </w:tcPr>
          <w:p w:rsidR="005B4712" w:rsidRPr="00D53AFE" w:rsidRDefault="005B4712" w:rsidP="005D040E">
            <w:pPr>
              <w:pStyle w:val="Tabulka"/>
              <w:jc w:val="center"/>
              <w:rPr>
                <w:rFonts w:ascii="Arial" w:hAnsi="Arial" w:cs="Arial"/>
                <w:szCs w:val="18"/>
              </w:rPr>
            </w:pPr>
          </w:p>
        </w:tc>
        <w:tc>
          <w:tcPr>
            <w:tcW w:w="2702" w:type="dxa"/>
          </w:tcPr>
          <w:p w:rsidR="005B4712" w:rsidRPr="00D53AFE" w:rsidRDefault="005B4712" w:rsidP="005D040E">
            <w:pPr>
              <w:pStyle w:val="Tabulka"/>
              <w:jc w:val="center"/>
              <w:rPr>
                <w:rFonts w:ascii="Arial" w:hAnsi="Arial" w:cs="Arial"/>
                <w:szCs w:val="18"/>
              </w:rPr>
            </w:pPr>
            <w:r w:rsidRPr="00D53AFE">
              <w:rPr>
                <w:rFonts w:ascii="Arial" w:hAnsi="Arial" w:cs="Arial"/>
                <w:szCs w:val="18"/>
              </w:rPr>
              <w:t>lineárna</w:t>
            </w:r>
          </w:p>
        </w:tc>
      </w:tr>
      <w:tr w:rsidR="005B4712" w:rsidRPr="00D53AFE" w:rsidTr="005D040E">
        <w:tblPrEx>
          <w:tblCellMar>
            <w:top w:w="0" w:type="dxa"/>
            <w:bottom w:w="0" w:type="dxa"/>
          </w:tblCellMar>
        </w:tblPrEx>
        <w:trPr>
          <w:trHeight w:val="265"/>
        </w:trPr>
        <w:tc>
          <w:tcPr>
            <w:tcW w:w="3603" w:type="dxa"/>
          </w:tcPr>
          <w:p w:rsidR="005B4712" w:rsidRPr="00D53AFE" w:rsidRDefault="005B4712" w:rsidP="005D040E">
            <w:pPr>
              <w:pStyle w:val="Tabulka"/>
              <w:jc w:val="both"/>
              <w:rPr>
                <w:rFonts w:ascii="Arial" w:hAnsi="Arial" w:cs="Arial"/>
                <w:szCs w:val="18"/>
              </w:rPr>
            </w:pPr>
            <w:r w:rsidRPr="00D53AFE">
              <w:rPr>
                <w:rFonts w:ascii="Arial" w:hAnsi="Arial" w:cs="Arial"/>
                <w:szCs w:val="18"/>
              </w:rPr>
              <w:t>Softvér</w:t>
            </w:r>
          </w:p>
        </w:tc>
        <w:tc>
          <w:tcPr>
            <w:tcW w:w="2522" w:type="dxa"/>
          </w:tcPr>
          <w:p w:rsidR="005B4712" w:rsidRPr="00D53AFE" w:rsidRDefault="005B4712" w:rsidP="005D040E">
            <w:pPr>
              <w:pStyle w:val="Tabulka"/>
              <w:jc w:val="center"/>
              <w:rPr>
                <w:rFonts w:ascii="Arial" w:hAnsi="Arial" w:cs="Arial"/>
                <w:szCs w:val="18"/>
              </w:rPr>
            </w:pPr>
            <w:r w:rsidRPr="00D53AFE">
              <w:rPr>
                <w:rFonts w:ascii="Arial" w:hAnsi="Arial" w:cs="Arial"/>
                <w:szCs w:val="18"/>
              </w:rPr>
              <w:t>4</w:t>
            </w:r>
          </w:p>
        </w:tc>
        <w:tc>
          <w:tcPr>
            <w:tcW w:w="180" w:type="dxa"/>
          </w:tcPr>
          <w:p w:rsidR="005B4712" w:rsidRPr="00D53AFE" w:rsidRDefault="005B4712" w:rsidP="005D040E">
            <w:pPr>
              <w:pStyle w:val="Tabulka"/>
              <w:jc w:val="center"/>
              <w:rPr>
                <w:rFonts w:ascii="Arial" w:hAnsi="Arial" w:cs="Arial"/>
                <w:szCs w:val="18"/>
              </w:rPr>
            </w:pPr>
          </w:p>
        </w:tc>
        <w:tc>
          <w:tcPr>
            <w:tcW w:w="2702" w:type="dxa"/>
          </w:tcPr>
          <w:p w:rsidR="005B4712" w:rsidRPr="00D53AFE" w:rsidRDefault="005B4712" w:rsidP="005D040E">
            <w:pPr>
              <w:pStyle w:val="Tabulka"/>
              <w:jc w:val="center"/>
              <w:rPr>
                <w:rFonts w:ascii="Arial" w:hAnsi="Arial" w:cs="Arial"/>
                <w:szCs w:val="18"/>
              </w:rPr>
            </w:pPr>
            <w:r w:rsidRPr="00D53AFE">
              <w:rPr>
                <w:rFonts w:ascii="Arial" w:hAnsi="Arial" w:cs="Arial"/>
                <w:szCs w:val="18"/>
              </w:rPr>
              <w:t>lineárna</w:t>
            </w:r>
          </w:p>
        </w:tc>
      </w:tr>
      <w:tr w:rsidR="005B4712" w:rsidRPr="00D53AFE" w:rsidTr="005D040E">
        <w:tblPrEx>
          <w:tblCellMar>
            <w:top w:w="0" w:type="dxa"/>
            <w:bottom w:w="0" w:type="dxa"/>
          </w:tblCellMar>
        </w:tblPrEx>
        <w:trPr>
          <w:trHeight w:val="265"/>
        </w:trPr>
        <w:tc>
          <w:tcPr>
            <w:tcW w:w="3603" w:type="dxa"/>
          </w:tcPr>
          <w:p w:rsidR="005B4712" w:rsidRPr="00D53AFE" w:rsidRDefault="005B4712" w:rsidP="005D040E">
            <w:pPr>
              <w:pStyle w:val="Tabulka"/>
              <w:ind w:hanging="84"/>
              <w:rPr>
                <w:rFonts w:ascii="Arial" w:hAnsi="Arial" w:cs="Arial"/>
                <w:szCs w:val="18"/>
              </w:rPr>
            </w:pPr>
            <w:r w:rsidRPr="00D53AFE">
              <w:rPr>
                <w:rFonts w:ascii="Arial" w:hAnsi="Arial" w:cs="Arial"/>
                <w:szCs w:val="18"/>
              </w:rPr>
              <w:t xml:space="preserve"> Oceniteľné práva (licencia)</w:t>
            </w:r>
          </w:p>
        </w:tc>
        <w:tc>
          <w:tcPr>
            <w:tcW w:w="2522" w:type="dxa"/>
          </w:tcPr>
          <w:p w:rsidR="005B4712" w:rsidRPr="00D53AFE" w:rsidRDefault="005B4712" w:rsidP="005D040E">
            <w:pPr>
              <w:pStyle w:val="Tabulka"/>
              <w:jc w:val="center"/>
              <w:rPr>
                <w:rFonts w:ascii="Arial" w:hAnsi="Arial" w:cs="Arial"/>
                <w:szCs w:val="18"/>
              </w:rPr>
            </w:pPr>
            <w:r w:rsidRPr="00D53AFE">
              <w:rPr>
                <w:rFonts w:ascii="Arial" w:hAnsi="Arial" w:cs="Arial"/>
                <w:szCs w:val="18"/>
              </w:rPr>
              <w:t>8</w:t>
            </w:r>
          </w:p>
        </w:tc>
        <w:tc>
          <w:tcPr>
            <w:tcW w:w="180" w:type="dxa"/>
          </w:tcPr>
          <w:p w:rsidR="005B4712" w:rsidRPr="00D53AFE" w:rsidRDefault="005B4712" w:rsidP="005D040E">
            <w:pPr>
              <w:pStyle w:val="Tabulka"/>
              <w:jc w:val="center"/>
              <w:rPr>
                <w:rFonts w:ascii="Arial" w:hAnsi="Arial" w:cs="Arial"/>
                <w:szCs w:val="18"/>
              </w:rPr>
            </w:pPr>
          </w:p>
        </w:tc>
        <w:tc>
          <w:tcPr>
            <w:tcW w:w="2702" w:type="dxa"/>
          </w:tcPr>
          <w:p w:rsidR="005B4712" w:rsidRPr="00D53AFE" w:rsidRDefault="005B4712" w:rsidP="005D040E">
            <w:pPr>
              <w:pStyle w:val="Tabulka"/>
              <w:jc w:val="center"/>
              <w:rPr>
                <w:rFonts w:ascii="Arial" w:hAnsi="Arial" w:cs="Arial"/>
                <w:szCs w:val="18"/>
              </w:rPr>
            </w:pPr>
            <w:r w:rsidRPr="00D53AFE">
              <w:rPr>
                <w:rFonts w:ascii="Arial" w:hAnsi="Arial" w:cs="Arial"/>
                <w:szCs w:val="18"/>
              </w:rPr>
              <w:t>lineárna</w:t>
            </w:r>
          </w:p>
        </w:tc>
      </w:tr>
      <w:tr w:rsidR="005B4712" w:rsidRPr="00D53AFE" w:rsidTr="005D040E">
        <w:tblPrEx>
          <w:tblCellMar>
            <w:top w:w="0" w:type="dxa"/>
            <w:bottom w:w="0" w:type="dxa"/>
          </w:tblCellMar>
        </w:tblPrEx>
        <w:trPr>
          <w:trHeight w:val="265"/>
        </w:trPr>
        <w:tc>
          <w:tcPr>
            <w:tcW w:w="3603" w:type="dxa"/>
          </w:tcPr>
          <w:p w:rsidR="005B4712" w:rsidRPr="00D53AFE" w:rsidRDefault="005B4712" w:rsidP="005D040E">
            <w:pPr>
              <w:pStyle w:val="Tabulka"/>
              <w:ind w:hanging="84"/>
              <w:rPr>
                <w:rFonts w:ascii="Arial" w:hAnsi="Arial" w:cs="Arial"/>
                <w:szCs w:val="18"/>
              </w:rPr>
            </w:pPr>
            <w:r w:rsidRPr="00D53AFE">
              <w:rPr>
                <w:rFonts w:ascii="Arial" w:hAnsi="Arial" w:cs="Arial"/>
                <w:szCs w:val="18"/>
              </w:rPr>
              <w:t xml:space="preserve"> Drobný dlhodobý nehmotný majetok</w:t>
            </w:r>
          </w:p>
        </w:tc>
        <w:tc>
          <w:tcPr>
            <w:tcW w:w="2522" w:type="dxa"/>
          </w:tcPr>
          <w:p w:rsidR="005B4712" w:rsidRPr="00D53AFE" w:rsidRDefault="005B4712" w:rsidP="005D040E">
            <w:pPr>
              <w:pStyle w:val="Tabulka"/>
              <w:jc w:val="center"/>
              <w:rPr>
                <w:rFonts w:ascii="Arial" w:hAnsi="Arial" w:cs="Arial"/>
                <w:szCs w:val="18"/>
              </w:rPr>
            </w:pPr>
            <w:r w:rsidRPr="00D53AFE">
              <w:rPr>
                <w:rFonts w:ascii="Arial" w:hAnsi="Arial" w:cs="Arial"/>
                <w:szCs w:val="18"/>
              </w:rPr>
              <w:t>rôzna</w:t>
            </w:r>
          </w:p>
        </w:tc>
        <w:tc>
          <w:tcPr>
            <w:tcW w:w="180" w:type="dxa"/>
          </w:tcPr>
          <w:p w:rsidR="005B4712" w:rsidRPr="00D53AFE" w:rsidRDefault="005B4712" w:rsidP="005D040E">
            <w:pPr>
              <w:pStyle w:val="Tabulka"/>
              <w:jc w:val="center"/>
              <w:rPr>
                <w:rFonts w:ascii="Arial" w:hAnsi="Arial" w:cs="Arial"/>
                <w:szCs w:val="18"/>
              </w:rPr>
            </w:pPr>
          </w:p>
        </w:tc>
        <w:tc>
          <w:tcPr>
            <w:tcW w:w="2702" w:type="dxa"/>
          </w:tcPr>
          <w:p w:rsidR="005B4712" w:rsidRPr="00D53AFE" w:rsidRDefault="005B4712" w:rsidP="005D040E">
            <w:pPr>
              <w:pStyle w:val="Tabulka"/>
              <w:jc w:val="center"/>
              <w:rPr>
                <w:rFonts w:ascii="Arial" w:hAnsi="Arial" w:cs="Arial"/>
                <w:szCs w:val="18"/>
              </w:rPr>
            </w:pPr>
            <w:r w:rsidRPr="00D53AFE">
              <w:rPr>
                <w:rFonts w:ascii="Arial" w:hAnsi="Arial" w:cs="Arial"/>
                <w:szCs w:val="18"/>
              </w:rPr>
              <w:t>jednorazový odpis</w:t>
            </w:r>
          </w:p>
        </w:tc>
      </w:tr>
    </w:tbl>
    <w:p w:rsidR="005B4712" w:rsidRPr="00D53AFE" w:rsidRDefault="005B4712" w:rsidP="005B4712">
      <w:pPr>
        <w:rPr>
          <w:rFonts w:ascii="Arial" w:hAnsi="Arial" w:cs="Arial"/>
          <w:sz w:val="18"/>
          <w:szCs w:val="18"/>
        </w:rPr>
      </w:pPr>
    </w:p>
    <w:p w:rsidR="00D53AFE" w:rsidRPr="00D53AFE" w:rsidRDefault="00D53AFE" w:rsidP="00D53AFE">
      <w:pPr>
        <w:rPr>
          <w:rFonts w:ascii="Arial" w:hAnsi="Arial" w:cs="Arial"/>
          <w:sz w:val="18"/>
          <w:szCs w:val="18"/>
        </w:rPr>
      </w:pPr>
      <w:r w:rsidRPr="00D53AFE">
        <w:rPr>
          <w:rFonts w:ascii="Arial" w:hAnsi="Arial" w:cs="Arial"/>
          <w:sz w:val="18"/>
          <w:szCs w:val="18"/>
        </w:rPr>
        <w:t>Dlhodobý hmotný majetok spoločnosť odpisuje metódou rovnomerného odpisovania po dobu stanovenej životnosti odpisovaného majetku.</w:t>
      </w:r>
    </w:p>
    <w:p w:rsidR="00D53AFE" w:rsidRPr="00D53AFE" w:rsidRDefault="00D53AFE" w:rsidP="00D53AFE">
      <w:pPr>
        <w:pStyle w:val="Hlavika"/>
        <w:rPr>
          <w:rFonts w:ascii="Arial" w:hAnsi="Arial" w:cs="Arial"/>
          <w:sz w:val="18"/>
          <w:szCs w:val="18"/>
        </w:rPr>
      </w:pPr>
    </w:p>
    <w:tbl>
      <w:tblPr>
        <w:tblW w:w="9000" w:type="dxa"/>
        <w:tblInd w:w="7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1" w:type="dxa"/>
          <w:right w:w="71" w:type="dxa"/>
        </w:tblCellMar>
        <w:tblLook w:val="0000"/>
      </w:tblPr>
      <w:tblGrid>
        <w:gridCol w:w="3600"/>
        <w:gridCol w:w="2520"/>
        <w:gridCol w:w="180"/>
        <w:gridCol w:w="2700"/>
      </w:tblGrid>
      <w:tr w:rsidR="00D53AFE" w:rsidRPr="00D53AFE" w:rsidTr="005D040E">
        <w:tblPrEx>
          <w:tblCellMar>
            <w:top w:w="0" w:type="dxa"/>
            <w:bottom w:w="0" w:type="dxa"/>
          </w:tblCellMar>
        </w:tblPrEx>
        <w:trPr>
          <w:cantSplit/>
          <w:trHeight w:val="174"/>
        </w:trPr>
        <w:tc>
          <w:tcPr>
            <w:tcW w:w="3600" w:type="dxa"/>
          </w:tcPr>
          <w:p w:rsidR="00D53AFE" w:rsidRPr="00D53AFE" w:rsidRDefault="00D53AFE" w:rsidP="005D040E">
            <w:pPr>
              <w:jc w:val="center"/>
              <w:rPr>
                <w:rFonts w:ascii="Arial" w:hAnsi="Arial" w:cs="Arial"/>
                <w:b/>
                <w:color w:val="800000"/>
                <w:sz w:val="18"/>
                <w:szCs w:val="18"/>
              </w:rPr>
            </w:pPr>
            <w:r w:rsidRPr="00D53AFE">
              <w:rPr>
                <w:rFonts w:ascii="Arial" w:hAnsi="Arial" w:cs="Arial"/>
                <w:b/>
                <w:sz w:val="18"/>
                <w:szCs w:val="18"/>
              </w:rPr>
              <w:t>Názov majetku</w:t>
            </w:r>
          </w:p>
        </w:tc>
        <w:tc>
          <w:tcPr>
            <w:tcW w:w="2520" w:type="dxa"/>
          </w:tcPr>
          <w:p w:rsidR="00D53AFE" w:rsidRPr="00D53AFE" w:rsidRDefault="00D53AFE" w:rsidP="005D040E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D53AFE">
              <w:rPr>
                <w:rFonts w:ascii="Arial" w:hAnsi="Arial" w:cs="Arial"/>
                <w:b/>
                <w:sz w:val="18"/>
                <w:szCs w:val="18"/>
              </w:rPr>
              <w:t>Doba odpisovania</w:t>
            </w:r>
          </w:p>
        </w:tc>
        <w:tc>
          <w:tcPr>
            <w:tcW w:w="180" w:type="dxa"/>
          </w:tcPr>
          <w:p w:rsidR="00D53AFE" w:rsidRPr="00D53AFE" w:rsidRDefault="00D53AFE" w:rsidP="005D040E">
            <w:pPr>
              <w:pStyle w:val="Hlavika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700" w:type="dxa"/>
          </w:tcPr>
          <w:p w:rsidR="00D53AFE" w:rsidRPr="00D53AFE" w:rsidRDefault="00D53AFE" w:rsidP="005D040E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D53AFE">
              <w:rPr>
                <w:rFonts w:ascii="Arial" w:hAnsi="Arial" w:cs="Arial"/>
                <w:b/>
                <w:sz w:val="18"/>
                <w:szCs w:val="18"/>
              </w:rPr>
              <w:t>Metóda odpisovania</w:t>
            </w:r>
          </w:p>
        </w:tc>
      </w:tr>
      <w:tr w:rsidR="00D53AFE" w:rsidRPr="00D53AFE" w:rsidTr="005D040E">
        <w:tblPrEx>
          <w:tblCellMar>
            <w:top w:w="0" w:type="dxa"/>
            <w:bottom w:w="0" w:type="dxa"/>
          </w:tblCellMar>
        </w:tblPrEx>
        <w:tc>
          <w:tcPr>
            <w:tcW w:w="3600" w:type="dxa"/>
          </w:tcPr>
          <w:p w:rsidR="00D53AFE" w:rsidRPr="00D53AFE" w:rsidRDefault="00D53AFE" w:rsidP="005D040E">
            <w:pPr>
              <w:rPr>
                <w:rFonts w:ascii="Arial" w:hAnsi="Arial" w:cs="Arial"/>
                <w:sz w:val="18"/>
                <w:szCs w:val="18"/>
              </w:rPr>
            </w:pPr>
            <w:r w:rsidRPr="00D53AFE">
              <w:rPr>
                <w:rFonts w:ascii="Arial" w:hAnsi="Arial" w:cs="Arial"/>
                <w:sz w:val="18"/>
                <w:szCs w:val="18"/>
              </w:rPr>
              <w:t>Stavby</w:t>
            </w:r>
          </w:p>
        </w:tc>
        <w:tc>
          <w:tcPr>
            <w:tcW w:w="2520" w:type="dxa"/>
          </w:tcPr>
          <w:p w:rsidR="00D53AFE" w:rsidRPr="00D53AFE" w:rsidRDefault="00D53AFE" w:rsidP="005D040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53AFE">
              <w:rPr>
                <w:rFonts w:ascii="Arial" w:hAnsi="Arial" w:cs="Arial"/>
                <w:sz w:val="18"/>
                <w:szCs w:val="18"/>
              </w:rPr>
              <w:t>20</w:t>
            </w:r>
          </w:p>
        </w:tc>
        <w:tc>
          <w:tcPr>
            <w:tcW w:w="180" w:type="dxa"/>
          </w:tcPr>
          <w:p w:rsidR="00D53AFE" w:rsidRPr="00D53AFE" w:rsidRDefault="00D53AFE" w:rsidP="005D040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700" w:type="dxa"/>
          </w:tcPr>
          <w:p w:rsidR="00D53AFE" w:rsidRPr="00D53AFE" w:rsidRDefault="00D53AFE" w:rsidP="005D040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53AFE">
              <w:rPr>
                <w:rFonts w:ascii="Arial" w:hAnsi="Arial" w:cs="Arial"/>
                <w:sz w:val="18"/>
                <w:szCs w:val="18"/>
              </w:rPr>
              <w:t>lineárna</w:t>
            </w:r>
          </w:p>
        </w:tc>
      </w:tr>
      <w:tr w:rsidR="00D53AFE" w:rsidRPr="00D53AFE" w:rsidTr="005D040E">
        <w:tblPrEx>
          <w:tblCellMar>
            <w:top w:w="0" w:type="dxa"/>
            <w:bottom w:w="0" w:type="dxa"/>
          </w:tblCellMar>
        </w:tblPrEx>
        <w:tc>
          <w:tcPr>
            <w:tcW w:w="3600" w:type="dxa"/>
          </w:tcPr>
          <w:p w:rsidR="00D53AFE" w:rsidRPr="00D53AFE" w:rsidRDefault="00D53AFE" w:rsidP="005D040E">
            <w:pPr>
              <w:rPr>
                <w:rFonts w:ascii="Arial" w:hAnsi="Arial" w:cs="Arial"/>
                <w:sz w:val="18"/>
                <w:szCs w:val="18"/>
              </w:rPr>
            </w:pPr>
            <w:r w:rsidRPr="00D53AFE">
              <w:rPr>
                <w:rFonts w:ascii="Arial" w:hAnsi="Arial" w:cs="Arial"/>
                <w:sz w:val="18"/>
                <w:szCs w:val="18"/>
              </w:rPr>
              <w:t>stroje, prístroje a zariadenia</w:t>
            </w:r>
          </w:p>
        </w:tc>
        <w:tc>
          <w:tcPr>
            <w:tcW w:w="2520" w:type="dxa"/>
          </w:tcPr>
          <w:p w:rsidR="00D53AFE" w:rsidRPr="00D53AFE" w:rsidRDefault="00D53AFE" w:rsidP="005D040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53AFE">
              <w:rPr>
                <w:rFonts w:ascii="Arial" w:hAnsi="Arial" w:cs="Arial"/>
                <w:sz w:val="18"/>
                <w:szCs w:val="18"/>
              </w:rPr>
              <w:t>4 - 12</w:t>
            </w:r>
          </w:p>
        </w:tc>
        <w:tc>
          <w:tcPr>
            <w:tcW w:w="180" w:type="dxa"/>
          </w:tcPr>
          <w:p w:rsidR="00D53AFE" w:rsidRPr="00D53AFE" w:rsidRDefault="00D53AFE" w:rsidP="005D040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700" w:type="dxa"/>
          </w:tcPr>
          <w:p w:rsidR="00D53AFE" w:rsidRPr="00D53AFE" w:rsidRDefault="00D53AFE" w:rsidP="005D040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53AFE">
              <w:rPr>
                <w:rFonts w:ascii="Arial" w:hAnsi="Arial" w:cs="Arial"/>
                <w:sz w:val="18"/>
                <w:szCs w:val="18"/>
              </w:rPr>
              <w:t>lineárna</w:t>
            </w:r>
          </w:p>
        </w:tc>
      </w:tr>
      <w:tr w:rsidR="00D53AFE" w:rsidRPr="00D53AFE" w:rsidTr="005D040E">
        <w:tblPrEx>
          <w:tblCellMar>
            <w:top w:w="0" w:type="dxa"/>
            <w:bottom w:w="0" w:type="dxa"/>
          </w:tblCellMar>
        </w:tblPrEx>
        <w:tc>
          <w:tcPr>
            <w:tcW w:w="3600" w:type="dxa"/>
          </w:tcPr>
          <w:p w:rsidR="00D53AFE" w:rsidRPr="00D53AFE" w:rsidRDefault="00D53AFE" w:rsidP="005D040E">
            <w:pPr>
              <w:rPr>
                <w:rFonts w:ascii="Arial" w:hAnsi="Arial" w:cs="Arial"/>
                <w:sz w:val="18"/>
                <w:szCs w:val="18"/>
              </w:rPr>
            </w:pPr>
            <w:r w:rsidRPr="00D53AFE">
              <w:rPr>
                <w:rFonts w:ascii="Arial" w:hAnsi="Arial" w:cs="Arial"/>
                <w:sz w:val="18"/>
                <w:szCs w:val="18"/>
              </w:rPr>
              <w:t>ostatný dlhodobý hmotný majetok</w:t>
            </w:r>
          </w:p>
        </w:tc>
        <w:tc>
          <w:tcPr>
            <w:tcW w:w="2520" w:type="dxa"/>
          </w:tcPr>
          <w:p w:rsidR="00D53AFE" w:rsidRPr="00D53AFE" w:rsidRDefault="00D53AFE" w:rsidP="005D040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53AFE">
              <w:rPr>
                <w:rFonts w:ascii="Arial" w:hAnsi="Arial" w:cs="Arial"/>
                <w:sz w:val="18"/>
                <w:szCs w:val="18"/>
              </w:rPr>
              <w:t>2</w:t>
            </w:r>
          </w:p>
        </w:tc>
        <w:tc>
          <w:tcPr>
            <w:tcW w:w="180" w:type="dxa"/>
          </w:tcPr>
          <w:p w:rsidR="00D53AFE" w:rsidRPr="00D53AFE" w:rsidRDefault="00D53AFE" w:rsidP="005D040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700" w:type="dxa"/>
          </w:tcPr>
          <w:p w:rsidR="00D53AFE" w:rsidRPr="00D53AFE" w:rsidRDefault="00D53AFE" w:rsidP="005D040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53AFE">
              <w:rPr>
                <w:rFonts w:ascii="Arial" w:hAnsi="Arial" w:cs="Arial"/>
                <w:sz w:val="18"/>
                <w:szCs w:val="18"/>
              </w:rPr>
              <w:t>lineárna</w:t>
            </w:r>
          </w:p>
        </w:tc>
      </w:tr>
    </w:tbl>
    <w:p w:rsidR="00D53AFE" w:rsidRPr="00D53AFE" w:rsidRDefault="00D53AFE" w:rsidP="00D53AFE">
      <w:pPr>
        <w:rPr>
          <w:rFonts w:ascii="Arial" w:hAnsi="Arial" w:cs="Arial"/>
          <w:i/>
          <w:color w:val="0000FF"/>
          <w:sz w:val="18"/>
          <w:szCs w:val="18"/>
        </w:rPr>
      </w:pPr>
    </w:p>
    <w:p w:rsidR="00D53AFE" w:rsidRPr="00D53AFE" w:rsidRDefault="00D53AFE" w:rsidP="00D53AFE">
      <w:pPr>
        <w:rPr>
          <w:rFonts w:ascii="Arial" w:hAnsi="Arial" w:cs="Arial"/>
          <w:sz w:val="18"/>
          <w:szCs w:val="18"/>
        </w:rPr>
      </w:pPr>
      <w:r w:rsidRPr="00D53AFE">
        <w:rPr>
          <w:rFonts w:ascii="Arial" w:hAnsi="Arial" w:cs="Arial"/>
          <w:sz w:val="18"/>
          <w:szCs w:val="18"/>
        </w:rPr>
        <w:t xml:space="preserve">Pre daňové účely spoločnosť odpisuje svoj dlhodobý hmotný majetok v zmysle § 22 – 29 zákona č. 595/2003 </w:t>
      </w:r>
      <w:proofErr w:type="spellStart"/>
      <w:r w:rsidRPr="00D53AFE">
        <w:rPr>
          <w:rFonts w:ascii="Arial" w:hAnsi="Arial" w:cs="Arial"/>
          <w:sz w:val="18"/>
          <w:szCs w:val="18"/>
        </w:rPr>
        <w:t>Z.z</w:t>
      </w:r>
      <w:proofErr w:type="spellEnd"/>
      <w:r w:rsidRPr="00D53AFE">
        <w:rPr>
          <w:rFonts w:ascii="Arial" w:hAnsi="Arial" w:cs="Arial"/>
          <w:sz w:val="18"/>
          <w:szCs w:val="18"/>
        </w:rPr>
        <w:t>. o dani z príjmov. Tieto odpisové sadzby sú rovnaké ako sadzby používané pre účtovné účely.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D53AFE" w:rsidRDefault="00D53AF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53AFE" w:rsidRPr="00D53AFE" w:rsidRDefault="00D53AFE" w:rsidP="00D53AFE">
      <w:pPr>
        <w:pStyle w:val="Zkladntext"/>
        <w:tabs>
          <w:tab w:val="left" w:pos="808"/>
        </w:tabs>
        <w:ind w:left="0" w:firstLine="0"/>
        <w:rPr>
          <w:rFonts w:ascii="Arial" w:hAnsi="Arial" w:cs="Arial"/>
          <w:color w:val="000000"/>
          <w:sz w:val="20"/>
          <w:szCs w:val="20"/>
        </w:rPr>
      </w:pPr>
      <w:r w:rsidRPr="00D53AFE">
        <w:rPr>
          <w:rFonts w:ascii="Arial" w:hAnsi="Arial" w:cs="Arial"/>
          <w:color w:val="000000"/>
          <w:sz w:val="20"/>
          <w:szCs w:val="20"/>
        </w:rPr>
        <w:t>- 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D53AFE" w:rsidRDefault="00D53AF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</w:p>
    <w:p w:rsidR="00D53AFE" w:rsidRPr="00D53AFE" w:rsidRDefault="00D53AFE" w:rsidP="00D53AFE">
      <w:pPr>
        <w:pStyle w:val="Zkladntext"/>
        <w:tabs>
          <w:tab w:val="left" w:pos="808"/>
        </w:tabs>
        <w:ind w:left="0" w:firstLine="0"/>
        <w:rPr>
          <w:rFonts w:ascii="Arial" w:hAnsi="Arial" w:cs="Arial"/>
          <w:color w:val="000000"/>
          <w:sz w:val="20"/>
          <w:szCs w:val="20"/>
        </w:rPr>
      </w:pPr>
      <w:r w:rsidRPr="00D53AFE">
        <w:rPr>
          <w:rFonts w:ascii="Arial" w:hAnsi="Arial" w:cs="Arial"/>
          <w:color w:val="000000"/>
          <w:sz w:val="20"/>
          <w:szCs w:val="20"/>
        </w:rPr>
        <w:t>- 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D53AFE" w:rsidRDefault="00D53AF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3AFE" w:rsidRPr="00D53AFE" w:rsidRDefault="00D53AFE" w:rsidP="00D53AFE">
      <w:pPr>
        <w:pStyle w:val="Zkladntext"/>
        <w:tabs>
          <w:tab w:val="left" w:pos="808"/>
        </w:tabs>
        <w:ind w:left="0" w:firstLine="0"/>
        <w:rPr>
          <w:rFonts w:ascii="Arial" w:hAnsi="Arial" w:cs="Arial"/>
          <w:color w:val="000000"/>
          <w:sz w:val="20"/>
          <w:szCs w:val="20"/>
        </w:rPr>
      </w:pPr>
      <w:r w:rsidRPr="00D53AFE">
        <w:rPr>
          <w:rFonts w:ascii="Arial" w:hAnsi="Arial" w:cs="Arial"/>
          <w:color w:val="000000"/>
          <w:sz w:val="20"/>
          <w:szCs w:val="20"/>
        </w:rPr>
        <w:t>- bez náplne</w:t>
      </w:r>
    </w:p>
    <w:p w:rsidR="00D53AFE" w:rsidRDefault="00D53AF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5F3F56" w:rsidRDefault="005F3F5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3AFE" w:rsidRPr="00A55E63" w:rsidRDefault="00D53AF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D53AFE" w:rsidRDefault="00D53AF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3AFE" w:rsidRDefault="00D53AFE" w:rsidP="005F3F56">
      <w:pPr>
        <w:pStyle w:val="Zkladntext"/>
        <w:tabs>
          <w:tab w:val="left" w:pos="808"/>
        </w:tabs>
        <w:ind w:left="0" w:firstLine="0"/>
        <w:rPr>
          <w:rFonts w:ascii="Arial" w:hAnsi="Arial" w:cs="Arial"/>
          <w:color w:val="000000"/>
          <w:sz w:val="20"/>
          <w:szCs w:val="20"/>
        </w:rPr>
      </w:pPr>
      <w:r w:rsidRPr="00D53AFE">
        <w:rPr>
          <w:rFonts w:ascii="Arial" w:hAnsi="Arial" w:cs="Arial"/>
          <w:color w:val="000000"/>
          <w:sz w:val="20"/>
          <w:szCs w:val="20"/>
        </w:rPr>
        <w:t>- bez náplne</w:t>
      </w:r>
    </w:p>
    <w:p w:rsidR="00921376" w:rsidRDefault="00921376" w:rsidP="005F3F56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lastRenderedPageBreak/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D53AFE" w:rsidRDefault="00D53AF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3AFE" w:rsidRPr="00D53AFE" w:rsidRDefault="00D53AFE" w:rsidP="00D53AFE">
      <w:pPr>
        <w:pStyle w:val="Zkladntext"/>
        <w:tabs>
          <w:tab w:val="left" w:pos="808"/>
        </w:tabs>
        <w:ind w:left="0" w:firstLine="0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 </w:t>
      </w:r>
      <w:r w:rsidRPr="00D53AFE">
        <w:rPr>
          <w:rFonts w:ascii="Arial" w:hAnsi="Arial" w:cs="Arial"/>
          <w:color w:val="000000"/>
          <w:sz w:val="20"/>
          <w:szCs w:val="20"/>
        </w:rPr>
        <w:t>- bez náplne</w:t>
      </w:r>
    </w:p>
    <w:p w:rsidR="00D53AFE" w:rsidRPr="00A55E63" w:rsidRDefault="00D53AF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D53AFE" w:rsidRDefault="00D53AF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</w:t>
      </w:r>
    </w:p>
    <w:p w:rsidR="00D53AFE" w:rsidRPr="00D53AFE" w:rsidRDefault="00D53AFE" w:rsidP="00D53AFE">
      <w:pPr>
        <w:pStyle w:val="Zkladntext"/>
        <w:tabs>
          <w:tab w:val="left" w:pos="808"/>
        </w:tabs>
        <w:ind w:left="0" w:firstLine="0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 </w:t>
      </w:r>
      <w:r w:rsidRPr="00D53AFE">
        <w:rPr>
          <w:rFonts w:ascii="Arial" w:hAnsi="Arial" w:cs="Arial"/>
          <w:color w:val="000000"/>
          <w:sz w:val="20"/>
          <w:szCs w:val="20"/>
        </w:rPr>
        <w:t>- bez náplne</w:t>
      </w:r>
    </w:p>
    <w:p w:rsidR="00D53AFE" w:rsidRPr="00A55E63" w:rsidRDefault="00D53AF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D53AFE" w:rsidRDefault="00D53AF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3AFE" w:rsidRPr="00D53AFE" w:rsidRDefault="00D53AFE" w:rsidP="00D53AFE">
      <w:pPr>
        <w:pStyle w:val="Zkladntext"/>
        <w:tabs>
          <w:tab w:val="left" w:pos="808"/>
        </w:tabs>
        <w:ind w:left="0" w:firstLine="0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 </w:t>
      </w:r>
      <w:r w:rsidRPr="00D53AFE">
        <w:rPr>
          <w:rFonts w:ascii="Arial" w:hAnsi="Arial" w:cs="Arial"/>
          <w:color w:val="000000"/>
          <w:sz w:val="20"/>
          <w:szCs w:val="20"/>
        </w:rPr>
        <w:t>- 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D53AFE" w:rsidRPr="00A55E63" w:rsidRDefault="00D53AF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3AFE" w:rsidRPr="00D53AFE" w:rsidRDefault="00D53AFE" w:rsidP="00D53AFE">
      <w:pPr>
        <w:pStyle w:val="Zkladntext"/>
        <w:tabs>
          <w:tab w:val="left" w:pos="808"/>
        </w:tabs>
        <w:ind w:left="0" w:firstLine="0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 </w:t>
      </w:r>
      <w:r w:rsidRPr="00D53AFE">
        <w:rPr>
          <w:rFonts w:ascii="Arial" w:hAnsi="Arial" w:cs="Arial"/>
          <w:color w:val="000000"/>
          <w:sz w:val="20"/>
          <w:szCs w:val="20"/>
        </w:rPr>
        <w:t>- 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6D03F3" w:rsidRDefault="006D03F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</w:p>
    <w:p w:rsidR="006D03F3" w:rsidRPr="00D53AFE" w:rsidRDefault="006D03F3" w:rsidP="006D03F3">
      <w:pPr>
        <w:pStyle w:val="Zkladntext"/>
        <w:tabs>
          <w:tab w:val="left" w:pos="808"/>
        </w:tabs>
        <w:ind w:left="0" w:firstLine="0"/>
        <w:rPr>
          <w:rFonts w:ascii="Arial" w:hAnsi="Arial" w:cs="Arial"/>
          <w:color w:val="000000"/>
          <w:sz w:val="20"/>
          <w:szCs w:val="20"/>
        </w:rPr>
      </w:pPr>
      <w:r>
        <w:t xml:space="preserve"> </w:t>
      </w:r>
      <w:r>
        <w:rPr>
          <w:rFonts w:ascii="Arial" w:hAnsi="Arial" w:cs="Arial"/>
          <w:color w:val="000000"/>
          <w:sz w:val="20"/>
          <w:szCs w:val="20"/>
        </w:rPr>
        <w:t xml:space="preserve"> </w:t>
      </w:r>
      <w:r w:rsidRPr="00D53AFE">
        <w:rPr>
          <w:rFonts w:ascii="Arial" w:hAnsi="Arial" w:cs="Arial"/>
          <w:color w:val="000000"/>
          <w:sz w:val="20"/>
          <w:szCs w:val="20"/>
        </w:rPr>
        <w:t>- 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D03F3" w:rsidRDefault="006D03F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D03F3" w:rsidRPr="00D53AFE" w:rsidRDefault="006D03F3" w:rsidP="006D03F3">
      <w:pPr>
        <w:pStyle w:val="Zkladntext"/>
        <w:tabs>
          <w:tab w:val="left" w:pos="808"/>
        </w:tabs>
        <w:ind w:left="0" w:firstLine="0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 </w:t>
      </w:r>
      <w:r w:rsidRPr="00D53AFE">
        <w:rPr>
          <w:rFonts w:ascii="Arial" w:hAnsi="Arial" w:cs="Arial"/>
          <w:color w:val="000000"/>
          <w:sz w:val="20"/>
          <w:szCs w:val="20"/>
        </w:rPr>
        <w:t>- 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D03F3" w:rsidRDefault="006D03F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D03F3" w:rsidRPr="00D53AFE" w:rsidRDefault="006D03F3" w:rsidP="006D03F3">
      <w:pPr>
        <w:pStyle w:val="Zkladntext"/>
        <w:tabs>
          <w:tab w:val="left" w:pos="808"/>
        </w:tabs>
        <w:ind w:left="0" w:firstLine="0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 </w:t>
      </w:r>
      <w:r w:rsidRPr="00D53AFE">
        <w:rPr>
          <w:rFonts w:ascii="Arial" w:hAnsi="Arial" w:cs="Arial"/>
          <w:color w:val="000000"/>
          <w:sz w:val="20"/>
          <w:szCs w:val="20"/>
        </w:rPr>
        <w:t>- bez náplne</w:t>
      </w:r>
    </w:p>
    <w:p w:rsidR="00921376" w:rsidRPr="00A55E63" w:rsidRDefault="006D03F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921376" w:rsidRPr="00A55E63" w:rsidRDefault="0092137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D03F3" w:rsidRDefault="006D03F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6D03F3" w:rsidP="006D03F3">
      <w:pPr>
        <w:pStyle w:val="Zkladntext"/>
        <w:tabs>
          <w:tab w:val="left" w:pos="808"/>
        </w:tabs>
        <w:ind w:left="0" w:firstLine="0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 </w:t>
      </w:r>
      <w:r w:rsidRPr="00D53AFE">
        <w:rPr>
          <w:rFonts w:ascii="Arial" w:hAnsi="Arial" w:cs="Arial"/>
          <w:color w:val="000000"/>
          <w:sz w:val="20"/>
          <w:szCs w:val="20"/>
        </w:rPr>
        <w:t>- bez náplne</w:t>
      </w:r>
    </w:p>
    <w:p w:rsidR="00921376" w:rsidRPr="00A55E63" w:rsidRDefault="00921376" w:rsidP="006D03F3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8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povinnosť,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D03F3" w:rsidRDefault="006D03F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D03F3" w:rsidRPr="00D53AFE" w:rsidRDefault="006D03F3" w:rsidP="006D03F3">
      <w:pPr>
        <w:pStyle w:val="Zkladntext"/>
        <w:tabs>
          <w:tab w:val="left" w:pos="808"/>
        </w:tabs>
        <w:ind w:left="0" w:firstLine="0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  </w:t>
      </w:r>
      <w:r w:rsidRPr="00D53AFE">
        <w:rPr>
          <w:rFonts w:ascii="Arial" w:hAnsi="Arial" w:cs="Arial"/>
          <w:color w:val="000000"/>
          <w:sz w:val="20"/>
          <w:szCs w:val="20"/>
        </w:rPr>
        <w:t>- 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6D03F3" w:rsidRDefault="006D03F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D03F3" w:rsidRPr="00D53AFE" w:rsidRDefault="006D03F3" w:rsidP="006D03F3">
      <w:pPr>
        <w:pStyle w:val="Zkladntext"/>
        <w:tabs>
          <w:tab w:val="left" w:pos="808"/>
        </w:tabs>
        <w:ind w:left="0" w:firstLine="0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 </w:t>
      </w:r>
      <w:r w:rsidRPr="00D53AFE">
        <w:rPr>
          <w:rFonts w:ascii="Arial" w:hAnsi="Arial" w:cs="Arial"/>
          <w:color w:val="000000"/>
          <w:sz w:val="20"/>
          <w:szCs w:val="20"/>
        </w:rPr>
        <w:t>- 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6D03F3" w:rsidRDefault="006D03F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D03F3" w:rsidRPr="00D53AFE" w:rsidRDefault="006D03F3" w:rsidP="006D03F3">
      <w:pPr>
        <w:pStyle w:val="Zkladntext"/>
        <w:tabs>
          <w:tab w:val="left" w:pos="808"/>
        </w:tabs>
        <w:ind w:left="0" w:firstLine="0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 </w:t>
      </w:r>
      <w:r w:rsidRPr="00D53AFE">
        <w:rPr>
          <w:rFonts w:ascii="Arial" w:hAnsi="Arial" w:cs="Arial"/>
          <w:color w:val="000000"/>
          <w:sz w:val="20"/>
          <w:szCs w:val="20"/>
        </w:rPr>
        <w:t>- bez náplne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6D03F3" w:rsidRDefault="006D03F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D03F3" w:rsidRPr="00D53AFE" w:rsidRDefault="006D03F3" w:rsidP="006D03F3">
      <w:pPr>
        <w:pStyle w:val="Zkladntext"/>
        <w:tabs>
          <w:tab w:val="left" w:pos="808"/>
        </w:tabs>
        <w:ind w:left="0" w:firstLine="0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 </w:t>
      </w:r>
      <w:r w:rsidRPr="00D53AFE">
        <w:rPr>
          <w:rFonts w:ascii="Arial" w:hAnsi="Arial" w:cs="Arial"/>
          <w:color w:val="000000"/>
          <w:sz w:val="20"/>
          <w:szCs w:val="20"/>
        </w:rPr>
        <w:t>- bez náplne</w:t>
      </w:r>
    </w:p>
    <w:p w:rsidR="006D03F3" w:rsidRPr="00A55E63" w:rsidRDefault="006D03F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6D03F3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A3AC7" w:rsidRDefault="009A3AC7">
      <w:r>
        <w:separator/>
      </w:r>
    </w:p>
  </w:endnote>
  <w:endnote w:type="continuationSeparator" w:id="0">
    <w:p w:rsidR="009A3AC7" w:rsidRDefault="009A3AC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845761">
    <w:pPr>
      <w:spacing w:line="200" w:lineRule="exact"/>
      <w:rPr>
        <w:sz w:val="20"/>
        <w:szCs w:val="20"/>
      </w:rPr>
    </w:pPr>
    <w:r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1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fldSimple w:instr=" PAGE ">
                  <w:r w:rsidR="00BA327D">
                    <w:rPr>
                      <w:noProof/>
                    </w:rPr>
                    <w:t>1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A3AC7" w:rsidRDefault="009A3AC7">
      <w:r>
        <w:separator/>
      </w:r>
    </w:p>
  </w:footnote>
  <w:footnote w:type="continuationSeparator" w:id="0">
    <w:p w:rsidR="009A3AC7" w:rsidRDefault="009A3AC7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EB2868">
    <w:pPr>
      <w:pStyle w:val="Zkladntext"/>
      <w:tabs>
        <w:tab w:val="left" w:pos="2990"/>
        <w:tab w:val="left" w:pos="6348"/>
      </w:tabs>
      <w:ind w:left="-397" w:firstLine="0"/>
      <w:jc w:val="center"/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6C564A" w:rsidRPr="006C564A">
      <w:rPr>
        <w:rFonts w:ascii="Arial" w:hAnsi="Arial" w:cs="Arial"/>
        <w:sz w:val="22"/>
        <w:szCs w:val="22"/>
        <w:bdr w:val="single" w:sz="4" w:space="0" w:color="auto"/>
      </w:rPr>
      <w:t>47391367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6C564A" w:rsidRPr="006C564A">
      <w:rPr>
        <w:rFonts w:ascii="Arial" w:hAnsi="Arial" w:cs="Arial"/>
        <w:sz w:val="22"/>
        <w:szCs w:val="22"/>
        <w:bdr w:val="single" w:sz="4" w:space="0" w:color="auto"/>
      </w:rPr>
      <w:t>2023849586</w:t>
    </w: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/>
  <w:doNotTrackMoves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3074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F404E8"/>
    <w:rsid w:val="001406AD"/>
    <w:rsid w:val="002401F1"/>
    <w:rsid w:val="002C12B4"/>
    <w:rsid w:val="002D7E6D"/>
    <w:rsid w:val="00305504"/>
    <w:rsid w:val="003657F5"/>
    <w:rsid w:val="00373635"/>
    <w:rsid w:val="003D056F"/>
    <w:rsid w:val="00401155"/>
    <w:rsid w:val="00420951"/>
    <w:rsid w:val="004A2BF3"/>
    <w:rsid w:val="004F726F"/>
    <w:rsid w:val="0055784D"/>
    <w:rsid w:val="005B4712"/>
    <w:rsid w:val="005D040E"/>
    <w:rsid w:val="005F3F56"/>
    <w:rsid w:val="00616D00"/>
    <w:rsid w:val="00623868"/>
    <w:rsid w:val="00637F73"/>
    <w:rsid w:val="00667E62"/>
    <w:rsid w:val="00676DB4"/>
    <w:rsid w:val="006C564A"/>
    <w:rsid w:val="006D03F3"/>
    <w:rsid w:val="00720DEF"/>
    <w:rsid w:val="00845761"/>
    <w:rsid w:val="008771A6"/>
    <w:rsid w:val="00913435"/>
    <w:rsid w:val="00916772"/>
    <w:rsid w:val="00921376"/>
    <w:rsid w:val="009309F4"/>
    <w:rsid w:val="009A27D0"/>
    <w:rsid w:val="009A3AC7"/>
    <w:rsid w:val="009D5C84"/>
    <w:rsid w:val="00A55E63"/>
    <w:rsid w:val="00AB0A22"/>
    <w:rsid w:val="00AD6C8A"/>
    <w:rsid w:val="00AD749D"/>
    <w:rsid w:val="00B15261"/>
    <w:rsid w:val="00B15E67"/>
    <w:rsid w:val="00B7440A"/>
    <w:rsid w:val="00BA327D"/>
    <w:rsid w:val="00C01CB7"/>
    <w:rsid w:val="00CC3205"/>
    <w:rsid w:val="00CD545D"/>
    <w:rsid w:val="00D53AFE"/>
    <w:rsid w:val="00EB2868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customStyle="1" w:styleId="ListParagraph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eaderChar">
    <w:name w:val="Header Char"/>
    <w:basedOn w:val="Predvolenpsmoodseku"/>
    <w:locked/>
    <w:rsid w:val="005B4712"/>
    <w:rPr>
      <w:rFonts w:cs="Times New Roman"/>
      <w:sz w:val="24"/>
      <w:lang w:val="sk-SK" w:eastAsia="sk-SK"/>
    </w:rPr>
  </w:style>
  <w:style w:type="paragraph" w:customStyle="1" w:styleId="Tabulka">
    <w:name w:val="Tabulka"/>
    <w:basedOn w:val="Normlny"/>
    <w:rsid w:val="005B4712"/>
    <w:pPr>
      <w:widowControl/>
    </w:pPr>
    <w:rPr>
      <w:rFonts w:ascii="Times New Roman" w:eastAsia="Times New Roman" w:hAnsi="Times New Roman"/>
      <w:color w:val="000000"/>
      <w:sz w:val="18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targetScreenSz w:val="1024x768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1222</Words>
  <Characters>6971</Characters>
  <Application>Microsoft Office Word</Application>
  <DocSecurity>0</DocSecurity>
  <Lines>58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8177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KA_SIM</cp:lastModifiedBy>
  <cp:revision>2</cp:revision>
  <dcterms:created xsi:type="dcterms:W3CDTF">2015-03-11T14:03:00Z</dcterms:created>
  <dcterms:modified xsi:type="dcterms:W3CDTF">2015-03-11T14:03:00Z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