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201</w:t>
      </w:r>
      <w:r w:rsidR="00AB5089">
        <w:rPr>
          <w:rFonts w:ascii="Book Antiqua" w:hAnsi="Book Antiqua" w:cs="Arial"/>
          <w:b/>
          <w:bCs/>
          <w:sz w:val="24"/>
          <w:szCs w:val="24"/>
        </w:rPr>
        <w:t>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C135D">
        <w:rPr>
          <w:rFonts w:ascii="Book Antiqua" w:hAnsi="Book Antiqua" w:cs="Arial"/>
          <w:b/>
          <w:bCs/>
          <w:i/>
          <w:sz w:val="28"/>
          <w:szCs w:val="28"/>
        </w:rPr>
        <w:t>NEMCE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DC135D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C135D">
              <w:rPr>
                <w:rFonts w:ascii="Book Antiqua" w:hAnsi="Book Antiqua" w:cs="Arial"/>
                <w:i/>
                <w:sz w:val="24"/>
                <w:szCs w:val="24"/>
              </w:rPr>
              <w:t>NEMCE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DC135D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Lúčna 52, 974 01 Nemce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9D33C9" w:rsidP="00DC135D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MŠ </w:t>
            </w:r>
            <w:r w:rsidR="00DC135D">
              <w:rPr>
                <w:rFonts w:ascii="Book Antiqua" w:hAnsi="Book Antiqua" w:cs="Arial"/>
                <w:i/>
                <w:sz w:val="24"/>
                <w:szCs w:val="24"/>
              </w:rPr>
              <w:t>Nemce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DC135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Nemčianska cesta 130, Nemce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DC135D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</w:t>
            </w:r>
            <w:r w:rsidR="00DC135D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DC135D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DC135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0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9D33C9">
        <w:rPr>
          <w:rFonts w:ascii="Book Antiqua" w:hAnsi="Book Antiqua" w:cs="Arial"/>
          <w:b/>
          <w:i/>
          <w:sz w:val="24"/>
          <w:szCs w:val="24"/>
        </w:rPr>
        <w:t>201</w:t>
      </w:r>
      <w:r w:rsidR="00AB5089">
        <w:rPr>
          <w:rFonts w:ascii="Book Antiqua" w:hAnsi="Book Antiqua" w:cs="Arial"/>
          <w:b/>
          <w:i/>
          <w:sz w:val="24"/>
          <w:szCs w:val="24"/>
        </w:rPr>
        <w:t>4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C135D">
        <w:rPr>
          <w:rFonts w:ascii="Book Antiqua" w:hAnsi="Book Antiqua" w:cs="Arial"/>
          <w:b/>
          <w:i/>
          <w:sz w:val="24"/>
          <w:szCs w:val="24"/>
        </w:rPr>
        <w:t>Nemce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C135D">
        <w:rPr>
          <w:rFonts w:ascii="Book Antiqua" w:hAnsi="Book Antiqua" w:cs="Arial"/>
          <w:b/>
          <w:i/>
          <w:sz w:val="24"/>
          <w:szCs w:val="24"/>
        </w:rPr>
        <w:t>Nemce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C135D">
        <w:rPr>
          <w:rFonts w:ascii="Book Antiqua" w:hAnsi="Book Antiqua" w:cs="Arial"/>
          <w:i/>
          <w:sz w:val="24"/>
          <w:szCs w:val="24"/>
        </w:rPr>
        <w:t>Nemce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č. MF/27526/2008 – 31, </w:t>
      </w:r>
      <w:r w:rsidR="00821A4B">
        <w:rPr>
          <w:rFonts w:ascii="Book Antiqua" w:hAnsi="Book Antiqua" w:cs="Arial"/>
          <w:sz w:val="24"/>
          <w:szCs w:val="24"/>
        </w:rPr>
        <w:t xml:space="preserve">v znení opatrenia MF SR z 9. decembra 2009 č. MF/22110/2009-31, opatrenia MF SR z 11. decembra 2013 č. MF/19567/2013-31, opatrenia MF SR z 10. decembra 2014 č. MF/21230/2014-31, </w:t>
      </w:r>
      <w:r w:rsidR="00C82159" w:rsidRPr="00402A07">
        <w:rPr>
          <w:rFonts w:ascii="Book Antiqua" w:hAnsi="Book Antiqua" w:cs="Arial"/>
          <w:sz w:val="24"/>
          <w:szCs w:val="24"/>
        </w:rPr>
        <w:t>ktorým</w:t>
      </w:r>
      <w:r w:rsidR="00821A4B">
        <w:rPr>
          <w:rFonts w:ascii="Book Antiqua" w:hAnsi="Book Antiqua" w:cs="Arial"/>
          <w:sz w:val="24"/>
          <w:szCs w:val="24"/>
        </w:rPr>
        <w:t>i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B03240" w:rsidP="00DC135D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Materská škola </w:t>
            </w:r>
            <w:r w:rsidR="00DC135D">
              <w:rPr>
                <w:rFonts w:ascii="Book Antiqua" w:hAnsi="Book Antiqua" w:cs="Arial"/>
                <w:i/>
                <w:sz w:val="24"/>
                <w:szCs w:val="24"/>
              </w:rPr>
              <w:t>Nemce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7CBA" w:rsidRDefault="00607CBA">
      <w:r>
        <w:separator/>
      </w:r>
    </w:p>
  </w:endnote>
  <w:endnote w:type="continuationSeparator" w:id="1">
    <w:p w:rsidR="00607CBA" w:rsidRDefault="00607C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E04" w:rsidRDefault="00B101F9" w:rsidP="006779A5">
    <w:pPr>
      <w:pStyle w:val="Zpat"/>
      <w:framePr w:wrap="auto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014E04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21A4B">
      <w:rPr>
        <w:rStyle w:val="slostrnky"/>
        <w:noProof/>
      </w:rPr>
      <w:t>2</w:t>
    </w:r>
    <w:r>
      <w:rPr>
        <w:rStyle w:val="slostrnky"/>
      </w:rPr>
      <w:fldChar w:fldCharType="end"/>
    </w:r>
  </w:p>
  <w:p w:rsidR="00014E04" w:rsidRDefault="00014E04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7CBA" w:rsidRDefault="00607CBA">
      <w:r>
        <w:separator/>
      </w:r>
    </w:p>
  </w:footnote>
  <w:footnote w:type="continuationSeparator" w:id="1">
    <w:p w:rsidR="00607CBA" w:rsidRDefault="00607C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4BAB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04E1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07CBA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A4B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066A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089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01F9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0F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135D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Zhlav">
    <w:name w:val="header"/>
    <w:basedOn w:val="Normln"/>
    <w:link w:val="Zhlav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51AB0"/>
    <w:rPr>
      <w:sz w:val="20"/>
      <w:szCs w:val="20"/>
    </w:rPr>
  </w:style>
  <w:style w:type="character" w:styleId="Siln">
    <w:name w:val="Strong"/>
    <w:basedOn w:val="Standardnpsmoodstavce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odkaz">
    <w:name w:val="Hyperlink"/>
    <w:basedOn w:val="Standardnpsmoodstavce"/>
    <w:rsid w:val="00C2645B"/>
    <w:rPr>
      <w:rFonts w:cs="Times New Roman"/>
      <w:color w:val="0000FF"/>
      <w:u w:val="single"/>
    </w:rPr>
  </w:style>
  <w:style w:type="character" w:styleId="Sledovanodkaz">
    <w:name w:val="FollowedHyperlink"/>
    <w:basedOn w:val="Standardnpsmoodstavce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877</Words>
  <Characters>5004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Hudecova</cp:lastModifiedBy>
  <cp:revision>10</cp:revision>
  <cp:lastPrinted>2013-05-31T09:48:00Z</cp:lastPrinted>
  <dcterms:created xsi:type="dcterms:W3CDTF">2014-06-03T10:51:00Z</dcterms:created>
  <dcterms:modified xsi:type="dcterms:W3CDTF">2015-06-09T11:30:00Z</dcterms:modified>
</cp:coreProperties>
</file>