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E63C40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>zostavenej k </w:t>
      </w:r>
      <w:bookmarkStart w:id="1" w:name="EntityDateEnd"/>
      <w:r w:rsidR="00D86F16">
        <w:rPr>
          <w:rFonts w:ascii="Arial" w:hAnsi="Arial" w:cs="Arial"/>
          <w:b/>
          <w:sz w:val="28"/>
          <w:szCs w:val="28"/>
        </w:rPr>
        <w:t>31.decembru 2014</w:t>
      </w:r>
      <w:bookmarkEnd w:id="1"/>
      <w:r w:rsidR="007B49BC">
        <w:rPr>
          <w:rFonts w:ascii="Arial" w:hAnsi="Arial" w:cs="Arial"/>
          <w:b/>
          <w:sz w:val="28"/>
          <w:szCs w:val="28"/>
        </w:rPr>
        <w:t xml:space="preserve"> </w:t>
      </w:r>
    </w:p>
    <w:p w:rsidR="00A3677A" w:rsidRPr="00E63C40" w:rsidRDefault="00A3677A" w:rsidP="007660FC">
      <w:pPr>
        <w:pStyle w:val="odstavec"/>
      </w:pPr>
    </w:p>
    <w:p w:rsidR="00A3677A" w:rsidRPr="00E63C40" w:rsidRDefault="00A3677A" w:rsidP="007660FC">
      <w:pPr>
        <w:pStyle w:val="odstavec"/>
      </w:pPr>
    </w:p>
    <w:p w:rsidR="002A6B50" w:rsidRPr="00E63C40" w:rsidRDefault="00BB76BC" w:rsidP="00FB6F88">
      <w:pPr>
        <w:pStyle w:val="Nadpis1"/>
        <w:keepNext w:val="0"/>
        <w:tabs>
          <w:tab w:val="clear" w:pos="422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ZÁKLADNÉ INFORMÁCIE</w:t>
      </w:r>
    </w:p>
    <w:p w:rsidR="002A6B50" w:rsidRPr="00E63C40" w:rsidRDefault="006A14AA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Obchodné meno a sídlo</w:t>
      </w:r>
    </w:p>
    <w:p w:rsidR="00DA5FE5" w:rsidRPr="00B55CEF" w:rsidRDefault="00D81FBA" w:rsidP="007660FC">
      <w:pPr>
        <w:pStyle w:val="odstavec"/>
      </w:pPr>
      <w:r w:rsidRPr="00B55CEF">
        <w:fldChar w:fldCharType="begin"/>
      </w:r>
      <w:r w:rsidRPr="00B55CEF">
        <w:instrText xml:space="preserve"> REF EntityName \h  \* MERGEFORMAT </w:instrText>
      </w:r>
      <w:r w:rsidRPr="00B55CEF">
        <w:fldChar w:fldCharType="separate"/>
      </w:r>
      <w:r w:rsidR="00D86F16">
        <w:rPr>
          <w:rFonts w:ascii="Arial" w:hAnsi="Arial" w:cs="Arial"/>
        </w:rPr>
        <w:t>GAMA MO Važec s.r.o.</w:t>
      </w:r>
      <w:r w:rsidRPr="00B55CEF">
        <w:fldChar w:fldCharType="end"/>
      </w:r>
      <w:r w:rsidR="00074520" w:rsidRPr="00B55CEF">
        <w:t xml:space="preserve">  </w:t>
      </w:r>
    </w:p>
    <w:p w:rsidR="00074520" w:rsidRPr="00B55CEF" w:rsidRDefault="00D86F16" w:rsidP="007660FC">
      <w:pPr>
        <w:pStyle w:val="odstavec"/>
      </w:pPr>
      <w:bookmarkStart w:id="2" w:name="EntityAddressL1"/>
      <w:r>
        <w:t>Hlavná 592</w:t>
      </w:r>
      <w:bookmarkEnd w:id="2"/>
    </w:p>
    <w:p w:rsidR="00074520" w:rsidRPr="00B55CEF" w:rsidRDefault="00D86F16" w:rsidP="007660FC">
      <w:pPr>
        <w:pStyle w:val="odstavec"/>
      </w:pPr>
      <w:bookmarkStart w:id="3" w:name="EntityAddressL2"/>
      <w:r>
        <w:t>032 61 Važec</w:t>
      </w:r>
      <w:bookmarkEnd w:id="3"/>
    </w:p>
    <w:p w:rsidR="00074520" w:rsidRPr="00B55CEF" w:rsidRDefault="00074520" w:rsidP="007660FC">
      <w:pPr>
        <w:pStyle w:val="odstavec"/>
      </w:pPr>
    </w:p>
    <w:p w:rsidR="00A3677A" w:rsidRPr="00077BA2" w:rsidRDefault="00432960" w:rsidP="007660FC">
      <w:pPr>
        <w:pStyle w:val="odstavec"/>
      </w:pPr>
      <w:r w:rsidRPr="00E63C40">
        <w:t xml:space="preserve">Spoločnosť </w:t>
      </w:r>
      <w:r>
        <w:t>GAMA MO Važec s.r.o.</w:t>
      </w:r>
      <w:r w:rsidRPr="00E63C40">
        <w:t xml:space="preserve"> (ďalej len „Spoločnosť“) bola založená </w:t>
      </w:r>
      <w:r w:rsidRPr="009B4C82">
        <w:t>26.10.2009</w:t>
      </w:r>
      <w:r w:rsidRPr="00E63C40">
        <w:t xml:space="preserve"> a do Obchodného registra bola zapísaná </w:t>
      </w:r>
      <w:r w:rsidRPr="009B4C82">
        <w:t>26.10.2009</w:t>
      </w:r>
      <w:r w:rsidRPr="00E63C40">
        <w:t xml:space="preserve">  (Obchodný register Okresného súdu v </w:t>
      </w:r>
      <w:r>
        <w:t>Žiline</w:t>
      </w:r>
      <w:r w:rsidRPr="00E63C40">
        <w:t>, oddiel</w:t>
      </w:r>
      <w:r w:rsidRPr="00E63C40">
        <w:rPr>
          <w:i/>
          <w:color w:val="FF0000"/>
        </w:rPr>
        <w:t xml:space="preserve"> </w:t>
      </w:r>
      <w:r w:rsidRPr="009B4C82">
        <w:t>Sro,</w:t>
      </w:r>
      <w:r w:rsidRPr="00E63C40">
        <w:t xml:space="preserve"> vložka č. </w:t>
      </w:r>
      <w:r w:rsidRPr="009B4C82">
        <w:t>51974/L)</w:t>
      </w:r>
      <w:r w:rsidR="001A02BF" w:rsidRPr="00077BA2">
        <w:t>.</w:t>
      </w:r>
    </w:p>
    <w:p w:rsidR="00A3677A" w:rsidRPr="00E63C40" w:rsidRDefault="00A3677A" w:rsidP="007660FC">
      <w:pPr>
        <w:pStyle w:val="odstavec"/>
      </w:pPr>
    </w:p>
    <w:p w:rsidR="002A6B50" w:rsidRPr="00E63C40" w:rsidRDefault="001A02BF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 xml:space="preserve">Hlavné činnosti Spoločnosti podľa výpisu z </w:t>
      </w:r>
      <w:r w:rsidR="00DD5F18" w:rsidRPr="00E63C40">
        <w:rPr>
          <w:rFonts w:ascii="Arial" w:hAnsi="Arial"/>
        </w:rPr>
        <w:t>O</w:t>
      </w:r>
      <w:r w:rsidRPr="00E63C40">
        <w:rPr>
          <w:rFonts w:ascii="Arial" w:hAnsi="Arial"/>
        </w:rPr>
        <w:t>bchodného registra</w:t>
      </w:r>
    </w:p>
    <w:p w:rsidR="00432960" w:rsidRPr="009B4C82" w:rsidRDefault="00432960" w:rsidP="00432960">
      <w:pPr>
        <w:pStyle w:val="odstavec"/>
      </w:pPr>
      <w:r w:rsidRPr="00E63C40">
        <w:t>-</w:t>
      </w:r>
      <w:r>
        <w:t>kúpa tovaru na účely jeho predaja konečnému spotrebiteľovi (maloobchod) alebo iným prevádzkovateľom živnosti (veľkoobchod)</w:t>
      </w:r>
    </w:p>
    <w:p w:rsidR="00432960" w:rsidRPr="009B4C82" w:rsidRDefault="00432960" w:rsidP="00432960">
      <w:pPr>
        <w:pStyle w:val="odstavec"/>
      </w:pPr>
      <w:r w:rsidRPr="009B4C82">
        <w:t xml:space="preserve">- </w:t>
      </w:r>
      <w:r>
        <w:t>oprava obuvi, brašnárskeho a sedlárskeho tovaru</w:t>
      </w:r>
    </w:p>
    <w:p w:rsidR="00432960" w:rsidRDefault="00432960" w:rsidP="00432960">
      <w:pPr>
        <w:pStyle w:val="odstavec"/>
      </w:pPr>
      <w:r w:rsidRPr="009B4C82">
        <w:t xml:space="preserve">- </w:t>
      </w:r>
      <w:r>
        <w:t>oprava odevov, textilu a bytového textilu</w:t>
      </w:r>
    </w:p>
    <w:p w:rsidR="00A3677A" w:rsidRPr="00E63C40" w:rsidRDefault="00432960" w:rsidP="00432960">
      <w:pPr>
        <w:pStyle w:val="odstavec"/>
      </w:pPr>
      <w:r>
        <w:t>- administratívne služby</w:t>
      </w:r>
    </w:p>
    <w:p w:rsidR="002A6B50" w:rsidRPr="00E63C40" w:rsidRDefault="006A14AA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Neobmedzené ručenie</w:t>
      </w:r>
    </w:p>
    <w:p w:rsidR="002A6B50" w:rsidRPr="00E63C40" w:rsidRDefault="001A02BF" w:rsidP="00FB6F88">
      <w:pPr>
        <w:pStyle w:val="Nadpis2"/>
        <w:keepNext w:val="0"/>
        <w:numPr>
          <w:ilvl w:val="0"/>
          <w:numId w:val="0"/>
        </w:numPr>
        <w:suppressAutoHyphens/>
        <w:ind w:left="425"/>
        <w:rPr>
          <w:rFonts w:ascii="Arial" w:hAnsi="Arial"/>
          <w:b w:val="0"/>
          <w:i/>
          <w:color w:val="00B050"/>
        </w:rPr>
      </w:pPr>
      <w:r w:rsidRPr="00432960">
        <w:rPr>
          <w:rFonts w:ascii="Arial" w:hAnsi="Arial"/>
          <w:b w:val="0"/>
          <w:bCs w:val="0"/>
          <w:iCs w:val="0"/>
          <w:szCs w:val="24"/>
        </w:rPr>
        <w:t xml:space="preserve">Spoločnosť </w:t>
      </w:r>
      <w:r w:rsidR="00052D5F" w:rsidRPr="00432960">
        <w:rPr>
          <w:rFonts w:ascii="Arial" w:hAnsi="Arial"/>
          <w:b w:val="0"/>
          <w:bCs w:val="0"/>
          <w:iCs w:val="0"/>
          <w:szCs w:val="24"/>
        </w:rPr>
        <w:t xml:space="preserve">nie je </w:t>
      </w:r>
      <w:r w:rsidRPr="00432960">
        <w:rPr>
          <w:rFonts w:ascii="Arial" w:hAnsi="Arial"/>
          <w:b w:val="0"/>
          <w:bCs w:val="0"/>
          <w:iCs w:val="0"/>
          <w:szCs w:val="24"/>
        </w:rPr>
        <w:t>neobm</w:t>
      </w:r>
      <w:r w:rsidRPr="00E63C40">
        <w:rPr>
          <w:rFonts w:ascii="Arial" w:hAnsi="Arial"/>
          <w:b w:val="0"/>
          <w:bCs w:val="0"/>
          <w:iCs w:val="0"/>
          <w:szCs w:val="24"/>
        </w:rPr>
        <w:t>edzene ručiacim spoločníkom v iných účtovných jednotkách</w:t>
      </w:r>
      <w:r w:rsidR="00052D5F" w:rsidRPr="00E63C40">
        <w:rPr>
          <w:rFonts w:ascii="Arial" w:hAnsi="Arial"/>
          <w:b w:val="0"/>
          <w:bCs w:val="0"/>
          <w:iCs w:val="0"/>
          <w:szCs w:val="24"/>
        </w:rPr>
        <w:t>.</w:t>
      </w:r>
      <w:r w:rsidR="00052D5F" w:rsidRPr="00E63C40">
        <w:rPr>
          <w:rFonts w:ascii="Arial" w:hAnsi="Arial"/>
          <w:b w:val="0"/>
          <w:bCs w:val="0"/>
          <w:i/>
          <w:iCs w:val="0"/>
          <w:color w:val="00B050"/>
          <w:szCs w:val="24"/>
        </w:rPr>
        <w:t xml:space="preserve"> (</w:t>
      </w:r>
    </w:p>
    <w:p w:rsidR="002A6B50" w:rsidRDefault="005C39C1" w:rsidP="00FB6F88">
      <w:pPr>
        <w:pStyle w:val="Nadpis2"/>
        <w:keepNext w:val="0"/>
        <w:tabs>
          <w:tab w:val="clear" w:pos="425"/>
        </w:tabs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Počet zamestnancov</w:t>
      </w:r>
    </w:p>
    <w:p w:rsidR="00D86F16" w:rsidRDefault="00D86F16" w:rsidP="007660FC">
      <w:pPr>
        <w:pStyle w:val="odstavec"/>
      </w:pPr>
      <w:bookmarkStart w:id="4" w:name="FWT_NUMBER_OF_EMPLOYEES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16"/>
        <w:gridCol w:w="2172"/>
        <w:gridCol w:w="2172"/>
      </w:tblGrid>
      <w:tr w:rsidR="00D86F16" w:rsidTr="00D86F16">
        <w:trPr>
          <w:trHeight w:val="679"/>
        </w:trPr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5"/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D86F16" w:rsidTr="00D86F16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D86F16" w:rsidTr="00D86F16">
        <w:trPr>
          <w:trHeight w:val="48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D86F16" w:rsidTr="00D86F16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EF5330" w:rsidRDefault="00EF5330" w:rsidP="007660FC">
      <w:pPr>
        <w:pStyle w:val="odstavec"/>
      </w:pPr>
    </w:p>
    <w:bookmarkEnd w:id="4"/>
    <w:p w:rsidR="00FB6F88" w:rsidRDefault="00FB6F88" w:rsidP="00FB6F88">
      <w:pPr>
        <w:pStyle w:val="Nadpis2"/>
        <w:keepNext w:val="0"/>
        <w:numPr>
          <w:ilvl w:val="0"/>
          <w:numId w:val="0"/>
        </w:numPr>
        <w:suppressAutoHyphens/>
        <w:spacing w:before="0" w:after="0"/>
        <w:ind w:left="425"/>
        <w:rPr>
          <w:rFonts w:ascii="Arial" w:hAnsi="Arial"/>
        </w:rPr>
      </w:pPr>
    </w:p>
    <w:p w:rsidR="002A6B50" w:rsidRPr="00E63C40" w:rsidRDefault="001A02BF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Právny dôvod na zostavenie účtovnej závierky</w:t>
      </w:r>
    </w:p>
    <w:p w:rsidR="00A3677A" w:rsidRPr="00077BA2" w:rsidRDefault="001A02BF" w:rsidP="007660FC">
      <w:pPr>
        <w:pStyle w:val="odstavec"/>
      </w:pPr>
      <w:r w:rsidRPr="00077BA2">
        <w:t>Účt</w:t>
      </w:r>
      <w:r w:rsidR="00D81FBA">
        <w:t xml:space="preserve">ovná závierka Spoločnosti k </w:t>
      </w:r>
      <w:bookmarkStart w:id="6" w:name="EntityDateEnd1"/>
      <w:r w:rsidR="00D86F16">
        <w:t>31.decembru 2014</w:t>
      </w:r>
      <w:bookmarkEnd w:id="6"/>
      <w:r w:rsidR="00D81FBA">
        <w:t xml:space="preserve"> </w:t>
      </w:r>
      <w:r w:rsidRPr="00077BA2">
        <w:t>je zostavená ako riadna účtovná závierka podľa §</w:t>
      </w:r>
      <w:r w:rsidR="0020476C" w:rsidRPr="00077BA2">
        <w:t> </w:t>
      </w:r>
      <w:r w:rsidRPr="00077BA2">
        <w:t xml:space="preserve">17 ods. 6 zákona NR SR č. 431/2002 Z.z. o účtovníctve </w:t>
      </w:r>
      <w:r w:rsidR="00FF1879" w:rsidRPr="00077BA2">
        <w:t xml:space="preserve">v znení neskorších predpisov </w:t>
      </w:r>
      <w:r w:rsidRPr="00077BA2">
        <w:t xml:space="preserve">(ďalej len „zákon o účtovníctve“) za účtovné obdobie od </w:t>
      </w:r>
      <w:bookmarkStart w:id="7" w:name="EntityDateStart"/>
      <w:r w:rsidR="00D86F16">
        <w:t>1.januára 2014</w:t>
      </w:r>
      <w:bookmarkEnd w:id="7"/>
      <w:r w:rsidRPr="00077BA2">
        <w:t xml:space="preserve"> d</w:t>
      </w:r>
      <w:r w:rsidR="00E61CAB">
        <w:t>o</w:t>
      </w:r>
      <w:r w:rsidR="00EA3561">
        <w:t xml:space="preserve"> </w:t>
      </w:r>
      <w:r w:rsidR="00E61CAB">
        <w:t xml:space="preserve"> </w:t>
      </w:r>
      <w:bookmarkStart w:id="8" w:name="EntityDateEnd2"/>
      <w:r w:rsidR="00D86F16">
        <w:t>31.decembra 2014</w:t>
      </w:r>
      <w:bookmarkEnd w:id="8"/>
      <w:r w:rsidRPr="00077BA2">
        <w:t>.</w:t>
      </w:r>
    </w:p>
    <w:p w:rsidR="002A6B50" w:rsidRPr="00E63C40" w:rsidRDefault="002A6B50" w:rsidP="007660FC">
      <w:pPr>
        <w:pStyle w:val="odstavec"/>
      </w:pPr>
    </w:p>
    <w:p w:rsidR="002A6B50" w:rsidRPr="00432960" w:rsidRDefault="001A02BF" w:rsidP="007660FC">
      <w:pPr>
        <w:pStyle w:val="Nadpis2"/>
        <w:keepNext w:val="0"/>
        <w:tabs>
          <w:tab w:val="clear" w:pos="425"/>
        </w:tabs>
        <w:suppressAutoHyphens/>
        <w:ind w:left="426"/>
        <w:rPr>
          <w:rFonts w:ascii="Arial" w:hAnsi="Arial"/>
          <w:sz w:val="22"/>
        </w:rPr>
      </w:pPr>
      <w:r w:rsidRPr="00432960">
        <w:rPr>
          <w:rFonts w:ascii="Arial" w:hAnsi="Arial"/>
          <w:sz w:val="22"/>
        </w:rPr>
        <w:t>Dátum schválenia účtovnej závierky za predchádzajúce účtovné obdobie</w:t>
      </w:r>
    </w:p>
    <w:p w:rsidR="00A3677A" w:rsidRPr="00432960" w:rsidRDefault="001A02BF" w:rsidP="007660FC">
      <w:pPr>
        <w:pStyle w:val="odstavec"/>
        <w:rPr>
          <w:sz w:val="22"/>
        </w:rPr>
      </w:pPr>
      <w:r w:rsidRPr="00432960">
        <w:rPr>
          <w:sz w:val="22"/>
        </w:rPr>
        <w:t xml:space="preserve">Valné zhromaždenie schválilo dňa </w:t>
      </w:r>
      <w:r w:rsidR="00432960" w:rsidRPr="00432960">
        <w:rPr>
          <w:sz w:val="22"/>
        </w:rPr>
        <w:t>30.3.2014</w:t>
      </w:r>
      <w:r w:rsidR="00FF1879" w:rsidRPr="00432960">
        <w:rPr>
          <w:sz w:val="22"/>
        </w:rPr>
        <w:t xml:space="preserve"> </w:t>
      </w:r>
      <w:r w:rsidRPr="00432960">
        <w:rPr>
          <w:sz w:val="22"/>
        </w:rPr>
        <w:t>účtovnú závierku Spoločnosti za predchádzajúce účtovné obdobie.</w:t>
      </w:r>
    </w:p>
    <w:p w:rsidR="009D1713" w:rsidRPr="00432960" w:rsidRDefault="009D1713" w:rsidP="007660FC">
      <w:pPr>
        <w:pStyle w:val="odstavec"/>
        <w:rPr>
          <w:sz w:val="22"/>
        </w:rPr>
      </w:pPr>
    </w:p>
    <w:p w:rsidR="002A6B50" w:rsidRDefault="001A02BF" w:rsidP="00FB6F88">
      <w:pPr>
        <w:pStyle w:val="Nadpis1"/>
        <w:keepNext w:val="0"/>
        <w:suppressAutoHyphens/>
        <w:rPr>
          <w:rFonts w:ascii="Arial" w:hAnsi="Arial"/>
        </w:rPr>
      </w:pPr>
      <w:r w:rsidRPr="00B927DA">
        <w:rPr>
          <w:rFonts w:ascii="Arial" w:hAnsi="Arial"/>
        </w:rPr>
        <w:t xml:space="preserve">ORGÁNY </w:t>
      </w:r>
      <w:r w:rsidR="00314E35" w:rsidRPr="00B927DA">
        <w:rPr>
          <w:rFonts w:ascii="Arial" w:hAnsi="Arial"/>
        </w:rPr>
        <w:t>A </w:t>
      </w:r>
      <w:r w:rsidR="002A6B50" w:rsidRPr="00432960">
        <w:rPr>
          <w:rFonts w:ascii="Arial" w:hAnsi="Arial"/>
        </w:rPr>
        <w:t>SPOLOČNÍCI</w:t>
      </w:r>
      <w:r w:rsidR="00FF1879" w:rsidRPr="00432960">
        <w:rPr>
          <w:rFonts w:ascii="Arial" w:hAnsi="Arial"/>
        </w:rPr>
        <w:t xml:space="preserve"> </w:t>
      </w:r>
      <w:r w:rsidR="00314E35" w:rsidRPr="00432960">
        <w:rPr>
          <w:rFonts w:ascii="Arial" w:hAnsi="Arial"/>
          <w:i/>
        </w:rPr>
        <w:t xml:space="preserve"> </w:t>
      </w:r>
      <w:r w:rsidRPr="00432960">
        <w:rPr>
          <w:rFonts w:ascii="Arial" w:hAnsi="Arial"/>
        </w:rPr>
        <w:t>S</w:t>
      </w:r>
      <w:r w:rsidRPr="00B927DA">
        <w:rPr>
          <w:rFonts w:ascii="Arial" w:hAnsi="Arial"/>
        </w:rPr>
        <w:t>POLOČNOSTI</w:t>
      </w:r>
    </w:p>
    <w:p w:rsidR="005D49E9" w:rsidRPr="00B927DA" w:rsidRDefault="001A02BF" w:rsidP="00FB6F88">
      <w:pPr>
        <w:pStyle w:val="Nadpis2"/>
        <w:keepNext w:val="0"/>
        <w:tabs>
          <w:tab w:val="clear" w:pos="425"/>
        </w:tabs>
        <w:suppressAutoHyphens/>
        <w:rPr>
          <w:rFonts w:ascii="Arial" w:hAnsi="Arial"/>
        </w:rPr>
      </w:pPr>
      <w:r w:rsidRPr="00B927DA">
        <w:rPr>
          <w:rFonts w:ascii="Arial" w:hAnsi="Arial"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3"/>
        <w:gridCol w:w="2126"/>
        <w:gridCol w:w="2126"/>
      </w:tblGrid>
      <w:tr w:rsidR="00D76F42" w:rsidRPr="00B927DA" w:rsidTr="00432960">
        <w:trPr>
          <w:cantSplit/>
          <w:trHeight w:val="170"/>
        </w:trPr>
        <w:tc>
          <w:tcPr>
            <w:tcW w:w="4953" w:type="dxa"/>
            <w:tcBorders>
              <w:bottom w:val="single" w:sz="4" w:space="0" w:color="auto"/>
            </w:tcBorders>
          </w:tcPr>
          <w:p w:rsidR="00D76F42" w:rsidRPr="00B927DA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bottom"/>
          </w:tcPr>
          <w:p w:rsidR="00D76F42" w:rsidRPr="00B927DA" w:rsidRDefault="00D76F42" w:rsidP="002F5809">
            <w:pPr>
              <w:ind w:left="113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927DA">
              <w:rPr>
                <w:rFonts w:ascii="Arial" w:hAnsi="Arial" w:cs="Arial"/>
                <w:b/>
                <w:sz w:val="18"/>
                <w:szCs w:val="18"/>
              </w:rPr>
              <w:t>Stav k 31.12.</w:t>
            </w:r>
            <w:r w:rsidRPr="00B927DA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2F5809" w:rsidRPr="00B927DA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bottom"/>
          </w:tcPr>
          <w:p w:rsidR="00D76F42" w:rsidRPr="00B927DA" w:rsidRDefault="00D76F42" w:rsidP="002F5809">
            <w:pPr>
              <w:ind w:left="113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927DA">
              <w:rPr>
                <w:rFonts w:ascii="Arial" w:hAnsi="Arial" w:cs="Arial"/>
                <w:b/>
                <w:sz w:val="18"/>
                <w:szCs w:val="18"/>
              </w:rPr>
              <w:t>Stav k 31.12.</w:t>
            </w:r>
            <w:r w:rsidRPr="00B927DA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2F5809" w:rsidRPr="00B927DA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</w:p>
        </w:tc>
      </w:tr>
      <w:tr w:rsidR="00E07B05" w:rsidRPr="00B927DA" w:rsidTr="00432960">
        <w:trPr>
          <w:cantSplit/>
          <w:trHeight w:val="170"/>
        </w:trPr>
        <w:tc>
          <w:tcPr>
            <w:tcW w:w="4953" w:type="dxa"/>
            <w:vAlign w:val="bottom"/>
          </w:tcPr>
          <w:p w:rsidR="00E07B05" w:rsidRPr="00B927DA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bottom"/>
          </w:tcPr>
          <w:p w:rsidR="00E07B05" w:rsidRPr="00B927DA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vAlign w:val="bottom"/>
          </w:tcPr>
          <w:p w:rsidR="00E07B05" w:rsidRPr="00B927DA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432960" w:rsidRPr="00B927DA" w:rsidTr="00432960">
        <w:trPr>
          <w:cantSplit/>
          <w:trHeight w:val="170"/>
        </w:trPr>
        <w:tc>
          <w:tcPr>
            <w:tcW w:w="4953" w:type="dxa"/>
            <w:vAlign w:val="bottom"/>
          </w:tcPr>
          <w:p w:rsidR="00432960" w:rsidRPr="001C5448" w:rsidRDefault="00432960" w:rsidP="00432960">
            <w:pPr>
              <w:pStyle w:val="odstavec"/>
              <w:ind w:left="0"/>
            </w:pPr>
            <w:r w:rsidRPr="001C5448">
              <w:t>Konatelia:</w:t>
            </w:r>
          </w:p>
        </w:tc>
        <w:tc>
          <w:tcPr>
            <w:tcW w:w="2126" w:type="dxa"/>
            <w:vAlign w:val="bottom"/>
          </w:tcPr>
          <w:p w:rsidR="00432960" w:rsidRPr="001C5448" w:rsidRDefault="00432960" w:rsidP="00432960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C5448">
              <w:rPr>
                <w:rFonts w:ascii="Arial" w:hAnsi="Arial" w:cs="Arial"/>
                <w:bCs/>
                <w:sz w:val="18"/>
                <w:szCs w:val="18"/>
              </w:rPr>
              <w:t>Ing.Tibor Knapec</w:t>
            </w:r>
          </w:p>
        </w:tc>
        <w:tc>
          <w:tcPr>
            <w:tcW w:w="2126" w:type="dxa"/>
            <w:vAlign w:val="bottom"/>
          </w:tcPr>
          <w:p w:rsidR="00432960" w:rsidRPr="001C5448" w:rsidRDefault="00432960" w:rsidP="00432960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C5448">
              <w:rPr>
                <w:rFonts w:ascii="Arial" w:hAnsi="Arial" w:cs="Arial"/>
                <w:bCs/>
                <w:sz w:val="18"/>
                <w:szCs w:val="18"/>
              </w:rPr>
              <w:t>Ing.Tibor Knapec</w:t>
            </w:r>
          </w:p>
        </w:tc>
      </w:tr>
      <w:tr w:rsidR="00432960" w:rsidRPr="00B927DA" w:rsidTr="00432960">
        <w:trPr>
          <w:cantSplit/>
          <w:trHeight w:val="170"/>
        </w:trPr>
        <w:tc>
          <w:tcPr>
            <w:tcW w:w="4953" w:type="dxa"/>
            <w:vAlign w:val="bottom"/>
          </w:tcPr>
          <w:p w:rsidR="00432960" w:rsidRPr="001C5448" w:rsidRDefault="00432960" w:rsidP="00432960">
            <w:pPr>
              <w:pStyle w:val="odstavec"/>
              <w:ind w:left="0"/>
            </w:pPr>
          </w:p>
        </w:tc>
        <w:tc>
          <w:tcPr>
            <w:tcW w:w="2126" w:type="dxa"/>
            <w:vAlign w:val="bottom"/>
          </w:tcPr>
          <w:p w:rsidR="00432960" w:rsidRPr="001C5448" w:rsidRDefault="00432960" w:rsidP="00432960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C5448">
              <w:rPr>
                <w:rFonts w:ascii="Arial" w:hAnsi="Arial" w:cs="Arial"/>
                <w:bCs/>
                <w:sz w:val="18"/>
                <w:szCs w:val="18"/>
              </w:rPr>
              <w:t>Miroslava Knapcová</w:t>
            </w:r>
          </w:p>
        </w:tc>
        <w:tc>
          <w:tcPr>
            <w:tcW w:w="2126" w:type="dxa"/>
            <w:vAlign w:val="bottom"/>
          </w:tcPr>
          <w:p w:rsidR="00432960" w:rsidRPr="001C5448" w:rsidRDefault="00432960" w:rsidP="00432960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C5448">
              <w:rPr>
                <w:rFonts w:ascii="Arial" w:hAnsi="Arial" w:cs="Arial"/>
                <w:bCs/>
                <w:sz w:val="18"/>
                <w:szCs w:val="18"/>
              </w:rPr>
              <w:t>Miroslava Knapcová</w:t>
            </w:r>
          </w:p>
        </w:tc>
      </w:tr>
    </w:tbl>
    <w:p w:rsidR="00E07B05" w:rsidRPr="00B927DA" w:rsidRDefault="00E07B05" w:rsidP="007660FC">
      <w:pPr>
        <w:pStyle w:val="odstavec"/>
      </w:pPr>
    </w:p>
    <w:p w:rsidR="002A6B50" w:rsidRPr="00B927DA" w:rsidRDefault="00FF1879" w:rsidP="00FB6F88">
      <w:pPr>
        <w:pStyle w:val="Nadpis2"/>
        <w:keepNext w:val="0"/>
        <w:suppressAutoHyphens/>
        <w:rPr>
          <w:rFonts w:ascii="Arial" w:hAnsi="Arial"/>
        </w:rPr>
      </w:pPr>
      <w:r w:rsidRPr="006E1C28">
        <w:rPr>
          <w:rFonts w:ascii="Arial" w:hAnsi="Arial"/>
        </w:rPr>
        <w:lastRenderedPageBreak/>
        <w:t xml:space="preserve">Spoločníci </w:t>
      </w:r>
      <w:r w:rsidR="006E1C28">
        <w:rPr>
          <w:rFonts w:ascii="Arial" w:hAnsi="Arial"/>
        </w:rPr>
        <w:t xml:space="preserve"> Spoločnosti</w:t>
      </w:r>
    </w:p>
    <w:p w:rsidR="00A3677A" w:rsidRPr="006E1C28" w:rsidRDefault="001A02BF" w:rsidP="007660FC">
      <w:pPr>
        <w:pStyle w:val="odstavec"/>
      </w:pPr>
      <w:r w:rsidRPr="006E1C28">
        <w:t>Štruktúra spoločníkov Spoločnosti k</w:t>
      </w:r>
      <w:r w:rsidR="00D81FBA" w:rsidRPr="006E1C28">
        <w:t xml:space="preserve"> </w:t>
      </w:r>
      <w:r w:rsidR="00AC7D6D" w:rsidRPr="006E1C28">
        <w:fldChar w:fldCharType="begin"/>
      </w:r>
      <w:r w:rsidR="00AC7D6D" w:rsidRPr="006E1C28">
        <w:instrText xml:space="preserve"> REF EntityDateEnd1 \h </w:instrText>
      </w:r>
      <w:r w:rsidR="006E1C28">
        <w:instrText xml:space="preserve"> \* MERGEFORMAT </w:instrText>
      </w:r>
      <w:r w:rsidR="00AC7D6D" w:rsidRPr="006E1C28">
        <w:fldChar w:fldCharType="separate"/>
      </w:r>
      <w:r w:rsidR="00D86F16" w:rsidRPr="006E1C28">
        <w:t>31.decembru 2014</w:t>
      </w:r>
      <w:r w:rsidR="00AC7D6D" w:rsidRPr="006E1C28">
        <w:fldChar w:fldCharType="end"/>
      </w:r>
      <w:r w:rsidR="00D81FBA" w:rsidRPr="006E1C28">
        <w:t xml:space="preserve"> </w:t>
      </w:r>
      <w:r w:rsidR="00CB663D" w:rsidRPr="006E1C28">
        <w:t>a k </w:t>
      </w:r>
      <w:bookmarkStart w:id="9" w:name="EntityDateEndLY"/>
      <w:r w:rsidR="00D86F16" w:rsidRPr="006E1C28">
        <w:t>31.decembru 2013</w:t>
      </w:r>
      <w:bookmarkEnd w:id="9"/>
      <w:r w:rsidRPr="006E1C28">
        <w:t>:</w:t>
      </w:r>
      <w:r w:rsidR="00CB663D" w:rsidRPr="006E1C28">
        <w:t xml:space="preserve"> </w:t>
      </w:r>
    </w:p>
    <w:p w:rsidR="00D86F16" w:rsidRPr="006E1C28" w:rsidRDefault="00D86F16" w:rsidP="007660FC">
      <w:pPr>
        <w:pStyle w:val="odstavec"/>
      </w:pPr>
      <w:bookmarkStart w:id="10" w:name="FWT_Structure_of_shareholders_1"/>
      <w:r w:rsidRPr="006E1C28"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0"/>
        <w:gridCol w:w="1660"/>
        <w:gridCol w:w="1660"/>
        <w:gridCol w:w="1660"/>
        <w:gridCol w:w="1660"/>
      </w:tblGrid>
      <w:tr w:rsidR="00D86F16" w:rsidTr="00D86F16">
        <w:trPr>
          <w:trHeight w:val="240"/>
        </w:trPr>
        <w:tc>
          <w:tcPr>
            <w:tcW w:w="26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RANGE!B5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1"/>
          </w:p>
        </w:tc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D86F16" w:rsidTr="00D86F16">
        <w:trPr>
          <w:trHeight w:val="679"/>
        </w:trPr>
        <w:tc>
          <w:tcPr>
            <w:tcW w:w="2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86F16" w:rsidRDefault="00D86F1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86F16" w:rsidRDefault="00D86F1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86F16" w:rsidRDefault="00D86F1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86F16" w:rsidTr="00D86F16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D86F16" w:rsidTr="00D86F16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6F16" w:rsidRDefault="00D86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Miroslava Knapcová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3 000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60,00%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86F16" w:rsidTr="00D86F16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6F16" w:rsidRDefault="00D86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VO s.r.o.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20,00%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86F16" w:rsidTr="00D86F16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6F16" w:rsidRDefault="00D86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MO plus s.r.o.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20,00%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86F16" w:rsidTr="00D86F16">
        <w:trPr>
          <w:trHeight w:val="255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8C2944" w:rsidRPr="00B927DA" w:rsidRDefault="008C2944" w:rsidP="007660FC">
      <w:pPr>
        <w:pStyle w:val="odstavec"/>
      </w:pPr>
    </w:p>
    <w:bookmarkEnd w:id="10"/>
    <w:p w:rsidR="00B8631F" w:rsidRPr="00E63C40" w:rsidRDefault="00B8631F" w:rsidP="007660FC">
      <w:pPr>
        <w:pStyle w:val="odstavec"/>
      </w:pPr>
    </w:p>
    <w:p w:rsidR="002A6B50" w:rsidRPr="00E63C40" w:rsidRDefault="00DD1079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ÚČTOVNÉ METÓDY A VŠEOBECNÉ ÚČTOVNÉ ZÁSADY</w:t>
      </w:r>
    </w:p>
    <w:p w:rsidR="006E1C28" w:rsidRPr="00E63C40" w:rsidRDefault="006E1C28" w:rsidP="006E1C28">
      <w:pPr>
        <w:pStyle w:val="abc"/>
        <w:suppressAutoHyphens/>
      </w:pPr>
      <w:r w:rsidRPr="00E63C40">
        <w:t>Východiská pre zostavenie účtovnej závierky</w:t>
      </w:r>
    </w:p>
    <w:p w:rsidR="006E1C28" w:rsidRPr="00E63C40" w:rsidRDefault="006E1C28" w:rsidP="006E1C28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6E1C28" w:rsidRPr="00E63C40" w:rsidRDefault="006E1C28" w:rsidP="006E1C28">
      <w:pPr>
        <w:pStyle w:val="odstavec"/>
      </w:pPr>
    </w:p>
    <w:p w:rsidR="006E1C28" w:rsidRPr="00E63C40" w:rsidRDefault="006E1C28" w:rsidP="006E1C28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:rsidR="006E1C28" w:rsidRPr="00E63C40" w:rsidRDefault="006E1C28" w:rsidP="006E1C28">
      <w:pPr>
        <w:pStyle w:val="odstavec"/>
      </w:pPr>
    </w:p>
    <w:p w:rsidR="006E1C28" w:rsidRPr="00E63C40" w:rsidRDefault="006E1C28" w:rsidP="006E1C28">
      <w:pPr>
        <w:pStyle w:val="odstavec"/>
      </w:pPr>
      <w:r w:rsidRPr="00E63C40">
        <w:t>Peňažné údaje v účtovnej závierke sú uvedené v celých EUR, pokiaľ nie je určené inak.</w:t>
      </w:r>
    </w:p>
    <w:p w:rsidR="006E1C28" w:rsidRPr="00E63C40" w:rsidRDefault="006E1C28" w:rsidP="006E1C28">
      <w:pPr>
        <w:pStyle w:val="odstavec"/>
      </w:pPr>
    </w:p>
    <w:p w:rsidR="006E1C28" w:rsidRPr="00E63C40" w:rsidRDefault="006E1C28" w:rsidP="006E1C28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:rsidR="006E1C28" w:rsidRPr="00E63C40" w:rsidRDefault="006E1C28" w:rsidP="006E1C28">
      <w:pPr>
        <w:pStyle w:val="odstavec"/>
      </w:pPr>
    </w:p>
    <w:p w:rsidR="006E1C28" w:rsidRPr="00DC0D91" w:rsidRDefault="006E1C28" w:rsidP="006E1C28">
      <w:pPr>
        <w:pStyle w:val="odstavec"/>
      </w:pPr>
      <w:r w:rsidRPr="00DC0D91">
        <w:t>Zmeny metódy, dôvod zmeny a ich vplyv na vlastné imanie, hospodársky výsledok, celkovú výšku majetku a záväzkov sú podrobne popísané nižšie (v relevantných častiach).</w:t>
      </w:r>
    </w:p>
    <w:p w:rsidR="006E1C28" w:rsidRPr="00E63C40" w:rsidRDefault="006E1C28" w:rsidP="006E1C28">
      <w:pPr>
        <w:pStyle w:val="odstavec"/>
      </w:pPr>
    </w:p>
    <w:p w:rsidR="006E1C28" w:rsidRDefault="006E1C28" w:rsidP="006E1C28">
      <w:pPr>
        <w:pStyle w:val="abc"/>
        <w:suppressAutoHyphens/>
      </w:pPr>
      <w:r w:rsidRPr="00E63C40">
        <w:t>Pohľadávky</w:t>
      </w:r>
    </w:p>
    <w:p w:rsidR="006E1C28" w:rsidRPr="00E63C40" w:rsidRDefault="006E1C28" w:rsidP="006E1C28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:rsidR="006E1C28" w:rsidRPr="00E63C40" w:rsidRDefault="006E1C28" w:rsidP="006E1C28">
      <w:pPr>
        <w:pStyle w:val="odstavec"/>
      </w:pPr>
    </w:p>
    <w:p w:rsidR="006E1C28" w:rsidRPr="00E63C40" w:rsidRDefault="006E1C28" w:rsidP="006E1C28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6E1C28" w:rsidRPr="00E63C40" w:rsidRDefault="006E1C28" w:rsidP="006E1C28">
      <w:pPr>
        <w:pStyle w:val="odstavec"/>
      </w:pPr>
    </w:p>
    <w:p w:rsidR="006E1C28" w:rsidRPr="00E63C40" w:rsidRDefault="006E1C28" w:rsidP="006E1C28">
      <w:pPr>
        <w:pStyle w:val="abc"/>
        <w:suppressAutoHyphens/>
      </w:pPr>
      <w:r w:rsidRPr="00E63C40">
        <w:t>Finančné účty</w:t>
      </w:r>
    </w:p>
    <w:p w:rsidR="006E1C28" w:rsidRDefault="006E1C28" w:rsidP="006E1C28">
      <w:pPr>
        <w:pStyle w:val="odstavec"/>
        <w:rPr>
          <w:color w:val="00B0F0"/>
        </w:rPr>
      </w:pPr>
      <w:r w:rsidRPr="00E63C40">
        <w:t xml:space="preserve">Finančné účty tvorí peňažná </w:t>
      </w:r>
      <w:r w:rsidRPr="00C8227B">
        <w:t>hotovosť a</w:t>
      </w:r>
      <w:r w:rsidRPr="00E63C40">
        <w:t xml:space="preserve"> zostatky na bankových účtoch</w:t>
      </w:r>
      <w:r w:rsidRPr="00E63C40">
        <w:rPr>
          <w:color w:val="00B0F0"/>
        </w:rPr>
        <w:t>.</w:t>
      </w:r>
    </w:p>
    <w:p w:rsidR="006E1C28" w:rsidRPr="00E63C40" w:rsidRDefault="006E1C28" w:rsidP="006E1C28">
      <w:pPr>
        <w:pStyle w:val="odstavec"/>
      </w:pPr>
    </w:p>
    <w:p w:rsidR="006E1C28" w:rsidRPr="00E63C40" w:rsidRDefault="006E1C28" w:rsidP="006E1C28">
      <w:pPr>
        <w:pStyle w:val="abc"/>
        <w:suppressAutoHyphens/>
      </w:pPr>
      <w:r w:rsidRPr="00E63C40">
        <w:t>Náklady budúcich období a príjmy budúcich období</w:t>
      </w:r>
    </w:p>
    <w:p w:rsidR="006E1C28" w:rsidRPr="00E63C40" w:rsidRDefault="006E1C28" w:rsidP="006E1C28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:rsidR="006E1C28" w:rsidRPr="00E63C40" w:rsidRDefault="006E1C28" w:rsidP="006E1C28">
      <w:pPr>
        <w:pStyle w:val="odstavec"/>
      </w:pPr>
    </w:p>
    <w:p w:rsidR="006E1C28" w:rsidRPr="00E63C40" w:rsidRDefault="006E1C28" w:rsidP="006E1C28">
      <w:pPr>
        <w:pStyle w:val="abc"/>
        <w:suppressAutoHyphens/>
      </w:pPr>
      <w:r w:rsidRPr="00E63C40">
        <w:t>Záväzky</w:t>
      </w:r>
    </w:p>
    <w:p w:rsidR="006E1C28" w:rsidRPr="00E63C40" w:rsidRDefault="006E1C28" w:rsidP="006E1C28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E1C28" w:rsidRDefault="006E1C28" w:rsidP="006E1C28">
      <w:pPr>
        <w:pStyle w:val="odstavec"/>
      </w:pPr>
    </w:p>
    <w:p w:rsidR="006E1C28" w:rsidRDefault="006E1C28" w:rsidP="006E1C28">
      <w:pPr>
        <w:pStyle w:val="abc"/>
        <w:suppressAutoHyphens/>
      </w:pPr>
      <w:r w:rsidRPr="00E63C40">
        <w:t>Výdavky budúcich období a výnosy budúcich období</w:t>
      </w:r>
    </w:p>
    <w:p w:rsidR="006E1C28" w:rsidRPr="00E63C40" w:rsidRDefault="006E1C28" w:rsidP="006E1C28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:rsidR="006E1C28" w:rsidRPr="00E63C40" w:rsidRDefault="006E1C28" w:rsidP="006E1C28">
      <w:pPr>
        <w:pStyle w:val="odstavec"/>
      </w:pPr>
    </w:p>
    <w:p w:rsidR="006E1C28" w:rsidRDefault="006E1C28" w:rsidP="006E1C28">
      <w:pPr>
        <w:pStyle w:val="abc"/>
        <w:suppressAutoHyphens/>
      </w:pPr>
      <w:r w:rsidRPr="00E63C40">
        <w:t>Vykazovanie výnosov</w:t>
      </w:r>
    </w:p>
    <w:p w:rsidR="006E1C28" w:rsidRPr="00E63C40" w:rsidRDefault="006E1C28" w:rsidP="006E1C28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6E1C28" w:rsidRPr="00E63C40" w:rsidRDefault="006E1C28" w:rsidP="006E1C28">
      <w:pPr>
        <w:pStyle w:val="odstavec"/>
      </w:pPr>
    </w:p>
    <w:p w:rsidR="006E1C28" w:rsidRPr="00E63C40" w:rsidRDefault="006E1C28" w:rsidP="006E1C28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6E1C28" w:rsidRPr="00E63C40" w:rsidRDefault="006E1C28" w:rsidP="006E1C28">
      <w:pPr>
        <w:pStyle w:val="odstavec"/>
      </w:pPr>
    </w:p>
    <w:p w:rsidR="006E1C28" w:rsidRPr="00E63C40" w:rsidRDefault="006E1C28" w:rsidP="006E1C28">
      <w:pPr>
        <w:pStyle w:val="odstavec"/>
      </w:pPr>
      <w:r w:rsidRPr="00E63C40">
        <w:t xml:space="preserve">po odpočítaní dane z pridanej hodnoty, zliav a zrážok (rabaty, bonusy, skontá, dobropisy a pod.). Výnosové úroky sa účtujú </w:t>
      </w:r>
      <w:r w:rsidRPr="00C8227B">
        <w:t>rovnomerne v účtovných obdobiach, ktorých sa vecne a časovo týkajú</w:t>
      </w:r>
      <w:r w:rsidRPr="00E63C40">
        <w:rPr>
          <w:color w:val="00B0F0"/>
        </w:rPr>
        <w:t xml:space="preserve"> </w:t>
      </w:r>
      <w:r>
        <w:rPr>
          <w:color w:val="00B0F0"/>
        </w:rPr>
        <w:t xml:space="preserve"> </w:t>
      </w:r>
      <w:r w:rsidRPr="00E63C40">
        <w:t>.</w:t>
      </w:r>
    </w:p>
    <w:p w:rsidR="006E1C28" w:rsidRPr="00E63C40" w:rsidRDefault="006E1C28" w:rsidP="006E1C28">
      <w:pPr>
        <w:pStyle w:val="odstavec"/>
      </w:pPr>
    </w:p>
    <w:p w:rsidR="006E1C28" w:rsidRDefault="006E1C28" w:rsidP="006E1C28">
      <w:pPr>
        <w:suppressAutoHyphens/>
        <w:rPr>
          <w:rFonts w:ascii="Arial" w:hAnsi="Arial" w:cs="Arial"/>
          <w:bCs/>
          <w:iCs/>
          <w:sz w:val="20"/>
          <w:szCs w:val="20"/>
        </w:rPr>
      </w:pPr>
      <w:r w:rsidRPr="001C5448">
        <w:rPr>
          <w:rFonts w:ascii="Arial" w:hAnsi="Arial" w:cs="Arial"/>
          <w:bCs/>
          <w:iCs/>
          <w:sz w:val="20"/>
          <w:szCs w:val="20"/>
        </w:rPr>
        <w:t>Výnosy Spoločnosti tvoria najmä tržby z predaja koženého tovaru a</w:t>
      </w:r>
      <w:r>
        <w:rPr>
          <w:rFonts w:ascii="Arial" w:hAnsi="Arial" w:cs="Arial"/>
          <w:bCs/>
          <w:iCs/>
          <w:sz w:val="20"/>
          <w:szCs w:val="20"/>
        </w:rPr>
        <w:t> </w:t>
      </w:r>
      <w:r w:rsidRPr="001C5448">
        <w:rPr>
          <w:rFonts w:ascii="Arial" w:hAnsi="Arial" w:cs="Arial"/>
          <w:bCs/>
          <w:iCs/>
          <w:sz w:val="20"/>
          <w:szCs w:val="20"/>
        </w:rPr>
        <w:t>galantérie</w:t>
      </w:r>
    </w:p>
    <w:p w:rsidR="006E1C28" w:rsidRDefault="006E1C28" w:rsidP="006E1C28">
      <w:pPr>
        <w:suppressAutoHyphens/>
        <w:rPr>
          <w:rFonts w:ascii="Arial" w:hAnsi="Arial"/>
        </w:rPr>
      </w:pPr>
    </w:p>
    <w:p w:rsidR="002A6B50" w:rsidRPr="00E63C40" w:rsidRDefault="009353D5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AKTÍVA</w:t>
      </w:r>
    </w:p>
    <w:p w:rsidR="002A6B50" w:rsidRPr="00E63C40" w:rsidRDefault="00F316C5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Finančné účty</w:t>
      </w:r>
    </w:p>
    <w:p w:rsidR="007906FF" w:rsidRDefault="007906FF" w:rsidP="007660FC">
      <w:pPr>
        <w:pStyle w:val="odstavec"/>
      </w:pPr>
      <w:r>
        <w:t>Informácie o finančných účtoch okrem krátkodobého finančného majetku sú uvedené nižšie:</w:t>
      </w:r>
    </w:p>
    <w:p w:rsidR="00D86F16" w:rsidRDefault="00D86F16" w:rsidP="007660FC">
      <w:pPr>
        <w:pStyle w:val="odstavec"/>
      </w:pPr>
      <w:bookmarkStart w:id="12" w:name="FWT_short_term_financial_assets_1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3220"/>
        <w:gridCol w:w="3220"/>
      </w:tblGrid>
      <w:tr w:rsidR="00D86F16" w:rsidTr="00D86F16">
        <w:trPr>
          <w:trHeight w:val="439"/>
        </w:trPr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4:D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3"/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D86F16" w:rsidTr="00D86F16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395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</w:t>
            </w:r>
          </w:p>
        </w:tc>
      </w:tr>
      <w:tr w:rsidR="00D86F16" w:rsidTr="00D86F16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86F16" w:rsidTr="00D86F16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Bankové účty termínované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86F16" w:rsidTr="00D86F16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Peniaze na ceste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86F16" w:rsidTr="00D86F16">
        <w:trPr>
          <w:trHeight w:val="255"/>
        </w:trPr>
        <w:tc>
          <w:tcPr>
            <w:tcW w:w="28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395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</w:t>
            </w:r>
          </w:p>
        </w:tc>
      </w:tr>
    </w:tbl>
    <w:p w:rsidR="00404818" w:rsidRDefault="00404818" w:rsidP="007660FC">
      <w:pPr>
        <w:pStyle w:val="odstavec"/>
      </w:pPr>
    </w:p>
    <w:bookmarkEnd w:id="12"/>
    <w:p w:rsidR="009D4B62" w:rsidRDefault="009D4B62" w:rsidP="007660FC">
      <w:pPr>
        <w:pStyle w:val="odstavec"/>
      </w:pPr>
    </w:p>
    <w:p w:rsidR="00971BC7" w:rsidRDefault="007906FF" w:rsidP="007660FC">
      <w:pPr>
        <w:pStyle w:val="odstavec"/>
      </w:pPr>
      <w:r w:rsidRPr="00E63C40">
        <w:t xml:space="preserve">Účtami v bankách môže Spoločnosť voľne </w:t>
      </w:r>
      <w:r w:rsidR="00971BC7">
        <w:t>ne</w:t>
      </w:r>
      <w:r w:rsidRPr="00E63C40">
        <w:t>dispon</w:t>
      </w:r>
      <w:r w:rsidR="00971BC7">
        <w:t>uje</w:t>
      </w:r>
      <w:r w:rsidRPr="00E63C40">
        <w:t>,</w:t>
      </w:r>
    </w:p>
    <w:p w:rsidR="007906FF" w:rsidRPr="00E63C40" w:rsidRDefault="007906FF" w:rsidP="007660FC">
      <w:pPr>
        <w:pStyle w:val="odstavec"/>
      </w:pPr>
      <w:r w:rsidRPr="00E63C40">
        <w:t>.</w:t>
      </w:r>
    </w:p>
    <w:p w:rsidR="00635C99" w:rsidRDefault="00635C99" w:rsidP="00FB6F88">
      <w:pPr>
        <w:suppressAutoHyphens/>
        <w:ind w:left="426"/>
        <w:rPr>
          <w:rFonts w:ascii="Arial" w:hAnsi="Arial" w:cs="Arial"/>
          <w:sz w:val="20"/>
          <w:szCs w:val="20"/>
        </w:rPr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PASÍVA</w:t>
      </w:r>
    </w:p>
    <w:p w:rsidR="002A6B50" w:rsidRPr="00E63C4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Vlastné imanie</w:t>
      </w:r>
    </w:p>
    <w:p w:rsidR="00A3677A" w:rsidRDefault="00316173" w:rsidP="007660FC">
      <w:pPr>
        <w:pStyle w:val="odstavec"/>
      </w:pPr>
      <w:r w:rsidRPr="002654CE">
        <w:t xml:space="preserve">Prehľad pohybu vlastného imania v priebehu </w:t>
      </w:r>
      <w:r w:rsidR="00D8452C" w:rsidRPr="002654CE">
        <w:t xml:space="preserve">bežného a predchádzajúceho </w:t>
      </w:r>
      <w:r w:rsidRPr="002654CE">
        <w:t>účtovného obdobia je uv</w:t>
      </w:r>
      <w:r w:rsidR="00D8452C" w:rsidRPr="002654CE">
        <w:t>edený v nasledujúcich tabuľkách:</w:t>
      </w:r>
    </w:p>
    <w:p w:rsidR="00D86F16" w:rsidRDefault="00D86F16" w:rsidP="007660FC">
      <w:pPr>
        <w:pStyle w:val="odstavec"/>
      </w:pPr>
      <w:bookmarkStart w:id="14" w:name="FWT_changes_in_equity_1"/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5"/>
        <w:gridCol w:w="1317"/>
        <w:gridCol w:w="1345"/>
        <w:gridCol w:w="1306"/>
        <w:gridCol w:w="1318"/>
        <w:gridCol w:w="1429"/>
      </w:tblGrid>
      <w:tr w:rsidR="00D86F16" w:rsidTr="00D86F16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6F16" w:rsidRDefault="00D86F1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4:G23"/>
            <w:bookmarkEnd w:id="15"/>
          </w:p>
        </w:tc>
        <w:tc>
          <w:tcPr>
            <w:tcW w:w="671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86F16" w:rsidTr="00D86F16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D86F16" w:rsidTr="00D86F16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D86F16" w:rsidTr="00D86F16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5000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5000</w:t>
            </w:r>
          </w:p>
        </w:tc>
      </w:tr>
      <w:tr w:rsidR="00D86F16" w:rsidTr="00D86F16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</w:t>
            </w:r>
          </w:p>
        </w:tc>
      </w:tr>
      <w:tr w:rsidR="00D86F16" w:rsidTr="00D86F16">
        <w:trPr>
          <w:trHeight w:val="48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-114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-594</w:t>
            </w:r>
          </w:p>
        </w:tc>
      </w:tr>
      <w:tr w:rsidR="00D86F16" w:rsidTr="00D86F16">
        <w:trPr>
          <w:trHeight w:val="72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-480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-595</w:t>
            </w:r>
          </w:p>
        </w:tc>
      </w:tr>
      <w:tr w:rsidR="00D86F16" w:rsidTr="00D86F16">
        <w:trPr>
          <w:trHeight w:val="240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6F16" w:rsidTr="00D86F16">
        <w:trPr>
          <w:trHeight w:val="255"/>
        </w:trPr>
        <w:tc>
          <w:tcPr>
            <w:tcW w:w="2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4 496</w:t>
            </w:r>
          </w:p>
        </w:tc>
        <w:tc>
          <w:tcPr>
            <w:tcW w:w="134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3 901</w:t>
            </w:r>
          </w:p>
        </w:tc>
      </w:tr>
    </w:tbl>
    <w:p w:rsidR="00431641" w:rsidRDefault="00431641" w:rsidP="007660FC">
      <w:pPr>
        <w:pStyle w:val="odstavec"/>
      </w:pPr>
    </w:p>
    <w:p w:rsidR="00D86F16" w:rsidRDefault="00D86F16" w:rsidP="007660FC">
      <w:pPr>
        <w:pStyle w:val="odstavec"/>
      </w:pPr>
      <w:bookmarkStart w:id="16" w:name="FWT_changes_in_equity_2"/>
      <w:bookmarkEnd w:id="14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9"/>
        <w:gridCol w:w="1317"/>
        <w:gridCol w:w="1343"/>
        <w:gridCol w:w="1306"/>
        <w:gridCol w:w="1318"/>
        <w:gridCol w:w="1427"/>
      </w:tblGrid>
      <w:tr w:rsidR="00D86F16" w:rsidTr="00D86F16">
        <w:trPr>
          <w:trHeight w:val="24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86F16" w:rsidRDefault="00D86F1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7" w:name="RANGE!B28:G48"/>
            <w:bookmarkEnd w:id="17"/>
          </w:p>
        </w:tc>
        <w:tc>
          <w:tcPr>
            <w:tcW w:w="671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D86F16" w:rsidTr="00D86F16">
        <w:trPr>
          <w:trHeight w:val="72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Položka vlastného imania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1.1.2013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D86F16" w:rsidTr="00D86F16">
        <w:trPr>
          <w:trHeight w:val="240"/>
        </w:trPr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D86F16" w:rsidTr="00D86F16">
        <w:trPr>
          <w:trHeight w:val="24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D86F16" w:rsidTr="00D86F16">
        <w:trPr>
          <w:trHeight w:val="48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</w:t>
            </w:r>
          </w:p>
        </w:tc>
      </w:tr>
      <w:tr w:rsidR="00D86F16" w:rsidTr="00D86F16">
        <w:trPr>
          <w:trHeight w:val="48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-79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-35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-114</w:t>
            </w:r>
          </w:p>
        </w:tc>
      </w:tr>
      <w:tr w:rsidR="00D86F16" w:rsidTr="00D86F16">
        <w:trPr>
          <w:trHeight w:val="72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-35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-480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-480</w:t>
            </w:r>
          </w:p>
        </w:tc>
      </w:tr>
      <w:tr w:rsidR="00D86F16" w:rsidTr="00D86F16">
        <w:trPr>
          <w:trHeight w:val="24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86F16" w:rsidTr="00D86F16">
        <w:trPr>
          <w:trHeight w:val="48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86F16" w:rsidTr="00D86F16">
        <w:trPr>
          <w:trHeight w:val="480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86F16" w:rsidTr="00D86F16">
        <w:trPr>
          <w:trHeight w:val="255"/>
        </w:trPr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-24</w:t>
            </w:r>
          </w:p>
        </w:tc>
        <w:tc>
          <w:tcPr>
            <w:tcW w:w="134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-480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4 496</w:t>
            </w:r>
          </w:p>
        </w:tc>
      </w:tr>
    </w:tbl>
    <w:p w:rsidR="00431641" w:rsidRDefault="00431641" w:rsidP="007660FC">
      <w:pPr>
        <w:pStyle w:val="odstavec"/>
      </w:pPr>
    </w:p>
    <w:bookmarkEnd w:id="16"/>
    <w:p w:rsidR="007A1958" w:rsidRPr="008A4293" w:rsidRDefault="007A1958" w:rsidP="007660FC">
      <w:pPr>
        <w:pStyle w:val="odstavec"/>
      </w:pPr>
      <w:r w:rsidRPr="00191AAD">
        <w:t xml:space="preserve">Účtovná strata za rok </w:t>
      </w:r>
      <w:r w:rsidR="00582019">
        <w:fldChar w:fldCharType="begin"/>
      </w:r>
      <w:r w:rsidR="00582019">
        <w:instrText xml:space="preserve"> REF EntityPY \h </w:instrText>
      </w:r>
      <w:r w:rsidR="00582019">
        <w:fldChar w:fldCharType="separate"/>
      </w:r>
      <w:r w:rsidR="00D86F16">
        <w:t>2013</w:t>
      </w:r>
      <w:r w:rsidR="00582019">
        <w:fldChar w:fldCharType="end"/>
      </w:r>
      <w:r w:rsidR="00582019">
        <w:t xml:space="preserve"> </w:t>
      </w:r>
      <w:r w:rsidRPr="00191AAD">
        <w:t>vo výške</w:t>
      </w:r>
      <w:r w:rsidRPr="008A4293">
        <w:t xml:space="preserve"> </w:t>
      </w:r>
      <w:r w:rsidR="00BC336F">
        <w:t>480</w:t>
      </w:r>
      <w:r w:rsidRPr="008A4293">
        <w:t xml:space="preserve"> </w:t>
      </w:r>
      <w:r w:rsidRPr="00191AAD">
        <w:t>EUR bola vysporiadaná nasledovne:</w:t>
      </w:r>
    </w:p>
    <w:p w:rsidR="00D86F16" w:rsidRDefault="00D86F16" w:rsidP="007660FC">
      <w:pPr>
        <w:pStyle w:val="odstavec"/>
      </w:pPr>
      <w:bookmarkStart w:id="18" w:name="FWT_distribution_of_the_profit_or_loss_2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36"/>
        <w:gridCol w:w="3204"/>
      </w:tblGrid>
      <w:tr w:rsidR="00D86F16" w:rsidTr="00D86F16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9" w:name="RANGE!B19:C2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9"/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D86F16" w:rsidTr="00D86F16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-480</w:t>
            </w:r>
          </w:p>
        </w:tc>
      </w:tr>
      <w:tr w:rsidR="00D86F16" w:rsidTr="00D86F16">
        <w:trPr>
          <w:trHeight w:val="240"/>
        </w:trPr>
        <w:tc>
          <w:tcPr>
            <w:tcW w:w="60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D86F16" w:rsidTr="00D86F16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 zákonného rezervného fondu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86F16" w:rsidTr="00D86F16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 štatutárnych a ostatných fondov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86F16" w:rsidTr="00D86F16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 nerozdeleného zisku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86F16" w:rsidTr="00D86F16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Úhrada straty spoločníkmi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86F16" w:rsidTr="00D86F16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neuhradenej straty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-480</w:t>
            </w:r>
          </w:p>
        </w:tc>
      </w:tr>
      <w:tr w:rsidR="00D86F16" w:rsidTr="00D86F16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86F16" w:rsidTr="00D86F16">
        <w:trPr>
          <w:trHeight w:val="255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-480</w:t>
            </w:r>
          </w:p>
        </w:tc>
      </w:tr>
    </w:tbl>
    <w:p w:rsidR="003D3F39" w:rsidRDefault="003D3F39" w:rsidP="007660FC">
      <w:pPr>
        <w:pStyle w:val="odstavec"/>
      </w:pPr>
    </w:p>
    <w:bookmarkEnd w:id="18"/>
    <w:p w:rsidR="002A6B50" w:rsidRPr="00E63C40" w:rsidRDefault="00F316C5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Záväzky</w:t>
      </w:r>
    </w:p>
    <w:p w:rsidR="00A3677A" w:rsidRDefault="00316173" w:rsidP="007660FC">
      <w:pPr>
        <w:pStyle w:val="odstavec"/>
      </w:pPr>
      <w:r w:rsidRPr="00E63C40">
        <w:t>Štruktúra záväzkov (okrem bankových úverov) podľa zostatkov</w:t>
      </w:r>
      <w:r w:rsidR="000B2ED1" w:rsidRPr="00E63C40">
        <w:t>ej doby splatnosti je uvedená v </w:t>
      </w:r>
      <w:r w:rsidRPr="00E63C40">
        <w:t>nasledujúcej tabuľke:</w:t>
      </w:r>
    </w:p>
    <w:p w:rsidR="00D86F16" w:rsidRDefault="00D86F16" w:rsidP="007660FC">
      <w:pPr>
        <w:pStyle w:val="odstavec"/>
      </w:pPr>
      <w:bookmarkStart w:id="20" w:name="FWT_liabilities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0"/>
        <w:gridCol w:w="2600"/>
        <w:gridCol w:w="2600"/>
      </w:tblGrid>
      <w:tr w:rsidR="00D86F16" w:rsidTr="00D86F16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1" w:name="RANGE!B3:D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1"/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31.12.2013</w:t>
            </w:r>
          </w:p>
        </w:tc>
      </w:tr>
      <w:tr w:rsidR="00D86F16" w:rsidTr="00D86F16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86F16" w:rsidTr="00D86F16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108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88</w:t>
            </w:r>
          </w:p>
        </w:tc>
      </w:tr>
      <w:tr w:rsidR="00D86F16" w:rsidTr="00D86F16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108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88</w:t>
            </w:r>
          </w:p>
        </w:tc>
      </w:tr>
      <w:tr w:rsidR="00D86F16" w:rsidTr="00D86F16">
        <w:trPr>
          <w:trHeight w:val="439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86F16" w:rsidTr="00D86F16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217 005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251 040</w:t>
            </w:r>
          </w:p>
        </w:tc>
      </w:tr>
      <w:tr w:rsidR="00D86F16" w:rsidTr="00D86F16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217 005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251 040</w:t>
            </w:r>
          </w:p>
        </w:tc>
      </w:tr>
    </w:tbl>
    <w:p w:rsidR="002F5809" w:rsidRDefault="002F5809" w:rsidP="007660FC">
      <w:pPr>
        <w:pStyle w:val="odstavec"/>
      </w:pPr>
    </w:p>
    <w:bookmarkEnd w:id="20"/>
    <w:p w:rsidR="002A6B50" w:rsidRPr="00E63C40" w:rsidRDefault="001826CC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Sociálny fond</w:t>
      </w:r>
    </w:p>
    <w:p w:rsidR="00A3677A" w:rsidRPr="00E63C40" w:rsidRDefault="00316173" w:rsidP="007660FC">
      <w:pPr>
        <w:pStyle w:val="odstavec"/>
      </w:pPr>
      <w:r w:rsidRPr="00E63C40">
        <w:t>Tvorba a čerpanie sociálneho fondu v priebehu účtovného obdobia sú uv</w:t>
      </w:r>
      <w:r w:rsidR="005D49D8" w:rsidRPr="00E63C40">
        <w:t>edené v nasledujúcej tabuľke</w:t>
      </w:r>
      <w:r w:rsidRPr="00E63C40">
        <w:t>: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6"/>
        <w:gridCol w:w="2616"/>
        <w:gridCol w:w="2568"/>
      </w:tblGrid>
      <w:tr w:rsidR="00D86F16" w:rsidTr="00D86F16">
        <w:trPr>
          <w:trHeight w:val="679"/>
        </w:trPr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FWT_liabilities_of_the_social_fund"/>
            <w:r>
              <w:t xml:space="preserve"> </w:t>
            </w:r>
            <w:bookmarkStart w:id="23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3"/>
          </w:p>
        </w:tc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25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D86F16" w:rsidTr="00D86F16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88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</w:t>
            </w:r>
          </w:p>
        </w:tc>
      </w:tr>
      <w:tr w:rsidR="00D86F16" w:rsidTr="00D86F16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86F16" w:rsidTr="00D86F16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86F16" w:rsidTr="00D86F16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Ostatná tvorba sociálneho fondu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</w:p>
        </w:tc>
      </w:tr>
      <w:tr w:rsidR="00D86F16" w:rsidTr="00D86F16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</w:p>
        </w:tc>
      </w:tr>
      <w:tr w:rsidR="00D86F16" w:rsidTr="00D86F16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86F16" w:rsidTr="00D86F16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108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88</w:t>
            </w:r>
          </w:p>
        </w:tc>
      </w:tr>
    </w:tbl>
    <w:p w:rsidR="00B80B80" w:rsidRDefault="00B80B80" w:rsidP="007660FC">
      <w:pPr>
        <w:pStyle w:val="odstavec"/>
      </w:pPr>
    </w:p>
    <w:bookmarkEnd w:id="22"/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VÝNOSY</w:t>
      </w:r>
    </w:p>
    <w:p w:rsidR="002A6B50" w:rsidRPr="00E63C40" w:rsidRDefault="00316173" w:rsidP="00FB6F88">
      <w:pPr>
        <w:pStyle w:val="Nadpis2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Tržby za vlastné výkony a tovar</w:t>
      </w:r>
    </w:p>
    <w:p w:rsidR="00D86F16" w:rsidRDefault="00316173" w:rsidP="007660FC">
      <w:pPr>
        <w:pStyle w:val="odstavec"/>
      </w:pPr>
      <w:r w:rsidRPr="00E63C40">
        <w:t xml:space="preserve">Tržby za vlastné výkony a tovar podľa jednotlivých segmentov, t.j. podľa typov výrobkov a služieb, a podľa hlavných teritórií sú uvedené v nasledujúcej tabuľke: </w:t>
      </w:r>
      <w:bookmarkStart w:id="24" w:name="FWT_sales"/>
    </w:p>
    <w:tbl>
      <w:tblPr>
        <w:tblW w:w="11759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2551"/>
        <w:gridCol w:w="2977"/>
        <w:gridCol w:w="160"/>
        <w:gridCol w:w="2174"/>
      </w:tblGrid>
      <w:tr w:rsidR="00D86F16" w:rsidTr="007A3B58">
        <w:trPr>
          <w:trHeight w:val="57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D86F16" w:rsidRDefault="00D86F1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5" w:name="RANGE!B4:H27"/>
            <w:bookmarkEnd w:id="25"/>
          </w:p>
        </w:tc>
        <w:tc>
          <w:tcPr>
            <w:tcW w:w="55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A3B58" w:rsidTr="007A3B58">
        <w:trPr>
          <w:gridAfter w:val="2"/>
          <w:wAfter w:w="2334" w:type="dxa"/>
          <w:trHeight w:val="91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3B58" w:rsidRDefault="007A3B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3B58" w:rsidRDefault="007A3B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3B58" w:rsidRDefault="007A3B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7A3B58" w:rsidTr="007A3B58">
        <w:trPr>
          <w:gridAfter w:val="2"/>
          <w:wAfter w:w="2334" w:type="dxa"/>
          <w:trHeight w:val="240"/>
        </w:trPr>
        <w:tc>
          <w:tcPr>
            <w:tcW w:w="38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3B58" w:rsidRDefault="007A3B5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3B58" w:rsidRDefault="007A3B5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3B58" w:rsidRDefault="007A3B5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7A3B58" w:rsidTr="007A3B58">
        <w:trPr>
          <w:gridAfter w:val="2"/>
          <w:wAfter w:w="2334" w:type="dxa"/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3B58" w:rsidRDefault="007A3B5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kožených tovarov a galantérie</w:t>
            </w: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3B58" w:rsidRDefault="007A3B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40 180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A3B58" w:rsidRDefault="007A3B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39 137</w:t>
            </w:r>
          </w:p>
        </w:tc>
      </w:tr>
      <w:tr w:rsidR="007A3B58" w:rsidTr="007A3B58">
        <w:trPr>
          <w:gridAfter w:val="2"/>
          <w:wAfter w:w="2334" w:type="dxa"/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3B58" w:rsidRDefault="007A3B5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3B58" w:rsidRDefault="007A3B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40 180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3B58" w:rsidRDefault="007A3B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39 137</w:t>
            </w:r>
          </w:p>
        </w:tc>
      </w:tr>
    </w:tbl>
    <w:p w:rsidR="00346D2C" w:rsidRDefault="00346D2C" w:rsidP="007660FC">
      <w:pPr>
        <w:pStyle w:val="odstavec"/>
      </w:pPr>
    </w:p>
    <w:bookmarkEnd w:id="24"/>
    <w:p w:rsidR="000422B1" w:rsidRPr="000422B1" w:rsidRDefault="000422B1" w:rsidP="00FB6F88">
      <w:pPr>
        <w:pStyle w:val="Nadpis2"/>
        <w:keepNext w:val="0"/>
        <w:suppressAutoHyphens/>
        <w:rPr>
          <w:rFonts w:ascii="Arial" w:hAnsi="Arial"/>
        </w:rPr>
      </w:pPr>
      <w:r w:rsidRPr="000422B1">
        <w:rPr>
          <w:rFonts w:ascii="Arial" w:hAnsi="Arial"/>
        </w:rPr>
        <w:t>Čistý obrat</w:t>
      </w:r>
    </w:p>
    <w:p w:rsidR="00792594" w:rsidRDefault="00792594" w:rsidP="007660FC">
      <w:pPr>
        <w:pStyle w:val="odstavec"/>
      </w:pPr>
      <w:r w:rsidRPr="00C244D9">
        <w:t>Informácie o čistom obrate</w:t>
      </w:r>
      <w:r>
        <w:t xml:space="preserve"> Spoločnosti sú uvedené nižšie: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16"/>
        <w:gridCol w:w="1712"/>
        <w:gridCol w:w="1712"/>
      </w:tblGrid>
      <w:tr w:rsidR="00D86F16" w:rsidTr="00D86F16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6" w:name="FWT_net_turnover"/>
            <w:r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bookmarkStart w:id="27" w:name="RANGE!B4:D1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7"/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D86F16" w:rsidTr="00D86F16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86F16" w:rsidTr="00D86F16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86F16" w:rsidTr="00D86F16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40 180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39 137</w:t>
            </w:r>
          </w:p>
        </w:tc>
      </w:tr>
      <w:tr w:rsidR="00D86F16" w:rsidTr="00D86F16">
        <w:trPr>
          <w:trHeight w:val="255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40 180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39 137</w:t>
            </w:r>
          </w:p>
        </w:tc>
      </w:tr>
    </w:tbl>
    <w:p w:rsidR="00106608" w:rsidRDefault="00106608" w:rsidP="007660FC">
      <w:pPr>
        <w:pStyle w:val="odstavec"/>
      </w:pPr>
    </w:p>
    <w:bookmarkEnd w:id="26"/>
    <w:p w:rsidR="00C244D9" w:rsidRDefault="00316173" w:rsidP="00FB6F88">
      <w:pPr>
        <w:pStyle w:val="Nadpis1"/>
        <w:keepNext w:val="0"/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t>DANE Z</w:t>
      </w:r>
      <w:r w:rsidR="00C244D9">
        <w:rPr>
          <w:rFonts w:ascii="Arial" w:hAnsi="Arial"/>
        </w:rPr>
        <w:t> </w:t>
      </w:r>
      <w:r w:rsidRPr="00E63C40">
        <w:rPr>
          <w:rFonts w:ascii="Arial" w:hAnsi="Arial"/>
        </w:rPr>
        <w:t>PRÍJMO</w:t>
      </w:r>
      <w:r w:rsidR="00C244D9">
        <w:rPr>
          <w:rFonts w:ascii="Arial" w:hAnsi="Arial"/>
        </w:rPr>
        <w:t>V</w:t>
      </w:r>
    </w:p>
    <w:p w:rsidR="00E61CAB" w:rsidRDefault="00E61CAB" w:rsidP="007660FC">
      <w:pPr>
        <w:pStyle w:val="odstavec"/>
      </w:pPr>
      <w:bookmarkStart w:id="28" w:name="FWT_Income_Tax_1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bookmarkEnd w:id="28"/>
    <w:p w:rsidR="00A3677A" w:rsidRPr="00E63C40" w:rsidRDefault="00316173" w:rsidP="007660FC">
      <w:pPr>
        <w:pStyle w:val="odstavec"/>
      </w:pPr>
      <w:r w:rsidRPr="00E63C40">
        <w:t>Prechod od teoretickej k</w:t>
      </w:r>
      <w:r w:rsidR="004504CB" w:rsidRPr="00E63C40">
        <w:t> </w:t>
      </w:r>
      <w:r w:rsidRPr="00E63C40">
        <w:t>vykázanej dani z</w:t>
      </w:r>
      <w:r w:rsidR="004504CB" w:rsidRPr="00E63C40">
        <w:t> </w:t>
      </w:r>
      <w:r w:rsidRPr="00E63C40">
        <w:t>príjmov je uvedený v</w:t>
      </w:r>
      <w:r w:rsidR="004504CB" w:rsidRPr="00E63C40">
        <w:t> </w:t>
      </w:r>
      <w:r w:rsidRPr="00E63C40">
        <w:t>nasledujúcej tabuľke:</w:t>
      </w:r>
    </w:p>
    <w:tbl>
      <w:tblPr>
        <w:tblW w:w="9433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6"/>
        <w:gridCol w:w="1696"/>
        <w:gridCol w:w="481"/>
        <w:gridCol w:w="982"/>
        <w:gridCol w:w="1076"/>
        <w:gridCol w:w="481"/>
        <w:gridCol w:w="751"/>
      </w:tblGrid>
      <w:tr w:rsidR="00D86F16" w:rsidTr="00D86F16">
        <w:trPr>
          <w:trHeight w:val="439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FWT_Income_Tax_2"/>
            <w:r>
              <w:t xml:space="preserve"> </w:t>
            </w:r>
            <w:bookmarkStart w:id="30" w:name="RANGE!B3:H17"/>
            <w:bookmarkEnd w:id="30"/>
          </w:p>
        </w:tc>
        <w:tc>
          <w:tcPr>
            <w:tcW w:w="31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230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2013</w:t>
            </w:r>
          </w:p>
        </w:tc>
      </w:tr>
      <w:tr w:rsidR="00D86F16" w:rsidTr="00D86F16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D86F16" w:rsidTr="00D86F16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4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D86F16" w:rsidTr="00D86F16">
        <w:trPr>
          <w:trHeight w:val="5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-115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-480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6F16" w:rsidTr="00D86F16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-25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-110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23%</w:t>
            </w:r>
          </w:p>
        </w:tc>
      </w:tr>
      <w:tr w:rsidR="00D86F16" w:rsidTr="00D86F16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6F16" w:rsidTr="00D86F16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6F16" w:rsidTr="00D86F16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6F16" w:rsidTr="00D86F16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6F16" w:rsidTr="00D86F16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6F16" w:rsidTr="00D86F16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6F16" w:rsidTr="00D86F16">
        <w:trPr>
          <w:trHeight w:val="255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-25</w:t>
            </w:r>
          </w:p>
        </w:tc>
        <w:tc>
          <w:tcPr>
            <w:tcW w:w="98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-110</w:t>
            </w: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23,00%</w:t>
            </w:r>
          </w:p>
        </w:tc>
      </w:tr>
      <w:tr w:rsidR="00D86F16" w:rsidTr="00D86F16">
        <w:trPr>
          <w:trHeight w:val="255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480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 417%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6F16" w:rsidTr="00D86F16">
        <w:trPr>
          <w:trHeight w:val="240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6F16" w:rsidTr="00D86F16">
        <w:trPr>
          <w:trHeight w:val="255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480</w:t>
            </w:r>
          </w:p>
        </w:tc>
        <w:tc>
          <w:tcPr>
            <w:tcW w:w="98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 417%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4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86F16" w:rsidRDefault="00D86F1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D34F84" w:rsidRDefault="00D34F84" w:rsidP="007660FC">
      <w:pPr>
        <w:pStyle w:val="odstavec"/>
      </w:pPr>
    </w:p>
    <w:bookmarkEnd w:id="29"/>
    <w:p w:rsidR="00E27543" w:rsidRDefault="00E27543" w:rsidP="00FB6F88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20"/>
        <w:rPr>
          <w:rFonts w:ascii="Arial" w:hAnsi="Arial"/>
        </w:rPr>
      </w:pPr>
    </w:p>
    <w:p w:rsidR="00DB78B1" w:rsidRDefault="00DB78B1" w:rsidP="00DB78B1">
      <w:pPr>
        <w:pStyle w:val="Nadpis1"/>
        <w:keepNext w:val="0"/>
        <w:numPr>
          <w:ilvl w:val="0"/>
          <w:numId w:val="0"/>
        </w:numPr>
        <w:suppressAutoHyphens/>
        <w:spacing w:before="0" w:after="0"/>
        <w:ind w:left="420"/>
        <w:rPr>
          <w:rFonts w:ascii="Arial" w:hAnsi="Arial"/>
        </w:rPr>
      </w:pPr>
    </w:p>
    <w:p w:rsidR="002A6B50" w:rsidRPr="00E63C40" w:rsidRDefault="00316173" w:rsidP="00FB6F88">
      <w:pPr>
        <w:pStyle w:val="Nadpis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SKUTOČNOSTI, KTORÉ NASTALI PO DNI, KU KTORÉMU SA ZOSTAVUJE ÚČTOVNÁ ZÁVIERKA, DO DŇA JEJ ZOSTAVENIA</w:t>
      </w:r>
    </w:p>
    <w:p w:rsidR="00F53EC5" w:rsidRDefault="00A11F4B" w:rsidP="007660FC">
      <w:pPr>
        <w:pStyle w:val="odstavec"/>
      </w:pPr>
      <w:r w:rsidRPr="00E63C40">
        <w:t xml:space="preserve">Po </w:t>
      </w:r>
      <w:bookmarkStart w:id="31" w:name="EntityDateEnd3"/>
      <w:r w:rsidR="00D86F16">
        <w:t>31.decembri 2014</w:t>
      </w:r>
      <w:bookmarkEnd w:id="31"/>
      <w:r w:rsidR="009E2EA3">
        <w:t xml:space="preserve"> </w:t>
      </w:r>
      <w:r w:rsidR="008B28CA" w:rsidRPr="007A3B58">
        <w:t>ne</w:t>
      </w:r>
      <w:r w:rsidR="009E5D7F" w:rsidRPr="007A3B58">
        <w:t xml:space="preserve">nastali </w:t>
      </w:r>
      <w:r w:rsidR="005D0400" w:rsidRPr="00E63C40">
        <w:t xml:space="preserve"> </w:t>
      </w:r>
      <w:r w:rsidRPr="00E63C40">
        <w:t>také udalosti, ktoré by si vyžadovali zverejnenie alebo vykázanie v účtovnej závierke za rok</w:t>
      </w:r>
      <w:r w:rsidR="00437C1F">
        <w:t xml:space="preserve"> </w:t>
      </w:r>
      <w:r w:rsidR="00437C1F">
        <w:fldChar w:fldCharType="begin"/>
      </w:r>
      <w:r w:rsidR="00437C1F">
        <w:instrText xml:space="preserve"> REF EntityCY \h </w:instrText>
      </w:r>
      <w:r w:rsidR="00437C1F">
        <w:fldChar w:fldCharType="separate"/>
      </w:r>
      <w:r w:rsidR="00D86F16">
        <w:t>2014</w:t>
      </w:r>
      <w:r w:rsidR="00437C1F">
        <w:fldChar w:fldCharType="end"/>
      </w:r>
      <w:r w:rsidRPr="00E63C40">
        <w:t>.</w:t>
      </w:r>
      <w:r w:rsidR="00633A1E" w:rsidRPr="00E63C40">
        <w:t xml:space="preserve"> </w:t>
      </w:r>
    </w:p>
    <w:p w:rsidR="00F53EC5" w:rsidRPr="00023519" w:rsidRDefault="00F53EC5" w:rsidP="007660FC">
      <w:pPr>
        <w:pStyle w:val="odstavec"/>
      </w:pPr>
    </w:p>
    <w:sectPr w:rsidR="00F53EC5" w:rsidRPr="00023519" w:rsidSect="00FB6913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D1E8A" w:rsidRDefault="00AD1E8A">
      <w:r>
        <w:separator/>
      </w:r>
    </w:p>
  </w:endnote>
  <w:endnote w:type="continuationSeparator" w:id="0">
    <w:p w:rsidR="00AD1E8A" w:rsidRDefault="00AD1E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D1E8A" w:rsidRDefault="00AD1E8A">
      <w:r>
        <w:separator/>
      </w:r>
    </w:p>
  </w:footnote>
  <w:footnote w:type="continuationSeparator" w:id="0">
    <w:p w:rsidR="00AD1E8A" w:rsidRDefault="00AD1E8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3"/>
      <w:gridCol w:w="3202"/>
      <w:gridCol w:w="3223"/>
    </w:tblGrid>
    <w:tr w:rsidR="00BC336F" w:rsidTr="00715AFE">
      <w:tc>
        <w:tcPr>
          <w:tcW w:w="3259" w:type="dxa"/>
        </w:tcPr>
        <w:p w:rsidR="00BC336F" w:rsidRDefault="00BC336F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fldChar w:fldCharType="begin"/>
          </w:r>
          <w:r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>
            <w:rPr>
              <w:rFonts w:ascii="Arial" w:hAnsi="Arial" w:cs="Arial"/>
              <w:sz w:val="20"/>
              <w:szCs w:val="20"/>
            </w:rPr>
          </w:r>
          <w:r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Poznámky Úč POD 3-01</w:t>
          </w:r>
          <w:r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59" w:type="dxa"/>
        </w:tcPr>
        <w:p w:rsidR="00BC336F" w:rsidRDefault="00BC336F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:rsidR="00BC336F" w:rsidRPr="00307B6F" w:rsidRDefault="00BC336F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IČO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>
            <w:rPr>
              <w:rFonts w:ascii="Arial" w:hAnsi="Arial" w:cs="Arial"/>
              <w:sz w:val="20"/>
              <w:szCs w:val="20"/>
              <w:lang w:val="en-US"/>
            </w:rPr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45255636</w:t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BC336F" w:rsidTr="00715AFE">
      <w:tc>
        <w:tcPr>
          <w:tcW w:w="3259" w:type="dxa"/>
        </w:tcPr>
        <w:p w:rsidR="00BC336F" w:rsidRDefault="00BC336F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fldChar w:fldCharType="begin"/>
          </w:r>
          <w:r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>
            <w:rPr>
              <w:rFonts w:ascii="Arial" w:hAnsi="Arial" w:cs="Arial"/>
              <w:sz w:val="20"/>
              <w:szCs w:val="20"/>
            </w:rPr>
          </w:r>
          <w:r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GAMA MO Važec s.r.o.</w:t>
          </w:r>
          <w:r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59" w:type="dxa"/>
        </w:tcPr>
        <w:p w:rsidR="00BC336F" w:rsidRDefault="00BC336F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307B6F">
            <w:rPr>
              <w:rFonts w:ascii="Arial" w:hAnsi="Arial" w:cs="Arial"/>
              <w:sz w:val="20"/>
              <w:szCs w:val="20"/>
            </w:rPr>
            <w:fldChar w:fldCharType="begin"/>
          </w:r>
          <w:r w:rsidRPr="00307B6F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307B6F">
            <w:rPr>
              <w:rFonts w:ascii="Arial" w:hAnsi="Arial" w:cs="Arial"/>
              <w:sz w:val="20"/>
              <w:szCs w:val="20"/>
            </w:rPr>
            <w:fldChar w:fldCharType="separate"/>
          </w:r>
          <w:r w:rsidR="00F23BB4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307B6F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:rsidR="00BC336F" w:rsidRPr="00307B6F" w:rsidRDefault="00BC336F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DIC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>
            <w:rPr>
              <w:rFonts w:ascii="Arial" w:hAnsi="Arial" w:cs="Arial"/>
              <w:sz w:val="20"/>
              <w:szCs w:val="20"/>
              <w:lang w:val="en-US"/>
            </w:rPr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2022906666</w:t>
          </w:r>
          <w:r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:rsidR="00BC336F" w:rsidRPr="004D5ED9" w:rsidRDefault="00BC336F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3" w15:restartNumberingAfterBreak="0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9F0C18"/>
    <w:multiLevelType w:val="hybridMultilevel"/>
    <w:tmpl w:val="B6BA926E"/>
    <w:lvl w:ilvl="0" w:tplc="0C464FAE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2E954D3"/>
    <w:multiLevelType w:val="multilevel"/>
    <w:tmpl w:val="0F4C3162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1" w15:restartNumberingAfterBreak="0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 w15:restartNumberingAfterBreak="0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4BA527F"/>
    <w:multiLevelType w:val="hybridMultilevel"/>
    <w:tmpl w:val="2362AA78"/>
    <w:lvl w:ilvl="0" w:tplc="041B0017">
      <w:start w:val="1"/>
      <w:numFmt w:val="lowerLetter"/>
      <w:lvlText w:val="%1)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7" w15:restartNumberingAfterBreak="0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69E3BB3"/>
    <w:multiLevelType w:val="hybridMultilevel"/>
    <w:tmpl w:val="FB0A5894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9" w15:restartNumberingAfterBreak="0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2" w15:restartNumberingAfterBreak="0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4" w15:restartNumberingAfterBreak="0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5" w15:restartNumberingAfterBreak="0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084F92"/>
    <w:multiLevelType w:val="hybridMultilevel"/>
    <w:tmpl w:val="B824D31C"/>
    <w:lvl w:ilvl="0" w:tplc="45E487E4">
      <w:numFmt w:val="bullet"/>
      <w:lvlText w:val="-"/>
      <w:lvlJc w:val="left"/>
      <w:pPr>
        <w:ind w:left="40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41" w15:restartNumberingAfterBreak="0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9686D7C"/>
    <w:multiLevelType w:val="multilevel"/>
    <w:tmpl w:val="D3980A56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5" w15:restartNumberingAfterBreak="0">
    <w:nsid w:val="7CD71DFE"/>
    <w:multiLevelType w:val="hybridMultilevel"/>
    <w:tmpl w:val="B2E45590"/>
    <w:lvl w:ilvl="0" w:tplc="BD005EA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6" w15:restartNumberingAfterBreak="0">
    <w:nsid w:val="7E794113"/>
    <w:multiLevelType w:val="hybridMultilevel"/>
    <w:tmpl w:val="501CC3C4"/>
    <w:lvl w:ilvl="0" w:tplc="040E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10"/>
  </w:num>
  <w:num w:numId="2">
    <w:abstractNumId w:val="43"/>
  </w:num>
  <w:num w:numId="3">
    <w:abstractNumId w:val="13"/>
  </w:num>
  <w:num w:numId="4">
    <w:abstractNumId w:val="27"/>
  </w:num>
  <w:num w:numId="5">
    <w:abstractNumId w:val="32"/>
  </w:num>
  <w:num w:numId="6">
    <w:abstractNumId w:val="39"/>
  </w:num>
  <w:num w:numId="7">
    <w:abstractNumId w:val="42"/>
  </w:num>
  <w:num w:numId="8">
    <w:abstractNumId w:val="35"/>
  </w:num>
  <w:num w:numId="9">
    <w:abstractNumId w:val="22"/>
  </w:num>
  <w:num w:numId="10">
    <w:abstractNumId w:val="20"/>
  </w:num>
  <w:num w:numId="11">
    <w:abstractNumId w:val="6"/>
  </w:num>
  <w:num w:numId="12">
    <w:abstractNumId w:val="11"/>
  </w:num>
  <w:num w:numId="13">
    <w:abstractNumId w:val="25"/>
  </w:num>
  <w:num w:numId="14">
    <w:abstractNumId w:val="30"/>
  </w:num>
  <w:num w:numId="15">
    <w:abstractNumId w:val="4"/>
  </w:num>
  <w:num w:numId="16">
    <w:abstractNumId w:val="41"/>
  </w:num>
  <w:num w:numId="17">
    <w:abstractNumId w:val="1"/>
  </w:num>
  <w:num w:numId="18">
    <w:abstractNumId w:val="17"/>
  </w:num>
  <w:num w:numId="19">
    <w:abstractNumId w:val="36"/>
  </w:num>
  <w:num w:numId="20">
    <w:abstractNumId w:val="9"/>
  </w:num>
  <w:num w:numId="21">
    <w:abstractNumId w:val="38"/>
  </w:num>
  <w:num w:numId="22">
    <w:abstractNumId w:val="14"/>
  </w:num>
  <w:num w:numId="23">
    <w:abstractNumId w:val="23"/>
  </w:num>
  <w:num w:numId="24">
    <w:abstractNumId w:val="21"/>
  </w:num>
  <w:num w:numId="25">
    <w:abstractNumId w:val="12"/>
  </w:num>
  <w:num w:numId="26">
    <w:abstractNumId w:val="3"/>
  </w:num>
  <w:num w:numId="27">
    <w:abstractNumId w:val="24"/>
  </w:num>
  <w:num w:numId="28">
    <w:abstractNumId w:val="34"/>
  </w:num>
  <w:num w:numId="29">
    <w:abstractNumId w:val="33"/>
  </w:num>
  <w:num w:numId="30">
    <w:abstractNumId w:val="19"/>
  </w:num>
  <w:num w:numId="31">
    <w:abstractNumId w:val="29"/>
  </w:num>
  <w:num w:numId="32">
    <w:abstractNumId w:val="8"/>
  </w:num>
  <w:num w:numId="33">
    <w:abstractNumId w:val="37"/>
  </w:num>
  <w:num w:numId="34">
    <w:abstractNumId w:val="15"/>
  </w:num>
  <w:num w:numId="35">
    <w:abstractNumId w:val="16"/>
  </w:num>
  <w:num w:numId="36">
    <w:abstractNumId w:val="0"/>
  </w:num>
  <w:num w:numId="37">
    <w:abstractNumId w:val="26"/>
  </w:num>
  <w:num w:numId="38">
    <w:abstractNumId w:val="2"/>
  </w:num>
  <w:num w:numId="39">
    <w:abstractNumId w:val="5"/>
  </w:num>
  <w:num w:numId="40">
    <w:abstractNumId w:val="13"/>
  </w:num>
  <w:num w:numId="41">
    <w:abstractNumId w:val="13"/>
  </w:num>
  <w:num w:numId="42">
    <w:abstractNumId w:val="13"/>
  </w:num>
  <w:num w:numId="43">
    <w:abstractNumId w:val="13"/>
  </w:num>
  <w:num w:numId="44">
    <w:abstractNumId w:val="7"/>
  </w:num>
  <w:num w:numId="45">
    <w:abstractNumId w:val="44"/>
  </w:num>
  <w:num w:numId="46">
    <w:abstractNumId w:val="10"/>
  </w:num>
  <w:num w:numId="47">
    <w:abstractNumId w:val="18"/>
  </w:num>
  <w:num w:numId="48">
    <w:abstractNumId w:val="10"/>
  </w:num>
  <w:num w:numId="49">
    <w:abstractNumId w:val="10"/>
  </w:num>
  <w:num w:numId="50">
    <w:abstractNumId w:val="10"/>
  </w:num>
  <w:num w:numId="51">
    <w:abstractNumId w:val="10"/>
  </w:num>
  <w:num w:numId="52">
    <w:abstractNumId w:val="13"/>
  </w:num>
  <w:num w:numId="53">
    <w:abstractNumId w:val="13"/>
  </w:num>
  <w:num w:numId="54">
    <w:abstractNumId w:val="13"/>
  </w:num>
  <w:num w:numId="55">
    <w:abstractNumId w:val="10"/>
  </w:num>
  <w:num w:numId="56">
    <w:abstractNumId w:val="28"/>
  </w:num>
  <w:num w:numId="57">
    <w:abstractNumId w:val="45"/>
  </w:num>
  <w:num w:numId="58">
    <w:abstractNumId w:val="46"/>
  </w:num>
  <w:num w:numId="59">
    <w:abstractNumId w:val="10"/>
  </w:num>
  <w:num w:numId="60">
    <w:abstractNumId w:val="31"/>
  </w:num>
  <w:num w:numId="61">
    <w:abstractNumId w:val="40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853"/>
    <w:rsid w:val="000031B2"/>
    <w:rsid w:val="00003962"/>
    <w:rsid w:val="00003CB8"/>
    <w:rsid w:val="00003D81"/>
    <w:rsid w:val="00006CBE"/>
    <w:rsid w:val="00007B33"/>
    <w:rsid w:val="00010006"/>
    <w:rsid w:val="00013994"/>
    <w:rsid w:val="00015744"/>
    <w:rsid w:val="00015C2A"/>
    <w:rsid w:val="00016A6D"/>
    <w:rsid w:val="000228C8"/>
    <w:rsid w:val="00023519"/>
    <w:rsid w:val="00024966"/>
    <w:rsid w:val="00027503"/>
    <w:rsid w:val="000317FE"/>
    <w:rsid w:val="00032370"/>
    <w:rsid w:val="00032A7A"/>
    <w:rsid w:val="00032E34"/>
    <w:rsid w:val="00034B92"/>
    <w:rsid w:val="00036E89"/>
    <w:rsid w:val="00041B91"/>
    <w:rsid w:val="00041C17"/>
    <w:rsid w:val="000422B1"/>
    <w:rsid w:val="000448C5"/>
    <w:rsid w:val="00051B9D"/>
    <w:rsid w:val="00052D5F"/>
    <w:rsid w:val="00053F5B"/>
    <w:rsid w:val="0005509D"/>
    <w:rsid w:val="00056331"/>
    <w:rsid w:val="00057B2A"/>
    <w:rsid w:val="000636E9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46D"/>
    <w:rsid w:val="00077BA2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5958"/>
    <w:rsid w:val="00096576"/>
    <w:rsid w:val="0009686E"/>
    <w:rsid w:val="00097A0A"/>
    <w:rsid w:val="000A2EA7"/>
    <w:rsid w:val="000B283C"/>
    <w:rsid w:val="000B2ED1"/>
    <w:rsid w:val="000B338E"/>
    <w:rsid w:val="000B5187"/>
    <w:rsid w:val="000B5DEA"/>
    <w:rsid w:val="000C0E75"/>
    <w:rsid w:val="000C1658"/>
    <w:rsid w:val="000C429D"/>
    <w:rsid w:val="000C4682"/>
    <w:rsid w:val="000C4DE4"/>
    <w:rsid w:val="000C5551"/>
    <w:rsid w:val="000C59E8"/>
    <w:rsid w:val="000C771F"/>
    <w:rsid w:val="000D1289"/>
    <w:rsid w:val="000D267B"/>
    <w:rsid w:val="000D330C"/>
    <w:rsid w:val="000D6EC1"/>
    <w:rsid w:val="000E0774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30AF"/>
    <w:rsid w:val="0011375B"/>
    <w:rsid w:val="00113B90"/>
    <w:rsid w:val="00114937"/>
    <w:rsid w:val="00114DD7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4AF6"/>
    <w:rsid w:val="001453EC"/>
    <w:rsid w:val="001466E4"/>
    <w:rsid w:val="001507AA"/>
    <w:rsid w:val="001539BF"/>
    <w:rsid w:val="00155E90"/>
    <w:rsid w:val="00156FBE"/>
    <w:rsid w:val="001573C1"/>
    <w:rsid w:val="001574DF"/>
    <w:rsid w:val="0016015D"/>
    <w:rsid w:val="0016039B"/>
    <w:rsid w:val="00160910"/>
    <w:rsid w:val="00162183"/>
    <w:rsid w:val="00164712"/>
    <w:rsid w:val="001657DB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FDB"/>
    <w:rsid w:val="001879D7"/>
    <w:rsid w:val="001918EF"/>
    <w:rsid w:val="00191AAD"/>
    <w:rsid w:val="001955E5"/>
    <w:rsid w:val="001969D5"/>
    <w:rsid w:val="00196D9F"/>
    <w:rsid w:val="0019782E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3CB6"/>
    <w:rsid w:val="001B61A7"/>
    <w:rsid w:val="001B66A5"/>
    <w:rsid w:val="001B6B85"/>
    <w:rsid w:val="001B71A2"/>
    <w:rsid w:val="001B747C"/>
    <w:rsid w:val="001C1818"/>
    <w:rsid w:val="001C22BD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5032"/>
    <w:rsid w:val="001D7AA1"/>
    <w:rsid w:val="001E1C38"/>
    <w:rsid w:val="001E4DDB"/>
    <w:rsid w:val="001E552C"/>
    <w:rsid w:val="001E6101"/>
    <w:rsid w:val="001E7A7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2002E4"/>
    <w:rsid w:val="002009D5"/>
    <w:rsid w:val="00202330"/>
    <w:rsid w:val="00202611"/>
    <w:rsid w:val="002038C4"/>
    <w:rsid w:val="0020476C"/>
    <w:rsid w:val="0020507D"/>
    <w:rsid w:val="0020573C"/>
    <w:rsid w:val="00206B9A"/>
    <w:rsid w:val="0021065A"/>
    <w:rsid w:val="00210C19"/>
    <w:rsid w:val="00211503"/>
    <w:rsid w:val="00211BAA"/>
    <w:rsid w:val="0021202F"/>
    <w:rsid w:val="002146E1"/>
    <w:rsid w:val="0021501F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3074B"/>
    <w:rsid w:val="002320F4"/>
    <w:rsid w:val="002336C6"/>
    <w:rsid w:val="00233E4C"/>
    <w:rsid w:val="0023587A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243A"/>
    <w:rsid w:val="00254998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19D1"/>
    <w:rsid w:val="00273207"/>
    <w:rsid w:val="002736C2"/>
    <w:rsid w:val="0027459D"/>
    <w:rsid w:val="00281355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6B50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7C3C"/>
    <w:rsid w:val="002D123E"/>
    <w:rsid w:val="002D4FF1"/>
    <w:rsid w:val="002D5E54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3172"/>
    <w:rsid w:val="00304575"/>
    <w:rsid w:val="00305C51"/>
    <w:rsid w:val="00306FFD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E35"/>
    <w:rsid w:val="00316173"/>
    <w:rsid w:val="003164EF"/>
    <w:rsid w:val="00316602"/>
    <w:rsid w:val="0031788B"/>
    <w:rsid w:val="0032016B"/>
    <w:rsid w:val="0032106C"/>
    <w:rsid w:val="00321CFC"/>
    <w:rsid w:val="003221CC"/>
    <w:rsid w:val="003229CD"/>
    <w:rsid w:val="003248BB"/>
    <w:rsid w:val="00325FC5"/>
    <w:rsid w:val="0032614F"/>
    <w:rsid w:val="00327818"/>
    <w:rsid w:val="00327DE9"/>
    <w:rsid w:val="003305A1"/>
    <w:rsid w:val="003314F9"/>
    <w:rsid w:val="003333C5"/>
    <w:rsid w:val="0033388F"/>
    <w:rsid w:val="00334A69"/>
    <w:rsid w:val="0033510A"/>
    <w:rsid w:val="003360A5"/>
    <w:rsid w:val="003373D8"/>
    <w:rsid w:val="00340787"/>
    <w:rsid w:val="00340CC3"/>
    <w:rsid w:val="00340EA0"/>
    <w:rsid w:val="00341226"/>
    <w:rsid w:val="003425E0"/>
    <w:rsid w:val="003425E2"/>
    <w:rsid w:val="003429BE"/>
    <w:rsid w:val="00343B37"/>
    <w:rsid w:val="00345A48"/>
    <w:rsid w:val="00346D2C"/>
    <w:rsid w:val="00347C36"/>
    <w:rsid w:val="0035158B"/>
    <w:rsid w:val="00353B4B"/>
    <w:rsid w:val="0035558D"/>
    <w:rsid w:val="00360016"/>
    <w:rsid w:val="00362528"/>
    <w:rsid w:val="003637D4"/>
    <w:rsid w:val="003648E0"/>
    <w:rsid w:val="00367F4B"/>
    <w:rsid w:val="00370769"/>
    <w:rsid w:val="0037086B"/>
    <w:rsid w:val="003717C9"/>
    <w:rsid w:val="003717FB"/>
    <w:rsid w:val="0037203C"/>
    <w:rsid w:val="00374D21"/>
    <w:rsid w:val="00375D55"/>
    <w:rsid w:val="00376DDB"/>
    <w:rsid w:val="0037705C"/>
    <w:rsid w:val="00377369"/>
    <w:rsid w:val="00377E25"/>
    <w:rsid w:val="00377E97"/>
    <w:rsid w:val="00381E9F"/>
    <w:rsid w:val="00382241"/>
    <w:rsid w:val="00382935"/>
    <w:rsid w:val="00383F5B"/>
    <w:rsid w:val="0038430D"/>
    <w:rsid w:val="00386BF9"/>
    <w:rsid w:val="00390587"/>
    <w:rsid w:val="00391AB4"/>
    <w:rsid w:val="003929A2"/>
    <w:rsid w:val="00394F2A"/>
    <w:rsid w:val="00394F82"/>
    <w:rsid w:val="003960BA"/>
    <w:rsid w:val="003975B2"/>
    <w:rsid w:val="003A0210"/>
    <w:rsid w:val="003A17CF"/>
    <w:rsid w:val="003A1CA5"/>
    <w:rsid w:val="003A215C"/>
    <w:rsid w:val="003A26B3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75E5"/>
    <w:rsid w:val="00400CEA"/>
    <w:rsid w:val="0040286B"/>
    <w:rsid w:val="00404818"/>
    <w:rsid w:val="00406E94"/>
    <w:rsid w:val="004074E7"/>
    <w:rsid w:val="00410537"/>
    <w:rsid w:val="00413A4B"/>
    <w:rsid w:val="00414A2C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12D3"/>
    <w:rsid w:val="00431641"/>
    <w:rsid w:val="004319E8"/>
    <w:rsid w:val="00432960"/>
    <w:rsid w:val="00432D54"/>
    <w:rsid w:val="0043369D"/>
    <w:rsid w:val="00435073"/>
    <w:rsid w:val="004367C4"/>
    <w:rsid w:val="00436A6D"/>
    <w:rsid w:val="00437841"/>
    <w:rsid w:val="00437C1F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0D90"/>
    <w:rsid w:val="00451119"/>
    <w:rsid w:val="00451680"/>
    <w:rsid w:val="004531B0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F90"/>
    <w:rsid w:val="004670A1"/>
    <w:rsid w:val="00470AF0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0BDB"/>
    <w:rsid w:val="00491E55"/>
    <w:rsid w:val="00492967"/>
    <w:rsid w:val="00492979"/>
    <w:rsid w:val="00495730"/>
    <w:rsid w:val="00496401"/>
    <w:rsid w:val="00496CFD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916"/>
    <w:rsid w:val="004B6E87"/>
    <w:rsid w:val="004B7766"/>
    <w:rsid w:val="004C2EC5"/>
    <w:rsid w:val="004C5BA7"/>
    <w:rsid w:val="004C65A2"/>
    <w:rsid w:val="004C71AC"/>
    <w:rsid w:val="004D1F7F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D8C"/>
    <w:rsid w:val="004E2188"/>
    <w:rsid w:val="004E372D"/>
    <w:rsid w:val="004E55AC"/>
    <w:rsid w:val="004E5707"/>
    <w:rsid w:val="004E5AE0"/>
    <w:rsid w:val="004E5B52"/>
    <w:rsid w:val="004E7349"/>
    <w:rsid w:val="004F0A18"/>
    <w:rsid w:val="004F1373"/>
    <w:rsid w:val="004F1405"/>
    <w:rsid w:val="004F5A38"/>
    <w:rsid w:val="004F664C"/>
    <w:rsid w:val="004F6BF9"/>
    <w:rsid w:val="004F7948"/>
    <w:rsid w:val="004F7CA1"/>
    <w:rsid w:val="00504C69"/>
    <w:rsid w:val="00505E44"/>
    <w:rsid w:val="005104A3"/>
    <w:rsid w:val="00511450"/>
    <w:rsid w:val="00511BC1"/>
    <w:rsid w:val="00511C00"/>
    <w:rsid w:val="005125E4"/>
    <w:rsid w:val="00516162"/>
    <w:rsid w:val="00516213"/>
    <w:rsid w:val="005168AA"/>
    <w:rsid w:val="0051721F"/>
    <w:rsid w:val="00517626"/>
    <w:rsid w:val="00517D70"/>
    <w:rsid w:val="005225D1"/>
    <w:rsid w:val="0052274F"/>
    <w:rsid w:val="005228FC"/>
    <w:rsid w:val="00523395"/>
    <w:rsid w:val="00523A46"/>
    <w:rsid w:val="0052492D"/>
    <w:rsid w:val="005257CA"/>
    <w:rsid w:val="00526326"/>
    <w:rsid w:val="00530942"/>
    <w:rsid w:val="005310A4"/>
    <w:rsid w:val="00531116"/>
    <w:rsid w:val="00533416"/>
    <w:rsid w:val="00537173"/>
    <w:rsid w:val="00540956"/>
    <w:rsid w:val="00541011"/>
    <w:rsid w:val="005436C9"/>
    <w:rsid w:val="005441F4"/>
    <w:rsid w:val="00545715"/>
    <w:rsid w:val="005464E8"/>
    <w:rsid w:val="00550E18"/>
    <w:rsid w:val="005511CB"/>
    <w:rsid w:val="00551A57"/>
    <w:rsid w:val="005551C2"/>
    <w:rsid w:val="00556518"/>
    <w:rsid w:val="005572EA"/>
    <w:rsid w:val="00557C11"/>
    <w:rsid w:val="005602CF"/>
    <w:rsid w:val="005610DA"/>
    <w:rsid w:val="00561457"/>
    <w:rsid w:val="005634D7"/>
    <w:rsid w:val="0056428F"/>
    <w:rsid w:val="00566C02"/>
    <w:rsid w:val="005739D4"/>
    <w:rsid w:val="00574A94"/>
    <w:rsid w:val="00575DBA"/>
    <w:rsid w:val="00575F0D"/>
    <w:rsid w:val="00576258"/>
    <w:rsid w:val="005764E4"/>
    <w:rsid w:val="005779E3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C3F"/>
    <w:rsid w:val="00590746"/>
    <w:rsid w:val="00590E4D"/>
    <w:rsid w:val="00592595"/>
    <w:rsid w:val="005937CE"/>
    <w:rsid w:val="00594074"/>
    <w:rsid w:val="00594ADE"/>
    <w:rsid w:val="005952C2"/>
    <w:rsid w:val="0059538F"/>
    <w:rsid w:val="00597C78"/>
    <w:rsid w:val="005A05B3"/>
    <w:rsid w:val="005A5638"/>
    <w:rsid w:val="005A5C0C"/>
    <w:rsid w:val="005A6F52"/>
    <w:rsid w:val="005B0A65"/>
    <w:rsid w:val="005B4058"/>
    <w:rsid w:val="005B4CC2"/>
    <w:rsid w:val="005B6107"/>
    <w:rsid w:val="005B6492"/>
    <w:rsid w:val="005C0423"/>
    <w:rsid w:val="005C2240"/>
    <w:rsid w:val="005C3337"/>
    <w:rsid w:val="005C39C1"/>
    <w:rsid w:val="005C4410"/>
    <w:rsid w:val="005C44A6"/>
    <w:rsid w:val="005C5078"/>
    <w:rsid w:val="005C65D1"/>
    <w:rsid w:val="005C675B"/>
    <w:rsid w:val="005D0347"/>
    <w:rsid w:val="005D0400"/>
    <w:rsid w:val="005D050A"/>
    <w:rsid w:val="005D16A5"/>
    <w:rsid w:val="005D1A47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4D57"/>
    <w:rsid w:val="005E541A"/>
    <w:rsid w:val="005E7B4F"/>
    <w:rsid w:val="005F058C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7EB1"/>
    <w:rsid w:val="00627FDC"/>
    <w:rsid w:val="00627FE5"/>
    <w:rsid w:val="0063151D"/>
    <w:rsid w:val="00633A1E"/>
    <w:rsid w:val="00633C64"/>
    <w:rsid w:val="00635C99"/>
    <w:rsid w:val="00636056"/>
    <w:rsid w:val="006403BD"/>
    <w:rsid w:val="00641761"/>
    <w:rsid w:val="00642BEF"/>
    <w:rsid w:val="00644005"/>
    <w:rsid w:val="006450CD"/>
    <w:rsid w:val="00647209"/>
    <w:rsid w:val="006477D3"/>
    <w:rsid w:val="00650EBC"/>
    <w:rsid w:val="00651A36"/>
    <w:rsid w:val="00654E0F"/>
    <w:rsid w:val="006578CB"/>
    <w:rsid w:val="0065790C"/>
    <w:rsid w:val="0066208D"/>
    <w:rsid w:val="00662718"/>
    <w:rsid w:val="0066324E"/>
    <w:rsid w:val="006655F6"/>
    <w:rsid w:val="00665AA5"/>
    <w:rsid w:val="0067177B"/>
    <w:rsid w:val="00671D46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D06"/>
    <w:rsid w:val="006977E6"/>
    <w:rsid w:val="006A0E8D"/>
    <w:rsid w:val="006A14AA"/>
    <w:rsid w:val="006A30D7"/>
    <w:rsid w:val="006A3A0C"/>
    <w:rsid w:val="006A6DA3"/>
    <w:rsid w:val="006A7AC4"/>
    <w:rsid w:val="006B157C"/>
    <w:rsid w:val="006B1842"/>
    <w:rsid w:val="006B39E4"/>
    <w:rsid w:val="006B6FAC"/>
    <w:rsid w:val="006C27AA"/>
    <w:rsid w:val="006C2D04"/>
    <w:rsid w:val="006C3A49"/>
    <w:rsid w:val="006C576B"/>
    <w:rsid w:val="006C70D6"/>
    <w:rsid w:val="006D100A"/>
    <w:rsid w:val="006D2614"/>
    <w:rsid w:val="006D426C"/>
    <w:rsid w:val="006D5184"/>
    <w:rsid w:val="006E1337"/>
    <w:rsid w:val="006E13BA"/>
    <w:rsid w:val="006E1993"/>
    <w:rsid w:val="006E1C28"/>
    <w:rsid w:val="006E377C"/>
    <w:rsid w:val="006E505B"/>
    <w:rsid w:val="006E57AB"/>
    <w:rsid w:val="006E6AAE"/>
    <w:rsid w:val="006E6B9C"/>
    <w:rsid w:val="006E71AF"/>
    <w:rsid w:val="006E7880"/>
    <w:rsid w:val="006E7A12"/>
    <w:rsid w:val="006E7D75"/>
    <w:rsid w:val="006F16CA"/>
    <w:rsid w:val="006F17D9"/>
    <w:rsid w:val="006F5278"/>
    <w:rsid w:val="006F5656"/>
    <w:rsid w:val="006F5692"/>
    <w:rsid w:val="006F5803"/>
    <w:rsid w:val="006F71F7"/>
    <w:rsid w:val="006F73C3"/>
    <w:rsid w:val="006F7C7C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AC3"/>
    <w:rsid w:val="00721003"/>
    <w:rsid w:val="00721FF2"/>
    <w:rsid w:val="00722313"/>
    <w:rsid w:val="00722AAF"/>
    <w:rsid w:val="00722D52"/>
    <w:rsid w:val="00724F1F"/>
    <w:rsid w:val="00726CE7"/>
    <w:rsid w:val="0072767D"/>
    <w:rsid w:val="00727B6D"/>
    <w:rsid w:val="007303FA"/>
    <w:rsid w:val="00731D97"/>
    <w:rsid w:val="00732D89"/>
    <w:rsid w:val="007345D9"/>
    <w:rsid w:val="007371D1"/>
    <w:rsid w:val="00737E7A"/>
    <w:rsid w:val="0074135C"/>
    <w:rsid w:val="00741459"/>
    <w:rsid w:val="00742ED2"/>
    <w:rsid w:val="007439C1"/>
    <w:rsid w:val="00747744"/>
    <w:rsid w:val="00747F9A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7303C"/>
    <w:rsid w:val="007745AE"/>
    <w:rsid w:val="00774C1A"/>
    <w:rsid w:val="00774E94"/>
    <w:rsid w:val="0077550D"/>
    <w:rsid w:val="00776BDD"/>
    <w:rsid w:val="0078023F"/>
    <w:rsid w:val="007802EF"/>
    <w:rsid w:val="00780E3D"/>
    <w:rsid w:val="00780F5F"/>
    <w:rsid w:val="007821B5"/>
    <w:rsid w:val="00785779"/>
    <w:rsid w:val="00786A8C"/>
    <w:rsid w:val="007873D0"/>
    <w:rsid w:val="007875F0"/>
    <w:rsid w:val="007877A6"/>
    <w:rsid w:val="00790655"/>
    <w:rsid w:val="007906FF"/>
    <w:rsid w:val="00792594"/>
    <w:rsid w:val="00793C97"/>
    <w:rsid w:val="00793E82"/>
    <w:rsid w:val="00794601"/>
    <w:rsid w:val="007977EA"/>
    <w:rsid w:val="007A115E"/>
    <w:rsid w:val="007A1958"/>
    <w:rsid w:val="007A36DD"/>
    <w:rsid w:val="007A39FC"/>
    <w:rsid w:val="007A3B58"/>
    <w:rsid w:val="007A549A"/>
    <w:rsid w:val="007A5C93"/>
    <w:rsid w:val="007B1EDF"/>
    <w:rsid w:val="007B4897"/>
    <w:rsid w:val="007B49BC"/>
    <w:rsid w:val="007B6723"/>
    <w:rsid w:val="007B7FCD"/>
    <w:rsid w:val="007C01CE"/>
    <w:rsid w:val="007C0407"/>
    <w:rsid w:val="007C2FE9"/>
    <w:rsid w:val="007C32FD"/>
    <w:rsid w:val="007C61B0"/>
    <w:rsid w:val="007C6250"/>
    <w:rsid w:val="007D2960"/>
    <w:rsid w:val="007D33C7"/>
    <w:rsid w:val="007D3951"/>
    <w:rsid w:val="007D5FFE"/>
    <w:rsid w:val="007D6174"/>
    <w:rsid w:val="007D7587"/>
    <w:rsid w:val="007D766E"/>
    <w:rsid w:val="007E2786"/>
    <w:rsid w:val="007E421F"/>
    <w:rsid w:val="007E5C88"/>
    <w:rsid w:val="007E60E8"/>
    <w:rsid w:val="007E669F"/>
    <w:rsid w:val="007F4B1B"/>
    <w:rsid w:val="007F6DBC"/>
    <w:rsid w:val="007F70C6"/>
    <w:rsid w:val="007F79CC"/>
    <w:rsid w:val="00800F74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F92"/>
    <w:rsid w:val="00821F6A"/>
    <w:rsid w:val="00822D7E"/>
    <w:rsid w:val="008232BF"/>
    <w:rsid w:val="0082365D"/>
    <w:rsid w:val="00823F01"/>
    <w:rsid w:val="00824EAF"/>
    <w:rsid w:val="00825209"/>
    <w:rsid w:val="0082610F"/>
    <w:rsid w:val="00826FB1"/>
    <w:rsid w:val="00830EE6"/>
    <w:rsid w:val="00831752"/>
    <w:rsid w:val="00834FB3"/>
    <w:rsid w:val="00836B38"/>
    <w:rsid w:val="00840231"/>
    <w:rsid w:val="00840310"/>
    <w:rsid w:val="0084171A"/>
    <w:rsid w:val="00843833"/>
    <w:rsid w:val="008449FD"/>
    <w:rsid w:val="008460A7"/>
    <w:rsid w:val="00851002"/>
    <w:rsid w:val="00852214"/>
    <w:rsid w:val="00852564"/>
    <w:rsid w:val="00853E4F"/>
    <w:rsid w:val="00856D78"/>
    <w:rsid w:val="0086003C"/>
    <w:rsid w:val="00860198"/>
    <w:rsid w:val="00860913"/>
    <w:rsid w:val="0086166E"/>
    <w:rsid w:val="0086239F"/>
    <w:rsid w:val="00863FE1"/>
    <w:rsid w:val="00864DEE"/>
    <w:rsid w:val="00873784"/>
    <w:rsid w:val="00874FBA"/>
    <w:rsid w:val="008806D9"/>
    <w:rsid w:val="00880B53"/>
    <w:rsid w:val="00883E7C"/>
    <w:rsid w:val="00883EFA"/>
    <w:rsid w:val="00890B76"/>
    <w:rsid w:val="008912AE"/>
    <w:rsid w:val="00893E5B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5263"/>
    <w:rsid w:val="008B12BA"/>
    <w:rsid w:val="008B16D7"/>
    <w:rsid w:val="008B1B05"/>
    <w:rsid w:val="008B27BA"/>
    <w:rsid w:val="008B28CA"/>
    <w:rsid w:val="008B5585"/>
    <w:rsid w:val="008B5ABA"/>
    <w:rsid w:val="008B68F4"/>
    <w:rsid w:val="008B6F81"/>
    <w:rsid w:val="008C2944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2E6"/>
    <w:rsid w:val="008D79A4"/>
    <w:rsid w:val="008D7A91"/>
    <w:rsid w:val="008E1DD2"/>
    <w:rsid w:val="008E334F"/>
    <w:rsid w:val="008E4E06"/>
    <w:rsid w:val="008E538E"/>
    <w:rsid w:val="008E59E0"/>
    <w:rsid w:val="008E6DF2"/>
    <w:rsid w:val="008F0EF9"/>
    <w:rsid w:val="008F1F7A"/>
    <w:rsid w:val="008F2E0F"/>
    <w:rsid w:val="00900CB6"/>
    <w:rsid w:val="00901313"/>
    <w:rsid w:val="00905906"/>
    <w:rsid w:val="0090780E"/>
    <w:rsid w:val="00907BF8"/>
    <w:rsid w:val="0091109A"/>
    <w:rsid w:val="00914C98"/>
    <w:rsid w:val="00915D06"/>
    <w:rsid w:val="00916179"/>
    <w:rsid w:val="009179AD"/>
    <w:rsid w:val="00920445"/>
    <w:rsid w:val="00920FB2"/>
    <w:rsid w:val="0092242C"/>
    <w:rsid w:val="00923D9F"/>
    <w:rsid w:val="00923E9C"/>
    <w:rsid w:val="00924DB3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0D4"/>
    <w:rsid w:val="0095230C"/>
    <w:rsid w:val="009527BC"/>
    <w:rsid w:val="009561F2"/>
    <w:rsid w:val="00956C06"/>
    <w:rsid w:val="00962EBC"/>
    <w:rsid w:val="00965B1D"/>
    <w:rsid w:val="00966BD0"/>
    <w:rsid w:val="00967689"/>
    <w:rsid w:val="00970E69"/>
    <w:rsid w:val="00971BC7"/>
    <w:rsid w:val="00972898"/>
    <w:rsid w:val="0097440B"/>
    <w:rsid w:val="009769DE"/>
    <w:rsid w:val="00976A45"/>
    <w:rsid w:val="009770F2"/>
    <w:rsid w:val="00980076"/>
    <w:rsid w:val="009802DF"/>
    <w:rsid w:val="009810DA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227F"/>
    <w:rsid w:val="0099544C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7336"/>
    <w:rsid w:val="009B7615"/>
    <w:rsid w:val="009C1865"/>
    <w:rsid w:val="009C2672"/>
    <w:rsid w:val="009C2D77"/>
    <w:rsid w:val="009C501F"/>
    <w:rsid w:val="009C5C9E"/>
    <w:rsid w:val="009C7145"/>
    <w:rsid w:val="009C7717"/>
    <w:rsid w:val="009C793F"/>
    <w:rsid w:val="009D012E"/>
    <w:rsid w:val="009D1713"/>
    <w:rsid w:val="009D29A5"/>
    <w:rsid w:val="009D2F06"/>
    <w:rsid w:val="009D4B62"/>
    <w:rsid w:val="009D541A"/>
    <w:rsid w:val="009D5835"/>
    <w:rsid w:val="009D70B5"/>
    <w:rsid w:val="009E0BF8"/>
    <w:rsid w:val="009E11E0"/>
    <w:rsid w:val="009E1ECD"/>
    <w:rsid w:val="009E23F8"/>
    <w:rsid w:val="009E2CEB"/>
    <w:rsid w:val="009E2EA3"/>
    <w:rsid w:val="009E36C5"/>
    <w:rsid w:val="009E532B"/>
    <w:rsid w:val="009E5D7F"/>
    <w:rsid w:val="009F271E"/>
    <w:rsid w:val="009F3200"/>
    <w:rsid w:val="009F40C0"/>
    <w:rsid w:val="009F4158"/>
    <w:rsid w:val="009F49FD"/>
    <w:rsid w:val="009F5231"/>
    <w:rsid w:val="009F7212"/>
    <w:rsid w:val="009F7E76"/>
    <w:rsid w:val="00A02131"/>
    <w:rsid w:val="00A02B4E"/>
    <w:rsid w:val="00A035E6"/>
    <w:rsid w:val="00A037CE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B53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4D05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877D3"/>
    <w:rsid w:val="00A90F78"/>
    <w:rsid w:val="00A91EE8"/>
    <w:rsid w:val="00A94507"/>
    <w:rsid w:val="00A949AC"/>
    <w:rsid w:val="00A969D5"/>
    <w:rsid w:val="00A97BAB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2CFD"/>
    <w:rsid w:val="00AC4255"/>
    <w:rsid w:val="00AC4675"/>
    <w:rsid w:val="00AC5605"/>
    <w:rsid w:val="00AC7372"/>
    <w:rsid w:val="00AC7D6D"/>
    <w:rsid w:val="00AD1E8A"/>
    <w:rsid w:val="00AD2322"/>
    <w:rsid w:val="00AD3FAF"/>
    <w:rsid w:val="00AD6968"/>
    <w:rsid w:val="00AD735D"/>
    <w:rsid w:val="00AD7BEC"/>
    <w:rsid w:val="00AE037B"/>
    <w:rsid w:val="00AE14E4"/>
    <w:rsid w:val="00AE170F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7806"/>
    <w:rsid w:val="00AE7DFF"/>
    <w:rsid w:val="00AF258E"/>
    <w:rsid w:val="00AF3BDC"/>
    <w:rsid w:val="00AF457C"/>
    <w:rsid w:val="00AF4BBC"/>
    <w:rsid w:val="00AF5FFE"/>
    <w:rsid w:val="00AF70A7"/>
    <w:rsid w:val="00B01156"/>
    <w:rsid w:val="00B0184F"/>
    <w:rsid w:val="00B06B26"/>
    <w:rsid w:val="00B10981"/>
    <w:rsid w:val="00B121EB"/>
    <w:rsid w:val="00B13E6D"/>
    <w:rsid w:val="00B15F9D"/>
    <w:rsid w:val="00B16227"/>
    <w:rsid w:val="00B206B0"/>
    <w:rsid w:val="00B217B7"/>
    <w:rsid w:val="00B22E05"/>
    <w:rsid w:val="00B23C66"/>
    <w:rsid w:val="00B23CBD"/>
    <w:rsid w:val="00B256EE"/>
    <w:rsid w:val="00B26F84"/>
    <w:rsid w:val="00B31E01"/>
    <w:rsid w:val="00B3290B"/>
    <w:rsid w:val="00B335FE"/>
    <w:rsid w:val="00B340EE"/>
    <w:rsid w:val="00B34AFD"/>
    <w:rsid w:val="00B3520C"/>
    <w:rsid w:val="00B363A8"/>
    <w:rsid w:val="00B36B5D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7271"/>
    <w:rsid w:val="00B478E3"/>
    <w:rsid w:val="00B5219D"/>
    <w:rsid w:val="00B52EBC"/>
    <w:rsid w:val="00B533C9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624B"/>
    <w:rsid w:val="00B77BA9"/>
    <w:rsid w:val="00B80B80"/>
    <w:rsid w:val="00B82851"/>
    <w:rsid w:val="00B83FA1"/>
    <w:rsid w:val="00B8631F"/>
    <w:rsid w:val="00B87C9F"/>
    <w:rsid w:val="00B9085B"/>
    <w:rsid w:val="00B90E35"/>
    <w:rsid w:val="00B923CB"/>
    <w:rsid w:val="00B924FF"/>
    <w:rsid w:val="00B927DA"/>
    <w:rsid w:val="00B956DE"/>
    <w:rsid w:val="00B976B5"/>
    <w:rsid w:val="00BA0317"/>
    <w:rsid w:val="00BA22DE"/>
    <w:rsid w:val="00BA239E"/>
    <w:rsid w:val="00BA5351"/>
    <w:rsid w:val="00BA6699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3B"/>
    <w:rsid w:val="00BC2A59"/>
    <w:rsid w:val="00BC336F"/>
    <w:rsid w:val="00BC4E11"/>
    <w:rsid w:val="00BC6EC1"/>
    <w:rsid w:val="00BC7BE5"/>
    <w:rsid w:val="00BD0B69"/>
    <w:rsid w:val="00BD417A"/>
    <w:rsid w:val="00BD44E5"/>
    <w:rsid w:val="00BD70A9"/>
    <w:rsid w:val="00BE106D"/>
    <w:rsid w:val="00BE1FA0"/>
    <w:rsid w:val="00BE34A3"/>
    <w:rsid w:val="00BE3FF2"/>
    <w:rsid w:val="00BE5B05"/>
    <w:rsid w:val="00BE6233"/>
    <w:rsid w:val="00BF042D"/>
    <w:rsid w:val="00BF0CAD"/>
    <w:rsid w:val="00BF1DF3"/>
    <w:rsid w:val="00C002EA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F18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19E3"/>
    <w:rsid w:val="00C4260D"/>
    <w:rsid w:val="00C42D18"/>
    <w:rsid w:val="00C45F4E"/>
    <w:rsid w:val="00C47204"/>
    <w:rsid w:val="00C5156F"/>
    <w:rsid w:val="00C51B78"/>
    <w:rsid w:val="00C52F6E"/>
    <w:rsid w:val="00C56C7A"/>
    <w:rsid w:val="00C572DA"/>
    <w:rsid w:val="00C61312"/>
    <w:rsid w:val="00C6568E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5416"/>
    <w:rsid w:val="00C75D6C"/>
    <w:rsid w:val="00C77F66"/>
    <w:rsid w:val="00C80F51"/>
    <w:rsid w:val="00C81530"/>
    <w:rsid w:val="00C8198C"/>
    <w:rsid w:val="00C85467"/>
    <w:rsid w:val="00C86178"/>
    <w:rsid w:val="00C87967"/>
    <w:rsid w:val="00C915D8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5269"/>
    <w:rsid w:val="00CA58BD"/>
    <w:rsid w:val="00CA7090"/>
    <w:rsid w:val="00CB3143"/>
    <w:rsid w:val="00CB4BFD"/>
    <w:rsid w:val="00CB663D"/>
    <w:rsid w:val="00CC3F15"/>
    <w:rsid w:val="00CC566E"/>
    <w:rsid w:val="00CC633C"/>
    <w:rsid w:val="00CC7257"/>
    <w:rsid w:val="00CD121A"/>
    <w:rsid w:val="00CD2AD0"/>
    <w:rsid w:val="00CD34A9"/>
    <w:rsid w:val="00CD449F"/>
    <w:rsid w:val="00CD4BA1"/>
    <w:rsid w:val="00CD50C2"/>
    <w:rsid w:val="00CD5EAE"/>
    <w:rsid w:val="00CD79DA"/>
    <w:rsid w:val="00CE24A5"/>
    <w:rsid w:val="00CE3345"/>
    <w:rsid w:val="00CE3DF5"/>
    <w:rsid w:val="00CE4A5A"/>
    <w:rsid w:val="00CE4E95"/>
    <w:rsid w:val="00CE591C"/>
    <w:rsid w:val="00CE62F8"/>
    <w:rsid w:val="00CF25AC"/>
    <w:rsid w:val="00CF2ED3"/>
    <w:rsid w:val="00CF3F2C"/>
    <w:rsid w:val="00CF6213"/>
    <w:rsid w:val="00CF632A"/>
    <w:rsid w:val="00CF69E1"/>
    <w:rsid w:val="00CF7510"/>
    <w:rsid w:val="00CF7828"/>
    <w:rsid w:val="00D01FC5"/>
    <w:rsid w:val="00D02CAB"/>
    <w:rsid w:val="00D02D50"/>
    <w:rsid w:val="00D03202"/>
    <w:rsid w:val="00D0396E"/>
    <w:rsid w:val="00D0405D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5B4F"/>
    <w:rsid w:val="00D25C63"/>
    <w:rsid w:val="00D32DDB"/>
    <w:rsid w:val="00D34F84"/>
    <w:rsid w:val="00D372D7"/>
    <w:rsid w:val="00D40441"/>
    <w:rsid w:val="00D40912"/>
    <w:rsid w:val="00D41045"/>
    <w:rsid w:val="00D4564F"/>
    <w:rsid w:val="00D46618"/>
    <w:rsid w:val="00D51856"/>
    <w:rsid w:val="00D51ADC"/>
    <w:rsid w:val="00D546B4"/>
    <w:rsid w:val="00D554C3"/>
    <w:rsid w:val="00D56A3A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41B6"/>
    <w:rsid w:val="00D8452C"/>
    <w:rsid w:val="00D84F5D"/>
    <w:rsid w:val="00D8555A"/>
    <w:rsid w:val="00D857F3"/>
    <w:rsid w:val="00D86F16"/>
    <w:rsid w:val="00D86F99"/>
    <w:rsid w:val="00D87B74"/>
    <w:rsid w:val="00D92765"/>
    <w:rsid w:val="00D92929"/>
    <w:rsid w:val="00D92B8C"/>
    <w:rsid w:val="00D951B7"/>
    <w:rsid w:val="00D96639"/>
    <w:rsid w:val="00D96E5A"/>
    <w:rsid w:val="00D97BF6"/>
    <w:rsid w:val="00DA0C62"/>
    <w:rsid w:val="00DA2643"/>
    <w:rsid w:val="00DA2A98"/>
    <w:rsid w:val="00DA2EAC"/>
    <w:rsid w:val="00DA40DD"/>
    <w:rsid w:val="00DA452B"/>
    <w:rsid w:val="00DA46F9"/>
    <w:rsid w:val="00DA5FE5"/>
    <w:rsid w:val="00DB1157"/>
    <w:rsid w:val="00DB1816"/>
    <w:rsid w:val="00DB1D8E"/>
    <w:rsid w:val="00DB3BC5"/>
    <w:rsid w:val="00DB3CA5"/>
    <w:rsid w:val="00DB78B1"/>
    <w:rsid w:val="00DB7AE5"/>
    <w:rsid w:val="00DB7BD7"/>
    <w:rsid w:val="00DC07F7"/>
    <w:rsid w:val="00DC0D91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5C2C"/>
    <w:rsid w:val="00DD5F18"/>
    <w:rsid w:val="00DE00C3"/>
    <w:rsid w:val="00DE0742"/>
    <w:rsid w:val="00DE1A9B"/>
    <w:rsid w:val="00DE2AF3"/>
    <w:rsid w:val="00DE44E5"/>
    <w:rsid w:val="00DE4864"/>
    <w:rsid w:val="00DF3F86"/>
    <w:rsid w:val="00DF433B"/>
    <w:rsid w:val="00DF4729"/>
    <w:rsid w:val="00DF5AD5"/>
    <w:rsid w:val="00DF7F50"/>
    <w:rsid w:val="00E011E9"/>
    <w:rsid w:val="00E01580"/>
    <w:rsid w:val="00E01ABD"/>
    <w:rsid w:val="00E023EB"/>
    <w:rsid w:val="00E0245F"/>
    <w:rsid w:val="00E03BB4"/>
    <w:rsid w:val="00E05006"/>
    <w:rsid w:val="00E06D43"/>
    <w:rsid w:val="00E07B05"/>
    <w:rsid w:val="00E10097"/>
    <w:rsid w:val="00E12751"/>
    <w:rsid w:val="00E12969"/>
    <w:rsid w:val="00E13ED8"/>
    <w:rsid w:val="00E145DD"/>
    <w:rsid w:val="00E1522B"/>
    <w:rsid w:val="00E16251"/>
    <w:rsid w:val="00E17F96"/>
    <w:rsid w:val="00E20118"/>
    <w:rsid w:val="00E20E32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155E"/>
    <w:rsid w:val="00E41FF5"/>
    <w:rsid w:val="00E42482"/>
    <w:rsid w:val="00E453B0"/>
    <w:rsid w:val="00E45A12"/>
    <w:rsid w:val="00E45EE1"/>
    <w:rsid w:val="00E4697B"/>
    <w:rsid w:val="00E47AA7"/>
    <w:rsid w:val="00E47C10"/>
    <w:rsid w:val="00E52CB7"/>
    <w:rsid w:val="00E54565"/>
    <w:rsid w:val="00E54DC2"/>
    <w:rsid w:val="00E56573"/>
    <w:rsid w:val="00E569E8"/>
    <w:rsid w:val="00E56C8A"/>
    <w:rsid w:val="00E57889"/>
    <w:rsid w:val="00E57C0F"/>
    <w:rsid w:val="00E60965"/>
    <w:rsid w:val="00E60B18"/>
    <w:rsid w:val="00E61CAB"/>
    <w:rsid w:val="00E62BC0"/>
    <w:rsid w:val="00E639A3"/>
    <w:rsid w:val="00E63C40"/>
    <w:rsid w:val="00E653D6"/>
    <w:rsid w:val="00E654C4"/>
    <w:rsid w:val="00E659BC"/>
    <w:rsid w:val="00E65C6D"/>
    <w:rsid w:val="00E728A8"/>
    <w:rsid w:val="00E72C0C"/>
    <w:rsid w:val="00E72DDF"/>
    <w:rsid w:val="00E7364C"/>
    <w:rsid w:val="00E753B5"/>
    <w:rsid w:val="00E75C85"/>
    <w:rsid w:val="00E76358"/>
    <w:rsid w:val="00E77CA1"/>
    <w:rsid w:val="00E825EB"/>
    <w:rsid w:val="00E83CEF"/>
    <w:rsid w:val="00E84BD8"/>
    <w:rsid w:val="00E87A76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2254"/>
    <w:rsid w:val="00EE2B3A"/>
    <w:rsid w:val="00EE3B47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77E5"/>
    <w:rsid w:val="00F003CE"/>
    <w:rsid w:val="00F03C25"/>
    <w:rsid w:val="00F03FDD"/>
    <w:rsid w:val="00F04573"/>
    <w:rsid w:val="00F04F99"/>
    <w:rsid w:val="00F05E1D"/>
    <w:rsid w:val="00F06555"/>
    <w:rsid w:val="00F161EE"/>
    <w:rsid w:val="00F16DA9"/>
    <w:rsid w:val="00F173A1"/>
    <w:rsid w:val="00F17D7E"/>
    <w:rsid w:val="00F20593"/>
    <w:rsid w:val="00F21941"/>
    <w:rsid w:val="00F23BB4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424B2"/>
    <w:rsid w:val="00F42601"/>
    <w:rsid w:val="00F44C1F"/>
    <w:rsid w:val="00F45FB4"/>
    <w:rsid w:val="00F50F15"/>
    <w:rsid w:val="00F51D86"/>
    <w:rsid w:val="00F5315E"/>
    <w:rsid w:val="00F53674"/>
    <w:rsid w:val="00F53EC5"/>
    <w:rsid w:val="00F56001"/>
    <w:rsid w:val="00F562C4"/>
    <w:rsid w:val="00F56921"/>
    <w:rsid w:val="00F618CD"/>
    <w:rsid w:val="00F62FB2"/>
    <w:rsid w:val="00F64630"/>
    <w:rsid w:val="00F66198"/>
    <w:rsid w:val="00F70006"/>
    <w:rsid w:val="00F7094A"/>
    <w:rsid w:val="00F714E3"/>
    <w:rsid w:val="00F716FD"/>
    <w:rsid w:val="00F7183E"/>
    <w:rsid w:val="00F73B36"/>
    <w:rsid w:val="00F74F83"/>
    <w:rsid w:val="00F766C2"/>
    <w:rsid w:val="00F77460"/>
    <w:rsid w:val="00F80624"/>
    <w:rsid w:val="00F820C6"/>
    <w:rsid w:val="00F83F84"/>
    <w:rsid w:val="00F84F3D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885"/>
    <w:rsid w:val="00FA54F9"/>
    <w:rsid w:val="00FA55BC"/>
    <w:rsid w:val="00FA5662"/>
    <w:rsid w:val="00FA6086"/>
    <w:rsid w:val="00FB2BCE"/>
    <w:rsid w:val="00FB2BD3"/>
    <w:rsid w:val="00FB4A28"/>
    <w:rsid w:val="00FB6913"/>
    <w:rsid w:val="00FB6E9B"/>
    <w:rsid w:val="00FB6F88"/>
    <w:rsid w:val="00FC2C7F"/>
    <w:rsid w:val="00FC3626"/>
    <w:rsid w:val="00FC3871"/>
    <w:rsid w:val="00FC41F7"/>
    <w:rsid w:val="00FC4C96"/>
    <w:rsid w:val="00FC4DA5"/>
    <w:rsid w:val="00FD36D8"/>
    <w:rsid w:val="00FD3A28"/>
    <w:rsid w:val="00FD4DA4"/>
    <w:rsid w:val="00FD5A52"/>
    <w:rsid w:val="00FD62B7"/>
    <w:rsid w:val="00FD6B02"/>
    <w:rsid w:val="00FD7FF5"/>
    <w:rsid w:val="00FE07CC"/>
    <w:rsid w:val="00FE219A"/>
    <w:rsid w:val="00FE23D8"/>
    <w:rsid w:val="00FE31A2"/>
    <w:rsid w:val="00FE4BC4"/>
    <w:rsid w:val="00FF1879"/>
    <w:rsid w:val="00FF2077"/>
    <w:rsid w:val="00FF47BA"/>
    <w:rsid w:val="00FF49CA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29C24B73-80A5-4E46-A82E-9D2E68DECD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1A02BF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7660FC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7660FC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8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38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25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36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0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9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14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11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7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7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6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9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2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1CAC32-9CBE-47D2-AB85-64406B537B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1360</Words>
  <Characters>7754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9096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2014-02-04T15:30:00Z</cp:lastPrinted>
  <dcterms:created xsi:type="dcterms:W3CDTF">2015-06-10T22:39:00Z</dcterms:created>
  <dcterms:modified xsi:type="dcterms:W3CDTF">2015-06-10T22:39:00Z</dcterms:modified>
</cp:coreProperties>
</file>