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A52" w:rsidRDefault="003C7A52" w:rsidP="008E69A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Úč POD 3-04                             DIČ   2022372264</w:t>
      </w:r>
    </w:p>
    <w:p w:rsidR="003C7A52" w:rsidRDefault="003C7A52" w:rsidP="008E69A0">
      <w:pPr>
        <w:rPr>
          <w:b/>
          <w:bCs/>
          <w:sz w:val="32"/>
          <w:szCs w:val="32"/>
        </w:rPr>
      </w:pPr>
    </w:p>
    <w:p w:rsidR="003C7A52" w:rsidRDefault="003C7A52" w:rsidP="008E69A0">
      <w:pPr>
        <w:rPr>
          <w:b/>
          <w:bCs/>
          <w:sz w:val="32"/>
          <w:szCs w:val="32"/>
        </w:rPr>
      </w:pPr>
    </w:p>
    <w:p w:rsidR="003C7A52" w:rsidRDefault="003C7A52" w:rsidP="008E69A0">
      <w:pPr>
        <w:rPr>
          <w:b/>
          <w:bCs/>
          <w:sz w:val="32"/>
          <w:szCs w:val="32"/>
        </w:rPr>
      </w:pPr>
    </w:p>
    <w:p w:rsidR="003C7A52" w:rsidRPr="00DF1FA1" w:rsidRDefault="003C7A52" w:rsidP="008E69A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GORIN s.r.o. Ipeľský Sokolec č.323, 935 75 Ipeľský Sokolec, Slovensko            IČO:36 767 701          DIČ:2022 372 264</w:t>
      </w:r>
    </w:p>
    <w:p w:rsidR="003C7A52" w:rsidRDefault="003C7A52" w:rsidP="008E69A0">
      <w:pPr>
        <w:rPr>
          <w:b/>
          <w:bCs/>
          <w:sz w:val="32"/>
          <w:szCs w:val="32"/>
        </w:rPr>
      </w:pPr>
      <w:r>
        <w:t>xxxxxxxxxxxxxxxxxxxxxxxxxxxxxxxxxxxxxxxxxxxxxxxxxxxxxxxxxxxxxxxxxxxxxxxxxx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 w:rsidRPr="00CD3C32">
        <w:rPr>
          <w:b/>
          <w:bCs/>
          <w:sz w:val="32"/>
          <w:szCs w:val="32"/>
        </w:rPr>
        <w:t xml:space="preserve">                      POZNÁMKY K ÚČTOVNEJ ZÁVIERKE</w:t>
      </w: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zostavenej k 31.12.2013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Obchodné meno: GORIN S.R.O.       </w:t>
      </w: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</w:t>
      </w: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Sídlo: Ipeľský Sokolec č.323,935 75 IPEĽSKY SOKOLEC</w:t>
      </w: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IČO:</w:t>
      </w:r>
      <w:r w:rsidRPr="00CD3C32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36 767 701   </w:t>
      </w:r>
    </w:p>
    <w:p w:rsidR="003C7A52" w:rsidRDefault="003C7A52" w:rsidP="008E69A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DIČ:</w:t>
      </w:r>
      <w:r w:rsidRPr="00CD3C32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2022372264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Dátum vzniku: 10.03.2005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Právna forma: spoločnosť s ručením obmedzená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Prevažujúcej hospodárskej činnosti: 01.61.0 </w:t>
      </w: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- lesné hospodárstvo a ostatné služby v lesníctve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Priemerný počet pracovníkov: 2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Stav pracovníkov k 31.12.2013 : 2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Právny dôvod zostavenia účtovnej závierky: RIADNA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Dátum schválenia predchádzajúcej účtovnej závierky:31.12.2012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VZ sa konalo dňa:  31.03.2014      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9F366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Úč POD 3-04                             DIČ   2022372264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Členovia štatutárnych orgánov: Edita Szabóová, </w:t>
      </w: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   štatutárny zástupce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Štruktúra spoločníkov: Edita Szabóová ... konateľ s.r.o.</w:t>
      </w:r>
    </w:p>
    <w:p w:rsidR="003C7A52" w:rsidRDefault="003C7A52" w:rsidP="00874B7E">
      <w:pPr>
        <w:rPr>
          <w:b/>
          <w:bCs/>
          <w:sz w:val="32"/>
          <w:szCs w:val="32"/>
        </w:rPr>
      </w:pPr>
    </w:p>
    <w:p w:rsidR="003C7A52" w:rsidRDefault="003C7A52" w:rsidP="00874B7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MAJETOK:</w:t>
      </w:r>
    </w:p>
    <w:p w:rsidR="003C7A52" w:rsidRDefault="003C7A52" w:rsidP="00874B7E">
      <w:pPr>
        <w:rPr>
          <w:b/>
          <w:bCs/>
          <w:sz w:val="32"/>
          <w:szCs w:val="32"/>
        </w:rPr>
      </w:pPr>
      <w:r w:rsidRPr="001B11E2">
        <w:rPr>
          <w:b/>
          <w:bCs/>
          <w:sz w:val="32"/>
          <w:szCs w:val="32"/>
          <w:u w:val="single"/>
        </w:rPr>
        <w:t>Spôsob oceňovania</w:t>
      </w:r>
      <w:r>
        <w:rPr>
          <w:b/>
          <w:bCs/>
          <w:sz w:val="32"/>
          <w:szCs w:val="32"/>
        </w:rPr>
        <w:t>:</w:t>
      </w:r>
    </w:p>
    <w:p w:rsidR="003C7A52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hmotný a nehmotný majetok v obstaracích cenách</w:t>
      </w:r>
    </w:p>
    <w:p w:rsidR="003C7A52" w:rsidRPr="0038393A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zásoby v obstaracích cenách</w:t>
      </w:r>
    </w:p>
    <w:p w:rsidR="003C7A52" w:rsidRPr="0038393A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peňažné prostriedky – menovitou hodnotou</w:t>
      </w:r>
    </w:p>
    <w:p w:rsidR="003C7A52" w:rsidRPr="0038393A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pohľadávky a záväzky – menovitou hodnotou</w:t>
      </w:r>
    </w:p>
    <w:p w:rsidR="003C7A52" w:rsidRDefault="003C7A52" w:rsidP="0038393A">
      <w:pPr>
        <w:ind w:left="1110"/>
        <w:rPr>
          <w:b/>
          <w:bCs/>
          <w:sz w:val="32"/>
          <w:szCs w:val="32"/>
        </w:rPr>
      </w:pPr>
    </w:p>
    <w:p w:rsidR="003C7A52" w:rsidRPr="001B11E2" w:rsidRDefault="003C7A52" w:rsidP="0038393A">
      <w:pPr>
        <w:rPr>
          <w:b/>
          <w:bCs/>
          <w:sz w:val="32"/>
          <w:szCs w:val="32"/>
          <w:u w:val="single"/>
        </w:rPr>
      </w:pPr>
      <w:r w:rsidRPr="001B11E2">
        <w:rPr>
          <w:b/>
          <w:bCs/>
          <w:sz w:val="32"/>
          <w:szCs w:val="32"/>
          <w:u w:val="single"/>
        </w:rPr>
        <w:t>Podnik v bežnom roku:</w:t>
      </w:r>
    </w:p>
    <w:p w:rsidR="003C7A52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nakupoval zásoby a postupoval podľa spôsobu A</w:t>
      </w:r>
    </w:p>
    <w:p w:rsidR="003C7A52" w:rsidRPr="0038393A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nenakupoval dlhodobý majetok </w:t>
      </w:r>
    </w:p>
    <w:p w:rsidR="003C7A52" w:rsidRPr="0038393A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neprijímal majetok darovaný</w:t>
      </w:r>
    </w:p>
    <w:p w:rsidR="003C7A52" w:rsidRPr="0038393A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netvoril DHIM vlastnou činnosťou</w:t>
      </w:r>
    </w:p>
    <w:p w:rsidR="003C7A52" w:rsidRPr="0038393A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nevlastnil CP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NEOBEŽNÝ MAJETOK: -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Odpisový plán: - odpisy stanovené rovnomerne /v prepočte na dni/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Hmotný a nehmotný majetok:</w:t>
      </w:r>
    </w:p>
    <w:p w:rsidR="003C7A52" w:rsidRDefault="003C7A52" w:rsidP="0038393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Stav k 31.12.2013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rPr>
          <w:b/>
          <w:bCs/>
          <w:sz w:val="32"/>
          <w:szCs w:val="32"/>
        </w:rPr>
      </w:pPr>
      <w:r w:rsidRPr="001B11E2">
        <w:rPr>
          <w:b/>
          <w:bCs/>
          <w:sz w:val="32"/>
          <w:szCs w:val="32"/>
          <w:u w:val="single"/>
        </w:rPr>
        <w:t>Dlohodobý hmotný majetok</w:t>
      </w:r>
      <w:r>
        <w:rPr>
          <w:b/>
          <w:bCs/>
          <w:sz w:val="32"/>
          <w:szCs w:val="32"/>
        </w:rPr>
        <w:t>: 0,00 EUR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Investície: žiadne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nákup rok 2013:</w:t>
      </w:r>
    </w:p>
    <w:p w:rsidR="003C7A52" w:rsidRDefault="003C7A52" w:rsidP="0038393A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zaradenie do majetku v roku 2013:</w:t>
      </w:r>
    </w:p>
    <w:p w:rsidR="003C7A52" w:rsidRDefault="003C7A52" w:rsidP="009F366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Úč POD 3-04                             DIČ   2022372264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OBEŽNÝ MAJETOK: -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Zásoby: žiadny                    materiál: žiadny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Default="003C7A52" w:rsidP="0038393A">
      <w:pPr>
        <w:rPr>
          <w:b/>
          <w:bCs/>
          <w:sz w:val="32"/>
          <w:szCs w:val="32"/>
        </w:rPr>
      </w:pPr>
      <w:r w:rsidRPr="001B11E2">
        <w:rPr>
          <w:b/>
          <w:bCs/>
          <w:sz w:val="32"/>
          <w:szCs w:val="32"/>
          <w:u w:val="single"/>
        </w:rPr>
        <w:t>Dlhodobé pohľadávky</w:t>
      </w:r>
      <w:r>
        <w:rPr>
          <w:b/>
          <w:bCs/>
          <w:sz w:val="32"/>
          <w:szCs w:val="32"/>
        </w:rPr>
        <w:t>: žiadne</w:t>
      </w:r>
    </w:p>
    <w:p w:rsidR="003C7A52" w:rsidRDefault="003C7A52" w:rsidP="0038393A">
      <w:pPr>
        <w:rPr>
          <w:b/>
          <w:bCs/>
          <w:sz w:val="32"/>
          <w:szCs w:val="32"/>
        </w:rPr>
      </w:pPr>
    </w:p>
    <w:p w:rsidR="003C7A52" w:rsidRPr="001B11E2" w:rsidRDefault="003C7A52" w:rsidP="0038393A">
      <w:pPr>
        <w:rPr>
          <w:b/>
          <w:bCs/>
          <w:sz w:val="32"/>
          <w:szCs w:val="32"/>
          <w:u w:val="single"/>
        </w:rPr>
      </w:pPr>
      <w:r w:rsidRPr="001B11E2">
        <w:rPr>
          <w:b/>
          <w:bCs/>
          <w:sz w:val="32"/>
          <w:szCs w:val="32"/>
          <w:u w:val="single"/>
        </w:rPr>
        <w:t xml:space="preserve">Krátkodobé pohľadávky: </w:t>
      </w:r>
    </w:p>
    <w:p w:rsidR="003C7A52" w:rsidRDefault="003C7A52" w:rsidP="00734E43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 obchodného styku</w:t>
      </w:r>
    </w:p>
    <w:p w:rsidR="003C7A52" w:rsidRDefault="003C7A52" w:rsidP="00734E43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voči spoločníkom</w:t>
      </w:r>
    </w:p>
    <w:p w:rsidR="003C7A52" w:rsidRDefault="003C7A52" w:rsidP="00734E43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daňové pohľadávky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Pr="001B11E2" w:rsidRDefault="003C7A52" w:rsidP="00734E43">
      <w:pPr>
        <w:rPr>
          <w:b/>
          <w:bCs/>
          <w:sz w:val="32"/>
          <w:szCs w:val="32"/>
          <w:u w:val="single"/>
        </w:rPr>
      </w:pPr>
      <w:r w:rsidRPr="001B11E2">
        <w:rPr>
          <w:b/>
          <w:bCs/>
          <w:sz w:val="32"/>
          <w:szCs w:val="32"/>
          <w:u w:val="single"/>
        </w:rPr>
        <w:t>Finančné účty: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- pokladničná hotovosť k 31.12.2013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Pokladňa – 0,00 Eur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- účty v bankách k 31.12.2013 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Bežný účet – 2748,00 Eur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VLASTNÉ IMANIE a záväzky: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VLASTNÉ IMANIE:      stav k 1.1.2013           stav k 31.12.2013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Vlatné imanie        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Základné imanie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Kapitálové fondy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Fondy zo zisku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VH minulých rokov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VH za účtovné obdobie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Rozhodnutie o úhrade zisku z min. období : preúčtovaný na pohľadávku voči spoločníkom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9F366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Úč POD 3-04                             DIČ   2022372264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Pr="001B11E2" w:rsidRDefault="003C7A52" w:rsidP="00734E43">
      <w:pPr>
        <w:rPr>
          <w:b/>
          <w:bCs/>
          <w:sz w:val="32"/>
          <w:szCs w:val="32"/>
          <w:u w:val="single"/>
        </w:rPr>
      </w:pPr>
      <w:r w:rsidRPr="001B11E2">
        <w:rPr>
          <w:b/>
          <w:bCs/>
          <w:sz w:val="32"/>
          <w:szCs w:val="32"/>
          <w:u w:val="single"/>
        </w:rPr>
        <w:t>Záväzky: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Tvorba rezerv: stav k 31.12.2013</w:t>
      </w: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-rezervy na nevyčerpané dovolenky a poistné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p w:rsidR="003C7A52" w:rsidRDefault="003C7A52" w:rsidP="00734E43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Dlhodobé záväzky k 31.12.2013: žiadne </w:t>
      </w:r>
    </w:p>
    <w:p w:rsidR="003C7A52" w:rsidRDefault="003C7A52" w:rsidP="00734E43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záväzky zo SF</w:t>
      </w:r>
    </w:p>
    <w:p w:rsidR="003C7A52" w:rsidRDefault="003C7A52" w:rsidP="00734E43">
      <w:pPr>
        <w:ind w:left="111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stav k 1.1.2013</w:t>
      </w:r>
    </w:p>
    <w:p w:rsidR="003C7A52" w:rsidRDefault="003C7A52" w:rsidP="00734E43">
      <w:pPr>
        <w:ind w:left="111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tvorba rok 2013 – </w:t>
      </w:r>
    </w:p>
    <w:p w:rsidR="003C7A52" w:rsidRDefault="003C7A52" w:rsidP="00734E43">
      <w:pPr>
        <w:ind w:left="111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čerpanie rok 2013 -  </w:t>
      </w:r>
    </w:p>
    <w:p w:rsidR="003C7A52" w:rsidRDefault="003C7A52" w:rsidP="00734E43">
      <w:pPr>
        <w:ind w:left="111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stav k 31.12.2013 – 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záväzky z prenájmu majetku formou finanč.prenájmu</w:t>
      </w:r>
    </w:p>
    <w:p w:rsidR="003C7A52" w:rsidRDefault="003C7A52" w:rsidP="00A057E7">
      <w:pPr>
        <w:ind w:left="1110"/>
        <w:rPr>
          <w:b/>
          <w:bCs/>
          <w:sz w:val="32"/>
          <w:szCs w:val="32"/>
        </w:rPr>
      </w:pPr>
    </w:p>
    <w:p w:rsidR="003C7A52" w:rsidRDefault="003C7A52" w:rsidP="00A057E7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Vydané dlhopisy neboli.</w:t>
      </w:r>
    </w:p>
    <w:p w:rsidR="003C7A52" w:rsidRDefault="003C7A52" w:rsidP="00A057E7">
      <w:pPr>
        <w:rPr>
          <w:b/>
          <w:bCs/>
          <w:sz w:val="32"/>
          <w:szCs w:val="32"/>
        </w:rPr>
      </w:pPr>
    </w:p>
    <w:p w:rsidR="003C7A52" w:rsidRDefault="003C7A52" w:rsidP="00A057E7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Krátkodobé záväzky k 31.12.2013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 obchodného styku  -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voči zamestnancom   –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zo soc. zabezpečnia   -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ostatné záväzky        -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záväzky voči spoločníkom -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daňové záväzky  -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nevyfaktúrované dodávky  - </w:t>
      </w:r>
    </w:p>
    <w:p w:rsidR="003C7A52" w:rsidRDefault="003C7A52" w:rsidP="00A057E7">
      <w:pPr>
        <w:ind w:left="1110"/>
        <w:rPr>
          <w:b/>
          <w:bCs/>
          <w:sz w:val="32"/>
          <w:szCs w:val="32"/>
        </w:rPr>
      </w:pPr>
    </w:p>
    <w:p w:rsidR="003C7A52" w:rsidRDefault="003C7A52" w:rsidP="00A057E7">
      <w:pPr>
        <w:rPr>
          <w:b/>
          <w:bCs/>
          <w:sz w:val="32"/>
          <w:szCs w:val="32"/>
        </w:rPr>
      </w:pPr>
      <w:r w:rsidRPr="001B11E2">
        <w:rPr>
          <w:b/>
          <w:bCs/>
          <w:sz w:val="32"/>
          <w:szCs w:val="32"/>
          <w:u w:val="single"/>
        </w:rPr>
        <w:t>Bankové úvery</w:t>
      </w:r>
      <w:r>
        <w:rPr>
          <w:b/>
          <w:bCs/>
          <w:sz w:val="32"/>
          <w:szCs w:val="32"/>
        </w:rPr>
        <w:t>:     žiadne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dlhodobý úver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krátkodobý úver</w:t>
      </w:r>
    </w:p>
    <w:p w:rsidR="003C7A52" w:rsidRDefault="003C7A52" w:rsidP="00A057E7">
      <w:pPr>
        <w:rPr>
          <w:b/>
          <w:bCs/>
          <w:sz w:val="32"/>
          <w:szCs w:val="32"/>
        </w:rPr>
      </w:pPr>
    </w:p>
    <w:p w:rsidR="003C7A52" w:rsidRDefault="003C7A52" w:rsidP="00A057E7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ČASOVÉ ROZLÍŠENIE: žiadne</w:t>
      </w:r>
    </w:p>
    <w:p w:rsidR="003C7A52" w:rsidRDefault="003C7A52" w:rsidP="00A057E7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Výdavky budúcich období</w:t>
      </w:r>
    </w:p>
    <w:p w:rsidR="003C7A52" w:rsidRDefault="003C7A52" w:rsidP="00A057E7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Výnosy budúcich období</w:t>
      </w:r>
    </w:p>
    <w:p w:rsidR="003C7A52" w:rsidRDefault="003C7A52" w:rsidP="009F366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Úč POD 3-04                             DIČ   2022372264</w:t>
      </w:r>
    </w:p>
    <w:p w:rsidR="003C7A52" w:rsidRDefault="003C7A52" w:rsidP="00A057E7">
      <w:pPr>
        <w:rPr>
          <w:b/>
          <w:bCs/>
          <w:sz w:val="32"/>
          <w:szCs w:val="32"/>
        </w:rPr>
      </w:pPr>
    </w:p>
    <w:p w:rsidR="003C7A52" w:rsidRDefault="003C7A52" w:rsidP="00A057E7">
      <w:pPr>
        <w:rPr>
          <w:b/>
          <w:bCs/>
          <w:sz w:val="32"/>
          <w:szCs w:val="32"/>
        </w:rPr>
      </w:pPr>
    </w:p>
    <w:p w:rsidR="003C7A52" w:rsidRDefault="003C7A52" w:rsidP="00A057E7">
      <w:pPr>
        <w:rPr>
          <w:b/>
          <w:bCs/>
          <w:sz w:val="32"/>
          <w:szCs w:val="32"/>
        </w:rPr>
      </w:pPr>
      <w:r w:rsidRPr="00A40EA1">
        <w:rPr>
          <w:b/>
          <w:bCs/>
          <w:sz w:val="32"/>
          <w:szCs w:val="32"/>
          <w:u w:val="single"/>
        </w:rPr>
        <w:t>Významné položky výnosov</w:t>
      </w:r>
      <w:r>
        <w:rPr>
          <w:b/>
          <w:bCs/>
          <w:sz w:val="32"/>
          <w:szCs w:val="32"/>
        </w:rPr>
        <w:t>:    žiadne</w:t>
      </w:r>
    </w:p>
    <w:p w:rsidR="003C7A52" w:rsidRDefault="003C7A52" w:rsidP="00A057E7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-   tržby za vlastné výrobky – Slovensko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tržby za vlastné výrobky-zahraničné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tržby z predaja služieb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tržby z predaja HIM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tržby z predaja mater.zásob 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ostatné výnosy z hospodárskej činnosti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tržby z predaja dreva 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prijaté úroky</w:t>
      </w:r>
    </w:p>
    <w:p w:rsidR="003C7A52" w:rsidRDefault="003C7A52" w:rsidP="00A057E7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kurzové zisky</w:t>
      </w:r>
    </w:p>
    <w:p w:rsidR="003C7A52" w:rsidRDefault="003C7A52" w:rsidP="00A057E7">
      <w:pPr>
        <w:ind w:left="1110"/>
        <w:rPr>
          <w:b/>
          <w:bCs/>
          <w:sz w:val="32"/>
          <w:szCs w:val="32"/>
        </w:rPr>
      </w:pPr>
    </w:p>
    <w:p w:rsidR="003C7A52" w:rsidRDefault="003C7A52" w:rsidP="00A057E7">
      <w:pPr>
        <w:ind w:left="111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CELKOM VÝNOS: 0,00 EUR</w:t>
      </w:r>
    </w:p>
    <w:p w:rsidR="003C7A52" w:rsidRDefault="003C7A52" w:rsidP="00A057E7">
      <w:pPr>
        <w:ind w:left="1110"/>
        <w:rPr>
          <w:b/>
          <w:bCs/>
          <w:sz w:val="32"/>
          <w:szCs w:val="32"/>
        </w:rPr>
      </w:pPr>
    </w:p>
    <w:p w:rsidR="003C7A52" w:rsidRDefault="003C7A52" w:rsidP="00A40EA1">
      <w:pPr>
        <w:rPr>
          <w:b/>
          <w:bCs/>
          <w:sz w:val="32"/>
          <w:szCs w:val="32"/>
        </w:rPr>
      </w:pPr>
      <w:r w:rsidRPr="00A40EA1">
        <w:rPr>
          <w:b/>
          <w:bCs/>
          <w:sz w:val="32"/>
          <w:szCs w:val="32"/>
          <w:u w:val="single"/>
        </w:rPr>
        <w:t xml:space="preserve">Významné položky </w:t>
      </w:r>
      <w:r>
        <w:rPr>
          <w:b/>
          <w:bCs/>
          <w:sz w:val="32"/>
          <w:szCs w:val="32"/>
          <w:u w:val="single"/>
        </w:rPr>
        <w:t>nákladov</w:t>
      </w:r>
      <w:r>
        <w:rPr>
          <w:b/>
          <w:bCs/>
          <w:sz w:val="32"/>
          <w:szCs w:val="32"/>
        </w:rPr>
        <w:t xml:space="preserve">:        </w:t>
      </w:r>
    </w:p>
    <w:p w:rsidR="003C7A52" w:rsidRDefault="003C7A52" w:rsidP="00A40EA1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spotreba materiálov</w:t>
      </w:r>
    </w:p>
    <w:p w:rsidR="003C7A52" w:rsidRDefault="003C7A52" w:rsidP="00A40EA1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spotreba energie</w:t>
      </w:r>
    </w:p>
    <w:p w:rsidR="003C7A52" w:rsidRDefault="003C7A52" w:rsidP="00A40EA1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oprava a údržba</w:t>
      </w:r>
    </w:p>
    <w:p w:rsidR="003C7A52" w:rsidRDefault="003C7A52" w:rsidP="00A40EA1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cestovné</w:t>
      </w:r>
    </w:p>
    <w:p w:rsidR="003C7A52" w:rsidRDefault="003C7A52" w:rsidP="00A40EA1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služby</w:t>
      </w:r>
    </w:p>
    <w:p w:rsidR="003C7A52" w:rsidRDefault="003C7A52" w:rsidP="00A40EA1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ostatné náklady na hospodársku činnosť</w:t>
      </w:r>
    </w:p>
    <w:p w:rsidR="003C7A52" w:rsidRDefault="003C7A52" w:rsidP="00A40EA1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úroky</w:t>
      </w:r>
    </w:p>
    <w:p w:rsidR="003C7A52" w:rsidRDefault="003C7A52" w:rsidP="00A40EA1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kurzové straty</w:t>
      </w:r>
    </w:p>
    <w:p w:rsidR="003C7A52" w:rsidRDefault="003C7A52" w:rsidP="00A40EA1">
      <w:pPr>
        <w:numPr>
          <w:ilvl w:val="0"/>
          <w:numId w:val="2"/>
        </w:num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ostatné finančné náklady</w:t>
      </w:r>
    </w:p>
    <w:p w:rsidR="003C7A52" w:rsidRDefault="003C7A52" w:rsidP="00A40EA1">
      <w:pPr>
        <w:ind w:left="1110"/>
        <w:rPr>
          <w:b/>
          <w:bCs/>
          <w:sz w:val="32"/>
          <w:szCs w:val="32"/>
        </w:rPr>
      </w:pPr>
    </w:p>
    <w:p w:rsidR="003C7A52" w:rsidRDefault="003C7A52" w:rsidP="00A40EA1">
      <w:pPr>
        <w:ind w:left="111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CELKOM VÝNOS:8120,04 EUR</w:t>
      </w:r>
    </w:p>
    <w:p w:rsidR="003C7A52" w:rsidRDefault="003C7A52" w:rsidP="00A40EA1">
      <w:pPr>
        <w:ind w:left="1110"/>
        <w:rPr>
          <w:b/>
          <w:bCs/>
          <w:sz w:val="32"/>
          <w:szCs w:val="32"/>
        </w:rPr>
      </w:pPr>
    </w:p>
    <w:p w:rsidR="003C7A52" w:rsidRDefault="003C7A52" w:rsidP="00A40EA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HOSPODÁRSKY VÝSLEDOK : -8.120,04 EUR</w:t>
      </w:r>
    </w:p>
    <w:p w:rsidR="003C7A52" w:rsidRDefault="003C7A52" w:rsidP="00A40EA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 dni, ku ktorému sa zostavila účtovná závierka, neboli žiadne iné skutočnosti.</w:t>
      </w:r>
    </w:p>
    <w:p w:rsidR="003C7A52" w:rsidRDefault="003C7A52" w:rsidP="00A40EA1">
      <w:pPr>
        <w:rPr>
          <w:b/>
          <w:bCs/>
        </w:rPr>
      </w:pPr>
      <w:r>
        <w:rPr>
          <w:b/>
          <w:bCs/>
        </w:rPr>
        <w:t>Zostavené dňa: 31.03.2014</w:t>
      </w:r>
    </w:p>
    <w:p w:rsidR="003C7A52" w:rsidRDefault="003C7A52" w:rsidP="00A40EA1">
      <w:pPr>
        <w:rPr>
          <w:b/>
          <w:bCs/>
        </w:rPr>
      </w:pPr>
      <w:r>
        <w:rPr>
          <w:b/>
          <w:bCs/>
        </w:rPr>
        <w:t xml:space="preserve">Schválené dňa: .....................   </w:t>
      </w:r>
    </w:p>
    <w:p w:rsidR="003C7A52" w:rsidRDefault="003C7A52" w:rsidP="00A40EA1">
      <w:pPr>
        <w:rPr>
          <w:b/>
          <w:bCs/>
        </w:rPr>
      </w:pPr>
    </w:p>
    <w:p w:rsidR="003C7A52" w:rsidRPr="00A40EA1" w:rsidRDefault="003C7A52" w:rsidP="00A40EA1">
      <w:pPr>
        <w:rPr>
          <w:b/>
          <w:bCs/>
        </w:rPr>
      </w:pPr>
      <w:r>
        <w:rPr>
          <w:b/>
          <w:bCs/>
        </w:rPr>
        <w:t>Za: GORIN s.r.o -  Edita Szabóová, štatutárny zástupca</w:t>
      </w:r>
    </w:p>
    <w:p w:rsidR="003C7A52" w:rsidRDefault="003C7A52" w:rsidP="00734E43">
      <w:pPr>
        <w:rPr>
          <w:b/>
          <w:bCs/>
          <w:sz w:val="32"/>
          <w:szCs w:val="32"/>
        </w:rPr>
      </w:pPr>
    </w:p>
    <w:sectPr w:rsidR="003C7A52" w:rsidSect="00345236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B5722C"/>
    <w:multiLevelType w:val="hybridMultilevel"/>
    <w:tmpl w:val="5E485B24"/>
    <w:lvl w:ilvl="0" w:tplc="B3EC0B64">
      <w:numFmt w:val="bullet"/>
      <w:lvlText w:val="-"/>
      <w:lvlJc w:val="left"/>
      <w:pPr>
        <w:tabs>
          <w:tab w:val="num" w:pos="1470"/>
        </w:tabs>
        <w:ind w:left="147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cs="Wingdings" w:hint="default"/>
      </w:rPr>
    </w:lvl>
  </w:abstractNum>
  <w:abstractNum w:abstractNumId="1">
    <w:nsid w:val="3668794D"/>
    <w:multiLevelType w:val="hybridMultilevel"/>
    <w:tmpl w:val="15408600"/>
    <w:lvl w:ilvl="0" w:tplc="611871A4">
      <w:numFmt w:val="bullet"/>
      <w:lvlText w:val="-"/>
      <w:lvlJc w:val="left"/>
      <w:pPr>
        <w:tabs>
          <w:tab w:val="num" w:pos="915"/>
        </w:tabs>
        <w:ind w:left="915" w:hanging="555"/>
      </w:pPr>
      <w:rPr>
        <w:rFonts w:ascii="Times New Roman" w:eastAsia="Times New Roman" w:hAnsi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74B7E"/>
    <w:rsid w:val="00011A06"/>
    <w:rsid w:val="001B11E2"/>
    <w:rsid w:val="002201A3"/>
    <w:rsid w:val="002B71D6"/>
    <w:rsid w:val="002D281A"/>
    <w:rsid w:val="00345236"/>
    <w:rsid w:val="0038393A"/>
    <w:rsid w:val="003C7A52"/>
    <w:rsid w:val="00441E8C"/>
    <w:rsid w:val="00480656"/>
    <w:rsid w:val="00673A9F"/>
    <w:rsid w:val="006802DC"/>
    <w:rsid w:val="00692F41"/>
    <w:rsid w:val="00732E2D"/>
    <w:rsid w:val="00734E43"/>
    <w:rsid w:val="0073681C"/>
    <w:rsid w:val="00874B7E"/>
    <w:rsid w:val="008E2E38"/>
    <w:rsid w:val="008E69A0"/>
    <w:rsid w:val="009C37AC"/>
    <w:rsid w:val="009C3AAA"/>
    <w:rsid w:val="009F3668"/>
    <w:rsid w:val="00A057E7"/>
    <w:rsid w:val="00A40EA1"/>
    <w:rsid w:val="00A609F9"/>
    <w:rsid w:val="00AD5F4A"/>
    <w:rsid w:val="00B45DF3"/>
    <w:rsid w:val="00CC2690"/>
    <w:rsid w:val="00CD3C32"/>
    <w:rsid w:val="00D53560"/>
    <w:rsid w:val="00DB6C05"/>
    <w:rsid w:val="00DC2188"/>
    <w:rsid w:val="00DF1FA1"/>
    <w:rsid w:val="00F006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B7E"/>
    <w:pPr>
      <w:suppressAutoHyphens/>
    </w:pPr>
    <w:rPr>
      <w:sz w:val="24"/>
      <w:szCs w:val="24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6205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5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5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6</Pages>
  <Words>626</Words>
  <Characters>3574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URBÁRSKE  POZEMKOVÉ  SPOLOČENSTVO     TERANY</dc:title>
  <dc:subject/>
  <dc:creator>MIMI</dc:creator>
  <cp:keywords/>
  <dc:description/>
  <cp:lastModifiedBy>MSI</cp:lastModifiedBy>
  <cp:revision>5</cp:revision>
  <cp:lastPrinted>2014-01-20T10:53:00Z</cp:lastPrinted>
  <dcterms:created xsi:type="dcterms:W3CDTF">2015-06-10T07:34:00Z</dcterms:created>
  <dcterms:modified xsi:type="dcterms:W3CDTF">2015-06-12T16:21:00Z</dcterms:modified>
</cp:coreProperties>
</file>