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8250B4">
        <w:rPr>
          <w:b/>
        </w:rPr>
        <w:t>46462848</w:t>
      </w:r>
    </w:p>
    <w:p w:rsidR="00305240" w:rsidRDefault="00305240" w:rsidP="00305240">
      <w:r w:rsidRPr="008250B4">
        <w:t xml:space="preserve">DIČ: </w:t>
      </w:r>
      <w:r w:rsidR="008250B4" w:rsidRPr="008250B4">
        <w:rPr>
          <w:b/>
        </w:rPr>
        <w:t>2023393834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250B4" w:rsidP="00305240">
      <w:pPr>
        <w:pStyle w:val="Odsekzoznamu"/>
        <w:ind w:left="426"/>
      </w:pPr>
      <w:proofErr w:type="spellStart"/>
      <w:r w:rsidRPr="008250B4">
        <w:rPr>
          <w:b/>
        </w:rPr>
        <w:t>Bilberry</w:t>
      </w:r>
      <w:proofErr w:type="spellEnd"/>
      <w:r w:rsidRPr="008250B4">
        <w:rPr>
          <w:b/>
        </w:rPr>
        <w:t xml:space="preserve"> Group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250B4" w:rsidP="00146F06">
      <w:pPr>
        <w:pStyle w:val="Odsekzoznamu"/>
        <w:ind w:left="426"/>
      </w:pPr>
      <w:r w:rsidRPr="008250B4"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8250B4" w:rsidP="00FA1DFF">
      <w:pPr>
        <w:pStyle w:val="Odsekzoznamu"/>
        <w:ind w:left="426"/>
        <w:rPr>
          <w:b/>
        </w:rPr>
      </w:pPr>
      <w:r w:rsidRPr="008250B4">
        <w:rPr>
          <w:b/>
        </w:rPr>
        <w:t>Tržby z predaja služieb</w:t>
      </w:r>
      <w:r>
        <w:rPr>
          <w:b/>
        </w:rPr>
        <w:t xml:space="preserve"> – propagácia a príprava projektov</w:t>
      </w:r>
      <w:r>
        <w:rPr>
          <w:b/>
        </w:rPr>
        <w:tab/>
      </w:r>
      <w:r>
        <w:rPr>
          <w:b/>
        </w:rPr>
        <w:tab/>
        <w:t>38.400,00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 xml:space="preserve">Tržby z predaja služieb – </w:t>
      </w:r>
      <w:proofErr w:type="spellStart"/>
      <w:r>
        <w:rPr>
          <w:b/>
        </w:rPr>
        <w:t>refakturácia</w:t>
      </w:r>
      <w:proofErr w:type="spellEnd"/>
      <w:r>
        <w:rPr>
          <w:b/>
        </w:rPr>
        <w:t xml:space="preserve"> nákladov (PROJEKTY)</w:t>
      </w:r>
      <w:r>
        <w:rPr>
          <w:b/>
        </w:rPr>
        <w:tab/>
        <w:t xml:space="preserve">  8.955,00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provízie za sprostredkovanie</w:t>
      </w:r>
      <w:r>
        <w:rPr>
          <w:b/>
        </w:rPr>
        <w:tab/>
      </w:r>
      <w:r>
        <w:rPr>
          <w:b/>
        </w:rPr>
        <w:tab/>
        <w:t>47.730,00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Tržby z predaja služieb – poradenstvo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7.000,00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 xml:space="preserve">Spotreba materiálu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3.947,00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Cestovné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9.428,00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Nájomné a služby spojené s nájmom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4.696,00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Reklamné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18.000,00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Prieskum trhu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14.400,00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Právne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12.520,00 EUR</w:t>
      </w:r>
    </w:p>
    <w:p w:rsidR="008250B4" w:rsidRDefault="008250B4" w:rsidP="00FA1DFF">
      <w:pPr>
        <w:pStyle w:val="Odsekzoznamu"/>
        <w:ind w:left="426"/>
        <w:rPr>
          <w:b/>
        </w:rPr>
      </w:pPr>
      <w:r>
        <w:rPr>
          <w:b/>
        </w:rPr>
        <w:t>Mzdové náklady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29.598,00 EUR</w:t>
      </w:r>
    </w:p>
    <w:p w:rsidR="008250B4" w:rsidRDefault="008250B4" w:rsidP="00FA1DFF">
      <w:pPr>
        <w:pStyle w:val="Odsekzoznamu"/>
        <w:ind w:left="426"/>
      </w:pP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8250B4" w:rsidP="00E63C96">
      <w:pPr>
        <w:pStyle w:val="Odsekzoznamu"/>
        <w:ind w:left="1068"/>
      </w:pPr>
      <w:r>
        <w:rPr>
          <w:b/>
        </w:rPr>
        <w:t xml:space="preserve">Igor </w:t>
      </w:r>
      <w:proofErr w:type="spellStart"/>
      <w:r>
        <w:rPr>
          <w:b/>
        </w:rPr>
        <w:t>Šnirc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465,00 EUR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250B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2015-03-17T14:21:00Z</dcterms:modified>
</cp:coreProperties>
</file>