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95E93" w:rsidRPr="00295E93" w:rsidRDefault="00295E93" w:rsidP="00295E93">
      <w:pPr>
        <w:pBdr>
          <w:top w:val="single" w:sz="4" w:space="1" w:color="auto"/>
          <w:left w:val="single" w:sz="4" w:space="4" w:color="auto"/>
          <w:bottom w:val="single" w:sz="4" w:space="1" w:color="auto"/>
          <w:right w:val="single" w:sz="4" w:space="4" w:color="auto"/>
        </w:pBdr>
        <w:spacing w:after="120"/>
        <w:jc w:val="center"/>
        <w:rPr>
          <w:rFonts w:ascii="Arial Narrow" w:hAnsi="Arial Narrow"/>
          <w:b/>
        </w:rPr>
      </w:pPr>
      <w:r w:rsidRPr="00295E93">
        <w:rPr>
          <w:rFonts w:ascii="Arial Narrow" w:hAnsi="Arial Narrow"/>
          <w:b/>
        </w:rPr>
        <w:t>Poznámky k účtovnej závierke za rok 201</w:t>
      </w:r>
      <w:r w:rsidR="001314DC">
        <w:rPr>
          <w:rFonts w:ascii="Arial Narrow" w:hAnsi="Arial Narrow"/>
          <w:b/>
        </w:rPr>
        <w:t>4</w:t>
      </w:r>
    </w:p>
    <w:p w:rsidR="00295E93" w:rsidRPr="00295E93" w:rsidRDefault="00295E93" w:rsidP="00295E93">
      <w:pPr>
        <w:pBdr>
          <w:top w:val="single" w:sz="4" w:space="1" w:color="auto"/>
          <w:left w:val="single" w:sz="4" w:space="4" w:color="auto"/>
          <w:bottom w:val="single" w:sz="4" w:space="1" w:color="auto"/>
          <w:right w:val="single" w:sz="4" w:space="4" w:color="auto"/>
        </w:pBdr>
        <w:jc w:val="center"/>
        <w:rPr>
          <w:rFonts w:ascii="Arial Narrow" w:hAnsi="Arial Narrow"/>
          <w:sz w:val="22"/>
          <w:szCs w:val="22"/>
        </w:rPr>
      </w:pPr>
      <w:r>
        <w:rPr>
          <w:rFonts w:ascii="Arial Narrow" w:hAnsi="Arial Narrow"/>
          <w:sz w:val="22"/>
          <w:szCs w:val="22"/>
        </w:rPr>
        <w:t>zostavené podľa Opatrenia MF SR č.4455/2003-92, ktorým sa ustanovujú podrobnosti o usporiadaní, označovaní a obsahovom vymedzení položiek individuálnej účtovnej závierky a rozsahu údajov určených z individuálnej účtovnej závierky na zverejnenie pre podnikateľov účtujúcich v sústave podvojného účtovníctva v znení neskorších predpisov (ostatná novela č.MF/1</w:t>
      </w:r>
      <w:r w:rsidR="001314DC">
        <w:rPr>
          <w:rFonts w:ascii="Arial Narrow" w:hAnsi="Arial Narrow"/>
          <w:sz w:val="22"/>
          <w:szCs w:val="22"/>
        </w:rPr>
        <w:t>8009</w:t>
      </w:r>
      <w:r>
        <w:rPr>
          <w:rFonts w:ascii="Arial Narrow" w:hAnsi="Arial Narrow"/>
          <w:sz w:val="22"/>
          <w:szCs w:val="22"/>
        </w:rPr>
        <w:t>/201</w:t>
      </w:r>
      <w:r w:rsidR="001314DC">
        <w:rPr>
          <w:rFonts w:ascii="Arial Narrow" w:hAnsi="Arial Narrow"/>
          <w:sz w:val="22"/>
          <w:szCs w:val="22"/>
        </w:rPr>
        <w:t>4</w:t>
      </w:r>
      <w:r>
        <w:rPr>
          <w:rFonts w:ascii="Arial Narrow" w:hAnsi="Arial Narrow"/>
          <w:sz w:val="22"/>
          <w:szCs w:val="22"/>
        </w:rPr>
        <w:t>-74 – FS č.1</w:t>
      </w:r>
      <w:r w:rsidR="001314DC">
        <w:rPr>
          <w:rFonts w:ascii="Arial Narrow" w:hAnsi="Arial Narrow"/>
          <w:sz w:val="22"/>
          <w:szCs w:val="22"/>
        </w:rPr>
        <w:t>0</w:t>
      </w:r>
      <w:r>
        <w:rPr>
          <w:rFonts w:ascii="Arial Narrow" w:hAnsi="Arial Narrow"/>
          <w:sz w:val="22"/>
          <w:szCs w:val="22"/>
        </w:rPr>
        <w:t>/201</w:t>
      </w:r>
      <w:r w:rsidR="001314DC">
        <w:rPr>
          <w:rFonts w:ascii="Arial Narrow" w:hAnsi="Arial Narrow"/>
          <w:sz w:val="22"/>
          <w:szCs w:val="22"/>
        </w:rPr>
        <w:t>4</w:t>
      </w:r>
      <w:r>
        <w:rPr>
          <w:rFonts w:ascii="Arial Narrow" w:hAnsi="Arial Narrow"/>
          <w:sz w:val="22"/>
          <w:szCs w:val="22"/>
        </w:rPr>
        <w:t>)</w:t>
      </w:r>
    </w:p>
    <w:p w:rsidR="00295E93" w:rsidRDefault="00295E93">
      <w:pPr>
        <w:rPr>
          <w:rFonts w:ascii="Arial Narrow" w:hAnsi="Arial Narrow"/>
          <w:sz w:val="22"/>
          <w:szCs w:val="22"/>
        </w:rPr>
      </w:pPr>
    </w:p>
    <w:tbl>
      <w:tblPr>
        <w:tblW w:w="5000" w:type="pct"/>
        <w:tblLayout w:type="fixed"/>
        <w:tblLook w:val="00A0"/>
      </w:tblPr>
      <w:tblGrid>
        <w:gridCol w:w="2546"/>
        <w:gridCol w:w="8466"/>
      </w:tblGrid>
      <w:tr w:rsidR="00265418" w:rsidRPr="00295E93" w:rsidTr="00460CC6">
        <w:trPr>
          <w:trHeight w:val="80"/>
        </w:trPr>
        <w:tc>
          <w:tcPr>
            <w:tcW w:w="5000" w:type="pct"/>
            <w:gridSpan w:val="2"/>
            <w:tcBorders>
              <w:top w:val="nil"/>
              <w:left w:val="nil"/>
              <w:right w:val="nil"/>
            </w:tcBorders>
            <w:noWrap/>
            <w:vAlign w:val="bottom"/>
          </w:tcPr>
          <w:p w:rsidR="00265418" w:rsidRPr="00295E93" w:rsidRDefault="00265418" w:rsidP="00B13E94">
            <w:pPr>
              <w:jc w:val="both"/>
              <w:rPr>
                <w:rFonts w:ascii="Arial Narrow" w:hAnsi="Arial Narrow" w:cs="Arial Narrow"/>
                <w:sz w:val="22"/>
                <w:szCs w:val="22"/>
              </w:rPr>
            </w:pPr>
            <w:r w:rsidRPr="00295E93">
              <w:rPr>
                <w:rFonts w:ascii="Arial Narrow" w:hAnsi="Arial Narrow" w:cs="Arial Narrow"/>
                <w:sz w:val="22"/>
                <w:szCs w:val="22"/>
              </w:rPr>
              <w:t>a</w:t>
            </w:r>
            <w:r w:rsidRPr="00F55334">
              <w:rPr>
                <w:rFonts w:ascii="Arial Narrow" w:hAnsi="Arial Narrow" w:cs="Arial Narrow"/>
                <w:b/>
                <w:sz w:val="22"/>
                <w:szCs w:val="22"/>
                <w:u w:val="single"/>
              </w:rPr>
              <w:t>) Základné informácie o účtovnej jednotke</w:t>
            </w:r>
            <w:r w:rsidRPr="00295E93">
              <w:rPr>
                <w:rFonts w:ascii="Arial Narrow" w:hAnsi="Arial Narrow" w:cs="Arial Narrow"/>
                <w:sz w:val="22"/>
                <w:szCs w:val="22"/>
              </w:rPr>
              <w:t>:</w:t>
            </w:r>
          </w:p>
        </w:tc>
      </w:tr>
      <w:tr w:rsidR="000E0FA5" w:rsidRPr="002716CB" w:rsidTr="00460CC6">
        <w:trPr>
          <w:trHeight w:val="80"/>
        </w:trPr>
        <w:tc>
          <w:tcPr>
            <w:tcW w:w="1156" w:type="pct"/>
            <w:tcBorders>
              <w:left w:val="nil"/>
              <w:bottom w:val="single" w:sz="4" w:space="0" w:color="auto"/>
              <w:right w:val="nil"/>
            </w:tcBorders>
            <w:noWrap/>
            <w:vAlign w:val="bottom"/>
          </w:tcPr>
          <w:p w:rsidR="000E0FA5" w:rsidRPr="002716CB" w:rsidRDefault="000E0FA5" w:rsidP="00B23F82">
            <w:pPr>
              <w:jc w:val="both"/>
              <w:rPr>
                <w:rFonts w:ascii="Arial Narrow" w:hAnsi="Arial Narrow" w:cs="Arial Narrow"/>
                <w:sz w:val="22"/>
                <w:szCs w:val="22"/>
              </w:rPr>
            </w:pPr>
          </w:p>
        </w:tc>
        <w:tc>
          <w:tcPr>
            <w:tcW w:w="3844" w:type="pct"/>
            <w:tcBorders>
              <w:left w:val="nil"/>
              <w:bottom w:val="single" w:sz="4" w:space="0" w:color="auto"/>
              <w:right w:val="nil"/>
            </w:tcBorders>
            <w:noWrap/>
            <w:vAlign w:val="bottom"/>
          </w:tcPr>
          <w:p w:rsidR="000E0FA5" w:rsidRPr="002716CB" w:rsidRDefault="000E0FA5" w:rsidP="00B23F82">
            <w:pPr>
              <w:jc w:val="both"/>
              <w:rPr>
                <w:rFonts w:ascii="Arial Narrow" w:hAnsi="Arial Narrow" w:cs="Arial Narrow"/>
                <w:sz w:val="22"/>
                <w:szCs w:val="22"/>
              </w:rPr>
            </w:pPr>
          </w:p>
        </w:tc>
      </w:tr>
      <w:tr w:rsidR="000E0FA5" w:rsidRPr="002716CB" w:rsidTr="00460CC6">
        <w:trPr>
          <w:trHeight w:val="390"/>
        </w:trPr>
        <w:tc>
          <w:tcPr>
            <w:tcW w:w="1156" w:type="pct"/>
            <w:tcBorders>
              <w:top w:val="single" w:sz="4" w:space="0" w:color="auto"/>
              <w:left w:val="single" w:sz="4" w:space="0" w:color="auto"/>
              <w:bottom w:val="single" w:sz="4" w:space="0" w:color="auto"/>
              <w:right w:val="single" w:sz="4" w:space="0" w:color="auto"/>
            </w:tcBorders>
            <w:vAlign w:val="bottom"/>
          </w:tcPr>
          <w:p w:rsidR="000E0FA5" w:rsidRPr="002716CB" w:rsidRDefault="000E0FA5" w:rsidP="00B23F82">
            <w:pPr>
              <w:jc w:val="both"/>
              <w:rPr>
                <w:rFonts w:ascii="Arial Narrow" w:hAnsi="Arial Narrow" w:cs="Arial Narrow"/>
                <w:sz w:val="22"/>
                <w:szCs w:val="22"/>
              </w:rPr>
            </w:pPr>
            <w:r w:rsidRPr="002716CB">
              <w:rPr>
                <w:rFonts w:ascii="Arial Narrow" w:hAnsi="Arial Narrow" w:cs="Arial Narrow"/>
                <w:sz w:val="22"/>
                <w:szCs w:val="22"/>
              </w:rPr>
              <w:t>Obchodné meno:</w:t>
            </w:r>
          </w:p>
        </w:tc>
        <w:tc>
          <w:tcPr>
            <w:tcW w:w="3844" w:type="pct"/>
            <w:tcBorders>
              <w:top w:val="single" w:sz="4" w:space="0" w:color="auto"/>
              <w:left w:val="single" w:sz="4" w:space="0" w:color="auto"/>
              <w:bottom w:val="single" w:sz="4" w:space="0" w:color="auto"/>
              <w:right w:val="single" w:sz="4" w:space="0" w:color="auto"/>
            </w:tcBorders>
            <w:vAlign w:val="bottom"/>
          </w:tcPr>
          <w:p w:rsidR="000E0FA5" w:rsidRPr="002716CB" w:rsidRDefault="000E0FA5" w:rsidP="00E76698">
            <w:pPr>
              <w:jc w:val="both"/>
              <w:rPr>
                <w:rFonts w:ascii="Arial Narrow" w:hAnsi="Arial Narrow" w:cs="Arial Narrow"/>
                <w:sz w:val="22"/>
                <w:szCs w:val="22"/>
              </w:rPr>
            </w:pPr>
            <w:r w:rsidRPr="002716CB">
              <w:rPr>
                <w:rFonts w:ascii="Arial Narrow" w:hAnsi="Arial Narrow" w:cs="Arial Narrow"/>
                <w:sz w:val="22"/>
                <w:szCs w:val="22"/>
              </w:rPr>
              <w:t> </w:t>
            </w:r>
            <w:r w:rsidR="00E76698">
              <w:rPr>
                <w:rFonts w:ascii="Arial Narrow" w:hAnsi="Arial Narrow" w:cs="Arial Narrow"/>
                <w:sz w:val="22"/>
                <w:szCs w:val="22"/>
              </w:rPr>
              <w:t>RADKO &amp; PARTNER</w:t>
            </w:r>
            <w:r w:rsidR="00F55334">
              <w:rPr>
                <w:rFonts w:ascii="Arial Narrow" w:hAnsi="Arial Narrow" w:cs="Arial Narrow"/>
                <w:sz w:val="22"/>
                <w:szCs w:val="22"/>
              </w:rPr>
              <w:t>, s.r.o.</w:t>
            </w:r>
          </w:p>
        </w:tc>
      </w:tr>
      <w:tr w:rsidR="000E0FA5" w:rsidRPr="002716CB" w:rsidTr="00460CC6">
        <w:trPr>
          <w:trHeight w:val="390"/>
        </w:trPr>
        <w:tc>
          <w:tcPr>
            <w:tcW w:w="1156" w:type="pct"/>
            <w:tcBorders>
              <w:top w:val="single" w:sz="4" w:space="0" w:color="auto"/>
              <w:left w:val="single" w:sz="4" w:space="0" w:color="auto"/>
              <w:bottom w:val="single" w:sz="4" w:space="0" w:color="auto"/>
              <w:right w:val="single" w:sz="4" w:space="0" w:color="auto"/>
            </w:tcBorders>
            <w:vAlign w:val="bottom"/>
          </w:tcPr>
          <w:p w:rsidR="000E0FA5" w:rsidRPr="002716CB" w:rsidRDefault="000E0FA5" w:rsidP="00B23F82">
            <w:pPr>
              <w:jc w:val="both"/>
              <w:rPr>
                <w:rFonts w:ascii="Arial Narrow" w:hAnsi="Arial Narrow" w:cs="Arial Narrow"/>
                <w:sz w:val="22"/>
                <w:szCs w:val="22"/>
              </w:rPr>
            </w:pPr>
            <w:r w:rsidRPr="002716CB">
              <w:rPr>
                <w:rFonts w:ascii="Arial Narrow" w:hAnsi="Arial Narrow" w:cs="Arial Narrow"/>
                <w:sz w:val="22"/>
                <w:szCs w:val="22"/>
              </w:rPr>
              <w:t>Sídlo:</w:t>
            </w:r>
          </w:p>
        </w:tc>
        <w:tc>
          <w:tcPr>
            <w:tcW w:w="3844" w:type="pct"/>
            <w:tcBorders>
              <w:top w:val="single" w:sz="4" w:space="0" w:color="auto"/>
              <w:left w:val="single" w:sz="4" w:space="0" w:color="auto"/>
              <w:bottom w:val="single" w:sz="4" w:space="0" w:color="auto"/>
              <w:right w:val="single" w:sz="4" w:space="0" w:color="auto"/>
            </w:tcBorders>
            <w:vAlign w:val="bottom"/>
          </w:tcPr>
          <w:p w:rsidR="000E0FA5" w:rsidRPr="002716CB" w:rsidRDefault="00E76698" w:rsidP="00B23F82">
            <w:pPr>
              <w:jc w:val="both"/>
              <w:rPr>
                <w:rFonts w:ascii="Arial Narrow" w:hAnsi="Arial Narrow" w:cs="Arial Narrow"/>
                <w:sz w:val="22"/>
                <w:szCs w:val="22"/>
              </w:rPr>
            </w:pPr>
            <w:r>
              <w:rPr>
                <w:rFonts w:ascii="Arial Narrow" w:hAnsi="Arial Narrow" w:cs="Arial Narrow"/>
                <w:sz w:val="22"/>
                <w:szCs w:val="22"/>
              </w:rPr>
              <w:t>Košická 296/43E, 821 08  Bratislava</w:t>
            </w:r>
          </w:p>
        </w:tc>
      </w:tr>
      <w:tr w:rsidR="000E0FA5" w:rsidRPr="002716CB" w:rsidTr="00460CC6">
        <w:trPr>
          <w:trHeight w:val="390"/>
        </w:trPr>
        <w:tc>
          <w:tcPr>
            <w:tcW w:w="1156" w:type="pct"/>
            <w:tcBorders>
              <w:top w:val="single" w:sz="4" w:space="0" w:color="auto"/>
              <w:left w:val="single" w:sz="4" w:space="0" w:color="auto"/>
              <w:bottom w:val="single" w:sz="4" w:space="0" w:color="auto"/>
              <w:right w:val="single" w:sz="4" w:space="0" w:color="auto"/>
            </w:tcBorders>
            <w:vAlign w:val="bottom"/>
          </w:tcPr>
          <w:p w:rsidR="000E0FA5" w:rsidRPr="002716CB" w:rsidRDefault="000E0FA5" w:rsidP="00B23F82">
            <w:pPr>
              <w:jc w:val="both"/>
              <w:rPr>
                <w:rFonts w:ascii="Arial Narrow" w:hAnsi="Arial Narrow" w:cs="Arial Narrow"/>
                <w:sz w:val="22"/>
                <w:szCs w:val="22"/>
              </w:rPr>
            </w:pPr>
            <w:r w:rsidRPr="002716CB">
              <w:rPr>
                <w:rFonts w:ascii="Arial Narrow" w:hAnsi="Arial Narrow" w:cs="Arial Narrow"/>
                <w:sz w:val="22"/>
                <w:szCs w:val="22"/>
              </w:rPr>
              <w:t>Dátum založenia:</w:t>
            </w:r>
          </w:p>
        </w:tc>
        <w:tc>
          <w:tcPr>
            <w:tcW w:w="3844" w:type="pct"/>
            <w:tcBorders>
              <w:top w:val="single" w:sz="4" w:space="0" w:color="auto"/>
              <w:left w:val="single" w:sz="4" w:space="0" w:color="auto"/>
              <w:bottom w:val="single" w:sz="4" w:space="0" w:color="auto"/>
              <w:right w:val="single" w:sz="4" w:space="0" w:color="auto"/>
            </w:tcBorders>
            <w:vAlign w:val="bottom"/>
          </w:tcPr>
          <w:p w:rsidR="000E0FA5" w:rsidRPr="002716CB" w:rsidRDefault="00E76698" w:rsidP="00B23F82">
            <w:pPr>
              <w:jc w:val="both"/>
              <w:rPr>
                <w:rFonts w:ascii="Arial Narrow" w:hAnsi="Arial Narrow" w:cs="Arial Narrow"/>
                <w:sz w:val="22"/>
                <w:szCs w:val="22"/>
              </w:rPr>
            </w:pPr>
            <w:r>
              <w:rPr>
                <w:rFonts w:ascii="Arial Narrow" w:hAnsi="Arial Narrow" w:cs="Arial Narrow"/>
                <w:sz w:val="22"/>
                <w:szCs w:val="22"/>
              </w:rPr>
              <w:t>13</w:t>
            </w:r>
            <w:r w:rsidR="00B40EB2">
              <w:rPr>
                <w:rFonts w:ascii="Arial Narrow" w:hAnsi="Arial Narrow" w:cs="Arial Narrow"/>
                <w:sz w:val="22"/>
                <w:szCs w:val="22"/>
              </w:rPr>
              <w:t>. jún</w:t>
            </w:r>
            <w:r w:rsidR="00F55334">
              <w:rPr>
                <w:rFonts w:ascii="Arial Narrow" w:hAnsi="Arial Narrow" w:cs="Arial Narrow"/>
                <w:sz w:val="22"/>
                <w:szCs w:val="22"/>
              </w:rPr>
              <w:t xml:space="preserve"> 201</w:t>
            </w:r>
            <w:r>
              <w:rPr>
                <w:rFonts w:ascii="Arial Narrow" w:hAnsi="Arial Narrow" w:cs="Arial Narrow"/>
                <w:sz w:val="22"/>
                <w:szCs w:val="22"/>
              </w:rPr>
              <w:t>1</w:t>
            </w:r>
          </w:p>
        </w:tc>
      </w:tr>
      <w:tr w:rsidR="000E0FA5" w:rsidRPr="002716CB" w:rsidTr="00460CC6">
        <w:trPr>
          <w:trHeight w:val="390"/>
        </w:trPr>
        <w:tc>
          <w:tcPr>
            <w:tcW w:w="1156" w:type="pct"/>
            <w:tcBorders>
              <w:top w:val="single" w:sz="4" w:space="0" w:color="auto"/>
              <w:left w:val="single" w:sz="8" w:space="0" w:color="auto"/>
              <w:bottom w:val="single" w:sz="8" w:space="0" w:color="auto"/>
              <w:right w:val="single" w:sz="8" w:space="0" w:color="auto"/>
            </w:tcBorders>
            <w:vAlign w:val="bottom"/>
          </w:tcPr>
          <w:p w:rsidR="000E0FA5" w:rsidRPr="002716CB" w:rsidRDefault="000E0FA5" w:rsidP="00B23F82">
            <w:pPr>
              <w:jc w:val="both"/>
              <w:rPr>
                <w:rFonts w:ascii="Arial Narrow" w:hAnsi="Arial Narrow" w:cs="Arial Narrow"/>
                <w:sz w:val="22"/>
                <w:szCs w:val="22"/>
              </w:rPr>
            </w:pPr>
            <w:r w:rsidRPr="002716CB">
              <w:rPr>
                <w:rFonts w:ascii="Arial Narrow" w:hAnsi="Arial Narrow" w:cs="Arial Narrow"/>
                <w:sz w:val="22"/>
                <w:szCs w:val="22"/>
              </w:rPr>
              <w:t>Dátum vzniku:</w:t>
            </w:r>
          </w:p>
        </w:tc>
        <w:tc>
          <w:tcPr>
            <w:tcW w:w="3844" w:type="pct"/>
            <w:tcBorders>
              <w:top w:val="single" w:sz="4" w:space="0" w:color="auto"/>
              <w:left w:val="nil"/>
              <w:bottom w:val="single" w:sz="8" w:space="0" w:color="auto"/>
              <w:right w:val="single" w:sz="8" w:space="0" w:color="auto"/>
            </w:tcBorders>
            <w:vAlign w:val="bottom"/>
          </w:tcPr>
          <w:p w:rsidR="000E0FA5" w:rsidRPr="002716CB" w:rsidRDefault="00E76698" w:rsidP="00B23F82">
            <w:pPr>
              <w:jc w:val="both"/>
              <w:rPr>
                <w:rFonts w:ascii="Arial Narrow" w:hAnsi="Arial Narrow" w:cs="Arial Narrow"/>
                <w:sz w:val="22"/>
                <w:szCs w:val="22"/>
              </w:rPr>
            </w:pPr>
            <w:r>
              <w:rPr>
                <w:rFonts w:ascii="Arial Narrow" w:hAnsi="Arial Narrow" w:cs="Arial Narrow"/>
                <w:sz w:val="22"/>
                <w:szCs w:val="22"/>
              </w:rPr>
              <w:t>13</w:t>
            </w:r>
            <w:r w:rsidR="00B40EB2">
              <w:rPr>
                <w:rFonts w:ascii="Arial Narrow" w:hAnsi="Arial Narrow" w:cs="Arial Narrow"/>
                <w:sz w:val="22"/>
                <w:szCs w:val="22"/>
              </w:rPr>
              <w:t>. júl</w:t>
            </w:r>
            <w:r w:rsidR="00F55334">
              <w:rPr>
                <w:rFonts w:ascii="Arial Narrow" w:hAnsi="Arial Narrow" w:cs="Arial Narrow"/>
                <w:sz w:val="22"/>
                <w:szCs w:val="22"/>
              </w:rPr>
              <w:t xml:space="preserve"> 201</w:t>
            </w:r>
            <w:r>
              <w:rPr>
                <w:rFonts w:ascii="Arial Narrow" w:hAnsi="Arial Narrow" w:cs="Arial Narrow"/>
                <w:sz w:val="22"/>
                <w:szCs w:val="22"/>
              </w:rPr>
              <w:t>1</w:t>
            </w:r>
          </w:p>
        </w:tc>
      </w:tr>
    </w:tbl>
    <w:p w:rsidR="000E0FA5" w:rsidRPr="002716CB" w:rsidRDefault="000E0FA5" w:rsidP="0075484E">
      <w:pPr>
        <w:jc w:val="both"/>
        <w:rPr>
          <w:rFonts w:ascii="Arial Narrow" w:hAnsi="Arial Narrow" w:cs="Arial Narrow"/>
          <w:b/>
          <w:bCs/>
          <w:sz w:val="22"/>
          <w:szCs w:val="22"/>
        </w:rPr>
      </w:pPr>
    </w:p>
    <w:p w:rsidR="006F5A49" w:rsidRPr="00F55334" w:rsidRDefault="006F5A49" w:rsidP="0075484E">
      <w:pPr>
        <w:jc w:val="both"/>
        <w:rPr>
          <w:rFonts w:ascii="Arial Narrow" w:hAnsi="Arial Narrow" w:cs="Arial Narrow"/>
          <w:b/>
          <w:sz w:val="22"/>
          <w:szCs w:val="22"/>
          <w:u w:val="single"/>
        </w:rPr>
      </w:pPr>
      <w:r w:rsidRPr="00F55334">
        <w:rPr>
          <w:rFonts w:ascii="Arial Narrow" w:hAnsi="Arial Narrow" w:cs="Arial Narrow"/>
          <w:b/>
          <w:sz w:val="22"/>
          <w:szCs w:val="22"/>
          <w:u w:val="single"/>
        </w:rPr>
        <w:t>b) O</w:t>
      </w:r>
      <w:r w:rsidR="0070649A" w:rsidRPr="00F55334">
        <w:rPr>
          <w:rFonts w:ascii="Arial Narrow" w:hAnsi="Arial Narrow" w:cs="Arial Narrow"/>
          <w:b/>
          <w:sz w:val="22"/>
          <w:szCs w:val="22"/>
          <w:u w:val="single"/>
        </w:rPr>
        <w:t>pis hospodárskej</w:t>
      </w:r>
      <w:r w:rsidR="00235630" w:rsidRPr="00F55334">
        <w:rPr>
          <w:rFonts w:ascii="Arial Narrow" w:hAnsi="Arial Narrow" w:cs="Arial Narrow"/>
          <w:b/>
          <w:sz w:val="22"/>
          <w:szCs w:val="22"/>
          <w:u w:val="single"/>
        </w:rPr>
        <w:t xml:space="preserve"> činnosti účto</w:t>
      </w:r>
      <w:r w:rsidRPr="00F55334">
        <w:rPr>
          <w:rFonts w:ascii="Arial Narrow" w:hAnsi="Arial Narrow" w:cs="Arial Narrow"/>
          <w:b/>
          <w:sz w:val="22"/>
          <w:szCs w:val="22"/>
          <w:u w:val="single"/>
        </w:rPr>
        <w:t>vnej jednotky:</w:t>
      </w:r>
    </w:p>
    <w:p w:rsidR="00E76698" w:rsidRDefault="00E76698" w:rsidP="00E76698">
      <w:pPr>
        <w:pStyle w:val="a"/>
      </w:pPr>
    </w:p>
    <w:p w:rsidR="00E76698" w:rsidRPr="00FB197F" w:rsidRDefault="00E76698" w:rsidP="00E76698">
      <w:pPr>
        <w:pStyle w:val="a"/>
        <w:rPr>
          <w:b/>
        </w:rPr>
      </w:pPr>
      <w:r w:rsidRPr="00FB197F">
        <w:rPr>
          <w:b/>
        </w:rPr>
        <w:t>Hlavné činnosti spoločnosti podľa výpisu z OR SR:</w:t>
      </w:r>
    </w:p>
    <w:p w:rsidR="00E76698" w:rsidRPr="00E76698" w:rsidRDefault="00E76698" w:rsidP="00E76698">
      <w:pPr>
        <w:pStyle w:val="Odstavecseseznamem"/>
        <w:numPr>
          <w:ilvl w:val="0"/>
          <w:numId w:val="16"/>
        </w:numPr>
        <w:contextualSpacing/>
        <w:rPr>
          <w:rFonts w:ascii="Arial Narrow" w:hAnsi="Arial Narrow"/>
          <w:sz w:val="20"/>
          <w:szCs w:val="20"/>
        </w:rPr>
      </w:pPr>
      <w:r w:rsidRPr="00E76698">
        <w:rPr>
          <w:rFonts w:ascii="Arial Narrow" w:hAnsi="Arial Narrow"/>
          <w:sz w:val="20"/>
          <w:szCs w:val="20"/>
        </w:rPr>
        <w:t xml:space="preserve">kúpa tovaru za účelom jeho predaja konečnému spotrebiteľovi /maloobchod/ v rozsahu voľnej živnosti, alebo iným prevádzkovateľom živnosti (veľkoobchod) </w:t>
      </w:r>
    </w:p>
    <w:p w:rsidR="00E76698" w:rsidRPr="00E76698" w:rsidRDefault="00E76698" w:rsidP="00E76698">
      <w:pPr>
        <w:pStyle w:val="Odstavecseseznamem"/>
        <w:numPr>
          <w:ilvl w:val="0"/>
          <w:numId w:val="16"/>
        </w:numPr>
        <w:contextualSpacing/>
        <w:rPr>
          <w:rFonts w:ascii="Arial Narrow" w:hAnsi="Arial Narrow"/>
          <w:sz w:val="20"/>
          <w:szCs w:val="20"/>
        </w:rPr>
      </w:pPr>
      <w:r w:rsidRPr="00E76698">
        <w:rPr>
          <w:rFonts w:ascii="Arial Narrow" w:hAnsi="Arial Narrow"/>
          <w:sz w:val="20"/>
          <w:szCs w:val="20"/>
        </w:rPr>
        <w:t>vedenie účtovníctva</w:t>
      </w:r>
    </w:p>
    <w:p w:rsidR="00E76698" w:rsidRPr="00E76698" w:rsidRDefault="00E76698" w:rsidP="00E76698">
      <w:pPr>
        <w:pStyle w:val="Odstavecseseznamem"/>
        <w:numPr>
          <w:ilvl w:val="0"/>
          <w:numId w:val="16"/>
        </w:numPr>
        <w:contextualSpacing/>
        <w:rPr>
          <w:rFonts w:ascii="Arial Narrow" w:hAnsi="Arial Narrow"/>
          <w:sz w:val="20"/>
          <w:szCs w:val="20"/>
        </w:rPr>
      </w:pPr>
      <w:r w:rsidRPr="00E76698">
        <w:rPr>
          <w:rFonts w:ascii="Arial Narrow" w:hAnsi="Arial Narrow"/>
          <w:sz w:val="20"/>
          <w:szCs w:val="20"/>
        </w:rPr>
        <w:t>administratívne služby</w:t>
      </w:r>
    </w:p>
    <w:p w:rsidR="00E76698" w:rsidRPr="00E76698" w:rsidRDefault="00E76698" w:rsidP="00E76698">
      <w:pPr>
        <w:pStyle w:val="Odstavecseseznamem"/>
        <w:numPr>
          <w:ilvl w:val="0"/>
          <w:numId w:val="16"/>
        </w:numPr>
        <w:contextualSpacing/>
        <w:rPr>
          <w:rFonts w:ascii="Arial Narrow" w:hAnsi="Arial Narrow"/>
          <w:sz w:val="20"/>
          <w:szCs w:val="20"/>
        </w:rPr>
      </w:pPr>
      <w:r w:rsidRPr="00E76698">
        <w:rPr>
          <w:rFonts w:ascii="Arial Narrow" w:hAnsi="Arial Narrow"/>
          <w:sz w:val="20"/>
          <w:szCs w:val="20"/>
        </w:rPr>
        <w:t>činnosť podnikateľských, organizačných a ekonomických poradcov</w:t>
      </w:r>
    </w:p>
    <w:p w:rsidR="00E76698" w:rsidRPr="00E76698" w:rsidRDefault="00E76698" w:rsidP="00E76698">
      <w:pPr>
        <w:pStyle w:val="Odstavecseseznamem"/>
        <w:numPr>
          <w:ilvl w:val="0"/>
          <w:numId w:val="16"/>
        </w:numPr>
        <w:contextualSpacing/>
        <w:rPr>
          <w:rFonts w:ascii="Arial Narrow" w:hAnsi="Arial Narrow"/>
          <w:sz w:val="20"/>
          <w:szCs w:val="20"/>
        </w:rPr>
      </w:pPr>
      <w:r w:rsidRPr="00E76698">
        <w:rPr>
          <w:rFonts w:ascii="Arial Narrow" w:hAnsi="Arial Narrow"/>
          <w:sz w:val="20"/>
          <w:szCs w:val="20"/>
        </w:rPr>
        <w:t>vykonávanie mimoškolskej vzdelávacej činnosti</w:t>
      </w:r>
    </w:p>
    <w:p w:rsidR="00E76698" w:rsidRPr="00E76698" w:rsidRDefault="00E76698" w:rsidP="00E76698">
      <w:pPr>
        <w:pStyle w:val="Odstavecseseznamem"/>
        <w:numPr>
          <w:ilvl w:val="0"/>
          <w:numId w:val="16"/>
        </w:numPr>
        <w:contextualSpacing/>
        <w:rPr>
          <w:rFonts w:ascii="Arial Narrow" w:hAnsi="Arial Narrow"/>
          <w:sz w:val="20"/>
          <w:szCs w:val="20"/>
        </w:rPr>
      </w:pPr>
      <w:r w:rsidRPr="00E76698">
        <w:rPr>
          <w:rFonts w:ascii="Arial Narrow" w:hAnsi="Arial Narrow"/>
          <w:sz w:val="20"/>
          <w:szCs w:val="20"/>
        </w:rPr>
        <w:t>reklamné a marketingové služby</w:t>
      </w:r>
    </w:p>
    <w:p w:rsidR="00E76698" w:rsidRPr="00E76698" w:rsidRDefault="00E76698" w:rsidP="00E76698">
      <w:pPr>
        <w:pStyle w:val="Odstavecseseznamem"/>
        <w:numPr>
          <w:ilvl w:val="0"/>
          <w:numId w:val="16"/>
        </w:numPr>
        <w:contextualSpacing/>
        <w:rPr>
          <w:rFonts w:ascii="Arial Narrow" w:hAnsi="Arial Narrow"/>
          <w:sz w:val="20"/>
          <w:szCs w:val="20"/>
        </w:rPr>
      </w:pPr>
      <w:r w:rsidRPr="00E76698">
        <w:rPr>
          <w:rFonts w:ascii="Arial Narrow" w:hAnsi="Arial Narrow"/>
          <w:sz w:val="20"/>
          <w:szCs w:val="20"/>
        </w:rPr>
        <w:t>sprostredkovateľská činnosť v oblasti obchodu</w:t>
      </w:r>
    </w:p>
    <w:p w:rsidR="00E76698" w:rsidRPr="00E76698" w:rsidRDefault="00E76698" w:rsidP="00E76698">
      <w:pPr>
        <w:pStyle w:val="Odstavecseseznamem"/>
        <w:numPr>
          <w:ilvl w:val="0"/>
          <w:numId w:val="16"/>
        </w:numPr>
        <w:contextualSpacing/>
        <w:rPr>
          <w:rFonts w:ascii="Arial Narrow" w:hAnsi="Arial Narrow"/>
          <w:sz w:val="20"/>
          <w:szCs w:val="20"/>
        </w:rPr>
      </w:pPr>
      <w:r w:rsidRPr="00E76698">
        <w:rPr>
          <w:rFonts w:ascii="Arial Narrow" w:hAnsi="Arial Narrow"/>
          <w:sz w:val="20"/>
          <w:szCs w:val="20"/>
        </w:rPr>
        <w:t>sprostredkovateľská činnosť v oblasti služieb</w:t>
      </w:r>
    </w:p>
    <w:p w:rsidR="00E76698" w:rsidRPr="00E76698" w:rsidRDefault="00E76698" w:rsidP="00E76698">
      <w:pPr>
        <w:pStyle w:val="Odstavecseseznamem"/>
        <w:numPr>
          <w:ilvl w:val="0"/>
          <w:numId w:val="16"/>
        </w:numPr>
        <w:contextualSpacing/>
        <w:rPr>
          <w:rFonts w:ascii="Arial Narrow" w:hAnsi="Arial Narrow"/>
          <w:sz w:val="20"/>
          <w:szCs w:val="20"/>
        </w:rPr>
      </w:pPr>
      <w:r w:rsidRPr="00E76698">
        <w:rPr>
          <w:rFonts w:ascii="Arial Narrow" w:hAnsi="Arial Narrow"/>
          <w:sz w:val="20"/>
          <w:szCs w:val="20"/>
        </w:rPr>
        <w:t>sprostredkovateľská činnosť v oblasti výroby</w:t>
      </w:r>
    </w:p>
    <w:p w:rsidR="00E76698" w:rsidRPr="00E76698" w:rsidRDefault="00E76698" w:rsidP="00E76698">
      <w:pPr>
        <w:pStyle w:val="Odstavecseseznamem"/>
        <w:numPr>
          <w:ilvl w:val="0"/>
          <w:numId w:val="16"/>
        </w:numPr>
        <w:contextualSpacing/>
        <w:rPr>
          <w:rFonts w:ascii="Arial Narrow" w:hAnsi="Arial Narrow"/>
          <w:sz w:val="20"/>
          <w:szCs w:val="20"/>
        </w:rPr>
      </w:pPr>
      <w:r w:rsidRPr="00E76698">
        <w:rPr>
          <w:rFonts w:ascii="Arial Narrow" w:hAnsi="Arial Narrow"/>
          <w:sz w:val="20"/>
          <w:szCs w:val="20"/>
        </w:rPr>
        <w:t>čistiace a upratovacie služby</w:t>
      </w:r>
    </w:p>
    <w:p w:rsidR="00E76698" w:rsidRPr="00E76698" w:rsidRDefault="00E76698" w:rsidP="00E76698">
      <w:pPr>
        <w:pStyle w:val="Odstavecseseznamem"/>
        <w:numPr>
          <w:ilvl w:val="0"/>
          <w:numId w:val="16"/>
        </w:numPr>
        <w:contextualSpacing/>
        <w:rPr>
          <w:rFonts w:ascii="Arial Narrow" w:hAnsi="Arial Narrow"/>
          <w:sz w:val="20"/>
          <w:szCs w:val="20"/>
        </w:rPr>
      </w:pPr>
      <w:r w:rsidRPr="00E76698">
        <w:rPr>
          <w:rFonts w:ascii="Arial Narrow" w:hAnsi="Arial Narrow"/>
          <w:sz w:val="20"/>
          <w:szCs w:val="20"/>
        </w:rPr>
        <w:t>poskytovanie služieb pre rodinu a domácnosť</w:t>
      </w:r>
    </w:p>
    <w:p w:rsidR="00E76698" w:rsidRPr="00E76698" w:rsidRDefault="00E76698" w:rsidP="00E76698">
      <w:pPr>
        <w:pStyle w:val="Odstavecseseznamem"/>
        <w:numPr>
          <w:ilvl w:val="0"/>
          <w:numId w:val="16"/>
        </w:numPr>
        <w:contextualSpacing/>
        <w:rPr>
          <w:rFonts w:ascii="Arial Narrow" w:hAnsi="Arial Narrow"/>
          <w:sz w:val="20"/>
          <w:szCs w:val="20"/>
        </w:rPr>
      </w:pPr>
      <w:r w:rsidRPr="00E76698">
        <w:rPr>
          <w:rFonts w:ascii="Arial Narrow" w:hAnsi="Arial Narrow"/>
          <w:sz w:val="20"/>
          <w:szCs w:val="20"/>
        </w:rPr>
        <w:t>služby súvisiace s počítačovým spracovaním údajov</w:t>
      </w:r>
    </w:p>
    <w:p w:rsidR="00E76698" w:rsidRPr="00E76698" w:rsidRDefault="00E76698" w:rsidP="00E76698">
      <w:pPr>
        <w:pStyle w:val="Odstavecseseznamem"/>
        <w:numPr>
          <w:ilvl w:val="0"/>
          <w:numId w:val="16"/>
        </w:numPr>
        <w:contextualSpacing/>
        <w:rPr>
          <w:rFonts w:ascii="Arial Narrow" w:hAnsi="Arial Narrow"/>
          <w:sz w:val="20"/>
          <w:szCs w:val="20"/>
        </w:rPr>
      </w:pPr>
      <w:r w:rsidRPr="00E76698">
        <w:rPr>
          <w:rFonts w:ascii="Arial Narrow" w:hAnsi="Arial Narrow"/>
          <w:sz w:val="20"/>
          <w:szCs w:val="20"/>
        </w:rPr>
        <w:t>poskytovanie krátkodobej pomoci pri opatere detí a starších ľudí osôb</w:t>
      </w:r>
    </w:p>
    <w:p w:rsidR="00E76698" w:rsidRPr="00E76698" w:rsidRDefault="00E76698" w:rsidP="00E76698">
      <w:pPr>
        <w:pStyle w:val="Odstavecseseznamem"/>
        <w:numPr>
          <w:ilvl w:val="0"/>
          <w:numId w:val="16"/>
        </w:numPr>
        <w:contextualSpacing/>
        <w:rPr>
          <w:rFonts w:ascii="Arial Narrow" w:hAnsi="Arial Narrow"/>
          <w:sz w:val="20"/>
          <w:szCs w:val="20"/>
        </w:rPr>
      </w:pPr>
      <w:r w:rsidRPr="00E76698">
        <w:rPr>
          <w:rFonts w:ascii="Arial Narrow" w:hAnsi="Arial Narrow"/>
          <w:sz w:val="20"/>
          <w:szCs w:val="20"/>
        </w:rPr>
        <w:t>poskytovanie služieb súvisiacich so starostlivosťou o zvieratá</w:t>
      </w:r>
    </w:p>
    <w:p w:rsidR="00E76698" w:rsidRPr="00E76698" w:rsidRDefault="00E76698" w:rsidP="00E76698">
      <w:pPr>
        <w:pStyle w:val="Odstavecseseznamem"/>
        <w:numPr>
          <w:ilvl w:val="0"/>
          <w:numId w:val="16"/>
        </w:numPr>
        <w:contextualSpacing/>
        <w:rPr>
          <w:rFonts w:ascii="Arial Narrow" w:hAnsi="Arial Narrow"/>
          <w:sz w:val="20"/>
          <w:szCs w:val="20"/>
        </w:rPr>
      </w:pPr>
      <w:r w:rsidRPr="00E76698">
        <w:rPr>
          <w:rFonts w:ascii="Arial Narrow" w:hAnsi="Arial Narrow"/>
          <w:sz w:val="20"/>
          <w:szCs w:val="20"/>
        </w:rPr>
        <w:t>chov vybraných druhov zvierat</w:t>
      </w:r>
    </w:p>
    <w:p w:rsidR="00E76698" w:rsidRPr="00E76698" w:rsidRDefault="00E76698" w:rsidP="00E76698">
      <w:pPr>
        <w:pStyle w:val="Odstavecseseznamem"/>
        <w:numPr>
          <w:ilvl w:val="0"/>
          <w:numId w:val="16"/>
        </w:numPr>
        <w:contextualSpacing/>
        <w:rPr>
          <w:rFonts w:ascii="Arial Narrow" w:hAnsi="Arial Narrow"/>
          <w:sz w:val="20"/>
          <w:szCs w:val="20"/>
        </w:rPr>
      </w:pPr>
      <w:r w:rsidRPr="00E76698">
        <w:rPr>
          <w:rFonts w:ascii="Arial Narrow" w:hAnsi="Arial Narrow"/>
          <w:sz w:val="20"/>
          <w:szCs w:val="20"/>
        </w:rPr>
        <w:t>poskytovanie služieb v poľnohospodárstve a záhradníctve</w:t>
      </w:r>
    </w:p>
    <w:p w:rsidR="00E76698" w:rsidRPr="00E76698" w:rsidRDefault="00E76698" w:rsidP="00E76698">
      <w:pPr>
        <w:pStyle w:val="Odstavecseseznamem"/>
        <w:numPr>
          <w:ilvl w:val="0"/>
          <w:numId w:val="16"/>
        </w:numPr>
        <w:contextualSpacing/>
        <w:rPr>
          <w:rFonts w:ascii="Arial Narrow" w:hAnsi="Arial Narrow"/>
          <w:sz w:val="20"/>
          <w:szCs w:val="20"/>
        </w:rPr>
      </w:pPr>
      <w:r w:rsidRPr="00E76698">
        <w:rPr>
          <w:rFonts w:ascii="Arial Narrow" w:hAnsi="Arial Narrow"/>
          <w:sz w:val="20"/>
          <w:szCs w:val="20"/>
        </w:rPr>
        <w:t>prípravné práce k realizácií stavby</w:t>
      </w:r>
    </w:p>
    <w:p w:rsidR="00E76698" w:rsidRPr="00E76698" w:rsidRDefault="00E76698" w:rsidP="00E76698">
      <w:pPr>
        <w:pStyle w:val="Odstavecseseznamem"/>
        <w:numPr>
          <w:ilvl w:val="0"/>
          <w:numId w:val="16"/>
        </w:numPr>
        <w:contextualSpacing/>
        <w:rPr>
          <w:rFonts w:ascii="Arial Narrow" w:hAnsi="Arial Narrow"/>
          <w:sz w:val="20"/>
          <w:szCs w:val="20"/>
        </w:rPr>
      </w:pPr>
      <w:r w:rsidRPr="00E76698">
        <w:rPr>
          <w:rFonts w:ascii="Arial Narrow" w:hAnsi="Arial Narrow"/>
          <w:sz w:val="20"/>
          <w:szCs w:val="20"/>
        </w:rPr>
        <w:t>dokončovacie stavebné práci pri realizácií exteriérov a interiérov</w:t>
      </w:r>
    </w:p>
    <w:p w:rsidR="00E76698" w:rsidRPr="00E76698" w:rsidRDefault="00E76698" w:rsidP="00E76698">
      <w:pPr>
        <w:pStyle w:val="Odstavecseseznamem"/>
        <w:numPr>
          <w:ilvl w:val="0"/>
          <w:numId w:val="16"/>
        </w:numPr>
        <w:contextualSpacing/>
        <w:rPr>
          <w:rFonts w:ascii="Arial Narrow" w:hAnsi="Arial Narrow"/>
          <w:sz w:val="20"/>
          <w:szCs w:val="20"/>
        </w:rPr>
      </w:pPr>
      <w:r w:rsidRPr="00E76698">
        <w:rPr>
          <w:rFonts w:ascii="Arial Narrow" w:hAnsi="Arial Narrow"/>
          <w:sz w:val="20"/>
          <w:szCs w:val="20"/>
        </w:rPr>
        <w:t>výroba jednoduchých drevárskych výrobkov, zostavovanie stolárskych dielcov alebo súčastí z dreva do finálnych produktov a ich údržba</w:t>
      </w:r>
    </w:p>
    <w:p w:rsidR="00E76698" w:rsidRPr="00E76698" w:rsidRDefault="00E76698" w:rsidP="00E76698">
      <w:pPr>
        <w:pStyle w:val="Odstavecseseznamem"/>
        <w:numPr>
          <w:ilvl w:val="0"/>
          <w:numId w:val="16"/>
        </w:numPr>
        <w:contextualSpacing/>
        <w:rPr>
          <w:rFonts w:ascii="Arial Narrow" w:hAnsi="Arial Narrow"/>
          <w:sz w:val="20"/>
          <w:szCs w:val="20"/>
        </w:rPr>
      </w:pPr>
      <w:r w:rsidRPr="00E76698">
        <w:rPr>
          <w:rFonts w:ascii="Arial Narrow" w:hAnsi="Arial Narrow"/>
          <w:sz w:val="20"/>
          <w:szCs w:val="20"/>
        </w:rPr>
        <w:t>správa a údržba bytového a nebytového fondu v rozsahu voľných živností</w:t>
      </w:r>
    </w:p>
    <w:p w:rsidR="00F55334" w:rsidRPr="00F55334" w:rsidRDefault="00F55334" w:rsidP="00E76698">
      <w:pPr>
        <w:jc w:val="both"/>
        <w:rPr>
          <w:rFonts w:ascii="Arial" w:hAnsi="Arial" w:cs="Arial"/>
          <w:sz w:val="20"/>
          <w:szCs w:val="20"/>
        </w:rPr>
      </w:pPr>
    </w:p>
    <w:p w:rsidR="00614845" w:rsidRDefault="00614845" w:rsidP="00614845">
      <w:pPr>
        <w:jc w:val="both"/>
        <w:rPr>
          <w:rFonts w:ascii="Arial Narrow" w:hAnsi="Arial Narrow" w:cs="Arial Narrow"/>
          <w:sz w:val="22"/>
          <w:szCs w:val="22"/>
        </w:rPr>
      </w:pPr>
    </w:p>
    <w:p w:rsidR="00614845" w:rsidRPr="001853AA" w:rsidRDefault="00614845" w:rsidP="00614845">
      <w:pPr>
        <w:spacing w:after="120"/>
        <w:jc w:val="both"/>
        <w:rPr>
          <w:rFonts w:ascii="Arial Narrow" w:hAnsi="Arial Narrow" w:cs="Arial Narrow"/>
          <w:b/>
          <w:sz w:val="22"/>
          <w:szCs w:val="22"/>
          <w:u w:val="single"/>
        </w:rPr>
      </w:pPr>
      <w:r w:rsidRPr="001853AA">
        <w:rPr>
          <w:rFonts w:ascii="Arial Narrow" w:hAnsi="Arial Narrow" w:cs="Arial Narrow"/>
          <w:b/>
          <w:sz w:val="22"/>
          <w:szCs w:val="22"/>
          <w:u w:val="single"/>
        </w:rPr>
        <w:t>c) Informácie o počte zamestnancov</w:t>
      </w:r>
    </w:p>
    <w:p w:rsidR="001853AA" w:rsidRPr="00E76698" w:rsidRDefault="00614845" w:rsidP="00614845">
      <w:pPr>
        <w:spacing w:after="120"/>
        <w:jc w:val="both"/>
        <w:rPr>
          <w:rFonts w:ascii="Arial Narrow" w:hAnsi="Arial Narrow" w:cs="Arial Narrow"/>
          <w:sz w:val="22"/>
          <w:szCs w:val="22"/>
          <w:u w:val="single"/>
        </w:rPr>
      </w:pPr>
      <w:r>
        <w:rPr>
          <w:rFonts w:ascii="Arial Narrow" w:hAnsi="Arial Narrow" w:cs="Arial Narrow"/>
          <w:sz w:val="22"/>
          <w:szCs w:val="22"/>
        </w:rPr>
        <w:t xml:space="preserve">Informácie k prílohe č.3 časti A. písm. c) </w:t>
      </w:r>
      <w:r w:rsidRPr="00614845">
        <w:rPr>
          <w:rFonts w:ascii="Arial Narrow" w:hAnsi="Arial Narrow" w:cs="Arial Narrow"/>
          <w:sz w:val="22"/>
          <w:szCs w:val="22"/>
          <w:u w:val="single"/>
        </w:rPr>
        <w:t>o počte zamestnancov</w:t>
      </w:r>
    </w:p>
    <w:tbl>
      <w:tblPr>
        <w:tblW w:w="5172" w:type="pct"/>
        <w:tblLayout w:type="fixed"/>
        <w:tblLook w:val="00A0"/>
      </w:tblPr>
      <w:tblGrid>
        <w:gridCol w:w="5507"/>
        <w:gridCol w:w="2859"/>
        <w:gridCol w:w="3025"/>
      </w:tblGrid>
      <w:tr w:rsidR="00D223FE" w:rsidRPr="002716CB" w:rsidTr="003D4C8A">
        <w:trPr>
          <w:trHeight w:val="555"/>
        </w:trPr>
        <w:tc>
          <w:tcPr>
            <w:tcW w:w="2417" w:type="pct"/>
            <w:tcBorders>
              <w:top w:val="single" w:sz="8" w:space="0" w:color="auto"/>
              <w:left w:val="single" w:sz="8" w:space="0" w:color="auto"/>
              <w:bottom w:val="nil"/>
              <w:right w:val="single" w:sz="8" w:space="0" w:color="auto"/>
            </w:tcBorders>
            <w:vAlign w:val="center"/>
          </w:tcPr>
          <w:p w:rsidR="00A84C9F" w:rsidRPr="002716CB" w:rsidRDefault="00A84C9F" w:rsidP="0075132C">
            <w:pPr>
              <w:ind w:right="459"/>
              <w:jc w:val="center"/>
              <w:rPr>
                <w:rFonts w:ascii="Arial Narrow" w:hAnsi="Arial Narrow" w:cs="Arial Narrow"/>
                <w:b/>
                <w:bCs/>
                <w:sz w:val="22"/>
                <w:szCs w:val="22"/>
              </w:rPr>
            </w:pPr>
            <w:r w:rsidRPr="002716CB">
              <w:rPr>
                <w:rFonts w:ascii="Arial Narrow" w:hAnsi="Arial Narrow" w:cs="Arial Narrow"/>
                <w:b/>
                <w:bCs/>
                <w:sz w:val="22"/>
                <w:szCs w:val="22"/>
              </w:rPr>
              <w:t>Názov položky</w:t>
            </w:r>
          </w:p>
        </w:tc>
        <w:tc>
          <w:tcPr>
            <w:tcW w:w="1255" w:type="pct"/>
            <w:tcBorders>
              <w:top w:val="single" w:sz="8" w:space="0" w:color="auto"/>
              <w:left w:val="nil"/>
              <w:bottom w:val="nil"/>
              <w:right w:val="single" w:sz="8" w:space="0" w:color="auto"/>
            </w:tcBorders>
            <w:vAlign w:val="center"/>
          </w:tcPr>
          <w:p w:rsidR="00A84C9F" w:rsidRPr="002716CB" w:rsidRDefault="00A84C9F" w:rsidP="0075132C">
            <w:pPr>
              <w:jc w:val="center"/>
              <w:rPr>
                <w:rFonts w:ascii="Arial Narrow" w:hAnsi="Arial Narrow" w:cs="Arial Narrow"/>
                <w:b/>
                <w:bCs/>
                <w:sz w:val="22"/>
                <w:szCs w:val="22"/>
              </w:rPr>
            </w:pPr>
            <w:r w:rsidRPr="002716CB">
              <w:rPr>
                <w:rFonts w:ascii="Arial Narrow" w:hAnsi="Arial Narrow" w:cs="Arial Narrow"/>
                <w:b/>
                <w:bCs/>
                <w:sz w:val="22"/>
                <w:szCs w:val="22"/>
              </w:rPr>
              <w:t>Bežné účtovné obdobie</w:t>
            </w:r>
          </w:p>
        </w:tc>
        <w:tc>
          <w:tcPr>
            <w:tcW w:w="1328" w:type="pct"/>
            <w:tcBorders>
              <w:top w:val="single" w:sz="8" w:space="0" w:color="auto"/>
              <w:left w:val="nil"/>
              <w:bottom w:val="nil"/>
              <w:right w:val="single" w:sz="8" w:space="0" w:color="auto"/>
            </w:tcBorders>
            <w:vAlign w:val="center"/>
          </w:tcPr>
          <w:p w:rsidR="00A84C9F" w:rsidRPr="002716CB" w:rsidRDefault="00A84C9F" w:rsidP="0075132C">
            <w:pPr>
              <w:jc w:val="center"/>
              <w:rPr>
                <w:rFonts w:ascii="Arial Narrow" w:hAnsi="Arial Narrow" w:cs="Arial Narrow"/>
                <w:b/>
                <w:bCs/>
                <w:sz w:val="22"/>
                <w:szCs w:val="22"/>
              </w:rPr>
            </w:pPr>
            <w:r w:rsidRPr="002716CB">
              <w:rPr>
                <w:rFonts w:ascii="Arial Narrow" w:hAnsi="Arial Narrow" w:cs="Arial Narrow"/>
                <w:b/>
                <w:bCs/>
                <w:sz w:val="22"/>
                <w:szCs w:val="22"/>
              </w:rPr>
              <w:t>Bez</w:t>
            </w:r>
            <w:r w:rsidR="004233E2" w:rsidRPr="002716CB">
              <w:rPr>
                <w:rFonts w:ascii="Arial Narrow" w:hAnsi="Arial Narrow" w:cs="Arial Narrow"/>
                <w:b/>
                <w:bCs/>
                <w:sz w:val="22"/>
                <w:szCs w:val="22"/>
              </w:rPr>
              <w:t>p</w:t>
            </w:r>
            <w:r w:rsidRPr="002716CB">
              <w:rPr>
                <w:rFonts w:ascii="Arial Narrow" w:hAnsi="Arial Narrow" w:cs="Arial Narrow"/>
                <w:b/>
                <w:bCs/>
                <w:sz w:val="22"/>
                <w:szCs w:val="22"/>
              </w:rPr>
              <w:t>rostredne predchádzajúce účtovné obdobie</w:t>
            </w:r>
          </w:p>
        </w:tc>
      </w:tr>
      <w:tr w:rsidR="00D223FE" w:rsidRPr="002716CB" w:rsidTr="003D4C8A">
        <w:trPr>
          <w:trHeight w:val="390"/>
        </w:trPr>
        <w:tc>
          <w:tcPr>
            <w:tcW w:w="2417" w:type="pct"/>
            <w:tcBorders>
              <w:top w:val="single" w:sz="12" w:space="0" w:color="auto"/>
              <w:left w:val="single" w:sz="8" w:space="0" w:color="auto"/>
              <w:bottom w:val="single" w:sz="4" w:space="0" w:color="auto"/>
              <w:right w:val="single" w:sz="8" w:space="0" w:color="auto"/>
            </w:tcBorders>
            <w:vAlign w:val="bottom"/>
          </w:tcPr>
          <w:p w:rsidR="00A84C9F" w:rsidRPr="002716CB" w:rsidRDefault="00A84C9F" w:rsidP="0075484E">
            <w:pPr>
              <w:jc w:val="both"/>
              <w:rPr>
                <w:rFonts w:ascii="Arial Narrow" w:hAnsi="Arial Narrow" w:cs="Arial Narrow"/>
                <w:sz w:val="22"/>
                <w:szCs w:val="22"/>
              </w:rPr>
            </w:pPr>
            <w:r w:rsidRPr="002716CB">
              <w:rPr>
                <w:rFonts w:ascii="Arial Narrow" w:hAnsi="Arial Narrow" w:cs="Arial Narrow"/>
                <w:sz w:val="22"/>
                <w:szCs w:val="22"/>
              </w:rPr>
              <w:t>Priemerný prepočítaný počet zamestnancov</w:t>
            </w:r>
          </w:p>
        </w:tc>
        <w:tc>
          <w:tcPr>
            <w:tcW w:w="1255" w:type="pct"/>
            <w:tcBorders>
              <w:top w:val="single" w:sz="12" w:space="0" w:color="auto"/>
              <w:left w:val="nil"/>
              <w:bottom w:val="single" w:sz="4" w:space="0" w:color="auto"/>
              <w:right w:val="single" w:sz="8" w:space="0" w:color="auto"/>
            </w:tcBorders>
            <w:vAlign w:val="bottom"/>
          </w:tcPr>
          <w:p w:rsidR="00A84C9F" w:rsidRPr="002716CB" w:rsidRDefault="00A84C9F" w:rsidP="0075484E">
            <w:pPr>
              <w:jc w:val="both"/>
              <w:rPr>
                <w:rFonts w:ascii="Arial Narrow" w:hAnsi="Arial Narrow" w:cs="Arial Narrow"/>
                <w:sz w:val="22"/>
                <w:szCs w:val="22"/>
              </w:rPr>
            </w:pPr>
            <w:r w:rsidRPr="002716CB">
              <w:rPr>
                <w:rFonts w:ascii="Arial Narrow" w:hAnsi="Arial Narrow" w:cs="Arial Narrow"/>
                <w:sz w:val="22"/>
                <w:szCs w:val="22"/>
              </w:rPr>
              <w:t> </w:t>
            </w:r>
            <w:r w:rsidR="00E76698">
              <w:rPr>
                <w:rFonts w:ascii="Arial Narrow" w:hAnsi="Arial Narrow" w:cs="Arial Narrow"/>
                <w:sz w:val="22"/>
                <w:szCs w:val="22"/>
              </w:rPr>
              <w:t>3</w:t>
            </w:r>
          </w:p>
        </w:tc>
        <w:tc>
          <w:tcPr>
            <w:tcW w:w="1328" w:type="pct"/>
            <w:tcBorders>
              <w:top w:val="single" w:sz="12" w:space="0" w:color="auto"/>
              <w:left w:val="nil"/>
              <w:bottom w:val="single" w:sz="4" w:space="0" w:color="auto"/>
              <w:right w:val="single" w:sz="8" w:space="0" w:color="auto"/>
            </w:tcBorders>
            <w:vAlign w:val="bottom"/>
          </w:tcPr>
          <w:p w:rsidR="00A84C9F" w:rsidRPr="002716CB" w:rsidRDefault="00A84C9F" w:rsidP="0075484E">
            <w:pPr>
              <w:jc w:val="both"/>
              <w:rPr>
                <w:rFonts w:ascii="Arial Narrow" w:hAnsi="Arial Narrow" w:cs="Arial Narrow"/>
                <w:sz w:val="22"/>
                <w:szCs w:val="22"/>
              </w:rPr>
            </w:pPr>
            <w:r w:rsidRPr="002716CB">
              <w:rPr>
                <w:rFonts w:ascii="Arial Narrow" w:hAnsi="Arial Narrow" w:cs="Arial Narrow"/>
                <w:sz w:val="22"/>
                <w:szCs w:val="22"/>
              </w:rPr>
              <w:t> </w:t>
            </w:r>
            <w:r w:rsidR="00E76698">
              <w:rPr>
                <w:rFonts w:ascii="Arial Narrow" w:hAnsi="Arial Narrow" w:cs="Arial Narrow"/>
                <w:sz w:val="22"/>
                <w:szCs w:val="22"/>
              </w:rPr>
              <w:t>1</w:t>
            </w:r>
          </w:p>
        </w:tc>
      </w:tr>
      <w:tr w:rsidR="00D223FE" w:rsidRPr="002716CB" w:rsidTr="003D4C8A">
        <w:trPr>
          <w:trHeight w:val="555"/>
        </w:trPr>
        <w:tc>
          <w:tcPr>
            <w:tcW w:w="2417" w:type="pct"/>
            <w:tcBorders>
              <w:top w:val="nil"/>
              <w:left w:val="single" w:sz="8" w:space="0" w:color="auto"/>
              <w:bottom w:val="single" w:sz="4" w:space="0" w:color="auto"/>
              <w:right w:val="single" w:sz="8" w:space="0" w:color="auto"/>
            </w:tcBorders>
            <w:vAlign w:val="bottom"/>
          </w:tcPr>
          <w:p w:rsidR="00A84C9F" w:rsidRPr="002716CB" w:rsidRDefault="00A84C9F" w:rsidP="0075484E">
            <w:pPr>
              <w:jc w:val="both"/>
              <w:rPr>
                <w:rFonts w:ascii="Arial Narrow" w:hAnsi="Arial Narrow" w:cs="Arial Narrow"/>
                <w:sz w:val="22"/>
                <w:szCs w:val="22"/>
              </w:rPr>
            </w:pPr>
            <w:r w:rsidRPr="002716CB">
              <w:rPr>
                <w:rFonts w:ascii="Arial Narrow" w:hAnsi="Arial Narrow" w:cs="Arial Narrow"/>
                <w:sz w:val="22"/>
                <w:szCs w:val="22"/>
              </w:rPr>
              <w:t>Stav zamestnancov ku dňu, ku ktorému sa zostavuje účtovná závierka, z toho:</w:t>
            </w:r>
          </w:p>
        </w:tc>
        <w:tc>
          <w:tcPr>
            <w:tcW w:w="1255" w:type="pct"/>
            <w:tcBorders>
              <w:top w:val="nil"/>
              <w:left w:val="nil"/>
              <w:bottom w:val="single" w:sz="4" w:space="0" w:color="auto"/>
              <w:right w:val="single" w:sz="8" w:space="0" w:color="auto"/>
            </w:tcBorders>
            <w:vAlign w:val="bottom"/>
          </w:tcPr>
          <w:p w:rsidR="00A84C9F" w:rsidRPr="002716CB" w:rsidRDefault="00A84C9F" w:rsidP="0075484E">
            <w:pPr>
              <w:jc w:val="both"/>
              <w:rPr>
                <w:rFonts w:ascii="Arial Narrow" w:hAnsi="Arial Narrow" w:cs="Arial Narrow"/>
                <w:sz w:val="22"/>
                <w:szCs w:val="22"/>
              </w:rPr>
            </w:pPr>
            <w:r w:rsidRPr="002716CB">
              <w:rPr>
                <w:rFonts w:ascii="Arial Narrow" w:hAnsi="Arial Narrow" w:cs="Arial Narrow"/>
                <w:sz w:val="22"/>
                <w:szCs w:val="22"/>
              </w:rPr>
              <w:t> </w:t>
            </w:r>
            <w:r w:rsidR="00E76698">
              <w:rPr>
                <w:rFonts w:ascii="Arial Narrow" w:hAnsi="Arial Narrow" w:cs="Arial Narrow"/>
                <w:sz w:val="22"/>
                <w:szCs w:val="22"/>
              </w:rPr>
              <w:t>2</w:t>
            </w:r>
          </w:p>
        </w:tc>
        <w:tc>
          <w:tcPr>
            <w:tcW w:w="1328" w:type="pct"/>
            <w:tcBorders>
              <w:top w:val="nil"/>
              <w:left w:val="nil"/>
              <w:bottom w:val="single" w:sz="4" w:space="0" w:color="auto"/>
              <w:right w:val="single" w:sz="8" w:space="0" w:color="auto"/>
            </w:tcBorders>
            <w:vAlign w:val="bottom"/>
          </w:tcPr>
          <w:p w:rsidR="00A84C9F" w:rsidRPr="002716CB" w:rsidRDefault="00A84C9F" w:rsidP="0075484E">
            <w:pPr>
              <w:jc w:val="both"/>
              <w:rPr>
                <w:rFonts w:ascii="Arial Narrow" w:hAnsi="Arial Narrow" w:cs="Arial Narrow"/>
                <w:sz w:val="22"/>
                <w:szCs w:val="22"/>
              </w:rPr>
            </w:pPr>
            <w:r w:rsidRPr="002716CB">
              <w:rPr>
                <w:rFonts w:ascii="Arial Narrow" w:hAnsi="Arial Narrow" w:cs="Arial Narrow"/>
                <w:sz w:val="22"/>
                <w:szCs w:val="22"/>
              </w:rPr>
              <w:t> </w:t>
            </w:r>
            <w:r w:rsidR="00E76698">
              <w:rPr>
                <w:rFonts w:ascii="Arial Narrow" w:hAnsi="Arial Narrow" w:cs="Arial Narrow"/>
                <w:sz w:val="22"/>
                <w:szCs w:val="22"/>
              </w:rPr>
              <w:t>1</w:t>
            </w:r>
          </w:p>
        </w:tc>
      </w:tr>
      <w:tr w:rsidR="00D223FE" w:rsidRPr="002716CB" w:rsidTr="003D4C8A">
        <w:trPr>
          <w:trHeight w:val="390"/>
        </w:trPr>
        <w:tc>
          <w:tcPr>
            <w:tcW w:w="2417" w:type="pct"/>
            <w:tcBorders>
              <w:top w:val="nil"/>
              <w:left w:val="single" w:sz="8" w:space="0" w:color="auto"/>
              <w:bottom w:val="single" w:sz="8" w:space="0" w:color="auto"/>
              <w:right w:val="single" w:sz="8" w:space="0" w:color="auto"/>
            </w:tcBorders>
            <w:vAlign w:val="bottom"/>
          </w:tcPr>
          <w:p w:rsidR="00A84C9F" w:rsidRPr="002716CB" w:rsidRDefault="00A84C9F" w:rsidP="0075484E">
            <w:pPr>
              <w:jc w:val="both"/>
              <w:rPr>
                <w:rFonts w:ascii="Arial Narrow" w:hAnsi="Arial Narrow" w:cs="Arial Narrow"/>
                <w:sz w:val="22"/>
                <w:szCs w:val="22"/>
              </w:rPr>
            </w:pPr>
            <w:r w:rsidRPr="002716CB">
              <w:rPr>
                <w:rFonts w:ascii="Arial Narrow" w:hAnsi="Arial Narrow" w:cs="Arial Narrow"/>
                <w:sz w:val="22"/>
                <w:szCs w:val="22"/>
              </w:rPr>
              <w:t>počet vedúcich zamestnancov</w:t>
            </w:r>
          </w:p>
        </w:tc>
        <w:tc>
          <w:tcPr>
            <w:tcW w:w="1255" w:type="pct"/>
            <w:tcBorders>
              <w:top w:val="nil"/>
              <w:left w:val="nil"/>
              <w:bottom w:val="single" w:sz="8" w:space="0" w:color="auto"/>
              <w:right w:val="single" w:sz="8" w:space="0" w:color="auto"/>
            </w:tcBorders>
            <w:vAlign w:val="bottom"/>
          </w:tcPr>
          <w:p w:rsidR="00A84C9F" w:rsidRPr="002716CB" w:rsidRDefault="00A84C9F" w:rsidP="0075484E">
            <w:pPr>
              <w:jc w:val="both"/>
              <w:rPr>
                <w:rFonts w:ascii="Arial Narrow" w:hAnsi="Arial Narrow" w:cs="Arial Narrow"/>
                <w:sz w:val="22"/>
                <w:szCs w:val="22"/>
              </w:rPr>
            </w:pPr>
            <w:r w:rsidRPr="002716CB">
              <w:rPr>
                <w:rFonts w:ascii="Arial Narrow" w:hAnsi="Arial Narrow" w:cs="Arial Narrow"/>
                <w:sz w:val="22"/>
                <w:szCs w:val="22"/>
              </w:rPr>
              <w:t> </w:t>
            </w:r>
            <w:r w:rsidR="00E76698">
              <w:rPr>
                <w:rFonts w:ascii="Arial Narrow" w:hAnsi="Arial Narrow" w:cs="Arial Narrow"/>
                <w:sz w:val="22"/>
                <w:szCs w:val="22"/>
              </w:rPr>
              <w:t>1</w:t>
            </w:r>
          </w:p>
        </w:tc>
        <w:tc>
          <w:tcPr>
            <w:tcW w:w="1328" w:type="pct"/>
            <w:tcBorders>
              <w:top w:val="nil"/>
              <w:left w:val="nil"/>
              <w:bottom w:val="single" w:sz="8" w:space="0" w:color="auto"/>
              <w:right w:val="single" w:sz="8" w:space="0" w:color="auto"/>
            </w:tcBorders>
            <w:vAlign w:val="bottom"/>
          </w:tcPr>
          <w:p w:rsidR="00A84C9F" w:rsidRPr="002716CB" w:rsidRDefault="00A84C9F" w:rsidP="0075484E">
            <w:pPr>
              <w:jc w:val="both"/>
              <w:rPr>
                <w:rFonts w:ascii="Arial Narrow" w:hAnsi="Arial Narrow" w:cs="Arial Narrow"/>
                <w:sz w:val="22"/>
                <w:szCs w:val="22"/>
              </w:rPr>
            </w:pPr>
            <w:r w:rsidRPr="002716CB">
              <w:rPr>
                <w:rFonts w:ascii="Arial Narrow" w:hAnsi="Arial Narrow" w:cs="Arial Narrow"/>
                <w:sz w:val="22"/>
                <w:szCs w:val="22"/>
              </w:rPr>
              <w:t> </w:t>
            </w:r>
          </w:p>
        </w:tc>
      </w:tr>
    </w:tbl>
    <w:p w:rsidR="00A84C9F" w:rsidRDefault="00A84C9F" w:rsidP="0075484E">
      <w:pPr>
        <w:ind w:left="928" w:right="-468"/>
        <w:jc w:val="both"/>
        <w:rPr>
          <w:rFonts w:ascii="Arial Narrow" w:hAnsi="Arial Narrow" w:cs="Arial Narrow"/>
          <w:sz w:val="22"/>
          <w:szCs w:val="22"/>
        </w:rPr>
      </w:pPr>
    </w:p>
    <w:p w:rsidR="001853AA" w:rsidRPr="002716CB" w:rsidRDefault="001853AA" w:rsidP="0075484E">
      <w:pPr>
        <w:ind w:left="928" w:right="-468"/>
        <w:jc w:val="both"/>
        <w:rPr>
          <w:rFonts w:ascii="Arial Narrow" w:hAnsi="Arial Narrow" w:cs="Arial Narrow"/>
          <w:sz w:val="22"/>
          <w:szCs w:val="22"/>
        </w:rPr>
      </w:pPr>
    </w:p>
    <w:p w:rsidR="0075484E" w:rsidRPr="00083388" w:rsidRDefault="006F5A49" w:rsidP="0075484E">
      <w:pPr>
        <w:ind w:right="-468"/>
        <w:jc w:val="both"/>
        <w:rPr>
          <w:rFonts w:ascii="Arial Narrow" w:hAnsi="Arial Narrow" w:cs="Arial Narrow"/>
          <w:b/>
          <w:sz w:val="22"/>
          <w:szCs w:val="22"/>
          <w:u w:val="single"/>
        </w:rPr>
      </w:pPr>
      <w:r w:rsidRPr="00083388">
        <w:rPr>
          <w:rFonts w:ascii="Arial Narrow" w:hAnsi="Arial Narrow" w:cs="Arial Narrow"/>
          <w:b/>
          <w:sz w:val="22"/>
          <w:szCs w:val="22"/>
          <w:u w:val="single"/>
        </w:rPr>
        <w:t xml:space="preserve">d) </w:t>
      </w:r>
      <w:r w:rsidR="0075484E" w:rsidRPr="00083388">
        <w:rPr>
          <w:rFonts w:ascii="Arial Narrow" w:hAnsi="Arial Narrow" w:cs="Arial Narrow"/>
          <w:b/>
          <w:sz w:val="22"/>
          <w:szCs w:val="22"/>
          <w:u w:val="single"/>
        </w:rPr>
        <w:t>Ú</w:t>
      </w:r>
      <w:r w:rsidR="00235630" w:rsidRPr="00083388">
        <w:rPr>
          <w:rFonts w:ascii="Arial Narrow" w:hAnsi="Arial Narrow" w:cs="Arial Narrow"/>
          <w:b/>
          <w:sz w:val="22"/>
          <w:szCs w:val="22"/>
          <w:u w:val="single"/>
        </w:rPr>
        <w:t>daj</w:t>
      </w:r>
      <w:r w:rsidR="001853AA" w:rsidRPr="00083388">
        <w:rPr>
          <w:rFonts w:ascii="Arial Narrow" w:hAnsi="Arial Narrow" w:cs="Arial Narrow"/>
          <w:b/>
          <w:sz w:val="22"/>
          <w:szCs w:val="22"/>
          <w:u w:val="single"/>
        </w:rPr>
        <w:t xml:space="preserve">e o neobmedzenom ručení: </w:t>
      </w:r>
    </w:p>
    <w:p w:rsidR="001853AA" w:rsidRDefault="001853AA" w:rsidP="00083388">
      <w:pPr>
        <w:pStyle w:val="a"/>
      </w:pPr>
    </w:p>
    <w:p w:rsidR="001853AA" w:rsidRPr="00083388" w:rsidRDefault="001853AA" w:rsidP="00083388">
      <w:pPr>
        <w:pStyle w:val="a"/>
      </w:pPr>
      <w:r w:rsidRPr="00083388">
        <w:t>Spoločnosť nie je neobmedzene ručiacim spoločníkom v iných spoločnostiach podľa § 56 ods. 5 Obchodného zákonníka.</w:t>
      </w:r>
    </w:p>
    <w:p w:rsidR="001550FB" w:rsidRDefault="001550FB" w:rsidP="0075484E">
      <w:pPr>
        <w:ind w:right="-468"/>
        <w:jc w:val="both"/>
        <w:rPr>
          <w:rFonts w:ascii="Arial Narrow" w:hAnsi="Arial Narrow" w:cs="Arial Narrow"/>
          <w:sz w:val="22"/>
          <w:szCs w:val="22"/>
        </w:rPr>
      </w:pPr>
    </w:p>
    <w:p w:rsidR="00235630" w:rsidRPr="00083388" w:rsidRDefault="006F5A49" w:rsidP="0075484E">
      <w:pPr>
        <w:ind w:right="-468"/>
        <w:jc w:val="both"/>
        <w:rPr>
          <w:rFonts w:ascii="Arial Narrow" w:hAnsi="Arial Narrow" w:cs="Arial Narrow"/>
          <w:b/>
          <w:sz w:val="22"/>
          <w:szCs w:val="22"/>
          <w:u w:val="single"/>
        </w:rPr>
      </w:pPr>
      <w:r w:rsidRPr="00083388">
        <w:rPr>
          <w:rFonts w:ascii="Arial Narrow" w:hAnsi="Arial Narrow" w:cs="Arial Narrow"/>
          <w:b/>
          <w:sz w:val="22"/>
          <w:szCs w:val="22"/>
          <w:u w:val="single"/>
        </w:rPr>
        <w:lastRenderedPageBreak/>
        <w:t xml:space="preserve">e) </w:t>
      </w:r>
      <w:r w:rsidR="0075484E" w:rsidRPr="00083388">
        <w:rPr>
          <w:rFonts w:ascii="Arial Narrow" w:hAnsi="Arial Narrow" w:cs="Arial Narrow"/>
          <w:b/>
          <w:sz w:val="22"/>
          <w:szCs w:val="22"/>
          <w:u w:val="single"/>
        </w:rPr>
        <w:t>P</w:t>
      </w:r>
      <w:r w:rsidR="00235630" w:rsidRPr="00083388">
        <w:rPr>
          <w:rFonts w:ascii="Arial Narrow" w:hAnsi="Arial Narrow" w:cs="Arial Narrow"/>
          <w:b/>
          <w:sz w:val="22"/>
          <w:szCs w:val="22"/>
          <w:u w:val="single"/>
        </w:rPr>
        <w:t>rávny dôvod n</w:t>
      </w:r>
      <w:r w:rsidRPr="00083388">
        <w:rPr>
          <w:rFonts w:ascii="Arial Narrow" w:hAnsi="Arial Narrow" w:cs="Arial Narrow"/>
          <w:b/>
          <w:sz w:val="22"/>
          <w:szCs w:val="22"/>
          <w:u w:val="single"/>
        </w:rPr>
        <w:t>a zostavenie účtovnej závierky:</w:t>
      </w:r>
    </w:p>
    <w:p w:rsidR="001853AA" w:rsidRDefault="001853AA" w:rsidP="001853AA">
      <w:pPr>
        <w:pStyle w:val="Zkladntext"/>
        <w:ind w:left="426" w:hanging="426"/>
        <w:rPr>
          <w:rFonts w:ascii="Arial" w:hAnsi="Arial" w:cs="Arial"/>
          <w:sz w:val="20"/>
          <w:szCs w:val="20"/>
        </w:rPr>
      </w:pPr>
    </w:p>
    <w:p w:rsidR="00083388" w:rsidRDefault="001853AA" w:rsidP="00083388">
      <w:pPr>
        <w:pStyle w:val="Zkladntext"/>
        <w:ind w:left="426" w:hanging="426"/>
        <w:jc w:val="both"/>
        <w:rPr>
          <w:rFonts w:ascii="Arial Narrow" w:hAnsi="Arial Narrow" w:cs="Arial"/>
          <w:sz w:val="20"/>
          <w:szCs w:val="20"/>
        </w:rPr>
      </w:pPr>
      <w:r w:rsidRPr="00083388">
        <w:rPr>
          <w:rFonts w:ascii="Arial Narrow" w:hAnsi="Arial Narrow" w:cs="Arial"/>
          <w:sz w:val="20"/>
          <w:szCs w:val="20"/>
        </w:rPr>
        <w:t>Účtovná závierka Spoločnosti k 31. decembru 2014 je zostavená ako riadna účtovná závierka podľa § 17 ods. 6</w:t>
      </w:r>
      <w:r w:rsidR="00083388">
        <w:rPr>
          <w:rFonts w:ascii="Arial Narrow" w:hAnsi="Arial Narrow" w:cs="Arial"/>
          <w:sz w:val="20"/>
          <w:szCs w:val="20"/>
        </w:rPr>
        <w:t xml:space="preserve"> zákona</w:t>
      </w:r>
    </w:p>
    <w:p w:rsidR="001853AA" w:rsidRPr="00083388" w:rsidRDefault="001853AA" w:rsidP="00083388">
      <w:pPr>
        <w:pStyle w:val="Zkladntext"/>
        <w:ind w:left="426" w:hanging="426"/>
        <w:jc w:val="both"/>
        <w:rPr>
          <w:rFonts w:ascii="Arial Narrow" w:hAnsi="Arial Narrow" w:cs="Arial"/>
          <w:sz w:val="20"/>
          <w:szCs w:val="20"/>
        </w:rPr>
      </w:pPr>
      <w:r w:rsidRPr="00083388">
        <w:rPr>
          <w:rFonts w:ascii="Arial Narrow" w:hAnsi="Arial Narrow" w:cs="Arial"/>
          <w:sz w:val="20"/>
          <w:szCs w:val="20"/>
        </w:rPr>
        <w:t>NR SR č. 431/2002 Z. z. o účtovníctve za účtovné obdobie od 1.januára 2014 do 31. decembra 2014.</w:t>
      </w:r>
    </w:p>
    <w:p w:rsidR="006F5A49" w:rsidRPr="002716CB" w:rsidRDefault="006F5A49" w:rsidP="0075484E">
      <w:pPr>
        <w:ind w:right="-468"/>
        <w:jc w:val="both"/>
        <w:rPr>
          <w:rFonts w:ascii="Arial Narrow" w:hAnsi="Arial Narrow" w:cs="Arial Narrow"/>
          <w:sz w:val="22"/>
          <w:szCs w:val="22"/>
        </w:rPr>
      </w:pPr>
    </w:p>
    <w:p w:rsidR="003B22E0" w:rsidRPr="002716CB" w:rsidRDefault="003B22E0" w:rsidP="00E90529">
      <w:pPr>
        <w:ind w:right="-468"/>
        <w:jc w:val="both"/>
        <w:rPr>
          <w:rFonts w:ascii="Arial Narrow" w:hAnsi="Arial Narrow" w:cs="Arial Narrow"/>
          <w:b/>
          <w:bCs/>
          <w:sz w:val="22"/>
          <w:szCs w:val="22"/>
        </w:rPr>
      </w:pPr>
    </w:p>
    <w:p w:rsidR="00235630" w:rsidRPr="00083388" w:rsidRDefault="006F5A49" w:rsidP="0075484E">
      <w:pPr>
        <w:ind w:right="-468"/>
        <w:jc w:val="both"/>
        <w:rPr>
          <w:rFonts w:ascii="Arial Narrow" w:hAnsi="Arial Narrow" w:cs="Arial Narrow"/>
          <w:b/>
          <w:sz w:val="22"/>
          <w:szCs w:val="22"/>
          <w:u w:val="single"/>
        </w:rPr>
      </w:pPr>
      <w:r w:rsidRPr="00083388">
        <w:rPr>
          <w:rFonts w:ascii="Arial Narrow" w:hAnsi="Arial Narrow" w:cs="Arial Narrow"/>
          <w:b/>
          <w:sz w:val="22"/>
          <w:szCs w:val="22"/>
          <w:u w:val="single"/>
        </w:rPr>
        <w:t xml:space="preserve">f) </w:t>
      </w:r>
      <w:r w:rsidR="0075484E" w:rsidRPr="00083388">
        <w:rPr>
          <w:rFonts w:ascii="Arial Narrow" w:hAnsi="Arial Narrow" w:cs="Arial Narrow"/>
          <w:b/>
          <w:sz w:val="22"/>
          <w:szCs w:val="22"/>
          <w:u w:val="single"/>
        </w:rPr>
        <w:t>D</w:t>
      </w:r>
      <w:r w:rsidR="00235630" w:rsidRPr="00083388">
        <w:rPr>
          <w:rFonts w:ascii="Arial Narrow" w:hAnsi="Arial Narrow" w:cs="Arial Narrow"/>
          <w:b/>
          <w:sz w:val="22"/>
          <w:szCs w:val="22"/>
          <w:u w:val="single"/>
        </w:rPr>
        <w:t>átum schválenia účtovnej závierky za bezprostredne</w:t>
      </w:r>
      <w:r w:rsidR="00741A9D" w:rsidRPr="00083388">
        <w:rPr>
          <w:rFonts w:ascii="Arial Narrow" w:hAnsi="Arial Narrow" w:cs="Arial Narrow"/>
          <w:b/>
          <w:sz w:val="22"/>
          <w:szCs w:val="22"/>
          <w:u w:val="single"/>
        </w:rPr>
        <w:t xml:space="preserve"> </w:t>
      </w:r>
      <w:r w:rsidR="00235630" w:rsidRPr="00083388">
        <w:rPr>
          <w:rFonts w:ascii="Arial Narrow" w:hAnsi="Arial Narrow" w:cs="Arial Narrow"/>
          <w:b/>
          <w:sz w:val="22"/>
          <w:szCs w:val="22"/>
          <w:u w:val="single"/>
        </w:rPr>
        <w:t>predchádzajúce účtovné obdobie prísl</w:t>
      </w:r>
      <w:r w:rsidRPr="00083388">
        <w:rPr>
          <w:rFonts w:ascii="Arial Narrow" w:hAnsi="Arial Narrow" w:cs="Arial Narrow"/>
          <w:b/>
          <w:sz w:val="22"/>
          <w:szCs w:val="22"/>
          <w:u w:val="single"/>
        </w:rPr>
        <w:t>ušným orgánom účtovnej jednotky:</w:t>
      </w:r>
    </w:p>
    <w:p w:rsidR="00E73B51" w:rsidRDefault="00E73B51" w:rsidP="0075484E">
      <w:pPr>
        <w:ind w:right="-468"/>
        <w:jc w:val="both"/>
        <w:rPr>
          <w:rFonts w:ascii="Arial Narrow" w:hAnsi="Arial Narrow" w:cs="Arial Narrow"/>
          <w:sz w:val="22"/>
          <w:szCs w:val="22"/>
        </w:rPr>
      </w:pPr>
    </w:p>
    <w:p w:rsidR="00083388" w:rsidRDefault="00E76698" w:rsidP="00E73B51">
      <w:pPr>
        <w:pStyle w:val="Zkladntext"/>
        <w:ind w:left="0" w:firstLine="0"/>
        <w:rPr>
          <w:rFonts w:ascii="Arial Narrow" w:hAnsi="Arial Narrow"/>
          <w:sz w:val="20"/>
          <w:szCs w:val="20"/>
        </w:rPr>
      </w:pPr>
      <w:r>
        <w:rPr>
          <w:rFonts w:ascii="Arial Narrow" w:hAnsi="Arial Narrow"/>
          <w:sz w:val="20"/>
          <w:szCs w:val="20"/>
        </w:rPr>
        <w:t>Účtovná závierka s</w:t>
      </w:r>
      <w:r w:rsidR="00E73B51" w:rsidRPr="00083388">
        <w:rPr>
          <w:rFonts w:ascii="Arial Narrow" w:hAnsi="Arial Narrow"/>
          <w:sz w:val="20"/>
          <w:szCs w:val="20"/>
        </w:rPr>
        <w:t>poločnosti k 31. decembru 2013, za predchádzajúce účtovné obdobie, bola schválená valný</w:t>
      </w:r>
      <w:r w:rsidR="00083388">
        <w:rPr>
          <w:rFonts w:ascii="Arial Narrow" w:hAnsi="Arial Narrow"/>
          <w:sz w:val="20"/>
          <w:szCs w:val="20"/>
        </w:rPr>
        <w:t>m</w:t>
      </w:r>
    </w:p>
    <w:p w:rsidR="00E73B51" w:rsidRDefault="00E76698" w:rsidP="00E73B51">
      <w:pPr>
        <w:pStyle w:val="Zkladntext"/>
        <w:ind w:left="0" w:firstLine="0"/>
        <w:rPr>
          <w:rFonts w:ascii="Arial Narrow" w:hAnsi="Arial Narrow"/>
          <w:sz w:val="20"/>
          <w:szCs w:val="20"/>
        </w:rPr>
      </w:pPr>
      <w:r>
        <w:rPr>
          <w:rFonts w:ascii="Arial Narrow" w:hAnsi="Arial Narrow"/>
          <w:sz w:val="20"/>
          <w:szCs w:val="20"/>
        </w:rPr>
        <w:t>zhromaždením spoločnosti dňa  7</w:t>
      </w:r>
      <w:r w:rsidR="00E73B51" w:rsidRPr="00083388">
        <w:rPr>
          <w:rFonts w:ascii="Arial Narrow" w:hAnsi="Arial Narrow"/>
          <w:sz w:val="20"/>
          <w:szCs w:val="20"/>
        </w:rPr>
        <w:t>. apríla 2014.</w:t>
      </w:r>
    </w:p>
    <w:p w:rsidR="00A67BC5" w:rsidRDefault="00A67BC5" w:rsidP="00E73B51">
      <w:pPr>
        <w:pStyle w:val="Zkladntext"/>
        <w:ind w:left="0" w:firstLine="0"/>
        <w:rPr>
          <w:rFonts w:ascii="Arial Narrow" w:hAnsi="Arial Narrow"/>
          <w:sz w:val="20"/>
          <w:szCs w:val="20"/>
        </w:rPr>
      </w:pPr>
    </w:p>
    <w:p w:rsidR="00E76698" w:rsidRPr="00083388" w:rsidRDefault="00E76698" w:rsidP="00E73B51">
      <w:pPr>
        <w:pStyle w:val="Zkladntext"/>
        <w:ind w:left="0" w:firstLine="0"/>
        <w:rPr>
          <w:rFonts w:ascii="Arial Narrow" w:hAnsi="Arial Narrow"/>
          <w:sz w:val="20"/>
          <w:szCs w:val="20"/>
        </w:rPr>
      </w:pPr>
    </w:p>
    <w:p w:rsidR="00E73B51" w:rsidRPr="00083388" w:rsidRDefault="00E73B51" w:rsidP="00E73B51">
      <w:pPr>
        <w:pStyle w:val="Nadpis2"/>
        <w:numPr>
          <w:ilvl w:val="0"/>
          <w:numId w:val="8"/>
        </w:numPr>
        <w:spacing w:after="0"/>
        <w:jc w:val="left"/>
        <w:rPr>
          <w:rFonts w:ascii="Arial Narrow" w:hAnsi="Arial Narrow"/>
          <w:sz w:val="22"/>
          <w:szCs w:val="22"/>
          <w:u w:val="single"/>
        </w:rPr>
      </w:pPr>
      <w:r w:rsidRPr="00083388">
        <w:rPr>
          <w:rFonts w:ascii="Arial Narrow" w:hAnsi="Arial Narrow"/>
          <w:sz w:val="22"/>
          <w:szCs w:val="22"/>
          <w:u w:val="single"/>
        </w:rPr>
        <w:t>Zverejnenie účtovnej závierky za predchádzajúce účtovné obdobie</w:t>
      </w:r>
      <w:r w:rsidR="00083388" w:rsidRPr="00083388">
        <w:rPr>
          <w:rFonts w:ascii="Arial Narrow" w:hAnsi="Arial Narrow"/>
          <w:sz w:val="22"/>
          <w:szCs w:val="22"/>
          <w:u w:val="single"/>
        </w:rPr>
        <w:t>:</w:t>
      </w:r>
    </w:p>
    <w:p w:rsidR="00E73B51" w:rsidRPr="00E73B51" w:rsidRDefault="00E73B51" w:rsidP="00E73B51"/>
    <w:p w:rsidR="00A67BC5" w:rsidRDefault="00E73B51" w:rsidP="00A67BC5">
      <w:pPr>
        <w:pStyle w:val="Zkladntext"/>
        <w:ind w:left="567"/>
        <w:rPr>
          <w:rFonts w:ascii="Arial Narrow" w:hAnsi="Arial Narrow"/>
          <w:sz w:val="20"/>
          <w:szCs w:val="20"/>
        </w:rPr>
      </w:pPr>
      <w:r w:rsidRPr="00083388">
        <w:rPr>
          <w:rFonts w:ascii="Arial Narrow" w:hAnsi="Arial Narrow"/>
          <w:sz w:val="20"/>
          <w:szCs w:val="20"/>
        </w:rPr>
        <w:t xml:space="preserve">Účtovná závierka Spoločnosti k  31. decembru 2013 </w:t>
      </w:r>
      <w:r w:rsidR="00A67BC5">
        <w:rPr>
          <w:rFonts w:ascii="Arial Narrow" w:hAnsi="Arial Narrow"/>
          <w:sz w:val="20"/>
          <w:szCs w:val="20"/>
        </w:rPr>
        <w:t>bola uložená do registra účtovných závierok  dňa 14. apríla 2014.</w:t>
      </w:r>
    </w:p>
    <w:p w:rsidR="00E73B51" w:rsidRPr="00083388" w:rsidRDefault="00E73B51" w:rsidP="009563F2">
      <w:pPr>
        <w:pStyle w:val="Zkladntext"/>
        <w:ind w:left="567"/>
        <w:rPr>
          <w:rFonts w:ascii="Arial Narrow" w:hAnsi="Arial Narrow"/>
          <w:sz w:val="20"/>
          <w:szCs w:val="20"/>
        </w:rPr>
      </w:pPr>
    </w:p>
    <w:p w:rsidR="00E73B51" w:rsidRPr="002716CB" w:rsidRDefault="00E73B51" w:rsidP="0075484E">
      <w:pPr>
        <w:ind w:right="-468"/>
        <w:jc w:val="both"/>
        <w:rPr>
          <w:rFonts w:ascii="Arial Narrow" w:hAnsi="Arial Narrow" w:cs="Arial Narrow"/>
          <w:sz w:val="22"/>
          <w:szCs w:val="22"/>
        </w:rPr>
      </w:pPr>
    </w:p>
    <w:p w:rsidR="00083388" w:rsidRDefault="00083388" w:rsidP="00083388">
      <w:pPr>
        <w:pStyle w:val="Zkladntext"/>
        <w:widowControl/>
        <w:numPr>
          <w:ilvl w:val="0"/>
          <w:numId w:val="8"/>
        </w:numPr>
        <w:jc w:val="both"/>
        <w:rPr>
          <w:rFonts w:ascii="Arial Narrow" w:hAnsi="Arial Narrow"/>
          <w:b/>
          <w:sz w:val="22"/>
          <w:szCs w:val="22"/>
          <w:u w:val="single"/>
        </w:rPr>
      </w:pPr>
      <w:r w:rsidRPr="00083388">
        <w:rPr>
          <w:rFonts w:ascii="Arial Narrow" w:hAnsi="Arial Narrow"/>
          <w:b/>
          <w:sz w:val="22"/>
          <w:szCs w:val="22"/>
          <w:u w:val="single"/>
        </w:rPr>
        <w:t>Schválenie audítora:</w:t>
      </w:r>
    </w:p>
    <w:p w:rsidR="00083388" w:rsidRPr="00083388" w:rsidRDefault="00083388" w:rsidP="00083388">
      <w:pPr>
        <w:pStyle w:val="Zkladntext"/>
        <w:widowControl/>
        <w:ind w:left="360" w:firstLine="0"/>
        <w:jc w:val="both"/>
        <w:rPr>
          <w:rFonts w:ascii="Arial Narrow" w:hAnsi="Arial Narrow"/>
          <w:b/>
          <w:sz w:val="22"/>
          <w:szCs w:val="22"/>
          <w:u w:val="single"/>
        </w:rPr>
      </w:pPr>
    </w:p>
    <w:p w:rsidR="00083388" w:rsidRPr="00083388" w:rsidRDefault="00083388" w:rsidP="00083388">
      <w:pPr>
        <w:pStyle w:val="Zkladntext"/>
        <w:ind w:left="567"/>
        <w:rPr>
          <w:rFonts w:ascii="Arial Narrow" w:hAnsi="Arial Narrow"/>
          <w:sz w:val="20"/>
          <w:szCs w:val="20"/>
        </w:rPr>
      </w:pPr>
      <w:r w:rsidRPr="00083388">
        <w:rPr>
          <w:rFonts w:ascii="Arial Narrow" w:hAnsi="Arial Narrow"/>
          <w:sz w:val="20"/>
          <w:szCs w:val="20"/>
        </w:rPr>
        <w:t>Schválenie audítora nie je požadované.</w:t>
      </w:r>
    </w:p>
    <w:p w:rsidR="00235630" w:rsidRPr="002716CB" w:rsidRDefault="00235630" w:rsidP="0075484E">
      <w:pPr>
        <w:ind w:right="-468"/>
        <w:jc w:val="both"/>
        <w:rPr>
          <w:rFonts w:ascii="Arial Narrow" w:hAnsi="Arial Narrow" w:cs="Arial Narrow"/>
          <w:sz w:val="22"/>
          <w:szCs w:val="22"/>
        </w:rPr>
      </w:pPr>
    </w:p>
    <w:p w:rsidR="00083388" w:rsidRPr="00083388" w:rsidRDefault="00083388" w:rsidP="009563F2">
      <w:pPr>
        <w:pStyle w:val="Nadpis1"/>
        <w:keepLines/>
        <w:numPr>
          <w:ilvl w:val="0"/>
          <w:numId w:val="17"/>
        </w:numPr>
        <w:spacing w:before="120" w:line="276" w:lineRule="auto"/>
        <w:jc w:val="both"/>
        <w:rPr>
          <w:rFonts w:ascii="Arial Black" w:hAnsi="Arial Black"/>
          <w:i/>
          <w:sz w:val="20"/>
          <w:szCs w:val="20"/>
          <w:u w:val="single"/>
        </w:rPr>
      </w:pPr>
      <w:r w:rsidRPr="00083388">
        <w:rPr>
          <w:rFonts w:ascii="Arial Black" w:hAnsi="Arial Black"/>
          <w:i/>
          <w:sz w:val="20"/>
          <w:szCs w:val="20"/>
          <w:u w:val="single"/>
        </w:rPr>
        <w:t>Informácie o konsolidovanom celku</w:t>
      </w:r>
    </w:p>
    <w:p w:rsidR="00755E77" w:rsidRPr="00083388" w:rsidRDefault="00083388" w:rsidP="00083388">
      <w:pPr>
        <w:pStyle w:val="NADPIS"/>
        <w:spacing w:before="0"/>
        <w:rPr>
          <w:rFonts w:ascii="Arial Narrow" w:hAnsi="Arial Narrow"/>
          <w:sz w:val="20"/>
          <w:szCs w:val="20"/>
        </w:rPr>
      </w:pPr>
      <w:r w:rsidRPr="00083388">
        <w:rPr>
          <w:rFonts w:ascii="Arial Narrow" w:hAnsi="Arial Narrow"/>
          <w:b w:val="0"/>
          <w:sz w:val="20"/>
          <w:szCs w:val="20"/>
        </w:rPr>
        <w:t xml:space="preserve">Účtovná jednotka </w:t>
      </w:r>
      <w:r w:rsidRPr="00083388">
        <w:rPr>
          <w:rFonts w:ascii="Arial Narrow" w:hAnsi="Arial Narrow"/>
          <w:sz w:val="20"/>
          <w:szCs w:val="20"/>
        </w:rPr>
        <w:t>nie je súčasťou</w:t>
      </w:r>
      <w:r w:rsidRPr="00083388">
        <w:rPr>
          <w:rFonts w:ascii="Arial Narrow" w:hAnsi="Arial Narrow"/>
          <w:b w:val="0"/>
          <w:sz w:val="20"/>
          <w:szCs w:val="20"/>
        </w:rPr>
        <w:t xml:space="preserve"> konsolidovaného celku</w:t>
      </w:r>
    </w:p>
    <w:p w:rsidR="00E90529" w:rsidRPr="002716CB" w:rsidRDefault="00E90529" w:rsidP="0075484E">
      <w:pPr>
        <w:ind w:right="-468"/>
        <w:jc w:val="both"/>
        <w:rPr>
          <w:rFonts w:ascii="Arial Narrow" w:hAnsi="Arial Narrow" w:cs="Arial Narrow"/>
          <w:b/>
          <w:bCs/>
          <w:sz w:val="22"/>
          <w:szCs w:val="22"/>
        </w:rPr>
      </w:pPr>
    </w:p>
    <w:p w:rsidR="00062708" w:rsidRPr="00062708" w:rsidRDefault="00062708" w:rsidP="00AC1C1F">
      <w:pPr>
        <w:pStyle w:val="Nadpis1"/>
        <w:keepLines/>
        <w:numPr>
          <w:ilvl w:val="0"/>
          <w:numId w:val="17"/>
        </w:numPr>
        <w:spacing w:before="120" w:line="276" w:lineRule="auto"/>
        <w:jc w:val="both"/>
        <w:rPr>
          <w:rFonts w:ascii="Arial Black" w:hAnsi="Arial Black"/>
          <w:i/>
          <w:sz w:val="20"/>
          <w:szCs w:val="20"/>
          <w:u w:val="single"/>
        </w:rPr>
      </w:pPr>
      <w:bookmarkStart w:id="0" w:name="_Toc530739899"/>
      <w:r w:rsidRPr="00062708">
        <w:rPr>
          <w:rFonts w:ascii="Arial Black" w:hAnsi="Arial Black"/>
          <w:i/>
          <w:sz w:val="20"/>
          <w:szCs w:val="20"/>
          <w:u w:val="single"/>
        </w:rPr>
        <w:t xml:space="preserve">Informácie o účtovných zásadách a účtovných metódach  </w:t>
      </w:r>
      <w:bookmarkEnd w:id="0"/>
    </w:p>
    <w:p w:rsidR="00190C40" w:rsidRPr="002716CB" w:rsidRDefault="00190C40" w:rsidP="00062708">
      <w:pPr>
        <w:ind w:right="-468"/>
        <w:jc w:val="both"/>
        <w:rPr>
          <w:rFonts w:ascii="Arial Narrow" w:hAnsi="Arial Narrow" w:cs="Arial Narrow"/>
          <w:b/>
          <w:bCs/>
          <w:sz w:val="22"/>
          <w:szCs w:val="22"/>
        </w:rPr>
      </w:pPr>
    </w:p>
    <w:p w:rsidR="00062708" w:rsidRPr="00062708" w:rsidRDefault="00062708" w:rsidP="00062708">
      <w:pPr>
        <w:pStyle w:val="Pismenka"/>
        <w:tabs>
          <w:tab w:val="clear" w:pos="426"/>
        </w:tabs>
        <w:ind w:left="426"/>
        <w:rPr>
          <w:rFonts w:ascii="Arial Narrow" w:hAnsi="Arial Narrow"/>
          <w:sz w:val="22"/>
          <w:szCs w:val="22"/>
        </w:rPr>
      </w:pPr>
      <w:r w:rsidRPr="00062708">
        <w:rPr>
          <w:rFonts w:ascii="Arial Narrow" w:hAnsi="Arial Narrow"/>
          <w:sz w:val="22"/>
          <w:szCs w:val="22"/>
        </w:rPr>
        <w:t>Východiská pre zostavenie účtovnej závierky</w:t>
      </w:r>
    </w:p>
    <w:p w:rsidR="00062708" w:rsidRDefault="00062708" w:rsidP="00062708">
      <w:pPr>
        <w:pStyle w:val="Zkladntext"/>
        <w:ind w:left="567"/>
        <w:rPr>
          <w:rFonts w:ascii="Arial Narrow" w:hAnsi="Arial Narrow"/>
          <w:sz w:val="22"/>
          <w:szCs w:val="22"/>
        </w:rPr>
      </w:pPr>
      <w:r w:rsidRPr="00062708">
        <w:rPr>
          <w:rFonts w:ascii="Arial Narrow" w:hAnsi="Arial Narrow"/>
          <w:sz w:val="22"/>
          <w:szCs w:val="22"/>
        </w:rPr>
        <w:t>Účtovná závierka bola zostavená za predpokladu, že Spoločnosť bude nepretržite pokračovať vo svojej činnosti</w:t>
      </w:r>
      <w:r>
        <w:rPr>
          <w:rFonts w:ascii="Arial Narrow" w:hAnsi="Arial Narrow"/>
          <w:sz w:val="22"/>
          <w:szCs w:val="22"/>
        </w:rPr>
        <w:t>.</w:t>
      </w:r>
    </w:p>
    <w:p w:rsidR="00A67BC5" w:rsidRDefault="00A67BC5" w:rsidP="00062708">
      <w:pPr>
        <w:pStyle w:val="Zkladntext"/>
        <w:ind w:left="567"/>
        <w:rPr>
          <w:rFonts w:ascii="Arial Narrow" w:hAnsi="Arial Narrow"/>
          <w:sz w:val="22"/>
          <w:szCs w:val="22"/>
        </w:rPr>
      </w:pPr>
    </w:p>
    <w:p w:rsidR="00A67BC5" w:rsidRDefault="00062708" w:rsidP="00062708">
      <w:pPr>
        <w:pStyle w:val="Zkladntext"/>
        <w:ind w:left="567"/>
        <w:rPr>
          <w:rFonts w:ascii="Arial Narrow" w:hAnsi="Arial Narrow"/>
          <w:sz w:val="22"/>
          <w:szCs w:val="22"/>
        </w:rPr>
      </w:pPr>
      <w:r w:rsidRPr="00062708">
        <w:rPr>
          <w:rFonts w:ascii="Arial Narrow" w:hAnsi="Arial Narrow"/>
          <w:sz w:val="22"/>
          <w:szCs w:val="22"/>
        </w:rPr>
        <w:t>Účtovné metódy a všeobecné účtovné zásady boli účtovnou jednotkou konzistentne aplikované.</w:t>
      </w:r>
    </w:p>
    <w:p w:rsidR="00A67BC5" w:rsidRDefault="00A67BC5" w:rsidP="00062708">
      <w:pPr>
        <w:pStyle w:val="Zkladntext"/>
        <w:ind w:left="567"/>
        <w:rPr>
          <w:rFonts w:ascii="Arial Narrow" w:hAnsi="Arial Narrow"/>
          <w:sz w:val="22"/>
          <w:szCs w:val="22"/>
        </w:rPr>
      </w:pPr>
    </w:p>
    <w:p w:rsidR="00062708" w:rsidRPr="00062708" w:rsidRDefault="00062708" w:rsidP="00A67BC5">
      <w:pPr>
        <w:pStyle w:val="Zkladntext"/>
        <w:ind w:left="567"/>
        <w:rPr>
          <w:rFonts w:ascii="Arial Narrow" w:hAnsi="Arial Narrow"/>
          <w:sz w:val="20"/>
          <w:szCs w:val="20"/>
        </w:rPr>
      </w:pPr>
      <w:r>
        <w:rPr>
          <w:rFonts w:ascii="Arial Narrow" w:hAnsi="Arial Narrow"/>
          <w:sz w:val="20"/>
          <w:szCs w:val="20"/>
        </w:rPr>
        <w:t>V účtovnom období</w:t>
      </w:r>
      <w:r w:rsidR="00A67BC5">
        <w:rPr>
          <w:rFonts w:ascii="Arial Narrow" w:hAnsi="Arial Narrow"/>
          <w:sz w:val="20"/>
          <w:szCs w:val="20"/>
        </w:rPr>
        <w:t xml:space="preserve"> </w:t>
      </w:r>
      <w:r>
        <w:rPr>
          <w:rFonts w:ascii="Arial Narrow" w:hAnsi="Arial Narrow"/>
          <w:sz w:val="20"/>
          <w:szCs w:val="20"/>
        </w:rPr>
        <w:t xml:space="preserve">2014 </w:t>
      </w:r>
      <w:r w:rsidRPr="00062708">
        <w:rPr>
          <w:rFonts w:ascii="Arial Narrow" w:hAnsi="Arial Narrow"/>
          <w:sz w:val="20"/>
          <w:szCs w:val="20"/>
        </w:rPr>
        <w:t xml:space="preserve"> Spoločnosť nevykonala žiadne opravy významných chýb minulých účtovných období.</w:t>
      </w:r>
    </w:p>
    <w:p w:rsidR="00235630" w:rsidRDefault="00235630" w:rsidP="004A1C62">
      <w:pPr>
        <w:ind w:right="-468"/>
        <w:jc w:val="both"/>
        <w:rPr>
          <w:rFonts w:ascii="Arial Narrow" w:hAnsi="Arial Narrow" w:cs="Arial Narrow"/>
          <w:sz w:val="20"/>
          <w:szCs w:val="20"/>
        </w:rPr>
      </w:pPr>
    </w:p>
    <w:p w:rsidR="00062708" w:rsidRDefault="00062708" w:rsidP="004A1C62">
      <w:pPr>
        <w:ind w:right="-468"/>
        <w:jc w:val="both"/>
        <w:rPr>
          <w:rFonts w:ascii="Arial Narrow" w:hAnsi="Arial Narrow" w:cs="Arial Narrow"/>
          <w:sz w:val="20"/>
          <w:szCs w:val="20"/>
        </w:rPr>
      </w:pPr>
    </w:p>
    <w:p w:rsidR="00062708" w:rsidRPr="00062708" w:rsidRDefault="00062708" w:rsidP="00062708">
      <w:pPr>
        <w:pStyle w:val="Pismenka"/>
        <w:tabs>
          <w:tab w:val="clear" w:pos="426"/>
        </w:tabs>
        <w:ind w:left="426"/>
        <w:rPr>
          <w:rFonts w:ascii="Arial Narrow" w:hAnsi="Arial Narrow"/>
          <w:sz w:val="22"/>
          <w:szCs w:val="22"/>
        </w:rPr>
      </w:pPr>
      <w:r w:rsidRPr="00062708">
        <w:rPr>
          <w:rFonts w:ascii="Arial Narrow" w:hAnsi="Arial Narrow"/>
          <w:sz w:val="22"/>
          <w:szCs w:val="22"/>
        </w:rPr>
        <w:t>Dlhodobý nehmotný majetok a dlhodobý hmotný majetok</w:t>
      </w:r>
    </w:p>
    <w:p w:rsidR="00A67BC5" w:rsidRDefault="00062708" w:rsidP="00062708">
      <w:pPr>
        <w:pStyle w:val="Zkladntext"/>
        <w:ind w:left="0" w:firstLine="0"/>
        <w:rPr>
          <w:rFonts w:ascii="Arial Narrow" w:hAnsi="Arial Narrow"/>
          <w:sz w:val="20"/>
          <w:szCs w:val="20"/>
        </w:rPr>
      </w:pPr>
      <w:r w:rsidRPr="00062708">
        <w:rPr>
          <w:rFonts w:ascii="Arial Narrow" w:hAnsi="Arial Narrow"/>
          <w:sz w:val="20"/>
          <w:szCs w:val="20"/>
        </w:rPr>
        <w:t>Dlhodobý majetok nehmotný (OC od 2.400,00 EUR)</w:t>
      </w:r>
      <w:r w:rsidR="009563F2" w:rsidRPr="009563F2">
        <w:rPr>
          <w:rFonts w:ascii="Arial Narrow" w:hAnsi="Arial Narrow"/>
          <w:sz w:val="20"/>
          <w:szCs w:val="20"/>
        </w:rPr>
        <w:t xml:space="preserve"> </w:t>
      </w:r>
      <w:r w:rsidR="009563F2" w:rsidRPr="00062708">
        <w:rPr>
          <w:rFonts w:ascii="Arial Narrow" w:hAnsi="Arial Narrow"/>
          <w:sz w:val="20"/>
          <w:szCs w:val="20"/>
        </w:rPr>
        <w:t>účtovná jednotka nevlastní</w:t>
      </w:r>
      <w:r w:rsidR="00A67BC5">
        <w:rPr>
          <w:rFonts w:ascii="Arial Narrow" w:hAnsi="Arial Narrow"/>
          <w:sz w:val="20"/>
          <w:szCs w:val="20"/>
        </w:rPr>
        <w:t>.</w:t>
      </w:r>
    </w:p>
    <w:p w:rsidR="00A67BC5" w:rsidRDefault="00A67BC5" w:rsidP="00062708">
      <w:pPr>
        <w:pStyle w:val="Zkladntext"/>
        <w:ind w:left="0" w:firstLine="0"/>
        <w:rPr>
          <w:rFonts w:ascii="Arial Narrow" w:hAnsi="Arial Narrow"/>
          <w:sz w:val="20"/>
          <w:szCs w:val="20"/>
        </w:rPr>
      </w:pPr>
    </w:p>
    <w:p w:rsidR="00A67BC5" w:rsidRDefault="00A67BC5" w:rsidP="00A67BC5">
      <w:pPr>
        <w:pStyle w:val="Zkladntext"/>
        <w:ind w:left="567"/>
        <w:rPr>
          <w:rFonts w:ascii="Arial Narrow" w:hAnsi="Arial Narrow"/>
          <w:sz w:val="20"/>
          <w:szCs w:val="20"/>
        </w:rPr>
      </w:pPr>
      <w:r>
        <w:rPr>
          <w:rFonts w:ascii="Arial Narrow" w:hAnsi="Arial Narrow"/>
          <w:sz w:val="20"/>
          <w:szCs w:val="20"/>
        </w:rPr>
        <w:t xml:space="preserve">Dlhodobý majetok </w:t>
      </w:r>
      <w:r w:rsidR="00062708" w:rsidRPr="00062708">
        <w:rPr>
          <w:rFonts w:ascii="Arial Narrow" w:hAnsi="Arial Narrow"/>
          <w:sz w:val="20"/>
          <w:szCs w:val="20"/>
        </w:rPr>
        <w:t>hmotný (OC od 1.700,00 EUR)</w:t>
      </w:r>
      <w:r w:rsidR="009563F2">
        <w:rPr>
          <w:rFonts w:ascii="Calibri" w:hAnsi="Calibri"/>
          <w:sz w:val="22"/>
          <w:szCs w:val="22"/>
        </w:rPr>
        <w:t xml:space="preserve"> </w:t>
      </w:r>
      <w:r w:rsidR="009563F2" w:rsidRPr="009563F2">
        <w:rPr>
          <w:rFonts w:ascii="Arial Narrow" w:hAnsi="Arial Narrow"/>
          <w:sz w:val="20"/>
          <w:szCs w:val="20"/>
        </w:rPr>
        <w:t>UJ vlastní od 5. novembra 2014.</w:t>
      </w:r>
      <w:r>
        <w:rPr>
          <w:rFonts w:ascii="Arial Narrow" w:hAnsi="Arial Narrow"/>
          <w:sz w:val="20"/>
          <w:szCs w:val="20"/>
        </w:rPr>
        <w:t xml:space="preserve"> </w:t>
      </w:r>
    </w:p>
    <w:p w:rsidR="00A67BC5" w:rsidRDefault="00A67BC5" w:rsidP="00A67BC5">
      <w:pPr>
        <w:pStyle w:val="Zkladntext"/>
        <w:ind w:left="567"/>
        <w:rPr>
          <w:rFonts w:ascii="Arial Narrow" w:hAnsi="Arial Narrow"/>
          <w:sz w:val="20"/>
          <w:szCs w:val="20"/>
        </w:rPr>
      </w:pPr>
    </w:p>
    <w:p w:rsidR="00A67BC5" w:rsidRPr="00A67BC5" w:rsidRDefault="00A67BC5" w:rsidP="00A67BC5">
      <w:pPr>
        <w:pStyle w:val="Zkladntext"/>
        <w:ind w:left="567"/>
        <w:jc w:val="both"/>
        <w:rPr>
          <w:rFonts w:ascii="Arial Narrow" w:hAnsi="Arial Narrow"/>
          <w:sz w:val="20"/>
          <w:szCs w:val="20"/>
        </w:rPr>
      </w:pPr>
      <w:r w:rsidRPr="00A67BC5">
        <w:rPr>
          <w:rFonts w:ascii="Arial Narrow" w:hAnsi="Arial Narrow"/>
          <w:sz w:val="20"/>
          <w:szCs w:val="20"/>
        </w:rPr>
        <w:t>Odpisy dlhodobého hmotného majetku sú stanovené vychádzajúc z predpokladanej doby jeho používania</w:t>
      </w:r>
    </w:p>
    <w:p w:rsidR="00A67BC5" w:rsidRPr="00A67BC5" w:rsidRDefault="00A67BC5" w:rsidP="00A67BC5">
      <w:pPr>
        <w:pStyle w:val="Zkladntext"/>
        <w:ind w:left="567"/>
        <w:jc w:val="both"/>
        <w:rPr>
          <w:rFonts w:ascii="Arial Narrow" w:hAnsi="Arial Narrow"/>
          <w:sz w:val="20"/>
          <w:szCs w:val="20"/>
        </w:rPr>
      </w:pPr>
      <w:r w:rsidRPr="00A67BC5">
        <w:rPr>
          <w:rFonts w:ascii="Arial Narrow" w:hAnsi="Arial Narrow"/>
          <w:sz w:val="20"/>
          <w:szCs w:val="20"/>
        </w:rPr>
        <w:t>a predpokladaného priebehu jeho opotrebenia. Odpisovať sa začína prvým dňom mesiaca nasledujúceho po</w:t>
      </w:r>
    </w:p>
    <w:p w:rsidR="00A67BC5" w:rsidRDefault="00A67BC5" w:rsidP="00A67BC5">
      <w:pPr>
        <w:pStyle w:val="Zkladntext"/>
        <w:ind w:left="567"/>
        <w:jc w:val="both"/>
        <w:rPr>
          <w:rFonts w:ascii="Arial Narrow" w:hAnsi="Arial Narrow"/>
          <w:sz w:val="20"/>
          <w:szCs w:val="20"/>
        </w:rPr>
      </w:pPr>
      <w:r w:rsidRPr="00A67BC5">
        <w:rPr>
          <w:rFonts w:ascii="Arial Narrow" w:hAnsi="Arial Narrow"/>
          <w:sz w:val="20"/>
          <w:szCs w:val="20"/>
        </w:rPr>
        <w:t xml:space="preserve">uvedení dlhodobého majetku do používania. </w:t>
      </w:r>
    </w:p>
    <w:p w:rsidR="00A67BC5" w:rsidRDefault="00A67BC5" w:rsidP="00A67BC5">
      <w:pPr>
        <w:pStyle w:val="Zkladntext"/>
        <w:ind w:left="567"/>
        <w:jc w:val="both"/>
        <w:rPr>
          <w:rFonts w:ascii="Arial Narrow" w:hAnsi="Arial Narrow"/>
          <w:sz w:val="20"/>
          <w:szCs w:val="20"/>
        </w:rPr>
      </w:pPr>
    </w:p>
    <w:p w:rsidR="000D0FF4" w:rsidRDefault="00A67BC5" w:rsidP="000D0FF4">
      <w:pPr>
        <w:pStyle w:val="Zkladntext"/>
        <w:ind w:left="567"/>
        <w:jc w:val="both"/>
        <w:rPr>
          <w:rFonts w:ascii="Arial Narrow" w:hAnsi="Arial Narrow"/>
          <w:sz w:val="20"/>
          <w:szCs w:val="20"/>
        </w:rPr>
      </w:pPr>
      <w:r w:rsidRPr="00A67BC5">
        <w:rPr>
          <w:rFonts w:ascii="Arial Narrow" w:hAnsi="Arial Narrow"/>
          <w:sz w:val="20"/>
          <w:szCs w:val="20"/>
        </w:rPr>
        <w:t xml:space="preserve">Drobný dlhodobý hmotný majetok, ktorého obstarávacia cena je </w:t>
      </w:r>
      <w:r>
        <w:rPr>
          <w:rFonts w:ascii="Arial Narrow" w:hAnsi="Arial Narrow"/>
          <w:sz w:val="20"/>
          <w:szCs w:val="20"/>
        </w:rPr>
        <w:t>1 700 EUR a nižšia, sa odpisuje</w:t>
      </w:r>
      <w:r w:rsidR="000D0FF4">
        <w:rPr>
          <w:rFonts w:ascii="Arial Narrow" w:hAnsi="Arial Narrow"/>
          <w:sz w:val="20"/>
          <w:szCs w:val="20"/>
        </w:rPr>
        <w:t xml:space="preserve"> </w:t>
      </w:r>
      <w:r w:rsidRPr="00A67BC5">
        <w:rPr>
          <w:rFonts w:ascii="Arial Narrow" w:hAnsi="Arial Narrow"/>
          <w:sz w:val="20"/>
          <w:szCs w:val="20"/>
        </w:rPr>
        <w:t>jednora</w:t>
      </w:r>
      <w:r w:rsidR="000D0FF4">
        <w:rPr>
          <w:rFonts w:ascii="Arial Narrow" w:hAnsi="Arial Narrow"/>
          <w:sz w:val="20"/>
          <w:szCs w:val="20"/>
        </w:rPr>
        <w:t>zovo pri uvedení</w:t>
      </w:r>
    </w:p>
    <w:p w:rsidR="00A67BC5" w:rsidRDefault="00A67BC5" w:rsidP="000D0FF4">
      <w:pPr>
        <w:pStyle w:val="Zkladntext"/>
        <w:ind w:left="567"/>
        <w:jc w:val="both"/>
        <w:rPr>
          <w:rFonts w:ascii="Arial Narrow" w:hAnsi="Arial Narrow"/>
          <w:sz w:val="20"/>
          <w:szCs w:val="20"/>
        </w:rPr>
      </w:pPr>
      <w:r>
        <w:rPr>
          <w:rFonts w:ascii="Arial Narrow" w:hAnsi="Arial Narrow"/>
          <w:sz w:val="20"/>
          <w:szCs w:val="20"/>
        </w:rPr>
        <w:t xml:space="preserve">do používania. </w:t>
      </w:r>
      <w:r w:rsidRPr="00A67BC5">
        <w:rPr>
          <w:rFonts w:ascii="Arial Narrow" w:hAnsi="Arial Narrow"/>
          <w:sz w:val="20"/>
          <w:szCs w:val="20"/>
        </w:rPr>
        <w:t>Predpokladaná doba používania, metóda odpisovania a odpisová s</w:t>
      </w:r>
      <w:r>
        <w:rPr>
          <w:rFonts w:ascii="Arial Narrow" w:hAnsi="Arial Narrow"/>
          <w:sz w:val="20"/>
          <w:szCs w:val="20"/>
        </w:rPr>
        <w:t>adzba sú</w:t>
      </w:r>
      <w:r w:rsidR="000D0FF4">
        <w:rPr>
          <w:rFonts w:ascii="Arial Narrow" w:hAnsi="Arial Narrow"/>
          <w:sz w:val="20"/>
          <w:szCs w:val="20"/>
        </w:rPr>
        <w:t xml:space="preserve"> </w:t>
      </w:r>
      <w:r w:rsidRPr="00A67BC5">
        <w:rPr>
          <w:rFonts w:ascii="Arial Narrow" w:hAnsi="Arial Narrow"/>
          <w:sz w:val="20"/>
          <w:szCs w:val="20"/>
        </w:rPr>
        <w:t>uvedené v nasledujúcej</w:t>
      </w:r>
      <w:r>
        <w:rPr>
          <w:rFonts w:ascii="Arial Narrow" w:hAnsi="Arial Narrow"/>
          <w:sz w:val="20"/>
          <w:szCs w:val="20"/>
        </w:rPr>
        <w:t xml:space="preserve"> </w:t>
      </w:r>
      <w:r w:rsidRPr="00A67BC5">
        <w:rPr>
          <w:rFonts w:ascii="Arial Narrow" w:hAnsi="Arial Narrow"/>
          <w:sz w:val="20"/>
          <w:szCs w:val="20"/>
        </w:rPr>
        <w:t>tabuľke:</w:t>
      </w:r>
    </w:p>
    <w:p w:rsidR="00A67BC5" w:rsidRDefault="00A67BC5" w:rsidP="00A67BC5">
      <w:pPr>
        <w:pStyle w:val="Zkladntext"/>
        <w:ind w:left="567"/>
        <w:jc w:val="both"/>
        <w:rPr>
          <w:rFonts w:ascii="Arial Narrow" w:hAnsi="Arial Narrow"/>
          <w:sz w:val="20"/>
          <w:szCs w:val="20"/>
        </w:rPr>
      </w:pPr>
    </w:p>
    <w:p w:rsidR="00A67BC5" w:rsidRPr="00A67BC5" w:rsidRDefault="00A67BC5" w:rsidP="00A67BC5">
      <w:pPr>
        <w:pStyle w:val="Zkladntext"/>
        <w:ind w:left="567"/>
        <w:jc w:val="both"/>
        <w:rPr>
          <w:rFonts w:ascii="Arial Narrow" w:hAnsi="Arial Narrow"/>
          <w:sz w:val="20"/>
          <w:szCs w:val="20"/>
        </w:rPr>
      </w:pPr>
    </w:p>
    <w:p w:rsidR="00A67BC5" w:rsidRPr="00A67BC5" w:rsidRDefault="00A67BC5" w:rsidP="00A67BC5">
      <w:pPr>
        <w:pStyle w:val="Zkladntext"/>
        <w:ind w:left="567"/>
        <w:rPr>
          <w:rFonts w:ascii="Arial Narrow" w:hAnsi="Arial Narrow"/>
          <w:sz w:val="22"/>
          <w:szCs w:val="22"/>
        </w:rPr>
      </w:pPr>
    </w:p>
    <w:p w:rsidR="00A67BC5" w:rsidRPr="00B50225" w:rsidRDefault="00A67BC5" w:rsidP="00A67BC5">
      <w:pPr>
        <w:pStyle w:val="Zkladntext"/>
        <w:rPr>
          <w:szCs w:val="18"/>
        </w:rPr>
      </w:pPr>
    </w:p>
    <w:tbl>
      <w:tblPr>
        <w:tblW w:w="8788" w:type="dxa"/>
        <w:tblInd w:w="456" w:type="dxa"/>
        <w:tblLayout w:type="fixed"/>
        <w:tblCellMar>
          <w:left w:w="30" w:type="dxa"/>
          <w:right w:w="30" w:type="dxa"/>
        </w:tblCellMar>
        <w:tblLook w:val="0000"/>
      </w:tblPr>
      <w:tblGrid>
        <w:gridCol w:w="2976"/>
        <w:gridCol w:w="142"/>
        <w:gridCol w:w="1985"/>
        <w:gridCol w:w="141"/>
        <w:gridCol w:w="1701"/>
        <w:gridCol w:w="142"/>
        <w:gridCol w:w="1701"/>
      </w:tblGrid>
      <w:tr w:rsidR="00A67BC5" w:rsidRPr="00A67BC5" w:rsidTr="000D0FF4">
        <w:trPr>
          <w:trHeight w:val="250"/>
        </w:trPr>
        <w:tc>
          <w:tcPr>
            <w:tcW w:w="3118" w:type="dxa"/>
            <w:gridSpan w:val="2"/>
          </w:tcPr>
          <w:p w:rsidR="00A67BC5" w:rsidRPr="00B50225" w:rsidRDefault="00A67BC5" w:rsidP="00D259DE">
            <w:pPr>
              <w:pStyle w:val="Tabulka"/>
              <w:rPr>
                <w:szCs w:val="18"/>
              </w:rPr>
            </w:pPr>
          </w:p>
        </w:tc>
        <w:tc>
          <w:tcPr>
            <w:tcW w:w="1985" w:type="dxa"/>
          </w:tcPr>
          <w:p w:rsidR="00A67BC5" w:rsidRPr="00A67BC5" w:rsidRDefault="00A67BC5" w:rsidP="00D259DE">
            <w:pPr>
              <w:pStyle w:val="Tabulka"/>
              <w:jc w:val="center"/>
              <w:rPr>
                <w:rFonts w:ascii="Arial Narrow" w:hAnsi="Arial Narrow"/>
                <w:szCs w:val="18"/>
              </w:rPr>
            </w:pPr>
            <w:r w:rsidRPr="00A67BC5">
              <w:rPr>
                <w:rFonts w:ascii="Arial Narrow" w:hAnsi="Arial Narrow"/>
                <w:szCs w:val="18"/>
              </w:rPr>
              <w:t>Predpokladaná</w:t>
            </w:r>
          </w:p>
        </w:tc>
        <w:tc>
          <w:tcPr>
            <w:tcW w:w="141" w:type="dxa"/>
          </w:tcPr>
          <w:p w:rsidR="00A67BC5" w:rsidRPr="00A67BC5" w:rsidRDefault="00A67BC5" w:rsidP="00D259DE">
            <w:pPr>
              <w:pStyle w:val="Tabulka"/>
              <w:jc w:val="center"/>
              <w:rPr>
                <w:rFonts w:ascii="Arial Narrow" w:hAnsi="Arial Narrow"/>
                <w:szCs w:val="18"/>
              </w:rPr>
            </w:pPr>
          </w:p>
        </w:tc>
        <w:tc>
          <w:tcPr>
            <w:tcW w:w="1701" w:type="dxa"/>
          </w:tcPr>
          <w:p w:rsidR="00A67BC5" w:rsidRPr="00A67BC5" w:rsidRDefault="00A67BC5" w:rsidP="00D259DE">
            <w:pPr>
              <w:pStyle w:val="Tabulka"/>
              <w:jc w:val="center"/>
              <w:rPr>
                <w:rFonts w:ascii="Arial Narrow" w:hAnsi="Arial Narrow"/>
                <w:szCs w:val="18"/>
              </w:rPr>
            </w:pPr>
            <w:r w:rsidRPr="00A67BC5">
              <w:rPr>
                <w:rFonts w:ascii="Arial Narrow" w:hAnsi="Arial Narrow"/>
                <w:szCs w:val="18"/>
              </w:rPr>
              <w:t>Metóda</w:t>
            </w:r>
          </w:p>
        </w:tc>
        <w:tc>
          <w:tcPr>
            <w:tcW w:w="142" w:type="dxa"/>
          </w:tcPr>
          <w:p w:rsidR="00A67BC5" w:rsidRPr="00A67BC5" w:rsidRDefault="00A67BC5" w:rsidP="00D259DE">
            <w:pPr>
              <w:pStyle w:val="Tabulka"/>
              <w:jc w:val="center"/>
              <w:rPr>
                <w:rFonts w:ascii="Arial Narrow" w:hAnsi="Arial Narrow"/>
                <w:szCs w:val="18"/>
              </w:rPr>
            </w:pPr>
          </w:p>
        </w:tc>
        <w:tc>
          <w:tcPr>
            <w:tcW w:w="1701" w:type="dxa"/>
          </w:tcPr>
          <w:p w:rsidR="00A67BC5" w:rsidRPr="00A67BC5" w:rsidRDefault="00A67BC5" w:rsidP="00D259DE">
            <w:pPr>
              <w:pStyle w:val="Tabulka"/>
              <w:jc w:val="center"/>
              <w:rPr>
                <w:rFonts w:ascii="Arial Narrow" w:hAnsi="Arial Narrow"/>
                <w:szCs w:val="18"/>
              </w:rPr>
            </w:pPr>
            <w:r w:rsidRPr="00A67BC5">
              <w:rPr>
                <w:rFonts w:ascii="Arial Narrow" w:hAnsi="Arial Narrow"/>
                <w:szCs w:val="18"/>
              </w:rPr>
              <w:t>Ročná odpisová</w:t>
            </w:r>
          </w:p>
        </w:tc>
      </w:tr>
      <w:tr w:rsidR="00A67BC5" w:rsidRPr="00A67BC5" w:rsidTr="000D0FF4">
        <w:trPr>
          <w:trHeight w:val="250"/>
        </w:trPr>
        <w:tc>
          <w:tcPr>
            <w:tcW w:w="2976" w:type="dxa"/>
            <w:tcBorders>
              <w:bottom w:val="single" w:sz="4" w:space="0" w:color="auto"/>
            </w:tcBorders>
          </w:tcPr>
          <w:p w:rsidR="00A67BC5" w:rsidRPr="00FD3474" w:rsidRDefault="00A67BC5" w:rsidP="00D259DE">
            <w:pPr>
              <w:pStyle w:val="Tabulka"/>
              <w:rPr>
                <w:szCs w:val="18"/>
              </w:rPr>
            </w:pPr>
          </w:p>
        </w:tc>
        <w:tc>
          <w:tcPr>
            <w:tcW w:w="142" w:type="dxa"/>
            <w:tcBorders>
              <w:bottom w:val="single" w:sz="4" w:space="0" w:color="auto"/>
            </w:tcBorders>
          </w:tcPr>
          <w:p w:rsidR="00A67BC5" w:rsidRPr="00891481" w:rsidRDefault="00A67BC5" w:rsidP="00D259DE">
            <w:pPr>
              <w:pStyle w:val="Tabulka"/>
              <w:rPr>
                <w:szCs w:val="18"/>
              </w:rPr>
            </w:pPr>
          </w:p>
        </w:tc>
        <w:tc>
          <w:tcPr>
            <w:tcW w:w="1985" w:type="dxa"/>
            <w:tcBorders>
              <w:bottom w:val="single" w:sz="4" w:space="0" w:color="auto"/>
            </w:tcBorders>
          </w:tcPr>
          <w:p w:rsidR="00A67BC5" w:rsidRPr="00A67BC5" w:rsidRDefault="00A67BC5" w:rsidP="00D259DE">
            <w:pPr>
              <w:pStyle w:val="Tabulka"/>
              <w:jc w:val="center"/>
              <w:rPr>
                <w:rFonts w:ascii="Arial Narrow" w:hAnsi="Arial Narrow"/>
                <w:szCs w:val="18"/>
              </w:rPr>
            </w:pPr>
            <w:r w:rsidRPr="00A67BC5">
              <w:rPr>
                <w:rFonts w:ascii="Arial Narrow" w:hAnsi="Arial Narrow"/>
                <w:szCs w:val="18"/>
              </w:rPr>
              <w:t>doba používania v rokoch</w:t>
            </w:r>
          </w:p>
        </w:tc>
        <w:tc>
          <w:tcPr>
            <w:tcW w:w="141" w:type="dxa"/>
            <w:tcBorders>
              <w:bottom w:val="single" w:sz="4" w:space="0" w:color="auto"/>
            </w:tcBorders>
          </w:tcPr>
          <w:p w:rsidR="00A67BC5" w:rsidRPr="00A67BC5" w:rsidRDefault="00A67BC5" w:rsidP="00D259DE">
            <w:pPr>
              <w:pStyle w:val="Tabulka"/>
              <w:jc w:val="center"/>
              <w:rPr>
                <w:rFonts w:ascii="Arial Narrow" w:hAnsi="Arial Narrow"/>
                <w:szCs w:val="18"/>
              </w:rPr>
            </w:pPr>
          </w:p>
        </w:tc>
        <w:tc>
          <w:tcPr>
            <w:tcW w:w="1701" w:type="dxa"/>
            <w:tcBorders>
              <w:bottom w:val="single" w:sz="4" w:space="0" w:color="auto"/>
            </w:tcBorders>
          </w:tcPr>
          <w:p w:rsidR="00A67BC5" w:rsidRPr="00A67BC5" w:rsidRDefault="00A67BC5" w:rsidP="00D259DE">
            <w:pPr>
              <w:pStyle w:val="Tabulka"/>
              <w:jc w:val="center"/>
              <w:rPr>
                <w:rFonts w:ascii="Arial Narrow" w:hAnsi="Arial Narrow"/>
                <w:szCs w:val="18"/>
              </w:rPr>
            </w:pPr>
            <w:r w:rsidRPr="00A67BC5">
              <w:rPr>
                <w:rFonts w:ascii="Arial Narrow" w:hAnsi="Arial Narrow"/>
                <w:szCs w:val="18"/>
              </w:rPr>
              <w:t>odpisovania</w:t>
            </w:r>
          </w:p>
        </w:tc>
        <w:tc>
          <w:tcPr>
            <w:tcW w:w="142" w:type="dxa"/>
            <w:tcBorders>
              <w:bottom w:val="single" w:sz="4" w:space="0" w:color="auto"/>
            </w:tcBorders>
          </w:tcPr>
          <w:p w:rsidR="00A67BC5" w:rsidRPr="00A67BC5" w:rsidRDefault="00A67BC5" w:rsidP="00D259DE">
            <w:pPr>
              <w:pStyle w:val="Tabulka"/>
              <w:jc w:val="center"/>
              <w:rPr>
                <w:rFonts w:ascii="Arial Narrow" w:hAnsi="Arial Narrow"/>
                <w:szCs w:val="18"/>
              </w:rPr>
            </w:pPr>
          </w:p>
        </w:tc>
        <w:tc>
          <w:tcPr>
            <w:tcW w:w="1701" w:type="dxa"/>
            <w:tcBorders>
              <w:bottom w:val="single" w:sz="4" w:space="0" w:color="auto"/>
            </w:tcBorders>
          </w:tcPr>
          <w:p w:rsidR="00A67BC5" w:rsidRPr="00A67BC5" w:rsidRDefault="00A67BC5" w:rsidP="00D259DE">
            <w:pPr>
              <w:pStyle w:val="Tabulka"/>
              <w:jc w:val="center"/>
              <w:rPr>
                <w:rFonts w:ascii="Arial Narrow" w:hAnsi="Arial Narrow"/>
                <w:szCs w:val="18"/>
              </w:rPr>
            </w:pPr>
            <w:r w:rsidRPr="00A67BC5">
              <w:rPr>
                <w:rFonts w:ascii="Arial Narrow" w:hAnsi="Arial Narrow"/>
                <w:szCs w:val="18"/>
              </w:rPr>
              <w:t>sadzba v %</w:t>
            </w:r>
          </w:p>
        </w:tc>
      </w:tr>
      <w:tr w:rsidR="00A67BC5" w:rsidRPr="000D0FF4" w:rsidTr="000D0FF4">
        <w:trPr>
          <w:trHeight w:val="250"/>
        </w:trPr>
        <w:tc>
          <w:tcPr>
            <w:tcW w:w="3118" w:type="dxa"/>
            <w:gridSpan w:val="2"/>
          </w:tcPr>
          <w:p w:rsidR="00A67BC5" w:rsidRPr="000D0FF4" w:rsidRDefault="00A67BC5" w:rsidP="00D259DE">
            <w:pPr>
              <w:pStyle w:val="Tabulka"/>
              <w:rPr>
                <w:rFonts w:ascii="Arial Narrow" w:hAnsi="Arial Narrow"/>
                <w:szCs w:val="18"/>
              </w:rPr>
            </w:pPr>
            <w:r w:rsidRPr="000D0FF4">
              <w:rPr>
                <w:rFonts w:ascii="Arial Narrow" w:hAnsi="Arial Narrow"/>
                <w:szCs w:val="18"/>
              </w:rPr>
              <w:t>Dopravné prostriedky</w:t>
            </w:r>
          </w:p>
        </w:tc>
        <w:tc>
          <w:tcPr>
            <w:tcW w:w="1985" w:type="dxa"/>
          </w:tcPr>
          <w:p w:rsidR="00A67BC5" w:rsidRPr="000D0FF4" w:rsidRDefault="00A67BC5" w:rsidP="00D259DE">
            <w:pPr>
              <w:pStyle w:val="Tabulka"/>
              <w:jc w:val="center"/>
              <w:rPr>
                <w:rFonts w:ascii="Arial Narrow" w:hAnsi="Arial Narrow"/>
                <w:szCs w:val="18"/>
              </w:rPr>
            </w:pPr>
            <w:r w:rsidRPr="000D0FF4">
              <w:rPr>
                <w:rFonts w:ascii="Arial Narrow" w:hAnsi="Arial Narrow"/>
                <w:szCs w:val="18"/>
              </w:rPr>
              <w:t xml:space="preserve">4 </w:t>
            </w:r>
          </w:p>
        </w:tc>
        <w:tc>
          <w:tcPr>
            <w:tcW w:w="141" w:type="dxa"/>
          </w:tcPr>
          <w:p w:rsidR="00A67BC5" w:rsidRPr="000D0FF4" w:rsidRDefault="00A67BC5" w:rsidP="00D259DE">
            <w:pPr>
              <w:pStyle w:val="Tabulka"/>
              <w:jc w:val="center"/>
              <w:rPr>
                <w:rFonts w:ascii="Arial Narrow" w:hAnsi="Arial Narrow"/>
                <w:szCs w:val="18"/>
              </w:rPr>
            </w:pPr>
          </w:p>
        </w:tc>
        <w:tc>
          <w:tcPr>
            <w:tcW w:w="1701" w:type="dxa"/>
          </w:tcPr>
          <w:p w:rsidR="00A67BC5" w:rsidRPr="000D0FF4" w:rsidRDefault="000D0FF4" w:rsidP="00D259DE">
            <w:pPr>
              <w:pStyle w:val="Tabulka"/>
              <w:jc w:val="center"/>
              <w:rPr>
                <w:rFonts w:ascii="Arial Narrow" w:hAnsi="Arial Narrow"/>
                <w:szCs w:val="18"/>
              </w:rPr>
            </w:pPr>
            <w:r>
              <w:rPr>
                <w:rFonts w:ascii="Arial Narrow" w:hAnsi="Arial Narrow"/>
                <w:szCs w:val="18"/>
              </w:rPr>
              <w:t>rovnomerne</w:t>
            </w:r>
          </w:p>
        </w:tc>
        <w:tc>
          <w:tcPr>
            <w:tcW w:w="142" w:type="dxa"/>
          </w:tcPr>
          <w:p w:rsidR="00A67BC5" w:rsidRPr="000D0FF4" w:rsidRDefault="00A67BC5" w:rsidP="00D259DE">
            <w:pPr>
              <w:pStyle w:val="Tabulka"/>
              <w:jc w:val="center"/>
              <w:rPr>
                <w:rFonts w:ascii="Arial Narrow" w:hAnsi="Arial Narrow"/>
                <w:szCs w:val="18"/>
              </w:rPr>
            </w:pPr>
          </w:p>
        </w:tc>
        <w:tc>
          <w:tcPr>
            <w:tcW w:w="1701" w:type="dxa"/>
          </w:tcPr>
          <w:p w:rsidR="00A67BC5" w:rsidRPr="000D0FF4" w:rsidRDefault="000D0FF4" w:rsidP="00D259DE">
            <w:pPr>
              <w:pStyle w:val="Tabulka"/>
              <w:jc w:val="center"/>
              <w:rPr>
                <w:rFonts w:ascii="Arial Narrow" w:hAnsi="Arial Narrow"/>
                <w:szCs w:val="18"/>
              </w:rPr>
            </w:pPr>
            <w:r>
              <w:rPr>
                <w:rFonts w:ascii="Arial Narrow" w:hAnsi="Arial Narrow"/>
                <w:szCs w:val="18"/>
              </w:rPr>
              <w:t>25</w:t>
            </w:r>
          </w:p>
        </w:tc>
      </w:tr>
      <w:tr w:rsidR="00A67BC5" w:rsidRPr="000D0FF4" w:rsidTr="000D0FF4">
        <w:trPr>
          <w:trHeight w:val="250"/>
        </w:trPr>
        <w:tc>
          <w:tcPr>
            <w:tcW w:w="3118" w:type="dxa"/>
            <w:gridSpan w:val="2"/>
          </w:tcPr>
          <w:p w:rsidR="00A67BC5" w:rsidRPr="000D0FF4" w:rsidRDefault="00A67BC5" w:rsidP="00D259DE">
            <w:pPr>
              <w:pStyle w:val="Tabulka"/>
              <w:rPr>
                <w:rFonts w:ascii="Arial Narrow" w:hAnsi="Arial Narrow"/>
                <w:szCs w:val="18"/>
              </w:rPr>
            </w:pPr>
            <w:r w:rsidRPr="000D0FF4">
              <w:rPr>
                <w:rFonts w:ascii="Arial Narrow" w:hAnsi="Arial Narrow"/>
                <w:szCs w:val="18"/>
              </w:rPr>
              <w:t>Drobný dlhodobý hmotný majetok</w:t>
            </w:r>
          </w:p>
        </w:tc>
        <w:tc>
          <w:tcPr>
            <w:tcW w:w="1985" w:type="dxa"/>
          </w:tcPr>
          <w:p w:rsidR="00A67BC5" w:rsidRPr="000D0FF4" w:rsidRDefault="00A67BC5" w:rsidP="00D259DE">
            <w:pPr>
              <w:pStyle w:val="Tabulka"/>
              <w:jc w:val="center"/>
              <w:rPr>
                <w:rFonts w:ascii="Arial Narrow" w:hAnsi="Arial Narrow"/>
                <w:szCs w:val="18"/>
              </w:rPr>
            </w:pPr>
            <w:r w:rsidRPr="000D0FF4">
              <w:rPr>
                <w:rFonts w:ascii="Arial Narrow" w:hAnsi="Arial Narrow"/>
                <w:szCs w:val="18"/>
              </w:rPr>
              <w:t>rôzna</w:t>
            </w:r>
          </w:p>
        </w:tc>
        <w:tc>
          <w:tcPr>
            <w:tcW w:w="141" w:type="dxa"/>
          </w:tcPr>
          <w:p w:rsidR="00A67BC5" w:rsidRPr="000D0FF4" w:rsidRDefault="00A67BC5" w:rsidP="00D259DE">
            <w:pPr>
              <w:pStyle w:val="Tabulka"/>
              <w:jc w:val="center"/>
              <w:rPr>
                <w:rFonts w:ascii="Arial Narrow" w:hAnsi="Arial Narrow"/>
                <w:szCs w:val="18"/>
              </w:rPr>
            </w:pPr>
          </w:p>
        </w:tc>
        <w:tc>
          <w:tcPr>
            <w:tcW w:w="1701" w:type="dxa"/>
          </w:tcPr>
          <w:p w:rsidR="00A67BC5" w:rsidRPr="000D0FF4" w:rsidRDefault="00A67BC5" w:rsidP="00D259DE">
            <w:pPr>
              <w:pStyle w:val="Tabulka"/>
              <w:jc w:val="center"/>
              <w:rPr>
                <w:rFonts w:ascii="Arial Narrow" w:hAnsi="Arial Narrow"/>
                <w:szCs w:val="18"/>
              </w:rPr>
            </w:pPr>
            <w:r w:rsidRPr="000D0FF4">
              <w:rPr>
                <w:rFonts w:ascii="Arial Narrow" w:hAnsi="Arial Narrow"/>
                <w:szCs w:val="18"/>
              </w:rPr>
              <w:t>jednorazový odpis</w:t>
            </w:r>
          </w:p>
        </w:tc>
        <w:tc>
          <w:tcPr>
            <w:tcW w:w="142" w:type="dxa"/>
          </w:tcPr>
          <w:p w:rsidR="00A67BC5" w:rsidRPr="000D0FF4" w:rsidRDefault="00A67BC5" w:rsidP="00D259DE">
            <w:pPr>
              <w:pStyle w:val="Tabulka"/>
              <w:jc w:val="center"/>
              <w:rPr>
                <w:rFonts w:ascii="Arial Narrow" w:hAnsi="Arial Narrow"/>
                <w:szCs w:val="18"/>
              </w:rPr>
            </w:pPr>
          </w:p>
        </w:tc>
        <w:tc>
          <w:tcPr>
            <w:tcW w:w="1701" w:type="dxa"/>
          </w:tcPr>
          <w:p w:rsidR="00A67BC5" w:rsidRPr="000D0FF4" w:rsidRDefault="00A67BC5" w:rsidP="00D259DE">
            <w:pPr>
              <w:pStyle w:val="Tabulka"/>
              <w:jc w:val="center"/>
              <w:rPr>
                <w:rFonts w:ascii="Arial Narrow" w:hAnsi="Arial Narrow"/>
                <w:szCs w:val="18"/>
              </w:rPr>
            </w:pPr>
            <w:r w:rsidRPr="000D0FF4">
              <w:rPr>
                <w:rFonts w:ascii="Arial Narrow" w:hAnsi="Arial Narrow"/>
                <w:szCs w:val="18"/>
              </w:rPr>
              <w:t>100</w:t>
            </w:r>
          </w:p>
        </w:tc>
      </w:tr>
    </w:tbl>
    <w:p w:rsidR="00062708" w:rsidRPr="000D0FF4" w:rsidRDefault="00062708" w:rsidP="00062708">
      <w:pPr>
        <w:pStyle w:val="Zkladntext"/>
        <w:ind w:left="0" w:firstLine="0"/>
        <w:rPr>
          <w:rFonts w:ascii="Arial Narrow" w:hAnsi="Arial Narrow"/>
          <w:sz w:val="18"/>
          <w:szCs w:val="18"/>
        </w:rPr>
      </w:pPr>
    </w:p>
    <w:p w:rsidR="00062708" w:rsidRPr="00062708" w:rsidRDefault="00062708" w:rsidP="004A1C62">
      <w:pPr>
        <w:ind w:right="-468"/>
        <w:jc w:val="both"/>
        <w:rPr>
          <w:rFonts w:ascii="Arial Narrow" w:hAnsi="Arial Narrow" w:cs="Arial Narrow"/>
          <w:sz w:val="20"/>
          <w:szCs w:val="20"/>
        </w:rPr>
      </w:pPr>
    </w:p>
    <w:p w:rsidR="00EE14C4" w:rsidRDefault="00EE14C4" w:rsidP="004A1C62">
      <w:pPr>
        <w:ind w:right="-468"/>
        <w:jc w:val="both"/>
        <w:rPr>
          <w:rFonts w:ascii="Arial Narrow" w:hAnsi="Arial Narrow" w:cs="Arial Narrow"/>
          <w:sz w:val="22"/>
          <w:szCs w:val="22"/>
        </w:rPr>
      </w:pPr>
    </w:p>
    <w:p w:rsidR="00EE14C4" w:rsidRPr="00EE14C4" w:rsidRDefault="00EE14C4" w:rsidP="00EE14C4">
      <w:pPr>
        <w:pStyle w:val="Pismenka"/>
        <w:tabs>
          <w:tab w:val="clear" w:pos="426"/>
        </w:tabs>
        <w:ind w:left="426"/>
        <w:rPr>
          <w:rFonts w:ascii="Arial Narrow" w:hAnsi="Arial Narrow"/>
          <w:sz w:val="22"/>
          <w:szCs w:val="22"/>
          <w:u w:val="single"/>
        </w:rPr>
      </w:pPr>
      <w:r w:rsidRPr="00EE14C4">
        <w:rPr>
          <w:rFonts w:ascii="Arial Narrow" w:hAnsi="Arial Narrow"/>
          <w:sz w:val="22"/>
          <w:szCs w:val="22"/>
          <w:u w:val="single"/>
        </w:rPr>
        <w:t>Cenné papiere a podiely</w:t>
      </w:r>
    </w:p>
    <w:p w:rsidR="00EE14C4" w:rsidRPr="00EE14C4" w:rsidRDefault="00EE14C4" w:rsidP="00EE14C4">
      <w:pPr>
        <w:pStyle w:val="Zkladntext"/>
        <w:ind w:left="0" w:firstLine="0"/>
        <w:rPr>
          <w:rFonts w:ascii="Arial Narrow" w:hAnsi="Arial Narrow"/>
          <w:sz w:val="20"/>
          <w:szCs w:val="20"/>
        </w:rPr>
      </w:pPr>
      <w:r w:rsidRPr="00EE14C4">
        <w:rPr>
          <w:rFonts w:ascii="Arial Narrow" w:hAnsi="Arial Narrow"/>
          <w:sz w:val="20"/>
          <w:szCs w:val="20"/>
        </w:rPr>
        <w:t>Cenné papiere a podiely účtovná jednotka nevlastní.</w:t>
      </w:r>
    </w:p>
    <w:p w:rsidR="00EE14C4" w:rsidRDefault="00EE14C4" w:rsidP="004A1C62">
      <w:pPr>
        <w:ind w:right="-468"/>
        <w:jc w:val="both"/>
        <w:rPr>
          <w:rFonts w:ascii="Arial Narrow" w:hAnsi="Arial Narrow" w:cs="Arial Narrow"/>
          <w:sz w:val="22"/>
          <w:szCs w:val="22"/>
        </w:rPr>
      </w:pPr>
    </w:p>
    <w:p w:rsidR="00EE14C4" w:rsidRPr="00EE14C4" w:rsidRDefault="00EE14C4" w:rsidP="00EE14C4">
      <w:pPr>
        <w:pStyle w:val="Pismenka"/>
        <w:tabs>
          <w:tab w:val="clear" w:pos="426"/>
        </w:tabs>
        <w:ind w:left="426"/>
        <w:rPr>
          <w:rFonts w:ascii="Arial Narrow" w:hAnsi="Arial Narrow"/>
          <w:sz w:val="22"/>
          <w:szCs w:val="22"/>
          <w:u w:val="single"/>
        </w:rPr>
      </w:pPr>
      <w:r w:rsidRPr="00EE14C4">
        <w:rPr>
          <w:rFonts w:ascii="Arial Narrow" w:hAnsi="Arial Narrow"/>
          <w:sz w:val="22"/>
          <w:szCs w:val="22"/>
          <w:u w:val="single"/>
        </w:rPr>
        <w:t xml:space="preserve">Zásoby </w:t>
      </w:r>
    </w:p>
    <w:p w:rsidR="00EE14C4" w:rsidRDefault="00EE14C4" w:rsidP="00EE14C4">
      <w:pPr>
        <w:rPr>
          <w:sz w:val="14"/>
          <w:szCs w:val="14"/>
        </w:rPr>
      </w:pPr>
    </w:p>
    <w:p w:rsidR="00EE14C4" w:rsidRPr="00EE14C4" w:rsidRDefault="00EE14C4" w:rsidP="00EE14C4">
      <w:pPr>
        <w:rPr>
          <w:rFonts w:ascii="Arial Narrow" w:hAnsi="Arial Narrow"/>
          <w:sz w:val="20"/>
          <w:szCs w:val="20"/>
        </w:rPr>
      </w:pPr>
      <w:r w:rsidRPr="00EE14C4">
        <w:rPr>
          <w:rFonts w:ascii="Arial Narrow" w:hAnsi="Arial Narrow"/>
          <w:sz w:val="20"/>
          <w:szCs w:val="20"/>
        </w:rPr>
        <w:t xml:space="preserve">Zásoby sú tvorené len nákupom tovaru, ktorý sa následne </w:t>
      </w:r>
      <w:r w:rsidR="000D0FF4">
        <w:rPr>
          <w:rFonts w:ascii="Arial Narrow" w:hAnsi="Arial Narrow"/>
          <w:sz w:val="20"/>
          <w:szCs w:val="20"/>
        </w:rPr>
        <w:t>spotrebuje</w:t>
      </w:r>
      <w:r w:rsidRPr="00EE14C4">
        <w:rPr>
          <w:rFonts w:ascii="Arial Narrow" w:hAnsi="Arial Narrow"/>
          <w:sz w:val="20"/>
          <w:szCs w:val="20"/>
        </w:rPr>
        <w:t xml:space="preserve">, aby neboli tvorené </w:t>
      </w:r>
      <w:r w:rsidR="000D0FF4">
        <w:rPr>
          <w:rFonts w:ascii="Arial Narrow" w:hAnsi="Arial Narrow"/>
          <w:sz w:val="20"/>
          <w:szCs w:val="20"/>
        </w:rPr>
        <w:t xml:space="preserve">žiadne </w:t>
      </w:r>
      <w:r w:rsidRPr="00EE14C4">
        <w:rPr>
          <w:rFonts w:ascii="Arial Narrow" w:hAnsi="Arial Narrow"/>
          <w:sz w:val="20"/>
          <w:szCs w:val="20"/>
        </w:rPr>
        <w:t>skladové zásoby. Obstarávacia cena zahŕňa cenu zásob</w:t>
      </w:r>
      <w:r w:rsidR="000D0FF4">
        <w:rPr>
          <w:rFonts w:ascii="Arial Narrow" w:hAnsi="Arial Narrow"/>
          <w:sz w:val="20"/>
          <w:szCs w:val="20"/>
        </w:rPr>
        <w:t>, pričom</w:t>
      </w:r>
      <w:r w:rsidRPr="00EE14C4">
        <w:rPr>
          <w:rFonts w:ascii="Arial Narrow" w:hAnsi="Arial Narrow"/>
          <w:sz w:val="20"/>
          <w:szCs w:val="20"/>
        </w:rPr>
        <w:t xml:space="preserve"> náklady súvisiace s obstaraním (clo, prepravu, po</w:t>
      </w:r>
      <w:r w:rsidR="000D0FF4">
        <w:rPr>
          <w:rFonts w:ascii="Arial Narrow" w:hAnsi="Arial Narrow"/>
          <w:sz w:val="20"/>
          <w:szCs w:val="20"/>
        </w:rPr>
        <w:t>istné, provízie, skonto a pod.) nie sú súčasťou obstarávacej ceny, taktiež ani ú</w:t>
      </w:r>
      <w:r w:rsidRPr="00EE14C4">
        <w:rPr>
          <w:rFonts w:ascii="Arial Narrow" w:hAnsi="Arial Narrow"/>
          <w:sz w:val="20"/>
          <w:szCs w:val="20"/>
        </w:rPr>
        <w:t xml:space="preserve">roky z cudzích zdrojov. </w:t>
      </w:r>
    </w:p>
    <w:p w:rsidR="00901E5E" w:rsidRPr="00BB4FDA" w:rsidRDefault="00901E5E" w:rsidP="00901E5E">
      <w:pPr>
        <w:pStyle w:val="Zkladntext"/>
        <w:ind w:left="0" w:firstLine="0"/>
        <w:rPr>
          <w:rFonts w:ascii="Calibri" w:hAnsi="Calibri"/>
          <w:sz w:val="22"/>
          <w:szCs w:val="22"/>
        </w:rPr>
      </w:pPr>
    </w:p>
    <w:p w:rsidR="00901E5E" w:rsidRPr="00901E5E" w:rsidRDefault="00901E5E" w:rsidP="00901E5E">
      <w:pPr>
        <w:pStyle w:val="Pismenka"/>
        <w:tabs>
          <w:tab w:val="clear" w:pos="426"/>
        </w:tabs>
        <w:ind w:left="426"/>
        <w:rPr>
          <w:rFonts w:ascii="Arial Narrow" w:hAnsi="Arial Narrow"/>
          <w:sz w:val="22"/>
          <w:szCs w:val="22"/>
          <w:u w:val="single"/>
        </w:rPr>
      </w:pPr>
      <w:r w:rsidRPr="00901E5E">
        <w:rPr>
          <w:rFonts w:ascii="Arial Narrow" w:hAnsi="Arial Narrow"/>
          <w:sz w:val="22"/>
          <w:szCs w:val="22"/>
          <w:u w:val="single"/>
        </w:rPr>
        <w:t>Zákazková výroba</w:t>
      </w:r>
    </w:p>
    <w:p w:rsidR="00901E5E" w:rsidRDefault="00901E5E" w:rsidP="00901E5E">
      <w:pPr>
        <w:pStyle w:val="Zkladntext"/>
        <w:ind w:left="0" w:firstLine="0"/>
        <w:rPr>
          <w:rFonts w:ascii="Arial Narrow" w:hAnsi="Arial Narrow"/>
          <w:sz w:val="20"/>
          <w:szCs w:val="20"/>
        </w:rPr>
      </w:pPr>
    </w:p>
    <w:p w:rsidR="00901E5E" w:rsidRPr="00901E5E" w:rsidRDefault="00901E5E" w:rsidP="00901E5E">
      <w:pPr>
        <w:pStyle w:val="Zkladntext"/>
        <w:ind w:left="0" w:firstLine="0"/>
        <w:rPr>
          <w:rFonts w:ascii="Arial Narrow" w:hAnsi="Arial Narrow"/>
          <w:sz w:val="20"/>
          <w:szCs w:val="20"/>
        </w:rPr>
      </w:pPr>
      <w:r w:rsidRPr="00901E5E">
        <w:rPr>
          <w:rFonts w:ascii="Arial Narrow" w:hAnsi="Arial Narrow"/>
          <w:sz w:val="20"/>
          <w:szCs w:val="20"/>
        </w:rPr>
        <w:t>Účtovná jednotka nevykazuje žiadnu zákazkovú výrobu.</w:t>
      </w:r>
    </w:p>
    <w:p w:rsidR="00901E5E" w:rsidRPr="00901E5E" w:rsidRDefault="00901E5E" w:rsidP="00901E5E">
      <w:pPr>
        <w:pStyle w:val="Zkladntext"/>
        <w:ind w:left="0"/>
        <w:rPr>
          <w:rFonts w:ascii="Arial Narrow" w:hAnsi="Arial Narrow"/>
          <w:sz w:val="20"/>
          <w:szCs w:val="20"/>
        </w:rPr>
      </w:pPr>
    </w:p>
    <w:p w:rsidR="00901E5E" w:rsidRPr="00901E5E" w:rsidRDefault="00901E5E" w:rsidP="00901E5E">
      <w:pPr>
        <w:pStyle w:val="Zkladntext"/>
        <w:ind w:left="0"/>
        <w:rPr>
          <w:rFonts w:ascii="Arial Narrow" w:hAnsi="Arial Narrow"/>
          <w:sz w:val="20"/>
          <w:szCs w:val="20"/>
        </w:rPr>
      </w:pPr>
    </w:p>
    <w:p w:rsidR="00901E5E" w:rsidRPr="00901E5E" w:rsidRDefault="00901E5E" w:rsidP="00901E5E">
      <w:pPr>
        <w:pStyle w:val="Pismenka"/>
        <w:tabs>
          <w:tab w:val="clear" w:pos="426"/>
        </w:tabs>
        <w:ind w:left="426"/>
        <w:rPr>
          <w:rFonts w:ascii="Arial Narrow" w:hAnsi="Arial Narrow"/>
          <w:sz w:val="22"/>
          <w:szCs w:val="22"/>
          <w:u w:val="single"/>
        </w:rPr>
      </w:pPr>
      <w:r w:rsidRPr="00901E5E">
        <w:rPr>
          <w:rFonts w:ascii="Arial Narrow" w:hAnsi="Arial Narrow"/>
          <w:sz w:val="22"/>
          <w:szCs w:val="22"/>
          <w:u w:val="single"/>
        </w:rPr>
        <w:t>Zákazková výstavba nehnuteľnosti</w:t>
      </w:r>
    </w:p>
    <w:p w:rsidR="00901E5E" w:rsidRDefault="00901E5E" w:rsidP="00901E5E">
      <w:pPr>
        <w:pStyle w:val="Pismenka"/>
        <w:numPr>
          <w:ilvl w:val="0"/>
          <w:numId w:val="0"/>
        </w:numPr>
        <w:rPr>
          <w:rFonts w:ascii="Arial Narrow" w:hAnsi="Arial Narrow"/>
          <w:b w:val="0"/>
          <w:sz w:val="20"/>
        </w:rPr>
      </w:pPr>
    </w:p>
    <w:p w:rsidR="00901E5E" w:rsidRPr="00901E5E" w:rsidRDefault="00901E5E" w:rsidP="00901E5E">
      <w:pPr>
        <w:pStyle w:val="Pismenka"/>
        <w:numPr>
          <w:ilvl w:val="0"/>
          <w:numId w:val="0"/>
        </w:numPr>
        <w:rPr>
          <w:rFonts w:ascii="Arial Narrow" w:hAnsi="Arial Narrow"/>
          <w:b w:val="0"/>
          <w:sz w:val="20"/>
        </w:rPr>
      </w:pPr>
      <w:r w:rsidRPr="00901E5E">
        <w:rPr>
          <w:rFonts w:ascii="Arial Narrow" w:hAnsi="Arial Narrow"/>
          <w:b w:val="0"/>
          <w:sz w:val="20"/>
        </w:rPr>
        <w:t>Účtovná jednotka nerealizuje žiadnu výstavbu nehnuteľností na zákazku.</w:t>
      </w:r>
    </w:p>
    <w:p w:rsidR="00901E5E" w:rsidRPr="00901E5E" w:rsidRDefault="00901E5E" w:rsidP="00901E5E">
      <w:pPr>
        <w:pStyle w:val="Zkladntext"/>
        <w:ind w:left="0"/>
        <w:rPr>
          <w:rFonts w:ascii="Arial Narrow" w:hAnsi="Arial Narrow"/>
          <w:sz w:val="20"/>
          <w:szCs w:val="20"/>
        </w:rPr>
      </w:pPr>
    </w:p>
    <w:p w:rsidR="00901E5E" w:rsidRPr="00901E5E" w:rsidRDefault="00901E5E" w:rsidP="00901E5E">
      <w:pPr>
        <w:pStyle w:val="Pismenka"/>
        <w:tabs>
          <w:tab w:val="clear" w:pos="426"/>
        </w:tabs>
        <w:ind w:left="426"/>
        <w:rPr>
          <w:rFonts w:ascii="Arial Narrow" w:hAnsi="Arial Narrow"/>
          <w:sz w:val="22"/>
          <w:szCs w:val="22"/>
          <w:u w:val="single"/>
        </w:rPr>
      </w:pPr>
      <w:r w:rsidRPr="00901E5E">
        <w:rPr>
          <w:rFonts w:ascii="Arial Narrow" w:hAnsi="Arial Narrow"/>
          <w:sz w:val="22"/>
          <w:szCs w:val="22"/>
          <w:u w:val="single"/>
        </w:rPr>
        <w:t>Pohľadávky</w:t>
      </w:r>
    </w:p>
    <w:p w:rsidR="00901E5E" w:rsidRDefault="00901E5E" w:rsidP="00901E5E">
      <w:pPr>
        <w:pStyle w:val="Zkladntext"/>
        <w:ind w:left="101" w:firstLine="0"/>
        <w:rPr>
          <w:rFonts w:ascii="Arial Narrow" w:hAnsi="Arial Narrow"/>
          <w:sz w:val="20"/>
          <w:szCs w:val="20"/>
        </w:rPr>
      </w:pPr>
    </w:p>
    <w:p w:rsidR="00901E5E" w:rsidRPr="00901E5E" w:rsidRDefault="00901E5E" w:rsidP="00901E5E">
      <w:pPr>
        <w:pStyle w:val="Zkladntext"/>
        <w:ind w:left="101" w:firstLine="0"/>
        <w:rPr>
          <w:rFonts w:ascii="Arial Narrow" w:hAnsi="Arial Narrow"/>
          <w:sz w:val="20"/>
          <w:szCs w:val="20"/>
        </w:rPr>
      </w:pPr>
      <w:r w:rsidRPr="00901E5E">
        <w:rPr>
          <w:rFonts w:ascii="Arial Narrow" w:hAnsi="Arial Narrow"/>
          <w:sz w:val="20"/>
          <w:szCs w:val="20"/>
        </w:rPr>
        <w:t>Pohľadávky pri ich vzniku sa oceňujú ich menovitou hodnotou; postúpené pohľadávky a nevymožiteľné pohľadávky účtovná jednotka nevlastní.</w:t>
      </w:r>
    </w:p>
    <w:p w:rsidR="00901E5E" w:rsidRPr="00901E5E" w:rsidRDefault="00901E5E" w:rsidP="00901E5E">
      <w:pPr>
        <w:pStyle w:val="Zkladntext"/>
        <w:ind w:left="0"/>
        <w:rPr>
          <w:rFonts w:ascii="Arial Narrow" w:hAnsi="Arial Narrow"/>
          <w:sz w:val="20"/>
          <w:szCs w:val="20"/>
        </w:rPr>
      </w:pPr>
    </w:p>
    <w:p w:rsidR="00901E5E" w:rsidRPr="00901E5E" w:rsidRDefault="00901E5E" w:rsidP="00901E5E">
      <w:pPr>
        <w:pStyle w:val="Pismenka"/>
        <w:tabs>
          <w:tab w:val="clear" w:pos="426"/>
        </w:tabs>
        <w:ind w:left="426"/>
        <w:rPr>
          <w:rFonts w:ascii="Arial Narrow" w:hAnsi="Arial Narrow"/>
          <w:sz w:val="22"/>
          <w:szCs w:val="22"/>
          <w:u w:val="single"/>
        </w:rPr>
      </w:pPr>
      <w:r w:rsidRPr="00901E5E">
        <w:rPr>
          <w:rFonts w:ascii="Arial Narrow" w:hAnsi="Arial Narrow"/>
          <w:sz w:val="22"/>
          <w:szCs w:val="22"/>
          <w:u w:val="single"/>
        </w:rPr>
        <w:t>Peňažné prostriedky a ceniny</w:t>
      </w:r>
    </w:p>
    <w:p w:rsidR="00901E5E" w:rsidRDefault="00901E5E" w:rsidP="00901E5E">
      <w:pPr>
        <w:pStyle w:val="Zkladntext"/>
        <w:ind w:left="0" w:firstLine="0"/>
        <w:rPr>
          <w:rFonts w:ascii="Arial Narrow" w:hAnsi="Arial Narrow"/>
          <w:sz w:val="20"/>
          <w:szCs w:val="20"/>
        </w:rPr>
      </w:pPr>
    </w:p>
    <w:p w:rsidR="00901E5E" w:rsidRPr="00901E5E" w:rsidRDefault="00901E5E" w:rsidP="00901E5E">
      <w:pPr>
        <w:pStyle w:val="Zkladntext"/>
        <w:ind w:left="0" w:firstLine="0"/>
        <w:rPr>
          <w:rFonts w:ascii="Arial Narrow" w:hAnsi="Arial Narrow"/>
          <w:sz w:val="20"/>
          <w:szCs w:val="20"/>
        </w:rPr>
      </w:pPr>
      <w:r w:rsidRPr="00901E5E">
        <w:rPr>
          <w:rFonts w:ascii="Arial Narrow" w:hAnsi="Arial Narrow"/>
          <w:sz w:val="20"/>
          <w:szCs w:val="20"/>
        </w:rPr>
        <w:t>Peňažné prostriedky a ceniny sa oceňujú ich menovitou hodnotou. Zníženie ich hodnoty sa vyjadruje opravnou položkou.</w:t>
      </w:r>
    </w:p>
    <w:p w:rsidR="00901E5E" w:rsidRPr="00901E5E" w:rsidRDefault="00901E5E" w:rsidP="00901E5E">
      <w:pPr>
        <w:pStyle w:val="Zkladntext"/>
        <w:ind w:left="0"/>
        <w:rPr>
          <w:rFonts w:ascii="Arial Narrow" w:hAnsi="Arial Narrow"/>
          <w:sz w:val="20"/>
          <w:szCs w:val="20"/>
        </w:rPr>
      </w:pPr>
    </w:p>
    <w:p w:rsidR="00901E5E" w:rsidRPr="00901E5E" w:rsidRDefault="00901E5E" w:rsidP="00901E5E">
      <w:pPr>
        <w:pStyle w:val="Pismenka"/>
        <w:tabs>
          <w:tab w:val="clear" w:pos="426"/>
        </w:tabs>
        <w:ind w:left="426"/>
        <w:rPr>
          <w:rFonts w:ascii="Arial Narrow" w:hAnsi="Arial Narrow"/>
          <w:sz w:val="22"/>
          <w:szCs w:val="22"/>
          <w:u w:val="single"/>
        </w:rPr>
      </w:pPr>
      <w:r w:rsidRPr="00901E5E">
        <w:rPr>
          <w:rFonts w:ascii="Arial Narrow" w:hAnsi="Arial Narrow"/>
          <w:sz w:val="22"/>
          <w:szCs w:val="22"/>
          <w:u w:val="single"/>
        </w:rPr>
        <w:t>Náklady budúcich období a príjmy budúcich období</w:t>
      </w:r>
    </w:p>
    <w:p w:rsidR="00901E5E" w:rsidRDefault="00901E5E" w:rsidP="00901E5E">
      <w:pPr>
        <w:pStyle w:val="Zkladntext"/>
        <w:ind w:left="101" w:firstLine="0"/>
        <w:rPr>
          <w:rFonts w:ascii="Arial Narrow" w:hAnsi="Arial Narrow"/>
          <w:sz w:val="20"/>
          <w:szCs w:val="20"/>
        </w:rPr>
      </w:pPr>
    </w:p>
    <w:p w:rsidR="00901E5E" w:rsidRPr="00901E5E" w:rsidRDefault="00901E5E" w:rsidP="00901E5E">
      <w:pPr>
        <w:pStyle w:val="Zkladntext"/>
        <w:ind w:left="101" w:firstLine="0"/>
        <w:rPr>
          <w:rFonts w:ascii="Arial Narrow" w:hAnsi="Arial Narrow"/>
          <w:sz w:val="20"/>
          <w:szCs w:val="20"/>
        </w:rPr>
      </w:pPr>
      <w:r w:rsidRPr="00901E5E">
        <w:rPr>
          <w:rFonts w:ascii="Arial Narrow" w:hAnsi="Arial Narrow"/>
          <w:sz w:val="20"/>
          <w:szCs w:val="20"/>
        </w:rPr>
        <w:t>Náklady budúcich období a príjmy budúcich období sa vykazujú vo výške, ktorá je potrebná na dodržanie zásady vecnej a časovej súvislosti s účtovným obdobím.</w:t>
      </w:r>
    </w:p>
    <w:p w:rsidR="00901E5E" w:rsidRPr="00901E5E" w:rsidRDefault="00901E5E" w:rsidP="00901E5E">
      <w:pPr>
        <w:pStyle w:val="Zkladntext"/>
        <w:ind w:left="0"/>
        <w:rPr>
          <w:rFonts w:ascii="Arial Narrow" w:hAnsi="Arial Narrow"/>
          <w:sz w:val="20"/>
          <w:szCs w:val="20"/>
        </w:rPr>
      </w:pPr>
    </w:p>
    <w:p w:rsidR="00901E5E" w:rsidRPr="00901E5E" w:rsidRDefault="00901E5E" w:rsidP="00901E5E">
      <w:pPr>
        <w:pStyle w:val="Pismenka"/>
        <w:tabs>
          <w:tab w:val="clear" w:pos="426"/>
        </w:tabs>
        <w:ind w:left="426"/>
        <w:rPr>
          <w:rFonts w:ascii="Arial Narrow" w:hAnsi="Arial Narrow"/>
          <w:sz w:val="22"/>
          <w:szCs w:val="22"/>
          <w:u w:val="single"/>
        </w:rPr>
      </w:pPr>
      <w:r w:rsidRPr="00901E5E">
        <w:rPr>
          <w:rFonts w:ascii="Arial Narrow" w:hAnsi="Arial Narrow"/>
          <w:sz w:val="22"/>
          <w:szCs w:val="22"/>
          <w:u w:val="single"/>
        </w:rPr>
        <w:t>Rezervy</w:t>
      </w:r>
    </w:p>
    <w:p w:rsidR="00901E5E" w:rsidRDefault="00901E5E" w:rsidP="00901E5E">
      <w:pPr>
        <w:pStyle w:val="Zkladntext"/>
        <w:ind w:left="101" w:firstLine="0"/>
        <w:rPr>
          <w:rFonts w:ascii="Arial Narrow" w:hAnsi="Arial Narrow"/>
          <w:sz w:val="20"/>
          <w:szCs w:val="20"/>
        </w:rPr>
      </w:pPr>
    </w:p>
    <w:p w:rsidR="00901E5E" w:rsidRPr="00901E5E" w:rsidRDefault="00901E5E" w:rsidP="00901E5E">
      <w:pPr>
        <w:pStyle w:val="Zkladntext"/>
        <w:ind w:left="101" w:firstLine="0"/>
        <w:rPr>
          <w:rFonts w:ascii="Arial Narrow" w:hAnsi="Arial Narrow"/>
          <w:sz w:val="20"/>
          <w:szCs w:val="20"/>
        </w:rPr>
      </w:pPr>
      <w:r w:rsidRPr="00901E5E">
        <w:rPr>
          <w:rFonts w:ascii="Arial Narrow" w:hAnsi="Arial Narrow"/>
          <w:sz w:val="20"/>
          <w:szCs w:val="20"/>
        </w:rPr>
        <w:t>Rezervy sú záväzky s neurčitým časovým vymedzením alebo výškou; tvoria sa na krytie známych rizík alebo strát z podnikania. Oceňujú sa v očakávanej výš</w:t>
      </w:r>
      <w:r w:rsidR="000D0FF4">
        <w:rPr>
          <w:rFonts w:ascii="Arial Narrow" w:hAnsi="Arial Narrow"/>
          <w:sz w:val="20"/>
          <w:szCs w:val="20"/>
        </w:rPr>
        <w:t>ke záväzku. V účtovnom období boli tvorené rezervy na nevyčerpané dovolenky zamestnancov.</w:t>
      </w:r>
    </w:p>
    <w:p w:rsidR="00901E5E" w:rsidRPr="00901E5E" w:rsidRDefault="00901E5E" w:rsidP="00901E5E">
      <w:pPr>
        <w:pStyle w:val="Zkladntext"/>
        <w:rPr>
          <w:rFonts w:ascii="Arial Narrow" w:hAnsi="Arial Narrow"/>
          <w:sz w:val="20"/>
          <w:szCs w:val="20"/>
        </w:rPr>
      </w:pPr>
    </w:p>
    <w:p w:rsidR="00901E5E" w:rsidRPr="00901E5E" w:rsidRDefault="00901E5E" w:rsidP="00901E5E">
      <w:pPr>
        <w:pStyle w:val="Zkladntext"/>
        <w:ind w:left="0"/>
        <w:rPr>
          <w:rFonts w:ascii="Arial Narrow" w:hAnsi="Arial Narrow"/>
          <w:sz w:val="20"/>
          <w:szCs w:val="20"/>
        </w:rPr>
      </w:pPr>
    </w:p>
    <w:p w:rsidR="00901E5E" w:rsidRPr="00901E5E" w:rsidRDefault="00901E5E" w:rsidP="00901E5E">
      <w:pPr>
        <w:pStyle w:val="Pismenka"/>
        <w:tabs>
          <w:tab w:val="clear" w:pos="426"/>
        </w:tabs>
        <w:ind w:left="426"/>
        <w:rPr>
          <w:rFonts w:ascii="Arial Narrow" w:hAnsi="Arial Narrow"/>
          <w:sz w:val="22"/>
          <w:szCs w:val="22"/>
          <w:u w:val="single"/>
        </w:rPr>
      </w:pPr>
      <w:r w:rsidRPr="00901E5E">
        <w:rPr>
          <w:rFonts w:ascii="Arial Narrow" w:hAnsi="Arial Narrow"/>
          <w:sz w:val="22"/>
          <w:szCs w:val="22"/>
          <w:u w:val="single"/>
        </w:rPr>
        <w:t>Záväzky</w:t>
      </w:r>
    </w:p>
    <w:p w:rsidR="00901E5E" w:rsidRDefault="00901E5E" w:rsidP="00901E5E">
      <w:pPr>
        <w:pStyle w:val="Zkladntext"/>
        <w:ind w:left="101" w:firstLine="0"/>
        <w:rPr>
          <w:rFonts w:ascii="Arial Narrow" w:hAnsi="Arial Narrow"/>
          <w:sz w:val="20"/>
          <w:szCs w:val="20"/>
        </w:rPr>
      </w:pPr>
    </w:p>
    <w:p w:rsidR="00901E5E" w:rsidRPr="00901E5E" w:rsidRDefault="00901E5E" w:rsidP="00901E5E">
      <w:pPr>
        <w:pStyle w:val="Zkladntext"/>
        <w:ind w:left="101" w:firstLine="0"/>
        <w:rPr>
          <w:rFonts w:ascii="Arial Narrow" w:hAnsi="Arial Narrow"/>
          <w:sz w:val="20"/>
          <w:szCs w:val="20"/>
        </w:rPr>
      </w:pPr>
      <w:r w:rsidRPr="00901E5E">
        <w:rPr>
          <w:rFonts w:ascii="Arial Narrow" w:hAnsi="Arial Narrow"/>
          <w:sz w:val="20"/>
          <w:szCs w:val="20"/>
        </w:rPr>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rsidR="00901E5E" w:rsidRPr="00901E5E" w:rsidRDefault="00901E5E" w:rsidP="00901E5E">
      <w:pPr>
        <w:pStyle w:val="Zkladntext"/>
        <w:ind w:left="0"/>
        <w:rPr>
          <w:rFonts w:ascii="Arial Narrow" w:hAnsi="Arial Narrow"/>
          <w:sz w:val="20"/>
          <w:szCs w:val="20"/>
        </w:rPr>
      </w:pPr>
    </w:p>
    <w:p w:rsidR="00901E5E" w:rsidRPr="00901E5E" w:rsidRDefault="00901E5E" w:rsidP="00901E5E">
      <w:pPr>
        <w:pStyle w:val="Pismenka"/>
        <w:tabs>
          <w:tab w:val="clear" w:pos="426"/>
        </w:tabs>
        <w:ind w:left="426"/>
        <w:rPr>
          <w:rFonts w:ascii="Arial Narrow" w:hAnsi="Arial Narrow"/>
          <w:sz w:val="22"/>
          <w:szCs w:val="22"/>
          <w:u w:val="single"/>
        </w:rPr>
      </w:pPr>
      <w:r w:rsidRPr="00901E5E">
        <w:rPr>
          <w:rFonts w:ascii="Arial Narrow" w:hAnsi="Arial Narrow"/>
          <w:sz w:val="20"/>
        </w:rPr>
        <w:t xml:space="preserve"> </w:t>
      </w:r>
      <w:r w:rsidRPr="00901E5E">
        <w:rPr>
          <w:rFonts w:ascii="Arial Narrow" w:hAnsi="Arial Narrow"/>
          <w:sz w:val="22"/>
          <w:szCs w:val="22"/>
          <w:u w:val="single"/>
        </w:rPr>
        <w:t>Odložené dane</w:t>
      </w:r>
    </w:p>
    <w:p w:rsidR="00901E5E" w:rsidRDefault="00901E5E" w:rsidP="00901E5E">
      <w:pPr>
        <w:pStyle w:val="Zkladntext"/>
        <w:ind w:left="0" w:firstLine="0"/>
        <w:rPr>
          <w:rFonts w:ascii="Arial Narrow" w:hAnsi="Arial Narrow"/>
          <w:sz w:val="20"/>
          <w:szCs w:val="20"/>
        </w:rPr>
      </w:pPr>
    </w:p>
    <w:p w:rsidR="00901E5E" w:rsidRPr="00901E5E" w:rsidRDefault="00901E5E" w:rsidP="00901E5E">
      <w:pPr>
        <w:pStyle w:val="Zkladntext"/>
        <w:ind w:left="0" w:firstLine="0"/>
        <w:rPr>
          <w:rFonts w:ascii="Arial Narrow" w:hAnsi="Arial Narrow"/>
          <w:sz w:val="20"/>
          <w:szCs w:val="20"/>
        </w:rPr>
      </w:pPr>
      <w:r w:rsidRPr="00901E5E">
        <w:rPr>
          <w:rFonts w:ascii="Arial Narrow" w:hAnsi="Arial Narrow"/>
          <w:sz w:val="20"/>
          <w:szCs w:val="20"/>
        </w:rPr>
        <w:t>Odložené dane (odložená daňová pohľadávka a odložený daňový záväzok) účtovná jednotka nerealizovala.</w:t>
      </w:r>
    </w:p>
    <w:p w:rsidR="00901E5E" w:rsidRPr="00901E5E" w:rsidRDefault="00901E5E" w:rsidP="00901E5E">
      <w:pPr>
        <w:pStyle w:val="Zkladntext"/>
        <w:ind w:left="0"/>
        <w:rPr>
          <w:rFonts w:ascii="Arial Narrow" w:hAnsi="Arial Narrow"/>
          <w:sz w:val="20"/>
          <w:szCs w:val="20"/>
        </w:rPr>
      </w:pPr>
    </w:p>
    <w:p w:rsidR="00901E5E" w:rsidRPr="00901E5E" w:rsidRDefault="00901E5E" w:rsidP="00901E5E">
      <w:pPr>
        <w:pStyle w:val="Pismenka"/>
        <w:tabs>
          <w:tab w:val="clear" w:pos="426"/>
        </w:tabs>
        <w:ind w:left="426"/>
        <w:rPr>
          <w:rFonts w:ascii="Arial Narrow" w:hAnsi="Arial Narrow"/>
          <w:sz w:val="22"/>
          <w:szCs w:val="22"/>
          <w:u w:val="single"/>
        </w:rPr>
      </w:pPr>
      <w:r w:rsidRPr="00901E5E">
        <w:rPr>
          <w:rFonts w:ascii="Arial Narrow" w:hAnsi="Arial Narrow"/>
          <w:sz w:val="22"/>
          <w:szCs w:val="22"/>
          <w:u w:val="single"/>
        </w:rPr>
        <w:t xml:space="preserve"> Výdavky budúcich období a výnosy budúcich období</w:t>
      </w:r>
    </w:p>
    <w:p w:rsidR="00901E5E" w:rsidRDefault="00901E5E" w:rsidP="00901E5E">
      <w:pPr>
        <w:pStyle w:val="Zkladntext"/>
        <w:ind w:left="101" w:firstLine="0"/>
        <w:rPr>
          <w:rFonts w:ascii="Arial Narrow" w:hAnsi="Arial Narrow"/>
          <w:sz w:val="20"/>
          <w:szCs w:val="20"/>
        </w:rPr>
      </w:pPr>
    </w:p>
    <w:p w:rsidR="00901E5E" w:rsidRPr="00901E5E" w:rsidRDefault="00901E5E" w:rsidP="00901E5E">
      <w:pPr>
        <w:pStyle w:val="Zkladntext"/>
        <w:ind w:left="101" w:firstLine="0"/>
        <w:rPr>
          <w:rFonts w:ascii="Arial Narrow" w:hAnsi="Arial Narrow"/>
          <w:sz w:val="20"/>
          <w:szCs w:val="20"/>
        </w:rPr>
      </w:pPr>
      <w:r w:rsidRPr="00901E5E">
        <w:rPr>
          <w:rFonts w:ascii="Arial Narrow" w:hAnsi="Arial Narrow"/>
          <w:sz w:val="20"/>
          <w:szCs w:val="20"/>
        </w:rPr>
        <w:t xml:space="preserve">Výdavky budúcich období a výnosy budúcich období sa vykazujú vo výške, ktorá je potrebná na dodržanie zásady vecnej a časovej súvislosti </w:t>
      </w:r>
      <w:r>
        <w:rPr>
          <w:rFonts w:ascii="Arial Narrow" w:hAnsi="Arial Narrow"/>
          <w:sz w:val="20"/>
          <w:szCs w:val="20"/>
        </w:rPr>
        <w:t>s účtovným obdobím – v roku 2014</w:t>
      </w:r>
      <w:r w:rsidRPr="00901E5E">
        <w:rPr>
          <w:rFonts w:ascii="Arial Narrow" w:hAnsi="Arial Narrow"/>
          <w:sz w:val="20"/>
          <w:szCs w:val="20"/>
        </w:rPr>
        <w:t xml:space="preserve"> neboli vykazované.</w:t>
      </w:r>
    </w:p>
    <w:p w:rsidR="00901E5E" w:rsidRPr="00901E5E" w:rsidRDefault="00901E5E" w:rsidP="00901E5E">
      <w:pPr>
        <w:pStyle w:val="Zkladntext"/>
        <w:ind w:left="0"/>
        <w:rPr>
          <w:rFonts w:ascii="Arial Narrow" w:hAnsi="Arial Narrow"/>
          <w:sz w:val="20"/>
          <w:szCs w:val="20"/>
        </w:rPr>
      </w:pPr>
    </w:p>
    <w:p w:rsidR="00901E5E" w:rsidRPr="00901E5E" w:rsidRDefault="00901E5E" w:rsidP="00901E5E">
      <w:pPr>
        <w:pStyle w:val="Pismenka"/>
        <w:tabs>
          <w:tab w:val="clear" w:pos="426"/>
        </w:tabs>
        <w:ind w:left="426"/>
        <w:rPr>
          <w:rFonts w:ascii="Arial Narrow" w:hAnsi="Arial Narrow"/>
          <w:b w:val="0"/>
          <w:sz w:val="22"/>
          <w:szCs w:val="22"/>
          <w:u w:val="single"/>
        </w:rPr>
      </w:pPr>
      <w:r w:rsidRPr="00901E5E">
        <w:rPr>
          <w:rFonts w:ascii="Arial Narrow" w:hAnsi="Arial Narrow"/>
          <w:sz w:val="22"/>
          <w:szCs w:val="22"/>
          <w:u w:val="single"/>
        </w:rPr>
        <w:t xml:space="preserve">Emisné kvóty </w:t>
      </w:r>
    </w:p>
    <w:p w:rsidR="00901E5E" w:rsidRDefault="00901E5E" w:rsidP="00901E5E">
      <w:pPr>
        <w:pStyle w:val="Pismenka"/>
        <w:numPr>
          <w:ilvl w:val="0"/>
          <w:numId w:val="0"/>
        </w:numPr>
        <w:ind w:left="426"/>
        <w:rPr>
          <w:rFonts w:ascii="Arial Narrow" w:hAnsi="Arial Narrow"/>
          <w:b w:val="0"/>
          <w:sz w:val="20"/>
        </w:rPr>
      </w:pPr>
    </w:p>
    <w:p w:rsidR="00901E5E" w:rsidRPr="00901E5E" w:rsidRDefault="00901E5E" w:rsidP="00901E5E">
      <w:pPr>
        <w:pStyle w:val="Pismenka"/>
        <w:numPr>
          <w:ilvl w:val="0"/>
          <w:numId w:val="0"/>
        </w:numPr>
        <w:ind w:left="360" w:hanging="360"/>
        <w:rPr>
          <w:rFonts w:ascii="Arial Narrow" w:hAnsi="Arial Narrow"/>
          <w:b w:val="0"/>
          <w:sz w:val="20"/>
        </w:rPr>
      </w:pPr>
      <w:r w:rsidRPr="00901E5E">
        <w:rPr>
          <w:rFonts w:ascii="Arial Narrow" w:hAnsi="Arial Narrow"/>
          <w:b w:val="0"/>
          <w:sz w:val="20"/>
        </w:rPr>
        <w:t>účtovná jednotka neúčtuje</w:t>
      </w:r>
    </w:p>
    <w:p w:rsidR="00901E5E" w:rsidRPr="00901E5E" w:rsidRDefault="00901E5E" w:rsidP="00901E5E">
      <w:pPr>
        <w:pStyle w:val="Pismenka"/>
        <w:numPr>
          <w:ilvl w:val="0"/>
          <w:numId w:val="0"/>
        </w:numPr>
        <w:ind w:left="426"/>
        <w:rPr>
          <w:rFonts w:ascii="Arial Narrow" w:hAnsi="Arial Narrow"/>
          <w:b w:val="0"/>
          <w:sz w:val="20"/>
        </w:rPr>
      </w:pPr>
    </w:p>
    <w:p w:rsidR="00901E5E" w:rsidRPr="00901E5E" w:rsidRDefault="00901E5E" w:rsidP="00901E5E">
      <w:pPr>
        <w:pStyle w:val="Pismenka"/>
        <w:tabs>
          <w:tab w:val="clear" w:pos="426"/>
        </w:tabs>
        <w:ind w:left="426"/>
        <w:rPr>
          <w:rFonts w:ascii="Arial Narrow" w:hAnsi="Arial Narrow"/>
          <w:sz w:val="22"/>
          <w:szCs w:val="22"/>
          <w:u w:val="single"/>
        </w:rPr>
      </w:pPr>
      <w:r w:rsidRPr="00901E5E">
        <w:rPr>
          <w:rFonts w:ascii="Arial Narrow" w:hAnsi="Arial Narrow"/>
          <w:sz w:val="22"/>
          <w:szCs w:val="22"/>
          <w:u w:val="single"/>
        </w:rPr>
        <w:t xml:space="preserve">Dotácie zo štátneho rozpočtu </w:t>
      </w:r>
    </w:p>
    <w:p w:rsidR="00901E5E" w:rsidRDefault="00901E5E" w:rsidP="00901E5E">
      <w:pPr>
        <w:pStyle w:val="Pismenka"/>
        <w:numPr>
          <w:ilvl w:val="0"/>
          <w:numId w:val="0"/>
        </w:numPr>
        <w:rPr>
          <w:rFonts w:ascii="Arial Narrow" w:hAnsi="Arial Narrow"/>
          <w:b w:val="0"/>
          <w:sz w:val="20"/>
        </w:rPr>
      </w:pPr>
    </w:p>
    <w:p w:rsidR="00901E5E" w:rsidRPr="00901E5E" w:rsidRDefault="00901E5E" w:rsidP="00901E5E">
      <w:pPr>
        <w:pStyle w:val="Pismenka"/>
        <w:numPr>
          <w:ilvl w:val="0"/>
          <w:numId w:val="0"/>
        </w:numPr>
        <w:rPr>
          <w:rFonts w:ascii="Arial Narrow" w:hAnsi="Arial Narrow"/>
          <w:b w:val="0"/>
          <w:sz w:val="20"/>
        </w:rPr>
      </w:pPr>
      <w:r>
        <w:rPr>
          <w:rFonts w:ascii="Arial Narrow" w:hAnsi="Arial Narrow"/>
          <w:b w:val="0"/>
          <w:sz w:val="20"/>
        </w:rPr>
        <w:t>UJ n</w:t>
      </w:r>
      <w:r w:rsidRPr="00901E5E">
        <w:rPr>
          <w:rFonts w:ascii="Arial Narrow" w:hAnsi="Arial Narrow"/>
          <w:b w:val="0"/>
          <w:sz w:val="20"/>
        </w:rPr>
        <w:t>eúčtuje</w:t>
      </w:r>
    </w:p>
    <w:p w:rsidR="00901E5E" w:rsidRPr="00901E5E" w:rsidRDefault="00901E5E" w:rsidP="00901E5E">
      <w:pPr>
        <w:pStyle w:val="Pismenka"/>
        <w:numPr>
          <w:ilvl w:val="0"/>
          <w:numId w:val="0"/>
        </w:numPr>
        <w:ind w:left="426"/>
        <w:rPr>
          <w:rFonts w:ascii="Arial Narrow" w:hAnsi="Arial Narrow"/>
          <w:sz w:val="20"/>
        </w:rPr>
      </w:pPr>
    </w:p>
    <w:p w:rsidR="00901E5E" w:rsidRPr="00901E5E" w:rsidRDefault="00901E5E" w:rsidP="00901E5E">
      <w:pPr>
        <w:pStyle w:val="Pismenka"/>
        <w:tabs>
          <w:tab w:val="clear" w:pos="426"/>
        </w:tabs>
        <w:ind w:left="426"/>
        <w:rPr>
          <w:rFonts w:ascii="Arial Narrow" w:hAnsi="Arial Narrow"/>
          <w:sz w:val="22"/>
          <w:szCs w:val="22"/>
          <w:u w:val="single"/>
        </w:rPr>
      </w:pPr>
      <w:r w:rsidRPr="00901E5E">
        <w:rPr>
          <w:rFonts w:ascii="Arial Narrow" w:hAnsi="Arial Narrow"/>
          <w:sz w:val="22"/>
          <w:szCs w:val="22"/>
          <w:u w:val="single"/>
        </w:rPr>
        <w:t>Prenájom (lízing)</w:t>
      </w:r>
    </w:p>
    <w:p w:rsidR="00901E5E" w:rsidRDefault="00901E5E" w:rsidP="00901E5E">
      <w:pPr>
        <w:pStyle w:val="Pismenka"/>
        <w:numPr>
          <w:ilvl w:val="0"/>
          <w:numId w:val="0"/>
        </w:numPr>
        <w:rPr>
          <w:rFonts w:ascii="Arial Narrow" w:hAnsi="Arial Narrow"/>
          <w:sz w:val="20"/>
        </w:rPr>
      </w:pPr>
      <w:r w:rsidRPr="00901E5E">
        <w:rPr>
          <w:rFonts w:ascii="Arial Narrow" w:hAnsi="Arial Narrow"/>
          <w:sz w:val="20"/>
        </w:rPr>
        <w:t xml:space="preserve"> </w:t>
      </w:r>
    </w:p>
    <w:p w:rsidR="00B636FC" w:rsidRDefault="00B636FC" w:rsidP="00B636FC">
      <w:pPr>
        <w:pStyle w:val="Zkladntext"/>
        <w:ind w:left="567"/>
        <w:jc w:val="both"/>
        <w:rPr>
          <w:rFonts w:ascii="Arial Narrow" w:hAnsi="Arial Narrow"/>
          <w:sz w:val="20"/>
          <w:szCs w:val="20"/>
        </w:rPr>
      </w:pPr>
      <w:r w:rsidRPr="00B636FC">
        <w:rPr>
          <w:rFonts w:ascii="Arial Narrow" w:hAnsi="Arial Narrow"/>
          <w:sz w:val="20"/>
          <w:szCs w:val="20"/>
        </w:rPr>
        <w:t xml:space="preserve">Finančný prenájom je obstaranie dlhodobého hmotného majetku na základe nájomnej </w:t>
      </w:r>
      <w:r>
        <w:rPr>
          <w:rFonts w:ascii="Arial Narrow" w:hAnsi="Arial Narrow"/>
          <w:sz w:val="20"/>
          <w:szCs w:val="20"/>
        </w:rPr>
        <w:t>zmluvy s dojednaným právom kúpy</w:t>
      </w:r>
    </w:p>
    <w:p w:rsidR="00B636FC" w:rsidRDefault="00B636FC" w:rsidP="00B636FC">
      <w:pPr>
        <w:pStyle w:val="Zkladntext"/>
        <w:ind w:left="567"/>
        <w:jc w:val="both"/>
        <w:rPr>
          <w:rFonts w:ascii="Arial Narrow" w:hAnsi="Arial Narrow"/>
          <w:sz w:val="20"/>
          <w:szCs w:val="20"/>
        </w:rPr>
      </w:pPr>
      <w:r w:rsidRPr="00B636FC">
        <w:rPr>
          <w:rFonts w:ascii="Arial Narrow" w:hAnsi="Arial Narrow"/>
          <w:sz w:val="20"/>
          <w:szCs w:val="20"/>
        </w:rPr>
        <w:t>prenajatej veci za dohodnuté platby počas dohodnutej doby nájmu. Majetok prenajatý  form</w:t>
      </w:r>
      <w:r>
        <w:rPr>
          <w:rFonts w:ascii="Arial Narrow" w:hAnsi="Arial Narrow"/>
          <w:sz w:val="20"/>
          <w:szCs w:val="20"/>
        </w:rPr>
        <w:t>ou finančného prenájmu vykazuje</w:t>
      </w:r>
    </w:p>
    <w:p w:rsidR="00B636FC" w:rsidRPr="00B636FC" w:rsidRDefault="00B636FC" w:rsidP="00B636FC">
      <w:pPr>
        <w:pStyle w:val="Zkladntext"/>
        <w:ind w:left="567"/>
        <w:jc w:val="both"/>
        <w:rPr>
          <w:rFonts w:ascii="Arial Narrow" w:hAnsi="Arial Narrow"/>
          <w:sz w:val="20"/>
          <w:szCs w:val="20"/>
        </w:rPr>
      </w:pPr>
      <w:r w:rsidRPr="00B636FC">
        <w:rPr>
          <w:rFonts w:ascii="Arial Narrow" w:hAnsi="Arial Narrow"/>
          <w:sz w:val="20"/>
          <w:szCs w:val="20"/>
        </w:rPr>
        <w:t xml:space="preserve">ako svoj majetok a odpisuje ho jeho nájomca, nie vlastník. </w:t>
      </w:r>
    </w:p>
    <w:p w:rsidR="00B636FC" w:rsidRPr="00B636FC" w:rsidRDefault="00B636FC" w:rsidP="00B636FC">
      <w:pPr>
        <w:pStyle w:val="Zkladntext"/>
        <w:ind w:left="567"/>
        <w:jc w:val="both"/>
        <w:rPr>
          <w:rFonts w:ascii="Arial Narrow" w:hAnsi="Arial Narrow"/>
          <w:sz w:val="20"/>
          <w:szCs w:val="20"/>
        </w:rPr>
      </w:pPr>
    </w:p>
    <w:p w:rsidR="00B636FC" w:rsidRDefault="00B636FC" w:rsidP="00B636FC">
      <w:pPr>
        <w:pStyle w:val="Zkladntext"/>
        <w:ind w:left="567"/>
        <w:jc w:val="both"/>
        <w:rPr>
          <w:rFonts w:ascii="Arial Narrow" w:hAnsi="Arial Narrow"/>
          <w:sz w:val="20"/>
          <w:szCs w:val="20"/>
        </w:rPr>
      </w:pPr>
      <w:r w:rsidRPr="00B636FC">
        <w:rPr>
          <w:rFonts w:ascii="Arial Narrow" w:hAnsi="Arial Narrow"/>
          <w:sz w:val="20"/>
          <w:szCs w:val="20"/>
        </w:rPr>
        <w:t>Prijatie majetku nájomcom sa v účtovníctve nájomcu účtuje v deň prijatia majetku na ťar</w:t>
      </w:r>
      <w:r>
        <w:rPr>
          <w:rFonts w:ascii="Arial Narrow" w:hAnsi="Arial Narrow"/>
          <w:sz w:val="20"/>
          <w:szCs w:val="20"/>
        </w:rPr>
        <w:t>chu príslušného účtu majetku so</w:t>
      </w:r>
    </w:p>
    <w:p w:rsidR="00B636FC" w:rsidRDefault="00B636FC" w:rsidP="00B636FC">
      <w:pPr>
        <w:pStyle w:val="Zkladntext"/>
        <w:ind w:left="567"/>
        <w:jc w:val="both"/>
        <w:rPr>
          <w:rFonts w:ascii="Arial Narrow" w:hAnsi="Arial Narrow"/>
          <w:sz w:val="20"/>
          <w:szCs w:val="20"/>
        </w:rPr>
      </w:pPr>
      <w:r w:rsidRPr="00B636FC">
        <w:rPr>
          <w:rFonts w:ascii="Arial Narrow" w:hAnsi="Arial Narrow"/>
          <w:sz w:val="20"/>
          <w:szCs w:val="20"/>
        </w:rPr>
        <w:t>súvzťažným zápisom v prospech účtu 474 – Záväzky z nájmu vo výške dohodnutých platieb zníženými</w:t>
      </w:r>
      <w:r>
        <w:rPr>
          <w:rFonts w:ascii="Arial Narrow" w:hAnsi="Arial Narrow"/>
          <w:sz w:val="20"/>
          <w:szCs w:val="20"/>
        </w:rPr>
        <w:t xml:space="preserve"> o nerealizované</w:t>
      </w:r>
    </w:p>
    <w:p w:rsidR="00B636FC" w:rsidRPr="00B636FC" w:rsidRDefault="00B636FC" w:rsidP="00B636FC">
      <w:pPr>
        <w:pStyle w:val="Zkladntext"/>
        <w:ind w:left="567"/>
        <w:jc w:val="both"/>
        <w:rPr>
          <w:rFonts w:ascii="Arial Narrow" w:hAnsi="Arial Narrow"/>
          <w:sz w:val="20"/>
          <w:szCs w:val="20"/>
        </w:rPr>
      </w:pPr>
      <w:r w:rsidRPr="00B636FC">
        <w:rPr>
          <w:rFonts w:ascii="Arial Narrow" w:hAnsi="Arial Narrow"/>
          <w:sz w:val="20"/>
          <w:szCs w:val="20"/>
        </w:rPr>
        <w:t>finančné náklady.</w:t>
      </w:r>
    </w:p>
    <w:p w:rsidR="00B636FC" w:rsidRPr="00B636FC" w:rsidRDefault="00B636FC" w:rsidP="00B636FC">
      <w:pPr>
        <w:pStyle w:val="Zkladntext"/>
        <w:ind w:left="567"/>
        <w:jc w:val="both"/>
        <w:rPr>
          <w:rFonts w:ascii="Arial Narrow" w:hAnsi="Arial Narrow"/>
          <w:sz w:val="20"/>
          <w:szCs w:val="20"/>
        </w:rPr>
      </w:pPr>
    </w:p>
    <w:p w:rsidR="00B636FC" w:rsidRDefault="00B636FC" w:rsidP="00B636FC">
      <w:pPr>
        <w:pStyle w:val="Zkladntext"/>
        <w:ind w:left="567"/>
        <w:jc w:val="both"/>
        <w:rPr>
          <w:rFonts w:ascii="Arial Narrow" w:hAnsi="Arial Narrow"/>
          <w:sz w:val="20"/>
          <w:szCs w:val="20"/>
        </w:rPr>
      </w:pPr>
      <w:r w:rsidRPr="00B636FC">
        <w:rPr>
          <w:rFonts w:ascii="Arial Narrow" w:hAnsi="Arial Narrow"/>
          <w:sz w:val="20"/>
          <w:szCs w:val="20"/>
        </w:rPr>
        <w:t>Súčasťou dohodnutých platieb je aj kúpna cena, za ktorú na konci dohodnutej doby finančného prenájmu prechádza</w:t>
      </w:r>
    </w:p>
    <w:p w:rsidR="00B636FC" w:rsidRDefault="00B636FC" w:rsidP="00B636FC">
      <w:pPr>
        <w:pStyle w:val="Zkladntext"/>
        <w:ind w:left="567"/>
        <w:jc w:val="both"/>
        <w:rPr>
          <w:rFonts w:ascii="Arial Narrow" w:hAnsi="Arial Narrow"/>
          <w:sz w:val="20"/>
          <w:szCs w:val="20"/>
        </w:rPr>
      </w:pPr>
      <w:r w:rsidRPr="00B636FC">
        <w:rPr>
          <w:rFonts w:ascii="Arial Narrow" w:hAnsi="Arial Narrow"/>
          <w:sz w:val="20"/>
          <w:szCs w:val="20"/>
        </w:rPr>
        <w:t>vlastnícke právo k prenajatému majetku z prenajímateľa na nájomcu. Dohodnutá doba nájmu je najmenej 60 % dob</w:t>
      </w:r>
      <w:r>
        <w:rPr>
          <w:rFonts w:ascii="Arial Narrow" w:hAnsi="Arial Narrow"/>
          <w:sz w:val="20"/>
          <w:szCs w:val="20"/>
        </w:rPr>
        <w:t>y</w:t>
      </w:r>
    </w:p>
    <w:p w:rsidR="00B636FC" w:rsidRDefault="00B636FC" w:rsidP="00B636FC">
      <w:pPr>
        <w:pStyle w:val="Zkladntext"/>
        <w:ind w:left="567"/>
        <w:jc w:val="both"/>
        <w:rPr>
          <w:rFonts w:ascii="Arial Narrow" w:hAnsi="Arial Narrow"/>
          <w:sz w:val="20"/>
          <w:szCs w:val="20"/>
        </w:rPr>
      </w:pPr>
      <w:r w:rsidRPr="00B636FC">
        <w:rPr>
          <w:rFonts w:ascii="Arial Narrow" w:hAnsi="Arial Narrow"/>
          <w:sz w:val="20"/>
          <w:szCs w:val="20"/>
        </w:rPr>
        <w:t xml:space="preserve">odpisovania podľa daňových predpisov, </w:t>
      </w:r>
      <w:r>
        <w:rPr>
          <w:rFonts w:ascii="Arial Narrow" w:hAnsi="Arial Narrow"/>
          <w:sz w:val="20"/>
          <w:szCs w:val="20"/>
        </w:rPr>
        <w:t>konkrétne však 5 rokov</w:t>
      </w:r>
      <w:r w:rsidRPr="00B636FC">
        <w:rPr>
          <w:rFonts w:ascii="Arial Narrow" w:hAnsi="Arial Narrow"/>
          <w:sz w:val="20"/>
          <w:szCs w:val="20"/>
        </w:rPr>
        <w:t>. Platba nájomného je</w:t>
      </w:r>
      <w:r>
        <w:rPr>
          <w:rFonts w:ascii="Arial Narrow" w:hAnsi="Arial Narrow"/>
          <w:sz w:val="20"/>
          <w:szCs w:val="20"/>
        </w:rPr>
        <w:t xml:space="preserve"> alokovaná medzi splátku istiny</w:t>
      </w:r>
    </w:p>
    <w:p w:rsidR="00763010" w:rsidRDefault="00B636FC" w:rsidP="00B636FC">
      <w:pPr>
        <w:pStyle w:val="Zkladntext"/>
        <w:ind w:left="567"/>
        <w:jc w:val="both"/>
        <w:rPr>
          <w:rFonts w:ascii="Arial Narrow" w:hAnsi="Arial Narrow"/>
          <w:sz w:val="20"/>
          <w:szCs w:val="20"/>
        </w:rPr>
      </w:pPr>
      <w:r w:rsidRPr="00B636FC">
        <w:rPr>
          <w:rFonts w:ascii="Arial Narrow" w:hAnsi="Arial Narrow"/>
          <w:sz w:val="20"/>
          <w:szCs w:val="20"/>
        </w:rPr>
        <w:t>a finančné náklady, vypočítané metódou efektívnej úrokovej miery. Finančné náklady sa účtujú na ťarchu účtu 562 – Úroky.</w:t>
      </w:r>
    </w:p>
    <w:p w:rsidR="00763010" w:rsidRDefault="00763010" w:rsidP="00B636FC">
      <w:pPr>
        <w:pStyle w:val="Zkladntext"/>
        <w:ind w:left="567"/>
        <w:jc w:val="both"/>
        <w:rPr>
          <w:rFonts w:ascii="Arial Narrow" w:hAnsi="Arial Narrow"/>
          <w:sz w:val="20"/>
          <w:szCs w:val="20"/>
        </w:rPr>
      </w:pPr>
      <w:r>
        <w:rPr>
          <w:rFonts w:ascii="Arial Narrow" w:hAnsi="Arial Narrow"/>
          <w:sz w:val="20"/>
          <w:szCs w:val="20"/>
        </w:rPr>
        <w:t>Spolu so splátkou leasingu je platené poistenie vozidla – havarijné, povinné zmluvné a poistenie poluúčasti, účtované na</w:t>
      </w:r>
    </w:p>
    <w:p w:rsidR="00B636FC" w:rsidRPr="00B636FC" w:rsidRDefault="00763010" w:rsidP="00B636FC">
      <w:pPr>
        <w:pStyle w:val="Zkladntext"/>
        <w:ind w:left="567"/>
        <w:jc w:val="both"/>
        <w:rPr>
          <w:rFonts w:ascii="Arial Narrow" w:hAnsi="Arial Narrow"/>
          <w:sz w:val="20"/>
          <w:szCs w:val="20"/>
        </w:rPr>
      </w:pPr>
      <w:r>
        <w:rPr>
          <w:rFonts w:ascii="Arial Narrow" w:hAnsi="Arial Narrow"/>
          <w:sz w:val="20"/>
          <w:szCs w:val="20"/>
        </w:rPr>
        <w:t>ťarchu účtu 568 v analytickom rozlíšení.</w:t>
      </w:r>
    </w:p>
    <w:p w:rsidR="00901E5E" w:rsidRPr="00901E5E" w:rsidRDefault="00901E5E" w:rsidP="00901E5E">
      <w:pPr>
        <w:pStyle w:val="Pismenka"/>
        <w:numPr>
          <w:ilvl w:val="0"/>
          <w:numId w:val="0"/>
        </w:numPr>
        <w:rPr>
          <w:rFonts w:ascii="Arial Narrow" w:hAnsi="Arial Narrow"/>
          <w:sz w:val="20"/>
        </w:rPr>
      </w:pPr>
    </w:p>
    <w:p w:rsidR="00901E5E" w:rsidRDefault="00901E5E" w:rsidP="00901E5E">
      <w:pPr>
        <w:pStyle w:val="Pismenka"/>
        <w:tabs>
          <w:tab w:val="clear" w:pos="426"/>
        </w:tabs>
        <w:ind w:left="426"/>
        <w:rPr>
          <w:rFonts w:ascii="Arial Narrow" w:hAnsi="Arial Narrow"/>
          <w:sz w:val="22"/>
          <w:szCs w:val="22"/>
          <w:u w:val="single"/>
        </w:rPr>
      </w:pPr>
      <w:r w:rsidRPr="00901E5E">
        <w:rPr>
          <w:rFonts w:ascii="Arial Narrow" w:hAnsi="Arial Narrow"/>
          <w:sz w:val="22"/>
          <w:szCs w:val="22"/>
          <w:u w:val="single"/>
        </w:rPr>
        <w:t>Deriváty</w:t>
      </w:r>
    </w:p>
    <w:p w:rsidR="00901E5E" w:rsidRDefault="00901E5E" w:rsidP="00901E5E">
      <w:pPr>
        <w:pStyle w:val="Pismenka"/>
        <w:numPr>
          <w:ilvl w:val="0"/>
          <w:numId w:val="0"/>
        </w:numPr>
        <w:rPr>
          <w:rFonts w:ascii="Arial Narrow" w:hAnsi="Arial Narrow"/>
          <w:b w:val="0"/>
          <w:sz w:val="20"/>
        </w:rPr>
      </w:pPr>
    </w:p>
    <w:p w:rsidR="00901E5E" w:rsidRPr="00901E5E" w:rsidRDefault="00901E5E" w:rsidP="00901E5E">
      <w:pPr>
        <w:pStyle w:val="Pismenka"/>
        <w:numPr>
          <w:ilvl w:val="0"/>
          <w:numId w:val="0"/>
        </w:numPr>
        <w:rPr>
          <w:rFonts w:ascii="Arial Narrow" w:hAnsi="Arial Narrow"/>
          <w:sz w:val="22"/>
          <w:szCs w:val="22"/>
          <w:u w:val="single"/>
        </w:rPr>
      </w:pPr>
      <w:r w:rsidRPr="00901E5E">
        <w:rPr>
          <w:rFonts w:ascii="Arial Narrow" w:hAnsi="Arial Narrow"/>
          <w:b w:val="0"/>
          <w:sz w:val="20"/>
        </w:rPr>
        <w:t>Účtovná jednotka nevlastní a</w:t>
      </w:r>
      <w:r>
        <w:rPr>
          <w:rFonts w:ascii="Arial Narrow" w:hAnsi="Arial Narrow"/>
          <w:b w:val="0"/>
          <w:sz w:val="20"/>
        </w:rPr>
        <w:t> </w:t>
      </w:r>
      <w:r w:rsidRPr="00901E5E">
        <w:rPr>
          <w:rFonts w:ascii="Arial Narrow" w:hAnsi="Arial Narrow"/>
          <w:b w:val="0"/>
          <w:sz w:val="20"/>
        </w:rPr>
        <w:t>neúčtuje</w:t>
      </w:r>
      <w:r>
        <w:rPr>
          <w:rFonts w:ascii="Arial Narrow" w:hAnsi="Arial Narrow"/>
          <w:b w:val="0"/>
          <w:sz w:val="20"/>
        </w:rPr>
        <w:t xml:space="preserve"> o derivátoch</w:t>
      </w:r>
    </w:p>
    <w:p w:rsidR="00901E5E" w:rsidRPr="00901E5E" w:rsidRDefault="00901E5E" w:rsidP="00901E5E">
      <w:pPr>
        <w:pStyle w:val="Pismenka"/>
        <w:numPr>
          <w:ilvl w:val="0"/>
          <w:numId w:val="0"/>
        </w:numPr>
        <w:ind w:left="426"/>
        <w:rPr>
          <w:rFonts w:ascii="Arial Narrow" w:hAnsi="Arial Narrow"/>
          <w:b w:val="0"/>
          <w:sz w:val="20"/>
        </w:rPr>
      </w:pPr>
    </w:p>
    <w:p w:rsidR="00901E5E" w:rsidRPr="00901E5E" w:rsidRDefault="00901E5E" w:rsidP="00901E5E">
      <w:pPr>
        <w:pStyle w:val="Pismenka"/>
        <w:tabs>
          <w:tab w:val="clear" w:pos="426"/>
        </w:tabs>
        <w:ind w:left="426"/>
        <w:rPr>
          <w:rFonts w:ascii="Arial Narrow" w:hAnsi="Arial Narrow"/>
          <w:sz w:val="22"/>
          <w:szCs w:val="22"/>
          <w:u w:val="single"/>
        </w:rPr>
      </w:pPr>
      <w:r w:rsidRPr="00901E5E">
        <w:rPr>
          <w:rFonts w:ascii="Arial Narrow" w:hAnsi="Arial Narrow"/>
          <w:sz w:val="22"/>
          <w:szCs w:val="22"/>
          <w:u w:val="single"/>
        </w:rPr>
        <w:t>Majetok a záväzky zabezpečené derivátmi</w:t>
      </w:r>
    </w:p>
    <w:p w:rsidR="00901E5E" w:rsidRDefault="00901E5E" w:rsidP="00901E5E">
      <w:pPr>
        <w:pStyle w:val="Pismenka"/>
        <w:numPr>
          <w:ilvl w:val="0"/>
          <w:numId w:val="0"/>
        </w:numPr>
        <w:rPr>
          <w:rFonts w:ascii="Arial Narrow" w:hAnsi="Arial Narrow"/>
          <w:b w:val="0"/>
          <w:sz w:val="20"/>
        </w:rPr>
      </w:pPr>
    </w:p>
    <w:p w:rsidR="00901E5E" w:rsidRPr="00901E5E" w:rsidRDefault="00901E5E" w:rsidP="00901E5E">
      <w:pPr>
        <w:pStyle w:val="Pismenka"/>
        <w:numPr>
          <w:ilvl w:val="0"/>
          <w:numId w:val="0"/>
        </w:numPr>
        <w:rPr>
          <w:rFonts w:ascii="Arial Narrow" w:hAnsi="Arial Narrow"/>
          <w:b w:val="0"/>
          <w:sz w:val="20"/>
        </w:rPr>
      </w:pPr>
      <w:r w:rsidRPr="00901E5E">
        <w:rPr>
          <w:rFonts w:ascii="Arial Narrow" w:hAnsi="Arial Narrow"/>
          <w:b w:val="0"/>
          <w:sz w:val="20"/>
        </w:rPr>
        <w:t>UJ neúčtuje</w:t>
      </w:r>
    </w:p>
    <w:p w:rsidR="00901E5E" w:rsidRPr="00901E5E" w:rsidRDefault="00901E5E" w:rsidP="00901E5E">
      <w:pPr>
        <w:pStyle w:val="Pismenka"/>
        <w:numPr>
          <w:ilvl w:val="0"/>
          <w:numId w:val="0"/>
        </w:numPr>
        <w:ind w:left="360" w:hanging="360"/>
        <w:rPr>
          <w:rFonts w:ascii="Arial Narrow" w:hAnsi="Arial Narrow"/>
          <w:b w:val="0"/>
          <w:sz w:val="20"/>
        </w:rPr>
      </w:pPr>
    </w:p>
    <w:p w:rsidR="00901E5E" w:rsidRPr="00901E5E" w:rsidRDefault="00901E5E" w:rsidP="00901E5E">
      <w:pPr>
        <w:pStyle w:val="Pismenka"/>
        <w:tabs>
          <w:tab w:val="clear" w:pos="426"/>
        </w:tabs>
        <w:ind w:left="426"/>
        <w:rPr>
          <w:rFonts w:ascii="Arial Narrow" w:hAnsi="Arial Narrow"/>
          <w:sz w:val="22"/>
          <w:szCs w:val="22"/>
          <w:u w:val="single"/>
        </w:rPr>
      </w:pPr>
      <w:r w:rsidRPr="00901E5E">
        <w:rPr>
          <w:rFonts w:ascii="Arial Narrow" w:hAnsi="Arial Narrow"/>
          <w:sz w:val="22"/>
          <w:szCs w:val="22"/>
          <w:u w:val="single"/>
        </w:rPr>
        <w:t>Cudzia mena</w:t>
      </w:r>
    </w:p>
    <w:p w:rsidR="00901E5E" w:rsidRDefault="00901E5E" w:rsidP="00901E5E">
      <w:pPr>
        <w:pStyle w:val="Zkladntext"/>
        <w:ind w:left="101" w:firstLine="0"/>
        <w:rPr>
          <w:rFonts w:ascii="Arial Narrow" w:hAnsi="Arial Narrow"/>
          <w:sz w:val="20"/>
          <w:szCs w:val="20"/>
        </w:rPr>
      </w:pPr>
    </w:p>
    <w:p w:rsidR="00901E5E" w:rsidRPr="00901E5E" w:rsidRDefault="00901E5E" w:rsidP="00901E5E">
      <w:pPr>
        <w:pStyle w:val="Zkladntext"/>
        <w:ind w:left="101" w:firstLine="0"/>
        <w:rPr>
          <w:rFonts w:ascii="Arial Narrow" w:hAnsi="Arial Narrow"/>
          <w:sz w:val="20"/>
          <w:szCs w:val="20"/>
        </w:rPr>
      </w:pPr>
      <w:r w:rsidRPr="00901E5E">
        <w:rPr>
          <w:rFonts w:ascii="Arial Narrow" w:hAnsi="Arial Narrow"/>
          <w:sz w:val="20"/>
          <w:szCs w:val="20"/>
        </w:rPr>
        <w:t>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w:t>
      </w:r>
      <w:r>
        <w:rPr>
          <w:rFonts w:ascii="Arial Narrow" w:hAnsi="Arial Narrow"/>
          <w:sz w:val="20"/>
          <w:szCs w:val="20"/>
        </w:rPr>
        <w:t xml:space="preserve"> </w:t>
      </w:r>
      <w:r>
        <w:rPr>
          <w:rFonts w:ascii="Arial Narrow" w:hAnsi="Arial Narrow"/>
          <w:b/>
          <w:sz w:val="20"/>
          <w:szCs w:val="20"/>
        </w:rPr>
        <w:t>V roku 2014</w:t>
      </w:r>
      <w:r w:rsidRPr="00901E5E">
        <w:rPr>
          <w:rFonts w:ascii="Arial Narrow" w:hAnsi="Arial Narrow"/>
          <w:b/>
          <w:sz w:val="20"/>
          <w:szCs w:val="20"/>
        </w:rPr>
        <w:t xml:space="preserve"> účtovná jednotka v cudzej mene neúčtovala. </w:t>
      </w:r>
    </w:p>
    <w:p w:rsidR="00901E5E" w:rsidRPr="00901E5E" w:rsidRDefault="00901E5E" w:rsidP="00901E5E">
      <w:pPr>
        <w:pStyle w:val="Zkladntext"/>
        <w:ind w:left="0"/>
        <w:rPr>
          <w:rFonts w:ascii="Arial Narrow" w:hAnsi="Arial Narrow"/>
          <w:b/>
          <w:sz w:val="20"/>
          <w:szCs w:val="20"/>
        </w:rPr>
      </w:pPr>
    </w:p>
    <w:p w:rsidR="00901E5E" w:rsidRPr="00901E5E" w:rsidRDefault="00901E5E" w:rsidP="00901E5E">
      <w:pPr>
        <w:pStyle w:val="Pismenka"/>
        <w:tabs>
          <w:tab w:val="clear" w:pos="426"/>
        </w:tabs>
        <w:ind w:left="426"/>
        <w:rPr>
          <w:rFonts w:ascii="Arial Narrow" w:hAnsi="Arial Narrow"/>
          <w:sz w:val="22"/>
          <w:szCs w:val="22"/>
          <w:u w:val="single"/>
        </w:rPr>
      </w:pPr>
      <w:r w:rsidRPr="00901E5E">
        <w:rPr>
          <w:rFonts w:ascii="Arial Narrow" w:hAnsi="Arial Narrow"/>
          <w:sz w:val="22"/>
          <w:szCs w:val="22"/>
          <w:u w:val="single"/>
        </w:rPr>
        <w:t>Výnosy</w:t>
      </w:r>
    </w:p>
    <w:p w:rsidR="00901E5E" w:rsidRPr="00901E5E" w:rsidRDefault="00901E5E" w:rsidP="00901E5E">
      <w:pPr>
        <w:pStyle w:val="Zkladntext"/>
        <w:ind w:left="101" w:firstLine="0"/>
        <w:rPr>
          <w:rFonts w:ascii="Arial Narrow" w:hAnsi="Arial Narrow"/>
          <w:sz w:val="20"/>
          <w:szCs w:val="20"/>
        </w:rPr>
      </w:pPr>
      <w:r w:rsidRPr="00901E5E">
        <w:rPr>
          <w:rFonts w:ascii="Arial Narrow" w:hAnsi="Arial Narrow"/>
          <w:sz w:val="20"/>
          <w:szCs w:val="20"/>
        </w:rPr>
        <w:t xml:space="preserve">Tržby za vlastné výkony a tovar obsahujú daň z pridanej hodnoty – účtovná jednotka nie je </w:t>
      </w:r>
      <w:r w:rsidR="00B636FC">
        <w:rPr>
          <w:rFonts w:ascii="Arial Narrow" w:hAnsi="Arial Narrow"/>
          <w:sz w:val="20"/>
          <w:szCs w:val="20"/>
        </w:rPr>
        <w:t xml:space="preserve">registrovaným </w:t>
      </w:r>
      <w:r w:rsidRPr="00901E5E">
        <w:rPr>
          <w:rFonts w:ascii="Arial Narrow" w:hAnsi="Arial Narrow"/>
          <w:sz w:val="20"/>
          <w:szCs w:val="20"/>
        </w:rPr>
        <w:t>platiteľom DPH</w:t>
      </w:r>
      <w:r>
        <w:rPr>
          <w:rFonts w:ascii="Arial Narrow" w:hAnsi="Arial Narrow"/>
          <w:sz w:val="20"/>
          <w:szCs w:val="20"/>
        </w:rPr>
        <w:t xml:space="preserve">. </w:t>
      </w:r>
      <w:r w:rsidRPr="00901E5E">
        <w:rPr>
          <w:rFonts w:ascii="Arial Narrow" w:hAnsi="Arial Narrow"/>
          <w:sz w:val="20"/>
          <w:szCs w:val="20"/>
        </w:rPr>
        <w:t xml:space="preserve"> Sú tiež znížené o zľavy a zrážky (rabaty, bonusy, skontá, dobropisy a pod.), bez ohľadu na to, či zákazník mal vopred na zľavu nárok, alebo či ide o dodatočne uznanú zľavu.</w:t>
      </w:r>
    </w:p>
    <w:p w:rsidR="00901E5E" w:rsidRPr="00B45EEB" w:rsidRDefault="00901E5E" w:rsidP="00901E5E">
      <w:pPr>
        <w:pStyle w:val="Zkladntext"/>
        <w:ind w:left="0"/>
        <w:rPr>
          <w:rFonts w:ascii="Calibri" w:hAnsi="Calibri"/>
          <w:b/>
          <w:sz w:val="22"/>
          <w:szCs w:val="22"/>
        </w:rPr>
      </w:pPr>
    </w:p>
    <w:p w:rsidR="00EE14C4" w:rsidRDefault="00EE14C4" w:rsidP="004A1C62">
      <w:pPr>
        <w:ind w:right="-468"/>
        <w:jc w:val="both"/>
        <w:rPr>
          <w:rFonts w:ascii="Arial Narrow" w:hAnsi="Arial Narrow" w:cs="Arial Narrow"/>
          <w:sz w:val="22"/>
          <w:szCs w:val="22"/>
        </w:rPr>
      </w:pPr>
    </w:p>
    <w:p w:rsidR="00901E5E" w:rsidRPr="00815706" w:rsidRDefault="00901E5E" w:rsidP="00AC1C1F">
      <w:pPr>
        <w:pStyle w:val="Nadpis1"/>
        <w:keepLines/>
        <w:numPr>
          <w:ilvl w:val="0"/>
          <w:numId w:val="18"/>
        </w:numPr>
        <w:spacing w:before="120" w:line="276" w:lineRule="auto"/>
        <w:jc w:val="both"/>
        <w:rPr>
          <w:rFonts w:ascii="Arial Black" w:hAnsi="Arial Black"/>
          <w:i/>
          <w:u w:val="single"/>
        </w:rPr>
      </w:pPr>
      <w:r w:rsidRPr="00815706">
        <w:rPr>
          <w:rFonts w:ascii="Arial Black" w:hAnsi="Arial Black"/>
          <w:i/>
          <w:u w:val="single"/>
        </w:rPr>
        <w:t>Informácie o údajoch na strane aktív súvahy</w:t>
      </w:r>
    </w:p>
    <w:p w:rsidR="00901E5E" w:rsidRPr="00964C21" w:rsidRDefault="00901E5E" w:rsidP="00901E5E">
      <w:pPr>
        <w:pStyle w:val="Zkladntext"/>
        <w:widowControl/>
        <w:numPr>
          <w:ilvl w:val="0"/>
          <w:numId w:val="12"/>
        </w:numPr>
        <w:jc w:val="both"/>
        <w:rPr>
          <w:rFonts w:ascii="Arial Narrow" w:hAnsi="Arial Narrow"/>
          <w:sz w:val="20"/>
          <w:szCs w:val="20"/>
        </w:rPr>
      </w:pPr>
      <w:r w:rsidRPr="00964C21">
        <w:rPr>
          <w:rFonts w:ascii="Arial Narrow" w:hAnsi="Arial Narrow"/>
          <w:sz w:val="20"/>
          <w:szCs w:val="20"/>
        </w:rPr>
        <w:t xml:space="preserve">Prehľad o pohybe dlhodobého nehmotného majetku a dlhodobého hmotného majetku od 1. januára </w:t>
      </w:r>
      <w:r w:rsidR="00964C21">
        <w:rPr>
          <w:rFonts w:ascii="Arial Narrow" w:hAnsi="Arial Narrow"/>
          <w:sz w:val="20"/>
          <w:szCs w:val="20"/>
        </w:rPr>
        <w:t>2014</w:t>
      </w:r>
      <w:r w:rsidRPr="00964C21">
        <w:rPr>
          <w:rFonts w:ascii="Arial Narrow" w:hAnsi="Arial Narrow"/>
          <w:sz w:val="20"/>
          <w:szCs w:val="20"/>
        </w:rPr>
        <w:t xml:space="preserve"> do </w:t>
      </w:r>
      <w:r w:rsidR="00964C21">
        <w:rPr>
          <w:rFonts w:ascii="Arial Narrow" w:hAnsi="Arial Narrow"/>
          <w:sz w:val="20"/>
          <w:szCs w:val="20"/>
        </w:rPr>
        <w:t>31. decembra 2014</w:t>
      </w:r>
      <w:r w:rsidRPr="00964C21">
        <w:rPr>
          <w:rFonts w:ascii="Arial Narrow" w:hAnsi="Arial Narrow"/>
          <w:sz w:val="20"/>
          <w:szCs w:val="20"/>
        </w:rPr>
        <w:t xml:space="preserve"> a za porovna</w:t>
      </w:r>
      <w:r w:rsidR="00964C21">
        <w:rPr>
          <w:rFonts w:ascii="Arial Narrow" w:hAnsi="Arial Narrow"/>
          <w:sz w:val="20"/>
          <w:szCs w:val="20"/>
        </w:rPr>
        <w:t>teľné obdobie od 1. januára 2013 do 31. decembra 2013</w:t>
      </w:r>
      <w:r w:rsidRPr="00964C21">
        <w:rPr>
          <w:rFonts w:ascii="Arial Narrow" w:hAnsi="Arial Narrow"/>
          <w:sz w:val="20"/>
          <w:szCs w:val="20"/>
        </w:rPr>
        <w:t xml:space="preserve"> je uvedený v tabuľkách.</w:t>
      </w:r>
    </w:p>
    <w:p w:rsidR="00901E5E" w:rsidRPr="00D01F58" w:rsidRDefault="00901E5E" w:rsidP="00901E5E">
      <w:pPr>
        <w:pStyle w:val="Zkladntext"/>
        <w:ind w:left="0"/>
        <w:rPr>
          <w:rFonts w:ascii="Calibri" w:hAnsi="Calibri"/>
          <w:sz w:val="22"/>
          <w:szCs w:val="22"/>
        </w:rPr>
      </w:pPr>
    </w:p>
    <w:p w:rsidR="00901E5E" w:rsidRPr="00964C21" w:rsidRDefault="00901E5E" w:rsidP="00901E5E">
      <w:pPr>
        <w:rPr>
          <w:rFonts w:ascii="Arial Narrow" w:hAnsi="Arial Narrow"/>
          <w:b/>
          <w:bCs/>
          <w:sz w:val="20"/>
          <w:szCs w:val="20"/>
        </w:rPr>
      </w:pPr>
      <w:r w:rsidRPr="00964C21">
        <w:rPr>
          <w:rFonts w:ascii="Arial Narrow" w:hAnsi="Arial Narrow"/>
          <w:b/>
          <w:bCs/>
          <w:sz w:val="20"/>
          <w:szCs w:val="20"/>
        </w:rPr>
        <w:t xml:space="preserve">Informácie k prílohe č. 3 časti F. </w:t>
      </w:r>
    </w:p>
    <w:p w:rsidR="00901E5E" w:rsidRPr="00964C21" w:rsidRDefault="00901E5E" w:rsidP="00901E5E">
      <w:pPr>
        <w:rPr>
          <w:rFonts w:ascii="Arial Narrow" w:hAnsi="Arial Narrow"/>
          <w:b/>
          <w:bCs/>
          <w:sz w:val="20"/>
          <w:szCs w:val="20"/>
        </w:rPr>
      </w:pPr>
      <w:r w:rsidRPr="00964C21">
        <w:rPr>
          <w:rFonts w:ascii="Arial Narrow" w:hAnsi="Arial Narrow"/>
          <w:b/>
          <w:bCs/>
          <w:sz w:val="20"/>
          <w:szCs w:val="20"/>
        </w:rPr>
        <w:t>písm. a) – písm.  uvádzame:</w:t>
      </w:r>
    </w:p>
    <w:p w:rsidR="00964C21" w:rsidRDefault="00964C21" w:rsidP="00901E5E">
      <w:pPr>
        <w:rPr>
          <w:rFonts w:ascii="Arial Narrow" w:hAnsi="Arial Narrow"/>
          <w:b/>
          <w:bCs/>
          <w:sz w:val="20"/>
          <w:szCs w:val="20"/>
        </w:rPr>
      </w:pPr>
    </w:p>
    <w:p w:rsidR="00901E5E" w:rsidRPr="00964C21" w:rsidRDefault="00901E5E" w:rsidP="00901E5E">
      <w:pPr>
        <w:rPr>
          <w:rFonts w:ascii="Arial Narrow" w:hAnsi="Arial Narrow"/>
          <w:b/>
          <w:bCs/>
          <w:sz w:val="22"/>
          <w:szCs w:val="22"/>
        </w:rPr>
      </w:pPr>
      <w:r w:rsidRPr="00964C21">
        <w:rPr>
          <w:rFonts w:ascii="Arial Narrow" w:hAnsi="Arial Narrow"/>
          <w:b/>
          <w:bCs/>
          <w:sz w:val="22"/>
          <w:szCs w:val="22"/>
        </w:rPr>
        <w:t xml:space="preserve">Účtovná jednotka   </w:t>
      </w:r>
    </w:p>
    <w:p w:rsidR="00901E5E" w:rsidRPr="00964C21" w:rsidRDefault="00901E5E" w:rsidP="00901E5E">
      <w:pPr>
        <w:ind w:firstLine="360"/>
        <w:rPr>
          <w:rFonts w:ascii="Arial Narrow" w:hAnsi="Arial Narrow"/>
          <w:bCs/>
          <w:sz w:val="20"/>
          <w:szCs w:val="20"/>
        </w:rPr>
      </w:pPr>
      <w:r w:rsidRPr="00964C21">
        <w:rPr>
          <w:rFonts w:ascii="Arial Narrow" w:hAnsi="Arial Narrow"/>
          <w:b/>
          <w:bCs/>
          <w:sz w:val="20"/>
          <w:szCs w:val="20"/>
        </w:rPr>
        <w:t>a</w:t>
      </w:r>
      <w:r w:rsidRPr="00964C21">
        <w:rPr>
          <w:rFonts w:ascii="Arial Narrow" w:hAnsi="Arial Narrow"/>
          <w:bCs/>
          <w:sz w:val="20"/>
          <w:szCs w:val="20"/>
        </w:rPr>
        <w:t>)    dlhodobý nehmotný majetok</w:t>
      </w:r>
      <w:r w:rsidR="00B636FC">
        <w:rPr>
          <w:rFonts w:ascii="Arial Narrow" w:hAnsi="Arial Narrow"/>
          <w:bCs/>
          <w:sz w:val="20"/>
          <w:szCs w:val="20"/>
        </w:rPr>
        <w:t xml:space="preserve"> - nevlastní</w:t>
      </w:r>
    </w:p>
    <w:p w:rsidR="00901E5E" w:rsidRPr="00964C21" w:rsidRDefault="00901E5E" w:rsidP="00901E5E">
      <w:pPr>
        <w:pStyle w:val="Odstavecseseznamem"/>
        <w:numPr>
          <w:ilvl w:val="0"/>
          <w:numId w:val="12"/>
        </w:numPr>
        <w:contextualSpacing/>
        <w:jc w:val="both"/>
        <w:rPr>
          <w:rFonts w:ascii="Arial Narrow" w:hAnsi="Arial Narrow"/>
          <w:sz w:val="20"/>
          <w:szCs w:val="20"/>
        </w:rPr>
      </w:pPr>
      <w:r w:rsidRPr="00964C21">
        <w:rPr>
          <w:rFonts w:ascii="Arial Narrow" w:hAnsi="Arial Narrow"/>
          <w:bCs/>
          <w:sz w:val="20"/>
          <w:szCs w:val="20"/>
        </w:rPr>
        <w:t>dlhodobý hmotný majetok</w:t>
      </w:r>
      <w:r w:rsidR="00B636FC">
        <w:rPr>
          <w:rFonts w:ascii="Arial Narrow" w:hAnsi="Arial Narrow"/>
          <w:bCs/>
          <w:sz w:val="20"/>
          <w:szCs w:val="20"/>
        </w:rPr>
        <w:t xml:space="preserve"> – vlastní</w:t>
      </w:r>
    </w:p>
    <w:p w:rsidR="00901E5E" w:rsidRPr="00AC1C1F" w:rsidRDefault="00901E5E" w:rsidP="00901E5E">
      <w:pPr>
        <w:pStyle w:val="Odstavecseseznamem"/>
        <w:numPr>
          <w:ilvl w:val="0"/>
          <w:numId w:val="12"/>
        </w:numPr>
        <w:spacing w:after="100"/>
        <w:contextualSpacing/>
        <w:jc w:val="both"/>
        <w:rPr>
          <w:rFonts w:ascii="Arial Narrow" w:hAnsi="Arial Narrow"/>
          <w:sz w:val="20"/>
          <w:szCs w:val="20"/>
        </w:rPr>
      </w:pPr>
      <w:r w:rsidRPr="00964C21">
        <w:rPr>
          <w:rFonts w:ascii="Arial Narrow" w:hAnsi="Arial Narrow"/>
          <w:bCs/>
          <w:sz w:val="20"/>
          <w:szCs w:val="20"/>
        </w:rPr>
        <w:t>cenné papiere a iný dlhodobý</w:t>
      </w:r>
      <w:r w:rsidR="00B636FC">
        <w:rPr>
          <w:rFonts w:ascii="Arial Narrow" w:hAnsi="Arial Narrow"/>
          <w:bCs/>
          <w:sz w:val="20"/>
          <w:szCs w:val="20"/>
        </w:rPr>
        <w:t xml:space="preserve"> majetok </w:t>
      </w:r>
      <w:r w:rsidR="00AC1C1F">
        <w:rPr>
          <w:rFonts w:ascii="Arial Narrow" w:hAnsi="Arial Narrow"/>
          <w:bCs/>
          <w:sz w:val="20"/>
          <w:szCs w:val="20"/>
        </w:rPr>
        <w:t>–</w:t>
      </w:r>
      <w:r w:rsidR="00B636FC">
        <w:rPr>
          <w:rFonts w:ascii="Arial Narrow" w:hAnsi="Arial Narrow"/>
          <w:bCs/>
          <w:sz w:val="20"/>
          <w:szCs w:val="20"/>
        </w:rPr>
        <w:t xml:space="preserve"> nevlastní</w:t>
      </w:r>
    </w:p>
    <w:p w:rsidR="00AC1C1F" w:rsidRDefault="00AC1C1F" w:rsidP="00AC1C1F">
      <w:pPr>
        <w:pStyle w:val="Nzev"/>
        <w:spacing w:before="0" w:beforeAutospacing="0" w:after="0"/>
        <w:ind w:left="720"/>
        <w:jc w:val="left"/>
        <w:rPr>
          <w:rFonts w:cs="Arial"/>
          <w:sz w:val="20"/>
          <w:szCs w:val="20"/>
        </w:rPr>
      </w:pPr>
      <w:r w:rsidRPr="00AC1C1F">
        <w:rPr>
          <w:rFonts w:cs="Arial"/>
          <w:sz w:val="20"/>
          <w:szCs w:val="20"/>
        </w:rPr>
        <w:t xml:space="preserve">Informácie k prílohe č. 3 časti F. písm. </w:t>
      </w:r>
    </w:p>
    <w:p w:rsidR="00AC1C1F" w:rsidRPr="00AC1C1F" w:rsidRDefault="00AC1C1F" w:rsidP="006948E5">
      <w:pPr>
        <w:pStyle w:val="Nzev"/>
        <w:spacing w:before="0" w:beforeAutospacing="0" w:after="0"/>
        <w:ind w:left="360" w:firstLine="348"/>
        <w:jc w:val="left"/>
        <w:rPr>
          <w:rFonts w:cs="Arial"/>
          <w:sz w:val="20"/>
          <w:szCs w:val="20"/>
        </w:rPr>
      </w:pPr>
      <w:r w:rsidRPr="00AC1C1F">
        <w:rPr>
          <w:rFonts w:cs="Arial"/>
          <w:sz w:val="20"/>
          <w:szCs w:val="20"/>
        </w:rPr>
        <w:t>a) o </w:t>
      </w:r>
      <w:r w:rsidRPr="00AC1C1F">
        <w:rPr>
          <w:rFonts w:cs="Arial"/>
          <w:sz w:val="20"/>
          <w:szCs w:val="20"/>
          <w:u w:val="single"/>
        </w:rPr>
        <w:t>dlhodobom nehmotnom majetku</w:t>
      </w:r>
      <w:r>
        <w:rPr>
          <w:rFonts w:cs="Arial"/>
          <w:sz w:val="20"/>
          <w:szCs w:val="20"/>
          <w:u w:val="single"/>
        </w:rPr>
        <w:t xml:space="preserve"> – UJ nevlastní dlhodobý nehmotný majetok</w:t>
      </w:r>
    </w:p>
    <w:p w:rsidR="00AC1C1F" w:rsidRPr="00964C21" w:rsidRDefault="00AC1C1F" w:rsidP="00AC1C1F">
      <w:pPr>
        <w:pStyle w:val="Odstavecseseznamem"/>
        <w:spacing w:after="100"/>
        <w:ind w:left="720"/>
        <w:contextualSpacing/>
        <w:jc w:val="both"/>
        <w:rPr>
          <w:rFonts w:ascii="Arial Narrow" w:hAnsi="Arial Narrow"/>
          <w:sz w:val="20"/>
          <w:szCs w:val="20"/>
        </w:rPr>
      </w:pPr>
    </w:p>
    <w:p w:rsidR="00B636FC" w:rsidRPr="006948E5" w:rsidRDefault="006948E5" w:rsidP="006948E5">
      <w:pPr>
        <w:ind w:left="720" w:right="-468"/>
        <w:jc w:val="both"/>
        <w:rPr>
          <w:rFonts w:ascii="Arial Narrow" w:hAnsi="Arial Narrow" w:cs="Arial Narrow"/>
          <w:sz w:val="20"/>
          <w:szCs w:val="20"/>
        </w:rPr>
      </w:pPr>
      <w:r>
        <w:rPr>
          <w:rFonts w:ascii="Arial Narrow" w:hAnsi="Arial Narrow" w:cs="Arial Narrow"/>
          <w:sz w:val="20"/>
          <w:szCs w:val="20"/>
        </w:rPr>
        <w:t>a</w:t>
      </w:r>
      <w:r w:rsidR="00B636FC" w:rsidRPr="006948E5">
        <w:rPr>
          <w:rFonts w:ascii="Arial Narrow" w:hAnsi="Arial Narrow" w:cs="Arial Narrow"/>
          <w:sz w:val="20"/>
          <w:szCs w:val="20"/>
        </w:rPr>
        <w:t xml:space="preserve">) </w:t>
      </w:r>
      <w:r w:rsidR="00B636FC" w:rsidRPr="006948E5">
        <w:rPr>
          <w:rFonts w:ascii="Arial Narrow" w:hAnsi="Arial Narrow" w:cs="Arial Narrow"/>
          <w:b/>
          <w:sz w:val="20"/>
          <w:szCs w:val="20"/>
          <w:u w:val="single"/>
        </w:rPr>
        <w:t xml:space="preserve">Dlhodobý </w:t>
      </w:r>
      <w:r w:rsidR="00B636FC" w:rsidRPr="006948E5">
        <w:rPr>
          <w:rFonts w:ascii="Arial Narrow" w:hAnsi="Arial Narrow" w:cs="Arial Narrow"/>
          <w:b/>
          <w:bCs/>
          <w:sz w:val="20"/>
          <w:szCs w:val="20"/>
          <w:u w:val="single"/>
        </w:rPr>
        <w:t>hmotný majetok</w:t>
      </w:r>
      <w:r w:rsidR="00B636FC" w:rsidRPr="006948E5">
        <w:rPr>
          <w:rFonts w:ascii="Arial Narrow" w:hAnsi="Arial Narrow" w:cs="Arial Narrow"/>
          <w:sz w:val="20"/>
          <w:szCs w:val="20"/>
        </w:rPr>
        <w:t xml:space="preserve"> za bežné účtovné obdobie a za bezprostredne predchádzajúce účtovné obdobie:  </w:t>
      </w:r>
    </w:p>
    <w:p w:rsidR="00B636FC" w:rsidRPr="00B636FC" w:rsidRDefault="00B636FC" w:rsidP="006948E5">
      <w:pPr>
        <w:pStyle w:val="Nzev"/>
        <w:spacing w:before="0" w:beforeAutospacing="0" w:after="0"/>
        <w:ind w:left="720"/>
        <w:jc w:val="left"/>
        <w:rPr>
          <w:rFonts w:cs="Arial"/>
          <w:b w:val="0"/>
          <w:sz w:val="18"/>
          <w:szCs w:val="18"/>
        </w:rPr>
      </w:pPr>
    </w:p>
    <w:p w:rsidR="00B636FC" w:rsidRPr="00B636FC" w:rsidRDefault="00B636FC" w:rsidP="006948E5">
      <w:pPr>
        <w:pStyle w:val="Nzev"/>
        <w:spacing w:before="0" w:beforeAutospacing="0" w:after="0"/>
        <w:ind w:left="720"/>
        <w:jc w:val="left"/>
        <w:rPr>
          <w:rFonts w:cs="Arial"/>
          <w:b w:val="0"/>
          <w:sz w:val="18"/>
          <w:szCs w:val="18"/>
        </w:rPr>
      </w:pPr>
      <w:r w:rsidRPr="00B636FC">
        <w:rPr>
          <w:rFonts w:cs="Arial"/>
          <w:b w:val="0"/>
          <w:sz w:val="18"/>
          <w:szCs w:val="18"/>
        </w:rPr>
        <w:t>Informácie k prílohe č. 3 časti F. písm. a) o </w:t>
      </w:r>
      <w:r w:rsidRPr="00B636FC">
        <w:rPr>
          <w:rFonts w:cs="Arial"/>
          <w:b w:val="0"/>
          <w:sz w:val="18"/>
          <w:szCs w:val="18"/>
          <w:u w:val="single"/>
        </w:rPr>
        <w:t>dlhodobom hmotnom majetku</w:t>
      </w:r>
    </w:p>
    <w:p w:rsidR="00B636FC" w:rsidRPr="002716CB" w:rsidRDefault="00B636FC" w:rsidP="006948E5">
      <w:pPr>
        <w:ind w:left="720"/>
        <w:rPr>
          <w:rFonts w:ascii="Arial Narrow" w:hAnsi="Arial Narrow"/>
          <w:sz w:val="22"/>
          <w:szCs w:val="22"/>
        </w:rPr>
      </w:pPr>
      <w:r w:rsidRPr="002716CB">
        <w:rPr>
          <w:rFonts w:ascii="Arial Narrow" w:hAnsi="Arial Narrow"/>
          <w:sz w:val="22"/>
          <w:szCs w:val="22"/>
        </w:rPr>
        <w:t>Tabuľka č. 1</w:t>
      </w:r>
    </w:p>
    <w:tbl>
      <w:tblPr>
        <w:tblW w:w="5061" w:type="pct"/>
        <w:jc w:val="center"/>
        <w:tblLayout w:type="fixed"/>
        <w:tblCellMar>
          <w:left w:w="30" w:type="dxa"/>
          <w:right w:w="30" w:type="dxa"/>
        </w:tblCellMar>
        <w:tblLook w:val="04A0"/>
      </w:tblPr>
      <w:tblGrid>
        <w:gridCol w:w="1836"/>
        <w:gridCol w:w="13"/>
        <w:gridCol w:w="7"/>
        <w:gridCol w:w="1212"/>
        <w:gridCol w:w="1011"/>
        <w:gridCol w:w="858"/>
        <w:gridCol w:w="13"/>
        <w:gridCol w:w="140"/>
        <w:gridCol w:w="833"/>
        <w:gridCol w:w="12"/>
        <w:gridCol w:w="334"/>
        <w:gridCol w:w="912"/>
        <w:gridCol w:w="1179"/>
        <w:gridCol w:w="843"/>
        <w:gridCol w:w="942"/>
        <w:gridCol w:w="843"/>
      </w:tblGrid>
      <w:tr w:rsidR="00B636FC" w:rsidRPr="002716CB" w:rsidTr="00B636FC">
        <w:trPr>
          <w:trHeight w:val="145"/>
          <w:tblHeader/>
          <w:jc w:val="center"/>
        </w:trPr>
        <w:tc>
          <w:tcPr>
            <w:tcW w:w="1544" w:type="dxa"/>
            <w:vMerge w:val="restart"/>
            <w:tcBorders>
              <w:top w:val="single" w:sz="12" w:space="0" w:color="auto"/>
              <w:left w:val="single" w:sz="12" w:space="0" w:color="auto"/>
              <w:bottom w:val="nil"/>
              <w:right w:val="single" w:sz="12" w:space="0" w:color="auto"/>
            </w:tcBorders>
            <w:vAlign w:val="center"/>
            <w:hideMark/>
          </w:tcPr>
          <w:p w:rsidR="00B636FC" w:rsidRPr="00B636FC" w:rsidRDefault="00B636FC" w:rsidP="00D259DE">
            <w:pPr>
              <w:autoSpaceDE w:val="0"/>
              <w:autoSpaceDN w:val="0"/>
              <w:adjustRightInd w:val="0"/>
              <w:jc w:val="center"/>
              <w:rPr>
                <w:rFonts w:ascii="Arial Narrow" w:hAnsi="Arial Narrow"/>
                <w:b/>
                <w:bCs/>
                <w:sz w:val="18"/>
                <w:szCs w:val="18"/>
              </w:rPr>
            </w:pPr>
            <w:r w:rsidRPr="00B636FC">
              <w:rPr>
                <w:rFonts w:ascii="Arial Narrow" w:hAnsi="Arial Narrow"/>
                <w:b/>
                <w:bCs/>
                <w:sz w:val="18"/>
                <w:szCs w:val="18"/>
              </w:rPr>
              <w:t>Dlhodobý hmotný majetok</w:t>
            </w:r>
          </w:p>
        </w:tc>
        <w:tc>
          <w:tcPr>
            <w:tcW w:w="7698" w:type="dxa"/>
            <w:gridSpan w:val="15"/>
            <w:tcBorders>
              <w:top w:val="single" w:sz="12" w:space="0" w:color="auto"/>
              <w:left w:val="single" w:sz="12" w:space="0" w:color="auto"/>
              <w:bottom w:val="nil"/>
              <w:right w:val="single" w:sz="12" w:space="0" w:color="auto"/>
            </w:tcBorders>
            <w:hideMark/>
          </w:tcPr>
          <w:p w:rsidR="00B636FC" w:rsidRPr="00B636FC" w:rsidRDefault="00B636FC" w:rsidP="00D259DE">
            <w:pPr>
              <w:autoSpaceDE w:val="0"/>
              <w:autoSpaceDN w:val="0"/>
              <w:adjustRightInd w:val="0"/>
              <w:jc w:val="center"/>
              <w:rPr>
                <w:rFonts w:ascii="Arial Narrow" w:hAnsi="Arial Narrow"/>
                <w:b/>
                <w:bCs/>
                <w:sz w:val="18"/>
                <w:szCs w:val="18"/>
              </w:rPr>
            </w:pPr>
            <w:r w:rsidRPr="00B636FC">
              <w:rPr>
                <w:rFonts w:ascii="Arial Narrow" w:hAnsi="Arial Narrow"/>
                <w:b/>
                <w:bCs/>
                <w:sz w:val="18"/>
                <w:szCs w:val="18"/>
              </w:rPr>
              <w:t xml:space="preserve">Bežné účtovné obdobie                                                                                                                                    </w:t>
            </w:r>
          </w:p>
        </w:tc>
      </w:tr>
      <w:tr w:rsidR="00B636FC" w:rsidRPr="002716CB" w:rsidTr="00763010">
        <w:trPr>
          <w:trHeight w:val="1537"/>
          <w:tblHeader/>
          <w:jc w:val="center"/>
        </w:trPr>
        <w:tc>
          <w:tcPr>
            <w:tcW w:w="1544" w:type="dxa"/>
            <w:vMerge/>
            <w:tcBorders>
              <w:top w:val="single" w:sz="12" w:space="0" w:color="auto"/>
              <w:left w:val="single" w:sz="12" w:space="0" w:color="auto"/>
              <w:bottom w:val="single" w:sz="4" w:space="0" w:color="auto"/>
              <w:right w:val="single" w:sz="12" w:space="0" w:color="auto"/>
            </w:tcBorders>
            <w:vAlign w:val="center"/>
            <w:hideMark/>
          </w:tcPr>
          <w:p w:rsidR="00B636FC" w:rsidRPr="00B636FC" w:rsidRDefault="00B636FC" w:rsidP="00D259DE">
            <w:pPr>
              <w:rPr>
                <w:rFonts w:ascii="Arial Narrow" w:hAnsi="Arial Narrow"/>
                <w:b/>
                <w:bCs/>
                <w:sz w:val="18"/>
                <w:szCs w:val="18"/>
              </w:rPr>
            </w:pPr>
          </w:p>
        </w:tc>
        <w:tc>
          <w:tcPr>
            <w:tcW w:w="1036" w:type="dxa"/>
            <w:gridSpan w:val="3"/>
            <w:tcBorders>
              <w:top w:val="single" w:sz="12" w:space="0" w:color="auto"/>
              <w:left w:val="single" w:sz="12" w:space="0" w:color="auto"/>
              <w:bottom w:val="single" w:sz="4" w:space="0" w:color="auto"/>
              <w:right w:val="single" w:sz="12" w:space="0" w:color="auto"/>
            </w:tcBorders>
            <w:vAlign w:val="center"/>
            <w:hideMark/>
          </w:tcPr>
          <w:p w:rsidR="00B636FC" w:rsidRPr="00B636FC" w:rsidRDefault="00B636FC" w:rsidP="00D259DE">
            <w:pPr>
              <w:autoSpaceDE w:val="0"/>
              <w:autoSpaceDN w:val="0"/>
              <w:adjustRightInd w:val="0"/>
              <w:jc w:val="center"/>
              <w:rPr>
                <w:rFonts w:ascii="Arial Narrow" w:hAnsi="Arial Narrow"/>
                <w:bCs/>
                <w:sz w:val="18"/>
                <w:szCs w:val="18"/>
              </w:rPr>
            </w:pPr>
            <w:r w:rsidRPr="00B636FC">
              <w:rPr>
                <w:rFonts w:ascii="Arial Narrow" w:hAnsi="Arial Narrow"/>
                <w:bCs/>
                <w:sz w:val="18"/>
                <w:szCs w:val="18"/>
              </w:rPr>
              <w:t>Pozemky</w:t>
            </w:r>
          </w:p>
        </w:tc>
        <w:tc>
          <w:tcPr>
            <w:tcW w:w="850" w:type="dxa"/>
            <w:tcBorders>
              <w:top w:val="single" w:sz="12" w:space="0" w:color="auto"/>
              <w:left w:val="single" w:sz="12" w:space="0" w:color="auto"/>
              <w:bottom w:val="single" w:sz="4" w:space="0" w:color="auto"/>
              <w:right w:val="single" w:sz="12" w:space="0" w:color="auto"/>
            </w:tcBorders>
            <w:vAlign w:val="center"/>
            <w:hideMark/>
          </w:tcPr>
          <w:p w:rsidR="00B636FC" w:rsidRPr="00B636FC" w:rsidRDefault="00B636FC" w:rsidP="00D259DE">
            <w:pPr>
              <w:autoSpaceDE w:val="0"/>
              <w:autoSpaceDN w:val="0"/>
              <w:adjustRightInd w:val="0"/>
              <w:jc w:val="center"/>
              <w:rPr>
                <w:rFonts w:ascii="Arial Narrow" w:hAnsi="Arial Narrow"/>
                <w:bCs/>
                <w:sz w:val="18"/>
                <w:szCs w:val="18"/>
              </w:rPr>
            </w:pPr>
            <w:r w:rsidRPr="00B636FC">
              <w:rPr>
                <w:rFonts w:ascii="Arial Narrow" w:hAnsi="Arial Narrow"/>
                <w:bCs/>
                <w:sz w:val="18"/>
                <w:szCs w:val="18"/>
              </w:rPr>
              <w:t>Stavby</w:t>
            </w:r>
          </w:p>
        </w:tc>
        <w:tc>
          <w:tcPr>
            <w:tcW w:w="851" w:type="dxa"/>
            <w:gridSpan w:val="3"/>
            <w:tcBorders>
              <w:top w:val="single" w:sz="12" w:space="0" w:color="auto"/>
              <w:left w:val="single" w:sz="12" w:space="0" w:color="auto"/>
              <w:bottom w:val="single" w:sz="4" w:space="0" w:color="auto"/>
              <w:right w:val="single" w:sz="12" w:space="0" w:color="auto"/>
            </w:tcBorders>
            <w:vAlign w:val="center"/>
            <w:hideMark/>
          </w:tcPr>
          <w:p w:rsidR="00B636FC" w:rsidRPr="00B636FC" w:rsidRDefault="003B1A46" w:rsidP="00D259DE">
            <w:pPr>
              <w:autoSpaceDE w:val="0"/>
              <w:autoSpaceDN w:val="0"/>
              <w:adjustRightInd w:val="0"/>
              <w:jc w:val="center"/>
              <w:rPr>
                <w:rFonts w:ascii="Arial Narrow" w:hAnsi="Arial Narrow"/>
                <w:bCs/>
                <w:sz w:val="18"/>
                <w:szCs w:val="18"/>
              </w:rPr>
            </w:pPr>
            <w:r>
              <w:rPr>
                <w:rFonts w:ascii="Arial Narrow" w:hAnsi="Arial Narrow"/>
                <w:bCs/>
                <w:sz w:val="18"/>
                <w:szCs w:val="18"/>
              </w:rPr>
              <w:t>Samos</w:t>
            </w:r>
            <w:r w:rsidR="00B636FC" w:rsidRPr="00B636FC">
              <w:rPr>
                <w:rFonts w:ascii="Arial Narrow" w:hAnsi="Arial Narrow"/>
                <w:bCs/>
                <w:sz w:val="18"/>
                <w:szCs w:val="18"/>
              </w:rPr>
              <w:t>tatné hnuteľné veci a </w:t>
            </w:r>
          </w:p>
          <w:p w:rsidR="00B636FC" w:rsidRPr="00B636FC" w:rsidRDefault="00B636FC" w:rsidP="00D259DE">
            <w:pPr>
              <w:autoSpaceDE w:val="0"/>
              <w:autoSpaceDN w:val="0"/>
              <w:adjustRightInd w:val="0"/>
              <w:jc w:val="center"/>
              <w:rPr>
                <w:rFonts w:ascii="Arial Narrow" w:hAnsi="Arial Narrow"/>
                <w:bCs/>
                <w:sz w:val="18"/>
                <w:szCs w:val="18"/>
              </w:rPr>
            </w:pPr>
            <w:r>
              <w:rPr>
                <w:rFonts w:ascii="Arial Narrow" w:hAnsi="Arial Narrow"/>
                <w:bCs/>
                <w:sz w:val="18"/>
                <w:szCs w:val="18"/>
              </w:rPr>
              <w:t>súbory hnuteľ</w:t>
            </w:r>
            <w:r w:rsidRPr="00B636FC">
              <w:rPr>
                <w:rFonts w:ascii="Arial Narrow" w:hAnsi="Arial Narrow"/>
                <w:bCs/>
                <w:sz w:val="18"/>
                <w:szCs w:val="18"/>
              </w:rPr>
              <w:t>ných vecí</w:t>
            </w:r>
          </w:p>
        </w:tc>
        <w:tc>
          <w:tcPr>
            <w:tcW w:w="992" w:type="dxa"/>
            <w:gridSpan w:val="3"/>
            <w:tcBorders>
              <w:top w:val="single" w:sz="12" w:space="0" w:color="auto"/>
              <w:left w:val="single" w:sz="12" w:space="0" w:color="auto"/>
              <w:bottom w:val="single" w:sz="4" w:space="0" w:color="auto"/>
              <w:right w:val="single" w:sz="12" w:space="0" w:color="auto"/>
            </w:tcBorders>
            <w:vAlign w:val="center"/>
            <w:hideMark/>
          </w:tcPr>
          <w:p w:rsidR="00B636FC" w:rsidRPr="00B636FC" w:rsidRDefault="003B1A46" w:rsidP="00D259DE">
            <w:pPr>
              <w:autoSpaceDE w:val="0"/>
              <w:autoSpaceDN w:val="0"/>
              <w:adjustRightInd w:val="0"/>
              <w:jc w:val="center"/>
              <w:rPr>
                <w:rFonts w:ascii="Arial Narrow" w:hAnsi="Arial Narrow"/>
                <w:bCs/>
                <w:sz w:val="18"/>
                <w:szCs w:val="18"/>
              </w:rPr>
            </w:pPr>
            <w:r>
              <w:rPr>
                <w:rFonts w:ascii="Arial Narrow" w:hAnsi="Arial Narrow"/>
                <w:bCs/>
                <w:sz w:val="18"/>
                <w:szCs w:val="18"/>
              </w:rPr>
              <w:t>Pestova</w:t>
            </w:r>
            <w:r w:rsidR="00B636FC" w:rsidRPr="00B636FC">
              <w:rPr>
                <w:rFonts w:ascii="Arial Narrow" w:hAnsi="Arial Narrow"/>
                <w:bCs/>
                <w:sz w:val="18"/>
                <w:szCs w:val="18"/>
              </w:rPr>
              <w:t>teľské celky</w:t>
            </w:r>
            <w:r w:rsidR="00B636FC" w:rsidRPr="00B636FC">
              <w:rPr>
                <w:rFonts w:ascii="Arial Narrow" w:hAnsi="Arial Narrow"/>
                <w:bCs/>
                <w:sz w:val="18"/>
                <w:szCs w:val="18"/>
              </w:rPr>
              <w:br/>
              <w:t xml:space="preserve"> trvalých porastov</w:t>
            </w:r>
          </w:p>
        </w:tc>
        <w:tc>
          <w:tcPr>
            <w:tcW w:w="767" w:type="dxa"/>
            <w:tcBorders>
              <w:top w:val="single" w:sz="12" w:space="0" w:color="auto"/>
              <w:left w:val="single" w:sz="12" w:space="0" w:color="auto"/>
              <w:bottom w:val="single" w:sz="4" w:space="0" w:color="auto"/>
              <w:right w:val="single" w:sz="12" w:space="0" w:color="auto"/>
            </w:tcBorders>
            <w:vAlign w:val="center"/>
            <w:hideMark/>
          </w:tcPr>
          <w:p w:rsidR="00B636FC" w:rsidRPr="00B636FC" w:rsidRDefault="00B636FC" w:rsidP="00D259DE">
            <w:pPr>
              <w:autoSpaceDE w:val="0"/>
              <w:autoSpaceDN w:val="0"/>
              <w:adjustRightInd w:val="0"/>
              <w:jc w:val="center"/>
              <w:rPr>
                <w:rFonts w:ascii="Arial Narrow" w:hAnsi="Arial Narrow"/>
                <w:bCs/>
                <w:sz w:val="18"/>
                <w:szCs w:val="18"/>
              </w:rPr>
            </w:pPr>
            <w:r w:rsidRPr="00B636FC">
              <w:rPr>
                <w:rFonts w:ascii="Arial Narrow" w:hAnsi="Arial Narrow"/>
                <w:bCs/>
                <w:sz w:val="18"/>
                <w:szCs w:val="18"/>
              </w:rPr>
              <w:t>Základné stádo a ťažné zvieratá</w:t>
            </w:r>
          </w:p>
        </w:tc>
        <w:tc>
          <w:tcPr>
            <w:tcW w:w="992" w:type="dxa"/>
            <w:tcBorders>
              <w:top w:val="single" w:sz="12" w:space="0" w:color="auto"/>
              <w:left w:val="single" w:sz="12" w:space="0" w:color="auto"/>
              <w:bottom w:val="single" w:sz="4" w:space="0" w:color="auto"/>
              <w:right w:val="single" w:sz="12" w:space="0" w:color="auto"/>
            </w:tcBorders>
            <w:vAlign w:val="center"/>
            <w:hideMark/>
          </w:tcPr>
          <w:p w:rsidR="00B636FC" w:rsidRPr="00B636FC" w:rsidRDefault="00B636FC" w:rsidP="00D259DE">
            <w:pPr>
              <w:autoSpaceDE w:val="0"/>
              <w:autoSpaceDN w:val="0"/>
              <w:adjustRightInd w:val="0"/>
              <w:jc w:val="center"/>
              <w:rPr>
                <w:rFonts w:ascii="Arial Narrow" w:hAnsi="Arial Narrow"/>
                <w:bCs/>
                <w:sz w:val="18"/>
                <w:szCs w:val="18"/>
              </w:rPr>
            </w:pPr>
            <w:r w:rsidRPr="00B636FC">
              <w:rPr>
                <w:rFonts w:ascii="Arial Narrow" w:hAnsi="Arial Narrow"/>
                <w:bCs/>
                <w:sz w:val="18"/>
                <w:szCs w:val="18"/>
              </w:rPr>
              <w:t>Ostatný DHM</w:t>
            </w:r>
          </w:p>
        </w:tc>
        <w:tc>
          <w:tcPr>
            <w:tcW w:w="709" w:type="dxa"/>
            <w:tcBorders>
              <w:top w:val="single" w:sz="12" w:space="0" w:color="auto"/>
              <w:left w:val="single" w:sz="12" w:space="0" w:color="auto"/>
              <w:bottom w:val="single" w:sz="4" w:space="0" w:color="auto"/>
              <w:right w:val="single" w:sz="12" w:space="0" w:color="auto"/>
            </w:tcBorders>
            <w:vAlign w:val="center"/>
            <w:hideMark/>
          </w:tcPr>
          <w:p w:rsidR="00B636FC" w:rsidRPr="00B636FC" w:rsidRDefault="00B636FC" w:rsidP="00D259DE">
            <w:pPr>
              <w:autoSpaceDE w:val="0"/>
              <w:autoSpaceDN w:val="0"/>
              <w:adjustRightInd w:val="0"/>
              <w:jc w:val="center"/>
              <w:rPr>
                <w:rFonts w:ascii="Arial Narrow" w:hAnsi="Arial Narrow"/>
                <w:bCs/>
                <w:sz w:val="18"/>
                <w:szCs w:val="18"/>
              </w:rPr>
            </w:pPr>
            <w:r>
              <w:rPr>
                <w:rFonts w:ascii="Arial Narrow" w:hAnsi="Arial Narrow"/>
                <w:bCs/>
                <w:sz w:val="18"/>
                <w:szCs w:val="18"/>
              </w:rPr>
              <w:t>Ob</w:t>
            </w:r>
            <w:r w:rsidRPr="00B636FC">
              <w:rPr>
                <w:rFonts w:ascii="Arial Narrow" w:hAnsi="Arial Narrow"/>
                <w:bCs/>
                <w:sz w:val="18"/>
                <w:szCs w:val="18"/>
              </w:rPr>
              <w:t>stará-vaný DHM</w:t>
            </w:r>
          </w:p>
        </w:tc>
        <w:tc>
          <w:tcPr>
            <w:tcW w:w="792" w:type="dxa"/>
            <w:tcBorders>
              <w:top w:val="single" w:sz="12" w:space="0" w:color="auto"/>
              <w:left w:val="single" w:sz="12" w:space="0" w:color="auto"/>
              <w:bottom w:val="single" w:sz="4" w:space="0" w:color="auto"/>
              <w:right w:val="single" w:sz="12" w:space="0" w:color="auto"/>
            </w:tcBorders>
            <w:vAlign w:val="center"/>
            <w:hideMark/>
          </w:tcPr>
          <w:p w:rsidR="00B636FC" w:rsidRPr="00B636FC" w:rsidRDefault="00B636FC" w:rsidP="00D259DE">
            <w:pPr>
              <w:autoSpaceDE w:val="0"/>
              <w:autoSpaceDN w:val="0"/>
              <w:adjustRightInd w:val="0"/>
              <w:jc w:val="center"/>
              <w:rPr>
                <w:rFonts w:ascii="Arial Narrow" w:hAnsi="Arial Narrow"/>
                <w:bCs/>
                <w:sz w:val="18"/>
                <w:szCs w:val="18"/>
              </w:rPr>
            </w:pPr>
            <w:r w:rsidRPr="00B636FC">
              <w:rPr>
                <w:rFonts w:ascii="Arial Narrow" w:hAnsi="Arial Narrow"/>
                <w:bCs/>
                <w:sz w:val="18"/>
                <w:szCs w:val="18"/>
              </w:rPr>
              <w:t>Poskytnuté</w:t>
            </w:r>
            <w:r>
              <w:rPr>
                <w:rFonts w:ascii="Arial Narrow" w:hAnsi="Arial Narrow"/>
                <w:bCs/>
                <w:sz w:val="18"/>
                <w:szCs w:val="18"/>
              </w:rPr>
              <w:t xml:space="preserve"> pred</w:t>
            </w:r>
            <w:r w:rsidRPr="00B636FC">
              <w:rPr>
                <w:rFonts w:ascii="Arial Narrow" w:hAnsi="Arial Narrow"/>
                <w:bCs/>
                <w:sz w:val="18"/>
                <w:szCs w:val="18"/>
              </w:rPr>
              <w:t>davky na </w:t>
            </w:r>
          </w:p>
          <w:p w:rsidR="00B636FC" w:rsidRPr="00B636FC" w:rsidRDefault="00B636FC" w:rsidP="00D259DE">
            <w:pPr>
              <w:autoSpaceDE w:val="0"/>
              <w:autoSpaceDN w:val="0"/>
              <w:adjustRightInd w:val="0"/>
              <w:jc w:val="center"/>
              <w:rPr>
                <w:rFonts w:ascii="Arial Narrow" w:hAnsi="Arial Narrow"/>
                <w:bCs/>
                <w:sz w:val="18"/>
                <w:szCs w:val="18"/>
              </w:rPr>
            </w:pPr>
            <w:r w:rsidRPr="00B636FC">
              <w:rPr>
                <w:rFonts w:ascii="Arial Narrow" w:hAnsi="Arial Narrow"/>
                <w:bCs/>
                <w:sz w:val="18"/>
                <w:szCs w:val="18"/>
              </w:rPr>
              <w:t>DHM</w:t>
            </w:r>
          </w:p>
        </w:tc>
        <w:tc>
          <w:tcPr>
            <w:tcW w:w="709" w:type="dxa"/>
            <w:tcBorders>
              <w:top w:val="single" w:sz="12" w:space="0" w:color="auto"/>
              <w:left w:val="single" w:sz="12" w:space="0" w:color="auto"/>
              <w:bottom w:val="single" w:sz="4" w:space="0" w:color="auto"/>
              <w:right w:val="single" w:sz="12" w:space="0" w:color="auto"/>
            </w:tcBorders>
            <w:vAlign w:val="center"/>
            <w:hideMark/>
          </w:tcPr>
          <w:p w:rsidR="00B636FC" w:rsidRPr="00B636FC" w:rsidRDefault="00B636FC" w:rsidP="00D259DE">
            <w:pPr>
              <w:autoSpaceDE w:val="0"/>
              <w:autoSpaceDN w:val="0"/>
              <w:adjustRightInd w:val="0"/>
              <w:jc w:val="center"/>
              <w:rPr>
                <w:rFonts w:ascii="Arial Narrow" w:hAnsi="Arial Narrow"/>
                <w:bCs/>
                <w:sz w:val="18"/>
                <w:szCs w:val="18"/>
              </w:rPr>
            </w:pPr>
            <w:r w:rsidRPr="00B636FC">
              <w:rPr>
                <w:rFonts w:ascii="Arial Narrow" w:hAnsi="Arial Narrow"/>
                <w:bCs/>
                <w:sz w:val="18"/>
                <w:szCs w:val="18"/>
              </w:rPr>
              <w:t>Spolu</w:t>
            </w:r>
          </w:p>
        </w:tc>
      </w:tr>
      <w:tr w:rsidR="00B636FC" w:rsidRPr="002716CB" w:rsidTr="00763010">
        <w:trPr>
          <w:trHeight w:val="155"/>
          <w:tblHeader/>
          <w:jc w:val="center"/>
        </w:trPr>
        <w:tc>
          <w:tcPr>
            <w:tcW w:w="1544" w:type="dxa"/>
            <w:tcBorders>
              <w:top w:val="single" w:sz="4" w:space="0" w:color="auto"/>
              <w:left w:val="single" w:sz="4" w:space="0" w:color="auto"/>
              <w:bottom w:val="single" w:sz="4" w:space="0" w:color="auto"/>
              <w:right w:val="single" w:sz="12" w:space="0" w:color="auto"/>
            </w:tcBorders>
            <w:vAlign w:val="center"/>
            <w:hideMark/>
          </w:tcPr>
          <w:p w:rsidR="00B636FC" w:rsidRPr="002716CB" w:rsidRDefault="00B636FC" w:rsidP="00D259DE">
            <w:pPr>
              <w:autoSpaceDE w:val="0"/>
              <w:autoSpaceDN w:val="0"/>
              <w:adjustRightInd w:val="0"/>
              <w:jc w:val="center"/>
              <w:rPr>
                <w:rFonts w:ascii="Arial Narrow" w:hAnsi="Arial Narrow"/>
                <w:bCs/>
                <w:sz w:val="22"/>
                <w:szCs w:val="22"/>
              </w:rPr>
            </w:pPr>
            <w:r w:rsidRPr="002716CB">
              <w:rPr>
                <w:rFonts w:ascii="Arial Narrow" w:hAnsi="Arial Narrow"/>
                <w:bCs/>
                <w:sz w:val="22"/>
                <w:szCs w:val="22"/>
              </w:rPr>
              <w:t>a</w:t>
            </w:r>
          </w:p>
        </w:tc>
        <w:tc>
          <w:tcPr>
            <w:tcW w:w="1036" w:type="dxa"/>
            <w:gridSpan w:val="3"/>
            <w:tcBorders>
              <w:top w:val="single" w:sz="4" w:space="0" w:color="auto"/>
              <w:left w:val="single" w:sz="12" w:space="0" w:color="auto"/>
              <w:bottom w:val="single" w:sz="4" w:space="0" w:color="auto"/>
              <w:right w:val="single" w:sz="12" w:space="0" w:color="auto"/>
            </w:tcBorders>
            <w:vAlign w:val="center"/>
            <w:hideMark/>
          </w:tcPr>
          <w:p w:rsidR="00B636FC" w:rsidRPr="002716CB" w:rsidRDefault="00B636FC" w:rsidP="00D259DE">
            <w:pPr>
              <w:autoSpaceDE w:val="0"/>
              <w:autoSpaceDN w:val="0"/>
              <w:adjustRightInd w:val="0"/>
              <w:jc w:val="center"/>
              <w:rPr>
                <w:rFonts w:ascii="Arial Narrow" w:hAnsi="Arial Narrow"/>
                <w:bCs/>
                <w:sz w:val="22"/>
                <w:szCs w:val="22"/>
              </w:rPr>
            </w:pPr>
            <w:r w:rsidRPr="002716CB">
              <w:rPr>
                <w:rFonts w:ascii="Arial Narrow" w:hAnsi="Arial Narrow"/>
                <w:bCs/>
                <w:sz w:val="22"/>
                <w:szCs w:val="22"/>
              </w:rPr>
              <w:t>b</w:t>
            </w:r>
          </w:p>
        </w:tc>
        <w:tc>
          <w:tcPr>
            <w:tcW w:w="850" w:type="dxa"/>
            <w:tcBorders>
              <w:top w:val="single" w:sz="4" w:space="0" w:color="auto"/>
              <w:left w:val="single" w:sz="12" w:space="0" w:color="auto"/>
              <w:bottom w:val="single" w:sz="4" w:space="0" w:color="auto"/>
              <w:right w:val="single" w:sz="12" w:space="0" w:color="auto"/>
            </w:tcBorders>
            <w:hideMark/>
          </w:tcPr>
          <w:p w:rsidR="00B636FC" w:rsidRPr="002716CB" w:rsidRDefault="00B636FC" w:rsidP="00D259DE">
            <w:pPr>
              <w:autoSpaceDE w:val="0"/>
              <w:autoSpaceDN w:val="0"/>
              <w:adjustRightInd w:val="0"/>
              <w:jc w:val="center"/>
              <w:rPr>
                <w:rFonts w:ascii="Arial Narrow" w:hAnsi="Arial Narrow"/>
                <w:bCs/>
                <w:sz w:val="22"/>
                <w:szCs w:val="22"/>
              </w:rPr>
            </w:pPr>
            <w:r w:rsidRPr="002716CB">
              <w:rPr>
                <w:rFonts w:ascii="Arial Narrow" w:hAnsi="Arial Narrow"/>
                <w:bCs/>
                <w:sz w:val="22"/>
                <w:szCs w:val="22"/>
              </w:rPr>
              <w:t>c</w:t>
            </w:r>
          </w:p>
        </w:tc>
        <w:tc>
          <w:tcPr>
            <w:tcW w:w="851" w:type="dxa"/>
            <w:gridSpan w:val="3"/>
            <w:tcBorders>
              <w:top w:val="single" w:sz="4" w:space="0" w:color="auto"/>
              <w:left w:val="single" w:sz="12" w:space="0" w:color="auto"/>
              <w:bottom w:val="single" w:sz="4" w:space="0" w:color="auto"/>
              <w:right w:val="single" w:sz="12" w:space="0" w:color="auto"/>
            </w:tcBorders>
            <w:vAlign w:val="center"/>
            <w:hideMark/>
          </w:tcPr>
          <w:p w:rsidR="00B636FC" w:rsidRPr="002716CB" w:rsidRDefault="00B636FC" w:rsidP="00D259DE">
            <w:pPr>
              <w:autoSpaceDE w:val="0"/>
              <w:autoSpaceDN w:val="0"/>
              <w:adjustRightInd w:val="0"/>
              <w:jc w:val="center"/>
              <w:rPr>
                <w:rFonts w:ascii="Arial Narrow" w:hAnsi="Arial Narrow"/>
                <w:bCs/>
                <w:sz w:val="22"/>
                <w:szCs w:val="22"/>
              </w:rPr>
            </w:pPr>
            <w:r w:rsidRPr="002716CB">
              <w:rPr>
                <w:rFonts w:ascii="Arial Narrow" w:hAnsi="Arial Narrow"/>
                <w:bCs/>
                <w:sz w:val="22"/>
                <w:szCs w:val="22"/>
              </w:rPr>
              <w:t>d</w:t>
            </w:r>
          </w:p>
        </w:tc>
        <w:tc>
          <w:tcPr>
            <w:tcW w:w="992" w:type="dxa"/>
            <w:gridSpan w:val="3"/>
            <w:tcBorders>
              <w:top w:val="single" w:sz="4" w:space="0" w:color="auto"/>
              <w:left w:val="single" w:sz="12" w:space="0" w:color="auto"/>
              <w:bottom w:val="single" w:sz="4" w:space="0" w:color="auto"/>
              <w:right w:val="single" w:sz="12" w:space="0" w:color="auto"/>
            </w:tcBorders>
            <w:vAlign w:val="center"/>
            <w:hideMark/>
          </w:tcPr>
          <w:p w:rsidR="00B636FC" w:rsidRPr="002716CB" w:rsidRDefault="00B636FC" w:rsidP="00D259DE">
            <w:pPr>
              <w:autoSpaceDE w:val="0"/>
              <w:autoSpaceDN w:val="0"/>
              <w:adjustRightInd w:val="0"/>
              <w:jc w:val="center"/>
              <w:rPr>
                <w:rFonts w:ascii="Arial Narrow" w:hAnsi="Arial Narrow"/>
                <w:bCs/>
                <w:sz w:val="22"/>
                <w:szCs w:val="22"/>
              </w:rPr>
            </w:pPr>
            <w:r>
              <w:rPr>
                <w:rFonts w:ascii="Arial Narrow" w:hAnsi="Arial Narrow"/>
                <w:bCs/>
                <w:sz w:val="22"/>
                <w:szCs w:val="22"/>
              </w:rPr>
              <w:t>e</w:t>
            </w:r>
          </w:p>
        </w:tc>
        <w:tc>
          <w:tcPr>
            <w:tcW w:w="767" w:type="dxa"/>
            <w:tcBorders>
              <w:top w:val="single" w:sz="4" w:space="0" w:color="auto"/>
              <w:left w:val="single" w:sz="12" w:space="0" w:color="auto"/>
              <w:bottom w:val="single" w:sz="4" w:space="0" w:color="auto"/>
              <w:right w:val="single" w:sz="12" w:space="0" w:color="auto"/>
            </w:tcBorders>
            <w:vAlign w:val="center"/>
            <w:hideMark/>
          </w:tcPr>
          <w:p w:rsidR="00B636FC" w:rsidRPr="002716CB" w:rsidRDefault="00B636FC" w:rsidP="00D259DE">
            <w:pPr>
              <w:autoSpaceDE w:val="0"/>
              <w:autoSpaceDN w:val="0"/>
              <w:adjustRightInd w:val="0"/>
              <w:jc w:val="center"/>
              <w:rPr>
                <w:rFonts w:ascii="Arial Narrow" w:hAnsi="Arial Narrow"/>
                <w:bCs/>
                <w:sz w:val="22"/>
                <w:szCs w:val="22"/>
              </w:rPr>
            </w:pPr>
            <w:r w:rsidRPr="002716CB">
              <w:rPr>
                <w:rFonts w:ascii="Arial Narrow" w:hAnsi="Arial Narrow"/>
                <w:bCs/>
                <w:sz w:val="22"/>
                <w:szCs w:val="22"/>
              </w:rPr>
              <w:t>f</w:t>
            </w:r>
          </w:p>
        </w:tc>
        <w:tc>
          <w:tcPr>
            <w:tcW w:w="992" w:type="dxa"/>
            <w:tcBorders>
              <w:top w:val="single" w:sz="4" w:space="0" w:color="auto"/>
              <w:left w:val="single" w:sz="12" w:space="0" w:color="auto"/>
              <w:bottom w:val="single" w:sz="4" w:space="0" w:color="auto"/>
              <w:right w:val="single" w:sz="12" w:space="0" w:color="auto"/>
            </w:tcBorders>
            <w:vAlign w:val="center"/>
            <w:hideMark/>
          </w:tcPr>
          <w:p w:rsidR="00B636FC" w:rsidRPr="002716CB" w:rsidRDefault="00B636FC" w:rsidP="00D259DE">
            <w:pPr>
              <w:autoSpaceDE w:val="0"/>
              <w:autoSpaceDN w:val="0"/>
              <w:adjustRightInd w:val="0"/>
              <w:jc w:val="center"/>
              <w:rPr>
                <w:rFonts w:ascii="Arial Narrow" w:hAnsi="Arial Narrow"/>
                <w:bCs/>
                <w:sz w:val="22"/>
                <w:szCs w:val="22"/>
              </w:rPr>
            </w:pPr>
            <w:r w:rsidRPr="002716CB">
              <w:rPr>
                <w:rFonts w:ascii="Arial Narrow" w:hAnsi="Arial Narrow"/>
                <w:bCs/>
                <w:sz w:val="22"/>
                <w:szCs w:val="22"/>
              </w:rPr>
              <w:t>g</w:t>
            </w:r>
          </w:p>
        </w:tc>
        <w:tc>
          <w:tcPr>
            <w:tcW w:w="709" w:type="dxa"/>
            <w:tcBorders>
              <w:top w:val="single" w:sz="4" w:space="0" w:color="auto"/>
              <w:left w:val="single" w:sz="12" w:space="0" w:color="auto"/>
              <w:bottom w:val="single" w:sz="4" w:space="0" w:color="auto"/>
              <w:right w:val="single" w:sz="12" w:space="0" w:color="auto"/>
            </w:tcBorders>
            <w:vAlign w:val="center"/>
            <w:hideMark/>
          </w:tcPr>
          <w:p w:rsidR="00B636FC" w:rsidRPr="002716CB" w:rsidRDefault="00B636FC" w:rsidP="00D259DE">
            <w:pPr>
              <w:autoSpaceDE w:val="0"/>
              <w:autoSpaceDN w:val="0"/>
              <w:adjustRightInd w:val="0"/>
              <w:jc w:val="center"/>
              <w:rPr>
                <w:rFonts w:ascii="Arial Narrow" w:hAnsi="Arial Narrow"/>
                <w:bCs/>
                <w:sz w:val="22"/>
                <w:szCs w:val="22"/>
              </w:rPr>
            </w:pPr>
            <w:r w:rsidRPr="002716CB">
              <w:rPr>
                <w:rFonts w:ascii="Arial Narrow" w:hAnsi="Arial Narrow"/>
                <w:bCs/>
                <w:sz w:val="22"/>
                <w:szCs w:val="22"/>
              </w:rPr>
              <w:t>h</w:t>
            </w:r>
          </w:p>
        </w:tc>
        <w:tc>
          <w:tcPr>
            <w:tcW w:w="792" w:type="dxa"/>
            <w:tcBorders>
              <w:top w:val="single" w:sz="4" w:space="0" w:color="auto"/>
              <w:left w:val="single" w:sz="12" w:space="0" w:color="auto"/>
              <w:bottom w:val="single" w:sz="4" w:space="0" w:color="auto"/>
              <w:right w:val="single" w:sz="12" w:space="0" w:color="auto"/>
            </w:tcBorders>
            <w:vAlign w:val="center"/>
            <w:hideMark/>
          </w:tcPr>
          <w:p w:rsidR="00B636FC" w:rsidRPr="002716CB" w:rsidRDefault="00B636FC" w:rsidP="00D259DE">
            <w:pPr>
              <w:autoSpaceDE w:val="0"/>
              <w:autoSpaceDN w:val="0"/>
              <w:adjustRightInd w:val="0"/>
              <w:jc w:val="center"/>
              <w:rPr>
                <w:rFonts w:ascii="Arial Narrow" w:hAnsi="Arial Narrow"/>
                <w:bCs/>
                <w:sz w:val="22"/>
                <w:szCs w:val="22"/>
              </w:rPr>
            </w:pPr>
            <w:r w:rsidRPr="002716CB">
              <w:rPr>
                <w:rFonts w:ascii="Arial Narrow" w:hAnsi="Arial Narrow"/>
                <w:bCs/>
                <w:sz w:val="22"/>
                <w:szCs w:val="22"/>
              </w:rPr>
              <w:t>i</w:t>
            </w:r>
          </w:p>
        </w:tc>
        <w:tc>
          <w:tcPr>
            <w:tcW w:w="709" w:type="dxa"/>
            <w:tcBorders>
              <w:top w:val="single" w:sz="4" w:space="0" w:color="auto"/>
              <w:left w:val="single" w:sz="12" w:space="0" w:color="auto"/>
              <w:bottom w:val="single" w:sz="4" w:space="0" w:color="auto"/>
              <w:right w:val="single" w:sz="4" w:space="0" w:color="auto"/>
            </w:tcBorders>
            <w:hideMark/>
          </w:tcPr>
          <w:p w:rsidR="00B636FC" w:rsidRPr="002716CB" w:rsidRDefault="00B636FC" w:rsidP="00D259DE">
            <w:pPr>
              <w:autoSpaceDE w:val="0"/>
              <w:autoSpaceDN w:val="0"/>
              <w:adjustRightInd w:val="0"/>
              <w:jc w:val="center"/>
              <w:rPr>
                <w:rFonts w:ascii="Arial Narrow" w:hAnsi="Arial Narrow"/>
                <w:bCs/>
                <w:sz w:val="22"/>
                <w:szCs w:val="22"/>
              </w:rPr>
            </w:pPr>
            <w:r w:rsidRPr="002716CB">
              <w:rPr>
                <w:rFonts w:ascii="Arial Narrow" w:hAnsi="Arial Narrow"/>
                <w:bCs/>
                <w:sz w:val="22"/>
                <w:szCs w:val="22"/>
              </w:rPr>
              <w:t>j</w:t>
            </w:r>
          </w:p>
        </w:tc>
      </w:tr>
      <w:tr w:rsidR="00B636FC" w:rsidRPr="002716CB" w:rsidTr="00B636FC">
        <w:trPr>
          <w:trHeight w:val="278"/>
          <w:tblHeader/>
          <w:jc w:val="center"/>
        </w:trPr>
        <w:tc>
          <w:tcPr>
            <w:tcW w:w="9242" w:type="dxa"/>
            <w:gridSpan w:val="16"/>
            <w:tcBorders>
              <w:top w:val="single" w:sz="4" w:space="0" w:color="auto"/>
              <w:left w:val="single" w:sz="12" w:space="0" w:color="auto"/>
              <w:bottom w:val="single" w:sz="12" w:space="0" w:color="auto"/>
              <w:right w:val="single" w:sz="12" w:space="0" w:color="auto"/>
            </w:tcBorders>
            <w:vAlign w:val="center"/>
            <w:hideMark/>
          </w:tcPr>
          <w:p w:rsidR="00B636FC" w:rsidRPr="00763010" w:rsidRDefault="00B636FC" w:rsidP="00D259DE">
            <w:pPr>
              <w:autoSpaceDE w:val="0"/>
              <w:autoSpaceDN w:val="0"/>
              <w:adjustRightInd w:val="0"/>
              <w:rPr>
                <w:rFonts w:ascii="Arial Narrow" w:hAnsi="Arial Narrow"/>
                <w:sz w:val="18"/>
                <w:szCs w:val="18"/>
              </w:rPr>
            </w:pPr>
            <w:r w:rsidRPr="00763010">
              <w:rPr>
                <w:rFonts w:ascii="Arial Narrow" w:hAnsi="Arial Narrow"/>
                <w:sz w:val="18"/>
                <w:szCs w:val="18"/>
              </w:rPr>
              <w:t>Prvotné ocenenie</w:t>
            </w:r>
          </w:p>
        </w:tc>
      </w:tr>
      <w:tr w:rsidR="00B636FC" w:rsidRPr="00763010" w:rsidTr="00763010">
        <w:trPr>
          <w:trHeight w:val="278"/>
          <w:tblHeader/>
          <w:jc w:val="center"/>
        </w:trPr>
        <w:tc>
          <w:tcPr>
            <w:tcW w:w="1555" w:type="dxa"/>
            <w:gridSpan w:val="2"/>
            <w:tcBorders>
              <w:top w:val="single" w:sz="12" w:space="0" w:color="auto"/>
              <w:left w:val="single" w:sz="12" w:space="0" w:color="auto"/>
              <w:bottom w:val="single" w:sz="6" w:space="0" w:color="auto"/>
              <w:right w:val="single" w:sz="12" w:space="0" w:color="auto"/>
            </w:tcBorders>
            <w:vAlign w:val="center"/>
            <w:hideMark/>
          </w:tcPr>
          <w:p w:rsidR="00B636FC" w:rsidRPr="00763010" w:rsidRDefault="00B636FC" w:rsidP="00D259DE">
            <w:pPr>
              <w:autoSpaceDE w:val="0"/>
              <w:autoSpaceDN w:val="0"/>
              <w:adjustRightInd w:val="0"/>
              <w:rPr>
                <w:rFonts w:ascii="Arial Narrow" w:hAnsi="Arial Narrow"/>
                <w:b/>
                <w:bCs/>
                <w:sz w:val="18"/>
                <w:szCs w:val="18"/>
              </w:rPr>
            </w:pPr>
            <w:r w:rsidRPr="00763010">
              <w:rPr>
                <w:rFonts w:ascii="Arial Narrow" w:hAnsi="Arial Narrow"/>
                <w:b/>
                <w:bCs/>
                <w:sz w:val="18"/>
                <w:szCs w:val="18"/>
              </w:rPr>
              <w:lastRenderedPageBreak/>
              <w:t>Stav </w:t>
            </w:r>
            <w:r w:rsidRPr="00763010">
              <w:rPr>
                <w:rFonts w:ascii="Arial Narrow" w:hAnsi="Arial Narrow"/>
                <w:b/>
                <w:bCs/>
                <w:sz w:val="18"/>
                <w:szCs w:val="18"/>
              </w:rPr>
              <w:br/>
              <w:t>na začiatku účtovného obdobia</w:t>
            </w:r>
          </w:p>
        </w:tc>
        <w:tc>
          <w:tcPr>
            <w:tcW w:w="1025" w:type="dxa"/>
            <w:gridSpan w:val="2"/>
            <w:tcBorders>
              <w:top w:val="single" w:sz="12" w:space="0" w:color="auto"/>
              <w:left w:val="single" w:sz="12" w:space="0" w:color="auto"/>
              <w:bottom w:val="single" w:sz="6" w:space="0" w:color="auto"/>
              <w:right w:val="single" w:sz="6" w:space="0" w:color="auto"/>
            </w:tcBorders>
            <w:vAlign w:val="center"/>
          </w:tcPr>
          <w:p w:rsidR="00B636FC" w:rsidRPr="00763010" w:rsidRDefault="00B636FC" w:rsidP="00D259DE">
            <w:pPr>
              <w:autoSpaceDE w:val="0"/>
              <w:autoSpaceDN w:val="0"/>
              <w:adjustRightInd w:val="0"/>
              <w:jc w:val="center"/>
              <w:rPr>
                <w:rFonts w:ascii="Arial Narrow" w:hAnsi="Arial Narrow"/>
                <w:sz w:val="18"/>
                <w:szCs w:val="18"/>
              </w:rPr>
            </w:pPr>
          </w:p>
        </w:tc>
        <w:tc>
          <w:tcPr>
            <w:tcW w:w="850" w:type="dxa"/>
            <w:tcBorders>
              <w:top w:val="single" w:sz="12" w:space="0" w:color="auto"/>
              <w:left w:val="single" w:sz="6" w:space="0" w:color="auto"/>
              <w:bottom w:val="single" w:sz="6" w:space="0" w:color="auto"/>
              <w:right w:val="single" w:sz="6" w:space="0" w:color="auto"/>
            </w:tcBorders>
          </w:tcPr>
          <w:p w:rsidR="00B636FC" w:rsidRPr="00763010" w:rsidRDefault="00B636FC" w:rsidP="00D259DE">
            <w:pPr>
              <w:autoSpaceDE w:val="0"/>
              <w:autoSpaceDN w:val="0"/>
              <w:adjustRightInd w:val="0"/>
              <w:jc w:val="center"/>
              <w:rPr>
                <w:rFonts w:ascii="Arial Narrow" w:hAnsi="Arial Narrow"/>
                <w:sz w:val="18"/>
                <w:szCs w:val="18"/>
              </w:rPr>
            </w:pPr>
          </w:p>
        </w:tc>
        <w:tc>
          <w:tcPr>
            <w:tcW w:w="851" w:type="dxa"/>
            <w:gridSpan w:val="3"/>
            <w:tcBorders>
              <w:top w:val="single" w:sz="12" w:space="0" w:color="auto"/>
              <w:left w:val="single" w:sz="6" w:space="0" w:color="auto"/>
              <w:bottom w:val="single" w:sz="6" w:space="0" w:color="auto"/>
              <w:right w:val="single" w:sz="6" w:space="0" w:color="auto"/>
            </w:tcBorders>
            <w:vAlign w:val="center"/>
          </w:tcPr>
          <w:p w:rsidR="00B636FC" w:rsidRPr="00763010" w:rsidRDefault="00B636FC" w:rsidP="00D259DE">
            <w:pPr>
              <w:autoSpaceDE w:val="0"/>
              <w:autoSpaceDN w:val="0"/>
              <w:adjustRightInd w:val="0"/>
              <w:jc w:val="center"/>
              <w:rPr>
                <w:rFonts w:ascii="Arial Narrow" w:hAnsi="Arial Narrow"/>
                <w:sz w:val="18"/>
                <w:szCs w:val="18"/>
              </w:rPr>
            </w:pPr>
          </w:p>
        </w:tc>
        <w:tc>
          <w:tcPr>
            <w:tcW w:w="992" w:type="dxa"/>
            <w:gridSpan w:val="3"/>
            <w:tcBorders>
              <w:top w:val="single" w:sz="12" w:space="0" w:color="auto"/>
              <w:left w:val="single" w:sz="6" w:space="0" w:color="auto"/>
              <w:bottom w:val="single" w:sz="6" w:space="0" w:color="auto"/>
              <w:right w:val="single" w:sz="6" w:space="0" w:color="auto"/>
            </w:tcBorders>
            <w:vAlign w:val="center"/>
          </w:tcPr>
          <w:p w:rsidR="00B636FC" w:rsidRPr="00763010" w:rsidRDefault="00B636FC" w:rsidP="00D259DE">
            <w:pPr>
              <w:autoSpaceDE w:val="0"/>
              <w:autoSpaceDN w:val="0"/>
              <w:adjustRightInd w:val="0"/>
              <w:jc w:val="center"/>
              <w:rPr>
                <w:rFonts w:ascii="Arial Narrow" w:hAnsi="Arial Narrow"/>
                <w:sz w:val="18"/>
                <w:szCs w:val="18"/>
              </w:rPr>
            </w:pPr>
          </w:p>
        </w:tc>
        <w:tc>
          <w:tcPr>
            <w:tcW w:w="767" w:type="dxa"/>
            <w:tcBorders>
              <w:top w:val="single" w:sz="12" w:space="0" w:color="auto"/>
              <w:left w:val="single" w:sz="6" w:space="0" w:color="auto"/>
              <w:bottom w:val="single" w:sz="6" w:space="0" w:color="auto"/>
              <w:right w:val="single" w:sz="6" w:space="0" w:color="auto"/>
            </w:tcBorders>
            <w:vAlign w:val="center"/>
          </w:tcPr>
          <w:p w:rsidR="00B636FC" w:rsidRPr="00763010" w:rsidRDefault="00B636FC" w:rsidP="00D259DE">
            <w:pPr>
              <w:autoSpaceDE w:val="0"/>
              <w:autoSpaceDN w:val="0"/>
              <w:adjustRightInd w:val="0"/>
              <w:jc w:val="center"/>
              <w:rPr>
                <w:rFonts w:ascii="Arial Narrow" w:hAnsi="Arial Narrow"/>
                <w:sz w:val="18"/>
                <w:szCs w:val="18"/>
              </w:rPr>
            </w:pPr>
          </w:p>
        </w:tc>
        <w:tc>
          <w:tcPr>
            <w:tcW w:w="992" w:type="dxa"/>
            <w:tcBorders>
              <w:top w:val="single" w:sz="12" w:space="0" w:color="auto"/>
              <w:left w:val="single" w:sz="6" w:space="0" w:color="auto"/>
              <w:bottom w:val="single" w:sz="6" w:space="0" w:color="auto"/>
              <w:right w:val="single" w:sz="6" w:space="0" w:color="auto"/>
            </w:tcBorders>
            <w:vAlign w:val="center"/>
          </w:tcPr>
          <w:p w:rsidR="00B636FC" w:rsidRPr="00763010" w:rsidRDefault="00B636FC" w:rsidP="00D259DE">
            <w:pPr>
              <w:autoSpaceDE w:val="0"/>
              <w:autoSpaceDN w:val="0"/>
              <w:adjustRightInd w:val="0"/>
              <w:jc w:val="center"/>
              <w:rPr>
                <w:rFonts w:ascii="Arial Narrow" w:hAnsi="Arial Narrow"/>
                <w:sz w:val="18"/>
                <w:szCs w:val="18"/>
              </w:rPr>
            </w:pPr>
            <w:r w:rsidRPr="00763010">
              <w:rPr>
                <w:rFonts w:ascii="Arial Narrow" w:hAnsi="Arial Narrow"/>
                <w:sz w:val="18"/>
                <w:szCs w:val="18"/>
              </w:rPr>
              <w:t>0,00</w:t>
            </w:r>
          </w:p>
        </w:tc>
        <w:tc>
          <w:tcPr>
            <w:tcW w:w="709" w:type="dxa"/>
            <w:tcBorders>
              <w:top w:val="single" w:sz="12" w:space="0" w:color="auto"/>
              <w:left w:val="single" w:sz="6" w:space="0" w:color="auto"/>
              <w:bottom w:val="single" w:sz="6" w:space="0" w:color="auto"/>
              <w:right w:val="single" w:sz="6" w:space="0" w:color="auto"/>
            </w:tcBorders>
            <w:vAlign w:val="center"/>
          </w:tcPr>
          <w:p w:rsidR="00B636FC" w:rsidRPr="00763010" w:rsidRDefault="00B636FC" w:rsidP="00D259DE">
            <w:pPr>
              <w:autoSpaceDE w:val="0"/>
              <w:autoSpaceDN w:val="0"/>
              <w:adjustRightInd w:val="0"/>
              <w:jc w:val="center"/>
              <w:rPr>
                <w:rFonts w:ascii="Arial Narrow" w:hAnsi="Arial Narrow"/>
                <w:sz w:val="18"/>
                <w:szCs w:val="18"/>
              </w:rPr>
            </w:pPr>
          </w:p>
        </w:tc>
        <w:tc>
          <w:tcPr>
            <w:tcW w:w="792" w:type="dxa"/>
            <w:tcBorders>
              <w:top w:val="single" w:sz="12" w:space="0" w:color="auto"/>
              <w:left w:val="single" w:sz="6" w:space="0" w:color="auto"/>
              <w:bottom w:val="single" w:sz="6" w:space="0" w:color="auto"/>
              <w:right w:val="single" w:sz="6" w:space="0" w:color="auto"/>
            </w:tcBorders>
            <w:vAlign w:val="center"/>
          </w:tcPr>
          <w:p w:rsidR="00B636FC" w:rsidRPr="00763010" w:rsidRDefault="00B636FC" w:rsidP="00D259DE">
            <w:pPr>
              <w:autoSpaceDE w:val="0"/>
              <w:autoSpaceDN w:val="0"/>
              <w:adjustRightInd w:val="0"/>
              <w:jc w:val="center"/>
              <w:rPr>
                <w:rFonts w:ascii="Arial Narrow" w:hAnsi="Arial Narrow"/>
                <w:sz w:val="18"/>
                <w:szCs w:val="18"/>
              </w:rPr>
            </w:pPr>
          </w:p>
        </w:tc>
        <w:tc>
          <w:tcPr>
            <w:tcW w:w="709" w:type="dxa"/>
            <w:tcBorders>
              <w:top w:val="single" w:sz="12" w:space="0" w:color="auto"/>
              <w:left w:val="single" w:sz="6" w:space="0" w:color="auto"/>
              <w:bottom w:val="single" w:sz="6" w:space="0" w:color="auto"/>
              <w:right w:val="single" w:sz="12" w:space="0" w:color="auto"/>
            </w:tcBorders>
          </w:tcPr>
          <w:p w:rsidR="00B636FC" w:rsidRPr="00763010" w:rsidRDefault="00B636FC" w:rsidP="00D259DE">
            <w:pPr>
              <w:autoSpaceDE w:val="0"/>
              <w:autoSpaceDN w:val="0"/>
              <w:adjustRightInd w:val="0"/>
              <w:jc w:val="center"/>
              <w:rPr>
                <w:rFonts w:ascii="Arial Narrow" w:hAnsi="Arial Narrow"/>
                <w:sz w:val="18"/>
                <w:szCs w:val="18"/>
              </w:rPr>
            </w:pPr>
          </w:p>
        </w:tc>
      </w:tr>
      <w:tr w:rsidR="00B636FC" w:rsidRPr="00763010" w:rsidTr="00763010">
        <w:trPr>
          <w:trHeight w:val="397"/>
          <w:tblHeader/>
          <w:jc w:val="center"/>
        </w:trPr>
        <w:tc>
          <w:tcPr>
            <w:tcW w:w="1555" w:type="dxa"/>
            <w:gridSpan w:val="2"/>
            <w:tcBorders>
              <w:top w:val="single" w:sz="6" w:space="0" w:color="auto"/>
              <w:left w:val="single" w:sz="12" w:space="0" w:color="auto"/>
              <w:bottom w:val="single" w:sz="6" w:space="0" w:color="auto"/>
              <w:right w:val="single" w:sz="12" w:space="0" w:color="auto"/>
            </w:tcBorders>
            <w:vAlign w:val="center"/>
            <w:hideMark/>
          </w:tcPr>
          <w:p w:rsidR="00B636FC" w:rsidRPr="00763010" w:rsidRDefault="00B636FC" w:rsidP="00D259DE">
            <w:pPr>
              <w:autoSpaceDE w:val="0"/>
              <w:autoSpaceDN w:val="0"/>
              <w:adjustRightInd w:val="0"/>
              <w:rPr>
                <w:rFonts w:ascii="Arial Narrow" w:hAnsi="Arial Narrow"/>
                <w:sz w:val="18"/>
                <w:szCs w:val="18"/>
              </w:rPr>
            </w:pPr>
            <w:r w:rsidRPr="00763010">
              <w:rPr>
                <w:rFonts w:ascii="Arial Narrow" w:hAnsi="Arial Narrow"/>
                <w:sz w:val="18"/>
                <w:szCs w:val="18"/>
              </w:rPr>
              <w:t>Prírastky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B636FC" w:rsidRPr="00763010" w:rsidRDefault="00B636FC" w:rsidP="00D259DE">
            <w:pPr>
              <w:autoSpaceDE w:val="0"/>
              <w:autoSpaceDN w:val="0"/>
              <w:adjustRightInd w:val="0"/>
              <w:jc w:val="center"/>
              <w:rPr>
                <w:rFonts w:ascii="Arial Narrow" w:hAnsi="Arial Narrow"/>
                <w:sz w:val="18"/>
                <w:szCs w:val="18"/>
              </w:rPr>
            </w:pPr>
          </w:p>
        </w:tc>
        <w:tc>
          <w:tcPr>
            <w:tcW w:w="850" w:type="dxa"/>
            <w:tcBorders>
              <w:top w:val="single" w:sz="6" w:space="0" w:color="auto"/>
              <w:left w:val="single" w:sz="6" w:space="0" w:color="auto"/>
              <w:bottom w:val="single" w:sz="6" w:space="0" w:color="auto"/>
              <w:right w:val="single" w:sz="6" w:space="0" w:color="auto"/>
            </w:tcBorders>
          </w:tcPr>
          <w:p w:rsidR="00B636FC" w:rsidRPr="00763010" w:rsidRDefault="00B636FC" w:rsidP="00D259DE">
            <w:pPr>
              <w:autoSpaceDE w:val="0"/>
              <w:autoSpaceDN w:val="0"/>
              <w:adjustRightInd w:val="0"/>
              <w:jc w:val="center"/>
              <w:rPr>
                <w:rFonts w:ascii="Arial Narrow" w:hAnsi="Arial Narrow"/>
                <w:sz w:val="18"/>
                <w:szCs w:val="18"/>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B636FC" w:rsidRPr="00763010" w:rsidRDefault="00B636FC" w:rsidP="00D259DE">
            <w:pPr>
              <w:autoSpaceDE w:val="0"/>
              <w:autoSpaceDN w:val="0"/>
              <w:adjustRightInd w:val="0"/>
              <w:jc w:val="center"/>
              <w:rPr>
                <w:rFonts w:ascii="Arial Narrow" w:hAnsi="Arial Narrow"/>
                <w:sz w:val="18"/>
                <w:szCs w:val="18"/>
              </w:rPr>
            </w:pPr>
          </w:p>
        </w:tc>
        <w:tc>
          <w:tcPr>
            <w:tcW w:w="992" w:type="dxa"/>
            <w:gridSpan w:val="3"/>
            <w:tcBorders>
              <w:top w:val="single" w:sz="6" w:space="0" w:color="auto"/>
              <w:left w:val="single" w:sz="6" w:space="0" w:color="auto"/>
              <w:bottom w:val="single" w:sz="6" w:space="0" w:color="auto"/>
              <w:right w:val="single" w:sz="6" w:space="0" w:color="auto"/>
            </w:tcBorders>
            <w:vAlign w:val="center"/>
          </w:tcPr>
          <w:p w:rsidR="00B636FC" w:rsidRPr="00763010" w:rsidRDefault="00B636FC" w:rsidP="00D259DE">
            <w:pPr>
              <w:autoSpaceDE w:val="0"/>
              <w:autoSpaceDN w:val="0"/>
              <w:adjustRightInd w:val="0"/>
              <w:jc w:val="center"/>
              <w:rPr>
                <w:rFonts w:ascii="Arial Narrow" w:hAnsi="Arial Narrow"/>
                <w:sz w:val="18"/>
                <w:szCs w:val="18"/>
              </w:rPr>
            </w:pPr>
          </w:p>
        </w:tc>
        <w:tc>
          <w:tcPr>
            <w:tcW w:w="767" w:type="dxa"/>
            <w:tcBorders>
              <w:top w:val="single" w:sz="6" w:space="0" w:color="auto"/>
              <w:left w:val="single" w:sz="6" w:space="0" w:color="auto"/>
              <w:bottom w:val="single" w:sz="6" w:space="0" w:color="auto"/>
              <w:right w:val="single" w:sz="6" w:space="0" w:color="auto"/>
            </w:tcBorders>
            <w:vAlign w:val="center"/>
          </w:tcPr>
          <w:p w:rsidR="00B636FC" w:rsidRPr="00763010" w:rsidRDefault="00B636FC" w:rsidP="00D259DE">
            <w:pPr>
              <w:autoSpaceDE w:val="0"/>
              <w:autoSpaceDN w:val="0"/>
              <w:adjustRightInd w:val="0"/>
              <w:jc w:val="center"/>
              <w:rPr>
                <w:rFonts w:ascii="Arial Narrow" w:hAnsi="Arial Narrow"/>
                <w:sz w:val="18"/>
                <w:szCs w:val="18"/>
              </w:rPr>
            </w:pPr>
          </w:p>
        </w:tc>
        <w:tc>
          <w:tcPr>
            <w:tcW w:w="992" w:type="dxa"/>
            <w:tcBorders>
              <w:top w:val="single" w:sz="6" w:space="0" w:color="auto"/>
              <w:left w:val="single" w:sz="6" w:space="0" w:color="auto"/>
              <w:bottom w:val="single" w:sz="6" w:space="0" w:color="auto"/>
              <w:right w:val="single" w:sz="6" w:space="0" w:color="auto"/>
            </w:tcBorders>
            <w:vAlign w:val="center"/>
          </w:tcPr>
          <w:p w:rsidR="00B636FC" w:rsidRPr="00763010" w:rsidRDefault="00763010" w:rsidP="00763010">
            <w:pPr>
              <w:autoSpaceDE w:val="0"/>
              <w:autoSpaceDN w:val="0"/>
              <w:adjustRightInd w:val="0"/>
              <w:jc w:val="center"/>
              <w:rPr>
                <w:rFonts w:ascii="Arial Narrow" w:hAnsi="Arial Narrow"/>
                <w:sz w:val="18"/>
                <w:szCs w:val="18"/>
              </w:rPr>
            </w:pPr>
            <w:r w:rsidRPr="00763010">
              <w:rPr>
                <w:rFonts w:ascii="Arial Narrow" w:hAnsi="Arial Narrow"/>
                <w:sz w:val="18"/>
                <w:szCs w:val="18"/>
              </w:rPr>
              <w:t>23</w:t>
            </w:r>
            <w:r>
              <w:rPr>
                <w:rFonts w:ascii="Arial Narrow" w:hAnsi="Arial Narrow"/>
                <w:sz w:val="18"/>
                <w:szCs w:val="18"/>
              </w:rPr>
              <w:t> </w:t>
            </w:r>
            <w:r w:rsidRPr="00763010">
              <w:rPr>
                <w:rFonts w:ascii="Arial Narrow" w:hAnsi="Arial Narrow"/>
                <w:sz w:val="18"/>
                <w:szCs w:val="18"/>
              </w:rPr>
              <w:t>194</w:t>
            </w:r>
            <w:r>
              <w:rPr>
                <w:rFonts w:ascii="Arial Narrow" w:hAnsi="Arial Narrow"/>
                <w:sz w:val="18"/>
                <w:szCs w:val="18"/>
              </w:rPr>
              <w:t>,00</w:t>
            </w:r>
          </w:p>
        </w:tc>
        <w:tc>
          <w:tcPr>
            <w:tcW w:w="709" w:type="dxa"/>
            <w:tcBorders>
              <w:top w:val="single" w:sz="6" w:space="0" w:color="auto"/>
              <w:left w:val="single" w:sz="6" w:space="0" w:color="auto"/>
              <w:bottom w:val="single" w:sz="6" w:space="0" w:color="auto"/>
              <w:right w:val="single" w:sz="6" w:space="0" w:color="auto"/>
            </w:tcBorders>
            <w:vAlign w:val="center"/>
          </w:tcPr>
          <w:p w:rsidR="00B636FC" w:rsidRPr="00763010" w:rsidRDefault="00B636FC" w:rsidP="00D259DE">
            <w:pPr>
              <w:autoSpaceDE w:val="0"/>
              <w:autoSpaceDN w:val="0"/>
              <w:adjustRightInd w:val="0"/>
              <w:jc w:val="center"/>
              <w:rPr>
                <w:rFonts w:ascii="Arial Narrow" w:hAnsi="Arial Narrow"/>
                <w:sz w:val="18"/>
                <w:szCs w:val="18"/>
              </w:rPr>
            </w:pPr>
          </w:p>
        </w:tc>
        <w:tc>
          <w:tcPr>
            <w:tcW w:w="792" w:type="dxa"/>
            <w:tcBorders>
              <w:top w:val="single" w:sz="6" w:space="0" w:color="auto"/>
              <w:left w:val="single" w:sz="6" w:space="0" w:color="auto"/>
              <w:bottom w:val="single" w:sz="6" w:space="0" w:color="auto"/>
              <w:right w:val="single" w:sz="6" w:space="0" w:color="auto"/>
            </w:tcBorders>
            <w:vAlign w:val="center"/>
          </w:tcPr>
          <w:p w:rsidR="00B636FC" w:rsidRPr="00763010" w:rsidRDefault="00B636FC" w:rsidP="00D259DE">
            <w:pPr>
              <w:autoSpaceDE w:val="0"/>
              <w:autoSpaceDN w:val="0"/>
              <w:adjustRightInd w:val="0"/>
              <w:jc w:val="center"/>
              <w:rPr>
                <w:rFonts w:ascii="Arial Narrow" w:hAnsi="Arial Narrow"/>
                <w:sz w:val="18"/>
                <w:szCs w:val="18"/>
              </w:rPr>
            </w:pPr>
          </w:p>
        </w:tc>
        <w:tc>
          <w:tcPr>
            <w:tcW w:w="709" w:type="dxa"/>
            <w:tcBorders>
              <w:top w:val="single" w:sz="6" w:space="0" w:color="auto"/>
              <w:left w:val="single" w:sz="6" w:space="0" w:color="auto"/>
              <w:bottom w:val="single" w:sz="6" w:space="0" w:color="auto"/>
              <w:right w:val="single" w:sz="12" w:space="0" w:color="auto"/>
            </w:tcBorders>
          </w:tcPr>
          <w:p w:rsidR="00B636FC" w:rsidRPr="00763010" w:rsidRDefault="00B636FC" w:rsidP="00D259DE">
            <w:pPr>
              <w:autoSpaceDE w:val="0"/>
              <w:autoSpaceDN w:val="0"/>
              <w:adjustRightInd w:val="0"/>
              <w:jc w:val="center"/>
              <w:rPr>
                <w:rFonts w:ascii="Arial Narrow" w:hAnsi="Arial Narrow"/>
                <w:sz w:val="18"/>
                <w:szCs w:val="18"/>
              </w:rPr>
            </w:pPr>
          </w:p>
        </w:tc>
      </w:tr>
      <w:tr w:rsidR="00B636FC" w:rsidRPr="00763010" w:rsidTr="00763010">
        <w:trPr>
          <w:trHeight w:val="397"/>
          <w:tblHeader/>
          <w:jc w:val="center"/>
        </w:trPr>
        <w:tc>
          <w:tcPr>
            <w:tcW w:w="1555" w:type="dxa"/>
            <w:gridSpan w:val="2"/>
            <w:tcBorders>
              <w:top w:val="single" w:sz="6" w:space="0" w:color="auto"/>
              <w:left w:val="single" w:sz="12" w:space="0" w:color="auto"/>
              <w:bottom w:val="single" w:sz="6" w:space="0" w:color="auto"/>
              <w:right w:val="single" w:sz="12" w:space="0" w:color="auto"/>
            </w:tcBorders>
            <w:vAlign w:val="center"/>
            <w:hideMark/>
          </w:tcPr>
          <w:p w:rsidR="00B636FC" w:rsidRPr="00763010" w:rsidRDefault="00B636FC" w:rsidP="00D259DE">
            <w:pPr>
              <w:autoSpaceDE w:val="0"/>
              <w:autoSpaceDN w:val="0"/>
              <w:adjustRightInd w:val="0"/>
              <w:rPr>
                <w:rFonts w:ascii="Arial Narrow" w:hAnsi="Arial Narrow"/>
                <w:sz w:val="18"/>
                <w:szCs w:val="18"/>
              </w:rPr>
            </w:pPr>
            <w:r w:rsidRPr="00763010">
              <w:rPr>
                <w:rFonts w:ascii="Arial Narrow" w:hAnsi="Arial Narrow"/>
                <w:sz w:val="18"/>
                <w:szCs w:val="18"/>
              </w:rPr>
              <w:t>Úbytky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B636FC" w:rsidRPr="00763010" w:rsidRDefault="00B636FC" w:rsidP="00D259DE">
            <w:pPr>
              <w:autoSpaceDE w:val="0"/>
              <w:autoSpaceDN w:val="0"/>
              <w:adjustRightInd w:val="0"/>
              <w:jc w:val="center"/>
              <w:rPr>
                <w:rFonts w:ascii="Arial Narrow" w:hAnsi="Arial Narrow"/>
                <w:sz w:val="18"/>
                <w:szCs w:val="18"/>
              </w:rPr>
            </w:pPr>
          </w:p>
        </w:tc>
        <w:tc>
          <w:tcPr>
            <w:tcW w:w="850" w:type="dxa"/>
            <w:tcBorders>
              <w:top w:val="single" w:sz="6" w:space="0" w:color="auto"/>
              <w:left w:val="single" w:sz="6" w:space="0" w:color="auto"/>
              <w:bottom w:val="single" w:sz="6" w:space="0" w:color="auto"/>
              <w:right w:val="single" w:sz="6" w:space="0" w:color="auto"/>
            </w:tcBorders>
          </w:tcPr>
          <w:p w:rsidR="00B636FC" w:rsidRPr="00763010" w:rsidRDefault="00B636FC" w:rsidP="00D259DE">
            <w:pPr>
              <w:autoSpaceDE w:val="0"/>
              <w:autoSpaceDN w:val="0"/>
              <w:adjustRightInd w:val="0"/>
              <w:jc w:val="center"/>
              <w:rPr>
                <w:rFonts w:ascii="Arial Narrow" w:hAnsi="Arial Narrow"/>
                <w:sz w:val="18"/>
                <w:szCs w:val="18"/>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B636FC" w:rsidRPr="00763010" w:rsidRDefault="00B636FC" w:rsidP="00D259DE">
            <w:pPr>
              <w:autoSpaceDE w:val="0"/>
              <w:autoSpaceDN w:val="0"/>
              <w:adjustRightInd w:val="0"/>
              <w:jc w:val="center"/>
              <w:rPr>
                <w:rFonts w:ascii="Arial Narrow" w:hAnsi="Arial Narrow"/>
                <w:sz w:val="18"/>
                <w:szCs w:val="18"/>
              </w:rPr>
            </w:pPr>
          </w:p>
        </w:tc>
        <w:tc>
          <w:tcPr>
            <w:tcW w:w="992" w:type="dxa"/>
            <w:gridSpan w:val="3"/>
            <w:tcBorders>
              <w:top w:val="single" w:sz="6" w:space="0" w:color="auto"/>
              <w:left w:val="single" w:sz="6" w:space="0" w:color="auto"/>
              <w:bottom w:val="single" w:sz="6" w:space="0" w:color="auto"/>
              <w:right w:val="single" w:sz="6" w:space="0" w:color="auto"/>
            </w:tcBorders>
            <w:vAlign w:val="center"/>
          </w:tcPr>
          <w:p w:rsidR="00B636FC" w:rsidRPr="00763010" w:rsidRDefault="00B636FC" w:rsidP="00D259DE">
            <w:pPr>
              <w:autoSpaceDE w:val="0"/>
              <w:autoSpaceDN w:val="0"/>
              <w:adjustRightInd w:val="0"/>
              <w:jc w:val="center"/>
              <w:rPr>
                <w:rFonts w:ascii="Arial Narrow" w:hAnsi="Arial Narrow"/>
                <w:sz w:val="18"/>
                <w:szCs w:val="18"/>
              </w:rPr>
            </w:pPr>
          </w:p>
        </w:tc>
        <w:tc>
          <w:tcPr>
            <w:tcW w:w="767" w:type="dxa"/>
            <w:tcBorders>
              <w:top w:val="single" w:sz="6" w:space="0" w:color="auto"/>
              <w:left w:val="single" w:sz="6" w:space="0" w:color="auto"/>
              <w:bottom w:val="single" w:sz="6" w:space="0" w:color="auto"/>
              <w:right w:val="single" w:sz="6" w:space="0" w:color="auto"/>
            </w:tcBorders>
            <w:vAlign w:val="center"/>
          </w:tcPr>
          <w:p w:rsidR="00B636FC" w:rsidRPr="00763010" w:rsidRDefault="00B636FC" w:rsidP="00D259DE">
            <w:pPr>
              <w:autoSpaceDE w:val="0"/>
              <w:autoSpaceDN w:val="0"/>
              <w:adjustRightInd w:val="0"/>
              <w:jc w:val="center"/>
              <w:rPr>
                <w:rFonts w:ascii="Arial Narrow" w:hAnsi="Arial Narrow"/>
                <w:sz w:val="18"/>
                <w:szCs w:val="18"/>
              </w:rPr>
            </w:pPr>
          </w:p>
        </w:tc>
        <w:tc>
          <w:tcPr>
            <w:tcW w:w="992" w:type="dxa"/>
            <w:tcBorders>
              <w:top w:val="single" w:sz="6" w:space="0" w:color="auto"/>
              <w:left w:val="single" w:sz="6" w:space="0" w:color="auto"/>
              <w:bottom w:val="single" w:sz="6" w:space="0" w:color="auto"/>
              <w:right w:val="single" w:sz="6" w:space="0" w:color="auto"/>
            </w:tcBorders>
            <w:vAlign w:val="center"/>
          </w:tcPr>
          <w:p w:rsidR="00B636FC" w:rsidRPr="00763010" w:rsidRDefault="00B636FC" w:rsidP="00D259DE">
            <w:pPr>
              <w:autoSpaceDE w:val="0"/>
              <w:autoSpaceDN w:val="0"/>
              <w:adjustRightInd w:val="0"/>
              <w:jc w:val="center"/>
              <w:rPr>
                <w:rFonts w:ascii="Arial Narrow" w:hAnsi="Arial Narrow"/>
                <w:sz w:val="18"/>
                <w:szCs w:val="18"/>
              </w:rPr>
            </w:pPr>
          </w:p>
        </w:tc>
        <w:tc>
          <w:tcPr>
            <w:tcW w:w="709" w:type="dxa"/>
            <w:tcBorders>
              <w:top w:val="single" w:sz="6" w:space="0" w:color="auto"/>
              <w:left w:val="single" w:sz="6" w:space="0" w:color="auto"/>
              <w:bottom w:val="single" w:sz="6" w:space="0" w:color="auto"/>
              <w:right w:val="single" w:sz="6" w:space="0" w:color="auto"/>
            </w:tcBorders>
            <w:vAlign w:val="center"/>
          </w:tcPr>
          <w:p w:rsidR="00B636FC" w:rsidRPr="00763010" w:rsidRDefault="00B636FC" w:rsidP="00D259DE">
            <w:pPr>
              <w:autoSpaceDE w:val="0"/>
              <w:autoSpaceDN w:val="0"/>
              <w:adjustRightInd w:val="0"/>
              <w:jc w:val="center"/>
              <w:rPr>
                <w:rFonts w:ascii="Arial Narrow" w:hAnsi="Arial Narrow"/>
                <w:sz w:val="18"/>
                <w:szCs w:val="18"/>
              </w:rPr>
            </w:pPr>
          </w:p>
        </w:tc>
        <w:tc>
          <w:tcPr>
            <w:tcW w:w="792" w:type="dxa"/>
            <w:tcBorders>
              <w:top w:val="single" w:sz="6" w:space="0" w:color="auto"/>
              <w:left w:val="single" w:sz="6" w:space="0" w:color="auto"/>
              <w:bottom w:val="single" w:sz="6" w:space="0" w:color="auto"/>
              <w:right w:val="single" w:sz="6" w:space="0" w:color="auto"/>
            </w:tcBorders>
            <w:vAlign w:val="center"/>
          </w:tcPr>
          <w:p w:rsidR="00B636FC" w:rsidRPr="00763010" w:rsidRDefault="00B636FC" w:rsidP="00D259DE">
            <w:pPr>
              <w:autoSpaceDE w:val="0"/>
              <w:autoSpaceDN w:val="0"/>
              <w:adjustRightInd w:val="0"/>
              <w:jc w:val="center"/>
              <w:rPr>
                <w:rFonts w:ascii="Arial Narrow" w:hAnsi="Arial Narrow"/>
                <w:sz w:val="18"/>
                <w:szCs w:val="18"/>
              </w:rPr>
            </w:pPr>
          </w:p>
        </w:tc>
        <w:tc>
          <w:tcPr>
            <w:tcW w:w="709" w:type="dxa"/>
            <w:tcBorders>
              <w:top w:val="single" w:sz="6" w:space="0" w:color="auto"/>
              <w:left w:val="single" w:sz="6" w:space="0" w:color="auto"/>
              <w:bottom w:val="single" w:sz="6" w:space="0" w:color="auto"/>
              <w:right w:val="single" w:sz="12" w:space="0" w:color="auto"/>
            </w:tcBorders>
          </w:tcPr>
          <w:p w:rsidR="00B636FC" w:rsidRPr="00763010" w:rsidRDefault="00B636FC" w:rsidP="00D259DE">
            <w:pPr>
              <w:autoSpaceDE w:val="0"/>
              <w:autoSpaceDN w:val="0"/>
              <w:adjustRightInd w:val="0"/>
              <w:jc w:val="center"/>
              <w:rPr>
                <w:rFonts w:ascii="Arial Narrow" w:hAnsi="Arial Narrow"/>
                <w:sz w:val="18"/>
                <w:szCs w:val="18"/>
              </w:rPr>
            </w:pPr>
          </w:p>
        </w:tc>
      </w:tr>
      <w:tr w:rsidR="00B636FC" w:rsidRPr="00763010" w:rsidTr="00763010">
        <w:trPr>
          <w:trHeight w:val="397"/>
          <w:tblHeader/>
          <w:jc w:val="center"/>
        </w:trPr>
        <w:tc>
          <w:tcPr>
            <w:tcW w:w="1555" w:type="dxa"/>
            <w:gridSpan w:val="2"/>
            <w:tcBorders>
              <w:top w:val="single" w:sz="6" w:space="0" w:color="auto"/>
              <w:left w:val="single" w:sz="12" w:space="0" w:color="auto"/>
              <w:bottom w:val="single" w:sz="6" w:space="0" w:color="auto"/>
              <w:right w:val="single" w:sz="12" w:space="0" w:color="auto"/>
            </w:tcBorders>
            <w:vAlign w:val="center"/>
            <w:hideMark/>
          </w:tcPr>
          <w:p w:rsidR="00B636FC" w:rsidRPr="00763010" w:rsidRDefault="00B636FC" w:rsidP="00D259DE">
            <w:pPr>
              <w:autoSpaceDE w:val="0"/>
              <w:autoSpaceDN w:val="0"/>
              <w:adjustRightInd w:val="0"/>
              <w:rPr>
                <w:rFonts w:ascii="Arial Narrow" w:hAnsi="Arial Narrow"/>
                <w:sz w:val="18"/>
                <w:szCs w:val="18"/>
              </w:rPr>
            </w:pPr>
            <w:r w:rsidRPr="00763010">
              <w:rPr>
                <w:rFonts w:ascii="Arial Narrow" w:hAnsi="Arial Narrow"/>
                <w:sz w:val="18"/>
                <w:szCs w:val="18"/>
              </w:rPr>
              <w:t>Presuny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B636FC" w:rsidRPr="00763010" w:rsidRDefault="00B636FC" w:rsidP="00D259DE">
            <w:pPr>
              <w:autoSpaceDE w:val="0"/>
              <w:autoSpaceDN w:val="0"/>
              <w:adjustRightInd w:val="0"/>
              <w:jc w:val="center"/>
              <w:rPr>
                <w:rFonts w:ascii="Arial Narrow" w:hAnsi="Arial Narrow"/>
                <w:sz w:val="18"/>
                <w:szCs w:val="18"/>
              </w:rPr>
            </w:pPr>
          </w:p>
        </w:tc>
        <w:tc>
          <w:tcPr>
            <w:tcW w:w="850" w:type="dxa"/>
            <w:tcBorders>
              <w:top w:val="single" w:sz="6" w:space="0" w:color="auto"/>
              <w:left w:val="single" w:sz="6" w:space="0" w:color="auto"/>
              <w:bottom w:val="single" w:sz="6" w:space="0" w:color="auto"/>
              <w:right w:val="single" w:sz="6" w:space="0" w:color="auto"/>
            </w:tcBorders>
          </w:tcPr>
          <w:p w:rsidR="00B636FC" w:rsidRPr="00763010" w:rsidRDefault="00B636FC" w:rsidP="00D259DE">
            <w:pPr>
              <w:autoSpaceDE w:val="0"/>
              <w:autoSpaceDN w:val="0"/>
              <w:adjustRightInd w:val="0"/>
              <w:jc w:val="center"/>
              <w:rPr>
                <w:rFonts w:ascii="Arial Narrow" w:hAnsi="Arial Narrow"/>
                <w:sz w:val="18"/>
                <w:szCs w:val="18"/>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B636FC" w:rsidRPr="00763010" w:rsidRDefault="00B636FC" w:rsidP="00D259DE">
            <w:pPr>
              <w:autoSpaceDE w:val="0"/>
              <w:autoSpaceDN w:val="0"/>
              <w:adjustRightInd w:val="0"/>
              <w:jc w:val="center"/>
              <w:rPr>
                <w:rFonts w:ascii="Arial Narrow" w:hAnsi="Arial Narrow"/>
                <w:sz w:val="18"/>
                <w:szCs w:val="18"/>
              </w:rPr>
            </w:pPr>
          </w:p>
        </w:tc>
        <w:tc>
          <w:tcPr>
            <w:tcW w:w="992" w:type="dxa"/>
            <w:gridSpan w:val="3"/>
            <w:tcBorders>
              <w:top w:val="single" w:sz="6" w:space="0" w:color="auto"/>
              <w:left w:val="single" w:sz="6" w:space="0" w:color="auto"/>
              <w:bottom w:val="single" w:sz="6" w:space="0" w:color="auto"/>
              <w:right w:val="single" w:sz="6" w:space="0" w:color="auto"/>
            </w:tcBorders>
            <w:vAlign w:val="center"/>
          </w:tcPr>
          <w:p w:rsidR="00B636FC" w:rsidRPr="00763010" w:rsidRDefault="00B636FC" w:rsidP="00D259DE">
            <w:pPr>
              <w:autoSpaceDE w:val="0"/>
              <w:autoSpaceDN w:val="0"/>
              <w:adjustRightInd w:val="0"/>
              <w:jc w:val="center"/>
              <w:rPr>
                <w:rFonts w:ascii="Arial Narrow" w:hAnsi="Arial Narrow"/>
                <w:sz w:val="18"/>
                <w:szCs w:val="18"/>
              </w:rPr>
            </w:pPr>
          </w:p>
        </w:tc>
        <w:tc>
          <w:tcPr>
            <w:tcW w:w="767" w:type="dxa"/>
            <w:tcBorders>
              <w:top w:val="single" w:sz="6" w:space="0" w:color="auto"/>
              <w:left w:val="single" w:sz="6" w:space="0" w:color="auto"/>
              <w:bottom w:val="single" w:sz="6" w:space="0" w:color="auto"/>
              <w:right w:val="single" w:sz="6" w:space="0" w:color="auto"/>
            </w:tcBorders>
            <w:vAlign w:val="center"/>
          </w:tcPr>
          <w:p w:rsidR="00B636FC" w:rsidRPr="00763010" w:rsidRDefault="00B636FC" w:rsidP="00D259DE">
            <w:pPr>
              <w:autoSpaceDE w:val="0"/>
              <w:autoSpaceDN w:val="0"/>
              <w:adjustRightInd w:val="0"/>
              <w:jc w:val="center"/>
              <w:rPr>
                <w:rFonts w:ascii="Arial Narrow" w:hAnsi="Arial Narrow"/>
                <w:sz w:val="18"/>
                <w:szCs w:val="18"/>
              </w:rPr>
            </w:pPr>
          </w:p>
        </w:tc>
        <w:tc>
          <w:tcPr>
            <w:tcW w:w="992" w:type="dxa"/>
            <w:tcBorders>
              <w:top w:val="single" w:sz="6" w:space="0" w:color="auto"/>
              <w:left w:val="single" w:sz="6" w:space="0" w:color="auto"/>
              <w:bottom w:val="single" w:sz="6" w:space="0" w:color="auto"/>
              <w:right w:val="single" w:sz="6" w:space="0" w:color="auto"/>
            </w:tcBorders>
            <w:vAlign w:val="center"/>
          </w:tcPr>
          <w:p w:rsidR="00B636FC" w:rsidRPr="00763010" w:rsidRDefault="00B636FC" w:rsidP="00D259DE">
            <w:pPr>
              <w:autoSpaceDE w:val="0"/>
              <w:autoSpaceDN w:val="0"/>
              <w:adjustRightInd w:val="0"/>
              <w:jc w:val="center"/>
              <w:rPr>
                <w:rFonts w:ascii="Arial Narrow" w:hAnsi="Arial Narrow"/>
                <w:sz w:val="18"/>
                <w:szCs w:val="18"/>
              </w:rPr>
            </w:pPr>
          </w:p>
        </w:tc>
        <w:tc>
          <w:tcPr>
            <w:tcW w:w="709" w:type="dxa"/>
            <w:tcBorders>
              <w:top w:val="single" w:sz="6" w:space="0" w:color="auto"/>
              <w:left w:val="single" w:sz="6" w:space="0" w:color="auto"/>
              <w:bottom w:val="single" w:sz="6" w:space="0" w:color="auto"/>
              <w:right w:val="single" w:sz="6" w:space="0" w:color="auto"/>
            </w:tcBorders>
            <w:vAlign w:val="center"/>
          </w:tcPr>
          <w:p w:rsidR="00B636FC" w:rsidRPr="00763010" w:rsidRDefault="00B636FC" w:rsidP="00D259DE">
            <w:pPr>
              <w:autoSpaceDE w:val="0"/>
              <w:autoSpaceDN w:val="0"/>
              <w:adjustRightInd w:val="0"/>
              <w:jc w:val="center"/>
              <w:rPr>
                <w:rFonts w:ascii="Arial Narrow" w:hAnsi="Arial Narrow"/>
                <w:sz w:val="18"/>
                <w:szCs w:val="18"/>
              </w:rPr>
            </w:pPr>
          </w:p>
        </w:tc>
        <w:tc>
          <w:tcPr>
            <w:tcW w:w="792" w:type="dxa"/>
            <w:tcBorders>
              <w:top w:val="single" w:sz="6" w:space="0" w:color="auto"/>
              <w:left w:val="single" w:sz="6" w:space="0" w:color="auto"/>
              <w:bottom w:val="single" w:sz="6" w:space="0" w:color="auto"/>
              <w:right w:val="single" w:sz="6" w:space="0" w:color="auto"/>
            </w:tcBorders>
            <w:vAlign w:val="center"/>
          </w:tcPr>
          <w:p w:rsidR="00B636FC" w:rsidRPr="00763010" w:rsidRDefault="00B636FC" w:rsidP="00D259DE">
            <w:pPr>
              <w:autoSpaceDE w:val="0"/>
              <w:autoSpaceDN w:val="0"/>
              <w:adjustRightInd w:val="0"/>
              <w:jc w:val="center"/>
              <w:rPr>
                <w:rFonts w:ascii="Arial Narrow" w:hAnsi="Arial Narrow"/>
                <w:sz w:val="18"/>
                <w:szCs w:val="18"/>
              </w:rPr>
            </w:pPr>
          </w:p>
        </w:tc>
        <w:tc>
          <w:tcPr>
            <w:tcW w:w="709" w:type="dxa"/>
            <w:tcBorders>
              <w:top w:val="single" w:sz="6" w:space="0" w:color="auto"/>
              <w:left w:val="single" w:sz="6" w:space="0" w:color="auto"/>
              <w:bottom w:val="single" w:sz="6" w:space="0" w:color="auto"/>
              <w:right w:val="single" w:sz="12" w:space="0" w:color="auto"/>
            </w:tcBorders>
          </w:tcPr>
          <w:p w:rsidR="00B636FC" w:rsidRPr="00763010" w:rsidRDefault="00B636FC" w:rsidP="00D259DE">
            <w:pPr>
              <w:autoSpaceDE w:val="0"/>
              <w:autoSpaceDN w:val="0"/>
              <w:adjustRightInd w:val="0"/>
              <w:jc w:val="center"/>
              <w:rPr>
                <w:rFonts w:ascii="Arial Narrow" w:hAnsi="Arial Narrow"/>
                <w:sz w:val="18"/>
                <w:szCs w:val="18"/>
              </w:rPr>
            </w:pPr>
          </w:p>
        </w:tc>
      </w:tr>
      <w:tr w:rsidR="00B636FC" w:rsidRPr="00763010" w:rsidTr="00763010">
        <w:trPr>
          <w:trHeight w:val="278"/>
          <w:tblHeader/>
          <w:jc w:val="center"/>
        </w:trPr>
        <w:tc>
          <w:tcPr>
            <w:tcW w:w="1555" w:type="dxa"/>
            <w:gridSpan w:val="2"/>
            <w:tcBorders>
              <w:top w:val="single" w:sz="6" w:space="0" w:color="auto"/>
              <w:left w:val="single" w:sz="12" w:space="0" w:color="auto"/>
              <w:bottom w:val="single" w:sz="12" w:space="0" w:color="auto"/>
              <w:right w:val="single" w:sz="12" w:space="0" w:color="auto"/>
            </w:tcBorders>
            <w:vAlign w:val="center"/>
            <w:hideMark/>
          </w:tcPr>
          <w:p w:rsidR="00B636FC" w:rsidRPr="00763010" w:rsidRDefault="00B636FC" w:rsidP="00D259DE">
            <w:pPr>
              <w:autoSpaceDE w:val="0"/>
              <w:autoSpaceDN w:val="0"/>
              <w:adjustRightInd w:val="0"/>
              <w:rPr>
                <w:rFonts w:ascii="Arial Narrow" w:hAnsi="Arial Narrow"/>
                <w:b/>
                <w:bCs/>
                <w:sz w:val="18"/>
                <w:szCs w:val="18"/>
              </w:rPr>
            </w:pPr>
            <w:r w:rsidRPr="00763010">
              <w:rPr>
                <w:rFonts w:ascii="Arial Narrow" w:hAnsi="Arial Narrow"/>
                <w:b/>
                <w:bCs/>
                <w:sz w:val="18"/>
                <w:szCs w:val="18"/>
              </w:rPr>
              <w:t>Stav na konci účtovného obdobia</w:t>
            </w:r>
          </w:p>
        </w:tc>
        <w:tc>
          <w:tcPr>
            <w:tcW w:w="1025" w:type="dxa"/>
            <w:gridSpan w:val="2"/>
            <w:tcBorders>
              <w:top w:val="single" w:sz="6" w:space="0" w:color="auto"/>
              <w:left w:val="single" w:sz="12" w:space="0" w:color="auto"/>
              <w:bottom w:val="single" w:sz="12" w:space="0" w:color="auto"/>
              <w:right w:val="single" w:sz="6" w:space="0" w:color="auto"/>
            </w:tcBorders>
            <w:vAlign w:val="center"/>
          </w:tcPr>
          <w:p w:rsidR="00B636FC" w:rsidRPr="00763010" w:rsidRDefault="00B636FC" w:rsidP="00D259DE">
            <w:pPr>
              <w:autoSpaceDE w:val="0"/>
              <w:autoSpaceDN w:val="0"/>
              <w:adjustRightInd w:val="0"/>
              <w:jc w:val="center"/>
              <w:rPr>
                <w:rFonts w:ascii="Arial Narrow" w:hAnsi="Arial Narrow"/>
                <w:sz w:val="18"/>
                <w:szCs w:val="18"/>
              </w:rPr>
            </w:pPr>
          </w:p>
        </w:tc>
        <w:tc>
          <w:tcPr>
            <w:tcW w:w="850" w:type="dxa"/>
            <w:tcBorders>
              <w:top w:val="single" w:sz="6" w:space="0" w:color="auto"/>
              <w:left w:val="single" w:sz="6" w:space="0" w:color="auto"/>
              <w:bottom w:val="single" w:sz="12" w:space="0" w:color="auto"/>
              <w:right w:val="single" w:sz="6" w:space="0" w:color="auto"/>
            </w:tcBorders>
          </w:tcPr>
          <w:p w:rsidR="00B636FC" w:rsidRPr="00763010" w:rsidRDefault="00B636FC" w:rsidP="00D259DE">
            <w:pPr>
              <w:autoSpaceDE w:val="0"/>
              <w:autoSpaceDN w:val="0"/>
              <w:adjustRightInd w:val="0"/>
              <w:jc w:val="center"/>
              <w:rPr>
                <w:rFonts w:ascii="Arial Narrow" w:hAnsi="Arial Narrow"/>
                <w:sz w:val="18"/>
                <w:szCs w:val="18"/>
              </w:rPr>
            </w:pPr>
          </w:p>
        </w:tc>
        <w:tc>
          <w:tcPr>
            <w:tcW w:w="851" w:type="dxa"/>
            <w:gridSpan w:val="3"/>
            <w:tcBorders>
              <w:top w:val="single" w:sz="6" w:space="0" w:color="auto"/>
              <w:left w:val="single" w:sz="6" w:space="0" w:color="auto"/>
              <w:bottom w:val="single" w:sz="12" w:space="0" w:color="auto"/>
              <w:right w:val="single" w:sz="6" w:space="0" w:color="auto"/>
            </w:tcBorders>
            <w:vAlign w:val="center"/>
          </w:tcPr>
          <w:p w:rsidR="00B636FC" w:rsidRPr="00763010" w:rsidRDefault="00B636FC" w:rsidP="00D259DE">
            <w:pPr>
              <w:autoSpaceDE w:val="0"/>
              <w:autoSpaceDN w:val="0"/>
              <w:adjustRightInd w:val="0"/>
              <w:jc w:val="center"/>
              <w:rPr>
                <w:rFonts w:ascii="Arial Narrow" w:hAnsi="Arial Narrow"/>
                <w:sz w:val="18"/>
                <w:szCs w:val="18"/>
              </w:rPr>
            </w:pPr>
          </w:p>
        </w:tc>
        <w:tc>
          <w:tcPr>
            <w:tcW w:w="992" w:type="dxa"/>
            <w:gridSpan w:val="3"/>
            <w:tcBorders>
              <w:top w:val="single" w:sz="6" w:space="0" w:color="auto"/>
              <w:left w:val="single" w:sz="6" w:space="0" w:color="auto"/>
              <w:bottom w:val="single" w:sz="12" w:space="0" w:color="auto"/>
              <w:right w:val="single" w:sz="6" w:space="0" w:color="auto"/>
            </w:tcBorders>
            <w:vAlign w:val="center"/>
          </w:tcPr>
          <w:p w:rsidR="00B636FC" w:rsidRPr="00763010" w:rsidRDefault="00B636FC" w:rsidP="00D259DE">
            <w:pPr>
              <w:autoSpaceDE w:val="0"/>
              <w:autoSpaceDN w:val="0"/>
              <w:adjustRightInd w:val="0"/>
              <w:jc w:val="center"/>
              <w:rPr>
                <w:rFonts w:ascii="Arial Narrow" w:hAnsi="Arial Narrow"/>
                <w:sz w:val="18"/>
                <w:szCs w:val="18"/>
              </w:rPr>
            </w:pPr>
          </w:p>
        </w:tc>
        <w:tc>
          <w:tcPr>
            <w:tcW w:w="767" w:type="dxa"/>
            <w:tcBorders>
              <w:top w:val="single" w:sz="6" w:space="0" w:color="auto"/>
              <w:left w:val="single" w:sz="6" w:space="0" w:color="auto"/>
              <w:bottom w:val="single" w:sz="12" w:space="0" w:color="auto"/>
              <w:right w:val="single" w:sz="6" w:space="0" w:color="auto"/>
            </w:tcBorders>
            <w:vAlign w:val="center"/>
          </w:tcPr>
          <w:p w:rsidR="00B636FC" w:rsidRPr="00763010" w:rsidRDefault="00B636FC" w:rsidP="00D259DE">
            <w:pPr>
              <w:autoSpaceDE w:val="0"/>
              <w:autoSpaceDN w:val="0"/>
              <w:adjustRightInd w:val="0"/>
              <w:jc w:val="center"/>
              <w:rPr>
                <w:rFonts w:ascii="Arial Narrow" w:hAnsi="Arial Narrow"/>
                <w:sz w:val="18"/>
                <w:szCs w:val="18"/>
              </w:rPr>
            </w:pPr>
          </w:p>
        </w:tc>
        <w:tc>
          <w:tcPr>
            <w:tcW w:w="992" w:type="dxa"/>
            <w:tcBorders>
              <w:top w:val="single" w:sz="6" w:space="0" w:color="auto"/>
              <w:left w:val="single" w:sz="6" w:space="0" w:color="auto"/>
              <w:bottom w:val="single" w:sz="12" w:space="0" w:color="auto"/>
              <w:right w:val="single" w:sz="6" w:space="0" w:color="auto"/>
            </w:tcBorders>
            <w:vAlign w:val="center"/>
          </w:tcPr>
          <w:p w:rsidR="00B636FC" w:rsidRPr="00763010" w:rsidRDefault="00763010" w:rsidP="00D259DE">
            <w:pPr>
              <w:autoSpaceDE w:val="0"/>
              <w:autoSpaceDN w:val="0"/>
              <w:adjustRightInd w:val="0"/>
              <w:jc w:val="center"/>
              <w:rPr>
                <w:rFonts w:ascii="Arial Narrow" w:hAnsi="Arial Narrow"/>
                <w:sz w:val="18"/>
                <w:szCs w:val="18"/>
              </w:rPr>
            </w:pPr>
            <w:r>
              <w:rPr>
                <w:rFonts w:ascii="Arial Narrow" w:hAnsi="Arial Narrow"/>
                <w:sz w:val="18"/>
                <w:szCs w:val="18"/>
              </w:rPr>
              <w:t>23 194,00</w:t>
            </w:r>
          </w:p>
        </w:tc>
        <w:tc>
          <w:tcPr>
            <w:tcW w:w="709" w:type="dxa"/>
            <w:tcBorders>
              <w:top w:val="single" w:sz="6" w:space="0" w:color="auto"/>
              <w:left w:val="single" w:sz="6" w:space="0" w:color="auto"/>
              <w:bottom w:val="single" w:sz="12" w:space="0" w:color="auto"/>
              <w:right w:val="single" w:sz="6" w:space="0" w:color="auto"/>
            </w:tcBorders>
            <w:vAlign w:val="center"/>
          </w:tcPr>
          <w:p w:rsidR="00B636FC" w:rsidRPr="00763010" w:rsidRDefault="00B636FC" w:rsidP="00D259DE">
            <w:pPr>
              <w:autoSpaceDE w:val="0"/>
              <w:autoSpaceDN w:val="0"/>
              <w:adjustRightInd w:val="0"/>
              <w:jc w:val="center"/>
              <w:rPr>
                <w:rFonts w:ascii="Arial Narrow" w:hAnsi="Arial Narrow"/>
                <w:sz w:val="18"/>
                <w:szCs w:val="18"/>
              </w:rPr>
            </w:pPr>
          </w:p>
        </w:tc>
        <w:tc>
          <w:tcPr>
            <w:tcW w:w="792" w:type="dxa"/>
            <w:tcBorders>
              <w:top w:val="single" w:sz="6" w:space="0" w:color="auto"/>
              <w:left w:val="single" w:sz="6" w:space="0" w:color="auto"/>
              <w:bottom w:val="single" w:sz="12" w:space="0" w:color="auto"/>
              <w:right w:val="single" w:sz="6" w:space="0" w:color="auto"/>
            </w:tcBorders>
            <w:vAlign w:val="center"/>
          </w:tcPr>
          <w:p w:rsidR="00B636FC" w:rsidRPr="00763010" w:rsidRDefault="00B636FC" w:rsidP="00D259DE">
            <w:pPr>
              <w:autoSpaceDE w:val="0"/>
              <w:autoSpaceDN w:val="0"/>
              <w:adjustRightInd w:val="0"/>
              <w:jc w:val="center"/>
              <w:rPr>
                <w:rFonts w:ascii="Arial Narrow" w:hAnsi="Arial Narrow"/>
                <w:sz w:val="18"/>
                <w:szCs w:val="18"/>
              </w:rPr>
            </w:pPr>
          </w:p>
        </w:tc>
        <w:tc>
          <w:tcPr>
            <w:tcW w:w="709" w:type="dxa"/>
            <w:tcBorders>
              <w:top w:val="single" w:sz="6" w:space="0" w:color="auto"/>
              <w:left w:val="single" w:sz="6" w:space="0" w:color="auto"/>
              <w:bottom w:val="single" w:sz="12" w:space="0" w:color="auto"/>
              <w:right w:val="single" w:sz="12" w:space="0" w:color="auto"/>
            </w:tcBorders>
          </w:tcPr>
          <w:p w:rsidR="00B636FC" w:rsidRPr="00763010" w:rsidRDefault="00B636FC" w:rsidP="00D259DE">
            <w:pPr>
              <w:autoSpaceDE w:val="0"/>
              <w:autoSpaceDN w:val="0"/>
              <w:adjustRightInd w:val="0"/>
              <w:jc w:val="center"/>
              <w:rPr>
                <w:rFonts w:ascii="Arial Narrow" w:hAnsi="Arial Narrow"/>
                <w:sz w:val="18"/>
                <w:szCs w:val="18"/>
              </w:rPr>
            </w:pPr>
          </w:p>
        </w:tc>
      </w:tr>
      <w:tr w:rsidR="00B636FC" w:rsidRPr="00763010" w:rsidTr="00B636FC">
        <w:trPr>
          <w:trHeight w:val="278"/>
          <w:tblHeader/>
          <w:jc w:val="center"/>
        </w:trPr>
        <w:tc>
          <w:tcPr>
            <w:tcW w:w="9242" w:type="dxa"/>
            <w:gridSpan w:val="16"/>
            <w:tcBorders>
              <w:top w:val="single" w:sz="12" w:space="0" w:color="auto"/>
              <w:left w:val="single" w:sz="12" w:space="0" w:color="auto"/>
              <w:bottom w:val="single" w:sz="12" w:space="0" w:color="auto"/>
              <w:right w:val="single" w:sz="12" w:space="0" w:color="auto"/>
            </w:tcBorders>
            <w:vAlign w:val="center"/>
            <w:hideMark/>
          </w:tcPr>
          <w:p w:rsidR="00B636FC" w:rsidRPr="00763010" w:rsidRDefault="00B636FC" w:rsidP="00D259DE">
            <w:pPr>
              <w:autoSpaceDE w:val="0"/>
              <w:autoSpaceDN w:val="0"/>
              <w:adjustRightInd w:val="0"/>
              <w:rPr>
                <w:rFonts w:ascii="Arial Narrow" w:hAnsi="Arial Narrow"/>
                <w:sz w:val="18"/>
                <w:szCs w:val="18"/>
              </w:rPr>
            </w:pPr>
            <w:r w:rsidRPr="00763010">
              <w:rPr>
                <w:rFonts w:ascii="Arial Narrow" w:hAnsi="Arial Narrow"/>
                <w:sz w:val="18"/>
                <w:szCs w:val="18"/>
              </w:rPr>
              <w:t>Oprávky</w:t>
            </w:r>
          </w:p>
        </w:tc>
      </w:tr>
      <w:tr w:rsidR="00B636FC" w:rsidRPr="00763010" w:rsidTr="00763010">
        <w:trPr>
          <w:trHeight w:val="278"/>
          <w:tblHeader/>
          <w:jc w:val="center"/>
        </w:trPr>
        <w:tc>
          <w:tcPr>
            <w:tcW w:w="1555" w:type="dxa"/>
            <w:gridSpan w:val="2"/>
            <w:tcBorders>
              <w:top w:val="single" w:sz="12" w:space="0" w:color="auto"/>
              <w:left w:val="single" w:sz="12" w:space="0" w:color="auto"/>
              <w:bottom w:val="single" w:sz="6" w:space="0" w:color="auto"/>
              <w:right w:val="single" w:sz="12" w:space="0" w:color="auto"/>
            </w:tcBorders>
            <w:vAlign w:val="center"/>
            <w:hideMark/>
          </w:tcPr>
          <w:p w:rsidR="00B636FC" w:rsidRPr="00763010" w:rsidRDefault="00B636FC" w:rsidP="00D259DE">
            <w:pPr>
              <w:autoSpaceDE w:val="0"/>
              <w:autoSpaceDN w:val="0"/>
              <w:adjustRightInd w:val="0"/>
              <w:rPr>
                <w:rFonts w:ascii="Arial Narrow" w:hAnsi="Arial Narrow"/>
                <w:b/>
                <w:bCs/>
                <w:sz w:val="18"/>
                <w:szCs w:val="18"/>
              </w:rPr>
            </w:pPr>
            <w:r w:rsidRPr="00763010">
              <w:rPr>
                <w:rFonts w:ascii="Arial Narrow" w:hAnsi="Arial Narrow"/>
                <w:b/>
                <w:bCs/>
                <w:sz w:val="18"/>
                <w:szCs w:val="18"/>
              </w:rPr>
              <w:t>Stav </w:t>
            </w:r>
            <w:r w:rsidRPr="00763010">
              <w:rPr>
                <w:rFonts w:ascii="Arial Narrow" w:hAnsi="Arial Narrow"/>
                <w:b/>
                <w:bCs/>
                <w:sz w:val="18"/>
                <w:szCs w:val="18"/>
              </w:rPr>
              <w:br/>
              <w:t>na začiatku účtovného obdobia</w:t>
            </w:r>
          </w:p>
        </w:tc>
        <w:tc>
          <w:tcPr>
            <w:tcW w:w="1025" w:type="dxa"/>
            <w:gridSpan w:val="2"/>
            <w:tcBorders>
              <w:top w:val="single" w:sz="12" w:space="0" w:color="auto"/>
              <w:left w:val="single" w:sz="12" w:space="0" w:color="auto"/>
              <w:bottom w:val="single" w:sz="6" w:space="0" w:color="auto"/>
              <w:right w:val="single" w:sz="6" w:space="0" w:color="auto"/>
            </w:tcBorders>
            <w:vAlign w:val="center"/>
          </w:tcPr>
          <w:p w:rsidR="00B636FC" w:rsidRPr="00763010" w:rsidRDefault="00B636FC" w:rsidP="00D259DE">
            <w:pPr>
              <w:autoSpaceDE w:val="0"/>
              <w:autoSpaceDN w:val="0"/>
              <w:adjustRightInd w:val="0"/>
              <w:jc w:val="center"/>
              <w:rPr>
                <w:rFonts w:ascii="Arial Narrow" w:hAnsi="Arial Narrow"/>
                <w:sz w:val="18"/>
                <w:szCs w:val="18"/>
              </w:rPr>
            </w:pPr>
          </w:p>
        </w:tc>
        <w:tc>
          <w:tcPr>
            <w:tcW w:w="850" w:type="dxa"/>
            <w:tcBorders>
              <w:top w:val="single" w:sz="12" w:space="0" w:color="auto"/>
              <w:left w:val="single" w:sz="6" w:space="0" w:color="auto"/>
              <w:bottom w:val="single" w:sz="6" w:space="0" w:color="auto"/>
              <w:right w:val="single" w:sz="6" w:space="0" w:color="auto"/>
            </w:tcBorders>
          </w:tcPr>
          <w:p w:rsidR="00B636FC" w:rsidRPr="00763010" w:rsidRDefault="00B636FC" w:rsidP="00D259DE">
            <w:pPr>
              <w:autoSpaceDE w:val="0"/>
              <w:autoSpaceDN w:val="0"/>
              <w:adjustRightInd w:val="0"/>
              <w:jc w:val="center"/>
              <w:rPr>
                <w:rFonts w:ascii="Arial Narrow" w:hAnsi="Arial Narrow"/>
                <w:sz w:val="18"/>
                <w:szCs w:val="18"/>
              </w:rPr>
            </w:pPr>
          </w:p>
        </w:tc>
        <w:tc>
          <w:tcPr>
            <w:tcW w:w="851" w:type="dxa"/>
            <w:gridSpan w:val="3"/>
            <w:tcBorders>
              <w:top w:val="single" w:sz="12" w:space="0" w:color="auto"/>
              <w:left w:val="single" w:sz="6" w:space="0" w:color="auto"/>
              <w:bottom w:val="single" w:sz="6" w:space="0" w:color="auto"/>
              <w:right w:val="single" w:sz="6" w:space="0" w:color="auto"/>
            </w:tcBorders>
            <w:vAlign w:val="center"/>
          </w:tcPr>
          <w:p w:rsidR="00B636FC" w:rsidRPr="00763010" w:rsidRDefault="00B636FC" w:rsidP="00D259DE">
            <w:pPr>
              <w:autoSpaceDE w:val="0"/>
              <w:autoSpaceDN w:val="0"/>
              <w:adjustRightInd w:val="0"/>
              <w:jc w:val="center"/>
              <w:rPr>
                <w:rFonts w:ascii="Arial Narrow" w:hAnsi="Arial Narrow"/>
                <w:sz w:val="18"/>
                <w:szCs w:val="18"/>
              </w:rPr>
            </w:pPr>
          </w:p>
        </w:tc>
        <w:tc>
          <w:tcPr>
            <w:tcW w:w="711" w:type="dxa"/>
            <w:gridSpan w:val="2"/>
            <w:tcBorders>
              <w:top w:val="single" w:sz="12" w:space="0" w:color="auto"/>
              <w:left w:val="single" w:sz="6" w:space="0" w:color="auto"/>
              <w:bottom w:val="single" w:sz="6" w:space="0" w:color="auto"/>
              <w:right w:val="single" w:sz="6" w:space="0" w:color="auto"/>
            </w:tcBorders>
            <w:vAlign w:val="center"/>
          </w:tcPr>
          <w:p w:rsidR="00B636FC" w:rsidRPr="00763010" w:rsidRDefault="00B636FC" w:rsidP="00D259DE">
            <w:pPr>
              <w:autoSpaceDE w:val="0"/>
              <w:autoSpaceDN w:val="0"/>
              <w:adjustRightInd w:val="0"/>
              <w:jc w:val="center"/>
              <w:rPr>
                <w:rFonts w:ascii="Arial Narrow" w:hAnsi="Arial Narrow"/>
                <w:sz w:val="18"/>
                <w:szCs w:val="18"/>
              </w:rPr>
            </w:pPr>
          </w:p>
        </w:tc>
        <w:tc>
          <w:tcPr>
            <w:tcW w:w="1048" w:type="dxa"/>
            <w:gridSpan w:val="2"/>
            <w:tcBorders>
              <w:top w:val="single" w:sz="12" w:space="0" w:color="auto"/>
              <w:left w:val="single" w:sz="6" w:space="0" w:color="auto"/>
              <w:bottom w:val="single" w:sz="6" w:space="0" w:color="auto"/>
              <w:right w:val="single" w:sz="6" w:space="0" w:color="auto"/>
            </w:tcBorders>
            <w:vAlign w:val="center"/>
          </w:tcPr>
          <w:p w:rsidR="00B636FC" w:rsidRPr="00763010" w:rsidRDefault="00B636FC" w:rsidP="00D259DE">
            <w:pPr>
              <w:autoSpaceDE w:val="0"/>
              <w:autoSpaceDN w:val="0"/>
              <w:adjustRightInd w:val="0"/>
              <w:jc w:val="center"/>
              <w:rPr>
                <w:rFonts w:ascii="Arial Narrow" w:hAnsi="Arial Narrow"/>
                <w:sz w:val="18"/>
                <w:szCs w:val="18"/>
              </w:rPr>
            </w:pPr>
          </w:p>
        </w:tc>
        <w:tc>
          <w:tcPr>
            <w:tcW w:w="992" w:type="dxa"/>
            <w:tcBorders>
              <w:top w:val="single" w:sz="12" w:space="0" w:color="auto"/>
              <w:left w:val="single" w:sz="6" w:space="0" w:color="auto"/>
              <w:bottom w:val="single" w:sz="6" w:space="0" w:color="auto"/>
              <w:right w:val="single" w:sz="6" w:space="0" w:color="auto"/>
            </w:tcBorders>
            <w:vAlign w:val="center"/>
          </w:tcPr>
          <w:p w:rsidR="00B636FC" w:rsidRPr="00763010" w:rsidRDefault="00763010" w:rsidP="00D259DE">
            <w:pPr>
              <w:autoSpaceDE w:val="0"/>
              <w:autoSpaceDN w:val="0"/>
              <w:adjustRightInd w:val="0"/>
              <w:jc w:val="center"/>
              <w:rPr>
                <w:rFonts w:ascii="Arial Narrow" w:hAnsi="Arial Narrow"/>
                <w:sz w:val="18"/>
                <w:szCs w:val="18"/>
              </w:rPr>
            </w:pPr>
            <w:r>
              <w:rPr>
                <w:rFonts w:ascii="Arial Narrow" w:hAnsi="Arial Narrow"/>
                <w:sz w:val="18"/>
                <w:szCs w:val="18"/>
              </w:rPr>
              <w:t>0,00</w:t>
            </w:r>
          </w:p>
        </w:tc>
        <w:tc>
          <w:tcPr>
            <w:tcW w:w="709" w:type="dxa"/>
            <w:tcBorders>
              <w:top w:val="single" w:sz="12" w:space="0" w:color="auto"/>
              <w:left w:val="single" w:sz="6" w:space="0" w:color="auto"/>
              <w:bottom w:val="single" w:sz="6" w:space="0" w:color="auto"/>
              <w:right w:val="single" w:sz="6" w:space="0" w:color="auto"/>
            </w:tcBorders>
            <w:vAlign w:val="center"/>
          </w:tcPr>
          <w:p w:rsidR="00B636FC" w:rsidRPr="00763010" w:rsidRDefault="00B636FC" w:rsidP="00D259DE">
            <w:pPr>
              <w:autoSpaceDE w:val="0"/>
              <w:autoSpaceDN w:val="0"/>
              <w:adjustRightInd w:val="0"/>
              <w:jc w:val="center"/>
              <w:rPr>
                <w:rFonts w:ascii="Arial Narrow" w:hAnsi="Arial Narrow"/>
                <w:sz w:val="18"/>
                <w:szCs w:val="18"/>
              </w:rPr>
            </w:pPr>
          </w:p>
        </w:tc>
        <w:tc>
          <w:tcPr>
            <w:tcW w:w="792" w:type="dxa"/>
            <w:tcBorders>
              <w:top w:val="single" w:sz="12" w:space="0" w:color="auto"/>
              <w:left w:val="single" w:sz="6" w:space="0" w:color="auto"/>
              <w:bottom w:val="single" w:sz="6" w:space="0" w:color="auto"/>
              <w:right w:val="single" w:sz="6" w:space="0" w:color="auto"/>
            </w:tcBorders>
            <w:vAlign w:val="center"/>
          </w:tcPr>
          <w:p w:rsidR="00B636FC" w:rsidRPr="00763010" w:rsidRDefault="00B636FC" w:rsidP="00D259DE">
            <w:pPr>
              <w:autoSpaceDE w:val="0"/>
              <w:autoSpaceDN w:val="0"/>
              <w:adjustRightInd w:val="0"/>
              <w:jc w:val="center"/>
              <w:rPr>
                <w:rFonts w:ascii="Arial Narrow" w:hAnsi="Arial Narrow"/>
                <w:sz w:val="18"/>
                <w:szCs w:val="18"/>
              </w:rPr>
            </w:pPr>
          </w:p>
        </w:tc>
        <w:tc>
          <w:tcPr>
            <w:tcW w:w="709" w:type="dxa"/>
            <w:tcBorders>
              <w:top w:val="single" w:sz="12" w:space="0" w:color="auto"/>
              <w:left w:val="single" w:sz="6" w:space="0" w:color="auto"/>
              <w:bottom w:val="single" w:sz="6" w:space="0" w:color="auto"/>
              <w:right w:val="single" w:sz="12" w:space="0" w:color="auto"/>
            </w:tcBorders>
          </w:tcPr>
          <w:p w:rsidR="00B636FC" w:rsidRPr="00763010" w:rsidRDefault="00B636FC" w:rsidP="00D259DE">
            <w:pPr>
              <w:autoSpaceDE w:val="0"/>
              <w:autoSpaceDN w:val="0"/>
              <w:adjustRightInd w:val="0"/>
              <w:jc w:val="center"/>
              <w:rPr>
                <w:rFonts w:ascii="Arial Narrow" w:hAnsi="Arial Narrow"/>
                <w:sz w:val="18"/>
                <w:szCs w:val="18"/>
              </w:rPr>
            </w:pPr>
          </w:p>
        </w:tc>
      </w:tr>
      <w:tr w:rsidR="00B636FC" w:rsidRPr="00763010" w:rsidTr="00763010">
        <w:trPr>
          <w:trHeight w:val="397"/>
          <w:tblHeader/>
          <w:jc w:val="center"/>
        </w:trPr>
        <w:tc>
          <w:tcPr>
            <w:tcW w:w="1555" w:type="dxa"/>
            <w:gridSpan w:val="2"/>
            <w:tcBorders>
              <w:top w:val="single" w:sz="6" w:space="0" w:color="auto"/>
              <w:left w:val="single" w:sz="12" w:space="0" w:color="auto"/>
              <w:bottom w:val="single" w:sz="6" w:space="0" w:color="auto"/>
              <w:right w:val="single" w:sz="12" w:space="0" w:color="auto"/>
            </w:tcBorders>
            <w:vAlign w:val="center"/>
            <w:hideMark/>
          </w:tcPr>
          <w:p w:rsidR="00B636FC" w:rsidRPr="00763010" w:rsidRDefault="00B636FC" w:rsidP="00D259DE">
            <w:pPr>
              <w:autoSpaceDE w:val="0"/>
              <w:autoSpaceDN w:val="0"/>
              <w:adjustRightInd w:val="0"/>
              <w:rPr>
                <w:rFonts w:ascii="Arial Narrow" w:hAnsi="Arial Narrow"/>
                <w:sz w:val="18"/>
                <w:szCs w:val="18"/>
              </w:rPr>
            </w:pPr>
            <w:r w:rsidRPr="00763010">
              <w:rPr>
                <w:rFonts w:ascii="Arial Narrow" w:hAnsi="Arial Narrow"/>
                <w:sz w:val="18"/>
                <w:szCs w:val="18"/>
              </w:rPr>
              <w:t>Prírastky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B636FC" w:rsidRPr="00763010" w:rsidRDefault="00B636FC" w:rsidP="00D259DE">
            <w:pPr>
              <w:autoSpaceDE w:val="0"/>
              <w:autoSpaceDN w:val="0"/>
              <w:adjustRightInd w:val="0"/>
              <w:jc w:val="center"/>
              <w:rPr>
                <w:rFonts w:ascii="Arial Narrow" w:hAnsi="Arial Narrow"/>
                <w:sz w:val="18"/>
                <w:szCs w:val="18"/>
              </w:rPr>
            </w:pPr>
          </w:p>
        </w:tc>
        <w:tc>
          <w:tcPr>
            <w:tcW w:w="850" w:type="dxa"/>
            <w:tcBorders>
              <w:top w:val="single" w:sz="6" w:space="0" w:color="auto"/>
              <w:left w:val="single" w:sz="6" w:space="0" w:color="auto"/>
              <w:bottom w:val="single" w:sz="6" w:space="0" w:color="auto"/>
              <w:right w:val="single" w:sz="6" w:space="0" w:color="auto"/>
            </w:tcBorders>
          </w:tcPr>
          <w:p w:rsidR="00B636FC" w:rsidRPr="00763010" w:rsidRDefault="00B636FC" w:rsidP="00D259DE">
            <w:pPr>
              <w:autoSpaceDE w:val="0"/>
              <w:autoSpaceDN w:val="0"/>
              <w:adjustRightInd w:val="0"/>
              <w:jc w:val="center"/>
              <w:rPr>
                <w:rFonts w:ascii="Arial Narrow" w:hAnsi="Arial Narrow"/>
                <w:sz w:val="18"/>
                <w:szCs w:val="18"/>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B636FC" w:rsidRPr="00763010" w:rsidRDefault="00B636FC" w:rsidP="00D259DE">
            <w:pPr>
              <w:autoSpaceDE w:val="0"/>
              <w:autoSpaceDN w:val="0"/>
              <w:adjustRightInd w:val="0"/>
              <w:jc w:val="center"/>
              <w:rPr>
                <w:rFonts w:ascii="Arial Narrow" w:hAnsi="Arial Narrow"/>
                <w:sz w:val="18"/>
                <w:szCs w:val="18"/>
              </w:rPr>
            </w:pPr>
          </w:p>
        </w:tc>
        <w:tc>
          <w:tcPr>
            <w:tcW w:w="711" w:type="dxa"/>
            <w:gridSpan w:val="2"/>
            <w:tcBorders>
              <w:top w:val="single" w:sz="6" w:space="0" w:color="auto"/>
              <w:left w:val="single" w:sz="6" w:space="0" w:color="auto"/>
              <w:bottom w:val="single" w:sz="6" w:space="0" w:color="auto"/>
              <w:right w:val="single" w:sz="6" w:space="0" w:color="auto"/>
            </w:tcBorders>
            <w:vAlign w:val="center"/>
          </w:tcPr>
          <w:p w:rsidR="00B636FC" w:rsidRPr="00763010" w:rsidRDefault="00B636FC" w:rsidP="00D259DE">
            <w:pPr>
              <w:autoSpaceDE w:val="0"/>
              <w:autoSpaceDN w:val="0"/>
              <w:adjustRightInd w:val="0"/>
              <w:jc w:val="center"/>
              <w:rPr>
                <w:rFonts w:ascii="Arial Narrow" w:hAnsi="Arial Narrow"/>
                <w:sz w:val="18"/>
                <w:szCs w:val="18"/>
              </w:rPr>
            </w:pPr>
          </w:p>
        </w:tc>
        <w:tc>
          <w:tcPr>
            <w:tcW w:w="1048" w:type="dxa"/>
            <w:gridSpan w:val="2"/>
            <w:tcBorders>
              <w:top w:val="single" w:sz="6" w:space="0" w:color="auto"/>
              <w:left w:val="single" w:sz="6" w:space="0" w:color="auto"/>
              <w:bottom w:val="single" w:sz="6" w:space="0" w:color="auto"/>
              <w:right w:val="single" w:sz="6" w:space="0" w:color="auto"/>
            </w:tcBorders>
            <w:vAlign w:val="center"/>
          </w:tcPr>
          <w:p w:rsidR="00B636FC" w:rsidRPr="00763010" w:rsidRDefault="00B636FC" w:rsidP="00D259DE">
            <w:pPr>
              <w:autoSpaceDE w:val="0"/>
              <w:autoSpaceDN w:val="0"/>
              <w:adjustRightInd w:val="0"/>
              <w:jc w:val="center"/>
              <w:rPr>
                <w:rFonts w:ascii="Arial Narrow" w:hAnsi="Arial Narrow"/>
                <w:sz w:val="18"/>
                <w:szCs w:val="18"/>
              </w:rPr>
            </w:pPr>
          </w:p>
        </w:tc>
        <w:tc>
          <w:tcPr>
            <w:tcW w:w="992" w:type="dxa"/>
            <w:tcBorders>
              <w:top w:val="single" w:sz="6" w:space="0" w:color="auto"/>
              <w:left w:val="single" w:sz="6" w:space="0" w:color="auto"/>
              <w:bottom w:val="single" w:sz="6" w:space="0" w:color="auto"/>
              <w:right w:val="single" w:sz="6" w:space="0" w:color="auto"/>
            </w:tcBorders>
            <w:vAlign w:val="center"/>
          </w:tcPr>
          <w:p w:rsidR="00B636FC" w:rsidRPr="00763010" w:rsidRDefault="00763010" w:rsidP="00D259DE">
            <w:pPr>
              <w:autoSpaceDE w:val="0"/>
              <w:autoSpaceDN w:val="0"/>
              <w:adjustRightInd w:val="0"/>
              <w:jc w:val="center"/>
              <w:rPr>
                <w:rFonts w:ascii="Arial Narrow" w:hAnsi="Arial Narrow"/>
                <w:sz w:val="18"/>
                <w:szCs w:val="18"/>
              </w:rPr>
            </w:pPr>
            <w:r>
              <w:rPr>
                <w:rFonts w:ascii="Arial Narrow" w:hAnsi="Arial Narrow"/>
                <w:sz w:val="18"/>
                <w:szCs w:val="18"/>
              </w:rPr>
              <w:t>967,00</w:t>
            </w:r>
          </w:p>
        </w:tc>
        <w:tc>
          <w:tcPr>
            <w:tcW w:w="709" w:type="dxa"/>
            <w:tcBorders>
              <w:top w:val="single" w:sz="6" w:space="0" w:color="auto"/>
              <w:left w:val="single" w:sz="6" w:space="0" w:color="auto"/>
              <w:bottom w:val="single" w:sz="6" w:space="0" w:color="auto"/>
              <w:right w:val="single" w:sz="6" w:space="0" w:color="auto"/>
            </w:tcBorders>
            <w:vAlign w:val="center"/>
          </w:tcPr>
          <w:p w:rsidR="00B636FC" w:rsidRPr="00763010" w:rsidRDefault="00B636FC" w:rsidP="00D259DE">
            <w:pPr>
              <w:autoSpaceDE w:val="0"/>
              <w:autoSpaceDN w:val="0"/>
              <w:adjustRightInd w:val="0"/>
              <w:jc w:val="center"/>
              <w:rPr>
                <w:rFonts w:ascii="Arial Narrow" w:hAnsi="Arial Narrow"/>
                <w:sz w:val="18"/>
                <w:szCs w:val="18"/>
              </w:rPr>
            </w:pPr>
          </w:p>
        </w:tc>
        <w:tc>
          <w:tcPr>
            <w:tcW w:w="792" w:type="dxa"/>
            <w:tcBorders>
              <w:top w:val="single" w:sz="6" w:space="0" w:color="auto"/>
              <w:left w:val="single" w:sz="6" w:space="0" w:color="auto"/>
              <w:bottom w:val="single" w:sz="6" w:space="0" w:color="auto"/>
              <w:right w:val="single" w:sz="6" w:space="0" w:color="auto"/>
            </w:tcBorders>
            <w:vAlign w:val="center"/>
          </w:tcPr>
          <w:p w:rsidR="00B636FC" w:rsidRPr="00763010" w:rsidRDefault="00B636FC" w:rsidP="00D259DE">
            <w:pPr>
              <w:autoSpaceDE w:val="0"/>
              <w:autoSpaceDN w:val="0"/>
              <w:adjustRightInd w:val="0"/>
              <w:jc w:val="center"/>
              <w:rPr>
                <w:rFonts w:ascii="Arial Narrow" w:hAnsi="Arial Narrow"/>
                <w:sz w:val="18"/>
                <w:szCs w:val="18"/>
              </w:rPr>
            </w:pPr>
          </w:p>
        </w:tc>
        <w:tc>
          <w:tcPr>
            <w:tcW w:w="709" w:type="dxa"/>
            <w:tcBorders>
              <w:top w:val="single" w:sz="6" w:space="0" w:color="auto"/>
              <w:left w:val="single" w:sz="6" w:space="0" w:color="auto"/>
              <w:bottom w:val="single" w:sz="6" w:space="0" w:color="auto"/>
              <w:right w:val="single" w:sz="12" w:space="0" w:color="auto"/>
            </w:tcBorders>
          </w:tcPr>
          <w:p w:rsidR="00B636FC" w:rsidRPr="00763010" w:rsidRDefault="00B636FC" w:rsidP="00D259DE">
            <w:pPr>
              <w:autoSpaceDE w:val="0"/>
              <w:autoSpaceDN w:val="0"/>
              <w:adjustRightInd w:val="0"/>
              <w:jc w:val="center"/>
              <w:rPr>
                <w:rFonts w:ascii="Arial Narrow" w:hAnsi="Arial Narrow"/>
                <w:sz w:val="18"/>
                <w:szCs w:val="18"/>
              </w:rPr>
            </w:pPr>
          </w:p>
        </w:tc>
      </w:tr>
      <w:tr w:rsidR="00B636FC" w:rsidRPr="00763010" w:rsidTr="00763010">
        <w:trPr>
          <w:trHeight w:val="397"/>
          <w:tblHeader/>
          <w:jc w:val="center"/>
        </w:trPr>
        <w:tc>
          <w:tcPr>
            <w:tcW w:w="1555" w:type="dxa"/>
            <w:gridSpan w:val="2"/>
            <w:tcBorders>
              <w:top w:val="single" w:sz="6" w:space="0" w:color="auto"/>
              <w:left w:val="single" w:sz="12" w:space="0" w:color="auto"/>
              <w:bottom w:val="single" w:sz="6" w:space="0" w:color="auto"/>
              <w:right w:val="single" w:sz="12" w:space="0" w:color="auto"/>
            </w:tcBorders>
            <w:vAlign w:val="center"/>
            <w:hideMark/>
          </w:tcPr>
          <w:p w:rsidR="00B636FC" w:rsidRPr="00763010" w:rsidRDefault="00B636FC" w:rsidP="00D259DE">
            <w:pPr>
              <w:autoSpaceDE w:val="0"/>
              <w:autoSpaceDN w:val="0"/>
              <w:adjustRightInd w:val="0"/>
              <w:rPr>
                <w:rFonts w:ascii="Arial Narrow" w:hAnsi="Arial Narrow"/>
                <w:sz w:val="18"/>
                <w:szCs w:val="18"/>
              </w:rPr>
            </w:pPr>
            <w:r w:rsidRPr="00763010">
              <w:rPr>
                <w:rFonts w:ascii="Arial Narrow" w:hAnsi="Arial Narrow"/>
                <w:sz w:val="18"/>
                <w:szCs w:val="18"/>
              </w:rPr>
              <w:t>Úbytky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B636FC" w:rsidRPr="00763010" w:rsidRDefault="00B636FC" w:rsidP="00D259DE">
            <w:pPr>
              <w:autoSpaceDE w:val="0"/>
              <w:autoSpaceDN w:val="0"/>
              <w:adjustRightInd w:val="0"/>
              <w:jc w:val="center"/>
              <w:rPr>
                <w:rFonts w:ascii="Arial Narrow" w:hAnsi="Arial Narrow"/>
                <w:sz w:val="18"/>
                <w:szCs w:val="18"/>
              </w:rPr>
            </w:pPr>
          </w:p>
        </w:tc>
        <w:tc>
          <w:tcPr>
            <w:tcW w:w="850" w:type="dxa"/>
            <w:tcBorders>
              <w:top w:val="single" w:sz="6" w:space="0" w:color="auto"/>
              <w:left w:val="single" w:sz="6" w:space="0" w:color="auto"/>
              <w:bottom w:val="single" w:sz="6" w:space="0" w:color="auto"/>
              <w:right w:val="single" w:sz="6" w:space="0" w:color="auto"/>
            </w:tcBorders>
          </w:tcPr>
          <w:p w:rsidR="00B636FC" w:rsidRPr="00763010" w:rsidRDefault="00B636FC" w:rsidP="00D259DE">
            <w:pPr>
              <w:autoSpaceDE w:val="0"/>
              <w:autoSpaceDN w:val="0"/>
              <w:adjustRightInd w:val="0"/>
              <w:jc w:val="center"/>
              <w:rPr>
                <w:rFonts w:ascii="Arial Narrow" w:hAnsi="Arial Narrow"/>
                <w:sz w:val="18"/>
                <w:szCs w:val="18"/>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B636FC" w:rsidRPr="00763010" w:rsidRDefault="00B636FC" w:rsidP="00D259DE">
            <w:pPr>
              <w:autoSpaceDE w:val="0"/>
              <w:autoSpaceDN w:val="0"/>
              <w:adjustRightInd w:val="0"/>
              <w:jc w:val="center"/>
              <w:rPr>
                <w:rFonts w:ascii="Arial Narrow" w:hAnsi="Arial Narrow"/>
                <w:sz w:val="18"/>
                <w:szCs w:val="18"/>
              </w:rPr>
            </w:pPr>
          </w:p>
        </w:tc>
        <w:tc>
          <w:tcPr>
            <w:tcW w:w="711" w:type="dxa"/>
            <w:gridSpan w:val="2"/>
            <w:tcBorders>
              <w:top w:val="single" w:sz="6" w:space="0" w:color="auto"/>
              <w:left w:val="single" w:sz="6" w:space="0" w:color="auto"/>
              <w:bottom w:val="single" w:sz="6" w:space="0" w:color="auto"/>
              <w:right w:val="single" w:sz="6" w:space="0" w:color="auto"/>
            </w:tcBorders>
            <w:vAlign w:val="center"/>
          </w:tcPr>
          <w:p w:rsidR="00B636FC" w:rsidRPr="00763010" w:rsidRDefault="00B636FC" w:rsidP="00D259DE">
            <w:pPr>
              <w:autoSpaceDE w:val="0"/>
              <w:autoSpaceDN w:val="0"/>
              <w:adjustRightInd w:val="0"/>
              <w:jc w:val="center"/>
              <w:rPr>
                <w:rFonts w:ascii="Arial Narrow" w:hAnsi="Arial Narrow"/>
                <w:sz w:val="18"/>
                <w:szCs w:val="18"/>
              </w:rPr>
            </w:pPr>
          </w:p>
        </w:tc>
        <w:tc>
          <w:tcPr>
            <w:tcW w:w="1048" w:type="dxa"/>
            <w:gridSpan w:val="2"/>
            <w:tcBorders>
              <w:top w:val="single" w:sz="6" w:space="0" w:color="auto"/>
              <w:left w:val="single" w:sz="6" w:space="0" w:color="auto"/>
              <w:bottom w:val="single" w:sz="6" w:space="0" w:color="auto"/>
              <w:right w:val="single" w:sz="6" w:space="0" w:color="auto"/>
            </w:tcBorders>
            <w:vAlign w:val="center"/>
          </w:tcPr>
          <w:p w:rsidR="00B636FC" w:rsidRPr="00763010" w:rsidRDefault="00B636FC" w:rsidP="00D259DE">
            <w:pPr>
              <w:autoSpaceDE w:val="0"/>
              <w:autoSpaceDN w:val="0"/>
              <w:adjustRightInd w:val="0"/>
              <w:jc w:val="center"/>
              <w:rPr>
                <w:rFonts w:ascii="Arial Narrow" w:hAnsi="Arial Narrow"/>
                <w:sz w:val="18"/>
                <w:szCs w:val="18"/>
              </w:rPr>
            </w:pPr>
          </w:p>
        </w:tc>
        <w:tc>
          <w:tcPr>
            <w:tcW w:w="992" w:type="dxa"/>
            <w:tcBorders>
              <w:top w:val="single" w:sz="6" w:space="0" w:color="auto"/>
              <w:left w:val="single" w:sz="6" w:space="0" w:color="auto"/>
              <w:bottom w:val="single" w:sz="6" w:space="0" w:color="auto"/>
              <w:right w:val="single" w:sz="6" w:space="0" w:color="auto"/>
            </w:tcBorders>
            <w:vAlign w:val="center"/>
          </w:tcPr>
          <w:p w:rsidR="00B636FC" w:rsidRPr="00763010" w:rsidRDefault="00B636FC" w:rsidP="00D259DE">
            <w:pPr>
              <w:autoSpaceDE w:val="0"/>
              <w:autoSpaceDN w:val="0"/>
              <w:adjustRightInd w:val="0"/>
              <w:jc w:val="center"/>
              <w:rPr>
                <w:rFonts w:ascii="Arial Narrow" w:hAnsi="Arial Narrow"/>
                <w:sz w:val="18"/>
                <w:szCs w:val="18"/>
              </w:rPr>
            </w:pPr>
          </w:p>
        </w:tc>
        <w:tc>
          <w:tcPr>
            <w:tcW w:w="709" w:type="dxa"/>
            <w:tcBorders>
              <w:top w:val="single" w:sz="6" w:space="0" w:color="auto"/>
              <w:left w:val="single" w:sz="6" w:space="0" w:color="auto"/>
              <w:bottom w:val="single" w:sz="6" w:space="0" w:color="auto"/>
              <w:right w:val="single" w:sz="6" w:space="0" w:color="auto"/>
            </w:tcBorders>
            <w:vAlign w:val="center"/>
          </w:tcPr>
          <w:p w:rsidR="00B636FC" w:rsidRPr="00763010" w:rsidRDefault="00B636FC" w:rsidP="00D259DE">
            <w:pPr>
              <w:autoSpaceDE w:val="0"/>
              <w:autoSpaceDN w:val="0"/>
              <w:adjustRightInd w:val="0"/>
              <w:jc w:val="center"/>
              <w:rPr>
                <w:rFonts w:ascii="Arial Narrow" w:hAnsi="Arial Narrow"/>
                <w:sz w:val="18"/>
                <w:szCs w:val="18"/>
              </w:rPr>
            </w:pPr>
          </w:p>
        </w:tc>
        <w:tc>
          <w:tcPr>
            <w:tcW w:w="792" w:type="dxa"/>
            <w:tcBorders>
              <w:top w:val="single" w:sz="6" w:space="0" w:color="auto"/>
              <w:left w:val="single" w:sz="6" w:space="0" w:color="auto"/>
              <w:bottom w:val="single" w:sz="6" w:space="0" w:color="auto"/>
              <w:right w:val="single" w:sz="6" w:space="0" w:color="auto"/>
            </w:tcBorders>
            <w:vAlign w:val="center"/>
          </w:tcPr>
          <w:p w:rsidR="00B636FC" w:rsidRPr="00763010" w:rsidRDefault="00B636FC" w:rsidP="00D259DE">
            <w:pPr>
              <w:autoSpaceDE w:val="0"/>
              <w:autoSpaceDN w:val="0"/>
              <w:adjustRightInd w:val="0"/>
              <w:jc w:val="center"/>
              <w:rPr>
                <w:rFonts w:ascii="Arial Narrow" w:hAnsi="Arial Narrow"/>
                <w:sz w:val="18"/>
                <w:szCs w:val="18"/>
              </w:rPr>
            </w:pPr>
          </w:p>
        </w:tc>
        <w:tc>
          <w:tcPr>
            <w:tcW w:w="709" w:type="dxa"/>
            <w:tcBorders>
              <w:top w:val="single" w:sz="6" w:space="0" w:color="auto"/>
              <w:left w:val="single" w:sz="6" w:space="0" w:color="auto"/>
              <w:bottom w:val="single" w:sz="6" w:space="0" w:color="auto"/>
              <w:right w:val="single" w:sz="12" w:space="0" w:color="auto"/>
            </w:tcBorders>
          </w:tcPr>
          <w:p w:rsidR="00B636FC" w:rsidRPr="00763010" w:rsidRDefault="00B636FC" w:rsidP="00D259DE">
            <w:pPr>
              <w:autoSpaceDE w:val="0"/>
              <w:autoSpaceDN w:val="0"/>
              <w:adjustRightInd w:val="0"/>
              <w:jc w:val="center"/>
              <w:rPr>
                <w:rFonts w:ascii="Arial Narrow" w:hAnsi="Arial Narrow"/>
                <w:sz w:val="18"/>
                <w:szCs w:val="18"/>
              </w:rPr>
            </w:pPr>
          </w:p>
        </w:tc>
      </w:tr>
      <w:tr w:rsidR="00B636FC" w:rsidRPr="00763010" w:rsidTr="00763010">
        <w:trPr>
          <w:trHeight w:val="278"/>
          <w:tblHeader/>
          <w:jc w:val="center"/>
        </w:trPr>
        <w:tc>
          <w:tcPr>
            <w:tcW w:w="1555" w:type="dxa"/>
            <w:gridSpan w:val="2"/>
            <w:tcBorders>
              <w:top w:val="single" w:sz="6" w:space="0" w:color="auto"/>
              <w:left w:val="single" w:sz="12" w:space="0" w:color="auto"/>
              <w:bottom w:val="single" w:sz="12" w:space="0" w:color="auto"/>
              <w:right w:val="single" w:sz="12" w:space="0" w:color="auto"/>
            </w:tcBorders>
            <w:vAlign w:val="center"/>
          </w:tcPr>
          <w:p w:rsidR="00B636FC" w:rsidRPr="00763010" w:rsidRDefault="00B636FC" w:rsidP="00D259DE">
            <w:pPr>
              <w:autoSpaceDE w:val="0"/>
              <w:autoSpaceDN w:val="0"/>
              <w:adjustRightInd w:val="0"/>
              <w:rPr>
                <w:rFonts w:ascii="Arial Narrow" w:hAnsi="Arial Narrow"/>
                <w:bCs/>
                <w:sz w:val="18"/>
                <w:szCs w:val="18"/>
              </w:rPr>
            </w:pPr>
            <w:r w:rsidRPr="00763010">
              <w:rPr>
                <w:rFonts w:ascii="Arial Narrow" w:hAnsi="Arial Narrow"/>
                <w:bCs/>
                <w:sz w:val="18"/>
                <w:szCs w:val="18"/>
              </w:rPr>
              <w:t>Presuny</w:t>
            </w:r>
          </w:p>
        </w:tc>
        <w:tc>
          <w:tcPr>
            <w:tcW w:w="1025" w:type="dxa"/>
            <w:gridSpan w:val="2"/>
            <w:tcBorders>
              <w:top w:val="single" w:sz="6" w:space="0" w:color="auto"/>
              <w:left w:val="single" w:sz="12" w:space="0" w:color="auto"/>
              <w:bottom w:val="single" w:sz="12" w:space="0" w:color="auto"/>
              <w:right w:val="single" w:sz="6" w:space="0" w:color="auto"/>
            </w:tcBorders>
            <w:vAlign w:val="center"/>
          </w:tcPr>
          <w:p w:rsidR="00B636FC" w:rsidRPr="00763010" w:rsidRDefault="00B636FC" w:rsidP="00D259DE">
            <w:pPr>
              <w:autoSpaceDE w:val="0"/>
              <w:autoSpaceDN w:val="0"/>
              <w:adjustRightInd w:val="0"/>
              <w:jc w:val="center"/>
              <w:rPr>
                <w:rFonts w:ascii="Arial Narrow" w:hAnsi="Arial Narrow"/>
                <w:sz w:val="18"/>
                <w:szCs w:val="18"/>
              </w:rPr>
            </w:pPr>
          </w:p>
        </w:tc>
        <w:tc>
          <w:tcPr>
            <w:tcW w:w="850" w:type="dxa"/>
            <w:tcBorders>
              <w:top w:val="single" w:sz="6" w:space="0" w:color="auto"/>
              <w:left w:val="single" w:sz="6" w:space="0" w:color="auto"/>
              <w:bottom w:val="single" w:sz="12" w:space="0" w:color="auto"/>
              <w:right w:val="single" w:sz="6" w:space="0" w:color="auto"/>
            </w:tcBorders>
          </w:tcPr>
          <w:p w:rsidR="00B636FC" w:rsidRPr="00763010" w:rsidRDefault="00B636FC" w:rsidP="00D259DE">
            <w:pPr>
              <w:autoSpaceDE w:val="0"/>
              <w:autoSpaceDN w:val="0"/>
              <w:adjustRightInd w:val="0"/>
              <w:jc w:val="center"/>
              <w:rPr>
                <w:rFonts w:ascii="Arial Narrow" w:hAnsi="Arial Narrow"/>
                <w:sz w:val="18"/>
                <w:szCs w:val="18"/>
              </w:rPr>
            </w:pPr>
          </w:p>
        </w:tc>
        <w:tc>
          <w:tcPr>
            <w:tcW w:w="851" w:type="dxa"/>
            <w:gridSpan w:val="3"/>
            <w:tcBorders>
              <w:top w:val="single" w:sz="6" w:space="0" w:color="auto"/>
              <w:left w:val="single" w:sz="6" w:space="0" w:color="auto"/>
              <w:bottom w:val="single" w:sz="12" w:space="0" w:color="auto"/>
              <w:right w:val="single" w:sz="6" w:space="0" w:color="auto"/>
            </w:tcBorders>
            <w:vAlign w:val="center"/>
          </w:tcPr>
          <w:p w:rsidR="00B636FC" w:rsidRPr="00763010" w:rsidRDefault="00B636FC" w:rsidP="00D259DE">
            <w:pPr>
              <w:autoSpaceDE w:val="0"/>
              <w:autoSpaceDN w:val="0"/>
              <w:adjustRightInd w:val="0"/>
              <w:jc w:val="center"/>
              <w:rPr>
                <w:rFonts w:ascii="Arial Narrow" w:hAnsi="Arial Narrow"/>
                <w:sz w:val="18"/>
                <w:szCs w:val="18"/>
              </w:rPr>
            </w:pPr>
          </w:p>
        </w:tc>
        <w:tc>
          <w:tcPr>
            <w:tcW w:w="711" w:type="dxa"/>
            <w:gridSpan w:val="2"/>
            <w:tcBorders>
              <w:top w:val="single" w:sz="6" w:space="0" w:color="auto"/>
              <w:left w:val="single" w:sz="6" w:space="0" w:color="auto"/>
              <w:bottom w:val="single" w:sz="12" w:space="0" w:color="auto"/>
              <w:right w:val="single" w:sz="6" w:space="0" w:color="auto"/>
            </w:tcBorders>
            <w:vAlign w:val="center"/>
          </w:tcPr>
          <w:p w:rsidR="00B636FC" w:rsidRPr="00763010" w:rsidRDefault="00B636FC" w:rsidP="00D259DE">
            <w:pPr>
              <w:autoSpaceDE w:val="0"/>
              <w:autoSpaceDN w:val="0"/>
              <w:adjustRightInd w:val="0"/>
              <w:jc w:val="center"/>
              <w:rPr>
                <w:rFonts w:ascii="Arial Narrow" w:hAnsi="Arial Narrow"/>
                <w:sz w:val="18"/>
                <w:szCs w:val="18"/>
              </w:rPr>
            </w:pPr>
          </w:p>
        </w:tc>
        <w:tc>
          <w:tcPr>
            <w:tcW w:w="1048" w:type="dxa"/>
            <w:gridSpan w:val="2"/>
            <w:tcBorders>
              <w:top w:val="single" w:sz="6" w:space="0" w:color="auto"/>
              <w:left w:val="single" w:sz="6" w:space="0" w:color="auto"/>
              <w:bottom w:val="single" w:sz="12" w:space="0" w:color="auto"/>
              <w:right w:val="single" w:sz="6" w:space="0" w:color="auto"/>
            </w:tcBorders>
            <w:vAlign w:val="center"/>
          </w:tcPr>
          <w:p w:rsidR="00B636FC" w:rsidRPr="00763010" w:rsidRDefault="00B636FC" w:rsidP="00D259DE">
            <w:pPr>
              <w:autoSpaceDE w:val="0"/>
              <w:autoSpaceDN w:val="0"/>
              <w:adjustRightInd w:val="0"/>
              <w:jc w:val="center"/>
              <w:rPr>
                <w:rFonts w:ascii="Arial Narrow" w:hAnsi="Arial Narrow"/>
                <w:sz w:val="18"/>
                <w:szCs w:val="18"/>
              </w:rPr>
            </w:pPr>
          </w:p>
        </w:tc>
        <w:tc>
          <w:tcPr>
            <w:tcW w:w="992" w:type="dxa"/>
            <w:tcBorders>
              <w:top w:val="single" w:sz="6" w:space="0" w:color="auto"/>
              <w:left w:val="single" w:sz="6" w:space="0" w:color="auto"/>
              <w:bottom w:val="single" w:sz="12" w:space="0" w:color="auto"/>
              <w:right w:val="single" w:sz="6" w:space="0" w:color="auto"/>
            </w:tcBorders>
            <w:vAlign w:val="center"/>
          </w:tcPr>
          <w:p w:rsidR="00B636FC" w:rsidRPr="00763010" w:rsidRDefault="00B636FC" w:rsidP="00D259DE">
            <w:pPr>
              <w:autoSpaceDE w:val="0"/>
              <w:autoSpaceDN w:val="0"/>
              <w:adjustRightInd w:val="0"/>
              <w:jc w:val="center"/>
              <w:rPr>
                <w:rFonts w:ascii="Arial Narrow" w:hAnsi="Arial Narrow"/>
                <w:sz w:val="18"/>
                <w:szCs w:val="18"/>
              </w:rPr>
            </w:pPr>
          </w:p>
        </w:tc>
        <w:tc>
          <w:tcPr>
            <w:tcW w:w="709" w:type="dxa"/>
            <w:tcBorders>
              <w:top w:val="single" w:sz="6" w:space="0" w:color="auto"/>
              <w:left w:val="single" w:sz="6" w:space="0" w:color="auto"/>
              <w:bottom w:val="single" w:sz="12" w:space="0" w:color="auto"/>
              <w:right w:val="single" w:sz="6" w:space="0" w:color="auto"/>
            </w:tcBorders>
            <w:vAlign w:val="center"/>
          </w:tcPr>
          <w:p w:rsidR="00B636FC" w:rsidRPr="00763010" w:rsidRDefault="00B636FC" w:rsidP="00D259DE">
            <w:pPr>
              <w:autoSpaceDE w:val="0"/>
              <w:autoSpaceDN w:val="0"/>
              <w:adjustRightInd w:val="0"/>
              <w:jc w:val="center"/>
              <w:rPr>
                <w:rFonts w:ascii="Arial Narrow" w:hAnsi="Arial Narrow"/>
                <w:sz w:val="18"/>
                <w:szCs w:val="18"/>
              </w:rPr>
            </w:pPr>
          </w:p>
        </w:tc>
        <w:tc>
          <w:tcPr>
            <w:tcW w:w="792" w:type="dxa"/>
            <w:tcBorders>
              <w:top w:val="single" w:sz="6" w:space="0" w:color="auto"/>
              <w:left w:val="single" w:sz="6" w:space="0" w:color="auto"/>
              <w:bottom w:val="single" w:sz="12" w:space="0" w:color="auto"/>
              <w:right w:val="single" w:sz="6" w:space="0" w:color="auto"/>
            </w:tcBorders>
            <w:vAlign w:val="center"/>
          </w:tcPr>
          <w:p w:rsidR="00B636FC" w:rsidRPr="00763010" w:rsidRDefault="00B636FC" w:rsidP="00D259DE">
            <w:pPr>
              <w:autoSpaceDE w:val="0"/>
              <w:autoSpaceDN w:val="0"/>
              <w:adjustRightInd w:val="0"/>
              <w:jc w:val="center"/>
              <w:rPr>
                <w:rFonts w:ascii="Arial Narrow" w:hAnsi="Arial Narrow"/>
                <w:sz w:val="18"/>
                <w:szCs w:val="18"/>
              </w:rPr>
            </w:pPr>
          </w:p>
        </w:tc>
        <w:tc>
          <w:tcPr>
            <w:tcW w:w="709" w:type="dxa"/>
            <w:tcBorders>
              <w:top w:val="single" w:sz="6" w:space="0" w:color="auto"/>
              <w:left w:val="single" w:sz="6" w:space="0" w:color="auto"/>
              <w:bottom w:val="single" w:sz="12" w:space="0" w:color="auto"/>
              <w:right w:val="single" w:sz="12" w:space="0" w:color="auto"/>
            </w:tcBorders>
          </w:tcPr>
          <w:p w:rsidR="00B636FC" w:rsidRPr="00763010" w:rsidRDefault="00B636FC" w:rsidP="00D259DE">
            <w:pPr>
              <w:autoSpaceDE w:val="0"/>
              <w:autoSpaceDN w:val="0"/>
              <w:adjustRightInd w:val="0"/>
              <w:jc w:val="center"/>
              <w:rPr>
                <w:rFonts w:ascii="Arial Narrow" w:hAnsi="Arial Narrow"/>
                <w:sz w:val="18"/>
                <w:szCs w:val="18"/>
              </w:rPr>
            </w:pPr>
          </w:p>
        </w:tc>
      </w:tr>
      <w:tr w:rsidR="00B636FC" w:rsidRPr="00763010" w:rsidTr="00763010">
        <w:trPr>
          <w:trHeight w:val="278"/>
          <w:tblHeader/>
          <w:jc w:val="center"/>
        </w:trPr>
        <w:tc>
          <w:tcPr>
            <w:tcW w:w="1555" w:type="dxa"/>
            <w:gridSpan w:val="2"/>
            <w:tcBorders>
              <w:top w:val="single" w:sz="6" w:space="0" w:color="auto"/>
              <w:left w:val="single" w:sz="12" w:space="0" w:color="auto"/>
              <w:bottom w:val="single" w:sz="12" w:space="0" w:color="auto"/>
              <w:right w:val="single" w:sz="12" w:space="0" w:color="auto"/>
            </w:tcBorders>
            <w:vAlign w:val="center"/>
            <w:hideMark/>
          </w:tcPr>
          <w:p w:rsidR="00B636FC" w:rsidRPr="00763010" w:rsidRDefault="00B636FC" w:rsidP="00D259DE">
            <w:pPr>
              <w:autoSpaceDE w:val="0"/>
              <w:autoSpaceDN w:val="0"/>
              <w:adjustRightInd w:val="0"/>
              <w:rPr>
                <w:rFonts w:ascii="Arial Narrow" w:hAnsi="Arial Narrow"/>
                <w:b/>
                <w:bCs/>
                <w:sz w:val="18"/>
                <w:szCs w:val="18"/>
              </w:rPr>
            </w:pPr>
            <w:r w:rsidRPr="00763010">
              <w:rPr>
                <w:rFonts w:ascii="Arial Narrow" w:hAnsi="Arial Narrow"/>
                <w:b/>
                <w:bCs/>
                <w:sz w:val="18"/>
                <w:szCs w:val="18"/>
              </w:rPr>
              <w:t>Stav na konci účtovného obdobia</w:t>
            </w:r>
          </w:p>
        </w:tc>
        <w:tc>
          <w:tcPr>
            <w:tcW w:w="1025" w:type="dxa"/>
            <w:gridSpan w:val="2"/>
            <w:tcBorders>
              <w:top w:val="single" w:sz="6" w:space="0" w:color="auto"/>
              <w:left w:val="single" w:sz="12" w:space="0" w:color="auto"/>
              <w:bottom w:val="single" w:sz="12" w:space="0" w:color="auto"/>
              <w:right w:val="single" w:sz="6" w:space="0" w:color="auto"/>
            </w:tcBorders>
            <w:vAlign w:val="center"/>
          </w:tcPr>
          <w:p w:rsidR="00B636FC" w:rsidRPr="00763010" w:rsidRDefault="00B636FC" w:rsidP="00D259DE">
            <w:pPr>
              <w:autoSpaceDE w:val="0"/>
              <w:autoSpaceDN w:val="0"/>
              <w:adjustRightInd w:val="0"/>
              <w:jc w:val="center"/>
              <w:rPr>
                <w:rFonts w:ascii="Arial Narrow" w:hAnsi="Arial Narrow"/>
                <w:sz w:val="18"/>
                <w:szCs w:val="18"/>
              </w:rPr>
            </w:pPr>
          </w:p>
        </w:tc>
        <w:tc>
          <w:tcPr>
            <w:tcW w:w="850" w:type="dxa"/>
            <w:tcBorders>
              <w:top w:val="single" w:sz="6" w:space="0" w:color="auto"/>
              <w:left w:val="single" w:sz="6" w:space="0" w:color="auto"/>
              <w:bottom w:val="single" w:sz="12" w:space="0" w:color="auto"/>
              <w:right w:val="single" w:sz="6" w:space="0" w:color="auto"/>
            </w:tcBorders>
          </w:tcPr>
          <w:p w:rsidR="00B636FC" w:rsidRPr="00763010" w:rsidRDefault="00B636FC" w:rsidP="00D259DE">
            <w:pPr>
              <w:autoSpaceDE w:val="0"/>
              <w:autoSpaceDN w:val="0"/>
              <w:adjustRightInd w:val="0"/>
              <w:jc w:val="center"/>
              <w:rPr>
                <w:rFonts w:ascii="Arial Narrow" w:hAnsi="Arial Narrow"/>
                <w:sz w:val="18"/>
                <w:szCs w:val="18"/>
              </w:rPr>
            </w:pPr>
          </w:p>
        </w:tc>
        <w:tc>
          <w:tcPr>
            <w:tcW w:w="851" w:type="dxa"/>
            <w:gridSpan w:val="3"/>
            <w:tcBorders>
              <w:top w:val="single" w:sz="6" w:space="0" w:color="auto"/>
              <w:left w:val="single" w:sz="6" w:space="0" w:color="auto"/>
              <w:bottom w:val="single" w:sz="12" w:space="0" w:color="auto"/>
              <w:right w:val="single" w:sz="6" w:space="0" w:color="auto"/>
            </w:tcBorders>
            <w:vAlign w:val="center"/>
          </w:tcPr>
          <w:p w:rsidR="00B636FC" w:rsidRPr="00763010" w:rsidRDefault="00B636FC" w:rsidP="00D259DE">
            <w:pPr>
              <w:autoSpaceDE w:val="0"/>
              <w:autoSpaceDN w:val="0"/>
              <w:adjustRightInd w:val="0"/>
              <w:jc w:val="center"/>
              <w:rPr>
                <w:rFonts w:ascii="Arial Narrow" w:hAnsi="Arial Narrow"/>
                <w:sz w:val="18"/>
                <w:szCs w:val="18"/>
              </w:rPr>
            </w:pPr>
          </w:p>
        </w:tc>
        <w:tc>
          <w:tcPr>
            <w:tcW w:w="711" w:type="dxa"/>
            <w:gridSpan w:val="2"/>
            <w:tcBorders>
              <w:top w:val="single" w:sz="6" w:space="0" w:color="auto"/>
              <w:left w:val="single" w:sz="6" w:space="0" w:color="auto"/>
              <w:bottom w:val="single" w:sz="12" w:space="0" w:color="auto"/>
              <w:right w:val="single" w:sz="6" w:space="0" w:color="auto"/>
            </w:tcBorders>
            <w:vAlign w:val="center"/>
          </w:tcPr>
          <w:p w:rsidR="00B636FC" w:rsidRPr="00763010" w:rsidRDefault="00B636FC" w:rsidP="00D259DE">
            <w:pPr>
              <w:autoSpaceDE w:val="0"/>
              <w:autoSpaceDN w:val="0"/>
              <w:adjustRightInd w:val="0"/>
              <w:jc w:val="center"/>
              <w:rPr>
                <w:rFonts w:ascii="Arial Narrow" w:hAnsi="Arial Narrow"/>
                <w:sz w:val="18"/>
                <w:szCs w:val="18"/>
              </w:rPr>
            </w:pPr>
          </w:p>
        </w:tc>
        <w:tc>
          <w:tcPr>
            <w:tcW w:w="1048" w:type="dxa"/>
            <w:gridSpan w:val="2"/>
            <w:tcBorders>
              <w:top w:val="single" w:sz="6" w:space="0" w:color="auto"/>
              <w:left w:val="single" w:sz="6" w:space="0" w:color="auto"/>
              <w:bottom w:val="single" w:sz="12" w:space="0" w:color="auto"/>
              <w:right w:val="single" w:sz="6" w:space="0" w:color="auto"/>
            </w:tcBorders>
            <w:vAlign w:val="center"/>
          </w:tcPr>
          <w:p w:rsidR="00B636FC" w:rsidRPr="00763010" w:rsidRDefault="00B636FC" w:rsidP="00D259DE">
            <w:pPr>
              <w:autoSpaceDE w:val="0"/>
              <w:autoSpaceDN w:val="0"/>
              <w:adjustRightInd w:val="0"/>
              <w:jc w:val="center"/>
              <w:rPr>
                <w:rFonts w:ascii="Arial Narrow" w:hAnsi="Arial Narrow"/>
                <w:sz w:val="18"/>
                <w:szCs w:val="18"/>
              </w:rPr>
            </w:pPr>
          </w:p>
        </w:tc>
        <w:tc>
          <w:tcPr>
            <w:tcW w:w="992" w:type="dxa"/>
            <w:tcBorders>
              <w:top w:val="single" w:sz="6" w:space="0" w:color="auto"/>
              <w:left w:val="single" w:sz="6" w:space="0" w:color="auto"/>
              <w:bottom w:val="single" w:sz="12" w:space="0" w:color="auto"/>
              <w:right w:val="single" w:sz="6" w:space="0" w:color="auto"/>
            </w:tcBorders>
            <w:vAlign w:val="center"/>
          </w:tcPr>
          <w:p w:rsidR="00B636FC" w:rsidRPr="00763010" w:rsidRDefault="00763010" w:rsidP="00D259DE">
            <w:pPr>
              <w:autoSpaceDE w:val="0"/>
              <w:autoSpaceDN w:val="0"/>
              <w:adjustRightInd w:val="0"/>
              <w:jc w:val="center"/>
              <w:rPr>
                <w:rFonts w:ascii="Arial Narrow" w:hAnsi="Arial Narrow"/>
                <w:sz w:val="18"/>
                <w:szCs w:val="18"/>
              </w:rPr>
            </w:pPr>
            <w:r>
              <w:rPr>
                <w:rFonts w:ascii="Arial Narrow" w:hAnsi="Arial Narrow"/>
                <w:sz w:val="18"/>
                <w:szCs w:val="18"/>
              </w:rPr>
              <w:t>967,00</w:t>
            </w:r>
          </w:p>
        </w:tc>
        <w:tc>
          <w:tcPr>
            <w:tcW w:w="709" w:type="dxa"/>
            <w:tcBorders>
              <w:top w:val="single" w:sz="6" w:space="0" w:color="auto"/>
              <w:left w:val="single" w:sz="6" w:space="0" w:color="auto"/>
              <w:bottom w:val="single" w:sz="12" w:space="0" w:color="auto"/>
              <w:right w:val="single" w:sz="6" w:space="0" w:color="auto"/>
            </w:tcBorders>
            <w:vAlign w:val="center"/>
          </w:tcPr>
          <w:p w:rsidR="00B636FC" w:rsidRPr="00763010" w:rsidRDefault="00B636FC" w:rsidP="00D259DE">
            <w:pPr>
              <w:autoSpaceDE w:val="0"/>
              <w:autoSpaceDN w:val="0"/>
              <w:adjustRightInd w:val="0"/>
              <w:jc w:val="center"/>
              <w:rPr>
                <w:rFonts w:ascii="Arial Narrow" w:hAnsi="Arial Narrow"/>
                <w:sz w:val="18"/>
                <w:szCs w:val="18"/>
              </w:rPr>
            </w:pPr>
          </w:p>
        </w:tc>
        <w:tc>
          <w:tcPr>
            <w:tcW w:w="792" w:type="dxa"/>
            <w:tcBorders>
              <w:top w:val="single" w:sz="6" w:space="0" w:color="auto"/>
              <w:left w:val="single" w:sz="6" w:space="0" w:color="auto"/>
              <w:bottom w:val="single" w:sz="12" w:space="0" w:color="auto"/>
              <w:right w:val="single" w:sz="6" w:space="0" w:color="auto"/>
            </w:tcBorders>
            <w:vAlign w:val="center"/>
          </w:tcPr>
          <w:p w:rsidR="00B636FC" w:rsidRPr="00763010" w:rsidRDefault="00B636FC" w:rsidP="00D259DE">
            <w:pPr>
              <w:autoSpaceDE w:val="0"/>
              <w:autoSpaceDN w:val="0"/>
              <w:adjustRightInd w:val="0"/>
              <w:jc w:val="center"/>
              <w:rPr>
                <w:rFonts w:ascii="Arial Narrow" w:hAnsi="Arial Narrow"/>
                <w:sz w:val="18"/>
                <w:szCs w:val="18"/>
              </w:rPr>
            </w:pPr>
          </w:p>
        </w:tc>
        <w:tc>
          <w:tcPr>
            <w:tcW w:w="709" w:type="dxa"/>
            <w:tcBorders>
              <w:top w:val="single" w:sz="6" w:space="0" w:color="auto"/>
              <w:left w:val="single" w:sz="6" w:space="0" w:color="auto"/>
              <w:bottom w:val="single" w:sz="12" w:space="0" w:color="auto"/>
              <w:right w:val="single" w:sz="12" w:space="0" w:color="auto"/>
            </w:tcBorders>
          </w:tcPr>
          <w:p w:rsidR="00B636FC" w:rsidRPr="00763010" w:rsidRDefault="00B636FC" w:rsidP="00D259DE">
            <w:pPr>
              <w:autoSpaceDE w:val="0"/>
              <w:autoSpaceDN w:val="0"/>
              <w:adjustRightInd w:val="0"/>
              <w:jc w:val="center"/>
              <w:rPr>
                <w:rFonts w:ascii="Arial Narrow" w:hAnsi="Arial Narrow"/>
                <w:sz w:val="18"/>
                <w:szCs w:val="18"/>
              </w:rPr>
            </w:pPr>
          </w:p>
        </w:tc>
      </w:tr>
      <w:tr w:rsidR="00B636FC" w:rsidRPr="00763010" w:rsidTr="00B636FC">
        <w:trPr>
          <w:trHeight w:val="278"/>
          <w:tblHeader/>
          <w:jc w:val="center"/>
        </w:trPr>
        <w:tc>
          <w:tcPr>
            <w:tcW w:w="9242" w:type="dxa"/>
            <w:gridSpan w:val="16"/>
            <w:tcBorders>
              <w:top w:val="single" w:sz="12" w:space="0" w:color="auto"/>
              <w:left w:val="single" w:sz="12" w:space="0" w:color="auto"/>
              <w:bottom w:val="single" w:sz="12" w:space="0" w:color="auto"/>
              <w:right w:val="single" w:sz="12" w:space="0" w:color="auto"/>
            </w:tcBorders>
            <w:vAlign w:val="center"/>
            <w:hideMark/>
          </w:tcPr>
          <w:p w:rsidR="00B636FC" w:rsidRPr="00763010" w:rsidRDefault="00B636FC" w:rsidP="00D259DE">
            <w:pPr>
              <w:autoSpaceDE w:val="0"/>
              <w:autoSpaceDN w:val="0"/>
              <w:adjustRightInd w:val="0"/>
              <w:rPr>
                <w:rFonts w:ascii="Arial Narrow" w:hAnsi="Arial Narrow"/>
                <w:sz w:val="18"/>
                <w:szCs w:val="18"/>
              </w:rPr>
            </w:pPr>
            <w:r w:rsidRPr="00763010">
              <w:rPr>
                <w:rFonts w:ascii="Arial Narrow" w:hAnsi="Arial Narrow"/>
                <w:sz w:val="18"/>
                <w:szCs w:val="18"/>
              </w:rPr>
              <w:t>Opravné položky</w:t>
            </w:r>
          </w:p>
        </w:tc>
      </w:tr>
      <w:tr w:rsidR="00B636FC" w:rsidRPr="00763010" w:rsidTr="00763010">
        <w:trPr>
          <w:trHeight w:val="278"/>
          <w:tblHeader/>
          <w:jc w:val="center"/>
        </w:trPr>
        <w:tc>
          <w:tcPr>
            <w:tcW w:w="1544" w:type="dxa"/>
            <w:tcBorders>
              <w:top w:val="single" w:sz="12" w:space="0" w:color="auto"/>
              <w:left w:val="single" w:sz="12" w:space="0" w:color="auto"/>
              <w:bottom w:val="single" w:sz="6" w:space="0" w:color="auto"/>
              <w:right w:val="single" w:sz="12" w:space="0" w:color="auto"/>
            </w:tcBorders>
            <w:vAlign w:val="center"/>
            <w:hideMark/>
          </w:tcPr>
          <w:p w:rsidR="00B636FC" w:rsidRPr="00763010" w:rsidRDefault="00B636FC" w:rsidP="00D259DE">
            <w:pPr>
              <w:autoSpaceDE w:val="0"/>
              <w:autoSpaceDN w:val="0"/>
              <w:adjustRightInd w:val="0"/>
              <w:rPr>
                <w:rFonts w:ascii="Arial Narrow" w:hAnsi="Arial Narrow"/>
                <w:b/>
                <w:bCs/>
                <w:sz w:val="18"/>
                <w:szCs w:val="18"/>
              </w:rPr>
            </w:pPr>
            <w:r w:rsidRPr="00763010">
              <w:rPr>
                <w:rFonts w:ascii="Arial Narrow" w:hAnsi="Arial Narrow"/>
                <w:b/>
                <w:bCs/>
                <w:sz w:val="18"/>
                <w:szCs w:val="18"/>
              </w:rPr>
              <w:t>Stav </w:t>
            </w:r>
            <w:r w:rsidRPr="00763010">
              <w:rPr>
                <w:rFonts w:ascii="Arial Narrow" w:hAnsi="Arial Narrow"/>
                <w:b/>
                <w:bCs/>
                <w:sz w:val="18"/>
                <w:szCs w:val="18"/>
              </w:rPr>
              <w:br/>
              <w:t>na začiatku účtovného obdobia</w:t>
            </w:r>
          </w:p>
        </w:tc>
        <w:tc>
          <w:tcPr>
            <w:tcW w:w="1036" w:type="dxa"/>
            <w:gridSpan w:val="3"/>
            <w:tcBorders>
              <w:top w:val="single" w:sz="12" w:space="0" w:color="auto"/>
              <w:left w:val="single" w:sz="12" w:space="0" w:color="auto"/>
              <w:bottom w:val="single" w:sz="6" w:space="0" w:color="auto"/>
              <w:right w:val="single" w:sz="6" w:space="0" w:color="auto"/>
            </w:tcBorders>
            <w:vAlign w:val="center"/>
          </w:tcPr>
          <w:p w:rsidR="00B636FC" w:rsidRPr="00763010" w:rsidRDefault="00B636FC" w:rsidP="00D259DE">
            <w:pPr>
              <w:autoSpaceDE w:val="0"/>
              <w:autoSpaceDN w:val="0"/>
              <w:adjustRightInd w:val="0"/>
              <w:jc w:val="center"/>
              <w:rPr>
                <w:rFonts w:ascii="Arial Narrow" w:hAnsi="Arial Narrow"/>
                <w:sz w:val="18"/>
                <w:szCs w:val="18"/>
              </w:rPr>
            </w:pPr>
          </w:p>
        </w:tc>
        <w:tc>
          <w:tcPr>
            <w:tcW w:w="850" w:type="dxa"/>
            <w:tcBorders>
              <w:top w:val="single" w:sz="12" w:space="0" w:color="auto"/>
              <w:left w:val="single" w:sz="6" w:space="0" w:color="auto"/>
              <w:bottom w:val="single" w:sz="6" w:space="0" w:color="auto"/>
              <w:right w:val="single" w:sz="6" w:space="0" w:color="auto"/>
            </w:tcBorders>
          </w:tcPr>
          <w:p w:rsidR="00B636FC" w:rsidRPr="00763010" w:rsidRDefault="00B636FC" w:rsidP="00D259DE">
            <w:pPr>
              <w:autoSpaceDE w:val="0"/>
              <w:autoSpaceDN w:val="0"/>
              <w:adjustRightInd w:val="0"/>
              <w:jc w:val="center"/>
              <w:rPr>
                <w:rFonts w:ascii="Arial Narrow" w:hAnsi="Arial Narrow"/>
                <w:sz w:val="18"/>
                <w:szCs w:val="18"/>
              </w:rPr>
            </w:pPr>
          </w:p>
        </w:tc>
        <w:tc>
          <w:tcPr>
            <w:tcW w:w="733" w:type="dxa"/>
            <w:gridSpan w:val="2"/>
            <w:tcBorders>
              <w:top w:val="single" w:sz="12" w:space="0" w:color="auto"/>
              <w:left w:val="single" w:sz="6" w:space="0" w:color="auto"/>
              <w:bottom w:val="single" w:sz="6" w:space="0" w:color="auto"/>
              <w:right w:val="single" w:sz="6" w:space="0" w:color="auto"/>
            </w:tcBorders>
            <w:vAlign w:val="center"/>
          </w:tcPr>
          <w:p w:rsidR="00B636FC" w:rsidRPr="00763010" w:rsidRDefault="00B636FC" w:rsidP="00D259DE">
            <w:pPr>
              <w:autoSpaceDE w:val="0"/>
              <w:autoSpaceDN w:val="0"/>
              <w:adjustRightInd w:val="0"/>
              <w:jc w:val="center"/>
              <w:rPr>
                <w:rFonts w:ascii="Arial Narrow" w:hAnsi="Arial Narrow"/>
                <w:sz w:val="18"/>
                <w:szCs w:val="18"/>
              </w:rPr>
            </w:pPr>
          </w:p>
        </w:tc>
        <w:tc>
          <w:tcPr>
            <w:tcW w:w="1110" w:type="dxa"/>
            <w:gridSpan w:val="4"/>
            <w:tcBorders>
              <w:top w:val="single" w:sz="12" w:space="0" w:color="auto"/>
              <w:left w:val="single" w:sz="6" w:space="0" w:color="auto"/>
              <w:bottom w:val="single" w:sz="6" w:space="0" w:color="auto"/>
              <w:right w:val="single" w:sz="6" w:space="0" w:color="auto"/>
            </w:tcBorders>
            <w:vAlign w:val="center"/>
          </w:tcPr>
          <w:p w:rsidR="00B636FC" w:rsidRPr="00763010" w:rsidRDefault="00B636FC" w:rsidP="00D259DE">
            <w:pPr>
              <w:autoSpaceDE w:val="0"/>
              <w:autoSpaceDN w:val="0"/>
              <w:adjustRightInd w:val="0"/>
              <w:jc w:val="center"/>
              <w:rPr>
                <w:rFonts w:ascii="Arial Narrow" w:hAnsi="Arial Narrow"/>
                <w:sz w:val="18"/>
                <w:szCs w:val="18"/>
              </w:rPr>
            </w:pPr>
          </w:p>
        </w:tc>
        <w:tc>
          <w:tcPr>
            <w:tcW w:w="767" w:type="dxa"/>
            <w:tcBorders>
              <w:top w:val="single" w:sz="12" w:space="0" w:color="auto"/>
              <w:left w:val="single" w:sz="6" w:space="0" w:color="auto"/>
              <w:bottom w:val="single" w:sz="6" w:space="0" w:color="auto"/>
              <w:right w:val="single" w:sz="6" w:space="0" w:color="auto"/>
            </w:tcBorders>
            <w:vAlign w:val="center"/>
          </w:tcPr>
          <w:p w:rsidR="00B636FC" w:rsidRPr="00763010" w:rsidRDefault="00B636FC" w:rsidP="00D259DE">
            <w:pPr>
              <w:autoSpaceDE w:val="0"/>
              <w:autoSpaceDN w:val="0"/>
              <w:adjustRightInd w:val="0"/>
              <w:jc w:val="center"/>
              <w:rPr>
                <w:rFonts w:ascii="Arial Narrow" w:hAnsi="Arial Narrow"/>
                <w:sz w:val="18"/>
                <w:szCs w:val="18"/>
              </w:rPr>
            </w:pPr>
          </w:p>
        </w:tc>
        <w:tc>
          <w:tcPr>
            <w:tcW w:w="992" w:type="dxa"/>
            <w:tcBorders>
              <w:top w:val="single" w:sz="12" w:space="0" w:color="auto"/>
              <w:left w:val="single" w:sz="6" w:space="0" w:color="auto"/>
              <w:bottom w:val="single" w:sz="6" w:space="0" w:color="auto"/>
              <w:right w:val="single" w:sz="6" w:space="0" w:color="auto"/>
            </w:tcBorders>
            <w:vAlign w:val="center"/>
          </w:tcPr>
          <w:p w:rsidR="00B636FC" w:rsidRPr="00763010" w:rsidRDefault="00763010" w:rsidP="00D259DE">
            <w:pPr>
              <w:autoSpaceDE w:val="0"/>
              <w:autoSpaceDN w:val="0"/>
              <w:adjustRightInd w:val="0"/>
              <w:jc w:val="center"/>
              <w:rPr>
                <w:rFonts w:ascii="Arial Narrow" w:hAnsi="Arial Narrow"/>
                <w:sz w:val="18"/>
                <w:szCs w:val="18"/>
              </w:rPr>
            </w:pPr>
            <w:r>
              <w:rPr>
                <w:rFonts w:ascii="Arial Narrow" w:hAnsi="Arial Narrow"/>
                <w:sz w:val="18"/>
                <w:szCs w:val="18"/>
              </w:rPr>
              <w:t>0,00</w:t>
            </w:r>
          </w:p>
        </w:tc>
        <w:tc>
          <w:tcPr>
            <w:tcW w:w="709" w:type="dxa"/>
            <w:tcBorders>
              <w:top w:val="single" w:sz="12" w:space="0" w:color="auto"/>
              <w:left w:val="single" w:sz="6" w:space="0" w:color="auto"/>
              <w:bottom w:val="single" w:sz="6" w:space="0" w:color="auto"/>
              <w:right w:val="single" w:sz="6" w:space="0" w:color="auto"/>
            </w:tcBorders>
            <w:vAlign w:val="center"/>
          </w:tcPr>
          <w:p w:rsidR="00B636FC" w:rsidRPr="00763010" w:rsidRDefault="00B636FC" w:rsidP="00D259DE">
            <w:pPr>
              <w:autoSpaceDE w:val="0"/>
              <w:autoSpaceDN w:val="0"/>
              <w:adjustRightInd w:val="0"/>
              <w:jc w:val="center"/>
              <w:rPr>
                <w:rFonts w:ascii="Arial Narrow" w:hAnsi="Arial Narrow"/>
                <w:sz w:val="18"/>
                <w:szCs w:val="18"/>
              </w:rPr>
            </w:pPr>
          </w:p>
        </w:tc>
        <w:tc>
          <w:tcPr>
            <w:tcW w:w="792" w:type="dxa"/>
            <w:tcBorders>
              <w:top w:val="single" w:sz="12" w:space="0" w:color="auto"/>
              <w:left w:val="single" w:sz="6" w:space="0" w:color="auto"/>
              <w:bottom w:val="single" w:sz="6" w:space="0" w:color="auto"/>
              <w:right w:val="single" w:sz="6" w:space="0" w:color="auto"/>
            </w:tcBorders>
            <w:vAlign w:val="center"/>
          </w:tcPr>
          <w:p w:rsidR="00B636FC" w:rsidRPr="00763010" w:rsidRDefault="00B636FC" w:rsidP="00D259DE">
            <w:pPr>
              <w:autoSpaceDE w:val="0"/>
              <w:autoSpaceDN w:val="0"/>
              <w:adjustRightInd w:val="0"/>
              <w:jc w:val="center"/>
              <w:rPr>
                <w:rFonts w:ascii="Arial Narrow" w:hAnsi="Arial Narrow"/>
                <w:sz w:val="18"/>
                <w:szCs w:val="18"/>
              </w:rPr>
            </w:pPr>
          </w:p>
        </w:tc>
        <w:tc>
          <w:tcPr>
            <w:tcW w:w="709" w:type="dxa"/>
            <w:tcBorders>
              <w:top w:val="single" w:sz="12" w:space="0" w:color="auto"/>
              <w:left w:val="single" w:sz="6" w:space="0" w:color="auto"/>
              <w:bottom w:val="single" w:sz="6" w:space="0" w:color="auto"/>
              <w:right w:val="single" w:sz="12" w:space="0" w:color="auto"/>
            </w:tcBorders>
          </w:tcPr>
          <w:p w:rsidR="00B636FC" w:rsidRPr="00763010" w:rsidRDefault="00B636FC" w:rsidP="00D259DE">
            <w:pPr>
              <w:autoSpaceDE w:val="0"/>
              <w:autoSpaceDN w:val="0"/>
              <w:adjustRightInd w:val="0"/>
              <w:jc w:val="center"/>
              <w:rPr>
                <w:rFonts w:ascii="Arial Narrow" w:hAnsi="Arial Narrow"/>
                <w:sz w:val="18"/>
                <w:szCs w:val="18"/>
              </w:rPr>
            </w:pPr>
          </w:p>
        </w:tc>
      </w:tr>
      <w:tr w:rsidR="00B636FC" w:rsidRPr="00763010" w:rsidTr="00763010">
        <w:trPr>
          <w:trHeight w:val="397"/>
          <w:tblHeader/>
          <w:jc w:val="center"/>
        </w:trPr>
        <w:tc>
          <w:tcPr>
            <w:tcW w:w="1544" w:type="dxa"/>
            <w:tcBorders>
              <w:top w:val="single" w:sz="6" w:space="0" w:color="auto"/>
              <w:left w:val="single" w:sz="12" w:space="0" w:color="auto"/>
              <w:bottom w:val="single" w:sz="6" w:space="0" w:color="auto"/>
              <w:right w:val="single" w:sz="12" w:space="0" w:color="auto"/>
            </w:tcBorders>
            <w:vAlign w:val="center"/>
            <w:hideMark/>
          </w:tcPr>
          <w:p w:rsidR="00B636FC" w:rsidRPr="00763010" w:rsidRDefault="00B636FC" w:rsidP="00D259DE">
            <w:pPr>
              <w:autoSpaceDE w:val="0"/>
              <w:autoSpaceDN w:val="0"/>
              <w:adjustRightInd w:val="0"/>
              <w:rPr>
                <w:rFonts w:ascii="Arial Narrow" w:hAnsi="Arial Narrow"/>
                <w:sz w:val="18"/>
                <w:szCs w:val="18"/>
              </w:rPr>
            </w:pPr>
            <w:r w:rsidRPr="00763010">
              <w:rPr>
                <w:rFonts w:ascii="Arial Narrow" w:hAnsi="Arial Narrow"/>
                <w:sz w:val="18"/>
                <w:szCs w:val="18"/>
              </w:rPr>
              <w:t>Prírastky</w:t>
            </w:r>
          </w:p>
        </w:tc>
        <w:tc>
          <w:tcPr>
            <w:tcW w:w="1036" w:type="dxa"/>
            <w:gridSpan w:val="3"/>
            <w:tcBorders>
              <w:top w:val="single" w:sz="6" w:space="0" w:color="auto"/>
              <w:left w:val="single" w:sz="12" w:space="0" w:color="auto"/>
              <w:bottom w:val="single" w:sz="6" w:space="0" w:color="auto"/>
              <w:right w:val="single" w:sz="6" w:space="0" w:color="auto"/>
            </w:tcBorders>
            <w:vAlign w:val="center"/>
          </w:tcPr>
          <w:p w:rsidR="00B636FC" w:rsidRPr="00763010" w:rsidRDefault="00B636FC" w:rsidP="00D259DE">
            <w:pPr>
              <w:autoSpaceDE w:val="0"/>
              <w:autoSpaceDN w:val="0"/>
              <w:adjustRightInd w:val="0"/>
              <w:jc w:val="center"/>
              <w:rPr>
                <w:rFonts w:ascii="Arial Narrow" w:hAnsi="Arial Narrow"/>
                <w:sz w:val="18"/>
                <w:szCs w:val="18"/>
              </w:rPr>
            </w:pPr>
          </w:p>
        </w:tc>
        <w:tc>
          <w:tcPr>
            <w:tcW w:w="850" w:type="dxa"/>
            <w:tcBorders>
              <w:top w:val="single" w:sz="6" w:space="0" w:color="auto"/>
              <w:left w:val="single" w:sz="6" w:space="0" w:color="auto"/>
              <w:bottom w:val="single" w:sz="6" w:space="0" w:color="auto"/>
              <w:right w:val="single" w:sz="6" w:space="0" w:color="auto"/>
            </w:tcBorders>
          </w:tcPr>
          <w:p w:rsidR="00B636FC" w:rsidRPr="00763010" w:rsidRDefault="00B636FC" w:rsidP="00D259DE">
            <w:pPr>
              <w:autoSpaceDE w:val="0"/>
              <w:autoSpaceDN w:val="0"/>
              <w:adjustRightInd w:val="0"/>
              <w:jc w:val="center"/>
              <w:rPr>
                <w:rFonts w:ascii="Arial Narrow" w:hAnsi="Arial Narrow"/>
                <w:sz w:val="18"/>
                <w:szCs w:val="18"/>
              </w:rPr>
            </w:pPr>
          </w:p>
        </w:tc>
        <w:tc>
          <w:tcPr>
            <w:tcW w:w="733" w:type="dxa"/>
            <w:gridSpan w:val="2"/>
            <w:tcBorders>
              <w:top w:val="single" w:sz="6" w:space="0" w:color="auto"/>
              <w:left w:val="single" w:sz="6" w:space="0" w:color="auto"/>
              <w:bottom w:val="single" w:sz="6" w:space="0" w:color="auto"/>
              <w:right w:val="single" w:sz="6" w:space="0" w:color="auto"/>
            </w:tcBorders>
            <w:vAlign w:val="center"/>
          </w:tcPr>
          <w:p w:rsidR="00B636FC" w:rsidRPr="00763010" w:rsidRDefault="00B636FC" w:rsidP="00D259DE">
            <w:pPr>
              <w:autoSpaceDE w:val="0"/>
              <w:autoSpaceDN w:val="0"/>
              <w:adjustRightInd w:val="0"/>
              <w:jc w:val="center"/>
              <w:rPr>
                <w:rFonts w:ascii="Arial Narrow" w:hAnsi="Arial Narrow"/>
                <w:sz w:val="18"/>
                <w:szCs w:val="18"/>
              </w:rPr>
            </w:pPr>
          </w:p>
        </w:tc>
        <w:tc>
          <w:tcPr>
            <w:tcW w:w="1110" w:type="dxa"/>
            <w:gridSpan w:val="4"/>
            <w:tcBorders>
              <w:top w:val="single" w:sz="6" w:space="0" w:color="auto"/>
              <w:left w:val="single" w:sz="6" w:space="0" w:color="auto"/>
              <w:bottom w:val="single" w:sz="6" w:space="0" w:color="auto"/>
              <w:right w:val="single" w:sz="6" w:space="0" w:color="auto"/>
            </w:tcBorders>
            <w:vAlign w:val="center"/>
          </w:tcPr>
          <w:p w:rsidR="00B636FC" w:rsidRPr="00763010" w:rsidRDefault="00B636FC" w:rsidP="00D259DE">
            <w:pPr>
              <w:autoSpaceDE w:val="0"/>
              <w:autoSpaceDN w:val="0"/>
              <w:adjustRightInd w:val="0"/>
              <w:jc w:val="center"/>
              <w:rPr>
                <w:rFonts w:ascii="Arial Narrow" w:hAnsi="Arial Narrow"/>
                <w:sz w:val="18"/>
                <w:szCs w:val="18"/>
              </w:rPr>
            </w:pPr>
          </w:p>
        </w:tc>
        <w:tc>
          <w:tcPr>
            <w:tcW w:w="767" w:type="dxa"/>
            <w:tcBorders>
              <w:top w:val="single" w:sz="6" w:space="0" w:color="auto"/>
              <w:left w:val="single" w:sz="6" w:space="0" w:color="auto"/>
              <w:bottom w:val="single" w:sz="6" w:space="0" w:color="auto"/>
              <w:right w:val="single" w:sz="6" w:space="0" w:color="auto"/>
            </w:tcBorders>
            <w:vAlign w:val="center"/>
          </w:tcPr>
          <w:p w:rsidR="00B636FC" w:rsidRPr="00763010" w:rsidRDefault="00B636FC" w:rsidP="00D259DE">
            <w:pPr>
              <w:autoSpaceDE w:val="0"/>
              <w:autoSpaceDN w:val="0"/>
              <w:adjustRightInd w:val="0"/>
              <w:jc w:val="center"/>
              <w:rPr>
                <w:rFonts w:ascii="Arial Narrow" w:hAnsi="Arial Narrow"/>
                <w:sz w:val="18"/>
                <w:szCs w:val="18"/>
              </w:rPr>
            </w:pPr>
          </w:p>
        </w:tc>
        <w:tc>
          <w:tcPr>
            <w:tcW w:w="992" w:type="dxa"/>
            <w:tcBorders>
              <w:top w:val="single" w:sz="6" w:space="0" w:color="auto"/>
              <w:left w:val="single" w:sz="6" w:space="0" w:color="auto"/>
              <w:bottom w:val="single" w:sz="6" w:space="0" w:color="auto"/>
              <w:right w:val="single" w:sz="6" w:space="0" w:color="auto"/>
            </w:tcBorders>
            <w:vAlign w:val="center"/>
          </w:tcPr>
          <w:p w:rsidR="00B636FC" w:rsidRPr="00763010" w:rsidRDefault="00B636FC" w:rsidP="00D259DE">
            <w:pPr>
              <w:autoSpaceDE w:val="0"/>
              <w:autoSpaceDN w:val="0"/>
              <w:adjustRightInd w:val="0"/>
              <w:jc w:val="center"/>
              <w:rPr>
                <w:rFonts w:ascii="Arial Narrow" w:hAnsi="Arial Narrow"/>
                <w:sz w:val="18"/>
                <w:szCs w:val="18"/>
              </w:rPr>
            </w:pPr>
          </w:p>
        </w:tc>
        <w:tc>
          <w:tcPr>
            <w:tcW w:w="709" w:type="dxa"/>
            <w:tcBorders>
              <w:top w:val="single" w:sz="6" w:space="0" w:color="auto"/>
              <w:left w:val="single" w:sz="6" w:space="0" w:color="auto"/>
              <w:bottom w:val="single" w:sz="6" w:space="0" w:color="auto"/>
              <w:right w:val="single" w:sz="6" w:space="0" w:color="auto"/>
            </w:tcBorders>
            <w:vAlign w:val="center"/>
          </w:tcPr>
          <w:p w:rsidR="00B636FC" w:rsidRPr="00763010" w:rsidRDefault="00B636FC" w:rsidP="00D259DE">
            <w:pPr>
              <w:autoSpaceDE w:val="0"/>
              <w:autoSpaceDN w:val="0"/>
              <w:adjustRightInd w:val="0"/>
              <w:jc w:val="center"/>
              <w:rPr>
                <w:rFonts w:ascii="Arial Narrow" w:hAnsi="Arial Narrow"/>
                <w:sz w:val="18"/>
                <w:szCs w:val="18"/>
              </w:rPr>
            </w:pPr>
          </w:p>
        </w:tc>
        <w:tc>
          <w:tcPr>
            <w:tcW w:w="792" w:type="dxa"/>
            <w:tcBorders>
              <w:top w:val="single" w:sz="6" w:space="0" w:color="auto"/>
              <w:left w:val="single" w:sz="6" w:space="0" w:color="auto"/>
              <w:bottom w:val="single" w:sz="6" w:space="0" w:color="auto"/>
              <w:right w:val="single" w:sz="6" w:space="0" w:color="auto"/>
            </w:tcBorders>
            <w:vAlign w:val="center"/>
          </w:tcPr>
          <w:p w:rsidR="00B636FC" w:rsidRPr="00763010" w:rsidRDefault="00B636FC" w:rsidP="00D259DE">
            <w:pPr>
              <w:autoSpaceDE w:val="0"/>
              <w:autoSpaceDN w:val="0"/>
              <w:adjustRightInd w:val="0"/>
              <w:jc w:val="center"/>
              <w:rPr>
                <w:rFonts w:ascii="Arial Narrow" w:hAnsi="Arial Narrow"/>
                <w:sz w:val="18"/>
                <w:szCs w:val="18"/>
              </w:rPr>
            </w:pPr>
          </w:p>
        </w:tc>
        <w:tc>
          <w:tcPr>
            <w:tcW w:w="709" w:type="dxa"/>
            <w:tcBorders>
              <w:top w:val="single" w:sz="6" w:space="0" w:color="auto"/>
              <w:left w:val="single" w:sz="6" w:space="0" w:color="auto"/>
              <w:bottom w:val="single" w:sz="6" w:space="0" w:color="auto"/>
              <w:right w:val="single" w:sz="12" w:space="0" w:color="auto"/>
            </w:tcBorders>
          </w:tcPr>
          <w:p w:rsidR="00B636FC" w:rsidRPr="00763010" w:rsidRDefault="00B636FC" w:rsidP="00D259DE">
            <w:pPr>
              <w:autoSpaceDE w:val="0"/>
              <w:autoSpaceDN w:val="0"/>
              <w:adjustRightInd w:val="0"/>
              <w:jc w:val="center"/>
              <w:rPr>
                <w:rFonts w:ascii="Arial Narrow" w:hAnsi="Arial Narrow"/>
                <w:sz w:val="18"/>
                <w:szCs w:val="18"/>
              </w:rPr>
            </w:pPr>
          </w:p>
        </w:tc>
      </w:tr>
      <w:tr w:rsidR="00B636FC" w:rsidRPr="00763010" w:rsidTr="00763010">
        <w:trPr>
          <w:trHeight w:val="397"/>
          <w:tblHeader/>
          <w:jc w:val="center"/>
        </w:trPr>
        <w:tc>
          <w:tcPr>
            <w:tcW w:w="1544" w:type="dxa"/>
            <w:tcBorders>
              <w:top w:val="single" w:sz="6" w:space="0" w:color="auto"/>
              <w:left w:val="single" w:sz="12" w:space="0" w:color="auto"/>
              <w:bottom w:val="single" w:sz="6" w:space="0" w:color="auto"/>
              <w:right w:val="single" w:sz="12" w:space="0" w:color="auto"/>
            </w:tcBorders>
            <w:vAlign w:val="center"/>
            <w:hideMark/>
          </w:tcPr>
          <w:p w:rsidR="00B636FC" w:rsidRPr="00763010" w:rsidRDefault="00B636FC" w:rsidP="00D259DE">
            <w:pPr>
              <w:autoSpaceDE w:val="0"/>
              <w:autoSpaceDN w:val="0"/>
              <w:adjustRightInd w:val="0"/>
              <w:rPr>
                <w:rFonts w:ascii="Arial Narrow" w:hAnsi="Arial Narrow"/>
                <w:sz w:val="18"/>
                <w:szCs w:val="18"/>
              </w:rPr>
            </w:pPr>
            <w:r w:rsidRPr="00763010">
              <w:rPr>
                <w:rFonts w:ascii="Arial Narrow" w:hAnsi="Arial Narrow"/>
                <w:sz w:val="18"/>
                <w:szCs w:val="18"/>
              </w:rPr>
              <w:t>Úbytky</w:t>
            </w:r>
          </w:p>
        </w:tc>
        <w:tc>
          <w:tcPr>
            <w:tcW w:w="1036" w:type="dxa"/>
            <w:gridSpan w:val="3"/>
            <w:tcBorders>
              <w:top w:val="single" w:sz="6" w:space="0" w:color="auto"/>
              <w:left w:val="single" w:sz="12" w:space="0" w:color="auto"/>
              <w:bottom w:val="single" w:sz="6" w:space="0" w:color="auto"/>
              <w:right w:val="single" w:sz="6" w:space="0" w:color="auto"/>
            </w:tcBorders>
            <w:vAlign w:val="center"/>
          </w:tcPr>
          <w:p w:rsidR="00B636FC" w:rsidRPr="00763010" w:rsidRDefault="00B636FC" w:rsidP="00D259DE">
            <w:pPr>
              <w:autoSpaceDE w:val="0"/>
              <w:autoSpaceDN w:val="0"/>
              <w:adjustRightInd w:val="0"/>
              <w:jc w:val="center"/>
              <w:rPr>
                <w:rFonts w:ascii="Arial Narrow" w:hAnsi="Arial Narrow"/>
                <w:sz w:val="18"/>
                <w:szCs w:val="18"/>
              </w:rPr>
            </w:pPr>
          </w:p>
        </w:tc>
        <w:tc>
          <w:tcPr>
            <w:tcW w:w="850" w:type="dxa"/>
            <w:tcBorders>
              <w:top w:val="single" w:sz="6" w:space="0" w:color="auto"/>
              <w:left w:val="single" w:sz="6" w:space="0" w:color="auto"/>
              <w:bottom w:val="single" w:sz="6" w:space="0" w:color="auto"/>
              <w:right w:val="single" w:sz="6" w:space="0" w:color="auto"/>
            </w:tcBorders>
          </w:tcPr>
          <w:p w:rsidR="00B636FC" w:rsidRPr="00763010" w:rsidRDefault="00B636FC" w:rsidP="00D259DE">
            <w:pPr>
              <w:autoSpaceDE w:val="0"/>
              <w:autoSpaceDN w:val="0"/>
              <w:adjustRightInd w:val="0"/>
              <w:jc w:val="center"/>
              <w:rPr>
                <w:rFonts w:ascii="Arial Narrow" w:hAnsi="Arial Narrow"/>
                <w:sz w:val="18"/>
                <w:szCs w:val="18"/>
              </w:rPr>
            </w:pPr>
          </w:p>
        </w:tc>
        <w:tc>
          <w:tcPr>
            <w:tcW w:w="733" w:type="dxa"/>
            <w:gridSpan w:val="2"/>
            <w:tcBorders>
              <w:top w:val="single" w:sz="6" w:space="0" w:color="auto"/>
              <w:left w:val="single" w:sz="6" w:space="0" w:color="auto"/>
              <w:bottom w:val="single" w:sz="6" w:space="0" w:color="auto"/>
              <w:right w:val="single" w:sz="6" w:space="0" w:color="auto"/>
            </w:tcBorders>
            <w:vAlign w:val="center"/>
          </w:tcPr>
          <w:p w:rsidR="00B636FC" w:rsidRPr="00763010" w:rsidRDefault="00B636FC" w:rsidP="00D259DE">
            <w:pPr>
              <w:autoSpaceDE w:val="0"/>
              <w:autoSpaceDN w:val="0"/>
              <w:adjustRightInd w:val="0"/>
              <w:jc w:val="center"/>
              <w:rPr>
                <w:rFonts w:ascii="Arial Narrow" w:hAnsi="Arial Narrow"/>
                <w:sz w:val="18"/>
                <w:szCs w:val="18"/>
              </w:rPr>
            </w:pPr>
          </w:p>
        </w:tc>
        <w:tc>
          <w:tcPr>
            <w:tcW w:w="1110" w:type="dxa"/>
            <w:gridSpan w:val="4"/>
            <w:tcBorders>
              <w:top w:val="single" w:sz="6" w:space="0" w:color="auto"/>
              <w:left w:val="single" w:sz="6" w:space="0" w:color="auto"/>
              <w:bottom w:val="single" w:sz="6" w:space="0" w:color="auto"/>
              <w:right w:val="single" w:sz="6" w:space="0" w:color="auto"/>
            </w:tcBorders>
            <w:vAlign w:val="center"/>
          </w:tcPr>
          <w:p w:rsidR="00B636FC" w:rsidRPr="00763010" w:rsidRDefault="00B636FC" w:rsidP="00D259DE">
            <w:pPr>
              <w:autoSpaceDE w:val="0"/>
              <w:autoSpaceDN w:val="0"/>
              <w:adjustRightInd w:val="0"/>
              <w:jc w:val="center"/>
              <w:rPr>
                <w:rFonts w:ascii="Arial Narrow" w:hAnsi="Arial Narrow"/>
                <w:sz w:val="18"/>
                <w:szCs w:val="18"/>
              </w:rPr>
            </w:pPr>
          </w:p>
        </w:tc>
        <w:tc>
          <w:tcPr>
            <w:tcW w:w="767" w:type="dxa"/>
            <w:tcBorders>
              <w:top w:val="single" w:sz="6" w:space="0" w:color="auto"/>
              <w:left w:val="single" w:sz="6" w:space="0" w:color="auto"/>
              <w:bottom w:val="single" w:sz="6" w:space="0" w:color="auto"/>
              <w:right w:val="single" w:sz="6" w:space="0" w:color="auto"/>
            </w:tcBorders>
            <w:vAlign w:val="center"/>
          </w:tcPr>
          <w:p w:rsidR="00B636FC" w:rsidRPr="00763010" w:rsidRDefault="00B636FC" w:rsidP="00D259DE">
            <w:pPr>
              <w:autoSpaceDE w:val="0"/>
              <w:autoSpaceDN w:val="0"/>
              <w:adjustRightInd w:val="0"/>
              <w:jc w:val="center"/>
              <w:rPr>
                <w:rFonts w:ascii="Arial Narrow" w:hAnsi="Arial Narrow"/>
                <w:sz w:val="18"/>
                <w:szCs w:val="18"/>
              </w:rPr>
            </w:pPr>
          </w:p>
        </w:tc>
        <w:tc>
          <w:tcPr>
            <w:tcW w:w="992" w:type="dxa"/>
            <w:tcBorders>
              <w:top w:val="single" w:sz="6" w:space="0" w:color="auto"/>
              <w:left w:val="single" w:sz="6" w:space="0" w:color="auto"/>
              <w:bottom w:val="single" w:sz="6" w:space="0" w:color="auto"/>
              <w:right w:val="single" w:sz="6" w:space="0" w:color="auto"/>
            </w:tcBorders>
            <w:vAlign w:val="center"/>
          </w:tcPr>
          <w:p w:rsidR="00B636FC" w:rsidRPr="00763010" w:rsidRDefault="00B636FC" w:rsidP="00D259DE">
            <w:pPr>
              <w:autoSpaceDE w:val="0"/>
              <w:autoSpaceDN w:val="0"/>
              <w:adjustRightInd w:val="0"/>
              <w:jc w:val="center"/>
              <w:rPr>
                <w:rFonts w:ascii="Arial Narrow" w:hAnsi="Arial Narrow"/>
                <w:sz w:val="18"/>
                <w:szCs w:val="18"/>
              </w:rPr>
            </w:pPr>
          </w:p>
        </w:tc>
        <w:tc>
          <w:tcPr>
            <w:tcW w:w="709" w:type="dxa"/>
            <w:tcBorders>
              <w:top w:val="single" w:sz="6" w:space="0" w:color="auto"/>
              <w:left w:val="single" w:sz="6" w:space="0" w:color="auto"/>
              <w:bottom w:val="single" w:sz="6" w:space="0" w:color="auto"/>
              <w:right w:val="single" w:sz="6" w:space="0" w:color="auto"/>
            </w:tcBorders>
            <w:vAlign w:val="center"/>
          </w:tcPr>
          <w:p w:rsidR="00B636FC" w:rsidRPr="00763010" w:rsidRDefault="00B636FC" w:rsidP="00D259DE">
            <w:pPr>
              <w:autoSpaceDE w:val="0"/>
              <w:autoSpaceDN w:val="0"/>
              <w:adjustRightInd w:val="0"/>
              <w:jc w:val="center"/>
              <w:rPr>
                <w:rFonts w:ascii="Arial Narrow" w:hAnsi="Arial Narrow"/>
                <w:sz w:val="18"/>
                <w:szCs w:val="18"/>
              </w:rPr>
            </w:pPr>
          </w:p>
        </w:tc>
        <w:tc>
          <w:tcPr>
            <w:tcW w:w="792" w:type="dxa"/>
            <w:tcBorders>
              <w:top w:val="single" w:sz="6" w:space="0" w:color="auto"/>
              <w:left w:val="single" w:sz="6" w:space="0" w:color="auto"/>
              <w:bottom w:val="single" w:sz="6" w:space="0" w:color="auto"/>
              <w:right w:val="single" w:sz="6" w:space="0" w:color="auto"/>
            </w:tcBorders>
            <w:vAlign w:val="center"/>
          </w:tcPr>
          <w:p w:rsidR="00B636FC" w:rsidRPr="00763010" w:rsidRDefault="00B636FC" w:rsidP="00D259DE">
            <w:pPr>
              <w:autoSpaceDE w:val="0"/>
              <w:autoSpaceDN w:val="0"/>
              <w:adjustRightInd w:val="0"/>
              <w:jc w:val="center"/>
              <w:rPr>
                <w:rFonts w:ascii="Arial Narrow" w:hAnsi="Arial Narrow"/>
                <w:sz w:val="18"/>
                <w:szCs w:val="18"/>
              </w:rPr>
            </w:pPr>
          </w:p>
        </w:tc>
        <w:tc>
          <w:tcPr>
            <w:tcW w:w="709" w:type="dxa"/>
            <w:tcBorders>
              <w:top w:val="single" w:sz="6" w:space="0" w:color="auto"/>
              <w:left w:val="single" w:sz="6" w:space="0" w:color="auto"/>
              <w:bottom w:val="single" w:sz="6" w:space="0" w:color="auto"/>
              <w:right w:val="single" w:sz="12" w:space="0" w:color="auto"/>
            </w:tcBorders>
          </w:tcPr>
          <w:p w:rsidR="00B636FC" w:rsidRPr="00763010" w:rsidRDefault="00B636FC" w:rsidP="00D259DE">
            <w:pPr>
              <w:autoSpaceDE w:val="0"/>
              <w:autoSpaceDN w:val="0"/>
              <w:adjustRightInd w:val="0"/>
              <w:jc w:val="center"/>
              <w:rPr>
                <w:rFonts w:ascii="Arial Narrow" w:hAnsi="Arial Narrow"/>
                <w:sz w:val="18"/>
                <w:szCs w:val="18"/>
              </w:rPr>
            </w:pPr>
          </w:p>
        </w:tc>
      </w:tr>
      <w:tr w:rsidR="00B636FC" w:rsidRPr="00763010" w:rsidTr="00763010">
        <w:trPr>
          <w:trHeight w:val="397"/>
          <w:tblHeader/>
          <w:jc w:val="center"/>
        </w:trPr>
        <w:tc>
          <w:tcPr>
            <w:tcW w:w="1544" w:type="dxa"/>
            <w:tcBorders>
              <w:top w:val="single" w:sz="6" w:space="0" w:color="auto"/>
              <w:left w:val="single" w:sz="12" w:space="0" w:color="auto"/>
              <w:bottom w:val="single" w:sz="12" w:space="0" w:color="auto"/>
              <w:right w:val="single" w:sz="12" w:space="0" w:color="auto"/>
            </w:tcBorders>
            <w:vAlign w:val="center"/>
          </w:tcPr>
          <w:p w:rsidR="00B636FC" w:rsidRPr="00763010" w:rsidRDefault="00B636FC" w:rsidP="00D259DE">
            <w:pPr>
              <w:autoSpaceDE w:val="0"/>
              <w:autoSpaceDN w:val="0"/>
              <w:adjustRightInd w:val="0"/>
              <w:rPr>
                <w:rFonts w:ascii="Arial Narrow" w:hAnsi="Arial Narrow"/>
                <w:bCs/>
                <w:sz w:val="18"/>
                <w:szCs w:val="18"/>
              </w:rPr>
            </w:pPr>
            <w:r w:rsidRPr="00763010">
              <w:rPr>
                <w:rFonts w:ascii="Arial Narrow" w:hAnsi="Arial Narrow"/>
                <w:bCs/>
                <w:sz w:val="18"/>
                <w:szCs w:val="18"/>
              </w:rPr>
              <w:t>Presuny</w:t>
            </w:r>
          </w:p>
        </w:tc>
        <w:tc>
          <w:tcPr>
            <w:tcW w:w="1036" w:type="dxa"/>
            <w:gridSpan w:val="3"/>
            <w:tcBorders>
              <w:top w:val="single" w:sz="6" w:space="0" w:color="auto"/>
              <w:left w:val="single" w:sz="12" w:space="0" w:color="auto"/>
              <w:bottom w:val="single" w:sz="12" w:space="0" w:color="auto"/>
              <w:right w:val="single" w:sz="6" w:space="0" w:color="auto"/>
            </w:tcBorders>
            <w:vAlign w:val="center"/>
          </w:tcPr>
          <w:p w:rsidR="00B636FC" w:rsidRPr="00763010" w:rsidRDefault="00B636FC" w:rsidP="00D259DE">
            <w:pPr>
              <w:autoSpaceDE w:val="0"/>
              <w:autoSpaceDN w:val="0"/>
              <w:adjustRightInd w:val="0"/>
              <w:jc w:val="center"/>
              <w:rPr>
                <w:rFonts w:ascii="Arial Narrow" w:hAnsi="Arial Narrow"/>
                <w:sz w:val="18"/>
                <w:szCs w:val="18"/>
              </w:rPr>
            </w:pPr>
          </w:p>
        </w:tc>
        <w:tc>
          <w:tcPr>
            <w:tcW w:w="850" w:type="dxa"/>
            <w:tcBorders>
              <w:top w:val="single" w:sz="6" w:space="0" w:color="auto"/>
              <w:left w:val="single" w:sz="6" w:space="0" w:color="auto"/>
              <w:bottom w:val="single" w:sz="12" w:space="0" w:color="auto"/>
              <w:right w:val="single" w:sz="6" w:space="0" w:color="auto"/>
            </w:tcBorders>
          </w:tcPr>
          <w:p w:rsidR="00B636FC" w:rsidRPr="00763010" w:rsidRDefault="00B636FC" w:rsidP="00D259DE">
            <w:pPr>
              <w:autoSpaceDE w:val="0"/>
              <w:autoSpaceDN w:val="0"/>
              <w:adjustRightInd w:val="0"/>
              <w:jc w:val="center"/>
              <w:rPr>
                <w:rFonts w:ascii="Arial Narrow" w:hAnsi="Arial Narrow"/>
                <w:sz w:val="18"/>
                <w:szCs w:val="18"/>
              </w:rPr>
            </w:pPr>
          </w:p>
        </w:tc>
        <w:tc>
          <w:tcPr>
            <w:tcW w:w="733" w:type="dxa"/>
            <w:gridSpan w:val="2"/>
            <w:tcBorders>
              <w:top w:val="single" w:sz="6" w:space="0" w:color="auto"/>
              <w:left w:val="single" w:sz="6" w:space="0" w:color="auto"/>
              <w:bottom w:val="single" w:sz="12" w:space="0" w:color="auto"/>
              <w:right w:val="single" w:sz="6" w:space="0" w:color="auto"/>
            </w:tcBorders>
            <w:vAlign w:val="center"/>
          </w:tcPr>
          <w:p w:rsidR="00B636FC" w:rsidRPr="00763010" w:rsidRDefault="00B636FC" w:rsidP="00D259DE">
            <w:pPr>
              <w:autoSpaceDE w:val="0"/>
              <w:autoSpaceDN w:val="0"/>
              <w:adjustRightInd w:val="0"/>
              <w:jc w:val="center"/>
              <w:rPr>
                <w:rFonts w:ascii="Arial Narrow" w:hAnsi="Arial Narrow"/>
                <w:sz w:val="18"/>
                <w:szCs w:val="18"/>
              </w:rPr>
            </w:pPr>
          </w:p>
        </w:tc>
        <w:tc>
          <w:tcPr>
            <w:tcW w:w="1110" w:type="dxa"/>
            <w:gridSpan w:val="4"/>
            <w:tcBorders>
              <w:top w:val="single" w:sz="6" w:space="0" w:color="auto"/>
              <w:left w:val="single" w:sz="6" w:space="0" w:color="auto"/>
              <w:bottom w:val="single" w:sz="12" w:space="0" w:color="auto"/>
              <w:right w:val="single" w:sz="6" w:space="0" w:color="auto"/>
            </w:tcBorders>
            <w:vAlign w:val="center"/>
          </w:tcPr>
          <w:p w:rsidR="00B636FC" w:rsidRPr="00763010" w:rsidRDefault="00B636FC" w:rsidP="00D259DE">
            <w:pPr>
              <w:autoSpaceDE w:val="0"/>
              <w:autoSpaceDN w:val="0"/>
              <w:adjustRightInd w:val="0"/>
              <w:jc w:val="center"/>
              <w:rPr>
                <w:rFonts w:ascii="Arial Narrow" w:hAnsi="Arial Narrow"/>
                <w:sz w:val="18"/>
                <w:szCs w:val="18"/>
              </w:rPr>
            </w:pPr>
          </w:p>
        </w:tc>
        <w:tc>
          <w:tcPr>
            <w:tcW w:w="767" w:type="dxa"/>
            <w:tcBorders>
              <w:top w:val="single" w:sz="6" w:space="0" w:color="auto"/>
              <w:left w:val="single" w:sz="6" w:space="0" w:color="auto"/>
              <w:bottom w:val="single" w:sz="12" w:space="0" w:color="auto"/>
              <w:right w:val="single" w:sz="6" w:space="0" w:color="auto"/>
            </w:tcBorders>
            <w:vAlign w:val="center"/>
          </w:tcPr>
          <w:p w:rsidR="00B636FC" w:rsidRPr="00763010" w:rsidRDefault="00B636FC" w:rsidP="00D259DE">
            <w:pPr>
              <w:autoSpaceDE w:val="0"/>
              <w:autoSpaceDN w:val="0"/>
              <w:adjustRightInd w:val="0"/>
              <w:jc w:val="center"/>
              <w:rPr>
                <w:rFonts w:ascii="Arial Narrow" w:hAnsi="Arial Narrow"/>
                <w:sz w:val="18"/>
                <w:szCs w:val="18"/>
              </w:rPr>
            </w:pPr>
          </w:p>
        </w:tc>
        <w:tc>
          <w:tcPr>
            <w:tcW w:w="992" w:type="dxa"/>
            <w:tcBorders>
              <w:top w:val="single" w:sz="6" w:space="0" w:color="auto"/>
              <w:left w:val="single" w:sz="6" w:space="0" w:color="auto"/>
              <w:bottom w:val="single" w:sz="12" w:space="0" w:color="auto"/>
              <w:right w:val="single" w:sz="6" w:space="0" w:color="auto"/>
            </w:tcBorders>
            <w:vAlign w:val="center"/>
          </w:tcPr>
          <w:p w:rsidR="00B636FC" w:rsidRPr="00763010" w:rsidRDefault="00763010" w:rsidP="00D259DE">
            <w:pPr>
              <w:autoSpaceDE w:val="0"/>
              <w:autoSpaceDN w:val="0"/>
              <w:adjustRightInd w:val="0"/>
              <w:jc w:val="center"/>
              <w:rPr>
                <w:rFonts w:ascii="Arial Narrow" w:hAnsi="Arial Narrow"/>
                <w:sz w:val="18"/>
                <w:szCs w:val="18"/>
              </w:rPr>
            </w:pPr>
            <w:r>
              <w:rPr>
                <w:rFonts w:ascii="Arial Narrow" w:hAnsi="Arial Narrow"/>
                <w:sz w:val="18"/>
                <w:szCs w:val="18"/>
              </w:rPr>
              <w:t>0,00</w:t>
            </w:r>
          </w:p>
        </w:tc>
        <w:tc>
          <w:tcPr>
            <w:tcW w:w="709" w:type="dxa"/>
            <w:tcBorders>
              <w:top w:val="single" w:sz="6" w:space="0" w:color="auto"/>
              <w:left w:val="single" w:sz="6" w:space="0" w:color="auto"/>
              <w:bottom w:val="single" w:sz="12" w:space="0" w:color="auto"/>
              <w:right w:val="single" w:sz="6" w:space="0" w:color="auto"/>
            </w:tcBorders>
            <w:vAlign w:val="center"/>
          </w:tcPr>
          <w:p w:rsidR="00B636FC" w:rsidRPr="00763010" w:rsidRDefault="00B636FC" w:rsidP="00D259DE">
            <w:pPr>
              <w:autoSpaceDE w:val="0"/>
              <w:autoSpaceDN w:val="0"/>
              <w:adjustRightInd w:val="0"/>
              <w:jc w:val="center"/>
              <w:rPr>
                <w:rFonts w:ascii="Arial Narrow" w:hAnsi="Arial Narrow"/>
                <w:sz w:val="18"/>
                <w:szCs w:val="18"/>
              </w:rPr>
            </w:pPr>
          </w:p>
        </w:tc>
        <w:tc>
          <w:tcPr>
            <w:tcW w:w="792" w:type="dxa"/>
            <w:tcBorders>
              <w:top w:val="single" w:sz="6" w:space="0" w:color="auto"/>
              <w:left w:val="single" w:sz="6" w:space="0" w:color="auto"/>
              <w:bottom w:val="single" w:sz="12" w:space="0" w:color="auto"/>
              <w:right w:val="single" w:sz="6" w:space="0" w:color="auto"/>
            </w:tcBorders>
            <w:vAlign w:val="center"/>
          </w:tcPr>
          <w:p w:rsidR="00B636FC" w:rsidRPr="00763010" w:rsidRDefault="00B636FC" w:rsidP="00D259DE">
            <w:pPr>
              <w:autoSpaceDE w:val="0"/>
              <w:autoSpaceDN w:val="0"/>
              <w:adjustRightInd w:val="0"/>
              <w:jc w:val="center"/>
              <w:rPr>
                <w:rFonts w:ascii="Arial Narrow" w:hAnsi="Arial Narrow"/>
                <w:sz w:val="18"/>
                <w:szCs w:val="18"/>
              </w:rPr>
            </w:pPr>
          </w:p>
        </w:tc>
        <w:tc>
          <w:tcPr>
            <w:tcW w:w="709" w:type="dxa"/>
            <w:tcBorders>
              <w:top w:val="single" w:sz="6" w:space="0" w:color="auto"/>
              <w:left w:val="single" w:sz="6" w:space="0" w:color="auto"/>
              <w:bottom w:val="single" w:sz="12" w:space="0" w:color="auto"/>
              <w:right w:val="single" w:sz="12" w:space="0" w:color="auto"/>
            </w:tcBorders>
          </w:tcPr>
          <w:p w:rsidR="00B636FC" w:rsidRPr="00763010" w:rsidRDefault="00B636FC" w:rsidP="00D259DE">
            <w:pPr>
              <w:autoSpaceDE w:val="0"/>
              <w:autoSpaceDN w:val="0"/>
              <w:adjustRightInd w:val="0"/>
              <w:jc w:val="center"/>
              <w:rPr>
                <w:rFonts w:ascii="Arial Narrow" w:hAnsi="Arial Narrow"/>
                <w:sz w:val="18"/>
                <w:szCs w:val="18"/>
              </w:rPr>
            </w:pPr>
          </w:p>
        </w:tc>
      </w:tr>
      <w:tr w:rsidR="00B636FC" w:rsidRPr="00763010" w:rsidTr="00763010">
        <w:trPr>
          <w:trHeight w:val="397"/>
          <w:tblHeader/>
          <w:jc w:val="center"/>
        </w:trPr>
        <w:tc>
          <w:tcPr>
            <w:tcW w:w="1544" w:type="dxa"/>
            <w:tcBorders>
              <w:top w:val="single" w:sz="6" w:space="0" w:color="auto"/>
              <w:left w:val="single" w:sz="12" w:space="0" w:color="auto"/>
              <w:bottom w:val="single" w:sz="12" w:space="0" w:color="auto"/>
              <w:right w:val="single" w:sz="12" w:space="0" w:color="auto"/>
            </w:tcBorders>
            <w:vAlign w:val="center"/>
            <w:hideMark/>
          </w:tcPr>
          <w:p w:rsidR="00B636FC" w:rsidRPr="00763010" w:rsidRDefault="00B636FC" w:rsidP="00D259DE">
            <w:pPr>
              <w:autoSpaceDE w:val="0"/>
              <w:autoSpaceDN w:val="0"/>
              <w:adjustRightInd w:val="0"/>
              <w:rPr>
                <w:rFonts w:ascii="Arial Narrow" w:hAnsi="Arial Narrow"/>
                <w:b/>
                <w:bCs/>
                <w:sz w:val="18"/>
                <w:szCs w:val="18"/>
              </w:rPr>
            </w:pPr>
            <w:r w:rsidRPr="00763010">
              <w:rPr>
                <w:rFonts w:ascii="Arial Narrow" w:hAnsi="Arial Narrow"/>
                <w:b/>
                <w:bCs/>
                <w:sz w:val="18"/>
                <w:szCs w:val="18"/>
              </w:rPr>
              <w:t>Stav na konci účtovného obdobia</w:t>
            </w:r>
          </w:p>
        </w:tc>
        <w:tc>
          <w:tcPr>
            <w:tcW w:w="1036" w:type="dxa"/>
            <w:gridSpan w:val="3"/>
            <w:tcBorders>
              <w:top w:val="single" w:sz="6" w:space="0" w:color="auto"/>
              <w:left w:val="single" w:sz="12" w:space="0" w:color="auto"/>
              <w:bottom w:val="single" w:sz="12" w:space="0" w:color="auto"/>
              <w:right w:val="single" w:sz="6" w:space="0" w:color="auto"/>
            </w:tcBorders>
            <w:vAlign w:val="center"/>
          </w:tcPr>
          <w:p w:rsidR="00B636FC" w:rsidRPr="00763010" w:rsidRDefault="00B636FC" w:rsidP="00D259DE">
            <w:pPr>
              <w:autoSpaceDE w:val="0"/>
              <w:autoSpaceDN w:val="0"/>
              <w:adjustRightInd w:val="0"/>
              <w:jc w:val="center"/>
              <w:rPr>
                <w:rFonts w:ascii="Arial Narrow" w:hAnsi="Arial Narrow"/>
                <w:sz w:val="18"/>
                <w:szCs w:val="18"/>
              </w:rPr>
            </w:pPr>
          </w:p>
        </w:tc>
        <w:tc>
          <w:tcPr>
            <w:tcW w:w="850" w:type="dxa"/>
            <w:tcBorders>
              <w:top w:val="single" w:sz="6" w:space="0" w:color="auto"/>
              <w:left w:val="single" w:sz="6" w:space="0" w:color="auto"/>
              <w:bottom w:val="single" w:sz="12" w:space="0" w:color="auto"/>
              <w:right w:val="single" w:sz="6" w:space="0" w:color="auto"/>
            </w:tcBorders>
          </w:tcPr>
          <w:p w:rsidR="00B636FC" w:rsidRPr="00763010" w:rsidRDefault="00B636FC" w:rsidP="00D259DE">
            <w:pPr>
              <w:autoSpaceDE w:val="0"/>
              <w:autoSpaceDN w:val="0"/>
              <w:adjustRightInd w:val="0"/>
              <w:jc w:val="center"/>
              <w:rPr>
                <w:rFonts w:ascii="Arial Narrow" w:hAnsi="Arial Narrow"/>
                <w:sz w:val="18"/>
                <w:szCs w:val="18"/>
              </w:rPr>
            </w:pPr>
          </w:p>
        </w:tc>
        <w:tc>
          <w:tcPr>
            <w:tcW w:w="733" w:type="dxa"/>
            <w:gridSpan w:val="2"/>
            <w:tcBorders>
              <w:top w:val="single" w:sz="6" w:space="0" w:color="auto"/>
              <w:left w:val="single" w:sz="6" w:space="0" w:color="auto"/>
              <w:bottom w:val="single" w:sz="12" w:space="0" w:color="auto"/>
              <w:right w:val="single" w:sz="6" w:space="0" w:color="auto"/>
            </w:tcBorders>
            <w:vAlign w:val="center"/>
          </w:tcPr>
          <w:p w:rsidR="00B636FC" w:rsidRPr="00763010" w:rsidRDefault="00B636FC" w:rsidP="00D259DE">
            <w:pPr>
              <w:autoSpaceDE w:val="0"/>
              <w:autoSpaceDN w:val="0"/>
              <w:adjustRightInd w:val="0"/>
              <w:jc w:val="center"/>
              <w:rPr>
                <w:rFonts w:ascii="Arial Narrow" w:hAnsi="Arial Narrow"/>
                <w:sz w:val="18"/>
                <w:szCs w:val="18"/>
              </w:rPr>
            </w:pPr>
          </w:p>
        </w:tc>
        <w:tc>
          <w:tcPr>
            <w:tcW w:w="1110" w:type="dxa"/>
            <w:gridSpan w:val="4"/>
            <w:tcBorders>
              <w:top w:val="single" w:sz="6" w:space="0" w:color="auto"/>
              <w:left w:val="single" w:sz="6" w:space="0" w:color="auto"/>
              <w:bottom w:val="single" w:sz="12" w:space="0" w:color="auto"/>
              <w:right w:val="single" w:sz="6" w:space="0" w:color="auto"/>
            </w:tcBorders>
            <w:vAlign w:val="center"/>
          </w:tcPr>
          <w:p w:rsidR="00B636FC" w:rsidRPr="00763010" w:rsidRDefault="00B636FC" w:rsidP="00D259DE">
            <w:pPr>
              <w:autoSpaceDE w:val="0"/>
              <w:autoSpaceDN w:val="0"/>
              <w:adjustRightInd w:val="0"/>
              <w:jc w:val="center"/>
              <w:rPr>
                <w:rFonts w:ascii="Arial Narrow" w:hAnsi="Arial Narrow"/>
                <w:sz w:val="18"/>
                <w:szCs w:val="18"/>
              </w:rPr>
            </w:pPr>
          </w:p>
        </w:tc>
        <w:tc>
          <w:tcPr>
            <w:tcW w:w="767" w:type="dxa"/>
            <w:tcBorders>
              <w:top w:val="single" w:sz="6" w:space="0" w:color="auto"/>
              <w:left w:val="single" w:sz="6" w:space="0" w:color="auto"/>
              <w:bottom w:val="single" w:sz="12" w:space="0" w:color="auto"/>
              <w:right w:val="single" w:sz="6" w:space="0" w:color="auto"/>
            </w:tcBorders>
            <w:vAlign w:val="center"/>
          </w:tcPr>
          <w:p w:rsidR="00B636FC" w:rsidRPr="00763010" w:rsidRDefault="00B636FC" w:rsidP="00D259DE">
            <w:pPr>
              <w:autoSpaceDE w:val="0"/>
              <w:autoSpaceDN w:val="0"/>
              <w:adjustRightInd w:val="0"/>
              <w:jc w:val="center"/>
              <w:rPr>
                <w:rFonts w:ascii="Arial Narrow" w:hAnsi="Arial Narrow"/>
                <w:sz w:val="18"/>
                <w:szCs w:val="18"/>
              </w:rPr>
            </w:pPr>
          </w:p>
        </w:tc>
        <w:tc>
          <w:tcPr>
            <w:tcW w:w="992" w:type="dxa"/>
            <w:tcBorders>
              <w:top w:val="single" w:sz="6" w:space="0" w:color="auto"/>
              <w:left w:val="single" w:sz="6" w:space="0" w:color="auto"/>
              <w:bottom w:val="single" w:sz="12" w:space="0" w:color="auto"/>
              <w:right w:val="single" w:sz="6" w:space="0" w:color="auto"/>
            </w:tcBorders>
            <w:vAlign w:val="center"/>
          </w:tcPr>
          <w:p w:rsidR="00B636FC" w:rsidRPr="00763010" w:rsidRDefault="00B636FC" w:rsidP="00D259DE">
            <w:pPr>
              <w:autoSpaceDE w:val="0"/>
              <w:autoSpaceDN w:val="0"/>
              <w:adjustRightInd w:val="0"/>
              <w:jc w:val="center"/>
              <w:rPr>
                <w:rFonts w:ascii="Arial Narrow" w:hAnsi="Arial Narrow"/>
                <w:sz w:val="18"/>
                <w:szCs w:val="18"/>
              </w:rPr>
            </w:pPr>
          </w:p>
        </w:tc>
        <w:tc>
          <w:tcPr>
            <w:tcW w:w="709" w:type="dxa"/>
            <w:tcBorders>
              <w:top w:val="single" w:sz="6" w:space="0" w:color="auto"/>
              <w:left w:val="single" w:sz="6" w:space="0" w:color="auto"/>
              <w:bottom w:val="single" w:sz="12" w:space="0" w:color="auto"/>
              <w:right w:val="single" w:sz="6" w:space="0" w:color="auto"/>
            </w:tcBorders>
            <w:vAlign w:val="center"/>
          </w:tcPr>
          <w:p w:rsidR="00B636FC" w:rsidRPr="00763010" w:rsidRDefault="00B636FC" w:rsidP="00D259DE">
            <w:pPr>
              <w:autoSpaceDE w:val="0"/>
              <w:autoSpaceDN w:val="0"/>
              <w:adjustRightInd w:val="0"/>
              <w:jc w:val="center"/>
              <w:rPr>
                <w:rFonts w:ascii="Arial Narrow" w:hAnsi="Arial Narrow"/>
                <w:sz w:val="18"/>
                <w:szCs w:val="18"/>
              </w:rPr>
            </w:pPr>
          </w:p>
        </w:tc>
        <w:tc>
          <w:tcPr>
            <w:tcW w:w="792" w:type="dxa"/>
            <w:tcBorders>
              <w:top w:val="single" w:sz="6" w:space="0" w:color="auto"/>
              <w:left w:val="single" w:sz="6" w:space="0" w:color="auto"/>
              <w:bottom w:val="single" w:sz="12" w:space="0" w:color="auto"/>
              <w:right w:val="single" w:sz="6" w:space="0" w:color="auto"/>
            </w:tcBorders>
            <w:vAlign w:val="center"/>
          </w:tcPr>
          <w:p w:rsidR="00B636FC" w:rsidRPr="00763010" w:rsidRDefault="00B636FC" w:rsidP="00D259DE">
            <w:pPr>
              <w:autoSpaceDE w:val="0"/>
              <w:autoSpaceDN w:val="0"/>
              <w:adjustRightInd w:val="0"/>
              <w:jc w:val="center"/>
              <w:rPr>
                <w:rFonts w:ascii="Arial Narrow" w:hAnsi="Arial Narrow"/>
                <w:sz w:val="18"/>
                <w:szCs w:val="18"/>
              </w:rPr>
            </w:pPr>
          </w:p>
        </w:tc>
        <w:tc>
          <w:tcPr>
            <w:tcW w:w="709" w:type="dxa"/>
            <w:tcBorders>
              <w:top w:val="single" w:sz="6" w:space="0" w:color="auto"/>
              <w:left w:val="single" w:sz="6" w:space="0" w:color="auto"/>
              <w:bottom w:val="single" w:sz="12" w:space="0" w:color="auto"/>
              <w:right w:val="single" w:sz="12" w:space="0" w:color="auto"/>
            </w:tcBorders>
          </w:tcPr>
          <w:p w:rsidR="00B636FC" w:rsidRPr="00763010" w:rsidRDefault="00B636FC" w:rsidP="00D259DE">
            <w:pPr>
              <w:autoSpaceDE w:val="0"/>
              <w:autoSpaceDN w:val="0"/>
              <w:adjustRightInd w:val="0"/>
              <w:jc w:val="center"/>
              <w:rPr>
                <w:rFonts w:ascii="Arial Narrow" w:hAnsi="Arial Narrow"/>
                <w:sz w:val="18"/>
                <w:szCs w:val="18"/>
              </w:rPr>
            </w:pPr>
          </w:p>
        </w:tc>
      </w:tr>
      <w:tr w:rsidR="00B636FC" w:rsidRPr="00763010" w:rsidTr="00B636FC">
        <w:trPr>
          <w:trHeight w:val="278"/>
          <w:tblHeader/>
          <w:jc w:val="center"/>
        </w:trPr>
        <w:tc>
          <w:tcPr>
            <w:tcW w:w="9242" w:type="dxa"/>
            <w:gridSpan w:val="16"/>
            <w:tcBorders>
              <w:top w:val="single" w:sz="12" w:space="0" w:color="auto"/>
              <w:left w:val="single" w:sz="12" w:space="0" w:color="auto"/>
              <w:bottom w:val="single" w:sz="12" w:space="0" w:color="auto"/>
              <w:right w:val="single" w:sz="12" w:space="0" w:color="auto"/>
            </w:tcBorders>
            <w:vAlign w:val="center"/>
            <w:hideMark/>
          </w:tcPr>
          <w:p w:rsidR="00B636FC" w:rsidRPr="00763010" w:rsidRDefault="00B636FC" w:rsidP="00D259DE">
            <w:pPr>
              <w:autoSpaceDE w:val="0"/>
              <w:autoSpaceDN w:val="0"/>
              <w:adjustRightInd w:val="0"/>
              <w:rPr>
                <w:rFonts w:ascii="Arial Narrow" w:hAnsi="Arial Narrow"/>
                <w:sz w:val="18"/>
                <w:szCs w:val="18"/>
              </w:rPr>
            </w:pPr>
            <w:r w:rsidRPr="00763010">
              <w:rPr>
                <w:rFonts w:ascii="Arial Narrow" w:hAnsi="Arial Narrow"/>
                <w:sz w:val="18"/>
                <w:szCs w:val="18"/>
              </w:rPr>
              <w:t>Zostatková hodnota </w:t>
            </w:r>
          </w:p>
        </w:tc>
      </w:tr>
      <w:tr w:rsidR="00B636FC" w:rsidRPr="00763010" w:rsidTr="00763010">
        <w:trPr>
          <w:trHeight w:val="278"/>
          <w:tblHeader/>
          <w:jc w:val="center"/>
        </w:trPr>
        <w:tc>
          <w:tcPr>
            <w:tcW w:w="1561" w:type="dxa"/>
            <w:gridSpan w:val="3"/>
            <w:tcBorders>
              <w:top w:val="single" w:sz="12" w:space="0" w:color="auto"/>
              <w:left w:val="single" w:sz="12" w:space="0" w:color="auto"/>
              <w:bottom w:val="single" w:sz="12" w:space="0" w:color="auto"/>
              <w:right w:val="single" w:sz="12" w:space="0" w:color="auto"/>
            </w:tcBorders>
            <w:vAlign w:val="center"/>
            <w:hideMark/>
          </w:tcPr>
          <w:p w:rsidR="00B636FC" w:rsidRPr="00763010" w:rsidRDefault="00B636FC" w:rsidP="00D259DE">
            <w:pPr>
              <w:autoSpaceDE w:val="0"/>
              <w:autoSpaceDN w:val="0"/>
              <w:adjustRightInd w:val="0"/>
              <w:rPr>
                <w:rFonts w:ascii="Arial Narrow" w:hAnsi="Arial Narrow"/>
                <w:b/>
                <w:bCs/>
                <w:sz w:val="18"/>
                <w:szCs w:val="18"/>
              </w:rPr>
            </w:pPr>
            <w:r w:rsidRPr="00763010">
              <w:rPr>
                <w:rFonts w:ascii="Arial Narrow" w:hAnsi="Arial Narrow"/>
                <w:b/>
                <w:bCs/>
                <w:sz w:val="18"/>
                <w:szCs w:val="18"/>
              </w:rPr>
              <w:t>Stav </w:t>
            </w:r>
            <w:r w:rsidRPr="00763010">
              <w:rPr>
                <w:rFonts w:ascii="Arial Narrow" w:hAnsi="Arial Narrow"/>
                <w:b/>
                <w:bCs/>
                <w:sz w:val="18"/>
                <w:szCs w:val="18"/>
              </w:rPr>
              <w:br/>
              <w:t>na začiatku účtovného obdobia</w:t>
            </w:r>
          </w:p>
        </w:tc>
        <w:tc>
          <w:tcPr>
            <w:tcW w:w="1019" w:type="dxa"/>
            <w:tcBorders>
              <w:top w:val="single" w:sz="12" w:space="0" w:color="auto"/>
              <w:left w:val="single" w:sz="12" w:space="0" w:color="auto"/>
              <w:bottom w:val="single" w:sz="12" w:space="0" w:color="auto"/>
              <w:right w:val="single" w:sz="6" w:space="0" w:color="auto"/>
            </w:tcBorders>
            <w:vAlign w:val="center"/>
          </w:tcPr>
          <w:p w:rsidR="00B636FC" w:rsidRPr="00763010" w:rsidRDefault="00B636FC" w:rsidP="00D259DE">
            <w:pPr>
              <w:autoSpaceDE w:val="0"/>
              <w:autoSpaceDN w:val="0"/>
              <w:adjustRightInd w:val="0"/>
              <w:jc w:val="center"/>
              <w:rPr>
                <w:rFonts w:ascii="Arial Narrow" w:hAnsi="Arial Narrow"/>
                <w:sz w:val="18"/>
                <w:szCs w:val="18"/>
              </w:rPr>
            </w:pPr>
          </w:p>
        </w:tc>
        <w:tc>
          <w:tcPr>
            <w:tcW w:w="850" w:type="dxa"/>
            <w:tcBorders>
              <w:top w:val="single" w:sz="12" w:space="0" w:color="auto"/>
              <w:left w:val="single" w:sz="6" w:space="0" w:color="auto"/>
              <w:bottom w:val="single" w:sz="12" w:space="0" w:color="auto"/>
              <w:right w:val="single" w:sz="6" w:space="0" w:color="auto"/>
            </w:tcBorders>
          </w:tcPr>
          <w:p w:rsidR="00B636FC" w:rsidRPr="00763010" w:rsidRDefault="00B636FC" w:rsidP="00D259DE">
            <w:pPr>
              <w:autoSpaceDE w:val="0"/>
              <w:autoSpaceDN w:val="0"/>
              <w:adjustRightInd w:val="0"/>
              <w:jc w:val="center"/>
              <w:rPr>
                <w:rFonts w:ascii="Arial Narrow" w:hAnsi="Arial Narrow"/>
                <w:sz w:val="18"/>
                <w:szCs w:val="18"/>
              </w:rPr>
            </w:pPr>
          </w:p>
        </w:tc>
        <w:tc>
          <w:tcPr>
            <w:tcW w:w="722" w:type="dxa"/>
            <w:tcBorders>
              <w:top w:val="single" w:sz="12" w:space="0" w:color="auto"/>
              <w:left w:val="single" w:sz="6" w:space="0" w:color="auto"/>
              <w:bottom w:val="single" w:sz="12" w:space="0" w:color="auto"/>
              <w:right w:val="single" w:sz="6" w:space="0" w:color="auto"/>
            </w:tcBorders>
            <w:vAlign w:val="center"/>
          </w:tcPr>
          <w:p w:rsidR="00B636FC" w:rsidRPr="00763010" w:rsidRDefault="00B636FC" w:rsidP="00D259DE">
            <w:pPr>
              <w:autoSpaceDE w:val="0"/>
              <w:autoSpaceDN w:val="0"/>
              <w:adjustRightInd w:val="0"/>
              <w:jc w:val="center"/>
              <w:rPr>
                <w:rFonts w:ascii="Arial Narrow" w:hAnsi="Arial Narrow"/>
                <w:sz w:val="18"/>
                <w:szCs w:val="18"/>
              </w:rPr>
            </w:pPr>
          </w:p>
        </w:tc>
        <w:tc>
          <w:tcPr>
            <w:tcW w:w="830" w:type="dxa"/>
            <w:gridSpan w:val="3"/>
            <w:tcBorders>
              <w:top w:val="single" w:sz="12" w:space="0" w:color="auto"/>
              <w:left w:val="single" w:sz="6" w:space="0" w:color="auto"/>
              <w:bottom w:val="single" w:sz="12" w:space="0" w:color="auto"/>
              <w:right w:val="single" w:sz="6" w:space="0" w:color="auto"/>
            </w:tcBorders>
            <w:vAlign w:val="center"/>
          </w:tcPr>
          <w:p w:rsidR="00B636FC" w:rsidRPr="00763010" w:rsidRDefault="00B636FC" w:rsidP="00D259DE">
            <w:pPr>
              <w:autoSpaceDE w:val="0"/>
              <w:autoSpaceDN w:val="0"/>
              <w:adjustRightInd w:val="0"/>
              <w:jc w:val="center"/>
              <w:rPr>
                <w:rFonts w:ascii="Arial Narrow" w:hAnsi="Arial Narrow"/>
                <w:sz w:val="18"/>
                <w:szCs w:val="18"/>
              </w:rPr>
            </w:pPr>
          </w:p>
        </w:tc>
        <w:tc>
          <w:tcPr>
            <w:tcW w:w="1058" w:type="dxa"/>
            <w:gridSpan w:val="3"/>
            <w:tcBorders>
              <w:top w:val="single" w:sz="12" w:space="0" w:color="auto"/>
              <w:left w:val="single" w:sz="6" w:space="0" w:color="auto"/>
              <w:bottom w:val="single" w:sz="12" w:space="0" w:color="auto"/>
              <w:right w:val="single" w:sz="6" w:space="0" w:color="auto"/>
            </w:tcBorders>
            <w:vAlign w:val="center"/>
          </w:tcPr>
          <w:p w:rsidR="00B636FC" w:rsidRPr="00763010" w:rsidRDefault="00B636FC" w:rsidP="00D259DE">
            <w:pPr>
              <w:autoSpaceDE w:val="0"/>
              <w:autoSpaceDN w:val="0"/>
              <w:adjustRightInd w:val="0"/>
              <w:jc w:val="center"/>
              <w:rPr>
                <w:rFonts w:ascii="Arial Narrow" w:hAnsi="Arial Narrow"/>
                <w:sz w:val="18"/>
                <w:szCs w:val="18"/>
              </w:rPr>
            </w:pPr>
          </w:p>
        </w:tc>
        <w:tc>
          <w:tcPr>
            <w:tcW w:w="992" w:type="dxa"/>
            <w:tcBorders>
              <w:top w:val="single" w:sz="12" w:space="0" w:color="auto"/>
              <w:left w:val="single" w:sz="6" w:space="0" w:color="auto"/>
              <w:bottom w:val="single" w:sz="12" w:space="0" w:color="auto"/>
              <w:right w:val="single" w:sz="6" w:space="0" w:color="auto"/>
            </w:tcBorders>
            <w:vAlign w:val="center"/>
          </w:tcPr>
          <w:p w:rsidR="00B636FC" w:rsidRPr="00763010" w:rsidRDefault="00763010" w:rsidP="00D259DE">
            <w:pPr>
              <w:autoSpaceDE w:val="0"/>
              <w:autoSpaceDN w:val="0"/>
              <w:adjustRightInd w:val="0"/>
              <w:jc w:val="center"/>
              <w:rPr>
                <w:rFonts w:ascii="Arial Narrow" w:hAnsi="Arial Narrow"/>
                <w:sz w:val="18"/>
                <w:szCs w:val="18"/>
              </w:rPr>
            </w:pPr>
            <w:r>
              <w:rPr>
                <w:rFonts w:ascii="Arial Narrow" w:hAnsi="Arial Narrow"/>
                <w:sz w:val="18"/>
                <w:szCs w:val="18"/>
              </w:rPr>
              <w:t>0,00</w:t>
            </w:r>
          </w:p>
        </w:tc>
        <w:tc>
          <w:tcPr>
            <w:tcW w:w="709" w:type="dxa"/>
            <w:tcBorders>
              <w:top w:val="single" w:sz="12" w:space="0" w:color="auto"/>
              <w:left w:val="single" w:sz="6" w:space="0" w:color="auto"/>
              <w:bottom w:val="single" w:sz="12" w:space="0" w:color="auto"/>
              <w:right w:val="single" w:sz="6" w:space="0" w:color="auto"/>
            </w:tcBorders>
            <w:vAlign w:val="center"/>
          </w:tcPr>
          <w:p w:rsidR="00B636FC" w:rsidRPr="00763010" w:rsidRDefault="00B636FC" w:rsidP="00D259DE">
            <w:pPr>
              <w:autoSpaceDE w:val="0"/>
              <w:autoSpaceDN w:val="0"/>
              <w:adjustRightInd w:val="0"/>
              <w:jc w:val="center"/>
              <w:rPr>
                <w:rFonts w:ascii="Arial Narrow" w:hAnsi="Arial Narrow"/>
                <w:sz w:val="18"/>
                <w:szCs w:val="18"/>
              </w:rPr>
            </w:pPr>
          </w:p>
        </w:tc>
        <w:tc>
          <w:tcPr>
            <w:tcW w:w="792" w:type="dxa"/>
            <w:tcBorders>
              <w:top w:val="single" w:sz="12" w:space="0" w:color="auto"/>
              <w:left w:val="single" w:sz="6" w:space="0" w:color="auto"/>
              <w:bottom w:val="single" w:sz="12" w:space="0" w:color="auto"/>
              <w:right w:val="single" w:sz="6" w:space="0" w:color="auto"/>
            </w:tcBorders>
            <w:vAlign w:val="center"/>
          </w:tcPr>
          <w:p w:rsidR="00B636FC" w:rsidRPr="00763010" w:rsidRDefault="00B636FC" w:rsidP="00D259DE">
            <w:pPr>
              <w:autoSpaceDE w:val="0"/>
              <w:autoSpaceDN w:val="0"/>
              <w:adjustRightInd w:val="0"/>
              <w:jc w:val="center"/>
              <w:rPr>
                <w:rFonts w:ascii="Arial Narrow" w:hAnsi="Arial Narrow"/>
                <w:sz w:val="18"/>
                <w:szCs w:val="18"/>
              </w:rPr>
            </w:pPr>
          </w:p>
        </w:tc>
        <w:tc>
          <w:tcPr>
            <w:tcW w:w="709" w:type="dxa"/>
            <w:tcBorders>
              <w:top w:val="single" w:sz="12" w:space="0" w:color="auto"/>
              <w:left w:val="single" w:sz="6" w:space="0" w:color="auto"/>
              <w:bottom w:val="single" w:sz="12" w:space="0" w:color="auto"/>
              <w:right w:val="single" w:sz="12" w:space="0" w:color="auto"/>
            </w:tcBorders>
          </w:tcPr>
          <w:p w:rsidR="00B636FC" w:rsidRPr="00763010" w:rsidRDefault="00B636FC" w:rsidP="00D259DE">
            <w:pPr>
              <w:autoSpaceDE w:val="0"/>
              <w:autoSpaceDN w:val="0"/>
              <w:adjustRightInd w:val="0"/>
              <w:jc w:val="center"/>
              <w:rPr>
                <w:rFonts w:ascii="Arial Narrow" w:hAnsi="Arial Narrow"/>
                <w:sz w:val="18"/>
                <w:szCs w:val="18"/>
              </w:rPr>
            </w:pPr>
          </w:p>
        </w:tc>
      </w:tr>
      <w:tr w:rsidR="00B636FC" w:rsidRPr="00763010" w:rsidTr="00763010">
        <w:trPr>
          <w:trHeight w:val="290"/>
          <w:tblHeader/>
          <w:jc w:val="center"/>
        </w:trPr>
        <w:tc>
          <w:tcPr>
            <w:tcW w:w="1561" w:type="dxa"/>
            <w:gridSpan w:val="3"/>
            <w:tcBorders>
              <w:top w:val="single" w:sz="12" w:space="0" w:color="auto"/>
              <w:left w:val="single" w:sz="12" w:space="0" w:color="auto"/>
              <w:bottom w:val="single" w:sz="12" w:space="0" w:color="auto"/>
              <w:right w:val="single" w:sz="12" w:space="0" w:color="auto"/>
            </w:tcBorders>
            <w:vAlign w:val="center"/>
            <w:hideMark/>
          </w:tcPr>
          <w:p w:rsidR="00B636FC" w:rsidRPr="00763010" w:rsidRDefault="00B636FC" w:rsidP="00D259DE">
            <w:pPr>
              <w:autoSpaceDE w:val="0"/>
              <w:autoSpaceDN w:val="0"/>
              <w:adjustRightInd w:val="0"/>
              <w:rPr>
                <w:rFonts w:ascii="Arial Narrow" w:hAnsi="Arial Narrow"/>
                <w:b/>
                <w:bCs/>
                <w:sz w:val="18"/>
                <w:szCs w:val="18"/>
              </w:rPr>
            </w:pPr>
            <w:r w:rsidRPr="00763010">
              <w:rPr>
                <w:rFonts w:ascii="Arial Narrow" w:hAnsi="Arial Narrow"/>
                <w:b/>
                <w:bCs/>
                <w:sz w:val="18"/>
                <w:szCs w:val="18"/>
              </w:rPr>
              <w:t>Stav na konci účtovného obdobia</w:t>
            </w:r>
          </w:p>
        </w:tc>
        <w:tc>
          <w:tcPr>
            <w:tcW w:w="1019" w:type="dxa"/>
            <w:tcBorders>
              <w:top w:val="single" w:sz="12" w:space="0" w:color="auto"/>
              <w:left w:val="single" w:sz="12" w:space="0" w:color="auto"/>
              <w:bottom w:val="single" w:sz="12" w:space="0" w:color="auto"/>
              <w:right w:val="single" w:sz="6" w:space="0" w:color="auto"/>
            </w:tcBorders>
            <w:vAlign w:val="center"/>
          </w:tcPr>
          <w:p w:rsidR="00B636FC" w:rsidRPr="00763010" w:rsidRDefault="00B636FC" w:rsidP="00D259DE">
            <w:pPr>
              <w:autoSpaceDE w:val="0"/>
              <w:autoSpaceDN w:val="0"/>
              <w:adjustRightInd w:val="0"/>
              <w:jc w:val="center"/>
              <w:rPr>
                <w:rFonts w:ascii="Arial Narrow" w:hAnsi="Arial Narrow"/>
                <w:sz w:val="18"/>
                <w:szCs w:val="18"/>
              </w:rPr>
            </w:pPr>
          </w:p>
        </w:tc>
        <w:tc>
          <w:tcPr>
            <w:tcW w:w="850" w:type="dxa"/>
            <w:tcBorders>
              <w:top w:val="single" w:sz="12" w:space="0" w:color="auto"/>
              <w:left w:val="single" w:sz="6" w:space="0" w:color="auto"/>
              <w:bottom w:val="single" w:sz="12" w:space="0" w:color="auto"/>
              <w:right w:val="single" w:sz="6" w:space="0" w:color="auto"/>
            </w:tcBorders>
          </w:tcPr>
          <w:p w:rsidR="00B636FC" w:rsidRPr="00763010" w:rsidRDefault="00B636FC" w:rsidP="00D259DE">
            <w:pPr>
              <w:autoSpaceDE w:val="0"/>
              <w:autoSpaceDN w:val="0"/>
              <w:adjustRightInd w:val="0"/>
              <w:jc w:val="center"/>
              <w:rPr>
                <w:rFonts w:ascii="Arial Narrow" w:hAnsi="Arial Narrow"/>
                <w:sz w:val="18"/>
                <w:szCs w:val="18"/>
              </w:rPr>
            </w:pPr>
          </w:p>
        </w:tc>
        <w:tc>
          <w:tcPr>
            <w:tcW w:w="722" w:type="dxa"/>
            <w:tcBorders>
              <w:top w:val="single" w:sz="12" w:space="0" w:color="auto"/>
              <w:left w:val="single" w:sz="6" w:space="0" w:color="auto"/>
              <w:bottom w:val="single" w:sz="12" w:space="0" w:color="auto"/>
              <w:right w:val="single" w:sz="6" w:space="0" w:color="auto"/>
            </w:tcBorders>
            <w:vAlign w:val="center"/>
          </w:tcPr>
          <w:p w:rsidR="00B636FC" w:rsidRPr="00763010" w:rsidRDefault="00B636FC" w:rsidP="00D259DE">
            <w:pPr>
              <w:autoSpaceDE w:val="0"/>
              <w:autoSpaceDN w:val="0"/>
              <w:adjustRightInd w:val="0"/>
              <w:jc w:val="center"/>
              <w:rPr>
                <w:rFonts w:ascii="Arial Narrow" w:hAnsi="Arial Narrow"/>
                <w:sz w:val="18"/>
                <w:szCs w:val="18"/>
              </w:rPr>
            </w:pPr>
          </w:p>
        </w:tc>
        <w:tc>
          <w:tcPr>
            <w:tcW w:w="830" w:type="dxa"/>
            <w:gridSpan w:val="3"/>
            <w:tcBorders>
              <w:top w:val="single" w:sz="12" w:space="0" w:color="auto"/>
              <w:left w:val="single" w:sz="6" w:space="0" w:color="auto"/>
              <w:bottom w:val="single" w:sz="12" w:space="0" w:color="auto"/>
              <w:right w:val="single" w:sz="6" w:space="0" w:color="auto"/>
            </w:tcBorders>
            <w:vAlign w:val="center"/>
          </w:tcPr>
          <w:p w:rsidR="00B636FC" w:rsidRPr="00763010" w:rsidRDefault="00B636FC" w:rsidP="00D259DE">
            <w:pPr>
              <w:autoSpaceDE w:val="0"/>
              <w:autoSpaceDN w:val="0"/>
              <w:adjustRightInd w:val="0"/>
              <w:jc w:val="center"/>
              <w:rPr>
                <w:rFonts w:ascii="Arial Narrow" w:hAnsi="Arial Narrow"/>
                <w:sz w:val="18"/>
                <w:szCs w:val="18"/>
              </w:rPr>
            </w:pPr>
          </w:p>
        </w:tc>
        <w:tc>
          <w:tcPr>
            <w:tcW w:w="1058" w:type="dxa"/>
            <w:gridSpan w:val="3"/>
            <w:tcBorders>
              <w:top w:val="single" w:sz="12" w:space="0" w:color="auto"/>
              <w:left w:val="single" w:sz="6" w:space="0" w:color="auto"/>
              <w:bottom w:val="single" w:sz="12" w:space="0" w:color="auto"/>
              <w:right w:val="single" w:sz="6" w:space="0" w:color="auto"/>
            </w:tcBorders>
            <w:vAlign w:val="center"/>
          </w:tcPr>
          <w:p w:rsidR="00B636FC" w:rsidRPr="00763010" w:rsidRDefault="00B636FC" w:rsidP="00D259DE">
            <w:pPr>
              <w:autoSpaceDE w:val="0"/>
              <w:autoSpaceDN w:val="0"/>
              <w:adjustRightInd w:val="0"/>
              <w:jc w:val="center"/>
              <w:rPr>
                <w:rFonts w:ascii="Arial Narrow" w:hAnsi="Arial Narrow"/>
                <w:sz w:val="18"/>
                <w:szCs w:val="18"/>
              </w:rPr>
            </w:pPr>
          </w:p>
        </w:tc>
        <w:tc>
          <w:tcPr>
            <w:tcW w:w="992" w:type="dxa"/>
            <w:tcBorders>
              <w:top w:val="single" w:sz="12" w:space="0" w:color="auto"/>
              <w:left w:val="single" w:sz="6" w:space="0" w:color="auto"/>
              <w:bottom w:val="single" w:sz="12" w:space="0" w:color="auto"/>
              <w:right w:val="single" w:sz="6" w:space="0" w:color="auto"/>
            </w:tcBorders>
            <w:vAlign w:val="center"/>
          </w:tcPr>
          <w:p w:rsidR="00B636FC" w:rsidRPr="00763010" w:rsidRDefault="00763010" w:rsidP="00D259DE">
            <w:pPr>
              <w:autoSpaceDE w:val="0"/>
              <w:autoSpaceDN w:val="0"/>
              <w:adjustRightInd w:val="0"/>
              <w:jc w:val="center"/>
              <w:rPr>
                <w:rFonts w:ascii="Arial Narrow" w:hAnsi="Arial Narrow"/>
                <w:sz w:val="18"/>
                <w:szCs w:val="18"/>
              </w:rPr>
            </w:pPr>
            <w:r>
              <w:rPr>
                <w:rFonts w:ascii="Arial Narrow" w:hAnsi="Arial Narrow"/>
                <w:sz w:val="18"/>
                <w:szCs w:val="18"/>
              </w:rPr>
              <w:t>22 227,00</w:t>
            </w:r>
          </w:p>
        </w:tc>
        <w:tc>
          <w:tcPr>
            <w:tcW w:w="709" w:type="dxa"/>
            <w:tcBorders>
              <w:top w:val="single" w:sz="12" w:space="0" w:color="auto"/>
              <w:left w:val="single" w:sz="6" w:space="0" w:color="auto"/>
              <w:bottom w:val="single" w:sz="12" w:space="0" w:color="auto"/>
              <w:right w:val="single" w:sz="6" w:space="0" w:color="auto"/>
            </w:tcBorders>
            <w:vAlign w:val="center"/>
          </w:tcPr>
          <w:p w:rsidR="00B636FC" w:rsidRPr="00763010" w:rsidRDefault="00B636FC" w:rsidP="00D259DE">
            <w:pPr>
              <w:autoSpaceDE w:val="0"/>
              <w:autoSpaceDN w:val="0"/>
              <w:adjustRightInd w:val="0"/>
              <w:jc w:val="center"/>
              <w:rPr>
                <w:rFonts w:ascii="Arial Narrow" w:hAnsi="Arial Narrow"/>
                <w:sz w:val="18"/>
                <w:szCs w:val="18"/>
              </w:rPr>
            </w:pPr>
          </w:p>
        </w:tc>
        <w:tc>
          <w:tcPr>
            <w:tcW w:w="792" w:type="dxa"/>
            <w:tcBorders>
              <w:top w:val="single" w:sz="12" w:space="0" w:color="auto"/>
              <w:left w:val="single" w:sz="6" w:space="0" w:color="auto"/>
              <w:bottom w:val="single" w:sz="12" w:space="0" w:color="auto"/>
              <w:right w:val="single" w:sz="6" w:space="0" w:color="auto"/>
            </w:tcBorders>
            <w:vAlign w:val="center"/>
          </w:tcPr>
          <w:p w:rsidR="00B636FC" w:rsidRPr="00763010" w:rsidRDefault="00B636FC" w:rsidP="00D259DE">
            <w:pPr>
              <w:autoSpaceDE w:val="0"/>
              <w:autoSpaceDN w:val="0"/>
              <w:adjustRightInd w:val="0"/>
              <w:jc w:val="center"/>
              <w:rPr>
                <w:rFonts w:ascii="Arial Narrow" w:hAnsi="Arial Narrow"/>
                <w:sz w:val="18"/>
                <w:szCs w:val="18"/>
              </w:rPr>
            </w:pPr>
          </w:p>
        </w:tc>
        <w:tc>
          <w:tcPr>
            <w:tcW w:w="709" w:type="dxa"/>
            <w:tcBorders>
              <w:top w:val="single" w:sz="12" w:space="0" w:color="auto"/>
              <w:left w:val="single" w:sz="6" w:space="0" w:color="auto"/>
              <w:bottom w:val="single" w:sz="12" w:space="0" w:color="auto"/>
              <w:right w:val="single" w:sz="12" w:space="0" w:color="auto"/>
            </w:tcBorders>
          </w:tcPr>
          <w:p w:rsidR="00B636FC" w:rsidRPr="00763010" w:rsidRDefault="00B636FC" w:rsidP="00D259DE">
            <w:pPr>
              <w:autoSpaceDE w:val="0"/>
              <w:autoSpaceDN w:val="0"/>
              <w:adjustRightInd w:val="0"/>
              <w:jc w:val="center"/>
              <w:rPr>
                <w:rFonts w:ascii="Arial Narrow" w:hAnsi="Arial Narrow"/>
                <w:sz w:val="18"/>
                <w:szCs w:val="18"/>
              </w:rPr>
            </w:pPr>
          </w:p>
        </w:tc>
      </w:tr>
    </w:tbl>
    <w:p w:rsidR="00763010" w:rsidRPr="00763010" w:rsidRDefault="00763010" w:rsidP="00763010">
      <w:pPr>
        <w:rPr>
          <w:rFonts w:ascii="Arial Narrow" w:hAnsi="Arial Narrow"/>
          <w:sz w:val="18"/>
          <w:szCs w:val="18"/>
        </w:rPr>
      </w:pPr>
    </w:p>
    <w:p w:rsidR="00B636FC" w:rsidRPr="00763010" w:rsidRDefault="00B636FC" w:rsidP="006948E5">
      <w:pPr>
        <w:ind w:left="720"/>
        <w:rPr>
          <w:rFonts w:ascii="Arial Narrow" w:hAnsi="Arial Narrow"/>
          <w:sz w:val="18"/>
          <w:szCs w:val="18"/>
        </w:rPr>
      </w:pPr>
      <w:r w:rsidRPr="00763010">
        <w:rPr>
          <w:rFonts w:ascii="Arial Narrow" w:hAnsi="Arial Narrow"/>
          <w:sz w:val="18"/>
          <w:szCs w:val="18"/>
        </w:rPr>
        <w:t>Tabuľka č. 2</w:t>
      </w:r>
    </w:p>
    <w:tbl>
      <w:tblPr>
        <w:tblW w:w="5061" w:type="pct"/>
        <w:jc w:val="center"/>
        <w:tblLayout w:type="fixed"/>
        <w:tblCellMar>
          <w:left w:w="30" w:type="dxa"/>
          <w:right w:w="30" w:type="dxa"/>
        </w:tblCellMar>
        <w:tblLook w:val="04A0"/>
      </w:tblPr>
      <w:tblGrid>
        <w:gridCol w:w="1837"/>
        <w:gridCol w:w="14"/>
        <w:gridCol w:w="7"/>
        <w:gridCol w:w="1211"/>
        <w:gridCol w:w="1010"/>
        <w:gridCol w:w="858"/>
        <w:gridCol w:w="13"/>
        <w:gridCol w:w="140"/>
        <w:gridCol w:w="833"/>
        <w:gridCol w:w="12"/>
        <w:gridCol w:w="334"/>
        <w:gridCol w:w="682"/>
        <w:gridCol w:w="10"/>
        <w:gridCol w:w="17"/>
        <w:gridCol w:w="471"/>
        <w:gridCol w:w="843"/>
        <w:gridCol w:w="843"/>
        <w:gridCol w:w="1010"/>
        <w:gridCol w:w="843"/>
      </w:tblGrid>
      <w:tr w:rsidR="00B636FC" w:rsidRPr="00763010" w:rsidTr="00D259DE">
        <w:trPr>
          <w:trHeight w:val="145"/>
          <w:tblHeader/>
          <w:jc w:val="center"/>
        </w:trPr>
        <w:tc>
          <w:tcPr>
            <w:tcW w:w="1545" w:type="dxa"/>
            <w:vMerge w:val="restart"/>
            <w:tcBorders>
              <w:top w:val="single" w:sz="12" w:space="0" w:color="auto"/>
              <w:left w:val="single" w:sz="12" w:space="0" w:color="auto"/>
              <w:bottom w:val="nil"/>
              <w:right w:val="single" w:sz="12" w:space="0" w:color="auto"/>
            </w:tcBorders>
            <w:vAlign w:val="center"/>
            <w:hideMark/>
          </w:tcPr>
          <w:p w:rsidR="00B636FC" w:rsidRPr="00763010" w:rsidRDefault="00B636FC" w:rsidP="00D259DE">
            <w:pPr>
              <w:autoSpaceDE w:val="0"/>
              <w:autoSpaceDN w:val="0"/>
              <w:adjustRightInd w:val="0"/>
              <w:jc w:val="center"/>
              <w:rPr>
                <w:rFonts w:ascii="Arial Narrow" w:hAnsi="Arial Narrow"/>
                <w:b/>
                <w:bCs/>
                <w:sz w:val="18"/>
                <w:szCs w:val="18"/>
              </w:rPr>
            </w:pPr>
            <w:r w:rsidRPr="00763010">
              <w:rPr>
                <w:rFonts w:ascii="Arial Narrow" w:hAnsi="Arial Narrow"/>
                <w:b/>
                <w:bCs/>
                <w:sz w:val="18"/>
                <w:szCs w:val="18"/>
              </w:rPr>
              <w:t>Dlhodobý hmotný majetok</w:t>
            </w:r>
          </w:p>
        </w:tc>
        <w:tc>
          <w:tcPr>
            <w:tcW w:w="7699" w:type="dxa"/>
            <w:gridSpan w:val="18"/>
            <w:tcBorders>
              <w:top w:val="single" w:sz="12" w:space="0" w:color="auto"/>
              <w:left w:val="single" w:sz="12" w:space="0" w:color="auto"/>
              <w:bottom w:val="nil"/>
              <w:right w:val="single" w:sz="12" w:space="0" w:color="auto"/>
            </w:tcBorders>
            <w:hideMark/>
          </w:tcPr>
          <w:p w:rsidR="00B636FC" w:rsidRPr="00763010" w:rsidRDefault="00B636FC" w:rsidP="00D259DE">
            <w:pPr>
              <w:autoSpaceDE w:val="0"/>
              <w:autoSpaceDN w:val="0"/>
              <w:adjustRightInd w:val="0"/>
              <w:jc w:val="center"/>
              <w:rPr>
                <w:rFonts w:ascii="Arial Narrow" w:hAnsi="Arial Narrow"/>
                <w:b/>
                <w:bCs/>
                <w:sz w:val="18"/>
                <w:szCs w:val="18"/>
              </w:rPr>
            </w:pPr>
            <w:r w:rsidRPr="00763010">
              <w:rPr>
                <w:rFonts w:ascii="Arial Narrow" w:hAnsi="Arial Narrow"/>
                <w:b/>
                <w:bCs/>
                <w:sz w:val="18"/>
                <w:szCs w:val="18"/>
              </w:rPr>
              <w:t xml:space="preserve">Bezprostredne predchádzajúce účtovné obdobie                                                                                                                                    </w:t>
            </w:r>
          </w:p>
        </w:tc>
      </w:tr>
      <w:tr w:rsidR="00B636FC" w:rsidRPr="00763010" w:rsidTr="00D259DE">
        <w:trPr>
          <w:trHeight w:val="1537"/>
          <w:tblHeader/>
          <w:jc w:val="center"/>
        </w:trPr>
        <w:tc>
          <w:tcPr>
            <w:tcW w:w="1545" w:type="dxa"/>
            <w:vMerge/>
            <w:tcBorders>
              <w:top w:val="single" w:sz="12" w:space="0" w:color="auto"/>
              <w:left w:val="single" w:sz="12" w:space="0" w:color="auto"/>
              <w:bottom w:val="single" w:sz="4" w:space="0" w:color="auto"/>
              <w:right w:val="single" w:sz="12" w:space="0" w:color="auto"/>
            </w:tcBorders>
            <w:vAlign w:val="center"/>
            <w:hideMark/>
          </w:tcPr>
          <w:p w:rsidR="00B636FC" w:rsidRPr="00763010" w:rsidRDefault="00B636FC" w:rsidP="00D259DE">
            <w:pPr>
              <w:rPr>
                <w:rFonts w:ascii="Arial Narrow" w:hAnsi="Arial Narrow"/>
                <w:b/>
                <w:bCs/>
                <w:sz w:val="18"/>
                <w:szCs w:val="18"/>
              </w:rPr>
            </w:pPr>
          </w:p>
        </w:tc>
        <w:tc>
          <w:tcPr>
            <w:tcW w:w="1037" w:type="dxa"/>
            <w:gridSpan w:val="3"/>
            <w:tcBorders>
              <w:top w:val="single" w:sz="12" w:space="0" w:color="auto"/>
              <w:left w:val="single" w:sz="12" w:space="0" w:color="auto"/>
              <w:bottom w:val="single" w:sz="4" w:space="0" w:color="auto"/>
              <w:right w:val="single" w:sz="12" w:space="0" w:color="auto"/>
            </w:tcBorders>
            <w:vAlign w:val="center"/>
            <w:hideMark/>
          </w:tcPr>
          <w:p w:rsidR="00B636FC" w:rsidRPr="00763010" w:rsidRDefault="00B636FC" w:rsidP="00D259DE">
            <w:pPr>
              <w:autoSpaceDE w:val="0"/>
              <w:autoSpaceDN w:val="0"/>
              <w:adjustRightInd w:val="0"/>
              <w:jc w:val="center"/>
              <w:rPr>
                <w:rFonts w:ascii="Arial Narrow" w:hAnsi="Arial Narrow"/>
                <w:bCs/>
                <w:sz w:val="18"/>
                <w:szCs w:val="18"/>
              </w:rPr>
            </w:pPr>
            <w:r w:rsidRPr="00763010">
              <w:rPr>
                <w:rFonts w:ascii="Arial Narrow" w:hAnsi="Arial Narrow"/>
                <w:bCs/>
                <w:sz w:val="18"/>
                <w:szCs w:val="18"/>
              </w:rPr>
              <w:t>Pozemky</w:t>
            </w:r>
          </w:p>
        </w:tc>
        <w:tc>
          <w:tcPr>
            <w:tcW w:w="850" w:type="dxa"/>
            <w:tcBorders>
              <w:top w:val="single" w:sz="12" w:space="0" w:color="auto"/>
              <w:left w:val="single" w:sz="12" w:space="0" w:color="auto"/>
              <w:bottom w:val="single" w:sz="4" w:space="0" w:color="auto"/>
              <w:right w:val="single" w:sz="12" w:space="0" w:color="auto"/>
            </w:tcBorders>
            <w:vAlign w:val="center"/>
            <w:hideMark/>
          </w:tcPr>
          <w:p w:rsidR="00B636FC" w:rsidRPr="00763010" w:rsidRDefault="00B636FC" w:rsidP="00D259DE">
            <w:pPr>
              <w:autoSpaceDE w:val="0"/>
              <w:autoSpaceDN w:val="0"/>
              <w:adjustRightInd w:val="0"/>
              <w:jc w:val="center"/>
              <w:rPr>
                <w:rFonts w:ascii="Arial Narrow" w:hAnsi="Arial Narrow"/>
                <w:bCs/>
                <w:sz w:val="18"/>
                <w:szCs w:val="18"/>
              </w:rPr>
            </w:pPr>
            <w:r w:rsidRPr="00763010">
              <w:rPr>
                <w:rFonts w:ascii="Arial Narrow" w:hAnsi="Arial Narrow"/>
                <w:bCs/>
                <w:sz w:val="18"/>
                <w:szCs w:val="18"/>
              </w:rPr>
              <w:t>Stavby</w:t>
            </w:r>
          </w:p>
        </w:tc>
        <w:tc>
          <w:tcPr>
            <w:tcW w:w="851" w:type="dxa"/>
            <w:gridSpan w:val="3"/>
            <w:tcBorders>
              <w:top w:val="single" w:sz="12" w:space="0" w:color="auto"/>
              <w:left w:val="single" w:sz="12" w:space="0" w:color="auto"/>
              <w:bottom w:val="single" w:sz="4" w:space="0" w:color="auto"/>
              <w:right w:val="single" w:sz="12" w:space="0" w:color="auto"/>
            </w:tcBorders>
            <w:vAlign w:val="center"/>
            <w:hideMark/>
          </w:tcPr>
          <w:p w:rsidR="00B636FC" w:rsidRPr="00763010" w:rsidRDefault="00B636FC" w:rsidP="00D259DE">
            <w:pPr>
              <w:autoSpaceDE w:val="0"/>
              <w:autoSpaceDN w:val="0"/>
              <w:adjustRightInd w:val="0"/>
              <w:jc w:val="center"/>
              <w:rPr>
                <w:rFonts w:ascii="Arial Narrow" w:hAnsi="Arial Narrow"/>
                <w:bCs/>
                <w:sz w:val="18"/>
                <w:szCs w:val="18"/>
              </w:rPr>
            </w:pPr>
            <w:r w:rsidRPr="00763010">
              <w:rPr>
                <w:rFonts w:ascii="Arial Narrow" w:hAnsi="Arial Narrow"/>
                <w:bCs/>
                <w:sz w:val="18"/>
                <w:szCs w:val="18"/>
              </w:rPr>
              <w:t>Samos-tatné hnuteľné veci a </w:t>
            </w:r>
          </w:p>
          <w:p w:rsidR="00B636FC" w:rsidRPr="00763010" w:rsidRDefault="00B636FC" w:rsidP="00D259DE">
            <w:pPr>
              <w:autoSpaceDE w:val="0"/>
              <w:autoSpaceDN w:val="0"/>
              <w:adjustRightInd w:val="0"/>
              <w:jc w:val="center"/>
              <w:rPr>
                <w:rFonts w:ascii="Arial Narrow" w:hAnsi="Arial Narrow"/>
                <w:bCs/>
                <w:sz w:val="18"/>
                <w:szCs w:val="18"/>
              </w:rPr>
            </w:pPr>
            <w:r w:rsidRPr="00763010">
              <w:rPr>
                <w:rFonts w:ascii="Arial Narrow" w:hAnsi="Arial Narrow"/>
                <w:bCs/>
                <w:sz w:val="18"/>
                <w:szCs w:val="18"/>
              </w:rPr>
              <w:t>súbory hnuteľ-ných vecí</w:t>
            </w:r>
          </w:p>
        </w:tc>
        <w:tc>
          <w:tcPr>
            <w:tcW w:w="992" w:type="dxa"/>
            <w:gridSpan w:val="3"/>
            <w:tcBorders>
              <w:top w:val="single" w:sz="12" w:space="0" w:color="auto"/>
              <w:left w:val="single" w:sz="12" w:space="0" w:color="auto"/>
              <w:bottom w:val="single" w:sz="4" w:space="0" w:color="auto"/>
              <w:right w:val="single" w:sz="12" w:space="0" w:color="auto"/>
            </w:tcBorders>
            <w:vAlign w:val="center"/>
            <w:hideMark/>
          </w:tcPr>
          <w:p w:rsidR="00B636FC" w:rsidRPr="00763010" w:rsidRDefault="00B636FC" w:rsidP="00D259DE">
            <w:pPr>
              <w:autoSpaceDE w:val="0"/>
              <w:autoSpaceDN w:val="0"/>
              <w:adjustRightInd w:val="0"/>
              <w:jc w:val="center"/>
              <w:rPr>
                <w:rFonts w:ascii="Arial Narrow" w:hAnsi="Arial Narrow"/>
                <w:bCs/>
                <w:sz w:val="18"/>
                <w:szCs w:val="18"/>
              </w:rPr>
            </w:pPr>
            <w:r w:rsidRPr="00763010">
              <w:rPr>
                <w:rFonts w:ascii="Arial Narrow" w:hAnsi="Arial Narrow"/>
                <w:bCs/>
                <w:sz w:val="18"/>
                <w:szCs w:val="18"/>
              </w:rPr>
              <w:t>Pestova-teľské celky</w:t>
            </w:r>
            <w:r w:rsidRPr="00763010">
              <w:rPr>
                <w:rFonts w:ascii="Arial Narrow" w:hAnsi="Arial Narrow"/>
                <w:bCs/>
                <w:sz w:val="18"/>
                <w:szCs w:val="18"/>
              </w:rPr>
              <w:br/>
              <w:t xml:space="preserve"> trvalých porastov</w:t>
            </w:r>
          </w:p>
        </w:tc>
        <w:tc>
          <w:tcPr>
            <w:tcW w:w="992" w:type="dxa"/>
            <w:gridSpan w:val="4"/>
            <w:tcBorders>
              <w:top w:val="single" w:sz="12" w:space="0" w:color="auto"/>
              <w:left w:val="single" w:sz="12" w:space="0" w:color="auto"/>
              <w:bottom w:val="single" w:sz="4" w:space="0" w:color="auto"/>
              <w:right w:val="single" w:sz="12" w:space="0" w:color="auto"/>
            </w:tcBorders>
            <w:vAlign w:val="center"/>
            <w:hideMark/>
          </w:tcPr>
          <w:p w:rsidR="00B636FC" w:rsidRPr="00763010" w:rsidRDefault="00B636FC" w:rsidP="00D259DE">
            <w:pPr>
              <w:autoSpaceDE w:val="0"/>
              <w:autoSpaceDN w:val="0"/>
              <w:adjustRightInd w:val="0"/>
              <w:jc w:val="center"/>
              <w:rPr>
                <w:rFonts w:ascii="Arial Narrow" w:hAnsi="Arial Narrow"/>
                <w:bCs/>
                <w:sz w:val="18"/>
                <w:szCs w:val="18"/>
              </w:rPr>
            </w:pPr>
            <w:r w:rsidRPr="00763010">
              <w:rPr>
                <w:rFonts w:ascii="Arial Narrow" w:hAnsi="Arial Narrow"/>
                <w:bCs/>
                <w:sz w:val="18"/>
                <w:szCs w:val="18"/>
              </w:rPr>
              <w:t>Základné stádo a ťažné zvieratá</w:t>
            </w:r>
          </w:p>
        </w:tc>
        <w:tc>
          <w:tcPr>
            <w:tcW w:w="709" w:type="dxa"/>
            <w:tcBorders>
              <w:top w:val="single" w:sz="12" w:space="0" w:color="auto"/>
              <w:left w:val="single" w:sz="12" w:space="0" w:color="auto"/>
              <w:bottom w:val="single" w:sz="4" w:space="0" w:color="auto"/>
              <w:right w:val="single" w:sz="12" w:space="0" w:color="auto"/>
            </w:tcBorders>
            <w:vAlign w:val="center"/>
            <w:hideMark/>
          </w:tcPr>
          <w:p w:rsidR="00B636FC" w:rsidRPr="00763010" w:rsidRDefault="00B636FC" w:rsidP="00D259DE">
            <w:pPr>
              <w:autoSpaceDE w:val="0"/>
              <w:autoSpaceDN w:val="0"/>
              <w:adjustRightInd w:val="0"/>
              <w:jc w:val="center"/>
              <w:rPr>
                <w:rFonts w:ascii="Arial Narrow" w:hAnsi="Arial Narrow"/>
                <w:bCs/>
                <w:sz w:val="18"/>
                <w:szCs w:val="18"/>
              </w:rPr>
            </w:pPr>
            <w:r w:rsidRPr="00763010">
              <w:rPr>
                <w:rFonts w:ascii="Arial Narrow" w:hAnsi="Arial Narrow"/>
                <w:bCs/>
                <w:sz w:val="18"/>
                <w:szCs w:val="18"/>
              </w:rPr>
              <w:t>Ostatný DHM</w:t>
            </w:r>
          </w:p>
        </w:tc>
        <w:tc>
          <w:tcPr>
            <w:tcW w:w="709" w:type="dxa"/>
            <w:tcBorders>
              <w:top w:val="single" w:sz="12" w:space="0" w:color="auto"/>
              <w:left w:val="single" w:sz="12" w:space="0" w:color="auto"/>
              <w:bottom w:val="single" w:sz="4" w:space="0" w:color="auto"/>
              <w:right w:val="single" w:sz="12" w:space="0" w:color="auto"/>
            </w:tcBorders>
            <w:vAlign w:val="center"/>
            <w:hideMark/>
          </w:tcPr>
          <w:p w:rsidR="00B636FC" w:rsidRPr="00763010" w:rsidRDefault="00B636FC" w:rsidP="00D259DE">
            <w:pPr>
              <w:autoSpaceDE w:val="0"/>
              <w:autoSpaceDN w:val="0"/>
              <w:adjustRightInd w:val="0"/>
              <w:jc w:val="center"/>
              <w:rPr>
                <w:rFonts w:ascii="Arial Narrow" w:hAnsi="Arial Narrow"/>
                <w:bCs/>
                <w:sz w:val="18"/>
                <w:szCs w:val="18"/>
              </w:rPr>
            </w:pPr>
            <w:r w:rsidRPr="00763010">
              <w:rPr>
                <w:rFonts w:ascii="Arial Narrow" w:hAnsi="Arial Narrow"/>
                <w:bCs/>
                <w:sz w:val="18"/>
                <w:szCs w:val="18"/>
              </w:rPr>
              <w:t>Ob-stará-vaný DHM</w:t>
            </w:r>
          </w:p>
        </w:tc>
        <w:tc>
          <w:tcPr>
            <w:tcW w:w="850" w:type="dxa"/>
            <w:tcBorders>
              <w:top w:val="single" w:sz="12" w:space="0" w:color="auto"/>
              <w:left w:val="single" w:sz="12" w:space="0" w:color="auto"/>
              <w:bottom w:val="single" w:sz="4" w:space="0" w:color="auto"/>
              <w:right w:val="single" w:sz="12" w:space="0" w:color="auto"/>
            </w:tcBorders>
            <w:vAlign w:val="center"/>
            <w:hideMark/>
          </w:tcPr>
          <w:p w:rsidR="00B636FC" w:rsidRPr="00763010" w:rsidRDefault="00B636FC" w:rsidP="00D259DE">
            <w:pPr>
              <w:autoSpaceDE w:val="0"/>
              <w:autoSpaceDN w:val="0"/>
              <w:adjustRightInd w:val="0"/>
              <w:jc w:val="center"/>
              <w:rPr>
                <w:rFonts w:ascii="Arial Narrow" w:hAnsi="Arial Narrow"/>
                <w:bCs/>
                <w:sz w:val="18"/>
                <w:szCs w:val="18"/>
              </w:rPr>
            </w:pPr>
            <w:r w:rsidRPr="00763010">
              <w:rPr>
                <w:rFonts w:ascii="Arial Narrow" w:hAnsi="Arial Narrow"/>
                <w:bCs/>
                <w:sz w:val="18"/>
                <w:szCs w:val="18"/>
              </w:rPr>
              <w:t>Poskyt-nuté pred-davky na </w:t>
            </w:r>
          </w:p>
          <w:p w:rsidR="00B636FC" w:rsidRPr="00763010" w:rsidRDefault="00B636FC" w:rsidP="00D259DE">
            <w:pPr>
              <w:autoSpaceDE w:val="0"/>
              <w:autoSpaceDN w:val="0"/>
              <w:adjustRightInd w:val="0"/>
              <w:jc w:val="center"/>
              <w:rPr>
                <w:rFonts w:ascii="Arial Narrow" w:hAnsi="Arial Narrow"/>
                <w:bCs/>
                <w:sz w:val="18"/>
                <w:szCs w:val="18"/>
              </w:rPr>
            </w:pPr>
            <w:r w:rsidRPr="00763010">
              <w:rPr>
                <w:rFonts w:ascii="Arial Narrow" w:hAnsi="Arial Narrow"/>
                <w:bCs/>
                <w:sz w:val="18"/>
                <w:szCs w:val="18"/>
              </w:rPr>
              <w:t>DHM</w:t>
            </w:r>
          </w:p>
        </w:tc>
        <w:tc>
          <w:tcPr>
            <w:tcW w:w="709" w:type="dxa"/>
            <w:tcBorders>
              <w:top w:val="single" w:sz="12" w:space="0" w:color="auto"/>
              <w:left w:val="single" w:sz="12" w:space="0" w:color="auto"/>
              <w:bottom w:val="single" w:sz="4" w:space="0" w:color="auto"/>
              <w:right w:val="single" w:sz="12" w:space="0" w:color="auto"/>
            </w:tcBorders>
            <w:vAlign w:val="center"/>
            <w:hideMark/>
          </w:tcPr>
          <w:p w:rsidR="00B636FC" w:rsidRPr="00763010" w:rsidRDefault="00B636FC" w:rsidP="00D259DE">
            <w:pPr>
              <w:autoSpaceDE w:val="0"/>
              <w:autoSpaceDN w:val="0"/>
              <w:adjustRightInd w:val="0"/>
              <w:jc w:val="center"/>
              <w:rPr>
                <w:rFonts w:ascii="Arial Narrow" w:hAnsi="Arial Narrow"/>
                <w:bCs/>
                <w:sz w:val="18"/>
                <w:szCs w:val="18"/>
              </w:rPr>
            </w:pPr>
            <w:r w:rsidRPr="00763010">
              <w:rPr>
                <w:rFonts w:ascii="Arial Narrow" w:hAnsi="Arial Narrow"/>
                <w:bCs/>
                <w:sz w:val="18"/>
                <w:szCs w:val="18"/>
              </w:rPr>
              <w:t>Spolu</w:t>
            </w:r>
          </w:p>
        </w:tc>
      </w:tr>
      <w:tr w:rsidR="00B636FC" w:rsidRPr="00763010" w:rsidTr="00D259DE">
        <w:trPr>
          <w:trHeight w:val="155"/>
          <w:tblHeader/>
          <w:jc w:val="center"/>
        </w:trPr>
        <w:tc>
          <w:tcPr>
            <w:tcW w:w="1545" w:type="dxa"/>
            <w:tcBorders>
              <w:top w:val="single" w:sz="4" w:space="0" w:color="auto"/>
              <w:left w:val="single" w:sz="4" w:space="0" w:color="auto"/>
              <w:bottom w:val="single" w:sz="4" w:space="0" w:color="auto"/>
              <w:right w:val="single" w:sz="12" w:space="0" w:color="auto"/>
            </w:tcBorders>
            <w:vAlign w:val="center"/>
            <w:hideMark/>
          </w:tcPr>
          <w:p w:rsidR="00B636FC" w:rsidRPr="00763010" w:rsidRDefault="00B636FC" w:rsidP="00D259DE">
            <w:pPr>
              <w:autoSpaceDE w:val="0"/>
              <w:autoSpaceDN w:val="0"/>
              <w:adjustRightInd w:val="0"/>
              <w:jc w:val="center"/>
              <w:rPr>
                <w:rFonts w:ascii="Arial Narrow" w:hAnsi="Arial Narrow"/>
                <w:bCs/>
                <w:sz w:val="18"/>
                <w:szCs w:val="18"/>
              </w:rPr>
            </w:pPr>
            <w:r w:rsidRPr="00763010">
              <w:rPr>
                <w:rFonts w:ascii="Arial Narrow" w:hAnsi="Arial Narrow"/>
                <w:bCs/>
                <w:sz w:val="18"/>
                <w:szCs w:val="18"/>
              </w:rPr>
              <w:t>a</w:t>
            </w:r>
          </w:p>
        </w:tc>
        <w:tc>
          <w:tcPr>
            <w:tcW w:w="1037" w:type="dxa"/>
            <w:gridSpan w:val="3"/>
            <w:tcBorders>
              <w:top w:val="single" w:sz="4" w:space="0" w:color="auto"/>
              <w:left w:val="single" w:sz="12" w:space="0" w:color="auto"/>
              <w:bottom w:val="single" w:sz="4" w:space="0" w:color="auto"/>
              <w:right w:val="single" w:sz="12" w:space="0" w:color="auto"/>
            </w:tcBorders>
            <w:vAlign w:val="center"/>
            <w:hideMark/>
          </w:tcPr>
          <w:p w:rsidR="00B636FC" w:rsidRPr="00763010" w:rsidRDefault="00B636FC" w:rsidP="00D259DE">
            <w:pPr>
              <w:autoSpaceDE w:val="0"/>
              <w:autoSpaceDN w:val="0"/>
              <w:adjustRightInd w:val="0"/>
              <w:jc w:val="center"/>
              <w:rPr>
                <w:rFonts w:ascii="Arial Narrow" w:hAnsi="Arial Narrow"/>
                <w:bCs/>
                <w:sz w:val="18"/>
                <w:szCs w:val="18"/>
              </w:rPr>
            </w:pPr>
            <w:r w:rsidRPr="00763010">
              <w:rPr>
                <w:rFonts w:ascii="Arial Narrow" w:hAnsi="Arial Narrow"/>
                <w:bCs/>
                <w:sz w:val="18"/>
                <w:szCs w:val="18"/>
              </w:rPr>
              <w:t>b</w:t>
            </w:r>
          </w:p>
        </w:tc>
        <w:tc>
          <w:tcPr>
            <w:tcW w:w="850" w:type="dxa"/>
            <w:tcBorders>
              <w:top w:val="single" w:sz="4" w:space="0" w:color="auto"/>
              <w:left w:val="single" w:sz="12" w:space="0" w:color="auto"/>
              <w:bottom w:val="single" w:sz="4" w:space="0" w:color="auto"/>
              <w:right w:val="single" w:sz="12" w:space="0" w:color="auto"/>
            </w:tcBorders>
            <w:hideMark/>
          </w:tcPr>
          <w:p w:rsidR="00B636FC" w:rsidRPr="00763010" w:rsidRDefault="00B636FC" w:rsidP="00D259DE">
            <w:pPr>
              <w:autoSpaceDE w:val="0"/>
              <w:autoSpaceDN w:val="0"/>
              <w:adjustRightInd w:val="0"/>
              <w:jc w:val="center"/>
              <w:rPr>
                <w:rFonts w:ascii="Arial Narrow" w:hAnsi="Arial Narrow"/>
                <w:bCs/>
                <w:sz w:val="18"/>
                <w:szCs w:val="18"/>
              </w:rPr>
            </w:pPr>
            <w:r w:rsidRPr="00763010">
              <w:rPr>
                <w:rFonts w:ascii="Arial Narrow" w:hAnsi="Arial Narrow"/>
                <w:bCs/>
                <w:sz w:val="18"/>
                <w:szCs w:val="18"/>
              </w:rPr>
              <w:t>c</w:t>
            </w:r>
          </w:p>
        </w:tc>
        <w:tc>
          <w:tcPr>
            <w:tcW w:w="851" w:type="dxa"/>
            <w:gridSpan w:val="3"/>
            <w:tcBorders>
              <w:top w:val="single" w:sz="4" w:space="0" w:color="auto"/>
              <w:left w:val="single" w:sz="12" w:space="0" w:color="auto"/>
              <w:bottom w:val="single" w:sz="4" w:space="0" w:color="auto"/>
              <w:right w:val="single" w:sz="12" w:space="0" w:color="auto"/>
            </w:tcBorders>
            <w:vAlign w:val="center"/>
            <w:hideMark/>
          </w:tcPr>
          <w:p w:rsidR="00B636FC" w:rsidRPr="00763010" w:rsidRDefault="00B636FC" w:rsidP="00D259DE">
            <w:pPr>
              <w:autoSpaceDE w:val="0"/>
              <w:autoSpaceDN w:val="0"/>
              <w:adjustRightInd w:val="0"/>
              <w:jc w:val="center"/>
              <w:rPr>
                <w:rFonts w:ascii="Arial Narrow" w:hAnsi="Arial Narrow"/>
                <w:bCs/>
                <w:sz w:val="18"/>
                <w:szCs w:val="18"/>
              </w:rPr>
            </w:pPr>
            <w:r w:rsidRPr="00763010">
              <w:rPr>
                <w:rFonts w:ascii="Arial Narrow" w:hAnsi="Arial Narrow"/>
                <w:bCs/>
                <w:sz w:val="18"/>
                <w:szCs w:val="18"/>
              </w:rPr>
              <w:t>d</w:t>
            </w:r>
          </w:p>
        </w:tc>
        <w:tc>
          <w:tcPr>
            <w:tcW w:w="992" w:type="dxa"/>
            <w:gridSpan w:val="3"/>
            <w:tcBorders>
              <w:top w:val="single" w:sz="4" w:space="0" w:color="auto"/>
              <w:left w:val="single" w:sz="12" w:space="0" w:color="auto"/>
              <w:bottom w:val="single" w:sz="4" w:space="0" w:color="auto"/>
              <w:right w:val="single" w:sz="12" w:space="0" w:color="auto"/>
            </w:tcBorders>
            <w:vAlign w:val="center"/>
            <w:hideMark/>
          </w:tcPr>
          <w:p w:rsidR="00B636FC" w:rsidRPr="00763010" w:rsidRDefault="00B636FC" w:rsidP="00D259DE">
            <w:pPr>
              <w:autoSpaceDE w:val="0"/>
              <w:autoSpaceDN w:val="0"/>
              <w:adjustRightInd w:val="0"/>
              <w:jc w:val="center"/>
              <w:rPr>
                <w:rFonts w:ascii="Arial Narrow" w:hAnsi="Arial Narrow"/>
                <w:bCs/>
                <w:sz w:val="18"/>
                <w:szCs w:val="18"/>
              </w:rPr>
            </w:pPr>
            <w:r w:rsidRPr="00763010">
              <w:rPr>
                <w:rFonts w:ascii="Arial Narrow" w:hAnsi="Arial Narrow"/>
                <w:bCs/>
                <w:sz w:val="18"/>
                <w:szCs w:val="18"/>
              </w:rPr>
              <w:t>e</w:t>
            </w:r>
          </w:p>
        </w:tc>
        <w:tc>
          <w:tcPr>
            <w:tcW w:w="992" w:type="dxa"/>
            <w:gridSpan w:val="4"/>
            <w:tcBorders>
              <w:top w:val="single" w:sz="4" w:space="0" w:color="auto"/>
              <w:left w:val="single" w:sz="12" w:space="0" w:color="auto"/>
              <w:bottom w:val="single" w:sz="4" w:space="0" w:color="auto"/>
              <w:right w:val="single" w:sz="12" w:space="0" w:color="auto"/>
            </w:tcBorders>
            <w:vAlign w:val="center"/>
            <w:hideMark/>
          </w:tcPr>
          <w:p w:rsidR="00B636FC" w:rsidRPr="00763010" w:rsidRDefault="00B636FC" w:rsidP="00D259DE">
            <w:pPr>
              <w:autoSpaceDE w:val="0"/>
              <w:autoSpaceDN w:val="0"/>
              <w:adjustRightInd w:val="0"/>
              <w:jc w:val="center"/>
              <w:rPr>
                <w:rFonts w:ascii="Arial Narrow" w:hAnsi="Arial Narrow"/>
                <w:bCs/>
                <w:sz w:val="18"/>
                <w:szCs w:val="18"/>
              </w:rPr>
            </w:pPr>
            <w:r w:rsidRPr="00763010">
              <w:rPr>
                <w:rFonts w:ascii="Arial Narrow" w:hAnsi="Arial Narrow"/>
                <w:bCs/>
                <w:sz w:val="18"/>
                <w:szCs w:val="18"/>
              </w:rPr>
              <w:t>f</w:t>
            </w:r>
          </w:p>
        </w:tc>
        <w:tc>
          <w:tcPr>
            <w:tcW w:w="709" w:type="dxa"/>
            <w:tcBorders>
              <w:top w:val="single" w:sz="4" w:space="0" w:color="auto"/>
              <w:left w:val="single" w:sz="12" w:space="0" w:color="auto"/>
              <w:bottom w:val="single" w:sz="4" w:space="0" w:color="auto"/>
              <w:right w:val="single" w:sz="12" w:space="0" w:color="auto"/>
            </w:tcBorders>
            <w:vAlign w:val="center"/>
            <w:hideMark/>
          </w:tcPr>
          <w:p w:rsidR="00B636FC" w:rsidRPr="00763010" w:rsidRDefault="00B636FC" w:rsidP="00D259DE">
            <w:pPr>
              <w:autoSpaceDE w:val="0"/>
              <w:autoSpaceDN w:val="0"/>
              <w:adjustRightInd w:val="0"/>
              <w:jc w:val="center"/>
              <w:rPr>
                <w:rFonts w:ascii="Arial Narrow" w:hAnsi="Arial Narrow"/>
                <w:bCs/>
                <w:sz w:val="18"/>
                <w:szCs w:val="18"/>
              </w:rPr>
            </w:pPr>
            <w:r w:rsidRPr="00763010">
              <w:rPr>
                <w:rFonts w:ascii="Arial Narrow" w:hAnsi="Arial Narrow"/>
                <w:bCs/>
                <w:sz w:val="18"/>
                <w:szCs w:val="18"/>
              </w:rPr>
              <w:t>g</w:t>
            </w:r>
          </w:p>
        </w:tc>
        <w:tc>
          <w:tcPr>
            <w:tcW w:w="709" w:type="dxa"/>
            <w:tcBorders>
              <w:top w:val="single" w:sz="4" w:space="0" w:color="auto"/>
              <w:left w:val="single" w:sz="12" w:space="0" w:color="auto"/>
              <w:bottom w:val="single" w:sz="4" w:space="0" w:color="auto"/>
              <w:right w:val="single" w:sz="12" w:space="0" w:color="auto"/>
            </w:tcBorders>
            <w:vAlign w:val="center"/>
            <w:hideMark/>
          </w:tcPr>
          <w:p w:rsidR="00B636FC" w:rsidRPr="00763010" w:rsidRDefault="00B636FC" w:rsidP="00D259DE">
            <w:pPr>
              <w:autoSpaceDE w:val="0"/>
              <w:autoSpaceDN w:val="0"/>
              <w:adjustRightInd w:val="0"/>
              <w:jc w:val="center"/>
              <w:rPr>
                <w:rFonts w:ascii="Arial Narrow" w:hAnsi="Arial Narrow"/>
                <w:bCs/>
                <w:sz w:val="18"/>
                <w:szCs w:val="18"/>
              </w:rPr>
            </w:pPr>
            <w:r w:rsidRPr="00763010">
              <w:rPr>
                <w:rFonts w:ascii="Arial Narrow" w:hAnsi="Arial Narrow"/>
                <w:bCs/>
                <w:sz w:val="18"/>
                <w:szCs w:val="18"/>
              </w:rPr>
              <w:t>h</w:t>
            </w:r>
          </w:p>
        </w:tc>
        <w:tc>
          <w:tcPr>
            <w:tcW w:w="850" w:type="dxa"/>
            <w:tcBorders>
              <w:top w:val="single" w:sz="4" w:space="0" w:color="auto"/>
              <w:left w:val="single" w:sz="12" w:space="0" w:color="auto"/>
              <w:bottom w:val="single" w:sz="4" w:space="0" w:color="auto"/>
              <w:right w:val="single" w:sz="12" w:space="0" w:color="auto"/>
            </w:tcBorders>
            <w:vAlign w:val="center"/>
            <w:hideMark/>
          </w:tcPr>
          <w:p w:rsidR="00B636FC" w:rsidRPr="00763010" w:rsidRDefault="00B636FC" w:rsidP="00D259DE">
            <w:pPr>
              <w:autoSpaceDE w:val="0"/>
              <w:autoSpaceDN w:val="0"/>
              <w:adjustRightInd w:val="0"/>
              <w:jc w:val="center"/>
              <w:rPr>
                <w:rFonts w:ascii="Arial Narrow" w:hAnsi="Arial Narrow"/>
                <w:bCs/>
                <w:sz w:val="18"/>
                <w:szCs w:val="18"/>
              </w:rPr>
            </w:pPr>
            <w:r w:rsidRPr="00763010">
              <w:rPr>
                <w:rFonts w:ascii="Arial Narrow" w:hAnsi="Arial Narrow"/>
                <w:bCs/>
                <w:sz w:val="18"/>
                <w:szCs w:val="18"/>
              </w:rPr>
              <w:t>i</w:t>
            </w:r>
          </w:p>
        </w:tc>
        <w:tc>
          <w:tcPr>
            <w:tcW w:w="709" w:type="dxa"/>
            <w:tcBorders>
              <w:top w:val="single" w:sz="4" w:space="0" w:color="auto"/>
              <w:left w:val="single" w:sz="12" w:space="0" w:color="auto"/>
              <w:bottom w:val="single" w:sz="4" w:space="0" w:color="auto"/>
              <w:right w:val="single" w:sz="4" w:space="0" w:color="auto"/>
            </w:tcBorders>
            <w:hideMark/>
          </w:tcPr>
          <w:p w:rsidR="00B636FC" w:rsidRPr="00763010" w:rsidRDefault="00B636FC" w:rsidP="00D259DE">
            <w:pPr>
              <w:autoSpaceDE w:val="0"/>
              <w:autoSpaceDN w:val="0"/>
              <w:adjustRightInd w:val="0"/>
              <w:jc w:val="center"/>
              <w:rPr>
                <w:rFonts w:ascii="Arial Narrow" w:hAnsi="Arial Narrow"/>
                <w:bCs/>
                <w:sz w:val="18"/>
                <w:szCs w:val="18"/>
              </w:rPr>
            </w:pPr>
            <w:r w:rsidRPr="00763010">
              <w:rPr>
                <w:rFonts w:ascii="Arial Narrow" w:hAnsi="Arial Narrow"/>
                <w:bCs/>
                <w:sz w:val="18"/>
                <w:szCs w:val="18"/>
              </w:rPr>
              <w:t>j</w:t>
            </w:r>
          </w:p>
        </w:tc>
      </w:tr>
      <w:tr w:rsidR="00B636FC" w:rsidRPr="00763010" w:rsidTr="00D259DE">
        <w:trPr>
          <w:trHeight w:val="278"/>
          <w:tblHeader/>
          <w:jc w:val="center"/>
        </w:trPr>
        <w:tc>
          <w:tcPr>
            <w:tcW w:w="9244" w:type="dxa"/>
            <w:gridSpan w:val="19"/>
            <w:tcBorders>
              <w:top w:val="single" w:sz="4" w:space="0" w:color="auto"/>
              <w:left w:val="single" w:sz="12" w:space="0" w:color="auto"/>
              <w:bottom w:val="single" w:sz="12" w:space="0" w:color="auto"/>
              <w:right w:val="single" w:sz="12" w:space="0" w:color="auto"/>
            </w:tcBorders>
            <w:vAlign w:val="center"/>
            <w:hideMark/>
          </w:tcPr>
          <w:p w:rsidR="00B636FC" w:rsidRPr="00763010" w:rsidRDefault="00B636FC" w:rsidP="00D259DE">
            <w:pPr>
              <w:autoSpaceDE w:val="0"/>
              <w:autoSpaceDN w:val="0"/>
              <w:adjustRightInd w:val="0"/>
              <w:rPr>
                <w:rFonts w:ascii="Arial Narrow" w:hAnsi="Arial Narrow"/>
                <w:sz w:val="18"/>
                <w:szCs w:val="18"/>
              </w:rPr>
            </w:pPr>
            <w:r w:rsidRPr="00763010">
              <w:rPr>
                <w:rFonts w:ascii="Arial Narrow" w:hAnsi="Arial Narrow"/>
                <w:sz w:val="18"/>
                <w:szCs w:val="18"/>
              </w:rPr>
              <w:t>Prvotné ocenenie</w:t>
            </w:r>
          </w:p>
        </w:tc>
      </w:tr>
      <w:tr w:rsidR="00B636FC" w:rsidRPr="00763010" w:rsidTr="00D259DE">
        <w:trPr>
          <w:trHeight w:val="278"/>
          <w:tblHeader/>
          <w:jc w:val="center"/>
        </w:trPr>
        <w:tc>
          <w:tcPr>
            <w:tcW w:w="1557" w:type="dxa"/>
            <w:gridSpan w:val="2"/>
            <w:tcBorders>
              <w:top w:val="single" w:sz="12" w:space="0" w:color="auto"/>
              <w:left w:val="single" w:sz="12" w:space="0" w:color="auto"/>
              <w:bottom w:val="single" w:sz="6" w:space="0" w:color="auto"/>
              <w:right w:val="single" w:sz="12" w:space="0" w:color="auto"/>
            </w:tcBorders>
            <w:vAlign w:val="center"/>
            <w:hideMark/>
          </w:tcPr>
          <w:p w:rsidR="00B636FC" w:rsidRPr="00763010" w:rsidRDefault="00B636FC" w:rsidP="00D259DE">
            <w:pPr>
              <w:autoSpaceDE w:val="0"/>
              <w:autoSpaceDN w:val="0"/>
              <w:adjustRightInd w:val="0"/>
              <w:rPr>
                <w:rFonts w:ascii="Arial Narrow" w:hAnsi="Arial Narrow"/>
                <w:b/>
                <w:bCs/>
                <w:sz w:val="18"/>
                <w:szCs w:val="18"/>
              </w:rPr>
            </w:pPr>
            <w:r w:rsidRPr="00763010">
              <w:rPr>
                <w:rFonts w:ascii="Arial Narrow" w:hAnsi="Arial Narrow"/>
                <w:b/>
                <w:bCs/>
                <w:sz w:val="18"/>
                <w:szCs w:val="18"/>
              </w:rPr>
              <w:t>Stav </w:t>
            </w:r>
            <w:r w:rsidRPr="00763010">
              <w:rPr>
                <w:rFonts w:ascii="Arial Narrow" w:hAnsi="Arial Narrow"/>
                <w:b/>
                <w:bCs/>
                <w:sz w:val="18"/>
                <w:szCs w:val="18"/>
              </w:rPr>
              <w:br/>
              <w:t>na začiatku účtovného obdobia</w:t>
            </w:r>
          </w:p>
        </w:tc>
        <w:tc>
          <w:tcPr>
            <w:tcW w:w="1025" w:type="dxa"/>
            <w:gridSpan w:val="2"/>
            <w:tcBorders>
              <w:top w:val="single" w:sz="12" w:space="0" w:color="auto"/>
              <w:left w:val="single" w:sz="12" w:space="0" w:color="auto"/>
              <w:bottom w:val="single" w:sz="6" w:space="0" w:color="auto"/>
              <w:right w:val="single" w:sz="6" w:space="0" w:color="auto"/>
            </w:tcBorders>
            <w:vAlign w:val="center"/>
          </w:tcPr>
          <w:p w:rsidR="00B636FC" w:rsidRPr="00763010" w:rsidRDefault="00B636FC" w:rsidP="00D259DE">
            <w:pPr>
              <w:autoSpaceDE w:val="0"/>
              <w:autoSpaceDN w:val="0"/>
              <w:adjustRightInd w:val="0"/>
              <w:jc w:val="center"/>
              <w:rPr>
                <w:rFonts w:ascii="Arial Narrow" w:hAnsi="Arial Narrow"/>
                <w:sz w:val="18"/>
                <w:szCs w:val="18"/>
              </w:rPr>
            </w:pPr>
          </w:p>
        </w:tc>
        <w:tc>
          <w:tcPr>
            <w:tcW w:w="850" w:type="dxa"/>
            <w:tcBorders>
              <w:top w:val="single" w:sz="12" w:space="0" w:color="auto"/>
              <w:left w:val="single" w:sz="6" w:space="0" w:color="auto"/>
              <w:bottom w:val="single" w:sz="6" w:space="0" w:color="auto"/>
              <w:right w:val="single" w:sz="6" w:space="0" w:color="auto"/>
            </w:tcBorders>
          </w:tcPr>
          <w:p w:rsidR="00B636FC" w:rsidRPr="00763010" w:rsidRDefault="00B636FC" w:rsidP="00D259DE">
            <w:pPr>
              <w:autoSpaceDE w:val="0"/>
              <w:autoSpaceDN w:val="0"/>
              <w:adjustRightInd w:val="0"/>
              <w:jc w:val="center"/>
              <w:rPr>
                <w:rFonts w:ascii="Arial Narrow" w:hAnsi="Arial Narrow"/>
                <w:sz w:val="18"/>
                <w:szCs w:val="18"/>
              </w:rPr>
            </w:pPr>
          </w:p>
        </w:tc>
        <w:tc>
          <w:tcPr>
            <w:tcW w:w="851" w:type="dxa"/>
            <w:gridSpan w:val="3"/>
            <w:tcBorders>
              <w:top w:val="single" w:sz="12" w:space="0" w:color="auto"/>
              <w:left w:val="single" w:sz="6" w:space="0" w:color="auto"/>
              <w:bottom w:val="single" w:sz="6" w:space="0" w:color="auto"/>
              <w:right w:val="single" w:sz="6" w:space="0" w:color="auto"/>
            </w:tcBorders>
            <w:vAlign w:val="center"/>
          </w:tcPr>
          <w:p w:rsidR="00B636FC" w:rsidRPr="00763010" w:rsidRDefault="00B636FC" w:rsidP="00D259DE">
            <w:pPr>
              <w:autoSpaceDE w:val="0"/>
              <w:autoSpaceDN w:val="0"/>
              <w:adjustRightInd w:val="0"/>
              <w:jc w:val="center"/>
              <w:rPr>
                <w:rFonts w:ascii="Arial Narrow" w:hAnsi="Arial Narrow"/>
                <w:sz w:val="18"/>
                <w:szCs w:val="18"/>
              </w:rPr>
            </w:pPr>
          </w:p>
        </w:tc>
        <w:tc>
          <w:tcPr>
            <w:tcW w:w="992" w:type="dxa"/>
            <w:gridSpan w:val="3"/>
            <w:tcBorders>
              <w:top w:val="single" w:sz="12" w:space="0" w:color="auto"/>
              <w:left w:val="single" w:sz="6" w:space="0" w:color="auto"/>
              <w:bottom w:val="single" w:sz="6" w:space="0" w:color="auto"/>
              <w:right w:val="single" w:sz="6" w:space="0" w:color="auto"/>
            </w:tcBorders>
            <w:vAlign w:val="center"/>
          </w:tcPr>
          <w:p w:rsidR="00B636FC" w:rsidRPr="00763010" w:rsidRDefault="00B636FC" w:rsidP="00D259DE">
            <w:pPr>
              <w:autoSpaceDE w:val="0"/>
              <w:autoSpaceDN w:val="0"/>
              <w:adjustRightInd w:val="0"/>
              <w:jc w:val="center"/>
              <w:rPr>
                <w:rFonts w:ascii="Arial Narrow" w:hAnsi="Arial Narrow"/>
                <w:sz w:val="18"/>
                <w:szCs w:val="18"/>
              </w:rPr>
            </w:pPr>
          </w:p>
        </w:tc>
        <w:tc>
          <w:tcPr>
            <w:tcW w:w="596" w:type="dxa"/>
            <w:gridSpan w:val="3"/>
            <w:tcBorders>
              <w:top w:val="single" w:sz="12" w:space="0" w:color="auto"/>
              <w:left w:val="single" w:sz="6" w:space="0" w:color="auto"/>
              <w:bottom w:val="single" w:sz="6" w:space="0" w:color="auto"/>
              <w:right w:val="single" w:sz="6" w:space="0" w:color="auto"/>
            </w:tcBorders>
            <w:vAlign w:val="center"/>
          </w:tcPr>
          <w:p w:rsidR="00B636FC" w:rsidRPr="00763010" w:rsidRDefault="00B636FC" w:rsidP="00D259DE">
            <w:pPr>
              <w:autoSpaceDE w:val="0"/>
              <w:autoSpaceDN w:val="0"/>
              <w:adjustRightInd w:val="0"/>
              <w:jc w:val="center"/>
              <w:rPr>
                <w:rFonts w:ascii="Arial Narrow" w:hAnsi="Arial Narrow"/>
                <w:sz w:val="18"/>
                <w:szCs w:val="18"/>
              </w:rPr>
            </w:pPr>
          </w:p>
        </w:tc>
        <w:tc>
          <w:tcPr>
            <w:tcW w:w="1105" w:type="dxa"/>
            <w:gridSpan w:val="2"/>
            <w:tcBorders>
              <w:top w:val="single" w:sz="12" w:space="0" w:color="auto"/>
              <w:left w:val="single" w:sz="6" w:space="0" w:color="auto"/>
              <w:bottom w:val="single" w:sz="6" w:space="0" w:color="auto"/>
              <w:right w:val="single" w:sz="6" w:space="0" w:color="auto"/>
            </w:tcBorders>
            <w:vAlign w:val="center"/>
          </w:tcPr>
          <w:p w:rsidR="00B636FC" w:rsidRPr="00763010" w:rsidRDefault="00763010" w:rsidP="00D259DE">
            <w:pPr>
              <w:autoSpaceDE w:val="0"/>
              <w:autoSpaceDN w:val="0"/>
              <w:adjustRightInd w:val="0"/>
              <w:jc w:val="center"/>
              <w:rPr>
                <w:rFonts w:ascii="Arial Narrow" w:hAnsi="Arial Narrow"/>
                <w:sz w:val="18"/>
                <w:szCs w:val="18"/>
              </w:rPr>
            </w:pPr>
            <w:r>
              <w:rPr>
                <w:rFonts w:ascii="Arial Narrow" w:hAnsi="Arial Narrow"/>
                <w:sz w:val="18"/>
                <w:szCs w:val="18"/>
              </w:rPr>
              <w:t>0,00</w:t>
            </w:r>
          </w:p>
        </w:tc>
        <w:tc>
          <w:tcPr>
            <w:tcW w:w="709" w:type="dxa"/>
            <w:tcBorders>
              <w:top w:val="single" w:sz="12" w:space="0" w:color="auto"/>
              <w:left w:val="single" w:sz="6" w:space="0" w:color="auto"/>
              <w:bottom w:val="single" w:sz="6" w:space="0" w:color="auto"/>
              <w:right w:val="single" w:sz="6" w:space="0" w:color="auto"/>
            </w:tcBorders>
            <w:vAlign w:val="center"/>
          </w:tcPr>
          <w:p w:rsidR="00B636FC" w:rsidRPr="00763010" w:rsidRDefault="00B636FC" w:rsidP="00D259DE">
            <w:pPr>
              <w:autoSpaceDE w:val="0"/>
              <w:autoSpaceDN w:val="0"/>
              <w:adjustRightInd w:val="0"/>
              <w:jc w:val="center"/>
              <w:rPr>
                <w:rFonts w:ascii="Arial Narrow" w:hAnsi="Arial Narrow"/>
                <w:sz w:val="18"/>
                <w:szCs w:val="18"/>
              </w:rPr>
            </w:pPr>
          </w:p>
        </w:tc>
        <w:tc>
          <w:tcPr>
            <w:tcW w:w="850" w:type="dxa"/>
            <w:tcBorders>
              <w:top w:val="single" w:sz="12" w:space="0" w:color="auto"/>
              <w:left w:val="single" w:sz="6" w:space="0" w:color="auto"/>
              <w:bottom w:val="single" w:sz="6" w:space="0" w:color="auto"/>
              <w:right w:val="single" w:sz="6" w:space="0" w:color="auto"/>
            </w:tcBorders>
            <w:vAlign w:val="center"/>
          </w:tcPr>
          <w:p w:rsidR="00B636FC" w:rsidRPr="00763010" w:rsidRDefault="00B636FC" w:rsidP="00D259DE">
            <w:pPr>
              <w:autoSpaceDE w:val="0"/>
              <w:autoSpaceDN w:val="0"/>
              <w:adjustRightInd w:val="0"/>
              <w:jc w:val="center"/>
              <w:rPr>
                <w:rFonts w:ascii="Arial Narrow" w:hAnsi="Arial Narrow"/>
                <w:sz w:val="18"/>
                <w:szCs w:val="18"/>
              </w:rPr>
            </w:pPr>
          </w:p>
        </w:tc>
        <w:tc>
          <w:tcPr>
            <w:tcW w:w="709" w:type="dxa"/>
            <w:tcBorders>
              <w:top w:val="single" w:sz="12" w:space="0" w:color="auto"/>
              <w:left w:val="single" w:sz="6" w:space="0" w:color="auto"/>
              <w:bottom w:val="single" w:sz="6" w:space="0" w:color="auto"/>
              <w:right w:val="single" w:sz="12" w:space="0" w:color="auto"/>
            </w:tcBorders>
          </w:tcPr>
          <w:p w:rsidR="00B636FC" w:rsidRPr="00763010" w:rsidRDefault="00B636FC" w:rsidP="00D259DE">
            <w:pPr>
              <w:autoSpaceDE w:val="0"/>
              <w:autoSpaceDN w:val="0"/>
              <w:adjustRightInd w:val="0"/>
              <w:jc w:val="center"/>
              <w:rPr>
                <w:rFonts w:ascii="Arial Narrow" w:hAnsi="Arial Narrow"/>
                <w:sz w:val="18"/>
                <w:szCs w:val="18"/>
              </w:rPr>
            </w:pPr>
          </w:p>
        </w:tc>
      </w:tr>
      <w:tr w:rsidR="00B636FC" w:rsidRPr="00763010" w:rsidTr="00D259DE">
        <w:trPr>
          <w:trHeight w:val="397"/>
          <w:tblHeader/>
          <w:jc w:val="center"/>
        </w:trPr>
        <w:tc>
          <w:tcPr>
            <w:tcW w:w="1557" w:type="dxa"/>
            <w:gridSpan w:val="2"/>
            <w:tcBorders>
              <w:top w:val="single" w:sz="6" w:space="0" w:color="auto"/>
              <w:left w:val="single" w:sz="12" w:space="0" w:color="auto"/>
              <w:bottom w:val="single" w:sz="6" w:space="0" w:color="auto"/>
              <w:right w:val="single" w:sz="12" w:space="0" w:color="auto"/>
            </w:tcBorders>
            <w:vAlign w:val="center"/>
            <w:hideMark/>
          </w:tcPr>
          <w:p w:rsidR="00B636FC" w:rsidRPr="00763010" w:rsidRDefault="00B636FC" w:rsidP="00D259DE">
            <w:pPr>
              <w:autoSpaceDE w:val="0"/>
              <w:autoSpaceDN w:val="0"/>
              <w:adjustRightInd w:val="0"/>
              <w:rPr>
                <w:rFonts w:ascii="Arial Narrow" w:hAnsi="Arial Narrow"/>
                <w:sz w:val="18"/>
                <w:szCs w:val="18"/>
              </w:rPr>
            </w:pPr>
            <w:r w:rsidRPr="00763010">
              <w:rPr>
                <w:rFonts w:ascii="Arial Narrow" w:hAnsi="Arial Narrow"/>
                <w:sz w:val="18"/>
                <w:szCs w:val="18"/>
              </w:rPr>
              <w:t>Prírastky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B636FC" w:rsidRPr="00763010" w:rsidRDefault="00B636FC" w:rsidP="00D259DE">
            <w:pPr>
              <w:autoSpaceDE w:val="0"/>
              <w:autoSpaceDN w:val="0"/>
              <w:adjustRightInd w:val="0"/>
              <w:jc w:val="center"/>
              <w:rPr>
                <w:rFonts w:ascii="Arial Narrow" w:hAnsi="Arial Narrow"/>
                <w:sz w:val="18"/>
                <w:szCs w:val="18"/>
              </w:rPr>
            </w:pPr>
          </w:p>
        </w:tc>
        <w:tc>
          <w:tcPr>
            <w:tcW w:w="850" w:type="dxa"/>
            <w:tcBorders>
              <w:top w:val="single" w:sz="6" w:space="0" w:color="auto"/>
              <w:left w:val="single" w:sz="6" w:space="0" w:color="auto"/>
              <w:bottom w:val="single" w:sz="6" w:space="0" w:color="auto"/>
              <w:right w:val="single" w:sz="6" w:space="0" w:color="auto"/>
            </w:tcBorders>
          </w:tcPr>
          <w:p w:rsidR="00B636FC" w:rsidRPr="00763010" w:rsidRDefault="00B636FC" w:rsidP="00D259DE">
            <w:pPr>
              <w:autoSpaceDE w:val="0"/>
              <w:autoSpaceDN w:val="0"/>
              <w:adjustRightInd w:val="0"/>
              <w:jc w:val="center"/>
              <w:rPr>
                <w:rFonts w:ascii="Arial Narrow" w:hAnsi="Arial Narrow"/>
                <w:sz w:val="18"/>
                <w:szCs w:val="18"/>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B636FC" w:rsidRPr="00763010" w:rsidRDefault="00B636FC" w:rsidP="00D259DE">
            <w:pPr>
              <w:autoSpaceDE w:val="0"/>
              <w:autoSpaceDN w:val="0"/>
              <w:adjustRightInd w:val="0"/>
              <w:jc w:val="center"/>
              <w:rPr>
                <w:rFonts w:ascii="Arial Narrow" w:hAnsi="Arial Narrow"/>
                <w:sz w:val="18"/>
                <w:szCs w:val="18"/>
              </w:rPr>
            </w:pPr>
          </w:p>
        </w:tc>
        <w:tc>
          <w:tcPr>
            <w:tcW w:w="992" w:type="dxa"/>
            <w:gridSpan w:val="3"/>
            <w:tcBorders>
              <w:top w:val="single" w:sz="6" w:space="0" w:color="auto"/>
              <w:left w:val="single" w:sz="6" w:space="0" w:color="auto"/>
              <w:bottom w:val="single" w:sz="6" w:space="0" w:color="auto"/>
              <w:right w:val="single" w:sz="6" w:space="0" w:color="auto"/>
            </w:tcBorders>
            <w:vAlign w:val="center"/>
          </w:tcPr>
          <w:p w:rsidR="00B636FC" w:rsidRPr="00763010" w:rsidRDefault="00B636FC" w:rsidP="00D259DE">
            <w:pPr>
              <w:autoSpaceDE w:val="0"/>
              <w:autoSpaceDN w:val="0"/>
              <w:adjustRightInd w:val="0"/>
              <w:jc w:val="center"/>
              <w:rPr>
                <w:rFonts w:ascii="Arial Narrow" w:hAnsi="Arial Narrow"/>
                <w:sz w:val="18"/>
                <w:szCs w:val="18"/>
              </w:rPr>
            </w:pPr>
          </w:p>
        </w:tc>
        <w:tc>
          <w:tcPr>
            <w:tcW w:w="596" w:type="dxa"/>
            <w:gridSpan w:val="3"/>
            <w:tcBorders>
              <w:top w:val="single" w:sz="6" w:space="0" w:color="auto"/>
              <w:left w:val="single" w:sz="6" w:space="0" w:color="auto"/>
              <w:bottom w:val="single" w:sz="6" w:space="0" w:color="auto"/>
              <w:right w:val="single" w:sz="6" w:space="0" w:color="auto"/>
            </w:tcBorders>
            <w:vAlign w:val="center"/>
          </w:tcPr>
          <w:p w:rsidR="00B636FC" w:rsidRPr="00763010" w:rsidRDefault="00B636FC" w:rsidP="00D259DE">
            <w:pPr>
              <w:autoSpaceDE w:val="0"/>
              <w:autoSpaceDN w:val="0"/>
              <w:adjustRightInd w:val="0"/>
              <w:jc w:val="center"/>
              <w:rPr>
                <w:rFonts w:ascii="Arial Narrow" w:hAnsi="Arial Narrow"/>
                <w:sz w:val="18"/>
                <w:szCs w:val="18"/>
              </w:rPr>
            </w:pPr>
          </w:p>
        </w:tc>
        <w:tc>
          <w:tcPr>
            <w:tcW w:w="1105" w:type="dxa"/>
            <w:gridSpan w:val="2"/>
            <w:tcBorders>
              <w:top w:val="single" w:sz="6" w:space="0" w:color="auto"/>
              <w:left w:val="single" w:sz="6" w:space="0" w:color="auto"/>
              <w:bottom w:val="single" w:sz="6" w:space="0" w:color="auto"/>
              <w:right w:val="single" w:sz="6" w:space="0" w:color="auto"/>
            </w:tcBorders>
            <w:vAlign w:val="center"/>
          </w:tcPr>
          <w:p w:rsidR="00B636FC" w:rsidRPr="00763010" w:rsidRDefault="00B636FC" w:rsidP="00D259DE">
            <w:pPr>
              <w:autoSpaceDE w:val="0"/>
              <w:autoSpaceDN w:val="0"/>
              <w:adjustRightInd w:val="0"/>
              <w:jc w:val="center"/>
              <w:rPr>
                <w:rFonts w:ascii="Arial Narrow" w:hAnsi="Arial Narrow"/>
                <w:sz w:val="18"/>
                <w:szCs w:val="18"/>
              </w:rPr>
            </w:pPr>
          </w:p>
        </w:tc>
        <w:tc>
          <w:tcPr>
            <w:tcW w:w="709" w:type="dxa"/>
            <w:tcBorders>
              <w:top w:val="single" w:sz="6" w:space="0" w:color="auto"/>
              <w:left w:val="single" w:sz="6" w:space="0" w:color="auto"/>
              <w:bottom w:val="single" w:sz="6" w:space="0" w:color="auto"/>
              <w:right w:val="single" w:sz="6" w:space="0" w:color="auto"/>
            </w:tcBorders>
            <w:vAlign w:val="center"/>
          </w:tcPr>
          <w:p w:rsidR="00B636FC" w:rsidRPr="00763010" w:rsidRDefault="00B636FC" w:rsidP="00D259DE">
            <w:pPr>
              <w:autoSpaceDE w:val="0"/>
              <w:autoSpaceDN w:val="0"/>
              <w:adjustRightInd w:val="0"/>
              <w:jc w:val="center"/>
              <w:rPr>
                <w:rFonts w:ascii="Arial Narrow" w:hAnsi="Arial Narrow"/>
                <w:sz w:val="18"/>
                <w:szCs w:val="18"/>
              </w:rPr>
            </w:pPr>
          </w:p>
        </w:tc>
        <w:tc>
          <w:tcPr>
            <w:tcW w:w="850" w:type="dxa"/>
            <w:tcBorders>
              <w:top w:val="single" w:sz="6" w:space="0" w:color="auto"/>
              <w:left w:val="single" w:sz="6" w:space="0" w:color="auto"/>
              <w:bottom w:val="single" w:sz="6" w:space="0" w:color="auto"/>
              <w:right w:val="single" w:sz="6" w:space="0" w:color="auto"/>
            </w:tcBorders>
            <w:vAlign w:val="center"/>
          </w:tcPr>
          <w:p w:rsidR="00B636FC" w:rsidRPr="00763010" w:rsidRDefault="00B636FC" w:rsidP="00D259DE">
            <w:pPr>
              <w:autoSpaceDE w:val="0"/>
              <w:autoSpaceDN w:val="0"/>
              <w:adjustRightInd w:val="0"/>
              <w:jc w:val="center"/>
              <w:rPr>
                <w:rFonts w:ascii="Arial Narrow" w:hAnsi="Arial Narrow"/>
                <w:sz w:val="18"/>
                <w:szCs w:val="18"/>
              </w:rPr>
            </w:pPr>
          </w:p>
        </w:tc>
        <w:tc>
          <w:tcPr>
            <w:tcW w:w="709" w:type="dxa"/>
            <w:tcBorders>
              <w:top w:val="single" w:sz="6" w:space="0" w:color="auto"/>
              <w:left w:val="single" w:sz="6" w:space="0" w:color="auto"/>
              <w:bottom w:val="single" w:sz="6" w:space="0" w:color="auto"/>
              <w:right w:val="single" w:sz="12" w:space="0" w:color="auto"/>
            </w:tcBorders>
          </w:tcPr>
          <w:p w:rsidR="00B636FC" w:rsidRPr="00763010" w:rsidRDefault="00B636FC" w:rsidP="00D259DE">
            <w:pPr>
              <w:autoSpaceDE w:val="0"/>
              <w:autoSpaceDN w:val="0"/>
              <w:adjustRightInd w:val="0"/>
              <w:jc w:val="center"/>
              <w:rPr>
                <w:rFonts w:ascii="Arial Narrow" w:hAnsi="Arial Narrow"/>
                <w:sz w:val="18"/>
                <w:szCs w:val="18"/>
              </w:rPr>
            </w:pPr>
          </w:p>
        </w:tc>
      </w:tr>
      <w:tr w:rsidR="00B636FC" w:rsidRPr="00763010" w:rsidTr="00D259DE">
        <w:trPr>
          <w:trHeight w:val="397"/>
          <w:tblHeader/>
          <w:jc w:val="center"/>
        </w:trPr>
        <w:tc>
          <w:tcPr>
            <w:tcW w:w="1557" w:type="dxa"/>
            <w:gridSpan w:val="2"/>
            <w:tcBorders>
              <w:top w:val="single" w:sz="6" w:space="0" w:color="auto"/>
              <w:left w:val="single" w:sz="12" w:space="0" w:color="auto"/>
              <w:bottom w:val="single" w:sz="6" w:space="0" w:color="auto"/>
              <w:right w:val="single" w:sz="12" w:space="0" w:color="auto"/>
            </w:tcBorders>
            <w:vAlign w:val="center"/>
            <w:hideMark/>
          </w:tcPr>
          <w:p w:rsidR="00B636FC" w:rsidRPr="00763010" w:rsidRDefault="00B636FC" w:rsidP="00D259DE">
            <w:pPr>
              <w:autoSpaceDE w:val="0"/>
              <w:autoSpaceDN w:val="0"/>
              <w:adjustRightInd w:val="0"/>
              <w:rPr>
                <w:rFonts w:ascii="Arial Narrow" w:hAnsi="Arial Narrow"/>
                <w:sz w:val="18"/>
                <w:szCs w:val="18"/>
              </w:rPr>
            </w:pPr>
            <w:r w:rsidRPr="00763010">
              <w:rPr>
                <w:rFonts w:ascii="Arial Narrow" w:hAnsi="Arial Narrow"/>
                <w:sz w:val="18"/>
                <w:szCs w:val="18"/>
              </w:rPr>
              <w:t>Úbytky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B636FC" w:rsidRPr="00763010" w:rsidRDefault="00B636FC" w:rsidP="00D259DE">
            <w:pPr>
              <w:autoSpaceDE w:val="0"/>
              <w:autoSpaceDN w:val="0"/>
              <w:adjustRightInd w:val="0"/>
              <w:jc w:val="center"/>
              <w:rPr>
                <w:rFonts w:ascii="Arial Narrow" w:hAnsi="Arial Narrow"/>
                <w:sz w:val="18"/>
                <w:szCs w:val="18"/>
              </w:rPr>
            </w:pPr>
          </w:p>
        </w:tc>
        <w:tc>
          <w:tcPr>
            <w:tcW w:w="850" w:type="dxa"/>
            <w:tcBorders>
              <w:top w:val="single" w:sz="6" w:space="0" w:color="auto"/>
              <w:left w:val="single" w:sz="6" w:space="0" w:color="auto"/>
              <w:bottom w:val="single" w:sz="6" w:space="0" w:color="auto"/>
              <w:right w:val="single" w:sz="6" w:space="0" w:color="auto"/>
            </w:tcBorders>
          </w:tcPr>
          <w:p w:rsidR="00B636FC" w:rsidRPr="00763010" w:rsidRDefault="00B636FC" w:rsidP="00D259DE">
            <w:pPr>
              <w:autoSpaceDE w:val="0"/>
              <w:autoSpaceDN w:val="0"/>
              <w:adjustRightInd w:val="0"/>
              <w:jc w:val="center"/>
              <w:rPr>
                <w:rFonts w:ascii="Arial Narrow" w:hAnsi="Arial Narrow"/>
                <w:sz w:val="18"/>
                <w:szCs w:val="18"/>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B636FC" w:rsidRPr="00763010" w:rsidRDefault="00B636FC" w:rsidP="00D259DE">
            <w:pPr>
              <w:autoSpaceDE w:val="0"/>
              <w:autoSpaceDN w:val="0"/>
              <w:adjustRightInd w:val="0"/>
              <w:jc w:val="center"/>
              <w:rPr>
                <w:rFonts w:ascii="Arial Narrow" w:hAnsi="Arial Narrow"/>
                <w:sz w:val="18"/>
                <w:szCs w:val="18"/>
              </w:rPr>
            </w:pPr>
          </w:p>
        </w:tc>
        <w:tc>
          <w:tcPr>
            <w:tcW w:w="992" w:type="dxa"/>
            <w:gridSpan w:val="3"/>
            <w:tcBorders>
              <w:top w:val="single" w:sz="6" w:space="0" w:color="auto"/>
              <w:left w:val="single" w:sz="6" w:space="0" w:color="auto"/>
              <w:bottom w:val="single" w:sz="6" w:space="0" w:color="auto"/>
              <w:right w:val="single" w:sz="6" w:space="0" w:color="auto"/>
            </w:tcBorders>
            <w:vAlign w:val="center"/>
          </w:tcPr>
          <w:p w:rsidR="00B636FC" w:rsidRPr="00763010" w:rsidRDefault="00B636FC" w:rsidP="00D259DE">
            <w:pPr>
              <w:autoSpaceDE w:val="0"/>
              <w:autoSpaceDN w:val="0"/>
              <w:adjustRightInd w:val="0"/>
              <w:jc w:val="center"/>
              <w:rPr>
                <w:rFonts w:ascii="Arial Narrow" w:hAnsi="Arial Narrow"/>
                <w:sz w:val="18"/>
                <w:szCs w:val="18"/>
              </w:rPr>
            </w:pPr>
          </w:p>
        </w:tc>
        <w:tc>
          <w:tcPr>
            <w:tcW w:w="596" w:type="dxa"/>
            <w:gridSpan w:val="3"/>
            <w:tcBorders>
              <w:top w:val="single" w:sz="6" w:space="0" w:color="auto"/>
              <w:left w:val="single" w:sz="6" w:space="0" w:color="auto"/>
              <w:bottom w:val="single" w:sz="6" w:space="0" w:color="auto"/>
              <w:right w:val="single" w:sz="6" w:space="0" w:color="auto"/>
            </w:tcBorders>
            <w:vAlign w:val="center"/>
          </w:tcPr>
          <w:p w:rsidR="00B636FC" w:rsidRPr="00763010" w:rsidRDefault="00B636FC" w:rsidP="00D259DE">
            <w:pPr>
              <w:autoSpaceDE w:val="0"/>
              <w:autoSpaceDN w:val="0"/>
              <w:adjustRightInd w:val="0"/>
              <w:jc w:val="center"/>
              <w:rPr>
                <w:rFonts w:ascii="Arial Narrow" w:hAnsi="Arial Narrow"/>
                <w:sz w:val="18"/>
                <w:szCs w:val="18"/>
              </w:rPr>
            </w:pPr>
          </w:p>
        </w:tc>
        <w:tc>
          <w:tcPr>
            <w:tcW w:w="1105" w:type="dxa"/>
            <w:gridSpan w:val="2"/>
            <w:tcBorders>
              <w:top w:val="single" w:sz="6" w:space="0" w:color="auto"/>
              <w:left w:val="single" w:sz="6" w:space="0" w:color="auto"/>
              <w:bottom w:val="single" w:sz="6" w:space="0" w:color="auto"/>
              <w:right w:val="single" w:sz="6" w:space="0" w:color="auto"/>
            </w:tcBorders>
            <w:vAlign w:val="center"/>
          </w:tcPr>
          <w:p w:rsidR="00B636FC" w:rsidRPr="00763010" w:rsidRDefault="00B636FC" w:rsidP="00D259DE">
            <w:pPr>
              <w:autoSpaceDE w:val="0"/>
              <w:autoSpaceDN w:val="0"/>
              <w:adjustRightInd w:val="0"/>
              <w:jc w:val="center"/>
              <w:rPr>
                <w:rFonts w:ascii="Arial Narrow" w:hAnsi="Arial Narrow"/>
                <w:sz w:val="18"/>
                <w:szCs w:val="18"/>
              </w:rPr>
            </w:pPr>
          </w:p>
        </w:tc>
        <w:tc>
          <w:tcPr>
            <w:tcW w:w="709" w:type="dxa"/>
            <w:tcBorders>
              <w:top w:val="single" w:sz="6" w:space="0" w:color="auto"/>
              <w:left w:val="single" w:sz="6" w:space="0" w:color="auto"/>
              <w:bottom w:val="single" w:sz="6" w:space="0" w:color="auto"/>
              <w:right w:val="single" w:sz="6" w:space="0" w:color="auto"/>
            </w:tcBorders>
            <w:vAlign w:val="center"/>
          </w:tcPr>
          <w:p w:rsidR="00B636FC" w:rsidRPr="00763010" w:rsidRDefault="00B636FC" w:rsidP="00D259DE">
            <w:pPr>
              <w:autoSpaceDE w:val="0"/>
              <w:autoSpaceDN w:val="0"/>
              <w:adjustRightInd w:val="0"/>
              <w:jc w:val="center"/>
              <w:rPr>
                <w:rFonts w:ascii="Arial Narrow" w:hAnsi="Arial Narrow"/>
                <w:sz w:val="18"/>
                <w:szCs w:val="18"/>
              </w:rPr>
            </w:pPr>
          </w:p>
        </w:tc>
        <w:tc>
          <w:tcPr>
            <w:tcW w:w="850" w:type="dxa"/>
            <w:tcBorders>
              <w:top w:val="single" w:sz="6" w:space="0" w:color="auto"/>
              <w:left w:val="single" w:sz="6" w:space="0" w:color="auto"/>
              <w:bottom w:val="single" w:sz="6" w:space="0" w:color="auto"/>
              <w:right w:val="single" w:sz="6" w:space="0" w:color="auto"/>
            </w:tcBorders>
            <w:vAlign w:val="center"/>
          </w:tcPr>
          <w:p w:rsidR="00B636FC" w:rsidRPr="00763010" w:rsidRDefault="00B636FC" w:rsidP="00D259DE">
            <w:pPr>
              <w:autoSpaceDE w:val="0"/>
              <w:autoSpaceDN w:val="0"/>
              <w:adjustRightInd w:val="0"/>
              <w:jc w:val="center"/>
              <w:rPr>
                <w:rFonts w:ascii="Arial Narrow" w:hAnsi="Arial Narrow"/>
                <w:sz w:val="18"/>
                <w:szCs w:val="18"/>
              </w:rPr>
            </w:pPr>
          </w:p>
        </w:tc>
        <w:tc>
          <w:tcPr>
            <w:tcW w:w="709" w:type="dxa"/>
            <w:tcBorders>
              <w:top w:val="single" w:sz="6" w:space="0" w:color="auto"/>
              <w:left w:val="single" w:sz="6" w:space="0" w:color="auto"/>
              <w:bottom w:val="single" w:sz="6" w:space="0" w:color="auto"/>
              <w:right w:val="single" w:sz="12" w:space="0" w:color="auto"/>
            </w:tcBorders>
          </w:tcPr>
          <w:p w:rsidR="00B636FC" w:rsidRPr="00763010" w:rsidRDefault="00B636FC" w:rsidP="00D259DE">
            <w:pPr>
              <w:autoSpaceDE w:val="0"/>
              <w:autoSpaceDN w:val="0"/>
              <w:adjustRightInd w:val="0"/>
              <w:jc w:val="center"/>
              <w:rPr>
                <w:rFonts w:ascii="Arial Narrow" w:hAnsi="Arial Narrow"/>
                <w:sz w:val="18"/>
                <w:szCs w:val="18"/>
              </w:rPr>
            </w:pPr>
          </w:p>
        </w:tc>
      </w:tr>
      <w:tr w:rsidR="00B636FC" w:rsidRPr="00763010" w:rsidTr="00D259DE">
        <w:trPr>
          <w:trHeight w:val="397"/>
          <w:tblHeader/>
          <w:jc w:val="center"/>
        </w:trPr>
        <w:tc>
          <w:tcPr>
            <w:tcW w:w="1557" w:type="dxa"/>
            <w:gridSpan w:val="2"/>
            <w:tcBorders>
              <w:top w:val="single" w:sz="6" w:space="0" w:color="auto"/>
              <w:left w:val="single" w:sz="12" w:space="0" w:color="auto"/>
              <w:bottom w:val="single" w:sz="6" w:space="0" w:color="auto"/>
              <w:right w:val="single" w:sz="12" w:space="0" w:color="auto"/>
            </w:tcBorders>
            <w:vAlign w:val="center"/>
            <w:hideMark/>
          </w:tcPr>
          <w:p w:rsidR="00B636FC" w:rsidRPr="00763010" w:rsidRDefault="00B636FC" w:rsidP="00D259DE">
            <w:pPr>
              <w:autoSpaceDE w:val="0"/>
              <w:autoSpaceDN w:val="0"/>
              <w:adjustRightInd w:val="0"/>
              <w:rPr>
                <w:rFonts w:ascii="Arial Narrow" w:hAnsi="Arial Narrow"/>
                <w:sz w:val="18"/>
                <w:szCs w:val="18"/>
              </w:rPr>
            </w:pPr>
            <w:r w:rsidRPr="00763010">
              <w:rPr>
                <w:rFonts w:ascii="Arial Narrow" w:hAnsi="Arial Narrow"/>
                <w:sz w:val="18"/>
                <w:szCs w:val="18"/>
              </w:rPr>
              <w:t>Presuny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B636FC" w:rsidRPr="00763010" w:rsidRDefault="00B636FC" w:rsidP="00D259DE">
            <w:pPr>
              <w:autoSpaceDE w:val="0"/>
              <w:autoSpaceDN w:val="0"/>
              <w:adjustRightInd w:val="0"/>
              <w:jc w:val="center"/>
              <w:rPr>
                <w:rFonts w:ascii="Arial Narrow" w:hAnsi="Arial Narrow"/>
                <w:sz w:val="18"/>
                <w:szCs w:val="18"/>
              </w:rPr>
            </w:pPr>
          </w:p>
        </w:tc>
        <w:tc>
          <w:tcPr>
            <w:tcW w:w="850" w:type="dxa"/>
            <w:tcBorders>
              <w:top w:val="single" w:sz="6" w:space="0" w:color="auto"/>
              <w:left w:val="single" w:sz="6" w:space="0" w:color="auto"/>
              <w:bottom w:val="single" w:sz="6" w:space="0" w:color="auto"/>
              <w:right w:val="single" w:sz="6" w:space="0" w:color="auto"/>
            </w:tcBorders>
          </w:tcPr>
          <w:p w:rsidR="00B636FC" w:rsidRPr="00763010" w:rsidRDefault="00B636FC" w:rsidP="00D259DE">
            <w:pPr>
              <w:autoSpaceDE w:val="0"/>
              <w:autoSpaceDN w:val="0"/>
              <w:adjustRightInd w:val="0"/>
              <w:jc w:val="center"/>
              <w:rPr>
                <w:rFonts w:ascii="Arial Narrow" w:hAnsi="Arial Narrow"/>
                <w:sz w:val="18"/>
                <w:szCs w:val="18"/>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B636FC" w:rsidRPr="00763010" w:rsidRDefault="00B636FC" w:rsidP="00D259DE">
            <w:pPr>
              <w:autoSpaceDE w:val="0"/>
              <w:autoSpaceDN w:val="0"/>
              <w:adjustRightInd w:val="0"/>
              <w:jc w:val="center"/>
              <w:rPr>
                <w:rFonts w:ascii="Arial Narrow" w:hAnsi="Arial Narrow"/>
                <w:sz w:val="18"/>
                <w:szCs w:val="18"/>
              </w:rPr>
            </w:pPr>
          </w:p>
        </w:tc>
        <w:tc>
          <w:tcPr>
            <w:tcW w:w="992" w:type="dxa"/>
            <w:gridSpan w:val="3"/>
            <w:tcBorders>
              <w:top w:val="single" w:sz="6" w:space="0" w:color="auto"/>
              <w:left w:val="single" w:sz="6" w:space="0" w:color="auto"/>
              <w:bottom w:val="single" w:sz="6" w:space="0" w:color="auto"/>
              <w:right w:val="single" w:sz="6" w:space="0" w:color="auto"/>
            </w:tcBorders>
            <w:vAlign w:val="center"/>
          </w:tcPr>
          <w:p w:rsidR="00B636FC" w:rsidRPr="00763010" w:rsidRDefault="00B636FC" w:rsidP="00D259DE">
            <w:pPr>
              <w:autoSpaceDE w:val="0"/>
              <w:autoSpaceDN w:val="0"/>
              <w:adjustRightInd w:val="0"/>
              <w:jc w:val="center"/>
              <w:rPr>
                <w:rFonts w:ascii="Arial Narrow" w:hAnsi="Arial Narrow"/>
                <w:sz w:val="18"/>
                <w:szCs w:val="18"/>
              </w:rPr>
            </w:pPr>
          </w:p>
        </w:tc>
        <w:tc>
          <w:tcPr>
            <w:tcW w:w="596" w:type="dxa"/>
            <w:gridSpan w:val="3"/>
            <w:tcBorders>
              <w:top w:val="single" w:sz="6" w:space="0" w:color="auto"/>
              <w:left w:val="single" w:sz="6" w:space="0" w:color="auto"/>
              <w:bottom w:val="single" w:sz="6" w:space="0" w:color="auto"/>
              <w:right w:val="single" w:sz="6" w:space="0" w:color="auto"/>
            </w:tcBorders>
            <w:vAlign w:val="center"/>
          </w:tcPr>
          <w:p w:rsidR="00B636FC" w:rsidRPr="00763010" w:rsidRDefault="00B636FC" w:rsidP="00D259DE">
            <w:pPr>
              <w:autoSpaceDE w:val="0"/>
              <w:autoSpaceDN w:val="0"/>
              <w:adjustRightInd w:val="0"/>
              <w:jc w:val="center"/>
              <w:rPr>
                <w:rFonts w:ascii="Arial Narrow" w:hAnsi="Arial Narrow"/>
                <w:sz w:val="18"/>
                <w:szCs w:val="18"/>
              </w:rPr>
            </w:pPr>
          </w:p>
        </w:tc>
        <w:tc>
          <w:tcPr>
            <w:tcW w:w="1105" w:type="dxa"/>
            <w:gridSpan w:val="2"/>
            <w:tcBorders>
              <w:top w:val="single" w:sz="6" w:space="0" w:color="auto"/>
              <w:left w:val="single" w:sz="6" w:space="0" w:color="auto"/>
              <w:bottom w:val="single" w:sz="6" w:space="0" w:color="auto"/>
              <w:right w:val="single" w:sz="6" w:space="0" w:color="auto"/>
            </w:tcBorders>
            <w:vAlign w:val="center"/>
          </w:tcPr>
          <w:p w:rsidR="00B636FC" w:rsidRPr="00763010" w:rsidRDefault="00B636FC" w:rsidP="00D259DE">
            <w:pPr>
              <w:autoSpaceDE w:val="0"/>
              <w:autoSpaceDN w:val="0"/>
              <w:adjustRightInd w:val="0"/>
              <w:jc w:val="center"/>
              <w:rPr>
                <w:rFonts w:ascii="Arial Narrow" w:hAnsi="Arial Narrow"/>
                <w:sz w:val="18"/>
                <w:szCs w:val="18"/>
              </w:rPr>
            </w:pPr>
          </w:p>
        </w:tc>
        <w:tc>
          <w:tcPr>
            <w:tcW w:w="709" w:type="dxa"/>
            <w:tcBorders>
              <w:top w:val="single" w:sz="6" w:space="0" w:color="auto"/>
              <w:left w:val="single" w:sz="6" w:space="0" w:color="auto"/>
              <w:bottom w:val="single" w:sz="6" w:space="0" w:color="auto"/>
              <w:right w:val="single" w:sz="6" w:space="0" w:color="auto"/>
            </w:tcBorders>
            <w:vAlign w:val="center"/>
          </w:tcPr>
          <w:p w:rsidR="00B636FC" w:rsidRPr="00763010" w:rsidRDefault="00B636FC" w:rsidP="00D259DE">
            <w:pPr>
              <w:autoSpaceDE w:val="0"/>
              <w:autoSpaceDN w:val="0"/>
              <w:adjustRightInd w:val="0"/>
              <w:jc w:val="center"/>
              <w:rPr>
                <w:rFonts w:ascii="Arial Narrow" w:hAnsi="Arial Narrow"/>
                <w:sz w:val="18"/>
                <w:szCs w:val="18"/>
              </w:rPr>
            </w:pPr>
          </w:p>
        </w:tc>
        <w:tc>
          <w:tcPr>
            <w:tcW w:w="850" w:type="dxa"/>
            <w:tcBorders>
              <w:top w:val="single" w:sz="6" w:space="0" w:color="auto"/>
              <w:left w:val="single" w:sz="6" w:space="0" w:color="auto"/>
              <w:bottom w:val="single" w:sz="6" w:space="0" w:color="auto"/>
              <w:right w:val="single" w:sz="6" w:space="0" w:color="auto"/>
            </w:tcBorders>
            <w:vAlign w:val="center"/>
          </w:tcPr>
          <w:p w:rsidR="00B636FC" w:rsidRPr="00763010" w:rsidRDefault="00B636FC" w:rsidP="00D259DE">
            <w:pPr>
              <w:autoSpaceDE w:val="0"/>
              <w:autoSpaceDN w:val="0"/>
              <w:adjustRightInd w:val="0"/>
              <w:jc w:val="center"/>
              <w:rPr>
                <w:rFonts w:ascii="Arial Narrow" w:hAnsi="Arial Narrow"/>
                <w:sz w:val="18"/>
                <w:szCs w:val="18"/>
              </w:rPr>
            </w:pPr>
          </w:p>
        </w:tc>
        <w:tc>
          <w:tcPr>
            <w:tcW w:w="709" w:type="dxa"/>
            <w:tcBorders>
              <w:top w:val="single" w:sz="6" w:space="0" w:color="auto"/>
              <w:left w:val="single" w:sz="6" w:space="0" w:color="auto"/>
              <w:bottom w:val="single" w:sz="6" w:space="0" w:color="auto"/>
              <w:right w:val="single" w:sz="12" w:space="0" w:color="auto"/>
            </w:tcBorders>
          </w:tcPr>
          <w:p w:rsidR="00B636FC" w:rsidRPr="00763010" w:rsidRDefault="00B636FC" w:rsidP="00D259DE">
            <w:pPr>
              <w:autoSpaceDE w:val="0"/>
              <w:autoSpaceDN w:val="0"/>
              <w:adjustRightInd w:val="0"/>
              <w:jc w:val="center"/>
              <w:rPr>
                <w:rFonts w:ascii="Arial Narrow" w:hAnsi="Arial Narrow"/>
                <w:sz w:val="18"/>
                <w:szCs w:val="18"/>
              </w:rPr>
            </w:pPr>
          </w:p>
        </w:tc>
      </w:tr>
      <w:tr w:rsidR="00B636FC" w:rsidRPr="00763010" w:rsidTr="00D259DE">
        <w:trPr>
          <w:trHeight w:val="278"/>
          <w:tblHeader/>
          <w:jc w:val="center"/>
        </w:trPr>
        <w:tc>
          <w:tcPr>
            <w:tcW w:w="1557" w:type="dxa"/>
            <w:gridSpan w:val="2"/>
            <w:tcBorders>
              <w:top w:val="single" w:sz="6" w:space="0" w:color="auto"/>
              <w:left w:val="single" w:sz="12" w:space="0" w:color="auto"/>
              <w:bottom w:val="single" w:sz="12" w:space="0" w:color="auto"/>
              <w:right w:val="single" w:sz="12" w:space="0" w:color="auto"/>
            </w:tcBorders>
            <w:vAlign w:val="center"/>
            <w:hideMark/>
          </w:tcPr>
          <w:p w:rsidR="00B636FC" w:rsidRPr="00763010" w:rsidRDefault="00B636FC" w:rsidP="00D259DE">
            <w:pPr>
              <w:autoSpaceDE w:val="0"/>
              <w:autoSpaceDN w:val="0"/>
              <w:adjustRightInd w:val="0"/>
              <w:rPr>
                <w:rFonts w:ascii="Arial Narrow" w:hAnsi="Arial Narrow"/>
                <w:b/>
                <w:bCs/>
                <w:sz w:val="18"/>
                <w:szCs w:val="18"/>
              </w:rPr>
            </w:pPr>
            <w:r w:rsidRPr="00763010">
              <w:rPr>
                <w:rFonts w:ascii="Arial Narrow" w:hAnsi="Arial Narrow"/>
                <w:b/>
                <w:bCs/>
                <w:sz w:val="18"/>
                <w:szCs w:val="18"/>
              </w:rPr>
              <w:t>Stav na konci účtovného obdobia</w:t>
            </w:r>
          </w:p>
        </w:tc>
        <w:tc>
          <w:tcPr>
            <w:tcW w:w="1025" w:type="dxa"/>
            <w:gridSpan w:val="2"/>
            <w:tcBorders>
              <w:top w:val="single" w:sz="6" w:space="0" w:color="auto"/>
              <w:left w:val="single" w:sz="12" w:space="0" w:color="auto"/>
              <w:bottom w:val="single" w:sz="12" w:space="0" w:color="auto"/>
              <w:right w:val="single" w:sz="6" w:space="0" w:color="auto"/>
            </w:tcBorders>
            <w:vAlign w:val="center"/>
          </w:tcPr>
          <w:p w:rsidR="00B636FC" w:rsidRPr="00763010" w:rsidRDefault="00B636FC" w:rsidP="00D259DE">
            <w:pPr>
              <w:autoSpaceDE w:val="0"/>
              <w:autoSpaceDN w:val="0"/>
              <w:adjustRightInd w:val="0"/>
              <w:jc w:val="center"/>
              <w:rPr>
                <w:rFonts w:ascii="Arial Narrow" w:hAnsi="Arial Narrow"/>
                <w:sz w:val="18"/>
                <w:szCs w:val="18"/>
              </w:rPr>
            </w:pPr>
          </w:p>
        </w:tc>
        <w:tc>
          <w:tcPr>
            <w:tcW w:w="850" w:type="dxa"/>
            <w:tcBorders>
              <w:top w:val="single" w:sz="6" w:space="0" w:color="auto"/>
              <w:left w:val="single" w:sz="6" w:space="0" w:color="auto"/>
              <w:bottom w:val="single" w:sz="12" w:space="0" w:color="auto"/>
              <w:right w:val="single" w:sz="6" w:space="0" w:color="auto"/>
            </w:tcBorders>
          </w:tcPr>
          <w:p w:rsidR="00B636FC" w:rsidRPr="00763010" w:rsidRDefault="00B636FC" w:rsidP="00D259DE">
            <w:pPr>
              <w:autoSpaceDE w:val="0"/>
              <w:autoSpaceDN w:val="0"/>
              <w:adjustRightInd w:val="0"/>
              <w:jc w:val="center"/>
              <w:rPr>
                <w:rFonts w:ascii="Arial Narrow" w:hAnsi="Arial Narrow"/>
                <w:sz w:val="18"/>
                <w:szCs w:val="18"/>
              </w:rPr>
            </w:pPr>
          </w:p>
        </w:tc>
        <w:tc>
          <w:tcPr>
            <w:tcW w:w="851" w:type="dxa"/>
            <w:gridSpan w:val="3"/>
            <w:tcBorders>
              <w:top w:val="single" w:sz="6" w:space="0" w:color="auto"/>
              <w:left w:val="single" w:sz="6" w:space="0" w:color="auto"/>
              <w:bottom w:val="single" w:sz="12" w:space="0" w:color="auto"/>
              <w:right w:val="single" w:sz="6" w:space="0" w:color="auto"/>
            </w:tcBorders>
            <w:vAlign w:val="center"/>
          </w:tcPr>
          <w:p w:rsidR="00B636FC" w:rsidRPr="00763010" w:rsidRDefault="00B636FC" w:rsidP="00D259DE">
            <w:pPr>
              <w:autoSpaceDE w:val="0"/>
              <w:autoSpaceDN w:val="0"/>
              <w:adjustRightInd w:val="0"/>
              <w:jc w:val="center"/>
              <w:rPr>
                <w:rFonts w:ascii="Arial Narrow" w:hAnsi="Arial Narrow"/>
                <w:sz w:val="18"/>
                <w:szCs w:val="18"/>
              </w:rPr>
            </w:pPr>
          </w:p>
        </w:tc>
        <w:tc>
          <w:tcPr>
            <w:tcW w:w="992" w:type="dxa"/>
            <w:gridSpan w:val="3"/>
            <w:tcBorders>
              <w:top w:val="single" w:sz="6" w:space="0" w:color="auto"/>
              <w:left w:val="single" w:sz="6" w:space="0" w:color="auto"/>
              <w:bottom w:val="single" w:sz="12" w:space="0" w:color="auto"/>
              <w:right w:val="single" w:sz="6" w:space="0" w:color="auto"/>
            </w:tcBorders>
            <w:vAlign w:val="center"/>
          </w:tcPr>
          <w:p w:rsidR="00B636FC" w:rsidRPr="00763010" w:rsidRDefault="00B636FC" w:rsidP="00D259DE">
            <w:pPr>
              <w:autoSpaceDE w:val="0"/>
              <w:autoSpaceDN w:val="0"/>
              <w:adjustRightInd w:val="0"/>
              <w:jc w:val="center"/>
              <w:rPr>
                <w:rFonts w:ascii="Arial Narrow" w:hAnsi="Arial Narrow"/>
                <w:sz w:val="18"/>
                <w:szCs w:val="18"/>
              </w:rPr>
            </w:pPr>
          </w:p>
        </w:tc>
        <w:tc>
          <w:tcPr>
            <w:tcW w:w="596" w:type="dxa"/>
            <w:gridSpan w:val="3"/>
            <w:tcBorders>
              <w:top w:val="single" w:sz="6" w:space="0" w:color="auto"/>
              <w:left w:val="single" w:sz="6" w:space="0" w:color="auto"/>
              <w:bottom w:val="single" w:sz="12" w:space="0" w:color="auto"/>
              <w:right w:val="single" w:sz="6" w:space="0" w:color="auto"/>
            </w:tcBorders>
            <w:vAlign w:val="center"/>
          </w:tcPr>
          <w:p w:rsidR="00B636FC" w:rsidRPr="00763010" w:rsidRDefault="00B636FC" w:rsidP="00D259DE">
            <w:pPr>
              <w:autoSpaceDE w:val="0"/>
              <w:autoSpaceDN w:val="0"/>
              <w:adjustRightInd w:val="0"/>
              <w:jc w:val="center"/>
              <w:rPr>
                <w:rFonts w:ascii="Arial Narrow" w:hAnsi="Arial Narrow"/>
                <w:sz w:val="18"/>
                <w:szCs w:val="18"/>
              </w:rPr>
            </w:pPr>
          </w:p>
        </w:tc>
        <w:tc>
          <w:tcPr>
            <w:tcW w:w="1105" w:type="dxa"/>
            <w:gridSpan w:val="2"/>
            <w:tcBorders>
              <w:top w:val="single" w:sz="6" w:space="0" w:color="auto"/>
              <w:left w:val="single" w:sz="6" w:space="0" w:color="auto"/>
              <w:bottom w:val="single" w:sz="12" w:space="0" w:color="auto"/>
              <w:right w:val="single" w:sz="6" w:space="0" w:color="auto"/>
            </w:tcBorders>
            <w:vAlign w:val="center"/>
          </w:tcPr>
          <w:p w:rsidR="00B636FC" w:rsidRPr="00763010" w:rsidRDefault="00763010" w:rsidP="00D259DE">
            <w:pPr>
              <w:autoSpaceDE w:val="0"/>
              <w:autoSpaceDN w:val="0"/>
              <w:adjustRightInd w:val="0"/>
              <w:jc w:val="center"/>
              <w:rPr>
                <w:rFonts w:ascii="Arial Narrow" w:hAnsi="Arial Narrow"/>
                <w:sz w:val="18"/>
                <w:szCs w:val="18"/>
              </w:rPr>
            </w:pPr>
            <w:r>
              <w:rPr>
                <w:rFonts w:ascii="Arial Narrow" w:hAnsi="Arial Narrow"/>
                <w:sz w:val="18"/>
                <w:szCs w:val="18"/>
              </w:rPr>
              <w:t>0,00</w:t>
            </w:r>
          </w:p>
        </w:tc>
        <w:tc>
          <w:tcPr>
            <w:tcW w:w="709" w:type="dxa"/>
            <w:tcBorders>
              <w:top w:val="single" w:sz="6" w:space="0" w:color="auto"/>
              <w:left w:val="single" w:sz="6" w:space="0" w:color="auto"/>
              <w:bottom w:val="single" w:sz="12" w:space="0" w:color="auto"/>
              <w:right w:val="single" w:sz="6" w:space="0" w:color="auto"/>
            </w:tcBorders>
            <w:vAlign w:val="center"/>
          </w:tcPr>
          <w:p w:rsidR="00B636FC" w:rsidRPr="00763010" w:rsidRDefault="00B636FC" w:rsidP="00D259DE">
            <w:pPr>
              <w:autoSpaceDE w:val="0"/>
              <w:autoSpaceDN w:val="0"/>
              <w:adjustRightInd w:val="0"/>
              <w:jc w:val="center"/>
              <w:rPr>
                <w:rFonts w:ascii="Arial Narrow" w:hAnsi="Arial Narrow"/>
                <w:sz w:val="18"/>
                <w:szCs w:val="18"/>
              </w:rPr>
            </w:pPr>
          </w:p>
        </w:tc>
        <w:tc>
          <w:tcPr>
            <w:tcW w:w="850" w:type="dxa"/>
            <w:tcBorders>
              <w:top w:val="single" w:sz="6" w:space="0" w:color="auto"/>
              <w:left w:val="single" w:sz="6" w:space="0" w:color="auto"/>
              <w:bottom w:val="single" w:sz="12" w:space="0" w:color="auto"/>
              <w:right w:val="single" w:sz="6" w:space="0" w:color="auto"/>
            </w:tcBorders>
            <w:vAlign w:val="center"/>
          </w:tcPr>
          <w:p w:rsidR="00B636FC" w:rsidRPr="00763010" w:rsidRDefault="00B636FC" w:rsidP="00D259DE">
            <w:pPr>
              <w:autoSpaceDE w:val="0"/>
              <w:autoSpaceDN w:val="0"/>
              <w:adjustRightInd w:val="0"/>
              <w:jc w:val="center"/>
              <w:rPr>
                <w:rFonts w:ascii="Arial Narrow" w:hAnsi="Arial Narrow"/>
                <w:sz w:val="18"/>
                <w:szCs w:val="18"/>
              </w:rPr>
            </w:pPr>
          </w:p>
        </w:tc>
        <w:tc>
          <w:tcPr>
            <w:tcW w:w="709" w:type="dxa"/>
            <w:tcBorders>
              <w:top w:val="single" w:sz="6" w:space="0" w:color="auto"/>
              <w:left w:val="single" w:sz="6" w:space="0" w:color="auto"/>
              <w:bottom w:val="single" w:sz="12" w:space="0" w:color="auto"/>
              <w:right w:val="single" w:sz="12" w:space="0" w:color="auto"/>
            </w:tcBorders>
          </w:tcPr>
          <w:p w:rsidR="00B636FC" w:rsidRPr="00763010" w:rsidRDefault="00B636FC" w:rsidP="00D259DE">
            <w:pPr>
              <w:autoSpaceDE w:val="0"/>
              <w:autoSpaceDN w:val="0"/>
              <w:adjustRightInd w:val="0"/>
              <w:jc w:val="center"/>
              <w:rPr>
                <w:rFonts w:ascii="Arial Narrow" w:hAnsi="Arial Narrow"/>
                <w:sz w:val="18"/>
                <w:szCs w:val="18"/>
              </w:rPr>
            </w:pPr>
          </w:p>
        </w:tc>
      </w:tr>
      <w:tr w:rsidR="00B636FC" w:rsidRPr="00763010" w:rsidTr="00D259DE">
        <w:trPr>
          <w:trHeight w:val="278"/>
          <w:tblHeader/>
          <w:jc w:val="center"/>
        </w:trPr>
        <w:tc>
          <w:tcPr>
            <w:tcW w:w="9244" w:type="dxa"/>
            <w:gridSpan w:val="19"/>
            <w:tcBorders>
              <w:top w:val="single" w:sz="12" w:space="0" w:color="auto"/>
              <w:left w:val="single" w:sz="12" w:space="0" w:color="auto"/>
              <w:bottom w:val="single" w:sz="12" w:space="0" w:color="auto"/>
              <w:right w:val="single" w:sz="12" w:space="0" w:color="auto"/>
            </w:tcBorders>
            <w:vAlign w:val="center"/>
            <w:hideMark/>
          </w:tcPr>
          <w:p w:rsidR="00B636FC" w:rsidRPr="00763010" w:rsidRDefault="00B636FC" w:rsidP="00D259DE">
            <w:pPr>
              <w:autoSpaceDE w:val="0"/>
              <w:autoSpaceDN w:val="0"/>
              <w:adjustRightInd w:val="0"/>
              <w:rPr>
                <w:rFonts w:ascii="Arial Narrow" w:hAnsi="Arial Narrow"/>
                <w:sz w:val="18"/>
                <w:szCs w:val="18"/>
              </w:rPr>
            </w:pPr>
            <w:r w:rsidRPr="00763010">
              <w:rPr>
                <w:rFonts w:ascii="Arial Narrow" w:hAnsi="Arial Narrow"/>
                <w:sz w:val="18"/>
                <w:szCs w:val="18"/>
              </w:rPr>
              <w:t>Oprávky</w:t>
            </w:r>
          </w:p>
        </w:tc>
      </w:tr>
      <w:tr w:rsidR="00B636FC" w:rsidRPr="00763010" w:rsidTr="00D259DE">
        <w:trPr>
          <w:trHeight w:val="278"/>
          <w:tblHeader/>
          <w:jc w:val="center"/>
        </w:trPr>
        <w:tc>
          <w:tcPr>
            <w:tcW w:w="1557" w:type="dxa"/>
            <w:gridSpan w:val="2"/>
            <w:tcBorders>
              <w:top w:val="single" w:sz="12" w:space="0" w:color="auto"/>
              <w:left w:val="single" w:sz="12" w:space="0" w:color="auto"/>
              <w:bottom w:val="single" w:sz="6" w:space="0" w:color="auto"/>
              <w:right w:val="single" w:sz="12" w:space="0" w:color="auto"/>
            </w:tcBorders>
            <w:vAlign w:val="center"/>
            <w:hideMark/>
          </w:tcPr>
          <w:p w:rsidR="00B636FC" w:rsidRPr="00763010" w:rsidRDefault="00B636FC" w:rsidP="00D259DE">
            <w:pPr>
              <w:autoSpaceDE w:val="0"/>
              <w:autoSpaceDN w:val="0"/>
              <w:adjustRightInd w:val="0"/>
              <w:rPr>
                <w:rFonts w:ascii="Arial Narrow" w:hAnsi="Arial Narrow"/>
                <w:b/>
                <w:bCs/>
                <w:sz w:val="18"/>
                <w:szCs w:val="18"/>
              </w:rPr>
            </w:pPr>
            <w:r w:rsidRPr="00763010">
              <w:rPr>
                <w:rFonts w:ascii="Arial Narrow" w:hAnsi="Arial Narrow"/>
                <w:b/>
                <w:bCs/>
                <w:sz w:val="18"/>
                <w:szCs w:val="18"/>
              </w:rPr>
              <w:lastRenderedPageBreak/>
              <w:t>Stav </w:t>
            </w:r>
            <w:r w:rsidRPr="00763010">
              <w:rPr>
                <w:rFonts w:ascii="Arial Narrow" w:hAnsi="Arial Narrow"/>
                <w:b/>
                <w:bCs/>
                <w:sz w:val="18"/>
                <w:szCs w:val="18"/>
              </w:rPr>
              <w:br/>
              <w:t>na začiatku účtovného obdobia</w:t>
            </w:r>
          </w:p>
        </w:tc>
        <w:tc>
          <w:tcPr>
            <w:tcW w:w="1025" w:type="dxa"/>
            <w:gridSpan w:val="2"/>
            <w:tcBorders>
              <w:top w:val="single" w:sz="12" w:space="0" w:color="auto"/>
              <w:left w:val="single" w:sz="12" w:space="0" w:color="auto"/>
              <w:bottom w:val="single" w:sz="6" w:space="0" w:color="auto"/>
              <w:right w:val="single" w:sz="6" w:space="0" w:color="auto"/>
            </w:tcBorders>
            <w:vAlign w:val="center"/>
          </w:tcPr>
          <w:p w:rsidR="00B636FC" w:rsidRPr="00763010" w:rsidRDefault="00B636FC" w:rsidP="00D259DE">
            <w:pPr>
              <w:autoSpaceDE w:val="0"/>
              <w:autoSpaceDN w:val="0"/>
              <w:adjustRightInd w:val="0"/>
              <w:jc w:val="center"/>
              <w:rPr>
                <w:rFonts w:ascii="Arial Narrow" w:hAnsi="Arial Narrow"/>
                <w:sz w:val="18"/>
                <w:szCs w:val="18"/>
              </w:rPr>
            </w:pPr>
          </w:p>
        </w:tc>
        <w:tc>
          <w:tcPr>
            <w:tcW w:w="850" w:type="dxa"/>
            <w:tcBorders>
              <w:top w:val="single" w:sz="12" w:space="0" w:color="auto"/>
              <w:left w:val="single" w:sz="6" w:space="0" w:color="auto"/>
              <w:bottom w:val="single" w:sz="6" w:space="0" w:color="auto"/>
              <w:right w:val="single" w:sz="6" w:space="0" w:color="auto"/>
            </w:tcBorders>
          </w:tcPr>
          <w:p w:rsidR="00B636FC" w:rsidRPr="00763010" w:rsidRDefault="00B636FC" w:rsidP="00D259DE">
            <w:pPr>
              <w:autoSpaceDE w:val="0"/>
              <w:autoSpaceDN w:val="0"/>
              <w:adjustRightInd w:val="0"/>
              <w:jc w:val="center"/>
              <w:rPr>
                <w:rFonts w:ascii="Arial Narrow" w:hAnsi="Arial Narrow"/>
                <w:sz w:val="18"/>
                <w:szCs w:val="18"/>
              </w:rPr>
            </w:pPr>
          </w:p>
        </w:tc>
        <w:tc>
          <w:tcPr>
            <w:tcW w:w="851" w:type="dxa"/>
            <w:gridSpan w:val="3"/>
            <w:tcBorders>
              <w:top w:val="single" w:sz="12" w:space="0" w:color="auto"/>
              <w:left w:val="single" w:sz="6" w:space="0" w:color="auto"/>
              <w:bottom w:val="single" w:sz="6" w:space="0" w:color="auto"/>
              <w:right w:val="single" w:sz="6" w:space="0" w:color="auto"/>
            </w:tcBorders>
            <w:vAlign w:val="center"/>
          </w:tcPr>
          <w:p w:rsidR="00B636FC" w:rsidRPr="00763010" w:rsidRDefault="00B636FC" w:rsidP="00D259DE">
            <w:pPr>
              <w:autoSpaceDE w:val="0"/>
              <w:autoSpaceDN w:val="0"/>
              <w:adjustRightInd w:val="0"/>
              <w:jc w:val="center"/>
              <w:rPr>
                <w:rFonts w:ascii="Arial Narrow" w:hAnsi="Arial Narrow"/>
                <w:sz w:val="18"/>
                <w:szCs w:val="18"/>
              </w:rPr>
            </w:pPr>
          </w:p>
        </w:tc>
        <w:tc>
          <w:tcPr>
            <w:tcW w:w="711" w:type="dxa"/>
            <w:gridSpan w:val="2"/>
            <w:tcBorders>
              <w:top w:val="single" w:sz="12" w:space="0" w:color="auto"/>
              <w:left w:val="single" w:sz="6" w:space="0" w:color="auto"/>
              <w:bottom w:val="single" w:sz="6" w:space="0" w:color="auto"/>
              <w:right w:val="single" w:sz="6" w:space="0" w:color="auto"/>
            </w:tcBorders>
            <w:vAlign w:val="center"/>
          </w:tcPr>
          <w:p w:rsidR="00B636FC" w:rsidRPr="00763010" w:rsidRDefault="00B636FC" w:rsidP="00D259DE">
            <w:pPr>
              <w:autoSpaceDE w:val="0"/>
              <w:autoSpaceDN w:val="0"/>
              <w:adjustRightInd w:val="0"/>
              <w:jc w:val="center"/>
              <w:rPr>
                <w:rFonts w:ascii="Arial Narrow" w:hAnsi="Arial Narrow"/>
                <w:sz w:val="18"/>
                <w:szCs w:val="18"/>
              </w:rPr>
            </w:pPr>
          </w:p>
        </w:tc>
        <w:tc>
          <w:tcPr>
            <w:tcW w:w="863" w:type="dxa"/>
            <w:gridSpan w:val="3"/>
            <w:tcBorders>
              <w:top w:val="single" w:sz="12" w:space="0" w:color="auto"/>
              <w:left w:val="single" w:sz="6" w:space="0" w:color="auto"/>
              <w:bottom w:val="single" w:sz="6" w:space="0" w:color="auto"/>
              <w:right w:val="single" w:sz="6" w:space="0" w:color="auto"/>
            </w:tcBorders>
            <w:vAlign w:val="center"/>
          </w:tcPr>
          <w:p w:rsidR="00B636FC" w:rsidRPr="00763010" w:rsidRDefault="00B636FC" w:rsidP="00D259DE">
            <w:pPr>
              <w:autoSpaceDE w:val="0"/>
              <w:autoSpaceDN w:val="0"/>
              <w:adjustRightInd w:val="0"/>
              <w:jc w:val="center"/>
              <w:rPr>
                <w:rFonts w:ascii="Arial Narrow" w:hAnsi="Arial Narrow"/>
                <w:sz w:val="18"/>
                <w:szCs w:val="18"/>
              </w:rPr>
            </w:pPr>
          </w:p>
        </w:tc>
        <w:tc>
          <w:tcPr>
            <w:tcW w:w="1119" w:type="dxa"/>
            <w:gridSpan w:val="3"/>
            <w:tcBorders>
              <w:top w:val="single" w:sz="12" w:space="0" w:color="auto"/>
              <w:left w:val="single" w:sz="6" w:space="0" w:color="auto"/>
              <w:bottom w:val="single" w:sz="6" w:space="0" w:color="auto"/>
              <w:right w:val="single" w:sz="6" w:space="0" w:color="auto"/>
            </w:tcBorders>
            <w:vAlign w:val="center"/>
          </w:tcPr>
          <w:p w:rsidR="00B636FC" w:rsidRPr="00763010" w:rsidRDefault="00763010" w:rsidP="00D259DE">
            <w:pPr>
              <w:autoSpaceDE w:val="0"/>
              <w:autoSpaceDN w:val="0"/>
              <w:adjustRightInd w:val="0"/>
              <w:jc w:val="center"/>
              <w:rPr>
                <w:rFonts w:ascii="Arial Narrow" w:hAnsi="Arial Narrow"/>
                <w:sz w:val="18"/>
                <w:szCs w:val="18"/>
              </w:rPr>
            </w:pPr>
            <w:r>
              <w:rPr>
                <w:rFonts w:ascii="Arial Narrow" w:hAnsi="Arial Narrow"/>
                <w:sz w:val="18"/>
                <w:szCs w:val="18"/>
              </w:rPr>
              <w:t>0,00</w:t>
            </w:r>
          </w:p>
        </w:tc>
        <w:tc>
          <w:tcPr>
            <w:tcW w:w="709" w:type="dxa"/>
            <w:tcBorders>
              <w:top w:val="single" w:sz="12" w:space="0" w:color="auto"/>
              <w:left w:val="single" w:sz="6" w:space="0" w:color="auto"/>
              <w:bottom w:val="single" w:sz="6" w:space="0" w:color="auto"/>
              <w:right w:val="single" w:sz="6" w:space="0" w:color="auto"/>
            </w:tcBorders>
            <w:vAlign w:val="center"/>
          </w:tcPr>
          <w:p w:rsidR="00B636FC" w:rsidRPr="00763010" w:rsidRDefault="00B636FC" w:rsidP="00D259DE">
            <w:pPr>
              <w:autoSpaceDE w:val="0"/>
              <w:autoSpaceDN w:val="0"/>
              <w:adjustRightInd w:val="0"/>
              <w:jc w:val="center"/>
              <w:rPr>
                <w:rFonts w:ascii="Arial Narrow" w:hAnsi="Arial Narrow"/>
                <w:sz w:val="18"/>
                <w:szCs w:val="18"/>
              </w:rPr>
            </w:pPr>
          </w:p>
        </w:tc>
        <w:tc>
          <w:tcPr>
            <w:tcW w:w="850" w:type="dxa"/>
            <w:tcBorders>
              <w:top w:val="single" w:sz="12" w:space="0" w:color="auto"/>
              <w:left w:val="single" w:sz="6" w:space="0" w:color="auto"/>
              <w:bottom w:val="single" w:sz="6" w:space="0" w:color="auto"/>
              <w:right w:val="single" w:sz="6" w:space="0" w:color="auto"/>
            </w:tcBorders>
            <w:vAlign w:val="center"/>
          </w:tcPr>
          <w:p w:rsidR="00B636FC" w:rsidRPr="00763010" w:rsidRDefault="00B636FC" w:rsidP="00D259DE">
            <w:pPr>
              <w:autoSpaceDE w:val="0"/>
              <w:autoSpaceDN w:val="0"/>
              <w:adjustRightInd w:val="0"/>
              <w:jc w:val="center"/>
              <w:rPr>
                <w:rFonts w:ascii="Arial Narrow" w:hAnsi="Arial Narrow"/>
                <w:sz w:val="18"/>
                <w:szCs w:val="18"/>
              </w:rPr>
            </w:pPr>
          </w:p>
        </w:tc>
        <w:tc>
          <w:tcPr>
            <w:tcW w:w="709" w:type="dxa"/>
            <w:tcBorders>
              <w:top w:val="single" w:sz="12" w:space="0" w:color="auto"/>
              <w:left w:val="single" w:sz="6" w:space="0" w:color="auto"/>
              <w:bottom w:val="single" w:sz="6" w:space="0" w:color="auto"/>
              <w:right w:val="single" w:sz="12" w:space="0" w:color="auto"/>
            </w:tcBorders>
          </w:tcPr>
          <w:p w:rsidR="00B636FC" w:rsidRPr="00763010" w:rsidRDefault="00B636FC" w:rsidP="00D259DE">
            <w:pPr>
              <w:autoSpaceDE w:val="0"/>
              <w:autoSpaceDN w:val="0"/>
              <w:adjustRightInd w:val="0"/>
              <w:jc w:val="center"/>
              <w:rPr>
                <w:rFonts w:ascii="Arial Narrow" w:hAnsi="Arial Narrow"/>
                <w:sz w:val="18"/>
                <w:szCs w:val="18"/>
              </w:rPr>
            </w:pPr>
          </w:p>
        </w:tc>
      </w:tr>
      <w:tr w:rsidR="00B636FC" w:rsidRPr="00763010" w:rsidTr="00D259DE">
        <w:trPr>
          <w:trHeight w:val="397"/>
          <w:tblHeader/>
          <w:jc w:val="center"/>
        </w:trPr>
        <w:tc>
          <w:tcPr>
            <w:tcW w:w="1557" w:type="dxa"/>
            <w:gridSpan w:val="2"/>
            <w:tcBorders>
              <w:top w:val="single" w:sz="6" w:space="0" w:color="auto"/>
              <w:left w:val="single" w:sz="12" w:space="0" w:color="auto"/>
              <w:bottom w:val="single" w:sz="6" w:space="0" w:color="auto"/>
              <w:right w:val="single" w:sz="12" w:space="0" w:color="auto"/>
            </w:tcBorders>
            <w:vAlign w:val="center"/>
            <w:hideMark/>
          </w:tcPr>
          <w:p w:rsidR="00B636FC" w:rsidRPr="00763010" w:rsidRDefault="00B636FC" w:rsidP="00D259DE">
            <w:pPr>
              <w:autoSpaceDE w:val="0"/>
              <w:autoSpaceDN w:val="0"/>
              <w:adjustRightInd w:val="0"/>
              <w:rPr>
                <w:rFonts w:ascii="Arial Narrow" w:hAnsi="Arial Narrow"/>
                <w:sz w:val="18"/>
                <w:szCs w:val="18"/>
              </w:rPr>
            </w:pPr>
            <w:r w:rsidRPr="00763010">
              <w:rPr>
                <w:rFonts w:ascii="Arial Narrow" w:hAnsi="Arial Narrow"/>
                <w:sz w:val="18"/>
                <w:szCs w:val="18"/>
              </w:rPr>
              <w:t>Prírastky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B636FC" w:rsidRPr="00763010" w:rsidRDefault="00B636FC" w:rsidP="00D259DE">
            <w:pPr>
              <w:autoSpaceDE w:val="0"/>
              <w:autoSpaceDN w:val="0"/>
              <w:adjustRightInd w:val="0"/>
              <w:jc w:val="center"/>
              <w:rPr>
                <w:rFonts w:ascii="Arial Narrow" w:hAnsi="Arial Narrow"/>
                <w:sz w:val="18"/>
                <w:szCs w:val="18"/>
              </w:rPr>
            </w:pPr>
          </w:p>
        </w:tc>
        <w:tc>
          <w:tcPr>
            <w:tcW w:w="850" w:type="dxa"/>
            <w:tcBorders>
              <w:top w:val="single" w:sz="6" w:space="0" w:color="auto"/>
              <w:left w:val="single" w:sz="6" w:space="0" w:color="auto"/>
              <w:bottom w:val="single" w:sz="6" w:space="0" w:color="auto"/>
              <w:right w:val="single" w:sz="6" w:space="0" w:color="auto"/>
            </w:tcBorders>
          </w:tcPr>
          <w:p w:rsidR="00B636FC" w:rsidRPr="00763010" w:rsidRDefault="00B636FC" w:rsidP="00D259DE">
            <w:pPr>
              <w:autoSpaceDE w:val="0"/>
              <w:autoSpaceDN w:val="0"/>
              <w:adjustRightInd w:val="0"/>
              <w:jc w:val="center"/>
              <w:rPr>
                <w:rFonts w:ascii="Arial Narrow" w:hAnsi="Arial Narrow"/>
                <w:sz w:val="18"/>
                <w:szCs w:val="18"/>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B636FC" w:rsidRPr="00763010" w:rsidRDefault="00B636FC" w:rsidP="00D259DE">
            <w:pPr>
              <w:autoSpaceDE w:val="0"/>
              <w:autoSpaceDN w:val="0"/>
              <w:adjustRightInd w:val="0"/>
              <w:jc w:val="center"/>
              <w:rPr>
                <w:rFonts w:ascii="Arial Narrow" w:hAnsi="Arial Narrow"/>
                <w:sz w:val="18"/>
                <w:szCs w:val="18"/>
              </w:rPr>
            </w:pPr>
          </w:p>
        </w:tc>
        <w:tc>
          <w:tcPr>
            <w:tcW w:w="711" w:type="dxa"/>
            <w:gridSpan w:val="2"/>
            <w:tcBorders>
              <w:top w:val="single" w:sz="6" w:space="0" w:color="auto"/>
              <w:left w:val="single" w:sz="6" w:space="0" w:color="auto"/>
              <w:bottom w:val="single" w:sz="6" w:space="0" w:color="auto"/>
              <w:right w:val="single" w:sz="6" w:space="0" w:color="auto"/>
            </w:tcBorders>
            <w:vAlign w:val="center"/>
          </w:tcPr>
          <w:p w:rsidR="00B636FC" w:rsidRPr="00763010" w:rsidRDefault="00B636FC" w:rsidP="00D259DE">
            <w:pPr>
              <w:autoSpaceDE w:val="0"/>
              <w:autoSpaceDN w:val="0"/>
              <w:adjustRightInd w:val="0"/>
              <w:jc w:val="center"/>
              <w:rPr>
                <w:rFonts w:ascii="Arial Narrow" w:hAnsi="Arial Narrow"/>
                <w:sz w:val="18"/>
                <w:szCs w:val="18"/>
              </w:rPr>
            </w:pPr>
          </w:p>
        </w:tc>
        <w:tc>
          <w:tcPr>
            <w:tcW w:w="863" w:type="dxa"/>
            <w:gridSpan w:val="3"/>
            <w:tcBorders>
              <w:top w:val="single" w:sz="6" w:space="0" w:color="auto"/>
              <w:left w:val="single" w:sz="6" w:space="0" w:color="auto"/>
              <w:bottom w:val="single" w:sz="6" w:space="0" w:color="auto"/>
              <w:right w:val="single" w:sz="6" w:space="0" w:color="auto"/>
            </w:tcBorders>
            <w:vAlign w:val="center"/>
          </w:tcPr>
          <w:p w:rsidR="00B636FC" w:rsidRPr="00763010" w:rsidRDefault="00B636FC" w:rsidP="00D259DE">
            <w:pPr>
              <w:autoSpaceDE w:val="0"/>
              <w:autoSpaceDN w:val="0"/>
              <w:adjustRightInd w:val="0"/>
              <w:jc w:val="center"/>
              <w:rPr>
                <w:rFonts w:ascii="Arial Narrow" w:hAnsi="Arial Narrow"/>
                <w:sz w:val="18"/>
                <w:szCs w:val="18"/>
              </w:rPr>
            </w:pPr>
          </w:p>
        </w:tc>
        <w:tc>
          <w:tcPr>
            <w:tcW w:w="1119" w:type="dxa"/>
            <w:gridSpan w:val="3"/>
            <w:tcBorders>
              <w:top w:val="single" w:sz="6" w:space="0" w:color="auto"/>
              <w:left w:val="single" w:sz="6" w:space="0" w:color="auto"/>
              <w:bottom w:val="single" w:sz="6" w:space="0" w:color="auto"/>
              <w:right w:val="single" w:sz="6" w:space="0" w:color="auto"/>
            </w:tcBorders>
            <w:vAlign w:val="center"/>
          </w:tcPr>
          <w:p w:rsidR="00B636FC" w:rsidRPr="00763010" w:rsidRDefault="00B636FC" w:rsidP="00D259DE">
            <w:pPr>
              <w:autoSpaceDE w:val="0"/>
              <w:autoSpaceDN w:val="0"/>
              <w:adjustRightInd w:val="0"/>
              <w:jc w:val="center"/>
              <w:rPr>
                <w:rFonts w:ascii="Arial Narrow" w:hAnsi="Arial Narrow"/>
                <w:sz w:val="18"/>
                <w:szCs w:val="18"/>
              </w:rPr>
            </w:pPr>
          </w:p>
        </w:tc>
        <w:tc>
          <w:tcPr>
            <w:tcW w:w="709" w:type="dxa"/>
            <w:tcBorders>
              <w:top w:val="single" w:sz="6" w:space="0" w:color="auto"/>
              <w:left w:val="single" w:sz="6" w:space="0" w:color="auto"/>
              <w:bottom w:val="single" w:sz="6" w:space="0" w:color="auto"/>
              <w:right w:val="single" w:sz="6" w:space="0" w:color="auto"/>
            </w:tcBorders>
            <w:vAlign w:val="center"/>
          </w:tcPr>
          <w:p w:rsidR="00B636FC" w:rsidRPr="00763010" w:rsidRDefault="00B636FC" w:rsidP="00D259DE">
            <w:pPr>
              <w:autoSpaceDE w:val="0"/>
              <w:autoSpaceDN w:val="0"/>
              <w:adjustRightInd w:val="0"/>
              <w:jc w:val="center"/>
              <w:rPr>
                <w:rFonts w:ascii="Arial Narrow" w:hAnsi="Arial Narrow"/>
                <w:sz w:val="18"/>
                <w:szCs w:val="18"/>
              </w:rPr>
            </w:pPr>
          </w:p>
        </w:tc>
        <w:tc>
          <w:tcPr>
            <w:tcW w:w="850" w:type="dxa"/>
            <w:tcBorders>
              <w:top w:val="single" w:sz="6" w:space="0" w:color="auto"/>
              <w:left w:val="single" w:sz="6" w:space="0" w:color="auto"/>
              <w:bottom w:val="single" w:sz="6" w:space="0" w:color="auto"/>
              <w:right w:val="single" w:sz="6" w:space="0" w:color="auto"/>
            </w:tcBorders>
            <w:vAlign w:val="center"/>
          </w:tcPr>
          <w:p w:rsidR="00B636FC" w:rsidRPr="00763010" w:rsidRDefault="00B636FC" w:rsidP="00D259DE">
            <w:pPr>
              <w:autoSpaceDE w:val="0"/>
              <w:autoSpaceDN w:val="0"/>
              <w:adjustRightInd w:val="0"/>
              <w:jc w:val="center"/>
              <w:rPr>
                <w:rFonts w:ascii="Arial Narrow" w:hAnsi="Arial Narrow"/>
                <w:sz w:val="18"/>
                <w:szCs w:val="18"/>
              </w:rPr>
            </w:pPr>
          </w:p>
        </w:tc>
        <w:tc>
          <w:tcPr>
            <w:tcW w:w="709" w:type="dxa"/>
            <w:tcBorders>
              <w:top w:val="single" w:sz="6" w:space="0" w:color="auto"/>
              <w:left w:val="single" w:sz="6" w:space="0" w:color="auto"/>
              <w:bottom w:val="single" w:sz="6" w:space="0" w:color="auto"/>
              <w:right w:val="single" w:sz="12" w:space="0" w:color="auto"/>
            </w:tcBorders>
          </w:tcPr>
          <w:p w:rsidR="00B636FC" w:rsidRPr="00763010" w:rsidRDefault="00B636FC" w:rsidP="00D259DE">
            <w:pPr>
              <w:autoSpaceDE w:val="0"/>
              <w:autoSpaceDN w:val="0"/>
              <w:adjustRightInd w:val="0"/>
              <w:jc w:val="center"/>
              <w:rPr>
                <w:rFonts w:ascii="Arial Narrow" w:hAnsi="Arial Narrow"/>
                <w:sz w:val="18"/>
                <w:szCs w:val="18"/>
              </w:rPr>
            </w:pPr>
          </w:p>
        </w:tc>
      </w:tr>
      <w:tr w:rsidR="00B636FC" w:rsidRPr="00763010" w:rsidTr="00D259DE">
        <w:trPr>
          <w:trHeight w:val="397"/>
          <w:tblHeader/>
          <w:jc w:val="center"/>
        </w:trPr>
        <w:tc>
          <w:tcPr>
            <w:tcW w:w="1557" w:type="dxa"/>
            <w:gridSpan w:val="2"/>
            <w:tcBorders>
              <w:top w:val="single" w:sz="6" w:space="0" w:color="auto"/>
              <w:left w:val="single" w:sz="12" w:space="0" w:color="auto"/>
              <w:bottom w:val="single" w:sz="6" w:space="0" w:color="auto"/>
              <w:right w:val="single" w:sz="12" w:space="0" w:color="auto"/>
            </w:tcBorders>
            <w:vAlign w:val="center"/>
            <w:hideMark/>
          </w:tcPr>
          <w:p w:rsidR="00B636FC" w:rsidRPr="00763010" w:rsidRDefault="00B636FC" w:rsidP="00D259DE">
            <w:pPr>
              <w:autoSpaceDE w:val="0"/>
              <w:autoSpaceDN w:val="0"/>
              <w:adjustRightInd w:val="0"/>
              <w:rPr>
                <w:rFonts w:ascii="Arial Narrow" w:hAnsi="Arial Narrow"/>
                <w:sz w:val="18"/>
                <w:szCs w:val="18"/>
              </w:rPr>
            </w:pPr>
            <w:r w:rsidRPr="00763010">
              <w:rPr>
                <w:rFonts w:ascii="Arial Narrow" w:hAnsi="Arial Narrow"/>
                <w:sz w:val="18"/>
                <w:szCs w:val="18"/>
              </w:rPr>
              <w:t>Úbytky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B636FC" w:rsidRPr="00763010" w:rsidRDefault="00B636FC" w:rsidP="00D259DE">
            <w:pPr>
              <w:autoSpaceDE w:val="0"/>
              <w:autoSpaceDN w:val="0"/>
              <w:adjustRightInd w:val="0"/>
              <w:jc w:val="center"/>
              <w:rPr>
                <w:rFonts w:ascii="Arial Narrow" w:hAnsi="Arial Narrow"/>
                <w:sz w:val="18"/>
                <w:szCs w:val="18"/>
              </w:rPr>
            </w:pPr>
          </w:p>
        </w:tc>
        <w:tc>
          <w:tcPr>
            <w:tcW w:w="850" w:type="dxa"/>
            <w:tcBorders>
              <w:top w:val="single" w:sz="6" w:space="0" w:color="auto"/>
              <w:left w:val="single" w:sz="6" w:space="0" w:color="auto"/>
              <w:bottom w:val="single" w:sz="6" w:space="0" w:color="auto"/>
              <w:right w:val="single" w:sz="6" w:space="0" w:color="auto"/>
            </w:tcBorders>
          </w:tcPr>
          <w:p w:rsidR="00B636FC" w:rsidRPr="00763010" w:rsidRDefault="00B636FC" w:rsidP="00D259DE">
            <w:pPr>
              <w:autoSpaceDE w:val="0"/>
              <w:autoSpaceDN w:val="0"/>
              <w:adjustRightInd w:val="0"/>
              <w:jc w:val="center"/>
              <w:rPr>
                <w:rFonts w:ascii="Arial Narrow" w:hAnsi="Arial Narrow"/>
                <w:sz w:val="18"/>
                <w:szCs w:val="18"/>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B636FC" w:rsidRPr="00763010" w:rsidRDefault="00B636FC" w:rsidP="00D259DE">
            <w:pPr>
              <w:autoSpaceDE w:val="0"/>
              <w:autoSpaceDN w:val="0"/>
              <w:adjustRightInd w:val="0"/>
              <w:jc w:val="center"/>
              <w:rPr>
                <w:rFonts w:ascii="Arial Narrow" w:hAnsi="Arial Narrow"/>
                <w:sz w:val="18"/>
                <w:szCs w:val="18"/>
              </w:rPr>
            </w:pPr>
          </w:p>
        </w:tc>
        <w:tc>
          <w:tcPr>
            <w:tcW w:w="711" w:type="dxa"/>
            <w:gridSpan w:val="2"/>
            <w:tcBorders>
              <w:top w:val="single" w:sz="6" w:space="0" w:color="auto"/>
              <w:left w:val="single" w:sz="6" w:space="0" w:color="auto"/>
              <w:bottom w:val="single" w:sz="6" w:space="0" w:color="auto"/>
              <w:right w:val="single" w:sz="6" w:space="0" w:color="auto"/>
            </w:tcBorders>
            <w:vAlign w:val="center"/>
          </w:tcPr>
          <w:p w:rsidR="00B636FC" w:rsidRPr="00763010" w:rsidRDefault="00B636FC" w:rsidP="00D259DE">
            <w:pPr>
              <w:autoSpaceDE w:val="0"/>
              <w:autoSpaceDN w:val="0"/>
              <w:adjustRightInd w:val="0"/>
              <w:jc w:val="center"/>
              <w:rPr>
                <w:rFonts w:ascii="Arial Narrow" w:hAnsi="Arial Narrow"/>
                <w:sz w:val="18"/>
                <w:szCs w:val="18"/>
              </w:rPr>
            </w:pPr>
          </w:p>
        </w:tc>
        <w:tc>
          <w:tcPr>
            <w:tcW w:w="863" w:type="dxa"/>
            <w:gridSpan w:val="3"/>
            <w:tcBorders>
              <w:top w:val="single" w:sz="6" w:space="0" w:color="auto"/>
              <w:left w:val="single" w:sz="6" w:space="0" w:color="auto"/>
              <w:bottom w:val="single" w:sz="6" w:space="0" w:color="auto"/>
              <w:right w:val="single" w:sz="6" w:space="0" w:color="auto"/>
            </w:tcBorders>
            <w:vAlign w:val="center"/>
          </w:tcPr>
          <w:p w:rsidR="00B636FC" w:rsidRPr="00763010" w:rsidRDefault="00B636FC" w:rsidP="00D259DE">
            <w:pPr>
              <w:autoSpaceDE w:val="0"/>
              <w:autoSpaceDN w:val="0"/>
              <w:adjustRightInd w:val="0"/>
              <w:jc w:val="center"/>
              <w:rPr>
                <w:rFonts w:ascii="Arial Narrow" w:hAnsi="Arial Narrow"/>
                <w:sz w:val="18"/>
                <w:szCs w:val="18"/>
              </w:rPr>
            </w:pPr>
          </w:p>
        </w:tc>
        <w:tc>
          <w:tcPr>
            <w:tcW w:w="1119" w:type="dxa"/>
            <w:gridSpan w:val="3"/>
            <w:tcBorders>
              <w:top w:val="single" w:sz="6" w:space="0" w:color="auto"/>
              <w:left w:val="single" w:sz="6" w:space="0" w:color="auto"/>
              <w:bottom w:val="single" w:sz="6" w:space="0" w:color="auto"/>
              <w:right w:val="single" w:sz="6" w:space="0" w:color="auto"/>
            </w:tcBorders>
            <w:vAlign w:val="center"/>
          </w:tcPr>
          <w:p w:rsidR="00B636FC" w:rsidRPr="00763010" w:rsidRDefault="00B636FC" w:rsidP="00D259DE">
            <w:pPr>
              <w:autoSpaceDE w:val="0"/>
              <w:autoSpaceDN w:val="0"/>
              <w:adjustRightInd w:val="0"/>
              <w:jc w:val="center"/>
              <w:rPr>
                <w:rFonts w:ascii="Arial Narrow" w:hAnsi="Arial Narrow"/>
                <w:sz w:val="18"/>
                <w:szCs w:val="18"/>
              </w:rPr>
            </w:pPr>
          </w:p>
        </w:tc>
        <w:tc>
          <w:tcPr>
            <w:tcW w:w="709" w:type="dxa"/>
            <w:tcBorders>
              <w:top w:val="single" w:sz="6" w:space="0" w:color="auto"/>
              <w:left w:val="single" w:sz="6" w:space="0" w:color="auto"/>
              <w:bottom w:val="single" w:sz="6" w:space="0" w:color="auto"/>
              <w:right w:val="single" w:sz="6" w:space="0" w:color="auto"/>
            </w:tcBorders>
            <w:vAlign w:val="center"/>
          </w:tcPr>
          <w:p w:rsidR="00B636FC" w:rsidRPr="00763010" w:rsidRDefault="00B636FC" w:rsidP="00D259DE">
            <w:pPr>
              <w:autoSpaceDE w:val="0"/>
              <w:autoSpaceDN w:val="0"/>
              <w:adjustRightInd w:val="0"/>
              <w:jc w:val="center"/>
              <w:rPr>
                <w:rFonts w:ascii="Arial Narrow" w:hAnsi="Arial Narrow"/>
                <w:sz w:val="18"/>
                <w:szCs w:val="18"/>
              </w:rPr>
            </w:pPr>
          </w:p>
        </w:tc>
        <w:tc>
          <w:tcPr>
            <w:tcW w:w="850" w:type="dxa"/>
            <w:tcBorders>
              <w:top w:val="single" w:sz="6" w:space="0" w:color="auto"/>
              <w:left w:val="single" w:sz="6" w:space="0" w:color="auto"/>
              <w:bottom w:val="single" w:sz="6" w:space="0" w:color="auto"/>
              <w:right w:val="single" w:sz="6" w:space="0" w:color="auto"/>
            </w:tcBorders>
            <w:vAlign w:val="center"/>
          </w:tcPr>
          <w:p w:rsidR="00B636FC" w:rsidRPr="00763010" w:rsidRDefault="00B636FC" w:rsidP="00D259DE">
            <w:pPr>
              <w:autoSpaceDE w:val="0"/>
              <w:autoSpaceDN w:val="0"/>
              <w:adjustRightInd w:val="0"/>
              <w:jc w:val="center"/>
              <w:rPr>
                <w:rFonts w:ascii="Arial Narrow" w:hAnsi="Arial Narrow"/>
                <w:sz w:val="18"/>
                <w:szCs w:val="18"/>
              </w:rPr>
            </w:pPr>
          </w:p>
        </w:tc>
        <w:tc>
          <w:tcPr>
            <w:tcW w:w="709" w:type="dxa"/>
            <w:tcBorders>
              <w:top w:val="single" w:sz="6" w:space="0" w:color="auto"/>
              <w:left w:val="single" w:sz="6" w:space="0" w:color="auto"/>
              <w:bottom w:val="single" w:sz="6" w:space="0" w:color="auto"/>
              <w:right w:val="single" w:sz="12" w:space="0" w:color="auto"/>
            </w:tcBorders>
          </w:tcPr>
          <w:p w:rsidR="00B636FC" w:rsidRPr="00763010" w:rsidRDefault="00B636FC" w:rsidP="00D259DE">
            <w:pPr>
              <w:autoSpaceDE w:val="0"/>
              <w:autoSpaceDN w:val="0"/>
              <w:adjustRightInd w:val="0"/>
              <w:jc w:val="center"/>
              <w:rPr>
                <w:rFonts w:ascii="Arial Narrow" w:hAnsi="Arial Narrow"/>
                <w:sz w:val="18"/>
                <w:szCs w:val="18"/>
              </w:rPr>
            </w:pPr>
          </w:p>
        </w:tc>
      </w:tr>
      <w:tr w:rsidR="00B636FC" w:rsidRPr="00763010" w:rsidTr="00D259DE">
        <w:trPr>
          <w:trHeight w:val="278"/>
          <w:tblHeader/>
          <w:jc w:val="center"/>
        </w:trPr>
        <w:tc>
          <w:tcPr>
            <w:tcW w:w="1557" w:type="dxa"/>
            <w:gridSpan w:val="2"/>
            <w:tcBorders>
              <w:top w:val="single" w:sz="6" w:space="0" w:color="auto"/>
              <w:left w:val="single" w:sz="12" w:space="0" w:color="auto"/>
              <w:bottom w:val="single" w:sz="12" w:space="0" w:color="auto"/>
              <w:right w:val="single" w:sz="12" w:space="0" w:color="auto"/>
            </w:tcBorders>
            <w:vAlign w:val="center"/>
          </w:tcPr>
          <w:p w:rsidR="00B636FC" w:rsidRPr="00763010" w:rsidRDefault="00B636FC" w:rsidP="00D259DE">
            <w:pPr>
              <w:autoSpaceDE w:val="0"/>
              <w:autoSpaceDN w:val="0"/>
              <w:adjustRightInd w:val="0"/>
              <w:rPr>
                <w:rFonts w:ascii="Arial Narrow" w:hAnsi="Arial Narrow"/>
                <w:bCs/>
                <w:sz w:val="18"/>
                <w:szCs w:val="18"/>
              </w:rPr>
            </w:pPr>
            <w:r w:rsidRPr="00763010">
              <w:rPr>
                <w:rFonts w:ascii="Arial Narrow" w:hAnsi="Arial Narrow"/>
                <w:bCs/>
                <w:sz w:val="18"/>
                <w:szCs w:val="18"/>
              </w:rPr>
              <w:t>Presuny</w:t>
            </w:r>
          </w:p>
        </w:tc>
        <w:tc>
          <w:tcPr>
            <w:tcW w:w="1025" w:type="dxa"/>
            <w:gridSpan w:val="2"/>
            <w:tcBorders>
              <w:top w:val="single" w:sz="6" w:space="0" w:color="auto"/>
              <w:left w:val="single" w:sz="12" w:space="0" w:color="auto"/>
              <w:bottom w:val="single" w:sz="12" w:space="0" w:color="auto"/>
              <w:right w:val="single" w:sz="6" w:space="0" w:color="auto"/>
            </w:tcBorders>
            <w:vAlign w:val="center"/>
          </w:tcPr>
          <w:p w:rsidR="00B636FC" w:rsidRPr="00763010" w:rsidRDefault="00B636FC" w:rsidP="00D259DE">
            <w:pPr>
              <w:autoSpaceDE w:val="0"/>
              <w:autoSpaceDN w:val="0"/>
              <w:adjustRightInd w:val="0"/>
              <w:jc w:val="center"/>
              <w:rPr>
                <w:rFonts w:ascii="Arial Narrow" w:hAnsi="Arial Narrow"/>
                <w:sz w:val="18"/>
                <w:szCs w:val="18"/>
              </w:rPr>
            </w:pPr>
          </w:p>
        </w:tc>
        <w:tc>
          <w:tcPr>
            <w:tcW w:w="850" w:type="dxa"/>
            <w:tcBorders>
              <w:top w:val="single" w:sz="6" w:space="0" w:color="auto"/>
              <w:left w:val="single" w:sz="6" w:space="0" w:color="auto"/>
              <w:bottom w:val="single" w:sz="12" w:space="0" w:color="auto"/>
              <w:right w:val="single" w:sz="6" w:space="0" w:color="auto"/>
            </w:tcBorders>
          </w:tcPr>
          <w:p w:rsidR="00B636FC" w:rsidRPr="00763010" w:rsidRDefault="00B636FC" w:rsidP="00D259DE">
            <w:pPr>
              <w:autoSpaceDE w:val="0"/>
              <w:autoSpaceDN w:val="0"/>
              <w:adjustRightInd w:val="0"/>
              <w:jc w:val="center"/>
              <w:rPr>
                <w:rFonts w:ascii="Arial Narrow" w:hAnsi="Arial Narrow"/>
                <w:sz w:val="18"/>
                <w:szCs w:val="18"/>
              </w:rPr>
            </w:pPr>
          </w:p>
        </w:tc>
        <w:tc>
          <w:tcPr>
            <w:tcW w:w="851" w:type="dxa"/>
            <w:gridSpan w:val="3"/>
            <w:tcBorders>
              <w:top w:val="single" w:sz="6" w:space="0" w:color="auto"/>
              <w:left w:val="single" w:sz="6" w:space="0" w:color="auto"/>
              <w:bottom w:val="single" w:sz="12" w:space="0" w:color="auto"/>
              <w:right w:val="single" w:sz="6" w:space="0" w:color="auto"/>
            </w:tcBorders>
            <w:vAlign w:val="center"/>
          </w:tcPr>
          <w:p w:rsidR="00B636FC" w:rsidRPr="00763010" w:rsidRDefault="00B636FC" w:rsidP="00D259DE">
            <w:pPr>
              <w:autoSpaceDE w:val="0"/>
              <w:autoSpaceDN w:val="0"/>
              <w:adjustRightInd w:val="0"/>
              <w:jc w:val="center"/>
              <w:rPr>
                <w:rFonts w:ascii="Arial Narrow" w:hAnsi="Arial Narrow"/>
                <w:sz w:val="18"/>
                <w:szCs w:val="18"/>
              </w:rPr>
            </w:pPr>
          </w:p>
        </w:tc>
        <w:tc>
          <w:tcPr>
            <w:tcW w:w="711" w:type="dxa"/>
            <w:gridSpan w:val="2"/>
            <w:tcBorders>
              <w:top w:val="single" w:sz="6" w:space="0" w:color="auto"/>
              <w:left w:val="single" w:sz="6" w:space="0" w:color="auto"/>
              <w:bottom w:val="single" w:sz="12" w:space="0" w:color="auto"/>
              <w:right w:val="single" w:sz="6" w:space="0" w:color="auto"/>
            </w:tcBorders>
            <w:vAlign w:val="center"/>
          </w:tcPr>
          <w:p w:rsidR="00B636FC" w:rsidRPr="00763010" w:rsidRDefault="00B636FC" w:rsidP="00D259DE">
            <w:pPr>
              <w:autoSpaceDE w:val="0"/>
              <w:autoSpaceDN w:val="0"/>
              <w:adjustRightInd w:val="0"/>
              <w:jc w:val="center"/>
              <w:rPr>
                <w:rFonts w:ascii="Arial Narrow" w:hAnsi="Arial Narrow"/>
                <w:sz w:val="18"/>
                <w:szCs w:val="18"/>
              </w:rPr>
            </w:pPr>
          </w:p>
        </w:tc>
        <w:tc>
          <w:tcPr>
            <w:tcW w:w="863" w:type="dxa"/>
            <w:gridSpan w:val="3"/>
            <w:tcBorders>
              <w:top w:val="single" w:sz="6" w:space="0" w:color="auto"/>
              <w:left w:val="single" w:sz="6" w:space="0" w:color="auto"/>
              <w:bottom w:val="single" w:sz="12" w:space="0" w:color="auto"/>
              <w:right w:val="single" w:sz="6" w:space="0" w:color="auto"/>
            </w:tcBorders>
            <w:vAlign w:val="center"/>
          </w:tcPr>
          <w:p w:rsidR="00B636FC" w:rsidRPr="00763010" w:rsidRDefault="00B636FC" w:rsidP="00D259DE">
            <w:pPr>
              <w:autoSpaceDE w:val="0"/>
              <w:autoSpaceDN w:val="0"/>
              <w:adjustRightInd w:val="0"/>
              <w:jc w:val="center"/>
              <w:rPr>
                <w:rFonts w:ascii="Arial Narrow" w:hAnsi="Arial Narrow"/>
                <w:sz w:val="18"/>
                <w:szCs w:val="18"/>
              </w:rPr>
            </w:pPr>
          </w:p>
        </w:tc>
        <w:tc>
          <w:tcPr>
            <w:tcW w:w="1119" w:type="dxa"/>
            <w:gridSpan w:val="3"/>
            <w:tcBorders>
              <w:top w:val="single" w:sz="6" w:space="0" w:color="auto"/>
              <w:left w:val="single" w:sz="6" w:space="0" w:color="auto"/>
              <w:bottom w:val="single" w:sz="12" w:space="0" w:color="auto"/>
              <w:right w:val="single" w:sz="6" w:space="0" w:color="auto"/>
            </w:tcBorders>
            <w:vAlign w:val="center"/>
          </w:tcPr>
          <w:p w:rsidR="00B636FC" w:rsidRPr="00763010" w:rsidRDefault="00B636FC" w:rsidP="00D259DE">
            <w:pPr>
              <w:autoSpaceDE w:val="0"/>
              <w:autoSpaceDN w:val="0"/>
              <w:adjustRightInd w:val="0"/>
              <w:jc w:val="center"/>
              <w:rPr>
                <w:rFonts w:ascii="Arial Narrow" w:hAnsi="Arial Narrow"/>
                <w:sz w:val="18"/>
                <w:szCs w:val="18"/>
              </w:rPr>
            </w:pPr>
          </w:p>
        </w:tc>
        <w:tc>
          <w:tcPr>
            <w:tcW w:w="709" w:type="dxa"/>
            <w:tcBorders>
              <w:top w:val="single" w:sz="6" w:space="0" w:color="auto"/>
              <w:left w:val="single" w:sz="6" w:space="0" w:color="auto"/>
              <w:bottom w:val="single" w:sz="12" w:space="0" w:color="auto"/>
              <w:right w:val="single" w:sz="6" w:space="0" w:color="auto"/>
            </w:tcBorders>
            <w:vAlign w:val="center"/>
          </w:tcPr>
          <w:p w:rsidR="00B636FC" w:rsidRPr="00763010" w:rsidRDefault="00B636FC" w:rsidP="00D259DE">
            <w:pPr>
              <w:autoSpaceDE w:val="0"/>
              <w:autoSpaceDN w:val="0"/>
              <w:adjustRightInd w:val="0"/>
              <w:jc w:val="center"/>
              <w:rPr>
                <w:rFonts w:ascii="Arial Narrow" w:hAnsi="Arial Narrow"/>
                <w:sz w:val="18"/>
                <w:szCs w:val="18"/>
              </w:rPr>
            </w:pPr>
          </w:p>
        </w:tc>
        <w:tc>
          <w:tcPr>
            <w:tcW w:w="850" w:type="dxa"/>
            <w:tcBorders>
              <w:top w:val="single" w:sz="6" w:space="0" w:color="auto"/>
              <w:left w:val="single" w:sz="6" w:space="0" w:color="auto"/>
              <w:bottom w:val="single" w:sz="12" w:space="0" w:color="auto"/>
              <w:right w:val="single" w:sz="6" w:space="0" w:color="auto"/>
            </w:tcBorders>
            <w:vAlign w:val="center"/>
          </w:tcPr>
          <w:p w:rsidR="00B636FC" w:rsidRPr="00763010" w:rsidRDefault="00B636FC" w:rsidP="00D259DE">
            <w:pPr>
              <w:autoSpaceDE w:val="0"/>
              <w:autoSpaceDN w:val="0"/>
              <w:adjustRightInd w:val="0"/>
              <w:jc w:val="center"/>
              <w:rPr>
                <w:rFonts w:ascii="Arial Narrow" w:hAnsi="Arial Narrow"/>
                <w:sz w:val="18"/>
                <w:szCs w:val="18"/>
              </w:rPr>
            </w:pPr>
          </w:p>
        </w:tc>
        <w:tc>
          <w:tcPr>
            <w:tcW w:w="709" w:type="dxa"/>
            <w:tcBorders>
              <w:top w:val="single" w:sz="6" w:space="0" w:color="auto"/>
              <w:left w:val="single" w:sz="6" w:space="0" w:color="auto"/>
              <w:bottom w:val="single" w:sz="12" w:space="0" w:color="auto"/>
              <w:right w:val="single" w:sz="12" w:space="0" w:color="auto"/>
            </w:tcBorders>
          </w:tcPr>
          <w:p w:rsidR="00B636FC" w:rsidRPr="00763010" w:rsidRDefault="00B636FC" w:rsidP="00D259DE">
            <w:pPr>
              <w:autoSpaceDE w:val="0"/>
              <w:autoSpaceDN w:val="0"/>
              <w:adjustRightInd w:val="0"/>
              <w:jc w:val="center"/>
              <w:rPr>
                <w:rFonts w:ascii="Arial Narrow" w:hAnsi="Arial Narrow"/>
                <w:sz w:val="18"/>
                <w:szCs w:val="18"/>
              </w:rPr>
            </w:pPr>
          </w:p>
        </w:tc>
      </w:tr>
      <w:tr w:rsidR="00B636FC" w:rsidRPr="00763010" w:rsidTr="00D259DE">
        <w:trPr>
          <w:trHeight w:val="278"/>
          <w:tblHeader/>
          <w:jc w:val="center"/>
        </w:trPr>
        <w:tc>
          <w:tcPr>
            <w:tcW w:w="1557" w:type="dxa"/>
            <w:gridSpan w:val="2"/>
            <w:tcBorders>
              <w:top w:val="single" w:sz="6" w:space="0" w:color="auto"/>
              <w:left w:val="single" w:sz="12" w:space="0" w:color="auto"/>
              <w:bottom w:val="single" w:sz="12" w:space="0" w:color="auto"/>
              <w:right w:val="single" w:sz="12" w:space="0" w:color="auto"/>
            </w:tcBorders>
            <w:vAlign w:val="center"/>
            <w:hideMark/>
          </w:tcPr>
          <w:p w:rsidR="00B636FC" w:rsidRPr="00763010" w:rsidRDefault="00B636FC" w:rsidP="00D259DE">
            <w:pPr>
              <w:autoSpaceDE w:val="0"/>
              <w:autoSpaceDN w:val="0"/>
              <w:adjustRightInd w:val="0"/>
              <w:rPr>
                <w:rFonts w:ascii="Arial Narrow" w:hAnsi="Arial Narrow"/>
                <w:b/>
                <w:bCs/>
                <w:sz w:val="18"/>
                <w:szCs w:val="18"/>
              </w:rPr>
            </w:pPr>
            <w:r w:rsidRPr="00763010">
              <w:rPr>
                <w:rFonts w:ascii="Arial Narrow" w:hAnsi="Arial Narrow"/>
                <w:b/>
                <w:bCs/>
                <w:sz w:val="18"/>
                <w:szCs w:val="18"/>
              </w:rPr>
              <w:t>Stav na konci účtovného obdobia</w:t>
            </w:r>
          </w:p>
        </w:tc>
        <w:tc>
          <w:tcPr>
            <w:tcW w:w="1025" w:type="dxa"/>
            <w:gridSpan w:val="2"/>
            <w:tcBorders>
              <w:top w:val="single" w:sz="6" w:space="0" w:color="auto"/>
              <w:left w:val="single" w:sz="12" w:space="0" w:color="auto"/>
              <w:bottom w:val="single" w:sz="12" w:space="0" w:color="auto"/>
              <w:right w:val="single" w:sz="6" w:space="0" w:color="auto"/>
            </w:tcBorders>
            <w:vAlign w:val="center"/>
          </w:tcPr>
          <w:p w:rsidR="00B636FC" w:rsidRPr="00763010" w:rsidRDefault="00B636FC" w:rsidP="00D259DE">
            <w:pPr>
              <w:autoSpaceDE w:val="0"/>
              <w:autoSpaceDN w:val="0"/>
              <w:adjustRightInd w:val="0"/>
              <w:jc w:val="center"/>
              <w:rPr>
                <w:rFonts w:ascii="Arial Narrow" w:hAnsi="Arial Narrow"/>
                <w:sz w:val="18"/>
                <w:szCs w:val="18"/>
              </w:rPr>
            </w:pPr>
          </w:p>
        </w:tc>
        <w:tc>
          <w:tcPr>
            <w:tcW w:w="850" w:type="dxa"/>
            <w:tcBorders>
              <w:top w:val="single" w:sz="6" w:space="0" w:color="auto"/>
              <w:left w:val="single" w:sz="6" w:space="0" w:color="auto"/>
              <w:bottom w:val="single" w:sz="12" w:space="0" w:color="auto"/>
              <w:right w:val="single" w:sz="6" w:space="0" w:color="auto"/>
            </w:tcBorders>
          </w:tcPr>
          <w:p w:rsidR="00B636FC" w:rsidRPr="00763010" w:rsidRDefault="00B636FC" w:rsidP="00D259DE">
            <w:pPr>
              <w:autoSpaceDE w:val="0"/>
              <w:autoSpaceDN w:val="0"/>
              <w:adjustRightInd w:val="0"/>
              <w:jc w:val="center"/>
              <w:rPr>
                <w:rFonts w:ascii="Arial Narrow" w:hAnsi="Arial Narrow"/>
                <w:sz w:val="18"/>
                <w:szCs w:val="18"/>
              </w:rPr>
            </w:pPr>
          </w:p>
        </w:tc>
        <w:tc>
          <w:tcPr>
            <w:tcW w:w="851" w:type="dxa"/>
            <w:gridSpan w:val="3"/>
            <w:tcBorders>
              <w:top w:val="single" w:sz="6" w:space="0" w:color="auto"/>
              <w:left w:val="single" w:sz="6" w:space="0" w:color="auto"/>
              <w:bottom w:val="single" w:sz="12" w:space="0" w:color="auto"/>
              <w:right w:val="single" w:sz="6" w:space="0" w:color="auto"/>
            </w:tcBorders>
            <w:vAlign w:val="center"/>
          </w:tcPr>
          <w:p w:rsidR="00B636FC" w:rsidRPr="00763010" w:rsidRDefault="00B636FC" w:rsidP="00D259DE">
            <w:pPr>
              <w:autoSpaceDE w:val="0"/>
              <w:autoSpaceDN w:val="0"/>
              <w:adjustRightInd w:val="0"/>
              <w:jc w:val="center"/>
              <w:rPr>
                <w:rFonts w:ascii="Arial Narrow" w:hAnsi="Arial Narrow"/>
                <w:sz w:val="18"/>
                <w:szCs w:val="18"/>
              </w:rPr>
            </w:pPr>
          </w:p>
        </w:tc>
        <w:tc>
          <w:tcPr>
            <w:tcW w:w="711" w:type="dxa"/>
            <w:gridSpan w:val="2"/>
            <w:tcBorders>
              <w:top w:val="single" w:sz="6" w:space="0" w:color="auto"/>
              <w:left w:val="single" w:sz="6" w:space="0" w:color="auto"/>
              <w:bottom w:val="single" w:sz="12" w:space="0" w:color="auto"/>
              <w:right w:val="single" w:sz="6" w:space="0" w:color="auto"/>
            </w:tcBorders>
            <w:vAlign w:val="center"/>
          </w:tcPr>
          <w:p w:rsidR="00B636FC" w:rsidRPr="00763010" w:rsidRDefault="00B636FC" w:rsidP="00D259DE">
            <w:pPr>
              <w:autoSpaceDE w:val="0"/>
              <w:autoSpaceDN w:val="0"/>
              <w:adjustRightInd w:val="0"/>
              <w:jc w:val="center"/>
              <w:rPr>
                <w:rFonts w:ascii="Arial Narrow" w:hAnsi="Arial Narrow"/>
                <w:sz w:val="18"/>
                <w:szCs w:val="18"/>
              </w:rPr>
            </w:pPr>
          </w:p>
        </w:tc>
        <w:tc>
          <w:tcPr>
            <w:tcW w:w="863" w:type="dxa"/>
            <w:gridSpan w:val="3"/>
            <w:tcBorders>
              <w:top w:val="single" w:sz="6" w:space="0" w:color="auto"/>
              <w:left w:val="single" w:sz="6" w:space="0" w:color="auto"/>
              <w:bottom w:val="single" w:sz="12" w:space="0" w:color="auto"/>
              <w:right w:val="single" w:sz="6" w:space="0" w:color="auto"/>
            </w:tcBorders>
            <w:vAlign w:val="center"/>
          </w:tcPr>
          <w:p w:rsidR="00B636FC" w:rsidRPr="00763010" w:rsidRDefault="00B636FC" w:rsidP="00D259DE">
            <w:pPr>
              <w:autoSpaceDE w:val="0"/>
              <w:autoSpaceDN w:val="0"/>
              <w:adjustRightInd w:val="0"/>
              <w:jc w:val="center"/>
              <w:rPr>
                <w:rFonts w:ascii="Arial Narrow" w:hAnsi="Arial Narrow"/>
                <w:sz w:val="18"/>
                <w:szCs w:val="18"/>
              </w:rPr>
            </w:pPr>
          </w:p>
        </w:tc>
        <w:tc>
          <w:tcPr>
            <w:tcW w:w="1119" w:type="dxa"/>
            <w:gridSpan w:val="3"/>
            <w:tcBorders>
              <w:top w:val="single" w:sz="6" w:space="0" w:color="auto"/>
              <w:left w:val="single" w:sz="6" w:space="0" w:color="auto"/>
              <w:bottom w:val="single" w:sz="12" w:space="0" w:color="auto"/>
              <w:right w:val="single" w:sz="6" w:space="0" w:color="auto"/>
            </w:tcBorders>
            <w:vAlign w:val="center"/>
          </w:tcPr>
          <w:p w:rsidR="00B636FC" w:rsidRPr="00763010" w:rsidRDefault="00763010" w:rsidP="00D259DE">
            <w:pPr>
              <w:autoSpaceDE w:val="0"/>
              <w:autoSpaceDN w:val="0"/>
              <w:adjustRightInd w:val="0"/>
              <w:jc w:val="center"/>
              <w:rPr>
                <w:rFonts w:ascii="Arial Narrow" w:hAnsi="Arial Narrow"/>
                <w:sz w:val="18"/>
                <w:szCs w:val="18"/>
              </w:rPr>
            </w:pPr>
            <w:r>
              <w:rPr>
                <w:rFonts w:ascii="Arial Narrow" w:hAnsi="Arial Narrow"/>
                <w:sz w:val="18"/>
                <w:szCs w:val="18"/>
              </w:rPr>
              <w:t>0,00</w:t>
            </w:r>
          </w:p>
        </w:tc>
        <w:tc>
          <w:tcPr>
            <w:tcW w:w="709" w:type="dxa"/>
            <w:tcBorders>
              <w:top w:val="single" w:sz="6" w:space="0" w:color="auto"/>
              <w:left w:val="single" w:sz="6" w:space="0" w:color="auto"/>
              <w:bottom w:val="single" w:sz="12" w:space="0" w:color="auto"/>
              <w:right w:val="single" w:sz="6" w:space="0" w:color="auto"/>
            </w:tcBorders>
            <w:vAlign w:val="center"/>
          </w:tcPr>
          <w:p w:rsidR="00B636FC" w:rsidRPr="00763010" w:rsidRDefault="00B636FC" w:rsidP="00D259DE">
            <w:pPr>
              <w:autoSpaceDE w:val="0"/>
              <w:autoSpaceDN w:val="0"/>
              <w:adjustRightInd w:val="0"/>
              <w:jc w:val="center"/>
              <w:rPr>
                <w:rFonts w:ascii="Arial Narrow" w:hAnsi="Arial Narrow"/>
                <w:sz w:val="18"/>
                <w:szCs w:val="18"/>
              </w:rPr>
            </w:pPr>
          </w:p>
        </w:tc>
        <w:tc>
          <w:tcPr>
            <w:tcW w:w="850" w:type="dxa"/>
            <w:tcBorders>
              <w:top w:val="single" w:sz="6" w:space="0" w:color="auto"/>
              <w:left w:val="single" w:sz="6" w:space="0" w:color="auto"/>
              <w:bottom w:val="single" w:sz="12" w:space="0" w:color="auto"/>
              <w:right w:val="single" w:sz="6" w:space="0" w:color="auto"/>
            </w:tcBorders>
            <w:vAlign w:val="center"/>
          </w:tcPr>
          <w:p w:rsidR="00B636FC" w:rsidRPr="00763010" w:rsidRDefault="00B636FC" w:rsidP="00D259DE">
            <w:pPr>
              <w:autoSpaceDE w:val="0"/>
              <w:autoSpaceDN w:val="0"/>
              <w:adjustRightInd w:val="0"/>
              <w:jc w:val="center"/>
              <w:rPr>
                <w:rFonts w:ascii="Arial Narrow" w:hAnsi="Arial Narrow"/>
                <w:sz w:val="18"/>
                <w:szCs w:val="18"/>
              </w:rPr>
            </w:pPr>
          </w:p>
        </w:tc>
        <w:tc>
          <w:tcPr>
            <w:tcW w:w="709" w:type="dxa"/>
            <w:tcBorders>
              <w:top w:val="single" w:sz="6" w:space="0" w:color="auto"/>
              <w:left w:val="single" w:sz="6" w:space="0" w:color="auto"/>
              <w:bottom w:val="single" w:sz="12" w:space="0" w:color="auto"/>
              <w:right w:val="single" w:sz="12" w:space="0" w:color="auto"/>
            </w:tcBorders>
          </w:tcPr>
          <w:p w:rsidR="00B636FC" w:rsidRPr="00763010" w:rsidRDefault="00B636FC" w:rsidP="00D259DE">
            <w:pPr>
              <w:autoSpaceDE w:val="0"/>
              <w:autoSpaceDN w:val="0"/>
              <w:adjustRightInd w:val="0"/>
              <w:jc w:val="center"/>
              <w:rPr>
                <w:rFonts w:ascii="Arial Narrow" w:hAnsi="Arial Narrow"/>
                <w:sz w:val="18"/>
                <w:szCs w:val="18"/>
              </w:rPr>
            </w:pPr>
          </w:p>
        </w:tc>
      </w:tr>
      <w:tr w:rsidR="00B636FC" w:rsidRPr="00763010" w:rsidTr="00D259DE">
        <w:trPr>
          <w:trHeight w:val="278"/>
          <w:tblHeader/>
          <w:jc w:val="center"/>
        </w:trPr>
        <w:tc>
          <w:tcPr>
            <w:tcW w:w="9244" w:type="dxa"/>
            <w:gridSpan w:val="19"/>
            <w:tcBorders>
              <w:top w:val="single" w:sz="12" w:space="0" w:color="auto"/>
              <w:left w:val="single" w:sz="12" w:space="0" w:color="auto"/>
              <w:bottom w:val="single" w:sz="12" w:space="0" w:color="auto"/>
              <w:right w:val="single" w:sz="12" w:space="0" w:color="auto"/>
            </w:tcBorders>
            <w:vAlign w:val="center"/>
            <w:hideMark/>
          </w:tcPr>
          <w:p w:rsidR="00B636FC" w:rsidRPr="00763010" w:rsidRDefault="00B636FC" w:rsidP="00D259DE">
            <w:pPr>
              <w:autoSpaceDE w:val="0"/>
              <w:autoSpaceDN w:val="0"/>
              <w:adjustRightInd w:val="0"/>
              <w:rPr>
                <w:rFonts w:ascii="Arial Narrow" w:hAnsi="Arial Narrow"/>
                <w:sz w:val="18"/>
                <w:szCs w:val="18"/>
              </w:rPr>
            </w:pPr>
            <w:r w:rsidRPr="00763010">
              <w:rPr>
                <w:rFonts w:ascii="Arial Narrow" w:hAnsi="Arial Narrow"/>
                <w:sz w:val="18"/>
                <w:szCs w:val="18"/>
              </w:rPr>
              <w:t>Opravné položky</w:t>
            </w:r>
          </w:p>
        </w:tc>
      </w:tr>
      <w:tr w:rsidR="00B636FC" w:rsidRPr="00763010" w:rsidTr="00D259DE">
        <w:trPr>
          <w:trHeight w:val="278"/>
          <w:tblHeader/>
          <w:jc w:val="center"/>
        </w:trPr>
        <w:tc>
          <w:tcPr>
            <w:tcW w:w="1545" w:type="dxa"/>
            <w:tcBorders>
              <w:top w:val="single" w:sz="12" w:space="0" w:color="auto"/>
              <w:left w:val="single" w:sz="12" w:space="0" w:color="auto"/>
              <w:bottom w:val="single" w:sz="6" w:space="0" w:color="auto"/>
              <w:right w:val="single" w:sz="12" w:space="0" w:color="auto"/>
            </w:tcBorders>
            <w:vAlign w:val="center"/>
            <w:hideMark/>
          </w:tcPr>
          <w:p w:rsidR="00B636FC" w:rsidRPr="00763010" w:rsidRDefault="00B636FC" w:rsidP="00D259DE">
            <w:pPr>
              <w:autoSpaceDE w:val="0"/>
              <w:autoSpaceDN w:val="0"/>
              <w:adjustRightInd w:val="0"/>
              <w:rPr>
                <w:rFonts w:ascii="Arial Narrow" w:hAnsi="Arial Narrow"/>
                <w:b/>
                <w:bCs/>
                <w:sz w:val="18"/>
                <w:szCs w:val="18"/>
              </w:rPr>
            </w:pPr>
            <w:r w:rsidRPr="00763010">
              <w:rPr>
                <w:rFonts w:ascii="Arial Narrow" w:hAnsi="Arial Narrow"/>
                <w:b/>
                <w:bCs/>
                <w:sz w:val="18"/>
                <w:szCs w:val="18"/>
              </w:rPr>
              <w:t>Stav </w:t>
            </w:r>
            <w:r w:rsidRPr="00763010">
              <w:rPr>
                <w:rFonts w:ascii="Arial Narrow" w:hAnsi="Arial Narrow"/>
                <w:b/>
                <w:bCs/>
                <w:sz w:val="18"/>
                <w:szCs w:val="18"/>
              </w:rPr>
              <w:br/>
              <w:t>na začiatku účtovného obdobia</w:t>
            </w:r>
          </w:p>
        </w:tc>
        <w:tc>
          <w:tcPr>
            <w:tcW w:w="1037" w:type="dxa"/>
            <w:gridSpan w:val="3"/>
            <w:tcBorders>
              <w:top w:val="single" w:sz="12" w:space="0" w:color="auto"/>
              <w:left w:val="single" w:sz="12" w:space="0" w:color="auto"/>
              <w:bottom w:val="single" w:sz="6" w:space="0" w:color="auto"/>
              <w:right w:val="single" w:sz="6" w:space="0" w:color="auto"/>
            </w:tcBorders>
            <w:vAlign w:val="center"/>
          </w:tcPr>
          <w:p w:rsidR="00B636FC" w:rsidRPr="00763010" w:rsidRDefault="00B636FC" w:rsidP="00D259DE">
            <w:pPr>
              <w:autoSpaceDE w:val="0"/>
              <w:autoSpaceDN w:val="0"/>
              <w:adjustRightInd w:val="0"/>
              <w:jc w:val="center"/>
              <w:rPr>
                <w:rFonts w:ascii="Arial Narrow" w:hAnsi="Arial Narrow"/>
                <w:sz w:val="18"/>
                <w:szCs w:val="18"/>
              </w:rPr>
            </w:pPr>
          </w:p>
        </w:tc>
        <w:tc>
          <w:tcPr>
            <w:tcW w:w="850" w:type="dxa"/>
            <w:tcBorders>
              <w:top w:val="single" w:sz="12" w:space="0" w:color="auto"/>
              <w:left w:val="single" w:sz="6" w:space="0" w:color="auto"/>
              <w:bottom w:val="single" w:sz="6" w:space="0" w:color="auto"/>
              <w:right w:val="single" w:sz="6" w:space="0" w:color="auto"/>
            </w:tcBorders>
          </w:tcPr>
          <w:p w:rsidR="00B636FC" w:rsidRPr="00763010" w:rsidRDefault="00B636FC" w:rsidP="00D259DE">
            <w:pPr>
              <w:autoSpaceDE w:val="0"/>
              <w:autoSpaceDN w:val="0"/>
              <w:adjustRightInd w:val="0"/>
              <w:jc w:val="center"/>
              <w:rPr>
                <w:rFonts w:ascii="Arial Narrow" w:hAnsi="Arial Narrow"/>
                <w:sz w:val="18"/>
                <w:szCs w:val="18"/>
              </w:rPr>
            </w:pPr>
          </w:p>
        </w:tc>
        <w:tc>
          <w:tcPr>
            <w:tcW w:w="733" w:type="dxa"/>
            <w:gridSpan w:val="2"/>
            <w:tcBorders>
              <w:top w:val="single" w:sz="12" w:space="0" w:color="auto"/>
              <w:left w:val="single" w:sz="6" w:space="0" w:color="auto"/>
              <w:bottom w:val="single" w:sz="6" w:space="0" w:color="auto"/>
              <w:right w:val="single" w:sz="6" w:space="0" w:color="auto"/>
            </w:tcBorders>
            <w:vAlign w:val="center"/>
          </w:tcPr>
          <w:p w:rsidR="00B636FC" w:rsidRPr="00763010" w:rsidRDefault="00B636FC" w:rsidP="00D259DE">
            <w:pPr>
              <w:autoSpaceDE w:val="0"/>
              <w:autoSpaceDN w:val="0"/>
              <w:adjustRightInd w:val="0"/>
              <w:jc w:val="center"/>
              <w:rPr>
                <w:rFonts w:ascii="Arial Narrow" w:hAnsi="Arial Narrow"/>
                <w:sz w:val="18"/>
                <w:szCs w:val="18"/>
              </w:rPr>
            </w:pPr>
          </w:p>
        </w:tc>
        <w:tc>
          <w:tcPr>
            <w:tcW w:w="1110" w:type="dxa"/>
            <w:gridSpan w:val="4"/>
            <w:tcBorders>
              <w:top w:val="single" w:sz="12" w:space="0" w:color="auto"/>
              <w:left w:val="single" w:sz="6" w:space="0" w:color="auto"/>
              <w:bottom w:val="single" w:sz="6" w:space="0" w:color="auto"/>
              <w:right w:val="single" w:sz="6" w:space="0" w:color="auto"/>
            </w:tcBorders>
            <w:vAlign w:val="center"/>
          </w:tcPr>
          <w:p w:rsidR="00B636FC" w:rsidRPr="00763010" w:rsidRDefault="00B636FC" w:rsidP="00D259DE">
            <w:pPr>
              <w:autoSpaceDE w:val="0"/>
              <w:autoSpaceDN w:val="0"/>
              <w:adjustRightInd w:val="0"/>
              <w:jc w:val="center"/>
              <w:rPr>
                <w:rFonts w:ascii="Arial Narrow" w:hAnsi="Arial Narrow"/>
                <w:sz w:val="18"/>
                <w:szCs w:val="18"/>
              </w:rPr>
            </w:pPr>
          </w:p>
        </w:tc>
        <w:tc>
          <w:tcPr>
            <w:tcW w:w="582" w:type="dxa"/>
            <w:gridSpan w:val="2"/>
            <w:tcBorders>
              <w:top w:val="single" w:sz="12" w:space="0" w:color="auto"/>
              <w:left w:val="single" w:sz="6" w:space="0" w:color="auto"/>
              <w:bottom w:val="single" w:sz="6" w:space="0" w:color="auto"/>
              <w:right w:val="single" w:sz="6" w:space="0" w:color="auto"/>
            </w:tcBorders>
            <w:vAlign w:val="center"/>
          </w:tcPr>
          <w:p w:rsidR="00B636FC" w:rsidRPr="00763010" w:rsidRDefault="00B636FC" w:rsidP="00D259DE">
            <w:pPr>
              <w:autoSpaceDE w:val="0"/>
              <w:autoSpaceDN w:val="0"/>
              <w:adjustRightInd w:val="0"/>
              <w:jc w:val="center"/>
              <w:rPr>
                <w:rFonts w:ascii="Arial Narrow" w:hAnsi="Arial Narrow"/>
                <w:sz w:val="18"/>
                <w:szCs w:val="18"/>
              </w:rPr>
            </w:pPr>
          </w:p>
        </w:tc>
        <w:tc>
          <w:tcPr>
            <w:tcW w:w="1119" w:type="dxa"/>
            <w:gridSpan w:val="3"/>
            <w:tcBorders>
              <w:top w:val="single" w:sz="12" w:space="0" w:color="auto"/>
              <w:left w:val="single" w:sz="6" w:space="0" w:color="auto"/>
              <w:bottom w:val="single" w:sz="6" w:space="0" w:color="auto"/>
              <w:right w:val="single" w:sz="6" w:space="0" w:color="auto"/>
            </w:tcBorders>
            <w:vAlign w:val="center"/>
          </w:tcPr>
          <w:p w:rsidR="00B636FC" w:rsidRPr="00763010" w:rsidRDefault="00763010" w:rsidP="00D259DE">
            <w:pPr>
              <w:autoSpaceDE w:val="0"/>
              <w:autoSpaceDN w:val="0"/>
              <w:adjustRightInd w:val="0"/>
              <w:jc w:val="center"/>
              <w:rPr>
                <w:rFonts w:ascii="Arial Narrow" w:hAnsi="Arial Narrow"/>
                <w:sz w:val="18"/>
                <w:szCs w:val="18"/>
              </w:rPr>
            </w:pPr>
            <w:r>
              <w:rPr>
                <w:rFonts w:ascii="Arial Narrow" w:hAnsi="Arial Narrow"/>
                <w:sz w:val="18"/>
                <w:szCs w:val="18"/>
              </w:rPr>
              <w:t>0,00</w:t>
            </w:r>
          </w:p>
        </w:tc>
        <w:tc>
          <w:tcPr>
            <w:tcW w:w="709" w:type="dxa"/>
            <w:tcBorders>
              <w:top w:val="single" w:sz="12" w:space="0" w:color="auto"/>
              <w:left w:val="single" w:sz="6" w:space="0" w:color="auto"/>
              <w:bottom w:val="single" w:sz="6" w:space="0" w:color="auto"/>
              <w:right w:val="single" w:sz="6" w:space="0" w:color="auto"/>
            </w:tcBorders>
            <w:vAlign w:val="center"/>
          </w:tcPr>
          <w:p w:rsidR="00B636FC" w:rsidRPr="00763010" w:rsidRDefault="00B636FC" w:rsidP="00D259DE">
            <w:pPr>
              <w:autoSpaceDE w:val="0"/>
              <w:autoSpaceDN w:val="0"/>
              <w:adjustRightInd w:val="0"/>
              <w:jc w:val="center"/>
              <w:rPr>
                <w:rFonts w:ascii="Arial Narrow" w:hAnsi="Arial Narrow"/>
                <w:sz w:val="18"/>
                <w:szCs w:val="18"/>
              </w:rPr>
            </w:pPr>
          </w:p>
        </w:tc>
        <w:tc>
          <w:tcPr>
            <w:tcW w:w="850" w:type="dxa"/>
            <w:tcBorders>
              <w:top w:val="single" w:sz="12" w:space="0" w:color="auto"/>
              <w:left w:val="single" w:sz="6" w:space="0" w:color="auto"/>
              <w:bottom w:val="single" w:sz="6" w:space="0" w:color="auto"/>
              <w:right w:val="single" w:sz="6" w:space="0" w:color="auto"/>
            </w:tcBorders>
            <w:vAlign w:val="center"/>
          </w:tcPr>
          <w:p w:rsidR="00B636FC" w:rsidRPr="00763010" w:rsidRDefault="00B636FC" w:rsidP="00D259DE">
            <w:pPr>
              <w:autoSpaceDE w:val="0"/>
              <w:autoSpaceDN w:val="0"/>
              <w:adjustRightInd w:val="0"/>
              <w:jc w:val="center"/>
              <w:rPr>
                <w:rFonts w:ascii="Arial Narrow" w:hAnsi="Arial Narrow"/>
                <w:sz w:val="18"/>
                <w:szCs w:val="18"/>
              </w:rPr>
            </w:pPr>
          </w:p>
        </w:tc>
        <w:tc>
          <w:tcPr>
            <w:tcW w:w="709" w:type="dxa"/>
            <w:tcBorders>
              <w:top w:val="single" w:sz="12" w:space="0" w:color="auto"/>
              <w:left w:val="single" w:sz="6" w:space="0" w:color="auto"/>
              <w:bottom w:val="single" w:sz="6" w:space="0" w:color="auto"/>
              <w:right w:val="single" w:sz="12" w:space="0" w:color="auto"/>
            </w:tcBorders>
          </w:tcPr>
          <w:p w:rsidR="00B636FC" w:rsidRPr="00763010" w:rsidRDefault="00B636FC" w:rsidP="00D259DE">
            <w:pPr>
              <w:autoSpaceDE w:val="0"/>
              <w:autoSpaceDN w:val="0"/>
              <w:adjustRightInd w:val="0"/>
              <w:jc w:val="center"/>
              <w:rPr>
                <w:rFonts w:ascii="Arial Narrow" w:hAnsi="Arial Narrow"/>
                <w:sz w:val="18"/>
                <w:szCs w:val="18"/>
              </w:rPr>
            </w:pPr>
          </w:p>
        </w:tc>
      </w:tr>
      <w:tr w:rsidR="00B636FC" w:rsidRPr="00763010" w:rsidTr="00D259DE">
        <w:trPr>
          <w:trHeight w:val="397"/>
          <w:tblHeader/>
          <w:jc w:val="center"/>
        </w:trPr>
        <w:tc>
          <w:tcPr>
            <w:tcW w:w="1545" w:type="dxa"/>
            <w:tcBorders>
              <w:top w:val="single" w:sz="6" w:space="0" w:color="auto"/>
              <w:left w:val="single" w:sz="12" w:space="0" w:color="auto"/>
              <w:bottom w:val="single" w:sz="6" w:space="0" w:color="auto"/>
              <w:right w:val="single" w:sz="12" w:space="0" w:color="auto"/>
            </w:tcBorders>
            <w:vAlign w:val="center"/>
            <w:hideMark/>
          </w:tcPr>
          <w:p w:rsidR="00B636FC" w:rsidRPr="00763010" w:rsidRDefault="00B636FC" w:rsidP="00D259DE">
            <w:pPr>
              <w:autoSpaceDE w:val="0"/>
              <w:autoSpaceDN w:val="0"/>
              <w:adjustRightInd w:val="0"/>
              <w:rPr>
                <w:rFonts w:ascii="Arial Narrow" w:hAnsi="Arial Narrow"/>
                <w:sz w:val="18"/>
                <w:szCs w:val="18"/>
              </w:rPr>
            </w:pPr>
            <w:r w:rsidRPr="00763010">
              <w:rPr>
                <w:rFonts w:ascii="Arial Narrow" w:hAnsi="Arial Narrow"/>
                <w:sz w:val="18"/>
                <w:szCs w:val="18"/>
              </w:rPr>
              <w:t>Prírastky</w:t>
            </w:r>
          </w:p>
        </w:tc>
        <w:tc>
          <w:tcPr>
            <w:tcW w:w="1037" w:type="dxa"/>
            <w:gridSpan w:val="3"/>
            <w:tcBorders>
              <w:top w:val="single" w:sz="6" w:space="0" w:color="auto"/>
              <w:left w:val="single" w:sz="12" w:space="0" w:color="auto"/>
              <w:bottom w:val="single" w:sz="6" w:space="0" w:color="auto"/>
              <w:right w:val="single" w:sz="6" w:space="0" w:color="auto"/>
            </w:tcBorders>
            <w:vAlign w:val="center"/>
          </w:tcPr>
          <w:p w:rsidR="00B636FC" w:rsidRPr="00763010" w:rsidRDefault="00B636FC" w:rsidP="00D259DE">
            <w:pPr>
              <w:autoSpaceDE w:val="0"/>
              <w:autoSpaceDN w:val="0"/>
              <w:adjustRightInd w:val="0"/>
              <w:jc w:val="center"/>
              <w:rPr>
                <w:rFonts w:ascii="Arial Narrow" w:hAnsi="Arial Narrow"/>
                <w:sz w:val="18"/>
                <w:szCs w:val="18"/>
              </w:rPr>
            </w:pPr>
          </w:p>
        </w:tc>
        <w:tc>
          <w:tcPr>
            <w:tcW w:w="850" w:type="dxa"/>
            <w:tcBorders>
              <w:top w:val="single" w:sz="6" w:space="0" w:color="auto"/>
              <w:left w:val="single" w:sz="6" w:space="0" w:color="auto"/>
              <w:bottom w:val="single" w:sz="6" w:space="0" w:color="auto"/>
              <w:right w:val="single" w:sz="6" w:space="0" w:color="auto"/>
            </w:tcBorders>
          </w:tcPr>
          <w:p w:rsidR="00B636FC" w:rsidRPr="00763010" w:rsidRDefault="00B636FC" w:rsidP="00D259DE">
            <w:pPr>
              <w:autoSpaceDE w:val="0"/>
              <w:autoSpaceDN w:val="0"/>
              <w:adjustRightInd w:val="0"/>
              <w:jc w:val="center"/>
              <w:rPr>
                <w:rFonts w:ascii="Arial Narrow" w:hAnsi="Arial Narrow"/>
                <w:sz w:val="18"/>
                <w:szCs w:val="18"/>
              </w:rPr>
            </w:pPr>
          </w:p>
        </w:tc>
        <w:tc>
          <w:tcPr>
            <w:tcW w:w="733" w:type="dxa"/>
            <w:gridSpan w:val="2"/>
            <w:tcBorders>
              <w:top w:val="single" w:sz="6" w:space="0" w:color="auto"/>
              <w:left w:val="single" w:sz="6" w:space="0" w:color="auto"/>
              <w:bottom w:val="single" w:sz="6" w:space="0" w:color="auto"/>
              <w:right w:val="single" w:sz="6" w:space="0" w:color="auto"/>
            </w:tcBorders>
            <w:vAlign w:val="center"/>
          </w:tcPr>
          <w:p w:rsidR="00B636FC" w:rsidRPr="00763010" w:rsidRDefault="00B636FC" w:rsidP="00D259DE">
            <w:pPr>
              <w:autoSpaceDE w:val="0"/>
              <w:autoSpaceDN w:val="0"/>
              <w:adjustRightInd w:val="0"/>
              <w:jc w:val="center"/>
              <w:rPr>
                <w:rFonts w:ascii="Arial Narrow" w:hAnsi="Arial Narrow"/>
                <w:sz w:val="18"/>
                <w:szCs w:val="18"/>
              </w:rPr>
            </w:pPr>
          </w:p>
        </w:tc>
        <w:tc>
          <w:tcPr>
            <w:tcW w:w="1110" w:type="dxa"/>
            <w:gridSpan w:val="4"/>
            <w:tcBorders>
              <w:top w:val="single" w:sz="6" w:space="0" w:color="auto"/>
              <w:left w:val="single" w:sz="6" w:space="0" w:color="auto"/>
              <w:bottom w:val="single" w:sz="6" w:space="0" w:color="auto"/>
              <w:right w:val="single" w:sz="6" w:space="0" w:color="auto"/>
            </w:tcBorders>
            <w:vAlign w:val="center"/>
          </w:tcPr>
          <w:p w:rsidR="00B636FC" w:rsidRPr="00763010" w:rsidRDefault="00B636FC" w:rsidP="00D259DE">
            <w:pPr>
              <w:autoSpaceDE w:val="0"/>
              <w:autoSpaceDN w:val="0"/>
              <w:adjustRightInd w:val="0"/>
              <w:jc w:val="center"/>
              <w:rPr>
                <w:rFonts w:ascii="Arial Narrow" w:hAnsi="Arial Narrow"/>
                <w:sz w:val="18"/>
                <w:szCs w:val="18"/>
              </w:rPr>
            </w:pPr>
          </w:p>
        </w:tc>
        <w:tc>
          <w:tcPr>
            <w:tcW w:w="582" w:type="dxa"/>
            <w:gridSpan w:val="2"/>
            <w:tcBorders>
              <w:top w:val="single" w:sz="6" w:space="0" w:color="auto"/>
              <w:left w:val="single" w:sz="6" w:space="0" w:color="auto"/>
              <w:bottom w:val="single" w:sz="6" w:space="0" w:color="auto"/>
              <w:right w:val="single" w:sz="6" w:space="0" w:color="auto"/>
            </w:tcBorders>
            <w:vAlign w:val="center"/>
          </w:tcPr>
          <w:p w:rsidR="00B636FC" w:rsidRPr="00763010" w:rsidRDefault="00B636FC" w:rsidP="00D259DE">
            <w:pPr>
              <w:autoSpaceDE w:val="0"/>
              <w:autoSpaceDN w:val="0"/>
              <w:adjustRightInd w:val="0"/>
              <w:jc w:val="center"/>
              <w:rPr>
                <w:rFonts w:ascii="Arial Narrow" w:hAnsi="Arial Narrow"/>
                <w:sz w:val="18"/>
                <w:szCs w:val="18"/>
              </w:rPr>
            </w:pPr>
          </w:p>
        </w:tc>
        <w:tc>
          <w:tcPr>
            <w:tcW w:w="1119" w:type="dxa"/>
            <w:gridSpan w:val="3"/>
            <w:tcBorders>
              <w:top w:val="single" w:sz="6" w:space="0" w:color="auto"/>
              <w:left w:val="single" w:sz="6" w:space="0" w:color="auto"/>
              <w:bottom w:val="single" w:sz="6" w:space="0" w:color="auto"/>
              <w:right w:val="single" w:sz="6" w:space="0" w:color="auto"/>
            </w:tcBorders>
            <w:vAlign w:val="center"/>
          </w:tcPr>
          <w:p w:rsidR="00B636FC" w:rsidRPr="00763010" w:rsidRDefault="00B636FC" w:rsidP="00D259DE">
            <w:pPr>
              <w:autoSpaceDE w:val="0"/>
              <w:autoSpaceDN w:val="0"/>
              <w:adjustRightInd w:val="0"/>
              <w:jc w:val="center"/>
              <w:rPr>
                <w:rFonts w:ascii="Arial Narrow" w:hAnsi="Arial Narrow"/>
                <w:sz w:val="18"/>
                <w:szCs w:val="18"/>
              </w:rPr>
            </w:pPr>
          </w:p>
        </w:tc>
        <w:tc>
          <w:tcPr>
            <w:tcW w:w="709" w:type="dxa"/>
            <w:tcBorders>
              <w:top w:val="single" w:sz="6" w:space="0" w:color="auto"/>
              <w:left w:val="single" w:sz="6" w:space="0" w:color="auto"/>
              <w:bottom w:val="single" w:sz="6" w:space="0" w:color="auto"/>
              <w:right w:val="single" w:sz="6" w:space="0" w:color="auto"/>
            </w:tcBorders>
            <w:vAlign w:val="center"/>
          </w:tcPr>
          <w:p w:rsidR="00B636FC" w:rsidRPr="00763010" w:rsidRDefault="00B636FC" w:rsidP="00D259DE">
            <w:pPr>
              <w:autoSpaceDE w:val="0"/>
              <w:autoSpaceDN w:val="0"/>
              <w:adjustRightInd w:val="0"/>
              <w:jc w:val="center"/>
              <w:rPr>
                <w:rFonts w:ascii="Arial Narrow" w:hAnsi="Arial Narrow"/>
                <w:sz w:val="18"/>
                <w:szCs w:val="18"/>
              </w:rPr>
            </w:pPr>
          </w:p>
        </w:tc>
        <w:tc>
          <w:tcPr>
            <w:tcW w:w="850" w:type="dxa"/>
            <w:tcBorders>
              <w:top w:val="single" w:sz="6" w:space="0" w:color="auto"/>
              <w:left w:val="single" w:sz="6" w:space="0" w:color="auto"/>
              <w:bottom w:val="single" w:sz="6" w:space="0" w:color="auto"/>
              <w:right w:val="single" w:sz="6" w:space="0" w:color="auto"/>
            </w:tcBorders>
            <w:vAlign w:val="center"/>
          </w:tcPr>
          <w:p w:rsidR="00B636FC" w:rsidRPr="00763010" w:rsidRDefault="00B636FC" w:rsidP="00D259DE">
            <w:pPr>
              <w:autoSpaceDE w:val="0"/>
              <w:autoSpaceDN w:val="0"/>
              <w:adjustRightInd w:val="0"/>
              <w:jc w:val="center"/>
              <w:rPr>
                <w:rFonts w:ascii="Arial Narrow" w:hAnsi="Arial Narrow"/>
                <w:sz w:val="18"/>
                <w:szCs w:val="18"/>
              </w:rPr>
            </w:pPr>
          </w:p>
        </w:tc>
        <w:tc>
          <w:tcPr>
            <w:tcW w:w="709" w:type="dxa"/>
            <w:tcBorders>
              <w:top w:val="single" w:sz="6" w:space="0" w:color="auto"/>
              <w:left w:val="single" w:sz="6" w:space="0" w:color="auto"/>
              <w:bottom w:val="single" w:sz="6" w:space="0" w:color="auto"/>
              <w:right w:val="single" w:sz="12" w:space="0" w:color="auto"/>
            </w:tcBorders>
          </w:tcPr>
          <w:p w:rsidR="00B636FC" w:rsidRPr="00763010" w:rsidRDefault="00B636FC" w:rsidP="00D259DE">
            <w:pPr>
              <w:autoSpaceDE w:val="0"/>
              <w:autoSpaceDN w:val="0"/>
              <w:adjustRightInd w:val="0"/>
              <w:jc w:val="center"/>
              <w:rPr>
                <w:rFonts w:ascii="Arial Narrow" w:hAnsi="Arial Narrow"/>
                <w:sz w:val="18"/>
                <w:szCs w:val="18"/>
              </w:rPr>
            </w:pPr>
          </w:p>
        </w:tc>
      </w:tr>
      <w:tr w:rsidR="00B636FC" w:rsidRPr="00763010" w:rsidTr="00D259DE">
        <w:trPr>
          <w:trHeight w:val="397"/>
          <w:tblHeader/>
          <w:jc w:val="center"/>
        </w:trPr>
        <w:tc>
          <w:tcPr>
            <w:tcW w:w="1545" w:type="dxa"/>
            <w:tcBorders>
              <w:top w:val="single" w:sz="6" w:space="0" w:color="auto"/>
              <w:left w:val="single" w:sz="12" w:space="0" w:color="auto"/>
              <w:bottom w:val="single" w:sz="6" w:space="0" w:color="auto"/>
              <w:right w:val="single" w:sz="12" w:space="0" w:color="auto"/>
            </w:tcBorders>
            <w:vAlign w:val="center"/>
            <w:hideMark/>
          </w:tcPr>
          <w:p w:rsidR="00B636FC" w:rsidRPr="00763010" w:rsidRDefault="00B636FC" w:rsidP="00D259DE">
            <w:pPr>
              <w:autoSpaceDE w:val="0"/>
              <w:autoSpaceDN w:val="0"/>
              <w:adjustRightInd w:val="0"/>
              <w:rPr>
                <w:rFonts w:ascii="Arial Narrow" w:hAnsi="Arial Narrow"/>
                <w:sz w:val="18"/>
                <w:szCs w:val="18"/>
              </w:rPr>
            </w:pPr>
            <w:r w:rsidRPr="00763010">
              <w:rPr>
                <w:rFonts w:ascii="Arial Narrow" w:hAnsi="Arial Narrow"/>
                <w:sz w:val="18"/>
                <w:szCs w:val="18"/>
              </w:rPr>
              <w:t>Úbytky</w:t>
            </w:r>
          </w:p>
        </w:tc>
        <w:tc>
          <w:tcPr>
            <w:tcW w:w="1037" w:type="dxa"/>
            <w:gridSpan w:val="3"/>
            <w:tcBorders>
              <w:top w:val="single" w:sz="6" w:space="0" w:color="auto"/>
              <w:left w:val="single" w:sz="12" w:space="0" w:color="auto"/>
              <w:bottom w:val="single" w:sz="6" w:space="0" w:color="auto"/>
              <w:right w:val="single" w:sz="6" w:space="0" w:color="auto"/>
            </w:tcBorders>
            <w:vAlign w:val="center"/>
          </w:tcPr>
          <w:p w:rsidR="00B636FC" w:rsidRPr="00763010" w:rsidRDefault="00B636FC" w:rsidP="00D259DE">
            <w:pPr>
              <w:autoSpaceDE w:val="0"/>
              <w:autoSpaceDN w:val="0"/>
              <w:adjustRightInd w:val="0"/>
              <w:jc w:val="center"/>
              <w:rPr>
                <w:rFonts w:ascii="Arial Narrow" w:hAnsi="Arial Narrow"/>
                <w:sz w:val="18"/>
                <w:szCs w:val="18"/>
              </w:rPr>
            </w:pPr>
          </w:p>
        </w:tc>
        <w:tc>
          <w:tcPr>
            <w:tcW w:w="850" w:type="dxa"/>
            <w:tcBorders>
              <w:top w:val="single" w:sz="6" w:space="0" w:color="auto"/>
              <w:left w:val="single" w:sz="6" w:space="0" w:color="auto"/>
              <w:bottom w:val="single" w:sz="6" w:space="0" w:color="auto"/>
              <w:right w:val="single" w:sz="6" w:space="0" w:color="auto"/>
            </w:tcBorders>
          </w:tcPr>
          <w:p w:rsidR="00B636FC" w:rsidRPr="00763010" w:rsidRDefault="00B636FC" w:rsidP="00D259DE">
            <w:pPr>
              <w:autoSpaceDE w:val="0"/>
              <w:autoSpaceDN w:val="0"/>
              <w:adjustRightInd w:val="0"/>
              <w:jc w:val="center"/>
              <w:rPr>
                <w:rFonts w:ascii="Arial Narrow" w:hAnsi="Arial Narrow"/>
                <w:sz w:val="18"/>
                <w:szCs w:val="18"/>
              </w:rPr>
            </w:pPr>
          </w:p>
        </w:tc>
        <w:tc>
          <w:tcPr>
            <w:tcW w:w="733" w:type="dxa"/>
            <w:gridSpan w:val="2"/>
            <w:tcBorders>
              <w:top w:val="single" w:sz="6" w:space="0" w:color="auto"/>
              <w:left w:val="single" w:sz="6" w:space="0" w:color="auto"/>
              <w:bottom w:val="single" w:sz="6" w:space="0" w:color="auto"/>
              <w:right w:val="single" w:sz="6" w:space="0" w:color="auto"/>
            </w:tcBorders>
            <w:vAlign w:val="center"/>
          </w:tcPr>
          <w:p w:rsidR="00B636FC" w:rsidRPr="00763010" w:rsidRDefault="00B636FC" w:rsidP="00D259DE">
            <w:pPr>
              <w:autoSpaceDE w:val="0"/>
              <w:autoSpaceDN w:val="0"/>
              <w:adjustRightInd w:val="0"/>
              <w:jc w:val="center"/>
              <w:rPr>
                <w:rFonts w:ascii="Arial Narrow" w:hAnsi="Arial Narrow"/>
                <w:sz w:val="18"/>
                <w:szCs w:val="18"/>
              </w:rPr>
            </w:pPr>
          </w:p>
        </w:tc>
        <w:tc>
          <w:tcPr>
            <w:tcW w:w="1110" w:type="dxa"/>
            <w:gridSpan w:val="4"/>
            <w:tcBorders>
              <w:top w:val="single" w:sz="6" w:space="0" w:color="auto"/>
              <w:left w:val="single" w:sz="6" w:space="0" w:color="auto"/>
              <w:bottom w:val="single" w:sz="6" w:space="0" w:color="auto"/>
              <w:right w:val="single" w:sz="6" w:space="0" w:color="auto"/>
            </w:tcBorders>
            <w:vAlign w:val="center"/>
          </w:tcPr>
          <w:p w:rsidR="00B636FC" w:rsidRPr="00763010" w:rsidRDefault="00B636FC" w:rsidP="00D259DE">
            <w:pPr>
              <w:autoSpaceDE w:val="0"/>
              <w:autoSpaceDN w:val="0"/>
              <w:adjustRightInd w:val="0"/>
              <w:jc w:val="center"/>
              <w:rPr>
                <w:rFonts w:ascii="Arial Narrow" w:hAnsi="Arial Narrow"/>
                <w:sz w:val="18"/>
                <w:szCs w:val="18"/>
              </w:rPr>
            </w:pPr>
          </w:p>
        </w:tc>
        <w:tc>
          <w:tcPr>
            <w:tcW w:w="582" w:type="dxa"/>
            <w:gridSpan w:val="2"/>
            <w:tcBorders>
              <w:top w:val="single" w:sz="6" w:space="0" w:color="auto"/>
              <w:left w:val="single" w:sz="6" w:space="0" w:color="auto"/>
              <w:bottom w:val="single" w:sz="6" w:space="0" w:color="auto"/>
              <w:right w:val="single" w:sz="6" w:space="0" w:color="auto"/>
            </w:tcBorders>
            <w:vAlign w:val="center"/>
          </w:tcPr>
          <w:p w:rsidR="00B636FC" w:rsidRPr="00763010" w:rsidRDefault="00B636FC" w:rsidP="00D259DE">
            <w:pPr>
              <w:autoSpaceDE w:val="0"/>
              <w:autoSpaceDN w:val="0"/>
              <w:adjustRightInd w:val="0"/>
              <w:jc w:val="center"/>
              <w:rPr>
                <w:rFonts w:ascii="Arial Narrow" w:hAnsi="Arial Narrow"/>
                <w:sz w:val="18"/>
                <w:szCs w:val="18"/>
              </w:rPr>
            </w:pPr>
          </w:p>
        </w:tc>
        <w:tc>
          <w:tcPr>
            <w:tcW w:w="1119" w:type="dxa"/>
            <w:gridSpan w:val="3"/>
            <w:tcBorders>
              <w:top w:val="single" w:sz="6" w:space="0" w:color="auto"/>
              <w:left w:val="single" w:sz="6" w:space="0" w:color="auto"/>
              <w:bottom w:val="single" w:sz="6" w:space="0" w:color="auto"/>
              <w:right w:val="single" w:sz="6" w:space="0" w:color="auto"/>
            </w:tcBorders>
            <w:vAlign w:val="center"/>
          </w:tcPr>
          <w:p w:rsidR="00B636FC" w:rsidRPr="00763010" w:rsidRDefault="00B636FC" w:rsidP="00D259DE">
            <w:pPr>
              <w:autoSpaceDE w:val="0"/>
              <w:autoSpaceDN w:val="0"/>
              <w:adjustRightInd w:val="0"/>
              <w:jc w:val="center"/>
              <w:rPr>
                <w:rFonts w:ascii="Arial Narrow" w:hAnsi="Arial Narrow"/>
                <w:sz w:val="18"/>
                <w:szCs w:val="18"/>
              </w:rPr>
            </w:pPr>
          </w:p>
        </w:tc>
        <w:tc>
          <w:tcPr>
            <w:tcW w:w="709" w:type="dxa"/>
            <w:tcBorders>
              <w:top w:val="single" w:sz="6" w:space="0" w:color="auto"/>
              <w:left w:val="single" w:sz="6" w:space="0" w:color="auto"/>
              <w:bottom w:val="single" w:sz="6" w:space="0" w:color="auto"/>
              <w:right w:val="single" w:sz="6" w:space="0" w:color="auto"/>
            </w:tcBorders>
            <w:vAlign w:val="center"/>
          </w:tcPr>
          <w:p w:rsidR="00B636FC" w:rsidRPr="00763010" w:rsidRDefault="00B636FC" w:rsidP="00D259DE">
            <w:pPr>
              <w:autoSpaceDE w:val="0"/>
              <w:autoSpaceDN w:val="0"/>
              <w:adjustRightInd w:val="0"/>
              <w:jc w:val="center"/>
              <w:rPr>
                <w:rFonts w:ascii="Arial Narrow" w:hAnsi="Arial Narrow"/>
                <w:sz w:val="18"/>
                <w:szCs w:val="18"/>
              </w:rPr>
            </w:pPr>
          </w:p>
        </w:tc>
        <w:tc>
          <w:tcPr>
            <w:tcW w:w="850" w:type="dxa"/>
            <w:tcBorders>
              <w:top w:val="single" w:sz="6" w:space="0" w:color="auto"/>
              <w:left w:val="single" w:sz="6" w:space="0" w:color="auto"/>
              <w:bottom w:val="single" w:sz="6" w:space="0" w:color="auto"/>
              <w:right w:val="single" w:sz="6" w:space="0" w:color="auto"/>
            </w:tcBorders>
            <w:vAlign w:val="center"/>
          </w:tcPr>
          <w:p w:rsidR="00B636FC" w:rsidRPr="00763010" w:rsidRDefault="00B636FC" w:rsidP="00D259DE">
            <w:pPr>
              <w:autoSpaceDE w:val="0"/>
              <w:autoSpaceDN w:val="0"/>
              <w:adjustRightInd w:val="0"/>
              <w:jc w:val="center"/>
              <w:rPr>
                <w:rFonts w:ascii="Arial Narrow" w:hAnsi="Arial Narrow"/>
                <w:sz w:val="18"/>
                <w:szCs w:val="18"/>
              </w:rPr>
            </w:pPr>
          </w:p>
        </w:tc>
        <w:tc>
          <w:tcPr>
            <w:tcW w:w="709" w:type="dxa"/>
            <w:tcBorders>
              <w:top w:val="single" w:sz="6" w:space="0" w:color="auto"/>
              <w:left w:val="single" w:sz="6" w:space="0" w:color="auto"/>
              <w:bottom w:val="single" w:sz="6" w:space="0" w:color="auto"/>
              <w:right w:val="single" w:sz="12" w:space="0" w:color="auto"/>
            </w:tcBorders>
          </w:tcPr>
          <w:p w:rsidR="00B636FC" w:rsidRPr="00763010" w:rsidRDefault="00B636FC" w:rsidP="00D259DE">
            <w:pPr>
              <w:autoSpaceDE w:val="0"/>
              <w:autoSpaceDN w:val="0"/>
              <w:adjustRightInd w:val="0"/>
              <w:jc w:val="center"/>
              <w:rPr>
                <w:rFonts w:ascii="Arial Narrow" w:hAnsi="Arial Narrow"/>
                <w:sz w:val="18"/>
                <w:szCs w:val="18"/>
              </w:rPr>
            </w:pPr>
          </w:p>
        </w:tc>
      </w:tr>
      <w:tr w:rsidR="00B636FC" w:rsidRPr="00763010" w:rsidTr="00D259DE">
        <w:trPr>
          <w:trHeight w:val="278"/>
          <w:tblHeader/>
          <w:jc w:val="center"/>
        </w:trPr>
        <w:tc>
          <w:tcPr>
            <w:tcW w:w="1545" w:type="dxa"/>
            <w:tcBorders>
              <w:top w:val="single" w:sz="6" w:space="0" w:color="auto"/>
              <w:left w:val="single" w:sz="12" w:space="0" w:color="auto"/>
              <w:bottom w:val="single" w:sz="12" w:space="0" w:color="auto"/>
              <w:right w:val="single" w:sz="12" w:space="0" w:color="auto"/>
            </w:tcBorders>
            <w:vAlign w:val="center"/>
          </w:tcPr>
          <w:p w:rsidR="00B636FC" w:rsidRPr="00763010" w:rsidRDefault="00B636FC" w:rsidP="00D259DE">
            <w:pPr>
              <w:autoSpaceDE w:val="0"/>
              <w:autoSpaceDN w:val="0"/>
              <w:adjustRightInd w:val="0"/>
              <w:rPr>
                <w:rFonts w:ascii="Arial Narrow" w:hAnsi="Arial Narrow"/>
                <w:bCs/>
                <w:sz w:val="18"/>
                <w:szCs w:val="18"/>
              </w:rPr>
            </w:pPr>
            <w:r w:rsidRPr="00763010">
              <w:rPr>
                <w:rFonts w:ascii="Arial Narrow" w:hAnsi="Arial Narrow"/>
                <w:bCs/>
                <w:sz w:val="18"/>
                <w:szCs w:val="18"/>
              </w:rPr>
              <w:t>Presuny</w:t>
            </w:r>
          </w:p>
        </w:tc>
        <w:tc>
          <w:tcPr>
            <w:tcW w:w="1037" w:type="dxa"/>
            <w:gridSpan w:val="3"/>
            <w:tcBorders>
              <w:top w:val="single" w:sz="6" w:space="0" w:color="auto"/>
              <w:left w:val="single" w:sz="12" w:space="0" w:color="auto"/>
              <w:bottom w:val="single" w:sz="12" w:space="0" w:color="auto"/>
              <w:right w:val="single" w:sz="6" w:space="0" w:color="auto"/>
            </w:tcBorders>
            <w:vAlign w:val="center"/>
          </w:tcPr>
          <w:p w:rsidR="00B636FC" w:rsidRPr="00763010" w:rsidRDefault="00B636FC" w:rsidP="00D259DE">
            <w:pPr>
              <w:autoSpaceDE w:val="0"/>
              <w:autoSpaceDN w:val="0"/>
              <w:adjustRightInd w:val="0"/>
              <w:jc w:val="center"/>
              <w:rPr>
                <w:rFonts w:ascii="Arial Narrow" w:hAnsi="Arial Narrow"/>
                <w:sz w:val="18"/>
                <w:szCs w:val="18"/>
              </w:rPr>
            </w:pPr>
          </w:p>
        </w:tc>
        <w:tc>
          <w:tcPr>
            <w:tcW w:w="850" w:type="dxa"/>
            <w:tcBorders>
              <w:top w:val="single" w:sz="6" w:space="0" w:color="auto"/>
              <w:left w:val="single" w:sz="6" w:space="0" w:color="auto"/>
              <w:bottom w:val="single" w:sz="12" w:space="0" w:color="auto"/>
              <w:right w:val="single" w:sz="6" w:space="0" w:color="auto"/>
            </w:tcBorders>
          </w:tcPr>
          <w:p w:rsidR="00B636FC" w:rsidRPr="00763010" w:rsidRDefault="00B636FC" w:rsidP="00D259DE">
            <w:pPr>
              <w:autoSpaceDE w:val="0"/>
              <w:autoSpaceDN w:val="0"/>
              <w:adjustRightInd w:val="0"/>
              <w:jc w:val="center"/>
              <w:rPr>
                <w:rFonts w:ascii="Arial Narrow" w:hAnsi="Arial Narrow"/>
                <w:sz w:val="18"/>
                <w:szCs w:val="18"/>
              </w:rPr>
            </w:pPr>
          </w:p>
        </w:tc>
        <w:tc>
          <w:tcPr>
            <w:tcW w:w="733" w:type="dxa"/>
            <w:gridSpan w:val="2"/>
            <w:tcBorders>
              <w:top w:val="single" w:sz="6" w:space="0" w:color="auto"/>
              <w:left w:val="single" w:sz="6" w:space="0" w:color="auto"/>
              <w:bottom w:val="single" w:sz="12" w:space="0" w:color="auto"/>
              <w:right w:val="single" w:sz="6" w:space="0" w:color="auto"/>
            </w:tcBorders>
            <w:vAlign w:val="center"/>
          </w:tcPr>
          <w:p w:rsidR="00B636FC" w:rsidRPr="00763010" w:rsidRDefault="00B636FC" w:rsidP="00D259DE">
            <w:pPr>
              <w:autoSpaceDE w:val="0"/>
              <w:autoSpaceDN w:val="0"/>
              <w:adjustRightInd w:val="0"/>
              <w:jc w:val="center"/>
              <w:rPr>
                <w:rFonts w:ascii="Arial Narrow" w:hAnsi="Arial Narrow"/>
                <w:sz w:val="18"/>
                <w:szCs w:val="18"/>
              </w:rPr>
            </w:pPr>
          </w:p>
        </w:tc>
        <w:tc>
          <w:tcPr>
            <w:tcW w:w="1110" w:type="dxa"/>
            <w:gridSpan w:val="4"/>
            <w:tcBorders>
              <w:top w:val="single" w:sz="6" w:space="0" w:color="auto"/>
              <w:left w:val="single" w:sz="6" w:space="0" w:color="auto"/>
              <w:bottom w:val="single" w:sz="12" w:space="0" w:color="auto"/>
              <w:right w:val="single" w:sz="6" w:space="0" w:color="auto"/>
            </w:tcBorders>
            <w:vAlign w:val="center"/>
          </w:tcPr>
          <w:p w:rsidR="00B636FC" w:rsidRPr="00763010" w:rsidRDefault="00B636FC" w:rsidP="00D259DE">
            <w:pPr>
              <w:autoSpaceDE w:val="0"/>
              <w:autoSpaceDN w:val="0"/>
              <w:adjustRightInd w:val="0"/>
              <w:jc w:val="center"/>
              <w:rPr>
                <w:rFonts w:ascii="Arial Narrow" w:hAnsi="Arial Narrow"/>
                <w:sz w:val="18"/>
                <w:szCs w:val="18"/>
              </w:rPr>
            </w:pPr>
          </w:p>
        </w:tc>
        <w:tc>
          <w:tcPr>
            <w:tcW w:w="582" w:type="dxa"/>
            <w:gridSpan w:val="2"/>
            <w:tcBorders>
              <w:top w:val="single" w:sz="6" w:space="0" w:color="auto"/>
              <w:left w:val="single" w:sz="6" w:space="0" w:color="auto"/>
              <w:bottom w:val="single" w:sz="12" w:space="0" w:color="auto"/>
              <w:right w:val="single" w:sz="6" w:space="0" w:color="auto"/>
            </w:tcBorders>
            <w:vAlign w:val="center"/>
          </w:tcPr>
          <w:p w:rsidR="00B636FC" w:rsidRPr="00763010" w:rsidRDefault="00B636FC" w:rsidP="00D259DE">
            <w:pPr>
              <w:autoSpaceDE w:val="0"/>
              <w:autoSpaceDN w:val="0"/>
              <w:adjustRightInd w:val="0"/>
              <w:jc w:val="center"/>
              <w:rPr>
                <w:rFonts w:ascii="Arial Narrow" w:hAnsi="Arial Narrow"/>
                <w:sz w:val="18"/>
                <w:szCs w:val="18"/>
              </w:rPr>
            </w:pPr>
          </w:p>
        </w:tc>
        <w:tc>
          <w:tcPr>
            <w:tcW w:w="1119" w:type="dxa"/>
            <w:gridSpan w:val="3"/>
            <w:tcBorders>
              <w:top w:val="single" w:sz="6" w:space="0" w:color="auto"/>
              <w:left w:val="single" w:sz="6" w:space="0" w:color="auto"/>
              <w:bottom w:val="single" w:sz="12" w:space="0" w:color="auto"/>
              <w:right w:val="single" w:sz="6" w:space="0" w:color="auto"/>
            </w:tcBorders>
            <w:vAlign w:val="center"/>
          </w:tcPr>
          <w:p w:rsidR="00B636FC" w:rsidRPr="00763010" w:rsidRDefault="00B636FC" w:rsidP="00D259DE">
            <w:pPr>
              <w:autoSpaceDE w:val="0"/>
              <w:autoSpaceDN w:val="0"/>
              <w:adjustRightInd w:val="0"/>
              <w:jc w:val="center"/>
              <w:rPr>
                <w:rFonts w:ascii="Arial Narrow" w:hAnsi="Arial Narrow"/>
                <w:sz w:val="18"/>
                <w:szCs w:val="18"/>
              </w:rPr>
            </w:pPr>
          </w:p>
        </w:tc>
        <w:tc>
          <w:tcPr>
            <w:tcW w:w="709" w:type="dxa"/>
            <w:tcBorders>
              <w:top w:val="single" w:sz="6" w:space="0" w:color="auto"/>
              <w:left w:val="single" w:sz="6" w:space="0" w:color="auto"/>
              <w:bottom w:val="single" w:sz="12" w:space="0" w:color="auto"/>
              <w:right w:val="single" w:sz="6" w:space="0" w:color="auto"/>
            </w:tcBorders>
            <w:vAlign w:val="center"/>
          </w:tcPr>
          <w:p w:rsidR="00B636FC" w:rsidRPr="00763010" w:rsidRDefault="00B636FC" w:rsidP="00D259DE">
            <w:pPr>
              <w:autoSpaceDE w:val="0"/>
              <w:autoSpaceDN w:val="0"/>
              <w:adjustRightInd w:val="0"/>
              <w:jc w:val="center"/>
              <w:rPr>
                <w:rFonts w:ascii="Arial Narrow" w:hAnsi="Arial Narrow"/>
                <w:sz w:val="18"/>
                <w:szCs w:val="18"/>
              </w:rPr>
            </w:pPr>
          </w:p>
        </w:tc>
        <w:tc>
          <w:tcPr>
            <w:tcW w:w="850" w:type="dxa"/>
            <w:tcBorders>
              <w:top w:val="single" w:sz="6" w:space="0" w:color="auto"/>
              <w:left w:val="single" w:sz="6" w:space="0" w:color="auto"/>
              <w:bottom w:val="single" w:sz="12" w:space="0" w:color="auto"/>
              <w:right w:val="single" w:sz="6" w:space="0" w:color="auto"/>
            </w:tcBorders>
            <w:vAlign w:val="center"/>
          </w:tcPr>
          <w:p w:rsidR="00B636FC" w:rsidRPr="00763010" w:rsidRDefault="00B636FC" w:rsidP="00D259DE">
            <w:pPr>
              <w:autoSpaceDE w:val="0"/>
              <w:autoSpaceDN w:val="0"/>
              <w:adjustRightInd w:val="0"/>
              <w:jc w:val="center"/>
              <w:rPr>
                <w:rFonts w:ascii="Arial Narrow" w:hAnsi="Arial Narrow"/>
                <w:sz w:val="18"/>
                <w:szCs w:val="18"/>
              </w:rPr>
            </w:pPr>
          </w:p>
        </w:tc>
        <w:tc>
          <w:tcPr>
            <w:tcW w:w="709" w:type="dxa"/>
            <w:tcBorders>
              <w:top w:val="single" w:sz="6" w:space="0" w:color="auto"/>
              <w:left w:val="single" w:sz="6" w:space="0" w:color="auto"/>
              <w:bottom w:val="single" w:sz="12" w:space="0" w:color="auto"/>
              <w:right w:val="single" w:sz="12" w:space="0" w:color="auto"/>
            </w:tcBorders>
          </w:tcPr>
          <w:p w:rsidR="00B636FC" w:rsidRPr="00763010" w:rsidRDefault="00B636FC" w:rsidP="00D259DE">
            <w:pPr>
              <w:autoSpaceDE w:val="0"/>
              <w:autoSpaceDN w:val="0"/>
              <w:adjustRightInd w:val="0"/>
              <w:jc w:val="center"/>
              <w:rPr>
                <w:rFonts w:ascii="Arial Narrow" w:hAnsi="Arial Narrow"/>
                <w:sz w:val="18"/>
                <w:szCs w:val="18"/>
              </w:rPr>
            </w:pPr>
          </w:p>
        </w:tc>
      </w:tr>
      <w:tr w:rsidR="00B636FC" w:rsidRPr="00763010" w:rsidTr="00D259DE">
        <w:trPr>
          <w:trHeight w:val="278"/>
          <w:tblHeader/>
          <w:jc w:val="center"/>
        </w:trPr>
        <w:tc>
          <w:tcPr>
            <w:tcW w:w="1545" w:type="dxa"/>
            <w:tcBorders>
              <w:top w:val="single" w:sz="6" w:space="0" w:color="auto"/>
              <w:left w:val="single" w:sz="12" w:space="0" w:color="auto"/>
              <w:bottom w:val="single" w:sz="12" w:space="0" w:color="auto"/>
              <w:right w:val="single" w:sz="12" w:space="0" w:color="auto"/>
            </w:tcBorders>
            <w:vAlign w:val="center"/>
            <w:hideMark/>
          </w:tcPr>
          <w:p w:rsidR="00B636FC" w:rsidRPr="00763010" w:rsidRDefault="00B636FC" w:rsidP="00D259DE">
            <w:pPr>
              <w:autoSpaceDE w:val="0"/>
              <w:autoSpaceDN w:val="0"/>
              <w:adjustRightInd w:val="0"/>
              <w:rPr>
                <w:rFonts w:ascii="Arial Narrow" w:hAnsi="Arial Narrow"/>
                <w:b/>
                <w:bCs/>
                <w:sz w:val="18"/>
                <w:szCs w:val="18"/>
              </w:rPr>
            </w:pPr>
            <w:r w:rsidRPr="00763010">
              <w:rPr>
                <w:rFonts w:ascii="Arial Narrow" w:hAnsi="Arial Narrow"/>
                <w:b/>
                <w:bCs/>
                <w:sz w:val="18"/>
                <w:szCs w:val="18"/>
              </w:rPr>
              <w:t>Stav na konci účtovného obdobia</w:t>
            </w:r>
          </w:p>
        </w:tc>
        <w:tc>
          <w:tcPr>
            <w:tcW w:w="1037" w:type="dxa"/>
            <w:gridSpan w:val="3"/>
            <w:tcBorders>
              <w:top w:val="single" w:sz="6" w:space="0" w:color="auto"/>
              <w:left w:val="single" w:sz="12" w:space="0" w:color="auto"/>
              <w:bottom w:val="single" w:sz="12" w:space="0" w:color="auto"/>
              <w:right w:val="single" w:sz="6" w:space="0" w:color="auto"/>
            </w:tcBorders>
            <w:vAlign w:val="center"/>
          </w:tcPr>
          <w:p w:rsidR="00B636FC" w:rsidRPr="00763010" w:rsidRDefault="00B636FC" w:rsidP="00D259DE">
            <w:pPr>
              <w:autoSpaceDE w:val="0"/>
              <w:autoSpaceDN w:val="0"/>
              <w:adjustRightInd w:val="0"/>
              <w:jc w:val="center"/>
              <w:rPr>
                <w:rFonts w:ascii="Arial Narrow" w:hAnsi="Arial Narrow"/>
                <w:sz w:val="18"/>
                <w:szCs w:val="18"/>
              </w:rPr>
            </w:pPr>
          </w:p>
        </w:tc>
        <w:tc>
          <w:tcPr>
            <w:tcW w:w="850" w:type="dxa"/>
            <w:tcBorders>
              <w:top w:val="single" w:sz="6" w:space="0" w:color="auto"/>
              <w:left w:val="single" w:sz="6" w:space="0" w:color="auto"/>
              <w:bottom w:val="single" w:sz="12" w:space="0" w:color="auto"/>
              <w:right w:val="single" w:sz="6" w:space="0" w:color="auto"/>
            </w:tcBorders>
          </w:tcPr>
          <w:p w:rsidR="00B636FC" w:rsidRPr="00763010" w:rsidRDefault="00B636FC" w:rsidP="00D259DE">
            <w:pPr>
              <w:autoSpaceDE w:val="0"/>
              <w:autoSpaceDN w:val="0"/>
              <w:adjustRightInd w:val="0"/>
              <w:jc w:val="center"/>
              <w:rPr>
                <w:rFonts w:ascii="Arial Narrow" w:hAnsi="Arial Narrow"/>
                <w:sz w:val="18"/>
                <w:szCs w:val="18"/>
              </w:rPr>
            </w:pPr>
          </w:p>
        </w:tc>
        <w:tc>
          <w:tcPr>
            <w:tcW w:w="733" w:type="dxa"/>
            <w:gridSpan w:val="2"/>
            <w:tcBorders>
              <w:top w:val="single" w:sz="6" w:space="0" w:color="auto"/>
              <w:left w:val="single" w:sz="6" w:space="0" w:color="auto"/>
              <w:bottom w:val="single" w:sz="12" w:space="0" w:color="auto"/>
              <w:right w:val="single" w:sz="6" w:space="0" w:color="auto"/>
            </w:tcBorders>
            <w:vAlign w:val="center"/>
          </w:tcPr>
          <w:p w:rsidR="00B636FC" w:rsidRPr="00763010" w:rsidRDefault="00B636FC" w:rsidP="00D259DE">
            <w:pPr>
              <w:autoSpaceDE w:val="0"/>
              <w:autoSpaceDN w:val="0"/>
              <w:adjustRightInd w:val="0"/>
              <w:jc w:val="center"/>
              <w:rPr>
                <w:rFonts w:ascii="Arial Narrow" w:hAnsi="Arial Narrow"/>
                <w:sz w:val="18"/>
                <w:szCs w:val="18"/>
              </w:rPr>
            </w:pPr>
          </w:p>
        </w:tc>
        <w:tc>
          <w:tcPr>
            <w:tcW w:w="1110" w:type="dxa"/>
            <w:gridSpan w:val="4"/>
            <w:tcBorders>
              <w:top w:val="single" w:sz="6" w:space="0" w:color="auto"/>
              <w:left w:val="single" w:sz="6" w:space="0" w:color="auto"/>
              <w:bottom w:val="single" w:sz="12" w:space="0" w:color="auto"/>
              <w:right w:val="single" w:sz="6" w:space="0" w:color="auto"/>
            </w:tcBorders>
            <w:vAlign w:val="center"/>
          </w:tcPr>
          <w:p w:rsidR="00B636FC" w:rsidRPr="00763010" w:rsidRDefault="00B636FC" w:rsidP="00D259DE">
            <w:pPr>
              <w:autoSpaceDE w:val="0"/>
              <w:autoSpaceDN w:val="0"/>
              <w:adjustRightInd w:val="0"/>
              <w:jc w:val="center"/>
              <w:rPr>
                <w:rFonts w:ascii="Arial Narrow" w:hAnsi="Arial Narrow"/>
                <w:sz w:val="18"/>
                <w:szCs w:val="18"/>
              </w:rPr>
            </w:pPr>
          </w:p>
        </w:tc>
        <w:tc>
          <w:tcPr>
            <w:tcW w:w="582" w:type="dxa"/>
            <w:gridSpan w:val="2"/>
            <w:tcBorders>
              <w:top w:val="single" w:sz="6" w:space="0" w:color="auto"/>
              <w:left w:val="single" w:sz="6" w:space="0" w:color="auto"/>
              <w:bottom w:val="single" w:sz="12" w:space="0" w:color="auto"/>
              <w:right w:val="single" w:sz="6" w:space="0" w:color="auto"/>
            </w:tcBorders>
            <w:vAlign w:val="center"/>
          </w:tcPr>
          <w:p w:rsidR="00B636FC" w:rsidRPr="00763010" w:rsidRDefault="00B636FC" w:rsidP="00D259DE">
            <w:pPr>
              <w:autoSpaceDE w:val="0"/>
              <w:autoSpaceDN w:val="0"/>
              <w:adjustRightInd w:val="0"/>
              <w:jc w:val="center"/>
              <w:rPr>
                <w:rFonts w:ascii="Arial Narrow" w:hAnsi="Arial Narrow"/>
                <w:sz w:val="18"/>
                <w:szCs w:val="18"/>
              </w:rPr>
            </w:pPr>
          </w:p>
        </w:tc>
        <w:tc>
          <w:tcPr>
            <w:tcW w:w="1119" w:type="dxa"/>
            <w:gridSpan w:val="3"/>
            <w:tcBorders>
              <w:top w:val="single" w:sz="6" w:space="0" w:color="auto"/>
              <w:left w:val="single" w:sz="6" w:space="0" w:color="auto"/>
              <w:bottom w:val="single" w:sz="12" w:space="0" w:color="auto"/>
              <w:right w:val="single" w:sz="6" w:space="0" w:color="auto"/>
            </w:tcBorders>
            <w:vAlign w:val="center"/>
          </w:tcPr>
          <w:p w:rsidR="00B636FC" w:rsidRPr="00763010" w:rsidRDefault="00763010" w:rsidP="00D259DE">
            <w:pPr>
              <w:autoSpaceDE w:val="0"/>
              <w:autoSpaceDN w:val="0"/>
              <w:adjustRightInd w:val="0"/>
              <w:jc w:val="center"/>
              <w:rPr>
                <w:rFonts w:ascii="Arial Narrow" w:hAnsi="Arial Narrow"/>
                <w:sz w:val="18"/>
                <w:szCs w:val="18"/>
              </w:rPr>
            </w:pPr>
            <w:r>
              <w:rPr>
                <w:rFonts w:ascii="Arial Narrow" w:hAnsi="Arial Narrow"/>
                <w:sz w:val="18"/>
                <w:szCs w:val="18"/>
              </w:rPr>
              <w:t>0,00</w:t>
            </w:r>
          </w:p>
        </w:tc>
        <w:tc>
          <w:tcPr>
            <w:tcW w:w="709" w:type="dxa"/>
            <w:tcBorders>
              <w:top w:val="single" w:sz="6" w:space="0" w:color="auto"/>
              <w:left w:val="single" w:sz="6" w:space="0" w:color="auto"/>
              <w:bottom w:val="single" w:sz="12" w:space="0" w:color="auto"/>
              <w:right w:val="single" w:sz="6" w:space="0" w:color="auto"/>
            </w:tcBorders>
            <w:vAlign w:val="center"/>
          </w:tcPr>
          <w:p w:rsidR="00B636FC" w:rsidRPr="00763010" w:rsidRDefault="00B636FC" w:rsidP="00D259DE">
            <w:pPr>
              <w:autoSpaceDE w:val="0"/>
              <w:autoSpaceDN w:val="0"/>
              <w:adjustRightInd w:val="0"/>
              <w:jc w:val="center"/>
              <w:rPr>
                <w:rFonts w:ascii="Arial Narrow" w:hAnsi="Arial Narrow"/>
                <w:sz w:val="18"/>
                <w:szCs w:val="18"/>
              </w:rPr>
            </w:pPr>
          </w:p>
        </w:tc>
        <w:tc>
          <w:tcPr>
            <w:tcW w:w="850" w:type="dxa"/>
            <w:tcBorders>
              <w:top w:val="single" w:sz="6" w:space="0" w:color="auto"/>
              <w:left w:val="single" w:sz="6" w:space="0" w:color="auto"/>
              <w:bottom w:val="single" w:sz="12" w:space="0" w:color="auto"/>
              <w:right w:val="single" w:sz="6" w:space="0" w:color="auto"/>
            </w:tcBorders>
            <w:vAlign w:val="center"/>
          </w:tcPr>
          <w:p w:rsidR="00B636FC" w:rsidRPr="00763010" w:rsidRDefault="00B636FC" w:rsidP="00D259DE">
            <w:pPr>
              <w:autoSpaceDE w:val="0"/>
              <w:autoSpaceDN w:val="0"/>
              <w:adjustRightInd w:val="0"/>
              <w:jc w:val="center"/>
              <w:rPr>
                <w:rFonts w:ascii="Arial Narrow" w:hAnsi="Arial Narrow"/>
                <w:sz w:val="18"/>
                <w:szCs w:val="18"/>
              </w:rPr>
            </w:pPr>
          </w:p>
        </w:tc>
        <w:tc>
          <w:tcPr>
            <w:tcW w:w="709" w:type="dxa"/>
            <w:tcBorders>
              <w:top w:val="single" w:sz="6" w:space="0" w:color="auto"/>
              <w:left w:val="single" w:sz="6" w:space="0" w:color="auto"/>
              <w:bottom w:val="single" w:sz="12" w:space="0" w:color="auto"/>
              <w:right w:val="single" w:sz="12" w:space="0" w:color="auto"/>
            </w:tcBorders>
          </w:tcPr>
          <w:p w:rsidR="00B636FC" w:rsidRPr="00763010" w:rsidRDefault="00B636FC" w:rsidP="00D259DE">
            <w:pPr>
              <w:autoSpaceDE w:val="0"/>
              <w:autoSpaceDN w:val="0"/>
              <w:adjustRightInd w:val="0"/>
              <w:jc w:val="center"/>
              <w:rPr>
                <w:rFonts w:ascii="Arial Narrow" w:hAnsi="Arial Narrow"/>
                <w:sz w:val="18"/>
                <w:szCs w:val="18"/>
              </w:rPr>
            </w:pPr>
          </w:p>
        </w:tc>
      </w:tr>
      <w:tr w:rsidR="00B636FC" w:rsidRPr="00763010" w:rsidTr="00D259DE">
        <w:trPr>
          <w:trHeight w:val="278"/>
          <w:tblHeader/>
          <w:jc w:val="center"/>
        </w:trPr>
        <w:tc>
          <w:tcPr>
            <w:tcW w:w="9244" w:type="dxa"/>
            <w:gridSpan w:val="19"/>
            <w:tcBorders>
              <w:top w:val="single" w:sz="12" w:space="0" w:color="auto"/>
              <w:left w:val="single" w:sz="12" w:space="0" w:color="auto"/>
              <w:bottom w:val="single" w:sz="12" w:space="0" w:color="auto"/>
              <w:right w:val="single" w:sz="12" w:space="0" w:color="auto"/>
            </w:tcBorders>
            <w:vAlign w:val="center"/>
            <w:hideMark/>
          </w:tcPr>
          <w:p w:rsidR="00B636FC" w:rsidRPr="00763010" w:rsidRDefault="00B636FC" w:rsidP="00D259DE">
            <w:pPr>
              <w:autoSpaceDE w:val="0"/>
              <w:autoSpaceDN w:val="0"/>
              <w:adjustRightInd w:val="0"/>
              <w:rPr>
                <w:rFonts w:ascii="Arial Narrow" w:hAnsi="Arial Narrow"/>
                <w:sz w:val="18"/>
                <w:szCs w:val="18"/>
              </w:rPr>
            </w:pPr>
            <w:r w:rsidRPr="00763010">
              <w:rPr>
                <w:rFonts w:ascii="Arial Narrow" w:hAnsi="Arial Narrow"/>
                <w:sz w:val="18"/>
                <w:szCs w:val="18"/>
              </w:rPr>
              <w:t>Zostatková hodnota </w:t>
            </w:r>
          </w:p>
        </w:tc>
      </w:tr>
      <w:tr w:rsidR="00B636FC" w:rsidRPr="00763010" w:rsidTr="00D259DE">
        <w:trPr>
          <w:trHeight w:val="278"/>
          <w:tblHeader/>
          <w:jc w:val="center"/>
        </w:trPr>
        <w:tc>
          <w:tcPr>
            <w:tcW w:w="1563" w:type="dxa"/>
            <w:gridSpan w:val="3"/>
            <w:tcBorders>
              <w:top w:val="single" w:sz="12" w:space="0" w:color="auto"/>
              <w:left w:val="single" w:sz="12" w:space="0" w:color="auto"/>
              <w:bottom w:val="single" w:sz="12" w:space="0" w:color="auto"/>
              <w:right w:val="single" w:sz="12" w:space="0" w:color="auto"/>
            </w:tcBorders>
            <w:vAlign w:val="center"/>
            <w:hideMark/>
          </w:tcPr>
          <w:p w:rsidR="00B636FC" w:rsidRPr="00763010" w:rsidRDefault="00B636FC" w:rsidP="00D259DE">
            <w:pPr>
              <w:autoSpaceDE w:val="0"/>
              <w:autoSpaceDN w:val="0"/>
              <w:adjustRightInd w:val="0"/>
              <w:rPr>
                <w:rFonts w:ascii="Arial Narrow" w:hAnsi="Arial Narrow"/>
                <w:b/>
                <w:bCs/>
                <w:sz w:val="18"/>
                <w:szCs w:val="18"/>
              </w:rPr>
            </w:pPr>
            <w:r w:rsidRPr="00763010">
              <w:rPr>
                <w:rFonts w:ascii="Arial Narrow" w:hAnsi="Arial Narrow"/>
                <w:b/>
                <w:bCs/>
                <w:sz w:val="18"/>
                <w:szCs w:val="18"/>
              </w:rPr>
              <w:t>Stav </w:t>
            </w:r>
            <w:r w:rsidRPr="00763010">
              <w:rPr>
                <w:rFonts w:ascii="Arial Narrow" w:hAnsi="Arial Narrow"/>
                <w:b/>
                <w:bCs/>
                <w:sz w:val="18"/>
                <w:szCs w:val="18"/>
              </w:rPr>
              <w:br/>
              <w:t>na začiatku účtovného obdobia</w:t>
            </w:r>
          </w:p>
        </w:tc>
        <w:tc>
          <w:tcPr>
            <w:tcW w:w="1019" w:type="dxa"/>
            <w:tcBorders>
              <w:top w:val="single" w:sz="12" w:space="0" w:color="auto"/>
              <w:left w:val="single" w:sz="12" w:space="0" w:color="auto"/>
              <w:bottom w:val="single" w:sz="12" w:space="0" w:color="auto"/>
              <w:right w:val="single" w:sz="6" w:space="0" w:color="auto"/>
            </w:tcBorders>
            <w:vAlign w:val="center"/>
          </w:tcPr>
          <w:p w:rsidR="00B636FC" w:rsidRPr="00763010" w:rsidRDefault="00B636FC" w:rsidP="00D259DE">
            <w:pPr>
              <w:autoSpaceDE w:val="0"/>
              <w:autoSpaceDN w:val="0"/>
              <w:adjustRightInd w:val="0"/>
              <w:jc w:val="center"/>
              <w:rPr>
                <w:rFonts w:ascii="Arial Narrow" w:hAnsi="Arial Narrow"/>
                <w:sz w:val="18"/>
                <w:szCs w:val="18"/>
              </w:rPr>
            </w:pPr>
          </w:p>
        </w:tc>
        <w:tc>
          <w:tcPr>
            <w:tcW w:w="850" w:type="dxa"/>
            <w:tcBorders>
              <w:top w:val="single" w:sz="12" w:space="0" w:color="auto"/>
              <w:left w:val="single" w:sz="6" w:space="0" w:color="auto"/>
              <w:bottom w:val="single" w:sz="12" w:space="0" w:color="auto"/>
              <w:right w:val="single" w:sz="6" w:space="0" w:color="auto"/>
            </w:tcBorders>
          </w:tcPr>
          <w:p w:rsidR="00B636FC" w:rsidRPr="00763010" w:rsidRDefault="00B636FC" w:rsidP="00D259DE">
            <w:pPr>
              <w:autoSpaceDE w:val="0"/>
              <w:autoSpaceDN w:val="0"/>
              <w:adjustRightInd w:val="0"/>
              <w:jc w:val="center"/>
              <w:rPr>
                <w:rFonts w:ascii="Arial Narrow" w:hAnsi="Arial Narrow"/>
                <w:sz w:val="18"/>
                <w:szCs w:val="18"/>
              </w:rPr>
            </w:pPr>
          </w:p>
        </w:tc>
        <w:tc>
          <w:tcPr>
            <w:tcW w:w="722" w:type="dxa"/>
            <w:tcBorders>
              <w:top w:val="single" w:sz="12" w:space="0" w:color="auto"/>
              <w:left w:val="single" w:sz="6" w:space="0" w:color="auto"/>
              <w:bottom w:val="single" w:sz="12" w:space="0" w:color="auto"/>
              <w:right w:val="single" w:sz="6" w:space="0" w:color="auto"/>
            </w:tcBorders>
            <w:vAlign w:val="center"/>
          </w:tcPr>
          <w:p w:rsidR="00B636FC" w:rsidRPr="00763010" w:rsidRDefault="00B636FC" w:rsidP="00D259DE">
            <w:pPr>
              <w:autoSpaceDE w:val="0"/>
              <w:autoSpaceDN w:val="0"/>
              <w:adjustRightInd w:val="0"/>
              <w:jc w:val="center"/>
              <w:rPr>
                <w:rFonts w:ascii="Arial Narrow" w:hAnsi="Arial Narrow"/>
                <w:sz w:val="18"/>
                <w:szCs w:val="18"/>
              </w:rPr>
            </w:pPr>
          </w:p>
        </w:tc>
        <w:tc>
          <w:tcPr>
            <w:tcW w:w="830" w:type="dxa"/>
            <w:gridSpan w:val="3"/>
            <w:tcBorders>
              <w:top w:val="single" w:sz="12" w:space="0" w:color="auto"/>
              <w:left w:val="single" w:sz="6" w:space="0" w:color="auto"/>
              <w:bottom w:val="single" w:sz="12" w:space="0" w:color="auto"/>
              <w:right w:val="single" w:sz="6" w:space="0" w:color="auto"/>
            </w:tcBorders>
            <w:vAlign w:val="center"/>
          </w:tcPr>
          <w:p w:rsidR="00B636FC" w:rsidRPr="00763010" w:rsidRDefault="00B636FC" w:rsidP="00D259DE">
            <w:pPr>
              <w:autoSpaceDE w:val="0"/>
              <w:autoSpaceDN w:val="0"/>
              <w:adjustRightInd w:val="0"/>
              <w:jc w:val="center"/>
              <w:rPr>
                <w:rFonts w:ascii="Arial Narrow" w:hAnsi="Arial Narrow"/>
                <w:sz w:val="18"/>
                <w:szCs w:val="18"/>
              </w:rPr>
            </w:pPr>
          </w:p>
        </w:tc>
        <w:tc>
          <w:tcPr>
            <w:tcW w:w="865" w:type="dxa"/>
            <w:gridSpan w:val="3"/>
            <w:tcBorders>
              <w:top w:val="single" w:sz="12" w:space="0" w:color="auto"/>
              <w:left w:val="single" w:sz="6" w:space="0" w:color="auto"/>
              <w:bottom w:val="single" w:sz="12" w:space="0" w:color="auto"/>
              <w:right w:val="single" w:sz="6" w:space="0" w:color="auto"/>
            </w:tcBorders>
            <w:vAlign w:val="center"/>
          </w:tcPr>
          <w:p w:rsidR="00B636FC" w:rsidRPr="00763010" w:rsidRDefault="00B636FC" w:rsidP="00D259DE">
            <w:pPr>
              <w:autoSpaceDE w:val="0"/>
              <w:autoSpaceDN w:val="0"/>
              <w:adjustRightInd w:val="0"/>
              <w:jc w:val="center"/>
              <w:rPr>
                <w:rFonts w:ascii="Arial Narrow" w:hAnsi="Arial Narrow"/>
                <w:sz w:val="18"/>
                <w:szCs w:val="18"/>
              </w:rPr>
            </w:pPr>
          </w:p>
        </w:tc>
        <w:tc>
          <w:tcPr>
            <w:tcW w:w="1127" w:type="dxa"/>
            <w:gridSpan w:val="4"/>
            <w:tcBorders>
              <w:top w:val="single" w:sz="12" w:space="0" w:color="auto"/>
              <w:left w:val="single" w:sz="6" w:space="0" w:color="auto"/>
              <w:bottom w:val="single" w:sz="12" w:space="0" w:color="auto"/>
              <w:right w:val="single" w:sz="6" w:space="0" w:color="auto"/>
            </w:tcBorders>
            <w:vAlign w:val="center"/>
          </w:tcPr>
          <w:p w:rsidR="00B636FC" w:rsidRPr="00763010" w:rsidRDefault="00763010" w:rsidP="00D259DE">
            <w:pPr>
              <w:autoSpaceDE w:val="0"/>
              <w:autoSpaceDN w:val="0"/>
              <w:adjustRightInd w:val="0"/>
              <w:jc w:val="center"/>
              <w:rPr>
                <w:rFonts w:ascii="Arial Narrow" w:hAnsi="Arial Narrow"/>
                <w:sz w:val="18"/>
                <w:szCs w:val="18"/>
              </w:rPr>
            </w:pPr>
            <w:r>
              <w:rPr>
                <w:rFonts w:ascii="Arial Narrow" w:hAnsi="Arial Narrow"/>
                <w:sz w:val="18"/>
                <w:szCs w:val="18"/>
              </w:rPr>
              <w:t>0,00</w:t>
            </w:r>
          </w:p>
        </w:tc>
        <w:tc>
          <w:tcPr>
            <w:tcW w:w="709" w:type="dxa"/>
            <w:tcBorders>
              <w:top w:val="single" w:sz="12" w:space="0" w:color="auto"/>
              <w:left w:val="single" w:sz="6" w:space="0" w:color="auto"/>
              <w:bottom w:val="single" w:sz="12" w:space="0" w:color="auto"/>
              <w:right w:val="single" w:sz="6" w:space="0" w:color="auto"/>
            </w:tcBorders>
            <w:vAlign w:val="center"/>
          </w:tcPr>
          <w:p w:rsidR="00B636FC" w:rsidRPr="00763010" w:rsidRDefault="00B636FC" w:rsidP="00D259DE">
            <w:pPr>
              <w:autoSpaceDE w:val="0"/>
              <w:autoSpaceDN w:val="0"/>
              <w:adjustRightInd w:val="0"/>
              <w:jc w:val="center"/>
              <w:rPr>
                <w:rFonts w:ascii="Arial Narrow" w:hAnsi="Arial Narrow"/>
                <w:sz w:val="18"/>
                <w:szCs w:val="18"/>
              </w:rPr>
            </w:pPr>
          </w:p>
        </w:tc>
        <w:tc>
          <w:tcPr>
            <w:tcW w:w="850" w:type="dxa"/>
            <w:tcBorders>
              <w:top w:val="single" w:sz="12" w:space="0" w:color="auto"/>
              <w:left w:val="single" w:sz="6" w:space="0" w:color="auto"/>
              <w:bottom w:val="single" w:sz="12" w:space="0" w:color="auto"/>
              <w:right w:val="single" w:sz="6" w:space="0" w:color="auto"/>
            </w:tcBorders>
            <w:vAlign w:val="center"/>
          </w:tcPr>
          <w:p w:rsidR="00B636FC" w:rsidRPr="00763010" w:rsidRDefault="00B636FC" w:rsidP="00D259DE">
            <w:pPr>
              <w:autoSpaceDE w:val="0"/>
              <w:autoSpaceDN w:val="0"/>
              <w:adjustRightInd w:val="0"/>
              <w:jc w:val="center"/>
              <w:rPr>
                <w:rFonts w:ascii="Arial Narrow" w:hAnsi="Arial Narrow"/>
                <w:sz w:val="18"/>
                <w:szCs w:val="18"/>
              </w:rPr>
            </w:pPr>
          </w:p>
        </w:tc>
        <w:tc>
          <w:tcPr>
            <w:tcW w:w="709" w:type="dxa"/>
            <w:tcBorders>
              <w:top w:val="single" w:sz="12" w:space="0" w:color="auto"/>
              <w:left w:val="single" w:sz="6" w:space="0" w:color="auto"/>
              <w:bottom w:val="single" w:sz="12" w:space="0" w:color="auto"/>
              <w:right w:val="single" w:sz="12" w:space="0" w:color="auto"/>
            </w:tcBorders>
          </w:tcPr>
          <w:p w:rsidR="00B636FC" w:rsidRPr="00763010" w:rsidRDefault="00B636FC" w:rsidP="00D259DE">
            <w:pPr>
              <w:autoSpaceDE w:val="0"/>
              <w:autoSpaceDN w:val="0"/>
              <w:adjustRightInd w:val="0"/>
              <w:jc w:val="center"/>
              <w:rPr>
                <w:rFonts w:ascii="Arial Narrow" w:hAnsi="Arial Narrow"/>
                <w:sz w:val="18"/>
                <w:szCs w:val="18"/>
              </w:rPr>
            </w:pPr>
          </w:p>
        </w:tc>
      </w:tr>
      <w:tr w:rsidR="00B636FC" w:rsidRPr="00763010" w:rsidTr="00D259DE">
        <w:trPr>
          <w:trHeight w:val="290"/>
          <w:tblHeader/>
          <w:jc w:val="center"/>
        </w:trPr>
        <w:tc>
          <w:tcPr>
            <w:tcW w:w="1563" w:type="dxa"/>
            <w:gridSpan w:val="3"/>
            <w:tcBorders>
              <w:top w:val="single" w:sz="12" w:space="0" w:color="auto"/>
              <w:left w:val="single" w:sz="12" w:space="0" w:color="auto"/>
              <w:bottom w:val="single" w:sz="12" w:space="0" w:color="auto"/>
              <w:right w:val="single" w:sz="12" w:space="0" w:color="auto"/>
            </w:tcBorders>
            <w:vAlign w:val="center"/>
            <w:hideMark/>
          </w:tcPr>
          <w:p w:rsidR="00B636FC" w:rsidRPr="00763010" w:rsidRDefault="00B636FC" w:rsidP="00D259DE">
            <w:pPr>
              <w:autoSpaceDE w:val="0"/>
              <w:autoSpaceDN w:val="0"/>
              <w:adjustRightInd w:val="0"/>
              <w:rPr>
                <w:rFonts w:ascii="Arial Narrow" w:hAnsi="Arial Narrow"/>
                <w:b/>
                <w:bCs/>
                <w:sz w:val="18"/>
                <w:szCs w:val="18"/>
              </w:rPr>
            </w:pPr>
            <w:r w:rsidRPr="00763010">
              <w:rPr>
                <w:rFonts w:ascii="Arial Narrow" w:hAnsi="Arial Narrow"/>
                <w:b/>
                <w:bCs/>
                <w:sz w:val="18"/>
                <w:szCs w:val="18"/>
              </w:rPr>
              <w:t>Stav na konci účtovného obdobia</w:t>
            </w:r>
          </w:p>
        </w:tc>
        <w:tc>
          <w:tcPr>
            <w:tcW w:w="1019" w:type="dxa"/>
            <w:tcBorders>
              <w:top w:val="single" w:sz="12" w:space="0" w:color="auto"/>
              <w:left w:val="single" w:sz="12" w:space="0" w:color="auto"/>
              <w:bottom w:val="single" w:sz="12" w:space="0" w:color="auto"/>
              <w:right w:val="single" w:sz="6" w:space="0" w:color="auto"/>
            </w:tcBorders>
            <w:vAlign w:val="center"/>
          </w:tcPr>
          <w:p w:rsidR="00B636FC" w:rsidRPr="00763010" w:rsidRDefault="00B636FC" w:rsidP="00D259DE">
            <w:pPr>
              <w:autoSpaceDE w:val="0"/>
              <w:autoSpaceDN w:val="0"/>
              <w:adjustRightInd w:val="0"/>
              <w:jc w:val="center"/>
              <w:rPr>
                <w:rFonts w:ascii="Arial Narrow" w:hAnsi="Arial Narrow"/>
                <w:sz w:val="18"/>
                <w:szCs w:val="18"/>
              </w:rPr>
            </w:pPr>
          </w:p>
        </w:tc>
        <w:tc>
          <w:tcPr>
            <w:tcW w:w="850" w:type="dxa"/>
            <w:tcBorders>
              <w:top w:val="single" w:sz="12" w:space="0" w:color="auto"/>
              <w:left w:val="single" w:sz="6" w:space="0" w:color="auto"/>
              <w:bottom w:val="single" w:sz="12" w:space="0" w:color="auto"/>
              <w:right w:val="single" w:sz="6" w:space="0" w:color="auto"/>
            </w:tcBorders>
          </w:tcPr>
          <w:p w:rsidR="00B636FC" w:rsidRPr="00763010" w:rsidRDefault="00B636FC" w:rsidP="00D259DE">
            <w:pPr>
              <w:autoSpaceDE w:val="0"/>
              <w:autoSpaceDN w:val="0"/>
              <w:adjustRightInd w:val="0"/>
              <w:jc w:val="center"/>
              <w:rPr>
                <w:rFonts w:ascii="Arial Narrow" w:hAnsi="Arial Narrow"/>
                <w:sz w:val="18"/>
                <w:szCs w:val="18"/>
              </w:rPr>
            </w:pPr>
          </w:p>
        </w:tc>
        <w:tc>
          <w:tcPr>
            <w:tcW w:w="722" w:type="dxa"/>
            <w:tcBorders>
              <w:top w:val="single" w:sz="12" w:space="0" w:color="auto"/>
              <w:left w:val="single" w:sz="6" w:space="0" w:color="auto"/>
              <w:bottom w:val="single" w:sz="12" w:space="0" w:color="auto"/>
              <w:right w:val="single" w:sz="6" w:space="0" w:color="auto"/>
            </w:tcBorders>
            <w:vAlign w:val="center"/>
          </w:tcPr>
          <w:p w:rsidR="00B636FC" w:rsidRPr="00763010" w:rsidRDefault="00B636FC" w:rsidP="00D259DE">
            <w:pPr>
              <w:autoSpaceDE w:val="0"/>
              <w:autoSpaceDN w:val="0"/>
              <w:adjustRightInd w:val="0"/>
              <w:jc w:val="center"/>
              <w:rPr>
                <w:rFonts w:ascii="Arial Narrow" w:hAnsi="Arial Narrow"/>
                <w:sz w:val="18"/>
                <w:szCs w:val="18"/>
              </w:rPr>
            </w:pPr>
          </w:p>
        </w:tc>
        <w:tc>
          <w:tcPr>
            <w:tcW w:w="830" w:type="dxa"/>
            <w:gridSpan w:val="3"/>
            <w:tcBorders>
              <w:top w:val="single" w:sz="12" w:space="0" w:color="auto"/>
              <w:left w:val="single" w:sz="6" w:space="0" w:color="auto"/>
              <w:bottom w:val="single" w:sz="12" w:space="0" w:color="auto"/>
              <w:right w:val="single" w:sz="6" w:space="0" w:color="auto"/>
            </w:tcBorders>
            <w:vAlign w:val="center"/>
          </w:tcPr>
          <w:p w:rsidR="00B636FC" w:rsidRPr="00763010" w:rsidRDefault="00B636FC" w:rsidP="00D259DE">
            <w:pPr>
              <w:autoSpaceDE w:val="0"/>
              <w:autoSpaceDN w:val="0"/>
              <w:adjustRightInd w:val="0"/>
              <w:jc w:val="center"/>
              <w:rPr>
                <w:rFonts w:ascii="Arial Narrow" w:hAnsi="Arial Narrow"/>
                <w:sz w:val="18"/>
                <w:szCs w:val="18"/>
              </w:rPr>
            </w:pPr>
          </w:p>
        </w:tc>
        <w:tc>
          <w:tcPr>
            <w:tcW w:w="865" w:type="dxa"/>
            <w:gridSpan w:val="3"/>
            <w:tcBorders>
              <w:top w:val="single" w:sz="12" w:space="0" w:color="auto"/>
              <w:left w:val="single" w:sz="6" w:space="0" w:color="auto"/>
              <w:bottom w:val="single" w:sz="12" w:space="0" w:color="auto"/>
              <w:right w:val="single" w:sz="6" w:space="0" w:color="auto"/>
            </w:tcBorders>
            <w:vAlign w:val="center"/>
          </w:tcPr>
          <w:p w:rsidR="00B636FC" w:rsidRPr="00763010" w:rsidRDefault="00B636FC" w:rsidP="00D259DE">
            <w:pPr>
              <w:autoSpaceDE w:val="0"/>
              <w:autoSpaceDN w:val="0"/>
              <w:adjustRightInd w:val="0"/>
              <w:jc w:val="center"/>
              <w:rPr>
                <w:rFonts w:ascii="Arial Narrow" w:hAnsi="Arial Narrow"/>
                <w:sz w:val="18"/>
                <w:szCs w:val="18"/>
              </w:rPr>
            </w:pPr>
          </w:p>
        </w:tc>
        <w:tc>
          <w:tcPr>
            <w:tcW w:w="1127" w:type="dxa"/>
            <w:gridSpan w:val="4"/>
            <w:tcBorders>
              <w:top w:val="single" w:sz="12" w:space="0" w:color="auto"/>
              <w:left w:val="single" w:sz="6" w:space="0" w:color="auto"/>
              <w:bottom w:val="single" w:sz="12" w:space="0" w:color="auto"/>
              <w:right w:val="single" w:sz="6" w:space="0" w:color="auto"/>
            </w:tcBorders>
            <w:vAlign w:val="center"/>
          </w:tcPr>
          <w:p w:rsidR="00B636FC" w:rsidRPr="00763010" w:rsidRDefault="00763010" w:rsidP="00D259DE">
            <w:pPr>
              <w:autoSpaceDE w:val="0"/>
              <w:autoSpaceDN w:val="0"/>
              <w:adjustRightInd w:val="0"/>
              <w:jc w:val="center"/>
              <w:rPr>
                <w:rFonts w:ascii="Arial Narrow" w:hAnsi="Arial Narrow"/>
                <w:sz w:val="18"/>
                <w:szCs w:val="18"/>
              </w:rPr>
            </w:pPr>
            <w:r w:rsidRPr="00763010">
              <w:rPr>
                <w:rFonts w:ascii="Arial Narrow" w:hAnsi="Arial Narrow"/>
                <w:sz w:val="18"/>
                <w:szCs w:val="18"/>
              </w:rPr>
              <w:t>0,00</w:t>
            </w:r>
          </w:p>
        </w:tc>
        <w:tc>
          <w:tcPr>
            <w:tcW w:w="709" w:type="dxa"/>
            <w:tcBorders>
              <w:top w:val="single" w:sz="12" w:space="0" w:color="auto"/>
              <w:left w:val="single" w:sz="6" w:space="0" w:color="auto"/>
              <w:bottom w:val="single" w:sz="12" w:space="0" w:color="auto"/>
              <w:right w:val="single" w:sz="6" w:space="0" w:color="auto"/>
            </w:tcBorders>
            <w:vAlign w:val="center"/>
          </w:tcPr>
          <w:p w:rsidR="00B636FC" w:rsidRPr="00763010" w:rsidRDefault="00B636FC" w:rsidP="00D259DE">
            <w:pPr>
              <w:autoSpaceDE w:val="0"/>
              <w:autoSpaceDN w:val="0"/>
              <w:adjustRightInd w:val="0"/>
              <w:jc w:val="center"/>
              <w:rPr>
                <w:rFonts w:ascii="Arial Narrow" w:hAnsi="Arial Narrow"/>
                <w:sz w:val="18"/>
                <w:szCs w:val="18"/>
              </w:rPr>
            </w:pPr>
          </w:p>
        </w:tc>
        <w:tc>
          <w:tcPr>
            <w:tcW w:w="850" w:type="dxa"/>
            <w:tcBorders>
              <w:top w:val="single" w:sz="12" w:space="0" w:color="auto"/>
              <w:left w:val="single" w:sz="6" w:space="0" w:color="auto"/>
              <w:bottom w:val="single" w:sz="12" w:space="0" w:color="auto"/>
              <w:right w:val="single" w:sz="6" w:space="0" w:color="auto"/>
            </w:tcBorders>
            <w:vAlign w:val="center"/>
          </w:tcPr>
          <w:p w:rsidR="00B636FC" w:rsidRPr="00763010" w:rsidRDefault="00B636FC" w:rsidP="00D259DE">
            <w:pPr>
              <w:autoSpaceDE w:val="0"/>
              <w:autoSpaceDN w:val="0"/>
              <w:adjustRightInd w:val="0"/>
              <w:jc w:val="center"/>
              <w:rPr>
                <w:rFonts w:ascii="Arial Narrow" w:hAnsi="Arial Narrow"/>
                <w:sz w:val="18"/>
                <w:szCs w:val="18"/>
              </w:rPr>
            </w:pPr>
          </w:p>
        </w:tc>
        <w:tc>
          <w:tcPr>
            <w:tcW w:w="709" w:type="dxa"/>
            <w:tcBorders>
              <w:top w:val="single" w:sz="12" w:space="0" w:color="auto"/>
              <w:left w:val="single" w:sz="6" w:space="0" w:color="auto"/>
              <w:bottom w:val="single" w:sz="12" w:space="0" w:color="auto"/>
              <w:right w:val="single" w:sz="12" w:space="0" w:color="auto"/>
            </w:tcBorders>
          </w:tcPr>
          <w:p w:rsidR="00B636FC" w:rsidRPr="00763010" w:rsidRDefault="00B636FC" w:rsidP="00D259DE">
            <w:pPr>
              <w:autoSpaceDE w:val="0"/>
              <w:autoSpaceDN w:val="0"/>
              <w:adjustRightInd w:val="0"/>
              <w:jc w:val="center"/>
              <w:rPr>
                <w:rFonts w:ascii="Arial Narrow" w:hAnsi="Arial Narrow"/>
                <w:sz w:val="18"/>
                <w:szCs w:val="18"/>
              </w:rPr>
            </w:pPr>
          </w:p>
        </w:tc>
      </w:tr>
    </w:tbl>
    <w:p w:rsidR="00B636FC" w:rsidRPr="00763010" w:rsidRDefault="00B636FC" w:rsidP="006948E5">
      <w:pPr>
        <w:ind w:left="720" w:right="-468"/>
        <w:jc w:val="both"/>
        <w:rPr>
          <w:rFonts w:ascii="Arial Narrow" w:hAnsi="Arial Narrow" w:cs="Arial Narrow"/>
          <w:sz w:val="18"/>
          <w:szCs w:val="18"/>
        </w:rPr>
      </w:pPr>
    </w:p>
    <w:p w:rsidR="00B636FC" w:rsidRPr="00763010" w:rsidRDefault="00B636FC" w:rsidP="006948E5">
      <w:pPr>
        <w:ind w:left="720" w:right="-468"/>
        <w:jc w:val="both"/>
        <w:rPr>
          <w:rFonts w:ascii="Arial Narrow" w:hAnsi="Arial Narrow" w:cs="Arial Narrow"/>
          <w:sz w:val="18"/>
          <w:szCs w:val="18"/>
        </w:rPr>
      </w:pPr>
    </w:p>
    <w:p w:rsidR="00B636FC" w:rsidRDefault="00B636FC" w:rsidP="006948E5">
      <w:pPr>
        <w:ind w:left="360" w:right="-468"/>
        <w:jc w:val="both"/>
        <w:rPr>
          <w:rFonts w:ascii="Arial Narrow" w:hAnsi="Arial Narrow" w:cs="Arial Narrow"/>
          <w:sz w:val="18"/>
          <w:szCs w:val="18"/>
        </w:rPr>
      </w:pPr>
      <w:r w:rsidRPr="00763010">
        <w:rPr>
          <w:rFonts w:ascii="Arial Narrow" w:hAnsi="Arial Narrow" w:cs="Arial Narrow"/>
          <w:sz w:val="18"/>
          <w:szCs w:val="18"/>
        </w:rPr>
        <w:t xml:space="preserve">b) Spôsob a výška </w:t>
      </w:r>
      <w:r w:rsidRPr="00763010">
        <w:rPr>
          <w:rFonts w:ascii="Arial Narrow" w:hAnsi="Arial Narrow" w:cs="Arial Narrow"/>
          <w:b/>
          <w:sz w:val="18"/>
          <w:szCs w:val="18"/>
          <w:u w:val="single"/>
        </w:rPr>
        <w:t>poistenia</w:t>
      </w:r>
      <w:r w:rsidRPr="00763010">
        <w:rPr>
          <w:rFonts w:ascii="Arial Narrow" w:hAnsi="Arial Narrow" w:cs="Arial Narrow"/>
          <w:sz w:val="18"/>
          <w:szCs w:val="18"/>
        </w:rPr>
        <w:t xml:space="preserve"> dlhodobého nehmotného majetku a dlhodobého hmotného majetku: </w:t>
      </w:r>
    </w:p>
    <w:p w:rsidR="006948E5" w:rsidRDefault="006948E5" w:rsidP="006948E5">
      <w:pPr>
        <w:ind w:left="360" w:right="-468"/>
        <w:jc w:val="both"/>
        <w:rPr>
          <w:rFonts w:ascii="Arial Narrow" w:hAnsi="Arial Narrow" w:cs="Arial Narrow"/>
          <w:sz w:val="18"/>
          <w:szCs w:val="18"/>
        </w:rPr>
      </w:pPr>
      <w:r>
        <w:rPr>
          <w:rFonts w:ascii="Arial Narrow" w:hAnsi="Arial Narrow" w:cs="Arial Narrow"/>
          <w:sz w:val="18"/>
          <w:szCs w:val="18"/>
        </w:rPr>
        <w:tab/>
      </w:r>
    </w:p>
    <w:p w:rsidR="006948E5" w:rsidRDefault="006948E5" w:rsidP="006948E5">
      <w:pPr>
        <w:ind w:left="360" w:right="-468" w:firstLine="348"/>
        <w:jc w:val="both"/>
        <w:rPr>
          <w:rFonts w:ascii="Arial Narrow" w:hAnsi="Arial Narrow" w:cs="Arial Narrow"/>
          <w:sz w:val="18"/>
          <w:szCs w:val="18"/>
        </w:rPr>
      </w:pPr>
      <w:r>
        <w:rPr>
          <w:rFonts w:ascii="Arial Narrow" w:hAnsi="Arial Narrow" w:cs="Arial Narrow"/>
          <w:sz w:val="18"/>
          <w:szCs w:val="18"/>
        </w:rPr>
        <w:t xml:space="preserve">Dlhodobý hmotný majetok je poistený v rámci splátok leasingu, jedná sa o havarijné poistenie, povinné zmluvné poistenie a poistenie  </w:t>
      </w:r>
    </w:p>
    <w:p w:rsidR="006948E5" w:rsidRPr="00763010" w:rsidRDefault="006948E5" w:rsidP="006948E5">
      <w:pPr>
        <w:ind w:left="360" w:right="-468"/>
        <w:jc w:val="both"/>
        <w:rPr>
          <w:rFonts w:ascii="Arial Narrow" w:hAnsi="Arial Narrow" w:cs="Arial Narrow"/>
          <w:sz w:val="18"/>
          <w:szCs w:val="18"/>
        </w:rPr>
      </w:pPr>
      <w:r>
        <w:rPr>
          <w:rFonts w:ascii="Arial Narrow" w:hAnsi="Arial Narrow" w:cs="Arial Narrow"/>
          <w:sz w:val="18"/>
          <w:szCs w:val="18"/>
        </w:rPr>
        <w:t xml:space="preserve">         spoluúčasti. </w:t>
      </w:r>
    </w:p>
    <w:p w:rsidR="006948E5" w:rsidRPr="002716CB" w:rsidRDefault="006948E5" w:rsidP="006948E5">
      <w:pPr>
        <w:ind w:left="720" w:right="-468"/>
        <w:jc w:val="both"/>
        <w:rPr>
          <w:rFonts w:ascii="Arial Narrow" w:hAnsi="Arial Narrow" w:cs="Arial Narrow"/>
          <w:sz w:val="22"/>
          <w:szCs w:val="22"/>
        </w:rPr>
      </w:pPr>
    </w:p>
    <w:p w:rsidR="006948E5" w:rsidRPr="006948E5" w:rsidRDefault="006948E5" w:rsidP="006948E5">
      <w:pPr>
        <w:ind w:left="360" w:right="-468"/>
        <w:jc w:val="both"/>
        <w:rPr>
          <w:rFonts w:ascii="Arial Narrow" w:hAnsi="Arial Narrow" w:cs="Arial Narrow"/>
          <w:sz w:val="18"/>
          <w:szCs w:val="18"/>
        </w:rPr>
      </w:pPr>
      <w:r w:rsidRPr="006948E5">
        <w:rPr>
          <w:rFonts w:ascii="Arial Narrow" w:hAnsi="Arial Narrow" w:cs="Arial Narrow"/>
          <w:sz w:val="20"/>
          <w:szCs w:val="20"/>
        </w:rPr>
        <w:t xml:space="preserve">c.1) </w:t>
      </w:r>
      <w:r w:rsidRPr="006948E5">
        <w:rPr>
          <w:rFonts w:ascii="Arial Narrow" w:hAnsi="Arial Narrow" w:cs="Arial Narrow"/>
          <w:b/>
          <w:sz w:val="20"/>
          <w:szCs w:val="20"/>
          <w:u w:val="single"/>
        </w:rPr>
        <w:t xml:space="preserve">Dlhodobý </w:t>
      </w:r>
      <w:r w:rsidRPr="006948E5">
        <w:rPr>
          <w:rFonts w:ascii="Arial Narrow" w:hAnsi="Arial Narrow" w:cs="Arial Narrow"/>
          <w:b/>
          <w:bCs/>
          <w:sz w:val="20"/>
          <w:szCs w:val="20"/>
          <w:u w:val="single"/>
        </w:rPr>
        <w:t>nehmotný majetok</w:t>
      </w:r>
      <w:r w:rsidRPr="006948E5">
        <w:rPr>
          <w:rFonts w:ascii="Arial Narrow" w:hAnsi="Arial Narrow" w:cs="Arial Narrow"/>
          <w:sz w:val="18"/>
          <w:szCs w:val="18"/>
        </w:rPr>
        <w:t xml:space="preserve">, na ktorý je zriadené záložné právo a dlhodobý nehmotný majetok, pri ktorom má účtovná jednotka obmedzené právo s ním nakladať: </w:t>
      </w:r>
      <w:r>
        <w:rPr>
          <w:rFonts w:ascii="Arial Narrow" w:hAnsi="Arial Narrow" w:cs="Arial Narrow"/>
          <w:sz w:val="18"/>
          <w:szCs w:val="18"/>
        </w:rPr>
        <w:t xml:space="preserve"> </w:t>
      </w:r>
      <w:r w:rsidRPr="006948E5">
        <w:rPr>
          <w:rFonts w:ascii="Arial Narrow" w:hAnsi="Arial Narrow" w:cs="Arial Narrow"/>
          <w:b/>
          <w:sz w:val="18"/>
          <w:szCs w:val="18"/>
        </w:rPr>
        <w:t>UJ neúčtuje</w:t>
      </w:r>
    </w:p>
    <w:p w:rsidR="006948E5" w:rsidRPr="00763010" w:rsidRDefault="006948E5" w:rsidP="006948E5">
      <w:pPr>
        <w:ind w:right="-468"/>
        <w:jc w:val="both"/>
        <w:rPr>
          <w:rFonts w:ascii="Arial Narrow" w:hAnsi="Arial Narrow" w:cs="Arial Narrow"/>
          <w:sz w:val="18"/>
          <w:szCs w:val="18"/>
        </w:rPr>
      </w:pPr>
    </w:p>
    <w:p w:rsidR="006948E5" w:rsidRPr="006948E5" w:rsidRDefault="006948E5" w:rsidP="006948E5">
      <w:pPr>
        <w:spacing w:after="120"/>
        <w:ind w:right="-471"/>
        <w:jc w:val="both"/>
        <w:rPr>
          <w:rFonts w:ascii="Arial Narrow" w:hAnsi="Arial Narrow" w:cs="Arial Narrow"/>
          <w:sz w:val="20"/>
          <w:szCs w:val="20"/>
        </w:rPr>
      </w:pPr>
      <w:r w:rsidRPr="006948E5">
        <w:rPr>
          <w:rFonts w:ascii="Arial Narrow" w:hAnsi="Arial Narrow" w:cs="Arial Narrow"/>
          <w:sz w:val="20"/>
          <w:szCs w:val="20"/>
        </w:rPr>
        <w:t>Informácie k prílohe č.3 časti F. písm. c) o </w:t>
      </w:r>
      <w:r w:rsidRPr="006948E5">
        <w:rPr>
          <w:rFonts w:ascii="Arial Narrow" w:hAnsi="Arial Narrow" w:cs="Arial Narrow"/>
          <w:sz w:val="20"/>
          <w:szCs w:val="20"/>
          <w:u w:val="single"/>
        </w:rPr>
        <w:t>dlhodobom nehmotnom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tblPr>
      <w:tblGrid>
        <w:gridCol w:w="7321"/>
        <w:gridCol w:w="3615"/>
      </w:tblGrid>
      <w:tr w:rsidR="006948E5" w:rsidRPr="002716CB" w:rsidTr="00907108">
        <w:trPr>
          <w:jc w:val="center"/>
        </w:trPr>
        <w:tc>
          <w:tcPr>
            <w:tcW w:w="6166" w:type="dxa"/>
            <w:tcBorders>
              <w:top w:val="single" w:sz="12" w:space="0" w:color="auto"/>
              <w:left w:val="single" w:sz="12" w:space="0" w:color="auto"/>
              <w:bottom w:val="nil"/>
              <w:right w:val="single" w:sz="12" w:space="0" w:color="auto"/>
            </w:tcBorders>
            <w:vAlign w:val="center"/>
          </w:tcPr>
          <w:p w:rsidR="006948E5" w:rsidRPr="006948E5" w:rsidRDefault="006948E5" w:rsidP="00907108">
            <w:pPr>
              <w:pStyle w:val="TopHeader"/>
              <w:rPr>
                <w:sz w:val="18"/>
                <w:szCs w:val="18"/>
              </w:rPr>
            </w:pPr>
            <w:r w:rsidRPr="006948E5">
              <w:rPr>
                <w:sz w:val="18"/>
                <w:szCs w:val="18"/>
              </w:rPr>
              <w:t>Dlhodobý nehmotný majetok</w:t>
            </w:r>
          </w:p>
        </w:tc>
        <w:tc>
          <w:tcPr>
            <w:tcW w:w="3045" w:type="dxa"/>
            <w:tcBorders>
              <w:top w:val="single" w:sz="12" w:space="0" w:color="auto"/>
              <w:left w:val="single" w:sz="12" w:space="0" w:color="auto"/>
              <w:bottom w:val="nil"/>
              <w:right w:val="single" w:sz="12" w:space="0" w:color="auto"/>
            </w:tcBorders>
            <w:vAlign w:val="center"/>
          </w:tcPr>
          <w:p w:rsidR="006948E5" w:rsidRPr="006948E5" w:rsidRDefault="006948E5" w:rsidP="00907108">
            <w:pPr>
              <w:pStyle w:val="TopHeader"/>
              <w:rPr>
                <w:sz w:val="18"/>
                <w:szCs w:val="18"/>
              </w:rPr>
            </w:pPr>
            <w:r w:rsidRPr="006948E5">
              <w:rPr>
                <w:sz w:val="18"/>
                <w:szCs w:val="18"/>
              </w:rPr>
              <w:t>Hodnota za bežné účtovné obdobie</w:t>
            </w:r>
          </w:p>
        </w:tc>
      </w:tr>
      <w:tr w:rsidR="006948E5" w:rsidRPr="002716CB" w:rsidTr="00907108">
        <w:trPr>
          <w:jc w:val="center"/>
        </w:trPr>
        <w:tc>
          <w:tcPr>
            <w:tcW w:w="6166" w:type="dxa"/>
            <w:tcBorders>
              <w:top w:val="single" w:sz="12" w:space="0" w:color="auto"/>
              <w:left w:val="single" w:sz="12" w:space="0" w:color="auto"/>
              <w:bottom w:val="single" w:sz="4" w:space="0" w:color="auto"/>
              <w:right w:val="single" w:sz="12" w:space="0" w:color="auto"/>
            </w:tcBorders>
            <w:vAlign w:val="center"/>
          </w:tcPr>
          <w:p w:rsidR="006948E5" w:rsidRPr="006948E5" w:rsidRDefault="006948E5" w:rsidP="00907108">
            <w:pPr>
              <w:rPr>
                <w:rFonts w:ascii="Arial Narrow" w:hAnsi="Arial Narrow" w:cs="Arial Narrow"/>
                <w:sz w:val="18"/>
                <w:szCs w:val="18"/>
              </w:rPr>
            </w:pPr>
            <w:r w:rsidRPr="006948E5">
              <w:rPr>
                <w:rFonts w:ascii="Arial Narrow" w:hAnsi="Arial Narrow" w:cs="Arial Narrow"/>
                <w:sz w:val="18"/>
                <w:szCs w:val="18"/>
              </w:rPr>
              <w:t>Dlhodobý nehmotný majetok, na ktorý je zriadené záložné právo</w:t>
            </w:r>
          </w:p>
        </w:tc>
        <w:tc>
          <w:tcPr>
            <w:tcW w:w="3045" w:type="dxa"/>
            <w:tcBorders>
              <w:top w:val="single" w:sz="12" w:space="0" w:color="auto"/>
              <w:left w:val="single" w:sz="12" w:space="0" w:color="auto"/>
              <w:bottom w:val="single" w:sz="4" w:space="0" w:color="auto"/>
              <w:right w:val="single" w:sz="12" w:space="0" w:color="auto"/>
            </w:tcBorders>
            <w:vAlign w:val="center"/>
          </w:tcPr>
          <w:p w:rsidR="006948E5" w:rsidRPr="006948E5" w:rsidRDefault="001D6003" w:rsidP="00907108">
            <w:pPr>
              <w:spacing w:line="360" w:lineRule="auto"/>
              <w:rPr>
                <w:rFonts w:ascii="Arial Narrow" w:hAnsi="Arial Narrow" w:cs="Arial Narrow"/>
                <w:sz w:val="18"/>
                <w:szCs w:val="18"/>
              </w:rPr>
            </w:pPr>
            <w:r>
              <w:rPr>
                <w:rFonts w:ascii="Arial Narrow" w:hAnsi="Arial Narrow" w:cs="Arial Narrow"/>
                <w:sz w:val="18"/>
                <w:szCs w:val="18"/>
              </w:rPr>
              <w:t>0,00</w:t>
            </w:r>
          </w:p>
        </w:tc>
      </w:tr>
    </w:tbl>
    <w:p w:rsidR="006948E5" w:rsidRPr="002716CB" w:rsidRDefault="006948E5" w:rsidP="006948E5">
      <w:pPr>
        <w:ind w:right="-468"/>
        <w:jc w:val="both"/>
        <w:rPr>
          <w:rFonts w:ascii="Arial Narrow" w:hAnsi="Arial Narrow" w:cs="Arial Narrow"/>
          <w:sz w:val="22"/>
          <w:szCs w:val="22"/>
        </w:rPr>
      </w:pPr>
    </w:p>
    <w:p w:rsidR="006948E5" w:rsidRPr="006948E5" w:rsidRDefault="006948E5" w:rsidP="006948E5">
      <w:pPr>
        <w:ind w:right="-468"/>
        <w:jc w:val="both"/>
        <w:rPr>
          <w:rFonts w:ascii="Arial Narrow" w:hAnsi="Arial Narrow" w:cs="Arial Narrow"/>
          <w:sz w:val="20"/>
          <w:szCs w:val="20"/>
        </w:rPr>
      </w:pPr>
      <w:r>
        <w:rPr>
          <w:rFonts w:ascii="Arial Narrow" w:hAnsi="Arial Narrow" w:cs="Arial Narrow"/>
          <w:sz w:val="22"/>
          <w:szCs w:val="22"/>
        </w:rPr>
        <w:t>c.2</w:t>
      </w:r>
      <w:r w:rsidRPr="002716CB">
        <w:rPr>
          <w:rFonts w:ascii="Arial Narrow" w:hAnsi="Arial Narrow" w:cs="Arial Narrow"/>
          <w:sz w:val="22"/>
          <w:szCs w:val="22"/>
        </w:rPr>
        <w:t xml:space="preserve">) </w:t>
      </w:r>
      <w:r w:rsidRPr="006948E5">
        <w:rPr>
          <w:rFonts w:ascii="Arial Narrow" w:hAnsi="Arial Narrow" w:cs="Arial Narrow"/>
          <w:b/>
          <w:sz w:val="20"/>
          <w:szCs w:val="20"/>
          <w:u w:val="single"/>
        </w:rPr>
        <w:t xml:space="preserve">Dlhodobý </w:t>
      </w:r>
      <w:r w:rsidRPr="006948E5">
        <w:rPr>
          <w:rFonts w:ascii="Arial Narrow" w:hAnsi="Arial Narrow" w:cs="Arial Narrow"/>
          <w:b/>
          <w:bCs/>
          <w:sz w:val="20"/>
          <w:szCs w:val="20"/>
          <w:u w:val="single"/>
        </w:rPr>
        <w:t>hmotný majetok</w:t>
      </w:r>
      <w:r w:rsidRPr="006948E5">
        <w:rPr>
          <w:rFonts w:ascii="Arial Narrow" w:hAnsi="Arial Narrow" w:cs="Arial Narrow"/>
          <w:sz w:val="20"/>
          <w:szCs w:val="20"/>
        </w:rPr>
        <w:t xml:space="preserve">, na ktorý je zriadené </w:t>
      </w:r>
      <w:r w:rsidRPr="006948E5">
        <w:rPr>
          <w:rFonts w:ascii="Arial Narrow" w:hAnsi="Arial Narrow" w:cs="Arial Narrow"/>
          <w:sz w:val="20"/>
          <w:szCs w:val="20"/>
          <w:u w:val="single"/>
        </w:rPr>
        <w:t>záložné právo</w:t>
      </w:r>
      <w:r w:rsidRPr="006948E5">
        <w:rPr>
          <w:rFonts w:ascii="Arial Narrow" w:hAnsi="Arial Narrow" w:cs="Arial Narrow"/>
          <w:sz w:val="20"/>
          <w:szCs w:val="20"/>
        </w:rPr>
        <w:t xml:space="preserve"> a dlhodobý hmotný majetok, pri ktorom má účtovná jednotka obmedzené právo s ním nakladať: </w:t>
      </w:r>
    </w:p>
    <w:p w:rsidR="006948E5" w:rsidRPr="002716CB" w:rsidRDefault="006948E5" w:rsidP="006948E5">
      <w:pPr>
        <w:ind w:right="-468"/>
        <w:jc w:val="both"/>
        <w:rPr>
          <w:rFonts w:ascii="Arial Narrow" w:hAnsi="Arial Narrow" w:cs="Arial Narrow"/>
          <w:sz w:val="22"/>
          <w:szCs w:val="22"/>
        </w:rPr>
      </w:pPr>
    </w:p>
    <w:p w:rsidR="006948E5" w:rsidRPr="006948E5" w:rsidRDefault="006948E5" w:rsidP="006948E5">
      <w:pPr>
        <w:spacing w:after="120"/>
        <w:ind w:right="-471"/>
        <w:jc w:val="both"/>
        <w:rPr>
          <w:rFonts w:ascii="Arial Narrow" w:hAnsi="Arial Narrow" w:cs="Arial Narrow"/>
          <w:sz w:val="20"/>
          <w:szCs w:val="20"/>
        </w:rPr>
      </w:pPr>
      <w:r w:rsidRPr="006948E5">
        <w:rPr>
          <w:rFonts w:ascii="Arial Narrow" w:hAnsi="Arial Narrow" w:cs="Arial Narrow"/>
          <w:sz w:val="20"/>
          <w:szCs w:val="20"/>
        </w:rPr>
        <w:t>Informácie k prílohe č.3 časti F. písm. c) o </w:t>
      </w:r>
      <w:r w:rsidRPr="006948E5">
        <w:rPr>
          <w:rFonts w:ascii="Arial Narrow" w:hAnsi="Arial Narrow" w:cs="Arial Narrow"/>
          <w:sz w:val="20"/>
          <w:szCs w:val="20"/>
          <w:u w:val="single"/>
        </w:rPr>
        <w:t>dlhodobom hmotnom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tblPr>
      <w:tblGrid>
        <w:gridCol w:w="7321"/>
        <w:gridCol w:w="3615"/>
      </w:tblGrid>
      <w:tr w:rsidR="006948E5" w:rsidRPr="002716CB" w:rsidTr="00907108">
        <w:trPr>
          <w:jc w:val="center"/>
        </w:trPr>
        <w:tc>
          <w:tcPr>
            <w:tcW w:w="6166" w:type="dxa"/>
            <w:tcBorders>
              <w:top w:val="single" w:sz="12" w:space="0" w:color="auto"/>
              <w:left w:val="single" w:sz="12" w:space="0" w:color="auto"/>
              <w:bottom w:val="nil"/>
              <w:right w:val="single" w:sz="12" w:space="0" w:color="auto"/>
            </w:tcBorders>
            <w:vAlign w:val="center"/>
          </w:tcPr>
          <w:p w:rsidR="006948E5" w:rsidRPr="006948E5" w:rsidRDefault="006948E5" w:rsidP="00907108">
            <w:pPr>
              <w:pStyle w:val="TopHeader"/>
              <w:rPr>
                <w:sz w:val="18"/>
                <w:szCs w:val="18"/>
              </w:rPr>
            </w:pPr>
            <w:r w:rsidRPr="006948E5">
              <w:rPr>
                <w:sz w:val="18"/>
                <w:szCs w:val="18"/>
              </w:rPr>
              <w:t>Dlhodobý hmotný majetok</w:t>
            </w:r>
          </w:p>
        </w:tc>
        <w:tc>
          <w:tcPr>
            <w:tcW w:w="3045" w:type="dxa"/>
            <w:tcBorders>
              <w:top w:val="single" w:sz="12" w:space="0" w:color="auto"/>
              <w:left w:val="single" w:sz="12" w:space="0" w:color="auto"/>
              <w:bottom w:val="nil"/>
              <w:right w:val="single" w:sz="12" w:space="0" w:color="auto"/>
            </w:tcBorders>
            <w:vAlign w:val="center"/>
          </w:tcPr>
          <w:p w:rsidR="006948E5" w:rsidRPr="006948E5" w:rsidRDefault="006948E5" w:rsidP="00907108">
            <w:pPr>
              <w:pStyle w:val="TopHeader"/>
              <w:rPr>
                <w:sz w:val="18"/>
                <w:szCs w:val="18"/>
              </w:rPr>
            </w:pPr>
            <w:r w:rsidRPr="006948E5">
              <w:rPr>
                <w:sz w:val="18"/>
                <w:szCs w:val="18"/>
              </w:rPr>
              <w:t>Hodnota za bežné účtovné obdobie</w:t>
            </w:r>
          </w:p>
        </w:tc>
      </w:tr>
      <w:tr w:rsidR="006948E5" w:rsidRPr="002716CB" w:rsidTr="00907108">
        <w:trPr>
          <w:jc w:val="center"/>
        </w:trPr>
        <w:tc>
          <w:tcPr>
            <w:tcW w:w="6166" w:type="dxa"/>
            <w:tcBorders>
              <w:top w:val="single" w:sz="12" w:space="0" w:color="auto"/>
              <w:left w:val="single" w:sz="12" w:space="0" w:color="auto"/>
              <w:bottom w:val="single" w:sz="4" w:space="0" w:color="auto"/>
              <w:right w:val="single" w:sz="12" w:space="0" w:color="auto"/>
            </w:tcBorders>
            <w:vAlign w:val="center"/>
          </w:tcPr>
          <w:p w:rsidR="006948E5" w:rsidRPr="006948E5" w:rsidRDefault="006948E5" w:rsidP="00907108">
            <w:pPr>
              <w:rPr>
                <w:rFonts w:ascii="Arial Narrow" w:hAnsi="Arial Narrow" w:cs="Arial Narrow"/>
                <w:sz w:val="18"/>
                <w:szCs w:val="18"/>
              </w:rPr>
            </w:pPr>
            <w:r w:rsidRPr="006948E5">
              <w:rPr>
                <w:rFonts w:ascii="Arial Narrow" w:hAnsi="Arial Narrow" w:cs="Arial Narrow"/>
                <w:sz w:val="18"/>
                <w:szCs w:val="18"/>
              </w:rPr>
              <w:t>Dlhodobý hmotný majetok, na ktorý je zriadené záložné právo</w:t>
            </w:r>
          </w:p>
        </w:tc>
        <w:tc>
          <w:tcPr>
            <w:tcW w:w="3045" w:type="dxa"/>
            <w:tcBorders>
              <w:top w:val="single" w:sz="12" w:space="0" w:color="auto"/>
              <w:left w:val="single" w:sz="12" w:space="0" w:color="auto"/>
              <w:bottom w:val="single" w:sz="4" w:space="0" w:color="auto"/>
              <w:right w:val="single" w:sz="12" w:space="0" w:color="auto"/>
            </w:tcBorders>
            <w:vAlign w:val="center"/>
          </w:tcPr>
          <w:p w:rsidR="006948E5" w:rsidRPr="006948E5" w:rsidRDefault="001D6003" w:rsidP="00907108">
            <w:pPr>
              <w:spacing w:line="360" w:lineRule="auto"/>
              <w:rPr>
                <w:rFonts w:ascii="Arial Narrow" w:hAnsi="Arial Narrow" w:cs="Arial Narrow"/>
                <w:sz w:val="18"/>
                <w:szCs w:val="18"/>
              </w:rPr>
            </w:pPr>
            <w:r>
              <w:rPr>
                <w:rFonts w:ascii="Arial Narrow" w:hAnsi="Arial Narrow" w:cs="Arial Narrow"/>
                <w:sz w:val="18"/>
                <w:szCs w:val="18"/>
              </w:rPr>
              <w:t>0,00</w:t>
            </w:r>
          </w:p>
        </w:tc>
      </w:tr>
    </w:tbl>
    <w:p w:rsidR="006948E5" w:rsidRDefault="006948E5" w:rsidP="006948E5">
      <w:pPr>
        <w:ind w:right="-468"/>
        <w:jc w:val="both"/>
        <w:rPr>
          <w:rFonts w:ascii="Arial Narrow" w:hAnsi="Arial Narrow" w:cs="Arial Narrow"/>
          <w:sz w:val="22"/>
          <w:szCs w:val="22"/>
        </w:rPr>
      </w:pPr>
    </w:p>
    <w:p w:rsidR="001D6003" w:rsidRPr="001D6003" w:rsidRDefault="001D6003" w:rsidP="001D6003">
      <w:pPr>
        <w:jc w:val="both"/>
        <w:rPr>
          <w:rFonts w:ascii="Arial Narrow" w:hAnsi="Arial Narrow" w:cs="Arial Narrow"/>
          <w:sz w:val="20"/>
          <w:szCs w:val="20"/>
        </w:rPr>
      </w:pPr>
      <w:r w:rsidRPr="001D6003">
        <w:rPr>
          <w:rFonts w:ascii="Arial Narrow" w:hAnsi="Arial Narrow" w:cs="Arial Narrow"/>
          <w:sz w:val="20"/>
          <w:szCs w:val="20"/>
        </w:rPr>
        <w:t>d) Dlhodobý majetok, pri ktorom vlastnícke právo nadobudol veriteľ zmluvou o zabezpečovacom prevode práva, ale ktorý užíva účtovná jednotka na základe zmluvy o výpožičke:</w:t>
      </w:r>
      <w:r>
        <w:rPr>
          <w:rFonts w:ascii="Arial Narrow" w:hAnsi="Arial Narrow" w:cs="Arial Narrow"/>
          <w:sz w:val="20"/>
          <w:szCs w:val="20"/>
        </w:rPr>
        <w:t xml:space="preserve"> </w:t>
      </w:r>
      <w:r>
        <w:rPr>
          <w:rFonts w:ascii="Arial Narrow" w:hAnsi="Arial Narrow" w:cs="Arial Narrow"/>
          <w:b/>
          <w:sz w:val="20"/>
          <w:szCs w:val="20"/>
        </w:rPr>
        <w:t>účtovná jednotka</w:t>
      </w:r>
      <w:r w:rsidRPr="001D6003">
        <w:rPr>
          <w:rFonts w:ascii="Arial Narrow" w:hAnsi="Arial Narrow" w:cs="Arial Narrow"/>
          <w:b/>
          <w:sz w:val="20"/>
          <w:szCs w:val="20"/>
        </w:rPr>
        <w:t xml:space="preserve"> NEÚČTUJE</w:t>
      </w:r>
    </w:p>
    <w:p w:rsidR="001D6003" w:rsidRPr="001D6003" w:rsidRDefault="001D6003" w:rsidP="001D6003">
      <w:pPr>
        <w:jc w:val="both"/>
        <w:rPr>
          <w:rFonts w:ascii="Arial Narrow" w:hAnsi="Arial Narrow" w:cs="Arial Narrow"/>
          <w:sz w:val="20"/>
          <w:szCs w:val="20"/>
        </w:rPr>
      </w:pPr>
    </w:p>
    <w:p w:rsidR="001D6003" w:rsidRPr="001D6003" w:rsidRDefault="001D6003" w:rsidP="001D6003">
      <w:pPr>
        <w:jc w:val="both"/>
        <w:rPr>
          <w:rFonts w:ascii="Arial Narrow" w:hAnsi="Arial Narrow" w:cs="Arial Narrow"/>
          <w:sz w:val="20"/>
          <w:szCs w:val="20"/>
        </w:rPr>
      </w:pPr>
      <w:r w:rsidRPr="001D6003">
        <w:rPr>
          <w:rFonts w:ascii="Arial Narrow" w:hAnsi="Arial Narrow" w:cs="Arial Narrow"/>
          <w:sz w:val="20"/>
          <w:szCs w:val="20"/>
        </w:rPr>
        <w:t>e) Nadobudnutý dlhodobý nehnuteľný majetok alebo prevedený dlhodobý nehnuteľný majetok, pri ktorom nebolo vlastnícke právo zapísané vkladom do katastra nehnuteľností do dňa, ku ktorému sa zostavuje účtovná závierka, pričom účtovná jednotka tento majetok užíva:</w:t>
      </w:r>
      <w:r>
        <w:rPr>
          <w:rFonts w:ascii="Arial Narrow" w:hAnsi="Arial Narrow" w:cs="Arial Narrow"/>
          <w:sz w:val="20"/>
          <w:szCs w:val="20"/>
        </w:rPr>
        <w:t xml:space="preserve"> </w:t>
      </w:r>
      <w:r>
        <w:rPr>
          <w:rFonts w:ascii="Arial Narrow" w:hAnsi="Arial Narrow" w:cs="Arial Narrow"/>
          <w:b/>
          <w:sz w:val="20"/>
          <w:szCs w:val="20"/>
        </w:rPr>
        <w:t>účtovná jednotka</w:t>
      </w:r>
      <w:r w:rsidRPr="001D6003">
        <w:rPr>
          <w:rFonts w:ascii="Arial Narrow" w:hAnsi="Arial Narrow" w:cs="Arial Narrow"/>
          <w:b/>
          <w:sz w:val="20"/>
          <w:szCs w:val="20"/>
        </w:rPr>
        <w:t xml:space="preserve"> NEÚČTUJE</w:t>
      </w:r>
    </w:p>
    <w:p w:rsidR="001D6003" w:rsidRPr="001D6003" w:rsidRDefault="001D6003" w:rsidP="001D6003">
      <w:pPr>
        <w:jc w:val="both"/>
        <w:rPr>
          <w:rFonts w:ascii="Arial Narrow" w:hAnsi="Arial Narrow" w:cs="Arial Narrow"/>
          <w:sz w:val="20"/>
          <w:szCs w:val="20"/>
        </w:rPr>
      </w:pPr>
    </w:p>
    <w:p w:rsidR="001D6003" w:rsidRPr="001D6003" w:rsidRDefault="001D6003" w:rsidP="001D6003">
      <w:pPr>
        <w:jc w:val="both"/>
        <w:rPr>
          <w:rFonts w:ascii="Arial Narrow" w:hAnsi="Arial Narrow" w:cs="Arial Narrow"/>
          <w:sz w:val="20"/>
          <w:szCs w:val="20"/>
        </w:rPr>
      </w:pPr>
      <w:r w:rsidRPr="001D6003">
        <w:rPr>
          <w:rFonts w:ascii="Arial Narrow" w:hAnsi="Arial Narrow" w:cs="Arial Narrow"/>
          <w:sz w:val="20"/>
          <w:szCs w:val="20"/>
        </w:rPr>
        <w:t>f) Majetok, ktorým je goodwill a o spôsobe výpočtu jeho hodnoty:</w:t>
      </w:r>
      <w:r>
        <w:rPr>
          <w:rFonts w:ascii="Arial Narrow" w:hAnsi="Arial Narrow" w:cs="Arial Narrow"/>
          <w:sz w:val="20"/>
          <w:szCs w:val="20"/>
        </w:rPr>
        <w:t xml:space="preserve"> </w:t>
      </w:r>
      <w:r>
        <w:rPr>
          <w:rFonts w:ascii="Arial Narrow" w:hAnsi="Arial Narrow" w:cs="Arial Narrow"/>
          <w:b/>
          <w:sz w:val="20"/>
          <w:szCs w:val="20"/>
        </w:rPr>
        <w:t>účtovná jednotka</w:t>
      </w:r>
      <w:r w:rsidRPr="001D6003">
        <w:rPr>
          <w:rFonts w:ascii="Arial Narrow" w:hAnsi="Arial Narrow" w:cs="Arial Narrow"/>
          <w:b/>
          <w:sz w:val="20"/>
          <w:szCs w:val="20"/>
        </w:rPr>
        <w:t xml:space="preserve"> NEÚČTUJE</w:t>
      </w:r>
    </w:p>
    <w:p w:rsidR="001D6003" w:rsidRPr="001D6003" w:rsidRDefault="001D6003" w:rsidP="001D6003">
      <w:pPr>
        <w:jc w:val="both"/>
        <w:rPr>
          <w:rFonts w:ascii="Arial Narrow" w:hAnsi="Arial Narrow" w:cs="Arial Narrow"/>
          <w:sz w:val="20"/>
          <w:szCs w:val="20"/>
        </w:rPr>
      </w:pPr>
      <w:r w:rsidRPr="002716CB">
        <w:rPr>
          <w:rFonts w:ascii="Arial Narrow" w:hAnsi="Arial Narrow" w:cs="Arial Narrow"/>
          <w:sz w:val="22"/>
          <w:szCs w:val="22"/>
        </w:rPr>
        <w:t xml:space="preserve"> </w:t>
      </w:r>
    </w:p>
    <w:p w:rsidR="001D6003" w:rsidRPr="001D6003" w:rsidRDefault="001D6003" w:rsidP="001D6003">
      <w:pPr>
        <w:jc w:val="both"/>
        <w:rPr>
          <w:rFonts w:ascii="Arial Narrow" w:hAnsi="Arial Narrow" w:cs="Arial Narrow"/>
          <w:sz w:val="20"/>
          <w:szCs w:val="20"/>
        </w:rPr>
      </w:pPr>
      <w:r w:rsidRPr="001D6003">
        <w:rPr>
          <w:rFonts w:ascii="Arial Narrow" w:hAnsi="Arial Narrow" w:cs="Arial Narrow"/>
          <w:sz w:val="20"/>
          <w:szCs w:val="20"/>
        </w:rPr>
        <w:t>g) Údaje, ktoré sa účtujú na účte 097 – Opravná položka k nadobudnutému majetku:</w:t>
      </w:r>
      <w:r>
        <w:rPr>
          <w:rFonts w:ascii="Arial Narrow" w:hAnsi="Arial Narrow" w:cs="Arial Narrow"/>
          <w:sz w:val="20"/>
          <w:szCs w:val="20"/>
        </w:rPr>
        <w:t xml:space="preserve"> </w:t>
      </w:r>
      <w:r>
        <w:rPr>
          <w:rFonts w:ascii="Arial Narrow" w:hAnsi="Arial Narrow" w:cs="Arial Narrow"/>
          <w:b/>
          <w:sz w:val="20"/>
          <w:szCs w:val="20"/>
        </w:rPr>
        <w:t>účtovná jednotka</w:t>
      </w:r>
      <w:r w:rsidRPr="001D6003">
        <w:rPr>
          <w:rFonts w:ascii="Arial Narrow" w:hAnsi="Arial Narrow" w:cs="Arial Narrow"/>
          <w:b/>
          <w:sz w:val="20"/>
          <w:szCs w:val="20"/>
        </w:rPr>
        <w:t xml:space="preserve"> NEÚČTUJE</w:t>
      </w:r>
    </w:p>
    <w:p w:rsidR="001D6003" w:rsidRPr="001D6003" w:rsidRDefault="001D6003" w:rsidP="001D6003">
      <w:pPr>
        <w:jc w:val="both"/>
        <w:rPr>
          <w:rFonts w:ascii="Arial Narrow" w:hAnsi="Arial Narrow" w:cs="Arial Narrow"/>
          <w:sz w:val="20"/>
          <w:szCs w:val="20"/>
        </w:rPr>
      </w:pPr>
      <w:r w:rsidRPr="001D6003">
        <w:rPr>
          <w:rFonts w:ascii="Arial Narrow" w:hAnsi="Arial Narrow" w:cs="Arial Narrow"/>
          <w:sz w:val="20"/>
          <w:szCs w:val="20"/>
        </w:rPr>
        <w:t xml:space="preserve"> </w:t>
      </w:r>
    </w:p>
    <w:p w:rsidR="001D6003" w:rsidRPr="001D6003" w:rsidRDefault="001D6003" w:rsidP="001D6003">
      <w:pPr>
        <w:spacing w:after="120"/>
        <w:jc w:val="both"/>
        <w:rPr>
          <w:rFonts w:ascii="Arial Narrow" w:hAnsi="Arial Narrow" w:cs="Arial Narrow"/>
          <w:sz w:val="20"/>
          <w:szCs w:val="20"/>
        </w:rPr>
      </w:pPr>
      <w:r w:rsidRPr="001D6003">
        <w:rPr>
          <w:rFonts w:ascii="Arial Narrow" w:hAnsi="Arial Narrow" w:cs="Arial Narrow"/>
          <w:sz w:val="20"/>
          <w:szCs w:val="20"/>
        </w:rPr>
        <w:t xml:space="preserve">h) Výskumná a vývojová činnosť účtovnej jednotky za bežné účtovné obdobie a to </w:t>
      </w:r>
      <w:r>
        <w:rPr>
          <w:rFonts w:ascii="Arial Narrow" w:hAnsi="Arial Narrow" w:cs="Arial Narrow"/>
          <w:sz w:val="20"/>
          <w:szCs w:val="20"/>
        </w:rPr>
        <w:t xml:space="preserve">: </w:t>
      </w:r>
      <w:r>
        <w:rPr>
          <w:rFonts w:ascii="Arial Narrow" w:hAnsi="Arial Narrow" w:cs="Arial Narrow"/>
          <w:b/>
          <w:sz w:val="20"/>
          <w:szCs w:val="20"/>
        </w:rPr>
        <w:t>účtovná jednotka</w:t>
      </w:r>
      <w:r w:rsidRPr="001D6003">
        <w:rPr>
          <w:rFonts w:ascii="Arial Narrow" w:hAnsi="Arial Narrow" w:cs="Arial Narrow"/>
          <w:b/>
          <w:sz w:val="20"/>
          <w:szCs w:val="20"/>
        </w:rPr>
        <w:t xml:space="preserve"> NEÚČTUJE</w:t>
      </w:r>
    </w:p>
    <w:p w:rsidR="001D6003" w:rsidRDefault="001D6003" w:rsidP="001D6003">
      <w:pPr>
        <w:jc w:val="both"/>
        <w:rPr>
          <w:rFonts w:ascii="Arial Narrow" w:hAnsi="Arial Narrow" w:cs="Arial Narrow"/>
          <w:b/>
          <w:sz w:val="20"/>
          <w:szCs w:val="20"/>
        </w:rPr>
      </w:pPr>
      <w:r w:rsidRPr="001D6003">
        <w:rPr>
          <w:rFonts w:ascii="Arial Narrow" w:hAnsi="Arial Narrow" w:cs="Arial Narrow"/>
          <w:sz w:val="20"/>
          <w:szCs w:val="20"/>
        </w:rPr>
        <w:lastRenderedPageBreak/>
        <w:t xml:space="preserve"> </w:t>
      </w:r>
      <w:r w:rsidRPr="002716CB">
        <w:rPr>
          <w:rFonts w:ascii="Arial Narrow" w:hAnsi="Arial Narrow" w:cs="Arial Narrow"/>
          <w:sz w:val="22"/>
          <w:szCs w:val="22"/>
        </w:rPr>
        <w:t>i</w:t>
      </w:r>
      <w:r w:rsidRPr="001D6003">
        <w:rPr>
          <w:rFonts w:ascii="Arial Narrow" w:hAnsi="Arial Narrow" w:cs="Arial Narrow"/>
          <w:sz w:val="20"/>
          <w:szCs w:val="20"/>
        </w:rPr>
        <w:t xml:space="preserve">) </w:t>
      </w:r>
      <w:r w:rsidRPr="001D6003">
        <w:rPr>
          <w:rFonts w:ascii="Arial Narrow" w:hAnsi="Arial Narrow" w:cs="Arial Narrow"/>
          <w:b/>
          <w:sz w:val="20"/>
          <w:szCs w:val="20"/>
          <w:u w:val="single"/>
        </w:rPr>
        <w:t>Štruktúra dlhodobého finančného majetku</w:t>
      </w:r>
      <w:r w:rsidRPr="001D6003">
        <w:rPr>
          <w:rFonts w:ascii="Arial Narrow" w:hAnsi="Arial Narrow" w:cs="Arial Narrow"/>
          <w:sz w:val="20"/>
          <w:szCs w:val="20"/>
        </w:rPr>
        <w:t xml:space="preserve"> za bežné účtovné obdobie a jeho umiestnenie v členení podľa    jednotlivých položiek súvahy</w:t>
      </w:r>
      <w:r>
        <w:rPr>
          <w:rFonts w:ascii="Arial Narrow" w:hAnsi="Arial Narrow" w:cs="Arial Narrow"/>
          <w:sz w:val="20"/>
          <w:szCs w:val="20"/>
        </w:rPr>
        <w:t xml:space="preserve">: </w:t>
      </w:r>
      <w:r>
        <w:rPr>
          <w:rFonts w:ascii="Arial Narrow" w:hAnsi="Arial Narrow" w:cs="Arial Narrow"/>
          <w:b/>
          <w:sz w:val="20"/>
          <w:szCs w:val="20"/>
        </w:rPr>
        <w:t>účtovná jednotka</w:t>
      </w:r>
      <w:r w:rsidRPr="001D6003">
        <w:rPr>
          <w:rFonts w:ascii="Arial Narrow" w:hAnsi="Arial Narrow" w:cs="Arial Narrow"/>
          <w:b/>
          <w:sz w:val="20"/>
          <w:szCs w:val="20"/>
        </w:rPr>
        <w:t xml:space="preserve"> NEÚČTUJE</w:t>
      </w:r>
    </w:p>
    <w:p w:rsidR="001D6003" w:rsidRPr="001D6003" w:rsidRDefault="001D6003" w:rsidP="001D6003">
      <w:pPr>
        <w:jc w:val="both"/>
        <w:rPr>
          <w:rFonts w:ascii="Arial Narrow" w:hAnsi="Arial Narrow" w:cs="Arial Narrow"/>
          <w:sz w:val="20"/>
          <w:szCs w:val="20"/>
        </w:rPr>
      </w:pPr>
    </w:p>
    <w:p w:rsidR="001D6003" w:rsidRPr="001D6003" w:rsidRDefault="001D6003" w:rsidP="001D6003">
      <w:pPr>
        <w:spacing w:after="120"/>
        <w:jc w:val="both"/>
        <w:rPr>
          <w:rFonts w:ascii="Arial Narrow" w:hAnsi="Arial Narrow" w:cs="Arial Narrow"/>
          <w:sz w:val="20"/>
          <w:szCs w:val="20"/>
        </w:rPr>
      </w:pPr>
      <w:r w:rsidRPr="001D6003">
        <w:rPr>
          <w:rFonts w:ascii="Arial Narrow" w:hAnsi="Arial Narrow" w:cs="Arial Narrow"/>
          <w:sz w:val="20"/>
          <w:szCs w:val="20"/>
        </w:rPr>
        <w:t>Informácie k prílohe č.3 časti F. písm. i) o </w:t>
      </w:r>
      <w:r w:rsidRPr="001D6003">
        <w:rPr>
          <w:rFonts w:ascii="Arial Narrow" w:hAnsi="Arial Narrow" w:cs="Arial Narrow"/>
          <w:sz w:val="20"/>
          <w:szCs w:val="20"/>
          <w:u w:val="single"/>
        </w:rPr>
        <w:t>štruktúre dlhodobého finančného majetku</w:t>
      </w:r>
    </w:p>
    <w:tbl>
      <w:tblPr>
        <w:tblW w:w="5000" w:type="pct"/>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70" w:type="dxa"/>
          <w:right w:w="70" w:type="dxa"/>
        </w:tblCellMar>
        <w:tblLook w:val="04A0"/>
      </w:tblPr>
      <w:tblGrid>
        <w:gridCol w:w="2282"/>
        <w:gridCol w:w="1334"/>
        <w:gridCol w:w="2020"/>
        <w:gridCol w:w="1724"/>
        <w:gridCol w:w="1979"/>
        <w:gridCol w:w="1597"/>
      </w:tblGrid>
      <w:tr w:rsidR="001D6003" w:rsidRPr="001D6003" w:rsidTr="00907108">
        <w:trPr>
          <w:jc w:val="center"/>
        </w:trPr>
        <w:tc>
          <w:tcPr>
            <w:tcW w:w="1922" w:type="dxa"/>
            <w:vMerge w:val="restart"/>
            <w:tcBorders>
              <w:top w:val="single" w:sz="12" w:space="0" w:color="auto"/>
              <w:bottom w:val="nil"/>
              <w:right w:val="single" w:sz="12" w:space="0" w:color="auto"/>
            </w:tcBorders>
            <w:vAlign w:val="center"/>
            <w:hideMark/>
          </w:tcPr>
          <w:p w:rsidR="001D6003" w:rsidRPr="001D6003" w:rsidRDefault="001D6003" w:rsidP="00907108">
            <w:pPr>
              <w:pStyle w:val="TopHeader"/>
              <w:rPr>
                <w:b w:val="0"/>
                <w:sz w:val="18"/>
                <w:szCs w:val="18"/>
              </w:rPr>
            </w:pPr>
            <w:r w:rsidRPr="001D6003">
              <w:rPr>
                <w:b w:val="0"/>
                <w:sz w:val="18"/>
                <w:szCs w:val="18"/>
              </w:rPr>
              <w:t>Obchodné meno a sídlo spoločnosti, v ktorej má ÚJ umiestnený DFM</w:t>
            </w:r>
          </w:p>
        </w:tc>
        <w:tc>
          <w:tcPr>
            <w:tcW w:w="7289" w:type="dxa"/>
            <w:gridSpan w:val="5"/>
            <w:tcBorders>
              <w:top w:val="single" w:sz="12" w:space="0" w:color="auto"/>
              <w:left w:val="single" w:sz="12" w:space="0" w:color="auto"/>
            </w:tcBorders>
            <w:vAlign w:val="center"/>
            <w:hideMark/>
          </w:tcPr>
          <w:p w:rsidR="001D6003" w:rsidRPr="001D6003" w:rsidRDefault="001D6003" w:rsidP="00907108">
            <w:pPr>
              <w:pStyle w:val="TopHeader"/>
              <w:rPr>
                <w:b w:val="0"/>
                <w:sz w:val="18"/>
                <w:szCs w:val="18"/>
              </w:rPr>
            </w:pPr>
            <w:r w:rsidRPr="001D6003">
              <w:rPr>
                <w:b w:val="0"/>
                <w:sz w:val="18"/>
                <w:szCs w:val="18"/>
              </w:rPr>
              <w:t xml:space="preserve">Bežné účtovné obdobie </w:t>
            </w:r>
          </w:p>
        </w:tc>
      </w:tr>
      <w:tr w:rsidR="001D6003" w:rsidRPr="001D6003" w:rsidTr="00907108">
        <w:trPr>
          <w:trHeight w:val="1394"/>
          <w:jc w:val="center"/>
        </w:trPr>
        <w:tc>
          <w:tcPr>
            <w:tcW w:w="1922" w:type="dxa"/>
            <w:vMerge/>
            <w:tcBorders>
              <w:top w:val="single" w:sz="12" w:space="0" w:color="auto"/>
              <w:bottom w:val="single" w:sz="4" w:space="0" w:color="auto"/>
              <w:right w:val="single" w:sz="12" w:space="0" w:color="auto"/>
            </w:tcBorders>
            <w:vAlign w:val="center"/>
            <w:hideMark/>
          </w:tcPr>
          <w:p w:rsidR="001D6003" w:rsidRPr="001D6003" w:rsidRDefault="001D6003" w:rsidP="00907108">
            <w:pPr>
              <w:rPr>
                <w:rFonts w:ascii="Arial Narrow" w:hAnsi="Arial Narrow"/>
                <w:bCs/>
                <w:sz w:val="18"/>
                <w:szCs w:val="18"/>
              </w:rPr>
            </w:pPr>
          </w:p>
        </w:tc>
        <w:tc>
          <w:tcPr>
            <w:tcW w:w="1124" w:type="dxa"/>
            <w:tcBorders>
              <w:top w:val="single" w:sz="12" w:space="0" w:color="auto"/>
              <w:left w:val="single" w:sz="12" w:space="0" w:color="auto"/>
              <w:bottom w:val="single" w:sz="4" w:space="0" w:color="auto"/>
              <w:right w:val="single" w:sz="12" w:space="0" w:color="auto"/>
            </w:tcBorders>
            <w:vAlign w:val="center"/>
            <w:hideMark/>
          </w:tcPr>
          <w:p w:rsidR="001D6003" w:rsidRPr="001D6003" w:rsidRDefault="001D6003" w:rsidP="00907108">
            <w:pPr>
              <w:pStyle w:val="TopHeader"/>
              <w:rPr>
                <w:b w:val="0"/>
                <w:sz w:val="18"/>
                <w:szCs w:val="18"/>
              </w:rPr>
            </w:pPr>
            <w:r w:rsidRPr="001D6003">
              <w:rPr>
                <w:b w:val="0"/>
                <w:sz w:val="18"/>
                <w:szCs w:val="18"/>
              </w:rPr>
              <w:t>Podiel ÚJ na ZI</w:t>
            </w:r>
          </w:p>
          <w:p w:rsidR="001D6003" w:rsidRPr="001D6003" w:rsidRDefault="001D6003" w:rsidP="00907108">
            <w:pPr>
              <w:pStyle w:val="TopHeader"/>
              <w:rPr>
                <w:b w:val="0"/>
                <w:sz w:val="18"/>
                <w:szCs w:val="18"/>
              </w:rPr>
            </w:pPr>
            <w:r w:rsidRPr="001D6003">
              <w:rPr>
                <w:b w:val="0"/>
                <w:sz w:val="18"/>
                <w:szCs w:val="18"/>
              </w:rPr>
              <w:t>v  %</w:t>
            </w:r>
          </w:p>
        </w:tc>
        <w:tc>
          <w:tcPr>
            <w:tcW w:w="1701" w:type="dxa"/>
            <w:tcBorders>
              <w:top w:val="single" w:sz="12" w:space="0" w:color="auto"/>
              <w:left w:val="single" w:sz="12" w:space="0" w:color="auto"/>
              <w:bottom w:val="single" w:sz="4" w:space="0" w:color="auto"/>
              <w:right w:val="single" w:sz="12" w:space="0" w:color="auto"/>
            </w:tcBorders>
            <w:vAlign w:val="center"/>
            <w:hideMark/>
          </w:tcPr>
          <w:p w:rsidR="001D6003" w:rsidRPr="001D6003" w:rsidRDefault="001D6003" w:rsidP="00907108">
            <w:pPr>
              <w:pStyle w:val="TopHeader"/>
              <w:rPr>
                <w:b w:val="0"/>
                <w:sz w:val="18"/>
                <w:szCs w:val="18"/>
              </w:rPr>
            </w:pPr>
            <w:r w:rsidRPr="001D6003">
              <w:rPr>
                <w:b w:val="0"/>
                <w:sz w:val="18"/>
                <w:szCs w:val="18"/>
              </w:rPr>
              <w:t xml:space="preserve">Podiel ÚJ na hlasovacích právach </w:t>
            </w:r>
          </w:p>
          <w:p w:rsidR="001D6003" w:rsidRPr="001D6003" w:rsidRDefault="001D6003" w:rsidP="00907108">
            <w:pPr>
              <w:pStyle w:val="TopHeader"/>
              <w:rPr>
                <w:b w:val="0"/>
                <w:sz w:val="18"/>
                <w:szCs w:val="18"/>
              </w:rPr>
            </w:pPr>
            <w:r w:rsidRPr="001D6003">
              <w:rPr>
                <w:b w:val="0"/>
                <w:sz w:val="18"/>
                <w:szCs w:val="18"/>
              </w:rPr>
              <w:t>v %</w:t>
            </w:r>
          </w:p>
        </w:tc>
        <w:tc>
          <w:tcPr>
            <w:tcW w:w="1452" w:type="dxa"/>
            <w:tcBorders>
              <w:top w:val="single" w:sz="12" w:space="0" w:color="auto"/>
              <w:left w:val="single" w:sz="12" w:space="0" w:color="auto"/>
              <w:bottom w:val="single" w:sz="4" w:space="0" w:color="auto"/>
              <w:right w:val="single" w:sz="12" w:space="0" w:color="auto"/>
            </w:tcBorders>
            <w:vAlign w:val="center"/>
            <w:hideMark/>
          </w:tcPr>
          <w:p w:rsidR="001D6003" w:rsidRPr="001D6003" w:rsidRDefault="001D6003" w:rsidP="00907108">
            <w:pPr>
              <w:pStyle w:val="TopHeader"/>
              <w:rPr>
                <w:b w:val="0"/>
                <w:sz w:val="18"/>
                <w:szCs w:val="18"/>
              </w:rPr>
            </w:pPr>
            <w:r w:rsidRPr="001D6003">
              <w:rPr>
                <w:b w:val="0"/>
                <w:sz w:val="18"/>
                <w:szCs w:val="18"/>
              </w:rPr>
              <w:t>Hodnota  vlastného imania ÚJ, v ktorej má ÚJ umiestnený DFM</w:t>
            </w:r>
          </w:p>
        </w:tc>
        <w:tc>
          <w:tcPr>
            <w:tcW w:w="1667" w:type="dxa"/>
            <w:tcBorders>
              <w:top w:val="single" w:sz="12" w:space="0" w:color="auto"/>
              <w:left w:val="single" w:sz="12" w:space="0" w:color="auto"/>
              <w:bottom w:val="single" w:sz="4" w:space="0" w:color="auto"/>
              <w:right w:val="single" w:sz="12" w:space="0" w:color="auto"/>
            </w:tcBorders>
            <w:vAlign w:val="center"/>
            <w:hideMark/>
          </w:tcPr>
          <w:p w:rsidR="001D6003" w:rsidRPr="001D6003" w:rsidRDefault="001D6003" w:rsidP="00907108">
            <w:pPr>
              <w:pStyle w:val="TopHeader"/>
              <w:rPr>
                <w:b w:val="0"/>
                <w:sz w:val="18"/>
                <w:szCs w:val="18"/>
              </w:rPr>
            </w:pPr>
            <w:r w:rsidRPr="001D6003">
              <w:rPr>
                <w:b w:val="0"/>
                <w:sz w:val="18"/>
                <w:szCs w:val="18"/>
              </w:rPr>
              <w:t xml:space="preserve">Výsledok hospodárenia ÚJ, v ktorej má ÚJ umiestnený DFM </w:t>
            </w:r>
          </w:p>
        </w:tc>
        <w:tc>
          <w:tcPr>
            <w:tcW w:w="1345" w:type="dxa"/>
            <w:tcBorders>
              <w:top w:val="single" w:sz="12" w:space="0" w:color="auto"/>
              <w:left w:val="single" w:sz="12" w:space="0" w:color="auto"/>
              <w:bottom w:val="single" w:sz="4" w:space="0" w:color="auto"/>
            </w:tcBorders>
            <w:vAlign w:val="center"/>
            <w:hideMark/>
          </w:tcPr>
          <w:p w:rsidR="001D6003" w:rsidRPr="001D6003" w:rsidRDefault="001D6003" w:rsidP="00907108">
            <w:pPr>
              <w:pStyle w:val="TopHeader"/>
              <w:rPr>
                <w:b w:val="0"/>
                <w:sz w:val="18"/>
                <w:szCs w:val="18"/>
              </w:rPr>
            </w:pPr>
            <w:r w:rsidRPr="001D6003">
              <w:rPr>
                <w:b w:val="0"/>
                <w:sz w:val="18"/>
                <w:szCs w:val="18"/>
              </w:rPr>
              <w:t>Účtovná hodnota </w:t>
            </w:r>
            <w:r w:rsidRPr="001D6003">
              <w:rPr>
                <w:b w:val="0"/>
                <w:sz w:val="18"/>
                <w:szCs w:val="18"/>
              </w:rPr>
              <w:br/>
              <w:t>DFM</w:t>
            </w:r>
          </w:p>
        </w:tc>
      </w:tr>
      <w:tr w:rsidR="001D6003" w:rsidRPr="001D6003" w:rsidTr="00907108">
        <w:trPr>
          <w:trHeight w:hRule="exact" w:val="227"/>
          <w:jc w:val="center"/>
        </w:trPr>
        <w:tc>
          <w:tcPr>
            <w:tcW w:w="1922" w:type="dxa"/>
            <w:tcBorders>
              <w:top w:val="single" w:sz="4" w:space="0" w:color="auto"/>
              <w:left w:val="single" w:sz="4" w:space="0" w:color="auto"/>
              <w:bottom w:val="single" w:sz="4" w:space="0" w:color="auto"/>
              <w:right w:val="single" w:sz="12" w:space="0" w:color="auto"/>
            </w:tcBorders>
            <w:vAlign w:val="center"/>
            <w:hideMark/>
          </w:tcPr>
          <w:p w:rsidR="001D6003" w:rsidRPr="001D6003" w:rsidRDefault="001D6003" w:rsidP="00907108">
            <w:pPr>
              <w:pStyle w:val="TopHeader"/>
              <w:rPr>
                <w:b w:val="0"/>
                <w:sz w:val="18"/>
                <w:szCs w:val="18"/>
              </w:rPr>
            </w:pPr>
            <w:r w:rsidRPr="001D6003">
              <w:rPr>
                <w:b w:val="0"/>
                <w:sz w:val="18"/>
                <w:szCs w:val="18"/>
              </w:rPr>
              <w:t>A</w:t>
            </w:r>
          </w:p>
        </w:tc>
        <w:tc>
          <w:tcPr>
            <w:tcW w:w="1124" w:type="dxa"/>
            <w:tcBorders>
              <w:top w:val="single" w:sz="4" w:space="0" w:color="auto"/>
              <w:left w:val="single" w:sz="12" w:space="0" w:color="auto"/>
              <w:bottom w:val="single" w:sz="4" w:space="0" w:color="auto"/>
              <w:right w:val="single" w:sz="12" w:space="0" w:color="auto"/>
            </w:tcBorders>
            <w:vAlign w:val="center"/>
            <w:hideMark/>
          </w:tcPr>
          <w:p w:rsidR="001D6003" w:rsidRPr="001D6003" w:rsidRDefault="001D6003" w:rsidP="00907108">
            <w:pPr>
              <w:pStyle w:val="TopHeader"/>
              <w:rPr>
                <w:b w:val="0"/>
                <w:sz w:val="18"/>
                <w:szCs w:val="18"/>
              </w:rPr>
            </w:pPr>
            <w:r w:rsidRPr="001D6003">
              <w:rPr>
                <w:b w:val="0"/>
                <w:sz w:val="18"/>
                <w:szCs w:val="18"/>
              </w:rPr>
              <w:t>b</w:t>
            </w:r>
          </w:p>
        </w:tc>
        <w:tc>
          <w:tcPr>
            <w:tcW w:w="1701" w:type="dxa"/>
            <w:tcBorders>
              <w:top w:val="single" w:sz="4" w:space="0" w:color="auto"/>
              <w:left w:val="single" w:sz="12" w:space="0" w:color="auto"/>
              <w:bottom w:val="single" w:sz="4" w:space="0" w:color="auto"/>
              <w:right w:val="single" w:sz="12" w:space="0" w:color="auto"/>
            </w:tcBorders>
            <w:vAlign w:val="center"/>
            <w:hideMark/>
          </w:tcPr>
          <w:p w:rsidR="001D6003" w:rsidRPr="001D6003" w:rsidRDefault="001D6003" w:rsidP="00907108">
            <w:pPr>
              <w:pStyle w:val="TopHeader"/>
              <w:rPr>
                <w:b w:val="0"/>
                <w:sz w:val="18"/>
                <w:szCs w:val="18"/>
              </w:rPr>
            </w:pPr>
            <w:r w:rsidRPr="001D6003">
              <w:rPr>
                <w:b w:val="0"/>
                <w:sz w:val="18"/>
                <w:szCs w:val="18"/>
              </w:rPr>
              <w:t>c</w:t>
            </w:r>
          </w:p>
        </w:tc>
        <w:tc>
          <w:tcPr>
            <w:tcW w:w="1452" w:type="dxa"/>
            <w:tcBorders>
              <w:top w:val="single" w:sz="4" w:space="0" w:color="auto"/>
              <w:left w:val="single" w:sz="12" w:space="0" w:color="auto"/>
              <w:bottom w:val="single" w:sz="4" w:space="0" w:color="auto"/>
              <w:right w:val="single" w:sz="12" w:space="0" w:color="auto"/>
            </w:tcBorders>
            <w:vAlign w:val="center"/>
            <w:hideMark/>
          </w:tcPr>
          <w:p w:rsidR="001D6003" w:rsidRPr="001D6003" w:rsidRDefault="001D6003" w:rsidP="00907108">
            <w:pPr>
              <w:pStyle w:val="TopHeader"/>
              <w:rPr>
                <w:b w:val="0"/>
                <w:sz w:val="18"/>
                <w:szCs w:val="18"/>
              </w:rPr>
            </w:pPr>
            <w:r w:rsidRPr="001D6003">
              <w:rPr>
                <w:b w:val="0"/>
                <w:sz w:val="18"/>
                <w:szCs w:val="18"/>
              </w:rPr>
              <w:t>d</w:t>
            </w:r>
          </w:p>
        </w:tc>
        <w:tc>
          <w:tcPr>
            <w:tcW w:w="1667" w:type="dxa"/>
            <w:tcBorders>
              <w:top w:val="single" w:sz="4" w:space="0" w:color="auto"/>
              <w:left w:val="single" w:sz="12" w:space="0" w:color="auto"/>
              <w:bottom w:val="single" w:sz="4" w:space="0" w:color="auto"/>
              <w:right w:val="single" w:sz="12" w:space="0" w:color="auto"/>
            </w:tcBorders>
            <w:vAlign w:val="center"/>
            <w:hideMark/>
          </w:tcPr>
          <w:p w:rsidR="001D6003" w:rsidRPr="001D6003" w:rsidRDefault="001D6003" w:rsidP="00907108">
            <w:pPr>
              <w:pStyle w:val="TopHeader"/>
              <w:rPr>
                <w:b w:val="0"/>
                <w:sz w:val="18"/>
                <w:szCs w:val="18"/>
              </w:rPr>
            </w:pPr>
            <w:r w:rsidRPr="001D6003">
              <w:rPr>
                <w:b w:val="0"/>
                <w:sz w:val="18"/>
                <w:szCs w:val="18"/>
              </w:rPr>
              <w:t>e</w:t>
            </w:r>
          </w:p>
        </w:tc>
        <w:tc>
          <w:tcPr>
            <w:tcW w:w="1345" w:type="dxa"/>
            <w:tcBorders>
              <w:top w:val="single" w:sz="4" w:space="0" w:color="auto"/>
              <w:left w:val="single" w:sz="12" w:space="0" w:color="auto"/>
              <w:bottom w:val="single" w:sz="4" w:space="0" w:color="auto"/>
              <w:right w:val="single" w:sz="4" w:space="0" w:color="auto"/>
            </w:tcBorders>
            <w:vAlign w:val="center"/>
            <w:hideMark/>
          </w:tcPr>
          <w:p w:rsidR="001D6003" w:rsidRPr="001D6003" w:rsidRDefault="001D6003" w:rsidP="00907108">
            <w:pPr>
              <w:pStyle w:val="TopHeader"/>
              <w:rPr>
                <w:b w:val="0"/>
                <w:sz w:val="18"/>
                <w:szCs w:val="18"/>
              </w:rPr>
            </w:pPr>
            <w:r w:rsidRPr="001D6003">
              <w:rPr>
                <w:b w:val="0"/>
                <w:sz w:val="18"/>
                <w:szCs w:val="18"/>
              </w:rPr>
              <w:t>f</w:t>
            </w:r>
          </w:p>
        </w:tc>
      </w:tr>
      <w:tr w:rsidR="001D6003" w:rsidRPr="001D6003" w:rsidTr="00907108">
        <w:trPr>
          <w:trHeight w:val="329"/>
          <w:jc w:val="center"/>
        </w:trPr>
        <w:tc>
          <w:tcPr>
            <w:tcW w:w="9211" w:type="dxa"/>
            <w:gridSpan w:val="6"/>
            <w:tcBorders>
              <w:top w:val="single" w:sz="4" w:space="0" w:color="auto"/>
              <w:bottom w:val="single" w:sz="12" w:space="0" w:color="auto"/>
            </w:tcBorders>
            <w:vAlign w:val="center"/>
            <w:hideMark/>
          </w:tcPr>
          <w:p w:rsidR="001D6003" w:rsidRPr="001D6003" w:rsidRDefault="001D6003" w:rsidP="00907108">
            <w:pPr>
              <w:rPr>
                <w:rFonts w:ascii="Arial Narrow" w:hAnsi="Arial Narrow"/>
                <w:sz w:val="18"/>
                <w:szCs w:val="18"/>
              </w:rPr>
            </w:pPr>
            <w:r w:rsidRPr="001D6003">
              <w:rPr>
                <w:rFonts w:ascii="Arial Narrow" w:hAnsi="Arial Narrow"/>
                <w:sz w:val="18"/>
                <w:szCs w:val="18"/>
              </w:rPr>
              <w:t>Dcérske účtovné jednotky</w:t>
            </w:r>
          </w:p>
        </w:tc>
      </w:tr>
      <w:tr w:rsidR="001D6003" w:rsidRPr="001D6003" w:rsidTr="00907108">
        <w:trPr>
          <w:trHeight w:val="369"/>
          <w:jc w:val="center"/>
        </w:trPr>
        <w:tc>
          <w:tcPr>
            <w:tcW w:w="1922" w:type="dxa"/>
            <w:tcBorders>
              <w:top w:val="single" w:sz="12" w:space="0" w:color="auto"/>
              <w:right w:val="single" w:sz="12" w:space="0" w:color="auto"/>
            </w:tcBorders>
            <w:vAlign w:val="center"/>
          </w:tcPr>
          <w:p w:rsidR="001D6003" w:rsidRPr="001D6003" w:rsidRDefault="001D6003" w:rsidP="00907108">
            <w:pPr>
              <w:rPr>
                <w:rFonts w:ascii="Arial Narrow" w:hAnsi="Arial Narrow"/>
                <w:sz w:val="18"/>
                <w:szCs w:val="18"/>
              </w:rPr>
            </w:pPr>
          </w:p>
        </w:tc>
        <w:tc>
          <w:tcPr>
            <w:tcW w:w="1124" w:type="dxa"/>
            <w:tcBorders>
              <w:top w:val="single" w:sz="12" w:space="0" w:color="auto"/>
              <w:left w:val="single" w:sz="12" w:space="0" w:color="auto"/>
            </w:tcBorders>
            <w:vAlign w:val="center"/>
          </w:tcPr>
          <w:p w:rsidR="001D6003" w:rsidRPr="001D6003" w:rsidRDefault="001D6003" w:rsidP="00907108">
            <w:pPr>
              <w:jc w:val="center"/>
              <w:rPr>
                <w:rFonts w:ascii="Arial Narrow" w:hAnsi="Arial Narrow"/>
                <w:sz w:val="18"/>
                <w:szCs w:val="18"/>
              </w:rPr>
            </w:pPr>
          </w:p>
        </w:tc>
        <w:tc>
          <w:tcPr>
            <w:tcW w:w="1701" w:type="dxa"/>
            <w:tcBorders>
              <w:top w:val="single" w:sz="12" w:space="0" w:color="auto"/>
            </w:tcBorders>
            <w:vAlign w:val="center"/>
          </w:tcPr>
          <w:p w:rsidR="001D6003" w:rsidRPr="001D6003" w:rsidRDefault="001D6003" w:rsidP="00907108">
            <w:pPr>
              <w:jc w:val="center"/>
              <w:rPr>
                <w:rFonts w:ascii="Arial Narrow" w:hAnsi="Arial Narrow"/>
                <w:sz w:val="18"/>
                <w:szCs w:val="18"/>
              </w:rPr>
            </w:pPr>
          </w:p>
        </w:tc>
        <w:tc>
          <w:tcPr>
            <w:tcW w:w="1452" w:type="dxa"/>
            <w:tcBorders>
              <w:top w:val="single" w:sz="12" w:space="0" w:color="auto"/>
            </w:tcBorders>
            <w:vAlign w:val="center"/>
          </w:tcPr>
          <w:p w:rsidR="001D6003" w:rsidRPr="001D6003" w:rsidRDefault="001D6003" w:rsidP="00907108">
            <w:pPr>
              <w:jc w:val="center"/>
              <w:rPr>
                <w:rFonts w:ascii="Arial Narrow" w:hAnsi="Arial Narrow"/>
                <w:sz w:val="18"/>
                <w:szCs w:val="18"/>
              </w:rPr>
            </w:pPr>
          </w:p>
        </w:tc>
        <w:tc>
          <w:tcPr>
            <w:tcW w:w="1667" w:type="dxa"/>
            <w:tcBorders>
              <w:top w:val="single" w:sz="12" w:space="0" w:color="auto"/>
            </w:tcBorders>
            <w:vAlign w:val="center"/>
          </w:tcPr>
          <w:p w:rsidR="001D6003" w:rsidRPr="001D6003" w:rsidRDefault="001D6003" w:rsidP="00907108">
            <w:pPr>
              <w:jc w:val="center"/>
              <w:rPr>
                <w:rFonts w:ascii="Arial Narrow" w:hAnsi="Arial Narrow"/>
                <w:sz w:val="18"/>
                <w:szCs w:val="18"/>
              </w:rPr>
            </w:pPr>
          </w:p>
        </w:tc>
        <w:tc>
          <w:tcPr>
            <w:tcW w:w="1345" w:type="dxa"/>
            <w:tcBorders>
              <w:top w:val="single" w:sz="12" w:space="0" w:color="auto"/>
            </w:tcBorders>
            <w:vAlign w:val="center"/>
          </w:tcPr>
          <w:p w:rsidR="001D6003" w:rsidRPr="001D6003" w:rsidRDefault="001D6003" w:rsidP="00907108">
            <w:pPr>
              <w:jc w:val="center"/>
              <w:rPr>
                <w:rFonts w:ascii="Arial Narrow" w:hAnsi="Arial Narrow"/>
                <w:sz w:val="18"/>
                <w:szCs w:val="18"/>
              </w:rPr>
            </w:pPr>
          </w:p>
        </w:tc>
      </w:tr>
      <w:tr w:rsidR="001D6003" w:rsidRPr="001D6003" w:rsidTr="00907108">
        <w:trPr>
          <w:trHeight w:val="369"/>
          <w:jc w:val="center"/>
        </w:trPr>
        <w:tc>
          <w:tcPr>
            <w:tcW w:w="1922" w:type="dxa"/>
            <w:tcBorders>
              <w:right w:val="single" w:sz="12" w:space="0" w:color="auto"/>
            </w:tcBorders>
            <w:vAlign w:val="center"/>
          </w:tcPr>
          <w:p w:rsidR="001D6003" w:rsidRPr="001D6003" w:rsidRDefault="001D6003" w:rsidP="00907108">
            <w:pPr>
              <w:rPr>
                <w:rFonts w:ascii="Arial Narrow" w:hAnsi="Arial Narrow"/>
                <w:sz w:val="18"/>
                <w:szCs w:val="18"/>
              </w:rPr>
            </w:pPr>
          </w:p>
        </w:tc>
        <w:tc>
          <w:tcPr>
            <w:tcW w:w="1124" w:type="dxa"/>
            <w:tcBorders>
              <w:left w:val="single" w:sz="12" w:space="0" w:color="auto"/>
            </w:tcBorders>
            <w:vAlign w:val="center"/>
          </w:tcPr>
          <w:p w:rsidR="001D6003" w:rsidRPr="001D6003" w:rsidRDefault="001D6003" w:rsidP="00907108">
            <w:pPr>
              <w:jc w:val="center"/>
              <w:rPr>
                <w:rFonts w:ascii="Arial Narrow" w:hAnsi="Arial Narrow"/>
                <w:sz w:val="18"/>
                <w:szCs w:val="18"/>
              </w:rPr>
            </w:pPr>
          </w:p>
        </w:tc>
        <w:tc>
          <w:tcPr>
            <w:tcW w:w="1701" w:type="dxa"/>
            <w:vAlign w:val="center"/>
          </w:tcPr>
          <w:p w:rsidR="001D6003" w:rsidRPr="001D6003" w:rsidRDefault="001D6003" w:rsidP="00907108">
            <w:pPr>
              <w:jc w:val="center"/>
              <w:rPr>
                <w:rFonts w:ascii="Arial Narrow" w:hAnsi="Arial Narrow"/>
                <w:sz w:val="18"/>
                <w:szCs w:val="18"/>
              </w:rPr>
            </w:pPr>
          </w:p>
        </w:tc>
        <w:tc>
          <w:tcPr>
            <w:tcW w:w="1452" w:type="dxa"/>
            <w:vAlign w:val="center"/>
          </w:tcPr>
          <w:p w:rsidR="001D6003" w:rsidRPr="001D6003" w:rsidRDefault="001D6003" w:rsidP="00907108">
            <w:pPr>
              <w:jc w:val="center"/>
              <w:rPr>
                <w:rFonts w:ascii="Arial Narrow" w:hAnsi="Arial Narrow"/>
                <w:sz w:val="18"/>
                <w:szCs w:val="18"/>
              </w:rPr>
            </w:pPr>
          </w:p>
        </w:tc>
        <w:tc>
          <w:tcPr>
            <w:tcW w:w="1667" w:type="dxa"/>
            <w:vAlign w:val="center"/>
          </w:tcPr>
          <w:p w:rsidR="001D6003" w:rsidRPr="001D6003" w:rsidRDefault="001D6003" w:rsidP="00907108">
            <w:pPr>
              <w:jc w:val="center"/>
              <w:rPr>
                <w:rFonts w:ascii="Arial Narrow" w:hAnsi="Arial Narrow"/>
                <w:sz w:val="18"/>
                <w:szCs w:val="18"/>
              </w:rPr>
            </w:pPr>
          </w:p>
        </w:tc>
        <w:tc>
          <w:tcPr>
            <w:tcW w:w="1345" w:type="dxa"/>
            <w:vAlign w:val="center"/>
          </w:tcPr>
          <w:p w:rsidR="001D6003" w:rsidRPr="001D6003" w:rsidRDefault="001D6003" w:rsidP="00907108">
            <w:pPr>
              <w:jc w:val="center"/>
              <w:rPr>
                <w:rFonts w:ascii="Arial Narrow" w:hAnsi="Arial Narrow"/>
                <w:sz w:val="18"/>
                <w:szCs w:val="18"/>
              </w:rPr>
            </w:pPr>
          </w:p>
        </w:tc>
      </w:tr>
      <w:tr w:rsidR="001D6003" w:rsidRPr="001D6003" w:rsidTr="00907108">
        <w:trPr>
          <w:trHeight w:val="369"/>
          <w:jc w:val="center"/>
        </w:trPr>
        <w:tc>
          <w:tcPr>
            <w:tcW w:w="1922" w:type="dxa"/>
            <w:tcBorders>
              <w:bottom w:val="single" w:sz="12" w:space="0" w:color="auto"/>
              <w:right w:val="single" w:sz="12" w:space="0" w:color="auto"/>
            </w:tcBorders>
            <w:vAlign w:val="center"/>
          </w:tcPr>
          <w:p w:rsidR="001D6003" w:rsidRPr="001D6003" w:rsidRDefault="001D6003" w:rsidP="00907108">
            <w:pPr>
              <w:rPr>
                <w:rFonts w:ascii="Arial Narrow" w:hAnsi="Arial Narrow"/>
                <w:sz w:val="18"/>
                <w:szCs w:val="18"/>
              </w:rPr>
            </w:pPr>
          </w:p>
        </w:tc>
        <w:tc>
          <w:tcPr>
            <w:tcW w:w="1124" w:type="dxa"/>
            <w:tcBorders>
              <w:left w:val="single" w:sz="12" w:space="0" w:color="auto"/>
              <w:bottom w:val="single" w:sz="12" w:space="0" w:color="auto"/>
            </w:tcBorders>
            <w:vAlign w:val="center"/>
          </w:tcPr>
          <w:p w:rsidR="001D6003" w:rsidRPr="001D6003" w:rsidRDefault="001D6003" w:rsidP="00907108">
            <w:pPr>
              <w:jc w:val="center"/>
              <w:rPr>
                <w:rFonts w:ascii="Arial Narrow" w:hAnsi="Arial Narrow"/>
                <w:sz w:val="18"/>
                <w:szCs w:val="18"/>
              </w:rPr>
            </w:pPr>
          </w:p>
        </w:tc>
        <w:tc>
          <w:tcPr>
            <w:tcW w:w="1701" w:type="dxa"/>
            <w:tcBorders>
              <w:bottom w:val="single" w:sz="12" w:space="0" w:color="auto"/>
            </w:tcBorders>
            <w:vAlign w:val="center"/>
          </w:tcPr>
          <w:p w:rsidR="001D6003" w:rsidRPr="001D6003" w:rsidRDefault="001D6003" w:rsidP="00907108">
            <w:pPr>
              <w:jc w:val="center"/>
              <w:rPr>
                <w:rFonts w:ascii="Arial Narrow" w:hAnsi="Arial Narrow"/>
                <w:sz w:val="18"/>
                <w:szCs w:val="18"/>
              </w:rPr>
            </w:pPr>
          </w:p>
        </w:tc>
        <w:tc>
          <w:tcPr>
            <w:tcW w:w="1452" w:type="dxa"/>
            <w:tcBorders>
              <w:bottom w:val="single" w:sz="12" w:space="0" w:color="auto"/>
            </w:tcBorders>
            <w:vAlign w:val="center"/>
          </w:tcPr>
          <w:p w:rsidR="001D6003" w:rsidRPr="001D6003" w:rsidRDefault="001D6003" w:rsidP="00907108">
            <w:pPr>
              <w:jc w:val="center"/>
              <w:rPr>
                <w:rFonts w:ascii="Arial Narrow" w:hAnsi="Arial Narrow"/>
                <w:sz w:val="18"/>
                <w:szCs w:val="18"/>
              </w:rPr>
            </w:pPr>
          </w:p>
        </w:tc>
        <w:tc>
          <w:tcPr>
            <w:tcW w:w="1667" w:type="dxa"/>
            <w:tcBorders>
              <w:bottom w:val="single" w:sz="12" w:space="0" w:color="auto"/>
            </w:tcBorders>
            <w:vAlign w:val="center"/>
          </w:tcPr>
          <w:p w:rsidR="001D6003" w:rsidRPr="001D6003" w:rsidRDefault="001D6003" w:rsidP="00907108">
            <w:pPr>
              <w:jc w:val="center"/>
              <w:rPr>
                <w:rFonts w:ascii="Arial Narrow" w:hAnsi="Arial Narrow"/>
                <w:sz w:val="18"/>
                <w:szCs w:val="18"/>
              </w:rPr>
            </w:pPr>
          </w:p>
        </w:tc>
        <w:tc>
          <w:tcPr>
            <w:tcW w:w="1345" w:type="dxa"/>
            <w:tcBorders>
              <w:bottom w:val="single" w:sz="12" w:space="0" w:color="auto"/>
            </w:tcBorders>
            <w:vAlign w:val="center"/>
          </w:tcPr>
          <w:p w:rsidR="001D6003" w:rsidRPr="001D6003" w:rsidRDefault="001D6003" w:rsidP="00907108">
            <w:pPr>
              <w:jc w:val="center"/>
              <w:rPr>
                <w:rFonts w:ascii="Arial Narrow" w:hAnsi="Arial Narrow"/>
                <w:sz w:val="18"/>
                <w:szCs w:val="18"/>
              </w:rPr>
            </w:pPr>
          </w:p>
        </w:tc>
      </w:tr>
      <w:tr w:rsidR="001D6003" w:rsidRPr="001D6003" w:rsidTr="00907108">
        <w:trPr>
          <w:trHeight w:val="329"/>
          <w:jc w:val="center"/>
        </w:trPr>
        <w:tc>
          <w:tcPr>
            <w:tcW w:w="9211" w:type="dxa"/>
            <w:gridSpan w:val="6"/>
            <w:tcBorders>
              <w:top w:val="single" w:sz="12" w:space="0" w:color="auto"/>
              <w:bottom w:val="single" w:sz="12" w:space="0" w:color="auto"/>
            </w:tcBorders>
            <w:vAlign w:val="center"/>
            <w:hideMark/>
          </w:tcPr>
          <w:p w:rsidR="001D6003" w:rsidRPr="001D6003" w:rsidRDefault="001D6003" w:rsidP="00907108">
            <w:pPr>
              <w:rPr>
                <w:rFonts w:ascii="Arial Narrow" w:hAnsi="Arial Narrow"/>
                <w:sz w:val="18"/>
                <w:szCs w:val="18"/>
              </w:rPr>
            </w:pPr>
            <w:r w:rsidRPr="001D6003">
              <w:rPr>
                <w:rFonts w:ascii="Arial Narrow" w:hAnsi="Arial Narrow"/>
                <w:sz w:val="18"/>
                <w:szCs w:val="18"/>
              </w:rPr>
              <w:t>Účtovné jednotky s podstatným vplyvom</w:t>
            </w:r>
          </w:p>
        </w:tc>
      </w:tr>
      <w:tr w:rsidR="001D6003" w:rsidRPr="001D6003" w:rsidTr="00907108">
        <w:trPr>
          <w:trHeight w:val="369"/>
          <w:jc w:val="center"/>
        </w:trPr>
        <w:tc>
          <w:tcPr>
            <w:tcW w:w="1922" w:type="dxa"/>
            <w:tcBorders>
              <w:top w:val="single" w:sz="12" w:space="0" w:color="auto"/>
              <w:right w:val="single" w:sz="12" w:space="0" w:color="auto"/>
            </w:tcBorders>
            <w:vAlign w:val="center"/>
          </w:tcPr>
          <w:p w:rsidR="001D6003" w:rsidRPr="001D6003" w:rsidRDefault="001D6003" w:rsidP="00907108">
            <w:pPr>
              <w:rPr>
                <w:rFonts w:ascii="Arial Narrow" w:hAnsi="Arial Narrow"/>
                <w:sz w:val="18"/>
                <w:szCs w:val="18"/>
              </w:rPr>
            </w:pPr>
          </w:p>
        </w:tc>
        <w:tc>
          <w:tcPr>
            <w:tcW w:w="1124" w:type="dxa"/>
            <w:tcBorders>
              <w:top w:val="single" w:sz="12" w:space="0" w:color="auto"/>
              <w:left w:val="single" w:sz="12" w:space="0" w:color="auto"/>
            </w:tcBorders>
            <w:vAlign w:val="center"/>
          </w:tcPr>
          <w:p w:rsidR="001D6003" w:rsidRPr="001D6003" w:rsidRDefault="001D6003" w:rsidP="00907108">
            <w:pPr>
              <w:jc w:val="center"/>
              <w:rPr>
                <w:rFonts w:ascii="Arial Narrow" w:hAnsi="Arial Narrow"/>
                <w:sz w:val="18"/>
                <w:szCs w:val="18"/>
              </w:rPr>
            </w:pPr>
          </w:p>
        </w:tc>
        <w:tc>
          <w:tcPr>
            <w:tcW w:w="1701" w:type="dxa"/>
            <w:tcBorders>
              <w:top w:val="single" w:sz="12" w:space="0" w:color="auto"/>
            </w:tcBorders>
            <w:vAlign w:val="center"/>
          </w:tcPr>
          <w:p w:rsidR="001D6003" w:rsidRPr="001D6003" w:rsidRDefault="001D6003" w:rsidP="00907108">
            <w:pPr>
              <w:jc w:val="center"/>
              <w:rPr>
                <w:rFonts w:ascii="Arial Narrow" w:hAnsi="Arial Narrow"/>
                <w:sz w:val="18"/>
                <w:szCs w:val="18"/>
              </w:rPr>
            </w:pPr>
          </w:p>
        </w:tc>
        <w:tc>
          <w:tcPr>
            <w:tcW w:w="1452" w:type="dxa"/>
            <w:tcBorders>
              <w:top w:val="single" w:sz="12" w:space="0" w:color="auto"/>
            </w:tcBorders>
            <w:vAlign w:val="center"/>
          </w:tcPr>
          <w:p w:rsidR="001D6003" w:rsidRPr="001D6003" w:rsidRDefault="001D6003" w:rsidP="00907108">
            <w:pPr>
              <w:jc w:val="center"/>
              <w:rPr>
                <w:rFonts w:ascii="Arial Narrow" w:hAnsi="Arial Narrow"/>
                <w:sz w:val="18"/>
                <w:szCs w:val="18"/>
              </w:rPr>
            </w:pPr>
          </w:p>
        </w:tc>
        <w:tc>
          <w:tcPr>
            <w:tcW w:w="1667" w:type="dxa"/>
            <w:tcBorders>
              <w:top w:val="single" w:sz="12" w:space="0" w:color="auto"/>
            </w:tcBorders>
            <w:vAlign w:val="center"/>
          </w:tcPr>
          <w:p w:rsidR="001D6003" w:rsidRPr="001D6003" w:rsidRDefault="001D6003" w:rsidP="00907108">
            <w:pPr>
              <w:jc w:val="center"/>
              <w:rPr>
                <w:rFonts w:ascii="Arial Narrow" w:hAnsi="Arial Narrow"/>
                <w:sz w:val="18"/>
                <w:szCs w:val="18"/>
              </w:rPr>
            </w:pPr>
          </w:p>
        </w:tc>
        <w:tc>
          <w:tcPr>
            <w:tcW w:w="1345" w:type="dxa"/>
            <w:tcBorders>
              <w:top w:val="single" w:sz="12" w:space="0" w:color="auto"/>
            </w:tcBorders>
            <w:vAlign w:val="center"/>
          </w:tcPr>
          <w:p w:rsidR="001D6003" w:rsidRPr="001D6003" w:rsidRDefault="001D6003" w:rsidP="00907108">
            <w:pPr>
              <w:jc w:val="center"/>
              <w:rPr>
                <w:rFonts w:ascii="Arial Narrow" w:hAnsi="Arial Narrow"/>
                <w:sz w:val="18"/>
                <w:szCs w:val="18"/>
              </w:rPr>
            </w:pPr>
          </w:p>
        </w:tc>
      </w:tr>
      <w:tr w:rsidR="001D6003" w:rsidRPr="001D6003" w:rsidTr="00907108">
        <w:trPr>
          <w:trHeight w:val="369"/>
          <w:jc w:val="center"/>
        </w:trPr>
        <w:tc>
          <w:tcPr>
            <w:tcW w:w="1922" w:type="dxa"/>
            <w:tcBorders>
              <w:right w:val="single" w:sz="12" w:space="0" w:color="auto"/>
            </w:tcBorders>
            <w:vAlign w:val="center"/>
          </w:tcPr>
          <w:p w:rsidR="001D6003" w:rsidRPr="001D6003" w:rsidRDefault="001D6003" w:rsidP="00907108">
            <w:pPr>
              <w:rPr>
                <w:rFonts w:ascii="Arial Narrow" w:hAnsi="Arial Narrow"/>
                <w:sz w:val="18"/>
                <w:szCs w:val="18"/>
              </w:rPr>
            </w:pPr>
          </w:p>
        </w:tc>
        <w:tc>
          <w:tcPr>
            <w:tcW w:w="1124" w:type="dxa"/>
            <w:tcBorders>
              <w:left w:val="single" w:sz="12" w:space="0" w:color="auto"/>
            </w:tcBorders>
            <w:vAlign w:val="center"/>
          </w:tcPr>
          <w:p w:rsidR="001D6003" w:rsidRPr="001D6003" w:rsidRDefault="001D6003" w:rsidP="00907108">
            <w:pPr>
              <w:jc w:val="center"/>
              <w:rPr>
                <w:rFonts w:ascii="Arial Narrow" w:hAnsi="Arial Narrow"/>
                <w:sz w:val="18"/>
                <w:szCs w:val="18"/>
              </w:rPr>
            </w:pPr>
          </w:p>
        </w:tc>
        <w:tc>
          <w:tcPr>
            <w:tcW w:w="1701" w:type="dxa"/>
            <w:vAlign w:val="center"/>
          </w:tcPr>
          <w:p w:rsidR="001D6003" w:rsidRPr="001D6003" w:rsidRDefault="001D6003" w:rsidP="00907108">
            <w:pPr>
              <w:jc w:val="center"/>
              <w:rPr>
                <w:rFonts w:ascii="Arial Narrow" w:hAnsi="Arial Narrow"/>
                <w:sz w:val="18"/>
                <w:szCs w:val="18"/>
              </w:rPr>
            </w:pPr>
          </w:p>
        </w:tc>
        <w:tc>
          <w:tcPr>
            <w:tcW w:w="1452" w:type="dxa"/>
            <w:vAlign w:val="center"/>
          </w:tcPr>
          <w:p w:rsidR="001D6003" w:rsidRPr="001D6003" w:rsidRDefault="001D6003" w:rsidP="00907108">
            <w:pPr>
              <w:jc w:val="center"/>
              <w:rPr>
                <w:rFonts w:ascii="Arial Narrow" w:hAnsi="Arial Narrow"/>
                <w:sz w:val="18"/>
                <w:szCs w:val="18"/>
              </w:rPr>
            </w:pPr>
          </w:p>
        </w:tc>
        <w:tc>
          <w:tcPr>
            <w:tcW w:w="1667" w:type="dxa"/>
            <w:vAlign w:val="center"/>
          </w:tcPr>
          <w:p w:rsidR="001D6003" w:rsidRPr="001D6003" w:rsidRDefault="001D6003" w:rsidP="00907108">
            <w:pPr>
              <w:jc w:val="center"/>
              <w:rPr>
                <w:rFonts w:ascii="Arial Narrow" w:hAnsi="Arial Narrow"/>
                <w:sz w:val="18"/>
                <w:szCs w:val="18"/>
              </w:rPr>
            </w:pPr>
          </w:p>
        </w:tc>
        <w:tc>
          <w:tcPr>
            <w:tcW w:w="1345" w:type="dxa"/>
            <w:vAlign w:val="center"/>
          </w:tcPr>
          <w:p w:rsidR="001D6003" w:rsidRPr="001D6003" w:rsidRDefault="001D6003" w:rsidP="00907108">
            <w:pPr>
              <w:jc w:val="center"/>
              <w:rPr>
                <w:rFonts w:ascii="Arial Narrow" w:hAnsi="Arial Narrow"/>
                <w:sz w:val="18"/>
                <w:szCs w:val="18"/>
              </w:rPr>
            </w:pPr>
          </w:p>
        </w:tc>
      </w:tr>
      <w:tr w:rsidR="001D6003" w:rsidRPr="001D6003" w:rsidTr="00907108">
        <w:trPr>
          <w:trHeight w:val="369"/>
          <w:jc w:val="center"/>
        </w:trPr>
        <w:tc>
          <w:tcPr>
            <w:tcW w:w="1922" w:type="dxa"/>
            <w:tcBorders>
              <w:bottom w:val="single" w:sz="12" w:space="0" w:color="auto"/>
              <w:right w:val="single" w:sz="12" w:space="0" w:color="auto"/>
            </w:tcBorders>
            <w:vAlign w:val="center"/>
          </w:tcPr>
          <w:p w:rsidR="001D6003" w:rsidRPr="001D6003" w:rsidRDefault="001D6003" w:rsidP="00907108">
            <w:pPr>
              <w:rPr>
                <w:rFonts w:ascii="Arial Narrow" w:hAnsi="Arial Narrow"/>
                <w:sz w:val="18"/>
                <w:szCs w:val="18"/>
              </w:rPr>
            </w:pPr>
          </w:p>
        </w:tc>
        <w:tc>
          <w:tcPr>
            <w:tcW w:w="1124" w:type="dxa"/>
            <w:tcBorders>
              <w:left w:val="single" w:sz="12" w:space="0" w:color="auto"/>
              <w:bottom w:val="single" w:sz="12" w:space="0" w:color="auto"/>
            </w:tcBorders>
            <w:vAlign w:val="center"/>
          </w:tcPr>
          <w:p w:rsidR="001D6003" w:rsidRPr="001D6003" w:rsidRDefault="001D6003" w:rsidP="00907108">
            <w:pPr>
              <w:jc w:val="center"/>
              <w:rPr>
                <w:rFonts w:ascii="Arial Narrow" w:hAnsi="Arial Narrow"/>
                <w:sz w:val="18"/>
                <w:szCs w:val="18"/>
              </w:rPr>
            </w:pPr>
          </w:p>
        </w:tc>
        <w:tc>
          <w:tcPr>
            <w:tcW w:w="1701" w:type="dxa"/>
            <w:tcBorders>
              <w:bottom w:val="single" w:sz="12" w:space="0" w:color="auto"/>
            </w:tcBorders>
            <w:vAlign w:val="center"/>
          </w:tcPr>
          <w:p w:rsidR="001D6003" w:rsidRPr="001D6003" w:rsidRDefault="001D6003" w:rsidP="00907108">
            <w:pPr>
              <w:jc w:val="center"/>
              <w:rPr>
                <w:rFonts w:ascii="Arial Narrow" w:hAnsi="Arial Narrow"/>
                <w:sz w:val="18"/>
                <w:szCs w:val="18"/>
              </w:rPr>
            </w:pPr>
          </w:p>
        </w:tc>
        <w:tc>
          <w:tcPr>
            <w:tcW w:w="1452" w:type="dxa"/>
            <w:tcBorders>
              <w:bottom w:val="single" w:sz="12" w:space="0" w:color="auto"/>
            </w:tcBorders>
            <w:vAlign w:val="center"/>
          </w:tcPr>
          <w:p w:rsidR="001D6003" w:rsidRPr="001D6003" w:rsidRDefault="001D6003" w:rsidP="00907108">
            <w:pPr>
              <w:jc w:val="center"/>
              <w:rPr>
                <w:rFonts w:ascii="Arial Narrow" w:hAnsi="Arial Narrow"/>
                <w:sz w:val="18"/>
                <w:szCs w:val="18"/>
              </w:rPr>
            </w:pPr>
          </w:p>
        </w:tc>
        <w:tc>
          <w:tcPr>
            <w:tcW w:w="1667" w:type="dxa"/>
            <w:tcBorders>
              <w:bottom w:val="single" w:sz="12" w:space="0" w:color="auto"/>
            </w:tcBorders>
            <w:vAlign w:val="center"/>
          </w:tcPr>
          <w:p w:rsidR="001D6003" w:rsidRPr="001D6003" w:rsidRDefault="001D6003" w:rsidP="00907108">
            <w:pPr>
              <w:jc w:val="center"/>
              <w:rPr>
                <w:rFonts w:ascii="Arial Narrow" w:hAnsi="Arial Narrow"/>
                <w:sz w:val="18"/>
                <w:szCs w:val="18"/>
              </w:rPr>
            </w:pPr>
          </w:p>
        </w:tc>
        <w:tc>
          <w:tcPr>
            <w:tcW w:w="1345" w:type="dxa"/>
            <w:tcBorders>
              <w:bottom w:val="single" w:sz="12" w:space="0" w:color="auto"/>
            </w:tcBorders>
            <w:vAlign w:val="center"/>
          </w:tcPr>
          <w:p w:rsidR="001D6003" w:rsidRPr="001D6003" w:rsidRDefault="001D6003" w:rsidP="00907108">
            <w:pPr>
              <w:jc w:val="center"/>
              <w:rPr>
                <w:rFonts w:ascii="Arial Narrow" w:hAnsi="Arial Narrow"/>
                <w:sz w:val="18"/>
                <w:szCs w:val="18"/>
              </w:rPr>
            </w:pPr>
          </w:p>
        </w:tc>
      </w:tr>
      <w:tr w:rsidR="001D6003" w:rsidRPr="001D6003" w:rsidTr="00907108">
        <w:trPr>
          <w:trHeight w:val="369"/>
          <w:jc w:val="center"/>
        </w:trPr>
        <w:tc>
          <w:tcPr>
            <w:tcW w:w="9211" w:type="dxa"/>
            <w:gridSpan w:val="6"/>
            <w:tcBorders>
              <w:top w:val="single" w:sz="12" w:space="0" w:color="auto"/>
              <w:bottom w:val="single" w:sz="12" w:space="0" w:color="auto"/>
            </w:tcBorders>
            <w:vAlign w:val="center"/>
            <w:hideMark/>
          </w:tcPr>
          <w:p w:rsidR="001D6003" w:rsidRPr="001D6003" w:rsidRDefault="001D6003" w:rsidP="00907108">
            <w:pPr>
              <w:rPr>
                <w:rFonts w:ascii="Arial Narrow" w:hAnsi="Arial Narrow"/>
                <w:sz w:val="18"/>
                <w:szCs w:val="18"/>
              </w:rPr>
            </w:pPr>
            <w:r w:rsidRPr="001D6003">
              <w:rPr>
                <w:rFonts w:ascii="Arial Narrow" w:hAnsi="Arial Narrow"/>
                <w:sz w:val="18"/>
                <w:szCs w:val="18"/>
              </w:rPr>
              <w:t xml:space="preserve">Ostatné realizovateľné CP a podiely  </w:t>
            </w:r>
          </w:p>
        </w:tc>
      </w:tr>
      <w:tr w:rsidR="001D6003" w:rsidRPr="001D6003" w:rsidTr="00907108">
        <w:trPr>
          <w:trHeight w:val="369"/>
          <w:jc w:val="center"/>
        </w:trPr>
        <w:tc>
          <w:tcPr>
            <w:tcW w:w="1922" w:type="dxa"/>
            <w:tcBorders>
              <w:top w:val="single" w:sz="12" w:space="0" w:color="auto"/>
              <w:right w:val="single" w:sz="12" w:space="0" w:color="auto"/>
            </w:tcBorders>
            <w:vAlign w:val="center"/>
          </w:tcPr>
          <w:p w:rsidR="001D6003" w:rsidRPr="001D6003" w:rsidRDefault="001D6003" w:rsidP="00907108">
            <w:pPr>
              <w:rPr>
                <w:rFonts w:ascii="Arial Narrow" w:hAnsi="Arial Narrow"/>
                <w:sz w:val="18"/>
                <w:szCs w:val="18"/>
              </w:rPr>
            </w:pPr>
          </w:p>
        </w:tc>
        <w:tc>
          <w:tcPr>
            <w:tcW w:w="1124" w:type="dxa"/>
            <w:tcBorders>
              <w:top w:val="single" w:sz="12" w:space="0" w:color="auto"/>
              <w:left w:val="single" w:sz="12" w:space="0" w:color="auto"/>
            </w:tcBorders>
            <w:vAlign w:val="center"/>
          </w:tcPr>
          <w:p w:rsidR="001D6003" w:rsidRPr="001D6003" w:rsidRDefault="001D6003" w:rsidP="00907108">
            <w:pPr>
              <w:jc w:val="center"/>
              <w:rPr>
                <w:rFonts w:ascii="Arial Narrow" w:hAnsi="Arial Narrow"/>
                <w:sz w:val="18"/>
                <w:szCs w:val="18"/>
              </w:rPr>
            </w:pPr>
          </w:p>
        </w:tc>
        <w:tc>
          <w:tcPr>
            <w:tcW w:w="1701" w:type="dxa"/>
            <w:tcBorders>
              <w:top w:val="single" w:sz="12" w:space="0" w:color="auto"/>
            </w:tcBorders>
            <w:vAlign w:val="center"/>
          </w:tcPr>
          <w:p w:rsidR="001D6003" w:rsidRPr="001D6003" w:rsidRDefault="001D6003" w:rsidP="00907108">
            <w:pPr>
              <w:jc w:val="center"/>
              <w:rPr>
                <w:rFonts w:ascii="Arial Narrow" w:hAnsi="Arial Narrow"/>
                <w:sz w:val="18"/>
                <w:szCs w:val="18"/>
              </w:rPr>
            </w:pPr>
          </w:p>
        </w:tc>
        <w:tc>
          <w:tcPr>
            <w:tcW w:w="1452" w:type="dxa"/>
            <w:tcBorders>
              <w:top w:val="single" w:sz="12" w:space="0" w:color="auto"/>
            </w:tcBorders>
            <w:vAlign w:val="center"/>
          </w:tcPr>
          <w:p w:rsidR="001D6003" w:rsidRPr="001D6003" w:rsidRDefault="001D6003" w:rsidP="00907108">
            <w:pPr>
              <w:jc w:val="center"/>
              <w:rPr>
                <w:rFonts w:ascii="Arial Narrow" w:hAnsi="Arial Narrow"/>
                <w:sz w:val="18"/>
                <w:szCs w:val="18"/>
              </w:rPr>
            </w:pPr>
          </w:p>
        </w:tc>
        <w:tc>
          <w:tcPr>
            <w:tcW w:w="1667" w:type="dxa"/>
            <w:tcBorders>
              <w:top w:val="single" w:sz="12" w:space="0" w:color="auto"/>
            </w:tcBorders>
            <w:vAlign w:val="center"/>
          </w:tcPr>
          <w:p w:rsidR="001D6003" w:rsidRPr="001D6003" w:rsidRDefault="001D6003" w:rsidP="00907108">
            <w:pPr>
              <w:jc w:val="center"/>
              <w:rPr>
                <w:rFonts w:ascii="Arial Narrow" w:hAnsi="Arial Narrow"/>
                <w:sz w:val="18"/>
                <w:szCs w:val="18"/>
              </w:rPr>
            </w:pPr>
          </w:p>
        </w:tc>
        <w:tc>
          <w:tcPr>
            <w:tcW w:w="1345" w:type="dxa"/>
            <w:tcBorders>
              <w:top w:val="single" w:sz="12" w:space="0" w:color="auto"/>
            </w:tcBorders>
            <w:vAlign w:val="center"/>
          </w:tcPr>
          <w:p w:rsidR="001D6003" w:rsidRPr="001D6003" w:rsidRDefault="001D6003" w:rsidP="00907108">
            <w:pPr>
              <w:jc w:val="center"/>
              <w:rPr>
                <w:rFonts w:ascii="Arial Narrow" w:hAnsi="Arial Narrow"/>
                <w:sz w:val="18"/>
                <w:szCs w:val="18"/>
              </w:rPr>
            </w:pPr>
          </w:p>
        </w:tc>
      </w:tr>
      <w:tr w:rsidR="001D6003" w:rsidRPr="001D6003" w:rsidTr="00907108">
        <w:trPr>
          <w:trHeight w:val="369"/>
          <w:jc w:val="center"/>
        </w:trPr>
        <w:tc>
          <w:tcPr>
            <w:tcW w:w="1922" w:type="dxa"/>
            <w:tcBorders>
              <w:right w:val="single" w:sz="12" w:space="0" w:color="auto"/>
            </w:tcBorders>
            <w:vAlign w:val="center"/>
          </w:tcPr>
          <w:p w:rsidR="001D6003" w:rsidRPr="001D6003" w:rsidRDefault="001D6003" w:rsidP="00907108">
            <w:pPr>
              <w:rPr>
                <w:rFonts w:ascii="Arial Narrow" w:hAnsi="Arial Narrow"/>
                <w:sz w:val="18"/>
                <w:szCs w:val="18"/>
              </w:rPr>
            </w:pPr>
          </w:p>
        </w:tc>
        <w:tc>
          <w:tcPr>
            <w:tcW w:w="1124" w:type="dxa"/>
            <w:tcBorders>
              <w:left w:val="single" w:sz="12" w:space="0" w:color="auto"/>
            </w:tcBorders>
            <w:vAlign w:val="center"/>
          </w:tcPr>
          <w:p w:rsidR="001D6003" w:rsidRPr="001D6003" w:rsidRDefault="001D6003" w:rsidP="00907108">
            <w:pPr>
              <w:jc w:val="center"/>
              <w:rPr>
                <w:rFonts w:ascii="Arial Narrow" w:hAnsi="Arial Narrow"/>
                <w:sz w:val="18"/>
                <w:szCs w:val="18"/>
              </w:rPr>
            </w:pPr>
          </w:p>
        </w:tc>
        <w:tc>
          <w:tcPr>
            <w:tcW w:w="1701" w:type="dxa"/>
            <w:vAlign w:val="center"/>
          </w:tcPr>
          <w:p w:rsidR="001D6003" w:rsidRPr="001D6003" w:rsidRDefault="001D6003" w:rsidP="00907108">
            <w:pPr>
              <w:jc w:val="center"/>
              <w:rPr>
                <w:rFonts w:ascii="Arial Narrow" w:hAnsi="Arial Narrow"/>
                <w:sz w:val="18"/>
                <w:szCs w:val="18"/>
              </w:rPr>
            </w:pPr>
          </w:p>
        </w:tc>
        <w:tc>
          <w:tcPr>
            <w:tcW w:w="1452" w:type="dxa"/>
            <w:vAlign w:val="center"/>
          </w:tcPr>
          <w:p w:rsidR="001D6003" w:rsidRPr="001D6003" w:rsidRDefault="001D6003" w:rsidP="00907108">
            <w:pPr>
              <w:jc w:val="center"/>
              <w:rPr>
                <w:rFonts w:ascii="Arial Narrow" w:hAnsi="Arial Narrow"/>
                <w:sz w:val="18"/>
                <w:szCs w:val="18"/>
              </w:rPr>
            </w:pPr>
          </w:p>
        </w:tc>
        <w:tc>
          <w:tcPr>
            <w:tcW w:w="1667" w:type="dxa"/>
            <w:vAlign w:val="center"/>
          </w:tcPr>
          <w:p w:rsidR="001D6003" w:rsidRPr="001D6003" w:rsidRDefault="001D6003" w:rsidP="00907108">
            <w:pPr>
              <w:jc w:val="center"/>
              <w:rPr>
                <w:rFonts w:ascii="Arial Narrow" w:hAnsi="Arial Narrow"/>
                <w:sz w:val="18"/>
                <w:szCs w:val="18"/>
              </w:rPr>
            </w:pPr>
          </w:p>
        </w:tc>
        <w:tc>
          <w:tcPr>
            <w:tcW w:w="1345" w:type="dxa"/>
            <w:vAlign w:val="center"/>
          </w:tcPr>
          <w:p w:rsidR="001D6003" w:rsidRPr="001D6003" w:rsidRDefault="001D6003" w:rsidP="00907108">
            <w:pPr>
              <w:jc w:val="center"/>
              <w:rPr>
                <w:rFonts w:ascii="Arial Narrow" w:hAnsi="Arial Narrow"/>
                <w:sz w:val="18"/>
                <w:szCs w:val="18"/>
              </w:rPr>
            </w:pPr>
          </w:p>
        </w:tc>
      </w:tr>
      <w:tr w:rsidR="001D6003" w:rsidRPr="001D6003" w:rsidTr="00907108">
        <w:trPr>
          <w:trHeight w:val="369"/>
          <w:jc w:val="center"/>
        </w:trPr>
        <w:tc>
          <w:tcPr>
            <w:tcW w:w="1922" w:type="dxa"/>
            <w:tcBorders>
              <w:bottom w:val="single" w:sz="12" w:space="0" w:color="auto"/>
              <w:right w:val="single" w:sz="12" w:space="0" w:color="auto"/>
            </w:tcBorders>
            <w:vAlign w:val="center"/>
          </w:tcPr>
          <w:p w:rsidR="001D6003" w:rsidRPr="001D6003" w:rsidRDefault="001D6003" w:rsidP="00907108">
            <w:pPr>
              <w:rPr>
                <w:rFonts w:ascii="Arial Narrow" w:hAnsi="Arial Narrow"/>
                <w:sz w:val="18"/>
                <w:szCs w:val="18"/>
              </w:rPr>
            </w:pPr>
          </w:p>
        </w:tc>
        <w:tc>
          <w:tcPr>
            <w:tcW w:w="1124" w:type="dxa"/>
            <w:tcBorders>
              <w:left w:val="single" w:sz="12" w:space="0" w:color="auto"/>
              <w:bottom w:val="single" w:sz="12" w:space="0" w:color="auto"/>
            </w:tcBorders>
            <w:vAlign w:val="center"/>
          </w:tcPr>
          <w:p w:rsidR="001D6003" w:rsidRPr="001D6003" w:rsidRDefault="001D6003" w:rsidP="00907108">
            <w:pPr>
              <w:jc w:val="center"/>
              <w:rPr>
                <w:rFonts w:ascii="Arial Narrow" w:hAnsi="Arial Narrow"/>
                <w:sz w:val="18"/>
                <w:szCs w:val="18"/>
              </w:rPr>
            </w:pPr>
          </w:p>
        </w:tc>
        <w:tc>
          <w:tcPr>
            <w:tcW w:w="1701" w:type="dxa"/>
            <w:tcBorders>
              <w:bottom w:val="single" w:sz="12" w:space="0" w:color="auto"/>
            </w:tcBorders>
            <w:vAlign w:val="center"/>
          </w:tcPr>
          <w:p w:rsidR="001D6003" w:rsidRPr="001D6003" w:rsidRDefault="001D6003" w:rsidP="00907108">
            <w:pPr>
              <w:jc w:val="center"/>
              <w:rPr>
                <w:rFonts w:ascii="Arial Narrow" w:hAnsi="Arial Narrow"/>
                <w:sz w:val="18"/>
                <w:szCs w:val="18"/>
              </w:rPr>
            </w:pPr>
          </w:p>
        </w:tc>
        <w:tc>
          <w:tcPr>
            <w:tcW w:w="1452" w:type="dxa"/>
            <w:tcBorders>
              <w:bottom w:val="single" w:sz="12" w:space="0" w:color="auto"/>
            </w:tcBorders>
            <w:vAlign w:val="center"/>
          </w:tcPr>
          <w:p w:rsidR="001D6003" w:rsidRPr="001D6003" w:rsidRDefault="001D6003" w:rsidP="00907108">
            <w:pPr>
              <w:jc w:val="center"/>
              <w:rPr>
                <w:rFonts w:ascii="Arial Narrow" w:hAnsi="Arial Narrow"/>
                <w:sz w:val="18"/>
                <w:szCs w:val="18"/>
              </w:rPr>
            </w:pPr>
          </w:p>
        </w:tc>
        <w:tc>
          <w:tcPr>
            <w:tcW w:w="1667" w:type="dxa"/>
            <w:tcBorders>
              <w:bottom w:val="single" w:sz="12" w:space="0" w:color="auto"/>
            </w:tcBorders>
            <w:vAlign w:val="center"/>
          </w:tcPr>
          <w:p w:rsidR="001D6003" w:rsidRPr="001D6003" w:rsidRDefault="001D6003" w:rsidP="00907108">
            <w:pPr>
              <w:jc w:val="center"/>
              <w:rPr>
                <w:rFonts w:ascii="Arial Narrow" w:hAnsi="Arial Narrow"/>
                <w:sz w:val="18"/>
                <w:szCs w:val="18"/>
              </w:rPr>
            </w:pPr>
          </w:p>
        </w:tc>
        <w:tc>
          <w:tcPr>
            <w:tcW w:w="1345" w:type="dxa"/>
            <w:tcBorders>
              <w:bottom w:val="single" w:sz="12" w:space="0" w:color="auto"/>
            </w:tcBorders>
            <w:vAlign w:val="center"/>
          </w:tcPr>
          <w:p w:rsidR="001D6003" w:rsidRPr="001D6003" w:rsidRDefault="001D6003" w:rsidP="00907108">
            <w:pPr>
              <w:jc w:val="center"/>
              <w:rPr>
                <w:rFonts w:ascii="Arial Narrow" w:hAnsi="Arial Narrow"/>
                <w:sz w:val="18"/>
                <w:szCs w:val="18"/>
              </w:rPr>
            </w:pPr>
          </w:p>
        </w:tc>
      </w:tr>
      <w:tr w:rsidR="001D6003" w:rsidRPr="001D6003" w:rsidTr="00907108">
        <w:trPr>
          <w:trHeight w:val="369"/>
          <w:jc w:val="center"/>
        </w:trPr>
        <w:tc>
          <w:tcPr>
            <w:tcW w:w="9211" w:type="dxa"/>
            <w:gridSpan w:val="6"/>
            <w:tcBorders>
              <w:top w:val="single" w:sz="12" w:space="0" w:color="auto"/>
              <w:bottom w:val="single" w:sz="12" w:space="0" w:color="auto"/>
            </w:tcBorders>
            <w:vAlign w:val="center"/>
            <w:hideMark/>
          </w:tcPr>
          <w:p w:rsidR="001D6003" w:rsidRPr="001D6003" w:rsidRDefault="001D6003" w:rsidP="00907108">
            <w:pPr>
              <w:rPr>
                <w:rFonts w:ascii="Arial Narrow" w:hAnsi="Arial Narrow"/>
                <w:sz w:val="18"/>
                <w:szCs w:val="18"/>
              </w:rPr>
            </w:pPr>
            <w:r w:rsidRPr="001D6003">
              <w:rPr>
                <w:rFonts w:ascii="Arial Narrow" w:hAnsi="Arial Narrow"/>
                <w:sz w:val="18"/>
                <w:szCs w:val="18"/>
              </w:rPr>
              <w:t>Obstarávaný DFM na účely vykonania vplyvu v inej ÚJ</w:t>
            </w:r>
          </w:p>
        </w:tc>
      </w:tr>
      <w:tr w:rsidR="001D6003" w:rsidRPr="001D6003" w:rsidTr="00907108">
        <w:trPr>
          <w:trHeight w:val="369"/>
          <w:jc w:val="center"/>
        </w:trPr>
        <w:tc>
          <w:tcPr>
            <w:tcW w:w="1922" w:type="dxa"/>
            <w:tcBorders>
              <w:top w:val="single" w:sz="12" w:space="0" w:color="auto"/>
              <w:right w:val="single" w:sz="12" w:space="0" w:color="auto"/>
            </w:tcBorders>
            <w:vAlign w:val="center"/>
          </w:tcPr>
          <w:p w:rsidR="001D6003" w:rsidRPr="001D6003" w:rsidRDefault="001D6003" w:rsidP="00907108">
            <w:pPr>
              <w:rPr>
                <w:rFonts w:ascii="Arial Narrow" w:hAnsi="Arial Narrow"/>
                <w:sz w:val="18"/>
                <w:szCs w:val="18"/>
              </w:rPr>
            </w:pPr>
          </w:p>
        </w:tc>
        <w:tc>
          <w:tcPr>
            <w:tcW w:w="1124" w:type="dxa"/>
            <w:tcBorders>
              <w:top w:val="single" w:sz="12" w:space="0" w:color="auto"/>
              <w:left w:val="single" w:sz="12" w:space="0" w:color="auto"/>
            </w:tcBorders>
            <w:vAlign w:val="center"/>
          </w:tcPr>
          <w:p w:rsidR="001D6003" w:rsidRPr="001D6003" w:rsidRDefault="001D6003" w:rsidP="00907108">
            <w:pPr>
              <w:jc w:val="center"/>
              <w:rPr>
                <w:rFonts w:ascii="Arial Narrow" w:hAnsi="Arial Narrow"/>
                <w:sz w:val="18"/>
                <w:szCs w:val="18"/>
              </w:rPr>
            </w:pPr>
          </w:p>
        </w:tc>
        <w:tc>
          <w:tcPr>
            <w:tcW w:w="1701" w:type="dxa"/>
            <w:tcBorders>
              <w:top w:val="single" w:sz="12" w:space="0" w:color="auto"/>
            </w:tcBorders>
            <w:vAlign w:val="center"/>
          </w:tcPr>
          <w:p w:rsidR="001D6003" w:rsidRPr="001D6003" w:rsidRDefault="001D6003" w:rsidP="00907108">
            <w:pPr>
              <w:jc w:val="center"/>
              <w:rPr>
                <w:rFonts w:ascii="Arial Narrow" w:hAnsi="Arial Narrow"/>
                <w:sz w:val="18"/>
                <w:szCs w:val="18"/>
              </w:rPr>
            </w:pPr>
          </w:p>
        </w:tc>
        <w:tc>
          <w:tcPr>
            <w:tcW w:w="1452" w:type="dxa"/>
            <w:tcBorders>
              <w:top w:val="single" w:sz="12" w:space="0" w:color="auto"/>
            </w:tcBorders>
            <w:vAlign w:val="center"/>
          </w:tcPr>
          <w:p w:rsidR="001D6003" w:rsidRPr="001D6003" w:rsidRDefault="001D6003" w:rsidP="00907108">
            <w:pPr>
              <w:jc w:val="center"/>
              <w:rPr>
                <w:rFonts w:ascii="Arial Narrow" w:hAnsi="Arial Narrow"/>
                <w:sz w:val="18"/>
                <w:szCs w:val="18"/>
              </w:rPr>
            </w:pPr>
          </w:p>
        </w:tc>
        <w:tc>
          <w:tcPr>
            <w:tcW w:w="1667" w:type="dxa"/>
            <w:tcBorders>
              <w:top w:val="single" w:sz="12" w:space="0" w:color="auto"/>
            </w:tcBorders>
            <w:vAlign w:val="center"/>
          </w:tcPr>
          <w:p w:rsidR="001D6003" w:rsidRPr="001D6003" w:rsidRDefault="001D6003" w:rsidP="00907108">
            <w:pPr>
              <w:jc w:val="center"/>
              <w:rPr>
                <w:rFonts w:ascii="Arial Narrow" w:hAnsi="Arial Narrow"/>
                <w:sz w:val="18"/>
                <w:szCs w:val="18"/>
              </w:rPr>
            </w:pPr>
          </w:p>
        </w:tc>
        <w:tc>
          <w:tcPr>
            <w:tcW w:w="1345" w:type="dxa"/>
            <w:tcBorders>
              <w:top w:val="single" w:sz="12" w:space="0" w:color="auto"/>
            </w:tcBorders>
            <w:vAlign w:val="center"/>
          </w:tcPr>
          <w:p w:rsidR="001D6003" w:rsidRPr="001D6003" w:rsidRDefault="001D6003" w:rsidP="00907108">
            <w:pPr>
              <w:jc w:val="center"/>
              <w:rPr>
                <w:rFonts w:ascii="Arial Narrow" w:hAnsi="Arial Narrow"/>
                <w:sz w:val="18"/>
                <w:szCs w:val="18"/>
              </w:rPr>
            </w:pPr>
          </w:p>
        </w:tc>
      </w:tr>
      <w:tr w:rsidR="001D6003" w:rsidRPr="001D6003" w:rsidTr="00907108">
        <w:trPr>
          <w:trHeight w:val="369"/>
          <w:jc w:val="center"/>
        </w:trPr>
        <w:tc>
          <w:tcPr>
            <w:tcW w:w="1922" w:type="dxa"/>
            <w:tcBorders>
              <w:bottom w:val="single" w:sz="12" w:space="0" w:color="auto"/>
              <w:right w:val="single" w:sz="12" w:space="0" w:color="auto"/>
            </w:tcBorders>
            <w:vAlign w:val="center"/>
          </w:tcPr>
          <w:p w:rsidR="001D6003" w:rsidRPr="001D6003" w:rsidRDefault="001D6003" w:rsidP="00907108">
            <w:pPr>
              <w:rPr>
                <w:rFonts w:ascii="Arial Narrow" w:hAnsi="Arial Narrow"/>
                <w:sz w:val="18"/>
                <w:szCs w:val="18"/>
              </w:rPr>
            </w:pPr>
          </w:p>
        </w:tc>
        <w:tc>
          <w:tcPr>
            <w:tcW w:w="1124" w:type="dxa"/>
            <w:tcBorders>
              <w:left w:val="single" w:sz="12" w:space="0" w:color="auto"/>
              <w:bottom w:val="single" w:sz="12" w:space="0" w:color="auto"/>
            </w:tcBorders>
            <w:vAlign w:val="center"/>
          </w:tcPr>
          <w:p w:rsidR="001D6003" w:rsidRPr="001D6003" w:rsidRDefault="001D6003" w:rsidP="00907108">
            <w:pPr>
              <w:jc w:val="center"/>
              <w:rPr>
                <w:rFonts w:ascii="Arial Narrow" w:hAnsi="Arial Narrow"/>
                <w:sz w:val="18"/>
                <w:szCs w:val="18"/>
              </w:rPr>
            </w:pPr>
          </w:p>
        </w:tc>
        <w:tc>
          <w:tcPr>
            <w:tcW w:w="1701" w:type="dxa"/>
            <w:tcBorders>
              <w:bottom w:val="single" w:sz="12" w:space="0" w:color="auto"/>
            </w:tcBorders>
            <w:vAlign w:val="center"/>
          </w:tcPr>
          <w:p w:rsidR="001D6003" w:rsidRPr="001D6003" w:rsidRDefault="001D6003" w:rsidP="00907108">
            <w:pPr>
              <w:jc w:val="center"/>
              <w:rPr>
                <w:rFonts w:ascii="Arial Narrow" w:hAnsi="Arial Narrow"/>
                <w:sz w:val="18"/>
                <w:szCs w:val="18"/>
              </w:rPr>
            </w:pPr>
          </w:p>
        </w:tc>
        <w:tc>
          <w:tcPr>
            <w:tcW w:w="1452" w:type="dxa"/>
            <w:tcBorders>
              <w:bottom w:val="single" w:sz="12" w:space="0" w:color="auto"/>
            </w:tcBorders>
            <w:vAlign w:val="center"/>
          </w:tcPr>
          <w:p w:rsidR="001D6003" w:rsidRPr="001D6003" w:rsidRDefault="001D6003" w:rsidP="00907108">
            <w:pPr>
              <w:jc w:val="center"/>
              <w:rPr>
                <w:rFonts w:ascii="Arial Narrow" w:hAnsi="Arial Narrow"/>
                <w:sz w:val="18"/>
                <w:szCs w:val="18"/>
              </w:rPr>
            </w:pPr>
          </w:p>
        </w:tc>
        <w:tc>
          <w:tcPr>
            <w:tcW w:w="1667" w:type="dxa"/>
            <w:tcBorders>
              <w:bottom w:val="single" w:sz="12" w:space="0" w:color="auto"/>
            </w:tcBorders>
            <w:vAlign w:val="center"/>
          </w:tcPr>
          <w:p w:rsidR="001D6003" w:rsidRPr="001D6003" w:rsidRDefault="001D6003" w:rsidP="00907108">
            <w:pPr>
              <w:jc w:val="center"/>
              <w:rPr>
                <w:rFonts w:ascii="Arial Narrow" w:hAnsi="Arial Narrow"/>
                <w:sz w:val="18"/>
                <w:szCs w:val="18"/>
              </w:rPr>
            </w:pPr>
          </w:p>
        </w:tc>
        <w:tc>
          <w:tcPr>
            <w:tcW w:w="1345" w:type="dxa"/>
            <w:tcBorders>
              <w:bottom w:val="single" w:sz="12" w:space="0" w:color="auto"/>
            </w:tcBorders>
            <w:vAlign w:val="center"/>
          </w:tcPr>
          <w:p w:rsidR="001D6003" w:rsidRPr="001D6003" w:rsidRDefault="001D6003" w:rsidP="00907108">
            <w:pPr>
              <w:jc w:val="center"/>
              <w:rPr>
                <w:rFonts w:ascii="Arial Narrow" w:hAnsi="Arial Narrow"/>
                <w:sz w:val="18"/>
                <w:szCs w:val="18"/>
              </w:rPr>
            </w:pPr>
          </w:p>
        </w:tc>
      </w:tr>
      <w:tr w:rsidR="001D6003" w:rsidRPr="001D6003" w:rsidTr="00907108">
        <w:trPr>
          <w:trHeight w:val="369"/>
          <w:jc w:val="center"/>
        </w:trPr>
        <w:tc>
          <w:tcPr>
            <w:tcW w:w="1922" w:type="dxa"/>
            <w:tcBorders>
              <w:top w:val="single" w:sz="12" w:space="0" w:color="auto"/>
              <w:bottom w:val="single" w:sz="12" w:space="0" w:color="auto"/>
              <w:right w:val="single" w:sz="12" w:space="0" w:color="auto"/>
            </w:tcBorders>
            <w:vAlign w:val="center"/>
            <w:hideMark/>
          </w:tcPr>
          <w:p w:rsidR="001D6003" w:rsidRPr="001D6003" w:rsidRDefault="001D6003" w:rsidP="00907108">
            <w:pPr>
              <w:rPr>
                <w:rFonts w:ascii="Arial Narrow" w:hAnsi="Arial Narrow"/>
                <w:sz w:val="18"/>
                <w:szCs w:val="18"/>
              </w:rPr>
            </w:pPr>
            <w:r w:rsidRPr="001D6003">
              <w:rPr>
                <w:rFonts w:ascii="Arial Narrow" w:hAnsi="Arial Narrow"/>
                <w:sz w:val="18"/>
                <w:szCs w:val="18"/>
              </w:rPr>
              <w:t>DFM spolu</w:t>
            </w:r>
          </w:p>
        </w:tc>
        <w:tc>
          <w:tcPr>
            <w:tcW w:w="1124" w:type="dxa"/>
            <w:tcBorders>
              <w:top w:val="single" w:sz="12" w:space="0" w:color="auto"/>
              <w:left w:val="single" w:sz="12" w:space="0" w:color="auto"/>
              <w:bottom w:val="single" w:sz="12" w:space="0" w:color="auto"/>
            </w:tcBorders>
            <w:vAlign w:val="center"/>
            <w:hideMark/>
          </w:tcPr>
          <w:p w:rsidR="001D6003" w:rsidRPr="001D6003" w:rsidRDefault="001D6003" w:rsidP="00907108">
            <w:pPr>
              <w:jc w:val="center"/>
              <w:rPr>
                <w:rFonts w:ascii="Arial Narrow" w:hAnsi="Arial Narrow"/>
                <w:sz w:val="18"/>
                <w:szCs w:val="18"/>
              </w:rPr>
            </w:pPr>
            <w:r w:rsidRPr="001D6003">
              <w:rPr>
                <w:rFonts w:ascii="Arial Narrow" w:hAnsi="Arial Narrow"/>
                <w:sz w:val="18"/>
                <w:szCs w:val="18"/>
              </w:rPr>
              <w:t>X</w:t>
            </w:r>
          </w:p>
        </w:tc>
        <w:tc>
          <w:tcPr>
            <w:tcW w:w="1701" w:type="dxa"/>
            <w:tcBorders>
              <w:top w:val="single" w:sz="12" w:space="0" w:color="auto"/>
              <w:bottom w:val="single" w:sz="12" w:space="0" w:color="auto"/>
            </w:tcBorders>
            <w:vAlign w:val="center"/>
            <w:hideMark/>
          </w:tcPr>
          <w:p w:rsidR="001D6003" w:rsidRPr="001D6003" w:rsidRDefault="001D6003" w:rsidP="00907108">
            <w:pPr>
              <w:jc w:val="center"/>
              <w:rPr>
                <w:rFonts w:ascii="Arial Narrow" w:hAnsi="Arial Narrow"/>
                <w:sz w:val="18"/>
                <w:szCs w:val="18"/>
              </w:rPr>
            </w:pPr>
            <w:r w:rsidRPr="001D6003">
              <w:rPr>
                <w:rFonts w:ascii="Arial Narrow" w:hAnsi="Arial Narrow"/>
                <w:sz w:val="18"/>
                <w:szCs w:val="18"/>
              </w:rPr>
              <w:t>x</w:t>
            </w:r>
          </w:p>
        </w:tc>
        <w:tc>
          <w:tcPr>
            <w:tcW w:w="1452" w:type="dxa"/>
            <w:tcBorders>
              <w:top w:val="single" w:sz="12" w:space="0" w:color="auto"/>
              <w:bottom w:val="single" w:sz="12" w:space="0" w:color="auto"/>
            </w:tcBorders>
            <w:vAlign w:val="center"/>
            <w:hideMark/>
          </w:tcPr>
          <w:p w:rsidR="001D6003" w:rsidRPr="001D6003" w:rsidRDefault="001D6003" w:rsidP="00907108">
            <w:pPr>
              <w:jc w:val="center"/>
              <w:rPr>
                <w:rFonts w:ascii="Arial Narrow" w:hAnsi="Arial Narrow"/>
                <w:sz w:val="18"/>
                <w:szCs w:val="18"/>
              </w:rPr>
            </w:pPr>
            <w:r w:rsidRPr="001D6003">
              <w:rPr>
                <w:rFonts w:ascii="Arial Narrow" w:hAnsi="Arial Narrow"/>
                <w:sz w:val="18"/>
                <w:szCs w:val="18"/>
              </w:rPr>
              <w:t>x</w:t>
            </w:r>
          </w:p>
        </w:tc>
        <w:tc>
          <w:tcPr>
            <w:tcW w:w="1667" w:type="dxa"/>
            <w:tcBorders>
              <w:top w:val="single" w:sz="12" w:space="0" w:color="auto"/>
              <w:bottom w:val="single" w:sz="12" w:space="0" w:color="auto"/>
            </w:tcBorders>
            <w:vAlign w:val="center"/>
            <w:hideMark/>
          </w:tcPr>
          <w:p w:rsidR="001D6003" w:rsidRPr="001D6003" w:rsidRDefault="001D6003" w:rsidP="00907108">
            <w:pPr>
              <w:jc w:val="center"/>
              <w:rPr>
                <w:rFonts w:ascii="Arial Narrow" w:hAnsi="Arial Narrow"/>
                <w:sz w:val="18"/>
                <w:szCs w:val="18"/>
              </w:rPr>
            </w:pPr>
            <w:r w:rsidRPr="001D6003">
              <w:rPr>
                <w:rFonts w:ascii="Arial Narrow" w:hAnsi="Arial Narrow"/>
                <w:sz w:val="18"/>
                <w:szCs w:val="18"/>
              </w:rPr>
              <w:t>x</w:t>
            </w:r>
          </w:p>
        </w:tc>
        <w:tc>
          <w:tcPr>
            <w:tcW w:w="1345" w:type="dxa"/>
            <w:tcBorders>
              <w:top w:val="single" w:sz="12" w:space="0" w:color="auto"/>
              <w:bottom w:val="single" w:sz="12" w:space="0" w:color="auto"/>
            </w:tcBorders>
            <w:vAlign w:val="center"/>
          </w:tcPr>
          <w:p w:rsidR="001D6003" w:rsidRPr="001D6003" w:rsidRDefault="001D6003" w:rsidP="00907108">
            <w:pPr>
              <w:jc w:val="center"/>
              <w:rPr>
                <w:rFonts w:ascii="Arial Narrow" w:hAnsi="Arial Narrow"/>
                <w:sz w:val="18"/>
                <w:szCs w:val="18"/>
              </w:rPr>
            </w:pPr>
          </w:p>
        </w:tc>
      </w:tr>
    </w:tbl>
    <w:p w:rsidR="001D6003" w:rsidRPr="001D6003" w:rsidRDefault="001D6003" w:rsidP="001D6003">
      <w:pPr>
        <w:pStyle w:val="Nzev"/>
        <w:spacing w:before="0" w:beforeAutospacing="0" w:after="0"/>
        <w:jc w:val="left"/>
        <w:rPr>
          <w:sz w:val="18"/>
          <w:szCs w:val="18"/>
        </w:rPr>
      </w:pPr>
    </w:p>
    <w:p w:rsidR="001D6003" w:rsidRPr="002716CB" w:rsidRDefault="001D6003" w:rsidP="001D6003">
      <w:pPr>
        <w:ind w:right="-468"/>
        <w:jc w:val="both"/>
        <w:rPr>
          <w:rFonts w:ascii="Arial Narrow" w:hAnsi="Arial Narrow" w:cs="Arial Narrow"/>
          <w:sz w:val="22"/>
          <w:szCs w:val="22"/>
        </w:rPr>
      </w:pPr>
    </w:p>
    <w:p w:rsidR="001D6003" w:rsidRPr="001D6003" w:rsidRDefault="001D6003" w:rsidP="001D6003">
      <w:pPr>
        <w:ind w:right="-468"/>
        <w:jc w:val="both"/>
        <w:rPr>
          <w:rFonts w:ascii="Arial Narrow" w:hAnsi="Arial Narrow" w:cs="Arial Narrow"/>
          <w:sz w:val="20"/>
          <w:szCs w:val="20"/>
        </w:rPr>
      </w:pPr>
      <w:r w:rsidRPr="002716CB">
        <w:rPr>
          <w:rFonts w:ascii="Arial Narrow" w:hAnsi="Arial Narrow" w:cs="Arial Narrow"/>
          <w:sz w:val="22"/>
          <w:szCs w:val="22"/>
        </w:rPr>
        <w:t xml:space="preserve">j) </w:t>
      </w:r>
      <w:r w:rsidRPr="001D6003">
        <w:rPr>
          <w:rFonts w:ascii="Arial Narrow" w:hAnsi="Arial Narrow" w:cs="Arial Narrow"/>
          <w:sz w:val="20"/>
          <w:szCs w:val="20"/>
        </w:rPr>
        <w:t xml:space="preserve">Obstarávacia cena zložiek </w:t>
      </w:r>
      <w:r w:rsidRPr="001D6003">
        <w:rPr>
          <w:rFonts w:ascii="Arial Narrow" w:hAnsi="Arial Narrow" w:cs="Arial Narrow"/>
          <w:b/>
          <w:sz w:val="20"/>
          <w:szCs w:val="20"/>
          <w:u w:val="single"/>
        </w:rPr>
        <w:t>dlhodobého finančného majetku</w:t>
      </w:r>
      <w:r w:rsidRPr="001D6003">
        <w:rPr>
          <w:rFonts w:ascii="Arial Narrow" w:hAnsi="Arial Narrow" w:cs="Arial Narrow"/>
          <w:sz w:val="20"/>
          <w:szCs w:val="20"/>
        </w:rPr>
        <w:t xml:space="preserve"> v členení podľa jednotlivých položiek súvahy na začiatku bežného účtovného obdobia, prírastky, úbytky a presuny tohto majetku v obstarávacej cene počas bežného účtovného obdobia a stav na konci bežného účtovného obdobia: </w:t>
      </w:r>
      <w:r>
        <w:rPr>
          <w:rFonts w:ascii="Arial Narrow" w:hAnsi="Arial Narrow" w:cs="Arial Narrow"/>
          <w:b/>
          <w:sz w:val="20"/>
          <w:szCs w:val="20"/>
        </w:rPr>
        <w:t>účtovná jednotka</w:t>
      </w:r>
      <w:r w:rsidRPr="001D6003">
        <w:rPr>
          <w:rFonts w:ascii="Arial Narrow" w:hAnsi="Arial Narrow" w:cs="Arial Narrow"/>
          <w:b/>
          <w:sz w:val="20"/>
          <w:szCs w:val="20"/>
        </w:rPr>
        <w:t xml:space="preserve"> NEÚČTUJE</w:t>
      </w:r>
    </w:p>
    <w:p w:rsidR="001D6003" w:rsidRPr="001D6003" w:rsidRDefault="001D6003" w:rsidP="001D6003">
      <w:pPr>
        <w:ind w:right="-468"/>
        <w:jc w:val="both"/>
        <w:rPr>
          <w:rFonts w:ascii="Arial Narrow" w:hAnsi="Arial Narrow" w:cs="Arial Narrow"/>
          <w:sz w:val="20"/>
          <w:szCs w:val="20"/>
        </w:rPr>
      </w:pPr>
    </w:p>
    <w:p w:rsidR="001D6003" w:rsidRPr="001D6003" w:rsidRDefault="001D6003" w:rsidP="001D6003">
      <w:pPr>
        <w:ind w:right="-468"/>
        <w:jc w:val="both"/>
        <w:rPr>
          <w:rFonts w:ascii="Arial Narrow" w:hAnsi="Arial Narrow" w:cs="Arial Narrow"/>
          <w:sz w:val="20"/>
          <w:szCs w:val="20"/>
        </w:rPr>
      </w:pPr>
      <w:r w:rsidRPr="001D6003">
        <w:rPr>
          <w:rFonts w:ascii="Arial Narrow" w:hAnsi="Arial Narrow" w:cs="Arial Narrow"/>
          <w:sz w:val="20"/>
          <w:szCs w:val="20"/>
        </w:rPr>
        <w:t>Informácie k prílohe č.3 časti F. písm. j) o </w:t>
      </w:r>
      <w:r w:rsidRPr="001D6003">
        <w:rPr>
          <w:rFonts w:ascii="Arial Narrow" w:hAnsi="Arial Narrow" w:cs="Arial Narrow"/>
          <w:sz w:val="20"/>
          <w:szCs w:val="20"/>
          <w:u w:val="single"/>
        </w:rPr>
        <w:t>dlhodobom finančnom majetku</w:t>
      </w:r>
      <w:r w:rsidRPr="001D6003">
        <w:rPr>
          <w:rFonts w:ascii="Arial Narrow" w:hAnsi="Arial Narrow" w:cs="Arial Narrow"/>
          <w:sz w:val="20"/>
          <w:szCs w:val="20"/>
        </w:rPr>
        <w:t>:</w:t>
      </w:r>
    </w:p>
    <w:p w:rsidR="001D6003" w:rsidRPr="001D6003" w:rsidRDefault="001D6003" w:rsidP="001D6003">
      <w:pPr>
        <w:rPr>
          <w:rFonts w:ascii="Arial Narrow" w:hAnsi="Arial Narrow"/>
          <w:sz w:val="20"/>
          <w:szCs w:val="20"/>
        </w:rPr>
      </w:pPr>
      <w:r w:rsidRPr="001D6003">
        <w:rPr>
          <w:rFonts w:ascii="Arial Narrow" w:hAnsi="Arial Narrow"/>
          <w:sz w:val="20"/>
          <w:szCs w:val="20"/>
        </w:rPr>
        <w:t>Tabuľka č. 1</w:t>
      </w:r>
    </w:p>
    <w:tbl>
      <w:tblPr>
        <w:tblW w:w="5061" w:type="pct"/>
        <w:jc w:val="center"/>
        <w:tblLayout w:type="fixed"/>
        <w:tblCellMar>
          <w:left w:w="30" w:type="dxa"/>
          <w:right w:w="30" w:type="dxa"/>
        </w:tblCellMar>
        <w:tblLook w:val="04A0"/>
      </w:tblPr>
      <w:tblGrid>
        <w:gridCol w:w="1552"/>
        <w:gridCol w:w="1348"/>
        <w:gridCol w:w="1294"/>
        <w:gridCol w:w="55"/>
        <w:gridCol w:w="1054"/>
        <w:gridCol w:w="124"/>
        <w:gridCol w:w="1012"/>
        <w:gridCol w:w="843"/>
        <w:gridCol w:w="1010"/>
        <w:gridCol w:w="786"/>
        <w:gridCol w:w="14"/>
        <w:gridCol w:w="1044"/>
        <w:gridCol w:w="852"/>
      </w:tblGrid>
      <w:tr w:rsidR="001D6003" w:rsidRPr="001D6003" w:rsidTr="00907108">
        <w:trPr>
          <w:trHeight w:val="277"/>
          <w:jc w:val="center"/>
        </w:trPr>
        <w:tc>
          <w:tcPr>
            <w:tcW w:w="1306" w:type="dxa"/>
            <w:vMerge w:val="restart"/>
            <w:tcBorders>
              <w:top w:val="single" w:sz="12" w:space="0" w:color="auto"/>
              <w:left w:val="single" w:sz="12" w:space="0" w:color="auto"/>
              <w:bottom w:val="nil"/>
              <w:right w:val="single" w:sz="12" w:space="0" w:color="auto"/>
            </w:tcBorders>
            <w:vAlign w:val="center"/>
            <w:hideMark/>
          </w:tcPr>
          <w:p w:rsidR="001D6003" w:rsidRPr="001D6003" w:rsidRDefault="001D6003" w:rsidP="00907108">
            <w:pPr>
              <w:pStyle w:val="TopHeader"/>
              <w:rPr>
                <w:sz w:val="18"/>
                <w:szCs w:val="18"/>
              </w:rPr>
            </w:pPr>
            <w:r w:rsidRPr="001D6003">
              <w:rPr>
                <w:sz w:val="18"/>
                <w:szCs w:val="18"/>
              </w:rPr>
              <w:t>Dlhodobý finančný majetok</w:t>
            </w:r>
          </w:p>
        </w:tc>
        <w:tc>
          <w:tcPr>
            <w:tcW w:w="7938" w:type="dxa"/>
            <w:gridSpan w:val="12"/>
            <w:tcBorders>
              <w:top w:val="single" w:sz="12" w:space="0" w:color="auto"/>
              <w:left w:val="single" w:sz="12" w:space="0" w:color="auto"/>
              <w:bottom w:val="single" w:sz="12" w:space="0" w:color="auto"/>
              <w:right w:val="single" w:sz="12" w:space="0" w:color="auto"/>
            </w:tcBorders>
            <w:vAlign w:val="center"/>
            <w:hideMark/>
          </w:tcPr>
          <w:p w:rsidR="001D6003" w:rsidRPr="001D6003" w:rsidRDefault="001D6003" w:rsidP="00907108">
            <w:pPr>
              <w:pStyle w:val="TopHeader"/>
              <w:rPr>
                <w:sz w:val="18"/>
                <w:szCs w:val="18"/>
              </w:rPr>
            </w:pPr>
            <w:r w:rsidRPr="001D6003">
              <w:rPr>
                <w:sz w:val="18"/>
                <w:szCs w:val="18"/>
              </w:rPr>
              <w:t xml:space="preserve">Bežné účtovné obdobie                                                                                                                                                                    </w:t>
            </w:r>
          </w:p>
        </w:tc>
      </w:tr>
      <w:tr w:rsidR="001D6003" w:rsidRPr="001D6003" w:rsidTr="00907108">
        <w:trPr>
          <w:trHeight w:val="1393"/>
          <w:jc w:val="center"/>
        </w:trPr>
        <w:tc>
          <w:tcPr>
            <w:tcW w:w="1306" w:type="dxa"/>
            <w:vMerge/>
            <w:tcBorders>
              <w:top w:val="single" w:sz="12" w:space="0" w:color="auto"/>
              <w:left w:val="single" w:sz="12" w:space="0" w:color="auto"/>
              <w:bottom w:val="single" w:sz="4" w:space="0" w:color="auto"/>
              <w:right w:val="single" w:sz="12" w:space="0" w:color="auto"/>
            </w:tcBorders>
            <w:vAlign w:val="center"/>
            <w:hideMark/>
          </w:tcPr>
          <w:p w:rsidR="001D6003" w:rsidRPr="001D6003" w:rsidRDefault="001D6003" w:rsidP="00907108">
            <w:pPr>
              <w:rPr>
                <w:rFonts w:ascii="Arial Narrow" w:hAnsi="Arial Narrow"/>
                <w:b/>
                <w:bCs/>
                <w:sz w:val="18"/>
                <w:szCs w:val="18"/>
              </w:rPr>
            </w:pPr>
          </w:p>
        </w:tc>
        <w:tc>
          <w:tcPr>
            <w:tcW w:w="1134" w:type="dxa"/>
            <w:tcBorders>
              <w:top w:val="single" w:sz="12" w:space="0" w:color="auto"/>
              <w:left w:val="single" w:sz="12" w:space="0" w:color="auto"/>
              <w:bottom w:val="single" w:sz="4" w:space="0" w:color="auto"/>
              <w:right w:val="single" w:sz="12" w:space="0" w:color="auto"/>
            </w:tcBorders>
            <w:vAlign w:val="center"/>
            <w:hideMark/>
          </w:tcPr>
          <w:p w:rsidR="001D6003" w:rsidRPr="001D6003" w:rsidRDefault="001D6003" w:rsidP="00907108">
            <w:pPr>
              <w:pStyle w:val="TopHeader"/>
              <w:rPr>
                <w:b w:val="0"/>
                <w:sz w:val="18"/>
                <w:szCs w:val="18"/>
              </w:rPr>
            </w:pPr>
            <w:r w:rsidRPr="001D6003">
              <w:rPr>
                <w:b w:val="0"/>
                <w:sz w:val="18"/>
                <w:szCs w:val="18"/>
              </w:rPr>
              <w:t>Podielové CP a podiely v DÚJ</w:t>
            </w:r>
          </w:p>
        </w:tc>
        <w:tc>
          <w:tcPr>
            <w:tcW w:w="1089" w:type="dxa"/>
            <w:tcBorders>
              <w:top w:val="single" w:sz="12" w:space="0" w:color="auto"/>
              <w:left w:val="single" w:sz="12" w:space="0" w:color="auto"/>
              <w:bottom w:val="single" w:sz="4" w:space="0" w:color="auto"/>
              <w:right w:val="single" w:sz="12" w:space="0" w:color="auto"/>
            </w:tcBorders>
            <w:vAlign w:val="center"/>
            <w:hideMark/>
          </w:tcPr>
          <w:p w:rsidR="001D6003" w:rsidRPr="001D6003" w:rsidRDefault="001D6003" w:rsidP="00907108">
            <w:pPr>
              <w:pStyle w:val="TopHeader"/>
              <w:rPr>
                <w:b w:val="0"/>
                <w:sz w:val="18"/>
                <w:szCs w:val="18"/>
              </w:rPr>
            </w:pPr>
            <w:r w:rsidRPr="001D6003">
              <w:rPr>
                <w:b w:val="0"/>
                <w:sz w:val="18"/>
                <w:szCs w:val="18"/>
              </w:rPr>
              <w:t xml:space="preserve">Podielové </w:t>
            </w:r>
            <w:r w:rsidRPr="001D6003">
              <w:rPr>
                <w:b w:val="0"/>
                <w:sz w:val="18"/>
                <w:szCs w:val="18"/>
              </w:rPr>
              <w:br/>
              <w:t>CP a podiel</w:t>
            </w:r>
            <w:r>
              <w:rPr>
                <w:b w:val="0"/>
                <w:sz w:val="18"/>
                <w:szCs w:val="18"/>
              </w:rPr>
              <w:t xml:space="preserve">y </w:t>
            </w:r>
            <w:r>
              <w:rPr>
                <w:b w:val="0"/>
                <w:sz w:val="18"/>
                <w:szCs w:val="18"/>
              </w:rPr>
              <w:br/>
              <w:t>v spoločnosti s pods</w:t>
            </w:r>
            <w:r w:rsidRPr="001D6003">
              <w:rPr>
                <w:b w:val="0"/>
                <w:sz w:val="18"/>
                <w:szCs w:val="18"/>
              </w:rPr>
              <w:t>tatným vplyvom</w:t>
            </w:r>
          </w:p>
        </w:tc>
        <w:tc>
          <w:tcPr>
            <w:tcW w:w="1037" w:type="dxa"/>
            <w:gridSpan w:val="3"/>
            <w:tcBorders>
              <w:top w:val="single" w:sz="12" w:space="0" w:color="auto"/>
              <w:left w:val="single" w:sz="12" w:space="0" w:color="auto"/>
              <w:bottom w:val="single" w:sz="4" w:space="0" w:color="auto"/>
              <w:right w:val="single" w:sz="12" w:space="0" w:color="auto"/>
            </w:tcBorders>
            <w:vAlign w:val="center"/>
            <w:hideMark/>
          </w:tcPr>
          <w:p w:rsidR="001D6003" w:rsidRPr="001D6003" w:rsidRDefault="001D6003" w:rsidP="00907108">
            <w:pPr>
              <w:pStyle w:val="TopHeader"/>
              <w:rPr>
                <w:b w:val="0"/>
                <w:sz w:val="18"/>
                <w:szCs w:val="18"/>
              </w:rPr>
            </w:pPr>
            <w:r w:rsidRPr="001D6003">
              <w:rPr>
                <w:b w:val="0"/>
                <w:sz w:val="18"/>
                <w:szCs w:val="18"/>
              </w:rPr>
              <w:t>Ostatné dlhodobé CP a podiely</w:t>
            </w:r>
          </w:p>
        </w:tc>
        <w:tc>
          <w:tcPr>
            <w:tcW w:w="851" w:type="dxa"/>
            <w:tcBorders>
              <w:top w:val="single" w:sz="12" w:space="0" w:color="auto"/>
              <w:left w:val="single" w:sz="12" w:space="0" w:color="auto"/>
              <w:bottom w:val="single" w:sz="4" w:space="0" w:color="auto"/>
              <w:right w:val="single" w:sz="12" w:space="0" w:color="auto"/>
            </w:tcBorders>
            <w:vAlign w:val="center"/>
            <w:hideMark/>
          </w:tcPr>
          <w:p w:rsidR="001D6003" w:rsidRPr="001D6003" w:rsidRDefault="001D6003" w:rsidP="00907108">
            <w:pPr>
              <w:pStyle w:val="TopHeader"/>
              <w:rPr>
                <w:b w:val="0"/>
                <w:sz w:val="18"/>
                <w:szCs w:val="18"/>
              </w:rPr>
            </w:pPr>
            <w:r w:rsidRPr="001D6003">
              <w:rPr>
                <w:b w:val="0"/>
                <w:sz w:val="18"/>
                <w:szCs w:val="18"/>
              </w:rPr>
              <w:t xml:space="preserve">Pôžičky ÚJ </w:t>
            </w:r>
            <w:r w:rsidRPr="001D6003">
              <w:rPr>
                <w:b w:val="0"/>
                <w:sz w:val="18"/>
                <w:szCs w:val="18"/>
              </w:rPr>
              <w:br/>
              <w:t>v kons. celku</w:t>
            </w:r>
          </w:p>
        </w:tc>
        <w:tc>
          <w:tcPr>
            <w:tcW w:w="709" w:type="dxa"/>
            <w:tcBorders>
              <w:top w:val="single" w:sz="12" w:space="0" w:color="auto"/>
              <w:left w:val="single" w:sz="12" w:space="0" w:color="auto"/>
              <w:bottom w:val="single" w:sz="4" w:space="0" w:color="auto"/>
              <w:right w:val="single" w:sz="12" w:space="0" w:color="auto"/>
            </w:tcBorders>
            <w:vAlign w:val="center"/>
            <w:hideMark/>
          </w:tcPr>
          <w:p w:rsidR="001D6003" w:rsidRPr="001D6003" w:rsidRDefault="001D6003" w:rsidP="00907108">
            <w:pPr>
              <w:pStyle w:val="TopHeader"/>
              <w:rPr>
                <w:b w:val="0"/>
                <w:sz w:val="18"/>
                <w:szCs w:val="18"/>
              </w:rPr>
            </w:pPr>
            <w:r w:rsidRPr="001D6003">
              <w:rPr>
                <w:b w:val="0"/>
                <w:sz w:val="18"/>
                <w:szCs w:val="18"/>
              </w:rPr>
              <w:t>Ostatný DFM</w:t>
            </w:r>
          </w:p>
        </w:tc>
        <w:tc>
          <w:tcPr>
            <w:tcW w:w="850" w:type="dxa"/>
            <w:tcBorders>
              <w:top w:val="single" w:sz="12" w:space="0" w:color="auto"/>
              <w:left w:val="single" w:sz="12" w:space="0" w:color="auto"/>
              <w:bottom w:val="single" w:sz="4" w:space="0" w:color="auto"/>
              <w:right w:val="single" w:sz="12" w:space="0" w:color="auto"/>
            </w:tcBorders>
            <w:vAlign w:val="center"/>
            <w:hideMark/>
          </w:tcPr>
          <w:p w:rsidR="001D6003" w:rsidRPr="001D6003" w:rsidRDefault="001D6003" w:rsidP="00907108">
            <w:pPr>
              <w:pStyle w:val="TopHeader"/>
              <w:rPr>
                <w:b w:val="0"/>
                <w:sz w:val="18"/>
                <w:szCs w:val="18"/>
              </w:rPr>
            </w:pPr>
            <w:r>
              <w:rPr>
                <w:b w:val="0"/>
                <w:sz w:val="18"/>
                <w:szCs w:val="18"/>
              </w:rPr>
              <w:t>Pôžičky s  dobou splat</w:t>
            </w:r>
            <w:r w:rsidRPr="001D6003">
              <w:rPr>
                <w:b w:val="0"/>
                <w:sz w:val="18"/>
                <w:szCs w:val="18"/>
              </w:rPr>
              <w:t>nosti najviac jeden rok</w:t>
            </w:r>
          </w:p>
        </w:tc>
        <w:tc>
          <w:tcPr>
            <w:tcW w:w="661" w:type="dxa"/>
            <w:tcBorders>
              <w:top w:val="single" w:sz="12" w:space="0" w:color="auto"/>
              <w:left w:val="single" w:sz="12" w:space="0" w:color="auto"/>
              <w:bottom w:val="single" w:sz="4" w:space="0" w:color="auto"/>
              <w:right w:val="single" w:sz="12" w:space="0" w:color="auto"/>
            </w:tcBorders>
            <w:vAlign w:val="center"/>
            <w:hideMark/>
          </w:tcPr>
          <w:p w:rsidR="001D6003" w:rsidRPr="001D6003" w:rsidRDefault="001D6003" w:rsidP="00907108">
            <w:pPr>
              <w:pStyle w:val="TopHeader"/>
              <w:rPr>
                <w:b w:val="0"/>
                <w:sz w:val="18"/>
                <w:szCs w:val="18"/>
              </w:rPr>
            </w:pPr>
            <w:r w:rsidRPr="001D6003">
              <w:rPr>
                <w:b w:val="0"/>
                <w:sz w:val="18"/>
                <w:szCs w:val="18"/>
              </w:rPr>
              <w:t xml:space="preserve">Ob-stará-vaný </w:t>
            </w:r>
            <w:r w:rsidRPr="001D6003">
              <w:rPr>
                <w:b w:val="0"/>
                <w:sz w:val="18"/>
                <w:szCs w:val="18"/>
              </w:rPr>
              <w:br/>
              <w:t>DFM</w:t>
            </w:r>
          </w:p>
        </w:tc>
        <w:tc>
          <w:tcPr>
            <w:tcW w:w="890" w:type="dxa"/>
            <w:gridSpan w:val="2"/>
            <w:tcBorders>
              <w:top w:val="single" w:sz="12" w:space="0" w:color="auto"/>
              <w:left w:val="single" w:sz="12" w:space="0" w:color="auto"/>
              <w:bottom w:val="single" w:sz="4" w:space="0" w:color="auto"/>
              <w:right w:val="single" w:sz="12" w:space="0" w:color="auto"/>
            </w:tcBorders>
            <w:vAlign w:val="center"/>
            <w:hideMark/>
          </w:tcPr>
          <w:p w:rsidR="001D6003" w:rsidRPr="001D6003" w:rsidRDefault="001D6003" w:rsidP="00907108">
            <w:pPr>
              <w:pStyle w:val="TopHeader"/>
              <w:rPr>
                <w:b w:val="0"/>
                <w:sz w:val="18"/>
                <w:szCs w:val="18"/>
              </w:rPr>
            </w:pPr>
            <w:r>
              <w:rPr>
                <w:b w:val="0"/>
                <w:sz w:val="18"/>
                <w:szCs w:val="18"/>
              </w:rPr>
              <w:t>Poskytnuté predd</w:t>
            </w:r>
            <w:r w:rsidRPr="001D6003">
              <w:rPr>
                <w:b w:val="0"/>
                <w:sz w:val="18"/>
                <w:szCs w:val="18"/>
              </w:rPr>
              <w:t>avky na </w:t>
            </w:r>
          </w:p>
          <w:p w:rsidR="001D6003" w:rsidRPr="001D6003" w:rsidRDefault="001D6003" w:rsidP="00907108">
            <w:pPr>
              <w:pStyle w:val="TopHeader"/>
              <w:rPr>
                <w:b w:val="0"/>
                <w:sz w:val="18"/>
                <w:szCs w:val="18"/>
              </w:rPr>
            </w:pPr>
            <w:r w:rsidRPr="001D6003">
              <w:rPr>
                <w:b w:val="0"/>
                <w:sz w:val="18"/>
                <w:szCs w:val="18"/>
              </w:rPr>
              <w:t>DFM</w:t>
            </w:r>
          </w:p>
        </w:tc>
        <w:tc>
          <w:tcPr>
            <w:tcW w:w="717" w:type="dxa"/>
            <w:tcBorders>
              <w:top w:val="single" w:sz="12" w:space="0" w:color="auto"/>
              <w:left w:val="single" w:sz="12" w:space="0" w:color="auto"/>
              <w:bottom w:val="single" w:sz="4" w:space="0" w:color="auto"/>
              <w:right w:val="single" w:sz="12" w:space="0" w:color="auto"/>
            </w:tcBorders>
            <w:vAlign w:val="center"/>
            <w:hideMark/>
          </w:tcPr>
          <w:p w:rsidR="001D6003" w:rsidRPr="001D6003" w:rsidRDefault="001D6003" w:rsidP="00907108">
            <w:pPr>
              <w:pStyle w:val="TopHeader"/>
              <w:rPr>
                <w:b w:val="0"/>
                <w:sz w:val="18"/>
                <w:szCs w:val="18"/>
              </w:rPr>
            </w:pPr>
            <w:r w:rsidRPr="001D6003">
              <w:rPr>
                <w:b w:val="0"/>
                <w:sz w:val="18"/>
                <w:szCs w:val="18"/>
              </w:rPr>
              <w:t>Spolu</w:t>
            </w:r>
          </w:p>
        </w:tc>
      </w:tr>
      <w:tr w:rsidR="001D6003" w:rsidRPr="001D6003" w:rsidTr="00907108">
        <w:trPr>
          <w:trHeight w:val="195"/>
          <w:jc w:val="center"/>
        </w:trPr>
        <w:tc>
          <w:tcPr>
            <w:tcW w:w="1306" w:type="dxa"/>
            <w:tcBorders>
              <w:top w:val="single" w:sz="4" w:space="0" w:color="auto"/>
              <w:left w:val="single" w:sz="4" w:space="0" w:color="auto"/>
              <w:bottom w:val="single" w:sz="4" w:space="0" w:color="auto"/>
              <w:right w:val="single" w:sz="12" w:space="0" w:color="auto"/>
            </w:tcBorders>
            <w:vAlign w:val="center"/>
            <w:hideMark/>
          </w:tcPr>
          <w:p w:rsidR="001D6003" w:rsidRPr="001D6003" w:rsidRDefault="001D6003" w:rsidP="00907108">
            <w:pPr>
              <w:pStyle w:val="TopHeader"/>
              <w:rPr>
                <w:b w:val="0"/>
                <w:sz w:val="18"/>
                <w:szCs w:val="18"/>
              </w:rPr>
            </w:pPr>
            <w:r w:rsidRPr="001D6003">
              <w:rPr>
                <w:b w:val="0"/>
                <w:sz w:val="18"/>
                <w:szCs w:val="18"/>
              </w:rPr>
              <w:t>a</w:t>
            </w:r>
          </w:p>
        </w:tc>
        <w:tc>
          <w:tcPr>
            <w:tcW w:w="1134" w:type="dxa"/>
            <w:tcBorders>
              <w:top w:val="single" w:sz="4" w:space="0" w:color="auto"/>
              <w:left w:val="single" w:sz="12" w:space="0" w:color="auto"/>
              <w:bottom w:val="single" w:sz="4" w:space="0" w:color="auto"/>
              <w:right w:val="single" w:sz="12" w:space="0" w:color="auto"/>
            </w:tcBorders>
            <w:vAlign w:val="center"/>
            <w:hideMark/>
          </w:tcPr>
          <w:p w:rsidR="001D6003" w:rsidRPr="001D6003" w:rsidRDefault="001D6003" w:rsidP="00907108">
            <w:pPr>
              <w:pStyle w:val="TopHeader"/>
              <w:rPr>
                <w:b w:val="0"/>
                <w:sz w:val="18"/>
                <w:szCs w:val="18"/>
              </w:rPr>
            </w:pPr>
            <w:r w:rsidRPr="001D6003">
              <w:rPr>
                <w:b w:val="0"/>
                <w:sz w:val="18"/>
                <w:szCs w:val="18"/>
              </w:rPr>
              <w:t>b</w:t>
            </w:r>
          </w:p>
        </w:tc>
        <w:tc>
          <w:tcPr>
            <w:tcW w:w="1089" w:type="dxa"/>
            <w:tcBorders>
              <w:top w:val="single" w:sz="4" w:space="0" w:color="auto"/>
              <w:left w:val="single" w:sz="12" w:space="0" w:color="auto"/>
              <w:bottom w:val="single" w:sz="4" w:space="0" w:color="auto"/>
              <w:right w:val="single" w:sz="12" w:space="0" w:color="auto"/>
            </w:tcBorders>
            <w:vAlign w:val="center"/>
            <w:hideMark/>
          </w:tcPr>
          <w:p w:rsidR="001D6003" w:rsidRPr="001D6003" w:rsidRDefault="001D6003" w:rsidP="00907108">
            <w:pPr>
              <w:pStyle w:val="TopHeader"/>
              <w:rPr>
                <w:b w:val="0"/>
                <w:sz w:val="18"/>
                <w:szCs w:val="18"/>
              </w:rPr>
            </w:pPr>
            <w:r w:rsidRPr="001D6003">
              <w:rPr>
                <w:b w:val="0"/>
                <w:sz w:val="18"/>
                <w:szCs w:val="18"/>
              </w:rPr>
              <w:t>c</w:t>
            </w:r>
          </w:p>
        </w:tc>
        <w:tc>
          <w:tcPr>
            <w:tcW w:w="1037" w:type="dxa"/>
            <w:gridSpan w:val="3"/>
            <w:tcBorders>
              <w:top w:val="single" w:sz="4" w:space="0" w:color="auto"/>
              <w:left w:val="single" w:sz="12" w:space="0" w:color="auto"/>
              <w:bottom w:val="single" w:sz="4" w:space="0" w:color="auto"/>
              <w:right w:val="single" w:sz="12" w:space="0" w:color="auto"/>
            </w:tcBorders>
            <w:vAlign w:val="center"/>
            <w:hideMark/>
          </w:tcPr>
          <w:p w:rsidR="001D6003" w:rsidRPr="001D6003" w:rsidRDefault="001D6003" w:rsidP="00907108">
            <w:pPr>
              <w:pStyle w:val="TopHeader"/>
              <w:rPr>
                <w:b w:val="0"/>
                <w:sz w:val="18"/>
                <w:szCs w:val="18"/>
              </w:rPr>
            </w:pPr>
            <w:r w:rsidRPr="001D6003">
              <w:rPr>
                <w:b w:val="0"/>
                <w:sz w:val="18"/>
                <w:szCs w:val="18"/>
              </w:rPr>
              <w:t>d</w:t>
            </w:r>
          </w:p>
        </w:tc>
        <w:tc>
          <w:tcPr>
            <w:tcW w:w="851" w:type="dxa"/>
            <w:tcBorders>
              <w:top w:val="single" w:sz="4" w:space="0" w:color="auto"/>
              <w:left w:val="single" w:sz="12" w:space="0" w:color="auto"/>
              <w:bottom w:val="single" w:sz="4" w:space="0" w:color="auto"/>
              <w:right w:val="single" w:sz="12" w:space="0" w:color="auto"/>
            </w:tcBorders>
            <w:vAlign w:val="center"/>
            <w:hideMark/>
          </w:tcPr>
          <w:p w:rsidR="001D6003" w:rsidRPr="001D6003" w:rsidRDefault="001D6003" w:rsidP="00907108">
            <w:pPr>
              <w:pStyle w:val="TopHeader"/>
              <w:rPr>
                <w:b w:val="0"/>
                <w:sz w:val="18"/>
                <w:szCs w:val="18"/>
              </w:rPr>
            </w:pPr>
            <w:r w:rsidRPr="001D6003">
              <w:rPr>
                <w:b w:val="0"/>
                <w:sz w:val="18"/>
                <w:szCs w:val="18"/>
              </w:rPr>
              <w:t>e</w:t>
            </w:r>
          </w:p>
        </w:tc>
        <w:tc>
          <w:tcPr>
            <w:tcW w:w="709" w:type="dxa"/>
            <w:tcBorders>
              <w:top w:val="single" w:sz="4" w:space="0" w:color="auto"/>
              <w:left w:val="single" w:sz="12" w:space="0" w:color="auto"/>
              <w:bottom w:val="single" w:sz="4" w:space="0" w:color="auto"/>
              <w:right w:val="single" w:sz="12" w:space="0" w:color="auto"/>
            </w:tcBorders>
            <w:vAlign w:val="center"/>
            <w:hideMark/>
          </w:tcPr>
          <w:p w:rsidR="001D6003" w:rsidRPr="001D6003" w:rsidRDefault="001D6003" w:rsidP="00907108">
            <w:pPr>
              <w:pStyle w:val="TopHeader"/>
              <w:rPr>
                <w:b w:val="0"/>
                <w:sz w:val="18"/>
                <w:szCs w:val="18"/>
              </w:rPr>
            </w:pPr>
            <w:r w:rsidRPr="001D6003">
              <w:rPr>
                <w:b w:val="0"/>
                <w:sz w:val="18"/>
                <w:szCs w:val="18"/>
              </w:rPr>
              <w:t>f</w:t>
            </w:r>
          </w:p>
        </w:tc>
        <w:tc>
          <w:tcPr>
            <w:tcW w:w="850" w:type="dxa"/>
            <w:tcBorders>
              <w:top w:val="single" w:sz="4" w:space="0" w:color="auto"/>
              <w:left w:val="single" w:sz="12" w:space="0" w:color="auto"/>
              <w:bottom w:val="single" w:sz="4" w:space="0" w:color="auto"/>
              <w:right w:val="single" w:sz="12" w:space="0" w:color="auto"/>
            </w:tcBorders>
            <w:vAlign w:val="center"/>
            <w:hideMark/>
          </w:tcPr>
          <w:p w:rsidR="001D6003" w:rsidRPr="001D6003" w:rsidRDefault="001D6003" w:rsidP="00907108">
            <w:pPr>
              <w:pStyle w:val="TopHeader"/>
              <w:rPr>
                <w:b w:val="0"/>
                <w:sz w:val="18"/>
                <w:szCs w:val="18"/>
              </w:rPr>
            </w:pPr>
            <w:r w:rsidRPr="001D6003">
              <w:rPr>
                <w:b w:val="0"/>
                <w:sz w:val="18"/>
                <w:szCs w:val="18"/>
              </w:rPr>
              <w:t>g</w:t>
            </w:r>
          </w:p>
        </w:tc>
        <w:tc>
          <w:tcPr>
            <w:tcW w:w="661" w:type="dxa"/>
            <w:tcBorders>
              <w:top w:val="single" w:sz="4" w:space="0" w:color="auto"/>
              <w:left w:val="single" w:sz="12" w:space="0" w:color="auto"/>
              <w:bottom w:val="single" w:sz="4" w:space="0" w:color="auto"/>
              <w:right w:val="single" w:sz="12" w:space="0" w:color="auto"/>
            </w:tcBorders>
            <w:vAlign w:val="center"/>
            <w:hideMark/>
          </w:tcPr>
          <w:p w:rsidR="001D6003" w:rsidRPr="001D6003" w:rsidRDefault="001D6003" w:rsidP="00907108">
            <w:pPr>
              <w:pStyle w:val="TopHeader"/>
              <w:rPr>
                <w:b w:val="0"/>
                <w:sz w:val="18"/>
                <w:szCs w:val="18"/>
              </w:rPr>
            </w:pPr>
            <w:r w:rsidRPr="001D6003">
              <w:rPr>
                <w:b w:val="0"/>
                <w:sz w:val="18"/>
                <w:szCs w:val="18"/>
              </w:rPr>
              <w:t>h</w:t>
            </w:r>
          </w:p>
        </w:tc>
        <w:tc>
          <w:tcPr>
            <w:tcW w:w="890" w:type="dxa"/>
            <w:gridSpan w:val="2"/>
            <w:tcBorders>
              <w:top w:val="single" w:sz="4" w:space="0" w:color="auto"/>
              <w:left w:val="single" w:sz="12" w:space="0" w:color="auto"/>
              <w:bottom w:val="single" w:sz="4" w:space="0" w:color="auto"/>
              <w:right w:val="single" w:sz="12" w:space="0" w:color="auto"/>
            </w:tcBorders>
            <w:vAlign w:val="center"/>
            <w:hideMark/>
          </w:tcPr>
          <w:p w:rsidR="001D6003" w:rsidRPr="001D6003" w:rsidRDefault="001D6003" w:rsidP="00907108">
            <w:pPr>
              <w:pStyle w:val="TopHeader"/>
              <w:rPr>
                <w:b w:val="0"/>
                <w:sz w:val="18"/>
                <w:szCs w:val="18"/>
              </w:rPr>
            </w:pPr>
            <w:r w:rsidRPr="001D6003">
              <w:rPr>
                <w:b w:val="0"/>
                <w:sz w:val="18"/>
                <w:szCs w:val="18"/>
              </w:rPr>
              <w:t>I</w:t>
            </w:r>
          </w:p>
        </w:tc>
        <w:tc>
          <w:tcPr>
            <w:tcW w:w="717" w:type="dxa"/>
            <w:tcBorders>
              <w:top w:val="single" w:sz="4" w:space="0" w:color="auto"/>
              <w:left w:val="single" w:sz="12" w:space="0" w:color="auto"/>
              <w:bottom w:val="single" w:sz="4" w:space="0" w:color="auto"/>
              <w:right w:val="single" w:sz="4" w:space="0" w:color="auto"/>
            </w:tcBorders>
            <w:hideMark/>
          </w:tcPr>
          <w:p w:rsidR="001D6003" w:rsidRPr="001D6003" w:rsidRDefault="001D6003" w:rsidP="00907108">
            <w:pPr>
              <w:pStyle w:val="TopHeader"/>
              <w:rPr>
                <w:b w:val="0"/>
                <w:sz w:val="18"/>
                <w:szCs w:val="18"/>
              </w:rPr>
            </w:pPr>
            <w:r w:rsidRPr="001D6003">
              <w:rPr>
                <w:b w:val="0"/>
                <w:sz w:val="18"/>
                <w:szCs w:val="18"/>
              </w:rPr>
              <w:t>j</w:t>
            </w:r>
          </w:p>
        </w:tc>
      </w:tr>
      <w:tr w:rsidR="001D6003" w:rsidRPr="001D6003" w:rsidTr="00907108">
        <w:trPr>
          <w:trHeight w:val="278"/>
          <w:jc w:val="center"/>
        </w:trPr>
        <w:tc>
          <w:tcPr>
            <w:tcW w:w="9244" w:type="dxa"/>
            <w:gridSpan w:val="13"/>
            <w:tcBorders>
              <w:top w:val="single" w:sz="4" w:space="0" w:color="auto"/>
              <w:left w:val="single" w:sz="12" w:space="0" w:color="auto"/>
              <w:bottom w:val="single" w:sz="12" w:space="0" w:color="auto"/>
              <w:right w:val="single" w:sz="12" w:space="0" w:color="auto"/>
            </w:tcBorders>
            <w:vAlign w:val="center"/>
            <w:hideMark/>
          </w:tcPr>
          <w:p w:rsidR="001D6003" w:rsidRPr="001D6003" w:rsidRDefault="001D6003" w:rsidP="00907108">
            <w:pPr>
              <w:autoSpaceDE w:val="0"/>
              <w:autoSpaceDN w:val="0"/>
              <w:adjustRightInd w:val="0"/>
              <w:rPr>
                <w:rFonts w:ascii="Arial Narrow" w:hAnsi="Arial Narrow"/>
                <w:sz w:val="18"/>
                <w:szCs w:val="18"/>
              </w:rPr>
            </w:pPr>
            <w:r w:rsidRPr="001D6003">
              <w:rPr>
                <w:rFonts w:ascii="Arial Narrow" w:hAnsi="Arial Narrow"/>
                <w:sz w:val="18"/>
                <w:szCs w:val="18"/>
              </w:rPr>
              <w:t>Prvotné ocenenie</w:t>
            </w:r>
          </w:p>
        </w:tc>
      </w:tr>
      <w:tr w:rsidR="001D6003" w:rsidRPr="001D6003" w:rsidTr="00907108">
        <w:trPr>
          <w:trHeight w:val="278"/>
          <w:jc w:val="center"/>
        </w:trPr>
        <w:tc>
          <w:tcPr>
            <w:tcW w:w="1306" w:type="dxa"/>
            <w:tcBorders>
              <w:top w:val="single" w:sz="12" w:space="0" w:color="auto"/>
              <w:left w:val="single" w:sz="12" w:space="0" w:color="auto"/>
              <w:bottom w:val="single" w:sz="6" w:space="0" w:color="auto"/>
              <w:right w:val="single" w:sz="12" w:space="0" w:color="auto"/>
            </w:tcBorders>
            <w:vAlign w:val="center"/>
            <w:hideMark/>
          </w:tcPr>
          <w:p w:rsidR="001D6003" w:rsidRPr="001D6003" w:rsidRDefault="001D6003" w:rsidP="00907108">
            <w:pPr>
              <w:autoSpaceDE w:val="0"/>
              <w:autoSpaceDN w:val="0"/>
              <w:adjustRightInd w:val="0"/>
              <w:rPr>
                <w:rFonts w:ascii="Arial Narrow" w:hAnsi="Arial Narrow"/>
                <w:b/>
                <w:bCs/>
                <w:sz w:val="18"/>
                <w:szCs w:val="18"/>
              </w:rPr>
            </w:pPr>
            <w:r w:rsidRPr="001D6003">
              <w:rPr>
                <w:rFonts w:ascii="Arial Narrow" w:hAnsi="Arial Narrow"/>
                <w:b/>
                <w:bCs/>
                <w:sz w:val="18"/>
                <w:szCs w:val="18"/>
              </w:rPr>
              <w:t>Stav  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rsidR="001D6003" w:rsidRPr="001D6003" w:rsidRDefault="001D6003" w:rsidP="00907108">
            <w:pPr>
              <w:autoSpaceDE w:val="0"/>
              <w:autoSpaceDN w:val="0"/>
              <w:adjustRightInd w:val="0"/>
              <w:jc w:val="center"/>
              <w:rPr>
                <w:rFonts w:ascii="Arial Narrow" w:hAnsi="Arial Narrow"/>
                <w:sz w:val="18"/>
                <w:szCs w:val="18"/>
              </w:rPr>
            </w:pPr>
          </w:p>
        </w:tc>
        <w:tc>
          <w:tcPr>
            <w:tcW w:w="1089" w:type="dxa"/>
            <w:tcBorders>
              <w:top w:val="single" w:sz="12" w:space="0" w:color="auto"/>
              <w:left w:val="single" w:sz="6" w:space="0" w:color="auto"/>
              <w:bottom w:val="single" w:sz="6" w:space="0" w:color="auto"/>
              <w:right w:val="single" w:sz="6" w:space="0" w:color="auto"/>
            </w:tcBorders>
            <w:vAlign w:val="center"/>
          </w:tcPr>
          <w:p w:rsidR="001D6003" w:rsidRPr="001D6003" w:rsidRDefault="001D6003" w:rsidP="00907108">
            <w:pPr>
              <w:autoSpaceDE w:val="0"/>
              <w:autoSpaceDN w:val="0"/>
              <w:adjustRightInd w:val="0"/>
              <w:jc w:val="center"/>
              <w:rPr>
                <w:rFonts w:ascii="Arial Narrow" w:hAnsi="Arial Narrow"/>
                <w:sz w:val="18"/>
                <w:szCs w:val="18"/>
              </w:rPr>
            </w:pPr>
          </w:p>
        </w:tc>
        <w:tc>
          <w:tcPr>
            <w:tcW w:w="1037" w:type="dxa"/>
            <w:gridSpan w:val="3"/>
            <w:tcBorders>
              <w:top w:val="single" w:sz="12" w:space="0" w:color="auto"/>
              <w:left w:val="single" w:sz="6" w:space="0" w:color="auto"/>
              <w:bottom w:val="single" w:sz="6" w:space="0" w:color="auto"/>
              <w:right w:val="single" w:sz="6" w:space="0" w:color="auto"/>
            </w:tcBorders>
            <w:vAlign w:val="center"/>
          </w:tcPr>
          <w:p w:rsidR="001D6003" w:rsidRPr="001D6003" w:rsidRDefault="001D6003" w:rsidP="00907108">
            <w:pPr>
              <w:autoSpaceDE w:val="0"/>
              <w:autoSpaceDN w:val="0"/>
              <w:adjustRightInd w:val="0"/>
              <w:jc w:val="center"/>
              <w:rPr>
                <w:rFonts w:ascii="Arial Narrow" w:hAnsi="Arial Narrow"/>
                <w:sz w:val="18"/>
                <w:szCs w:val="18"/>
              </w:rPr>
            </w:pPr>
          </w:p>
        </w:tc>
        <w:tc>
          <w:tcPr>
            <w:tcW w:w="851" w:type="dxa"/>
            <w:tcBorders>
              <w:top w:val="single" w:sz="12" w:space="0" w:color="auto"/>
              <w:left w:val="single" w:sz="6" w:space="0" w:color="auto"/>
              <w:bottom w:val="single" w:sz="6" w:space="0" w:color="auto"/>
              <w:right w:val="single" w:sz="6" w:space="0" w:color="auto"/>
            </w:tcBorders>
            <w:vAlign w:val="center"/>
          </w:tcPr>
          <w:p w:rsidR="001D6003" w:rsidRPr="001D6003" w:rsidRDefault="001D6003" w:rsidP="00907108">
            <w:pPr>
              <w:autoSpaceDE w:val="0"/>
              <w:autoSpaceDN w:val="0"/>
              <w:adjustRightInd w:val="0"/>
              <w:jc w:val="center"/>
              <w:rPr>
                <w:rFonts w:ascii="Arial Narrow" w:hAnsi="Arial Narrow"/>
                <w:sz w:val="18"/>
                <w:szCs w:val="18"/>
              </w:rPr>
            </w:pPr>
          </w:p>
        </w:tc>
        <w:tc>
          <w:tcPr>
            <w:tcW w:w="709" w:type="dxa"/>
            <w:tcBorders>
              <w:top w:val="single" w:sz="12" w:space="0" w:color="auto"/>
              <w:left w:val="single" w:sz="6" w:space="0" w:color="auto"/>
              <w:bottom w:val="single" w:sz="6" w:space="0" w:color="auto"/>
              <w:right w:val="single" w:sz="6" w:space="0" w:color="auto"/>
            </w:tcBorders>
            <w:vAlign w:val="center"/>
          </w:tcPr>
          <w:p w:rsidR="001D6003" w:rsidRPr="001D6003" w:rsidRDefault="001D6003" w:rsidP="00907108">
            <w:pPr>
              <w:autoSpaceDE w:val="0"/>
              <w:autoSpaceDN w:val="0"/>
              <w:adjustRightInd w:val="0"/>
              <w:jc w:val="center"/>
              <w:rPr>
                <w:rFonts w:ascii="Arial Narrow" w:hAnsi="Arial Narrow"/>
                <w:sz w:val="18"/>
                <w:szCs w:val="18"/>
              </w:rPr>
            </w:pPr>
          </w:p>
        </w:tc>
        <w:tc>
          <w:tcPr>
            <w:tcW w:w="850" w:type="dxa"/>
            <w:tcBorders>
              <w:top w:val="single" w:sz="12" w:space="0" w:color="auto"/>
              <w:left w:val="single" w:sz="6" w:space="0" w:color="auto"/>
              <w:bottom w:val="single" w:sz="6" w:space="0" w:color="auto"/>
              <w:right w:val="single" w:sz="6" w:space="0" w:color="auto"/>
            </w:tcBorders>
            <w:vAlign w:val="center"/>
          </w:tcPr>
          <w:p w:rsidR="001D6003" w:rsidRPr="001D6003" w:rsidRDefault="001D6003" w:rsidP="00907108">
            <w:pPr>
              <w:autoSpaceDE w:val="0"/>
              <w:autoSpaceDN w:val="0"/>
              <w:adjustRightInd w:val="0"/>
              <w:jc w:val="center"/>
              <w:rPr>
                <w:rFonts w:ascii="Arial Narrow" w:hAnsi="Arial Narrow"/>
                <w:sz w:val="18"/>
                <w:szCs w:val="18"/>
              </w:rPr>
            </w:pPr>
          </w:p>
        </w:tc>
        <w:tc>
          <w:tcPr>
            <w:tcW w:w="673" w:type="dxa"/>
            <w:gridSpan w:val="2"/>
            <w:tcBorders>
              <w:top w:val="single" w:sz="12" w:space="0" w:color="auto"/>
              <w:left w:val="single" w:sz="6" w:space="0" w:color="auto"/>
              <w:bottom w:val="single" w:sz="6" w:space="0" w:color="auto"/>
              <w:right w:val="single" w:sz="6" w:space="0" w:color="auto"/>
            </w:tcBorders>
            <w:vAlign w:val="center"/>
          </w:tcPr>
          <w:p w:rsidR="001D6003" w:rsidRPr="001D6003" w:rsidRDefault="001D6003" w:rsidP="00907108">
            <w:pPr>
              <w:autoSpaceDE w:val="0"/>
              <w:autoSpaceDN w:val="0"/>
              <w:adjustRightInd w:val="0"/>
              <w:jc w:val="center"/>
              <w:rPr>
                <w:rFonts w:ascii="Arial Narrow" w:hAnsi="Arial Narrow"/>
                <w:sz w:val="18"/>
                <w:szCs w:val="18"/>
              </w:rPr>
            </w:pPr>
          </w:p>
        </w:tc>
        <w:tc>
          <w:tcPr>
            <w:tcW w:w="878" w:type="dxa"/>
            <w:tcBorders>
              <w:top w:val="single" w:sz="12" w:space="0" w:color="auto"/>
              <w:left w:val="single" w:sz="6" w:space="0" w:color="auto"/>
              <w:bottom w:val="single" w:sz="6" w:space="0" w:color="auto"/>
              <w:right w:val="single" w:sz="6" w:space="0" w:color="auto"/>
            </w:tcBorders>
            <w:vAlign w:val="center"/>
          </w:tcPr>
          <w:p w:rsidR="001D6003" w:rsidRPr="001D6003" w:rsidRDefault="001D6003" w:rsidP="00907108">
            <w:pPr>
              <w:autoSpaceDE w:val="0"/>
              <w:autoSpaceDN w:val="0"/>
              <w:adjustRightInd w:val="0"/>
              <w:jc w:val="center"/>
              <w:rPr>
                <w:rFonts w:ascii="Arial Narrow" w:hAnsi="Arial Narrow"/>
                <w:sz w:val="18"/>
                <w:szCs w:val="18"/>
              </w:rPr>
            </w:pPr>
          </w:p>
        </w:tc>
        <w:tc>
          <w:tcPr>
            <w:tcW w:w="717" w:type="dxa"/>
            <w:tcBorders>
              <w:top w:val="single" w:sz="12" w:space="0" w:color="auto"/>
              <w:left w:val="single" w:sz="6" w:space="0" w:color="auto"/>
              <w:bottom w:val="single" w:sz="6" w:space="0" w:color="auto"/>
              <w:right w:val="single" w:sz="12" w:space="0" w:color="auto"/>
            </w:tcBorders>
          </w:tcPr>
          <w:p w:rsidR="001D6003" w:rsidRPr="001D6003" w:rsidRDefault="001D6003" w:rsidP="00907108">
            <w:pPr>
              <w:autoSpaceDE w:val="0"/>
              <w:autoSpaceDN w:val="0"/>
              <w:adjustRightInd w:val="0"/>
              <w:jc w:val="center"/>
              <w:rPr>
                <w:rFonts w:ascii="Arial Narrow" w:hAnsi="Arial Narrow"/>
                <w:sz w:val="18"/>
                <w:szCs w:val="18"/>
              </w:rPr>
            </w:pPr>
          </w:p>
        </w:tc>
      </w:tr>
      <w:tr w:rsidR="001D6003" w:rsidRPr="001D6003" w:rsidTr="00907108">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hideMark/>
          </w:tcPr>
          <w:p w:rsidR="001D6003" w:rsidRPr="001D6003" w:rsidRDefault="001D6003" w:rsidP="00907108">
            <w:pPr>
              <w:autoSpaceDE w:val="0"/>
              <w:autoSpaceDN w:val="0"/>
              <w:adjustRightInd w:val="0"/>
              <w:rPr>
                <w:rFonts w:ascii="Arial Narrow" w:hAnsi="Arial Narrow"/>
                <w:sz w:val="18"/>
                <w:szCs w:val="18"/>
              </w:rPr>
            </w:pPr>
            <w:r w:rsidRPr="001D6003">
              <w:rPr>
                <w:rFonts w:ascii="Arial Narrow" w:hAnsi="Arial Narrow"/>
                <w:sz w:val="18"/>
                <w:szCs w:val="18"/>
              </w:rPr>
              <w:t>Prírastky</w:t>
            </w:r>
          </w:p>
        </w:tc>
        <w:tc>
          <w:tcPr>
            <w:tcW w:w="1134" w:type="dxa"/>
            <w:tcBorders>
              <w:top w:val="single" w:sz="6" w:space="0" w:color="auto"/>
              <w:left w:val="single" w:sz="12" w:space="0" w:color="auto"/>
              <w:bottom w:val="single" w:sz="6" w:space="0" w:color="auto"/>
              <w:right w:val="single" w:sz="6" w:space="0" w:color="auto"/>
            </w:tcBorders>
            <w:vAlign w:val="center"/>
          </w:tcPr>
          <w:p w:rsidR="001D6003" w:rsidRPr="001D6003" w:rsidRDefault="001D6003" w:rsidP="00907108">
            <w:pPr>
              <w:autoSpaceDE w:val="0"/>
              <w:autoSpaceDN w:val="0"/>
              <w:adjustRightInd w:val="0"/>
              <w:jc w:val="center"/>
              <w:rPr>
                <w:rFonts w:ascii="Arial Narrow" w:hAnsi="Arial Narrow"/>
                <w:sz w:val="18"/>
                <w:szCs w:val="18"/>
              </w:rPr>
            </w:pPr>
          </w:p>
        </w:tc>
        <w:tc>
          <w:tcPr>
            <w:tcW w:w="1089" w:type="dxa"/>
            <w:tcBorders>
              <w:top w:val="single" w:sz="6" w:space="0" w:color="auto"/>
              <w:left w:val="single" w:sz="6" w:space="0" w:color="auto"/>
              <w:bottom w:val="single" w:sz="6" w:space="0" w:color="auto"/>
              <w:right w:val="single" w:sz="6" w:space="0" w:color="auto"/>
            </w:tcBorders>
            <w:vAlign w:val="center"/>
          </w:tcPr>
          <w:p w:rsidR="001D6003" w:rsidRPr="001D6003" w:rsidRDefault="001D6003" w:rsidP="00907108">
            <w:pPr>
              <w:autoSpaceDE w:val="0"/>
              <w:autoSpaceDN w:val="0"/>
              <w:adjustRightInd w:val="0"/>
              <w:jc w:val="center"/>
              <w:rPr>
                <w:rFonts w:ascii="Arial Narrow" w:hAnsi="Arial Narrow"/>
                <w:sz w:val="18"/>
                <w:szCs w:val="18"/>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1D6003" w:rsidRPr="001D6003" w:rsidRDefault="001D6003" w:rsidP="00907108">
            <w:pPr>
              <w:autoSpaceDE w:val="0"/>
              <w:autoSpaceDN w:val="0"/>
              <w:adjustRightInd w:val="0"/>
              <w:jc w:val="center"/>
              <w:rPr>
                <w:rFonts w:ascii="Arial Narrow" w:hAnsi="Arial Narrow"/>
                <w:sz w:val="18"/>
                <w:szCs w:val="18"/>
              </w:rPr>
            </w:pPr>
          </w:p>
        </w:tc>
        <w:tc>
          <w:tcPr>
            <w:tcW w:w="851" w:type="dxa"/>
            <w:tcBorders>
              <w:top w:val="single" w:sz="6" w:space="0" w:color="auto"/>
              <w:left w:val="single" w:sz="6" w:space="0" w:color="auto"/>
              <w:bottom w:val="single" w:sz="6" w:space="0" w:color="auto"/>
              <w:right w:val="single" w:sz="6" w:space="0" w:color="auto"/>
            </w:tcBorders>
            <w:vAlign w:val="center"/>
          </w:tcPr>
          <w:p w:rsidR="001D6003" w:rsidRPr="001D6003" w:rsidRDefault="001D6003" w:rsidP="00907108">
            <w:pPr>
              <w:autoSpaceDE w:val="0"/>
              <w:autoSpaceDN w:val="0"/>
              <w:adjustRightInd w:val="0"/>
              <w:jc w:val="center"/>
              <w:rPr>
                <w:rFonts w:ascii="Arial Narrow" w:hAnsi="Arial Narrow"/>
                <w:sz w:val="18"/>
                <w:szCs w:val="18"/>
              </w:rPr>
            </w:pPr>
          </w:p>
        </w:tc>
        <w:tc>
          <w:tcPr>
            <w:tcW w:w="709" w:type="dxa"/>
            <w:tcBorders>
              <w:top w:val="single" w:sz="6" w:space="0" w:color="auto"/>
              <w:left w:val="single" w:sz="6" w:space="0" w:color="auto"/>
              <w:bottom w:val="single" w:sz="6" w:space="0" w:color="auto"/>
              <w:right w:val="single" w:sz="6" w:space="0" w:color="auto"/>
            </w:tcBorders>
            <w:vAlign w:val="center"/>
          </w:tcPr>
          <w:p w:rsidR="001D6003" w:rsidRPr="001D6003" w:rsidRDefault="001D6003" w:rsidP="00907108">
            <w:pPr>
              <w:autoSpaceDE w:val="0"/>
              <w:autoSpaceDN w:val="0"/>
              <w:adjustRightInd w:val="0"/>
              <w:jc w:val="center"/>
              <w:rPr>
                <w:rFonts w:ascii="Arial Narrow" w:hAnsi="Arial Narrow"/>
                <w:sz w:val="18"/>
                <w:szCs w:val="18"/>
              </w:rPr>
            </w:pPr>
          </w:p>
        </w:tc>
        <w:tc>
          <w:tcPr>
            <w:tcW w:w="850" w:type="dxa"/>
            <w:tcBorders>
              <w:top w:val="single" w:sz="6" w:space="0" w:color="auto"/>
              <w:left w:val="single" w:sz="6" w:space="0" w:color="auto"/>
              <w:bottom w:val="single" w:sz="6" w:space="0" w:color="auto"/>
              <w:right w:val="single" w:sz="6" w:space="0" w:color="auto"/>
            </w:tcBorders>
            <w:vAlign w:val="center"/>
          </w:tcPr>
          <w:p w:rsidR="001D6003" w:rsidRPr="001D6003" w:rsidRDefault="001D6003" w:rsidP="00907108">
            <w:pPr>
              <w:autoSpaceDE w:val="0"/>
              <w:autoSpaceDN w:val="0"/>
              <w:adjustRightInd w:val="0"/>
              <w:jc w:val="center"/>
              <w:rPr>
                <w:rFonts w:ascii="Arial Narrow" w:hAnsi="Arial Narrow"/>
                <w:sz w:val="18"/>
                <w:szCs w:val="18"/>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1D6003" w:rsidRPr="001D6003" w:rsidRDefault="001D6003" w:rsidP="00907108">
            <w:pPr>
              <w:autoSpaceDE w:val="0"/>
              <w:autoSpaceDN w:val="0"/>
              <w:adjustRightInd w:val="0"/>
              <w:jc w:val="center"/>
              <w:rPr>
                <w:rFonts w:ascii="Arial Narrow" w:hAnsi="Arial Narrow"/>
                <w:sz w:val="18"/>
                <w:szCs w:val="18"/>
              </w:rPr>
            </w:pPr>
          </w:p>
        </w:tc>
        <w:tc>
          <w:tcPr>
            <w:tcW w:w="878" w:type="dxa"/>
            <w:tcBorders>
              <w:top w:val="single" w:sz="6" w:space="0" w:color="auto"/>
              <w:left w:val="single" w:sz="6" w:space="0" w:color="auto"/>
              <w:bottom w:val="single" w:sz="6" w:space="0" w:color="auto"/>
              <w:right w:val="single" w:sz="6" w:space="0" w:color="auto"/>
            </w:tcBorders>
            <w:vAlign w:val="center"/>
          </w:tcPr>
          <w:p w:rsidR="001D6003" w:rsidRPr="001D6003" w:rsidRDefault="001D6003" w:rsidP="00907108">
            <w:pPr>
              <w:autoSpaceDE w:val="0"/>
              <w:autoSpaceDN w:val="0"/>
              <w:adjustRightInd w:val="0"/>
              <w:jc w:val="center"/>
              <w:rPr>
                <w:rFonts w:ascii="Arial Narrow" w:hAnsi="Arial Narrow"/>
                <w:sz w:val="18"/>
                <w:szCs w:val="18"/>
              </w:rPr>
            </w:pPr>
          </w:p>
        </w:tc>
        <w:tc>
          <w:tcPr>
            <w:tcW w:w="717" w:type="dxa"/>
            <w:tcBorders>
              <w:top w:val="single" w:sz="6" w:space="0" w:color="auto"/>
              <w:left w:val="single" w:sz="6" w:space="0" w:color="auto"/>
              <w:bottom w:val="single" w:sz="6" w:space="0" w:color="auto"/>
              <w:right w:val="single" w:sz="12" w:space="0" w:color="auto"/>
            </w:tcBorders>
          </w:tcPr>
          <w:p w:rsidR="001D6003" w:rsidRPr="001D6003" w:rsidRDefault="001D6003" w:rsidP="00907108">
            <w:pPr>
              <w:autoSpaceDE w:val="0"/>
              <w:autoSpaceDN w:val="0"/>
              <w:adjustRightInd w:val="0"/>
              <w:jc w:val="center"/>
              <w:rPr>
                <w:rFonts w:ascii="Arial Narrow" w:hAnsi="Arial Narrow"/>
                <w:sz w:val="18"/>
                <w:szCs w:val="18"/>
              </w:rPr>
            </w:pPr>
          </w:p>
        </w:tc>
      </w:tr>
      <w:tr w:rsidR="001D6003" w:rsidRPr="001D6003" w:rsidTr="00907108">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hideMark/>
          </w:tcPr>
          <w:p w:rsidR="001D6003" w:rsidRPr="001D6003" w:rsidRDefault="001D6003" w:rsidP="00907108">
            <w:pPr>
              <w:autoSpaceDE w:val="0"/>
              <w:autoSpaceDN w:val="0"/>
              <w:adjustRightInd w:val="0"/>
              <w:rPr>
                <w:rFonts w:ascii="Arial Narrow" w:hAnsi="Arial Narrow"/>
                <w:sz w:val="18"/>
                <w:szCs w:val="18"/>
              </w:rPr>
            </w:pPr>
            <w:r w:rsidRPr="001D6003">
              <w:rPr>
                <w:rFonts w:ascii="Arial Narrow" w:hAnsi="Arial Narrow"/>
                <w:sz w:val="18"/>
                <w:szCs w:val="18"/>
              </w:rPr>
              <w:t>Úbytky</w:t>
            </w:r>
          </w:p>
        </w:tc>
        <w:tc>
          <w:tcPr>
            <w:tcW w:w="1134" w:type="dxa"/>
            <w:tcBorders>
              <w:top w:val="single" w:sz="6" w:space="0" w:color="auto"/>
              <w:left w:val="single" w:sz="12" w:space="0" w:color="auto"/>
              <w:bottom w:val="single" w:sz="6" w:space="0" w:color="auto"/>
              <w:right w:val="single" w:sz="6" w:space="0" w:color="auto"/>
            </w:tcBorders>
            <w:vAlign w:val="center"/>
          </w:tcPr>
          <w:p w:rsidR="001D6003" w:rsidRPr="001D6003" w:rsidRDefault="001D6003" w:rsidP="00907108">
            <w:pPr>
              <w:autoSpaceDE w:val="0"/>
              <w:autoSpaceDN w:val="0"/>
              <w:adjustRightInd w:val="0"/>
              <w:jc w:val="center"/>
              <w:rPr>
                <w:rFonts w:ascii="Arial Narrow" w:hAnsi="Arial Narrow"/>
                <w:sz w:val="18"/>
                <w:szCs w:val="18"/>
              </w:rPr>
            </w:pPr>
          </w:p>
        </w:tc>
        <w:tc>
          <w:tcPr>
            <w:tcW w:w="1089" w:type="dxa"/>
            <w:tcBorders>
              <w:top w:val="single" w:sz="6" w:space="0" w:color="auto"/>
              <w:left w:val="single" w:sz="6" w:space="0" w:color="auto"/>
              <w:bottom w:val="single" w:sz="6" w:space="0" w:color="auto"/>
              <w:right w:val="single" w:sz="6" w:space="0" w:color="auto"/>
            </w:tcBorders>
            <w:vAlign w:val="center"/>
          </w:tcPr>
          <w:p w:rsidR="001D6003" w:rsidRPr="001D6003" w:rsidRDefault="001D6003" w:rsidP="00907108">
            <w:pPr>
              <w:autoSpaceDE w:val="0"/>
              <w:autoSpaceDN w:val="0"/>
              <w:adjustRightInd w:val="0"/>
              <w:jc w:val="center"/>
              <w:rPr>
                <w:rFonts w:ascii="Arial Narrow" w:hAnsi="Arial Narrow"/>
                <w:sz w:val="18"/>
                <w:szCs w:val="18"/>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1D6003" w:rsidRPr="001D6003" w:rsidRDefault="001D6003" w:rsidP="00907108">
            <w:pPr>
              <w:autoSpaceDE w:val="0"/>
              <w:autoSpaceDN w:val="0"/>
              <w:adjustRightInd w:val="0"/>
              <w:jc w:val="center"/>
              <w:rPr>
                <w:rFonts w:ascii="Arial Narrow" w:hAnsi="Arial Narrow"/>
                <w:sz w:val="18"/>
                <w:szCs w:val="18"/>
              </w:rPr>
            </w:pPr>
          </w:p>
        </w:tc>
        <w:tc>
          <w:tcPr>
            <w:tcW w:w="851" w:type="dxa"/>
            <w:tcBorders>
              <w:top w:val="single" w:sz="6" w:space="0" w:color="auto"/>
              <w:left w:val="single" w:sz="6" w:space="0" w:color="auto"/>
              <w:bottom w:val="single" w:sz="6" w:space="0" w:color="auto"/>
              <w:right w:val="single" w:sz="6" w:space="0" w:color="auto"/>
            </w:tcBorders>
            <w:vAlign w:val="center"/>
          </w:tcPr>
          <w:p w:rsidR="001D6003" w:rsidRPr="001D6003" w:rsidRDefault="001D6003" w:rsidP="00907108">
            <w:pPr>
              <w:autoSpaceDE w:val="0"/>
              <w:autoSpaceDN w:val="0"/>
              <w:adjustRightInd w:val="0"/>
              <w:jc w:val="center"/>
              <w:rPr>
                <w:rFonts w:ascii="Arial Narrow" w:hAnsi="Arial Narrow"/>
                <w:sz w:val="18"/>
                <w:szCs w:val="18"/>
              </w:rPr>
            </w:pPr>
          </w:p>
        </w:tc>
        <w:tc>
          <w:tcPr>
            <w:tcW w:w="709" w:type="dxa"/>
            <w:tcBorders>
              <w:top w:val="single" w:sz="6" w:space="0" w:color="auto"/>
              <w:left w:val="single" w:sz="6" w:space="0" w:color="auto"/>
              <w:bottom w:val="single" w:sz="6" w:space="0" w:color="auto"/>
              <w:right w:val="single" w:sz="6" w:space="0" w:color="auto"/>
            </w:tcBorders>
            <w:vAlign w:val="center"/>
          </w:tcPr>
          <w:p w:rsidR="001D6003" w:rsidRPr="001D6003" w:rsidRDefault="001D6003" w:rsidP="00907108">
            <w:pPr>
              <w:autoSpaceDE w:val="0"/>
              <w:autoSpaceDN w:val="0"/>
              <w:adjustRightInd w:val="0"/>
              <w:jc w:val="center"/>
              <w:rPr>
                <w:rFonts w:ascii="Arial Narrow" w:hAnsi="Arial Narrow"/>
                <w:sz w:val="18"/>
                <w:szCs w:val="18"/>
              </w:rPr>
            </w:pPr>
          </w:p>
        </w:tc>
        <w:tc>
          <w:tcPr>
            <w:tcW w:w="850" w:type="dxa"/>
            <w:tcBorders>
              <w:top w:val="single" w:sz="6" w:space="0" w:color="auto"/>
              <w:left w:val="single" w:sz="6" w:space="0" w:color="auto"/>
              <w:bottom w:val="single" w:sz="6" w:space="0" w:color="auto"/>
              <w:right w:val="single" w:sz="6" w:space="0" w:color="auto"/>
            </w:tcBorders>
            <w:vAlign w:val="center"/>
          </w:tcPr>
          <w:p w:rsidR="001D6003" w:rsidRPr="001D6003" w:rsidRDefault="001D6003" w:rsidP="00907108">
            <w:pPr>
              <w:autoSpaceDE w:val="0"/>
              <w:autoSpaceDN w:val="0"/>
              <w:adjustRightInd w:val="0"/>
              <w:jc w:val="center"/>
              <w:rPr>
                <w:rFonts w:ascii="Arial Narrow" w:hAnsi="Arial Narrow"/>
                <w:sz w:val="18"/>
                <w:szCs w:val="18"/>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1D6003" w:rsidRPr="001D6003" w:rsidRDefault="001D6003" w:rsidP="00907108">
            <w:pPr>
              <w:autoSpaceDE w:val="0"/>
              <w:autoSpaceDN w:val="0"/>
              <w:adjustRightInd w:val="0"/>
              <w:jc w:val="center"/>
              <w:rPr>
                <w:rFonts w:ascii="Arial Narrow" w:hAnsi="Arial Narrow"/>
                <w:sz w:val="18"/>
                <w:szCs w:val="18"/>
              </w:rPr>
            </w:pPr>
          </w:p>
        </w:tc>
        <w:tc>
          <w:tcPr>
            <w:tcW w:w="878" w:type="dxa"/>
            <w:tcBorders>
              <w:top w:val="single" w:sz="6" w:space="0" w:color="auto"/>
              <w:left w:val="single" w:sz="6" w:space="0" w:color="auto"/>
              <w:bottom w:val="single" w:sz="6" w:space="0" w:color="auto"/>
              <w:right w:val="single" w:sz="6" w:space="0" w:color="auto"/>
            </w:tcBorders>
            <w:vAlign w:val="center"/>
          </w:tcPr>
          <w:p w:rsidR="001D6003" w:rsidRPr="001D6003" w:rsidRDefault="001D6003" w:rsidP="00907108">
            <w:pPr>
              <w:autoSpaceDE w:val="0"/>
              <w:autoSpaceDN w:val="0"/>
              <w:adjustRightInd w:val="0"/>
              <w:jc w:val="center"/>
              <w:rPr>
                <w:rFonts w:ascii="Arial Narrow" w:hAnsi="Arial Narrow"/>
                <w:sz w:val="18"/>
                <w:szCs w:val="18"/>
              </w:rPr>
            </w:pPr>
          </w:p>
        </w:tc>
        <w:tc>
          <w:tcPr>
            <w:tcW w:w="717" w:type="dxa"/>
            <w:tcBorders>
              <w:top w:val="single" w:sz="6" w:space="0" w:color="auto"/>
              <w:left w:val="single" w:sz="6" w:space="0" w:color="auto"/>
              <w:bottom w:val="single" w:sz="6" w:space="0" w:color="auto"/>
              <w:right w:val="single" w:sz="12" w:space="0" w:color="auto"/>
            </w:tcBorders>
          </w:tcPr>
          <w:p w:rsidR="001D6003" w:rsidRPr="001D6003" w:rsidRDefault="001D6003" w:rsidP="00907108">
            <w:pPr>
              <w:autoSpaceDE w:val="0"/>
              <w:autoSpaceDN w:val="0"/>
              <w:adjustRightInd w:val="0"/>
              <w:jc w:val="center"/>
              <w:rPr>
                <w:rFonts w:ascii="Arial Narrow" w:hAnsi="Arial Narrow"/>
                <w:sz w:val="18"/>
                <w:szCs w:val="18"/>
              </w:rPr>
            </w:pPr>
          </w:p>
        </w:tc>
      </w:tr>
      <w:tr w:rsidR="001D6003" w:rsidRPr="001D6003" w:rsidTr="00907108">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hideMark/>
          </w:tcPr>
          <w:p w:rsidR="001D6003" w:rsidRPr="001D6003" w:rsidRDefault="001D6003" w:rsidP="00907108">
            <w:pPr>
              <w:autoSpaceDE w:val="0"/>
              <w:autoSpaceDN w:val="0"/>
              <w:adjustRightInd w:val="0"/>
              <w:rPr>
                <w:rFonts w:ascii="Arial Narrow" w:hAnsi="Arial Narrow"/>
                <w:sz w:val="18"/>
                <w:szCs w:val="18"/>
              </w:rPr>
            </w:pPr>
            <w:r w:rsidRPr="001D6003">
              <w:rPr>
                <w:rFonts w:ascii="Arial Narrow" w:hAnsi="Arial Narrow"/>
                <w:sz w:val="18"/>
                <w:szCs w:val="18"/>
              </w:rPr>
              <w:lastRenderedPageBreak/>
              <w:t>Presuny</w:t>
            </w:r>
          </w:p>
        </w:tc>
        <w:tc>
          <w:tcPr>
            <w:tcW w:w="1134" w:type="dxa"/>
            <w:tcBorders>
              <w:top w:val="single" w:sz="6" w:space="0" w:color="auto"/>
              <w:left w:val="single" w:sz="12" w:space="0" w:color="auto"/>
              <w:bottom w:val="single" w:sz="6" w:space="0" w:color="auto"/>
              <w:right w:val="single" w:sz="6" w:space="0" w:color="auto"/>
            </w:tcBorders>
            <w:vAlign w:val="center"/>
          </w:tcPr>
          <w:p w:rsidR="001D6003" w:rsidRPr="001D6003" w:rsidRDefault="001D6003" w:rsidP="00907108">
            <w:pPr>
              <w:autoSpaceDE w:val="0"/>
              <w:autoSpaceDN w:val="0"/>
              <w:adjustRightInd w:val="0"/>
              <w:jc w:val="center"/>
              <w:rPr>
                <w:rFonts w:ascii="Arial Narrow" w:hAnsi="Arial Narrow"/>
                <w:sz w:val="18"/>
                <w:szCs w:val="18"/>
              </w:rPr>
            </w:pPr>
          </w:p>
        </w:tc>
        <w:tc>
          <w:tcPr>
            <w:tcW w:w="1089" w:type="dxa"/>
            <w:tcBorders>
              <w:top w:val="single" w:sz="6" w:space="0" w:color="auto"/>
              <w:left w:val="single" w:sz="6" w:space="0" w:color="auto"/>
              <w:bottom w:val="single" w:sz="6" w:space="0" w:color="auto"/>
              <w:right w:val="single" w:sz="6" w:space="0" w:color="auto"/>
            </w:tcBorders>
            <w:vAlign w:val="center"/>
          </w:tcPr>
          <w:p w:rsidR="001D6003" w:rsidRPr="001D6003" w:rsidRDefault="001D6003" w:rsidP="00907108">
            <w:pPr>
              <w:autoSpaceDE w:val="0"/>
              <w:autoSpaceDN w:val="0"/>
              <w:adjustRightInd w:val="0"/>
              <w:jc w:val="center"/>
              <w:rPr>
                <w:rFonts w:ascii="Arial Narrow" w:hAnsi="Arial Narrow"/>
                <w:sz w:val="18"/>
                <w:szCs w:val="18"/>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1D6003" w:rsidRPr="001D6003" w:rsidRDefault="001D6003" w:rsidP="00907108">
            <w:pPr>
              <w:autoSpaceDE w:val="0"/>
              <w:autoSpaceDN w:val="0"/>
              <w:adjustRightInd w:val="0"/>
              <w:jc w:val="center"/>
              <w:rPr>
                <w:rFonts w:ascii="Arial Narrow" w:hAnsi="Arial Narrow"/>
                <w:sz w:val="18"/>
                <w:szCs w:val="18"/>
              </w:rPr>
            </w:pPr>
          </w:p>
        </w:tc>
        <w:tc>
          <w:tcPr>
            <w:tcW w:w="851" w:type="dxa"/>
            <w:tcBorders>
              <w:top w:val="single" w:sz="6" w:space="0" w:color="auto"/>
              <w:left w:val="single" w:sz="6" w:space="0" w:color="auto"/>
              <w:bottom w:val="single" w:sz="6" w:space="0" w:color="auto"/>
              <w:right w:val="single" w:sz="6" w:space="0" w:color="auto"/>
            </w:tcBorders>
            <w:vAlign w:val="center"/>
          </w:tcPr>
          <w:p w:rsidR="001D6003" w:rsidRPr="001D6003" w:rsidRDefault="001D6003" w:rsidP="00907108">
            <w:pPr>
              <w:autoSpaceDE w:val="0"/>
              <w:autoSpaceDN w:val="0"/>
              <w:adjustRightInd w:val="0"/>
              <w:jc w:val="center"/>
              <w:rPr>
                <w:rFonts w:ascii="Arial Narrow" w:hAnsi="Arial Narrow"/>
                <w:sz w:val="18"/>
                <w:szCs w:val="18"/>
              </w:rPr>
            </w:pPr>
          </w:p>
        </w:tc>
        <w:tc>
          <w:tcPr>
            <w:tcW w:w="709" w:type="dxa"/>
            <w:tcBorders>
              <w:top w:val="single" w:sz="6" w:space="0" w:color="auto"/>
              <w:left w:val="single" w:sz="6" w:space="0" w:color="auto"/>
              <w:bottom w:val="single" w:sz="6" w:space="0" w:color="auto"/>
              <w:right w:val="single" w:sz="6" w:space="0" w:color="auto"/>
            </w:tcBorders>
            <w:vAlign w:val="center"/>
          </w:tcPr>
          <w:p w:rsidR="001D6003" w:rsidRPr="001D6003" w:rsidRDefault="001D6003" w:rsidP="00907108">
            <w:pPr>
              <w:autoSpaceDE w:val="0"/>
              <w:autoSpaceDN w:val="0"/>
              <w:adjustRightInd w:val="0"/>
              <w:jc w:val="center"/>
              <w:rPr>
                <w:rFonts w:ascii="Arial Narrow" w:hAnsi="Arial Narrow"/>
                <w:sz w:val="18"/>
                <w:szCs w:val="18"/>
              </w:rPr>
            </w:pPr>
          </w:p>
        </w:tc>
        <w:tc>
          <w:tcPr>
            <w:tcW w:w="850" w:type="dxa"/>
            <w:tcBorders>
              <w:top w:val="single" w:sz="6" w:space="0" w:color="auto"/>
              <w:left w:val="single" w:sz="6" w:space="0" w:color="auto"/>
              <w:bottom w:val="single" w:sz="6" w:space="0" w:color="auto"/>
              <w:right w:val="single" w:sz="6" w:space="0" w:color="auto"/>
            </w:tcBorders>
            <w:vAlign w:val="center"/>
          </w:tcPr>
          <w:p w:rsidR="001D6003" w:rsidRPr="001D6003" w:rsidRDefault="001D6003" w:rsidP="00907108">
            <w:pPr>
              <w:autoSpaceDE w:val="0"/>
              <w:autoSpaceDN w:val="0"/>
              <w:adjustRightInd w:val="0"/>
              <w:jc w:val="center"/>
              <w:rPr>
                <w:rFonts w:ascii="Arial Narrow" w:hAnsi="Arial Narrow"/>
                <w:sz w:val="18"/>
                <w:szCs w:val="18"/>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1D6003" w:rsidRPr="001D6003" w:rsidRDefault="001D6003" w:rsidP="00907108">
            <w:pPr>
              <w:autoSpaceDE w:val="0"/>
              <w:autoSpaceDN w:val="0"/>
              <w:adjustRightInd w:val="0"/>
              <w:jc w:val="center"/>
              <w:rPr>
                <w:rFonts w:ascii="Arial Narrow" w:hAnsi="Arial Narrow"/>
                <w:sz w:val="18"/>
                <w:szCs w:val="18"/>
              </w:rPr>
            </w:pPr>
          </w:p>
        </w:tc>
        <w:tc>
          <w:tcPr>
            <w:tcW w:w="878" w:type="dxa"/>
            <w:tcBorders>
              <w:top w:val="single" w:sz="6" w:space="0" w:color="auto"/>
              <w:left w:val="single" w:sz="6" w:space="0" w:color="auto"/>
              <w:bottom w:val="single" w:sz="6" w:space="0" w:color="auto"/>
              <w:right w:val="single" w:sz="6" w:space="0" w:color="auto"/>
            </w:tcBorders>
            <w:vAlign w:val="center"/>
          </w:tcPr>
          <w:p w:rsidR="001D6003" w:rsidRPr="001D6003" w:rsidRDefault="001D6003" w:rsidP="00907108">
            <w:pPr>
              <w:autoSpaceDE w:val="0"/>
              <w:autoSpaceDN w:val="0"/>
              <w:adjustRightInd w:val="0"/>
              <w:jc w:val="center"/>
              <w:rPr>
                <w:rFonts w:ascii="Arial Narrow" w:hAnsi="Arial Narrow"/>
                <w:sz w:val="18"/>
                <w:szCs w:val="18"/>
              </w:rPr>
            </w:pPr>
          </w:p>
        </w:tc>
        <w:tc>
          <w:tcPr>
            <w:tcW w:w="717" w:type="dxa"/>
            <w:tcBorders>
              <w:top w:val="single" w:sz="6" w:space="0" w:color="auto"/>
              <w:left w:val="single" w:sz="6" w:space="0" w:color="auto"/>
              <w:bottom w:val="single" w:sz="6" w:space="0" w:color="auto"/>
              <w:right w:val="single" w:sz="12" w:space="0" w:color="auto"/>
            </w:tcBorders>
          </w:tcPr>
          <w:p w:rsidR="001D6003" w:rsidRPr="001D6003" w:rsidRDefault="001D6003" w:rsidP="00907108">
            <w:pPr>
              <w:autoSpaceDE w:val="0"/>
              <w:autoSpaceDN w:val="0"/>
              <w:adjustRightInd w:val="0"/>
              <w:jc w:val="center"/>
              <w:rPr>
                <w:rFonts w:ascii="Arial Narrow" w:hAnsi="Arial Narrow"/>
                <w:sz w:val="18"/>
                <w:szCs w:val="18"/>
              </w:rPr>
            </w:pPr>
          </w:p>
        </w:tc>
      </w:tr>
      <w:tr w:rsidR="001D6003" w:rsidRPr="001D6003" w:rsidTr="00907108">
        <w:trPr>
          <w:trHeight w:val="278"/>
          <w:jc w:val="center"/>
        </w:trPr>
        <w:tc>
          <w:tcPr>
            <w:tcW w:w="1306" w:type="dxa"/>
            <w:tcBorders>
              <w:top w:val="single" w:sz="6" w:space="0" w:color="auto"/>
              <w:left w:val="single" w:sz="12" w:space="0" w:color="auto"/>
              <w:bottom w:val="single" w:sz="12" w:space="0" w:color="auto"/>
              <w:right w:val="single" w:sz="12" w:space="0" w:color="auto"/>
            </w:tcBorders>
            <w:vAlign w:val="center"/>
            <w:hideMark/>
          </w:tcPr>
          <w:p w:rsidR="001D6003" w:rsidRPr="001D6003" w:rsidRDefault="001D6003" w:rsidP="00907108">
            <w:pPr>
              <w:autoSpaceDE w:val="0"/>
              <w:autoSpaceDN w:val="0"/>
              <w:adjustRightInd w:val="0"/>
              <w:rPr>
                <w:rFonts w:ascii="Arial Narrow" w:hAnsi="Arial Narrow"/>
                <w:b/>
                <w:bCs/>
                <w:sz w:val="18"/>
                <w:szCs w:val="18"/>
              </w:rPr>
            </w:pPr>
            <w:r w:rsidRPr="001D6003">
              <w:rPr>
                <w:rFonts w:ascii="Arial Narrow" w:hAnsi="Arial Narrow"/>
                <w:b/>
                <w:bCs/>
                <w:sz w:val="18"/>
                <w:szCs w:val="18"/>
              </w:rPr>
              <w:t>Stav</w:t>
            </w:r>
          </w:p>
          <w:p w:rsidR="001D6003" w:rsidRPr="001D6003" w:rsidRDefault="001D6003" w:rsidP="00907108">
            <w:pPr>
              <w:autoSpaceDE w:val="0"/>
              <w:autoSpaceDN w:val="0"/>
              <w:adjustRightInd w:val="0"/>
              <w:rPr>
                <w:rFonts w:ascii="Arial Narrow" w:hAnsi="Arial Narrow"/>
                <w:b/>
                <w:bCs/>
                <w:sz w:val="18"/>
                <w:szCs w:val="18"/>
              </w:rPr>
            </w:pPr>
            <w:r w:rsidRPr="001D6003">
              <w:rPr>
                <w:rFonts w:ascii="Arial Narrow" w:hAnsi="Arial Narrow"/>
                <w:b/>
                <w:bCs/>
                <w:sz w:val="18"/>
                <w:szCs w:val="18"/>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rsidR="001D6003" w:rsidRPr="001D6003" w:rsidRDefault="001D6003" w:rsidP="00907108">
            <w:pPr>
              <w:autoSpaceDE w:val="0"/>
              <w:autoSpaceDN w:val="0"/>
              <w:adjustRightInd w:val="0"/>
              <w:jc w:val="center"/>
              <w:rPr>
                <w:rFonts w:ascii="Arial Narrow" w:hAnsi="Arial Narrow"/>
                <w:sz w:val="18"/>
                <w:szCs w:val="18"/>
              </w:rPr>
            </w:pPr>
          </w:p>
        </w:tc>
        <w:tc>
          <w:tcPr>
            <w:tcW w:w="1089" w:type="dxa"/>
            <w:tcBorders>
              <w:top w:val="single" w:sz="6" w:space="0" w:color="auto"/>
              <w:left w:val="single" w:sz="6" w:space="0" w:color="auto"/>
              <w:bottom w:val="single" w:sz="12" w:space="0" w:color="auto"/>
              <w:right w:val="single" w:sz="6" w:space="0" w:color="auto"/>
            </w:tcBorders>
            <w:vAlign w:val="center"/>
          </w:tcPr>
          <w:p w:rsidR="001D6003" w:rsidRPr="001D6003" w:rsidRDefault="001D6003" w:rsidP="00907108">
            <w:pPr>
              <w:autoSpaceDE w:val="0"/>
              <w:autoSpaceDN w:val="0"/>
              <w:adjustRightInd w:val="0"/>
              <w:jc w:val="center"/>
              <w:rPr>
                <w:rFonts w:ascii="Arial Narrow" w:hAnsi="Arial Narrow"/>
                <w:sz w:val="18"/>
                <w:szCs w:val="18"/>
              </w:rPr>
            </w:pPr>
          </w:p>
        </w:tc>
        <w:tc>
          <w:tcPr>
            <w:tcW w:w="1037" w:type="dxa"/>
            <w:gridSpan w:val="3"/>
            <w:tcBorders>
              <w:top w:val="single" w:sz="6" w:space="0" w:color="auto"/>
              <w:left w:val="single" w:sz="6" w:space="0" w:color="auto"/>
              <w:bottom w:val="single" w:sz="12" w:space="0" w:color="auto"/>
              <w:right w:val="single" w:sz="6" w:space="0" w:color="auto"/>
            </w:tcBorders>
            <w:vAlign w:val="center"/>
          </w:tcPr>
          <w:p w:rsidR="001D6003" w:rsidRPr="001D6003" w:rsidRDefault="001D6003" w:rsidP="00907108">
            <w:pPr>
              <w:autoSpaceDE w:val="0"/>
              <w:autoSpaceDN w:val="0"/>
              <w:adjustRightInd w:val="0"/>
              <w:jc w:val="center"/>
              <w:rPr>
                <w:rFonts w:ascii="Arial Narrow" w:hAnsi="Arial Narrow"/>
                <w:sz w:val="18"/>
                <w:szCs w:val="18"/>
              </w:rPr>
            </w:pPr>
          </w:p>
        </w:tc>
        <w:tc>
          <w:tcPr>
            <w:tcW w:w="851" w:type="dxa"/>
            <w:tcBorders>
              <w:top w:val="single" w:sz="6" w:space="0" w:color="auto"/>
              <w:left w:val="single" w:sz="6" w:space="0" w:color="auto"/>
              <w:bottom w:val="single" w:sz="12" w:space="0" w:color="auto"/>
              <w:right w:val="single" w:sz="6" w:space="0" w:color="auto"/>
            </w:tcBorders>
            <w:vAlign w:val="center"/>
          </w:tcPr>
          <w:p w:rsidR="001D6003" w:rsidRPr="001D6003" w:rsidRDefault="001D6003" w:rsidP="00907108">
            <w:pPr>
              <w:autoSpaceDE w:val="0"/>
              <w:autoSpaceDN w:val="0"/>
              <w:adjustRightInd w:val="0"/>
              <w:jc w:val="center"/>
              <w:rPr>
                <w:rFonts w:ascii="Arial Narrow" w:hAnsi="Arial Narrow"/>
                <w:sz w:val="18"/>
                <w:szCs w:val="18"/>
              </w:rPr>
            </w:pPr>
          </w:p>
        </w:tc>
        <w:tc>
          <w:tcPr>
            <w:tcW w:w="709" w:type="dxa"/>
            <w:tcBorders>
              <w:top w:val="single" w:sz="6" w:space="0" w:color="auto"/>
              <w:left w:val="single" w:sz="6" w:space="0" w:color="auto"/>
              <w:bottom w:val="single" w:sz="12" w:space="0" w:color="auto"/>
              <w:right w:val="single" w:sz="6" w:space="0" w:color="auto"/>
            </w:tcBorders>
            <w:vAlign w:val="center"/>
          </w:tcPr>
          <w:p w:rsidR="001D6003" w:rsidRPr="001D6003" w:rsidRDefault="001D6003" w:rsidP="00907108">
            <w:pPr>
              <w:autoSpaceDE w:val="0"/>
              <w:autoSpaceDN w:val="0"/>
              <w:adjustRightInd w:val="0"/>
              <w:jc w:val="center"/>
              <w:rPr>
                <w:rFonts w:ascii="Arial Narrow" w:hAnsi="Arial Narrow"/>
                <w:sz w:val="18"/>
                <w:szCs w:val="18"/>
              </w:rPr>
            </w:pPr>
          </w:p>
        </w:tc>
        <w:tc>
          <w:tcPr>
            <w:tcW w:w="850" w:type="dxa"/>
            <w:tcBorders>
              <w:top w:val="single" w:sz="6" w:space="0" w:color="auto"/>
              <w:left w:val="single" w:sz="6" w:space="0" w:color="auto"/>
              <w:bottom w:val="single" w:sz="12" w:space="0" w:color="auto"/>
              <w:right w:val="single" w:sz="6" w:space="0" w:color="auto"/>
            </w:tcBorders>
            <w:vAlign w:val="center"/>
          </w:tcPr>
          <w:p w:rsidR="001D6003" w:rsidRPr="001D6003" w:rsidRDefault="001D6003" w:rsidP="00907108">
            <w:pPr>
              <w:autoSpaceDE w:val="0"/>
              <w:autoSpaceDN w:val="0"/>
              <w:adjustRightInd w:val="0"/>
              <w:jc w:val="center"/>
              <w:rPr>
                <w:rFonts w:ascii="Arial Narrow" w:hAnsi="Arial Narrow"/>
                <w:sz w:val="18"/>
                <w:szCs w:val="18"/>
              </w:rPr>
            </w:pPr>
          </w:p>
        </w:tc>
        <w:tc>
          <w:tcPr>
            <w:tcW w:w="673" w:type="dxa"/>
            <w:gridSpan w:val="2"/>
            <w:tcBorders>
              <w:top w:val="single" w:sz="6" w:space="0" w:color="auto"/>
              <w:left w:val="single" w:sz="6" w:space="0" w:color="auto"/>
              <w:bottom w:val="single" w:sz="12" w:space="0" w:color="auto"/>
              <w:right w:val="single" w:sz="6" w:space="0" w:color="auto"/>
            </w:tcBorders>
            <w:vAlign w:val="center"/>
          </w:tcPr>
          <w:p w:rsidR="001D6003" w:rsidRPr="001D6003" w:rsidRDefault="001D6003" w:rsidP="00907108">
            <w:pPr>
              <w:autoSpaceDE w:val="0"/>
              <w:autoSpaceDN w:val="0"/>
              <w:adjustRightInd w:val="0"/>
              <w:jc w:val="center"/>
              <w:rPr>
                <w:rFonts w:ascii="Arial Narrow" w:hAnsi="Arial Narrow"/>
                <w:sz w:val="18"/>
                <w:szCs w:val="18"/>
              </w:rPr>
            </w:pPr>
          </w:p>
        </w:tc>
        <w:tc>
          <w:tcPr>
            <w:tcW w:w="878" w:type="dxa"/>
            <w:tcBorders>
              <w:top w:val="single" w:sz="6" w:space="0" w:color="auto"/>
              <w:left w:val="single" w:sz="6" w:space="0" w:color="auto"/>
              <w:bottom w:val="single" w:sz="12" w:space="0" w:color="auto"/>
              <w:right w:val="single" w:sz="6" w:space="0" w:color="auto"/>
            </w:tcBorders>
            <w:vAlign w:val="center"/>
          </w:tcPr>
          <w:p w:rsidR="001D6003" w:rsidRPr="001D6003" w:rsidRDefault="001D6003" w:rsidP="00907108">
            <w:pPr>
              <w:autoSpaceDE w:val="0"/>
              <w:autoSpaceDN w:val="0"/>
              <w:adjustRightInd w:val="0"/>
              <w:jc w:val="center"/>
              <w:rPr>
                <w:rFonts w:ascii="Arial Narrow" w:hAnsi="Arial Narrow"/>
                <w:sz w:val="18"/>
                <w:szCs w:val="18"/>
              </w:rPr>
            </w:pPr>
          </w:p>
        </w:tc>
        <w:tc>
          <w:tcPr>
            <w:tcW w:w="717" w:type="dxa"/>
            <w:tcBorders>
              <w:top w:val="single" w:sz="6" w:space="0" w:color="auto"/>
              <w:left w:val="single" w:sz="6" w:space="0" w:color="auto"/>
              <w:bottom w:val="single" w:sz="12" w:space="0" w:color="auto"/>
              <w:right w:val="single" w:sz="12" w:space="0" w:color="auto"/>
            </w:tcBorders>
          </w:tcPr>
          <w:p w:rsidR="001D6003" w:rsidRPr="001D6003" w:rsidRDefault="001D6003" w:rsidP="00907108">
            <w:pPr>
              <w:autoSpaceDE w:val="0"/>
              <w:autoSpaceDN w:val="0"/>
              <w:adjustRightInd w:val="0"/>
              <w:jc w:val="center"/>
              <w:rPr>
                <w:rFonts w:ascii="Arial Narrow" w:hAnsi="Arial Narrow"/>
                <w:sz w:val="18"/>
                <w:szCs w:val="18"/>
              </w:rPr>
            </w:pPr>
          </w:p>
        </w:tc>
      </w:tr>
      <w:tr w:rsidR="001D6003" w:rsidRPr="001D6003" w:rsidTr="00907108">
        <w:trPr>
          <w:trHeight w:val="278"/>
          <w:jc w:val="center"/>
        </w:trPr>
        <w:tc>
          <w:tcPr>
            <w:tcW w:w="9244" w:type="dxa"/>
            <w:gridSpan w:val="13"/>
            <w:tcBorders>
              <w:top w:val="single" w:sz="12" w:space="0" w:color="auto"/>
              <w:left w:val="single" w:sz="12" w:space="0" w:color="auto"/>
              <w:bottom w:val="single" w:sz="12" w:space="0" w:color="auto"/>
              <w:right w:val="single" w:sz="12" w:space="0" w:color="auto"/>
            </w:tcBorders>
            <w:vAlign w:val="center"/>
            <w:hideMark/>
          </w:tcPr>
          <w:p w:rsidR="001D6003" w:rsidRPr="001D6003" w:rsidRDefault="001D6003" w:rsidP="00907108">
            <w:pPr>
              <w:autoSpaceDE w:val="0"/>
              <w:autoSpaceDN w:val="0"/>
              <w:adjustRightInd w:val="0"/>
              <w:rPr>
                <w:rFonts w:ascii="Arial Narrow" w:hAnsi="Arial Narrow"/>
                <w:sz w:val="18"/>
                <w:szCs w:val="18"/>
              </w:rPr>
            </w:pPr>
            <w:r w:rsidRPr="001D6003">
              <w:rPr>
                <w:rFonts w:ascii="Arial Narrow" w:hAnsi="Arial Narrow"/>
                <w:sz w:val="18"/>
                <w:szCs w:val="18"/>
              </w:rPr>
              <w:t>Opravné položky</w:t>
            </w:r>
          </w:p>
        </w:tc>
      </w:tr>
      <w:tr w:rsidR="001D6003" w:rsidRPr="001D6003" w:rsidTr="00907108">
        <w:trPr>
          <w:trHeight w:val="278"/>
          <w:jc w:val="center"/>
        </w:trPr>
        <w:tc>
          <w:tcPr>
            <w:tcW w:w="1306" w:type="dxa"/>
            <w:tcBorders>
              <w:top w:val="single" w:sz="12" w:space="0" w:color="auto"/>
              <w:left w:val="single" w:sz="12" w:space="0" w:color="auto"/>
              <w:bottom w:val="single" w:sz="6" w:space="0" w:color="auto"/>
              <w:right w:val="single" w:sz="12" w:space="0" w:color="auto"/>
            </w:tcBorders>
            <w:vAlign w:val="center"/>
            <w:hideMark/>
          </w:tcPr>
          <w:p w:rsidR="001D6003" w:rsidRPr="001D6003" w:rsidRDefault="001D6003" w:rsidP="00907108">
            <w:pPr>
              <w:autoSpaceDE w:val="0"/>
              <w:autoSpaceDN w:val="0"/>
              <w:adjustRightInd w:val="0"/>
              <w:rPr>
                <w:rFonts w:ascii="Arial Narrow" w:hAnsi="Arial Narrow"/>
                <w:b/>
                <w:bCs/>
                <w:sz w:val="18"/>
                <w:szCs w:val="18"/>
              </w:rPr>
            </w:pPr>
            <w:r w:rsidRPr="001D6003">
              <w:rPr>
                <w:rFonts w:ascii="Arial Narrow" w:hAnsi="Arial Narrow"/>
                <w:b/>
                <w:bCs/>
                <w:sz w:val="18"/>
                <w:szCs w:val="18"/>
              </w:rPr>
              <w:t>Stav</w:t>
            </w:r>
          </w:p>
          <w:p w:rsidR="001D6003" w:rsidRPr="001D6003" w:rsidRDefault="001D6003" w:rsidP="00907108">
            <w:pPr>
              <w:autoSpaceDE w:val="0"/>
              <w:autoSpaceDN w:val="0"/>
              <w:adjustRightInd w:val="0"/>
              <w:rPr>
                <w:rFonts w:ascii="Arial Narrow" w:hAnsi="Arial Narrow"/>
                <w:b/>
                <w:bCs/>
                <w:sz w:val="18"/>
                <w:szCs w:val="18"/>
              </w:rPr>
            </w:pPr>
            <w:r w:rsidRPr="001D6003">
              <w:rPr>
                <w:rFonts w:ascii="Arial Narrow" w:hAnsi="Arial Narrow"/>
                <w:b/>
                <w:bCs/>
                <w:sz w:val="18"/>
                <w:szCs w:val="18"/>
              </w:rPr>
              <w:t>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rsidR="001D6003" w:rsidRPr="001D6003" w:rsidRDefault="001D6003" w:rsidP="00907108">
            <w:pPr>
              <w:autoSpaceDE w:val="0"/>
              <w:autoSpaceDN w:val="0"/>
              <w:adjustRightInd w:val="0"/>
              <w:jc w:val="center"/>
              <w:rPr>
                <w:rFonts w:ascii="Arial Narrow" w:hAnsi="Arial Narrow"/>
                <w:sz w:val="18"/>
                <w:szCs w:val="18"/>
              </w:rPr>
            </w:pPr>
          </w:p>
        </w:tc>
        <w:tc>
          <w:tcPr>
            <w:tcW w:w="1135" w:type="dxa"/>
            <w:gridSpan w:val="2"/>
            <w:tcBorders>
              <w:top w:val="single" w:sz="12" w:space="0" w:color="auto"/>
              <w:left w:val="single" w:sz="6" w:space="0" w:color="auto"/>
              <w:bottom w:val="single" w:sz="6" w:space="0" w:color="auto"/>
              <w:right w:val="single" w:sz="6" w:space="0" w:color="auto"/>
            </w:tcBorders>
            <w:vAlign w:val="center"/>
          </w:tcPr>
          <w:p w:rsidR="001D6003" w:rsidRPr="001D6003" w:rsidRDefault="001D6003" w:rsidP="00907108">
            <w:pPr>
              <w:autoSpaceDE w:val="0"/>
              <w:autoSpaceDN w:val="0"/>
              <w:adjustRightInd w:val="0"/>
              <w:jc w:val="center"/>
              <w:rPr>
                <w:rFonts w:ascii="Arial Narrow" w:hAnsi="Arial Narrow"/>
                <w:sz w:val="18"/>
                <w:szCs w:val="18"/>
              </w:rPr>
            </w:pPr>
          </w:p>
        </w:tc>
        <w:tc>
          <w:tcPr>
            <w:tcW w:w="991" w:type="dxa"/>
            <w:gridSpan w:val="2"/>
            <w:tcBorders>
              <w:top w:val="single" w:sz="12" w:space="0" w:color="auto"/>
              <w:left w:val="single" w:sz="6" w:space="0" w:color="auto"/>
              <w:bottom w:val="single" w:sz="6" w:space="0" w:color="auto"/>
              <w:right w:val="single" w:sz="6" w:space="0" w:color="auto"/>
            </w:tcBorders>
            <w:vAlign w:val="center"/>
          </w:tcPr>
          <w:p w:rsidR="001D6003" w:rsidRPr="001D6003" w:rsidRDefault="001D6003" w:rsidP="00907108">
            <w:pPr>
              <w:autoSpaceDE w:val="0"/>
              <w:autoSpaceDN w:val="0"/>
              <w:adjustRightInd w:val="0"/>
              <w:jc w:val="center"/>
              <w:rPr>
                <w:rFonts w:ascii="Arial Narrow" w:hAnsi="Arial Narrow"/>
                <w:sz w:val="18"/>
                <w:szCs w:val="18"/>
              </w:rPr>
            </w:pPr>
          </w:p>
        </w:tc>
        <w:tc>
          <w:tcPr>
            <w:tcW w:w="851" w:type="dxa"/>
            <w:tcBorders>
              <w:top w:val="single" w:sz="12" w:space="0" w:color="auto"/>
              <w:left w:val="single" w:sz="6" w:space="0" w:color="auto"/>
              <w:bottom w:val="single" w:sz="6" w:space="0" w:color="auto"/>
              <w:right w:val="single" w:sz="6" w:space="0" w:color="auto"/>
            </w:tcBorders>
            <w:vAlign w:val="center"/>
          </w:tcPr>
          <w:p w:rsidR="001D6003" w:rsidRPr="001D6003" w:rsidRDefault="001D6003" w:rsidP="00907108">
            <w:pPr>
              <w:autoSpaceDE w:val="0"/>
              <w:autoSpaceDN w:val="0"/>
              <w:adjustRightInd w:val="0"/>
              <w:jc w:val="center"/>
              <w:rPr>
                <w:rFonts w:ascii="Arial Narrow" w:hAnsi="Arial Narrow"/>
                <w:sz w:val="18"/>
                <w:szCs w:val="18"/>
              </w:rPr>
            </w:pPr>
          </w:p>
        </w:tc>
        <w:tc>
          <w:tcPr>
            <w:tcW w:w="709" w:type="dxa"/>
            <w:tcBorders>
              <w:top w:val="single" w:sz="12" w:space="0" w:color="auto"/>
              <w:left w:val="single" w:sz="6" w:space="0" w:color="auto"/>
              <w:bottom w:val="single" w:sz="6" w:space="0" w:color="auto"/>
              <w:right w:val="single" w:sz="6" w:space="0" w:color="auto"/>
            </w:tcBorders>
            <w:vAlign w:val="center"/>
          </w:tcPr>
          <w:p w:rsidR="001D6003" w:rsidRPr="001D6003" w:rsidRDefault="001D6003" w:rsidP="00907108">
            <w:pPr>
              <w:autoSpaceDE w:val="0"/>
              <w:autoSpaceDN w:val="0"/>
              <w:adjustRightInd w:val="0"/>
              <w:jc w:val="center"/>
              <w:rPr>
                <w:rFonts w:ascii="Arial Narrow" w:hAnsi="Arial Narrow"/>
                <w:sz w:val="18"/>
                <w:szCs w:val="18"/>
              </w:rPr>
            </w:pPr>
          </w:p>
        </w:tc>
        <w:tc>
          <w:tcPr>
            <w:tcW w:w="850" w:type="dxa"/>
            <w:tcBorders>
              <w:top w:val="single" w:sz="12" w:space="0" w:color="auto"/>
              <w:left w:val="single" w:sz="6" w:space="0" w:color="auto"/>
              <w:bottom w:val="single" w:sz="6" w:space="0" w:color="auto"/>
              <w:right w:val="single" w:sz="6" w:space="0" w:color="auto"/>
            </w:tcBorders>
            <w:vAlign w:val="center"/>
          </w:tcPr>
          <w:p w:rsidR="001D6003" w:rsidRPr="001D6003" w:rsidRDefault="001D6003" w:rsidP="00907108">
            <w:pPr>
              <w:autoSpaceDE w:val="0"/>
              <w:autoSpaceDN w:val="0"/>
              <w:adjustRightInd w:val="0"/>
              <w:jc w:val="center"/>
              <w:rPr>
                <w:rFonts w:ascii="Arial Narrow" w:hAnsi="Arial Narrow"/>
                <w:sz w:val="18"/>
                <w:szCs w:val="18"/>
              </w:rPr>
            </w:pPr>
          </w:p>
        </w:tc>
        <w:tc>
          <w:tcPr>
            <w:tcW w:w="661" w:type="dxa"/>
            <w:tcBorders>
              <w:top w:val="single" w:sz="12" w:space="0" w:color="auto"/>
              <w:left w:val="single" w:sz="6" w:space="0" w:color="auto"/>
              <w:bottom w:val="single" w:sz="6" w:space="0" w:color="auto"/>
              <w:right w:val="single" w:sz="6" w:space="0" w:color="auto"/>
            </w:tcBorders>
            <w:vAlign w:val="center"/>
          </w:tcPr>
          <w:p w:rsidR="001D6003" w:rsidRPr="001D6003" w:rsidRDefault="001D6003" w:rsidP="00907108">
            <w:pPr>
              <w:autoSpaceDE w:val="0"/>
              <w:autoSpaceDN w:val="0"/>
              <w:adjustRightInd w:val="0"/>
              <w:jc w:val="center"/>
              <w:rPr>
                <w:rFonts w:ascii="Arial Narrow" w:hAnsi="Arial Narrow"/>
                <w:sz w:val="18"/>
                <w:szCs w:val="18"/>
              </w:rPr>
            </w:pPr>
          </w:p>
        </w:tc>
        <w:tc>
          <w:tcPr>
            <w:tcW w:w="890" w:type="dxa"/>
            <w:gridSpan w:val="2"/>
            <w:tcBorders>
              <w:top w:val="single" w:sz="12" w:space="0" w:color="auto"/>
              <w:left w:val="single" w:sz="6" w:space="0" w:color="auto"/>
              <w:bottom w:val="single" w:sz="6" w:space="0" w:color="auto"/>
              <w:right w:val="single" w:sz="6" w:space="0" w:color="auto"/>
            </w:tcBorders>
            <w:vAlign w:val="center"/>
          </w:tcPr>
          <w:p w:rsidR="001D6003" w:rsidRPr="001D6003" w:rsidRDefault="001D6003" w:rsidP="00907108">
            <w:pPr>
              <w:autoSpaceDE w:val="0"/>
              <w:autoSpaceDN w:val="0"/>
              <w:adjustRightInd w:val="0"/>
              <w:jc w:val="center"/>
              <w:rPr>
                <w:rFonts w:ascii="Arial Narrow" w:hAnsi="Arial Narrow"/>
                <w:sz w:val="18"/>
                <w:szCs w:val="18"/>
              </w:rPr>
            </w:pPr>
          </w:p>
        </w:tc>
        <w:tc>
          <w:tcPr>
            <w:tcW w:w="717" w:type="dxa"/>
            <w:tcBorders>
              <w:top w:val="single" w:sz="12" w:space="0" w:color="auto"/>
              <w:left w:val="single" w:sz="6" w:space="0" w:color="auto"/>
              <w:bottom w:val="single" w:sz="6" w:space="0" w:color="auto"/>
              <w:right w:val="single" w:sz="12" w:space="0" w:color="auto"/>
            </w:tcBorders>
          </w:tcPr>
          <w:p w:rsidR="001D6003" w:rsidRPr="001D6003" w:rsidRDefault="001D6003" w:rsidP="00907108">
            <w:pPr>
              <w:autoSpaceDE w:val="0"/>
              <w:autoSpaceDN w:val="0"/>
              <w:adjustRightInd w:val="0"/>
              <w:jc w:val="center"/>
              <w:rPr>
                <w:rFonts w:ascii="Arial Narrow" w:hAnsi="Arial Narrow"/>
                <w:sz w:val="18"/>
                <w:szCs w:val="18"/>
              </w:rPr>
            </w:pPr>
          </w:p>
        </w:tc>
      </w:tr>
      <w:tr w:rsidR="001D6003" w:rsidRPr="001D6003" w:rsidTr="00907108">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hideMark/>
          </w:tcPr>
          <w:p w:rsidR="001D6003" w:rsidRPr="001D6003" w:rsidRDefault="001D6003" w:rsidP="00907108">
            <w:pPr>
              <w:autoSpaceDE w:val="0"/>
              <w:autoSpaceDN w:val="0"/>
              <w:adjustRightInd w:val="0"/>
              <w:rPr>
                <w:rFonts w:ascii="Arial Narrow" w:hAnsi="Arial Narrow"/>
                <w:sz w:val="18"/>
                <w:szCs w:val="18"/>
              </w:rPr>
            </w:pPr>
            <w:r w:rsidRPr="001D6003">
              <w:rPr>
                <w:rFonts w:ascii="Arial Narrow" w:hAnsi="Arial Narrow"/>
                <w:sz w:val="18"/>
                <w:szCs w:val="18"/>
              </w:rPr>
              <w:t>Prírastky</w:t>
            </w:r>
          </w:p>
        </w:tc>
        <w:tc>
          <w:tcPr>
            <w:tcW w:w="1134" w:type="dxa"/>
            <w:tcBorders>
              <w:top w:val="single" w:sz="6" w:space="0" w:color="auto"/>
              <w:left w:val="single" w:sz="12" w:space="0" w:color="auto"/>
              <w:bottom w:val="single" w:sz="6" w:space="0" w:color="auto"/>
              <w:right w:val="single" w:sz="6" w:space="0" w:color="auto"/>
            </w:tcBorders>
            <w:vAlign w:val="center"/>
          </w:tcPr>
          <w:p w:rsidR="001D6003" w:rsidRPr="001D6003" w:rsidRDefault="001D6003" w:rsidP="00907108">
            <w:pPr>
              <w:autoSpaceDE w:val="0"/>
              <w:autoSpaceDN w:val="0"/>
              <w:adjustRightInd w:val="0"/>
              <w:jc w:val="center"/>
              <w:rPr>
                <w:rFonts w:ascii="Arial Narrow" w:hAnsi="Arial Narrow"/>
                <w:sz w:val="18"/>
                <w:szCs w:val="18"/>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rsidR="001D6003" w:rsidRPr="001D6003" w:rsidRDefault="001D6003" w:rsidP="00907108">
            <w:pPr>
              <w:autoSpaceDE w:val="0"/>
              <w:autoSpaceDN w:val="0"/>
              <w:adjustRightInd w:val="0"/>
              <w:jc w:val="center"/>
              <w:rPr>
                <w:rFonts w:ascii="Arial Narrow" w:hAnsi="Arial Narrow"/>
                <w:sz w:val="18"/>
                <w:szCs w:val="18"/>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rsidR="001D6003" w:rsidRPr="001D6003" w:rsidRDefault="001D6003" w:rsidP="00907108">
            <w:pPr>
              <w:autoSpaceDE w:val="0"/>
              <w:autoSpaceDN w:val="0"/>
              <w:adjustRightInd w:val="0"/>
              <w:jc w:val="center"/>
              <w:rPr>
                <w:rFonts w:ascii="Arial Narrow" w:hAnsi="Arial Narrow"/>
                <w:sz w:val="18"/>
                <w:szCs w:val="18"/>
              </w:rPr>
            </w:pPr>
          </w:p>
        </w:tc>
        <w:tc>
          <w:tcPr>
            <w:tcW w:w="851" w:type="dxa"/>
            <w:tcBorders>
              <w:top w:val="single" w:sz="6" w:space="0" w:color="auto"/>
              <w:left w:val="single" w:sz="6" w:space="0" w:color="auto"/>
              <w:bottom w:val="single" w:sz="6" w:space="0" w:color="auto"/>
              <w:right w:val="single" w:sz="6" w:space="0" w:color="auto"/>
            </w:tcBorders>
            <w:vAlign w:val="center"/>
          </w:tcPr>
          <w:p w:rsidR="001D6003" w:rsidRPr="001D6003" w:rsidRDefault="001D6003" w:rsidP="00907108">
            <w:pPr>
              <w:autoSpaceDE w:val="0"/>
              <w:autoSpaceDN w:val="0"/>
              <w:adjustRightInd w:val="0"/>
              <w:jc w:val="center"/>
              <w:rPr>
                <w:rFonts w:ascii="Arial Narrow" w:hAnsi="Arial Narrow"/>
                <w:sz w:val="18"/>
                <w:szCs w:val="18"/>
              </w:rPr>
            </w:pPr>
          </w:p>
        </w:tc>
        <w:tc>
          <w:tcPr>
            <w:tcW w:w="709" w:type="dxa"/>
            <w:tcBorders>
              <w:top w:val="single" w:sz="6" w:space="0" w:color="auto"/>
              <w:left w:val="single" w:sz="6" w:space="0" w:color="auto"/>
              <w:bottom w:val="single" w:sz="6" w:space="0" w:color="auto"/>
              <w:right w:val="single" w:sz="6" w:space="0" w:color="auto"/>
            </w:tcBorders>
            <w:vAlign w:val="center"/>
          </w:tcPr>
          <w:p w:rsidR="001D6003" w:rsidRPr="001D6003" w:rsidRDefault="001D6003" w:rsidP="00907108">
            <w:pPr>
              <w:autoSpaceDE w:val="0"/>
              <w:autoSpaceDN w:val="0"/>
              <w:adjustRightInd w:val="0"/>
              <w:jc w:val="center"/>
              <w:rPr>
                <w:rFonts w:ascii="Arial Narrow" w:hAnsi="Arial Narrow"/>
                <w:sz w:val="18"/>
                <w:szCs w:val="18"/>
              </w:rPr>
            </w:pPr>
          </w:p>
        </w:tc>
        <w:tc>
          <w:tcPr>
            <w:tcW w:w="850" w:type="dxa"/>
            <w:tcBorders>
              <w:top w:val="single" w:sz="6" w:space="0" w:color="auto"/>
              <w:left w:val="single" w:sz="6" w:space="0" w:color="auto"/>
              <w:bottom w:val="single" w:sz="6" w:space="0" w:color="auto"/>
              <w:right w:val="single" w:sz="6" w:space="0" w:color="auto"/>
            </w:tcBorders>
            <w:vAlign w:val="center"/>
          </w:tcPr>
          <w:p w:rsidR="001D6003" w:rsidRPr="001D6003" w:rsidRDefault="001D6003" w:rsidP="00907108">
            <w:pPr>
              <w:autoSpaceDE w:val="0"/>
              <w:autoSpaceDN w:val="0"/>
              <w:adjustRightInd w:val="0"/>
              <w:jc w:val="center"/>
              <w:rPr>
                <w:rFonts w:ascii="Arial Narrow" w:hAnsi="Arial Narrow"/>
                <w:sz w:val="18"/>
                <w:szCs w:val="18"/>
              </w:rPr>
            </w:pPr>
          </w:p>
        </w:tc>
        <w:tc>
          <w:tcPr>
            <w:tcW w:w="661" w:type="dxa"/>
            <w:tcBorders>
              <w:top w:val="single" w:sz="6" w:space="0" w:color="auto"/>
              <w:left w:val="single" w:sz="6" w:space="0" w:color="auto"/>
              <w:bottom w:val="single" w:sz="6" w:space="0" w:color="auto"/>
              <w:right w:val="single" w:sz="6" w:space="0" w:color="auto"/>
            </w:tcBorders>
            <w:vAlign w:val="center"/>
          </w:tcPr>
          <w:p w:rsidR="001D6003" w:rsidRPr="001D6003" w:rsidRDefault="001D6003" w:rsidP="00907108">
            <w:pPr>
              <w:autoSpaceDE w:val="0"/>
              <w:autoSpaceDN w:val="0"/>
              <w:adjustRightInd w:val="0"/>
              <w:jc w:val="center"/>
              <w:rPr>
                <w:rFonts w:ascii="Arial Narrow" w:hAnsi="Arial Narrow"/>
                <w:sz w:val="18"/>
                <w:szCs w:val="18"/>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rsidR="001D6003" w:rsidRPr="001D6003" w:rsidRDefault="001D6003" w:rsidP="00907108">
            <w:pPr>
              <w:autoSpaceDE w:val="0"/>
              <w:autoSpaceDN w:val="0"/>
              <w:adjustRightInd w:val="0"/>
              <w:jc w:val="center"/>
              <w:rPr>
                <w:rFonts w:ascii="Arial Narrow" w:hAnsi="Arial Narrow"/>
                <w:sz w:val="18"/>
                <w:szCs w:val="18"/>
              </w:rPr>
            </w:pPr>
          </w:p>
        </w:tc>
        <w:tc>
          <w:tcPr>
            <w:tcW w:w="717" w:type="dxa"/>
            <w:tcBorders>
              <w:top w:val="single" w:sz="6" w:space="0" w:color="auto"/>
              <w:left w:val="single" w:sz="6" w:space="0" w:color="auto"/>
              <w:bottom w:val="single" w:sz="6" w:space="0" w:color="auto"/>
              <w:right w:val="single" w:sz="12" w:space="0" w:color="auto"/>
            </w:tcBorders>
          </w:tcPr>
          <w:p w:rsidR="001D6003" w:rsidRPr="001D6003" w:rsidRDefault="001D6003" w:rsidP="00907108">
            <w:pPr>
              <w:autoSpaceDE w:val="0"/>
              <w:autoSpaceDN w:val="0"/>
              <w:adjustRightInd w:val="0"/>
              <w:jc w:val="center"/>
              <w:rPr>
                <w:rFonts w:ascii="Arial Narrow" w:hAnsi="Arial Narrow"/>
                <w:sz w:val="18"/>
                <w:szCs w:val="18"/>
              </w:rPr>
            </w:pPr>
          </w:p>
        </w:tc>
      </w:tr>
      <w:tr w:rsidR="001D6003" w:rsidRPr="001D6003" w:rsidTr="00907108">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hideMark/>
          </w:tcPr>
          <w:p w:rsidR="001D6003" w:rsidRPr="001D6003" w:rsidRDefault="001D6003" w:rsidP="00907108">
            <w:pPr>
              <w:autoSpaceDE w:val="0"/>
              <w:autoSpaceDN w:val="0"/>
              <w:adjustRightInd w:val="0"/>
              <w:rPr>
                <w:rFonts w:ascii="Arial Narrow" w:hAnsi="Arial Narrow"/>
                <w:sz w:val="18"/>
                <w:szCs w:val="18"/>
              </w:rPr>
            </w:pPr>
            <w:r w:rsidRPr="001D6003">
              <w:rPr>
                <w:rFonts w:ascii="Arial Narrow" w:hAnsi="Arial Narrow"/>
                <w:sz w:val="18"/>
                <w:szCs w:val="18"/>
              </w:rPr>
              <w:t>Úbytky</w:t>
            </w:r>
          </w:p>
        </w:tc>
        <w:tc>
          <w:tcPr>
            <w:tcW w:w="1134" w:type="dxa"/>
            <w:tcBorders>
              <w:top w:val="single" w:sz="6" w:space="0" w:color="auto"/>
              <w:left w:val="single" w:sz="12" w:space="0" w:color="auto"/>
              <w:bottom w:val="single" w:sz="6" w:space="0" w:color="auto"/>
              <w:right w:val="single" w:sz="6" w:space="0" w:color="auto"/>
            </w:tcBorders>
            <w:vAlign w:val="center"/>
          </w:tcPr>
          <w:p w:rsidR="001D6003" w:rsidRPr="001D6003" w:rsidRDefault="001D6003" w:rsidP="00907108">
            <w:pPr>
              <w:autoSpaceDE w:val="0"/>
              <w:autoSpaceDN w:val="0"/>
              <w:adjustRightInd w:val="0"/>
              <w:jc w:val="center"/>
              <w:rPr>
                <w:rFonts w:ascii="Arial Narrow" w:hAnsi="Arial Narrow"/>
                <w:sz w:val="18"/>
                <w:szCs w:val="18"/>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rsidR="001D6003" w:rsidRPr="001D6003" w:rsidRDefault="001D6003" w:rsidP="00907108">
            <w:pPr>
              <w:autoSpaceDE w:val="0"/>
              <w:autoSpaceDN w:val="0"/>
              <w:adjustRightInd w:val="0"/>
              <w:jc w:val="center"/>
              <w:rPr>
                <w:rFonts w:ascii="Arial Narrow" w:hAnsi="Arial Narrow"/>
                <w:sz w:val="18"/>
                <w:szCs w:val="18"/>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rsidR="001D6003" w:rsidRPr="001D6003" w:rsidRDefault="001D6003" w:rsidP="00907108">
            <w:pPr>
              <w:autoSpaceDE w:val="0"/>
              <w:autoSpaceDN w:val="0"/>
              <w:adjustRightInd w:val="0"/>
              <w:jc w:val="center"/>
              <w:rPr>
                <w:rFonts w:ascii="Arial Narrow" w:hAnsi="Arial Narrow"/>
                <w:sz w:val="18"/>
                <w:szCs w:val="18"/>
              </w:rPr>
            </w:pPr>
          </w:p>
        </w:tc>
        <w:tc>
          <w:tcPr>
            <w:tcW w:w="851" w:type="dxa"/>
            <w:tcBorders>
              <w:top w:val="single" w:sz="6" w:space="0" w:color="auto"/>
              <w:left w:val="single" w:sz="6" w:space="0" w:color="auto"/>
              <w:bottom w:val="single" w:sz="6" w:space="0" w:color="auto"/>
              <w:right w:val="single" w:sz="6" w:space="0" w:color="auto"/>
            </w:tcBorders>
            <w:vAlign w:val="center"/>
          </w:tcPr>
          <w:p w:rsidR="001D6003" w:rsidRPr="001D6003" w:rsidRDefault="001D6003" w:rsidP="00907108">
            <w:pPr>
              <w:autoSpaceDE w:val="0"/>
              <w:autoSpaceDN w:val="0"/>
              <w:adjustRightInd w:val="0"/>
              <w:jc w:val="center"/>
              <w:rPr>
                <w:rFonts w:ascii="Arial Narrow" w:hAnsi="Arial Narrow"/>
                <w:sz w:val="18"/>
                <w:szCs w:val="18"/>
              </w:rPr>
            </w:pPr>
          </w:p>
        </w:tc>
        <w:tc>
          <w:tcPr>
            <w:tcW w:w="709" w:type="dxa"/>
            <w:tcBorders>
              <w:top w:val="single" w:sz="6" w:space="0" w:color="auto"/>
              <w:left w:val="single" w:sz="6" w:space="0" w:color="auto"/>
              <w:bottom w:val="single" w:sz="6" w:space="0" w:color="auto"/>
              <w:right w:val="single" w:sz="6" w:space="0" w:color="auto"/>
            </w:tcBorders>
            <w:vAlign w:val="center"/>
          </w:tcPr>
          <w:p w:rsidR="001D6003" w:rsidRPr="001D6003" w:rsidRDefault="001D6003" w:rsidP="00907108">
            <w:pPr>
              <w:autoSpaceDE w:val="0"/>
              <w:autoSpaceDN w:val="0"/>
              <w:adjustRightInd w:val="0"/>
              <w:jc w:val="center"/>
              <w:rPr>
                <w:rFonts w:ascii="Arial Narrow" w:hAnsi="Arial Narrow"/>
                <w:sz w:val="18"/>
                <w:szCs w:val="18"/>
              </w:rPr>
            </w:pPr>
          </w:p>
        </w:tc>
        <w:tc>
          <w:tcPr>
            <w:tcW w:w="850" w:type="dxa"/>
            <w:tcBorders>
              <w:top w:val="single" w:sz="6" w:space="0" w:color="auto"/>
              <w:left w:val="single" w:sz="6" w:space="0" w:color="auto"/>
              <w:bottom w:val="single" w:sz="6" w:space="0" w:color="auto"/>
              <w:right w:val="single" w:sz="6" w:space="0" w:color="auto"/>
            </w:tcBorders>
            <w:vAlign w:val="center"/>
          </w:tcPr>
          <w:p w:rsidR="001D6003" w:rsidRPr="001D6003" w:rsidRDefault="001D6003" w:rsidP="00907108">
            <w:pPr>
              <w:autoSpaceDE w:val="0"/>
              <w:autoSpaceDN w:val="0"/>
              <w:adjustRightInd w:val="0"/>
              <w:jc w:val="center"/>
              <w:rPr>
                <w:rFonts w:ascii="Arial Narrow" w:hAnsi="Arial Narrow"/>
                <w:sz w:val="18"/>
                <w:szCs w:val="18"/>
              </w:rPr>
            </w:pPr>
          </w:p>
        </w:tc>
        <w:tc>
          <w:tcPr>
            <w:tcW w:w="661" w:type="dxa"/>
            <w:tcBorders>
              <w:top w:val="single" w:sz="6" w:space="0" w:color="auto"/>
              <w:left w:val="single" w:sz="6" w:space="0" w:color="auto"/>
              <w:bottom w:val="single" w:sz="6" w:space="0" w:color="auto"/>
              <w:right w:val="single" w:sz="6" w:space="0" w:color="auto"/>
            </w:tcBorders>
            <w:vAlign w:val="center"/>
          </w:tcPr>
          <w:p w:rsidR="001D6003" w:rsidRPr="001D6003" w:rsidRDefault="001D6003" w:rsidP="00907108">
            <w:pPr>
              <w:autoSpaceDE w:val="0"/>
              <w:autoSpaceDN w:val="0"/>
              <w:adjustRightInd w:val="0"/>
              <w:jc w:val="center"/>
              <w:rPr>
                <w:rFonts w:ascii="Arial Narrow" w:hAnsi="Arial Narrow"/>
                <w:sz w:val="18"/>
                <w:szCs w:val="18"/>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rsidR="001D6003" w:rsidRPr="001D6003" w:rsidRDefault="001D6003" w:rsidP="00907108">
            <w:pPr>
              <w:autoSpaceDE w:val="0"/>
              <w:autoSpaceDN w:val="0"/>
              <w:adjustRightInd w:val="0"/>
              <w:jc w:val="center"/>
              <w:rPr>
                <w:rFonts w:ascii="Arial Narrow" w:hAnsi="Arial Narrow"/>
                <w:sz w:val="18"/>
                <w:szCs w:val="18"/>
              </w:rPr>
            </w:pPr>
          </w:p>
        </w:tc>
        <w:tc>
          <w:tcPr>
            <w:tcW w:w="717" w:type="dxa"/>
            <w:tcBorders>
              <w:top w:val="single" w:sz="6" w:space="0" w:color="auto"/>
              <w:left w:val="single" w:sz="6" w:space="0" w:color="auto"/>
              <w:bottom w:val="single" w:sz="6" w:space="0" w:color="auto"/>
              <w:right w:val="single" w:sz="12" w:space="0" w:color="auto"/>
            </w:tcBorders>
          </w:tcPr>
          <w:p w:rsidR="001D6003" w:rsidRPr="001D6003" w:rsidRDefault="001D6003" w:rsidP="00907108">
            <w:pPr>
              <w:autoSpaceDE w:val="0"/>
              <w:autoSpaceDN w:val="0"/>
              <w:adjustRightInd w:val="0"/>
              <w:jc w:val="center"/>
              <w:rPr>
                <w:rFonts w:ascii="Arial Narrow" w:hAnsi="Arial Narrow"/>
                <w:sz w:val="18"/>
                <w:szCs w:val="18"/>
              </w:rPr>
            </w:pPr>
          </w:p>
        </w:tc>
      </w:tr>
      <w:tr w:rsidR="001D6003" w:rsidRPr="001D6003" w:rsidTr="00907108">
        <w:trPr>
          <w:trHeight w:val="278"/>
          <w:jc w:val="center"/>
        </w:trPr>
        <w:tc>
          <w:tcPr>
            <w:tcW w:w="1306" w:type="dxa"/>
            <w:tcBorders>
              <w:top w:val="single" w:sz="6" w:space="0" w:color="auto"/>
              <w:left w:val="single" w:sz="12" w:space="0" w:color="auto"/>
              <w:bottom w:val="single" w:sz="12" w:space="0" w:color="auto"/>
              <w:right w:val="single" w:sz="12" w:space="0" w:color="auto"/>
            </w:tcBorders>
            <w:vAlign w:val="center"/>
          </w:tcPr>
          <w:p w:rsidR="001D6003" w:rsidRPr="001D6003" w:rsidRDefault="001D6003" w:rsidP="00907108">
            <w:pPr>
              <w:autoSpaceDE w:val="0"/>
              <w:autoSpaceDN w:val="0"/>
              <w:adjustRightInd w:val="0"/>
              <w:rPr>
                <w:rFonts w:ascii="Arial Narrow" w:hAnsi="Arial Narrow"/>
                <w:bCs/>
                <w:sz w:val="18"/>
                <w:szCs w:val="18"/>
              </w:rPr>
            </w:pPr>
            <w:r w:rsidRPr="001D6003">
              <w:rPr>
                <w:rFonts w:ascii="Arial Narrow" w:hAnsi="Arial Narrow"/>
                <w:bCs/>
                <w:sz w:val="18"/>
                <w:szCs w:val="18"/>
              </w:rPr>
              <w:t>Presuny</w:t>
            </w:r>
          </w:p>
        </w:tc>
        <w:tc>
          <w:tcPr>
            <w:tcW w:w="1134" w:type="dxa"/>
            <w:tcBorders>
              <w:top w:val="single" w:sz="6" w:space="0" w:color="auto"/>
              <w:left w:val="single" w:sz="12" w:space="0" w:color="auto"/>
              <w:bottom w:val="single" w:sz="12" w:space="0" w:color="auto"/>
              <w:right w:val="single" w:sz="6" w:space="0" w:color="auto"/>
            </w:tcBorders>
            <w:vAlign w:val="center"/>
          </w:tcPr>
          <w:p w:rsidR="001D6003" w:rsidRPr="001D6003" w:rsidRDefault="001D6003" w:rsidP="00907108">
            <w:pPr>
              <w:autoSpaceDE w:val="0"/>
              <w:autoSpaceDN w:val="0"/>
              <w:adjustRightInd w:val="0"/>
              <w:jc w:val="center"/>
              <w:rPr>
                <w:rFonts w:ascii="Arial Narrow" w:hAnsi="Arial Narrow"/>
                <w:sz w:val="18"/>
                <w:szCs w:val="18"/>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rsidR="001D6003" w:rsidRPr="001D6003" w:rsidRDefault="001D6003" w:rsidP="00907108">
            <w:pPr>
              <w:autoSpaceDE w:val="0"/>
              <w:autoSpaceDN w:val="0"/>
              <w:adjustRightInd w:val="0"/>
              <w:jc w:val="center"/>
              <w:rPr>
                <w:rFonts w:ascii="Arial Narrow" w:hAnsi="Arial Narrow"/>
                <w:sz w:val="18"/>
                <w:szCs w:val="18"/>
              </w:rPr>
            </w:pPr>
          </w:p>
        </w:tc>
        <w:tc>
          <w:tcPr>
            <w:tcW w:w="991" w:type="dxa"/>
            <w:gridSpan w:val="2"/>
            <w:tcBorders>
              <w:top w:val="single" w:sz="6" w:space="0" w:color="auto"/>
              <w:left w:val="single" w:sz="6" w:space="0" w:color="auto"/>
              <w:bottom w:val="single" w:sz="12" w:space="0" w:color="auto"/>
              <w:right w:val="single" w:sz="6" w:space="0" w:color="auto"/>
            </w:tcBorders>
            <w:vAlign w:val="center"/>
          </w:tcPr>
          <w:p w:rsidR="001D6003" w:rsidRPr="001D6003" w:rsidRDefault="001D6003" w:rsidP="00907108">
            <w:pPr>
              <w:autoSpaceDE w:val="0"/>
              <w:autoSpaceDN w:val="0"/>
              <w:adjustRightInd w:val="0"/>
              <w:jc w:val="center"/>
              <w:rPr>
                <w:rFonts w:ascii="Arial Narrow" w:hAnsi="Arial Narrow"/>
                <w:sz w:val="18"/>
                <w:szCs w:val="18"/>
              </w:rPr>
            </w:pPr>
          </w:p>
        </w:tc>
        <w:tc>
          <w:tcPr>
            <w:tcW w:w="851" w:type="dxa"/>
            <w:tcBorders>
              <w:top w:val="single" w:sz="6" w:space="0" w:color="auto"/>
              <w:left w:val="single" w:sz="6" w:space="0" w:color="auto"/>
              <w:bottom w:val="single" w:sz="12" w:space="0" w:color="auto"/>
              <w:right w:val="single" w:sz="6" w:space="0" w:color="auto"/>
            </w:tcBorders>
            <w:vAlign w:val="center"/>
          </w:tcPr>
          <w:p w:rsidR="001D6003" w:rsidRPr="001D6003" w:rsidRDefault="001D6003" w:rsidP="00907108">
            <w:pPr>
              <w:autoSpaceDE w:val="0"/>
              <w:autoSpaceDN w:val="0"/>
              <w:adjustRightInd w:val="0"/>
              <w:jc w:val="center"/>
              <w:rPr>
                <w:rFonts w:ascii="Arial Narrow" w:hAnsi="Arial Narrow"/>
                <w:sz w:val="18"/>
                <w:szCs w:val="18"/>
              </w:rPr>
            </w:pPr>
          </w:p>
        </w:tc>
        <w:tc>
          <w:tcPr>
            <w:tcW w:w="709" w:type="dxa"/>
            <w:tcBorders>
              <w:top w:val="single" w:sz="6" w:space="0" w:color="auto"/>
              <w:left w:val="single" w:sz="6" w:space="0" w:color="auto"/>
              <w:bottom w:val="single" w:sz="12" w:space="0" w:color="auto"/>
              <w:right w:val="single" w:sz="6" w:space="0" w:color="auto"/>
            </w:tcBorders>
            <w:vAlign w:val="center"/>
          </w:tcPr>
          <w:p w:rsidR="001D6003" w:rsidRPr="001D6003" w:rsidRDefault="001D6003" w:rsidP="00907108">
            <w:pPr>
              <w:autoSpaceDE w:val="0"/>
              <w:autoSpaceDN w:val="0"/>
              <w:adjustRightInd w:val="0"/>
              <w:jc w:val="center"/>
              <w:rPr>
                <w:rFonts w:ascii="Arial Narrow" w:hAnsi="Arial Narrow"/>
                <w:sz w:val="18"/>
                <w:szCs w:val="18"/>
              </w:rPr>
            </w:pPr>
          </w:p>
        </w:tc>
        <w:tc>
          <w:tcPr>
            <w:tcW w:w="850" w:type="dxa"/>
            <w:tcBorders>
              <w:top w:val="single" w:sz="6" w:space="0" w:color="auto"/>
              <w:left w:val="single" w:sz="6" w:space="0" w:color="auto"/>
              <w:bottom w:val="single" w:sz="12" w:space="0" w:color="auto"/>
              <w:right w:val="single" w:sz="6" w:space="0" w:color="auto"/>
            </w:tcBorders>
            <w:vAlign w:val="center"/>
          </w:tcPr>
          <w:p w:rsidR="001D6003" w:rsidRPr="001D6003" w:rsidRDefault="001D6003" w:rsidP="00907108">
            <w:pPr>
              <w:autoSpaceDE w:val="0"/>
              <w:autoSpaceDN w:val="0"/>
              <w:adjustRightInd w:val="0"/>
              <w:jc w:val="center"/>
              <w:rPr>
                <w:rFonts w:ascii="Arial Narrow" w:hAnsi="Arial Narrow"/>
                <w:sz w:val="18"/>
                <w:szCs w:val="18"/>
              </w:rPr>
            </w:pPr>
          </w:p>
        </w:tc>
        <w:tc>
          <w:tcPr>
            <w:tcW w:w="661" w:type="dxa"/>
            <w:tcBorders>
              <w:top w:val="single" w:sz="6" w:space="0" w:color="auto"/>
              <w:left w:val="single" w:sz="6" w:space="0" w:color="auto"/>
              <w:bottom w:val="single" w:sz="12" w:space="0" w:color="auto"/>
              <w:right w:val="single" w:sz="6" w:space="0" w:color="auto"/>
            </w:tcBorders>
            <w:vAlign w:val="center"/>
          </w:tcPr>
          <w:p w:rsidR="001D6003" w:rsidRPr="001D6003" w:rsidRDefault="001D6003" w:rsidP="00907108">
            <w:pPr>
              <w:autoSpaceDE w:val="0"/>
              <w:autoSpaceDN w:val="0"/>
              <w:adjustRightInd w:val="0"/>
              <w:jc w:val="center"/>
              <w:rPr>
                <w:rFonts w:ascii="Arial Narrow" w:hAnsi="Arial Narrow"/>
                <w:sz w:val="18"/>
                <w:szCs w:val="18"/>
              </w:rPr>
            </w:pPr>
          </w:p>
        </w:tc>
        <w:tc>
          <w:tcPr>
            <w:tcW w:w="890" w:type="dxa"/>
            <w:gridSpan w:val="2"/>
            <w:tcBorders>
              <w:top w:val="single" w:sz="6" w:space="0" w:color="auto"/>
              <w:left w:val="single" w:sz="6" w:space="0" w:color="auto"/>
              <w:bottom w:val="single" w:sz="12" w:space="0" w:color="auto"/>
              <w:right w:val="single" w:sz="6" w:space="0" w:color="auto"/>
            </w:tcBorders>
            <w:vAlign w:val="center"/>
          </w:tcPr>
          <w:p w:rsidR="001D6003" w:rsidRPr="001D6003" w:rsidRDefault="001D6003" w:rsidP="00907108">
            <w:pPr>
              <w:autoSpaceDE w:val="0"/>
              <w:autoSpaceDN w:val="0"/>
              <w:adjustRightInd w:val="0"/>
              <w:jc w:val="center"/>
              <w:rPr>
                <w:rFonts w:ascii="Arial Narrow" w:hAnsi="Arial Narrow"/>
                <w:sz w:val="18"/>
                <w:szCs w:val="18"/>
              </w:rPr>
            </w:pPr>
          </w:p>
        </w:tc>
        <w:tc>
          <w:tcPr>
            <w:tcW w:w="717" w:type="dxa"/>
            <w:tcBorders>
              <w:top w:val="single" w:sz="6" w:space="0" w:color="auto"/>
              <w:left w:val="single" w:sz="6" w:space="0" w:color="auto"/>
              <w:bottom w:val="single" w:sz="12" w:space="0" w:color="auto"/>
              <w:right w:val="single" w:sz="12" w:space="0" w:color="auto"/>
            </w:tcBorders>
          </w:tcPr>
          <w:p w:rsidR="001D6003" w:rsidRPr="001D6003" w:rsidRDefault="001D6003" w:rsidP="00907108">
            <w:pPr>
              <w:autoSpaceDE w:val="0"/>
              <w:autoSpaceDN w:val="0"/>
              <w:adjustRightInd w:val="0"/>
              <w:jc w:val="center"/>
              <w:rPr>
                <w:rFonts w:ascii="Arial Narrow" w:hAnsi="Arial Narrow"/>
                <w:sz w:val="18"/>
                <w:szCs w:val="18"/>
              </w:rPr>
            </w:pPr>
          </w:p>
        </w:tc>
      </w:tr>
      <w:tr w:rsidR="001D6003" w:rsidRPr="001D6003" w:rsidTr="00907108">
        <w:trPr>
          <w:trHeight w:val="278"/>
          <w:jc w:val="center"/>
        </w:trPr>
        <w:tc>
          <w:tcPr>
            <w:tcW w:w="1306" w:type="dxa"/>
            <w:tcBorders>
              <w:top w:val="single" w:sz="6" w:space="0" w:color="auto"/>
              <w:left w:val="single" w:sz="12" w:space="0" w:color="auto"/>
              <w:bottom w:val="single" w:sz="12" w:space="0" w:color="auto"/>
              <w:right w:val="single" w:sz="12" w:space="0" w:color="auto"/>
            </w:tcBorders>
            <w:vAlign w:val="center"/>
            <w:hideMark/>
          </w:tcPr>
          <w:p w:rsidR="001D6003" w:rsidRPr="001D6003" w:rsidRDefault="001D6003" w:rsidP="00907108">
            <w:pPr>
              <w:autoSpaceDE w:val="0"/>
              <w:autoSpaceDN w:val="0"/>
              <w:adjustRightInd w:val="0"/>
              <w:rPr>
                <w:rFonts w:ascii="Arial Narrow" w:hAnsi="Arial Narrow"/>
                <w:b/>
                <w:bCs/>
                <w:sz w:val="18"/>
                <w:szCs w:val="18"/>
              </w:rPr>
            </w:pPr>
            <w:r w:rsidRPr="001D6003">
              <w:rPr>
                <w:rFonts w:ascii="Arial Narrow" w:hAnsi="Arial Narrow"/>
                <w:b/>
                <w:bCs/>
                <w:sz w:val="18"/>
                <w:szCs w:val="18"/>
              </w:rPr>
              <w:t>Stav</w:t>
            </w:r>
          </w:p>
          <w:p w:rsidR="001D6003" w:rsidRPr="001D6003" w:rsidRDefault="001D6003" w:rsidP="00907108">
            <w:pPr>
              <w:autoSpaceDE w:val="0"/>
              <w:autoSpaceDN w:val="0"/>
              <w:adjustRightInd w:val="0"/>
              <w:rPr>
                <w:rFonts w:ascii="Arial Narrow" w:hAnsi="Arial Narrow"/>
                <w:b/>
                <w:bCs/>
                <w:sz w:val="18"/>
                <w:szCs w:val="18"/>
              </w:rPr>
            </w:pPr>
            <w:r w:rsidRPr="001D6003">
              <w:rPr>
                <w:rFonts w:ascii="Arial Narrow" w:hAnsi="Arial Narrow"/>
                <w:b/>
                <w:bCs/>
                <w:sz w:val="18"/>
                <w:szCs w:val="18"/>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rsidR="001D6003" w:rsidRPr="001D6003" w:rsidRDefault="001D6003" w:rsidP="00907108">
            <w:pPr>
              <w:autoSpaceDE w:val="0"/>
              <w:autoSpaceDN w:val="0"/>
              <w:adjustRightInd w:val="0"/>
              <w:jc w:val="center"/>
              <w:rPr>
                <w:rFonts w:ascii="Arial Narrow" w:hAnsi="Arial Narrow"/>
                <w:sz w:val="18"/>
                <w:szCs w:val="18"/>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rsidR="001D6003" w:rsidRPr="001D6003" w:rsidRDefault="001D6003" w:rsidP="00907108">
            <w:pPr>
              <w:autoSpaceDE w:val="0"/>
              <w:autoSpaceDN w:val="0"/>
              <w:adjustRightInd w:val="0"/>
              <w:jc w:val="center"/>
              <w:rPr>
                <w:rFonts w:ascii="Arial Narrow" w:hAnsi="Arial Narrow"/>
                <w:sz w:val="18"/>
                <w:szCs w:val="18"/>
              </w:rPr>
            </w:pPr>
          </w:p>
        </w:tc>
        <w:tc>
          <w:tcPr>
            <w:tcW w:w="991" w:type="dxa"/>
            <w:gridSpan w:val="2"/>
            <w:tcBorders>
              <w:top w:val="single" w:sz="6" w:space="0" w:color="auto"/>
              <w:left w:val="single" w:sz="6" w:space="0" w:color="auto"/>
              <w:bottom w:val="single" w:sz="12" w:space="0" w:color="auto"/>
              <w:right w:val="single" w:sz="6" w:space="0" w:color="auto"/>
            </w:tcBorders>
            <w:vAlign w:val="center"/>
          </w:tcPr>
          <w:p w:rsidR="001D6003" w:rsidRPr="001D6003" w:rsidRDefault="001D6003" w:rsidP="00907108">
            <w:pPr>
              <w:autoSpaceDE w:val="0"/>
              <w:autoSpaceDN w:val="0"/>
              <w:adjustRightInd w:val="0"/>
              <w:jc w:val="center"/>
              <w:rPr>
                <w:rFonts w:ascii="Arial Narrow" w:hAnsi="Arial Narrow"/>
                <w:sz w:val="18"/>
                <w:szCs w:val="18"/>
              </w:rPr>
            </w:pPr>
          </w:p>
        </w:tc>
        <w:tc>
          <w:tcPr>
            <w:tcW w:w="851" w:type="dxa"/>
            <w:tcBorders>
              <w:top w:val="single" w:sz="6" w:space="0" w:color="auto"/>
              <w:left w:val="single" w:sz="6" w:space="0" w:color="auto"/>
              <w:bottom w:val="single" w:sz="12" w:space="0" w:color="auto"/>
              <w:right w:val="single" w:sz="6" w:space="0" w:color="auto"/>
            </w:tcBorders>
            <w:vAlign w:val="center"/>
          </w:tcPr>
          <w:p w:rsidR="001D6003" w:rsidRPr="001D6003" w:rsidRDefault="001D6003" w:rsidP="00907108">
            <w:pPr>
              <w:autoSpaceDE w:val="0"/>
              <w:autoSpaceDN w:val="0"/>
              <w:adjustRightInd w:val="0"/>
              <w:jc w:val="center"/>
              <w:rPr>
                <w:rFonts w:ascii="Arial Narrow" w:hAnsi="Arial Narrow"/>
                <w:sz w:val="18"/>
                <w:szCs w:val="18"/>
              </w:rPr>
            </w:pPr>
          </w:p>
        </w:tc>
        <w:tc>
          <w:tcPr>
            <w:tcW w:w="709" w:type="dxa"/>
            <w:tcBorders>
              <w:top w:val="single" w:sz="6" w:space="0" w:color="auto"/>
              <w:left w:val="single" w:sz="6" w:space="0" w:color="auto"/>
              <w:bottom w:val="single" w:sz="12" w:space="0" w:color="auto"/>
              <w:right w:val="single" w:sz="6" w:space="0" w:color="auto"/>
            </w:tcBorders>
            <w:vAlign w:val="center"/>
          </w:tcPr>
          <w:p w:rsidR="001D6003" w:rsidRPr="001D6003" w:rsidRDefault="001D6003" w:rsidP="00907108">
            <w:pPr>
              <w:autoSpaceDE w:val="0"/>
              <w:autoSpaceDN w:val="0"/>
              <w:adjustRightInd w:val="0"/>
              <w:jc w:val="center"/>
              <w:rPr>
                <w:rFonts w:ascii="Arial Narrow" w:hAnsi="Arial Narrow"/>
                <w:sz w:val="18"/>
                <w:szCs w:val="18"/>
              </w:rPr>
            </w:pPr>
          </w:p>
        </w:tc>
        <w:tc>
          <w:tcPr>
            <w:tcW w:w="850" w:type="dxa"/>
            <w:tcBorders>
              <w:top w:val="single" w:sz="6" w:space="0" w:color="auto"/>
              <w:left w:val="single" w:sz="6" w:space="0" w:color="auto"/>
              <w:bottom w:val="single" w:sz="12" w:space="0" w:color="auto"/>
              <w:right w:val="single" w:sz="6" w:space="0" w:color="auto"/>
            </w:tcBorders>
            <w:vAlign w:val="center"/>
          </w:tcPr>
          <w:p w:rsidR="001D6003" w:rsidRPr="001D6003" w:rsidRDefault="001D6003" w:rsidP="00907108">
            <w:pPr>
              <w:autoSpaceDE w:val="0"/>
              <w:autoSpaceDN w:val="0"/>
              <w:adjustRightInd w:val="0"/>
              <w:jc w:val="center"/>
              <w:rPr>
                <w:rFonts w:ascii="Arial Narrow" w:hAnsi="Arial Narrow"/>
                <w:sz w:val="18"/>
                <w:szCs w:val="18"/>
              </w:rPr>
            </w:pPr>
          </w:p>
        </w:tc>
        <w:tc>
          <w:tcPr>
            <w:tcW w:w="661" w:type="dxa"/>
            <w:tcBorders>
              <w:top w:val="single" w:sz="6" w:space="0" w:color="auto"/>
              <w:left w:val="single" w:sz="6" w:space="0" w:color="auto"/>
              <w:bottom w:val="single" w:sz="12" w:space="0" w:color="auto"/>
              <w:right w:val="single" w:sz="6" w:space="0" w:color="auto"/>
            </w:tcBorders>
            <w:vAlign w:val="center"/>
          </w:tcPr>
          <w:p w:rsidR="001D6003" w:rsidRPr="001D6003" w:rsidRDefault="001D6003" w:rsidP="00907108">
            <w:pPr>
              <w:autoSpaceDE w:val="0"/>
              <w:autoSpaceDN w:val="0"/>
              <w:adjustRightInd w:val="0"/>
              <w:jc w:val="center"/>
              <w:rPr>
                <w:rFonts w:ascii="Arial Narrow" w:hAnsi="Arial Narrow"/>
                <w:sz w:val="18"/>
                <w:szCs w:val="18"/>
              </w:rPr>
            </w:pPr>
          </w:p>
        </w:tc>
        <w:tc>
          <w:tcPr>
            <w:tcW w:w="890" w:type="dxa"/>
            <w:gridSpan w:val="2"/>
            <w:tcBorders>
              <w:top w:val="single" w:sz="6" w:space="0" w:color="auto"/>
              <w:left w:val="single" w:sz="6" w:space="0" w:color="auto"/>
              <w:bottom w:val="single" w:sz="12" w:space="0" w:color="auto"/>
              <w:right w:val="single" w:sz="6" w:space="0" w:color="auto"/>
            </w:tcBorders>
            <w:vAlign w:val="center"/>
          </w:tcPr>
          <w:p w:rsidR="001D6003" w:rsidRPr="001D6003" w:rsidRDefault="001D6003" w:rsidP="00907108">
            <w:pPr>
              <w:autoSpaceDE w:val="0"/>
              <w:autoSpaceDN w:val="0"/>
              <w:adjustRightInd w:val="0"/>
              <w:jc w:val="center"/>
              <w:rPr>
                <w:rFonts w:ascii="Arial Narrow" w:hAnsi="Arial Narrow"/>
                <w:sz w:val="18"/>
                <w:szCs w:val="18"/>
              </w:rPr>
            </w:pPr>
          </w:p>
        </w:tc>
        <w:tc>
          <w:tcPr>
            <w:tcW w:w="717" w:type="dxa"/>
            <w:tcBorders>
              <w:top w:val="single" w:sz="6" w:space="0" w:color="auto"/>
              <w:left w:val="single" w:sz="6" w:space="0" w:color="auto"/>
              <w:bottom w:val="single" w:sz="12" w:space="0" w:color="auto"/>
              <w:right w:val="single" w:sz="12" w:space="0" w:color="auto"/>
            </w:tcBorders>
          </w:tcPr>
          <w:p w:rsidR="001D6003" w:rsidRPr="001D6003" w:rsidRDefault="001D6003" w:rsidP="00907108">
            <w:pPr>
              <w:autoSpaceDE w:val="0"/>
              <w:autoSpaceDN w:val="0"/>
              <w:adjustRightInd w:val="0"/>
              <w:jc w:val="center"/>
              <w:rPr>
                <w:rFonts w:ascii="Arial Narrow" w:hAnsi="Arial Narrow"/>
                <w:sz w:val="18"/>
                <w:szCs w:val="18"/>
              </w:rPr>
            </w:pPr>
          </w:p>
        </w:tc>
      </w:tr>
      <w:tr w:rsidR="001D6003" w:rsidRPr="001D6003" w:rsidTr="00907108">
        <w:trPr>
          <w:trHeight w:val="278"/>
          <w:jc w:val="center"/>
        </w:trPr>
        <w:tc>
          <w:tcPr>
            <w:tcW w:w="9244" w:type="dxa"/>
            <w:gridSpan w:val="13"/>
            <w:tcBorders>
              <w:top w:val="single" w:sz="12" w:space="0" w:color="auto"/>
              <w:left w:val="single" w:sz="12" w:space="0" w:color="auto"/>
              <w:bottom w:val="single" w:sz="12" w:space="0" w:color="auto"/>
              <w:right w:val="single" w:sz="12" w:space="0" w:color="auto"/>
            </w:tcBorders>
            <w:vAlign w:val="center"/>
            <w:hideMark/>
          </w:tcPr>
          <w:p w:rsidR="001D6003" w:rsidRPr="001D6003" w:rsidRDefault="001D6003" w:rsidP="00907108">
            <w:pPr>
              <w:autoSpaceDE w:val="0"/>
              <w:autoSpaceDN w:val="0"/>
              <w:adjustRightInd w:val="0"/>
              <w:rPr>
                <w:rFonts w:ascii="Arial Narrow" w:hAnsi="Arial Narrow"/>
                <w:sz w:val="18"/>
                <w:szCs w:val="18"/>
              </w:rPr>
            </w:pPr>
            <w:r w:rsidRPr="001D6003">
              <w:rPr>
                <w:rFonts w:ascii="Arial Narrow" w:hAnsi="Arial Narrow"/>
                <w:sz w:val="18"/>
                <w:szCs w:val="18"/>
              </w:rPr>
              <w:t>Účtovná hodnota </w:t>
            </w:r>
          </w:p>
        </w:tc>
      </w:tr>
      <w:tr w:rsidR="001D6003" w:rsidRPr="001D6003" w:rsidTr="00907108">
        <w:trPr>
          <w:trHeight w:val="278"/>
          <w:jc w:val="center"/>
        </w:trPr>
        <w:tc>
          <w:tcPr>
            <w:tcW w:w="1306" w:type="dxa"/>
            <w:tcBorders>
              <w:top w:val="single" w:sz="12" w:space="0" w:color="auto"/>
              <w:left w:val="single" w:sz="12" w:space="0" w:color="auto"/>
              <w:bottom w:val="single" w:sz="6" w:space="0" w:color="auto"/>
              <w:right w:val="single" w:sz="12" w:space="0" w:color="auto"/>
            </w:tcBorders>
            <w:vAlign w:val="center"/>
            <w:hideMark/>
          </w:tcPr>
          <w:p w:rsidR="001D6003" w:rsidRPr="001D6003" w:rsidRDefault="001D6003" w:rsidP="00907108">
            <w:pPr>
              <w:autoSpaceDE w:val="0"/>
              <w:autoSpaceDN w:val="0"/>
              <w:adjustRightInd w:val="0"/>
              <w:rPr>
                <w:rFonts w:ascii="Arial Narrow" w:hAnsi="Arial Narrow"/>
                <w:b/>
                <w:bCs/>
                <w:sz w:val="18"/>
                <w:szCs w:val="18"/>
              </w:rPr>
            </w:pPr>
            <w:r w:rsidRPr="001D6003">
              <w:rPr>
                <w:rFonts w:ascii="Arial Narrow" w:hAnsi="Arial Narrow"/>
                <w:b/>
                <w:bCs/>
                <w:sz w:val="18"/>
                <w:szCs w:val="18"/>
              </w:rPr>
              <w:t>Stav </w:t>
            </w:r>
          </w:p>
          <w:p w:rsidR="001D6003" w:rsidRPr="001D6003" w:rsidRDefault="001D6003" w:rsidP="00907108">
            <w:pPr>
              <w:autoSpaceDE w:val="0"/>
              <w:autoSpaceDN w:val="0"/>
              <w:adjustRightInd w:val="0"/>
              <w:rPr>
                <w:rFonts w:ascii="Arial Narrow" w:hAnsi="Arial Narrow"/>
                <w:b/>
                <w:bCs/>
                <w:sz w:val="18"/>
                <w:szCs w:val="18"/>
              </w:rPr>
            </w:pPr>
            <w:r w:rsidRPr="001D6003">
              <w:rPr>
                <w:rFonts w:ascii="Arial Narrow" w:hAnsi="Arial Narrow"/>
                <w:b/>
                <w:bCs/>
                <w:sz w:val="18"/>
                <w:szCs w:val="18"/>
              </w:rPr>
              <w:t>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rsidR="001D6003" w:rsidRPr="001D6003" w:rsidRDefault="001D6003" w:rsidP="00907108">
            <w:pPr>
              <w:autoSpaceDE w:val="0"/>
              <w:autoSpaceDN w:val="0"/>
              <w:adjustRightInd w:val="0"/>
              <w:jc w:val="center"/>
              <w:rPr>
                <w:rFonts w:ascii="Arial Narrow" w:hAnsi="Arial Narrow"/>
                <w:sz w:val="18"/>
                <w:szCs w:val="18"/>
              </w:rPr>
            </w:pPr>
          </w:p>
        </w:tc>
        <w:tc>
          <w:tcPr>
            <w:tcW w:w="1135" w:type="dxa"/>
            <w:gridSpan w:val="2"/>
            <w:tcBorders>
              <w:top w:val="single" w:sz="12" w:space="0" w:color="auto"/>
              <w:left w:val="single" w:sz="6" w:space="0" w:color="auto"/>
              <w:bottom w:val="single" w:sz="6" w:space="0" w:color="auto"/>
              <w:right w:val="single" w:sz="6" w:space="0" w:color="auto"/>
            </w:tcBorders>
            <w:vAlign w:val="center"/>
          </w:tcPr>
          <w:p w:rsidR="001D6003" w:rsidRPr="001D6003" w:rsidRDefault="001D6003" w:rsidP="00907108">
            <w:pPr>
              <w:autoSpaceDE w:val="0"/>
              <w:autoSpaceDN w:val="0"/>
              <w:adjustRightInd w:val="0"/>
              <w:jc w:val="center"/>
              <w:rPr>
                <w:rFonts w:ascii="Arial Narrow" w:hAnsi="Arial Narrow"/>
                <w:sz w:val="18"/>
                <w:szCs w:val="18"/>
              </w:rPr>
            </w:pPr>
          </w:p>
        </w:tc>
        <w:tc>
          <w:tcPr>
            <w:tcW w:w="887" w:type="dxa"/>
            <w:tcBorders>
              <w:top w:val="single" w:sz="12" w:space="0" w:color="auto"/>
              <w:left w:val="single" w:sz="6" w:space="0" w:color="auto"/>
              <w:bottom w:val="single" w:sz="6" w:space="0" w:color="auto"/>
              <w:right w:val="single" w:sz="6" w:space="0" w:color="auto"/>
            </w:tcBorders>
            <w:vAlign w:val="center"/>
          </w:tcPr>
          <w:p w:rsidR="001D6003" w:rsidRPr="001D6003" w:rsidRDefault="001D6003" w:rsidP="00907108">
            <w:pPr>
              <w:autoSpaceDE w:val="0"/>
              <w:autoSpaceDN w:val="0"/>
              <w:adjustRightInd w:val="0"/>
              <w:jc w:val="center"/>
              <w:rPr>
                <w:rFonts w:ascii="Arial Narrow" w:hAnsi="Arial Narrow"/>
                <w:sz w:val="18"/>
                <w:szCs w:val="18"/>
              </w:rPr>
            </w:pPr>
          </w:p>
        </w:tc>
        <w:tc>
          <w:tcPr>
            <w:tcW w:w="955" w:type="dxa"/>
            <w:gridSpan w:val="2"/>
            <w:tcBorders>
              <w:top w:val="single" w:sz="12" w:space="0" w:color="auto"/>
              <w:left w:val="single" w:sz="6" w:space="0" w:color="auto"/>
              <w:bottom w:val="single" w:sz="6" w:space="0" w:color="auto"/>
              <w:right w:val="single" w:sz="6" w:space="0" w:color="auto"/>
            </w:tcBorders>
            <w:vAlign w:val="center"/>
          </w:tcPr>
          <w:p w:rsidR="001D6003" w:rsidRPr="001D6003" w:rsidRDefault="001D6003" w:rsidP="00907108">
            <w:pPr>
              <w:autoSpaceDE w:val="0"/>
              <w:autoSpaceDN w:val="0"/>
              <w:adjustRightInd w:val="0"/>
              <w:jc w:val="center"/>
              <w:rPr>
                <w:rFonts w:ascii="Arial Narrow" w:hAnsi="Arial Narrow"/>
                <w:sz w:val="18"/>
                <w:szCs w:val="18"/>
              </w:rPr>
            </w:pPr>
          </w:p>
        </w:tc>
        <w:tc>
          <w:tcPr>
            <w:tcW w:w="709" w:type="dxa"/>
            <w:tcBorders>
              <w:top w:val="single" w:sz="12" w:space="0" w:color="auto"/>
              <w:left w:val="single" w:sz="6" w:space="0" w:color="auto"/>
              <w:bottom w:val="single" w:sz="6" w:space="0" w:color="auto"/>
              <w:right w:val="single" w:sz="6" w:space="0" w:color="auto"/>
            </w:tcBorders>
            <w:vAlign w:val="center"/>
          </w:tcPr>
          <w:p w:rsidR="001D6003" w:rsidRPr="001D6003" w:rsidRDefault="001D6003" w:rsidP="00907108">
            <w:pPr>
              <w:autoSpaceDE w:val="0"/>
              <w:autoSpaceDN w:val="0"/>
              <w:adjustRightInd w:val="0"/>
              <w:jc w:val="center"/>
              <w:rPr>
                <w:rFonts w:ascii="Arial Narrow" w:hAnsi="Arial Narrow"/>
                <w:sz w:val="18"/>
                <w:szCs w:val="18"/>
              </w:rPr>
            </w:pPr>
          </w:p>
        </w:tc>
        <w:tc>
          <w:tcPr>
            <w:tcW w:w="850" w:type="dxa"/>
            <w:tcBorders>
              <w:top w:val="single" w:sz="12" w:space="0" w:color="auto"/>
              <w:left w:val="single" w:sz="6" w:space="0" w:color="auto"/>
              <w:bottom w:val="single" w:sz="6" w:space="0" w:color="auto"/>
              <w:right w:val="single" w:sz="6" w:space="0" w:color="auto"/>
            </w:tcBorders>
            <w:vAlign w:val="center"/>
          </w:tcPr>
          <w:p w:rsidR="001D6003" w:rsidRPr="001D6003" w:rsidRDefault="001D6003" w:rsidP="00907108">
            <w:pPr>
              <w:autoSpaceDE w:val="0"/>
              <w:autoSpaceDN w:val="0"/>
              <w:adjustRightInd w:val="0"/>
              <w:jc w:val="center"/>
              <w:rPr>
                <w:rFonts w:ascii="Arial Narrow" w:hAnsi="Arial Narrow"/>
                <w:sz w:val="18"/>
                <w:szCs w:val="18"/>
              </w:rPr>
            </w:pPr>
          </w:p>
        </w:tc>
        <w:tc>
          <w:tcPr>
            <w:tcW w:w="673" w:type="dxa"/>
            <w:gridSpan w:val="2"/>
            <w:tcBorders>
              <w:top w:val="single" w:sz="12" w:space="0" w:color="auto"/>
              <w:left w:val="single" w:sz="6" w:space="0" w:color="auto"/>
              <w:bottom w:val="single" w:sz="6" w:space="0" w:color="auto"/>
              <w:right w:val="single" w:sz="6" w:space="0" w:color="auto"/>
            </w:tcBorders>
            <w:vAlign w:val="center"/>
          </w:tcPr>
          <w:p w:rsidR="001D6003" w:rsidRPr="001D6003" w:rsidRDefault="001D6003" w:rsidP="00907108">
            <w:pPr>
              <w:autoSpaceDE w:val="0"/>
              <w:autoSpaceDN w:val="0"/>
              <w:adjustRightInd w:val="0"/>
              <w:jc w:val="center"/>
              <w:rPr>
                <w:rFonts w:ascii="Arial Narrow" w:hAnsi="Arial Narrow"/>
                <w:sz w:val="18"/>
                <w:szCs w:val="18"/>
              </w:rPr>
            </w:pPr>
          </w:p>
        </w:tc>
        <w:tc>
          <w:tcPr>
            <w:tcW w:w="878" w:type="dxa"/>
            <w:tcBorders>
              <w:top w:val="single" w:sz="12" w:space="0" w:color="auto"/>
              <w:left w:val="single" w:sz="6" w:space="0" w:color="auto"/>
              <w:bottom w:val="single" w:sz="6" w:space="0" w:color="auto"/>
              <w:right w:val="single" w:sz="6" w:space="0" w:color="auto"/>
            </w:tcBorders>
            <w:vAlign w:val="center"/>
          </w:tcPr>
          <w:p w:rsidR="001D6003" w:rsidRPr="001D6003" w:rsidRDefault="001D6003" w:rsidP="00907108">
            <w:pPr>
              <w:autoSpaceDE w:val="0"/>
              <w:autoSpaceDN w:val="0"/>
              <w:adjustRightInd w:val="0"/>
              <w:jc w:val="center"/>
              <w:rPr>
                <w:rFonts w:ascii="Arial Narrow" w:hAnsi="Arial Narrow"/>
                <w:sz w:val="18"/>
                <w:szCs w:val="18"/>
              </w:rPr>
            </w:pPr>
          </w:p>
        </w:tc>
        <w:tc>
          <w:tcPr>
            <w:tcW w:w="717" w:type="dxa"/>
            <w:tcBorders>
              <w:top w:val="single" w:sz="12" w:space="0" w:color="auto"/>
              <w:left w:val="single" w:sz="6" w:space="0" w:color="auto"/>
              <w:bottom w:val="single" w:sz="6" w:space="0" w:color="auto"/>
              <w:right w:val="single" w:sz="12" w:space="0" w:color="auto"/>
            </w:tcBorders>
          </w:tcPr>
          <w:p w:rsidR="001D6003" w:rsidRPr="001D6003" w:rsidRDefault="001D6003" w:rsidP="00907108">
            <w:pPr>
              <w:autoSpaceDE w:val="0"/>
              <w:autoSpaceDN w:val="0"/>
              <w:adjustRightInd w:val="0"/>
              <w:jc w:val="center"/>
              <w:rPr>
                <w:rFonts w:ascii="Arial Narrow" w:hAnsi="Arial Narrow"/>
                <w:sz w:val="18"/>
                <w:szCs w:val="18"/>
              </w:rPr>
            </w:pPr>
          </w:p>
        </w:tc>
      </w:tr>
      <w:tr w:rsidR="001D6003" w:rsidRPr="001D6003" w:rsidTr="00907108">
        <w:trPr>
          <w:trHeight w:val="290"/>
          <w:jc w:val="center"/>
        </w:trPr>
        <w:tc>
          <w:tcPr>
            <w:tcW w:w="1306" w:type="dxa"/>
            <w:tcBorders>
              <w:top w:val="single" w:sz="6" w:space="0" w:color="auto"/>
              <w:left w:val="single" w:sz="12" w:space="0" w:color="auto"/>
              <w:bottom w:val="single" w:sz="12" w:space="0" w:color="auto"/>
              <w:right w:val="single" w:sz="12" w:space="0" w:color="auto"/>
            </w:tcBorders>
            <w:vAlign w:val="center"/>
            <w:hideMark/>
          </w:tcPr>
          <w:p w:rsidR="001D6003" w:rsidRPr="001D6003" w:rsidRDefault="001D6003" w:rsidP="00907108">
            <w:pPr>
              <w:autoSpaceDE w:val="0"/>
              <w:autoSpaceDN w:val="0"/>
              <w:adjustRightInd w:val="0"/>
              <w:rPr>
                <w:rFonts w:ascii="Arial Narrow" w:hAnsi="Arial Narrow"/>
                <w:b/>
                <w:bCs/>
                <w:sz w:val="18"/>
                <w:szCs w:val="18"/>
              </w:rPr>
            </w:pPr>
            <w:r w:rsidRPr="001D6003">
              <w:rPr>
                <w:rFonts w:ascii="Arial Narrow" w:hAnsi="Arial Narrow"/>
                <w:b/>
                <w:bCs/>
                <w:sz w:val="18"/>
                <w:szCs w:val="18"/>
              </w:rPr>
              <w:t>Stav</w:t>
            </w:r>
          </w:p>
          <w:p w:rsidR="001D6003" w:rsidRPr="001D6003" w:rsidRDefault="001D6003" w:rsidP="00907108">
            <w:pPr>
              <w:autoSpaceDE w:val="0"/>
              <w:autoSpaceDN w:val="0"/>
              <w:adjustRightInd w:val="0"/>
              <w:rPr>
                <w:rFonts w:ascii="Arial Narrow" w:hAnsi="Arial Narrow"/>
                <w:b/>
                <w:bCs/>
                <w:sz w:val="18"/>
                <w:szCs w:val="18"/>
              </w:rPr>
            </w:pPr>
            <w:r w:rsidRPr="001D6003">
              <w:rPr>
                <w:rFonts w:ascii="Arial Narrow" w:hAnsi="Arial Narrow"/>
                <w:b/>
                <w:bCs/>
                <w:sz w:val="18"/>
                <w:szCs w:val="18"/>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rsidR="001D6003" w:rsidRPr="001D6003" w:rsidRDefault="001D6003" w:rsidP="00907108">
            <w:pPr>
              <w:autoSpaceDE w:val="0"/>
              <w:autoSpaceDN w:val="0"/>
              <w:adjustRightInd w:val="0"/>
              <w:jc w:val="center"/>
              <w:rPr>
                <w:rFonts w:ascii="Arial Narrow" w:hAnsi="Arial Narrow"/>
                <w:sz w:val="18"/>
                <w:szCs w:val="18"/>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rsidR="001D6003" w:rsidRPr="001D6003" w:rsidRDefault="001D6003" w:rsidP="00907108">
            <w:pPr>
              <w:autoSpaceDE w:val="0"/>
              <w:autoSpaceDN w:val="0"/>
              <w:adjustRightInd w:val="0"/>
              <w:jc w:val="center"/>
              <w:rPr>
                <w:rFonts w:ascii="Arial Narrow" w:hAnsi="Arial Narrow"/>
                <w:sz w:val="18"/>
                <w:szCs w:val="18"/>
              </w:rPr>
            </w:pPr>
          </w:p>
        </w:tc>
        <w:tc>
          <w:tcPr>
            <w:tcW w:w="887" w:type="dxa"/>
            <w:tcBorders>
              <w:top w:val="single" w:sz="6" w:space="0" w:color="auto"/>
              <w:left w:val="single" w:sz="6" w:space="0" w:color="auto"/>
              <w:bottom w:val="single" w:sz="12" w:space="0" w:color="auto"/>
              <w:right w:val="single" w:sz="6" w:space="0" w:color="auto"/>
            </w:tcBorders>
            <w:vAlign w:val="center"/>
          </w:tcPr>
          <w:p w:rsidR="001D6003" w:rsidRPr="001D6003" w:rsidRDefault="001D6003" w:rsidP="00907108">
            <w:pPr>
              <w:autoSpaceDE w:val="0"/>
              <w:autoSpaceDN w:val="0"/>
              <w:adjustRightInd w:val="0"/>
              <w:jc w:val="center"/>
              <w:rPr>
                <w:rFonts w:ascii="Arial Narrow" w:hAnsi="Arial Narrow"/>
                <w:sz w:val="18"/>
                <w:szCs w:val="18"/>
              </w:rPr>
            </w:pPr>
          </w:p>
        </w:tc>
        <w:tc>
          <w:tcPr>
            <w:tcW w:w="955" w:type="dxa"/>
            <w:gridSpan w:val="2"/>
            <w:tcBorders>
              <w:top w:val="single" w:sz="6" w:space="0" w:color="auto"/>
              <w:left w:val="single" w:sz="6" w:space="0" w:color="auto"/>
              <w:bottom w:val="single" w:sz="12" w:space="0" w:color="auto"/>
              <w:right w:val="single" w:sz="6" w:space="0" w:color="auto"/>
            </w:tcBorders>
            <w:vAlign w:val="center"/>
          </w:tcPr>
          <w:p w:rsidR="001D6003" w:rsidRPr="001D6003" w:rsidRDefault="001D6003" w:rsidP="00907108">
            <w:pPr>
              <w:autoSpaceDE w:val="0"/>
              <w:autoSpaceDN w:val="0"/>
              <w:adjustRightInd w:val="0"/>
              <w:jc w:val="center"/>
              <w:rPr>
                <w:rFonts w:ascii="Arial Narrow" w:hAnsi="Arial Narrow"/>
                <w:sz w:val="18"/>
                <w:szCs w:val="18"/>
              </w:rPr>
            </w:pPr>
          </w:p>
        </w:tc>
        <w:tc>
          <w:tcPr>
            <w:tcW w:w="709" w:type="dxa"/>
            <w:tcBorders>
              <w:top w:val="single" w:sz="6" w:space="0" w:color="auto"/>
              <w:left w:val="single" w:sz="6" w:space="0" w:color="auto"/>
              <w:bottom w:val="single" w:sz="12" w:space="0" w:color="auto"/>
              <w:right w:val="single" w:sz="6" w:space="0" w:color="auto"/>
            </w:tcBorders>
            <w:vAlign w:val="center"/>
          </w:tcPr>
          <w:p w:rsidR="001D6003" w:rsidRPr="001D6003" w:rsidRDefault="001D6003" w:rsidP="00907108">
            <w:pPr>
              <w:autoSpaceDE w:val="0"/>
              <w:autoSpaceDN w:val="0"/>
              <w:adjustRightInd w:val="0"/>
              <w:jc w:val="center"/>
              <w:rPr>
                <w:rFonts w:ascii="Arial Narrow" w:hAnsi="Arial Narrow"/>
                <w:sz w:val="18"/>
                <w:szCs w:val="18"/>
              </w:rPr>
            </w:pPr>
          </w:p>
        </w:tc>
        <w:tc>
          <w:tcPr>
            <w:tcW w:w="850" w:type="dxa"/>
            <w:tcBorders>
              <w:top w:val="single" w:sz="6" w:space="0" w:color="auto"/>
              <w:left w:val="single" w:sz="6" w:space="0" w:color="auto"/>
              <w:bottom w:val="single" w:sz="12" w:space="0" w:color="auto"/>
              <w:right w:val="single" w:sz="6" w:space="0" w:color="auto"/>
            </w:tcBorders>
            <w:vAlign w:val="center"/>
          </w:tcPr>
          <w:p w:rsidR="001D6003" w:rsidRPr="001D6003" w:rsidRDefault="001D6003" w:rsidP="00907108">
            <w:pPr>
              <w:autoSpaceDE w:val="0"/>
              <w:autoSpaceDN w:val="0"/>
              <w:adjustRightInd w:val="0"/>
              <w:jc w:val="center"/>
              <w:rPr>
                <w:rFonts w:ascii="Arial Narrow" w:hAnsi="Arial Narrow"/>
                <w:sz w:val="18"/>
                <w:szCs w:val="18"/>
              </w:rPr>
            </w:pPr>
          </w:p>
        </w:tc>
        <w:tc>
          <w:tcPr>
            <w:tcW w:w="673" w:type="dxa"/>
            <w:gridSpan w:val="2"/>
            <w:tcBorders>
              <w:top w:val="single" w:sz="6" w:space="0" w:color="auto"/>
              <w:left w:val="single" w:sz="6" w:space="0" w:color="auto"/>
              <w:bottom w:val="single" w:sz="12" w:space="0" w:color="auto"/>
              <w:right w:val="single" w:sz="6" w:space="0" w:color="auto"/>
            </w:tcBorders>
            <w:vAlign w:val="center"/>
          </w:tcPr>
          <w:p w:rsidR="001D6003" w:rsidRPr="001D6003" w:rsidRDefault="001D6003" w:rsidP="00907108">
            <w:pPr>
              <w:autoSpaceDE w:val="0"/>
              <w:autoSpaceDN w:val="0"/>
              <w:adjustRightInd w:val="0"/>
              <w:jc w:val="center"/>
              <w:rPr>
                <w:rFonts w:ascii="Arial Narrow" w:hAnsi="Arial Narrow"/>
                <w:sz w:val="18"/>
                <w:szCs w:val="18"/>
              </w:rPr>
            </w:pPr>
          </w:p>
        </w:tc>
        <w:tc>
          <w:tcPr>
            <w:tcW w:w="878" w:type="dxa"/>
            <w:tcBorders>
              <w:top w:val="single" w:sz="6" w:space="0" w:color="auto"/>
              <w:left w:val="single" w:sz="6" w:space="0" w:color="auto"/>
              <w:bottom w:val="single" w:sz="12" w:space="0" w:color="auto"/>
              <w:right w:val="single" w:sz="6" w:space="0" w:color="auto"/>
            </w:tcBorders>
            <w:vAlign w:val="center"/>
          </w:tcPr>
          <w:p w:rsidR="001D6003" w:rsidRPr="001D6003" w:rsidRDefault="001D6003" w:rsidP="00907108">
            <w:pPr>
              <w:autoSpaceDE w:val="0"/>
              <w:autoSpaceDN w:val="0"/>
              <w:adjustRightInd w:val="0"/>
              <w:jc w:val="center"/>
              <w:rPr>
                <w:rFonts w:ascii="Arial Narrow" w:hAnsi="Arial Narrow"/>
                <w:sz w:val="18"/>
                <w:szCs w:val="18"/>
              </w:rPr>
            </w:pPr>
          </w:p>
        </w:tc>
        <w:tc>
          <w:tcPr>
            <w:tcW w:w="717" w:type="dxa"/>
            <w:tcBorders>
              <w:top w:val="single" w:sz="6" w:space="0" w:color="auto"/>
              <w:left w:val="single" w:sz="6" w:space="0" w:color="auto"/>
              <w:bottom w:val="single" w:sz="12" w:space="0" w:color="auto"/>
              <w:right w:val="single" w:sz="12" w:space="0" w:color="auto"/>
            </w:tcBorders>
          </w:tcPr>
          <w:p w:rsidR="001D6003" w:rsidRPr="001D6003" w:rsidRDefault="001D6003" w:rsidP="00907108">
            <w:pPr>
              <w:autoSpaceDE w:val="0"/>
              <w:autoSpaceDN w:val="0"/>
              <w:adjustRightInd w:val="0"/>
              <w:jc w:val="center"/>
              <w:rPr>
                <w:rFonts w:ascii="Arial Narrow" w:hAnsi="Arial Narrow"/>
                <w:sz w:val="18"/>
                <w:szCs w:val="18"/>
              </w:rPr>
            </w:pPr>
          </w:p>
        </w:tc>
      </w:tr>
    </w:tbl>
    <w:p w:rsidR="001D6003" w:rsidRDefault="001D6003" w:rsidP="001D6003">
      <w:pPr>
        <w:rPr>
          <w:rFonts w:ascii="Arial Narrow" w:hAnsi="Arial Narrow"/>
          <w:sz w:val="18"/>
          <w:szCs w:val="18"/>
        </w:rPr>
      </w:pPr>
    </w:p>
    <w:p w:rsidR="001D6003" w:rsidRDefault="001D6003" w:rsidP="001D6003">
      <w:pPr>
        <w:rPr>
          <w:rFonts w:ascii="Arial Narrow" w:hAnsi="Arial Narrow"/>
          <w:sz w:val="18"/>
          <w:szCs w:val="18"/>
        </w:rPr>
      </w:pPr>
    </w:p>
    <w:p w:rsidR="001D6003" w:rsidRPr="001D6003" w:rsidRDefault="001D6003" w:rsidP="001D6003">
      <w:pPr>
        <w:rPr>
          <w:rFonts w:ascii="Arial Narrow" w:hAnsi="Arial Narrow"/>
          <w:sz w:val="18"/>
          <w:szCs w:val="18"/>
        </w:rPr>
      </w:pPr>
    </w:p>
    <w:p w:rsidR="001D6003" w:rsidRPr="001D6003" w:rsidRDefault="001D6003" w:rsidP="001D6003">
      <w:pPr>
        <w:rPr>
          <w:rFonts w:ascii="Arial Narrow" w:hAnsi="Arial Narrow"/>
          <w:sz w:val="18"/>
          <w:szCs w:val="18"/>
        </w:rPr>
      </w:pPr>
      <w:r w:rsidRPr="001D6003">
        <w:rPr>
          <w:rFonts w:ascii="Arial Narrow" w:hAnsi="Arial Narrow"/>
          <w:sz w:val="18"/>
          <w:szCs w:val="18"/>
        </w:rPr>
        <w:t>Tabuľka č. 2</w:t>
      </w:r>
    </w:p>
    <w:tbl>
      <w:tblPr>
        <w:tblW w:w="5061" w:type="pct"/>
        <w:jc w:val="center"/>
        <w:tblLayout w:type="fixed"/>
        <w:tblCellMar>
          <w:left w:w="30" w:type="dxa"/>
          <w:right w:w="30" w:type="dxa"/>
        </w:tblCellMar>
        <w:tblLook w:val="04A0"/>
      </w:tblPr>
      <w:tblGrid>
        <w:gridCol w:w="1552"/>
        <w:gridCol w:w="1348"/>
        <w:gridCol w:w="1294"/>
        <w:gridCol w:w="55"/>
        <w:gridCol w:w="1054"/>
        <w:gridCol w:w="124"/>
        <w:gridCol w:w="1012"/>
        <w:gridCol w:w="843"/>
        <w:gridCol w:w="1010"/>
        <w:gridCol w:w="786"/>
        <w:gridCol w:w="14"/>
        <w:gridCol w:w="1044"/>
        <w:gridCol w:w="852"/>
      </w:tblGrid>
      <w:tr w:rsidR="001D6003" w:rsidRPr="001D6003" w:rsidTr="00907108">
        <w:trPr>
          <w:trHeight w:val="277"/>
          <w:jc w:val="center"/>
        </w:trPr>
        <w:tc>
          <w:tcPr>
            <w:tcW w:w="1306" w:type="dxa"/>
            <w:vMerge w:val="restart"/>
            <w:tcBorders>
              <w:top w:val="single" w:sz="12" w:space="0" w:color="auto"/>
              <w:left w:val="single" w:sz="12" w:space="0" w:color="auto"/>
              <w:bottom w:val="nil"/>
              <w:right w:val="single" w:sz="12" w:space="0" w:color="auto"/>
            </w:tcBorders>
            <w:vAlign w:val="center"/>
            <w:hideMark/>
          </w:tcPr>
          <w:p w:rsidR="001D6003" w:rsidRPr="001D6003" w:rsidRDefault="001D6003" w:rsidP="00907108">
            <w:pPr>
              <w:pStyle w:val="TopHeader"/>
              <w:rPr>
                <w:sz w:val="18"/>
                <w:szCs w:val="18"/>
              </w:rPr>
            </w:pPr>
            <w:r w:rsidRPr="001D6003">
              <w:rPr>
                <w:sz w:val="18"/>
                <w:szCs w:val="18"/>
              </w:rPr>
              <w:t>Dlhodobý finančný majetok</w:t>
            </w:r>
          </w:p>
        </w:tc>
        <w:tc>
          <w:tcPr>
            <w:tcW w:w="7938" w:type="dxa"/>
            <w:gridSpan w:val="12"/>
            <w:tcBorders>
              <w:top w:val="single" w:sz="12" w:space="0" w:color="auto"/>
              <w:left w:val="single" w:sz="12" w:space="0" w:color="auto"/>
              <w:bottom w:val="single" w:sz="12" w:space="0" w:color="auto"/>
              <w:right w:val="single" w:sz="12" w:space="0" w:color="auto"/>
            </w:tcBorders>
            <w:vAlign w:val="center"/>
            <w:hideMark/>
          </w:tcPr>
          <w:p w:rsidR="001D6003" w:rsidRPr="001D6003" w:rsidRDefault="001D6003" w:rsidP="00907108">
            <w:pPr>
              <w:pStyle w:val="TopHeader"/>
              <w:rPr>
                <w:sz w:val="18"/>
                <w:szCs w:val="18"/>
              </w:rPr>
            </w:pPr>
            <w:r w:rsidRPr="001D6003">
              <w:rPr>
                <w:sz w:val="18"/>
                <w:szCs w:val="18"/>
              </w:rPr>
              <w:t xml:space="preserve">Bezprostredne predchádzajúce účtovné obdobie                                                                                                                                                                    </w:t>
            </w:r>
          </w:p>
        </w:tc>
      </w:tr>
      <w:tr w:rsidR="001D6003" w:rsidRPr="001D6003" w:rsidTr="00907108">
        <w:trPr>
          <w:trHeight w:val="1393"/>
          <w:jc w:val="center"/>
        </w:trPr>
        <w:tc>
          <w:tcPr>
            <w:tcW w:w="1306" w:type="dxa"/>
            <w:vMerge/>
            <w:tcBorders>
              <w:top w:val="single" w:sz="12" w:space="0" w:color="auto"/>
              <w:left w:val="single" w:sz="12" w:space="0" w:color="auto"/>
              <w:bottom w:val="single" w:sz="4" w:space="0" w:color="auto"/>
              <w:right w:val="single" w:sz="12" w:space="0" w:color="auto"/>
            </w:tcBorders>
            <w:vAlign w:val="center"/>
            <w:hideMark/>
          </w:tcPr>
          <w:p w:rsidR="001D6003" w:rsidRPr="001D6003" w:rsidRDefault="001D6003" w:rsidP="00907108">
            <w:pPr>
              <w:rPr>
                <w:rFonts w:ascii="Arial Narrow" w:hAnsi="Arial Narrow"/>
                <w:b/>
                <w:bCs/>
                <w:sz w:val="18"/>
                <w:szCs w:val="18"/>
              </w:rPr>
            </w:pPr>
          </w:p>
        </w:tc>
        <w:tc>
          <w:tcPr>
            <w:tcW w:w="1134" w:type="dxa"/>
            <w:tcBorders>
              <w:top w:val="single" w:sz="12" w:space="0" w:color="auto"/>
              <w:left w:val="single" w:sz="12" w:space="0" w:color="auto"/>
              <w:bottom w:val="single" w:sz="4" w:space="0" w:color="auto"/>
              <w:right w:val="single" w:sz="12" w:space="0" w:color="auto"/>
            </w:tcBorders>
            <w:vAlign w:val="center"/>
            <w:hideMark/>
          </w:tcPr>
          <w:p w:rsidR="001D6003" w:rsidRPr="001D6003" w:rsidRDefault="001D6003" w:rsidP="00907108">
            <w:pPr>
              <w:pStyle w:val="TopHeader"/>
              <w:rPr>
                <w:b w:val="0"/>
                <w:sz w:val="18"/>
                <w:szCs w:val="18"/>
              </w:rPr>
            </w:pPr>
            <w:r w:rsidRPr="001D6003">
              <w:rPr>
                <w:b w:val="0"/>
                <w:sz w:val="18"/>
                <w:szCs w:val="18"/>
              </w:rPr>
              <w:t>Podielové CP a podiely v DÚJ</w:t>
            </w:r>
          </w:p>
        </w:tc>
        <w:tc>
          <w:tcPr>
            <w:tcW w:w="1089" w:type="dxa"/>
            <w:tcBorders>
              <w:top w:val="single" w:sz="12" w:space="0" w:color="auto"/>
              <w:left w:val="single" w:sz="12" w:space="0" w:color="auto"/>
              <w:bottom w:val="single" w:sz="4" w:space="0" w:color="auto"/>
              <w:right w:val="single" w:sz="12" w:space="0" w:color="auto"/>
            </w:tcBorders>
            <w:vAlign w:val="center"/>
            <w:hideMark/>
          </w:tcPr>
          <w:p w:rsidR="001D6003" w:rsidRPr="001D6003" w:rsidRDefault="001D6003" w:rsidP="00907108">
            <w:pPr>
              <w:pStyle w:val="TopHeader"/>
              <w:rPr>
                <w:b w:val="0"/>
                <w:sz w:val="18"/>
                <w:szCs w:val="18"/>
              </w:rPr>
            </w:pPr>
            <w:r w:rsidRPr="001D6003">
              <w:rPr>
                <w:b w:val="0"/>
                <w:sz w:val="18"/>
                <w:szCs w:val="18"/>
              </w:rPr>
              <w:t>Po</w:t>
            </w:r>
            <w:r>
              <w:rPr>
                <w:b w:val="0"/>
                <w:sz w:val="18"/>
                <w:szCs w:val="18"/>
              </w:rPr>
              <w:t xml:space="preserve">dielové </w:t>
            </w:r>
            <w:r>
              <w:rPr>
                <w:b w:val="0"/>
                <w:sz w:val="18"/>
                <w:szCs w:val="18"/>
              </w:rPr>
              <w:br/>
              <w:t xml:space="preserve">CP a podiely </w:t>
            </w:r>
            <w:r>
              <w:rPr>
                <w:b w:val="0"/>
                <w:sz w:val="18"/>
                <w:szCs w:val="18"/>
              </w:rPr>
              <w:br/>
              <w:t>v spoločnosti s pods</w:t>
            </w:r>
            <w:r w:rsidRPr="001D6003">
              <w:rPr>
                <w:b w:val="0"/>
                <w:sz w:val="18"/>
                <w:szCs w:val="18"/>
              </w:rPr>
              <w:t>tatným vplyvom</w:t>
            </w:r>
          </w:p>
        </w:tc>
        <w:tc>
          <w:tcPr>
            <w:tcW w:w="1037" w:type="dxa"/>
            <w:gridSpan w:val="3"/>
            <w:tcBorders>
              <w:top w:val="single" w:sz="12" w:space="0" w:color="auto"/>
              <w:left w:val="single" w:sz="12" w:space="0" w:color="auto"/>
              <w:bottom w:val="single" w:sz="4" w:space="0" w:color="auto"/>
              <w:right w:val="single" w:sz="12" w:space="0" w:color="auto"/>
            </w:tcBorders>
            <w:vAlign w:val="center"/>
            <w:hideMark/>
          </w:tcPr>
          <w:p w:rsidR="001D6003" w:rsidRPr="001D6003" w:rsidRDefault="001D6003" w:rsidP="00907108">
            <w:pPr>
              <w:pStyle w:val="TopHeader"/>
              <w:rPr>
                <w:b w:val="0"/>
                <w:sz w:val="18"/>
                <w:szCs w:val="18"/>
              </w:rPr>
            </w:pPr>
            <w:r w:rsidRPr="001D6003">
              <w:rPr>
                <w:b w:val="0"/>
                <w:sz w:val="18"/>
                <w:szCs w:val="18"/>
              </w:rPr>
              <w:t>Ostatné dlhodobé CP a podiely</w:t>
            </w:r>
          </w:p>
        </w:tc>
        <w:tc>
          <w:tcPr>
            <w:tcW w:w="851" w:type="dxa"/>
            <w:tcBorders>
              <w:top w:val="single" w:sz="12" w:space="0" w:color="auto"/>
              <w:left w:val="single" w:sz="12" w:space="0" w:color="auto"/>
              <w:bottom w:val="single" w:sz="4" w:space="0" w:color="auto"/>
              <w:right w:val="single" w:sz="12" w:space="0" w:color="auto"/>
            </w:tcBorders>
            <w:vAlign w:val="center"/>
            <w:hideMark/>
          </w:tcPr>
          <w:p w:rsidR="001D6003" w:rsidRPr="001D6003" w:rsidRDefault="001D6003" w:rsidP="00907108">
            <w:pPr>
              <w:pStyle w:val="TopHeader"/>
              <w:rPr>
                <w:b w:val="0"/>
                <w:sz w:val="18"/>
                <w:szCs w:val="18"/>
              </w:rPr>
            </w:pPr>
            <w:r w:rsidRPr="001D6003">
              <w:rPr>
                <w:b w:val="0"/>
                <w:sz w:val="18"/>
                <w:szCs w:val="18"/>
              </w:rPr>
              <w:t xml:space="preserve">Pôžičky ÚJ </w:t>
            </w:r>
            <w:r w:rsidRPr="001D6003">
              <w:rPr>
                <w:b w:val="0"/>
                <w:sz w:val="18"/>
                <w:szCs w:val="18"/>
              </w:rPr>
              <w:br/>
              <w:t>v kons. celku</w:t>
            </w:r>
          </w:p>
        </w:tc>
        <w:tc>
          <w:tcPr>
            <w:tcW w:w="709" w:type="dxa"/>
            <w:tcBorders>
              <w:top w:val="single" w:sz="12" w:space="0" w:color="auto"/>
              <w:left w:val="single" w:sz="12" w:space="0" w:color="auto"/>
              <w:bottom w:val="single" w:sz="4" w:space="0" w:color="auto"/>
              <w:right w:val="single" w:sz="12" w:space="0" w:color="auto"/>
            </w:tcBorders>
            <w:vAlign w:val="center"/>
            <w:hideMark/>
          </w:tcPr>
          <w:p w:rsidR="001D6003" w:rsidRPr="001D6003" w:rsidRDefault="001D6003" w:rsidP="00907108">
            <w:pPr>
              <w:pStyle w:val="TopHeader"/>
              <w:rPr>
                <w:b w:val="0"/>
                <w:sz w:val="18"/>
                <w:szCs w:val="18"/>
              </w:rPr>
            </w:pPr>
            <w:r w:rsidRPr="001D6003">
              <w:rPr>
                <w:b w:val="0"/>
                <w:sz w:val="18"/>
                <w:szCs w:val="18"/>
              </w:rPr>
              <w:t>Ostatný DFM</w:t>
            </w:r>
          </w:p>
        </w:tc>
        <w:tc>
          <w:tcPr>
            <w:tcW w:w="850" w:type="dxa"/>
            <w:tcBorders>
              <w:top w:val="single" w:sz="12" w:space="0" w:color="auto"/>
              <w:left w:val="single" w:sz="12" w:space="0" w:color="auto"/>
              <w:bottom w:val="single" w:sz="4" w:space="0" w:color="auto"/>
              <w:right w:val="single" w:sz="12" w:space="0" w:color="auto"/>
            </w:tcBorders>
            <w:vAlign w:val="center"/>
            <w:hideMark/>
          </w:tcPr>
          <w:p w:rsidR="001D6003" w:rsidRPr="001D6003" w:rsidRDefault="001D6003" w:rsidP="00907108">
            <w:pPr>
              <w:pStyle w:val="TopHeader"/>
              <w:rPr>
                <w:b w:val="0"/>
                <w:sz w:val="18"/>
                <w:szCs w:val="18"/>
              </w:rPr>
            </w:pPr>
            <w:r>
              <w:rPr>
                <w:b w:val="0"/>
                <w:sz w:val="18"/>
                <w:szCs w:val="18"/>
              </w:rPr>
              <w:t>Pôžičky s  dobou splat</w:t>
            </w:r>
            <w:r w:rsidRPr="001D6003">
              <w:rPr>
                <w:b w:val="0"/>
                <w:sz w:val="18"/>
                <w:szCs w:val="18"/>
              </w:rPr>
              <w:t>nosti najviac jeden rok</w:t>
            </w:r>
          </w:p>
        </w:tc>
        <w:tc>
          <w:tcPr>
            <w:tcW w:w="661" w:type="dxa"/>
            <w:tcBorders>
              <w:top w:val="single" w:sz="12" w:space="0" w:color="auto"/>
              <w:left w:val="single" w:sz="12" w:space="0" w:color="auto"/>
              <w:bottom w:val="single" w:sz="4" w:space="0" w:color="auto"/>
              <w:right w:val="single" w:sz="12" w:space="0" w:color="auto"/>
            </w:tcBorders>
            <w:vAlign w:val="center"/>
            <w:hideMark/>
          </w:tcPr>
          <w:p w:rsidR="001D6003" w:rsidRPr="001D6003" w:rsidRDefault="001D6003" w:rsidP="00907108">
            <w:pPr>
              <w:pStyle w:val="TopHeader"/>
              <w:rPr>
                <w:b w:val="0"/>
                <w:sz w:val="18"/>
                <w:szCs w:val="18"/>
              </w:rPr>
            </w:pPr>
            <w:r w:rsidRPr="001D6003">
              <w:rPr>
                <w:b w:val="0"/>
                <w:sz w:val="18"/>
                <w:szCs w:val="18"/>
              </w:rPr>
              <w:t xml:space="preserve">Ob-stará-vaný </w:t>
            </w:r>
            <w:r w:rsidRPr="001D6003">
              <w:rPr>
                <w:b w:val="0"/>
                <w:sz w:val="18"/>
                <w:szCs w:val="18"/>
              </w:rPr>
              <w:br/>
              <w:t>DFM</w:t>
            </w:r>
          </w:p>
        </w:tc>
        <w:tc>
          <w:tcPr>
            <w:tcW w:w="890" w:type="dxa"/>
            <w:gridSpan w:val="2"/>
            <w:tcBorders>
              <w:top w:val="single" w:sz="12" w:space="0" w:color="auto"/>
              <w:left w:val="single" w:sz="12" w:space="0" w:color="auto"/>
              <w:bottom w:val="single" w:sz="4" w:space="0" w:color="auto"/>
              <w:right w:val="single" w:sz="12" w:space="0" w:color="auto"/>
            </w:tcBorders>
            <w:vAlign w:val="center"/>
            <w:hideMark/>
          </w:tcPr>
          <w:p w:rsidR="001D6003" w:rsidRPr="001D6003" w:rsidRDefault="001D6003" w:rsidP="00907108">
            <w:pPr>
              <w:pStyle w:val="TopHeader"/>
              <w:rPr>
                <w:b w:val="0"/>
                <w:sz w:val="18"/>
                <w:szCs w:val="18"/>
              </w:rPr>
            </w:pPr>
            <w:r>
              <w:rPr>
                <w:b w:val="0"/>
                <w:sz w:val="18"/>
                <w:szCs w:val="18"/>
              </w:rPr>
              <w:t>Poskytnuté pred</w:t>
            </w:r>
            <w:r w:rsidRPr="001D6003">
              <w:rPr>
                <w:b w:val="0"/>
                <w:sz w:val="18"/>
                <w:szCs w:val="18"/>
              </w:rPr>
              <w:t>davky na </w:t>
            </w:r>
          </w:p>
          <w:p w:rsidR="001D6003" w:rsidRPr="001D6003" w:rsidRDefault="001D6003" w:rsidP="00907108">
            <w:pPr>
              <w:pStyle w:val="TopHeader"/>
              <w:rPr>
                <w:b w:val="0"/>
                <w:sz w:val="18"/>
                <w:szCs w:val="18"/>
              </w:rPr>
            </w:pPr>
            <w:r w:rsidRPr="001D6003">
              <w:rPr>
                <w:b w:val="0"/>
                <w:sz w:val="18"/>
                <w:szCs w:val="18"/>
              </w:rPr>
              <w:t>DFM</w:t>
            </w:r>
          </w:p>
        </w:tc>
        <w:tc>
          <w:tcPr>
            <w:tcW w:w="717" w:type="dxa"/>
            <w:tcBorders>
              <w:top w:val="single" w:sz="12" w:space="0" w:color="auto"/>
              <w:left w:val="single" w:sz="12" w:space="0" w:color="auto"/>
              <w:bottom w:val="single" w:sz="4" w:space="0" w:color="auto"/>
              <w:right w:val="single" w:sz="12" w:space="0" w:color="auto"/>
            </w:tcBorders>
            <w:vAlign w:val="center"/>
            <w:hideMark/>
          </w:tcPr>
          <w:p w:rsidR="001D6003" w:rsidRPr="001D6003" w:rsidRDefault="001D6003" w:rsidP="00907108">
            <w:pPr>
              <w:pStyle w:val="TopHeader"/>
              <w:rPr>
                <w:b w:val="0"/>
                <w:sz w:val="18"/>
                <w:szCs w:val="18"/>
              </w:rPr>
            </w:pPr>
            <w:r w:rsidRPr="001D6003">
              <w:rPr>
                <w:b w:val="0"/>
                <w:sz w:val="18"/>
                <w:szCs w:val="18"/>
              </w:rPr>
              <w:t>Spolu</w:t>
            </w:r>
          </w:p>
        </w:tc>
      </w:tr>
      <w:tr w:rsidR="001D6003" w:rsidRPr="001D6003" w:rsidTr="00907108">
        <w:trPr>
          <w:trHeight w:val="195"/>
          <w:jc w:val="center"/>
        </w:trPr>
        <w:tc>
          <w:tcPr>
            <w:tcW w:w="1306" w:type="dxa"/>
            <w:tcBorders>
              <w:top w:val="single" w:sz="4" w:space="0" w:color="auto"/>
              <w:left w:val="single" w:sz="4" w:space="0" w:color="auto"/>
              <w:bottom w:val="single" w:sz="4" w:space="0" w:color="auto"/>
              <w:right w:val="single" w:sz="12" w:space="0" w:color="auto"/>
            </w:tcBorders>
            <w:vAlign w:val="center"/>
            <w:hideMark/>
          </w:tcPr>
          <w:p w:rsidR="001D6003" w:rsidRPr="001D6003" w:rsidRDefault="001D6003" w:rsidP="00907108">
            <w:pPr>
              <w:pStyle w:val="TopHeader"/>
              <w:rPr>
                <w:b w:val="0"/>
                <w:sz w:val="18"/>
                <w:szCs w:val="18"/>
              </w:rPr>
            </w:pPr>
            <w:r w:rsidRPr="001D6003">
              <w:rPr>
                <w:b w:val="0"/>
                <w:sz w:val="18"/>
                <w:szCs w:val="18"/>
              </w:rPr>
              <w:t>a</w:t>
            </w:r>
          </w:p>
        </w:tc>
        <w:tc>
          <w:tcPr>
            <w:tcW w:w="1134" w:type="dxa"/>
            <w:tcBorders>
              <w:top w:val="single" w:sz="4" w:space="0" w:color="auto"/>
              <w:left w:val="single" w:sz="12" w:space="0" w:color="auto"/>
              <w:bottom w:val="single" w:sz="4" w:space="0" w:color="auto"/>
              <w:right w:val="single" w:sz="12" w:space="0" w:color="auto"/>
            </w:tcBorders>
            <w:vAlign w:val="center"/>
            <w:hideMark/>
          </w:tcPr>
          <w:p w:rsidR="001D6003" w:rsidRPr="001D6003" w:rsidRDefault="001D6003" w:rsidP="00907108">
            <w:pPr>
              <w:pStyle w:val="TopHeader"/>
              <w:rPr>
                <w:b w:val="0"/>
                <w:sz w:val="18"/>
                <w:szCs w:val="18"/>
              </w:rPr>
            </w:pPr>
            <w:r w:rsidRPr="001D6003">
              <w:rPr>
                <w:b w:val="0"/>
                <w:sz w:val="18"/>
                <w:szCs w:val="18"/>
              </w:rPr>
              <w:t>b</w:t>
            </w:r>
          </w:p>
        </w:tc>
        <w:tc>
          <w:tcPr>
            <w:tcW w:w="1089" w:type="dxa"/>
            <w:tcBorders>
              <w:top w:val="single" w:sz="4" w:space="0" w:color="auto"/>
              <w:left w:val="single" w:sz="12" w:space="0" w:color="auto"/>
              <w:bottom w:val="single" w:sz="4" w:space="0" w:color="auto"/>
              <w:right w:val="single" w:sz="12" w:space="0" w:color="auto"/>
            </w:tcBorders>
            <w:vAlign w:val="center"/>
            <w:hideMark/>
          </w:tcPr>
          <w:p w:rsidR="001D6003" w:rsidRPr="001D6003" w:rsidRDefault="001D6003" w:rsidP="00907108">
            <w:pPr>
              <w:pStyle w:val="TopHeader"/>
              <w:rPr>
                <w:b w:val="0"/>
                <w:sz w:val="18"/>
                <w:szCs w:val="18"/>
              </w:rPr>
            </w:pPr>
            <w:r w:rsidRPr="001D6003">
              <w:rPr>
                <w:b w:val="0"/>
                <w:sz w:val="18"/>
                <w:szCs w:val="18"/>
              </w:rPr>
              <w:t>c</w:t>
            </w:r>
          </w:p>
        </w:tc>
        <w:tc>
          <w:tcPr>
            <w:tcW w:w="1037" w:type="dxa"/>
            <w:gridSpan w:val="3"/>
            <w:tcBorders>
              <w:top w:val="single" w:sz="4" w:space="0" w:color="auto"/>
              <w:left w:val="single" w:sz="12" w:space="0" w:color="auto"/>
              <w:bottom w:val="single" w:sz="4" w:space="0" w:color="auto"/>
              <w:right w:val="single" w:sz="12" w:space="0" w:color="auto"/>
            </w:tcBorders>
            <w:vAlign w:val="center"/>
            <w:hideMark/>
          </w:tcPr>
          <w:p w:rsidR="001D6003" w:rsidRPr="001D6003" w:rsidRDefault="001D6003" w:rsidP="00907108">
            <w:pPr>
              <w:pStyle w:val="TopHeader"/>
              <w:rPr>
                <w:b w:val="0"/>
                <w:sz w:val="18"/>
                <w:szCs w:val="18"/>
              </w:rPr>
            </w:pPr>
            <w:r w:rsidRPr="001D6003">
              <w:rPr>
                <w:b w:val="0"/>
                <w:sz w:val="18"/>
                <w:szCs w:val="18"/>
              </w:rPr>
              <w:t>d</w:t>
            </w:r>
          </w:p>
        </w:tc>
        <w:tc>
          <w:tcPr>
            <w:tcW w:w="851" w:type="dxa"/>
            <w:tcBorders>
              <w:top w:val="single" w:sz="4" w:space="0" w:color="auto"/>
              <w:left w:val="single" w:sz="12" w:space="0" w:color="auto"/>
              <w:bottom w:val="single" w:sz="4" w:space="0" w:color="auto"/>
              <w:right w:val="single" w:sz="12" w:space="0" w:color="auto"/>
            </w:tcBorders>
            <w:vAlign w:val="center"/>
            <w:hideMark/>
          </w:tcPr>
          <w:p w:rsidR="001D6003" w:rsidRPr="001D6003" w:rsidRDefault="001D6003" w:rsidP="00907108">
            <w:pPr>
              <w:pStyle w:val="TopHeader"/>
              <w:rPr>
                <w:b w:val="0"/>
                <w:sz w:val="18"/>
                <w:szCs w:val="18"/>
              </w:rPr>
            </w:pPr>
            <w:r w:rsidRPr="001D6003">
              <w:rPr>
                <w:b w:val="0"/>
                <w:sz w:val="18"/>
                <w:szCs w:val="18"/>
              </w:rPr>
              <w:t>e</w:t>
            </w:r>
          </w:p>
        </w:tc>
        <w:tc>
          <w:tcPr>
            <w:tcW w:w="709" w:type="dxa"/>
            <w:tcBorders>
              <w:top w:val="single" w:sz="4" w:space="0" w:color="auto"/>
              <w:left w:val="single" w:sz="12" w:space="0" w:color="auto"/>
              <w:bottom w:val="single" w:sz="4" w:space="0" w:color="auto"/>
              <w:right w:val="single" w:sz="12" w:space="0" w:color="auto"/>
            </w:tcBorders>
            <w:vAlign w:val="center"/>
            <w:hideMark/>
          </w:tcPr>
          <w:p w:rsidR="001D6003" w:rsidRPr="001D6003" w:rsidRDefault="001D6003" w:rsidP="00907108">
            <w:pPr>
              <w:pStyle w:val="TopHeader"/>
              <w:rPr>
                <w:b w:val="0"/>
                <w:sz w:val="18"/>
                <w:szCs w:val="18"/>
              </w:rPr>
            </w:pPr>
            <w:r w:rsidRPr="001D6003">
              <w:rPr>
                <w:b w:val="0"/>
                <w:sz w:val="18"/>
                <w:szCs w:val="18"/>
              </w:rPr>
              <w:t>f</w:t>
            </w:r>
          </w:p>
        </w:tc>
        <w:tc>
          <w:tcPr>
            <w:tcW w:w="850" w:type="dxa"/>
            <w:tcBorders>
              <w:top w:val="single" w:sz="4" w:space="0" w:color="auto"/>
              <w:left w:val="single" w:sz="12" w:space="0" w:color="auto"/>
              <w:bottom w:val="single" w:sz="4" w:space="0" w:color="auto"/>
              <w:right w:val="single" w:sz="12" w:space="0" w:color="auto"/>
            </w:tcBorders>
            <w:vAlign w:val="center"/>
            <w:hideMark/>
          </w:tcPr>
          <w:p w:rsidR="001D6003" w:rsidRPr="001D6003" w:rsidRDefault="001D6003" w:rsidP="00907108">
            <w:pPr>
              <w:pStyle w:val="TopHeader"/>
              <w:rPr>
                <w:b w:val="0"/>
                <w:sz w:val="18"/>
                <w:szCs w:val="18"/>
              </w:rPr>
            </w:pPr>
            <w:r w:rsidRPr="001D6003">
              <w:rPr>
                <w:b w:val="0"/>
                <w:sz w:val="18"/>
                <w:szCs w:val="18"/>
              </w:rPr>
              <w:t>g</w:t>
            </w:r>
          </w:p>
        </w:tc>
        <w:tc>
          <w:tcPr>
            <w:tcW w:w="661" w:type="dxa"/>
            <w:tcBorders>
              <w:top w:val="single" w:sz="4" w:space="0" w:color="auto"/>
              <w:left w:val="single" w:sz="12" w:space="0" w:color="auto"/>
              <w:bottom w:val="single" w:sz="4" w:space="0" w:color="auto"/>
              <w:right w:val="single" w:sz="12" w:space="0" w:color="auto"/>
            </w:tcBorders>
            <w:vAlign w:val="center"/>
            <w:hideMark/>
          </w:tcPr>
          <w:p w:rsidR="001D6003" w:rsidRPr="001D6003" w:rsidRDefault="001D6003" w:rsidP="00907108">
            <w:pPr>
              <w:pStyle w:val="TopHeader"/>
              <w:rPr>
                <w:b w:val="0"/>
                <w:sz w:val="18"/>
                <w:szCs w:val="18"/>
              </w:rPr>
            </w:pPr>
            <w:r w:rsidRPr="001D6003">
              <w:rPr>
                <w:b w:val="0"/>
                <w:sz w:val="18"/>
                <w:szCs w:val="18"/>
              </w:rPr>
              <w:t>h</w:t>
            </w:r>
          </w:p>
        </w:tc>
        <w:tc>
          <w:tcPr>
            <w:tcW w:w="890" w:type="dxa"/>
            <w:gridSpan w:val="2"/>
            <w:tcBorders>
              <w:top w:val="single" w:sz="4" w:space="0" w:color="auto"/>
              <w:left w:val="single" w:sz="12" w:space="0" w:color="auto"/>
              <w:bottom w:val="single" w:sz="4" w:space="0" w:color="auto"/>
              <w:right w:val="single" w:sz="12" w:space="0" w:color="auto"/>
            </w:tcBorders>
            <w:vAlign w:val="center"/>
            <w:hideMark/>
          </w:tcPr>
          <w:p w:rsidR="001D6003" w:rsidRPr="001D6003" w:rsidRDefault="001D6003" w:rsidP="00907108">
            <w:pPr>
              <w:pStyle w:val="TopHeader"/>
              <w:rPr>
                <w:b w:val="0"/>
                <w:sz w:val="18"/>
                <w:szCs w:val="18"/>
              </w:rPr>
            </w:pPr>
            <w:r w:rsidRPr="001D6003">
              <w:rPr>
                <w:b w:val="0"/>
                <w:sz w:val="18"/>
                <w:szCs w:val="18"/>
              </w:rPr>
              <w:t>i</w:t>
            </w:r>
          </w:p>
        </w:tc>
        <w:tc>
          <w:tcPr>
            <w:tcW w:w="717" w:type="dxa"/>
            <w:tcBorders>
              <w:top w:val="single" w:sz="4" w:space="0" w:color="auto"/>
              <w:left w:val="single" w:sz="12" w:space="0" w:color="auto"/>
              <w:bottom w:val="single" w:sz="4" w:space="0" w:color="auto"/>
              <w:right w:val="single" w:sz="4" w:space="0" w:color="auto"/>
            </w:tcBorders>
            <w:hideMark/>
          </w:tcPr>
          <w:p w:rsidR="001D6003" w:rsidRPr="001D6003" w:rsidRDefault="001D6003" w:rsidP="00907108">
            <w:pPr>
              <w:pStyle w:val="TopHeader"/>
              <w:rPr>
                <w:b w:val="0"/>
                <w:sz w:val="18"/>
                <w:szCs w:val="18"/>
              </w:rPr>
            </w:pPr>
            <w:r w:rsidRPr="001D6003">
              <w:rPr>
                <w:b w:val="0"/>
                <w:sz w:val="18"/>
                <w:szCs w:val="18"/>
              </w:rPr>
              <w:t>j</w:t>
            </w:r>
          </w:p>
        </w:tc>
      </w:tr>
      <w:tr w:rsidR="001D6003" w:rsidRPr="001D6003" w:rsidTr="00907108">
        <w:trPr>
          <w:trHeight w:val="278"/>
          <w:jc w:val="center"/>
        </w:trPr>
        <w:tc>
          <w:tcPr>
            <w:tcW w:w="9244" w:type="dxa"/>
            <w:gridSpan w:val="13"/>
            <w:tcBorders>
              <w:top w:val="single" w:sz="4" w:space="0" w:color="auto"/>
              <w:left w:val="single" w:sz="12" w:space="0" w:color="auto"/>
              <w:bottom w:val="single" w:sz="12" w:space="0" w:color="auto"/>
              <w:right w:val="single" w:sz="12" w:space="0" w:color="auto"/>
            </w:tcBorders>
            <w:vAlign w:val="center"/>
            <w:hideMark/>
          </w:tcPr>
          <w:p w:rsidR="001D6003" w:rsidRPr="001D6003" w:rsidRDefault="001D6003" w:rsidP="00907108">
            <w:pPr>
              <w:autoSpaceDE w:val="0"/>
              <w:autoSpaceDN w:val="0"/>
              <w:adjustRightInd w:val="0"/>
              <w:rPr>
                <w:rFonts w:ascii="Arial Narrow" w:hAnsi="Arial Narrow"/>
                <w:sz w:val="18"/>
                <w:szCs w:val="18"/>
              </w:rPr>
            </w:pPr>
            <w:r w:rsidRPr="001D6003">
              <w:rPr>
                <w:rFonts w:ascii="Arial Narrow" w:hAnsi="Arial Narrow"/>
                <w:sz w:val="18"/>
                <w:szCs w:val="18"/>
              </w:rPr>
              <w:t>Prvotné ocenenie</w:t>
            </w:r>
          </w:p>
        </w:tc>
      </w:tr>
      <w:tr w:rsidR="001D6003" w:rsidRPr="001D6003" w:rsidTr="00907108">
        <w:trPr>
          <w:trHeight w:val="278"/>
          <w:jc w:val="center"/>
        </w:trPr>
        <w:tc>
          <w:tcPr>
            <w:tcW w:w="1306" w:type="dxa"/>
            <w:tcBorders>
              <w:top w:val="single" w:sz="12" w:space="0" w:color="auto"/>
              <w:left w:val="single" w:sz="12" w:space="0" w:color="auto"/>
              <w:bottom w:val="single" w:sz="6" w:space="0" w:color="auto"/>
              <w:right w:val="single" w:sz="12" w:space="0" w:color="auto"/>
            </w:tcBorders>
            <w:vAlign w:val="center"/>
            <w:hideMark/>
          </w:tcPr>
          <w:p w:rsidR="001D6003" w:rsidRPr="001D6003" w:rsidRDefault="001D6003" w:rsidP="00907108">
            <w:pPr>
              <w:autoSpaceDE w:val="0"/>
              <w:autoSpaceDN w:val="0"/>
              <w:adjustRightInd w:val="0"/>
              <w:rPr>
                <w:rFonts w:ascii="Arial Narrow" w:hAnsi="Arial Narrow"/>
                <w:b/>
                <w:bCs/>
                <w:sz w:val="18"/>
                <w:szCs w:val="18"/>
              </w:rPr>
            </w:pPr>
            <w:r w:rsidRPr="001D6003">
              <w:rPr>
                <w:rFonts w:ascii="Arial Narrow" w:hAnsi="Arial Narrow"/>
                <w:b/>
                <w:bCs/>
                <w:sz w:val="18"/>
                <w:szCs w:val="18"/>
              </w:rPr>
              <w:t>Stav  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rsidR="001D6003" w:rsidRPr="001D6003" w:rsidRDefault="001D6003" w:rsidP="00907108">
            <w:pPr>
              <w:autoSpaceDE w:val="0"/>
              <w:autoSpaceDN w:val="0"/>
              <w:adjustRightInd w:val="0"/>
              <w:jc w:val="center"/>
              <w:rPr>
                <w:rFonts w:ascii="Arial Narrow" w:hAnsi="Arial Narrow"/>
                <w:sz w:val="18"/>
                <w:szCs w:val="18"/>
              </w:rPr>
            </w:pPr>
          </w:p>
        </w:tc>
        <w:tc>
          <w:tcPr>
            <w:tcW w:w="1089" w:type="dxa"/>
            <w:tcBorders>
              <w:top w:val="single" w:sz="12" w:space="0" w:color="auto"/>
              <w:left w:val="single" w:sz="6" w:space="0" w:color="auto"/>
              <w:bottom w:val="single" w:sz="6" w:space="0" w:color="auto"/>
              <w:right w:val="single" w:sz="6" w:space="0" w:color="auto"/>
            </w:tcBorders>
            <w:vAlign w:val="center"/>
          </w:tcPr>
          <w:p w:rsidR="001D6003" w:rsidRPr="001D6003" w:rsidRDefault="001D6003" w:rsidP="00907108">
            <w:pPr>
              <w:autoSpaceDE w:val="0"/>
              <w:autoSpaceDN w:val="0"/>
              <w:adjustRightInd w:val="0"/>
              <w:jc w:val="center"/>
              <w:rPr>
                <w:rFonts w:ascii="Arial Narrow" w:hAnsi="Arial Narrow"/>
                <w:sz w:val="18"/>
                <w:szCs w:val="18"/>
              </w:rPr>
            </w:pPr>
          </w:p>
        </w:tc>
        <w:tc>
          <w:tcPr>
            <w:tcW w:w="1037" w:type="dxa"/>
            <w:gridSpan w:val="3"/>
            <w:tcBorders>
              <w:top w:val="single" w:sz="12" w:space="0" w:color="auto"/>
              <w:left w:val="single" w:sz="6" w:space="0" w:color="auto"/>
              <w:bottom w:val="single" w:sz="6" w:space="0" w:color="auto"/>
              <w:right w:val="single" w:sz="6" w:space="0" w:color="auto"/>
            </w:tcBorders>
            <w:vAlign w:val="center"/>
          </w:tcPr>
          <w:p w:rsidR="001D6003" w:rsidRPr="001D6003" w:rsidRDefault="001D6003" w:rsidP="00907108">
            <w:pPr>
              <w:autoSpaceDE w:val="0"/>
              <w:autoSpaceDN w:val="0"/>
              <w:adjustRightInd w:val="0"/>
              <w:jc w:val="center"/>
              <w:rPr>
                <w:rFonts w:ascii="Arial Narrow" w:hAnsi="Arial Narrow"/>
                <w:sz w:val="18"/>
                <w:szCs w:val="18"/>
              </w:rPr>
            </w:pPr>
          </w:p>
        </w:tc>
        <w:tc>
          <w:tcPr>
            <w:tcW w:w="851" w:type="dxa"/>
            <w:tcBorders>
              <w:top w:val="single" w:sz="12" w:space="0" w:color="auto"/>
              <w:left w:val="single" w:sz="6" w:space="0" w:color="auto"/>
              <w:bottom w:val="single" w:sz="6" w:space="0" w:color="auto"/>
              <w:right w:val="single" w:sz="6" w:space="0" w:color="auto"/>
            </w:tcBorders>
            <w:vAlign w:val="center"/>
          </w:tcPr>
          <w:p w:rsidR="001D6003" w:rsidRPr="001D6003" w:rsidRDefault="001D6003" w:rsidP="00907108">
            <w:pPr>
              <w:autoSpaceDE w:val="0"/>
              <w:autoSpaceDN w:val="0"/>
              <w:adjustRightInd w:val="0"/>
              <w:jc w:val="center"/>
              <w:rPr>
                <w:rFonts w:ascii="Arial Narrow" w:hAnsi="Arial Narrow"/>
                <w:sz w:val="18"/>
                <w:szCs w:val="18"/>
              </w:rPr>
            </w:pPr>
          </w:p>
        </w:tc>
        <w:tc>
          <w:tcPr>
            <w:tcW w:w="709" w:type="dxa"/>
            <w:tcBorders>
              <w:top w:val="single" w:sz="12" w:space="0" w:color="auto"/>
              <w:left w:val="single" w:sz="6" w:space="0" w:color="auto"/>
              <w:bottom w:val="single" w:sz="6" w:space="0" w:color="auto"/>
              <w:right w:val="single" w:sz="6" w:space="0" w:color="auto"/>
            </w:tcBorders>
            <w:vAlign w:val="center"/>
          </w:tcPr>
          <w:p w:rsidR="001D6003" w:rsidRPr="001D6003" w:rsidRDefault="001D6003" w:rsidP="00907108">
            <w:pPr>
              <w:autoSpaceDE w:val="0"/>
              <w:autoSpaceDN w:val="0"/>
              <w:adjustRightInd w:val="0"/>
              <w:jc w:val="center"/>
              <w:rPr>
                <w:rFonts w:ascii="Arial Narrow" w:hAnsi="Arial Narrow"/>
                <w:sz w:val="18"/>
                <w:szCs w:val="18"/>
              </w:rPr>
            </w:pPr>
          </w:p>
        </w:tc>
        <w:tc>
          <w:tcPr>
            <w:tcW w:w="850" w:type="dxa"/>
            <w:tcBorders>
              <w:top w:val="single" w:sz="12" w:space="0" w:color="auto"/>
              <w:left w:val="single" w:sz="6" w:space="0" w:color="auto"/>
              <w:bottom w:val="single" w:sz="6" w:space="0" w:color="auto"/>
              <w:right w:val="single" w:sz="6" w:space="0" w:color="auto"/>
            </w:tcBorders>
            <w:vAlign w:val="center"/>
          </w:tcPr>
          <w:p w:rsidR="001D6003" w:rsidRPr="001D6003" w:rsidRDefault="001D6003" w:rsidP="00907108">
            <w:pPr>
              <w:autoSpaceDE w:val="0"/>
              <w:autoSpaceDN w:val="0"/>
              <w:adjustRightInd w:val="0"/>
              <w:jc w:val="center"/>
              <w:rPr>
                <w:rFonts w:ascii="Arial Narrow" w:hAnsi="Arial Narrow"/>
                <w:sz w:val="18"/>
                <w:szCs w:val="18"/>
              </w:rPr>
            </w:pPr>
          </w:p>
        </w:tc>
        <w:tc>
          <w:tcPr>
            <w:tcW w:w="673" w:type="dxa"/>
            <w:gridSpan w:val="2"/>
            <w:tcBorders>
              <w:top w:val="single" w:sz="12" w:space="0" w:color="auto"/>
              <w:left w:val="single" w:sz="6" w:space="0" w:color="auto"/>
              <w:bottom w:val="single" w:sz="6" w:space="0" w:color="auto"/>
              <w:right w:val="single" w:sz="6" w:space="0" w:color="auto"/>
            </w:tcBorders>
            <w:vAlign w:val="center"/>
          </w:tcPr>
          <w:p w:rsidR="001D6003" w:rsidRPr="001D6003" w:rsidRDefault="001D6003" w:rsidP="00907108">
            <w:pPr>
              <w:autoSpaceDE w:val="0"/>
              <w:autoSpaceDN w:val="0"/>
              <w:adjustRightInd w:val="0"/>
              <w:jc w:val="center"/>
              <w:rPr>
                <w:rFonts w:ascii="Arial Narrow" w:hAnsi="Arial Narrow"/>
                <w:sz w:val="18"/>
                <w:szCs w:val="18"/>
              </w:rPr>
            </w:pPr>
          </w:p>
        </w:tc>
        <w:tc>
          <w:tcPr>
            <w:tcW w:w="878" w:type="dxa"/>
            <w:tcBorders>
              <w:top w:val="single" w:sz="12" w:space="0" w:color="auto"/>
              <w:left w:val="single" w:sz="6" w:space="0" w:color="auto"/>
              <w:bottom w:val="single" w:sz="6" w:space="0" w:color="auto"/>
              <w:right w:val="single" w:sz="6" w:space="0" w:color="auto"/>
            </w:tcBorders>
            <w:vAlign w:val="center"/>
          </w:tcPr>
          <w:p w:rsidR="001D6003" w:rsidRPr="001D6003" w:rsidRDefault="001D6003" w:rsidP="00907108">
            <w:pPr>
              <w:autoSpaceDE w:val="0"/>
              <w:autoSpaceDN w:val="0"/>
              <w:adjustRightInd w:val="0"/>
              <w:jc w:val="center"/>
              <w:rPr>
                <w:rFonts w:ascii="Arial Narrow" w:hAnsi="Arial Narrow"/>
                <w:sz w:val="18"/>
                <w:szCs w:val="18"/>
              </w:rPr>
            </w:pPr>
          </w:p>
        </w:tc>
        <w:tc>
          <w:tcPr>
            <w:tcW w:w="717" w:type="dxa"/>
            <w:tcBorders>
              <w:top w:val="single" w:sz="12" w:space="0" w:color="auto"/>
              <w:left w:val="single" w:sz="6" w:space="0" w:color="auto"/>
              <w:bottom w:val="single" w:sz="6" w:space="0" w:color="auto"/>
              <w:right w:val="single" w:sz="12" w:space="0" w:color="auto"/>
            </w:tcBorders>
          </w:tcPr>
          <w:p w:rsidR="001D6003" w:rsidRPr="001D6003" w:rsidRDefault="001D6003" w:rsidP="00907108">
            <w:pPr>
              <w:autoSpaceDE w:val="0"/>
              <w:autoSpaceDN w:val="0"/>
              <w:adjustRightInd w:val="0"/>
              <w:jc w:val="center"/>
              <w:rPr>
                <w:rFonts w:ascii="Arial Narrow" w:hAnsi="Arial Narrow"/>
                <w:sz w:val="18"/>
                <w:szCs w:val="18"/>
              </w:rPr>
            </w:pPr>
          </w:p>
        </w:tc>
      </w:tr>
      <w:tr w:rsidR="001D6003" w:rsidRPr="001D6003" w:rsidTr="00907108">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hideMark/>
          </w:tcPr>
          <w:p w:rsidR="001D6003" w:rsidRPr="001D6003" w:rsidRDefault="001D6003" w:rsidP="00907108">
            <w:pPr>
              <w:autoSpaceDE w:val="0"/>
              <w:autoSpaceDN w:val="0"/>
              <w:adjustRightInd w:val="0"/>
              <w:rPr>
                <w:rFonts w:ascii="Arial Narrow" w:hAnsi="Arial Narrow"/>
                <w:sz w:val="18"/>
                <w:szCs w:val="18"/>
              </w:rPr>
            </w:pPr>
            <w:r w:rsidRPr="001D6003">
              <w:rPr>
                <w:rFonts w:ascii="Arial Narrow" w:hAnsi="Arial Narrow"/>
                <w:sz w:val="18"/>
                <w:szCs w:val="18"/>
              </w:rPr>
              <w:t>Prírastky</w:t>
            </w:r>
          </w:p>
        </w:tc>
        <w:tc>
          <w:tcPr>
            <w:tcW w:w="1134" w:type="dxa"/>
            <w:tcBorders>
              <w:top w:val="single" w:sz="6" w:space="0" w:color="auto"/>
              <w:left w:val="single" w:sz="12" w:space="0" w:color="auto"/>
              <w:bottom w:val="single" w:sz="6" w:space="0" w:color="auto"/>
              <w:right w:val="single" w:sz="6" w:space="0" w:color="auto"/>
            </w:tcBorders>
            <w:vAlign w:val="center"/>
          </w:tcPr>
          <w:p w:rsidR="001D6003" w:rsidRPr="001D6003" w:rsidRDefault="001D6003" w:rsidP="00907108">
            <w:pPr>
              <w:autoSpaceDE w:val="0"/>
              <w:autoSpaceDN w:val="0"/>
              <w:adjustRightInd w:val="0"/>
              <w:jc w:val="center"/>
              <w:rPr>
                <w:rFonts w:ascii="Arial Narrow" w:hAnsi="Arial Narrow"/>
                <w:sz w:val="18"/>
                <w:szCs w:val="18"/>
              </w:rPr>
            </w:pPr>
          </w:p>
        </w:tc>
        <w:tc>
          <w:tcPr>
            <w:tcW w:w="1089" w:type="dxa"/>
            <w:tcBorders>
              <w:top w:val="single" w:sz="6" w:space="0" w:color="auto"/>
              <w:left w:val="single" w:sz="6" w:space="0" w:color="auto"/>
              <w:bottom w:val="single" w:sz="6" w:space="0" w:color="auto"/>
              <w:right w:val="single" w:sz="6" w:space="0" w:color="auto"/>
            </w:tcBorders>
            <w:vAlign w:val="center"/>
          </w:tcPr>
          <w:p w:rsidR="001D6003" w:rsidRPr="001D6003" w:rsidRDefault="001D6003" w:rsidP="00907108">
            <w:pPr>
              <w:autoSpaceDE w:val="0"/>
              <w:autoSpaceDN w:val="0"/>
              <w:adjustRightInd w:val="0"/>
              <w:jc w:val="center"/>
              <w:rPr>
                <w:rFonts w:ascii="Arial Narrow" w:hAnsi="Arial Narrow"/>
                <w:sz w:val="18"/>
                <w:szCs w:val="18"/>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1D6003" w:rsidRPr="001D6003" w:rsidRDefault="001D6003" w:rsidP="00907108">
            <w:pPr>
              <w:autoSpaceDE w:val="0"/>
              <w:autoSpaceDN w:val="0"/>
              <w:adjustRightInd w:val="0"/>
              <w:jc w:val="center"/>
              <w:rPr>
                <w:rFonts w:ascii="Arial Narrow" w:hAnsi="Arial Narrow"/>
                <w:sz w:val="18"/>
                <w:szCs w:val="18"/>
              </w:rPr>
            </w:pPr>
          </w:p>
        </w:tc>
        <w:tc>
          <w:tcPr>
            <w:tcW w:w="851" w:type="dxa"/>
            <w:tcBorders>
              <w:top w:val="single" w:sz="6" w:space="0" w:color="auto"/>
              <w:left w:val="single" w:sz="6" w:space="0" w:color="auto"/>
              <w:bottom w:val="single" w:sz="6" w:space="0" w:color="auto"/>
              <w:right w:val="single" w:sz="6" w:space="0" w:color="auto"/>
            </w:tcBorders>
            <w:vAlign w:val="center"/>
          </w:tcPr>
          <w:p w:rsidR="001D6003" w:rsidRPr="001D6003" w:rsidRDefault="001D6003" w:rsidP="00907108">
            <w:pPr>
              <w:autoSpaceDE w:val="0"/>
              <w:autoSpaceDN w:val="0"/>
              <w:adjustRightInd w:val="0"/>
              <w:jc w:val="center"/>
              <w:rPr>
                <w:rFonts w:ascii="Arial Narrow" w:hAnsi="Arial Narrow"/>
                <w:sz w:val="18"/>
                <w:szCs w:val="18"/>
              </w:rPr>
            </w:pPr>
          </w:p>
        </w:tc>
        <w:tc>
          <w:tcPr>
            <w:tcW w:w="709" w:type="dxa"/>
            <w:tcBorders>
              <w:top w:val="single" w:sz="6" w:space="0" w:color="auto"/>
              <w:left w:val="single" w:sz="6" w:space="0" w:color="auto"/>
              <w:bottom w:val="single" w:sz="6" w:space="0" w:color="auto"/>
              <w:right w:val="single" w:sz="6" w:space="0" w:color="auto"/>
            </w:tcBorders>
            <w:vAlign w:val="center"/>
          </w:tcPr>
          <w:p w:rsidR="001D6003" w:rsidRPr="001D6003" w:rsidRDefault="001D6003" w:rsidP="00907108">
            <w:pPr>
              <w:autoSpaceDE w:val="0"/>
              <w:autoSpaceDN w:val="0"/>
              <w:adjustRightInd w:val="0"/>
              <w:jc w:val="center"/>
              <w:rPr>
                <w:rFonts w:ascii="Arial Narrow" w:hAnsi="Arial Narrow"/>
                <w:sz w:val="18"/>
                <w:szCs w:val="18"/>
              </w:rPr>
            </w:pPr>
          </w:p>
        </w:tc>
        <w:tc>
          <w:tcPr>
            <w:tcW w:w="850" w:type="dxa"/>
            <w:tcBorders>
              <w:top w:val="single" w:sz="6" w:space="0" w:color="auto"/>
              <w:left w:val="single" w:sz="6" w:space="0" w:color="auto"/>
              <w:bottom w:val="single" w:sz="6" w:space="0" w:color="auto"/>
              <w:right w:val="single" w:sz="6" w:space="0" w:color="auto"/>
            </w:tcBorders>
            <w:vAlign w:val="center"/>
          </w:tcPr>
          <w:p w:rsidR="001D6003" w:rsidRPr="001D6003" w:rsidRDefault="001D6003" w:rsidP="00907108">
            <w:pPr>
              <w:autoSpaceDE w:val="0"/>
              <w:autoSpaceDN w:val="0"/>
              <w:adjustRightInd w:val="0"/>
              <w:jc w:val="center"/>
              <w:rPr>
                <w:rFonts w:ascii="Arial Narrow" w:hAnsi="Arial Narrow"/>
                <w:sz w:val="18"/>
                <w:szCs w:val="18"/>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1D6003" w:rsidRPr="001D6003" w:rsidRDefault="001D6003" w:rsidP="00907108">
            <w:pPr>
              <w:autoSpaceDE w:val="0"/>
              <w:autoSpaceDN w:val="0"/>
              <w:adjustRightInd w:val="0"/>
              <w:jc w:val="center"/>
              <w:rPr>
                <w:rFonts w:ascii="Arial Narrow" w:hAnsi="Arial Narrow"/>
                <w:sz w:val="18"/>
                <w:szCs w:val="18"/>
              </w:rPr>
            </w:pPr>
          </w:p>
        </w:tc>
        <w:tc>
          <w:tcPr>
            <w:tcW w:w="878" w:type="dxa"/>
            <w:tcBorders>
              <w:top w:val="single" w:sz="6" w:space="0" w:color="auto"/>
              <w:left w:val="single" w:sz="6" w:space="0" w:color="auto"/>
              <w:bottom w:val="single" w:sz="6" w:space="0" w:color="auto"/>
              <w:right w:val="single" w:sz="6" w:space="0" w:color="auto"/>
            </w:tcBorders>
            <w:vAlign w:val="center"/>
          </w:tcPr>
          <w:p w:rsidR="001D6003" w:rsidRPr="001D6003" w:rsidRDefault="001D6003" w:rsidP="00907108">
            <w:pPr>
              <w:autoSpaceDE w:val="0"/>
              <w:autoSpaceDN w:val="0"/>
              <w:adjustRightInd w:val="0"/>
              <w:jc w:val="center"/>
              <w:rPr>
                <w:rFonts w:ascii="Arial Narrow" w:hAnsi="Arial Narrow"/>
                <w:sz w:val="18"/>
                <w:szCs w:val="18"/>
              </w:rPr>
            </w:pPr>
          </w:p>
        </w:tc>
        <w:tc>
          <w:tcPr>
            <w:tcW w:w="717" w:type="dxa"/>
            <w:tcBorders>
              <w:top w:val="single" w:sz="6" w:space="0" w:color="auto"/>
              <w:left w:val="single" w:sz="6" w:space="0" w:color="auto"/>
              <w:bottom w:val="single" w:sz="6" w:space="0" w:color="auto"/>
              <w:right w:val="single" w:sz="12" w:space="0" w:color="auto"/>
            </w:tcBorders>
          </w:tcPr>
          <w:p w:rsidR="001D6003" w:rsidRPr="001D6003" w:rsidRDefault="001D6003" w:rsidP="00907108">
            <w:pPr>
              <w:autoSpaceDE w:val="0"/>
              <w:autoSpaceDN w:val="0"/>
              <w:adjustRightInd w:val="0"/>
              <w:jc w:val="center"/>
              <w:rPr>
                <w:rFonts w:ascii="Arial Narrow" w:hAnsi="Arial Narrow"/>
                <w:sz w:val="18"/>
                <w:szCs w:val="18"/>
              </w:rPr>
            </w:pPr>
          </w:p>
        </w:tc>
      </w:tr>
      <w:tr w:rsidR="001D6003" w:rsidRPr="001D6003" w:rsidTr="00907108">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hideMark/>
          </w:tcPr>
          <w:p w:rsidR="001D6003" w:rsidRPr="001D6003" w:rsidRDefault="001D6003" w:rsidP="00907108">
            <w:pPr>
              <w:autoSpaceDE w:val="0"/>
              <w:autoSpaceDN w:val="0"/>
              <w:adjustRightInd w:val="0"/>
              <w:rPr>
                <w:rFonts w:ascii="Arial Narrow" w:hAnsi="Arial Narrow"/>
                <w:sz w:val="18"/>
                <w:szCs w:val="18"/>
              </w:rPr>
            </w:pPr>
            <w:r w:rsidRPr="001D6003">
              <w:rPr>
                <w:rFonts w:ascii="Arial Narrow" w:hAnsi="Arial Narrow"/>
                <w:sz w:val="18"/>
                <w:szCs w:val="18"/>
              </w:rPr>
              <w:t>Úbytky</w:t>
            </w:r>
          </w:p>
        </w:tc>
        <w:tc>
          <w:tcPr>
            <w:tcW w:w="1134" w:type="dxa"/>
            <w:tcBorders>
              <w:top w:val="single" w:sz="6" w:space="0" w:color="auto"/>
              <w:left w:val="single" w:sz="12" w:space="0" w:color="auto"/>
              <w:bottom w:val="single" w:sz="6" w:space="0" w:color="auto"/>
              <w:right w:val="single" w:sz="6" w:space="0" w:color="auto"/>
            </w:tcBorders>
            <w:vAlign w:val="center"/>
          </w:tcPr>
          <w:p w:rsidR="001D6003" w:rsidRPr="001D6003" w:rsidRDefault="001D6003" w:rsidP="00907108">
            <w:pPr>
              <w:autoSpaceDE w:val="0"/>
              <w:autoSpaceDN w:val="0"/>
              <w:adjustRightInd w:val="0"/>
              <w:jc w:val="center"/>
              <w:rPr>
                <w:rFonts w:ascii="Arial Narrow" w:hAnsi="Arial Narrow"/>
                <w:sz w:val="18"/>
                <w:szCs w:val="18"/>
              </w:rPr>
            </w:pPr>
          </w:p>
        </w:tc>
        <w:tc>
          <w:tcPr>
            <w:tcW w:w="1089" w:type="dxa"/>
            <w:tcBorders>
              <w:top w:val="single" w:sz="6" w:space="0" w:color="auto"/>
              <w:left w:val="single" w:sz="6" w:space="0" w:color="auto"/>
              <w:bottom w:val="single" w:sz="6" w:space="0" w:color="auto"/>
              <w:right w:val="single" w:sz="6" w:space="0" w:color="auto"/>
            </w:tcBorders>
            <w:vAlign w:val="center"/>
          </w:tcPr>
          <w:p w:rsidR="001D6003" w:rsidRPr="001D6003" w:rsidRDefault="001D6003" w:rsidP="00907108">
            <w:pPr>
              <w:autoSpaceDE w:val="0"/>
              <w:autoSpaceDN w:val="0"/>
              <w:adjustRightInd w:val="0"/>
              <w:jc w:val="center"/>
              <w:rPr>
                <w:rFonts w:ascii="Arial Narrow" w:hAnsi="Arial Narrow"/>
                <w:sz w:val="18"/>
                <w:szCs w:val="18"/>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1D6003" w:rsidRPr="001D6003" w:rsidRDefault="001D6003" w:rsidP="00907108">
            <w:pPr>
              <w:autoSpaceDE w:val="0"/>
              <w:autoSpaceDN w:val="0"/>
              <w:adjustRightInd w:val="0"/>
              <w:jc w:val="center"/>
              <w:rPr>
                <w:rFonts w:ascii="Arial Narrow" w:hAnsi="Arial Narrow"/>
                <w:sz w:val="18"/>
                <w:szCs w:val="18"/>
              </w:rPr>
            </w:pPr>
          </w:p>
        </w:tc>
        <w:tc>
          <w:tcPr>
            <w:tcW w:w="851" w:type="dxa"/>
            <w:tcBorders>
              <w:top w:val="single" w:sz="6" w:space="0" w:color="auto"/>
              <w:left w:val="single" w:sz="6" w:space="0" w:color="auto"/>
              <w:bottom w:val="single" w:sz="6" w:space="0" w:color="auto"/>
              <w:right w:val="single" w:sz="6" w:space="0" w:color="auto"/>
            </w:tcBorders>
            <w:vAlign w:val="center"/>
          </w:tcPr>
          <w:p w:rsidR="001D6003" w:rsidRPr="001D6003" w:rsidRDefault="001D6003" w:rsidP="00907108">
            <w:pPr>
              <w:autoSpaceDE w:val="0"/>
              <w:autoSpaceDN w:val="0"/>
              <w:adjustRightInd w:val="0"/>
              <w:jc w:val="center"/>
              <w:rPr>
                <w:rFonts w:ascii="Arial Narrow" w:hAnsi="Arial Narrow"/>
                <w:sz w:val="18"/>
                <w:szCs w:val="18"/>
              </w:rPr>
            </w:pPr>
          </w:p>
        </w:tc>
        <w:tc>
          <w:tcPr>
            <w:tcW w:w="709" w:type="dxa"/>
            <w:tcBorders>
              <w:top w:val="single" w:sz="6" w:space="0" w:color="auto"/>
              <w:left w:val="single" w:sz="6" w:space="0" w:color="auto"/>
              <w:bottom w:val="single" w:sz="6" w:space="0" w:color="auto"/>
              <w:right w:val="single" w:sz="6" w:space="0" w:color="auto"/>
            </w:tcBorders>
            <w:vAlign w:val="center"/>
          </w:tcPr>
          <w:p w:rsidR="001D6003" w:rsidRPr="001D6003" w:rsidRDefault="001D6003" w:rsidP="00907108">
            <w:pPr>
              <w:autoSpaceDE w:val="0"/>
              <w:autoSpaceDN w:val="0"/>
              <w:adjustRightInd w:val="0"/>
              <w:jc w:val="center"/>
              <w:rPr>
                <w:rFonts w:ascii="Arial Narrow" w:hAnsi="Arial Narrow"/>
                <w:sz w:val="18"/>
                <w:szCs w:val="18"/>
              </w:rPr>
            </w:pPr>
          </w:p>
        </w:tc>
        <w:tc>
          <w:tcPr>
            <w:tcW w:w="850" w:type="dxa"/>
            <w:tcBorders>
              <w:top w:val="single" w:sz="6" w:space="0" w:color="auto"/>
              <w:left w:val="single" w:sz="6" w:space="0" w:color="auto"/>
              <w:bottom w:val="single" w:sz="6" w:space="0" w:color="auto"/>
              <w:right w:val="single" w:sz="6" w:space="0" w:color="auto"/>
            </w:tcBorders>
            <w:vAlign w:val="center"/>
          </w:tcPr>
          <w:p w:rsidR="001D6003" w:rsidRPr="001D6003" w:rsidRDefault="001D6003" w:rsidP="00907108">
            <w:pPr>
              <w:autoSpaceDE w:val="0"/>
              <w:autoSpaceDN w:val="0"/>
              <w:adjustRightInd w:val="0"/>
              <w:jc w:val="center"/>
              <w:rPr>
                <w:rFonts w:ascii="Arial Narrow" w:hAnsi="Arial Narrow"/>
                <w:sz w:val="18"/>
                <w:szCs w:val="18"/>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1D6003" w:rsidRPr="001D6003" w:rsidRDefault="001D6003" w:rsidP="00907108">
            <w:pPr>
              <w:autoSpaceDE w:val="0"/>
              <w:autoSpaceDN w:val="0"/>
              <w:adjustRightInd w:val="0"/>
              <w:jc w:val="center"/>
              <w:rPr>
                <w:rFonts w:ascii="Arial Narrow" w:hAnsi="Arial Narrow"/>
                <w:sz w:val="18"/>
                <w:szCs w:val="18"/>
              </w:rPr>
            </w:pPr>
          </w:p>
        </w:tc>
        <w:tc>
          <w:tcPr>
            <w:tcW w:w="878" w:type="dxa"/>
            <w:tcBorders>
              <w:top w:val="single" w:sz="6" w:space="0" w:color="auto"/>
              <w:left w:val="single" w:sz="6" w:space="0" w:color="auto"/>
              <w:bottom w:val="single" w:sz="6" w:space="0" w:color="auto"/>
              <w:right w:val="single" w:sz="6" w:space="0" w:color="auto"/>
            </w:tcBorders>
            <w:vAlign w:val="center"/>
          </w:tcPr>
          <w:p w:rsidR="001D6003" w:rsidRPr="001D6003" w:rsidRDefault="001D6003" w:rsidP="00907108">
            <w:pPr>
              <w:autoSpaceDE w:val="0"/>
              <w:autoSpaceDN w:val="0"/>
              <w:adjustRightInd w:val="0"/>
              <w:jc w:val="center"/>
              <w:rPr>
                <w:rFonts w:ascii="Arial Narrow" w:hAnsi="Arial Narrow"/>
                <w:sz w:val="18"/>
                <w:szCs w:val="18"/>
              </w:rPr>
            </w:pPr>
          </w:p>
        </w:tc>
        <w:tc>
          <w:tcPr>
            <w:tcW w:w="717" w:type="dxa"/>
            <w:tcBorders>
              <w:top w:val="single" w:sz="6" w:space="0" w:color="auto"/>
              <w:left w:val="single" w:sz="6" w:space="0" w:color="auto"/>
              <w:bottom w:val="single" w:sz="6" w:space="0" w:color="auto"/>
              <w:right w:val="single" w:sz="12" w:space="0" w:color="auto"/>
            </w:tcBorders>
          </w:tcPr>
          <w:p w:rsidR="001D6003" w:rsidRPr="001D6003" w:rsidRDefault="001D6003" w:rsidP="00907108">
            <w:pPr>
              <w:autoSpaceDE w:val="0"/>
              <w:autoSpaceDN w:val="0"/>
              <w:adjustRightInd w:val="0"/>
              <w:jc w:val="center"/>
              <w:rPr>
                <w:rFonts w:ascii="Arial Narrow" w:hAnsi="Arial Narrow"/>
                <w:sz w:val="18"/>
                <w:szCs w:val="18"/>
              </w:rPr>
            </w:pPr>
          </w:p>
        </w:tc>
      </w:tr>
      <w:tr w:rsidR="001D6003" w:rsidRPr="001D6003" w:rsidTr="00907108">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hideMark/>
          </w:tcPr>
          <w:p w:rsidR="001D6003" w:rsidRPr="001D6003" w:rsidRDefault="001D6003" w:rsidP="00907108">
            <w:pPr>
              <w:autoSpaceDE w:val="0"/>
              <w:autoSpaceDN w:val="0"/>
              <w:adjustRightInd w:val="0"/>
              <w:rPr>
                <w:rFonts w:ascii="Arial Narrow" w:hAnsi="Arial Narrow"/>
                <w:sz w:val="18"/>
                <w:szCs w:val="18"/>
              </w:rPr>
            </w:pPr>
            <w:r w:rsidRPr="001D6003">
              <w:rPr>
                <w:rFonts w:ascii="Arial Narrow" w:hAnsi="Arial Narrow"/>
                <w:sz w:val="18"/>
                <w:szCs w:val="18"/>
              </w:rPr>
              <w:t>Presuny</w:t>
            </w:r>
          </w:p>
        </w:tc>
        <w:tc>
          <w:tcPr>
            <w:tcW w:w="1134" w:type="dxa"/>
            <w:tcBorders>
              <w:top w:val="single" w:sz="6" w:space="0" w:color="auto"/>
              <w:left w:val="single" w:sz="12" w:space="0" w:color="auto"/>
              <w:bottom w:val="single" w:sz="6" w:space="0" w:color="auto"/>
              <w:right w:val="single" w:sz="6" w:space="0" w:color="auto"/>
            </w:tcBorders>
            <w:vAlign w:val="center"/>
          </w:tcPr>
          <w:p w:rsidR="001D6003" w:rsidRPr="001D6003" w:rsidRDefault="001D6003" w:rsidP="00907108">
            <w:pPr>
              <w:autoSpaceDE w:val="0"/>
              <w:autoSpaceDN w:val="0"/>
              <w:adjustRightInd w:val="0"/>
              <w:jc w:val="center"/>
              <w:rPr>
                <w:rFonts w:ascii="Arial Narrow" w:hAnsi="Arial Narrow"/>
                <w:sz w:val="18"/>
                <w:szCs w:val="18"/>
              </w:rPr>
            </w:pPr>
          </w:p>
        </w:tc>
        <w:tc>
          <w:tcPr>
            <w:tcW w:w="1089" w:type="dxa"/>
            <w:tcBorders>
              <w:top w:val="single" w:sz="6" w:space="0" w:color="auto"/>
              <w:left w:val="single" w:sz="6" w:space="0" w:color="auto"/>
              <w:bottom w:val="single" w:sz="6" w:space="0" w:color="auto"/>
              <w:right w:val="single" w:sz="6" w:space="0" w:color="auto"/>
            </w:tcBorders>
            <w:vAlign w:val="center"/>
          </w:tcPr>
          <w:p w:rsidR="001D6003" w:rsidRPr="001D6003" w:rsidRDefault="001D6003" w:rsidP="00907108">
            <w:pPr>
              <w:autoSpaceDE w:val="0"/>
              <w:autoSpaceDN w:val="0"/>
              <w:adjustRightInd w:val="0"/>
              <w:jc w:val="center"/>
              <w:rPr>
                <w:rFonts w:ascii="Arial Narrow" w:hAnsi="Arial Narrow"/>
                <w:sz w:val="18"/>
                <w:szCs w:val="18"/>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1D6003" w:rsidRPr="001D6003" w:rsidRDefault="001D6003" w:rsidP="00907108">
            <w:pPr>
              <w:autoSpaceDE w:val="0"/>
              <w:autoSpaceDN w:val="0"/>
              <w:adjustRightInd w:val="0"/>
              <w:jc w:val="center"/>
              <w:rPr>
                <w:rFonts w:ascii="Arial Narrow" w:hAnsi="Arial Narrow"/>
                <w:sz w:val="18"/>
                <w:szCs w:val="18"/>
              </w:rPr>
            </w:pPr>
          </w:p>
        </w:tc>
        <w:tc>
          <w:tcPr>
            <w:tcW w:w="851" w:type="dxa"/>
            <w:tcBorders>
              <w:top w:val="single" w:sz="6" w:space="0" w:color="auto"/>
              <w:left w:val="single" w:sz="6" w:space="0" w:color="auto"/>
              <w:bottom w:val="single" w:sz="6" w:space="0" w:color="auto"/>
              <w:right w:val="single" w:sz="6" w:space="0" w:color="auto"/>
            </w:tcBorders>
            <w:vAlign w:val="center"/>
          </w:tcPr>
          <w:p w:rsidR="001D6003" w:rsidRPr="001D6003" w:rsidRDefault="001D6003" w:rsidP="00907108">
            <w:pPr>
              <w:autoSpaceDE w:val="0"/>
              <w:autoSpaceDN w:val="0"/>
              <w:adjustRightInd w:val="0"/>
              <w:jc w:val="center"/>
              <w:rPr>
                <w:rFonts w:ascii="Arial Narrow" w:hAnsi="Arial Narrow"/>
                <w:sz w:val="18"/>
                <w:szCs w:val="18"/>
              </w:rPr>
            </w:pPr>
          </w:p>
        </w:tc>
        <w:tc>
          <w:tcPr>
            <w:tcW w:w="709" w:type="dxa"/>
            <w:tcBorders>
              <w:top w:val="single" w:sz="6" w:space="0" w:color="auto"/>
              <w:left w:val="single" w:sz="6" w:space="0" w:color="auto"/>
              <w:bottom w:val="single" w:sz="6" w:space="0" w:color="auto"/>
              <w:right w:val="single" w:sz="6" w:space="0" w:color="auto"/>
            </w:tcBorders>
            <w:vAlign w:val="center"/>
          </w:tcPr>
          <w:p w:rsidR="001D6003" w:rsidRPr="001D6003" w:rsidRDefault="001D6003" w:rsidP="00907108">
            <w:pPr>
              <w:autoSpaceDE w:val="0"/>
              <w:autoSpaceDN w:val="0"/>
              <w:adjustRightInd w:val="0"/>
              <w:jc w:val="center"/>
              <w:rPr>
                <w:rFonts w:ascii="Arial Narrow" w:hAnsi="Arial Narrow"/>
                <w:sz w:val="18"/>
                <w:szCs w:val="18"/>
              </w:rPr>
            </w:pPr>
          </w:p>
        </w:tc>
        <w:tc>
          <w:tcPr>
            <w:tcW w:w="850" w:type="dxa"/>
            <w:tcBorders>
              <w:top w:val="single" w:sz="6" w:space="0" w:color="auto"/>
              <w:left w:val="single" w:sz="6" w:space="0" w:color="auto"/>
              <w:bottom w:val="single" w:sz="6" w:space="0" w:color="auto"/>
              <w:right w:val="single" w:sz="6" w:space="0" w:color="auto"/>
            </w:tcBorders>
            <w:vAlign w:val="center"/>
          </w:tcPr>
          <w:p w:rsidR="001D6003" w:rsidRPr="001D6003" w:rsidRDefault="001D6003" w:rsidP="00907108">
            <w:pPr>
              <w:autoSpaceDE w:val="0"/>
              <w:autoSpaceDN w:val="0"/>
              <w:adjustRightInd w:val="0"/>
              <w:jc w:val="center"/>
              <w:rPr>
                <w:rFonts w:ascii="Arial Narrow" w:hAnsi="Arial Narrow"/>
                <w:sz w:val="18"/>
                <w:szCs w:val="18"/>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1D6003" w:rsidRPr="001D6003" w:rsidRDefault="001D6003" w:rsidP="00907108">
            <w:pPr>
              <w:autoSpaceDE w:val="0"/>
              <w:autoSpaceDN w:val="0"/>
              <w:adjustRightInd w:val="0"/>
              <w:jc w:val="center"/>
              <w:rPr>
                <w:rFonts w:ascii="Arial Narrow" w:hAnsi="Arial Narrow"/>
                <w:sz w:val="18"/>
                <w:szCs w:val="18"/>
              </w:rPr>
            </w:pPr>
          </w:p>
        </w:tc>
        <w:tc>
          <w:tcPr>
            <w:tcW w:w="878" w:type="dxa"/>
            <w:tcBorders>
              <w:top w:val="single" w:sz="6" w:space="0" w:color="auto"/>
              <w:left w:val="single" w:sz="6" w:space="0" w:color="auto"/>
              <w:bottom w:val="single" w:sz="6" w:space="0" w:color="auto"/>
              <w:right w:val="single" w:sz="6" w:space="0" w:color="auto"/>
            </w:tcBorders>
            <w:vAlign w:val="center"/>
          </w:tcPr>
          <w:p w:rsidR="001D6003" w:rsidRPr="001D6003" w:rsidRDefault="001D6003" w:rsidP="00907108">
            <w:pPr>
              <w:autoSpaceDE w:val="0"/>
              <w:autoSpaceDN w:val="0"/>
              <w:adjustRightInd w:val="0"/>
              <w:jc w:val="center"/>
              <w:rPr>
                <w:rFonts w:ascii="Arial Narrow" w:hAnsi="Arial Narrow"/>
                <w:sz w:val="18"/>
                <w:szCs w:val="18"/>
              </w:rPr>
            </w:pPr>
          </w:p>
        </w:tc>
        <w:tc>
          <w:tcPr>
            <w:tcW w:w="717" w:type="dxa"/>
            <w:tcBorders>
              <w:top w:val="single" w:sz="6" w:space="0" w:color="auto"/>
              <w:left w:val="single" w:sz="6" w:space="0" w:color="auto"/>
              <w:bottom w:val="single" w:sz="6" w:space="0" w:color="auto"/>
              <w:right w:val="single" w:sz="12" w:space="0" w:color="auto"/>
            </w:tcBorders>
          </w:tcPr>
          <w:p w:rsidR="001D6003" w:rsidRPr="001D6003" w:rsidRDefault="001D6003" w:rsidP="00907108">
            <w:pPr>
              <w:autoSpaceDE w:val="0"/>
              <w:autoSpaceDN w:val="0"/>
              <w:adjustRightInd w:val="0"/>
              <w:jc w:val="center"/>
              <w:rPr>
                <w:rFonts w:ascii="Arial Narrow" w:hAnsi="Arial Narrow"/>
                <w:sz w:val="18"/>
                <w:szCs w:val="18"/>
              </w:rPr>
            </w:pPr>
          </w:p>
        </w:tc>
      </w:tr>
      <w:tr w:rsidR="001D6003" w:rsidRPr="001D6003" w:rsidTr="00907108">
        <w:trPr>
          <w:trHeight w:val="278"/>
          <w:jc w:val="center"/>
        </w:trPr>
        <w:tc>
          <w:tcPr>
            <w:tcW w:w="1306" w:type="dxa"/>
            <w:tcBorders>
              <w:top w:val="single" w:sz="6" w:space="0" w:color="auto"/>
              <w:left w:val="single" w:sz="12" w:space="0" w:color="auto"/>
              <w:bottom w:val="single" w:sz="12" w:space="0" w:color="auto"/>
              <w:right w:val="single" w:sz="12" w:space="0" w:color="auto"/>
            </w:tcBorders>
            <w:vAlign w:val="center"/>
            <w:hideMark/>
          </w:tcPr>
          <w:p w:rsidR="001D6003" w:rsidRPr="001D6003" w:rsidRDefault="001D6003" w:rsidP="00907108">
            <w:pPr>
              <w:autoSpaceDE w:val="0"/>
              <w:autoSpaceDN w:val="0"/>
              <w:adjustRightInd w:val="0"/>
              <w:rPr>
                <w:rFonts w:ascii="Arial Narrow" w:hAnsi="Arial Narrow"/>
                <w:b/>
                <w:bCs/>
                <w:sz w:val="18"/>
                <w:szCs w:val="18"/>
              </w:rPr>
            </w:pPr>
            <w:r w:rsidRPr="001D6003">
              <w:rPr>
                <w:rFonts w:ascii="Arial Narrow" w:hAnsi="Arial Narrow"/>
                <w:b/>
                <w:bCs/>
                <w:sz w:val="18"/>
                <w:szCs w:val="18"/>
              </w:rPr>
              <w:t>Stav</w:t>
            </w:r>
          </w:p>
          <w:p w:rsidR="001D6003" w:rsidRPr="001D6003" w:rsidRDefault="001D6003" w:rsidP="00907108">
            <w:pPr>
              <w:autoSpaceDE w:val="0"/>
              <w:autoSpaceDN w:val="0"/>
              <w:adjustRightInd w:val="0"/>
              <w:rPr>
                <w:rFonts w:ascii="Arial Narrow" w:hAnsi="Arial Narrow"/>
                <w:b/>
                <w:bCs/>
                <w:sz w:val="18"/>
                <w:szCs w:val="18"/>
              </w:rPr>
            </w:pPr>
            <w:r w:rsidRPr="001D6003">
              <w:rPr>
                <w:rFonts w:ascii="Arial Narrow" w:hAnsi="Arial Narrow"/>
                <w:b/>
                <w:bCs/>
                <w:sz w:val="18"/>
                <w:szCs w:val="18"/>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rsidR="001D6003" w:rsidRPr="001D6003" w:rsidRDefault="001D6003" w:rsidP="00907108">
            <w:pPr>
              <w:autoSpaceDE w:val="0"/>
              <w:autoSpaceDN w:val="0"/>
              <w:adjustRightInd w:val="0"/>
              <w:jc w:val="center"/>
              <w:rPr>
                <w:rFonts w:ascii="Arial Narrow" w:hAnsi="Arial Narrow"/>
                <w:sz w:val="18"/>
                <w:szCs w:val="18"/>
              </w:rPr>
            </w:pPr>
          </w:p>
        </w:tc>
        <w:tc>
          <w:tcPr>
            <w:tcW w:w="1089" w:type="dxa"/>
            <w:tcBorders>
              <w:top w:val="single" w:sz="6" w:space="0" w:color="auto"/>
              <w:left w:val="single" w:sz="6" w:space="0" w:color="auto"/>
              <w:bottom w:val="single" w:sz="12" w:space="0" w:color="auto"/>
              <w:right w:val="single" w:sz="6" w:space="0" w:color="auto"/>
            </w:tcBorders>
            <w:vAlign w:val="center"/>
          </w:tcPr>
          <w:p w:rsidR="001D6003" w:rsidRPr="001D6003" w:rsidRDefault="001D6003" w:rsidP="00907108">
            <w:pPr>
              <w:autoSpaceDE w:val="0"/>
              <w:autoSpaceDN w:val="0"/>
              <w:adjustRightInd w:val="0"/>
              <w:jc w:val="center"/>
              <w:rPr>
                <w:rFonts w:ascii="Arial Narrow" w:hAnsi="Arial Narrow"/>
                <w:sz w:val="18"/>
                <w:szCs w:val="18"/>
              </w:rPr>
            </w:pPr>
          </w:p>
        </w:tc>
        <w:tc>
          <w:tcPr>
            <w:tcW w:w="1037" w:type="dxa"/>
            <w:gridSpan w:val="3"/>
            <w:tcBorders>
              <w:top w:val="single" w:sz="6" w:space="0" w:color="auto"/>
              <w:left w:val="single" w:sz="6" w:space="0" w:color="auto"/>
              <w:bottom w:val="single" w:sz="12" w:space="0" w:color="auto"/>
              <w:right w:val="single" w:sz="6" w:space="0" w:color="auto"/>
            </w:tcBorders>
            <w:vAlign w:val="center"/>
          </w:tcPr>
          <w:p w:rsidR="001D6003" w:rsidRPr="001D6003" w:rsidRDefault="001D6003" w:rsidP="00907108">
            <w:pPr>
              <w:autoSpaceDE w:val="0"/>
              <w:autoSpaceDN w:val="0"/>
              <w:adjustRightInd w:val="0"/>
              <w:jc w:val="center"/>
              <w:rPr>
                <w:rFonts w:ascii="Arial Narrow" w:hAnsi="Arial Narrow"/>
                <w:sz w:val="18"/>
                <w:szCs w:val="18"/>
              </w:rPr>
            </w:pPr>
          </w:p>
        </w:tc>
        <w:tc>
          <w:tcPr>
            <w:tcW w:w="851" w:type="dxa"/>
            <w:tcBorders>
              <w:top w:val="single" w:sz="6" w:space="0" w:color="auto"/>
              <w:left w:val="single" w:sz="6" w:space="0" w:color="auto"/>
              <w:bottom w:val="single" w:sz="12" w:space="0" w:color="auto"/>
              <w:right w:val="single" w:sz="6" w:space="0" w:color="auto"/>
            </w:tcBorders>
            <w:vAlign w:val="center"/>
          </w:tcPr>
          <w:p w:rsidR="001D6003" w:rsidRPr="001D6003" w:rsidRDefault="001D6003" w:rsidP="00907108">
            <w:pPr>
              <w:autoSpaceDE w:val="0"/>
              <w:autoSpaceDN w:val="0"/>
              <w:adjustRightInd w:val="0"/>
              <w:jc w:val="center"/>
              <w:rPr>
                <w:rFonts w:ascii="Arial Narrow" w:hAnsi="Arial Narrow"/>
                <w:sz w:val="18"/>
                <w:szCs w:val="18"/>
              </w:rPr>
            </w:pPr>
          </w:p>
        </w:tc>
        <w:tc>
          <w:tcPr>
            <w:tcW w:w="709" w:type="dxa"/>
            <w:tcBorders>
              <w:top w:val="single" w:sz="6" w:space="0" w:color="auto"/>
              <w:left w:val="single" w:sz="6" w:space="0" w:color="auto"/>
              <w:bottom w:val="single" w:sz="12" w:space="0" w:color="auto"/>
              <w:right w:val="single" w:sz="6" w:space="0" w:color="auto"/>
            </w:tcBorders>
            <w:vAlign w:val="center"/>
          </w:tcPr>
          <w:p w:rsidR="001D6003" w:rsidRPr="001D6003" w:rsidRDefault="001D6003" w:rsidP="00907108">
            <w:pPr>
              <w:autoSpaceDE w:val="0"/>
              <w:autoSpaceDN w:val="0"/>
              <w:adjustRightInd w:val="0"/>
              <w:jc w:val="center"/>
              <w:rPr>
                <w:rFonts w:ascii="Arial Narrow" w:hAnsi="Arial Narrow"/>
                <w:sz w:val="18"/>
                <w:szCs w:val="18"/>
              </w:rPr>
            </w:pPr>
          </w:p>
        </w:tc>
        <w:tc>
          <w:tcPr>
            <w:tcW w:w="850" w:type="dxa"/>
            <w:tcBorders>
              <w:top w:val="single" w:sz="6" w:space="0" w:color="auto"/>
              <w:left w:val="single" w:sz="6" w:space="0" w:color="auto"/>
              <w:bottom w:val="single" w:sz="12" w:space="0" w:color="auto"/>
              <w:right w:val="single" w:sz="6" w:space="0" w:color="auto"/>
            </w:tcBorders>
            <w:vAlign w:val="center"/>
          </w:tcPr>
          <w:p w:rsidR="001D6003" w:rsidRPr="001D6003" w:rsidRDefault="001D6003" w:rsidP="00907108">
            <w:pPr>
              <w:autoSpaceDE w:val="0"/>
              <w:autoSpaceDN w:val="0"/>
              <w:adjustRightInd w:val="0"/>
              <w:jc w:val="center"/>
              <w:rPr>
                <w:rFonts w:ascii="Arial Narrow" w:hAnsi="Arial Narrow"/>
                <w:sz w:val="18"/>
                <w:szCs w:val="18"/>
              </w:rPr>
            </w:pPr>
          </w:p>
        </w:tc>
        <w:tc>
          <w:tcPr>
            <w:tcW w:w="673" w:type="dxa"/>
            <w:gridSpan w:val="2"/>
            <w:tcBorders>
              <w:top w:val="single" w:sz="6" w:space="0" w:color="auto"/>
              <w:left w:val="single" w:sz="6" w:space="0" w:color="auto"/>
              <w:bottom w:val="single" w:sz="12" w:space="0" w:color="auto"/>
              <w:right w:val="single" w:sz="6" w:space="0" w:color="auto"/>
            </w:tcBorders>
            <w:vAlign w:val="center"/>
          </w:tcPr>
          <w:p w:rsidR="001D6003" w:rsidRPr="001D6003" w:rsidRDefault="001D6003" w:rsidP="00907108">
            <w:pPr>
              <w:autoSpaceDE w:val="0"/>
              <w:autoSpaceDN w:val="0"/>
              <w:adjustRightInd w:val="0"/>
              <w:jc w:val="center"/>
              <w:rPr>
                <w:rFonts w:ascii="Arial Narrow" w:hAnsi="Arial Narrow"/>
                <w:sz w:val="18"/>
                <w:szCs w:val="18"/>
              </w:rPr>
            </w:pPr>
          </w:p>
        </w:tc>
        <w:tc>
          <w:tcPr>
            <w:tcW w:w="878" w:type="dxa"/>
            <w:tcBorders>
              <w:top w:val="single" w:sz="6" w:space="0" w:color="auto"/>
              <w:left w:val="single" w:sz="6" w:space="0" w:color="auto"/>
              <w:bottom w:val="single" w:sz="12" w:space="0" w:color="auto"/>
              <w:right w:val="single" w:sz="6" w:space="0" w:color="auto"/>
            </w:tcBorders>
            <w:vAlign w:val="center"/>
          </w:tcPr>
          <w:p w:rsidR="001D6003" w:rsidRPr="001D6003" w:rsidRDefault="001D6003" w:rsidP="00907108">
            <w:pPr>
              <w:autoSpaceDE w:val="0"/>
              <w:autoSpaceDN w:val="0"/>
              <w:adjustRightInd w:val="0"/>
              <w:jc w:val="center"/>
              <w:rPr>
                <w:rFonts w:ascii="Arial Narrow" w:hAnsi="Arial Narrow"/>
                <w:sz w:val="18"/>
                <w:szCs w:val="18"/>
              </w:rPr>
            </w:pPr>
          </w:p>
        </w:tc>
        <w:tc>
          <w:tcPr>
            <w:tcW w:w="717" w:type="dxa"/>
            <w:tcBorders>
              <w:top w:val="single" w:sz="6" w:space="0" w:color="auto"/>
              <w:left w:val="single" w:sz="6" w:space="0" w:color="auto"/>
              <w:bottom w:val="single" w:sz="12" w:space="0" w:color="auto"/>
              <w:right w:val="single" w:sz="12" w:space="0" w:color="auto"/>
            </w:tcBorders>
          </w:tcPr>
          <w:p w:rsidR="001D6003" w:rsidRPr="001D6003" w:rsidRDefault="001D6003" w:rsidP="00907108">
            <w:pPr>
              <w:autoSpaceDE w:val="0"/>
              <w:autoSpaceDN w:val="0"/>
              <w:adjustRightInd w:val="0"/>
              <w:jc w:val="center"/>
              <w:rPr>
                <w:rFonts w:ascii="Arial Narrow" w:hAnsi="Arial Narrow"/>
                <w:sz w:val="18"/>
                <w:szCs w:val="18"/>
              </w:rPr>
            </w:pPr>
          </w:p>
        </w:tc>
      </w:tr>
      <w:tr w:rsidR="001D6003" w:rsidRPr="001D6003" w:rsidTr="00907108">
        <w:trPr>
          <w:trHeight w:val="278"/>
          <w:jc w:val="center"/>
        </w:trPr>
        <w:tc>
          <w:tcPr>
            <w:tcW w:w="9244" w:type="dxa"/>
            <w:gridSpan w:val="13"/>
            <w:tcBorders>
              <w:top w:val="single" w:sz="12" w:space="0" w:color="auto"/>
              <w:left w:val="single" w:sz="12" w:space="0" w:color="auto"/>
              <w:bottom w:val="single" w:sz="12" w:space="0" w:color="auto"/>
              <w:right w:val="single" w:sz="12" w:space="0" w:color="auto"/>
            </w:tcBorders>
            <w:vAlign w:val="center"/>
            <w:hideMark/>
          </w:tcPr>
          <w:p w:rsidR="001D6003" w:rsidRPr="001D6003" w:rsidRDefault="001D6003" w:rsidP="00907108">
            <w:pPr>
              <w:autoSpaceDE w:val="0"/>
              <w:autoSpaceDN w:val="0"/>
              <w:adjustRightInd w:val="0"/>
              <w:rPr>
                <w:rFonts w:ascii="Arial Narrow" w:hAnsi="Arial Narrow"/>
                <w:sz w:val="18"/>
                <w:szCs w:val="18"/>
              </w:rPr>
            </w:pPr>
            <w:r w:rsidRPr="001D6003">
              <w:rPr>
                <w:rFonts w:ascii="Arial Narrow" w:hAnsi="Arial Narrow"/>
                <w:sz w:val="18"/>
                <w:szCs w:val="18"/>
              </w:rPr>
              <w:t>Opravné položky</w:t>
            </w:r>
          </w:p>
        </w:tc>
      </w:tr>
      <w:tr w:rsidR="001D6003" w:rsidRPr="001D6003" w:rsidTr="00907108">
        <w:trPr>
          <w:trHeight w:val="278"/>
          <w:jc w:val="center"/>
        </w:trPr>
        <w:tc>
          <w:tcPr>
            <w:tcW w:w="1306" w:type="dxa"/>
            <w:tcBorders>
              <w:top w:val="single" w:sz="12" w:space="0" w:color="auto"/>
              <w:left w:val="single" w:sz="12" w:space="0" w:color="auto"/>
              <w:bottom w:val="single" w:sz="6" w:space="0" w:color="auto"/>
              <w:right w:val="single" w:sz="12" w:space="0" w:color="auto"/>
            </w:tcBorders>
            <w:vAlign w:val="center"/>
            <w:hideMark/>
          </w:tcPr>
          <w:p w:rsidR="001D6003" w:rsidRPr="001D6003" w:rsidRDefault="001D6003" w:rsidP="00907108">
            <w:pPr>
              <w:autoSpaceDE w:val="0"/>
              <w:autoSpaceDN w:val="0"/>
              <w:adjustRightInd w:val="0"/>
              <w:rPr>
                <w:rFonts w:ascii="Arial Narrow" w:hAnsi="Arial Narrow"/>
                <w:b/>
                <w:bCs/>
                <w:sz w:val="18"/>
                <w:szCs w:val="18"/>
              </w:rPr>
            </w:pPr>
            <w:r w:rsidRPr="001D6003">
              <w:rPr>
                <w:rFonts w:ascii="Arial Narrow" w:hAnsi="Arial Narrow"/>
                <w:b/>
                <w:bCs/>
                <w:sz w:val="18"/>
                <w:szCs w:val="18"/>
              </w:rPr>
              <w:t>Stav</w:t>
            </w:r>
          </w:p>
          <w:p w:rsidR="001D6003" w:rsidRPr="001D6003" w:rsidRDefault="001D6003" w:rsidP="00907108">
            <w:pPr>
              <w:autoSpaceDE w:val="0"/>
              <w:autoSpaceDN w:val="0"/>
              <w:adjustRightInd w:val="0"/>
              <w:rPr>
                <w:rFonts w:ascii="Arial Narrow" w:hAnsi="Arial Narrow"/>
                <w:b/>
                <w:bCs/>
                <w:sz w:val="18"/>
                <w:szCs w:val="18"/>
              </w:rPr>
            </w:pPr>
            <w:r w:rsidRPr="001D6003">
              <w:rPr>
                <w:rFonts w:ascii="Arial Narrow" w:hAnsi="Arial Narrow"/>
                <w:b/>
                <w:bCs/>
                <w:sz w:val="18"/>
                <w:szCs w:val="18"/>
              </w:rPr>
              <w:t>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rsidR="001D6003" w:rsidRPr="001D6003" w:rsidRDefault="001D6003" w:rsidP="00907108">
            <w:pPr>
              <w:autoSpaceDE w:val="0"/>
              <w:autoSpaceDN w:val="0"/>
              <w:adjustRightInd w:val="0"/>
              <w:jc w:val="center"/>
              <w:rPr>
                <w:rFonts w:ascii="Arial Narrow" w:hAnsi="Arial Narrow"/>
                <w:sz w:val="18"/>
                <w:szCs w:val="18"/>
              </w:rPr>
            </w:pPr>
          </w:p>
        </w:tc>
        <w:tc>
          <w:tcPr>
            <w:tcW w:w="1135" w:type="dxa"/>
            <w:gridSpan w:val="2"/>
            <w:tcBorders>
              <w:top w:val="single" w:sz="12" w:space="0" w:color="auto"/>
              <w:left w:val="single" w:sz="6" w:space="0" w:color="auto"/>
              <w:bottom w:val="single" w:sz="6" w:space="0" w:color="auto"/>
              <w:right w:val="single" w:sz="6" w:space="0" w:color="auto"/>
            </w:tcBorders>
            <w:vAlign w:val="center"/>
          </w:tcPr>
          <w:p w:rsidR="001D6003" w:rsidRPr="001D6003" w:rsidRDefault="001D6003" w:rsidP="00907108">
            <w:pPr>
              <w:autoSpaceDE w:val="0"/>
              <w:autoSpaceDN w:val="0"/>
              <w:adjustRightInd w:val="0"/>
              <w:jc w:val="center"/>
              <w:rPr>
                <w:rFonts w:ascii="Arial Narrow" w:hAnsi="Arial Narrow"/>
                <w:sz w:val="18"/>
                <w:szCs w:val="18"/>
              </w:rPr>
            </w:pPr>
          </w:p>
        </w:tc>
        <w:tc>
          <w:tcPr>
            <w:tcW w:w="991" w:type="dxa"/>
            <w:gridSpan w:val="2"/>
            <w:tcBorders>
              <w:top w:val="single" w:sz="12" w:space="0" w:color="auto"/>
              <w:left w:val="single" w:sz="6" w:space="0" w:color="auto"/>
              <w:bottom w:val="single" w:sz="6" w:space="0" w:color="auto"/>
              <w:right w:val="single" w:sz="6" w:space="0" w:color="auto"/>
            </w:tcBorders>
            <w:vAlign w:val="center"/>
          </w:tcPr>
          <w:p w:rsidR="001D6003" w:rsidRPr="001D6003" w:rsidRDefault="001D6003" w:rsidP="00907108">
            <w:pPr>
              <w:autoSpaceDE w:val="0"/>
              <w:autoSpaceDN w:val="0"/>
              <w:adjustRightInd w:val="0"/>
              <w:jc w:val="center"/>
              <w:rPr>
                <w:rFonts w:ascii="Arial Narrow" w:hAnsi="Arial Narrow"/>
                <w:sz w:val="18"/>
                <w:szCs w:val="18"/>
              </w:rPr>
            </w:pPr>
          </w:p>
        </w:tc>
        <w:tc>
          <w:tcPr>
            <w:tcW w:w="851" w:type="dxa"/>
            <w:tcBorders>
              <w:top w:val="single" w:sz="12" w:space="0" w:color="auto"/>
              <w:left w:val="single" w:sz="6" w:space="0" w:color="auto"/>
              <w:bottom w:val="single" w:sz="6" w:space="0" w:color="auto"/>
              <w:right w:val="single" w:sz="6" w:space="0" w:color="auto"/>
            </w:tcBorders>
            <w:vAlign w:val="center"/>
          </w:tcPr>
          <w:p w:rsidR="001D6003" w:rsidRPr="001D6003" w:rsidRDefault="001D6003" w:rsidP="00907108">
            <w:pPr>
              <w:autoSpaceDE w:val="0"/>
              <w:autoSpaceDN w:val="0"/>
              <w:adjustRightInd w:val="0"/>
              <w:jc w:val="center"/>
              <w:rPr>
                <w:rFonts w:ascii="Arial Narrow" w:hAnsi="Arial Narrow"/>
                <w:sz w:val="18"/>
                <w:szCs w:val="18"/>
              </w:rPr>
            </w:pPr>
          </w:p>
        </w:tc>
        <w:tc>
          <w:tcPr>
            <w:tcW w:w="709" w:type="dxa"/>
            <w:tcBorders>
              <w:top w:val="single" w:sz="12" w:space="0" w:color="auto"/>
              <w:left w:val="single" w:sz="6" w:space="0" w:color="auto"/>
              <w:bottom w:val="single" w:sz="6" w:space="0" w:color="auto"/>
              <w:right w:val="single" w:sz="6" w:space="0" w:color="auto"/>
            </w:tcBorders>
            <w:vAlign w:val="center"/>
          </w:tcPr>
          <w:p w:rsidR="001D6003" w:rsidRPr="001D6003" w:rsidRDefault="001D6003" w:rsidP="00907108">
            <w:pPr>
              <w:autoSpaceDE w:val="0"/>
              <w:autoSpaceDN w:val="0"/>
              <w:adjustRightInd w:val="0"/>
              <w:jc w:val="center"/>
              <w:rPr>
                <w:rFonts w:ascii="Arial Narrow" w:hAnsi="Arial Narrow"/>
                <w:sz w:val="18"/>
                <w:szCs w:val="18"/>
              </w:rPr>
            </w:pPr>
          </w:p>
        </w:tc>
        <w:tc>
          <w:tcPr>
            <w:tcW w:w="850" w:type="dxa"/>
            <w:tcBorders>
              <w:top w:val="single" w:sz="12" w:space="0" w:color="auto"/>
              <w:left w:val="single" w:sz="6" w:space="0" w:color="auto"/>
              <w:bottom w:val="single" w:sz="6" w:space="0" w:color="auto"/>
              <w:right w:val="single" w:sz="6" w:space="0" w:color="auto"/>
            </w:tcBorders>
            <w:vAlign w:val="center"/>
          </w:tcPr>
          <w:p w:rsidR="001D6003" w:rsidRPr="001D6003" w:rsidRDefault="001D6003" w:rsidP="00907108">
            <w:pPr>
              <w:autoSpaceDE w:val="0"/>
              <w:autoSpaceDN w:val="0"/>
              <w:adjustRightInd w:val="0"/>
              <w:jc w:val="center"/>
              <w:rPr>
                <w:rFonts w:ascii="Arial Narrow" w:hAnsi="Arial Narrow"/>
                <w:sz w:val="18"/>
                <w:szCs w:val="18"/>
              </w:rPr>
            </w:pPr>
          </w:p>
        </w:tc>
        <w:tc>
          <w:tcPr>
            <w:tcW w:w="661" w:type="dxa"/>
            <w:tcBorders>
              <w:top w:val="single" w:sz="12" w:space="0" w:color="auto"/>
              <w:left w:val="single" w:sz="6" w:space="0" w:color="auto"/>
              <w:bottom w:val="single" w:sz="6" w:space="0" w:color="auto"/>
              <w:right w:val="single" w:sz="6" w:space="0" w:color="auto"/>
            </w:tcBorders>
            <w:vAlign w:val="center"/>
          </w:tcPr>
          <w:p w:rsidR="001D6003" w:rsidRPr="001D6003" w:rsidRDefault="001D6003" w:rsidP="00907108">
            <w:pPr>
              <w:autoSpaceDE w:val="0"/>
              <w:autoSpaceDN w:val="0"/>
              <w:adjustRightInd w:val="0"/>
              <w:jc w:val="center"/>
              <w:rPr>
                <w:rFonts w:ascii="Arial Narrow" w:hAnsi="Arial Narrow"/>
                <w:sz w:val="18"/>
                <w:szCs w:val="18"/>
              </w:rPr>
            </w:pPr>
          </w:p>
        </w:tc>
        <w:tc>
          <w:tcPr>
            <w:tcW w:w="890" w:type="dxa"/>
            <w:gridSpan w:val="2"/>
            <w:tcBorders>
              <w:top w:val="single" w:sz="12" w:space="0" w:color="auto"/>
              <w:left w:val="single" w:sz="6" w:space="0" w:color="auto"/>
              <w:bottom w:val="single" w:sz="6" w:space="0" w:color="auto"/>
              <w:right w:val="single" w:sz="6" w:space="0" w:color="auto"/>
            </w:tcBorders>
            <w:vAlign w:val="center"/>
          </w:tcPr>
          <w:p w:rsidR="001D6003" w:rsidRPr="001D6003" w:rsidRDefault="001D6003" w:rsidP="00907108">
            <w:pPr>
              <w:autoSpaceDE w:val="0"/>
              <w:autoSpaceDN w:val="0"/>
              <w:adjustRightInd w:val="0"/>
              <w:jc w:val="center"/>
              <w:rPr>
                <w:rFonts w:ascii="Arial Narrow" w:hAnsi="Arial Narrow"/>
                <w:sz w:val="18"/>
                <w:szCs w:val="18"/>
              </w:rPr>
            </w:pPr>
          </w:p>
        </w:tc>
        <w:tc>
          <w:tcPr>
            <w:tcW w:w="717" w:type="dxa"/>
            <w:tcBorders>
              <w:top w:val="single" w:sz="12" w:space="0" w:color="auto"/>
              <w:left w:val="single" w:sz="6" w:space="0" w:color="auto"/>
              <w:bottom w:val="single" w:sz="6" w:space="0" w:color="auto"/>
              <w:right w:val="single" w:sz="12" w:space="0" w:color="auto"/>
            </w:tcBorders>
          </w:tcPr>
          <w:p w:rsidR="001D6003" w:rsidRPr="001D6003" w:rsidRDefault="001D6003" w:rsidP="00907108">
            <w:pPr>
              <w:autoSpaceDE w:val="0"/>
              <w:autoSpaceDN w:val="0"/>
              <w:adjustRightInd w:val="0"/>
              <w:jc w:val="center"/>
              <w:rPr>
                <w:rFonts w:ascii="Arial Narrow" w:hAnsi="Arial Narrow"/>
                <w:sz w:val="18"/>
                <w:szCs w:val="18"/>
              </w:rPr>
            </w:pPr>
          </w:p>
        </w:tc>
      </w:tr>
      <w:tr w:rsidR="001D6003" w:rsidRPr="001D6003" w:rsidTr="00907108">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hideMark/>
          </w:tcPr>
          <w:p w:rsidR="001D6003" w:rsidRPr="001D6003" w:rsidRDefault="001D6003" w:rsidP="00907108">
            <w:pPr>
              <w:autoSpaceDE w:val="0"/>
              <w:autoSpaceDN w:val="0"/>
              <w:adjustRightInd w:val="0"/>
              <w:rPr>
                <w:rFonts w:ascii="Arial Narrow" w:hAnsi="Arial Narrow"/>
                <w:sz w:val="18"/>
                <w:szCs w:val="18"/>
              </w:rPr>
            </w:pPr>
            <w:r w:rsidRPr="001D6003">
              <w:rPr>
                <w:rFonts w:ascii="Arial Narrow" w:hAnsi="Arial Narrow"/>
                <w:sz w:val="18"/>
                <w:szCs w:val="18"/>
              </w:rPr>
              <w:t>Prírastky</w:t>
            </w:r>
          </w:p>
        </w:tc>
        <w:tc>
          <w:tcPr>
            <w:tcW w:w="1134" w:type="dxa"/>
            <w:tcBorders>
              <w:top w:val="single" w:sz="6" w:space="0" w:color="auto"/>
              <w:left w:val="single" w:sz="12" w:space="0" w:color="auto"/>
              <w:bottom w:val="single" w:sz="6" w:space="0" w:color="auto"/>
              <w:right w:val="single" w:sz="6" w:space="0" w:color="auto"/>
            </w:tcBorders>
            <w:vAlign w:val="center"/>
          </w:tcPr>
          <w:p w:rsidR="001D6003" w:rsidRPr="001D6003" w:rsidRDefault="001D6003" w:rsidP="00907108">
            <w:pPr>
              <w:autoSpaceDE w:val="0"/>
              <w:autoSpaceDN w:val="0"/>
              <w:adjustRightInd w:val="0"/>
              <w:jc w:val="center"/>
              <w:rPr>
                <w:rFonts w:ascii="Arial Narrow" w:hAnsi="Arial Narrow"/>
                <w:sz w:val="18"/>
                <w:szCs w:val="18"/>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rsidR="001D6003" w:rsidRPr="001D6003" w:rsidRDefault="001D6003" w:rsidP="00907108">
            <w:pPr>
              <w:autoSpaceDE w:val="0"/>
              <w:autoSpaceDN w:val="0"/>
              <w:adjustRightInd w:val="0"/>
              <w:jc w:val="center"/>
              <w:rPr>
                <w:rFonts w:ascii="Arial Narrow" w:hAnsi="Arial Narrow"/>
                <w:sz w:val="18"/>
                <w:szCs w:val="18"/>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rsidR="001D6003" w:rsidRPr="001D6003" w:rsidRDefault="001D6003" w:rsidP="00907108">
            <w:pPr>
              <w:autoSpaceDE w:val="0"/>
              <w:autoSpaceDN w:val="0"/>
              <w:adjustRightInd w:val="0"/>
              <w:jc w:val="center"/>
              <w:rPr>
                <w:rFonts w:ascii="Arial Narrow" w:hAnsi="Arial Narrow"/>
                <w:sz w:val="18"/>
                <w:szCs w:val="18"/>
              </w:rPr>
            </w:pPr>
          </w:p>
        </w:tc>
        <w:tc>
          <w:tcPr>
            <w:tcW w:w="851" w:type="dxa"/>
            <w:tcBorders>
              <w:top w:val="single" w:sz="6" w:space="0" w:color="auto"/>
              <w:left w:val="single" w:sz="6" w:space="0" w:color="auto"/>
              <w:bottom w:val="single" w:sz="6" w:space="0" w:color="auto"/>
              <w:right w:val="single" w:sz="6" w:space="0" w:color="auto"/>
            </w:tcBorders>
            <w:vAlign w:val="center"/>
          </w:tcPr>
          <w:p w:rsidR="001D6003" w:rsidRPr="001D6003" w:rsidRDefault="001D6003" w:rsidP="00907108">
            <w:pPr>
              <w:autoSpaceDE w:val="0"/>
              <w:autoSpaceDN w:val="0"/>
              <w:adjustRightInd w:val="0"/>
              <w:jc w:val="center"/>
              <w:rPr>
                <w:rFonts w:ascii="Arial Narrow" w:hAnsi="Arial Narrow"/>
                <w:sz w:val="18"/>
                <w:szCs w:val="18"/>
              </w:rPr>
            </w:pPr>
          </w:p>
        </w:tc>
        <w:tc>
          <w:tcPr>
            <w:tcW w:w="709" w:type="dxa"/>
            <w:tcBorders>
              <w:top w:val="single" w:sz="6" w:space="0" w:color="auto"/>
              <w:left w:val="single" w:sz="6" w:space="0" w:color="auto"/>
              <w:bottom w:val="single" w:sz="6" w:space="0" w:color="auto"/>
              <w:right w:val="single" w:sz="6" w:space="0" w:color="auto"/>
            </w:tcBorders>
            <w:vAlign w:val="center"/>
          </w:tcPr>
          <w:p w:rsidR="001D6003" w:rsidRPr="001D6003" w:rsidRDefault="001D6003" w:rsidP="00907108">
            <w:pPr>
              <w:autoSpaceDE w:val="0"/>
              <w:autoSpaceDN w:val="0"/>
              <w:adjustRightInd w:val="0"/>
              <w:jc w:val="center"/>
              <w:rPr>
                <w:rFonts w:ascii="Arial Narrow" w:hAnsi="Arial Narrow"/>
                <w:sz w:val="18"/>
                <w:szCs w:val="18"/>
              </w:rPr>
            </w:pPr>
          </w:p>
        </w:tc>
        <w:tc>
          <w:tcPr>
            <w:tcW w:w="850" w:type="dxa"/>
            <w:tcBorders>
              <w:top w:val="single" w:sz="6" w:space="0" w:color="auto"/>
              <w:left w:val="single" w:sz="6" w:space="0" w:color="auto"/>
              <w:bottom w:val="single" w:sz="6" w:space="0" w:color="auto"/>
              <w:right w:val="single" w:sz="6" w:space="0" w:color="auto"/>
            </w:tcBorders>
            <w:vAlign w:val="center"/>
          </w:tcPr>
          <w:p w:rsidR="001D6003" w:rsidRPr="001D6003" w:rsidRDefault="001D6003" w:rsidP="00907108">
            <w:pPr>
              <w:autoSpaceDE w:val="0"/>
              <w:autoSpaceDN w:val="0"/>
              <w:adjustRightInd w:val="0"/>
              <w:jc w:val="center"/>
              <w:rPr>
                <w:rFonts w:ascii="Arial Narrow" w:hAnsi="Arial Narrow"/>
                <w:sz w:val="18"/>
                <w:szCs w:val="18"/>
              </w:rPr>
            </w:pPr>
          </w:p>
        </w:tc>
        <w:tc>
          <w:tcPr>
            <w:tcW w:w="661" w:type="dxa"/>
            <w:tcBorders>
              <w:top w:val="single" w:sz="6" w:space="0" w:color="auto"/>
              <w:left w:val="single" w:sz="6" w:space="0" w:color="auto"/>
              <w:bottom w:val="single" w:sz="6" w:space="0" w:color="auto"/>
              <w:right w:val="single" w:sz="6" w:space="0" w:color="auto"/>
            </w:tcBorders>
            <w:vAlign w:val="center"/>
          </w:tcPr>
          <w:p w:rsidR="001D6003" w:rsidRPr="001D6003" w:rsidRDefault="001D6003" w:rsidP="00907108">
            <w:pPr>
              <w:autoSpaceDE w:val="0"/>
              <w:autoSpaceDN w:val="0"/>
              <w:adjustRightInd w:val="0"/>
              <w:jc w:val="center"/>
              <w:rPr>
                <w:rFonts w:ascii="Arial Narrow" w:hAnsi="Arial Narrow"/>
                <w:sz w:val="18"/>
                <w:szCs w:val="18"/>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rsidR="001D6003" w:rsidRPr="001D6003" w:rsidRDefault="001D6003" w:rsidP="00907108">
            <w:pPr>
              <w:autoSpaceDE w:val="0"/>
              <w:autoSpaceDN w:val="0"/>
              <w:adjustRightInd w:val="0"/>
              <w:jc w:val="center"/>
              <w:rPr>
                <w:rFonts w:ascii="Arial Narrow" w:hAnsi="Arial Narrow"/>
                <w:sz w:val="18"/>
                <w:szCs w:val="18"/>
              </w:rPr>
            </w:pPr>
          </w:p>
        </w:tc>
        <w:tc>
          <w:tcPr>
            <w:tcW w:w="717" w:type="dxa"/>
            <w:tcBorders>
              <w:top w:val="single" w:sz="6" w:space="0" w:color="auto"/>
              <w:left w:val="single" w:sz="6" w:space="0" w:color="auto"/>
              <w:bottom w:val="single" w:sz="6" w:space="0" w:color="auto"/>
              <w:right w:val="single" w:sz="12" w:space="0" w:color="auto"/>
            </w:tcBorders>
          </w:tcPr>
          <w:p w:rsidR="001D6003" w:rsidRPr="001D6003" w:rsidRDefault="001D6003" w:rsidP="00907108">
            <w:pPr>
              <w:autoSpaceDE w:val="0"/>
              <w:autoSpaceDN w:val="0"/>
              <w:adjustRightInd w:val="0"/>
              <w:jc w:val="center"/>
              <w:rPr>
                <w:rFonts w:ascii="Arial Narrow" w:hAnsi="Arial Narrow"/>
                <w:sz w:val="18"/>
                <w:szCs w:val="18"/>
              </w:rPr>
            </w:pPr>
          </w:p>
        </w:tc>
      </w:tr>
      <w:tr w:rsidR="001D6003" w:rsidRPr="001D6003" w:rsidTr="00907108">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hideMark/>
          </w:tcPr>
          <w:p w:rsidR="001D6003" w:rsidRPr="001D6003" w:rsidRDefault="001D6003" w:rsidP="00907108">
            <w:pPr>
              <w:autoSpaceDE w:val="0"/>
              <w:autoSpaceDN w:val="0"/>
              <w:adjustRightInd w:val="0"/>
              <w:rPr>
                <w:rFonts w:ascii="Arial Narrow" w:hAnsi="Arial Narrow"/>
                <w:sz w:val="18"/>
                <w:szCs w:val="18"/>
              </w:rPr>
            </w:pPr>
            <w:r w:rsidRPr="001D6003">
              <w:rPr>
                <w:rFonts w:ascii="Arial Narrow" w:hAnsi="Arial Narrow"/>
                <w:sz w:val="18"/>
                <w:szCs w:val="18"/>
              </w:rPr>
              <w:t>Úbytky</w:t>
            </w:r>
          </w:p>
        </w:tc>
        <w:tc>
          <w:tcPr>
            <w:tcW w:w="1134" w:type="dxa"/>
            <w:tcBorders>
              <w:top w:val="single" w:sz="6" w:space="0" w:color="auto"/>
              <w:left w:val="single" w:sz="12" w:space="0" w:color="auto"/>
              <w:bottom w:val="single" w:sz="6" w:space="0" w:color="auto"/>
              <w:right w:val="single" w:sz="6" w:space="0" w:color="auto"/>
            </w:tcBorders>
            <w:vAlign w:val="center"/>
          </w:tcPr>
          <w:p w:rsidR="001D6003" w:rsidRPr="001D6003" w:rsidRDefault="001D6003" w:rsidP="00907108">
            <w:pPr>
              <w:autoSpaceDE w:val="0"/>
              <w:autoSpaceDN w:val="0"/>
              <w:adjustRightInd w:val="0"/>
              <w:jc w:val="center"/>
              <w:rPr>
                <w:rFonts w:ascii="Arial Narrow" w:hAnsi="Arial Narrow"/>
                <w:sz w:val="18"/>
                <w:szCs w:val="18"/>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rsidR="001D6003" w:rsidRPr="001D6003" w:rsidRDefault="001D6003" w:rsidP="00907108">
            <w:pPr>
              <w:autoSpaceDE w:val="0"/>
              <w:autoSpaceDN w:val="0"/>
              <w:adjustRightInd w:val="0"/>
              <w:jc w:val="center"/>
              <w:rPr>
                <w:rFonts w:ascii="Arial Narrow" w:hAnsi="Arial Narrow"/>
                <w:sz w:val="18"/>
                <w:szCs w:val="18"/>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rsidR="001D6003" w:rsidRPr="001D6003" w:rsidRDefault="001D6003" w:rsidP="00907108">
            <w:pPr>
              <w:autoSpaceDE w:val="0"/>
              <w:autoSpaceDN w:val="0"/>
              <w:adjustRightInd w:val="0"/>
              <w:jc w:val="center"/>
              <w:rPr>
                <w:rFonts w:ascii="Arial Narrow" w:hAnsi="Arial Narrow"/>
                <w:sz w:val="18"/>
                <w:szCs w:val="18"/>
              </w:rPr>
            </w:pPr>
          </w:p>
        </w:tc>
        <w:tc>
          <w:tcPr>
            <w:tcW w:w="851" w:type="dxa"/>
            <w:tcBorders>
              <w:top w:val="single" w:sz="6" w:space="0" w:color="auto"/>
              <w:left w:val="single" w:sz="6" w:space="0" w:color="auto"/>
              <w:bottom w:val="single" w:sz="6" w:space="0" w:color="auto"/>
              <w:right w:val="single" w:sz="6" w:space="0" w:color="auto"/>
            </w:tcBorders>
            <w:vAlign w:val="center"/>
          </w:tcPr>
          <w:p w:rsidR="001D6003" w:rsidRPr="001D6003" w:rsidRDefault="001D6003" w:rsidP="00907108">
            <w:pPr>
              <w:autoSpaceDE w:val="0"/>
              <w:autoSpaceDN w:val="0"/>
              <w:adjustRightInd w:val="0"/>
              <w:jc w:val="center"/>
              <w:rPr>
                <w:rFonts w:ascii="Arial Narrow" w:hAnsi="Arial Narrow"/>
                <w:sz w:val="18"/>
                <w:szCs w:val="18"/>
              </w:rPr>
            </w:pPr>
          </w:p>
        </w:tc>
        <w:tc>
          <w:tcPr>
            <w:tcW w:w="709" w:type="dxa"/>
            <w:tcBorders>
              <w:top w:val="single" w:sz="6" w:space="0" w:color="auto"/>
              <w:left w:val="single" w:sz="6" w:space="0" w:color="auto"/>
              <w:bottom w:val="single" w:sz="6" w:space="0" w:color="auto"/>
              <w:right w:val="single" w:sz="6" w:space="0" w:color="auto"/>
            </w:tcBorders>
            <w:vAlign w:val="center"/>
          </w:tcPr>
          <w:p w:rsidR="001D6003" w:rsidRPr="001D6003" w:rsidRDefault="001D6003" w:rsidP="00907108">
            <w:pPr>
              <w:autoSpaceDE w:val="0"/>
              <w:autoSpaceDN w:val="0"/>
              <w:adjustRightInd w:val="0"/>
              <w:jc w:val="center"/>
              <w:rPr>
                <w:rFonts w:ascii="Arial Narrow" w:hAnsi="Arial Narrow"/>
                <w:sz w:val="18"/>
                <w:szCs w:val="18"/>
              </w:rPr>
            </w:pPr>
          </w:p>
        </w:tc>
        <w:tc>
          <w:tcPr>
            <w:tcW w:w="850" w:type="dxa"/>
            <w:tcBorders>
              <w:top w:val="single" w:sz="6" w:space="0" w:color="auto"/>
              <w:left w:val="single" w:sz="6" w:space="0" w:color="auto"/>
              <w:bottom w:val="single" w:sz="6" w:space="0" w:color="auto"/>
              <w:right w:val="single" w:sz="6" w:space="0" w:color="auto"/>
            </w:tcBorders>
            <w:vAlign w:val="center"/>
          </w:tcPr>
          <w:p w:rsidR="001D6003" w:rsidRPr="001D6003" w:rsidRDefault="001D6003" w:rsidP="00907108">
            <w:pPr>
              <w:autoSpaceDE w:val="0"/>
              <w:autoSpaceDN w:val="0"/>
              <w:adjustRightInd w:val="0"/>
              <w:jc w:val="center"/>
              <w:rPr>
                <w:rFonts w:ascii="Arial Narrow" w:hAnsi="Arial Narrow"/>
                <w:sz w:val="18"/>
                <w:szCs w:val="18"/>
              </w:rPr>
            </w:pPr>
          </w:p>
        </w:tc>
        <w:tc>
          <w:tcPr>
            <w:tcW w:w="661" w:type="dxa"/>
            <w:tcBorders>
              <w:top w:val="single" w:sz="6" w:space="0" w:color="auto"/>
              <w:left w:val="single" w:sz="6" w:space="0" w:color="auto"/>
              <w:bottom w:val="single" w:sz="6" w:space="0" w:color="auto"/>
              <w:right w:val="single" w:sz="6" w:space="0" w:color="auto"/>
            </w:tcBorders>
            <w:vAlign w:val="center"/>
          </w:tcPr>
          <w:p w:rsidR="001D6003" w:rsidRPr="001D6003" w:rsidRDefault="001D6003" w:rsidP="00907108">
            <w:pPr>
              <w:autoSpaceDE w:val="0"/>
              <w:autoSpaceDN w:val="0"/>
              <w:adjustRightInd w:val="0"/>
              <w:jc w:val="center"/>
              <w:rPr>
                <w:rFonts w:ascii="Arial Narrow" w:hAnsi="Arial Narrow"/>
                <w:sz w:val="18"/>
                <w:szCs w:val="18"/>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rsidR="001D6003" w:rsidRPr="001D6003" w:rsidRDefault="001D6003" w:rsidP="00907108">
            <w:pPr>
              <w:autoSpaceDE w:val="0"/>
              <w:autoSpaceDN w:val="0"/>
              <w:adjustRightInd w:val="0"/>
              <w:jc w:val="center"/>
              <w:rPr>
                <w:rFonts w:ascii="Arial Narrow" w:hAnsi="Arial Narrow"/>
                <w:sz w:val="18"/>
                <w:szCs w:val="18"/>
              </w:rPr>
            </w:pPr>
          </w:p>
        </w:tc>
        <w:tc>
          <w:tcPr>
            <w:tcW w:w="717" w:type="dxa"/>
            <w:tcBorders>
              <w:top w:val="single" w:sz="6" w:space="0" w:color="auto"/>
              <w:left w:val="single" w:sz="6" w:space="0" w:color="auto"/>
              <w:bottom w:val="single" w:sz="6" w:space="0" w:color="auto"/>
              <w:right w:val="single" w:sz="12" w:space="0" w:color="auto"/>
            </w:tcBorders>
          </w:tcPr>
          <w:p w:rsidR="001D6003" w:rsidRPr="001D6003" w:rsidRDefault="001D6003" w:rsidP="00907108">
            <w:pPr>
              <w:autoSpaceDE w:val="0"/>
              <w:autoSpaceDN w:val="0"/>
              <w:adjustRightInd w:val="0"/>
              <w:jc w:val="center"/>
              <w:rPr>
                <w:rFonts w:ascii="Arial Narrow" w:hAnsi="Arial Narrow"/>
                <w:sz w:val="18"/>
                <w:szCs w:val="18"/>
              </w:rPr>
            </w:pPr>
          </w:p>
        </w:tc>
      </w:tr>
      <w:tr w:rsidR="001D6003" w:rsidRPr="001D6003" w:rsidTr="00907108">
        <w:trPr>
          <w:trHeight w:val="278"/>
          <w:jc w:val="center"/>
        </w:trPr>
        <w:tc>
          <w:tcPr>
            <w:tcW w:w="1306" w:type="dxa"/>
            <w:tcBorders>
              <w:top w:val="single" w:sz="6" w:space="0" w:color="auto"/>
              <w:left w:val="single" w:sz="12" w:space="0" w:color="auto"/>
              <w:bottom w:val="single" w:sz="12" w:space="0" w:color="auto"/>
              <w:right w:val="single" w:sz="12" w:space="0" w:color="auto"/>
            </w:tcBorders>
            <w:vAlign w:val="center"/>
          </w:tcPr>
          <w:p w:rsidR="001D6003" w:rsidRPr="001D6003" w:rsidRDefault="001D6003" w:rsidP="00907108">
            <w:pPr>
              <w:autoSpaceDE w:val="0"/>
              <w:autoSpaceDN w:val="0"/>
              <w:adjustRightInd w:val="0"/>
              <w:rPr>
                <w:rFonts w:ascii="Arial Narrow" w:hAnsi="Arial Narrow"/>
                <w:bCs/>
                <w:sz w:val="18"/>
                <w:szCs w:val="18"/>
              </w:rPr>
            </w:pPr>
            <w:r w:rsidRPr="001D6003">
              <w:rPr>
                <w:rFonts w:ascii="Arial Narrow" w:hAnsi="Arial Narrow"/>
                <w:bCs/>
                <w:sz w:val="18"/>
                <w:szCs w:val="18"/>
              </w:rPr>
              <w:t>Presuny</w:t>
            </w:r>
          </w:p>
        </w:tc>
        <w:tc>
          <w:tcPr>
            <w:tcW w:w="1134" w:type="dxa"/>
            <w:tcBorders>
              <w:top w:val="single" w:sz="6" w:space="0" w:color="auto"/>
              <w:left w:val="single" w:sz="12" w:space="0" w:color="auto"/>
              <w:bottom w:val="single" w:sz="12" w:space="0" w:color="auto"/>
              <w:right w:val="single" w:sz="6" w:space="0" w:color="auto"/>
            </w:tcBorders>
            <w:vAlign w:val="center"/>
          </w:tcPr>
          <w:p w:rsidR="001D6003" w:rsidRPr="001D6003" w:rsidRDefault="001D6003" w:rsidP="00907108">
            <w:pPr>
              <w:autoSpaceDE w:val="0"/>
              <w:autoSpaceDN w:val="0"/>
              <w:adjustRightInd w:val="0"/>
              <w:jc w:val="center"/>
              <w:rPr>
                <w:rFonts w:ascii="Arial Narrow" w:hAnsi="Arial Narrow"/>
                <w:sz w:val="18"/>
                <w:szCs w:val="18"/>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rsidR="001D6003" w:rsidRPr="001D6003" w:rsidRDefault="001D6003" w:rsidP="00907108">
            <w:pPr>
              <w:autoSpaceDE w:val="0"/>
              <w:autoSpaceDN w:val="0"/>
              <w:adjustRightInd w:val="0"/>
              <w:jc w:val="center"/>
              <w:rPr>
                <w:rFonts w:ascii="Arial Narrow" w:hAnsi="Arial Narrow"/>
                <w:sz w:val="18"/>
                <w:szCs w:val="18"/>
              </w:rPr>
            </w:pPr>
          </w:p>
        </w:tc>
        <w:tc>
          <w:tcPr>
            <w:tcW w:w="991" w:type="dxa"/>
            <w:gridSpan w:val="2"/>
            <w:tcBorders>
              <w:top w:val="single" w:sz="6" w:space="0" w:color="auto"/>
              <w:left w:val="single" w:sz="6" w:space="0" w:color="auto"/>
              <w:bottom w:val="single" w:sz="12" w:space="0" w:color="auto"/>
              <w:right w:val="single" w:sz="6" w:space="0" w:color="auto"/>
            </w:tcBorders>
            <w:vAlign w:val="center"/>
          </w:tcPr>
          <w:p w:rsidR="001D6003" w:rsidRPr="001D6003" w:rsidRDefault="001D6003" w:rsidP="00907108">
            <w:pPr>
              <w:autoSpaceDE w:val="0"/>
              <w:autoSpaceDN w:val="0"/>
              <w:adjustRightInd w:val="0"/>
              <w:jc w:val="center"/>
              <w:rPr>
                <w:rFonts w:ascii="Arial Narrow" w:hAnsi="Arial Narrow"/>
                <w:sz w:val="18"/>
                <w:szCs w:val="18"/>
              </w:rPr>
            </w:pPr>
          </w:p>
        </w:tc>
        <w:tc>
          <w:tcPr>
            <w:tcW w:w="851" w:type="dxa"/>
            <w:tcBorders>
              <w:top w:val="single" w:sz="6" w:space="0" w:color="auto"/>
              <w:left w:val="single" w:sz="6" w:space="0" w:color="auto"/>
              <w:bottom w:val="single" w:sz="12" w:space="0" w:color="auto"/>
              <w:right w:val="single" w:sz="6" w:space="0" w:color="auto"/>
            </w:tcBorders>
            <w:vAlign w:val="center"/>
          </w:tcPr>
          <w:p w:rsidR="001D6003" w:rsidRPr="001D6003" w:rsidRDefault="001D6003" w:rsidP="00907108">
            <w:pPr>
              <w:autoSpaceDE w:val="0"/>
              <w:autoSpaceDN w:val="0"/>
              <w:adjustRightInd w:val="0"/>
              <w:jc w:val="center"/>
              <w:rPr>
                <w:rFonts w:ascii="Arial Narrow" w:hAnsi="Arial Narrow"/>
                <w:sz w:val="18"/>
                <w:szCs w:val="18"/>
              </w:rPr>
            </w:pPr>
          </w:p>
        </w:tc>
        <w:tc>
          <w:tcPr>
            <w:tcW w:w="709" w:type="dxa"/>
            <w:tcBorders>
              <w:top w:val="single" w:sz="6" w:space="0" w:color="auto"/>
              <w:left w:val="single" w:sz="6" w:space="0" w:color="auto"/>
              <w:bottom w:val="single" w:sz="12" w:space="0" w:color="auto"/>
              <w:right w:val="single" w:sz="6" w:space="0" w:color="auto"/>
            </w:tcBorders>
            <w:vAlign w:val="center"/>
          </w:tcPr>
          <w:p w:rsidR="001D6003" w:rsidRPr="001D6003" w:rsidRDefault="001D6003" w:rsidP="00907108">
            <w:pPr>
              <w:autoSpaceDE w:val="0"/>
              <w:autoSpaceDN w:val="0"/>
              <w:adjustRightInd w:val="0"/>
              <w:jc w:val="center"/>
              <w:rPr>
                <w:rFonts w:ascii="Arial Narrow" w:hAnsi="Arial Narrow"/>
                <w:sz w:val="18"/>
                <w:szCs w:val="18"/>
              </w:rPr>
            </w:pPr>
          </w:p>
        </w:tc>
        <w:tc>
          <w:tcPr>
            <w:tcW w:w="850" w:type="dxa"/>
            <w:tcBorders>
              <w:top w:val="single" w:sz="6" w:space="0" w:color="auto"/>
              <w:left w:val="single" w:sz="6" w:space="0" w:color="auto"/>
              <w:bottom w:val="single" w:sz="12" w:space="0" w:color="auto"/>
              <w:right w:val="single" w:sz="6" w:space="0" w:color="auto"/>
            </w:tcBorders>
            <w:vAlign w:val="center"/>
          </w:tcPr>
          <w:p w:rsidR="001D6003" w:rsidRPr="001D6003" w:rsidRDefault="001D6003" w:rsidP="00907108">
            <w:pPr>
              <w:autoSpaceDE w:val="0"/>
              <w:autoSpaceDN w:val="0"/>
              <w:adjustRightInd w:val="0"/>
              <w:jc w:val="center"/>
              <w:rPr>
                <w:rFonts w:ascii="Arial Narrow" w:hAnsi="Arial Narrow"/>
                <w:sz w:val="18"/>
                <w:szCs w:val="18"/>
              </w:rPr>
            </w:pPr>
          </w:p>
        </w:tc>
        <w:tc>
          <w:tcPr>
            <w:tcW w:w="661" w:type="dxa"/>
            <w:tcBorders>
              <w:top w:val="single" w:sz="6" w:space="0" w:color="auto"/>
              <w:left w:val="single" w:sz="6" w:space="0" w:color="auto"/>
              <w:bottom w:val="single" w:sz="12" w:space="0" w:color="auto"/>
              <w:right w:val="single" w:sz="6" w:space="0" w:color="auto"/>
            </w:tcBorders>
            <w:vAlign w:val="center"/>
          </w:tcPr>
          <w:p w:rsidR="001D6003" w:rsidRPr="001D6003" w:rsidRDefault="001D6003" w:rsidP="00907108">
            <w:pPr>
              <w:autoSpaceDE w:val="0"/>
              <w:autoSpaceDN w:val="0"/>
              <w:adjustRightInd w:val="0"/>
              <w:jc w:val="center"/>
              <w:rPr>
                <w:rFonts w:ascii="Arial Narrow" w:hAnsi="Arial Narrow"/>
                <w:sz w:val="18"/>
                <w:szCs w:val="18"/>
              </w:rPr>
            </w:pPr>
          </w:p>
        </w:tc>
        <w:tc>
          <w:tcPr>
            <w:tcW w:w="890" w:type="dxa"/>
            <w:gridSpan w:val="2"/>
            <w:tcBorders>
              <w:top w:val="single" w:sz="6" w:space="0" w:color="auto"/>
              <w:left w:val="single" w:sz="6" w:space="0" w:color="auto"/>
              <w:bottom w:val="single" w:sz="12" w:space="0" w:color="auto"/>
              <w:right w:val="single" w:sz="6" w:space="0" w:color="auto"/>
            </w:tcBorders>
            <w:vAlign w:val="center"/>
          </w:tcPr>
          <w:p w:rsidR="001D6003" w:rsidRPr="001D6003" w:rsidRDefault="001D6003" w:rsidP="00907108">
            <w:pPr>
              <w:autoSpaceDE w:val="0"/>
              <w:autoSpaceDN w:val="0"/>
              <w:adjustRightInd w:val="0"/>
              <w:jc w:val="center"/>
              <w:rPr>
                <w:rFonts w:ascii="Arial Narrow" w:hAnsi="Arial Narrow"/>
                <w:sz w:val="18"/>
                <w:szCs w:val="18"/>
              </w:rPr>
            </w:pPr>
          </w:p>
        </w:tc>
        <w:tc>
          <w:tcPr>
            <w:tcW w:w="717" w:type="dxa"/>
            <w:tcBorders>
              <w:top w:val="single" w:sz="6" w:space="0" w:color="auto"/>
              <w:left w:val="single" w:sz="6" w:space="0" w:color="auto"/>
              <w:bottom w:val="single" w:sz="12" w:space="0" w:color="auto"/>
              <w:right w:val="single" w:sz="12" w:space="0" w:color="auto"/>
            </w:tcBorders>
          </w:tcPr>
          <w:p w:rsidR="001D6003" w:rsidRPr="001D6003" w:rsidRDefault="001D6003" w:rsidP="00907108">
            <w:pPr>
              <w:autoSpaceDE w:val="0"/>
              <w:autoSpaceDN w:val="0"/>
              <w:adjustRightInd w:val="0"/>
              <w:jc w:val="center"/>
              <w:rPr>
                <w:rFonts w:ascii="Arial Narrow" w:hAnsi="Arial Narrow"/>
                <w:sz w:val="18"/>
                <w:szCs w:val="18"/>
              </w:rPr>
            </w:pPr>
          </w:p>
        </w:tc>
      </w:tr>
      <w:tr w:rsidR="001D6003" w:rsidRPr="001D6003" w:rsidTr="00907108">
        <w:trPr>
          <w:trHeight w:val="278"/>
          <w:jc w:val="center"/>
        </w:trPr>
        <w:tc>
          <w:tcPr>
            <w:tcW w:w="1306" w:type="dxa"/>
            <w:tcBorders>
              <w:top w:val="single" w:sz="6" w:space="0" w:color="auto"/>
              <w:left w:val="single" w:sz="12" w:space="0" w:color="auto"/>
              <w:bottom w:val="single" w:sz="12" w:space="0" w:color="auto"/>
              <w:right w:val="single" w:sz="12" w:space="0" w:color="auto"/>
            </w:tcBorders>
            <w:vAlign w:val="center"/>
            <w:hideMark/>
          </w:tcPr>
          <w:p w:rsidR="001D6003" w:rsidRPr="001D6003" w:rsidRDefault="001D6003" w:rsidP="00907108">
            <w:pPr>
              <w:autoSpaceDE w:val="0"/>
              <w:autoSpaceDN w:val="0"/>
              <w:adjustRightInd w:val="0"/>
              <w:rPr>
                <w:rFonts w:ascii="Arial Narrow" w:hAnsi="Arial Narrow"/>
                <w:b/>
                <w:bCs/>
                <w:sz w:val="18"/>
                <w:szCs w:val="18"/>
              </w:rPr>
            </w:pPr>
            <w:r w:rsidRPr="001D6003">
              <w:rPr>
                <w:rFonts w:ascii="Arial Narrow" w:hAnsi="Arial Narrow"/>
                <w:b/>
                <w:bCs/>
                <w:sz w:val="18"/>
                <w:szCs w:val="18"/>
              </w:rPr>
              <w:t>Stav</w:t>
            </w:r>
          </w:p>
          <w:p w:rsidR="001D6003" w:rsidRPr="001D6003" w:rsidRDefault="001D6003" w:rsidP="00907108">
            <w:pPr>
              <w:autoSpaceDE w:val="0"/>
              <w:autoSpaceDN w:val="0"/>
              <w:adjustRightInd w:val="0"/>
              <w:rPr>
                <w:rFonts w:ascii="Arial Narrow" w:hAnsi="Arial Narrow"/>
                <w:b/>
                <w:bCs/>
                <w:sz w:val="18"/>
                <w:szCs w:val="18"/>
              </w:rPr>
            </w:pPr>
            <w:r w:rsidRPr="001D6003">
              <w:rPr>
                <w:rFonts w:ascii="Arial Narrow" w:hAnsi="Arial Narrow"/>
                <w:b/>
                <w:bCs/>
                <w:sz w:val="18"/>
                <w:szCs w:val="18"/>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rsidR="001D6003" w:rsidRPr="001D6003" w:rsidRDefault="001D6003" w:rsidP="00907108">
            <w:pPr>
              <w:autoSpaceDE w:val="0"/>
              <w:autoSpaceDN w:val="0"/>
              <w:adjustRightInd w:val="0"/>
              <w:jc w:val="center"/>
              <w:rPr>
                <w:rFonts w:ascii="Arial Narrow" w:hAnsi="Arial Narrow"/>
                <w:sz w:val="18"/>
                <w:szCs w:val="18"/>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rsidR="001D6003" w:rsidRPr="001D6003" w:rsidRDefault="001D6003" w:rsidP="00907108">
            <w:pPr>
              <w:autoSpaceDE w:val="0"/>
              <w:autoSpaceDN w:val="0"/>
              <w:adjustRightInd w:val="0"/>
              <w:jc w:val="center"/>
              <w:rPr>
                <w:rFonts w:ascii="Arial Narrow" w:hAnsi="Arial Narrow"/>
                <w:sz w:val="18"/>
                <w:szCs w:val="18"/>
              </w:rPr>
            </w:pPr>
          </w:p>
        </w:tc>
        <w:tc>
          <w:tcPr>
            <w:tcW w:w="991" w:type="dxa"/>
            <w:gridSpan w:val="2"/>
            <w:tcBorders>
              <w:top w:val="single" w:sz="6" w:space="0" w:color="auto"/>
              <w:left w:val="single" w:sz="6" w:space="0" w:color="auto"/>
              <w:bottom w:val="single" w:sz="12" w:space="0" w:color="auto"/>
              <w:right w:val="single" w:sz="6" w:space="0" w:color="auto"/>
            </w:tcBorders>
            <w:vAlign w:val="center"/>
          </w:tcPr>
          <w:p w:rsidR="001D6003" w:rsidRPr="001D6003" w:rsidRDefault="001D6003" w:rsidP="00907108">
            <w:pPr>
              <w:autoSpaceDE w:val="0"/>
              <w:autoSpaceDN w:val="0"/>
              <w:adjustRightInd w:val="0"/>
              <w:jc w:val="center"/>
              <w:rPr>
                <w:rFonts w:ascii="Arial Narrow" w:hAnsi="Arial Narrow"/>
                <w:sz w:val="18"/>
                <w:szCs w:val="18"/>
              </w:rPr>
            </w:pPr>
          </w:p>
        </w:tc>
        <w:tc>
          <w:tcPr>
            <w:tcW w:w="851" w:type="dxa"/>
            <w:tcBorders>
              <w:top w:val="single" w:sz="6" w:space="0" w:color="auto"/>
              <w:left w:val="single" w:sz="6" w:space="0" w:color="auto"/>
              <w:bottom w:val="single" w:sz="12" w:space="0" w:color="auto"/>
              <w:right w:val="single" w:sz="6" w:space="0" w:color="auto"/>
            </w:tcBorders>
            <w:vAlign w:val="center"/>
          </w:tcPr>
          <w:p w:rsidR="001D6003" w:rsidRPr="001D6003" w:rsidRDefault="001D6003" w:rsidP="00907108">
            <w:pPr>
              <w:autoSpaceDE w:val="0"/>
              <w:autoSpaceDN w:val="0"/>
              <w:adjustRightInd w:val="0"/>
              <w:jc w:val="center"/>
              <w:rPr>
                <w:rFonts w:ascii="Arial Narrow" w:hAnsi="Arial Narrow"/>
                <w:sz w:val="18"/>
                <w:szCs w:val="18"/>
              </w:rPr>
            </w:pPr>
          </w:p>
        </w:tc>
        <w:tc>
          <w:tcPr>
            <w:tcW w:w="709" w:type="dxa"/>
            <w:tcBorders>
              <w:top w:val="single" w:sz="6" w:space="0" w:color="auto"/>
              <w:left w:val="single" w:sz="6" w:space="0" w:color="auto"/>
              <w:bottom w:val="single" w:sz="12" w:space="0" w:color="auto"/>
              <w:right w:val="single" w:sz="6" w:space="0" w:color="auto"/>
            </w:tcBorders>
            <w:vAlign w:val="center"/>
          </w:tcPr>
          <w:p w:rsidR="001D6003" w:rsidRPr="001D6003" w:rsidRDefault="001D6003" w:rsidP="00907108">
            <w:pPr>
              <w:autoSpaceDE w:val="0"/>
              <w:autoSpaceDN w:val="0"/>
              <w:adjustRightInd w:val="0"/>
              <w:jc w:val="center"/>
              <w:rPr>
                <w:rFonts w:ascii="Arial Narrow" w:hAnsi="Arial Narrow"/>
                <w:sz w:val="18"/>
                <w:szCs w:val="18"/>
              </w:rPr>
            </w:pPr>
          </w:p>
        </w:tc>
        <w:tc>
          <w:tcPr>
            <w:tcW w:w="850" w:type="dxa"/>
            <w:tcBorders>
              <w:top w:val="single" w:sz="6" w:space="0" w:color="auto"/>
              <w:left w:val="single" w:sz="6" w:space="0" w:color="auto"/>
              <w:bottom w:val="single" w:sz="12" w:space="0" w:color="auto"/>
              <w:right w:val="single" w:sz="6" w:space="0" w:color="auto"/>
            </w:tcBorders>
            <w:vAlign w:val="center"/>
          </w:tcPr>
          <w:p w:rsidR="001D6003" w:rsidRPr="001D6003" w:rsidRDefault="001D6003" w:rsidP="00907108">
            <w:pPr>
              <w:autoSpaceDE w:val="0"/>
              <w:autoSpaceDN w:val="0"/>
              <w:adjustRightInd w:val="0"/>
              <w:jc w:val="center"/>
              <w:rPr>
                <w:rFonts w:ascii="Arial Narrow" w:hAnsi="Arial Narrow"/>
                <w:sz w:val="18"/>
                <w:szCs w:val="18"/>
              </w:rPr>
            </w:pPr>
          </w:p>
        </w:tc>
        <w:tc>
          <w:tcPr>
            <w:tcW w:w="661" w:type="dxa"/>
            <w:tcBorders>
              <w:top w:val="single" w:sz="6" w:space="0" w:color="auto"/>
              <w:left w:val="single" w:sz="6" w:space="0" w:color="auto"/>
              <w:bottom w:val="single" w:sz="12" w:space="0" w:color="auto"/>
              <w:right w:val="single" w:sz="6" w:space="0" w:color="auto"/>
            </w:tcBorders>
            <w:vAlign w:val="center"/>
          </w:tcPr>
          <w:p w:rsidR="001D6003" w:rsidRPr="001D6003" w:rsidRDefault="001D6003" w:rsidP="00907108">
            <w:pPr>
              <w:autoSpaceDE w:val="0"/>
              <w:autoSpaceDN w:val="0"/>
              <w:adjustRightInd w:val="0"/>
              <w:jc w:val="center"/>
              <w:rPr>
                <w:rFonts w:ascii="Arial Narrow" w:hAnsi="Arial Narrow"/>
                <w:sz w:val="18"/>
                <w:szCs w:val="18"/>
              </w:rPr>
            </w:pPr>
          </w:p>
        </w:tc>
        <w:tc>
          <w:tcPr>
            <w:tcW w:w="890" w:type="dxa"/>
            <w:gridSpan w:val="2"/>
            <w:tcBorders>
              <w:top w:val="single" w:sz="6" w:space="0" w:color="auto"/>
              <w:left w:val="single" w:sz="6" w:space="0" w:color="auto"/>
              <w:bottom w:val="single" w:sz="12" w:space="0" w:color="auto"/>
              <w:right w:val="single" w:sz="6" w:space="0" w:color="auto"/>
            </w:tcBorders>
            <w:vAlign w:val="center"/>
          </w:tcPr>
          <w:p w:rsidR="001D6003" w:rsidRPr="001D6003" w:rsidRDefault="001D6003" w:rsidP="00907108">
            <w:pPr>
              <w:autoSpaceDE w:val="0"/>
              <w:autoSpaceDN w:val="0"/>
              <w:adjustRightInd w:val="0"/>
              <w:jc w:val="center"/>
              <w:rPr>
                <w:rFonts w:ascii="Arial Narrow" w:hAnsi="Arial Narrow"/>
                <w:sz w:val="18"/>
                <w:szCs w:val="18"/>
              </w:rPr>
            </w:pPr>
          </w:p>
        </w:tc>
        <w:tc>
          <w:tcPr>
            <w:tcW w:w="717" w:type="dxa"/>
            <w:tcBorders>
              <w:top w:val="single" w:sz="6" w:space="0" w:color="auto"/>
              <w:left w:val="single" w:sz="6" w:space="0" w:color="auto"/>
              <w:bottom w:val="single" w:sz="12" w:space="0" w:color="auto"/>
              <w:right w:val="single" w:sz="12" w:space="0" w:color="auto"/>
            </w:tcBorders>
          </w:tcPr>
          <w:p w:rsidR="001D6003" w:rsidRPr="001D6003" w:rsidRDefault="001D6003" w:rsidP="00907108">
            <w:pPr>
              <w:autoSpaceDE w:val="0"/>
              <w:autoSpaceDN w:val="0"/>
              <w:adjustRightInd w:val="0"/>
              <w:jc w:val="center"/>
              <w:rPr>
                <w:rFonts w:ascii="Arial Narrow" w:hAnsi="Arial Narrow"/>
                <w:sz w:val="18"/>
                <w:szCs w:val="18"/>
              </w:rPr>
            </w:pPr>
          </w:p>
        </w:tc>
      </w:tr>
      <w:tr w:rsidR="001D6003" w:rsidRPr="001D6003" w:rsidTr="00907108">
        <w:trPr>
          <w:trHeight w:val="278"/>
          <w:jc w:val="center"/>
        </w:trPr>
        <w:tc>
          <w:tcPr>
            <w:tcW w:w="9244" w:type="dxa"/>
            <w:gridSpan w:val="13"/>
            <w:tcBorders>
              <w:top w:val="single" w:sz="12" w:space="0" w:color="auto"/>
              <w:left w:val="single" w:sz="12" w:space="0" w:color="auto"/>
              <w:bottom w:val="single" w:sz="12" w:space="0" w:color="auto"/>
              <w:right w:val="single" w:sz="12" w:space="0" w:color="auto"/>
            </w:tcBorders>
            <w:vAlign w:val="center"/>
            <w:hideMark/>
          </w:tcPr>
          <w:p w:rsidR="001D6003" w:rsidRPr="001D6003" w:rsidRDefault="001D6003" w:rsidP="00907108">
            <w:pPr>
              <w:autoSpaceDE w:val="0"/>
              <w:autoSpaceDN w:val="0"/>
              <w:adjustRightInd w:val="0"/>
              <w:rPr>
                <w:rFonts w:ascii="Arial Narrow" w:hAnsi="Arial Narrow"/>
                <w:sz w:val="18"/>
                <w:szCs w:val="18"/>
              </w:rPr>
            </w:pPr>
            <w:r w:rsidRPr="001D6003">
              <w:rPr>
                <w:rFonts w:ascii="Arial Narrow" w:hAnsi="Arial Narrow"/>
                <w:sz w:val="18"/>
                <w:szCs w:val="18"/>
              </w:rPr>
              <w:t>Účtovná hodnota </w:t>
            </w:r>
          </w:p>
        </w:tc>
      </w:tr>
      <w:tr w:rsidR="001D6003" w:rsidRPr="001D6003" w:rsidTr="00907108">
        <w:trPr>
          <w:trHeight w:val="278"/>
          <w:jc w:val="center"/>
        </w:trPr>
        <w:tc>
          <w:tcPr>
            <w:tcW w:w="1306" w:type="dxa"/>
            <w:tcBorders>
              <w:top w:val="single" w:sz="12" w:space="0" w:color="auto"/>
              <w:left w:val="single" w:sz="12" w:space="0" w:color="auto"/>
              <w:bottom w:val="single" w:sz="6" w:space="0" w:color="auto"/>
              <w:right w:val="single" w:sz="12" w:space="0" w:color="auto"/>
            </w:tcBorders>
            <w:vAlign w:val="center"/>
            <w:hideMark/>
          </w:tcPr>
          <w:p w:rsidR="001D6003" w:rsidRPr="001D6003" w:rsidRDefault="001D6003" w:rsidP="00907108">
            <w:pPr>
              <w:autoSpaceDE w:val="0"/>
              <w:autoSpaceDN w:val="0"/>
              <w:adjustRightInd w:val="0"/>
              <w:rPr>
                <w:rFonts w:ascii="Arial Narrow" w:hAnsi="Arial Narrow"/>
                <w:b/>
                <w:bCs/>
                <w:sz w:val="18"/>
                <w:szCs w:val="18"/>
              </w:rPr>
            </w:pPr>
            <w:r w:rsidRPr="001D6003">
              <w:rPr>
                <w:rFonts w:ascii="Arial Narrow" w:hAnsi="Arial Narrow"/>
                <w:b/>
                <w:bCs/>
                <w:sz w:val="18"/>
                <w:szCs w:val="18"/>
              </w:rPr>
              <w:t>Stav </w:t>
            </w:r>
          </w:p>
          <w:p w:rsidR="001D6003" w:rsidRPr="001D6003" w:rsidRDefault="001D6003" w:rsidP="00907108">
            <w:pPr>
              <w:autoSpaceDE w:val="0"/>
              <w:autoSpaceDN w:val="0"/>
              <w:adjustRightInd w:val="0"/>
              <w:rPr>
                <w:rFonts w:ascii="Arial Narrow" w:hAnsi="Arial Narrow"/>
                <w:b/>
                <w:bCs/>
                <w:sz w:val="18"/>
                <w:szCs w:val="18"/>
              </w:rPr>
            </w:pPr>
            <w:r w:rsidRPr="001D6003">
              <w:rPr>
                <w:rFonts w:ascii="Arial Narrow" w:hAnsi="Arial Narrow"/>
                <w:b/>
                <w:bCs/>
                <w:sz w:val="18"/>
                <w:szCs w:val="18"/>
              </w:rPr>
              <w:t>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rsidR="001D6003" w:rsidRPr="001D6003" w:rsidRDefault="001D6003" w:rsidP="00907108">
            <w:pPr>
              <w:autoSpaceDE w:val="0"/>
              <w:autoSpaceDN w:val="0"/>
              <w:adjustRightInd w:val="0"/>
              <w:jc w:val="center"/>
              <w:rPr>
                <w:rFonts w:ascii="Arial Narrow" w:hAnsi="Arial Narrow"/>
                <w:sz w:val="18"/>
                <w:szCs w:val="18"/>
              </w:rPr>
            </w:pPr>
          </w:p>
        </w:tc>
        <w:tc>
          <w:tcPr>
            <w:tcW w:w="1135" w:type="dxa"/>
            <w:gridSpan w:val="2"/>
            <w:tcBorders>
              <w:top w:val="single" w:sz="12" w:space="0" w:color="auto"/>
              <w:left w:val="single" w:sz="6" w:space="0" w:color="auto"/>
              <w:bottom w:val="single" w:sz="6" w:space="0" w:color="auto"/>
              <w:right w:val="single" w:sz="6" w:space="0" w:color="auto"/>
            </w:tcBorders>
            <w:vAlign w:val="center"/>
          </w:tcPr>
          <w:p w:rsidR="001D6003" w:rsidRPr="001D6003" w:rsidRDefault="001D6003" w:rsidP="00907108">
            <w:pPr>
              <w:autoSpaceDE w:val="0"/>
              <w:autoSpaceDN w:val="0"/>
              <w:adjustRightInd w:val="0"/>
              <w:jc w:val="center"/>
              <w:rPr>
                <w:rFonts w:ascii="Arial Narrow" w:hAnsi="Arial Narrow"/>
                <w:sz w:val="18"/>
                <w:szCs w:val="18"/>
              </w:rPr>
            </w:pPr>
          </w:p>
        </w:tc>
        <w:tc>
          <w:tcPr>
            <w:tcW w:w="887" w:type="dxa"/>
            <w:tcBorders>
              <w:top w:val="single" w:sz="12" w:space="0" w:color="auto"/>
              <w:left w:val="single" w:sz="6" w:space="0" w:color="auto"/>
              <w:bottom w:val="single" w:sz="6" w:space="0" w:color="auto"/>
              <w:right w:val="single" w:sz="6" w:space="0" w:color="auto"/>
            </w:tcBorders>
            <w:vAlign w:val="center"/>
          </w:tcPr>
          <w:p w:rsidR="001D6003" w:rsidRPr="001D6003" w:rsidRDefault="001D6003" w:rsidP="00907108">
            <w:pPr>
              <w:autoSpaceDE w:val="0"/>
              <w:autoSpaceDN w:val="0"/>
              <w:adjustRightInd w:val="0"/>
              <w:jc w:val="center"/>
              <w:rPr>
                <w:rFonts w:ascii="Arial Narrow" w:hAnsi="Arial Narrow"/>
                <w:sz w:val="18"/>
                <w:szCs w:val="18"/>
              </w:rPr>
            </w:pPr>
          </w:p>
        </w:tc>
        <w:tc>
          <w:tcPr>
            <w:tcW w:w="955" w:type="dxa"/>
            <w:gridSpan w:val="2"/>
            <w:tcBorders>
              <w:top w:val="single" w:sz="12" w:space="0" w:color="auto"/>
              <w:left w:val="single" w:sz="6" w:space="0" w:color="auto"/>
              <w:bottom w:val="single" w:sz="6" w:space="0" w:color="auto"/>
              <w:right w:val="single" w:sz="6" w:space="0" w:color="auto"/>
            </w:tcBorders>
            <w:vAlign w:val="center"/>
          </w:tcPr>
          <w:p w:rsidR="001D6003" w:rsidRPr="001D6003" w:rsidRDefault="001D6003" w:rsidP="00907108">
            <w:pPr>
              <w:autoSpaceDE w:val="0"/>
              <w:autoSpaceDN w:val="0"/>
              <w:adjustRightInd w:val="0"/>
              <w:jc w:val="center"/>
              <w:rPr>
                <w:rFonts w:ascii="Arial Narrow" w:hAnsi="Arial Narrow"/>
                <w:sz w:val="18"/>
                <w:szCs w:val="18"/>
              </w:rPr>
            </w:pPr>
          </w:p>
        </w:tc>
        <w:tc>
          <w:tcPr>
            <w:tcW w:w="709" w:type="dxa"/>
            <w:tcBorders>
              <w:top w:val="single" w:sz="12" w:space="0" w:color="auto"/>
              <w:left w:val="single" w:sz="6" w:space="0" w:color="auto"/>
              <w:bottom w:val="single" w:sz="6" w:space="0" w:color="auto"/>
              <w:right w:val="single" w:sz="6" w:space="0" w:color="auto"/>
            </w:tcBorders>
            <w:vAlign w:val="center"/>
          </w:tcPr>
          <w:p w:rsidR="001D6003" w:rsidRPr="001D6003" w:rsidRDefault="001D6003" w:rsidP="00907108">
            <w:pPr>
              <w:autoSpaceDE w:val="0"/>
              <w:autoSpaceDN w:val="0"/>
              <w:adjustRightInd w:val="0"/>
              <w:jc w:val="center"/>
              <w:rPr>
                <w:rFonts w:ascii="Arial Narrow" w:hAnsi="Arial Narrow"/>
                <w:sz w:val="18"/>
                <w:szCs w:val="18"/>
              </w:rPr>
            </w:pPr>
          </w:p>
        </w:tc>
        <w:tc>
          <w:tcPr>
            <w:tcW w:w="850" w:type="dxa"/>
            <w:tcBorders>
              <w:top w:val="single" w:sz="12" w:space="0" w:color="auto"/>
              <w:left w:val="single" w:sz="6" w:space="0" w:color="auto"/>
              <w:bottom w:val="single" w:sz="6" w:space="0" w:color="auto"/>
              <w:right w:val="single" w:sz="6" w:space="0" w:color="auto"/>
            </w:tcBorders>
            <w:vAlign w:val="center"/>
          </w:tcPr>
          <w:p w:rsidR="001D6003" w:rsidRPr="001D6003" w:rsidRDefault="001D6003" w:rsidP="00907108">
            <w:pPr>
              <w:autoSpaceDE w:val="0"/>
              <w:autoSpaceDN w:val="0"/>
              <w:adjustRightInd w:val="0"/>
              <w:jc w:val="center"/>
              <w:rPr>
                <w:rFonts w:ascii="Arial Narrow" w:hAnsi="Arial Narrow"/>
                <w:sz w:val="18"/>
                <w:szCs w:val="18"/>
              </w:rPr>
            </w:pPr>
          </w:p>
        </w:tc>
        <w:tc>
          <w:tcPr>
            <w:tcW w:w="673" w:type="dxa"/>
            <w:gridSpan w:val="2"/>
            <w:tcBorders>
              <w:top w:val="single" w:sz="12" w:space="0" w:color="auto"/>
              <w:left w:val="single" w:sz="6" w:space="0" w:color="auto"/>
              <w:bottom w:val="single" w:sz="6" w:space="0" w:color="auto"/>
              <w:right w:val="single" w:sz="6" w:space="0" w:color="auto"/>
            </w:tcBorders>
            <w:vAlign w:val="center"/>
          </w:tcPr>
          <w:p w:rsidR="001D6003" w:rsidRPr="001D6003" w:rsidRDefault="001D6003" w:rsidP="00907108">
            <w:pPr>
              <w:autoSpaceDE w:val="0"/>
              <w:autoSpaceDN w:val="0"/>
              <w:adjustRightInd w:val="0"/>
              <w:jc w:val="center"/>
              <w:rPr>
                <w:rFonts w:ascii="Arial Narrow" w:hAnsi="Arial Narrow"/>
                <w:sz w:val="18"/>
                <w:szCs w:val="18"/>
              </w:rPr>
            </w:pPr>
          </w:p>
        </w:tc>
        <w:tc>
          <w:tcPr>
            <w:tcW w:w="878" w:type="dxa"/>
            <w:tcBorders>
              <w:top w:val="single" w:sz="12" w:space="0" w:color="auto"/>
              <w:left w:val="single" w:sz="6" w:space="0" w:color="auto"/>
              <w:bottom w:val="single" w:sz="6" w:space="0" w:color="auto"/>
              <w:right w:val="single" w:sz="6" w:space="0" w:color="auto"/>
            </w:tcBorders>
            <w:vAlign w:val="center"/>
          </w:tcPr>
          <w:p w:rsidR="001D6003" w:rsidRPr="001D6003" w:rsidRDefault="001D6003" w:rsidP="00907108">
            <w:pPr>
              <w:autoSpaceDE w:val="0"/>
              <w:autoSpaceDN w:val="0"/>
              <w:adjustRightInd w:val="0"/>
              <w:jc w:val="center"/>
              <w:rPr>
                <w:rFonts w:ascii="Arial Narrow" w:hAnsi="Arial Narrow"/>
                <w:sz w:val="18"/>
                <w:szCs w:val="18"/>
              </w:rPr>
            </w:pPr>
          </w:p>
        </w:tc>
        <w:tc>
          <w:tcPr>
            <w:tcW w:w="717" w:type="dxa"/>
            <w:tcBorders>
              <w:top w:val="single" w:sz="12" w:space="0" w:color="auto"/>
              <w:left w:val="single" w:sz="6" w:space="0" w:color="auto"/>
              <w:bottom w:val="single" w:sz="6" w:space="0" w:color="auto"/>
              <w:right w:val="single" w:sz="12" w:space="0" w:color="auto"/>
            </w:tcBorders>
          </w:tcPr>
          <w:p w:rsidR="001D6003" w:rsidRPr="001D6003" w:rsidRDefault="001D6003" w:rsidP="00907108">
            <w:pPr>
              <w:autoSpaceDE w:val="0"/>
              <w:autoSpaceDN w:val="0"/>
              <w:adjustRightInd w:val="0"/>
              <w:jc w:val="center"/>
              <w:rPr>
                <w:rFonts w:ascii="Arial Narrow" w:hAnsi="Arial Narrow"/>
                <w:sz w:val="18"/>
                <w:szCs w:val="18"/>
              </w:rPr>
            </w:pPr>
          </w:p>
        </w:tc>
      </w:tr>
      <w:tr w:rsidR="001D6003" w:rsidRPr="001D6003" w:rsidTr="00907108">
        <w:trPr>
          <w:trHeight w:val="290"/>
          <w:jc w:val="center"/>
        </w:trPr>
        <w:tc>
          <w:tcPr>
            <w:tcW w:w="1306" w:type="dxa"/>
            <w:tcBorders>
              <w:top w:val="single" w:sz="6" w:space="0" w:color="auto"/>
              <w:left w:val="single" w:sz="12" w:space="0" w:color="auto"/>
              <w:bottom w:val="single" w:sz="12" w:space="0" w:color="auto"/>
              <w:right w:val="single" w:sz="12" w:space="0" w:color="auto"/>
            </w:tcBorders>
            <w:vAlign w:val="center"/>
            <w:hideMark/>
          </w:tcPr>
          <w:p w:rsidR="001D6003" w:rsidRPr="001D6003" w:rsidRDefault="001D6003" w:rsidP="00907108">
            <w:pPr>
              <w:autoSpaceDE w:val="0"/>
              <w:autoSpaceDN w:val="0"/>
              <w:adjustRightInd w:val="0"/>
              <w:rPr>
                <w:rFonts w:ascii="Arial Narrow" w:hAnsi="Arial Narrow"/>
                <w:b/>
                <w:bCs/>
                <w:sz w:val="18"/>
                <w:szCs w:val="18"/>
              </w:rPr>
            </w:pPr>
            <w:r w:rsidRPr="001D6003">
              <w:rPr>
                <w:rFonts w:ascii="Arial Narrow" w:hAnsi="Arial Narrow"/>
                <w:b/>
                <w:bCs/>
                <w:sz w:val="18"/>
                <w:szCs w:val="18"/>
              </w:rPr>
              <w:lastRenderedPageBreak/>
              <w:t>Stav</w:t>
            </w:r>
          </w:p>
          <w:p w:rsidR="001D6003" w:rsidRPr="001D6003" w:rsidRDefault="001D6003" w:rsidP="00907108">
            <w:pPr>
              <w:autoSpaceDE w:val="0"/>
              <w:autoSpaceDN w:val="0"/>
              <w:adjustRightInd w:val="0"/>
              <w:rPr>
                <w:rFonts w:ascii="Arial Narrow" w:hAnsi="Arial Narrow"/>
                <w:b/>
                <w:bCs/>
                <w:sz w:val="18"/>
                <w:szCs w:val="18"/>
              </w:rPr>
            </w:pPr>
            <w:r w:rsidRPr="001D6003">
              <w:rPr>
                <w:rFonts w:ascii="Arial Narrow" w:hAnsi="Arial Narrow"/>
                <w:b/>
                <w:bCs/>
                <w:sz w:val="18"/>
                <w:szCs w:val="18"/>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rsidR="001D6003" w:rsidRPr="001D6003" w:rsidRDefault="001D6003" w:rsidP="00907108">
            <w:pPr>
              <w:autoSpaceDE w:val="0"/>
              <w:autoSpaceDN w:val="0"/>
              <w:adjustRightInd w:val="0"/>
              <w:jc w:val="center"/>
              <w:rPr>
                <w:rFonts w:ascii="Arial Narrow" w:hAnsi="Arial Narrow"/>
                <w:sz w:val="18"/>
                <w:szCs w:val="18"/>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rsidR="001D6003" w:rsidRPr="001D6003" w:rsidRDefault="001D6003" w:rsidP="00907108">
            <w:pPr>
              <w:autoSpaceDE w:val="0"/>
              <w:autoSpaceDN w:val="0"/>
              <w:adjustRightInd w:val="0"/>
              <w:jc w:val="center"/>
              <w:rPr>
                <w:rFonts w:ascii="Arial Narrow" w:hAnsi="Arial Narrow"/>
                <w:sz w:val="18"/>
                <w:szCs w:val="18"/>
              </w:rPr>
            </w:pPr>
          </w:p>
        </w:tc>
        <w:tc>
          <w:tcPr>
            <w:tcW w:w="887" w:type="dxa"/>
            <w:tcBorders>
              <w:top w:val="single" w:sz="6" w:space="0" w:color="auto"/>
              <w:left w:val="single" w:sz="6" w:space="0" w:color="auto"/>
              <w:bottom w:val="single" w:sz="12" w:space="0" w:color="auto"/>
              <w:right w:val="single" w:sz="6" w:space="0" w:color="auto"/>
            </w:tcBorders>
            <w:vAlign w:val="center"/>
          </w:tcPr>
          <w:p w:rsidR="001D6003" w:rsidRPr="001D6003" w:rsidRDefault="001D6003" w:rsidP="00907108">
            <w:pPr>
              <w:autoSpaceDE w:val="0"/>
              <w:autoSpaceDN w:val="0"/>
              <w:adjustRightInd w:val="0"/>
              <w:jc w:val="center"/>
              <w:rPr>
                <w:rFonts w:ascii="Arial Narrow" w:hAnsi="Arial Narrow"/>
                <w:sz w:val="18"/>
                <w:szCs w:val="18"/>
              </w:rPr>
            </w:pPr>
          </w:p>
        </w:tc>
        <w:tc>
          <w:tcPr>
            <w:tcW w:w="955" w:type="dxa"/>
            <w:gridSpan w:val="2"/>
            <w:tcBorders>
              <w:top w:val="single" w:sz="6" w:space="0" w:color="auto"/>
              <w:left w:val="single" w:sz="6" w:space="0" w:color="auto"/>
              <w:bottom w:val="single" w:sz="12" w:space="0" w:color="auto"/>
              <w:right w:val="single" w:sz="6" w:space="0" w:color="auto"/>
            </w:tcBorders>
            <w:vAlign w:val="center"/>
          </w:tcPr>
          <w:p w:rsidR="001D6003" w:rsidRPr="001D6003" w:rsidRDefault="001D6003" w:rsidP="00907108">
            <w:pPr>
              <w:autoSpaceDE w:val="0"/>
              <w:autoSpaceDN w:val="0"/>
              <w:adjustRightInd w:val="0"/>
              <w:jc w:val="center"/>
              <w:rPr>
                <w:rFonts w:ascii="Arial Narrow" w:hAnsi="Arial Narrow"/>
                <w:sz w:val="18"/>
                <w:szCs w:val="18"/>
              </w:rPr>
            </w:pPr>
          </w:p>
        </w:tc>
        <w:tc>
          <w:tcPr>
            <w:tcW w:w="709" w:type="dxa"/>
            <w:tcBorders>
              <w:top w:val="single" w:sz="6" w:space="0" w:color="auto"/>
              <w:left w:val="single" w:sz="6" w:space="0" w:color="auto"/>
              <w:bottom w:val="single" w:sz="12" w:space="0" w:color="auto"/>
              <w:right w:val="single" w:sz="6" w:space="0" w:color="auto"/>
            </w:tcBorders>
            <w:vAlign w:val="center"/>
          </w:tcPr>
          <w:p w:rsidR="001D6003" w:rsidRPr="001D6003" w:rsidRDefault="001D6003" w:rsidP="00907108">
            <w:pPr>
              <w:autoSpaceDE w:val="0"/>
              <w:autoSpaceDN w:val="0"/>
              <w:adjustRightInd w:val="0"/>
              <w:jc w:val="center"/>
              <w:rPr>
                <w:rFonts w:ascii="Arial Narrow" w:hAnsi="Arial Narrow"/>
                <w:sz w:val="18"/>
                <w:szCs w:val="18"/>
              </w:rPr>
            </w:pPr>
          </w:p>
        </w:tc>
        <w:tc>
          <w:tcPr>
            <w:tcW w:w="850" w:type="dxa"/>
            <w:tcBorders>
              <w:top w:val="single" w:sz="6" w:space="0" w:color="auto"/>
              <w:left w:val="single" w:sz="6" w:space="0" w:color="auto"/>
              <w:bottom w:val="single" w:sz="12" w:space="0" w:color="auto"/>
              <w:right w:val="single" w:sz="6" w:space="0" w:color="auto"/>
            </w:tcBorders>
            <w:vAlign w:val="center"/>
          </w:tcPr>
          <w:p w:rsidR="001D6003" w:rsidRPr="001D6003" w:rsidRDefault="001D6003" w:rsidP="00907108">
            <w:pPr>
              <w:autoSpaceDE w:val="0"/>
              <w:autoSpaceDN w:val="0"/>
              <w:adjustRightInd w:val="0"/>
              <w:jc w:val="center"/>
              <w:rPr>
                <w:rFonts w:ascii="Arial Narrow" w:hAnsi="Arial Narrow"/>
                <w:sz w:val="18"/>
                <w:szCs w:val="18"/>
              </w:rPr>
            </w:pPr>
          </w:p>
        </w:tc>
        <w:tc>
          <w:tcPr>
            <w:tcW w:w="673" w:type="dxa"/>
            <w:gridSpan w:val="2"/>
            <w:tcBorders>
              <w:top w:val="single" w:sz="6" w:space="0" w:color="auto"/>
              <w:left w:val="single" w:sz="6" w:space="0" w:color="auto"/>
              <w:bottom w:val="single" w:sz="12" w:space="0" w:color="auto"/>
              <w:right w:val="single" w:sz="6" w:space="0" w:color="auto"/>
            </w:tcBorders>
            <w:vAlign w:val="center"/>
          </w:tcPr>
          <w:p w:rsidR="001D6003" w:rsidRPr="001D6003" w:rsidRDefault="001D6003" w:rsidP="00907108">
            <w:pPr>
              <w:autoSpaceDE w:val="0"/>
              <w:autoSpaceDN w:val="0"/>
              <w:adjustRightInd w:val="0"/>
              <w:jc w:val="center"/>
              <w:rPr>
                <w:rFonts w:ascii="Arial Narrow" w:hAnsi="Arial Narrow"/>
                <w:sz w:val="18"/>
                <w:szCs w:val="18"/>
              </w:rPr>
            </w:pPr>
          </w:p>
        </w:tc>
        <w:tc>
          <w:tcPr>
            <w:tcW w:w="878" w:type="dxa"/>
            <w:tcBorders>
              <w:top w:val="single" w:sz="6" w:space="0" w:color="auto"/>
              <w:left w:val="single" w:sz="6" w:space="0" w:color="auto"/>
              <w:bottom w:val="single" w:sz="12" w:space="0" w:color="auto"/>
              <w:right w:val="single" w:sz="6" w:space="0" w:color="auto"/>
            </w:tcBorders>
            <w:vAlign w:val="center"/>
          </w:tcPr>
          <w:p w:rsidR="001D6003" w:rsidRPr="001D6003" w:rsidRDefault="001D6003" w:rsidP="00907108">
            <w:pPr>
              <w:autoSpaceDE w:val="0"/>
              <w:autoSpaceDN w:val="0"/>
              <w:adjustRightInd w:val="0"/>
              <w:jc w:val="center"/>
              <w:rPr>
                <w:rFonts w:ascii="Arial Narrow" w:hAnsi="Arial Narrow"/>
                <w:sz w:val="18"/>
                <w:szCs w:val="18"/>
              </w:rPr>
            </w:pPr>
          </w:p>
        </w:tc>
        <w:tc>
          <w:tcPr>
            <w:tcW w:w="717" w:type="dxa"/>
            <w:tcBorders>
              <w:top w:val="single" w:sz="6" w:space="0" w:color="auto"/>
              <w:left w:val="single" w:sz="6" w:space="0" w:color="auto"/>
              <w:bottom w:val="single" w:sz="12" w:space="0" w:color="auto"/>
              <w:right w:val="single" w:sz="12" w:space="0" w:color="auto"/>
            </w:tcBorders>
          </w:tcPr>
          <w:p w:rsidR="001D6003" w:rsidRPr="001D6003" w:rsidRDefault="001D6003" w:rsidP="00907108">
            <w:pPr>
              <w:autoSpaceDE w:val="0"/>
              <w:autoSpaceDN w:val="0"/>
              <w:adjustRightInd w:val="0"/>
              <w:jc w:val="center"/>
              <w:rPr>
                <w:rFonts w:ascii="Arial Narrow" w:hAnsi="Arial Narrow"/>
                <w:sz w:val="18"/>
                <w:szCs w:val="18"/>
              </w:rPr>
            </w:pPr>
          </w:p>
        </w:tc>
      </w:tr>
    </w:tbl>
    <w:p w:rsidR="001D6003" w:rsidRPr="001D6003" w:rsidRDefault="001D6003" w:rsidP="001D6003">
      <w:pPr>
        <w:ind w:right="-468"/>
        <w:jc w:val="both"/>
        <w:rPr>
          <w:rFonts w:ascii="Arial Narrow" w:hAnsi="Arial Narrow" w:cs="Arial Narrow"/>
          <w:sz w:val="18"/>
          <w:szCs w:val="18"/>
        </w:rPr>
      </w:pPr>
    </w:p>
    <w:p w:rsidR="001D6003" w:rsidRPr="001D6003" w:rsidRDefault="001D6003" w:rsidP="001D6003">
      <w:pPr>
        <w:spacing w:after="120"/>
        <w:ind w:right="-471"/>
        <w:jc w:val="both"/>
        <w:rPr>
          <w:rFonts w:ascii="Arial Narrow" w:hAnsi="Arial Narrow" w:cs="Arial Narrow"/>
          <w:sz w:val="20"/>
          <w:szCs w:val="20"/>
        </w:rPr>
      </w:pPr>
      <w:r w:rsidRPr="002716CB">
        <w:rPr>
          <w:rFonts w:ascii="Arial Narrow" w:hAnsi="Arial Narrow" w:cs="Arial Narrow"/>
          <w:sz w:val="22"/>
          <w:szCs w:val="22"/>
        </w:rPr>
        <w:t xml:space="preserve">l) </w:t>
      </w:r>
      <w:r w:rsidRPr="001D6003">
        <w:rPr>
          <w:rFonts w:ascii="Arial Narrow" w:hAnsi="Arial Narrow" w:cs="Arial Narrow"/>
          <w:sz w:val="20"/>
          <w:szCs w:val="20"/>
        </w:rPr>
        <w:t xml:space="preserve">Zmeny v jednotlivých zložkách </w:t>
      </w:r>
      <w:r w:rsidRPr="001D6003">
        <w:rPr>
          <w:rFonts w:ascii="Arial Narrow" w:hAnsi="Arial Narrow" w:cs="Arial Narrow"/>
          <w:b/>
          <w:sz w:val="20"/>
          <w:szCs w:val="20"/>
          <w:u w:val="single"/>
        </w:rPr>
        <w:t>dlhodobého finančného majetku</w:t>
      </w:r>
      <w:r w:rsidRPr="001D6003">
        <w:rPr>
          <w:rFonts w:ascii="Arial Narrow" w:hAnsi="Arial Narrow" w:cs="Arial Narrow"/>
          <w:sz w:val="20"/>
          <w:szCs w:val="20"/>
        </w:rPr>
        <w:t xml:space="preserve">: </w:t>
      </w:r>
      <w:r>
        <w:rPr>
          <w:rFonts w:ascii="Arial Narrow" w:hAnsi="Arial Narrow" w:cs="Arial Narrow"/>
          <w:b/>
          <w:sz w:val="20"/>
          <w:szCs w:val="20"/>
        </w:rPr>
        <w:t>účtovná jednotka</w:t>
      </w:r>
      <w:r w:rsidRPr="001D6003">
        <w:rPr>
          <w:rFonts w:ascii="Arial Narrow" w:hAnsi="Arial Narrow" w:cs="Arial Narrow"/>
          <w:b/>
          <w:sz w:val="20"/>
          <w:szCs w:val="20"/>
        </w:rPr>
        <w:t xml:space="preserve"> NEÚČTUJE</w:t>
      </w:r>
    </w:p>
    <w:p w:rsidR="001D6003" w:rsidRPr="001D6003" w:rsidRDefault="001D6003" w:rsidP="001D6003">
      <w:pPr>
        <w:spacing w:after="120"/>
        <w:ind w:right="-471"/>
        <w:jc w:val="both"/>
        <w:rPr>
          <w:rFonts w:ascii="Arial Narrow" w:hAnsi="Arial Narrow" w:cs="Arial Narrow"/>
          <w:sz w:val="20"/>
          <w:szCs w:val="20"/>
        </w:rPr>
      </w:pPr>
      <w:r w:rsidRPr="001D6003">
        <w:rPr>
          <w:rFonts w:ascii="Arial Narrow" w:hAnsi="Arial Narrow" w:cs="Arial Narrow"/>
          <w:sz w:val="20"/>
          <w:szCs w:val="20"/>
        </w:rPr>
        <w:t>Informácie k prílohe č.3 časti F. písm. j) a l) o </w:t>
      </w:r>
      <w:r w:rsidRPr="001D6003">
        <w:rPr>
          <w:rFonts w:ascii="Arial Narrow" w:hAnsi="Arial Narrow" w:cs="Arial Narrow"/>
          <w:sz w:val="20"/>
          <w:szCs w:val="20"/>
          <w:u w:val="single"/>
        </w:rPr>
        <w:t>dlhových CP držaných do splatnosti</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tblPr>
      <w:tblGrid>
        <w:gridCol w:w="2922"/>
        <w:gridCol w:w="864"/>
        <w:gridCol w:w="1515"/>
        <w:gridCol w:w="1346"/>
        <w:gridCol w:w="1346"/>
        <w:gridCol w:w="1682"/>
        <w:gridCol w:w="1261"/>
      </w:tblGrid>
      <w:tr w:rsidR="001D6003" w:rsidRPr="002716CB" w:rsidTr="00907108">
        <w:trPr>
          <w:trHeight w:val="644"/>
          <w:jc w:val="center"/>
        </w:trPr>
        <w:tc>
          <w:tcPr>
            <w:tcW w:w="2460" w:type="dxa"/>
            <w:tcBorders>
              <w:top w:val="single" w:sz="12" w:space="0" w:color="auto"/>
              <w:bottom w:val="single" w:sz="4" w:space="0" w:color="auto"/>
              <w:right w:val="single" w:sz="12" w:space="0" w:color="auto"/>
            </w:tcBorders>
            <w:vAlign w:val="center"/>
            <w:hideMark/>
          </w:tcPr>
          <w:p w:rsidR="001D6003" w:rsidRPr="001D6003" w:rsidRDefault="001D6003" w:rsidP="00907108">
            <w:pPr>
              <w:pStyle w:val="TopHeader"/>
              <w:rPr>
                <w:sz w:val="18"/>
                <w:szCs w:val="18"/>
              </w:rPr>
            </w:pPr>
            <w:r w:rsidRPr="001D6003">
              <w:rPr>
                <w:sz w:val="18"/>
                <w:szCs w:val="18"/>
              </w:rPr>
              <w:t>Dlhové CP</w:t>
            </w:r>
            <w:r w:rsidRPr="001D6003">
              <w:rPr>
                <w:sz w:val="18"/>
                <w:szCs w:val="18"/>
              </w:rPr>
              <w:br/>
              <w:t xml:space="preserve"> držané do splatnosti</w:t>
            </w:r>
          </w:p>
        </w:tc>
        <w:tc>
          <w:tcPr>
            <w:tcW w:w="728" w:type="dxa"/>
            <w:tcBorders>
              <w:top w:val="single" w:sz="12" w:space="0" w:color="auto"/>
              <w:left w:val="single" w:sz="12" w:space="0" w:color="auto"/>
              <w:bottom w:val="single" w:sz="4" w:space="0" w:color="auto"/>
              <w:right w:val="single" w:sz="12" w:space="0" w:color="auto"/>
            </w:tcBorders>
            <w:vAlign w:val="center"/>
            <w:hideMark/>
          </w:tcPr>
          <w:p w:rsidR="001D6003" w:rsidRPr="001D6003" w:rsidRDefault="001D6003" w:rsidP="00907108">
            <w:pPr>
              <w:pStyle w:val="TopHeader"/>
              <w:rPr>
                <w:b w:val="0"/>
                <w:sz w:val="18"/>
                <w:szCs w:val="18"/>
              </w:rPr>
            </w:pPr>
            <w:r w:rsidRPr="001D6003">
              <w:rPr>
                <w:b w:val="0"/>
                <w:sz w:val="18"/>
                <w:szCs w:val="18"/>
              </w:rPr>
              <w:t>Druh CP</w:t>
            </w:r>
          </w:p>
        </w:tc>
        <w:tc>
          <w:tcPr>
            <w:tcW w:w="1276" w:type="dxa"/>
            <w:tcBorders>
              <w:top w:val="single" w:sz="12" w:space="0" w:color="auto"/>
              <w:left w:val="single" w:sz="12" w:space="0" w:color="auto"/>
              <w:bottom w:val="single" w:sz="4" w:space="0" w:color="auto"/>
              <w:right w:val="single" w:sz="12" w:space="0" w:color="auto"/>
            </w:tcBorders>
            <w:vAlign w:val="center"/>
            <w:hideMark/>
          </w:tcPr>
          <w:p w:rsidR="001D6003" w:rsidRPr="001D6003" w:rsidRDefault="001D6003" w:rsidP="00907108">
            <w:pPr>
              <w:pStyle w:val="TopHeader"/>
              <w:rPr>
                <w:b w:val="0"/>
                <w:sz w:val="18"/>
                <w:szCs w:val="18"/>
              </w:rPr>
            </w:pPr>
            <w:r w:rsidRPr="001D6003">
              <w:rPr>
                <w:b w:val="0"/>
                <w:sz w:val="18"/>
                <w:szCs w:val="18"/>
              </w:rPr>
              <w:t>Stav na začiatku účtovného obdobia</w:t>
            </w:r>
          </w:p>
        </w:tc>
        <w:tc>
          <w:tcPr>
            <w:tcW w:w="1134" w:type="dxa"/>
            <w:tcBorders>
              <w:top w:val="single" w:sz="12" w:space="0" w:color="auto"/>
              <w:left w:val="single" w:sz="12" w:space="0" w:color="auto"/>
              <w:bottom w:val="single" w:sz="4" w:space="0" w:color="auto"/>
              <w:right w:val="single" w:sz="12" w:space="0" w:color="auto"/>
            </w:tcBorders>
            <w:vAlign w:val="center"/>
            <w:hideMark/>
          </w:tcPr>
          <w:p w:rsidR="001D6003" w:rsidRPr="001D6003" w:rsidRDefault="001D6003" w:rsidP="00907108">
            <w:pPr>
              <w:pStyle w:val="TopHeader"/>
              <w:rPr>
                <w:b w:val="0"/>
                <w:sz w:val="18"/>
                <w:szCs w:val="18"/>
              </w:rPr>
            </w:pPr>
            <w:r w:rsidRPr="001D6003">
              <w:rPr>
                <w:b w:val="0"/>
                <w:sz w:val="18"/>
                <w:szCs w:val="18"/>
              </w:rPr>
              <w:t>Zvýšenie</w:t>
            </w:r>
          </w:p>
          <w:p w:rsidR="001D6003" w:rsidRPr="001D6003" w:rsidRDefault="001D6003" w:rsidP="00907108">
            <w:pPr>
              <w:pStyle w:val="TopHeader"/>
              <w:rPr>
                <w:b w:val="0"/>
                <w:sz w:val="18"/>
                <w:szCs w:val="18"/>
              </w:rPr>
            </w:pPr>
            <w:r w:rsidRPr="001D6003">
              <w:rPr>
                <w:b w:val="0"/>
                <w:sz w:val="18"/>
                <w:szCs w:val="18"/>
              </w:rPr>
              <w:t>hodnoty</w:t>
            </w:r>
          </w:p>
        </w:tc>
        <w:tc>
          <w:tcPr>
            <w:tcW w:w="1134" w:type="dxa"/>
            <w:tcBorders>
              <w:top w:val="single" w:sz="12" w:space="0" w:color="auto"/>
              <w:left w:val="single" w:sz="12" w:space="0" w:color="auto"/>
              <w:bottom w:val="single" w:sz="4" w:space="0" w:color="auto"/>
              <w:right w:val="single" w:sz="12" w:space="0" w:color="auto"/>
            </w:tcBorders>
            <w:vAlign w:val="center"/>
            <w:hideMark/>
          </w:tcPr>
          <w:p w:rsidR="001D6003" w:rsidRPr="001D6003" w:rsidRDefault="001D6003" w:rsidP="00907108">
            <w:pPr>
              <w:pStyle w:val="TopHeader"/>
              <w:rPr>
                <w:b w:val="0"/>
                <w:sz w:val="18"/>
                <w:szCs w:val="18"/>
              </w:rPr>
            </w:pPr>
            <w:r w:rsidRPr="001D6003">
              <w:rPr>
                <w:b w:val="0"/>
                <w:sz w:val="18"/>
                <w:szCs w:val="18"/>
              </w:rPr>
              <w:t>Zníženie hodnoty</w:t>
            </w:r>
          </w:p>
        </w:tc>
        <w:tc>
          <w:tcPr>
            <w:tcW w:w="1417" w:type="dxa"/>
            <w:tcBorders>
              <w:top w:val="single" w:sz="12" w:space="0" w:color="auto"/>
              <w:left w:val="single" w:sz="12" w:space="0" w:color="auto"/>
              <w:bottom w:val="single" w:sz="4" w:space="0" w:color="auto"/>
              <w:right w:val="single" w:sz="12" w:space="0" w:color="auto"/>
            </w:tcBorders>
            <w:vAlign w:val="center"/>
            <w:hideMark/>
          </w:tcPr>
          <w:p w:rsidR="001D6003" w:rsidRPr="001D6003" w:rsidRDefault="001D6003" w:rsidP="00907108">
            <w:pPr>
              <w:pStyle w:val="TopHeader"/>
              <w:rPr>
                <w:b w:val="0"/>
                <w:sz w:val="18"/>
                <w:szCs w:val="18"/>
              </w:rPr>
            </w:pPr>
            <w:r w:rsidRPr="001D6003">
              <w:rPr>
                <w:b w:val="0"/>
                <w:sz w:val="18"/>
                <w:szCs w:val="18"/>
              </w:rPr>
              <w:t xml:space="preserve">Vyradenie dlhového CP z účtovníctva </w:t>
            </w:r>
          </w:p>
          <w:p w:rsidR="001D6003" w:rsidRPr="001D6003" w:rsidRDefault="001D6003" w:rsidP="00907108">
            <w:pPr>
              <w:pStyle w:val="TopHeader"/>
              <w:rPr>
                <w:b w:val="0"/>
                <w:sz w:val="18"/>
                <w:szCs w:val="18"/>
              </w:rPr>
            </w:pPr>
            <w:r w:rsidRPr="001D6003">
              <w:rPr>
                <w:b w:val="0"/>
                <w:sz w:val="18"/>
                <w:szCs w:val="18"/>
              </w:rPr>
              <w:t>v účtovnom období</w:t>
            </w:r>
          </w:p>
        </w:tc>
        <w:tc>
          <w:tcPr>
            <w:tcW w:w="1062" w:type="dxa"/>
            <w:tcBorders>
              <w:top w:val="single" w:sz="12" w:space="0" w:color="auto"/>
              <w:left w:val="single" w:sz="12" w:space="0" w:color="auto"/>
              <w:bottom w:val="single" w:sz="4" w:space="0" w:color="auto"/>
            </w:tcBorders>
            <w:vAlign w:val="center"/>
            <w:hideMark/>
          </w:tcPr>
          <w:p w:rsidR="001D6003" w:rsidRPr="001D6003" w:rsidRDefault="001D6003" w:rsidP="00907108">
            <w:pPr>
              <w:pStyle w:val="TopHeader"/>
              <w:rPr>
                <w:b w:val="0"/>
                <w:sz w:val="18"/>
                <w:szCs w:val="18"/>
              </w:rPr>
            </w:pPr>
            <w:r w:rsidRPr="001D6003">
              <w:rPr>
                <w:b w:val="0"/>
                <w:sz w:val="18"/>
                <w:szCs w:val="18"/>
              </w:rPr>
              <w:t>Stav </w:t>
            </w:r>
            <w:r w:rsidRPr="001D6003">
              <w:rPr>
                <w:b w:val="0"/>
                <w:sz w:val="18"/>
                <w:szCs w:val="18"/>
              </w:rPr>
              <w:br/>
              <w:t>na konci účtovného obdobia</w:t>
            </w:r>
          </w:p>
        </w:tc>
      </w:tr>
      <w:tr w:rsidR="001D6003" w:rsidRPr="002716CB" w:rsidTr="00907108">
        <w:trPr>
          <w:trHeight w:hRule="exact" w:val="227"/>
          <w:jc w:val="center"/>
        </w:trPr>
        <w:tc>
          <w:tcPr>
            <w:tcW w:w="2460" w:type="dxa"/>
            <w:tcBorders>
              <w:top w:val="single" w:sz="4" w:space="0" w:color="auto"/>
              <w:left w:val="single" w:sz="4" w:space="0" w:color="auto"/>
              <w:bottom w:val="single" w:sz="4" w:space="0" w:color="auto"/>
              <w:right w:val="single" w:sz="12" w:space="0" w:color="auto"/>
            </w:tcBorders>
            <w:vAlign w:val="center"/>
            <w:hideMark/>
          </w:tcPr>
          <w:p w:rsidR="001D6003" w:rsidRPr="001D6003" w:rsidRDefault="001D6003" w:rsidP="00907108">
            <w:pPr>
              <w:pStyle w:val="TopHeader"/>
              <w:rPr>
                <w:b w:val="0"/>
                <w:sz w:val="18"/>
                <w:szCs w:val="18"/>
              </w:rPr>
            </w:pPr>
            <w:r w:rsidRPr="001D6003">
              <w:rPr>
                <w:b w:val="0"/>
                <w:sz w:val="18"/>
                <w:szCs w:val="18"/>
              </w:rPr>
              <w:t>a</w:t>
            </w:r>
          </w:p>
        </w:tc>
        <w:tc>
          <w:tcPr>
            <w:tcW w:w="728" w:type="dxa"/>
            <w:tcBorders>
              <w:top w:val="single" w:sz="4" w:space="0" w:color="auto"/>
              <w:left w:val="single" w:sz="12" w:space="0" w:color="auto"/>
              <w:bottom w:val="single" w:sz="4" w:space="0" w:color="auto"/>
              <w:right w:val="single" w:sz="12" w:space="0" w:color="auto"/>
            </w:tcBorders>
            <w:vAlign w:val="center"/>
            <w:hideMark/>
          </w:tcPr>
          <w:p w:rsidR="001D6003" w:rsidRPr="001D6003" w:rsidRDefault="001D6003" w:rsidP="00907108">
            <w:pPr>
              <w:pStyle w:val="TopHeader"/>
              <w:rPr>
                <w:b w:val="0"/>
                <w:sz w:val="18"/>
                <w:szCs w:val="18"/>
              </w:rPr>
            </w:pPr>
            <w:r w:rsidRPr="001D6003">
              <w:rPr>
                <w:b w:val="0"/>
                <w:sz w:val="18"/>
                <w:szCs w:val="18"/>
              </w:rPr>
              <w:t>b</w:t>
            </w:r>
          </w:p>
        </w:tc>
        <w:tc>
          <w:tcPr>
            <w:tcW w:w="1276" w:type="dxa"/>
            <w:tcBorders>
              <w:top w:val="single" w:sz="4" w:space="0" w:color="auto"/>
              <w:left w:val="single" w:sz="12" w:space="0" w:color="auto"/>
              <w:bottom w:val="single" w:sz="4" w:space="0" w:color="auto"/>
              <w:right w:val="single" w:sz="12" w:space="0" w:color="auto"/>
            </w:tcBorders>
            <w:vAlign w:val="center"/>
            <w:hideMark/>
          </w:tcPr>
          <w:p w:rsidR="001D6003" w:rsidRPr="001D6003" w:rsidRDefault="001D6003" w:rsidP="00907108">
            <w:pPr>
              <w:pStyle w:val="TopHeader"/>
              <w:rPr>
                <w:b w:val="0"/>
                <w:sz w:val="18"/>
                <w:szCs w:val="18"/>
              </w:rPr>
            </w:pPr>
            <w:r w:rsidRPr="001D6003">
              <w:rPr>
                <w:b w:val="0"/>
                <w:sz w:val="18"/>
                <w:szCs w:val="18"/>
              </w:rPr>
              <w:t>c</w:t>
            </w:r>
          </w:p>
        </w:tc>
        <w:tc>
          <w:tcPr>
            <w:tcW w:w="1134" w:type="dxa"/>
            <w:tcBorders>
              <w:top w:val="single" w:sz="4" w:space="0" w:color="auto"/>
              <w:left w:val="single" w:sz="12" w:space="0" w:color="auto"/>
              <w:bottom w:val="single" w:sz="4" w:space="0" w:color="auto"/>
              <w:right w:val="single" w:sz="12" w:space="0" w:color="auto"/>
            </w:tcBorders>
            <w:vAlign w:val="center"/>
            <w:hideMark/>
          </w:tcPr>
          <w:p w:rsidR="001D6003" w:rsidRPr="001D6003" w:rsidRDefault="001D6003" w:rsidP="00907108">
            <w:pPr>
              <w:pStyle w:val="TopHeader"/>
              <w:rPr>
                <w:b w:val="0"/>
                <w:sz w:val="18"/>
                <w:szCs w:val="18"/>
              </w:rPr>
            </w:pPr>
            <w:r w:rsidRPr="001D6003">
              <w:rPr>
                <w:b w:val="0"/>
                <w:sz w:val="18"/>
                <w:szCs w:val="18"/>
              </w:rPr>
              <w:t>d</w:t>
            </w:r>
          </w:p>
        </w:tc>
        <w:tc>
          <w:tcPr>
            <w:tcW w:w="1134" w:type="dxa"/>
            <w:tcBorders>
              <w:top w:val="single" w:sz="4" w:space="0" w:color="auto"/>
              <w:left w:val="single" w:sz="12" w:space="0" w:color="auto"/>
              <w:bottom w:val="single" w:sz="4" w:space="0" w:color="auto"/>
              <w:right w:val="single" w:sz="12" w:space="0" w:color="auto"/>
            </w:tcBorders>
            <w:vAlign w:val="center"/>
            <w:hideMark/>
          </w:tcPr>
          <w:p w:rsidR="001D6003" w:rsidRPr="001D6003" w:rsidRDefault="001D6003" w:rsidP="00907108">
            <w:pPr>
              <w:pStyle w:val="TopHeader"/>
              <w:rPr>
                <w:b w:val="0"/>
                <w:sz w:val="18"/>
                <w:szCs w:val="18"/>
              </w:rPr>
            </w:pPr>
            <w:r w:rsidRPr="001D6003">
              <w:rPr>
                <w:b w:val="0"/>
                <w:sz w:val="18"/>
                <w:szCs w:val="18"/>
              </w:rPr>
              <w:t>e</w:t>
            </w:r>
          </w:p>
        </w:tc>
        <w:tc>
          <w:tcPr>
            <w:tcW w:w="1417" w:type="dxa"/>
            <w:tcBorders>
              <w:top w:val="single" w:sz="4" w:space="0" w:color="auto"/>
              <w:left w:val="single" w:sz="12" w:space="0" w:color="auto"/>
              <w:bottom w:val="single" w:sz="4" w:space="0" w:color="auto"/>
              <w:right w:val="single" w:sz="12" w:space="0" w:color="auto"/>
            </w:tcBorders>
            <w:vAlign w:val="center"/>
            <w:hideMark/>
          </w:tcPr>
          <w:p w:rsidR="001D6003" w:rsidRPr="001D6003" w:rsidRDefault="001D6003" w:rsidP="00907108">
            <w:pPr>
              <w:pStyle w:val="TopHeader"/>
              <w:rPr>
                <w:b w:val="0"/>
                <w:sz w:val="18"/>
                <w:szCs w:val="18"/>
              </w:rPr>
            </w:pPr>
            <w:r w:rsidRPr="001D6003">
              <w:rPr>
                <w:b w:val="0"/>
                <w:sz w:val="18"/>
                <w:szCs w:val="18"/>
              </w:rPr>
              <w:t>f</w:t>
            </w:r>
          </w:p>
        </w:tc>
        <w:tc>
          <w:tcPr>
            <w:tcW w:w="1062" w:type="dxa"/>
            <w:tcBorders>
              <w:top w:val="single" w:sz="4" w:space="0" w:color="auto"/>
              <w:left w:val="single" w:sz="12" w:space="0" w:color="auto"/>
              <w:bottom w:val="single" w:sz="4" w:space="0" w:color="auto"/>
              <w:right w:val="single" w:sz="4" w:space="0" w:color="auto"/>
            </w:tcBorders>
            <w:vAlign w:val="center"/>
            <w:hideMark/>
          </w:tcPr>
          <w:p w:rsidR="001D6003" w:rsidRPr="001D6003" w:rsidRDefault="001D6003" w:rsidP="00907108">
            <w:pPr>
              <w:pStyle w:val="TopHeader"/>
              <w:rPr>
                <w:b w:val="0"/>
                <w:sz w:val="18"/>
                <w:szCs w:val="18"/>
              </w:rPr>
            </w:pPr>
            <w:r w:rsidRPr="001D6003">
              <w:rPr>
                <w:b w:val="0"/>
                <w:sz w:val="18"/>
                <w:szCs w:val="18"/>
              </w:rPr>
              <w:t>g</w:t>
            </w:r>
          </w:p>
        </w:tc>
      </w:tr>
      <w:tr w:rsidR="001D6003" w:rsidRPr="002716CB" w:rsidTr="00907108">
        <w:trPr>
          <w:trHeight w:val="340"/>
          <w:jc w:val="center"/>
        </w:trPr>
        <w:tc>
          <w:tcPr>
            <w:tcW w:w="2460" w:type="dxa"/>
            <w:tcBorders>
              <w:top w:val="single" w:sz="4" w:space="0" w:color="auto"/>
              <w:right w:val="single" w:sz="12" w:space="0" w:color="auto"/>
            </w:tcBorders>
            <w:vAlign w:val="center"/>
            <w:hideMark/>
          </w:tcPr>
          <w:p w:rsidR="001D6003" w:rsidRPr="001D6003" w:rsidRDefault="001D6003" w:rsidP="00907108">
            <w:pPr>
              <w:rPr>
                <w:rFonts w:ascii="Arial Narrow" w:hAnsi="Arial Narrow"/>
                <w:sz w:val="18"/>
                <w:szCs w:val="18"/>
              </w:rPr>
            </w:pPr>
            <w:r w:rsidRPr="001D6003">
              <w:rPr>
                <w:rFonts w:ascii="Arial Narrow" w:hAnsi="Arial Narrow"/>
                <w:sz w:val="18"/>
                <w:szCs w:val="18"/>
              </w:rPr>
              <w:t>Do splatnosti viac ako päť rokov</w:t>
            </w:r>
          </w:p>
        </w:tc>
        <w:tc>
          <w:tcPr>
            <w:tcW w:w="728" w:type="dxa"/>
            <w:tcBorders>
              <w:top w:val="single" w:sz="4" w:space="0" w:color="auto"/>
              <w:left w:val="single" w:sz="12" w:space="0" w:color="auto"/>
              <w:bottom w:val="single" w:sz="6" w:space="0" w:color="auto"/>
              <w:right w:val="single" w:sz="6" w:space="0" w:color="auto"/>
            </w:tcBorders>
            <w:vAlign w:val="center"/>
          </w:tcPr>
          <w:p w:rsidR="001D6003" w:rsidRPr="001D6003" w:rsidRDefault="001D6003" w:rsidP="00907108">
            <w:pPr>
              <w:rPr>
                <w:rFonts w:ascii="Arial Narrow" w:hAnsi="Arial Narrow"/>
                <w:sz w:val="18"/>
                <w:szCs w:val="18"/>
              </w:rPr>
            </w:pPr>
          </w:p>
        </w:tc>
        <w:tc>
          <w:tcPr>
            <w:tcW w:w="1276" w:type="dxa"/>
            <w:tcBorders>
              <w:top w:val="single" w:sz="4" w:space="0" w:color="auto"/>
              <w:left w:val="single" w:sz="6" w:space="0" w:color="auto"/>
              <w:bottom w:val="single" w:sz="6" w:space="0" w:color="auto"/>
              <w:right w:val="single" w:sz="6" w:space="0" w:color="auto"/>
            </w:tcBorders>
            <w:vAlign w:val="center"/>
          </w:tcPr>
          <w:p w:rsidR="001D6003" w:rsidRPr="001D6003" w:rsidRDefault="001D6003" w:rsidP="00907108">
            <w:pPr>
              <w:rPr>
                <w:rFonts w:ascii="Arial Narrow" w:hAnsi="Arial Narrow"/>
                <w:sz w:val="18"/>
                <w:szCs w:val="18"/>
              </w:rPr>
            </w:pPr>
          </w:p>
        </w:tc>
        <w:tc>
          <w:tcPr>
            <w:tcW w:w="1134" w:type="dxa"/>
            <w:tcBorders>
              <w:top w:val="single" w:sz="4" w:space="0" w:color="auto"/>
              <w:left w:val="single" w:sz="6" w:space="0" w:color="auto"/>
              <w:bottom w:val="single" w:sz="6" w:space="0" w:color="auto"/>
              <w:right w:val="single" w:sz="6" w:space="0" w:color="auto"/>
            </w:tcBorders>
            <w:vAlign w:val="center"/>
          </w:tcPr>
          <w:p w:rsidR="001D6003" w:rsidRPr="001D6003" w:rsidRDefault="001D6003" w:rsidP="00907108">
            <w:pPr>
              <w:rPr>
                <w:rFonts w:ascii="Arial Narrow" w:hAnsi="Arial Narrow"/>
                <w:sz w:val="18"/>
                <w:szCs w:val="18"/>
              </w:rPr>
            </w:pPr>
          </w:p>
        </w:tc>
        <w:tc>
          <w:tcPr>
            <w:tcW w:w="1134" w:type="dxa"/>
            <w:tcBorders>
              <w:top w:val="single" w:sz="4" w:space="0" w:color="auto"/>
              <w:left w:val="single" w:sz="6" w:space="0" w:color="auto"/>
              <w:bottom w:val="single" w:sz="6" w:space="0" w:color="auto"/>
              <w:right w:val="single" w:sz="6" w:space="0" w:color="auto"/>
            </w:tcBorders>
            <w:vAlign w:val="center"/>
          </w:tcPr>
          <w:p w:rsidR="001D6003" w:rsidRPr="001D6003" w:rsidRDefault="001D6003" w:rsidP="00907108">
            <w:pPr>
              <w:rPr>
                <w:rFonts w:ascii="Arial Narrow" w:hAnsi="Arial Narrow"/>
                <w:sz w:val="18"/>
                <w:szCs w:val="18"/>
              </w:rPr>
            </w:pPr>
          </w:p>
        </w:tc>
        <w:tc>
          <w:tcPr>
            <w:tcW w:w="1417" w:type="dxa"/>
            <w:tcBorders>
              <w:top w:val="single" w:sz="4" w:space="0" w:color="auto"/>
              <w:left w:val="single" w:sz="6" w:space="0" w:color="auto"/>
              <w:bottom w:val="single" w:sz="6" w:space="0" w:color="auto"/>
              <w:right w:val="single" w:sz="6" w:space="0" w:color="auto"/>
            </w:tcBorders>
            <w:vAlign w:val="center"/>
          </w:tcPr>
          <w:p w:rsidR="001D6003" w:rsidRPr="001D6003" w:rsidRDefault="001D6003" w:rsidP="00907108">
            <w:pPr>
              <w:rPr>
                <w:rFonts w:ascii="Arial Narrow" w:hAnsi="Arial Narrow"/>
                <w:sz w:val="18"/>
                <w:szCs w:val="18"/>
              </w:rPr>
            </w:pPr>
          </w:p>
        </w:tc>
        <w:tc>
          <w:tcPr>
            <w:tcW w:w="1062" w:type="dxa"/>
            <w:tcBorders>
              <w:top w:val="single" w:sz="4" w:space="0" w:color="auto"/>
              <w:left w:val="single" w:sz="6" w:space="0" w:color="auto"/>
              <w:bottom w:val="single" w:sz="6" w:space="0" w:color="auto"/>
            </w:tcBorders>
            <w:vAlign w:val="center"/>
          </w:tcPr>
          <w:p w:rsidR="001D6003" w:rsidRPr="001D6003" w:rsidRDefault="001D6003" w:rsidP="00907108">
            <w:pPr>
              <w:rPr>
                <w:rFonts w:ascii="Arial Narrow" w:hAnsi="Arial Narrow"/>
                <w:sz w:val="18"/>
                <w:szCs w:val="18"/>
              </w:rPr>
            </w:pPr>
          </w:p>
        </w:tc>
      </w:tr>
      <w:tr w:rsidR="001D6003" w:rsidRPr="002716CB" w:rsidTr="00907108">
        <w:trPr>
          <w:jc w:val="center"/>
        </w:trPr>
        <w:tc>
          <w:tcPr>
            <w:tcW w:w="2460" w:type="dxa"/>
            <w:tcBorders>
              <w:right w:val="single" w:sz="12" w:space="0" w:color="auto"/>
            </w:tcBorders>
            <w:vAlign w:val="center"/>
            <w:hideMark/>
          </w:tcPr>
          <w:p w:rsidR="001D6003" w:rsidRPr="001D6003" w:rsidRDefault="001D6003" w:rsidP="00907108">
            <w:pPr>
              <w:rPr>
                <w:rFonts w:ascii="Arial Narrow" w:hAnsi="Arial Narrow"/>
                <w:sz w:val="18"/>
                <w:szCs w:val="18"/>
              </w:rPr>
            </w:pPr>
            <w:r w:rsidRPr="001D6003">
              <w:rPr>
                <w:rFonts w:ascii="Arial Narrow" w:hAnsi="Arial Narrow"/>
                <w:sz w:val="18"/>
                <w:szCs w:val="18"/>
              </w:rPr>
              <w:t>Do splatnosti  viac ako tri roky a najviac päť rokov vrátane</w:t>
            </w:r>
          </w:p>
        </w:tc>
        <w:tc>
          <w:tcPr>
            <w:tcW w:w="728" w:type="dxa"/>
            <w:tcBorders>
              <w:top w:val="single" w:sz="6" w:space="0" w:color="auto"/>
              <w:left w:val="single" w:sz="12" w:space="0" w:color="auto"/>
              <w:bottom w:val="single" w:sz="6" w:space="0" w:color="auto"/>
              <w:right w:val="single" w:sz="6" w:space="0" w:color="auto"/>
            </w:tcBorders>
            <w:vAlign w:val="center"/>
          </w:tcPr>
          <w:p w:rsidR="001D6003" w:rsidRPr="001D6003" w:rsidRDefault="001D6003" w:rsidP="00907108">
            <w:pPr>
              <w:rPr>
                <w:rFonts w:ascii="Arial Narrow" w:hAnsi="Arial Narrow"/>
                <w:sz w:val="18"/>
                <w:szCs w:val="18"/>
              </w:rPr>
            </w:pPr>
          </w:p>
        </w:tc>
        <w:tc>
          <w:tcPr>
            <w:tcW w:w="1276" w:type="dxa"/>
            <w:tcBorders>
              <w:top w:val="single" w:sz="6" w:space="0" w:color="auto"/>
              <w:left w:val="single" w:sz="6" w:space="0" w:color="auto"/>
              <w:bottom w:val="single" w:sz="6" w:space="0" w:color="auto"/>
              <w:right w:val="single" w:sz="6" w:space="0" w:color="auto"/>
            </w:tcBorders>
            <w:vAlign w:val="center"/>
          </w:tcPr>
          <w:p w:rsidR="001D6003" w:rsidRPr="001D6003" w:rsidRDefault="001D6003" w:rsidP="00907108">
            <w:pPr>
              <w:rPr>
                <w:rFonts w:ascii="Arial Narrow" w:hAnsi="Arial Narrow"/>
                <w:sz w:val="18"/>
                <w:szCs w:val="18"/>
              </w:rPr>
            </w:pPr>
          </w:p>
        </w:tc>
        <w:tc>
          <w:tcPr>
            <w:tcW w:w="1134" w:type="dxa"/>
            <w:tcBorders>
              <w:top w:val="single" w:sz="6" w:space="0" w:color="auto"/>
              <w:left w:val="single" w:sz="6" w:space="0" w:color="auto"/>
              <w:bottom w:val="single" w:sz="6" w:space="0" w:color="auto"/>
              <w:right w:val="single" w:sz="6" w:space="0" w:color="auto"/>
            </w:tcBorders>
            <w:vAlign w:val="center"/>
          </w:tcPr>
          <w:p w:rsidR="001D6003" w:rsidRPr="001D6003" w:rsidRDefault="001D6003" w:rsidP="00907108">
            <w:pPr>
              <w:rPr>
                <w:rFonts w:ascii="Arial Narrow" w:hAnsi="Arial Narrow"/>
                <w:sz w:val="18"/>
                <w:szCs w:val="18"/>
              </w:rPr>
            </w:pPr>
          </w:p>
        </w:tc>
        <w:tc>
          <w:tcPr>
            <w:tcW w:w="1134" w:type="dxa"/>
            <w:tcBorders>
              <w:top w:val="single" w:sz="6" w:space="0" w:color="auto"/>
              <w:left w:val="single" w:sz="6" w:space="0" w:color="auto"/>
              <w:bottom w:val="single" w:sz="6" w:space="0" w:color="auto"/>
              <w:right w:val="single" w:sz="6" w:space="0" w:color="auto"/>
            </w:tcBorders>
            <w:vAlign w:val="center"/>
          </w:tcPr>
          <w:p w:rsidR="001D6003" w:rsidRPr="001D6003" w:rsidRDefault="001D6003" w:rsidP="00907108">
            <w:pPr>
              <w:rPr>
                <w:rFonts w:ascii="Arial Narrow" w:hAnsi="Arial Narrow"/>
                <w:sz w:val="18"/>
                <w:szCs w:val="18"/>
              </w:rPr>
            </w:pPr>
          </w:p>
        </w:tc>
        <w:tc>
          <w:tcPr>
            <w:tcW w:w="1417" w:type="dxa"/>
            <w:tcBorders>
              <w:top w:val="single" w:sz="6" w:space="0" w:color="auto"/>
              <w:left w:val="single" w:sz="6" w:space="0" w:color="auto"/>
              <w:bottom w:val="single" w:sz="6" w:space="0" w:color="auto"/>
              <w:right w:val="single" w:sz="6" w:space="0" w:color="auto"/>
            </w:tcBorders>
            <w:vAlign w:val="center"/>
          </w:tcPr>
          <w:p w:rsidR="001D6003" w:rsidRPr="001D6003" w:rsidRDefault="001D6003" w:rsidP="00907108">
            <w:pPr>
              <w:rPr>
                <w:rFonts w:ascii="Arial Narrow" w:hAnsi="Arial Narrow"/>
                <w:sz w:val="18"/>
                <w:szCs w:val="18"/>
              </w:rPr>
            </w:pPr>
          </w:p>
        </w:tc>
        <w:tc>
          <w:tcPr>
            <w:tcW w:w="1062" w:type="dxa"/>
            <w:tcBorders>
              <w:top w:val="single" w:sz="6" w:space="0" w:color="auto"/>
              <w:left w:val="single" w:sz="6" w:space="0" w:color="auto"/>
              <w:bottom w:val="single" w:sz="6" w:space="0" w:color="auto"/>
            </w:tcBorders>
            <w:vAlign w:val="center"/>
          </w:tcPr>
          <w:p w:rsidR="001D6003" w:rsidRPr="001D6003" w:rsidRDefault="001D6003" w:rsidP="00907108">
            <w:pPr>
              <w:rPr>
                <w:rFonts w:ascii="Arial Narrow" w:hAnsi="Arial Narrow"/>
                <w:sz w:val="18"/>
                <w:szCs w:val="18"/>
              </w:rPr>
            </w:pPr>
          </w:p>
        </w:tc>
      </w:tr>
      <w:tr w:rsidR="001D6003" w:rsidRPr="002716CB" w:rsidTr="00907108">
        <w:trPr>
          <w:jc w:val="center"/>
        </w:trPr>
        <w:tc>
          <w:tcPr>
            <w:tcW w:w="2460" w:type="dxa"/>
            <w:tcBorders>
              <w:right w:val="single" w:sz="12" w:space="0" w:color="auto"/>
            </w:tcBorders>
            <w:vAlign w:val="center"/>
            <w:hideMark/>
          </w:tcPr>
          <w:p w:rsidR="001D6003" w:rsidRPr="001D6003" w:rsidRDefault="001D6003" w:rsidP="00907108">
            <w:pPr>
              <w:rPr>
                <w:rFonts w:ascii="Arial Narrow" w:hAnsi="Arial Narrow"/>
                <w:sz w:val="18"/>
                <w:szCs w:val="18"/>
              </w:rPr>
            </w:pPr>
            <w:r w:rsidRPr="001D6003">
              <w:rPr>
                <w:rFonts w:ascii="Arial Narrow" w:hAnsi="Arial Narrow"/>
                <w:sz w:val="18"/>
                <w:szCs w:val="18"/>
              </w:rPr>
              <w:t>Do splatnosti viac ako jeden rok a najviac tri roky vrátane</w:t>
            </w:r>
          </w:p>
        </w:tc>
        <w:tc>
          <w:tcPr>
            <w:tcW w:w="728" w:type="dxa"/>
            <w:tcBorders>
              <w:top w:val="single" w:sz="6" w:space="0" w:color="auto"/>
              <w:left w:val="single" w:sz="12" w:space="0" w:color="auto"/>
              <w:bottom w:val="single" w:sz="6" w:space="0" w:color="auto"/>
              <w:right w:val="single" w:sz="6" w:space="0" w:color="auto"/>
            </w:tcBorders>
            <w:vAlign w:val="center"/>
          </w:tcPr>
          <w:p w:rsidR="001D6003" w:rsidRPr="001D6003" w:rsidRDefault="001D6003" w:rsidP="00907108">
            <w:pPr>
              <w:rPr>
                <w:rFonts w:ascii="Arial Narrow" w:hAnsi="Arial Narrow"/>
                <w:sz w:val="18"/>
                <w:szCs w:val="18"/>
              </w:rPr>
            </w:pPr>
          </w:p>
        </w:tc>
        <w:tc>
          <w:tcPr>
            <w:tcW w:w="1276" w:type="dxa"/>
            <w:tcBorders>
              <w:top w:val="single" w:sz="6" w:space="0" w:color="auto"/>
              <w:left w:val="single" w:sz="6" w:space="0" w:color="auto"/>
              <w:bottom w:val="single" w:sz="6" w:space="0" w:color="auto"/>
              <w:right w:val="single" w:sz="6" w:space="0" w:color="auto"/>
            </w:tcBorders>
            <w:vAlign w:val="center"/>
          </w:tcPr>
          <w:p w:rsidR="001D6003" w:rsidRPr="001D6003" w:rsidRDefault="001D6003" w:rsidP="00907108">
            <w:pPr>
              <w:rPr>
                <w:rFonts w:ascii="Arial Narrow" w:hAnsi="Arial Narrow"/>
                <w:sz w:val="18"/>
                <w:szCs w:val="18"/>
              </w:rPr>
            </w:pPr>
          </w:p>
        </w:tc>
        <w:tc>
          <w:tcPr>
            <w:tcW w:w="1134" w:type="dxa"/>
            <w:tcBorders>
              <w:top w:val="single" w:sz="6" w:space="0" w:color="auto"/>
              <w:left w:val="single" w:sz="6" w:space="0" w:color="auto"/>
              <w:bottom w:val="single" w:sz="6" w:space="0" w:color="auto"/>
              <w:right w:val="single" w:sz="6" w:space="0" w:color="auto"/>
            </w:tcBorders>
            <w:vAlign w:val="center"/>
          </w:tcPr>
          <w:p w:rsidR="001D6003" w:rsidRPr="001D6003" w:rsidRDefault="001D6003" w:rsidP="00907108">
            <w:pPr>
              <w:rPr>
                <w:rFonts w:ascii="Arial Narrow" w:hAnsi="Arial Narrow"/>
                <w:sz w:val="18"/>
                <w:szCs w:val="18"/>
              </w:rPr>
            </w:pPr>
          </w:p>
        </w:tc>
        <w:tc>
          <w:tcPr>
            <w:tcW w:w="1134" w:type="dxa"/>
            <w:tcBorders>
              <w:top w:val="single" w:sz="6" w:space="0" w:color="auto"/>
              <w:left w:val="single" w:sz="6" w:space="0" w:color="auto"/>
              <w:bottom w:val="single" w:sz="6" w:space="0" w:color="auto"/>
              <w:right w:val="single" w:sz="6" w:space="0" w:color="auto"/>
            </w:tcBorders>
            <w:vAlign w:val="center"/>
          </w:tcPr>
          <w:p w:rsidR="001D6003" w:rsidRPr="001D6003" w:rsidRDefault="001D6003" w:rsidP="00907108">
            <w:pPr>
              <w:rPr>
                <w:rFonts w:ascii="Arial Narrow" w:hAnsi="Arial Narrow"/>
                <w:sz w:val="18"/>
                <w:szCs w:val="18"/>
              </w:rPr>
            </w:pPr>
          </w:p>
        </w:tc>
        <w:tc>
          <w:tcPr>
            <w:tcW w:w="1417" w:type="dxa"/>
            <w:tcBorders>
              <w:top w:val="single" w:sz="6" w:space="0" w:color="auto"/>
              <w:left w:val="single" w:sz="6" w:space="0" w:color="auto"/>
              <w:bottom w:val="single" w:sz="6" w:space="0" w:color="auto"/>
              <w:right w:val="single" w:sz="6" w:space="0" w:color="auto"/>
            </w:tcBorders>
            <w:vAlign w:val="center"/>
          </w:tcPr>
          <w:p w:rsidR="001D6003" w:rsidRPr="001D6003" w:rsidRDefault="001D6003" w:rsidP="00907108">
            <w:pPr>
              <w:rPr>
                <w:rFonts w:ascii="Arial Narrow" w:hAnsi="Arial Narrow"/>
                <w:sz w:val="18"/>
                <w:szCs w:val="18"/>
              </w:rPr>
            </w:pPr>
          </w:p>
        </w:tc>
        <w:tc>
          <w:tcPr>
            <w:tcW w:w="1062" w:type="dxa"/>
            <w:tcBorders>
              <w:top w:val="single" w:sz="6" w:space="0" w:color="auto"/>
              <w:left w:val="single" w:sz="6" w:space="0" w:color="auto"/>
              <w:bottom w:val="single" w:sz="6" w:space="0" w:color="auto"/>
            </w:tcBorders>
            <w:vAlign w:val="center"/>
          </w:tcPr>
          <w:p w:rsidR="001D6003" w:rsidRPr="001D6003" w:rsidRDefault="001D6003" w:rsidP="00907108">
            <w:pPr>
              <w:rPr>
                <w:rFonts w:ascii="Arial Narrow" w:hAnsi="Arial Narrow"/>
                <w:sz w:val="18"/>
                <w:szCs w:val="18"/>
              </w:rPr>
            </w:pPr>
          </w:p>
        </w:tc>
      </w:tr>
      <w:tr w:rsidR="001D6003" w:rsidRPr="002716CB" w:rsidTr="00907108">
        <w:trPr>
          <w:jc w:val="center"/>
        </w:trPr>
        <w:tc>
          <w:tcPr>
            <w:tcW w:w="2460" w:type="dxa"/>
            <w:tcBorders>
              <w:right w:val="single" w:sz="12" w:space="0" w:color="auto"/>
            </w:tcBorders>
            <w:vAlign w:val="center"/>
            <w:hideMark/>
          </w:tcPr>
          <w:p w:rsidR="001D6003" w:rsidRPr="001D6003" w:rsidRDefault="001D6003" w:rsidP="00907108">
            <w:pPr>
              <w:rPr>
                <w:rFonts w:ascii="Arial Narrow" w:hAnsi="Arial Narrow"/>
                <w:sz w:val="18"/>
                <w:szCs w:val="18"/>
              </w:rPr>
            </w:pPr>
            <w:r w:rsidRPr="001D6003">
              <w:rPr>
                <w:rFonts w:ascii="Arial Narrow" w:hAnsi="Arial Narrow"/>
                <w:sz w:val="18"/>
                <w:szCs w:val="18"/>
              </w:rPr>
              <w:t>Do splatnosti do jedného roka vrátane</w:t>
            </w:r>
          </w:p>
        </w:tc>
        <w:tc>
          <w:tcPr>
            <w:tcW w:w="728" w:type="dxa"/>
            <w:tcBorders>
              <w:top w:val="single" w:sz="6" w:space="0" w:color="auto"/>
              <w:left w:val="single" w:sz="12" w:space="0" w:color="auto"/>
              <w:bottom w:val="single" w:sz="6" w:space="0" w:color="auto"/>
              <w:right w:val="single" w:sz="6" w:space="0" w:color="auto"/>
            </w:tcBorders>
            <w:vAlign w:val="center"/>
          </w:tcPr>
          <w:p w:rsidR="001D6003" w:rsidRPr="001D6003" w:rsidRDefault="001D6003" w:rsidP="00907108">
            <w:pPr>
              <w:rPr>
                <w:rFonts w:ascii="Arial Narrow" w:hAnsi="Arial Narrow"/>
                <w:sz w:val="18"/>
                <w:szCs w:val="18"/>
              </w:rPr>
            </w:pPr>
          </w:p>
        </w:tc>
        <w:tc>
          <w:tcPr>
            <w:tcW w:w="1276" w:type="dxa"/>
            <w:tcBorders>
              <w:top w:val="single" w:sz="6" w:space="0" w:color="auto"/>
              <w:left w:val="single" w:sz="6" w:space="0" w:color="auto"/>
              <w:bottom w:val="single" w:sz="6" w:space="0" w:color="auto"/>
              <w:right w:val="single" w:sz="6" w:space="0" w:color="auto"/>
            </w:tcBorders>
            <w:vAlign w:val="center"/>
          </w:tcPr>
          <w:p w:rsidR="001D6003" w:rsidRPr="001D6003" w:rsidRDefault="001D6003" w:rsidP="00907108">
            <w:pPr>
              <w:rPr>
                <w:rFonts w:ascii="Arial Narrow" w:hAnsi="Arial Narrow"/>
                <w:sz w:val="18"/>
                <w:szCs w:val="18"/>
              </w:rPr>
            </w:pPr>
          </w:p>
        </w:tc>
        <w:tc>
          <w:tcPr>
            <w:tcW w:w="1134" w:type="dxa"/>
            <w:tcBorders>
              <w:top w:val="single" w:sz="6" w:space="0" w:color="auto"/>
              <w:left w:val="single" w:sz="6" w:space="0" w:color="auto"/>
              <w:bottom w:val="single" w:sz="6" w:space="0" w:color="auto"/>
              <w:right w:val="single" w:sz="6" w:space="0" w:color="auto"/>
            </w:tcBorders>
            <w:vAlign w:val="center"/>
          </w:tcPr>
          <w:p w:rsidR="001D6003" w:rsidRPr="001D6003" w:rsidRDefault="001D6003" w:rsidP="00907108">
            <w:pPr>
              <w:rPr>
                <w:rFonts w:ascii="Arial Narrow" w:hAnsi="Arial Narrow"/>
                <w:sz w:val="18"/>
                <w:szCs w:val="18"/>
              </w:rPr>
            </w:pPr>
          </w:p>
        </w:tc>
        <w:tc>
          <w:tcPr>
            <w:tcW w:w="1134" w:type="dxa"/>
            <w:tcBorders>
              <w:top w:val="single" w:sz="6" w:space="0" w:color="auto"/>
              <w:left w:val="single" w:sz="6" w:space="0" w:color="auto"/>
              <w:bottom w:val="single" w:sz="6" w:space="0" w:color="auto"/>
              <w:right w:val="single" w:sz="6" w:space="0" w:color="auto"/>
            </w:tcBorders>
            <w:vAlign w:val="center"/>
          </w:tcPr>
          <w:p w:rsidR="001D6003" w:rsidRPr="001D6003" w:rsidRDefault="001D6003" w:rsidP="00907108">
            <w:pPr>
              <w:rPr>
                <w:rFonts w:ascii="Arial Narrow" w:hAnsi="Arial Narrow"/>
                <w:sz w:val="18"/>
                <w:szCs w:val="18"/>
              </w:rPr>
            </w:pPr>
          </w:p>
        </w:tc>
        <w:tc>
          <w:tcPr>
            <w:tcW w:w="1417" w:type="dxa"/>
            <w:tcBorders>
              <w:top w:val="single" w:sz="6" w:space="0" w:color="auto"/>
              <w:left w:val="single" w:sz="6" w:space="0" w:color="auto"/>
              <w:bottom w:val="single" w:sz="6" w:space="0" w:color="auto"/>
              <w:right w:val="single" w:sz="6" w:space="0" w:color="auto"/>
            </w:tcBorders>
            <w:vAlign w:val="center"/>
          </w:tcPr>
          <w:p w:rsidR="001D6003" w:rsidRPr="001D6003" w:rsidRDefault="001D6003" w:rsidP="00907108">
            <w:pPr>
              <w:rPr>
                <w:rFonts w:ascii="Arial Narrow" w:hAnsi="Arial Narrow"/>
                <w:sz w:val="18"/>
                <w:szCs w:val="18"/>
              </w:rPr>
            </w:pPr>
          </w:p>
        </w:tc>
        <w:tc>
          <w:tcPr>
            <w:tcW w:w="1062" w:type="dxa"/>
            <w:tcBorders>
              <w:top w:val="single" w:sz="6" w:space="0" w:color="auto"/>
              <w:left w:val="single" w:sz="6" w:space="0" w:color="auto"/>
              <w:bottom w:val="single" w:sz="6" w:space="0" w:color="auto"/>
            </w:tcBorders>
            <w:vAlign w:val="center"/>
          </w:tcPr>
          <w:p w:rsidR="001D6003" w:rsidRPr="001D6003" w:rsidRDefault="001D6003" w:rsidP="00907108">
            <w:pPr>
              <w:rPr>
                <w:rFonts w:ascii="Arial Narrow" w:hAnsi="Arial Narrow"/>
                <w:sz w:val="18"/>
                <w:szCs w:val="18"/>
              </w:rPr>
            </w:pPr>
          </w:p>
        </w:tc>
      </w:tr>
      <w:tr w:rsidR="001D6003" w:rsidRPr="002716CB" w:rsidTr="00907108">
        <w:trPr>
          <w:jc w:val="center"/>
        </w:trPr>
        <w:tc>
          <w:tcPr>
            <w:tcW w:w="2460" w:type="dxa"/>
            <w:tcBorders>
              <w:bottom w:val="single" w:sz="12" w:space="0" w:color="auto"/>
              <w:right w:val="single" w:sz="12" w:space="0" w:color="auto"/>
            </w:tcBorders>
            <w:vAlign w:val="center"/>
            <w:hideMark/>
          </w:tcPr>
          <w:p w:rsidR="001D6003" w:rsidRPr="001D6003" w:rsidRDefault="001D6003" w:rsidP="00907108">
            <w:pPr>
              <w:rPr>
                <w:rFonts w:ascii="Arial Narrow" w:hAnsi="Arial Narrow"/>
                <w:b/>
                <w:sz w:val="18"/>
                <w:szCs w:val="18"/>
              </w:rPr>
            </w:pPr>
            <w:r w:rsidRPr="001D6003">
              <w:rPr>
                <w:rFonts w:ascii="Arial Narrow" w:hAnsi="Arial Narrow"/>
                <w:b/>
                <w:sz w:val="18"/>
                <w:szCs w:val="18"/>
              </w:rPr>
              <w:t>Dlhové CP držané do splatnosti spolu</w:t>
            </w:r>
          </w:p>
        </w:tc>
        <w:tc>
          <w:tcPr>
            <w:tcW w:w="728" w:type="dxa"/>
            <w:tcBorders>
              <w:top w:val="single" w:sz="6" w:space="0" w:color="auto"/>
              <w:left w:val="single" w:sz="12" w:space="0" w:color="auto"/>
              <w:bottom w:val="single" w:sz="12" w:space="0" w:color="auto"/>
              <w:right w:val="single" w:sz="6" w:space="0" w:color="auto"/>
            </w:tcBorders>
            <w:vAlign w:val="center"/>
            <w:hideMark/>
          </w:tcPr>
          <w:p w:rsidR="001D6003" w:rsidRPr="001D6003" w:rsidRDefault="001D6003" w:rsidP="00907108">
            <w:pPr>
              <w:jc w:val="center"/>
              <w:rPr>
                <w:rFonts w:ascii="Arial Narrow" w:hAnsi="Arial Narrow"/>
                <w:sz w:val="18"/>
                <w:szCs w:val="18"/>
              </w:rPr>
            </w:pPr>
            <w:r w:rsidRPr="001D6003">
              <w:rPr>
                <w:rFonts w:ascii="Arial Narrow" w:hAnsi="Arial Narrow"/>
                <w:sz w:val="18"/>
                <w:szCs w:val="18"/>
              </w:rPr>
              <w:t>X</w:t>
            </w:r>
          </w:p>
        </w:tc>
        <w:tc>
          <w:tcPr>
            <w:tcW w:w="1276" w:type="dxa"/>
            <w:tcBorders>
              <w:top w:val="single" w:sz="6" w:space="0" w:color="auto"/>
              <w:left w:val="single" w:sz="6" w:space="0" w:color="auto"/>
              <w:bottom w:val="single" w:sz="12" w:space="0" w:color="auto"/>
              <w:right w:val="single" w:sz="6" w:space="0" w:color="auto"/>
            </w:tcBorders>
            <w:vAlign w:val="center"/>
          </w:tcPr>
          <w:p w:rsidR="001D6003" w:rsidRPr="001D6003" w:rsidRDefault="001D6003" w:rsidP="00907108">
            <w:pPr>
              <w:rPr>
                <w:rFonts w:ascii="Arial Narrow" w:hAnsi="Arial Narrow"/>
                <w:b/>
                <w:sz w:val="18"/>
                <w:szCs w:val="18"/>
              </w:rPr>
            </w:pPr>
          </w:p>
        </w:tc>
        <w:tc>
          <w:tcPr>
            <w:tcW w:w="1134" w:type="dxa"/>
            <w:tcBorders>
              <w:top w:val="single" w:sz="6" w:space="0" w:color="auto"/>
              <w:left w:val="single" w:sz="6" w:space="0" w:color="auto"/>
              <w:bottom w:val="single" w:sz="12" w:space="0" w:color="auto"/>
              <w:right w:val="single" w:sz="6" w:space="0" w:color="auto"/>
            </w:tcBorders>
            <w:vAlign w:val="center"/>
          </w:tcPr>
          <w:p w:rsidR="001D6003" w:rsidRPr="001D6003" w:rsidRDefault="001D6003" w:rsidP="00907108">
            <w:pPr>
              <w:rPr>
                <w:rFonts w:ascii="Arial Narrow" w:hAnsi="Arial Narrow"/>
                <w:b/>
                <w:sz w:val="18"/>
                <w:szCs w:val="18"/>
              </w:rPr>
            </w:pPr>
          </w:p>
        </w:tc>
        <w:tc>
          <w:tcPr>
            <w:tcW w:w="1134" w:type="dxa"/>
            <w:tcBorders>
              <w:top w:val="single" w:sz="6" w:space="0" w:color="auto"/>
              <w:left w:val="single" w:sz="6" w:space="0" w:color="auto"/>
              <w:bottom w:val="single" w:sz="12" w:space="0" w:color="auto"/>
              <w:right w:val="single" w:sz="6" w:space="0" w:color="auto"/>
            </w:tcBorders>
            <w:vAlign w:val="center"/>
          </w:tcPr>
          <w:p w:rsidR="001D6003" w:rsidRPr="001D6003" w:rsidRDefault="001D6003" w:rsidP="00907108">
            <w:pPr>
              <w:rPr>
                <w:rFonts w:ascii="Arial Narrow" w:hAnsi="Arial Narrow"/>
                <w:b/>
                <w:sz w:val="18"/>
                <w:szCs w:val="18"/>
              </w:rPr>
            </w:pPr>
          </w:p>
        </w:tc>
        <w:tc>
          <w:tcPr>
            <w:tcW w:w="1417" w:type="dxa"/>
            <w:tcBorders>
              <w:top w:val="single" w:sz="6" w:space="0" w:color="auto"/>
              <w:left w:val="single" w:sz="6" w:space="0" w:color="auto"/>
              <w:bottom w:val="single" w:sz="12" w:space="0" w:color="auto"/>
              <w:right w:val="single" w:sz="6" w:space="0" w:color="auto"/>
            </w:tcBorders>
            <w:vAlign w:val="center"/>
          </w:tcPr>
          <w:p w:rsidR="001D6003" w:rsidRPr="001D6003" w:rsidRDefault="001D6003" w:rsidP="00907108">
            <w:pPr>
              <w:rPr>
                <w:rFonts w:ascii="Arial Narrow" w:hAnsi="Arial Narrow"/>
                <w:b/>
                <w:sz w:val="18"/>
                <w:szCs w:val="18"/>
              </w:rPr>
            </w:pPr>
          </w:p>
        </w:tc>
        <w:tc>
          <w:tcPr>
            <w:tcW w:w="1062" w:type="dxa"/>
            <w:tcBorders>
              <w:top w:val="single" w:sz="6" w:space="0" w:color="auto"/>
              <w:left w:val="single" w:sz="6" w:space="0" w:color="auto"/>
              <w:bottom w:val="single" w:sz="12" w:space="0" w:color="auto"/>
            </w:tcBorders>
            <w:vAlign w:val="center"/>
          </w:tcPr>
          <w:p w:rsidR="001D6003" w:rsidRPr="001D6003" w:rsidRDefault="001D6003" w:rsidP="00907108">
            <w:pPr>
              <w:rPr>
                <w:rFonts w:ascii="Arial Narrow" w:hAnsi="Arial Narrow"/>
                <w:b/>
                <w:sz w:val="18"/>
                <w:szCs w:val="18"/>
              </w:rPr>
            </w:pPr>
          </w:p>
        </w:tc>
      </w:tr>
    </w:tbl>
    <w:p w:rsidR="001D6003" w:rsidRPr="002716CB" w:rsidRDefault="001D6003" w:rsidP="001D6003">
      <w:pPr>
        <w:rPr>
          <w:rFonts w:ascii="Arial Narrow" w:hAnsi="Arial Narrow"/>
          <w:sz w:val="22"/>
          <w:szCs w:val="22"/>
        </w:rPr>
      </w:pPr>
    </w:p>
    <w:p w:rsidR="001D6003" w:rsidRPr="001D6003" w:rsidRDefault="001D6003" w:rsidP="001D6003">
      <w:pPr>
        <w:spacing w:after="120"/>
        <w:ind w:right="-471"/>
        <w:jc w:val="both"/>
        <w:rPr>
          <w:rFonts w:ascii="Arial Narrow" w:hAnsi="Arial Narrow" w:cs="Arial Narrow"/>
          <w:sz w:val="20"/>
          <w:szCs w:val="20"/>
        </w:rPr>
      </w:pPr>
      <w:r w:rsidRPr="001D6003">
        <w:rPr>
          <w:rFonts w:ascii="Arial Narrow" w:hAnsi="Arial Narrow" w:cs="Arial Narrow"/>
          <w:sz w:val="20"/>
          <w:szCs w:val="20"/>
        </w:rPr>
        <w:t>Informácie k prílohe č.3 časti F. písm. j) a l) o </w:t>
      </w:r>
      <w:r w:rsidRPr="001D6003">
        <w:rPr>
          <w:rFonts w:ascii="Arial Narrow" w:hAnsi="Arial Narrow" w:cs="Arial Narrow"/>
          <w:sz w:val="20"/>
          <w:szCs w:val="20"/>
          <w:u w:val="single"/>
        </w:rPr>
        <w:t>poskytnutých dlhodobých pôžičkách</w:t>
      </w:r>
    </w:p>
    <w:tbl>
      <w:tblPr>
        <w:tblW w:w="5000" w:type="pct"/>
        <w:jc w:val="center"/>
        <w:tblInd w:w="14"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tblPr>
      <w:tblGrid>
        <w:gridCol w:w="3298"/>
        <w:gridCol w:w="1730"/>
        <w:gridCol w:w="1353"/>
        <w:gridCol w:w="1318"/>
        <w:gridCol w:w="1808"/>
        <w:gridCol w:w="1429"/>
      </w:tblGrid>
      <w:tr w:rsidR="001D6003" w:rsidRPr="002716CB" w:rsidTr="00907108">
        <w:trPr>
          <w:trHeight w:val="996"/>
          <w:jc w:val="center"/>
        </w:trPr>
        <w:tc>
          <w:tcPr>
            <w:tcW w:w="2777" w:type="dxa"/>
            <w:tcBorders>
              <w:top w:val="single" w:sz="12" w:space="0" w:color="auto"/>
              <w:bottom w:val="single" w:sz="4" w:space="0" w:color="auto"/>
              <w:right w:val="single" w:sz="12" w:space="0" w:color="auto"/>
            </w:tcBorders>
            <w:vAlign w:val="center"/>
            <w:hideMark/>
          </w:tcPr>
          <w:p w:rsidR="001D6003" w:rsidRPr="001D6003" w:rsidRDefault="001D6003" w:rsidP="00907108">
            <w:pPr>
              <w:pStyle w:val="TopHeader"/>
              <w:rPr>
                <w:sz w:val="18"/>
                <w:szCs w:val="18"/>
              </w:rPr>
            </w:pPr>
            <w:r w:rsidRPr="001D6003">
              <w:rPr>
                <w:sz w:val="18"/>
                <w:szCs w:val="18"/>
              </w:rPr>
              <w:t>Dlhodobé pôžičky</w:t>
            </w:r>
          </w:p>
        </w:tc>
        <w:tc>
          <w:tcPr>
            <w:tcW w:w="1457" w:type="dxa"/>
            <w:tcBorders>
              <w:top w:val="single" w:sz="12" w:space="0" w:color="auto"/>
              <w:left w:val="single" w:sz="12" w:space="0" w:color="auto"/>
              <w:bottom w:val="single" w:sz="4" w:space="0" w:color="auto"/>
              <w:right w:val="single" w:sz="12" w:space="0" w:color="auto"/>
            </w:tcBorders>
            <w:vAlign w:val="center"/>
            <w:hideMark/>
          </w:tcPr>
          <w:p w:rsidR="001D6003" w:rsidRPr="001D6003" w:rsidRDefault="001D6003" w:rsidP="00907108">
            <w:pPr>
              <w:pStyle w:val="TopHeader"/>
              <w:rPr>
                <w:b w:val="0"/>
                <w:sz w:val="18"/>
                <w:szCs w:val="18"/>
              </w:rPr>
            </w:pPr>
            <w:r w:rsidRPr="001D6003">
              <w:rPr>
                <w:b w:val="0"/>
                <w:sz w:val="18"/>
                <w:szCs w:val="18"/>
              </w:rPr>
              <w:t>Stav </w:t>
            </w:r>
            <w:r w:rsidRPr="001D6003">
              <w:rPr>
                <w:b w:val="0"/>
                <w:sz w:val="18"/>
                <w:szCs w:val="18"/>
              </w:rPr>
              <w:br/>
              <w:t>na začiatku účtovného obdobia</w:t>
            </w:r>
          </w:p>
        </w:tc>
        <w:tc>
          <w:tcPr>
            <w:tcW w:w="1140" w:type="dxa"/>
            <w:tcBorders>
              <w:top w:val="single" w:sz="12" w:space="0" w:color="auto"/>
              <w:left w:val="single" w:sz="12" w:space="0" w:color="auto"/>
              <w:bottom w:val="single" w:sz="4" w:space="0" w:color="auto"/>
              <w:right w:val="single" w:sz="12" w:space="0" w:color="auto"/>
            </w:tcBorders>
            <w:vAlign w:val="center"/>
            <w:hideMark/>
          </w:tcPr>
          <w:p w:rsidR="001D6003" w:rsidRPr="001D6003" w:rsidRDefault="001D6003" w:rsidP="00907108">
            <w:pPr>
              <w:pStyle w:val="TopHeader"/>
              <w:rPr>
                <w:b w:val="0"/>
                <w:sz w:val="18"/>
                <w:szCs w:val="18"/>
              </w:rPr>
            </w:pPr>
            <w:r w:rsidRPr="001D6003">
              <w:rPr>
                <w:b w:val="0"/>
                <w:sz w:val="18"/>
                <w:szCs w:val="18"/>
              </w:rPr>
              <w:t>Zvýšenie hodnoty</w:t>
            </w:r>
          </w:p>
        </w:tc>
        <w:tc>
          <w:tcPr>
            <w:tcW w:w="1110" w:type="dxa"/>
            <w:tcBorders>
              <w:top w:val="single" w:sz="12" w:space="0" w:color="auto"/>
              <w:left w:val="single" w:sz="12" w:space="0" w:color="auto"/>
              <w:bottom w:val="single" w:sz="4" w:space="0" w:color="auto"/>
              <w:right w:val="single" w:sz="12" w:space="0" w:color="auto"/>
            </w:tcBorders>
            <w:vAlign w:val="center"/>
            <w:hideMark/>
          </w:tcPr>
          <w:p w:rsidR="001D6003" w:rsidRPr="001D6003" w:rsidRDefault="001D6003" w:rsidP="00907108">
            <w:pPr>
              <w:pStyle w:val="TopHeader"/>
              <w:rPr>
                <w:b w:val="0"/>
                <w:sz w:val="18"/>
                <w:szCs w:val="18"/>
              </w:rPr>
            </w:pPr>
            <w:r w:rsidRPr="001D6003">
              <w:rPr>
                <w:b w:val="0"/>
                <w:sz w:val="18"/>
                <w:szCs w:val="18"/>
              </w:rPr>
              <w:t>Zníženie hodnoty</w:t>
            </w:r>
          </w:p>
        </w:tc>
        <w:tc>
          <w:tcPr>
            <w:tcW w:w="1523" w:type="dxa"/>
            <w:tcBorders>
              <w:top w:val="single" w:sz="12" w:space="0" w:color="auto"/>
              <w:left w:val="single" w:sz="12" w:space="0" w:color="auto"/>
              <w:bottom w:val="single" w:sz="4" w:space="0" w:color="auto"/>
              <w:right w:val="single" w:sz="12" w:space="0" w:color="auto"/>
            </w:tcBorders>
            <w:vAlign w:val="center"/>
            <w:hideMark/>
          </w:tcPr>
          <w:p w:rsidR="001D6003" w:rsidRPr="001D6003" w:rsidRDefault="001D6003" w:rsidP="00907108">
            <w:pPr>
              <w:pStyle w:val="TopHeader"/>
              <w:rPr>
                <w:b w:val="0"/>
                <w:sz w:val="18"/>
                <w:szCs w:val="18"/>
              </w:rPr>
            </w:pPr>
            <w:r w:rsidRPr="001D6003">
              <w:rPr>
                <w:b w:val="0"/>
                <w:sz w:val="18"/>
                <w:szCs w:val="18"/>
              </w:rPr>
              <w:t>Vyradenie pôžičky z účtovníctva </w:t>
            </w:r>
          </w:p>
          <w:p w:rsidR="001D6003" w:rsidRPr="001D6003" w:rsidRDefault="001D6003" w:rsidP="00907108">
            <w:pPr>
              <w:pStyle w:val="TopHeader"/>
              <w:rPr>
                <w:b w:val="0"/>
                <w:sz w:val="18"/>
                <w:szCs w:val="18"/>
              </w:rPr>
            </w:pPr>
            <w:r w:rsidRPr="001D6003">
              <w:rPr>
                <w:b w:val="0"/>
                <w:sz w:val="18"/>
                <w:szCs w:val="18"/>
              </w:rPr>
              <w:t>v účtovnom období</w:t>
            </w:r>
          </w:p>
        </w:tc>
        <w:tc>
          <w:tcPr>
            <w:tcW w:w="1204" w:type="dxa"/>
            <w:tcBorders>
              <w:top w:val="single" w:sz="12" w:space="0" w:color="auto"/>
              <w:left w:val="single" w:sz="12" w:space="0" w:color="auto"/>
              <w:bottom w:val="single" w:sz="4" w:space="0" w:color="auto"/>
            </w:tcBorders>
            <w:vAlign w:val="center"/>
            <w:hideMark/>
          </w:tcPr>
          <w:p w:rsidR="001D6003" w:rsidRPr="001D6003" w:rsidRDefault="001D6003" w:rsidP="00907108">
            <w:pPr>
              <w:pStyle w:val="TopHeader"/>
              <w:rPr>
                <w:b w:val="0"/>
                <w:sz w:val="18"/>
                <w:szCs w:val="18"/>
              </w:rPr>
            </w:pPr>
            <w:r w:rsidRPr="001D6003">
              <w:rPr>
                <w:b w:val="0"/>
                <w:sz w:val="18"/>
                <w:szCs w:val="18"/>
              </w:rPr>
              <w:t>Stav </w:t>
            </w:r>
            <w:r w:rsidRPr="001D6003">
              <w:rPr>
                <w:b w:val="0"/>
                <w:sz w:val="18"/>
                <w:szCs w:val="18"/>
              </w:rPr>
              <w:br/>
              <w:t>na konci účtovného obdobia</w:t>
            </w:r>
          </w:p>
        </w:tc>
      </w:tr>
      <w:tr w:rsidR="001D6003" w:rsidRPr="002716CB" w:rsidTr="00907108">
        <w:trPr>
          <w:trHeight w:hRule="exact" w:val="227"/>
          <w:jc w:val="center"/>
        </w:trPr>
        <w:tc>
          <w:tcPr>
            <w:tcW w:w="2777" w:type="dxa"/>
            <w:tcBorders>
              <w:top w:val="single" w:sz="4" w:space="0" w:color="auto"/>
              <w:left w:val="single" w:sz="4" w:space="0" w:color="auto"/>
              <w:bottom w:val="single" w:sz="4" w:space="0" w:color="auto"/>
              <w:right w:val="single" w:sz="12" w:space="0" w:color="auto"/>
            </w:tcBorders>
            <w:vAlign w:val="center"/>
            <w:hideMark/>
          </w:tcPr>
          <w:p w:rsidR="001D6003" w:rsidRPr="001D6003" w:rsidRDefault="001D6003" w:rsidP="00907108">
            <w:pPr>
              <w:pStyle w:val="TopHeader"/>
              <w:rPr>
                <w:b w:val="0"/>
                <w:sz w:val="18"/>
                <w:szCs w:val="18"/>
              </w:rPr>
            </w:pPr>
            <w:r w:rsidRPr="001D6003">
              <w:rPr>
                <w:b w:val="0"/>
                <w:sz w:val="18"/>
                <w:szCs w:val="18"/>
              </w:rPr>
              <w:t>a</w:t>
            </w:r>
          </w:p>
        </w:tc>
        <w:tc>
          <w:tcPr>
            <w:tcW w:w="1457" w:type="dxa"/>
            <w:tcBorders>
              <w:top w:val="single" w:sz="4" w:space="0" w:color="auto"/>
              <w:left w:val="single" w:sz="12" w:space="0" w:color="auto"/>
              <w:bottom w:val="single" w:sz="4" w:space="0" w:color="auto"/>
              <w:right w:val="single" w:sz="12" w:space="0" w:color="auto"/>
            </w:tcBorders>
            <w:vAlign w:val="center"/>
            <w:hideMark/>
          </w:tcPr>
          <w:p w:rsidR="001D6003" w:rsidRPr="001D6003" w:rsidRDefault="001D6003" w:rsidP="00907108">
            <w:pPr>
              <w:pStyle w:val="TopHeader"/>
              <w:rPr>
                <w:b w:val="0"/>
                <w:sz w:val="18"/>
                <w:szCs w:val="18"/>
              </w:rPr>
            </w:pPr>
            <w:r w:rsidRPr="001D6003">
              <w:rPr>
                <w:b w:val="0"/>
                <w:sz w:val="18"/>
                <w:szCs w:val="18"/>
              </w:rPr>
              <w:t>b</w:t>
            </w:r>
          </w:p>
        </w:tc>
        <w:tc>
          <w:tcPr>
            <w:tcW w:w="1140" w:type="dxa"/>
            <w:tcBorders>
              <w:top w:val="single" w:sz="4" w:space="0" w:color="auto"/>
              <w:left w:val="single" w:sz="12" w:space="0" w:color="auto"/>
              <w:bottom w:val="single" w:sz="4" w:space="0" w:color="auto"/>
              <w:right w:val="single" w:sz="12" w:space="0" w:color="auto"/>
            </w:tcBorders>
            <w:vAlign w:val="center"/>
            <w:hideMark/>
          </w:tcPr>
          <w:p w:rsidR="001D6003" w:rsidRPr="001D6003" w:rsidRDefault="001D6003" w:rsidP="00907108">
            <w:pPr>
              <w:pStyle w:val="TopHeader"/>
              <w:rPr>
                <w:b w:val="0"/>
                <w:sz w:val="18"/>
                <w:szCs w:val="18"/>
              </w:rPr>
            </w:pPr>
            <w:r w:rsidRPr="001D6003">
              <w:rPr>
                <w:b w:val="0"/>
                <w:sz w:val="18"/>
                <w:szCs w:val="18"/>
              </w:rPr>
              <w:t>c</w:t>
            </w:r>
          </w:p>
        </w:tc>
        <w:tc>
          <w:tcPr>
            <w:tcW w:w="1110" w:type="dxa"/>
            <w:tcBorders>
              <w:top w:val="single" w:sz="4" w:space="0" w:color="auto"/>
              <w:left w:val="single" w:sz="12" w:space="0" w:color="auto"/>
              <w:bottom w:val="single" w:sz="4" w:space="0" w:color="auto"/>
              <w:right w:val="single" w:sz="12" w:space="0" w:color="auto"/>
            </w:tcBorders>
            <w:vAlign w:val="center"/>
            <w:hideMark/>
          </w:tcPr>
          <w:p w:rsidR="001D6003" w:rsidRPr="001D6003" w:rsidRDefault="001D6003" w:rsidP="00907108">
            <w:pPr>
              <w:pStyle w:val="TopHeader"/>
              <w:rPr>
                <w:b w:val="0"/>
                <w:sz w:val="18"/>
                <w:szCs w:val="18"/>
              </w:rPr>
            </w:pPr>
            <w:r w:rsidRPr="001D6003">
              <w:rPr>
                <w:b w:val="0"/>
                <w:sz w:val="18"/>
                <w:szCs w:val="18"/>
              </w:rPr>
              <w:t>d</w:t>
            </w:r>
          </w:p>
        </w:tc>
        <w:tc>
          <w:tcPr>
            <w:tcW w:w="1523" w:type="dxa"/>
            <w:tcBorders>
              <w:top w:val="single" w:sz="4" w:space="0" w:color="auto"/>
              <w:left w:val="single" w:sz="12" w:space="0" w:color="auto"/>
              <w:bottom w:val="single" w:sz="4" w:space="0" w:color="auto"/>
              <w:right w:val="single" w:sz="12" w:space="0" w:color="auto"/>
            </w:tcBorders>
            <w:vAlign w:val="center"/>
            <w:hideMark/>
          </w:tcPr>
          <w:p w:rsidR="001D6003" w:rsidRPr="001D6003" w:rsidRDefault="001D6003" w:rsidP="00907108">
            <w:pPr>
              <w:pStyle w:val="TopHeader"/>
              <w:rPr>
                <w:b w:val="0"/>
                <w:sz w:val="18"/>
                <w:szCs w:val="18"/>
              </w:rPr>
            </w:pPr>
            <w:r w:rsidRPr="001D6003">
              <w:rPr>
                <w:b w:val="0"/>
                <w:sz w:val="18"/>
                <w:szCs w:val="18"/>
              </w:rPr>
              <w:t>e</w:t>
            </w:r>
          </w:p>
        </w:tc>
        <w:tc>
          <w:tcPr>
            <w:tcW w:w="1204" w:type="dxa"/>
            <w:tcBorders>
              <w:top w:val="single" w:sz="4" w:space="0" w:color="auto"/>
              <w:left w:val="single" w:sz="12" w:space="0" w:color="auto"/>
              <w:bottom w:val="single" w:sz="4" w:space="0" w:color="auto"/>
              <w:right w:val="single" w:sz="4" w:space="0" w:color="auto"/>
            </w:tcBorders>
            <w:vAlign w:val="center"/>
            <w:hideMark/>
          </w:tcPr>
          <w:p w:rsidR="001D6003" w:rsidRPr="001D6003" w:rsidRDefault="001D6003" w:rsidP="00907108">
            <w:pPr>
              <w:pStyle w:val="TopHeader"/>
              <w:rPr>
                <w:b w:val="0"/>
                <w:sz w:val="18"/>
                <w:szCs w:val="18"/>
              </w:rPr>
            </w:pPr>
            <w:r w:rsidRPr="001D6003">
              <w:rPr>
                <w:b w:val="0"/>
                <w:sz w:val="18"/>
                <w:szCs w:val="18"/>
              </w:rPr>
              <w:t>f</w:t>
            </w:r>
          </w:p>
        </w:tc>
      </w:tr>
      <w:tr w:rsidR="001D6003" w:rsidRPr="002716CB" w:rsidTr="00907108">
        <w:trPr>
          <w:trHeight w:val="340"/>
          <w:jc w:val="center"/>
        </w:trPr>
        <w:tc>
          <w:tcPr>
            <w:tcW w:w="2777" w:type="dxa"/>
            <w:tcBorders>
              <w:top w:val="single" w:sz="4" w:space="0" w:color="auto"/>
              <w:right w:val="single" w:sz="12" w:space="0" w:color="auto"/>
            </w:tcBorders>
            <w:vAlign w:val="center"/>
            <w:hideMark/>
          </w:tcPr>
          <w:p w:rsidR="001D6003" w:rsidRPr="001D6003" w:rsidRDefault="001D6003" w:rsidP="00907108">
            <w:pPr>
              <w:rPr>
                <w:rFonts w:ascii="Arial Narrow" w:hAnsi="Arial Narrow"/>
                <w:sz w:val="18"/>
                <w:szCs w:val="18"/>
              </w:rPr>
            </w:pPr>
            <w:r w:rsidRPr="001D6003">
              <w:rPr>
                <w:rFonts w:ascii="Arial Narrow" w:hAnsi="Arial Narrow"/>
                <w:sz w:val="18"/>
                <w:szCs w:val="18"/>
              </w:rPr>
              <w:t>Do splatnosti viac ako päť rokov</w:t>
            </w:r>
          </w:p>
        </w:tc>
        <w:tc>
          <w:tcPr>
            <w:tcW w:w="1457" w:type="dxa"/>
            <w:tcBorders>
              <w:top w:val="single" w:sz="4" w:space="0" w:color="auto"/>
              <w:left w:val="single" w:sz="12" w:space="0" w:color="auto"/>
            </w:tcBorders>
            <w:vAlign w:val="center"/>
          </w:tcPr>
          <w:p w:rsidR="001D6003" w:rsidRPr="001D6003" w:rsidRDefault="001D6003" w:rsidP="00907108">
            <w:pPr>
              <w:jc w:val="center"/>
              <w:rPr>
                <w:rFonts w:ascii="Arial Narrow" w:hAnsi="Arial Narrow"/>
                <w:sz w:val="18"/>
                <w:szCs w:val="18"/>
              </w:rPr>
            </w:pPr>
          </w:p>
        </w:tc>
        <w:tc>
          <w:tcPr>
            <w:tcW w:w="1140" w:type="dxa"/>
            <w:tcBorders>
              <w:top w:val="single" w:sz="4" w:space="0" w:color="auto"/>
            </w:tcBorders>
            <w:vAlign w:val="center"/>
          </w:tcPr>
          <w:p w:rsidR="001D6003" w:rsidRPr="001D6003" w:rsidRDefault="001D6003" w:rsidP="00907108">
            <w:pPr>
              <w:jc w:val="center"/>
              <w:rPr>
                <w:rFonts w:ascii="Arial Narrow" w:hAnsi="Arial Narrow"/>
                <w:sz w:val="18"/>
                <w:szCs w:val="18"/>
              </w:rPr>
            </w:pPr>
          </w:p>
        </w:tc>
        <w:tc>
          <w:tcPr>
            <w:tcW w:w="1110" w:type="dxa"/>
            <w:tcBorders>
              <w:top w:val="single" w:sz="4" w:space="0" w:color="auto"/>
            </w:tcBorders>
            <w:vAlign w:val="center"/>
          </w:tcPr>
          <w:p w:rsidR="001D6003" w:rsidRPr="001D6003" w:rsidRDefault="001D6003" w:rsidP="00907108">
            <w:pPr>
              <w:jc w:val="center"/>
              <w:rPr>
                <w:rFonts w:ascii="Arial Narrow" w:hAnsi="Arial Narrow"/>
                <w:sz w:val="18"/>
                <w:szCs w:val="18"/>
              </w:rPr>
            </w:pPr>
          </w:p>
        </w:tc>
        <w:tc>
          <w:tcPr>
            <w:tcW w:w="1523" w:type="dxa"/>
            <w:tcBorders>
              <w:top w:val="single" w:sz="4" w:space="0" w:color="auto"/>
            </w:tcBorders>
            <w:vAlign w:val="center"/>
          </w:tcPr>
          <w:p w:rsidR="001D6003" w:rsidRPr="001D6003" w:rsidRDefault="001D6003" w:rsidP="00907108">
            <w:pPr>
              <w:jc w:val="center"/>
              <w:rPr>
                <w:rFonts w:ascii="Arial Narrow" w:hAnsi="Arial Narrow"/>
                <w:sz w:val="18"/>
                <w:szCs w:val="18"/>
              </w:rPr>
            </w:pPr>
          </w:p>
        </w:tc>
        <w:tc>
          <w:tcPr>
            <w:tcW w:w="1204" w:type="dxa"/>
            <w:tcBorders>
              <w:top w:val="single" w:sz="4" w:space="0" w:color="auto"/>
            </w:tcBorders>
            <w:vAlign w:val="center"/>
          </w:tcPr>
          <w:p w:rsidR="001D6003" w:rsidRPr="001D6003" w:rsidRDefault="001D6003" w:rsidP="00907108">
            <w:pPr>
              <w:jc w:val="center"/>
              <w:rPr>
                <w:rFonts w:ascii="Arial Narrow" w:hAnsi="Arial Narrow"/>
                <w:sz w:val="18"/>
                <w:szCs w:val="18"/>
              </w:rPr>
            </w:pPr>
          </w:p>
        </w:tc>
      </w:tr>
      <w:tr w:rsidR="001D6003" w:rsidRPr="002716CB" w:rsidTr="00907108">
        <w:trPr>
          <w:jc w:val="center"/>
        </w:trPr>
        <w:tc>
          <w:tcPr>
            <w:tcW w:w="2777" w:type="dxa"/>
            <w:tcBorders>
              <w:right w:val="single" w:sz="12" w:space="0" w:color="auto"/>
            </w:tcBorders>
            <w:vAlign w:val="center"/>
            <w:hideMark/>
          </w:tcPr>
          <w:p w:rsidR="001D6003" w:rsidRPr="001D6003" w:rsidRDefault="001D6003" w:rsidP="00907108">
            <w:pPr>
              <w:rPr>
                <w:rFonts w:ascii="Arial Narrow" w:hAnsi="Arial Narrow"/>
                <w:sz w:val="18"/>
                <w:szCs w:val="18"/>
              </w:rPr>
            </w:pPr>
            <w:r w:rsidRPr="001D6003">
              <w:rPr>
                <w:rFonts w:ascii="Arial Narrow" w:hAnsi="Arial Narrow"/>
                <w:sz w:val="18"/>
                <w:szCs w:val="18"/>
              </w:rPr>
              <w:t>Do splatnosti viac ako tri roky a najviac päť rokov vrátane</w:t>
            </w:r>
          </w:p>
        </w:tc>
        <w:tc>
          <w:tcPr>
            <w:tcW w:w="1457" w:type="dxa"/>
            <w:tcBorders>
              <w:left w:val="single" w:sz="12" w:space="0" w:color="auto"/>
            </w:tcBorders>
            <w:vAlign w:val="center"/>
          </w:tcPr>
          <w:p w:rsidR="001D6003" w:rsidRPr="001D6003" w:rsidRDefault="001D6003" w:rsidP="00907108">
            <w:pPr>
              <w:jc w:val="center"/>
              <w:rPr>
                <w:rFonts w:ascii="Arial Narrow" w:hAnsi="Arial Narrow"/>
                <w:sz w:val="18"/>
                <w:szCs w:val="18"/>
              </w:rPr>
            </w:pPr>
          </w:p>
        </w:tc>
        <w:tc>
          <w:tcPr>
            <w:tcW w:w="1140" w:type="dxa"/>
            <w:vAlign w:val="center"/>
          </w:tcPr>
          <w:p w:rsidR="001D6003" w:rsidRPr="001D6003" w:rsidRDefault="001D6003" w:rsidP="00907108">
            <w:pPr>
              <w:jc w:val="center"/>
              <w:rPr>
                <w:rFonts w:ascii="Arial Narrow" w:hAnsi="Arial Narrow"/>
                <w:sz w:val="18"/>
                <w:szCs w:val="18"/>
              </w:rPr>
            </w:pPr>
          </w:p>
        </w:tc>
        <w:tc>
          <w:tcPr>
            <w:tcW w:w="1110" w:type="dxa"/>
            <w:vAlign w:val="center"/>
          </w:tcPr>
          <w:p w:rsidR="001D6003" w:rsidRPr="001D6003" w:rsidRDefault="001D6003" w:rsidP="00907108">
            <w:pPr>
              <w:jc w:val="center"/>
              <w:rPr>
                <w:rFonts w:ascii="Arial Narrow" w:hAnsi="Arial Narrow"/>
                <w:sz w:val="18"/>
                <w:szCs w:val="18"/>
              </w:rPr>
            </w:pPr>
          </w:p>
        </w:tc>
        <w:tc>
          <w:tcPr>
            <w:tcW w:w="1523" w:type="dxa"/>
            <w:vAlign w:val="center"/>
          </w:tcPr>
          <w:p w:rsidR="001D6003" w:rsidRPr="001D6003" w:rsidRDefault="001D6003" w:rsidP="00907108">
            <w:pPr>
              <w:jc w:val="center"/>
              <w:rPr>
                <w:rFonts w:ascii="Arial Narrow" w:hAnsi="Arial Narrow"/>
                <w:sz w:val="18"/>
                <w:szCs w:val="18"/>
              </w:rPr>
            </w:pPr>
          </w:p>
        </w:tc>
        <w:tc>
          <w:tcPr>
            <w:tcW w:w="1204" w:type="dxa"/>
            <w:vAlign w:val="center"/>
          </w:tcPr>
          <w:p w:rsidR="001D6003" w:rsidRPr="001D6003" w:rsidRDefault="001D6003" w:rsidP="00907108">
            <w:pPr>
              <w:jc w:val="center"/>
              <w:rPr>
                <w:rFonts w:ascii="Arial Narrow" w:hAnsi="Arial Narrow"/>
                <w:sz w:val="18"/>
                <w:szCs w:val="18"/>
              </w:rPr>
            </w:pPr>
          </w:p>
        </w:tc>
      </w:tr>
      <w:tr w:rsidR="001D6003" w:rsidRPr="002716CB" w:rsidTr="00907108">
        <w:trPr>
          <w:jc w:val="center"/>
        </w:trPr>
        <w:tc>
          <w:tcPr>
            <w:tcW w:w="2777" w:type="dxa"/>
            <w:tcBorders>
              <w:right w:val="single" w:sz="12" w:space="0" w:color="auto"/>
            </w:tcBorders>
            <w:vAlign w:val="center"/>
            <w:hideMark/>
          </w:tcPr>
          <w:p w:rsidR="001D6003" w:rsidRPr="001D6003" w:rsidRDefault="001D6003" w:rsidP="00907108">
            <w:pPr>
              <w:rPr>
                <w:rFonts w:ascii="Arial Narrow" w:hAnsi="Arial Narrow"/>
                <w:sz w:val="18"/>
                <w:szCs w:val="18"/>
              </w:rPr>
            </w:pPr>
            <w:r w:rsidRPr="001D6003">
              <w:rPr>
                <w:rFonts w:ascii="Arial Narrow" w:hAnsi="Arial Narrow"/>
                <w:sz w:val="18"/>
                <w:szCs w:val="18"/>
              </w:rPr>
              <w:t>Do splatnosti viac ako jeden rok a najviac tri roky vrátane</w:t>
            </w:r>
          </w:p>
        </w:tc>
        <w:tc>
          <w:tcPr>
            <w:tcW w:w="1457" w:type="dxa"/>
            <w:tcBorders>
              <w:left w:val="single" w:sz="12" w:space="0" w:color="auto"/>
            </w:tcBorders>
            <w:vAlign w:val="center"/>
          </w:tcPr>
          <w:p w:rsidR="001D6003" w:rsidRPr="001D6003" w:rsidRDefault="001D6003" w:rsidP="00907108">
            <w:pPr>
              <w:jc w:val="center"/>
              <w:rPr>
                <w:rFonts w:ascii="Arial Narrow" w:hAnsi="Arial Narrow"/>
                <w:sz w:val="18"/>
                <w:szCs w:val="18"/>
              </w:rPr>
            </w:pPr>
          </w:p>
        </w:tc>
        <w:tc>
          <w:tcPr>
            <w:tcW w:w="1140" w:type="dxa"/>
            <w:vAlign w:val="center"/>
          </w:tcPr>
          <w:p w:rsidR="001D6003" w:rsidRPr="001D6003" w:rsidRDefault="001D6003" w:rsidP="00907108">
            <w:pPr>
              <w:jc w:val="center"/>
              <w:rPr>
                <w:rFonts w:ascii="Arial Narrow" w:hAnsi="Arial Narrow"/>
                <w:sz w:val="18"/>
                <w:szCs w:val="18"/>
              </w:rPr>
            </w:pPr>
          </w:p>
        </w:tc>
        <w:tc>
          <w:tcPr>
            <w:tcW w:w="1110" w:type="dxa"/>
            <w:vAlign w:val="center"/>
          </w:tcPr>
          <w:p w:rsidR="001D6003" w:rsidRPr="001D6003" w:rsidRDefault="001D6003" w:rsidP="00907108">
            <w:pPr>
              <w:jc w:val="center"/>
              <w:rPr>
                <w:rFonts w:ascii="Arial Narrow" w:hAnsi="Arial Narrow"/>
                <w:sz w:val="18"/>
                <w:szCs w:val="18"/>
              </w:rPr>
            </w:pPr>
          </w:p>
        </w:tc>
        <w:tc>
          <w:tcPr>
            <w:tcW w:w="1523" w:type="dxa"/>
            <w:vAlign w:val="center"/>
          </w:tcPr>
          <w:p w:rsidR="001D6003" w:rsidRPr="001D6003" w:rsidRDefault="001D6003" w:rsidP="00907108">
            <w:pPr>
              <w:jc w:val="center"/>
              <w:rPr>
                <w:rFonts w:ascii="Arial Narrow" w:hAnsi="Arial Narrow"/>
                <w:sz w:val="18"/>
                <w:szCs w:val="18"/>
              </w:rPr>
            </w:pPr>
          </w:p>
        </w:tc>
        <w:tc>
          <w:tcPr>
            <w:tcW w:w="1204" w:type="dxa"/>
            <w:vAlign w:val="center"/>
          </w:tcPr>
          <w:p w:rsidR="001D6003" w:rsidRPr="001D6003" w:rsidRDefault="001D6003" w:rsidP="00907108">
            <w:pPr>
              <w:jc w:val="center"/>
              <w:rPr>
                <w:rFonts w:ascii="Arial Narrow" w:hAnsi="Arial Narrow"/>
                <w:sz w:val="18"/>
                <w:szCs w:val="18"/>
              </w:rPr>
            </w:pPr>
          </w:p>
        </w:tc>
      </w:tr>
      <w:tr w:rsidR="001D6003" w:rsidRPr="002716CB" w:rsidTr="00907108">
        <w:trPr>
          <w:jc w:val="center"/>
        </w:trPr>
        <w:tc>
          <w:tcPr>
            <w:tcW w:w="2777" w:type="dxa"/>
            <w:tcBorders>
              <w:right w:val="single" w:sz="12" w:space="0" w:color="auto"/>
            </w:tcBorders>
            <w:vAlign w:val="center"/>
            <w:hideMark/>
          </w:tcPr>
          <w:p w:rsidR="001D6003" w:rsidRPr="001D6003" w:rsidRDefault="001D6003" w:rsidP="00907108">
            <w:pPr>
              <w:rPr>
                <w:rFonts w:ascii="Arial Narrow" w:hAnsi="Arial Narrow"/>
                <w:sz w:val="18"/>
                <w:szCs w:val="18"/>
              </w:rPr>
            </w:pPr>
            <w:r w:rsidRPr="001D6003">
              <w:rPr>
                <w:rFonts w:ascii="Arial Narrow" w:hAnsi="Arial Narrow"/>
                <w:sz w:val="18"/>
                <w:szCs w:val="18"/>
              </w:rPr>
              <w:t>Do splatnosti do jedného roka vrátane</w:t>
            </w:r>
          </w:p>
        </w:tc>
        <w:tc>
          <w:tcPr>
            <w:tcW w:w="1457" w:type="dxa"/>
            <w:tcBorders>
              <w:left w:val="single" w:sz="12" w:space="0" w:color="auto"/>
            </w:tcBorders>
            <w:vAlign w:val="center"/>
          </w:tcPr>
          <w:p w:rsidR="001D6003" w:rsidRPr="001D6003" w:rsidRDefault="001D6003" w:rsidP="00907108">
            <w:pPr>
              <w:jc w:val="center"/>
              <w:rPr>
                <w:rFonts w:ascii="Arial Narrow" w:hAnsi="Arial Narrow"/>
                <w:sz w:val="18"/>
                <w:szCs w:val="18"/>
              </w:rPr>
            </w:pPr>
          </w:p>
        </w:tc>
        <w:tc>
          <w:tcPr>
            <w:tcW w:w="1140" w:type="dxa"/>
            <w:vAlign w:val="center"/>
          </w:tcPr>
          <w:p w:rsidR="001D6003" w:rsidRPr="001D6003" w:rsidRDefault="001D6003" w:rsidP="00907108">
            <w:pPr>
              <w:jc w:val="center"/>
              <w:rPr>
                <w:rFonts w:ascii="Arial Narrow" w:hAnsi="Arial Narrow"/>
                <w:sz w:val="18"/>
                <w:szCs w:val="18"/>
              </w:rPr>
            </w:pPr>
          </w:p>
        </w:tc>
        <w:tc>
          <w:tcPr>
            <w:tcW w:w="1110" w:type="dxa"/>
            <w:vAlign w:val="center"/>
          </w:tcPr>
          <w:p w:rsidR="001D6003" w:rsidRPr="001D6003" w:rsidRDefault="001D6003" w:rsidP="00907108">
            <w:pPr>
              <w:jc w:val="center"/>
              <w:rPr>
                <w:rFonts w:ascii="Arial Narrow" w:hAnsi="Arial Narrow"/>
                <w:sz w:val="18"/>
                <w:szCs w:val="18"/>
              </w:rPr>
            </w:pPr>
          </w:p>
        </w:tc>
        <w:tc>
          <w:tcPr>
            <w:tcW w:w="1523" w:type="dxa"/>
            <w:vAlign w:val="center"/>
          </w:tcPr>
          <w:p w:rsidR="001D6003" w:rsidRPr="001D6003" w:rsidRDefault="001D6003" w:rsidP="00907108">
            <w:pPr>
              <w:jc w:val="center"/>
              <w:rPr>
                <w:rFonts w:ascii="Arial Narrow" w:hAnsi="Arial Narrow"/>
                <w:sz w:val="18"/>
                <w:szCs w:val="18"/>
              </w:rPr>
            </w:pPr>
          </w:p>
        </w:tc>
        <w:tc>
          <w:tcPr>
            <w:tcW w:w="1204" w:type="dxa"/>
            <w:vAlign w:val="center"/>
          </w:tcPr>
          <w:p w:rsidR="001D6003" w:rsidRPr="001D6003" w:rsidRDefault="001D6003" w:rsidP="00907108">
            <w:pPr>
              <w:jc w:val="center"/>
              <w:rPr>
                <w:rFonts w:ascii="Arial Narrow" w:hAnsi="Arial Narrow"/>
                <w:sz w:val="18"/>
                <w:szCs w:val="18"/>
              </w:rPr>
            </w:pPr>
          </w:p>
        </w:tc>
      </w:tr>
      <w:tr w:rsidR="001D6003" w:rsidRPr="002716CB" w:rsidTr="00907108">
        <w:trPr>
          <w:trHeight w:val="340"/>
          <w:jc w:val="center"/>
        </w:trPr>
        <w:tc>
          <w:tcPr>
            <w:tcW w:w="2777" w:type="dxa"/>
            <w:tcBorders>
              <w:bottom w:val="single" w:sz="12" w:space="0" w:color="auto"/>
              <w:right w:val="single" w:sz="12" w:space="0" w:color="auto"/>
            </w:tcBorders>
            <w:vAlign w:val="center"/>
            <w:hideMark/>
          </w:tcPr>
          <w:p w:rsidR="001D6003" w:rsidRPr="001D6003" w:rsidRDefault="001D6003" w:rsidP="00907108">
            <w:pPr>
              <w:rPr>
                <w:rFonts w:ascii="Arial Narrow" w:hAnsi="Arial Narrow"/>
                <w:b/>
                <w:sz w:val="18"/>
                <w:szCs w:val="18"/>
              </w:rPr>
            </w:pPr>
            <w:r w:rsidRPr="001D6003">
              <w:rPr>
                <w:rFonts w:ascii="Arial Narrow" w:hAnsi="Arial Narrow"/>
                <w:b/>
                <w:sz w:val="18"/>
                <w:szCs w:val="18"/>
              </w:rPr>
              <w:t>Dlhodobé pôžičky spolu</w:t>
            </w:r>
          </w:p>
        </w:tc>
        <w:tc>
          <w:tcPr>
            <w:tcW w:w="1457" w:type="dxa"/>
            <w:tcBorders>
              <w:left w:val="single" w:sz="12" w:space="0" w:color="auto"/>
              <w:bottom w:val="single" w:sz="12" w:space="0" w:color="auto"/>
            </w:tcBorders>
            <w:vAlign w:val="center"/>
          </w:tcPr>
          <w:p w:rsidR="001D6003" w:rsidRPr="001D6003" w:rsidRDefault="001D6003" w:rsidP="00907108">
            <w:pPr>
              <w:jc w:val="center"/>
              <w:rPr>
                <w:rFonts w:ascii="Arial Narrow" w:hAnsi="Arial Narrow"/>
                <w:b/>
                <w:sz w:val="18"/>
                <w:szCs w:val="18"/>
              </w:rPr>
            </w:pPr>
          </w:p>
        </w:tc>
        <w:tc>
          <w:tcPr>
            <w:tcW w:w="1140" w:type="dxa"/>
            <w:tcBorders>
              <w:bottom w:val="single" w:sz="12" w:space="0" w:color="auto"/>
            </w:tcBorders>
            <w:vAlign w:val="center"/>
          </w:tcPr>
          <w:p w:rsidR="001D6003" w:rsidRPr="001D6003" w:rsidRDefault="001D6003" w:rsidP="00907108">
            <w:pPr>
              <w:jc w:val="center"/>
              <w:rPr>
                <w:rFonts w:ascii="Arial Narrow" w:hAnsi="Arial Narrow"/>
                <w:b/>
                <w:sz w:val="18"/>
                <w:szCs w:val="18"/>
              </w:rPr>
            </w:pPr>
          </w:p>
        </w:tc>
        <w:tc>
          <w:tcPr>
            <w:tcW w:w="1110" w:type="dxa"/>
            <w:tcBorders>
              <w:bottom w:val="single" w:sz="12" w:space="0" w:color="auto"/>
            </w:tcBorders>
            <w:vAlign w:val="center"/>
          </w:tcPr>
          <w:p w:rsidR="001D6003" w:rsidRPr="001D6003" w:rsidRDefault="001D6003" w:rsidP="00907108">
            <w:pPr>
              <w:jc w:val="center"/>
              <w:rPr>
                <w:rFonts w:ascii="Arial Narrow" w:hAnsi="Arial Narrow"/>
                <w:b/>
                <w:sz w:val="18"/>
                <w:szCs w:val="18"/>
              </w:rPr>
            </w:pPr>
          </w:p>
        </w:tc>
        <w:tc>
          <w:tcPr>
            <w:tcW w:w="1523" w:type="dxa"/>
            <w:tcBorders>
              <w:bottom w:val="single" w:sz="12" w:space="0" w:color="auto"/>
            </w:tcBorders>
            <w:vAlign w:val="center"/>
          </w:tcPr>
          <w:p w:rsidR="001D6003" w:rsidRPr="001D6003" w:rsidRDefault="001D6003" w:rsidP="00907108">
            <w:pPr>
              <w:jc w:val="center"/>
              <w:rPr>
                <w:rFonts w:ascii="Arial Narrow" w:hAnsi="Arial Narrow"/>
                <w:b/>
                <w:sz w:val="18"/>
                <w:szCs w:val="18"/>
              </w:rPr>
            </w:pPr>
          </w:p>
        </w:tc>
        <w:tc>
          <w:tcPr>
            <w:tcW w:w="1204" w:type="dxa"/>
            <w:tcBorders>
              <w:bottom w:val="single" w:sz="12" w:space="0" w:color="auto"/>
            </w:tcBorders>
            <w:vAlign w:val="center"/>
          </w:tcPr>
          <w:p w:rsidR="001D6003" w:rsidRPr="001D6003" w:rsidRDefault="001D6003" w:rsidP="00907108">
            <w:pPr>
              <w:jc w:val="center"/>
              <w:rPr>
                <w:rFonts w:ascii="Arial Narrow" w:hAnsi="Arial Narrow"/>
                <w:b/>
                <w:sz w:val="18"/>
                <w:szCs w:val="18"/>
              </w:rPr>
            </w:pPr>
          </w:p>
        </w:tc>
      </w:tr>
    </w:tbl>
    <w:p w:rsidR="001D6003" w:rsidRPr="001D6003" w:rsidRDefault="001D6003" w:rsidP="001D6003">
      <w:pPr>
        <w:pStyle w:val="Nzev"/>
        <w:keepNext w:val="0"/>
        <w:spacing w:before="0" w:beforeAutospacing="0" w:after="0"/>
        <w:ind w:left="360"/>
        <w:jc w:val="left"/>
        <w:rPr>
          <w:sz w:val="20"/>
          <w:szCs w:val="20"/>
        </w:rPr>
      </w:pPr>
    </w:p>
    <w:p w:rsidR="001D6003" w:rsidRPr="001D6003" w:rsidRDefault="001D6003" w:rsidP="001D6003">
      <w:pPr>
        <w:ind w:right="-468"/>
        <w:jc w:val="both"/>
        <w:rPr>
          <w:rFonts w:ascii="Arial Narrow" w:hAnsi="Arial Narrow" w:cs="Arial Narrow"/>
          <w:sz w:val="20"/>
          <w:szCs w:val="20"/>
        </w:rPr>
      </w:pPr>
      <w:r w:rsidRPr="001D6003">
        <w:rPr>
          <w:rFonts w:ascii="Arial Narrow" w:hAnsi="Arial Narrow" w:cs="Arial Narrow"/>
          <w:sz w:val="20"/>
          <w:szCs w:val="20"/>
        </w:rPr>
        <w:t xml:space="preserve">k) </w:t>
      </w:r>
      <w:r w:rsidRPr="001D6003">
        <w:rPr>
          <w:rFonts w:ascii="Arial Narrow" w:hAnsi="Arial Narrow" w:cs="Arial Narrow"/>
          <w:sz w:val="20"/>
          <w:szCs w:val="20"/>
          <w:u w:val="single"/>
        </w:rPr>
        <w:t>Opravné položky podľa zložiek dlhodobého finančného majetku</w:t>
      </w:r>
      <w:r w:rsidRPr="001D6003">
        <w:rPr>
          <w:rFonts w:ascii="Arial Narrow" w:hAnsi="Arial Narrow" w:cs="Arial Narrow"/>
          <w:sz w:val="20"/>
          <w:szCs w:val="20"/>
        </w:rPr>
        <w:t xml:space="preserve"> v členení podľa jednotlivých položiek súvahy, pričom sa uvádza stav opravných položiek na začiatku bežného účtovného obdobia, zmeny počas bežného účtovného obdobia a stav na konci bežného účtovného obdobia: </w:t>
      </w:r>
      <w:r>
        <w:rPr>
          <w:rFonts w:ascii="Arial Narrow" w:hAnsi="Arial Narrow" w:cs="Arial Narrow"/>
          <w:b/>
          <w:sz w:val="20"/>
          <w:szCs w:val="20"/>
        </w:rPr>
        <w:t>účtovná jednotka</w:t>
      </w:r>
      <w:r w:rsidRPr="001D6003">
        <w:rPr>
          <w:rFonts w:ascii="Arial Narrow" w:hAnsi="Arial Narrow" w:cs="Arial Narrow"/>
          <w:b/>
          <w:sz w:val="20"/>
          <w:szCs w:val="20"/>
        </w:rPr>
        <w:t xml:space="preserve"> NEÚČTUJE</w:t>
      </w:r>
    </w:p>
    <w:p w:rsidR="001D6003" w:rsidRPr="001D6003" w:rsidRDefault="001D6003" w:rsidP="001D6003">
      <w:pPr>
        <w:ind w:right="-468"/>
        <w:jc w:val="both"/>
        <w:rPr>
          <w:rFonts w:ascii="Arial Narrow" w:hAnsi="Arial Narrow" w:cs="Arial Narrow"/>
          <w:sz w:val="20"/>
          <w:szCs w:val="20"/>
        </w:rPr>
      </w:pPr>
    </w:p>
    <w:p w:rsidR="001D6003" w:rsidRPr="001D6003" w:rsidRDefault="001D6003" w:rsidP="001D6003">
      <w:pPr>
        <w:ind w:right="-468"/>
        <w:jc w:val="both"/>
        <w:rPr>
          <w:rFonts w:ascii="Arial Narrow" w:hAnsi="Arial Narrow" w:cs="Arial Narrow"/>
          <w:sz w:val="20"/>
          <w:szCs w:val="20"/>
        </w:rPr>
      </w:pPr>
    </w:p>
    <w:p w:rsidR="001D6003" w:rsidRPr="001D6003" w:rsidRDefault="001D6003" w:rsidP="001D6003">
      <w:pPr>
        <w:ind w:right="-468"/>
        <w:jc w:val="both"/>
        <w:rPr>
          <w:rFonts w:ascii="Arial Narrow" w:hAnsi="Arial Narrow" w:cs="Arial Narrow"/>
          <w:sz w:val="20"/>
          <w:szCs w:val="20"/>
        </w:rPr>
      </w:pPr>
      <w:r w:rsidRPr="001D6003">
        <w:rPr>
          <w:rFonts w:ascii="Arial Narrow" w:hAnsi="Arial Narrow" w:cs="Arial Narrow"/>
          <w:sz w:val="20"/>
          <w:szCs w:val="20"/>
        </w:rPr>
        <w:t xml:space="preserve">m) </w:t>
      </w:r>
      <w:r w:rsidRPr="001D6003">
        <w:rPr>
          <w:rFonts w:ascii="Arial Narrow" w:hAnsi="Arial Narrow" w:cs="Arial Narrow"/>
          <w:sz w:val="20"/>
          <w:szCs w:val="20"/>
          <w:u w:val="single"/>
        </w:rPr>
        <w:t>Dlhodobý finančný majetok</w:t>
      </w:r>
      <w:r w:rsidRPr="001D6003">
        <w:rPr>
          <w:rFonts w:ascii="Arial Narrow" w:hAnsi="Arial Narrow" w:cs="Arial Narrow"/>
          <w:sz w:val="20"/>
          <w:szCs w:val="20"/>
        </w:rPr>
        <w:t xml:space="preserve">, na ktorý je </w:t>
      </w:r>
      <w:r w:rsidRPr="001D6003">
        <w:rPr>
          <w:rFonts w:ascii="Arial Narrow" w:hAnsi="Arial Narrow" w:cs="Arial Narrow"/>
          <w:sz w:val="20"/>
          <w:szCs w:val="20"/>
          <w:u w:val="single"/>
        </w:rPr>
        <w:t>zriadené záložné právo</w:t>
      </w:r>
      <w:r w:rsidRPr="001D6003">
        <w:rPr>
          <w:rFonts w:ascii="Arial Narrow" w:hAnsi="Arial Narrow" w:cs="Arial Narrow"/>
          <w:sz w:val="20"/>
          <w:szCs w:val="20"/>
        </w:rPr>
        <w:t xml:space="preserve"> a o dlhodobom majetku, pri ktorom má účtovná jednotka obmedzené právo s ním nakladať: </w:t>
      </w:r>
      <w:r>
        <w:rPr>
          <w:rFonts w:ascii="Arial Narrow" w:hAnsi="Arial Narrow" w:cs="Arial Narrow"/>
          <w:b/>
          <w:sz w:val="20"/>
          <w:szCs w:val="20"/>
        </w:rPr>
        <w:t>účtovná jednotka</w:t>
      </w:r>
      <w:r w:rsidRPr="001D6003">
        <w:rPr>
          <w:rFonts w:ascii="Arial Narrow" w:hAnsi="Arial Narrow" w:cs="Arial Narrow"/>
          <w:b/>
          <w:sz w:val="20"/>
          <w:szCs w:val="20"/>
        </w:rPr>
        <w:t xml:space="preserve"> NEÚČTUJE</w:t>
      </w:r>
    </w:p>
    <w:p w:rsidR="001D6003" w:rsidRPr="001D6003" w:rsidRDefault="001D6003" w:rsidP="001D6003">
      <w:pPr>
        <w:ind w:right="-468"/>
        <w:jc w:val="both"/>
        <w:rPr>
          <w:rFonts w:ascii="Arial Narrow" w:hAnsi="Arial Narrow" w:cs="Arial Narrow"/>
          <w:sz w:val="20"/>
          <w:szCs w:val="20"/>
        </w:rPr>
      </w:pPr>
    </w:p>
    <w:p w:rsidR="001D6003" w:rsidRPr="001D6003" w:rsidRDefault="001D6003" w:rsidP="001D6003">
      <w:pPr>
        <w:spacing w:after="120"/>
        <w:ind w:right="-471"/>
        <w:jc w:val="both"/>
        <w:rPr>
          <w:rFonts w:ascii="Arial Narrow" w:hAnsi="Arial Narrow" w:cs="Arial Narrow"/>
          <w:sz w:val="18"/>
          <w:szCs w:val="18"/>
        </w:rPr>
      </w:pPr>
      <w:r w:rsidRPr="001D6003">
        <w:rPr>
          <w:rFonts w:ascii="Arial Narrow" w:hAnsi="Arial Narrow" w:cs="Arial Narrow"/>
          <w:sz w:val="18"/>
          <w:szCs w:val="18"/>
        </w:rPr>
        <w:t>Informácie k prílohe č.3 časti F. písm. m) o </w:t>
      </w:r>
      <w:r w:rsidRPr="001D6003">
        <w:rPr>
          <w:rFonts w:ascii="Arial Narrow" w:hAnsi="Arial Narrow" w:cs="Arial Narrow"/>
          <w:sz w:val="18"/>
          <w:szCs w:val="18"/>
          <w:u w:val="single"/>
        </w:rPr>
        <w:t>dlhodobom finančnom majetku</w:t>
      </w:r>
    </w:p>
    <w:tbl>
      <w:tblPr>
        <w:tblW w:w="5171"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tblPr>
      <w:tblGrid>
        <w:gridCol w:w="6540"/>
        <w:gridCol w:w="4770"/>
      </w:tblGrid>
      <w:tr w:rsidR="001D6003" w:rsidRPr="001D6003" w:rsidTr="00907108">
        <w:trPr>
          <w:jc w:val="center"/>
        </w:trPr>
        <w:tc>
          <w:tcPr>
            <w:tcW w:w="5508" w:type="dxa"/>
            <w:tcBorders>
              <w:top w:val="single" w:sz="12" w:space="0" w:color="auto"/>
              <w:left w:val="single" w:sz="12" w:space="0" w:color="auto"/>
              <w:bottom w:val="nil"/>
              <w:right w:val="single" w:sz="12" w:space="0" w:color="auto"/>
            </w:tcBorders>
            <w:vAlign w:val="center"/>
          </w:tcPr>
          <w:p w:rsidR="001D6003" w:rsidRPr="001D6003" w:rsidRDefault="001D6003" w:rsidP="00907108">
            <w:pPr>
              <w:pStyle w:val="TopHeader"/>
              <w:rPr>
                <w:sz w:val="18"/>
                <w:szCs w:val="18"/>
              </w:rPr>
            </w:pPr>
            <w:r w:rsidRPr="001D6003">
              <w:rPr>
                <w:sz w:val="18"/>
                <w:szCs w:val="18"/>
              </w:rPr>
              <w:t>Dlhodobý finančný majetok</w:t>
            </w:r>
          </w:p>
        </w:tc>
        <w:tc>
          <w:tcPr>
            <w:tcW w:w="4018" w:type="dxa"/>
            <w:tcBorders>
              <w:top w:val="single" w:sz="12" w:space="0" w:color="auto"/>
              <w:left w:val="single" w:sz="12" w:space="0" w:color="auto"/>
              <w:bottom w:val="nil"/>
              <w:right w:val="single" w:sz="12" w:space="0" w:color="auto"/>
            </w:tcBorders>
            <w:vAlign w:val="center"/>
          </w:tcPr>
          <w:p w:rsidR="001D6003" w:rsidRPr="001D6003" w:rsidRDefault="001D6003" w:rsidP="00907108">
            <w:pPr>
              <w:pStyle w:val="TopHeader"/>
              <w:rPr>
                <w:sz w:val="18"/>
                <w:szCs w:val="18"/>
              </w:rPr>
            </w:pPr>
            <w:r w:rsidRPr="001D6003">
              <w:rPr>
                <w:sz w:val="18"/>
                <w:szCs w:val="18"/>
              </w:rPr>
              <w:t>Hodnota za bežné účtovné obdobie</w:t>
            </w:r>
          </w:p>
        </w:tc>
      </w:tr>
      <w:tr w:rsidR="001D6003" w:rsidRPr="001D6003" w:rsidTr="00907108">
        <w:trPr>
          <w:jc w:val="center"/>
        </w:trPr>
        <w:tc>
          <w:tcPr>
            <w:tcW w:w="5508" w:type="dxa"/>
            <w:tcBorders>
              <w:top w:val="single" w:sz="12" w:space="0" w:color="auto"/>
              <w:left w:val="single" w:sz="12" w:space="0" w:color="auto"/>
              <w:bottom w:val="single" w:sz="4" w:space="0" w:color="auto"/>
              <w:right w:val="single" w:sz="12" w:space="0" w:color="auto"/>
            </w:tcBorders>
            <w:vAlign w:val="center"/>
          </w:tcPr>
          <w:p w:rsidR="001D6003" w:rsidRPr="001D6003" w:rsidRDefault="001D6003" w:rsidP="00907108">
            <w:pPr>
              <w:jc w:val="both"/>
              <w:rPr>
                <w:rFonts w:ascii="Arial Narrow" w:hAnsi="Arial Narrow" w:cs="Arial Narrow"/>
                <w:sz w:val="18"/>
                <w:szCs w:val="18"/>
              </w:rPr>
            </w:pPr>
            <w:r w:rsidRPr="001D6003">
              <w:rPr>
                <w:rFonts w:ascii="Arial Narrow" w:hAnsi="Arial Narrow" w:cs="Arial Narrow"/>
                <w:sz w:val="18"/>
                <w:szCs w:val="18"/>
              </w:rPr>
              <w:t>Dlhodobý finančný majetok, na ktorý je zriadené záložné právo</w:t>
            </w:r>
          </w:p>
        </w:tc>
        <w:tc>
          <w:tcPr>
            <w:tcW w:w="4018" w:type="dxa"/>
            <w:tcBorders>
              <w:top w:val="single" w:sz="12" w:space="0" w:color="auto"/>
              <w:left w:val="single" w:sz="12" w:space="0" w:color="auto"/>
              <w:bottom w:val="single" w:sz="4" w:space="0" w:color="auto"/>
              <w:right w:val="single" w:sz="12" w:space="0" w:color="auto"/>
            </w:tcBorders>
            <w:vAlign w:val="center"/>
          </w:tcPr>
          <w:p w:rsidR="001D6003" w:rsidRPr="001D6003" w:rsidRDefault="001D6003" w:rsidP="00907108">
            <w:pPr>
              <w:spacing w:line="360" w:lineRule="auto"/>
              <w:jc w:val="both"/>
              <w:rPr>
                <w:rFonts w:ascii="Arial Narrow" w:hAnsi="Arial Narrow" w:cs="Arial Narrow"/>
                <w:sz w:val="18"/>
                <w:szCs w:val="18"/>
              </w:rPr>
            </w:pPr>
            <w:r w:rsidRPr="001D6003">
              <w:rPr>
                <w:rFonts w:ascii="Arial Narrow" w:hAnsi="Arial Narrow" w:cs="Arial Narrow"/>
                <w:sz w:val="18"/>
                <w:szCs w:val="18"/>
              </w:rPr>
              <w:t>0,00</w:t>
            </w:r>
          </w:p>
        </w:tc>
      </w:tr>
    </w:tbl>
    <w:p w:rsidR="001D6003" w:rsidRPr="002716CB" w:rsidRDefault="001D6003" w:rsidP="001D6003">
      <w:pPr>
        <w:ind w:right="-468"/>
        <w:jc w:val="both"/>
        <w:rPr>
          <w:rFonts w:ascii="Arial Narrow" w:hAnsi="Arial Narrow" w:cs="Arial Narrow"/>
          <w:sz w:val="22"/>
          <w:szCs w:val="22"/>
        </w:rPr>
      </w:pPr>
    </w:p>
    <w:p w:rsidR="001D6003" w:rsidRPr="001D6003" w:rsidRDefault="001D6003" w:rsidP="001D6003">
      <w:pPr>
        <w:ind w:right="-468"/>
        <w:jc w:val="both"/>
        <w:rPr>
          <w:rFonts w:ascii="Arial Narrow" w:hAnsi="Arial Narrow" w:cs="Arial Narrow"/>
          <w:sz w:val="20"/>
          <w:szCs w:val="20"/>
        </w:rPr>
      </w:pPr>
      <w:r w:rsidRPr="001D6003">
        <w:rPr>
          <w:rFonts w:ascii="Arial Narrow" w:hAnsi="Arial Narrow" w:cs="Arial Narrow"/>
          <w:sz w:val="20"/>
          <w:szCs w:val="20"/>
        </w:rPr>
        <w:t xml:space="preserve">n) </w:t>
      </w:r>
      <w:r w:rsidRPr="001D6003">
        <w:rPr>
          <w:rFonts w:ascii="Arial Narrow" w:hAnsi="Arial Narrow" w:cs="Arial Narrow"/>
          <w:sz w:val="20"/>
          <w:szCs w:val="20"/>
          <w:u w:val="single"/>
        </w:rPr>
        <w:t xml:space="preserve">Ocenenie dlhodobého finančného majetku </w:t>
      </w:r>
      <w:r w:rsidRPr="001D6003">
        <w:rPr>
          <w:rFonts w:ascii="Arial Narrow" w:hAnsi="Arial Narrow" w:cs="Arial Narrow"/>
          <w:sz w:val="20"/>
          <w:szCs w:val="20"/>
        </w:rPr>
        <w:t xml:space="preserve">ku dňu, ku ktorému sa zostavuje účtovná závierka </w:t>
      </w:r>
      <w:r w:rsidRPr="001D6003">
        <w:rPr>
          <w:rFonts w:ascii="Arial Narrow" w:hAnsi="Arial Narrow" w:cs="Arial Narrow"/>
          <w:sz w:val="20"/>
          <w:szCs w:val="20"/>
          <w:u w:val="single"/>
        </w:rPr>
        <w:t>reálnou hodnotou</w:t>
      </w:r>
      <w:r w:rsidRPr="001D6003">
        <w:rPr>
          <w:rFonts w:ascii="Arial Narrow" w:hAnsi="Arial Narrow" w:cs="Arial Narrow"/>
          <w:sz w:val="20"/>
          <w:szCs w:val="20"/>
        </w:rPr>
        <w:t xml:space="preserve"> alebo metódou vlastného imania, pričom sa uvádza vplyv takéhoto ocenenia na výsledok hospodárenia a na výšku vlastného imania: </w:t>
      </w:r>
      <w:r w:rsidRPr="001D6003">
        <w:rPr>
          <w:rFonts w:ascii="Arial Narrow" w:hAnsi="Arial Narrow" w:cs="Arial Narrow"/>
          <w:b/>
          <w:sz w:val="20"/>
          <w:szCs w:val="20"/>
        </w:rPr>
        <w:t>účtovná jednotka NEÚČTUJE</w:t>
      </w:r>
    </w:p>
    <w:p w:rsidR="001D6003" w:rsidRPr="001D6003" w:rsidRDefault="001D6003" w:rsidP="001D6003">
      <w:pPr>
        <w:ind w:right="-468"/>
        <w:jc w:val="both"/>
        <w:rPr>
          <w:rFonts w:ascii="Arial Narrow" w:hAnsi="Arial Narrow" w:cs="Arial Narrow"/>
          <w:sz w:val="20"/>
          <w:szCs w:val="20"/>
        </w:rPr>
      </w:pPr>
    </w:p>
    <w:p w:rsidR="001D6003" w:rsidRPr="001D6003" w:rsidRDefault="001D6003" w:rsidP="001D6003">
      <w:pPr>
        <w:ind w:right="-468"/>
        <w:jc w:val="both"/>
        <w:rPr>
          <w:rFonts w:ascii="Arial Narrow" w:hAnsi="Arial Narrow" w:cs="Arial Narrow"/>
          <w:sz w:val="20"/>
          <w:szCs w:val="20"/>
        </w:rPr>
      </w:pPr>
      <w:r w:rsidRPr="001D6003">
        <w:rPr>
          <w:rFonts w:ascii="Arial Narrow" w:hAnsi="Arial Narrow" w:cs="Arial Narrow"/>
          <w:sz w:val="20"/>
          <w:szCs w:val="20"/>
        </w:rPr>
        <w:t xml:space="preserve">o) </w:t>
      </w:r>
      <w:r w:rsidRPr="001D6003">
        <w:rPr>
          <w:rFonts w:ascii="Arial Narrow" w:hAnsi="Arial Narrow" w:cs="Arial Narrow"/>
          <w:sz w:val="20"/>
          <w:szCs w:val="20"/>
          <w:u w:val="single"/>
        </w:rPr>
        <w:t>Opravné položky k zásobám</w:t>
      </w:r>
      <w:r w:rsidRPr="001D6003">
        <w:rPr>
          <w:rFonts w:ascii="Arial Narrow" w:hAnsi="Arial Narrow" w:cs="Arial Narrow"/>
          <w:sz w:val="20"/>
          <w:szCs w:val="20"/>
        </w:rPr>
        <w:t xml:space="preserve"> v členení podľa jednotlivých položiek súvahy za bežné účtovné obdobie, pričom sa uvádza ich stav na začiatku bežného účtovného obdobia, tvorba, zúčtovanie opravných položiek počas bežného účtovného obdobia a stav na konci bežného účtovného obdobia, ako aj </w:t>
      </w:r>
      <w:r w:rsidRPr="001D6003">
        <w:rPr>
          <w:rFonts w:ascii="Arial Narrow" w:hAnsi="Arial Narrow" w:cs="Arial Narrow"/>
          <w:sz w:val="20"/>
          <w:szCs w:val="20"/>
          <w:u w:val="single"/>
        </w:rPr>
        <w:t>dôvod ich tvorby, zúčtovania</w:t>
      </w:r>
      <w:r w:rsidRPr="001D6003">
        <w:rPr>
          <w:rFonts w:ascii="Arial Narrow" w:hAnsi="Arial Narrow" w:cs="Arial Narrow"/>
          <w:sz w:val="20"/>
          <w:szCs w:val="20"/>
        </w:rPr>
        <w:t xml:space="preserve">: </w:t>
      </w:r>
      <w:r>
        <w:rPr>
          <w:rFonts w:ascii="Arial Narrow" w:hAnsi="Arial Narrow" w:cs="Arial Narrow"/>
          <w:b/>
          <w:sz w:val="20"/>
          <w:szCs w:val="20"/>
        </w:rPr>
        <w:t>účtovná jednotka</w:t>
      </w:r>
      <w:r w:rsidRPr="001D6003">
        <w:rPr>
          <w:rFonts w:ascii="Arial Narrow" w:hAnsi="Arial Narrow" w:cs="Arial Narrow"/>
          <w:b/>
          <w:sz w:val="20"/>
          <w:szCs w:val="20"/>
        </w:rPr>
        <w:t xml:space="preserve"> NEÚČTUJE</w:t>
      </w:r>
    </w:p>
    <w:p w:rsidR="00371D6F" w:rsidRPr="002716CB" w:rsidRDefault="00371D6F" w:rsidP="00371D6F">
      <w:pPr>
        <w:ind w:right="-468"/>
        <w:jc w:val="both"/>
        <w:rPr>
          <w:rFonts w:ascii="Arial Narrow" w:hAnsi="Arial Narrow" w:cs="Arial Narrow"/>
          <w:sz w:val="22"/>
          <w:szCs w:val="22"/>
        </w:rPr>
      </w:pPr>
    </w:p>
    <w:p w:rsidR="00371D6F" w:rsidRPr="00371D6F" w:rsidRDefault="00371D6F" w:rsidP="00371D6F">
      <w:pPr>
        <w:ind w:right="-468"/>
        <w:jc w:val="both"/>
        <w:rPr>
          <w:rFonts w:ascii="Arial Narrow" w:hAnsi="Arial Narrow" w:cs="Arial Narrow"/>
          <w:sz w:val="20"/>
          <w:szCs w:val="20"/>
        </w:rPr>
      </w:pPr>
      <w:r w:rsidRPr="00371D6F">
        <w:rPr>
          <w:rFonts w:ascii="Arial Narrow" w:hAnsi="Arial Narrow" w:cs="Arial Narrow"/>
          <w:sz w:val="20"/>
          <w:szCs w:val="20"/>
        </w:rPr>
        <w:t>Informácie k prílohe č.3 časti F. písm. o) o </w:t>
      </w:r>
      <w:r w:rsidRPr="00371D6F">
        <w:rPr>
          <w:rFonts w:ascii="Arial Narrow" w:hAnsi="Arial Narrow" w:cs="Arial Narrow"/>
          <w:sz w:val="20"/>
          <w:szCs w:val="20"/>
          <w:u w:val="single"/>
        </w:rPr>
        <w:t>opravných položkách k zásobám</w:t>
      </w:r>
    </w:p>
    <w:p w:rsidR="00371D6F" w:rsidRPr="00371D6F" w:rsidRDefault="00371D6F" w:rsidP="00371D6F">
      <w:pPr>
        <w:rPr>
          <w:rFonts w:ascii="Arial Narrow" w:hAnsi="Arial Narrow"/>
          <w:sz w:val="20"/>
          <w:szCs w:val="20"/>
        </w:rPr>
      </w:pPr>
      <w:r w:rsidRPr="00371D6F">
        <w:rPr>
          <w:rFonts w:ascii="Arial Narrow" w:hAnsi="Arial Narrow"/>
          <w:sz w:val="20"/>
          <w:szCs w:val="20"/>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tblPr>
      <w:tblGrid>
        <w:gridCol w:w="2789"/>
        <w:gridCol w:w="1670"/>
        <w:gridCol w:w="1178"/>
        <w:gridCol w:w="2019"/>
        <w:gridCol w:w="1863"/>
        <w:gridCol w:w="1417"/>
      </w:tblGrid>
      <w:tr w:rsidR="00371D6F" w:rsidRPr="002716CB" w:rsidTr="00907108">
        <w:trPr>
          <w:jc w:val="center"/>
        </w:trPr>
        <w:tc>
          <w:tcPr>
            <w:tcW w:w="2349" w:type="dxa"/>
            <w:vMerge w:val="restart"/>
            <w:tcBorders>
              <w:top w:val="single" w:sz="12" w:space="0" w:color="auto"/>
              <w:bottom w:val="nil"/>
              <w:right w:val="single" w:sz="12" w:space="0" w:color="auto"/>
            </w:tcBorders>
            <w:vAlign w:val="center"/>
            <w:hideMark/>
          </w:tcPr>
          <w:p w:rsidR="00371D6F" w:rsidRPr="00371D6F" w:rsidRDefault="00371D6F" w:rsidP="00907108">
            <w:pPr>
              <w:pStyle w:val="TopHeader"/>
              <w:rPr>
                <w:sz w:val="18"/>
                <w:szCs w:val="18"/>
              </w:rPr>
            </w:pPr>
            <w:r w:rsidRPr="00371D6F">
              <w:rPr>
                <w:sz w:val="18"/>
                <w:szCs w:val="18"/>
              </w:rPr>
              <w:t>Zásoby</w:t>
            </w:r>
          </w:p>
        </w:tc>
        <w:tc>
          <w:tcPr>
            <w:tcW w:w="6863" w:type="dxa"/>
            <w:gridSpan w:val="5"/>
            <w:tcBorders>
              <w:top w:val="single" w:sz="12" w:space="0" w:color="auto"/>
              <w:left w:val="single" w:sz="12" w:space="0" w:color="auto"/>
              <w:bottom w:val="nil"/>
            </w:tcBorders>
            <w:vAlign w:val="center"/>
            <w:hideMark/>
          </w:tcPr>
          <w:p w:rsidR="00371D6F" w:rsidRPr="00371D6F" w:rsidRDefault="00371D6F" w:rsidP="00907108">
            <w:pPr>
              <w:pStyle w:val="TopHeader"/>
              <w:rPr>
                <w:sz w:val="18"/>
                <w:szCs w:val="18"/>
              </w:rPr>
            </w:pPr>
            <w:r w:rsidRPr="00371D6F">
              <w:rPr>
                <w:sz w:val="18"/>
                <w:szCs w:val="18"/>
              </w:rPr>
              <w:t>Bežné účtovné obdobie</w:t>
            </w:r>
          </w:p>
        </w:tc>
      </w:tr>
      <w:tr w:rsidR="00371D6F" w:rsidRPr="002716CB" w:rsidTr="00907108">
        <w:trPr>
          <w:jc w:val="center"/>
        </w:trPr>
        <w:tc>
          <w:tcPr>
            <w:tcW w:w="2349" w:type="dxa"/>
            <w:vMerge/>
            <w:tcBorders>
              <w:top w:val="single" w:sz="12" w:space="0" w:color="auto"/>
              <w:bottom w:val="single" w:sz="4" w:space="0" w:color="auto"/>
              <w:right w:val="single" w:sz="12" w:space="0" w:color="auto"/>
            </w:tcBorders>
            <w:vAlign w:val="center"/>
            <w:hideMark/>
          </w:tcPr>
          <w:p w:rsidR="00371D6F" w:rsidRPr="00371D6F" w:rsidRDefault="00371D6F" w:rsidP="00907108">
            <w:pPr>
              <w:rPr>
                <w:rFonts w:ascii="Arial Narrow" w:hAnsi="Arial Narrow"/>
                <w:bCs/>
                <w:sz w:val="18"/>
                <w:szCs w:val="18"/>
              </w:rPr>
            </w:pPr>
          </w:p>
        </w:tc>
        <w:tc>
          <w:tcPr>
            <w:tcW w:w="1407" w:type="dxa"/>
            <w:tcBorders>
              <w:top w:val="single" w:sz="12" w:space="0" w:color="auto"/>
              <w:left w:val="single" w:sz="12" w:space="0" w:color="auto"/>
              <w:bottom w:val="single" w:sz="4" w:space="0" w:color="auto"/>
              <w:right w:val="single" w:sz="12" w:space="0" w:color="auto"/>
            </w:tcBorders>
            <w:vAlign w:val="center"/>
            <w:hideMark/>
          </w:tcPr>
          <w:p w:rsidR="00371D6F" w:rsidRPr="00371D6F" w:rsidRDefault="00371D6F" w:rsidP="00907108">
            <w:pPr>
              <w:pStyle w:val="TopHeader"/>
              <w:rPr>
                <w:b w:val="0"/>
                <w:sz w:val="18"/>
                <w:szCs w:val="18"/>
              </w:rPr>
            </w:pPr>
            <w:r w:rsidRPr="00371D6F">
              <w:rPr>
                <w:b w:val="0"/>
                <w:sz w:val="18"/>
                <w:szCs w:val="18"/>
              </w:rPr>
              <w:t>Stav  OP na začiatku účtovného obdobia</w:t>
            </w:r>
          </w:p>
        </w:tc>
        <w:tc>
          <w:tcPr>
            <w:tcW w:w="992" w:type="dxa"/>
            <w:tcBorders>
              <w:top w:val="single" w:sz="12" w:space="0" w:color="auto"/>
              <w:left w:val="single" w:sz="12" w:space="0" w:color="auto"/>
              <w:bottom w:val="single" w:sz="4" w:space="0" w:color="auto"/>
              <w:right w:val="single" w:sz="12" w:space="0" w:color="auto"/>
            </w:tcBorders>
            <w:vAlign w:val="center"/>
          </w:tcPr>
          <w:p w:rsidR="00371D6F" w:rsidRPr="00371D6F" w:rsidRDefault="00371D6F" w:rsidP="00907108">
            <w:pPr>
              <w:pStyle w:val="TopHeader"/>
              <w:rPr>
                <w:b w:val="0"/>
                <w:sz w:val="18"/>
                <w:szCs w:val="18"/>
              </w:rPr>
            </w:pPr>
            <w:r w:rsidRPr="00371D6F">
              <w:rPr>
                <w:b w:val="0"/>
                <w:sz w:val="18"/>
                <w:szCs w:val="18"/>
              </w:rPr>
              <w:t>Tvorba </w:t>
            </w:r>
          </w:p>
          <w:p w:rsidR="00371D6F" w:rsidRPr="00371D6F" w:rsidRDefault="00371D6F" w:rsidP="00907108">
            <w:pPr>
              <w:pStyle w:val="TopHeader"/>
              <w:rPr>
                <w:b w:val="0"/>
                <w:sz w:val="18"/>
                <w:szCs w:val="18"/>
              </w:rPr>
            </w:pPr>
            <w:r w:rsidRPr="00371D6F">
              <w:rPr>
                <w:b w:val="0"/>
                <w:sz w:val="18"/>
                <w:szCs w:val="18"/>
              </w:rPr>
              <w:t>OP</w:t>
            </w:r>
          </w:p>
          <w:p w:rsidR="00371D6F" w:rsidRPr="00371D6F" w:rsidRDefault="00371D6F" w:rsidP="00907108">
            <w:pPr>
              <w:pStyle w:val="TopHeader"/>
              <w:rPr>
                <w:b w:val="0"/>
                <w:sz w:val="18"/>
                <w:szCs w:val="18"/>
              </w:rPr>
            </w:pPr>
          </w:p>
        </w:tc>
        <w:tc>
          <w:tcPr>
            <w:tcW w:w="1701" w:type="dxa"/>
            <w:tcBorders>
              <w:top w:val="single" w:sz="12" w:space="0" w:color="auto"/>
              <w:left w:val="single" w:sz="12" w:space="0" w:color="auto"/>
              <w:bottom w:val="single" w:sz="4" w:space="0" w:color="auto"/>
              <w:right w:val="single" w:sz="12" w:space="0" w:color="auto"/>
            </w:tcBorders>
            <w:vAlign w:val="center"/>
            <w:hideMark/>
          </w:tcPr>
          <w:p w:rsidR="00371D6F" w:rsidRPr="00371D6F" w:rsidRDefault="00371D6F" w:rsidP="00907108">
            <w:pPr>
              <w:pStyle w:val="TopHeader"/>
              <w:rPr>
                <w:b w:val="0"/>
                <w:sz w:val="18"/>
                <w:szCs w:val="18"/>
              </w:rPr>
            </w:pPr>
            <w:r w:rsidRPr="00371D6F">
              <w:rPr>
                <w:b w:val="0"/>
                <w:sz w:val="18"/>
                <w:szCs w:val="18"/>
              </w:rPr>
              <w:t>Zúčtovanie OP z dôvodu zániku opodstatnenosti</w:t>
            </w:r>
          </w:p>
        </w:tc>
        <w:tc>
          <w:tcPr>
            <w:tcW w:w="1569" w:type="dxa"/>
            <w:tcBorders>
              <w:top w:val="single" w:sz="12" w:space="0" w:color="auto"/>
              <w:left w:val="single" w:sz="12" w:space="0" w:color="auto"/>
              <w:bottom w:val="single" w:sz="4" w:space="0" w:color="auto"/>
              <w:right w:val="single" w:sz="12" w:space="0" w:color="auto"/>
            </w:tcBorders>
            <w:vAlign w:val="center"/>
            <w:hideMark/>
          </w:tcPr>
          <w:p w:rsidR="00371D6F" w:rsidRPr="00371D6F" w:rsidRDefault="00371D6F" w:rsidP="00907108">
            <w:pPr>
              <w:pStyle w:val="TopHeader"/>
              <w:rPr>
                <w:b w:val="0"/>
                <w:sz w:val="18"/>
                <w:szCs w:val="18"/>
              </w:rPr>
            </w:pPr>
            <w:r w:rsidRPr="00371D6F">
              <w:rPr>
                <w:b w:val="0"/>
                <w:sz w:val="18"/>
                <w:szCs w:val="18"/>
              </w:rPr>
              <w:t xml:space="preserve">Zúčtovanie OP z dôvodu vyradenia majetku </w:t>
            </w:r>
            <w:r w:rsidRPr="00371D6F">
              <w:rPr>
                <w:b w:val="0"/>
                <w:sz w:val="18"/>
                <w:szCs w:val="18"/>
              </w:rPr>
              <w:br/>
              <w:t>z účtovníctva</w:t>
            </w:r>
          </w:p>
        </w:tc>
        <w:tc>
          <w:tcPr>
            <w:tcW w:w="1194" w:type="dxa"/>
            <w:tcBorders>
              <w:top w:val="single" w:sz="12" w:space="0" w:color="auto"/>
              <w:left w:val="single" w:sz="12" w:space="0" w:color="auto"/>
              <w:bottom w:val="single" w:sz="4" w:space="0" w:color="auto"/>
            </w:tcBorders>
            <w:vAlign w:val="center"/>
            <w:hideMark/>
          </w:tcPr>
          <w:p w:rsidR="00371D6F" w:rsidRPr="00371D6F" w:rsidRDefault="00371D6F" w:rsidP="00907108">
            <w:pPr>
              <w:pStyle w:val="TopHeader"/>
              <w:rPr>
                <w:b w:val="0"/>
                <w:sz w:val="18"/>
                <w:szCs w:val="18"/>
              </w:rPr>
            </w:pPr>
            <w:r w:rsidRPr="00371D6F">
              <w:rPr>
                <w:b w:val="0"/>
                <w:sz w:val="18"/>
                <w:szCs w:val="18"/>
              </w:rPr>
              <w:t>Stav OP na konci účtovného obdobia</w:t>
            </w:r>
          </w:p>
        </w:tc>
      </w:tr>
      <w:tr w:rsidR="00371D6F" w:rsidRPr="002716CB" w:rsidTr="00907108">
        <w:trPr>
          <w:trHeight w:hRule="exact" w:val="277"/>
          <w:jc w:val="center"/>
        </w:trPr>
        <w:tc>
          <w:tcPr>
            <w:tcW w:w="2349" w:type="dxa"/>
            <w:tcBorders>
              <w:top w:val="single" w:sz="4" w:space="0" w:color="auto"/>
              <w:left w:val="single" w:sz="4" w:space="0" w:color="auto"/>
              <w:bottom w:val="single" w:sz="4" w:space="0" w:color="auto"/>
              <w:right w:val="single" w:sz="12" w:space="0" w:color="auto"/>
            </w:tcBorders>
            <w:vAlign w:val="center"/>
            <w:hideMark/>
          </w:tcPr>
          <w:p w:rsidR="00371D6F" w:rsidRPr="00371D6F" w:rsidRDefault="00371D6F" w:rsidP="00907108">
            <w:pPr>
              <w:pStyle w:val="TopHeader"/>
              <w:rPr>
                <w:b w:val="0"/>
                <w:sz w:val="18"/>
                <w:szCs w:val="18"/>
              </w:rPr>
            </w:pPr>
            <w:r w:rsidRPr="00371D6F">
              <w:rPr>
                <w:b w:val="0"/>
                <w:sz w:val="18"/>
                <w:szCs w:val="18"/>
              </w:rPr>
              <w:t>a</w:t>
            </w:r>
          </w:p>
        </w:tc>
        <w:tc>
          <w:tcPr>
            <w:tcW w:w="1407" w:type="dxa"/>
            <w:tcBorders>
              <w:top w:val="single" w:sz="4" w:space="0" w:color="auto"/>
              <w:left w:val="single" w:sz="12" w:space="0" w:color="auto"/>
              <w:bottom w:val="single" w:sz="4" w:space="0" w:color="auto"/>
              <w:right w:val="single" w:sz="12" w:space="0" w:color="auto"/>
            </w:tcBorders>
            <w:vAlign w:val="center"/>
            <w:hideMark/>
          </w:tcPr>
          <w:p w:rsidR="00371D6F" w:rsidRPr="00371D6F" w:rsidRDefault="00371D6F" w:rsidP="00907108">
            <w:pPr>
              <w:pStyle w:val="TopHeader"/>
              <w:rPr>
                <w:b w:val="0"/>
                <w:sz w:val="18"/>
                <w:szCs w:val="18"/>
              </w:rPr>
            </w:pPr>
            <w:r w:rsidRPr="00371D6F">
              <w:rPr>
                <w:b w:val="0"/>
                <w:sz w:val="18"/>
                <w:szCs w:val="18"/>
              </w:rPr>
              <w:t>b</w:t>
            </w:r>
          </w:p>
        </w:tc>
        <w:tc>
          <w:tcPr>
            <w:tcW w:w="992" w:type="dxa"/>
            <w:tcBorders>
              <w:top w:val="single" w:sz="4" w:space="0" w:color="auto"/>
              <w:left w:val="single" w:sz="12" w:space="0" w:color="auto"/>
              <w:bottom w:val="single" w:sz="4" w:space="0" w:color="auto"/>
              <w:right w:val="single" w:sz="12" w:space="0" w:color="auto"/>
            </w:tcBorders>
            <w:vAlign w:val="center"/>
            <w:hideMark/>
          </w:tcPr>
          <w:p w:rsidR="00371D6F" w:rsidRPr="00371D6F" w:rsidRDefault="00371D6F" w:rsidP="00907108">
            <w:pPr>
              <w:pStyle w:val="TopHeader"/>
              <w:rPr>
                <w:b w:val="0"/>
                <w:sz w:val="18"/>
                <w:szCs w:val="18"/>
              </w:rPr>
            </w:pPr>
            <w:r w:rsidRPr="00371D6F">
              <w:rPr>
                <w:b w:val="0"/>
                <w:sz w:val="18"/>
                <w:szCs w:val="18"/>
              </w:rPr>
              <w:t>c</w:t>
            </w:r>
          </w:p>
        </w:tc>
        <w:tc>
          <w:tcPr>
            <w:tcW w:w="1701" w:type="dxa"/>
            <w:tcBorders>
              <w:top w:val="single" w:sz="4" w:space="0" w:color="auto"/>
              <w:left w:val="single" w:sz="12" w:space="0" w:color="auto"/>
              <w:bottom w:val="single" w:sz="4" w:space="0" w:color="auto"/>
              <w:right w:val="single" w:sz="12" w:space="0" w:color="auto"/>
            </w:tcBorders>
            <w:vAlign w:val="center"/>
            <w:hideMark/>
          </w:tcPr>
          <w:p w:rsidR="00371D6F" w:rsidRPr="00371D6F" w:rsidRDefault="00371D6F" w:rsidP="00907108">
            <w:pPr>
              <w:pStyle w:val="TopHeader"/>
              <w:rPr>
                <w:b w:val="0"/>
                <w:sz w:val="18"/>
                <w:szCs w:val="18"/>
              </w:rPr>
            </w:pPr>
            <w:r w:rsidRPr="00371D6F">
              <w:rPr>
                <w:b w:val="0"/>
                <w:sz w:val="18"/>
                <w:szCs w:val="18"/>
              </w:rPr>
              <w:t>d</w:t>
            </w:r>
          </w:p>
        </w:tc>
        <w:tc>
          <w:tcPr>
            <w:tcW w:w="1569" w:type="dxa"/>
            <w:tcBorders>
              <w:top w:val="single" w:sz="4" w:space="0" w:color="auto"/>
              <w:left w:val="single" w:sz="12" w:space="0" w:color="auto"/>
              <w:bottom w:val="single" w:sz="4" w:space="0" w:color="auto"/>
              <w:right w:val="single" w:sz="12" w:space="0" w:color="auto"/>
            </w:tcBorders>
            <w:vAlign w:val="center"/>
            <w:hideMark/>
          </w:tcPr>
          <w:p w:rsidR="00371D6F" w:rsidRPr="00371D6F" w:rsidRDefault="00371D6F" w:rsidP="00907108">
            <w:pPr>
              <w:pStyle w:val="TopHeader"/>
              <w:rPr>
                <w:b w:val="0"/>
                <w:sz w:val="18"/>
                <w:szCs w:val="18"/>
              </w:rPr>
            </w:pPr>
            <w:r w:rsidRPr="00371D6F">
              <w:rPr>
                <w:b w:val="0"/>
                <w:sz w:val="18"/>
                <w:szCs w:val="18"/>
              </w:rPr>
              <w:t>e</w:t>
            </w:r>
          </w:p>
        </w:tc>
        <w:tc>
          <w:tcPr>
            <w:tcW w:w="1194" w:type="dxa"/>
            <w:tcBorders>
              <w:top w:val="single" w:sz="4" w:space="0" w:color="auto"/>
              <w:left w:val="single" w:sz="12" w:space="0" w:color="auto"/>
              <w:bottom w:val="single" w:sz="4" w:space="0" w:color="auto"/>
              <w:right w:val="single" w:sz="4" w:space="0" w:color="auto"/>
            </w:tcBorders>
            <w:vAlign w:val="center"/>
            <w:hideMark/>
          </w:tcPr>
          <w:p w:rsidR="00371D6F" w:rsidRPr="00371D6F" w:rsidRDefault="00371D6F" w:rsidP="00907108">
            <w:pPr>
              <w:pStyle w:val="TopHeader"/>
              <w:rPr>
                <w:b w:val="0"/>
                <w:sz w:val="18"/>
                <w:szCs w:val="18"/>
              </w:rPr>
            </w:pPr>
            <w:r w:rsidRPr="00371D6F">
              <w:rPr>
                <w:b w:val="0"/>
                <w:sz w:val="18"/>
                <w:szCs w:val="18"/>
              </w:rPr>
              <w:t>f</w:t>
            </w:r>
          </w:p>
        </w:tc>
      </w:tr>
      <w:tr w:rsidR="00371D6F" w:rsidRPr="002716CB" w:rsidTr="00907108">
        <w:trPr>
          <w:trHeight w:val="369"/>
          <w:jc w:val="center"/>
        </w:trPr>
        <w:tc>
          <w:tcPr>
            <w:tcW w:w="2349" w:type="dxa"/>
            <w:tcBorders>
              <w:top w:val="single" w:sz="4" w:space="0" w:color="auto"/>
              <w:right w:val="single" w:sz="12" w:space="0" w:color="auto"/>
            </w:tcBorders>
            <w:vAlign w:val="center"/>
            <w:hideMark/>
          </w:tcPr>
          <w:p w:rsidR="00371D6F" w:rsidRPr="00371D6F" w:rsidRDefault="00371D6F" w:rsidP="00907108">
            <w:pPr>
              <w:rPr>
                <w:rFonts w:ascii="Arial Narrow" w:hAnsi="Arial Narrow"/>
                <w:sz w:val="18"/>
                <w:szCs w:val="18"/>
              </w:rPr>
            </w:pPr>
            <w:r w:rsidRPr="00371D6F">
              <w:rPr>
                <w:rFonts w:ascii="Arial Narrow" w:hAnsi="Arial Narrow"/>
                <w:sz w:val="18"/>
                <w:szCs w:val="18"/>
              </w:rPr>
              <w:lastRenderedPageBreak/>
              <w:t>Materiál</w:t>
            </w:r>
          </w:p>
        </w:tc>
        <w:tc>
          <w:tcPr>
            <w:tcW w:w="1407" w:type="dxa"/>
            <w:tcBorders>
              <w:top w:val="single" w:sz="4" w:space="0" w:color="auto"/>
              <w:left w:val="single" w:sz="12" w:space="0" w:color="auto"/>
            </w:tcBorders>
            <w:vAlign w:val="center"/>
          </w:tcPr>
          <w:p w:rsidR="00371D6F" w:rsidRPr="00371D6F" w:rsidRDefault="00371D6F" w:rsidP="00907108">
            <w:pPr>
              <w:rPr>
                <w:rFonts w:ascii="Arial Narrow" w:hAnsi="Arial Narrow"/>
                <w:sz w:val="18"/>
                <w:szCs w:val="18"/>
              </w:rPr>
            </w:pPr>
          </w:p>
        </w:tc>
        <w:tc>
          <w:tcPr>
            <w:tcW w:w="992" w:type="dxa"/>
            <w:tcBorders>
              <w:top w:val="single" w:sz="4" w:space="0" w:color="auto"/>
            </w:tcBorders>
            <w:vAlign w:val="center"/>
          </w:tcPr>
          <w:p w:rsidR="00371D6F" w:rsidRPr="00371D6F" w:rsidRDefault="00371D6F" w:rsidP="00907108">
            <w:pPr>
              <w:rPr>
                <w:rFonts w:ascii="Arial Narrow" w:hAnsi="Arial Narrow"/>
                <w:sz w:val="18"/>
                <w:szCs w:val="18"/>
              </w:rPr>
            </w:pPr>
          </w:p>
        </w:tc>
        <w:tc>
          <w:tcPr>
            <w:tcW w:w="1701" w:type="dxa"/>
            <w:tcBorders>
              <w:top w:val="single" w:sz="4" w:space="0" w:color="auto"/>
            </w:tcBorders>
            <w:vAlign w:val="center"/>
          </w:tcPr>
          <w:p w:rsidR="00371D6F" w:rsidRPr="00371D6F" w:rsidRDefault="00371D6F" w:rsidP="00907108">
            <w:pPr>
              <w:rPr>
                <w:rFonts w:ascii="Arial Narrow" w:hAnsi="Arial Narrow"/>
                <w:sz w:val="18"/>
                <w:szCs w:val="18"/>
              </w:rPr>
            </w:pPr>
          </w:p>
        </w:tc>
        <w:tc>
          <w:tcPr>
            <w:tcW w:w="1569" w:type="dxa"/>
            <w:tcBorders>
              <w:top w:val="single" w:sz="4" w:space="0" w:color="auto"/>
            </w:tcBorders>
            <w:vAlign w:val="center"/>
          </w:tcPr>
          <w:p w:rsidR="00371D6F" w:rsidRPr="00371D6F" w:rsidRDefault="00371D6F" w:rsidP="00907108">
            <w:pPr>
              <w:rPr>
                <w:rFonts w:ascii="Arial Narrow" w:hAnsi="Arial Narrow"/>
                <w:sz w:val="18"/>
                <w:szCs w:val="18"/>
              </w:rPr>
            </w:pPr>
          </w:p>
        </w:tc>
        <w:tc>
          <w:tcPr>
            <w:tcW w:w="1194" w:type="dxa"/>
            <w:tcBorders>
              <w:top w:val="single" w:sz="4" w:space="0" w:color="auto"/>
            </w:tcBorders>
            <w:vAlign w:val="center"/>
          </w:tcPr>
          <w:p w:rsidR="00371D6F" w:rsidRPr="00371D6F" w:rsidRDefault="00371D6F" w:rsidP="00907108">
            <w:pPr>
              <w:rPr>
                <w:rFonts w:ascii="Arial Narrow" w:hAnsi="Arial Narrow"/>
                <w:sz w:val="18"/>
                <w:szCs w:val="18"/>
              </w:rPr>
            </w:pPr>
          </w:p>
        </w:tc>
      </w:tr>
      <w:tr w:rsidR="00371D6F" w:rsidRPr="002716CB" w:rsidTr="00907108">
        <w:trPr>
          <w:trHeight w:val="369"/>
          <w:jc w:val="center"/>
        </w:trPr>
        <w:tc>
          <w:tcPr>
            <w:tcW w:w="2349" w:type="dxa"/>
            <w:tcBorders>
              <w:right w:val="single" w:sz="12" w:space="0" w:color="auto"/>
            </w:tcBorders>
            <w:vAlign w:val="center"/>
            <w:hideMark/>
          </w:tcPr>
          <w:p w:rsidR="00371D6F" w:rsidRPr="00371D6F" w:rsidRDefault="00371D6F" w:rsidP="00907108">
            <w:pPr>
              <w:rPr>
                <w:rFonts w:ascii="Arial Narrow" w:hAnsi="Arial Narrow"/>
                <w:sz w:val="18"/>
                <w:szCs w:val="18"/>
              </w:rPr>
            </w:pPr>
            <w:r w:rsidRPr="00371D6F">
              <w:rPr>
                <w:rFonts w:ascii="Arial Narrow" w:hAnsi="Arial Narrow"/>
                <w:sz w:val="18"/>
                <w:szCs w:val="18"/>
              </w:rPr>
              <w:t>Nedokončená výroba a</w:t>
            </w:r>
          </w:p>
          <w:p w:rsidR="00371D6F" w:rsidRPr="00371D6F" w:rsidRDefault="00371D6F" w:rsidP="00907108">
            <w:pPr>
              <w:rPr>
                <w:rFonts w:ascii="Arial Narrow" w:hAnsi="Arial Narrow"/>
                <w:sz w:val="18"/>
                <w:szCs w:val="18"/>
              </w:rPr>
            </w:pPr>
            <w:r w:rsidRPr="00371D6F">
              <w:rPr>
                <w:rFonts w:ascii="Arial Narrow" w:hAnsi="Arial Narrow"/>
                <w:sz w:val="18"/>
                <w:szCs w:val="18"/>
              </w:rPr>
              <w:t>polotovary vlastnej výroby</w:t>
            </w:r>
          </w:p>
        </w:tc>
        <w:tc>
          <w:tcPr>
            <w:tcW w:w="1407" w:type="dxa"/>
            <w:tcBorders>
              <w:left w:val="single" w:sz="12" w:space="0" w:color="auto"/>
            </w:tcBorders>
            <w:vAlign w:val="center"/>
          </w:tcPr>
          <w:p w:rsidR="00371D6F" w:rsidRPr="00371D6F" w:rsidRDefault="00371D6F" w:rsidP="00907108">
            <w:pPr>
              <w:rPr>
                <w:rFonts w:ascii="Arial Narrow" w:hAnsi="Arial Narrow"/>
                <w:sz w:val="18"/>
                <w:szCs w:val="18"/>
              </w:rPr>
            </w:pPr>
          </w:p>
        </w:tc>
        <w:tc>
          <w:tcPr>
            <w:tcW w:w="992" w:type="dxa"/>
            <w:vAlign w:val="center"/>
          </w:tcPr>
          <w:p w:rsidR="00371D6F" w:rsidRPr="00371D6F" w:rsidRDefault="00371D6F" w:rsidP="00907108">
            <w:pPr>
              <w:rPr>
                <w:rFonts w:ascii="Arial Narrow" w:hAnsi="Arial Narrow"/>
                <w:sz w:val="18"/>
                <w:szCs w:val="18"/>
              </w:rPr>
            </w:pPr>
          </w:p>
        </w:tc>
        <w:tc>
          <w:tcPr>
            <w:tcW w:w="1701" w:type="dxa"/>
            <w:vAlign w:val="center"/>
          </w:tcPr>
          <w:p w:rsidR="00371D6F" w:rsidRPr="00371D6F" w:rsidRDefault="00371D6F" w:rsidP="00907108">
            <w:pPr>
              <w:rPr>
                <w:rFonts w:ascii="Arial Narrow" w:hAnsi="Arial Narrow"/>
                <w:sz w:val="18"/>
                <w:szCs w:val="18"/>
              </w:rPr>
            </w:pPr>
          </w:p>
        </w:tc>
        <w:tc>
          <w:tcPr>
            <w:tcW w:w="1569" w:type="dxa"/>
            <w:vAlign w:val="center"/>
          </w:tcPr>
          <w:p w:rsidR="00371D6F" w:rsidRPr="00371D6F" w:rsidRDefault="00371D6F" w:rsidP="00907108">
            <w:pPr>
              <w:rPr>
                <w:rFonts w:ascii="Arial Narrow" w:hAnsi="Arial Narrow"/>
                <w:sz w:val="18"/>
                <w:szCs w:val="18"/>
              </w:rPr>
            </w:pPr>
          </w:p>
        </w:tc>
        <w:tc>
          <w:tcPr>
            <w:tcW w:w="1194" w:type="dxa"/>
            <w:vAlign w:val="center"/>
          </w:tcPr>
          <w:p w:rsidR="00371D6F" w:rsidRPr="00371D6F" w:rsidRDefault="00371D6F" w:rsidP="00907108">
            <w:pPr>
              <w:rPr>
                <w:rFonts w:ascii="Arial Narrow" w:hAnsi="Arial Narrow"/>
                <w:sz w:val="18"/>
                <w:szCs w:val="18"/>
              </w:rPr>
            </w:pPr>
          </w:p>
        </w:tc>
      </w:tr>
      <w:tr w:rsidR="00371D6F" w:rsidRPr="002716CB" w:rsidTr="00907108">
        <w:trPr>
          <w:trHeight w:val="369"/>
          <w:jc w:val="center"/>
        </w:trPr>
        <w:tc>
          <w:tcPr>
            <w:tcW w:w="2349" w:type="dxa"/>
            <w:tcBorders>
              <w:right w:val="single" w:sz="12" w:space="0" w:color="auto"/>
            </w:tcBorders>
            <w:vAlign w:val="center"/>
            <w:hideMark/>
          </w:tcPr>
          <w:p w:rsidR="00371D6F" w:rsidRPr="00371D6F" w:rsidRDefault="00371D6F" w:rsidP="00907108">
            <w:pPr>
              <w:rPr>
                <w:rFonts w:ascii="Arial Narrow" w:hAnsi="Arial Narrow"/>
                <w:sz w:val="18"/>
                <w:szCs w:val="18"/>
              </w:rPr>
            </w:pPr>
            <w:r w:rsidRPr="00371D6F">
              <w:rPr>
                <w:rFonts w:ascii="Arial Narrow" w:hAnsi="Arial Narrow"/>
                <w:sz w:val="18"/>
                <w:szCs w:val="18"/>
              </w:rPr>
              <w:t>Výrobky</w:t>
            </w:r>
          </w:p>
        </w:tc>
        <w:tc>
          <w:tcPr>
            <w:tcW w:w="1407" w:type="dxa"/>
            <w:tcBorders>
              <w:left w:val="single" w:sz="12" w:space="0" w:color="auto"/>
            </w:tcBorders>
            <w:vAlign w:val="center"/>
          </w:tcPr>
          <w:p w:rsidR="00371D6F" w:rsidRPr="00371D6F" w:rsidRDefault="00371D6F" w:rsidP="00907108">
            <w:pPr>
              <w:rPr>
                <w:rFonts w:ascii="Arial Narrow" w:hAnsi="Arial Narrow"/>
                <w:sz w:val="18"/>
                <w:szCs w:val="18"/>
              </w:rPr>
            </w:pPr>
          </w:p>
        </w:tc>
        <w:tc>
          <w:tcPr>
            <w:tcW w:w="992" w:type="dxa"/>
            <w:vAlign w:val="center"/>
          </w:tcPr>
          <w:p w:rsidR="00371D6F" w:rsidRPr="00371D6F" w:rsidRDefault="00371D6F" w:rsidP="00907108">
            <w:pPr>
              <w:rPr>
                <w:rFonts w:ascii="Arial Narrow" w:hAnsi="Arial Narrow"/>
                <w:sz w:val="18"/>
                <w:szCs w:val="18"/>
              </w:rPr>
            </w:pPr>
          </w:p>
        </w:tc>
        <w:tc>
          <w:tcPr>
            <w:tcW w:w="1701" w:type="dxa"/>
            <w:vAlign w:val="center"/>
          </w:tcPr>
          <w:p w:rsidR="00371D6F" w:rsidRPr="00371D6F" w:rsidRDefault="00371D6F" w:rsidP="00907108">
            <w:pPr>
              <w:rPr>
                <w:rFonts w:ascii="Arial Narrow" w:hAnsi="Arial Narrow"/>
                <w:sz w:val="18"/>
                <w:szCs w:val="18"/>
              </w:rPr>
            </w:pPr>
          </w:p>
        </w:tc>
        <w:tc>
          <w:tcPr>
            <w:tcW w:w="1569" w:type="dxa"/>
            <w:vAlign w:val="center"/>
          </w:tcPr>
          <w:p w:rsidR="00371D6F" w:rsidRPr="00371D6F" w:rsidRDefault="00371D6F" w:rsidP="00907108">
            <w:pPr>
              <w:rPr>
                <w:rFonts w:ascii="Arial Narrow" w:hAnsi="Arial Narrow"/>
                <w:sz w:val="18"/>
                <w:szCs w:val="18"/>
              </w:rPr>
            </w:pPr>
          </w:p>
        </w:tc>
        <w:tc>
          <w:tcPr>
            <w:tcW w:w="1194" w:type="dxa"/>
            <w:vAlign w:val="center"/>
          </w:tcPr>
          <w:p w:rsidR="00371D6F" w:rsidRPr="00371D6F" w:rsidRDefault="00371D6F" w:rsidP="00907108">
            <w:pPr>
              <w:rPr>
                <w:rFonts w:ascii="Arial Narrow" w:hAnsi="Arial Narrow"/>
                <w:sz w:val="18"/>
                <w:szCs w:val="18"/>
              </w:rPr>
            </w:pPr>
          </w:p>
        </w:tc>
      </w:tr>
      <w:tr w:rsidR="00371D6F" w:rsidRPr="002716CB" w:rsidTr="00907108">
        <w:trPr>
          <w:trHeight w:val="369"/>
          <w:jc w:val="center"/>
        </w:trPr>
        <w:tc>
          <w:tcPr>
            <w:tcW w:w="2349" w:type="dxa"/>
            <w:tcBorders>
              <w:bottom w:val="single" w:sz="6" w:space="0" w:color="auto"/>
              <w:right w:val="single" w:sz="12" w:space="0" w:color="auto"/>
            </w:tcBorders>
            <w:vAlign w:val="center"/>
            <w:hideMark/>
          </w:tcPr>
          <w:p w:rsidR="00371D6F" w:rsidRPr="00371D6F" w:rsidRDefault="00371D6F" w:rsidP="00907108">
            <w:pPr>
              <w:rPr>
                <w:rFonts w:ascii="Arial Narrow" w:hAnsi="Arial Narrow"/>
                <w:sz w:val="18"/>
                <w:szCs w:val="18"/>
              </w:rPr>
            </w:pPr>
            <w:r w:rsidRPr="00371D6F">
              <w:rPr>
                <w:rFonts w:ascii="Arial Narrow" w:hAnsi="Arial Narrow"/>
                <w:sz w:val="18"/>
                <w:szCs w:val="18"/>
              </w:rPr>
              <w:t xml:space="preserve">Zvieratá </w:t>
            </w:r>
          </w:p>
        </w:tc>
        <w:tc>
          <w:tcPr>
            <w:tcW w:w="1407" w:type="dxa"/>
            <w:tcBorders>
              <w:left w:val="single" w:sz="12" w:space="0" w:color="auto"/>
              <w:bottom w:val="single" w:sz="6" w:space="0" w:color="auto"/>
            </w:tcBorders>
            <w:vAlign w:val="center"/>
          </w:tcPr>
          <w:p w:rsidR="00371D6F" w:rsidRPr="00371D6F" w:rsidRDefault="00371D6F" w:rsidP="00907108">
            <w:pPr>
              <w:rPr>
                <w:rFonts w:ascii="Arial Narrow" w:hAnsi="Arial Narrow"/>
                <w:sz w:val="18"/>
                <w:szCs w:val="18"/>
              </w:rPr>
            </w:pPr>
          </w:p>
        </w:tc>
        <w:tc>
          <w:tcPr>
            <w:tcW w:w="992" w:type="dxa"/>
            <w:tcBorders>
              <w:bottom w:val="single" w:sz="6" w:space="0" w:color="auto"/>
            </w:tcBorders>
            <w:vAlign w:val="center"/>
          </w:tcPr>
          <w:p w:rsidR="00371D6F" w:rsidRPr="00371D6F" w:rsidRDefault="00371D6F" w:rsidP="00907108">
            <w:pPr>
              <w:rPr>
                <w:rFonts w:ascii="Arial Narrow" w:hAnsi="Arial Narrow"/>
                <w:sz w:val="18"/>
                <w:szCs w:val="18"/>
              </w:rPr>
            </w:pPr>
          </w:p>
        </w:tc>
        <w:tc>
          <w:tcPr>
            <w:tcW w:w="1701" w:type="dxa"/>
            <w:tcBorders>
              <w:bottom w:val="single" w:sz="6" w:space="0" w:color="auto"/>
            </w:tcBorders>
            <w:vAlign w:val="center"/>
          </w:tcPr>
          <w:p w:rsidR="00371D6F" w:rsidRPr="00371D6F" w:rsidRDefault="00371D6F" w:rsidP="00907108">
            <w:pPr>
              <w:rPr>
                <w:rFonts w:ascii="Arial Narrow" w:hAnsi="Arial Narrow"/>
                <w:sz w:val="18"/>
                <w:szCs w:val="18"/>
              </w:rPr>
            </w:pPr>
          </w:p>
        </w:tc>
        <w:tc>
          <w:tcPr>
            <w:tcW w:w="1569" w:type="dxa"/>
            <w:tcBorders>
              <w:bottom w:val="single" w:sz="6" w:space="0" w:color="auto"/>
            </w:tcBorders>
            <w:vAlign w:val="center"/>
          </w:tcPr>
          <w:p w:rsidR="00371D6F" w:rsidRPr="00371D6F" w:rsidRDefault="00371D6F" w:rsidP="00907108">
            <w:pPr>
              <w:rPr>
                <w:rFonts w:ascii="Arial Narrow" w:hAnsi="Arial Narrow"/>
                <w:sz w:val="18"/>
                <w:szCs w:val="18"/>
              </w:rPr>
            </w:pPr>
          </w:p>
        </w:tc>
        <w:tc>
          <w:tcPr>
            <w:tcW w:w="1194" w:type="dxa"/>
            <w:tcBorders>
              <w:bottom w:val="single" w:sz="6" w:space="0" w:color="auto"/>
            </w:tcBorders>
            <w:vAlign w:val="center"/>
          </w:tcPr>
          <w:p w:rsidR="00371D6F" w:rsidRPr="00371D6F" w:rsidRDefault="00371D6F" w:rsidP="00907108">
            <w:pPr>
              <w:rPr>
                <w:rFonts w:ascii="Arial Narrow" w:hAnsi="Arial Narrow"/>
                <w:sz w:val="18"/>
                <w:szCs w:val="18"/>
              </w:rPr>
            </w:pPr>
          </w:p>
        </w:tc>
      </w:tr>
      <w:tr w:rsidR="00371D6F" w:rsidRPr="002716CB" w:rsidTr="00907108">
        <w:trPr>
          <w:trHeight w:val="369"/>
          <w:jc w:val="center"/>
        </w:trPr>
        <w:tc>
          <w:tcPr>
            <w:tcW w:w="2349" w:type="dxa"/>
            <w:tcBorders>
              <w:top w:val="single" w:sz="6" w:space="0" w:color="auto"/>
              <w:right w:val="single" w:sz="12" w:space="0" w:color="auto"/>
            </w:tcBorders>
            <w:vAlign w:val="center"/>
            <w:hideMark/>
          </w:tcPr>
          <w:p w:rsidR="00371D6F" w:rsidRPr="00371D6F" w:rsidRDefault="00371D6F" w:rsidP="00907108">
            <w:pPr>
              <w:rPr>
                <w:rFonts w:ascii="Arial Narrow" w:hAnsi="Arial Narrow"/>
                <w:sz w:val="18"/>
                <w:szCs w:val="18"/>
              </w:rPr>
            </w:pPr>
            <w:r w:rsidRPr="00371D6F">
              <w:rPr>
                <w:rFonts w:ascii="Arial Narrow" w:hAnsi="Arial Narrow"/>
                <w:sz w:val="18"/>
                <w:szCs w:val="18"/>
              </w:rPr>
              <w:t>Tovar</w:t>
            </w:r>
          </w:p>
        </w:tc>
        <w:tc>
          <w:tcPr>
            <w:tcW w:w="1407" w:type="dxa"/>
            <w:tcBorders>
              <w:top w:val="single" w:sz="6" w:space="0" w:color="auto"/>
              <w:left w:val="single" w:sz="12" w:space="0" w:color="auto"/>
            </w:tcBorders>
            <w:vAlign w:val="center"/>
          </w:tcPr>
          <w:p w:rsidR="00371D6F" w:rsidRPr="00371D6F" w:rsidRDefault="00371D6F" w:rsidP="00907108">
            <w:pPr>
              <w:rPr>
                <w:rFonts w:ascii="Arial Narrow" w:hAnsi="Arial Narrow"/>
                <w:sz w:val="18"/>
                <w:szCs w:val="18"/>
              </w:rPr>
            </w:pPr>
          </w:p>
        </w:tc>
        <w:tc>
          <w:tcPr>
            <w:tcW w:w="992" w:type="dxa"/>
            <w:tcBorders>
              <w:top w:val="single" w:sz="6" w:space="0" w:color="auto"/>
            </w:tcBorders>
            <w:vAlign w:val="center"/>
          </w:tcPr>
          <w:p w:rsidR="00371D6F" w:rsidRPr="00371D6F" w:rsidRDefault="00371D6F" w:rsidP="00907108">
            <w:pPr>
              <w:rPr>
                <w:rFonts w:ascii="Arial Narrow" w:hAnsi="Arial Narrow"/>
                <w:sz w:val="18"/>
                <w:szCs w:val="18"/>
              </w:rPr>
            </w:pPr>
          </w:p>
        </w:tc>
        <w:tc>
          <w:tcPr>
            <w:tcW w:w="1701" w:type="dxa"/>
            <w:tcBorders>
              <w:top w:val="single" w:sz="6" w:space="0" w:color="auto"/>
            </w:tcBorders>
            <w:vAlign w:val="center"/>
          </w:tcPr>
          <w:p w:rsidR="00371D6F" w:rsidRPr="00371D6F" w:rsidRDefault="00371D6F" w:rsidP="00907108">
            <w:pPr>
              <w:rPr>
                <w:rFonts w:ascii="Arial Narrow" w:hAnsi="Arial Narrow"/>
                <w:sz w:val="18"/>
                <w:szCs w:val="18"/>
              </w:rPr>
            </w:pPr>
          </w:p>
        </w:tc>
        <w:tc>
          <w:tcPr>
            <w:tcW w:w="1569" w:type="dxa"/>
            <w:tcBorders>
              <w:top w:val="single" w:sz="6" w:space="0" w:color="auto"/>
            </w:tcBorders>
            <w:vAlign w:val="center"/>
          </w:tcPr>
          <w:p w:rsidR="00371D6F" w:rsidRPr="00371D6F" w:rsidRDefault="00371D6F" w:rsidP="00907108">
            <w:pPr>
              <w:rPr>
                <w:rFonts w:ascii="Arial Narrow" w:hAnsi="Arial Narrow"/>
                <w:sz w:val="18"/>
                <w:szCs w:val="18"/>
              </w:rPr>
            </w:pPr>
          </w:p>
        </w:tc>
        <w:tc>
          <w:tcPr>
            <w:tcW w:w="1194" w:type="dxa"/>
            <w:tcBorders>
              <w:top w:val="single" w:sz="6" w:space="0" w:color="auto"/>
            </w:tcBorders>
            <w:vAlign w:val="center"/>
          </w:tcPr>
          <w:p w:rsidR="00371D6F" w:rsidRPr="00371D6F" w:rsidRDefault="00371D6F" w:rsidP="00907108">
            <w:pPr>
              <w:rPr>
                <w:rFonts w:ascii="Arial Narrow" w:hAnsi="Arial Narrow"/>
                <w:sz w:val="18"/>
                <w:szCs w:val="18"/>
              </w:rPr>
            </w:pPr>
          </w:p>
        </w:tc>
      </w:tr>
      <w:tr w:rsidR="00371D6F" w:rsidRPr="002716CB" w:rsidTr="00907108">
        <w:trPr>
          <w:trHeight w:val="340"/>
          <w:jc w:val="center"/>
        </w:trPr>
        <w:tc>
          <w:tcPr>
            <w:tcW w:w="2349" w:type="dxa"/>
            <w:tcBorders>
              <w:right w:val="single" w:sz="12" w:space="0" w:color="auto"/>
            </w:tcBorders>
            <w:vAlign w:val="center"/>
            <w:hideMark/>
          </w:tcPr>
          <w:p w:rsidR="00371D6F" w:rsidRPr="00371D6F" w:rsidRDefault="00371D6F" w:rsidP="00907108">
            <w:pPr>
              <w:rPr>
                <w:rFonts w:ascii="Arial Narrow" w:hAnsi="Arial Narrow"/>
                <w:sz w:val="18"/>
                <w:szCs w:val="18"/>
              </w:rPr>
            </w:pPr>
            <w:r w:rsidRPr="00371D6F">
              <w:rPr>
                <w:rFonts w:ascii="Arial Narrow" w:hAnsi="Arial Narrow"/>
                <w:sz w:val="18"/>
                <w:szCs w:val="18"/>
              </w:rPr>
              <w:t>Nehnuteľnosť na predaj</w:t>
            </w:r>
          </w:p>
        </w:tc>
        <w:tc>
          <w:tcPr>
            <w:tcW w:w="1407" w:type="dxa"/>
            <w:tcBorders>
              <w:left w:val="single" w:sz="12" w:space="0" w:color="auto"/>
            </w:tcBorders>
            <w:vAlign w:val="center"/>
          </w:tcPr>
          <w:p w:rsidR="00371D6F" w:rsidRPr="00371D6F" w:rsidRDefault="00371D6F" w:rsidP="00907108">
            <w:pPr>
              <w:rPr>
                <w:rFonts w:ascii="Arial Narrow" w:hAnsi="Arial Narrow"/>
                <w:sz w:val="18"/>
                <w:szCs w:val="18"/>
              </w:rPr>
            </w:pPr>
          </w:p>
        </w:tc>
        <w:tc>
          <w:tcPr>
            <w:tcW w:w="992" w:type="dxa"/>
            <w:vAlign w:val="center"/>
          </w:tcPr>
          <w:p w:rsidR="00371D6F" w:rsidRPr="00371D6F" w:rsidRDefault="00371D6F" w:rsidP="00907108">
            <w:pPr>
              <w:rPr>
                <w:rFonts w:ascii="Arial Narrow" w:hAnsi="Arial Narrow"/>
                <w:sz w:val="18"/>
                <w:szCs w:val="18"/>
              </w:rPr>
            </w:pPr>
          </w:p>
        </w:tc>
        <w:tc>
          <w:tcPr>
            <w:tcW w:w="1701" w:type="dxa"/>
            <w:vAlign w:val="center"/>
          </w:tcPr>
          <w:p w:rsidR="00371D6F" w:rsidRPr="00371D6F" w:rsidRDefault="00371D6F" w:rsidP="00907108">
            <w:pPr>
              <w:rPr>
                <w:rFonts w:ascii="Arial Narrow" w:hAnsi="Arial Narrow"/>
                <w:sz w:val="18"/>
                <w:szCs w:val="18"/>
              </w:rPr>
            </w:pPr>
          </w:p>
        </w:tc>
        <w:tc>
          <w:tcPr>
            <w:tcW w:w="1569" w:type="dxa"/>
            <w:vAlign w:val="center"/>
          </w:tcPr>
          <w:p w:rsidR="00371D6F" w:rsidRPr="00371D6F" w:rsidRDefault="00371D6F" w:rsidP="00907108">
            <w:pPr>
              <w:rPr>
                <w:rFonts w:ascii="Arial Narrow" w:hAnsi="Arial Narrow"/>
                <w:sz w:val="18"/>
                <w:szCs w:val="18"/>
              </w:rPr>
            </w:pPr>
          </w:p>
        </w:tc>
        <w:tc>
          <w:tcPr>
            <w:tcW w:w="1194" w:type="dxa"/>
            <w:vAlign w:val="center"/>
          </w:tcPr>
          <w:p w:rsidR="00371D6F" w:rsidRPr="00371D6F" w:rsidRDefault="00371D6F" w:rsidP="00907108">
            <w:pPr>
              <w:rPr>
                <w:rFonts w:ascii="Arial Narrow" w:hAnsi="Arial Narrow"/>
                <w:sz w:val="18"/>
                <w:szCs w:val="18"/>
              </w:rPr>
            </w:pPr>
          </w:p>
        </w:tc>
      </w:tr>
      <w:tr w:rsidR="00371D6F" w:rsidRPr="002716CB" w:rsidTr="00907108">
        <w:trPr>
          <w:trHeight w:val="340"/>
          <w:jc w:val="center"/>
        </w:trPr>
        <w:tc>
          <w:tcPr>
            <w:tcW w:w="2349" w:type="dxa"/>
            <w:tcBorders>
              <w:right w:val="single" w:sz="12" w:space="0" w:color="auto"/>
            </w:tcBorders>
            <w:vAlign w:val="center"/>
            <w:hideMark/>
          </w:tcPr>
          <w:p w:rsidR="00371D6F" w:rsidRPr="00371D6F" w:rsidRDefault="00371D6F" w:rsidP="00907108">
            <w:pPr>
              <w:rPr>
                <w:rFonts w:ascii="Arial Narrow" w:hAnsi="Arial Narrow"/>
                <w:sz w:val="18"/>
                <w:szCs w:val="18"/>
              </w:rPr>
            </w:pPr>
            <w:r w:rsidRPr="00371D6F">
              <w:rPr>
                <w:rFonts w:ascii="Arial Narrow" w:hAnsi="Arial Narrow"/>
                <w:sz w:val="18"/>
                <w:szCs w:val="18"/>
              </w:rPr>
              <w:t>Poskytnuté preddavky  na zásoby</w:t>
            </w:r>
          </w:p>
        </w:tc>
        <w:tc>
          <w:tcPr>
            <w:tcW w:w="1407" w:type="dxa"/>
            <w:tcBorders>
              <w:left w:val="single" w:sz="12" w:space="0" w:color="auto"/>
            </w:tcBorders>
            <w:vAlign w:val="center"/>
          </w:tcPr>
          <w:p w:rsidR="00371D6F" w:rsidRPr="00371D6F" w:rsidRDefault="00371D6F" w:rsidP="00907108">
            <w:pPr>
              <w:rPr>
                <w:rFonts w:ascii="Arial Narrow" w:hAnsi="Arial Narrow"/>
                <w:sz w:val="18"/>
                <w:szCs w:val="18"/>
              </w:rPr>
            </w:pPr>
          </w:p>
        </w:tc>
        <w:tc>
          <w:tcPr>
            <w:tcW w:w="992" w:type="dxa"/>
            <w:vAlign w:val="center"/>
          </w:tcPr>
          <w:p w:rsidR="00371D6F" w:rsidRPr="00371D6F" w:rsidRDefault="00371D6F" w:rsidP="00907108">
            <w:pPr>
              <w:rPr>
                <w:rFonts w:ascii="Arial Narrow" w:hAnsi="Arial Narrow"/>
                <w:sz w:val="18"/>
                <w:szCs w:val="18"/>
              </w:rPr>
            </w:pPr>
          </w:p>
        </w:tc>
        <w:tc>
          <w:tcPr>
            <w:tcW w:w="1701" w:type="dxa"/>
            <w:vAlign w:val="center"/>
          </w:tcPr>
          <w:p w:rsidR="00371D6F" w:rsidRPr="00371D6F" w:rsidRDefault="00371D6F" w:rsidP="00907108">
            <w:pPr>
              <w:rPr>
                <w:rFonts w:ascii="Arial Narrow" w:hAnsi="Arial Narrow"/>
                <w:sz w:val="18"/>
                <w:szCs w:val="18"/>
              </w:rPr>
            </w:pPr>
          </w:p>
        </w:tc>
        <w:tc>
          <w:tcPr>
            <w:tcW w:w="1569" w:type="dxa"/>
            <w:vAlign w:val="center"/>
          </w:tcPr>
          <w:p w:rsidR="00371D6F" w:rsidRPr="00371D6F" w:rsidRDefault="00371D6F" w:rsidP="00907108">
            <w:pPr>
              <w:rPr>
                <w:rFonts w:ascii="Arial Narrow" w:hAnsi="Arial Narrow"/>
                <w:sz w:val="18"/>
                <w:szCs w:val="18"/>
              </w:rPr>
            </w:pPr>
          </w:p>
        </w:tc>
        <w:tc>
          <w:tcPr>
            <w:tcW w:w="1194" w:type="dxa"/>
            <w:vAlign w:val="center"/>
          </w:tcPr>
          <w:p w:rsidR="00371D6F" w:rsidRPr="00371D6F" w:rsidRDefault="00371D6F" w:rsidP="00907108">
            <w:pPr>
              <w:rPr>
                <w:rFonts w:ascii="Arial Narrow" w:hAnsi="Arial Narrow"/>
                <w:sz w:val="18"/>
                <w:szCs w:val="18"/>
              </w:rPr>
            </w:pPr>
          </w:p>
        </w:tc>
      </w:tr>
      <w:tr w:rsidR="00371D6F" w:rsidRPr="002716CB" w:rsidTr="00907108">
        <w:trPr>
          <w:trHeight w:val="369"/>
          <w:jc w:val="center"/>
        </w:trPr>
        <w:tc>
          <w:tcPr>
            <w:tcW w:w="2349" w:type="dxa"/>
            <w:tcBorders>
              <w:bottom w:val="single" w:sz="12" w:space="0" w:color="auto"/>
              <w:right w:val="single" w:sz="12" w:space="0" w:color="auto"/>
            </w:tcBorders>
            <w:vAlign w:val="center"/>
            <w:hideMark/>
          </w:tcPr>
          <w:p w:rsidR="00371D6F" w:rsidRPr="00371D6F" w:rsidRDefault="00371D6F" w:rsidP="00907108">
            <w:pPr>
              <w:rPr>
                <w:rFonts w:ascii="Arial Narrow" w:hAnsi="Arial Narrow"/>
                <w:b/>
                <w:sz w:val="18"/>
                <w:szCs w:val="18"/>
              </w:rPr>
            </w:pPr>
            <w:r w:rsidRPr="00371D6F">
              <w:rPr>
                <w:rFonts w:ascii="Arial Narrow" w:hAnsi="Arial Narrow"/>
                <w:b/>
                <w:sz w:val="18"/>
                <w:szCs w:val="18"/>
              </w:rPr>
              <w:t>Zásoby spolu</w:t>
            </w:r>
          </w:p>
        </w:tc>
        <w:tc>
          <w:tcPr>
            <w:tcW w:w="1407" w:type="dxa"/>
            <w:tcBorders>
              <w:left w:val="single" w:sz="12" w:space="0" w:color="auto"/>
              <w:bottom w:val="single" w:sz="12" w:space="0" w:color="auto"/>
            </w:tcBorders>
            <w:vAlign w:val="center"/>
          </w:tcPr>
          <w:p w:rsidR="00371D6F" w:rsidRPr="00371D6F" w:rsidRDefault="00371D6F" w:rsidP="00907108">
            <w:pPr>
              <w:rPr>
                <w:rFonts w:ascii="Arial Narrow" w:hAnsi="Arial Narrow"/>
                <w:b/>
                <w:sz w:val="18"/>
                <w:szCs w:val="18"/>
              </w:rPr>
            </w:pPr>
          </w:p>
        </w:tc>
        <w:tc>
          <w:tcPr>
            <w:tcW w:w="992" w:type="dxa"/>
            <w:tcBorders>
              <w:bottom w:val="single" w:sz="12" w:space="0" w:color="auto"/>
            </w:tcBorders>
            <w:vAlign w:val="center"/>
          </w:tcPr>
          <w:p w:rsidR="00371D6F" w:rsidRPr="00371D6F" w:rsidRDefault="00371D6F" w:rsidP="00907108">
            <w:pPr>
              <w:rPr>
                <w:rFonts w:ascii="Arial Narrow" w:hAnsi="Arial Narrow"/>
                <w:b/>
                <w:sz w:val="18"/>
                <w:szCs w:val="18"/>
              </w:rPr>
            </w:pPr>
          </w:p>
        </w:tc>
        <w:tc>
          <w:tcPr>
            <w:tcW w:w="1701" w:type="dxa"/>
            <w:tcBorders>
              <w:bottom w:val="single" w:sz="12" w:space="0" w:color="auto"/>
            </w:tcBorders>
            <w:vAlign w:val="center"/>
          </w:tcPr>
          <w:p w:rsidR="00371D6F" w:rsidRPr="00371D6F" w:rsidRDefault="00371D6F" w:rsidP="00907108">
            <w:pPr>
              <w:rPr>
                <w:rFonts w:ascii="Arial Narrow" w:hAnsi="Arial Narrow"/>
                <w:b/>
                <w:sz w:val="18"/>
                <w:szCs w:val="18"/>
              </w:rPr>
            </w:pPr>
          </w:p>
        </w:tc>
        <w:tc>
          <w:tcPr>
            <w:tcW w:w="1569" w:type="dxa"/>
            <w:tcBorders>
              <w:bottom w:val="single" w:sz="12" w:space="0" w:color="auto"/>
            </w:tcBorders>
            <w:vAlign w:val="center"/>
          </w:tcPr>
          <w:p w:rsidR="00371D6F" w:rsidRPr="00371D6F" w:rsidRDefault="00371D6F" w:rsidP="00907108">
            <w:pPr>
              <w:rPr>
                <w:rFonts w:ascii="Arial Narrow" w:hAnsi="Arial Narrow"/>
                <w:b/>
                <w:sz w:val="18"/>
                <w:szCs w:val="18"/>
              </w:rPr>
            </w:pPr>
          </w:p>
        </w:tc>
        <w:tc>
          <w:tcPr>
            <w:tcW w:w="1194" w:type="dxa"/>
            <w:tcBorders>
              <w:bottom w:val="single" w:sz="12" w:space="0" w:color="auto"/>
            </w:tcBorders>
            <w:vAlign w:val="center"/>
          </w:tcPr>
          <w:p w:rsidR="00371D6F" w:rsidRPr="00371D6F" w:rsidRDefault="00371D6F" w:rsidP="00907108">
            <w:pPr>
              <w:rPr>
                <w:rFonts w:ascii="Arial Narrow" w:hAnsi="Arial Narrow"/>
                <w:b/>
                <w:sz w:val="18"/>
                <w:szCs w:val="18"/>
              </w:rPr>
            </w:pPr>
          </w:p>
        </w:tc>
      </w:tr>
    </w:tbl>
    <w:p w:rsidR="00371D6F" w:rsidRPr="002716CB" w:rsidRDefault="00371D6F" w:rsidP="00371D6F">
      <w:pPr>
        <w:rPr>
          <w:rFonts w:ascii="Arial Narrow" w:hAnsi="Arial Narrow"/>
          <w:sz w:val="22"/>
          <w:szCs w:val="22"/>
        </w:rPr>
      </w:pPr>
    </w:p>
    <w:p w:rsidR="00371D6F" w:rsidRPr="00371D6F" w:rsidRDefault="00371D6F" w:rsidP="00371D6F">
      <w:pPr>
        <w:rPr>
          <w:rFonts w:ascii="Arial Narrow" w:hAnsi="Arial Narrow"/>
          <w:sz w:val="18"/>
          <w:szCs w:val="18"/>
        </w:rPr>
      </w:pPr>
      <w:r w:rsidRPr="00371D6F">
        <w:rPr>
          <w:rFonts w:ascii="Arial Narrow" w:hAnsi="Arial Narrow"/>
          <w:sz w:val="18"/>
          <w:szCs w:val="18"/>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tblPr>
      <w:tblGrid>
        <w:gridCol w:w="7320"/>
        <w:gridCol w:w="3616"/>
      </w:tblGrid>
      <w:tr w:rsidR="00371D6F" w:rsidRPr="00371D6F" w:rsidTr="00907108">
        <w:trPr>
          <w:jc w:val="center"/>
        </w:trPr>
        <w:tc>
          <w:tcPr>
            <w:tcW w:w="6166" w:type="dxa"/>
            <w:tcBorders>
              <w:top w:val="single" w:sz="12" w:space="0" w:color="auto"/>
              <w:bottom w:val="nil"/>
              <w:right w:val="single" w:sz="12" w:space="0" w:color="auto"/>
            </w:tcBorders>
            <w:vAlign w:val="center"/>
            <w:hideMark/>
          </w:tcPr>
          <w:p w:rsidR="00371D6F" w:rsidRPr="00371D6F" w:rsidRDefault="00371D6F" w:rsidP="00907108">
            <w:pPr>
              <w:pStyle w:val="TopHeader"/>
              <w:rPr>
                <w:sz w:val="18"/>
                <w:szCs w:val="18"/>
              </w:rPr>
            </w:pPr>
            <w:r w:rsidRPr="00371D6F">
              <w:rPr>
                <w:sz w:val="18"/>
                <w:szCs w:val="18"/>
              </w:rPr>
              <w:t>Nehnuteľnosť na predaj</w:t>
            </w:r>
          </w:p>
        </w:tc>
        <w:tc>
          <w:tcPr>
            <w:tcW w:w="3046" w:type="dxa"/>
            <w:tcBorders>
              <w:top w:val="single" w:sz="12" w:space="0" w:color="auto"/>
              <w:left w:val="single" w:sz="12" w:space="0" w:color="auto"/>
              <w:bottom w:val="nil"/>
            </w:tcBorders>
            <w:vAlign w:val="center"/>
            <w:hideMark/>
          </w:tcPr>
          <w:p w:rsidR="00371D6F" w:rsidRPr="00371D6F" w:rsidRDefault="00371D6F" w:rsidP="00907108">
            <w:pPr>
              <w:pStyle w:val="TopHeader"/>
              <w:rPr>
                <w:sz w:val="18"/>
                <w:szCs w:val="18"/>
              </w:rPr>
            </w:pPr>
            <w:r w:rsidRPr="00371D6F">
              <w:rPr>
                <w:sz w:val="18"/>
                <w:szCs w:val="18"/>
              </w:rPr>
              <w:t>Hodnota</w:t>
            </w:r>
          </w:p>
        </w:tc>
      </w:tr>
      <w:tr w:rsidR="00371D6F" w:rsidRPr="00371D6F" w:rsidTr="00907108">
        <w:trPr>
          <w:trHeight w:val="340"/>
          <w:jc w:val="center"/>
        </w:trPr>
        <w:tc>
          <w:tcPr>
            <w:tcW w:w="6166" w:type="dxa"/>
            <w:tcBorders>
              <w:top w:val="single" w:sz="12" w:space="0" w:color="auto"/>
              <w:right w:val="single" w:sz="12" w:space="0" w:color="auto"/>
            </w:tcBorders>
            <w:vAlign w:val="center"/>
            <w:hideMark/>
          </w:tcPr>
          <w:p w:rsidR="00371D6F" w:rsidRPr="00371D6F" w:rsidRDefault="00371D6F" w:rsidP="00907108">
            <w:pPr>
              <w:rPr>
                <w:rFonts w:ascii="Arial Narrow" w:hAnsi="Arial Narrow"/>
                <w:sz w:val="18"/>
                <w:szCs w:val="18"/>
              </w:rPr>
            </w:pPr>
            <w:r w:rsidRPr="00371D6F">
              <w:rPr>
                <w:rFonts w:ascii="Arial Narrow" w:hAnsi="Arial Narrow"/>
                <w:sz w:val="18"/>
                <w:szCs w:val="18"/>
              </w:rPr>
              <w:t>Náklady na obstarávanie nehnuteľnosti  na predaj za účtovné obdobie</w:t>
            </w:r>
          </w:p>
        </w:tc>
        <w:tc>
          <w:tcPr>
            <w:tcW w:w="3046" w:type="dxa"/>
            <w:tcBorders>
              <w:top w:val="single" w:sz="12" w:space="0" w:color="auto"/>
              <w:left w:val="single" w:sz="12" w:space="0" w:color="auto"/>
            </w:tcBorders>
            <w:vAlign w:val="center"/>
          </w:tcPr>
          <w:p w:rsidR="00371D6F" w:rsidRPr="00371D6F" w:rsidRDefault="00371D6F" w:rsidP="00907108">
            <w:pPr>
              <w:rPr>
                <w:rFonts w:ascii="Arial Narrow" w:hAnsi="Arial Narrow"/>
                <w:sz w:val="18"/>
                <w:szCs w:val="18"/>
              </w:rPr>
            </w:pPr>
            <w:r>
              <w:rPr>
                <w:rFonts w:ascii="Arial Narrow" w:hAnsi="Arial Narrow"/>
                <w:sz w:val="18"/>
                <w:szCs w:val="18"/>
              </w:rPr>
              <w:t>0,00</w:t>
            </w:r>
          </w:p>
        </w:tc>
      </w:tr>
      <w:tr w:rsidR="00371D6F" w:rsidRPr="00371D6F" w:rsidTr="00907108">
        <w:trPr>
          <w:trHeight w:val="340"/>
          <w:jc w:val="center"/>
        </w:trPr>
        <w:tc>
          <w:tcPr>
            <w:tcW w:w="6166" w:type="dxa"/>
            <w:tcBorders>
              <w:bottom w:val="single" w:sz="12" w:space="0" w:color="auto"/>
              <w:right w:val="single" w:sz="12" w:space="0" w:color="auto"/>
            </w:tcBorders>
            <w:vAlign w:val="center"/>
            <w:hideMark/>
          </w:tcPr>
          <w:p w:rsidR="00371D6F" w:rsidRPr="00371D6F" w:rsidRDefault="00371D6F" w:rsidP="00907108">
            <w:pPr>
              <w:rPr>
                <w:rFonts w:ascii="Arial Narrow" w:hAnsi="Arial Narrow"/>
                <w:sz w:val="18"/>
                <w:szCs w:val="18"/>
              </w:rPr>
            </w:pPr>
            <w:r w:rsidRPr="00371D6F">
              <w:rPr>
                <w:rFonts w:ascii="Arial Narrow" w:hAnsi="Arial Narrow"/>
                <w:sz w:val="18"/>
                <w:szCs w:val="18"/>
              </w:rPr>
              <w:t>Náklady na obstaranie nehnuteľnosti na predaj od začiatku obstarávania</w:t>
            </w:r>
          </w:p>
        </w:tc>
        <w:tc>
          <w:tcPr>
            <w:tcW w:w="3046" w:type="dxa"/>
            <w:tcBorders>
              <w:left w:val="single" w:sz="12" w:space="0" w:color="auto"/>
              <w:bottom w:val="single" w:sz="12" w:space="0" w:color="auto"/>
            </w:tcBorders>
            <w:vAlign w:val="center"/>
          </w:tcPr>
          <w:p w:rsidR="00371D6F" w:rsidRPr="00371D6F" w:rsidRDefault="00371D6F" w:rsidP="00907108">
            <w:pPr>
              <w:rPr>
                <w:rFonts w:ascii="Arial Narrow" w:hAnsi="Arial Narrow"/>
                <w:sz w:val="18"/>
                <w:szCs w:val="18"/>
              </w:rPr>
            </w:pPr>
            <w:r>
              <w:rPr>
                <w:rFonts w:ascii="Arial Narrow" w:hAnsi="Arial Narrow"/>
                <w:sz w:val="18"/>
                <w:szCs w:val="18"/>
              </w:rPr>
              <w:t>0,00</w:t>
            </w:r>
          </w:p>
        </w:tc>
      </w:tr>
    </w:tbl>
    <w:p w:rsidR="00371D6F" w:rsidRPr="002716CB" w:rsidRDefault="00371D6F" w:rsidP="00371D6F">
      <w:pPr>
        <w:pStyle w:val="Nzev"/>
        <w:spacing w:before="0" w:beforeAutospacing="0" w:after="0"/>
        <w:jc w:val="both"/>
        <w:rPr>
          <w:rFonts w:ascii="Times New Roman" w:hAnsi="Times New Roman"/>
          <w:sz w:val="24"/>
          <w:szCs w:val="24"/>
        </w:rPr>
      </w:pPr>
    </w:p>
    <w:p w:rsidR="00371D6F" w:rsidRPr="00371D6F" w:rsidRDefault="00371D6F" w:rsidP="00371D6F">
      <w:pPr>
        <w:spacing w:after="120"/>
        <w:ind w:right="-471"/>
        <w:jc w:val="both"/>
        <w:rPr>
          <w:rFonts w:ascii="Arial Narrow" w:hAnsi="Arial Narrow" w:cs="Arial Narrow"/>
          <w:sz w:val="20"/>
          <w:szCs w:val="20"/>
        </w:rPr>
      </w:pPr>
      <w:r w:rsidRPr="00371D6F">
        <w:rPr>
          <w:rFonts w:ascii="Arial Narrow" w:hAnsi="Arial Narrow" w:cs="Arial Narrow"/>
          <w:sz w:val="20"/>
          <w:szCs w:val="20"/>
        </w:rPr>
        <w:t xml:space="preserve">p) Zásoby, na ktoré je zriadené záložné právo a zásoby, pri ktorých má účtovná jednotka obmedzené právo s nimi  nakladať: </w:t>
      </w:r>
    </w:p>
    <w:p w:rsidR="00371D6F" w:rsidRPr="00371D6F" w:rsidRDefault="00371D6F" w:rsidP="00371D6F">
      <w:pPr>
        <w:spacing w:after="120"/>
        <w:ind w:right="-471"/>
        <w:jc w:val="both"/>
        <w:rPr>
          <w:rFonts w:ascii="Arial Narrow" w:hAnsi="Arial Narrow" w:cs="Arial Narrow"/>
          <w:sz w:val="18"/>
          <w:szCs w:val="18"/>
        </w:rPr>
      </w:pPr>
      <w:r w:rsidRPr="00371D6F">
        <w:rPr>
          <w:rFonts w:ascii="Arial Narrow" w:hAnsi="Arial Narrow" w:cs="Arial Narrow"/>
          <w:sz w:val="18"/>
          <w:szCs w:val="18"/>
        </w:rPr>
        <w:t xml:space="preserve">Informácie k prílohe č.3 časti F. písm. p) </w:t>
      </w:r>
      <w:r w:rsidRPr="00371D6F">
        <w:rPr>
          <w:rFonts w:ascii="Arial Narrow" w:hAnsi="Arial Narrow" w:cs="Arial Narrow"/>
          <w:sz w:val="18"/>
          <w:szCs w:val="18"/>
          <w:u w:val="single"/>
        </w:rPr>
        <w:t>o zásobách, na ktoré je zriadené záložné právo</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tblPr>
      <w:tblGrid>
        <w:gridCol w:w="7348"/>
        <w:gridCol w:w="3588"/>
      </w:tblGrid>
      <w:tr w:rsidR="00371D6F" w:rsidRPr="00371D6F" w:rsidTr="00907108">
        <w:trPr>
          <w:jc w:val="center"/>
        </w:trPr>
        <w:tc>
          <w:tcPr>
            <w:tcW w:w="6189" w:type="dxa"/>
            <w:tcBorders>
              <w:top w:val="single" w:sz="12" w:space="0" w:color="auto"/>
              <w:left w:val="single" w:sz="12" w:space="0" w:color="auto"/>
              <w:bottom w:val="nil"/>
              <w:right w:val="single" w:sz="12" w:space="0" w:color="auto"/>
            </w:tcBorders>
            <w:vAlign w:val="center"/>
          </w:tcPr>
          <w:p w:rsidR="00371D6F" w:rsidRPr="00371D6F" w:rsidRDefault="00371D6F" w:rsidP="00907108">
            <w:pPr>
              <w:pStyle w:val="TopHeader"/>
              <w:rPr>
                <w:sz w:val="18"/>
                <w:szCs w:val="18"/>
              </w:rPr>
            </w:pPr>
            <w:r w:rsidRPr="00371D6F">
              <w:rPr>
                <w:sz w:val="18"/>
                <w:szCs w:val="18"/>
              </w:rPr>
              <w:t>Zásoby</w:t>
            </w:r>
          </w:p>
        </w:tc>
        <w:tc>
          <w:tcPr>
            <w:tcW w:w="3022" w:type="dxa"/>
            <w:tcBorders>
              <w:top w:val="single" w:sz="12" w:space="0" w:color="auto"/>
              <w:left w:val="single" w:sz="12" w:space="0" w:color="auto"/>
              <w:bottom w:val="nil"/>
              <w:right w:val="single" w:sz="12" w:space="0" w:color="auto"/>
            </w:tcBorders>
            <w:vAlign w:val="center"/>
          </w:tcPr>
          <w:p w:rsidR="00371D6F" w:rsidRPr="00371D6F" w:rsidRDefault="00371D6F" w:rsidP="00907108">
            <w:pPr>
              <w:pStyle w:val="TopHeader"/>
              <w:rPr>
                <w:sz w:val="18"/>
                <w:szCs w:val="18"/>
              </w:rPr>
            </w:pPr>
            <w:r w:rsidRPr="00371D6F">
              <w:rPr>
                <w:sz w:val="18"/>
                <w:szCs w:val="18"/>
              </w:rPr>
              <w:t>Hodnota za bežné účtovné obdobie</w:t>
            </w:r>
          </w:p>
        </w:tc>
      </w:tr>
      <w:tr w:rsidR="00371D6F" w:rsidRPr="00371D6F" w:rsidTr="00907108">
        <w:trPr>
          <w:jc w:val="center"/>
        </w:trPr>
        <w:tc>
          <w:tcPr>
            <w:tcW w:w="6189" w:type="dxa"/>
            <w:tcBorders>
              <w:top w:val="single" w:sz="12" w:space="0" w:color="auto"/>
              <w:left w:val="single" w:sz="12" w:space="0" w:color="auto"/>
              <w:bottom w:val="single" w:sz="4" w:space="0" w:color="auto"/>
              <w:right w:val="single" w:sz="12" w:space="0" w:color="auto"/>
            </w:tcBorders>
            <w:vAlign w:val="center"/>
          </w:tcPr>
          <w:p w:rsidR="00371D6F" w:rsidRPr="00371D6F" w:rsidRDefault="00371D6F" w:rsidP="00907108">
            <w:pPr>
              <w:jc w:val="both"/>
              <w:rPr>
                <w:rFonts w:ascii="Arial Narrow" w:hAnsi="Arial Narrow" w:cs="Arial Narrow"/>
                <w:sz w:val="18"/>
                <w:szCs w:val="18"/>
              </w:rPr>
            </w:pPr>
            <w:r w:rsidRPr="00371D6F">
              <w:rPr>
                <w:rFonts w:ascii="Arial Narrow" w:hAnsi="Arial Narrow" w:cs="Arial Narrow"/>
                <w:sz w:val="18"/>
                <w:szCs w:val="18"/>
              </w:rPr>
              <w:t>Zásoby, na ktoré je zriadené záložné právo</w:t>
            </w:r>
          </w:p>
        </w:tc>
        <w:tc>
          <w:tcPr>
            <w:tcW w:w="3022" w:type="dxa"/>
            <w:tcBorders>
              <w:top w:val="single" w:sz="12" w:space="0" w:color="auto"/>
              <w:left w:val="single" w:sz="12" w:space="0" w:color="auto"/>
              <w:bottom w:val="single" w:sz="4" w:space="0" w:color="auto"/>
              <w:right w:val="single" w:sz="12" w:space="0" w:color="auto"/>
            </w:tcBorders>
            <w:vAlign w:val="center"/>
          </w:tcPr>
          <w:p w:rsidR="00371D6F" w:rsidRPr="00371D6F" w:rsidRDefault="00371D6F" w:rsidP="00907108">
            <w:pPr>
              <w:spacing w:line="360" w:lineRule="auto"/>
              <w:jc w:val="both"/>
              <w:rPr>
                <w:rFonts w:ascii="Arial Narrow" w:hAnsi="Arial Narrow" w:cs="Arial Narrow"/>
                <w:sz w:val="18"/>
                <w:szCs w:val="18"/>
              </w:rPr>
            </w:pPr>
            <w:r>
              <w:rPr>
                <w:rFonts w:ascii="Arial Narrow" w:hAnsi="Arial Narrow" w:cs="Arial Narrow"/>
                <w:sz w:val="18"/>
                <w:szCs w:val="18"/>
              </w:rPr>
              <w:t>0,00</w:t>
            </w:r>
          </w:p>
        </w:tc>
      </w:tr>
    </w:tbl>
    <w:p w:rsidR="00371D6F" w:rsidRPr="00371D6F" w:rsidRDefault="00371D6F" w:rsidP="00371D6F">
      <w:pPr>
        <w:ind w:right="-468"/>
        <w:jc w:val="both"/>
        <w:rPr>
          <w:rFonts w:ascii="Arial Narrow" w:hAnsi="Arial Narrow" w:cs="Arial Narrow"/>
          <w:sz w:val="20"/>
          <w:szCs w:val="20"/>
        </w:rPr>
      </w:pPr>
    </w:p>
    <w:p w:rsidR="00371D6F" w:rsidRPr="00371D6F" w:rsidRDefault="00371D6F" w:rsidP="00371D6F">
      <w:pPr>
        <w:ind w:right="-468"/>
        <w:jc w:val="both"/>
        <w:rPr>
          <w:rFonts w:ascii="Arial Narrow" w:hAnsi="Arial Narrow" w:cs="Arial Narrow"/>
          <w:sz w:val="20"/>
          <w:szCs w:val="20"/>
        </w:rPr>
      </w:pPr>
      <w:r w:rsidRPr="00371D6F">
        <w:rPr>
          <w:rFonts w:ascii="Arial Narrow" w:hAnsi="Arial Narrow" w:cs="Arial Narrow"/>
          <w:sz w:val="20"/>
          <w:szCs w:val="20"/>
        </w:rPr>
        <w:t xml:space="preserve">q) </w:t>
      </w:r>
      <w:r w:rsidRPr="00371D6F">
        <w:rPr>
          <w:rFonts w:ascii="Arial Narrow" w:hAnsi="Arial Narrow" w:cs="Arial Narrow"/>
          <w:sz w:val="20"/>
          <w:szCs w:val="20"/>
          <w:u w:val="single"/>
        </w:rPr>
        <w:t>Zákazková výroba</w:t>
      </w:r>
      <w:r w:rsidRPr="00371D6F">
        <w:rPr>
          <w:rFonts w:ascii="Arial Narrow" w:hAnsi="Arial Narrow" w:cs="Arial Narrow"/>
          <w:sz w:val="20"/>
          <w:szCs w:val="20"/>
        </w:rPr>
        <w:t xml:space="preserve"> a zákazková výstavba nehnuteľnosti určenej na predaj, a to v členení na: </w:t>
      </w:r>
      <w:r>
        <w:rPr>
          <w:rFonts w:ascii="Arial Narrow" w:hAnsi="Arial Narrow" w:cs="Arial Narrow"/>
          <w:b/>
          <w:sz w:val="20"/>
          <w:szCs w:val="20"/>
        </w:rPr>
        <w:t>účtovná jednotka</w:t>
      </w:r>
      <w:r w:rsidRPr="001D6003">
        <w:rPr>
          <w:rFonts w:ascii="Arial Narrow" w:hAnsi="Arial Narrow" w:cs="Arial Narrow"/>
          <w:b/>
          <w:sz w:val="20"/>
          <w:szCs w:val="20"/>
        </w:rPr>
        <w:t xml:space="preserve"> NEÚČTUJE</w:t>
      </w:r>
    </w:p>
    <w:p w:rsidR="00371D6F" w:rsidRPr="00371D6F" w:rsidRDefault="00371D6F" w:rsidP="00371D6F">
      <w:pPr>
        <w:jc w:val="both"/>
        <w:rPr>
          <w:rFonts w:ascii="Arial Narrow" w:hAnsi="Arial Narrow" w:cs="Arial Narrow"/>
          <w:sz w:val="20"/>
          <w:szCs w:val="20"/>
        </w:rPr>
      </w:pPr>
    </w:p>
    <w:p w:rsidR="00371D6F" w:rsidRPr="00371D6F" w:rsidRDefault="00371D6F" w:rsidP="00371D6F">
      <w:pPr>
        <w:jc w:val="both"/>
        <w:rPr>
          <w:rFonts w:ascii="Arial Narrow" w:hAnsi="Arial Narrow" w:cs="Arial Narrow"/>
          <w:sz w:val="20"/>
          <w:szCs w:val="20"/>
        </w:rPr>
      </w:pPr>
      <w:r w:rsidRPr="00371D6F">
        <w:rPr>
          <w:rFonts w:ascii="Arial Narrow" w:hAnsi="Arial Narrow" w:cs="Arial Narrow"/>
          <w:sz w:val="20"/>
          <w:szCs w:val="20"/>
        </w:rPr>
        <w:t>2. Údaje o zákazkovej výrobe a zákazkovej výstavbe nehnuteľnosti určenej na predaj, ktoré ku dňu, ku ktorému sa zostavuje účtovná závierka neboli dokončené:</w:t>
      </w:r>
      <w:r>
        <w:rPr>
          <w:rFonts w:ascii="Arial Narrow" w:hAnsi="Arial Narrow" w:cs="Arial Narrow"/>
          <w:sz w:val="20"/>
          <w:szCs w:val="20"/>
        </w:rPr>
        <w:t xml:space="preserve"> </w:t>
      </w:r>
      <w:r>
        <w:rPr>
          <w:rFonts w:ascii="Arial Narrow" w:hAnsi="Arial Narrow" w:cs="Arial Narrow"/>
          <w:b/>
          <w:sz w:val="20"/>
          <w:szCs w:val="20"/>
        </w:rPr>
        <w:t>účtovná jednotka</w:t>
      </w:r>
      <w:r w:rsidRPr="001D6003">
        <w:rPr>
          <w:rFonts w:ascii="Arial Narrow" w:hAnsi="Arial Narrow" w:cs="Arial Narrow"/>
          <w:b/>
          <w:sz w:val="20"/>
          <w:szCs w:val="20"/>
        </w:rPr>
        <w:t xml:space="preserve"> NEÚČTUJE</w:t>
      </w:r>
    </w:p>
    <w:p w:rsidR="00371D6F" w:rsidRPr="002716CB" w:rsidRDefault="00371D6F" w:rsidP="00371D6F">
      <w:pPr>
        <w:jc w:val="both"/>
        <w:rPr>
          <w:rFonts w:ascii="Arial Narrow" w:hAnsi="Arial Narrow" w:cs="Arial Narrow"/>
          <w:sz w:val="22"/>
          <w:szCs w:val="22"/>
        </w:rPr>
      </w:pPr>
    </w:p>
    <w:p w:rsidR="00371D6F" w:rsidRPr="00371D6F" w:rsidRDefault="00371D6F" w:rsidP="00371D6F">
      <w:pPr>
        <w:jc w:val="both"/>
        <w:rPr>
          <w:rFonts w:ascii="Arial Narrow" w:hAnsi="Arial Narrow" w:cs="Arial Narrow"/>
          <w:sz w:val="20"/>
          <w:szCs w:val="20"/>
        </w:rPr>
      </w:pPr>
      <w:r w:rsidRPr="00371D6F">
        <w:rPr>
          <w:rFonts w:ascii="Arial Narrow" w:hAnsi="Arial Narrow" w:cs="Arial Narrow"/>
          <w:sz w:val="20"/>
          <w:szCs w:val="20"/>
        </w:rPr>
        <w:t xml:space="preserve">Informácie k prílohe č.3 časť F. písm. q) </w:t>
      </w:r>
      <w:r w:rsidRPr="00371D6F">
        <w:rPr>
          <w:rFonts w:ascii="Arial Narrow" w:hAnsi="Arial Narrow" w:cs="Arial Narrow"/>
          <w:sz w:val="20"/>
          <w:szCs w:val="20"/>
          <w:u w:val="single"/>
        </w:rPr>
        <w:t>o zákazkovej výrobe</w:t>
      </w:r>
      <w:r w:rsidRPr="00371D6F">
        <w:rPr>
          <w:rFonts w:ascii="Arial Narrow" w:hAnsi="Arial Narrow" w:cs="Arial Narrow"/>
          <w:sz w:val="20"/>
          <w:szCs w:val="20"/>
        </w:rPr>
        <w:t xml:space="preserve"> a o zákazkovej výstavbe nehnuteľnosti určenej na predaj</w:t>
      </w:r>
    </w:p>
    <w:p w:rsidR="00371D6F" w:rsidRPr="00371D6F" w:rsidRDefault="00371D6F" w:rsidP="00371D6F">
      <w:pPr>
        <w:jc w:val="both"/>
        <w:rPr>
          <w:rFonts w:ascii="Arial Narrow" w:hAnsi="Arial Narrow" w:cs="Arial Narrow"/>
          <w:sz w:val="20"/>
          <w:szCs w:val="20"/>
        </w:rPr>
      </w:pPr>
      <w:r w:rsidRPr="00371D6F">
        <w:rPr>
          <w:rFonts w:ascii="Arial Narrow" w:hAnsi="Arial Narrow" w:cs="Arial Narrow"/>
          <w:sz w:val="20"/>
          <w:szCs w:val="20"/>
        </w:rPr>
        <w:t xml:space="preserve">Tabuľka č.1 </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3338"/>
        <w:gridCol w:w="2533"/>
        <w:gridCol w:w="2533"/>
        <w:gridCol w:w="2608"/>
      </w:tblGrid>
      <w:tr w:rsidR="00371D6F" w:rsidRPr="002716CB" w:rsidTr="00907108">
        <w:trPr>
          <w:jc w:val="center"/>
        </w:trPr>
        <w:tc>
          <w:tcPr>
            <w:tcW w:w="2802" w:type="dxa"/>
            <w:tcBorders>
              <w:top w:val="single" w:sz="12" w:space="0" w:color="auto"/>
              <w:left w:val="single" w:sz="12" w:space="0" w:color="auto"/>
              <w:bottom w:val="single" w:sz="4" w:space="0" w:color="auto"/>
              <w:right w:val="single" w:sz="12" w:space="0" w:color="auto"/>
            </w:tcBorders>
            <w:vAlign w:val="center"/>
          </w:tcPr>
          <w:p w:rsidR="00371D6F" w:rsidRPr="00371D6F" w:rsidRDefault="00371D6F" w:rsidP="00907108">
            <w:pPr>
              <w:jc w:val="both"/>
              <w:rPr>
                <w:rFonts w:ascii="Arial Narrow" w:hAnsi="Arial Narrow" w:cs="Arial Narrow"/>
                <w:b/>
                <w:bCs/>
                <w:sz w:val="18"/>
                <w:szCs w:val="18"/>
              </w:rPr>
            </w:pPr>
            <w:r w:rsidRPr="00371D6F">
              <w:rPr>
                <w:rFonts w:ascii="Arial Narrow" w:hAnsi="Arial Narrow" w:cs="Arial Narrow"/>
                <w:b/>
                <w:bCs/>
                <w:sz w:val="18"/>
                <w:szCs w:val="18"/>
              </w:rPr>
              <w:t>Názov položky</w:t>
            </w:r>
          </w:p>
        </w:tc>
        <w:tc>
          <w:tcPr>
            <w:tcW w:w="2126" w:type="dxa"/>
            <w:tcBorders>
              <w:top w:val="single" w:sz="12" w:space="0" w:color="auto"/>
              <w:left w:val="single" w:sz="12" w:space="0" w:color="auto"/>
              <w:bottom w:val="single" w:sz="4" w:space="0" w:color="auto"/>
              <w:right w:val="single" w:sz="12" w:space="0" w:color="auto"/>
            </w:tcBorders>
            <w:vAlign w:val="center"/>
          </w:tcPr>
          <w:p w:rsidR="00371D6F" w:rsidRPr="00371D6F" w:rsidRDefault="00371D6F" w:rsidP="00907108">
            <w:pPr>
              <w:jc w:val="center"/>
              <w:rPr>
                <w:rFonts w:ascii="Arial Narrow" w:hAnsi="Arial Narrow" w:cs="Arial Narrow"/>
                <w:b/>
                <w:bCs/>
                <w:sz w:val="18"/>
                <w:szCs w:val="18"/>
              </w:rPr>
            </w:pPr>
            <w:r w:rsidRPr="00371D6F">
              <w:rPr>
                <w:rFonts w:ascii="Arial Narrow" w:hAnsi="Arial Narrow" w:cs="Arial Narrow"/>
                <w:b/>
                <w:bCs/>
                <w:sz w:val="18"/>
                <w:szCs w:val="18"/>
              </w:rPr>
              <w:t>Za bežné účtovné obdobie</w:t>
            </w:r>
          </w:p>
        </w:tc>
        <w:tc>
          <w:tcPr>
            <w:tcW w:w="2126" w:type="dxa"/>
            <w:tcBorders>
              <w:top w:val="single" w:sz="12" w:space="0" w:color="auto"/>
              <w:left w:val="single" w:sz="12" w:space="0" w:color="auto"/>
              <w:bottom w:val="single" w:sz="4" w:space="0" w:color="auto"/>
              <w:right w:val="single" w:sz="12" w:space="0" w:color="auto"/>
            </w:tcBorders>
            <w:vAlign w:val="center"/>
          </w:tcPr>
          <w:p w:rsidR="00371D6F" w:rsidRPr="00371D6F" w:rsidRDefault="00371D6F" w:rsidP="00907108">
            <w:pPr>
              <w:jc w:val="center"/>
              <w:rPr>
                <w:rFonts w:ascii="Arial Narrow" w:hAnsi="Arial Narrow" w:cs="Arial Narrow"/>
                <w:b/>
                <w:bCs/>
                <w:sz w:val="18"/>
                <w:szCs w:val="18"/>
              </w:rPr>
            </w:pPr>
            <w:r w:rsidRPr="00371D6F">
              <w:rPr>
                <w:rFonts w:ascii="Arial Narrow" w:hAnsi="Arial Narrow" w:cs="Arial Narrow"/>
                <w:b/>
                <w:bCs/>
                <w:sz w:val="18"/>
                <w:szCs w:val="18"/>
              </w:rPr>
              <w:t>Za bezprostredne predchádzajúce účtovné obdobie</w:t>
            </w:r>
          </w:p>
        </w:tc>
        <w:tc>
          <w:tcPr>
            <w:tcW w:w="2189" w:type="dxa"/>
            <w:tcBorders>
              <w:top w:val="single" w:sz="12" w:space="0" w:color="auto"/>
              <w:left w:val="single" w:sz="12" w:space="0" w:color="auto"/>
              <w:bottom w:val="single" w:sz="4" w:space="0" w:color="auto"/>
              <w:right w:val="single" w:sz="12" w:space="0" w:color="auto"/>
            </w:tcBorders>
            <w:vAlign w:val="center"/>
          </w:tcPr>
          <w:p w:rsidR="00371D6F" w:rsidRPr="00371D6F" w:rsidRDefault="00371D6F" w:rsidP="00907108">
            <w:pPr>
              <w:jc w:val="center"/>
              <w:rPr>
                <w:rFonts w:ascii="Arial Narrow" w:hAnsi="Arial Narrow" w:cs="Arial Narrow"/>
                <w:b/>
                <w:bCs/>
                <w:sz w:val="18"/>
                <w:szCs w:val="18"/>
              </w:rPr>
            </w:pPr>
            <w:r w:rsidRPr="00371D6F">
              <w:rPr>
                <w:rFonts w:ascii="Arial Narrow" w:hAnsi="Arial Narrow" w:cs="Arial Narrow"/>
                <w:b/>
                <w:bCs/>
                <w:sz w:val="18"/>
                <w:szCs w:val="18"/>
              </w:rPr>
              <w:t>Sumár od začiatku zákazkovej výroby až do konca bežného účtovného obdobia</w:t>
            </w:r>
          </w:p>
        </w:tc>
      </w:tr>
      <w:tr w:rsidR="00371D6F" w:rsidRPr="002716CB" w:rsidTr="00907108">
        <w:trPr>
          <w:jc w:val="center"/>
        </w:trPr>
        <w:tc>
          <w:tcPr>
            <w:tcW w:w="2802" w:type="dxa"/>
            <w:tcBorders>
              <w:top w:val="single" w:sz="4" w:space="0" w:color="auto"/>
              <w:left w:val="single" w:sz="4" w:space="0" w:color="auto"/>
              <w:bottom w:val="single" w:sz="4" w:space="0" w:color="auto"/>
              <w:right w:val="single" w:sz="4" w:space="0" w:color="auto"/>
            </w:tcBorders>
          </w:tcPr>
          <w:p w:rsidR="00371D6F" w:rsidRPr="00371D6F" w:rsidRDefault="00371D6F" w:rsidP="00907108">
            <w:pPr>
              <w:jc w:val="center"/>
              <w:rPr>
                <w:rFonts w:ascii="Arial Narrow" w:hAnsi="Arial Narrow" w:cs="Arial Narrow"/>
                <w:sz w:val="18"/>
                <w:szCs w:val="18"/>
              </w:rPr>
            </w:pPr>
            <w:r w:rsidRPr="00371D6F">
              <w:rPr>
                <w:rFonts w:ascii="Arial Narrow" w:hAnsi="Arial Narrow" w:cs="Arial Narrow"/>
                <w:sz w:val="18"/>
                <w:szCs w:val="18"/>
              </w:rPr>
              <w:t>a</w:t>
            </w:r>
          </w:p>
        </w:tc>
        <w:tc>
          <w:tcPr>
            <w:tcW w:w="2126" w:type="dxa"/>
            <w:tcBorders>
              <w:top w:val="single" w:sz="4" w:space="0" w:color="auto"/>
              <w:left w:val="single" w:sz="4" w:space="0" w:color="auto"/>
              <w:bottom w:val="single" w:sz="4" w:space="0" w:color="auto"/>
              <w:right w:val="single" w:sz="4" w:space="0" w:color="auto"/>
            </w:tcBorders>
          </w:tcPr>
          <w:p w:rsidR="00371D6F" w:rsidRPr="00371D6F" w:rsidRDefault="00371D6F" w:rsidP="00907108">
            <w:pPr>
              <w:jc w:val="center"/>
              <w:rPr>
                <w:rFonts w:ascii="Arial Narrow" w:hAnsi="Arial Narrow" w:cs="Arial Narrow"/>
                <w:sz w:val="18"/>
                <w:szCs w:val="18"/>
              </w:rPr>
            </w:pPr>
            <w:r w:rsidRPr="00371D6F">
              <w:rPr>
                <w:rFonts w:ascii="Arial Narrow" w:hAnsi="Arial Narrow" w:cs="Arial Narrow"/>
                <w:sz w:val="18"/>
                <w:szCs w:val="18"/>
              </w:rPr>
              <w:t>b</w:t>
            </w:r>
          </w:p>
        </w:tc>
        <w:tc>
          <w:tcPr>
            <w:tcW w:w="2126" w:type="dxa"/>
            <w:tcBorders>
              <w:top w:val="single" w:sz="4" w:space="0" w:color="auto"/>
              <w:left w:val="single" w:sz="4" w:space="0" w:color="auto"/>
              <w:bottom w:val="single" w:sz="4" w:space="0" w:color="auto"/>
              <w:right w:val="single" w:sz="4" w:space="0" w:color="auto"/>
            </w:tcBorders>
          </w:tcPr>
          <w:p w:rsidR="00371D6F" w:rsidRPr="00371D6F" w:rsidRDefault="00371D6F" w:rsidP="00907108">
            <w:pPr>
              <w:jc w:val="center"/>
              <w:rPr>
                <w:rFonts w:ascii="Arial Narrow" w:hAnsi="Arial Narrow" w:cs="Arial Narrow"/>
                <w:sz w:val="18"/>
                <w:szCs w:val="18"/>
              </w:rPr>
            </w:pPr>
            <w:r w:rsidRPr="00371D6F">
              <w:rPr>
                <w:rFonts w:ascii="Arial Narrow" w:hAnsi="Arial Narrow" w:cs="Arial Narrow"/>
                <w:sz w:val="18"/>
                <w:szCs w:val="18"/>
              </w:rPr>
              <w:t>c</w:t>
            </w:r>
          </w:p>
        </w:tc>
        <w:tc>
          <w:tcPr>
            <w:tcW w:w="2189" w:type="dxa"/>
            <w:tcBorders>
              <w:top w:val="single" w:sz="4" w:space="0" w:color="auto"/>
              <w:left w:val="single" w:sz="4" w:space="0" w:color="auto"/>
              <w:bottom w:val="single" w:sz="4" w:space="0" w:color="auto"/>
              <w:right w:val="single" w:sz="4" w:space="0" w:color="auto"/>
            </w:tcBorders>
          </w:tcPr>
          <w:p w:rsidR="00371D6F" w:rsidRPr="00371D6F" w:rsidRDefault="00371D6F" w:rsidP="00907108">
            <w:pPr>
              <w:jc w:val="center"/>
              <w:rPr>
                <w:rFonts w:ascii="Arial Narrow" w:hAnsi="Arial Narrow" w:cs="Arial Narrow"/>
                <w:sz w:val="18"/>
                <w:szCs w:val="18"/>
              </w:rPr>
            </w:pPr>
            <w:r w:rsidRPr="00371D6F">
              <w:rPr>
                <w:rFonts w:ascii="Arial Narrow" w:hAnsi="Arial Narrow" w:cs="Arial Narrow"/>
                <w:sz w:val="18"/>
                <w:szCs w:val="18"/>
              </w:rPr>
              <w:t>d</w:t>
            </w:r>
          </w:p>
        </w:tc>
      </w:tr>
      <w:tr w:rsidR="00371D6F" w:rsidRPr="002716CB" w:rsidTr="00907108">
        <w:trPr>
          <w:trHeight w:val="340"/>
          <w:jc w:val="center"/>
        </w:trPr>
        <w:tc>
          <w:tcPr>
            <w:tcW w:w="2802" w:type="dxa"/>
            <w:tcBorders>
              <w:top w:val="single" w:sz="4" w:space="0" w:color="auto"/>
              <w:left w:val="single" w:sz="12" w:space="0" w:color="auto"/>
              <w:bottom w:val="single" w:sz="4" w:space="0" w:color="auto"/>
              <w:right w:val="single" w:sz="12" w:space="0" w:color="auto"/>
            </w:tcBorders>
          </w:tcPr>
          <w:p w:rsidR="00371D6F" w:rsidRPr="00371D6F" w:rsidRDefault="00371D6F" w:rsidP="00907108">
            <w:pPr>
              <w:jc w:val="both"/>
              <w:rPr>
                <w:rFonts w:ascii="Arial Narrow" w:hAnsi="Arial Narrow" w:cs="Arial Narrow"/>
                <w:sz w:val="18"/>
                <w:szCs w:val="18"/>
              </w:rPr>
            </w:pPr>
            <w:r w:rsidRPr="00371D6F">
              <w:rPr>
                <w:rFonts w:ascii="Arial Narrow" w:hAnsi="Arial Narrow" w:cs="Arial Narrow"/>
                <w:sz w:val="18"/>
                <w:szCs w:val="18"/>
              </w:rPr>
              <w:t>Výnosy zo zákazkovej výroby</w:t>
            </w:r>
          </w:p>
        </w:tc>
        <w:tc>
          <w:tcPr>
            <w:tcW w:w="2126" w:type="dxa"/>
            <w:tcBorders>
              <w:top w:val="single" w:sz="4" w:space="0" w:color="auto"/>
              <w:left w:val="single" w:sz="12" w:space="0" w:color="auto"/>
              <w:bottom w:val="single" w:sz="4" w:space="0" w:color="auto"/>
              <w:right w:val="single" w:sz="12" w:space="0" w:color="auto"/>
            </w:tcBorders>
          </w:tcPr>
          <w:p w:rsidR="00371D6F" w:rsidRPr="00371D6F" w:rsidRDefault="00371D6F" w:rsidP="00907108">
            <w:pPr>
              <w:jc w:val="both"/>
              <w:rPr>
                <w:rFonts w:ascii="Arial Narrow" w:hAnsi="Arial Narrow" w:cs="Arial Narrow"/>
                <w:sz w:val="18"/>
                <w:szCs w:val="18"/>
              </w:rPr>
            </w:pPr>
          </w:p>
        </w:tc>
        <w:tc>
          <w:tcPr>
            <w:tcW w:w="2126" w:type="dxa"/>
            <w:tcBorders>
              <w:top w:val="single" w:sz="4" w:space="0" w:color="auto"/>
              <w:left w:val="single" w:sz="12" w:space="0" w:color="auto"/>
              <w:bottom w:val="single" w:sz="4" w:space="0" w:color="auto"/>
              <w:right w:val="single" w:sz="12" w:space="0" w:color="auto"/>
            </w:tcBorders>
          </w:tcPr>
          <w:p w:rsidR="00371D6F" w:rsidRPr="00371D6F" w:rsidRDefault="00371D6F" w:rsidP="00907108">
            <w:pPr>
              <w:jc w:val="both"/>
              <w:rPr>
                <w:rFonts w:ascii="Arial Narrow" w:hAnsi="Arial Narrow" w:cs="Arial Narrow"/>
                <w:sz w:val="18"/>
                <w:szCs w:val="18"/>
              </w:rPr>
            </w:pPr>
          </w:p>
        </w:tc>
        <w:tc>
          <w:tcPr>
            <w:tcW w:w="2189" w:type="dxa"/>
            <w:tcBorders>
              <w:top w:val="single" w:sz="4" w:space="0" w:color="auto"/>
              <w:left w:val="single" w:sz="12" w:space="0" w:color="auto"/>
              <w:bottom w:val="single" w:sz="4" w:space="0" w:color="auto"/>
              <w:right w:val="single" w:sz="12" w:space="0" w:color="auto"/>
            </w:tcBorders>
          </w:tcPr>
          <w:p w:rsidR="00371D6F" w:rsidRPr="00371D6F" w:rsidRDefault="00371D6F" w:rsidP="00907108">
            <w:pPr>
              <w:jc w:val="both"/>
              <w:rPr>
                <w:rFonts w:ascii="Arial Narrow" w:hAnsi="Arial Narrow" w:cs="Arial Narrow"/>
                <w:sz w:val="18"/>
                <w:szCs w:val="18"/>
              </w:rPr>
            </w:pPr>
          </w:p>
        </w:tc>
      </w:tr>
      <w:tr w:rsidR="00371D6F" w:rsidRPr="002716CB" w:rsidTr="00907108">
        <w:trPr>
          <w:trHeight w:val="340"/>
          <w:jc w:val="center"/>
        </w:trPr>
        <w:tc>
          <w:tcPr>
            <w:tcW w:w="2802" w:type="dxa"/>
            <w:tcBorders>
              <w:top w:val="single" w:sz="4" w:space="0" w:color="auto"/>
              <w:left w:val="single" w:sz="12" w:space="0" w:color="auto"/>
              <w:bottom w:val="single" w:sz="4" w:space="0" w:color="auto"/>
              <w:right w:val="single" w:sz="12" w:space="0" w:color="auto"/>
            </w:tcBorders>
          </w:tcPr>
          <w:p w:rsidR="00371D6F" w:rsidRPr="00371D6F" w:rsidRDefault="00371D6F" w:rsidP="00907108">
            <w:pPr>
              <w:jc w:val="both"/>
              <w:rPr>
                <w:rFonts w:ascii="Arial Narrow" w:hAnsi="Arial Narrow" w:cs="Arial Narrow"/>
                <w:sz w:val="18"/>
                <w:szCs w:val="18"/>
              </w:rPr>
            </w:pPr>
            <w:r w:rsidRPr="00371D6F">
              <w:rPr>
                <w:rFonts w:ascii="Arial Narrow" w:hAnsi="Arial Narrow" w:cs="Arial Narrow"/>
                <w:sz w:val="18"/>
                <w:szCs w:val="18"/>
              </w:rPr>
              <w:t>Náklady na zákazkovú výrobu</w:t>
            </w:r>
          </w:p>
        </w:tc>
        <w:tc>
          <w:tcPr>
            <w:tcW w:w="2126" w:type="dxa"/>
            <w:tcBorders>
              <w:top w:val="single" w:sz="4" w:space="0" w:color="auto"/>
              <w:left w:val="single" w:sz="12" w:space="0" w:color="auto"/>
              <w:bottom w:val="single" w:sz="4" w:space="0" w:color="auto"/>
              <w:right w:val="single" w:sz="12" w:space="0" w:color="auto"/>
            </w:tcBorders>
          </w:tcPr>
          <w:p w:rsidR="00371D6F" w:rsidRPr="00371D6F" w:rsidRDefault="00371D6F" w:rsidP="00907108">
            <w:pPr>
              <w:jc w:val="both"/>
              <w:rPr>
                <w:rFonts w:ascii="Arial Narrow" w:hAnsi="Arial Narrow" w:cs="Arial Narrow"/>
                <w:sz w:val="18"/>
                <w:szCs w:val="18"/>
              </w:rPr>
            </w:pPr>
          </w:p>
        </w:tc>
        <w:tc>
          <w:tcPr>
            <w:tcW w:w="2126" w:type="dxa"/>
            <w:tcBorders>
              <w:top w:val="single" w:sz="4" w:space="0" w:color="auto"/>
              <w:left w:val="single" w:sz="12" w:space="0" w:color="auto"/>
              <w:bottom w:val="single" w:sz="4" w:space="0" w:color="auto"/>
              <w:right w:val="single" w:sz="12" w:space="0" w:color="auto"/>
            </w:tcBorders>
          </w:tcPr>
          <w:p w:rsidR="00371D6F" w:rsidRPr="00371D6F" w:rsidRDefault="00371D6F" w:rsidP="00907108">
            <w:pPr>
              <w:jc w:val="both"/>
              <w:rPr>
                <w:rFonts w:ascii="Arial Narrow" w:hAnsi="Arial Narrow" w:cs="Arial Narrow"/>
                <w:sz w:val="18"/>
                <w:szCs w:val="18"/>
              </w:rPr>
            </w:pPr>
          </w:p>
        </w:tc>
        <w:tc>
          <w:tcPr>
            <w:tcW w:w="2189" w:type="dxa"/>
            <w:tcBorders>
              <w:top w:val="single" w:sz="4" w:space="0" w:color="auto"/>
              <w:left w:val="single" w:sz="12" w:space="0" w:color="auto"/>
              <w:bottom w:val="single" w:sz="4" w:space="0" w:color="auto"/>
              <w:right w:val="single" w:sz="12" w:space="0" w:color="auto"/>
            </w:tcBorders>
          </w:tcPr>
          <w:p w:rsidR="00371D6F" w:rsidRPr="00371D6F" w:rsidRDefault="00371D6F" w:rsidP="00907108">
            <w:pPr>
              <w:jc w:val="both"/>
              <w:rPr>
                <w:rFonts w:ascii="Arial Narrow" w:hAnsi="Arial Narrow" w:cs="Arial Narrow"/>
                <w:sz w:val="18"/>
                <w:szCs w:val="18"/>
              </w:rPr>
            </w:pPr>
          </w:p>
        </w:tc>
      </w:tr>
      <w:tr w:rsidR="00371D6F" w:rsidRPr="002716CB" w:rsidTr="00907108">
        <w:trPr>
          <w:trHeight w:val="340"/>
          <w:jc w:val="center"/>
        </w:trPr>
        <w:tc>
          <w:tcPr>
            <w:tcW w:w="2802" w:type="dxa"/>
            <w:tcBorders>
              <w:top w:val="single" w:sz="4" w:space="0" w:color="auto"/>
              <w:left w:val="single" w:sz="12" w:space="0" w:color="auto"/>
              <w:bottom w:val="single" w:sz="12" w:space="0" w:color="auto"/>
              <w:right w:val="single" w:sz="12" w:space="0" w:color="auto"/>
            </w:tcBorders>
          </w:tcPr>
          <w:p w:rsidR="00371D6F" w:rsidRPr="00371D6F" w:rsidRDefault="00371D6F" w:rsidP="00907108">
            <w:pPr>
              <w:jc w:val="both"/>
              <w:rPr>
                <w:rFonts w:ascii="Arial Narrow" w:hAnsi="Arial Narrow" w:cs="Arial Narrow"/>
                <w:sz w:val="18"/>
                <w:szCs w:val="18"/>
              </w:rPr>
            </w:pPr>
            <w:r w:rsidRPr="00371D6F">
              <w:rPr>
                <w:rFonts w:ascii="Arial Narrow" w:hAnsi="Arial Narrow" w:cs="Arial Narrow"/>
                <w:sz w:val="18"/>
                <w:szCs w:val="18"/>
              </w:rPr>
              <w:t>Hrubý zisk / hrubá strata</w:t>
            </w:r>
          </w:p>
        </w:tc>
        <w:tc>
          <w:tcPr>
            <w:tcW w:w="2126" w:type="dxa"/>
            <w:tcBorders>
              <w:top w:val="single" w:sz="4" w:space="0" w:color="auto"/>
              <w:left w:val="single" w:sz="12" w:space="0" w:color="auto"/>
              <w:bottom w:val="single" w:sz="12" w:space="0" w:color="auto"/>
              <w:right w:val="single" w:sz="12" w:space="0" w:color="auto"/>
            </w:tcBorders>
          </w:tcPr>
          <w:p w:rsidR="00371D6F" w:rsidRPr="00371D6F" w:rsidRDefault="00371D6F" w:rsidP="00907108">
            <w:pPr>
              <w:jc w:val="both"/>
              <w:rPr>
                <w:rFonts w:ascii="Arial Narrow" w:hAnsi="Arial Narrow" w:cs="Arial Narrow"/>
                <w:sz w:val="18"/>
                <w:szCs w:val="18"/>
              </w:rPr>
            </w:pPr>
          </w:p>
        </w:tc>
        <w:tc>
          <w:tcPr>
            <w:tcW w:w="2126" w:type="dxa"/>
            <w:tcBorders>
              <w:top w:val="single" w:sz="4" w:space="0" w:color="auto"/>
              <w:left w:val="single" w:sz="12" w:space="0" w:color="auto"/>
              <w:bottom w:val="single" w:sz="12" w:space="0" w:color="auto"/>
              <w:right w:val="single" w:sz="12" w:space="0" w:color="auto"/>
            </w:tcBorders>
          </w:tcPr>
          <w:p w:rsidR="00371D6F" w:rsidRPr="00371D6F" w:rsidRDefault="00371D6F" w:rsidP="00907108">
            <w:pPr>
              <w:jc w:val="both"/>
              <w:rPr>
                <w:rFonts w:ascii="Arial Narrow" w:hAnsi="Arial Narrow" w:cs="Arial Narrow"/>
                <w:sz w:val="18"/>
                <w:szCs w:val="18"/>
              </w:rPr>
            </w:pPr>
          </w:p>
        </w:tc>
        <w:tc>
          <w:tcPr>
            <w:tcW w:w="2189" w:type="dxa"/>
            <w:tcBorders>
              <w:top w:val="single" w:sz="4" w:space="0" w:color="auto"/>
              <w:left w:val="single" w:sz="12" w:space="0" w:color="auto"/>
              <w:bottom w:val="single" w:sz="12" w:space="0" w:color="auto"/>
              <w:right w:val="single" w:sz="12" w:space="0" w:color="auto"/>
            </w:tcBorders>
          </w:tcPr>
          <w:p w:rsidR="00371D6F" w:rsidRPr="00371D6F" w:rsidRDefault="00371D6F" w:rsidP="00907108">
            <w:pPr>
              <w:jc w:val="both"/>
              <w:rPr>
                <w:rFonts w:ascii="Arial Narrow" w:hAnsi="Arial Narrow" w:cs="Arial Narrow"/>
                <w:sz w:val="18"/>
                <w:szCs w:val="18"/>
              </w:rPr>
            </w:pPr>
          </w:p>
        </w:tc>
      </w:tr>
    </w:tbl>
    <w:p w:rsidR="00371D6F" w:rsidRPr="002716CB" w:rsidRDefault="00371D6F" w:rsidP="00371D6F">
      <w:pPr>
        <w:jc w:val="both"/>
        <w:rPr>
          <w:rFonts w:ascii="Arial Narrow" w:hAnsi="Arial Narrow" w:cs="Arial Narrow"/>
          <w:sz w:val="22"/>
          <w:szCs w:val="22"/>
        </w:rPr>
      </w:pPr>
    </w:p>
    <w:p w:rsidR="00371D6F" w:rsidRPr="00371D6F" w:rsidRDefault="00371D6F" w:rsidP="00371D6F">
      <w:pPr>
        <w:jc w:val="both"/>
        <w:rPr>
          <w:rFonts w:ascii="Arial Narrow" w:hAnsi="Arial Narrow" w:cs="Arial Narrow"/>
          <w:sz w:val="18"/>
          <w:szCs w:val="18"/>
        </w:rPr>
      </w:pPr>
      <w:r w:rsidRPr="00371D6F">
        <w:rPr>
          <w:rFonts w:ascii="Arial Narrow" w:hAnsi="Arial Narrow" w:cs="Arial Narrow"/>
          <w:sz w:val="18"/>
          <w:szCs w:val="18"/>
        </w:rPr>
        <w:t>Tabuľka č.2</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4520"/>
        <w:gridCol w:w="3030"/>
        <w:gridCol w:w="3462"/>
      </w:tblGrid>
      <w:tr w:rsidR="00371D6F" w:rsidRPr="00371D6F" w:rsidTr="00907108">
        <w:trPr>
          <w:jc w:val="center"/>
        </w:trPr>
        <w:tc>
          <w:tcPr>
            <w:tcW w:w="3812" w:type="dxa"/>
            <w:tcBorders>
              <w:top w:val="single" w:sz="12" w:space="0" w:color="auto"/>
              <w:left w:val="single" w:sz="12" w:space="0" w:color="auto"/>
              <w:bottom w:val="single" w:sz="4" w:space="0" w:color="auto"/>
              <w:right w:val="single" w:sz="12" w:space="0" w:color="auto"/>
            </w:tcBorders>
            <w:vAlign w:val="center"/>
          </w:tcPr>
          <w:p w:rsidR="00371D6F" w:rsidRPr="00371D6F" w:rsidRDefault="00371D6F" w:rsidP="00907108">
            <w:pPr>
              <w:jc w:val="center"/>
              <w:rPr>
                <w:rFonts w:ascii="Arial Narrow" w:hAnsi="Arial Narrow" w:cs="Arial Narrow"/>
                <w:b/>
                <w:bCs/>
                <w:sz w:val="18"/>
                <w:szCs w:val="18"/>
              </w:rPr>
            </w:pPr>
            <w:r w:rsidRPr="00371D6F">
              <w:rPr>
                <w:rFonts w:ascii="Arial Narrow" w:hAnsi="Arial Narrow" w:cs="Arial Narrow"/>
                <w:b/>
                <w:bCs/>
                <w:sz w:val="18"/>
                <w:szCs w:val="18"/>
              </w:rPr>
              <w:t>Hodnota zákazkovej výroby</w:t>
            </w:r>
          </w:p>
        </w:tc>
        <w:tc>
          <w:tcPr>
            <w:tcW w:w="2555" w:type="dxa"/>
            <w:tcBorders>
              <w:top w:val="single" w:sz="12" w:space="0" w:color="auto"/>
              <w:left w:val="single" w:sz="12" w:space="0" w:color="auto"/>
              <w:bottom w:val="single" w:sz="4" w:space="0" w:color="auto"/>
              <w:right w:val="single" w:sz="12" w:space="0" w:color="auto"/>
            </w:tcBorders>
            <w:vAlign w:val="center"/>
          </w:tcPr>
          <w:p w:rsidR="00371D6F" w:rsidRPr="00371D6F" w:rsidRDefault="00371D6F" w:rsidP="00907108">
            <w:pPr>
              <w:jc w:val="both"/>
              <w:rPr>
                <w:rFonts w:ascii="Arial Narrow" w:hAnsi="Arial Narrow" w:cs="Arial Narrow"/>
                <w:b/>
                <w:bCs/>
                <w:sz w:val="18"/>
                <w:szCs w:val="18"/>
              </w:rPr>
            </w:pPr>
            <w:r w:rsidRPr="00371D6F">
              <w:rPr>
                <w:rFonts w:ascii="Arial Narrow" w:hAnsi="Arial Narrow" w:cs="Arial Narrow"/>
                <w:b/>
                <w:bCs/>
                <w:sz w:val="18"/>
                <w:szCs w:val="18"/>
              </w:rPr>
              <w:t>Za bežné účtovné obdobie</w:t>
            </w:r>
          </w:p>
        </w:tc>
        <w:tc>
          <w:tcPr>
            <w:tcW w:w="2920" w:type="dxa"/>
            <w:tcBorders>
              <w:top w:val="single" w:sz="12" w:space="0" w:color="auto"/>
              <w:left w:val="single" w:sz="12" w:space="0" w:color="auto"/>
              <w:bottom w:val="single" w:sz="4" w:space="0" w:color="auto"/>
              <w:right w:val="single" w:sz="12" w:space="0" w:color="auto"/>
            </w:tcBorders>
            <w:vAlign w:val="center"/>
          </w:tcPr>
          <w:p w:rsidR="00371D6F" w:rsidRPr="00371D6F" w:rsidRDefault="00371D6F" w:rsidP="00907108">
            <w:pPr>
              <w:jc w:val="center"/>
              <w:rPr>
                <w:rFonts w:ascii="Arial Narrow" w:hAnsi="Arial Narrow" w:cs="Arial Narrow"/>
                <w:b/>
                <w:bCs/>
                <w:sz w:val="18"/>
                <w:szCs w:val="18"/>
              </w:rPr>
            </w:pPr>
            <w:r w:rsidRPr="00371D6F">
              <w:rPr>
                <w:rFonts w:ascii="Arial Narrow" w:hAnsi="Arial Narrow" w:cs="Arial Narrow"/>
                <w:b/>
                <w:bCs/>
                <w:sz w:val="18"/>
                <w:szCs w:val="18"/>
              </w:rPr>
              <w:t>Sumár od začiatku zákazkovej výroby až do konca bežného účtovného obdobia</w:t>
            </w:r>
          </w:p>
        </w:tc>
      </w:tr>
      <w:tr w:rsidR="00371D6F" w:rsidRPr="00371D6F" w:rsidTr="00907108">
        <w:trPr>
          <w:jc w:val="center"/>
        </w:trPr>
        <w:tc>
          <w:tcPr>
            <w:tcW w:w="3812" w:type="dxa"/>
            <w:tcBorders>
              <w:top w:val="single" w:sz="4" w:space="0" w:color="auto"/>
              <w:left w:val="single" w:sz="4" w:space="0" w:color="auto"/>
              <w:bottom w:val="single" w:sz="4" w:space="0" w:color="auto"/>
              <w:right w:val="single" w:sz="4" w:space="0" w:color="auto"/>
            </w:tcBorders>
          </w:tcPr>
          <w:p w:rsidR="00371D6F" w:rsidRPr="00371D6F" w:rsidRDefault="00371D6F" w:rsidP="00907108">
            <w:pPr>
              <w:jc w:val="center"/>
              <w:rPr>
                <w:rFonts w:ascii="Arial Narrow" w:hAnsi="Arial Narrow" w:cs="Arial Narrow"/>
                <w:sz w:val="18"/>
                <w:szCs w:val="18"/>
              </w:rPr>
            </w:pPr>
            <w:r w:rsidRPr="00371D6F">
              <w:rPr>
                <w:rFonts w:ascii="Arial Narrow" w:hAnsi="Arial Narrow" w:cs="Arial Narrow"/>
                <w:sz w:val="18"/>
                <w:szCs w:val="18"/>
              </w:rPr>
              <w:t>a</w:t>
            </w:r>
          </w:p>
        </w:tc>
        <w:tc>
          <w:tcPr>
            <w:tcW w:w="2555" w:type="dxa"/>
            <w:tcBorders>
              <w:top w:val="single" w:sz="4" w:space="0" w:color="auto"/>
              <w:left w:val="single" w:sz="4" w:space="0" w:color="auto"/>
              <w:bottom w:val="single" w:sz="4" w:space="0" w:color="auto"/>
              <w:right w:val="single" w:sz="4" w:space="0" w:color="auto"/>
            </w:tcBorders>
          </w:tcPr>
          <w:p w:rsidR="00371D6F" w:rsidRPr="00371D6F" w:rsidRDefault="00371D6F" w:rsidP="00907108">
            <w:pPr>
              <w:jc w:val="center"/>
              <w:rPr>
                <w:rFonts w:ascii="Arial Narrow" w:hAnsi="Arial Narrow" w:cs="Arial Narrow"/>
                <w:sz w:val="18"/>
                <w:szCs w:val="18"/>
              </w:rPr>
            </w:pPr>
            <w:r w:rsidRPr="00371D6F">
              <w:rPr>
                <w:rFonts w:ascii="Arial Narrow" w:hAnsi="Arial Narrow" w:cs="Arial Narrow"/>
                <w:sz w:val="18"/>
                <w:szCs w:val="18"/>
              </w:rPr>
              <w:t>b</w:t>
            </w:r>
          </w:p>
        </w:tc>
        <w:tc>
          <w:tcPr>
            <w:tcW w:w="2920" w:type="dxa"/>
            <w:tcBorders>
              <w:top w:val="single" w:sz="4" w:space="0" w:color="auto"/>
              <w:left w:val="single" w:sz="4" w:space="0" w:color="auto"/>
              <w:bottom w:val="single" w:sz="4" w:space="0" w:color="auto"/>
              <w:right w:val="single" w:sz="4" w:space="0" w:color="auto"/>
            </w:tcBorders>
          </w:tcPr>
          <w:p w:rsidR="00371D6F" w:rsidRPr="00371D6F" w:rsidRDefault="00371D6F" w:rsidP="00907108">
            <w:pPr>
              <w:jc w:val="center"/>
              <w:rPr>
                <w:rFonts w:ascii="Arial Narrow" w:hAnsi="Arial Narrow" w:cs="Arial Narrow"/>
                <w:sz w:val="18"/>
                <w:szCs w:val="18"/>
              </w:rPr>
            </w:pPr>
            <w:r w:rsidRPr="00371D6F">
              <w:rPr>
                <w:rFonts w:ascii="Arial Narrow" w:hAnsi="Arial Narrow" w:cs="Arial Narrow"/>
                <w:sz w:val="18"/>
                <w:szCs w:val="18"/>
              </w:rPr>
              <w:t>c</w:t>
            </w:r>
          </w:p>
        </w:tc>
      </w:tr>
      <w:tr w:rsidR="00371D6F" w:rsidRPr="00371D6F" w:rsidTr="00907108">
        <w:trPr>
          <w:jc w:val="center"/>
        </w:trPr>
        <w:tc>
          <w:tcPr>
            <w:tcW w:w="3812" w:type="dxa"/>
            <w:tcBorders>
              <w:top w:val="single" w:sz="4" w:space="0" w:color="auto"/>
              <w:left w:val="single" w:sz="12" w:space="0" w:color="auto"/>
              <w:bottom w:val="single" w:sz="4" w:space="0" w:color="auto"/>
              <w:right w:val="single" w:sz="12" w:space="0" w:color="auto"/>
            </w:tcBorders>
          </w:tcPr>
          <w:p w:rsidR="00371D6F" w:rsidRPr="00371D6F" w:rsidRDefault="00371D6F" w:rsidP="00907108">
            <w:pPr>
              <w:jc w:val="both"/>
              <w:rPr>
                <w:rFonts w:ascii="Arial Narrow" w:hAnsi="Arial Narrow" w:cs="Arial Narrow"/>
                <w:sz w:val="18"/>
                <w:szCs w:val="18"/>
              </w:rPr>
            </w:pPr>
            <w:r w:rsidRPr="00371D6F">
              <w:rPr>
                <w:rFonts w:ascii="Arial Narrow" w:hAnsi="Arial Narrow" w:cs="Arial Narrow"/>
                <w:sz w:val="18"/>
                <w:szCs w:val="18"/>
              </w:rPr>
              <w:t>Vyfakturované nároky za vykonanú prácu na zákazkovej výrobe</w:t>
            </w:r>
          </w:p>
        </w:tc>
        <w:tc>
          <w:tcPr>
            <w:tcW w:w="2555" w:type="dxa"/>
            <w:tcBorders>
              <w:top w:val="single" w:sz="4" w:space="0" w:color="auto"/>
              <w:left w:val="single" w:sz="12" w:space="0" w:color="auto"/>
              <w:bottom w:val="single" w:sz="4" w:space="0" w:color="auto"/>
              <w:right w:val="single" w:sz="12" w:space="0" w:color="auto"/>
            </w:tcBorders>
          </w:tcPr>
          <w:p w:rsidR="00371D6F" w:rsidRPr="00371D6F" w:rsidRDefault="00371D6F" w:rsidP="00907108">
            <w:pPr>
              <w:jc w:val="both"/>
              <w:rPr>
                <w:rFonts w:ascii="Arial Narrow" w:hAnsi="Arial Narrow" w:cs="Arial Narrow"/>
                <w:sz w:val="18"/>
                <w:szCs w:val="18"/>
              </w:rPr>
            </w:pPr>
          </w:p>
        </w:tc>
        <w:tc>
          <w:tcPr>
            <w:tcW w:w="2920" w:type="dxa"/>
            <w:tcBorders>
              <w:top w:val="single" w:sz="4" w:space="0" w:color="auto"/>
              <w:left w:val="single" w:sz="12" w:space="0" w:color="auto"/>
              <w:bottom w:val="single" w:sz="4" w:space="0" w:color="auto"/>
              <w:right w:val="single" w:sz="12" w:space="0" w:color="auto"/>
            </w:tcBorders>
          </w:tcPr>
          <w:p w:rsidR="00371D6F" w:rsidRPr="00371D6F" w:rsidRDefault="00371D6F" w:rsidP="00907108">
            <w:pPr>
              <w:jc w:val="both"/>
              <w:rPr>
                <w:rFonts w:ascii="Arial Narrow" w:hAnsi="Arial Narrow" w:cs="Arial Narrow"/>
                <w:sz w:val="18"/>
                <w:szCs w:val="18"/>
              </w:rPr>
            </w:pPr>
          </w:p>
        </w:tc>
      </w:tr>
      <w:tr w:rsidR="00371D6F" w:rsidRPr="00371D6F" w:rsidTr="00907108">
        <w:trPr>
          <w:jc w:val="center"/>
        </w:trPr>
        <w:tc>
          <w:tcPr>
            <w:tcW w:w="3812" w:type="dxa"/>
            <w:tcBorders>
              <w:top w:val="single" w:sz="4" w:space="0" w:color="auto"/>
              <w:left w:val="single" w:sz="12" w:space="0" w:color="auto"/>
              <w:bottom w:val="single" w:sz="4" w:space="0" w:color="auto"/>
              <w:right w:val="single" w:sz="12" w:space="0" w:color="auto"/>
            </w:tcBorders>
          </w:tcPr>
          <w:p w:rsidR="00371D6F" w:rsidRPr="00371D6F" w:rsidRDefault="00371D6F" w:rsidP="00907108">
            <w:pPr>
              <w:jc w:val="both"/>
              <w:rPr>
                <w:rFonts w:ascii="Arial Narrow" w:hAnsi="Arial Narrow" w:cs="Arial Narrow"/>
                <w:sz w:val="18"/>
                <w:szCs w:val="18"/>
              </w:rPr>
            </w:pPr>
            <w:r w:rsidRPr="00371D6F">
              <w:rPr>
                <w:rFonts w:ascii="Arial Narrow" w:hAnsi="Arial Narrow" w:cs="Arial Narrow"/>
                <w:sz w:val="18"/>
                <w:szCs w:val="18"/>
              </w:rPr>
              <w:t>Úprava nárokov podľa stupňa dokončenia alebo metódou nulového zisku</w:t>
            </w:r>
          </w:p>
        </w:tc>
        <w:tc>
          <w:tcPr>
            <w:tcW w:w="2555" w:type="dxa"/>
            <w:tcBorders>
              <w:top w:val="single" w:sz="4" w:space="0" w:color="auto"/>
              <w:left w:val="single" w:sz="12" w:space="0" w:color="auto"/>
              <w:bottom w:val="single" w:sz="4" w:space="0" w:color="auto"/>
              <w:right w:val="single" w:sz="12" w:space="0" w:color="auto"/>
            </w:tcBorders>
          </w:tcPr>
          <w:p w:rsidR="00371D6F" w:rsidRPr="00371D6F" w:rsidRDefault="00371D6F" w:rsidP="00907108">
            <w:pPr>
              <w:jc w:val="both"/>
              <w:rPr>
                <w:rFonts w:ascii="Arial Narrow" w:hAnsi="Arial Narrow" w:cs="Arial Narrow"/>
                <w:sz w:val="18"/>
                <w:szCs w:val="18"/>
              </w:rPr>
            </w:pPr>
          </w:p>
        </w:tc>
        <w:tc>
          <w:tcPr>
            <w:tcW w:w="2920" w:type="dxa"/>
            <w:tcBorders>
              <w:top w:val="single" w:sz="4" w:space="0" w:color="auto"/>
              <w:left w:val="single" w:sz="12" w:space="0" w:color="auto"/>
              <w:bottom w:val="single" w:sz="4" w:space="0" w:color="auto"/>
              <w:right w:val="single" w:sz="12" w:space="0" w:color="auto"/>
            </w:tcBorders>
          </w:tcPr>
          <w:p w:rsidR="00371D6F" w:rsidRPr="00371D6F" w:rsidRDefault="00371D6F" w:rsidP="00907108">
            <w:pPr>
              <w:jc w:val="both"/>
              <w:rPr>
                <w:rFonts w:ascii="Arial Narrow" w:hAnsi="Arial Narrow" w:cs="Arial Narrow"/>
                <w:sz w:val="18"/>
                <w:szCs w:val="18"/>
              </w:rPr>
            </w:pPr>
          </w:p>
        </w:tc>
      </w:tr>
      <w:tr w:rsidR="00371D6F" w:rsidRPr="00371D6F" w:rsidTr="00907108">
        <w:trPr>
          <w:trHeight w:val="340"/>
          <w:jc w:val="center"/>
        </w:trPr>
        <w:tc>
          <w:tcPr>
            <w:tcW w:w="3812" w:type="dxa"/>
            <w:tcBorders>
              <w:top w:val="single" w:sz="4" w:space="0" w:color="auto"/>
              <w:left w:val="single" w:sz="12" w:space="0" w:color="auto"/>
              <w:bottom w:val="single" w:sz="4" w:space="0" w:color="auto"/>
              <w:right w:val="single" w:sz="12" w:space="0" w:color="auto"/>
            </w:tcBorders>
            <w:vAlign w:val="center"/>
          </w:tcPr>
          <w:p w:rsidR="00371D6F" w:rsidRPr="00371D6F" w:rsidRDefault="00371D6F" w:rsidP="00907108">
            <w:pPr>
              <w:jc w:val="both"/>
              <w:rPr>
                <w:rFonts w:ascii="Arial Narrow" w:hAnsi="Arial Narrow" w:cs="Arial Narrow"/>
                <w:sz w:val="18"/>
                <w:szCs w:val="18"/>
              </w:rPr>
            </w:pPr>
            <w:r w:rsidRPr="00371D6F">
              <w:rPr>
                <w:rFonts w:ascii="Arial Narrow" w:hAnsi="Arial Narrow" w:cs="Arial Narrow"/>
                <w:sz w:val="18"/>
                <w:szCs w:val="18"/>
              </w:rPr>
              <w:t xml:space="preserve">Suma prijatých preddavkov </w:t>
            </w:r>
          </w:p>
        </w:tc>
        <w:tc>
          <w:tcPr>
            <w:tcW w:w="2555" w:type="dxa"/>
            <w:tcBorders>
              <w:top w:val="single" w:sz="4" w:space="0" w:color="auto"/>
              <w:left w:val="single" w:sz="12" w:space="0" w:color="auto"/>
              <w:bottom w:val="single" w:sz="4" w:space="0" w:color="auto"/>
              <w:right w:val="single" w:sz="12" w:space="0" w:color="auto"/>
            </w:tcBorders>
            <w:vAlign w:val="center"/>
          </w:tcPr>
          <w:p w:rsidR="00371D6F" w:rsidRPr="00371D6F" w:rsidRDefault="00371D6F" w:rsidP="00907108">
            <w:pPr>
              <w:jc w:val="both"/>
              <w:rPr>
                <w:rFonts w:ascii="Arial Narrow" w:hAnsi="Arial Narrow" w:cs="Arial Narrow"/>
                <w:sz w:val="18"/>
                <w:szCs w:val="18"/>
              </w:rPr>
            </w:pPr>
          </w:p>
        </w:tc>
        <w:tc>
          <w:tcPr>
            <w:tcW w:w="2920" w:type="dxa"/>
            <w:tcBorders>
              <w:top w:val="single" w:sz="4" w:space="0" w:color="auto"/>
              <w:left w:val="single" w:sz="12" w:space="0" w:color="auto"/>
              <w:bottom w:val="single" w:sz="4" w:space="0" w:color="auto"/>
              <w:right w:val="single" w:sz="12" w:space="0" w:color="auto"/>
            </w:tcBorders>
            <w:vAlign w:val="center"/>
          </w:tcPr>
          <w:p w:rsidR="00371D6F" w:rsidRPr="00371D6F" w:rsidRDefault="00371D6F" w:rsidP="00907108">
            <w:pPr>
              <w:jc w:val="both"/>
              <w:rPr>
                <w:rFonts w:ascii="Arial Narrow" w:hAnsi="Arial Narrow" w:cs="Arial Narrow"/>
                <w:sz w:val="18"/>
                <w:szCs w:val="18"/>
              </w:rPr>
            </w:pPr>
          </w:p>
        </w:tc>
      </w:tr>
      <w:tr w:rsidR="00371D6F" w:rsidRPr="00371D6F" w:rsidTr="00907108">
        <w:trPr>
          <w:trHeight w:val="340"/>
          <w:jc w:val="center"/>
        </w:trPr>
        <w:tc>
          <w:tcPr>
            <w:tcW w:w="3812" w:type="dxa"/>
            <w:tcBorders>
              <w:top w:val="single" w:sz="4" w:space="0" w:color="auto"/>
              <w:left w:val="single" w:sz="12" w:space="0" w:color="auto"/>
              <w:bottom w:val="single" w:sz="12" w:space="0" w:color="auto"/>
              <w:right w:val="single" w:sz="12" w:space="0" w:color="auto"/>
            </w:tcBorders>
            <w:vAlign w:val="center"/>
          </w:tcPr>
          <w:p w:rsidR="00371D6F" w:rsidRPr="00371D6F" w:rsidRDefault="00371D6F" w:rsidP="00907108">
            <w:pPr>
              <w:jc w:val="both"/>
              <w:rPr>
                <w:rFonts w:ascii="Arial Narrow" w:hAnsi="Arial Narrow" w:cs="Arial Narrow"/>
                <w:sz w:val="18"/>
                <w:szCs w:val="18"/>
              </w:rPr>
            </w:pPr>
            <w:r w:rsidRPr="00371D6F">
              <w:rPr>
                <w:rFonts w:ascii="Arial Narrow" w:hAnsi="Arial Narrow" w:cs="Arial Narrow"/>
                <w:sz w:val="18"/>
                <w:szCs w:val="18"/>
              </w:rPr>
              <w:t>Suma zadržanej platby</w:t>
            </w:r>
          </w:p>
        </w:tc>
        <w:tc>
          <w:tcPr>
            <w:tcW w:w="2555" w:type="dxa"/>
            <w:tcBorders>
              <w:top w:val="single" w:sz="4" w:space="0" w:color="auto"/>
              <w:left w:val="single" w:sz="12" w:space="0" w:color="auto"/>
              <w:bottom w:val="single" w:sz="12" w:space="0" w:color="auto"/>
              <w:right w:val="single" w:sz="12" w:space="0" w:color="auto"/>
            </w:tcBorders>
            <w:vAlign w:val="center"/>
          </w:tcPr>
          <w:p w:rsidR="00371D6F" w:rsidRPr="00371D6F" w:rsidRDefault="00371D6F" w:rsidP="00907108">
            <w:pPr>
              <w:jc w:val="both"/>
              <w:rPr>
                <w:rFonts w:ascii="Arial Narrow" w:hAnsi="Arial Narrow" w:cs="Arial Narrow"/>
                <w:sz w:val="18"/>
                <w:szCs w:val="18"/>
              </w:rPr>
            </w:pPr>
          </w:p>
        </w:tc>
        <w:tc>
          <w:tcPr>
            <w:tcW w:w="2920" w:type="dxa"/>
            <w:tcBorders>
              <w:top w:val="single" w:sz="4" w:space="0" w:color="auto"/>
              <w:left w:val="single" w:sz="12" w:space="0" w:color="auto"/>
              <w:bottom w:val="single" w:sz="12" w:space="0" w:color="auto"/>
              <w:right w:val="single" w:sz="12" w:space="0" w:color="auto"/>
            </w:tcBorders>
            <w:vAlign w:val="center"/>
          </w:tcPr>
          <w:p w:rsidR="00371D6F" w:rsidRPr="00371D6F" w:rsidRDefault="00371D6F" w:rsidP="00907108">
            <w:pPr>
              <w:jc w:val="both"/>
              <w:rPr>
                <w:rFonts w:ascii="Arial Narrow" w:hAnsi="Arial Narrow" w:cs="Arial Narrow"/>
                <w:sz w:val="18"/>
                <w:szCs w:val="18"/>
              </w:rPr>
            </w:pPr>
          </w:p>
        </w:tc>
      </w:tr>
    </w:tbl>
    <w:p w:rsidR="00371D6F" w:rsidRPr="00371D6F" w:rsidRDefault="00371D6F" w:rsidP="00371D6F">
      <w:pPr>
        <w:jc w:val="both"/>
        <w:rPr>
          <w:rFonts w:ascii="Arial Narrow" w:hAnsi="Arial Narrow" w:cs="Arial Narrow"/>
          <w:sz w:val="18"/>
          <w:szCs w:val="18"/>
        </w:rPr>
      </w:pPr>
    </w:p>
    <w:p w:rsidR="00371D6F" w:rsidRPr="00371D6F" w:rsidRDefault="00371D6F" w:rsidP="00371D6F">
      <w:pPr>
        <w:jc w:val="both"/>
        <w:rPr>
          <w:rFonts w:ascii="Arial Narrow" w:hAnsi="Arial Narrow" w:cs="Arial Narrow"/>
          <w:sz w:val="18"/>
          <w:szCs w:val="18"/>
        </w:rPr>
      </w:pPr>
      <w:r w:rsidRPr="00371D6F">
        <w:rPr>
          <w:rFonts w:ascii="Arial Narrow" w:hAnsi="Arial Narrow" w:cs="Arial Narrow"/>
          <w:sz w:val="18"/>
          <w:szCs w:val="18"/>
        </w:rPr>
        <w:t>Tabuľka č.3</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3515"/>
        <w:gridCol w:w="2492"/>
        <w:gridCol w:w="2397"/>
        <w:gridCol w:w="2608"/>
      </w:tblGrid>
      <w:tr w:rsidR="00371D6F" w:rsidRPr="00371D6F" w:rsidTr="00907108">
        <w:trPr>
          <w:jc w:val="center"/>
        </w:trPr>
        <w:tc>
          <w:tcPr>
            <w:tcW w:w="2950" w:type="dxa"/>
            <w:tcBorders>
              <w:top w:val="single" w:sz="12" w:space="0" w:color="auto"/>
              <w:left w:val="single" w:sz="12" w:space="0" w:color="auto"/>
              <w:bottom w:val="single" w:sz="4" w:space="0" w:color="auto"/>
              <w:right w:val="single" w:sz="12" w:space="0" w:color="auto"/>
            </w:tcBorders>
            <w:vAlign w:val="center"/>
          </w:tcPr>
          <w:p w:rsidR="00371D6F" w:rsidRPr="00371D6F" w:rsidRDefault="00371D6F" w:rsidP="00907108">
            <w:pPr>
              <w:jc w:val="center"/>
              <w:rPr>
                <w:rFonts w:ascii="Arial Narrow" w:hAnsi="Arial Narrow" w:cs="Arial Narrow"/>
                <w:b/>
                <w:bCs/>
                <w:sz w:val="18"/>
                <w:szCs w:val="18"/>
              </w:rPr>
            </w:pPr>
            <w:r w:rsidRPr="00371D6F">
              <w:rPr>
                <w:rFonts w:ascii="Arial Narrow" w:hAnsi="Arial Narrow" w:cs="Arial Narrow"/>
                <w:b/>
                <w:bCs/>
                <w:sz w:val="18"/>
                <w:szCs w:val="18"/>
              </w:rPr>
              <w:t>Názov položky</w:t>
            </w:r>
          </w:p>
        </w:tc>
        <w:tc>
          <w:tcPr>
            <w:tcW w:w="2092" w:type="dxa"/>
            <w:tcBorders>
              <w:top w:val="single" w:sz="12" w:space="0" w:color="auto"/>
              <w:left w:val="single" w:sz="12" w:space="0" w:color="auto"/>
              <w:bottom w:val="single" w:sz="4" w:space="0" w:color="auto"/>
              <w:right w:val="single" w:sz="12" w:space="0" w:color="auto"/>
            </w:tcBorders>
            <w:vAlign w:val="center"/>
          </w:tcPr>
          <w:p w:rsidR="00371D6F" w:rsidRPr="00371D6F" w:rsidRDefault="00371D6F" w:rsidP="00907108">
            <w:pPr>
              <w:jc w:val="center"/>
              <w:rPr>
                <w:rFonts w:ascii="Arial Narrow" w:hAnsi="Arial Narrow" w:cs="Arial Narrow"/>
                <w:b/>
                <w:bCs/>
                <w:sz w:val="18"/>
                <w:szCs w:val="18"/>
              </w:rPr>
            </w:pPr>
            <w:r w:rsidRPr="00371D6F">
              <w:rPr>
                <w:rFonts w:ascii="Arial Narrow" w:hAnsi="Arial Narrow" w:cs="Arial Narrow"/>
                <w:b/>
                <w:bCs/>
                <w:sz w:val="18"/>
                <w:szCs w:val="18"/>
              </w:rPr>
              <w:t>Za bežné účtovné obdobie</w:t>
            </w:r>
          </w:p>
        </w:tc>
        <w:tc>
          <w:tcPr>
            <w:tcW w:w="2012" w:type="dxa"/>
            <w:tcBorders>
              <w:top w:val="single" w:sz="12" w:space="0" w:color="auto"/>
              <w:left w:val="single" w:sz="12" w:space="0" w:color="auto"/>
              <w:bottom w:val="single" w:sz="4" w:space="0" w:color="auto"/>
              <w:right w:val="single" w:sz="12" w:space="0" w:color="auto"/>
            </w:tcBorders>
            <w:vAlign w:val="center"/>
          </w:tcPr>
          <w:p w:rsidR="00371D6F" w:rsidRPr="00371D6F" w:rsidRDefault="00371D6F" w:rsidP="00907108">
            <w:pPr>
              <w:jc w:val="center"/>
              <w:rPr>
                <w:rFonts w:ascii="Arial Narrow" w:hAnsi="Arial Narrow" w:cs="Arial Narrow"/>
                <w:b/>
                <w:bCs/>
                <w:sz w:val="18"/>
                <w:szCs w:val="18"/>
              </w:rPr>
            </w:pPr>
            <w:r w:rsidRPr="00371D6F">
              <w:rPr>
                <w:rFonts w:ascii="Arial Narrow" w:hAnsi="Arial Narrow" w:cs="Arial Narrow"/>
                <w:b/>
                <w:bCs/>
                <w:sz w:val="18"/>
                <w:szCs w:val="18"/>
              </w:rPr>
              <w:t>Za bezprostredne predchádzajúce účtovné obdobie</w:t>
            </w:r>
          </w:p>
        </w:tc>
        <w:tc>
          <w:tcPr>
            <w:tcW w:w="2189" w:type="dxa"/>
            <w:tcBorders>
              <w:top w:val="single" w:sz="12" w:space="0" w:color="auto"/>
              <w:left w:val="single" w:sz="12" w:space="0" w:color="auto"/>
              <w:bottom w:val="single" w:sz="4" w:space="0" w:color="auto"/>
              <w:right w:val="single" w:sz="12" w:space="0" w:color="auto"/>
            </w:tcBorders>
            <w:vAlign w:val="center"/>
          </w:tcPr>
          <w:p w:rsidR="00371D6F" w:rsidRPr="00371D6F" w:rsidRDefault="00371D6F" w:rsidP="00907108">
            <w:pPr>
              <w:jc w:val="center"/>
              <w:rPr>
                <w:rFonts w:ascii="Arial Narrow" w:hAnsi="Arial Narrow" w:cs="Arial Narrow"/>
                <w:b/>
                <w:bCs/>
                <w:sz w:val="18"/>
                <w:szCs w:val="18"/>
              </w:rPr>
            </w:pPr>
            <w:r w:rsidRPr="00371D6F">
              <w:rPr>
                <w:rFonts w:ascii="Arial Narrow" w:hAnsi="Arial Narrow" w:cs="Arial Narrow"/>
                <w:b/>
                <w:bCs/>
                <w:sz w:val="18"/>
                <w:szCs w:val="18"/>
              </w:rPr>
              <w:t>Sumár od začiatku zákazkovej výstavby nehnuteľnosti určenej na predaj až do konca bežného účtovného obdobia</w:t>
            </w:r>
          </w:p>
        </w:tc>
      </w:tr>
      <w:tr w:rsidR="00371D6F" w:rsidRPr="00371D6F" w:rsidTr="00907108">
        <w:trPr>
          <w:trHeight w:val="98"/>
          <w:jc w:val="center"/>
        </w:trPr>
        <w:tc>
          <w:tcPr>
            <w:tcW w:w="2950" w:type="dxa"/>
            <w:tcBorders>
              <w:top w:val="single" w:sz="4" w:space="0" w:color="auto"/>
              <w:left w:val="single" w:sz="4" w:space="0" w:color="auto"/>
              <w:bottom w:val="single" w:sz="4" w:space="0" w:color="auto"/>
              <w:right w:val="single" w:sz="4" w:space="0" w:color="auto"/>
            </w:tcBorders>
          </w:tcPr>
          <w:p w:rsidR="00371D6F" w:rsidRPr="00371D6F" w:rsidRDefault="00371D6F" w:rsidP="00907108">
            <w:pPr>
              <w:jc w:val="center"/>
              <w:rPr>
                <w:rFonts w:ascii="Arial Narrow" w:hAnsi="Arial Narrow" w:cs="Arial Narrow"/>
                <w:sz w:val="18"/>
                <w:szCs w:val="18"/>
              </w:rPr>
            </w:pPr>
            <w:r w:rsidRPr="00371D6F">
              <w:rPr>
                <w:rFonts w:ascii="Arial Narrow" w:hAnsi="Arial Narrow" w:cs="Arial Narrow"/>
                <w:sz w:val="18"/>
                <w:szCs w:val="18"/>
              </w:rPr>
              <w:t>a</w:t>
            </w:r>
          </w:p>
        </w:tc>
        <w:tc>
          <w:tcPr>
            <w:tcW w:w="2092" w:type="dxa"/>
            <w:tcBorders>
              <w:top w:val="single" w:sz="4" w:space="0" w:color="auto"/>
              <w:left w:val="single" w:sz="4" w:space="0" w:color="auto"/>
              <w:bottom w:val="single" w:sz="4" w:space="0" w:color="auto"/>
              <w:right w:val="single" w:sz="4" w:space="0" w:color="auto"/>
            </w:tcBorders>
          </w:tcPr>
          <w:p w:rsidR="00371D6F" w:rsidRPr="00371D6F" w:rsidRDefault="00371D6F" w:rsidP="00907108">
            <w:pPr>
              <w:jc w:val="center"/>
              <w:rPr>
                <w:rFonts w:ascii="Arial Narrow" w:hAnsi="Arial Narrow" w:cs="Arial Narrow"/>
                <w:sz w:val="18"/>
                <w:szCs w:val="18"/>
              </w:rPr>
            </w:pPr>
            <w:r w:rsidRPr="00371D6F">
              <w:rPr>
                <w:rFonts w:ascii="Arial Narrow" w:hAnsi="Arial Narrow" w:cs="Arial Narrow"/>
                <w:sz w:val="18"/>
                <w:szCs w:val="18"/>
              </w:rPr>
              <w:t>b</w:t>
            </w:r>
          </w:p>
        </w:tc>
        <w:tc>
          <w:tcPr>
            <w:tcW w:w="2012" w:type="dxa"/>
            <w:tcBorders>
              <w:top w:val="single" w:sz="4" w:space="0" w:color="auto"/>
              <w:left w:val="single" w:sz="4" w:space="0" w:color="auto"/>
              <w:bottom w:val="single" w:sz="4" w:space="0" w:color="auto"/>
              <w:right w:val="single" w:sz="4" w:space="0" w:color="auto"/>
            </w:tcBorders>
          </w:tcPr>
          <w:p w:rsidR="00371D6F" w:rsidRPr="00371D6F" w:rsidRDefault="00371D6F" w:rsidP="00907108">
            <w:pPr>
              <w:jc w:val="center"/>
              <w:rPr>
                <w:rFonts w:ascii="Arial Narrow" w:hAnsi="Arial Narrow" w:cs="Arial Narrow"/>
                <w:sz w:val="18"/>
                <w:szCs w:val="18"/>
              </w:rPr>
            </w:pPr>
            <w:r w:rsidRPr="00371D6F">
              <w:rPr>
                <w:rFonts w:ascii="Arial Narrow" w:hAnsi="Arial Narrow" w:cs="Arial Narrow"/>
                <w:sz w:val="18"/>
                <w:szCs w:val="18"/>
              </w:rPr>
              <w:t>c</w:t>
            </w:r>
          </w:p>
        </w:tc>
        <w:tc>
          <w:tcPr>
            <w:tcW w:w="2189" w:type="dxa"/>
            <w:tcBorders>
              <w:top w:val="single" w:sz="4" w:space="0" w:color="auto"/>
              <w:left w:val="single" w:sz="4" w:space="0" w:color="auto"/>
              <w:bottom w:val="single" w:sz="4" w:space="0" w:color="auto"/>
              <w:right w:val="single" w:sz="4" w:space="0" w:color="auto"/>
            </w:tcBorders>
          </w:tcPr>
          <w:p w:rsidR="00371D6F" w:rsidRPr="00371D6F" w:rsidRDefault="00371D6F" w:rsidP="00907108">
            <w:pPr>
              <w:jc w:val="center"/>
              <w:rPr>
                <w:rFonts w:ascii="Arial Narrow" w:hAnsi="Arial Narrow" w:cs="Arial Narrow"/>
                <w:sz w:val="18"/>
                <w:szCs w:val="18"/>
              </w:rPr>
            </w:pPr>
            <w:r w:rsidRPr="00371D6F">
              <w:rPr>
                <w:rFonts w:ascii="Arial Narrow" w:hAnsi="Arial Narrow" w:cs="Arial Narrow"/>
                <w:sz w:val="18"/>
                <w:szCs w:val="18"/>
              </w:rPr>
              <w:t>d</w:t>
            </w:r>
          </w:p>
        </w:tc>
      </w:tr>
      <w:tr w:rsidR="00371D6F" w:rsidRPr="00371D6F" w:rsidTr="00907108">
        <w:trPr>
          <w:jc w:val="center"/>
        </w:trPr>
        <w:tc>
          <w:tcPr>
            <w:tcW w:w="2950" w:type="dxa"/>
            <w:tcBorders>
              <w:top w:val="single" w:sz="4" w:space="0" w:color="auto"/>
              <w:left w:val="single" w:sz="12" w:space="0" w:color="auto"/>
              <w:bottom w:val="single" w:sz="4" w:space="0" w:color="auto"/>
              <w:right w:val="single" w:sz="12" w:space="0" w:color="auto"/>
            </w:tcBorders>
          </w:tcPr>
          <w:p w:rsidR="00371D6F" w:rsidRPr="00371D6F" w:rsidRDefault="00371D6F" w:rsidP="00907108">
            <w:pPr>
              <w:jc w:val="both"/>
              <w:rPr>
                <w:rFonts w:ascii="Arial Narrow" w:hAnsi="Arial Narrow" w:cs="Arial Narrow"/>
                <w:sz w:val="18"/>
                <w:szCs w:val="18"/>
              </w:rPr>
            </w:pPr>
            <w:r w:rsidRPr="00371D6F">
              <w:rPr>
                <w:rFonts w:ascii="Arial Narrow" w:hAnsi="Arial Narrow" w:cs="Arial Narrow"/>
                <w:sz w:val="18"/>
                <w:szCs w:val="18"/>
              </w:rPr>
              <w:t xml:space="preserve">Výnosy zo zákazkovej výstavby nehnuteľnosti určenej na predaj </w:t>
            </w:r>
          </w:p>
        </w:tc>
        <w:tc>
          <w:tcPr>
            <w:tcW w:w="2092" w:type="dxa"/>
            <w:tcBorders>
              <w:top w:val="single" w:sz="4" w:space="0" w:color="auto"/>
              <w:left w:val="single" w:sz="12" w:space="0" w:color="auto"/>
              <w:bottom w:val="single" w:sz="4" w:space="0" w:color="auto"/>
              <w:right w:val="single" w:sz="12" w:space="0" w:color="auto"/>
            </w:tcBorders>
          </w:tcPr>
          <w:p w:rsidR="00371D6F" w:rsidRPr="00371D6F" w:rsidRDefault="00371D6F" w:rsidP="00907108">
            <w:pPr>
              <w:jc w:val="both"/>
              <w:rPr>
                <w:rFonts w:ascii="Arial Narrow" w:hAnsi="Arial Narrow" w:cs="Arial Narrow"/>
                <w:sz w:val="18"/>
                <w:szCs w:val="18"/>
              </w:rPr>
            </w:pPr>
          </w:p>
        </w:tc>
        <w:tc>
          <w:tcPr>
            <w:tcW w:w="2012" w:type="dxa"/>
            <w:tcBorders>
              <w:top w:val="single" w:sz="4" w:space="0" w:color="auto"/>
              <w:left w:val="single" w:sz="12" w:space="0" w:color="auto"/>
              <w:bottom w:val="single" w:sz="4" w:space="0" w:color="auto"/>
              <w:right w:val="single" w:sz="12" w:space="0" w:color="auto"/>
            </w:tcBorders>
          </w:tcPr>
          <w:p w:rsidR="00371D6F" w:rsidRPr="00371D6F" w:rsidRDefault="00371D6F" w:rsidP="00907108">
            <w:pPr>
              <w:jc w:val="both"/>
              <w:rPr>
                <w:rFonts w:ascii="Arial Narrow" w:hAnsi="Arial Narrow" w:cs="Arial Narrow"/>
                <w:sz w:val="18"/>
                <w:szCs w:val="18"/>
              </w:rPr>
            </w:pPr>
          </w:p>
        </w:tc>
        <w:tc>
          <w:tcPr>
            <w:tcW w:w="2189" w:type="dxa"/>
            <w:tcBorders>
              <w:top w:val="single" w:sz="4" w:space="0" w:color="auto"/>
              <w:left w:val="single" w:sz="12" w:space="0" w:color="auto"/>
              <w:bottom w:val="single" w:sz="4" w:space="0" w:color="auto"/>
              <w:right w:val="single" w:sz="12" w:space="0" w:color="auto"/>
            </w:tcBorders>
          </w:tcPr>
          <w:p w:rsidR="00371D6F" w:rsidRPr="00371D6F" w:rsidRDefault="00371D6F" w:rsidP="00907108">
            <w:pPr>
              <w:jc w:val="both"/>
              <w:rPr>
                <w:rFonts w:ascii="Arial Narrow" w:hAnsi="Arial Narrow" w:cs="Arial Narrow"/>
                <w:sz w:val="18"/>
                <w:szCs w:val="18"/>
              </w:rPr>
            </w:pPr>
          </w:p>
        </w:tc>
      </w:tr>
      <w:tr w:rsidR="00371D6F" w:rsidRPr="00371D6F" w:rsidTr="00907108">
        <w:trPr>
          <w:jc w:val="center"/>
        </w:trPr>
        <w:tc>
          <w:tcPr>
            <w:tcW w:w="2950" w:type="dxa"/>
            <w:tcBorders>
              <w:top w:val="single" w:sz="4" w:space="0" w:color="auto"/>
              <w:left w:val="single" w:sz="12" w:space="0" w:color="auto"/>
              <w:bottom w:val="single" w:sz="4" w:space="0" w:color="auto"/>
              <w:right w:val="single" w:sz="12" w:space="0" w:color="auto"/>
            </w:tcBorders>
          </w:tcPr>
          <w:p w:rsidR="00371D6F" w:rsidRPr="00371D6F" w:rsidRDefault="00371D6F" w:rsidP="00907108">
            <w:pPr>
              <w:jc w:val="both"/>
              <w:rPr>
                <w:rFonts w:ascii="Arial Narrow" w:hAnsi="Arial Narrow" w:cs="Arial Narrow"/>
                <w:sz w:val="18"/>
                <w:szCs w:val="18"/>
              </w:rPr>
            </w:pPr>
            <w:r w:rsidRPr="00371D6F">
              <w:rPr>
                <w:rFonts w:ascii="Arial Narrow" w:hAnsi="Arial Narrow" w:cs="Arial Narrow"/>
                <w:sz w:val="18"/>
                <w:szCs w:val="18"/>
              </w:rPr>
              <w:t>Náklady na zákazkovú výstavbu nehnuteľnosti určenej na predaj</w:t>
            </w:r>
          </w:p>
        </w:tc>
        <w:tc>
          <w:tcPr>
            <w:tcW w:w="2092" w:type="dxa"/>
            <w:tcBorders>
              <w:top w:val="single" w:sz="4" w:space="0" w:color="auto"/>
              <w:left w:val="single" w:sz="12" w:space="0" w:color="auto"/>
              <w:bottom w:val="single" w:sz="4" w:space="0" w:color="auto"/>
              <w:right w:val="single" w:sz="12" w:space="0" w:color="auto"/>
            </w:tcBorders>
          </w:tcPr>
          <w:p w:rsidR="00371D6F" w:rsidRPr="00371D6F" w:rsidRDefault="00371D6F" w:rsidP="00907108">
            <w:pPr>
              <w:jc w:val="both"/>
              <w:rPr>
                <w:rFonts w:ascii="Arial Narrow" w:hAnsi="Arial Narrow" w:cs="Arial Narrow"/>
                <w:sz w:val="18"/>
                <w:szCs w:val="18"/>
              </w:rPr>
            </w:pPr>
          </w:p>
        </w:tc>
        <w:tc>
          <w:tcPr>
            <w:tcW w:w="2012" w:type="dxa"/>
            <w:tcBorders>
              <w:top w:val="single" w:sz="4" w:space="0" w:color="auto"/>
              <w:left w:val="single" w:sz="12" w:space="0" w:color="auto"/>
              <w:bottom w:val="single" w:sz="4" w:space="0" w:color="auto"/>
              <w:right w:val="single" w:sz="12" w:space="0" w:color="auto"/>
            </w:tcBorders>
          </w:tcPr>
          <w:p w:rsidR="00371D6F" w:rsidRPr="00371D6F" w:rsidRDefault="00371D6F" w:rsidP="00907108">
            <w:pPr>
              <w:jc w:val="both"/>
              <w:rPr>
                <w:rFonts w:ascii="Arial Narrow" w:hAnsi="Arial Narrow" w:cs="Arial Narrow"/>
                <w:sz w:val="18"/>
                <w:szCs w:val="18"/>
              </w:rPr>
            </w:pPr>
          </w:p>
        </w:tc>
        <w:tc>
          <w:tcPr>
            <w:tcW w:w="2189" w:type="dxa"/>
            <w:tcBorders>
              <w:top w:val="single" w:sz="4" w:space="0" w:color="auto"/>
              <w:left w:val="single" w:sz="12" w:space="0" w:color="auto"/>
              <w:bottom w:val="single" w:sz="4" w:space="0" w:color="auto"/>
              <w:right w:val="single" w:sz="12" w:space="0" w:color="auto"/>
            </w:tcBorders>
          </w:tcPr>
          <w:p w:rsidR="00371D6F" w:rsidRPr="00371D6F" w:rsidRDefault="00371D6F" w:rsidP="00907108">
            <w:pPr>
              <w:jc w:val="both"/>
              <w:rPr>
                <w:rFonts w:ascii="Arial Narrow" w:hAnsi="Arial Narrow" w:cs="Arial Narrow"/>
                <w:sz w:val="18"/>
                <w:szCs w:val="18"/>
              </w:rPr>
            </w:pPr>
          </w:p>
        </w:tc>
      </w:tr>
      <w:tr w:rsidR="00371D6F" w:rsidRPr="00371D6F" w:rsidTr="00907108">
        <w:trPr>
          <w:trHeight w:val="397"/>
          <w:jc w:val="center"/>
        </w:trPr>
        <w:tc>
          <w:tcPr>
            <w:tcW w:w="2950" w:type="dxa"/>
            <w:tcBorders>
              <w:top w:val="single" w:sz="4" w:space="0" w:color="auto"/>
              <w:left w:val="single" w:sz="12" w:space="0" w:color="auto"/>
              <w:bottom w:val="single" w:sz="12" w:space="0" w:color="auto"/>
              <w:right w:val="single" w:sz="12" w:space="0" w:color="auto"/>
            </w:tcBorders>
            <w:vAlign w:val="center"/>
          </w:tcPr>
          <w:p w:rsidR="00371D6F" w:rsidRPr="00371D6F" w:rsidRDefault="00371D6F" w:rsidP="00907108">
            <w:pPr>
              <w:jc w:val="both"/>
              <w:rPr>
                <w:rFonts w:ascii="Arial Narrow" w:hAnsi="Arial Narrow" w:cs="Arial Narrow"/>
                <w:sz w:val="18"/>
                <w:szCs w:val="18"/>
              </w:rPr>
            </w:pPr>
            <w:r w:rsidRPr="00371D6F">
              <w:rPr>
                <w:rFonts w:ascii="Arial Narrow" w:hAnsi="Arial Narrow" w:cs="Arial Narrow"/>
                <w:sz w:val="18"/>
                <w:szCs w:val="18"/>
              </w:rPr>
              <w:lastRenderedPageBreak/>
              <w:t>Hrubý zisk / hrubá strata</w:t>
            </w:r>
          </w:p>
        </w:tc>
        <w:tc>
          <w:tcPr>
            <w:tcW w:w="2092" w:type="dxa"/>
            <w:tcBorders>
              <w:top w:val="single" w:sz="4" w:space="0" w:color="auto"/>
              <w:left w:val="single" w:sz="12" w:space="0" w:color="auto"/>
              <w:bottom w:val="single" w:sz="12" w:space="0" w:color="auto"/>
              <w:right w:val="single" w:sz="12" w:space="0" w:color="auto"/>
            </w:tcBorders>
            <w:vAlign w:val="center"/>
          </w:tcPr>
          <w:p w:rsidR="00371D6F" w:rsidRPr="00371D6F" w:rsidRDefault="00371D6F" w:rsidP="00907108">
            <w:pPr>
              <w:jc w:val="both"/>
              <w:rPr>
                <w:rFonts w:ascii="Arial Narrow" w:hAnsi="Arial Narrow" w:cs="Arial Narrow"/>
                <w:sz w:val="18"/>
                <w:szCs w:val="18"/>
              </w:rPr>
            </w:pPr>
          </w:p>
        </w:tc>
        <w:tc>
          <w:tcPr>
            <w:tcW w:w="2012" w:type="dxa"/>
            <w:tcBorders>
              <w:top w:val="single" w:sz="4" w:space="0" w:color="auto"/>
              <w:left w:val="single" w:sz="12" w:space="0" w:color="auto"/>
              <w:bottom w:val="single" w:sz="12" w:space="0" w:color="auto"/>
              <w:right w:val="single" w:sz="12" w:space="0" w:color="auto"/>
            </w:tcBorders>
          </w:tcPr>
          <w:p w:rsidR="00371D6F" w:rsidRPr="00371D6F" w:rsidRDefault="00371D6F" w:rsidP="00907108">
            <w:pPr>
              <w:jc w:val="both"/>
              <w:rPr>
                <w:rFonts w:ascii="Arial Narrow" w:hAnsi="Arial Narrow" w:cs="Arial Narrow"/>
                <w:sz w:val="18"/>
                <w:szCs w:val="18"/>
              </w:rPr>
            </w:pPr>
          </w:p>
        </w:tc>
        <w:tc>
          <w:tcPr>
            <w:tcW w:w="2189" w:type="dxa"/>
            <w:tcBorders>
              <w:top w:val="single" w:sz="4" w:space="0" w:color="auto"/>
              <w:left w:val="single" w:sz="12" w:space="0" w:color="auto"/>
              <w:bottom w:val="single" w:sz="12" w:space="0" w:color="auto"/>
              <w:right w:val="single" w:sz="12" w:space="0" w:color="auto"/>
            </w:tcBorders>
            <w:vAlign w:val="center"/>
          </w:tcPr>
          <w:p w:rsidR="00371D6F" w:rsidRPr="00371D6F" w:rsidRDefault="00371D6F" w:rsidP="00907108">
            <w:pPr>
              <w:jc w:val="both"/>
              <w:rPr>
                <w:rFonts w:ascii="Arial Narrow" w:hAnsi="Arial Narrow" w:cs="Arial Narrow"/>
                <w:sz w:val="18"/>
                <w:szCs w:val="18"/>
              </w:rPr>
            </w:pPr>
          </w:p>
        </w:tc>
      </w:tr>
    </w:tbl>
    <w:p w:rsidR="00371D6F" w:rsidRDefault="00371D6F" w:rsidP="00371D6F">
      <w:pPr>
        <w:pStyle w:val="Nzev"/>
        <w:spacing w:before="0" w:beforeAutospacing="0" w:after="0"/>
        <w:jc w:val="both"/>
        <w:rPr>
          <w:b w:val="0"/>
          <w:bCs w:val="0"/>
          <w:sz w:val="18"/>
          <w:szCs w:val="18"/>
        </w:rPr>
      </w:pPr>
    </w:p>
    <w:p w:rsidR="00371D6F" w:rsidRDefault="00371D6F" w:rsidP="00371D6F"/>
    <w:p w:rsidR="00371D6F" w:rsidRPr="00371D6F" w:rsidRDefault="00371D6F" w:rsidP="00371D6F"/>
    <w:p w:rsidR="00371D6F" w:rsidRPr="00371D6F" w:rsidRDefault="00371D6F" w:rsidP="00371D6F">
      <w:pPr>
        <w:rPr>
          <w:rFonts w:ascii="Arial Narrow" w:hAnsi="Arial Narrow"/>
          <w:sz w:val="18"/>
          <w:szCs w:val="18"/>
          <w:lang w:eastAsia="en-US"/>
        </w:rPr>
      </w:pPr>
      <w:r w:rsidRPr="00371D6F">
        <w:rPr>
          <w:rFonts w:ascii="Arial Narrow" w:hAnsi="Arial Narrow"/>
          <w:sz w:val="18"/>
          <w:szCs w:val="18"/>
          <w:lang w:eastAsia="en-US"/>
        </w:rPr>
        <w:t>Tabuľka č.4</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4521"/>
        <w:gridCol w:w="3208"/>
        <w:gridCol w:w="3283"/>
      </w:tblGrid>
      <w:tr w:rsidR="00371D6F" w:rsidRPr="00371D6F" w:rsidTr="00907108">
        <w:trPr>
          <w:jc w:val="center"/>
        </w:trPr>
        <w:tc>
          <w:tcPr>
            <w:tcW w:w="3794" w:type="dxa"/>
            <w:tcBorders>
              <w:top w:val="single" w:sz="12" w:space="0" w:color="auto"/>
              <w:left w:val="single" w:sz="12" w:space="0" w:color="auto"/>
              <w:bottom w:val="single" w:sz="4" w:space="0" w:color="auto"/>
              <w:right w:val="single" w:sz="12" w:space="0" w:color="auto"/>
            </w:tcBorders>
            <w:vAlign w:val="center"/>
          </w:tcPr>
          <w:p w:rsidR="00371D6F" w:rsidRPr="00371D6F" w:rsidRDefault="00371D6F" w:rsidP="00907108">
            <w:pPr>
              <w:jc w:val="center"/>
              <w:rPr>
                <w:rFonts w:ascii="Arial Narrow" w:hAnsi="Arial Narrow" w:cs="Arial Narrow"/>
                <w:b/>
                <w:bCs/>
                <w:sz w:val="18"/>
                <w:szCs w:val="18"/>
              </w:rPr>
            </w:pPr>
            <w:r w:rsidRPr="00371D6F">
              <w:rPr>
                <w:rFonts w:ascii="Arial Narrow" w:hAnsi="Arial Narrow" w:cs="Arial Narrow"/>
                <w:b/>
                <w:bCs/>
                <w:sz w:val="18"/>
                <w:szCs w:val="18"/>
              </w:rPr>
              <w:t>Hodnota zákazkovej výstavby nehnuteľnosti určenej na predaj</w:t>
            </w:r>
          </w:p>
        </w:tc>
        <w:tc>
          <w:tcPr>
            <w:tcW w:w="2693" w:type="dxa"/>
            <w:tcBorders>
              <w:top w:val="single" w:sz="12" w:space="0" w:color="auto"/>
              <w:left w:val="single" w:sz="12" w:space="0" w:color="auto"/>
              <w:bottom w:val="single" w:sz="4" w:space="0" w:color="auto"/>
              <w:right w:val="single" w:sz="12" w:space="0" w:color="auto"/>
            </w:tcBorders>
            <w:vAlign w:val="center"/>
          </w:tcPr>
          <w:p w:rsidR="00371D6F" w:rsidRPr="00371D6F" w:rsidRDefault="00371D6F" w:rsidP="00907108">
            <w:pPr>
              <w:jc w:val="center"/>
              <w:rPr>
                <w:rFonts w:ascii="Arial Narrow" w:hAnsi="Arial Narrow" w:cs="Arial Narrow"/>
                <w:b/>
                <w:bCs/>
                <w:sz w:val="18"/>
                <w:szCs w:val="18"/>
              </w:rPr>
            </w:pPr>
            <w:r w:rsidRPr="00371D6F">
              <w:rPr>
                <w:rFonts w:ascii="Arial Narrow" w:hAnsi="Arial Narrow" w:cs="Arial Narrow"/>
                <w:b/>
                <w:bCs/>
                <w:sz w:val="18"/>
                <w:szCs w:val="18"/>
              </w:rPr>
              <w:t>Za bežné účtovné obdobie</w:t>
            </w:r>
          </w:p>
        </w:tc>
        <w:tc>
          <w:tcPr>
            <w:tcW w:w="2756" w:type="dxa"/>
            <w:tcBorders>
              <w:top w:val="single" w:sz="12" w:space="0" w:color="auto"/>
              <w:left w:val="single" w:sz="12" w:space="0" w:color="auto"/>
              <w:bottom w:val="single" w:sz="4" w:space="0" w:color="auto"/>
              <w:right w:val="single" w:sz="12" w:space="0" w:color="auto"/>
            </w:tcBorders>
            <w:vAlign w:val="center"/>
          </w:tcPr>
          <w:p w:rsidR="00371D6F" w:rsidRPr="00371D6F" w:rsidRDefault="00371D6F" w:rsidP="00907108">
            <w:pPr>
              <w:jc w:val="center"/>
              <w:rPr>
                <w:rFonts w:ascii="Arial Narrow" w:hAnsi="Arial Narrow" w:cs="Arial Narrow"/>
                <w:b/>
                <w:bCs/>
                <w:sz w:val="18"/>
                <w:szCs w:val="18"/>
              </w:rPr>
            </w:pPr>
            <w:r w:rsidRPr="00371D6F">
              <w:rPr>
                <w:rFonts w:ascii="Arial Narrow" w:hAnsi="Arial Narrow" w:cs="Arial Narrow"/>
                <w:b/>
                <w:bCs/>
                <w:sz w:val="18"/>
                <w:szCs w:val="18"/>
              </w:rPr>
              <w:t>Sumár od začiatku zákazkovej výstavby nehnuteľnosti určenej na predaj až do konca bežného účtovného obdobia</w:t>
            </w:r>
          </w:p>
        </w:tc>
      </w:tr>
      <w:tr w:rsidR="00371D6F" w:rsidRPr="00371D6F" w:rsidTr="00907108">
        <w:trPr>
          <w:jc w:val="center"/>
        </w:trPr>
        <w:tc>
          <w:tcPr>
            <w:tcW w:w="3794" w:type="dxa"/>
            <w:tcBorders>
              <w:top w:val="single" w:sz="4" w:space="0" w:color="auto"/>
              <w:left w:val="single" w:sz="4" w:space="0" w:color="auto"/>
              <w:bottom w:val="single" w:sz="4" w:space="0" w:color="auto"/>
              <w:right w:val="single" w:sz="4" w:space="0" w:color="auto"/>
            </w:tcBorders>
          </w:tcPr>
          <w:p w:rsidR="00371D6F" w:rsidRPr="00371D6F" w:rsidRDefault="00371D6F" w:rsidP="00907108">
            <w:pPr>
              <w:jc w:val="center"/>
              <w:rPr>
                <w:rFonts w:ascii="Arial Narrow" w:hAnsi="Arial Narrow" w:cs="Arial Narrow"/>
                <w:sz w:val="18"/>
                <w:szCs w:val="18"/>
              </w:rPr>
            </w:pPr>
            <w:r w:rsidRPr="00371D6F">
              <w:rPr>
                <w:rFonts w:ascii="Arial Narrow" w:hAnsi="Arial Narrow" w:cs="Arial Narrow"/>
                <w:sz w:val="18"/>
                <w:szCs w:val="18"/>
              </w:rPr>
              <w:t>a</w:t>
            </w:r>
          </w:p>
        </w:tc>
        <w:tc>
          <w:tcPr>
            <w:tcW w:w="2693" w:type="dxa"/>
            <w:tcBorders>
              <w:top w:val="single" w:sz="4" w:space="0" w:color="auto"/>
              <w:left w:val="single" w:sz="4" w:space="0" w:color="auto"/>
              <w:bottom w:val="single" w:sz="4" w:space="0" w:color="auto"/>
              <w:right w:val="single" w:sz="4" w:space="0" w:color="auto"/>
            </w:tcBorders>
          </w:tcPr>
          <w:p w:rsidR="00371D6F" w:rsidRPr="00371D6F" w:rsidRDefault="00371D6F" w:rsidP="00907108">
            <w:pPr>
              <w:jc w:val="center"/>
              <w:rPr>
                <w:rFonts w:ascii="Arial Narrow" w:hAnsi="Arial Narrow" w:cs="Arial Narrow"/>
                <w:sz w:val="18"/>
                <w:szCs w:val="18"/>
              </w:rPr>
            </w:pPr>
            <w:r w:rsidRPr="00371D6F">
              <w:rPr>
                <w:rFonts w:ascii="Arial Narrow" w:hAnsi="Arial Narrow" w:cs="Arial Narrow"/>
                <w:sz w:val="18"/>
                <w:szCs w:val="18"/>
              </w:rPr>
              <w:t>b</w:t>
            </w:r>
          </w:p>
        </w:tc>
        <w:tc>
          <w:tcPr>
            <w:tcW w:w="2756" w:type="dxa"/>
            <w:tcBorders>
              <w:top w:val="single" w:sz="4" w:space="0" w:color="auto"/>
              <w:left w:val="single" w:sz="4" w:space="0" w:color="auto"/>
              <w:bottom w:val="single" w:sz="4" w:space="0" w:color="auto"/>
              <w:right w:val="single" w:sz="4" w:space="0" w:color="auto"/>
            </w:tcBorders>
          </w:tcPr>
          <w:p w:rsidR="00371D6F" w:rsidRPr="00371D6F" w:rsidRDefault="00371D6F" w:rsidP="00907108">
            <w:pPr>
              <w:jc w:val="center"/>
              <w:rPr>
                <w:rFonts w:ascii="Arial Narrow" w:hAnsi="Arial Narrow" w:cs="Arial Narrow"/>
                <w:sz w:val="18"/>
                <w:szCs w:val="18"/>
              </w:rPr>
            </w:pPr>
            <w:r w:rsidRPr="00371D6F">
              <w:rPr>
                <w:rFonts w:ascii="Arial Narrow" w:hAnsi="Arial Narrow" w:cs="Arial Narrow"/>
                <w:sz w:val="18"/>
                <w:szCs w:val="18"/>
              </w:rPr>
              <w:t>c</w:t>
            </w:r>
          </w:p>
        </w:tc>
      </w:tr>
      <w:tr w:rsidR="00371D6F" w:rsidRPr="00371D6F" w:rsidTr="00907108">
        <w:trPr>
          <w:jc w:val="center"/>
        </w:trPr>
        <w:tc>
          <w:tcPr>
            <w:tcW w:w="3794" w:type="dxa"/>
            <w:tcBorders>
              <w:top w:val="single" w:sz="4" w:space="0" w:color="auto"/>
              <w:left w:val="single" w:sz="12" w:space="0" w:color="auto"/>
              <w:bottom w:val="single" w:sz="4" w:space="0" w:color="auto"/>
              <w:right w:val="single" w:sz="12" w:space="0" w:color="auto"/>
            </w:tcBorders>
          </w:tcPr>
          <w:p w:rsidR="00371D6F" w:rsidRPr="00371D6F" w:rsidRDefault="00371D6F" w:rsidP="00907108">
            <w:pPr>
              <w:jc w:val="both"/>
              <w:rPr>
                <w:rFonts w:ascii="Arial Narrow" w:hAnsi="Arial Narrow" w:cs="Arial Narrow"/>
                <w:sz w:val="18"/>
                <w:szCs w:val="18"/>
              </w:rPr>
            </w:pPr>
            <w:r w:rsidRPr="00371D6F">
              <w:rPr>
                <w:rFonts w:ascii="Arial Narrow" w:hAnsi="Arial Narrow" w:cs="Arial Narrow"/>
                <w:sz w:val="18"/>
                <w:szCs w:val="18"/>
              </w:rPr>
              <w:t>Vyfakturované nároky za vykonanú prácu na zákazkovej výstavbe nehnuteľnosti určenej na predaj</w:t>
            </w:r>
          </w:p>
        </w:tc>
        <w:tc>
          <w:tcPr>
            <w:tcW w:w="2693" w:type="dxa"/>
            <w:tcBorders>
              <w:top w:val="single" w:sz="4" w:space="0" w:color="auto"/>
              <w:left w:val="single" w:sz="12" w:space="0" w:color="auto"/>
              <w:bottom w:val="single" w:sz="4" w:space="0" w:color="auto"/>
              <w:right w:val="single" w:sz="12" w:space="0" w:color="auto"/>
            </w:tcBorders>
          </w:tcPr>
          <w:p w:rsidR="00371D6F" w:rsidRPr="00371D6F" w:rsidRDefault="00371D6F" w:rsidP="00907108">
            <w:pPr>
              <w:jc w:val="both"/>
              <w:rPr>
                <w:rFonts w:ascii="Arial Narrow" w:hAnsi="Arial Narrow" w:cs="Arial Narrow"/>
                <w:sz w:val="18"/>
                <w:szCs w:val="18"/>
              </w:rPr>
            </w:pPr>
          </w:p>
        </w:tc>
        <w:tc>
          <w:tcPr>
            <w:tcW w:w="2756" w:type="dxa"/>
            <w:tcBorders>
              <w:top w:val="single" w:sz="4" w:space="0" w:color="auto"/>
              <w:left w:val="single" w:sz="12" w:space="0" w:color="auto"/>
              <w:bottom w:val="single" w:sz="4" w:space="0" w:color="auto"/>
              <w:right w:val="single" w:sz="12" w:space="0" w:color="auto"/>
            </w:tcBorders>
          </w:tcPr>
          <w:p w:rsidR="00371D6F" w:rsidRPr="00371D6F" w:rsidRDefault="00371D6F" w:rsidP="00907108">
            <w:pPr>
              <w:jc w:val="both"/>
              <w:rPr>
                <w:rFonts w:ascii="Arial Narrow" w:hAnsi="Arial Narrow" w:cs="Arial Narrow"/>
                <w:sz w:val="18"/>
                <w:szCs w:val="18"/>
              </w:rPr>
            </w:pPr>
          </w:p>
        </w:tc>
      </w:tr>
      <w:tr w:rsidR="00371D6F" w:rsidRPr="00371D6F" w:rsidTr="00907108">
        <w:trPr>
          <w:jc w:val="center"/>
        </w:trPr>
        <w:tc>
          <w:tcPr>
            <w:tcW w:w="3794" w:type="dxa"/>
            <w:tcBorders>
              <w:top w:val="single" w:sz="4" w:space="0" w:color="auto"/>
              <w:left w:val="single" w:sz="12" w:space="0" w:color="auto"/>
              <w:bottom w:val="single" w:sz="4" w:space="0" w:color="auto"/>
              <w:right w:val="single" w:sz="12" w:space="0" w:color="auto"/>
            </w:tcBorders>
          </w:tcPr>
          <w:p w:rsidR="00371D6F" w:rsidRPr="00371D6F" w:rsidRDefault="00371D6F" w:rsidP="00907108">
            <w:pPr>
              <w:jc w:val="both"/>
              <w:rPr>
                <w:rFonts w:ascii="Arial Narrow" w:hAnsi="Arial Narrow" w:cs="Arial Narrow"/>
                <w:sz w:val="18"/>
                <w:szCs w:val="18"/>
              </w:rPr>
            </w:pPr>
            <w:r w:rsidRPr="00371D6F">
              <w:rPr>
                <w:rFonts w:ascii="Arial Narrow" w:hAnsi="Arial Narrow" w:cs="Arial Narrow"/>
                <w:sz w:val="18"/>
                <w:szCs w:val="18"/>
              </w:rPr>
              <w:t>Úprava nárokov podľa stupňa dokončenia alebo metódou nulového zisku</w:t>
            </w:r>
          </w:p>
        </w:tc>
        <w:tc>
          <w:tcPr>
            <w:tcW w:w="2693" w:type="dxa"/>
            <w:tcBorders>
              <w:top w:val="single" w:sz="4" w:space="0" w:color="auto"/>
              <w:left w:val="single" w:sz="12" w:space="0" w:color="auto"/>
              <w:bottom w:val="single" w:sz="4" w:space="0" w:color="auto"/>
              <w:right w:val="single" w:sz="12" w:space="0" w:color="auto"/>
            </w:tcBorders>
          </w:tcPr>
          <w:p w:rsidR="00371D6F" w:rsidRPr="00371D6F" w:rsidRDefault="00371D6F" w:rsidP="00907108">
            <w:pPr>
              <w:jc w:val="both"/>
              <w:rPr>
                <w:rFonts w:ascii="Arial Narrow" w:hAnsi="Arial Narrow" w:cs="Arial Narrow"/>
                <w:sz w:val="18"/>
                <w:szCs w:val="18"/>
              </w:rPr>
            </w:pPr>
          </w:p>
        </w:tc>
        <w:tc>
          <w:tcPr>
            <w:tcW w:w="2756" w:type="dxa"/>
            <w:tcBorders>
              <w:top w:val="single" w:sz="4" w:space="0" w:color="auto"/>
              <w:left w:val="single" w:sz="12" w:space="0" w:color="auto"/>
              <w:bottom w:val="single" w:sz="4" w:space="0" w:color="auto"/>
              <w:right w:val="single" w:sz="12" w:space="0" w:color="auto"/>
            </w:tcBorders>
          </w:tcPr>
          <w:p w:rsidR="00371D6F" w:rsidRPr="00371D6F" w:rsidRDefault="00371D6F" w:rsidP="00907108">
            <w:pPr>
              <w:jc w:val="both"/>
              <w:rPr>
                <w:rFonts w:ascii="Arial Narrow" w:hAnsi="Arial Narrow" w:cs="Arial Narrow"/>
                <w:sz w:val="18"/>
                <w:szCs w:val="18"/>
              </w:rPr>
            </w:pPr>
          </w:p>
        </w:tc>
      </w:tr>
      <w:tr w:rsidR="00371D6F" w:rsidRPr="00371D6F" w:rsidTr="00907108">
        <w:trPr>
          <w:trHeight w:val="397"/>
          <w:jc w:val="center"/>
        </w:trPr>
        <w:tc>
          <w:tcPr>
            <w:tcW w:w="3794" w:type="dxa"/>
            <w:tcBorders>
              <w:top w:val="single" w:sz="4" w:space="0" w:color="auto"/>
              <w:left w:val="single" w:sz="12" w:space="0" w:color="auto"/>
              <w:bottom w:val="single" w:sz="4" w:space="0" w:color="auto"/>
              <w:right w:val="single" w:sz="12" w:space="0" w:color="auto"/>
            </w:tcBorders>
            <w:vAlign w:val="center"/>
          </w:tcPr>
          <w:p w:rsidR="00371D6F" w:rsidRPr="00371D6F" w:rsidRDefault="00371D6F" w:rsidP="00907108">
            <w:pPr>
              <w:jc w:val="both"/>
              <w:rPr>
                <w:rFonts w:ascii="Arial Narrow" w:hAnsi="Arial Narrow" w:cs="Arial Narrow"/>
                <w:sz w:val="18"/>
                <w:szCs w:val="18"/>
              </w:rPr>
            </w:pPr>
            <w:r w:rsidRPr="00371D6F">
              <w:rPr>
                <w:rFonts w:ascii="Arial Narrow" w:hAnsi="Arial Narrow" w:cs="Arial Narrow"/>
                <w:sz w:val="18"/>
                <w:szCs w:val="18"/>
              </w:rPr>
              <w:t>Suma prijatých preddavkov</w:t>
            </w:r>
          </w:p>
        </w:tc>
        <w:tc>
          <w:tcPr>
            <w:tcW w:w="2693" w:type="dxa"/>
            <w:tcBorders>
              <w:top w:val="single" w:sz="4" w:space="0" w:color="auto"/>
              <w:left w:val="single" w:sz="12" w:space="0" w:color="auto"/>
              <w:bottom w:val="single" w:sz="4" w:space="0" w:color="auto"/>
              <w:right w:val="single" w:sz="12" w:space="0" w:color="auto"/>
            </w:tcBorders>
          </w:tcPr>
          <w:p w:rsidR="00371D6F" w:rsidRPr="00371D6F" w:rsidRDefault="00371D6F" w:rsidP="00907108">
            <w:pPr>
              <w:jc w:val="both"/>
              <w:rPr>
                <w:rFonts w:ascii="Arial Narrow" w:hAnsi="Arial Narrow" w:cs="Arial Narrow"/>
                <w:sz w:val="18"/>
                <w:szCs w:val="18"/>
              </w:rPr>
            </w:pPr>
          </w:p>
        </w:tc>
        <w:tc>
          <w:tcPr>
            <w:tcW w:w="2756" w:type="dxa"/>
            <w:tcBorders>
              <w:top w:val="single" w:sz="4" w:space="0" w:color="auto"/>
              <w:left w:val="single" w:sz="12" w:space="0" w:color="auto"/>
              <w:bottom w:val="single" w:sz="4" w:space="0" w:color="auto"/>
              <w:right w:val="single" w:sz="12" w:space="0" w:color="auto"/>
            </w:tcBorders>
          </w:tcPr>
          <w:p w:rsidR="00371D6F" w:rsidRPr="00371D6F" w:rsidRDefault="00371D6F" w:rsidP="00907108">
            <w:pPr>
              <w:jc w:val="both"/>
              <w:rPr>
                <w:rFonts w:ascii="Arial Narrow" w:hAnsi="Arial Narrow" w:cs="Arial Narrow"/>
                <w:sz w:val="18"/>
                <w:szCs w:val="18"/>
              </w:rPr>
            </w:pPr>
          </w:p>
        </w:tc>
      </w:tr>
      <w:tr w:rsidR="00371D6F" w:rsidRPr="00371D6F" w:rsidTr="00907108">
        <w:trPr>
          <w:trHeight w:val="397"/>
          <w:jc w:val="center"/>
        </w:trPr>
        <w:tc>
          <w:tcPr>
            <w:tcW w:w="3794" w:type="dxa"/>
            <w:tcBorders>
              <w:top w:val="single" w:sz="4" w:space="0" w:color="auto"/>
              <w:left w:val="single" w:sz="12" w:space="0" w:color="auto"/>
              <w:bottom w:val="single" w:sz="12" w:space="0" w:color="auto"/>
              <w:right w:val="single" w:sz="12" w:space="0" w:color="auto"/>
            </w:tcBorders>
            <w:vAlign w:val="center"/>
          </w:tcPr>
          <w:p w:rsidR="00371D6F" w:rsidRPr="00371D6F" w:rsidRDefault="00371D6F" w:rsidP="00907108">
            <w:pPr>
              <w:jc w:val="both"/>
              <w:rPr>
                <w:rFonts w:ascii="Arial Narrow" w:hAnsi="Arial Narrow" w:cs="Arial Narrow"/>
                <w:sz w:val="18"/>
                <w:szCs w:val="18"/>
              </w:rPr>
            </w:pPr>
            <w:r w:rsidRPr="00371D6F">
              <w:rPr>
                <w:rFonts w:ascii="Arial Narrow" w:hAnsi="Arial Narrow" w:cs="Arial Narrow"/>
                <w:sz w:val="18"/>
                <w:szCs w:val="18"/>
              </w:rPr>
              <w:t>Suma zadržanej platby</w:t>
            </w:r>
          </w:p>
        </w:tc>
        <w:tc>
          <w:tcPr>
            <w:tcW w:w="2693" w:type="dxa"/>
            <w:tcBorders>
              <w:top w:val="single" w:sz="4" w:space="0" w:color="auto"/>
              <w:left w:val="single" w:sz="12" w:space="0" w:color="auto"/>
              <w:bottom w:val="single" w:sz="12" w:space="0" w:color="auto"/>
              <w:right w:val="single" w:sz="12" w:space="0" w:color="auto"/>
            </w:tcBorders>
          </w:tcPr>
          <w:p w:rsidR="00371D6F" w:rsidRPr="00371D6F" w:rsidRDefault="00371D6F" w:rsidP="00907108">
            <w:pPr>
              <w:jc w:val="both"/>
              <w:rPr>
                <w:rFonts w:ascii="Arial Narrow" w:hAnsi="Arial Narrow" w:cs="Arial Narrow"/>
                <w:sz w:val="18"/>
                <w:szCs w:val="18"/>
              </w:rPr>
            </w:pPr>
          </w:p>
        </w:tc>
        <w:tc>
          <w:tcPr>
            <w:tcW w:w="2756" w:type="dxa"/>
            <w:tcBorders>
              <w:top w:val="single" w:sz="4" w:space="0" w:color="auto"/>
              <w:left w:val="single" w:sz="12" w:space="0" w:color="auto"/>
              <w:bottom w:val="single" w:sz="12" w:space="0" w:color="auto"/>
              <w:right w:val="single" w:sz="12" w:space="0" w:color="auto"/>
            </w:tcBorders>
          </w:tcPr>
          <w:p w:rsidR="00371D6F" w:rsidRPr="00371D6F" w:rsidRDefault="00371D6F" w:rsidP="00907108">
            <w:pPr>
              <w:jc w:val="both"/>
              <w:rPr>
                <w:rFonts w:ascii="Arial Narrow" w:hAnsi="Arial Narrow" w:cs="Arial Narrow"/>
                <w:sz w:val="18"/>
                <w:szCs w:val="18"/>
              </w:rPr>
            </w:pPr>
          </w:p>
        </w:tc>
      </w:tr>
    </w:tbl>
    <w:p w:rsidR="00371D6F" w:rsidRDefault="00371D6F" w:rsidP="00371D6F">
      <w:pPr>
        <w:jc w:val="both"/>
        <w:rPr>
          <w:rFonts w:ascii="Arial Narrow" w:hAnsi="Arial Narrow" w:cs="Arial Narrow"/>
          <w:sz w:val="18"/>
          <w:szCs w:val="18"/>
        </w:rPr>
      </w:pPr>
    </w:p>
    <w:p w:rsidR="00B174F2" w:rsidRPr="00371D6F" w:rsidRDefault="00B174F2" w:rsidP="00371D6F">
      <w:pPr>
        <w:jc w:val="both"/>
        <w:rPr>
          <w:rFonts w:ascii="Arial Narrow" w:hAnsi="Arial Narrow" w:cs="Arial Narrow"/>
          <w:sz w:val="18"/>
          <w:szCs w:val="18"/>
        </w:rPr>
      </w:pPr>
    </w:p>
    <w:p w:rsidR="00371D6F" w:rsidRPr="00371D6F" w:rsidRDefault="00371D6F" w:rsidP="00371D6F">
      <w:pPr>
        <w:ind w:right="-468"/>
        <w:jc w:val="both"/>
        <w:rPr>
          <w:rFonts w:ascii="Arial Narrow" w:hAnsi="Arial Narrow" w:cs="Arial Narrow"/>
          <w:sz w:val="20"/>
          <w:szCs w:val="20"/>
        </w:rPr>
      </w:pPr>
      <w:r w:rsidRPr="00371D6F">
        <w:rPr>
          <w:rFonts w:ascii="Arial Narrow" w:hAnsi="Arial Narrow" w:cs="Arial Narrow"/>
          <w:sz w:val="20"/>
          <w:szCs w:val="20"/>
        </w:rPr>
        <w:t xml:space="preserve">r) Tvorba, zúčtovanie opravných položiek k pohľadávkam v členení podľa jednotlivých položiek súvahy za bežné účtovné obdobie, pričom sa uvádza dôvod ich tvorby, zúčtovania:  </w:t>
      </w:r>
      <w:r>
        <w:rPr>
          <w:rFonts w:ascii="Arial Narrow" w:hAnsi="Arial Narrow" w:cs="Arial Narrow"/>
          <w:b/>
          <w:sz w:val="20"/>
          <w:szCs w:val="20"/>
        </w:rPr>
        <w:t>účtovná jednotka</w:t>
      </w:r>
      <w:r w:rsidRPr="001D6003">
        <w:rPr>
          <w:rFonts w:ascii="Arial Narrow" w:hAnsi="Arial Narrow" w:cs="Arial Narrow"/>
          <w:b/>
          <w:sz w:val="20"/>
          <w:szCs w:val="20"/>
        </w:rPr>
        <w:t xml:space="preserve"> NEÚČTUJE</w:t>
      </w:r>
    </w:p>
    <w:p w:rsidR="00371D6F" w:rsidRPr="00371D6F" w:rsidRDefault="00371D6F" w:rsidP="00371D6F">
      <w:pPr>
        <w:ind w:right="-468"/>
        <w:jc w:val="both"/>
        <w:rPr>
          <w:rFonts w:ascii="Arial Narrow" w:hAnsi="Arial Narrow" w:cs="Arial Narrow"/>
          <w:sz w:val="20"/>
          <w:szCs w:val="20"/>
        </w:rPr>
      </w:pPr>
    </w:p>
    <w:p w:rsidR="00371D6F" w:rsidRPr="00371D6F" w:rsidRDefault="00371D6F" w:rsidP="00371D6F">
      <w:pPr>
        <w:spacing w:after="120"/>
        <w:ind w:right="-471"/>
        <w:jc w:val="both"/>
        <w:rPr>
          <w:rFonts w:ascii="Arial Narrow" w:hAnsi="Arial Narrow" w:cs="Arial Narrow"/>
          <w:sz w:val="18"/>
          <w:szCs w:val="18"/>
        </w:rPr>
      </w:pPr>
      <w:r w:rsidRPr="00371D6F">
        <w:rPr>
          <w:rFonts w:ascii="Arial Narrow" w:hAnsi="Arial Narrow" w:cs="Arial Narrow"/>
          <w:sz w:val="18"/>
          <w:szCs w:val="18"/>
        </w:rPr>
        <w:t xml:space="preserve">Informácie k prílohe č.3 časti F. písm. r) o vývoji </w:t>
      </w:r>
      <w:r w:rsidRPr="00371D6F">
        <w:rPr>
          <w:rFonts w:ascii="Arial Narrow" w:hAnsi="Arial Narrow" w:cs="Arial Narrow"/>
          <w:sz w:val="18"/>
          <w:szCs w:val="18"/>
          <w:u w:val="single"/>
        </w:rPr>
        <w:t>opravnej položky k pohľadávkam</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tblPr>
      <w:tblGrid>
        <w:gridCol w:w="2281"/>
        <w:gridCol w:w="1672"/>
        <w:gridCol w:w="1204"/>
        <w:gridCol w:w="2162"/>
        <w:gridCol w:w="2066"/>
        <w:gridCol w:w="1551"/>
      </w:tblGrid>
      <w:tr w:rsidR="00371D6F" w:rsidRPr="00371D6F" w:rsidTr="00907108">
        <w:trPr>
          <w:jc w:val="center"/>
        </w:trPr>
        <w:tc>
          <w:tcPr>
            <w:tcW w:w="1922" w:type="dxa"/>
            <w:vMerge w:val="restart"/>
            <w:tcBorders>
              <w:top w:val="single" w:sz="12" w:space="0" w:color="auto"/>
              <w:bottom w:val="nil"/>
              <w:right w:val="single" w:sz="12" w:space="0" w:color="auto"/>
            </w:tcBorders>
            <w:vAlign w:val="center"/>
            <w:hideMark/>
          </w:tcPr>
          <w:p w:rsidR="00371D6F" w:rsidRPr="00371D6F" w:rsidRDefault="00371D6F" w:rsidP="00907108">
            <w:pPr>
              <w:pStyle w:val="TopHeader"/>
              <w:rPr>
                <w:sz w:val="18"/>
                <w:szCs w:val="18"/>
              </w:rPr>
            </w:pPr>
            <w:r w:rsidRPr="00371D6F">
              <w:rPr>
                <w:sz w:val="18"/>
                <w:szCs w:val="18"/>
              </w:rPr>
              <w:t>Pohľadávky</w:t>
            </w:r>
          </w:p>
        </w:tc>
        <w:tc>
          <w:tcPr>
            <w:tcW w:w="7289" w:type="dxa"/>
            <w:gridSpan w:val="5"/>
            <w:tcBorders>
              <w:top w:val="single" w:sz="12" w:space="0" w:color="auto"/>
              <w:left w:val="single" w:sz="12" w:space="0" w:color="auto"/>
              <w:bottom w:val="nil"/>
            </w:tcBorders>
            <w:vAlign w:val="center"/>
            <w:hideMark/>
          </w:tcPr>
          <w:p w:rsidR="00371D6F" w:rsidRPr="00371D6F" w:rsidRDefault="00371D6F" w:rsidP="00907108">
            <w:pPr>
              <w:pStyle w:val="TopHeader"/>
              <w:rPr>
                <w:sz w:val="18"/>
                <w:szCs w:val="18"/>
              </w:rPr>
            </w:pPr>
            <w:r w:rsidRPr="00371D6F">
              <w:rPr>
                <w:sz w:val="18"/>
                <w:szCs w:val="18"/>
              </w:rPr>
              <w:t>Bežné účtovné obdobie</w:t>
            </w:r>
          </w:p>
        </w:tc>
      </w:tr>
      <w:tr w:rsidR="00371D6F" w:rsidRPr="00371D6F" w:rsidTr="00907108">
        <w:trPr>
          <w:jc w:val="center"/>
        </w:trPr>
        <w:tc>
          <w:tcPr>
            <w:tcW w:w="1922" w:type="dxa"/>
            <w:vMerge/>
            <w:tcBorders>
              <w:top w:val="single" w:sz="12" w:space="0" w:color="auto"/>
              <w:bottom w:val="single" w:sz="4" w:space="0" w:color="auto"/>
              <w:right w:val="single" w:sz="12" w:space="0" w:color="auto"/>
            </w:tcBorders>
            <w:vAlign w:val="center"/>
            <w:hideMark/>
          </w:tcPr>
          <w:p w:rsidR="00371D6F" w:rsidRPr="00371D6F" w:rsidRDefault="00371D6F" w:rsidP="00907108">
            <w:pPr>
              <w:rPr>
                <w:rFonts w:ascii="Arial Narrow" w:hAnsi="Arial Narrow"/>
                <w:bCs/>
                <w:sz w:val="18"/>
                <w:szCs w:val="18"/>
              </w:rPr>
            </w:pPr>
          </w:p>
        </w:tc>
        <w:tc>
          <w:tcPr>
            <w:tcW w:w="1408" w:type="dxa"/>
            <w:tcBorders>
              <w:top w:val="single" w:sz="12" w:space="0" w:color="auto"/>
              <w:left w:val="single" w:sz="12" w:space="0" w:color="auto"/>
              <w:bottom w:val="single" w:sz="4" w:space="0" w:color="auto"/>
              <w:right w:val="single" w:sz="12" w:space="0" w:color="auto"/>
            </w:tcBorders>
            <w:vAlign w:val="center"/>
            <w:hideMark/>
          </w:tcPr>
          <w:p w:rsidR="00371D6F" w:rsidRPr="00371D6F" w:rsidRDefault="00371D6F" w:rsidP="00907108">
            <w:pPr>
              <w:pStyle w:val="TopHeader"/>
              <w:rPr>
                <w:b w:val="0"/>
                <w:sz w:val="18"/>
                <w:szCs w:val="18"/>
              </w:rPr>
            </w:pPr>
            <w:r w:rsidRPr="00371D6F">
              <w:rPr>
                <w:b w:val="0"/>
                <w:sz w:val="18"/>
                <w:szCs w:val="18"/>
              </w:rPr>
              <w:t>Stav OP na začiatku účtovného obdobia</w:t>
            </w:r>
          </w:p>
        </w:tc>
        <w:tc>
          <w:tcPr>
            <w:tcW w:w="1014" w:type="dxa"/>
            <w:tcBorders>
              <w:top w:val="single" w:sz="12" w:space="0" w:color="auto"/>
              <w:left w:val="single" w:sz="12" w:space="0" w:color="auto"/>
              <w:bottom w:val="single" w:sz="4" w:space="0" w:color="auto"/>
              <w:right w:val="single" w:sz="12" w:space="0" w:color="auto"/>
            </w:tcBorders>
            <w:vAlign w:val="center"/>
            <w:hideMark/>
          </w:tcPr>
          <w:p w:rsidR="00371D6F" w:rsidRPr="00371D6F" w:rsidRDefault="00371D6F" w:rsidP="00907108">
            <w:pPr>
              <w:pStyle w:val="TopHeader"/>
              <w:rPr>
                <w:b w:val="0"/>
                <w:sz w:val="18"/>
                <w:szCs w:val="18"/>
              </w:rPr>
            </w:pPr>
            <w:r w:rsidRPr="00371D6F">
              <w:rPr>
                <w:b w:val="0"/>
                <w:sz w:val="18"/>
                <w:szCs w:val="18"/>
              </w:rPr>
              <w:t>Tvorba</w:t>
            </w:r>
          </w:p>
          <w:p w:rsidR="00371D6F" w:rsidRPr="00371D6F" w:rsidRDefault="00371D6F" w:rsidP="00907108">
            <w:pPr>
              <w:pStyle w:val="TopHeader"/>
              <w:rPr>
                <w:b w:val="0"/>
                <w:sz w:val="18"/>
                <w:szCs w:val="18"/>
              </w:rPr>
            </w:pPr>
            <w:r w:rsidRPr="00371D6F">
              <w:rPr>
                <w:b w:val="0"/>
                <w:sz w:val="18"/>
                <w:szCs w:val="18"/>
              </w:rPr>
              <w:t>OP</w:t>
            </w:r>
          </w:p>
        </w:tc>
        <w:tc>
          <w:tcPr>
            <w:tcW w:w="1821" w:type="dxa"/>
            <w:tcBorders>
              <w:top w:val="single" w:sz="12" w:space="0" w:color="auto"/>
              <w:left w:val="single" w:sz="12" w:space="0" w:color="auto"/>
              <w:bottom w:val="single" w:sz="4" w:space="0" w:color="auto"/>
              <w:right w:val="single" w:sz="12" w:space="0" w:color="auto"/>
            </w:tcBorders>
            <w:vAlign w:val="center"/>
            <w:hideMark/>
          </w:tcPr>
          <w:p w:rsidR="00371D6F" w:rsidRPr="00371D6F" w:rsidRDefault="00371D6F" w:rsidP="00907108">
            <w:pPr>
              <w:pStyle w:val="TopHeader"/>
              <w:rPr>
                <w:b w:val="0"/>
                <w:sz w:val="18"/>
                <w:szCs w:val="18"/>
              </w:rPr>
            </w:pPr>
            <w:r w:rsidRPr="00371D6F">
              <w:rPr>
                <w:b w:val="0"/>
                <w:sz w:val="18"/>
                <w:szCs w:val="18"/>
              </w:rPr>
              <w:t>Zúčtovanie OP z dôvodu zániku opodstatnenosti</w:t>
            </w:r>
          </w:p>
        </w:tc>
        <w:tc>
          <w:tcPr>
            <w:tcW w:w="1740" w:type="dxa"/>
            <w:tcBorders>
              <w:top w:val="single" w:sz="12" w:space="0" w:color="auto"/>
              <w:left w:val="single" w:sz="12" w:space="0" w:color="auto"/>
              <w:bottom w:val="single" w:sz="4" w:space="0" w:color="auto"/>
              <w:right w:val="single" w:sz="12" w:space="0" w:color="auto"/>
            </w:tcBorders>
            <w:vAlign w:val="center"/>
            <w:hideMark/>
          </w:tcPr>
          <w:p w:rsidR="00371D6F" w:rsidRPr="00371D6F" w:rsidRDefault="00371D6F" w:rsidP="00907108">
            <w:pPr>
              <w:pStyle w:val="TopHeader"/>
              <w:rPr>
                <w:b w:val="0"/>
                <w:sz w:val="18"/>
                <w:szCs w:val="18"/>
              </w:rPr>
            </w:pPr>
            <w:r w:rsidRPr="00371D6F">
              <w:rPr>
                <w:b w:val="0"/>
                <w:sz w:val="18"/>
                <w:szCs w:val="18"/>
              </w:rPr>
              <w:t xml:space="preserve">Zúčtovanie OP z dôvodu vyradenia majetku </w:t>
            </w:r>
            <w:r w:rsidRPr="00371D6F">
              <w:rPr>
                <w:b w:val="0"/>
                <w:sz w:val="18"/>
                <w:szCs w:val="18"/>
              </w:rPr>
              <w:br/>
              <w:t>z účtovníctva</w:t>
            </w:r>
          </w:p>
        </w:tc>
        <w:tc>
          <w:tcPr>
            <w:tcW w:w="1306" w:type="dxa"/>
            <w:tcBorders>
              <w:top w:val="single" w:sz="12" w:space="0" w:color="auto"/>
              <w:left w:val="single" w:sz="12" w:space="0" w:color="auto"/>
              <w:bottom w:val="single" w:sz="4" w:space="0" w:color="auto"/>
            </w:tcBorders>
            <w:vAlign w:val="center"/>
            <w:hideMark/>
          </w:tcPr>
          <w:p w:rsidR="00371D6F" w:rsidRPr="00371D6F" w:rsidRDefault="00371D6F" w:rsidP="00907108">
            <w:pPr>
              <w:pStyle w:val="TopHeader"/>
              <w:rPr>
                <w:b w:val="0"/>
                <w:sz w:val="18"/>
                <w:szCs w:val="18"/>
              </w:rPr>
            </w:pPr>
            <w:r w:rsidRPr="00371D6F">
              <w:rPr>
                <w:b w:val="0"/>
                <w:sz w:val="18"/>
                <w:szCs w:val="18"/>
              </w:rPr>
              <w:t>Stav OP na konci účtovného obdobia</w:t>
            </w:r>
          </w:p>
        </w:tc>
      </w:tr>
      <w:tr w:rsidR="00371D6F" w:rsidRPr="00371D6F" w:rsidTr="00907108">
        <w:trPr>
          <w:jc w:val="center"/>
        </w:trPr>
        <w:tc>
          <w:tcPr>
            <w:tcW w:w="1922" w:type="dxa"/>
            <w:tcBorders>
              <w:top w:val="single" w:sz="4" w:space="0" w:color="auto"/>
              <w:left w:val="single" w:sz="4" w:space="0" w:color="auto"/>
              <w:bottom w:val="single" w:sz="4" w:space="0" w:color="auto"/>
              <w:right w:val="single" w:sz="12" w:space="0" w:color="auto"/>
            </w:tcBorders>
            <w:vAlign w:val="center"/>
            <w:hideMark/>
          </w:tcPr>
          <w:p w:rsidR="00371D6F" w:rsidRPr="00371D6F" w:rsidRDefault="00371D6F" w:rsidP="00907108">
            <w:pPr>
              <w:pStyle w:val="TopHeader"/>
              <w:rPr>
                <w:b w:val="0"/>
                <w:sz w:val="18"/>
                <w:szCs w:val="18"/>
              </w:rPr>
            </w:pPr>
            <w:r w:rsidRPr="00371D6F">
              <w:rPr>
                <w:b w:val="0"/>
                <w:sz w:val="18"/>
                <w:szCs w:val="18"/>
              </w:rPr>
              <w:t>A</w:t>
            </w:r>
          </w:p>
        </w:tc>
        <w:tc>
          <w:tcPr>
            <w:tcW w:w="1408" w:type="dxa"/>
            <w:tcBorders>
              <w:top w:val="single" w:sz="4" w:space="0" w:color="auto"/>
              <w:left w:val="single" w:sz="12" w:space="0" w:color="auto"/>
              <w:bottom w:val="single" w:sz="4" w:space="0" w:color="auto"/>
              <w:right w:val="single" w:sz="12" w:space="0" w:color="auto"/>
            </w:tcBorders>
            <w:vAlign w:val="center"/>
            <w:hideMark/>
          </w:tcPr>
          <w:p w:rsidR="00371D6F" w:rsidRPr="00371D6F" w:rsidRDefault="00371D6F" w:rsidP="00907108">
            <w:pPr>
              <w:pStyle w:val="TopHeader"/>
              <w:rPr>
                <w:b w:val="0"/>
                <w:sz w:val="18"/>
                <w:szCs w:val="18"/>
              </w:rPr>
            </w:pPr>
            <w:r w:rsidRPr="00371D6F">
              <w:rPr>
                <w:b w:val="0"/>
                <w:sz w:val="18"/>
                <w:szCs w:val="18"/>
              </w:rPr>
              <w:t>b</w:t>
            </w:r>
          </w:p>
        </w:tc>
        <w:tc>
          <w:tcPr>
            <w:tcW w:w="1014" w:type="dxa"/>
            <w:tcBorders>
              <w:top w:val="single" w:sz="4" w:space="0" w:color="auto"/>
              <w:left w:val="single" w:sz="12" w:space="0" w:color="auto"/>
              <w:bottom w:val="single" w:sz="4" w:space="0" w:color="auto"/>
              <w:right w:val="single" w:sz="12" w:space="0" w:color="auto"/>
            </w:tcBorders>
            <w:vAlign w:val="center"/>
            <w:hideMark/>
          </w:tcPr>
          <w:p w:rsidR="00371D6F" w:rsidRPr="00371D6F" w:rsidRDefault="00371D6F" w:rsidP="00907108">
            <w:pPr>
              <w:pStyle w:val="TopHeader"/>
              <w:rPr>
                <w:b w:val="0"/>
                <w:sz w:val="18"/>
                <w:szCs w:val="18"/>
              </w:rPr>
            </w:pPr>
            <w:r w:rsidRPr="00371D6F">
              <w:rPr>
                <w:b w:val="0"/>
                <w:sz w:val="18"/>
                <w:szCs w:val="18"/>
              </w:rPr>
              <w:t>c</w:t>
            </w:r>
          </w:p>
        </w:tc>
        <w:tc>
          <w:tcPr>
            <w:tcW w:w="1821" w:type="dxa"/>
            <w:tcBorders>
              <w:top w:val="single" w:sz="4" w:space="0" w:color="auto"/>
              <w:left w:val="single" w:sz="12" w:space="0" w:color="auto"/>
              <w:bottom w:val="single" w:sz="4" w:space="0" w:color="auto"/>
              <w:right w:val="single" w:sz="12" w:space="0" w:color="auto"/>
            </w:tcBorders>
            <w:vAlign w:val="center"/>
            <w:hideMark/>
          </w:tcPr>
          <w:p w:rsidR="00371D6F" w:rsidRPr="00371D6F" w:rsidRDefault="00371D6F" w:rsidP="00907108">
            <w:pPr>
              <w:pStyle w:val="TopHeader"/>
              <w:rPr>
                <w:b w:val="0"/>
                <w:sz w:val="18"/>
                <w:szCs w:val="18"/>
              </w:rPr>
            </w:pPr>
            <w:r w:rsidRPr="00371D6F">
              <w:rPr>
                <w:b w:val="0"/>
                <w:sz w:val="18"/>
                <w:szCs w:val="18"/>
              </w:rPr>
              <w:t>d</w:t>
            </w:r>
          </w:p>
        </w:tc>
        <w:tc>
          <w:tcPr>
            <w:tcW w:w="1740" w:type="dxa"/>
            <w:tcBorders>
              <w:top w:val="single" w:sz="4" w:space="0" w:color="auto"/>
              <w:left w:val="single" w:sz="12" w:space="0" w:color="auto"/>
              <w:bottom w:val="single" w:sz="4" w:space="0" w:color="auto"/>
              <w:right w:val="single" w:sz="12" w:space="0" w:color="auto"/>
            </w:tcBorders>
            <w:vAlign w:val="center"/>
            <w:hideMark/>
          </w:tcPr>
          <w:p w:rsidR="00371D6F" w:rsidRPr="00371D6F" w:rsidRDefault="00371D6F" w:rsidP="00907108">
            <w:pPr>
              <w:pStyle w:val="TopHeader"/>
              <w:rPr>
                <w:b w:val="0"/>
                <w:sz w:val="18"/>
                <w:szCs w:val="18"/>
              </w:rPr>
            </w:pPr>
            <w:r w:rsidRPr="00371D6F">
              <w:rPr>
                <w:b w:val="0"/>
                <w:sz w:val="18"/>
                <w:szCs w:val="18"/>
              </w:rPr>
              <w:t>e</w:t>
            </w:r>
          </w:p>
        </w:tc>
        <w:tc>
          <w:tcPr>
            <w:tcW w:w="1306" w:type="dxa"/>
            <w:tcBorders>
              <w:top w:val="single" w:sz="4" w:space="0" w:color="auto"/>
              <w:left w:val="single" w:sz="12" w:space="0" w:color="auto"/>
              <w:bottom w:val="single" w:sz="4" w:space="0" w:color="auto"/>
              <w:right w:val="single" w:sz="4" w:space="0" w:color="auto"/>
            </w:tcBorders>
            <w:vAlign w:val="center"/>
            <w:hideMark/>
          </w:tcPr>
          <w:p w:rsidR="00371D6F" w:rsidRPr="00371D6F" w:rsidRDefault="00371D6F" w:rsidP="00907108">
            <w:pPr>
              <w:pStyle w:val="TopHeader"/>
              <w:rPr>
                <w:b w:val="0"/>
                <w:sz w:val="18"/>
                <w:szCs w:val="18"/>
              </w:rPr>
            </w:pPr>
            <w:r w:rsidRPr="00371D6F">
              <w:rPr>
                <w:b w:val="0"/>
                <w:sz w:val="18"/>
                <w:szCs w:val="18"/>
              </w:rPr>
              <w:t>f</w:t>
            </w:r>
          </w:p>
        </w:tc>
      </w:tr>
      <w:tr w:rsidR="00371D6F" w:rsidRPr="00371D6F" w:rsidTr="00907108">
        <w:trPr>
          <w:jc w:val="center"/>
        </w:trPr>
        <w:tc>
          <w:tcPr>
            <w:tcW w:w="1922" w:type="dxa"/>
            <w:tcBorders>
              <w:top w:val="single" w:sz="4" w:space="0" w:color="auto"/>
              <w:bottom w:val="single" w:sz="6" w:space="0" w:color="auto"/>
              <w:right w:val="single" w:sz="12" w:space="0" w:color="auto"/>
            </w:tcBorders>
            <w:vAlign w:val="center"/>
            <w:hideMark/>
          </w:tcPr>
          <w:p w:rsidR="00371D6F" w:rsidRPr="00371D6F" w:rsidRDefault="00371D6F" w:rsidP="00907108">
            <w:pPr>
              <w:rPr>
                <w:rFonts w:ascii="Arial Narrow" w:hAnsi="Arial Narrow"/>
                <w:sz w:val="18"/>
                <w:szCs w:val="18"/>
              </w:rPr>
            </w:pPr>
            <w:r w:rsidRPr="00371D6F">
              <w:rPr>
                <w:rFonts w:ascii="Arial Narrow" w:hAnsi="Arial Narrow"/>
                <w:sz w:val="18"/>
                <w:szCs w:val="18"/>
              </w:rPr>
              <w:t xml:space="preserve">Pohľadávky z obchodného styku </w:t>
            </w:r>
          </w:p>
        </w:tc>
        <w:tc>
          <w:tcPr>
            <w:tcW w:w="1408" w:type="dxa"/>
            <w:tcBorders>
              <w:top w:val="single" w:sz="4" w:space="0" w:color="auto"/>
              <w:left w:val="single" w:sz="12" w:space="0" w:color="auto"/>
              <w:bottom w:val="single" w:sz="6" w:space="0" w:color="auto"/>
            </w:tcBorders>
            <w:vAlign w:val="center"/>
          </w:tcPr>
          <w:p w:rsidR="00371D6F" w:rsidRPr="00371D6F" w:rsidRDefault="00371D6F" w:rsidP="00907108">
            <w:pPr>
              <w:rPr>
                <w:rFonts w:ascii="Arial Narrow" w:hAnsi="Arial Narrow"/>
                <w:sz w:val="18"/>
                <w:szCs w:val="18"/>
              </w:rPr>
            </w:pPr>
          </w:p>
        </w:tc>
        <w:tc>
          <w:tcPr>
            <w:tcW w:w="1014" w:type="dxa"/>
            <w:tcBorders>
              <w:top w:val="single" w:sz="4" w:space="0" w:color="auto"/>
              <w:bottom w:val="single" w:sz="6" w:space="0" w:color="auto"/>
            </w:tcBorders>
            <w:vAlign w:val="center"/>
          </w:tcPr>
          <w:p w:rsidR="00371D6F" w:rsidRPr="00371D6F" w:rsidRDefault="00371D6F" w:rsidP="00907108">
            <w:pPr>
              <w:rPr>
                <w:rFonts w:ascii="Arial Narrow" w:hAnsi="Arial Narrow"/>
                <w:sz w:val="18"/>
                <w:szCs w:val="18"/>
              </w:rPr>
            </w:pPr>
          </w:p>
        </w:tc>
        <w:tc>
          <w:tcPr>
            <w:tcW w:w="1821" w:type="dxa"/>
            <w:tcBorders>
              <w:top w:val="single" w:sz="4" w:space="0" w:color="auto"/>
              <w:bottom w:val="single" w:sz="6" w:space="0" w:color="auto"/>
            </w:tcBorders>
            <w:vAlign w:val="center"/>
          </w:tcPr>
          <w:p w:rsidR="00371D6F" w:rsidRPr="00371D6F" w:rsidRDefault="00371D6F" w:rsidP="00907108">
            <w:pPr>
              <w:rPr>
                <w:rFonts w:ascii="Arial Narrow" w:hAnsi="Arial Narrow"/>
                <w:sz w:val="18"/>
                <w:szCs w:val="18"/>
              </w:rPr>
            </w:pPr>
          </w:p>
        </w:tc>
        <w:tc>
          <w:tcPr>
            <w:tcW w:w="1740" w:type="dxa"/>
            <w:tcBorders>
              <w:top w:val="single" w:sz="4" w:space="0" w:color="auto"/>
              <w:bottom w:val="single" w:sz="6" w:space="0" w:color="auto"/>
            </w:tcBorders>
            <w:vAlign w:val="center"/>
          </w:tcPr>
          <w:p w:rsidR="00371D6F" w:rsidRPr="00371D6F" w:rsidRDefault="00371D6F" w:rsidP="00907108">
            <w:pPr>
              <w:rPr>
                <w:rFonts w:ascii="Arial Narrow" w:hAnsi="Arial Narrow"/>
                <w:sz w:val="18"/>
                <w:szCs w:val="18"/>
              </w:rPr>
            </w:pPr>
          </w:p>
        </w:tc>
        <w:tc>
          <w:tcPr>
            <w:tcW w:w="1306" w:type="dxa"/>
            <w:tcBorders>
              <w:top w:val="single" w:sz="4" w:space="0" w:color="auto"/>
              <w:bottom w:val="single" w:sz="6" w:space="0" w:color="auto"/>
            </w:tcBorders>
            <w:vAlign w:val="center"/>
          </w:tcPr>
          <w:p w:rsidR="00371D6F" w:rsidRPr="00371D6F" w:rsidRDefault="00371D6F" w:rsidP="00907108">
            <w:pPr>
              <w:rPr>
                <w:rFonts w:ascii="Arial Narrow" w:hAnsi="Arial Narrow"/>
                <w:sz w:val="18"/>
                <w:szCs w:val="18"/>
              </w:rPr>
            </w:pPr>
          </w:p>
        </w:tc>
      </w:tr>
      <w:tr w:rsidR="00371D6F" w:rsidRPr="00371D6F" w:rsidTr="00907108">
        <w:trPr>
          <w:jc w:val="center"/>
        </w:trPr>
        <w:tc>
          <w:tcPr>
            <w:tcW w:w="1922" w:type="dxa"/>
            <w:tcBorders>
              <w:top w:val="single" w:sz="6" w:space="0" w:color="auto"/>
              <w:right w:val="single" w:sz="12" w:space="0" w:color="auto"/>
            </w:tcBorders>
            <w:vAlign w:val="center"/>
            <w:hideMark/>
          </w:tcPr>
          <w:p w:rsidR="00371D6F" w:rsidRPr="00371D6F" w:rsidRDefault="00371D6F" w:rsidP="00907108">
            <w:pPr>
              <w:rPr>
                <w:rFonts w:ascii="Arial Narrow" w:hAnsi="Arial Narrow"/>
                <w:sz w:val="18"/>
                <w:szCs w:val="18"/>
              </w:rPr>
            </w:pPr>
            <w:r w:rsidRPr="00371D6F">
              <w:rPr>
                <w:rFonts w:ascii="Arial Narrow" w:hAnsi="Arial Narrow"/>
                <w:sz w:val="18"/>
                <w:szCs w:val="18"/>
              </w:rPr>
              <w:t>Pohľadávky voči DÚJ a MÚJ</w:t>
            </w:r>
          </w:p>
        </w:tc>
        <w:tc>
          <w:tcPr>
            <w:tcW w:w="1408" w:type="dxa"/>
            <w:tcBorders>
              <w:top w:val="single" w:sz="6" w:space="0" w:color="auto"/>
              <w:left w:val="single" w:sz="12" w:space="0" w:color="auto"/>
            </w:tcBorders>
            <w:vAlign w:val="center"/>
          </w:tcPr>
          <w:p w:rsidR="00371D6F" w:rsidRPr="00371D6F" w:rsidRDefault="00371D6F" w:rsidP="00907108">
            <w:pPr>
              <w:rPr>
                <w:rFonts w:ascii="Arial Narrow" w:hAnsi="Arial Narrow"/>
                <w:sz w:val="18"/>
                <w:szCs w:val="18"/>
              </w:rPr>
            </w:pPr>
          </w:p>
        </w:tc>
        <w:tc>
          <w:tcPr>
            <w:tcW w:w="1014" w:type="dxa"/>
            <w:tcBorders>
              <w:top w:val="single" w:sz="6" w:space="0" w:color="auto"/>
            </w:tcBorders>
            <w:vAlign w:val="center"/>
          </w:tcPr>
          <w:p w:rsidR="00371D6F" w:rsidRPr="00371D6F" w:rsidRDefault="00371D6F" w:rsidP="00907108">
            <w:pPr>
              <w:rPr>
                <w:rFonts w:ascii="Arial Narrow" w:hAnsi="Arial Narrow"/>
                <w:sz w:val="18"/>
                <w:szCs w:val="18"/>
              </w:rPr>
            </w:pPr>
          </w:p>
        </w:tc>
        <w:tc>
          <w:tcPr>
            <w:tcW w:w="1821" w:type="dxa"/>
            <w:tcBorders>
              <w:top w:val="single" w:sz="6" w:space="0" w:color="auto"/>
            </w:tcBorders>
            <w:vAlign w:val="center"/>
          </w:tcPr>
          <w:p w:rsidR="00371D6F" w:rsidRPr="00371D6F" w:rsidRDefault="00371D6F" w:rsidP="00907108">
            <w:pPr>
              <w:rPr>
                <w:rFonts w:ascii="Arial Narrow" w:hAnsi="Arial Narrow"/>
                <w:sz w:val="18"/>
                <w:szCs w:val="18"/>
              </w:rPr>
            </w:pPr>
          </w:p>
        </w:tc>
        <w:tc>
          <w:tcPr>
            <w:tcW w:w="1740" w:type="dxa"/>
            <w:tcBorders>
              <w:top w:val="single" w:sz="6" w:space="0" w:color="auto"/>
            </w:tcBorders>
            <w:vAlign w:val="center"/>
          </w:tcPr>
          <w:p w:rsidR="00371D6F" w:rsidRPr="00371D6F" w:rsidRDefault="00371D6F" w:rsidP="00907108">
            <w:pPr>
              <w:rPr>
                <w:rFonts w:ascii="Arial Narrow" w:hAnsi="Arial Narrow"/>
                <w:sz w:val="18"/>
                <w:szCs w:val="18"/>
              </w:rPr>
            </w:pPr>
          </w:p>
        </w:tc>
        <w:tc>
          <w:tcPr>
            <w:tcW w:w="1306" w:type="dxa"/>
            <w:tcBorders>
              <w:top w:val="single" w:sz="6" w:space="0" w:color="auto"/>
            </w:tcBorders>
            <w:vAlign w:val="center"/>
          </w:tcPr>
          <w:p w:rsidR="00371D6F" w:rsidRPr="00371D6F" w:rsidRDefault="00371D6F" w:rsidP="00907108">
            <w:pPr>
              <w:rPr>
                <w:rFonts w:ascii="Arial Narrow" w:hAnsi="Arial Narrow"/>
                <w:sz w:val="18"/>
                <w:szCs w:val="18"/>
              </w:rPr>
            </w:pPr>
          </w:p>
        </w:tc>
      </w:tr>
      <w:tr w:rsidR="00371D6F" w:rsidRPr="00371D6F" w:rsidTr="00907108">
        <w:trPr>
          <w:jc w:val="center"/>
        </w:trPr>
        <w:tc>
          <w:tcPr>
            <w:tcW w:w="1922" w:type="dxa"/>
            <w:tcBorders>
              <w:bottom w:val="single" w:sz="6" w:space="0" w:color="auto"/>
              <w:right w:val="single" w:sz="12" w:space="0" w:color="auto"/>
            </w:tcBorders>
            <w:vAlign w:val="center"/>
            <w:hideMark/>
          </w:tcPr>
          <w:p w:rsidR="00371D6F" w:rsidRPr="00371D6F" w:rsidRDefault="00371D6F" w:rsidP="00907108">
            <w:pPr>
              <w:rPr>
                <w:rFonts w:ascii="Arial Narrow" w:hAnsi="Arial Narrow"/>
                <w:sz w:val="18"/>
                <w:szCs w:val="18"/>
              </w:rPr>
            </w:pPr>
            <w:r w:rsidRPr="00371D6F">
              <w:rPr>
                <w:rFonts w:ascii="Arial Narrow" w:hAnsi="Arial Narrow"/>
                <w:sz w:val="18"/>
                <w:szCs w:val="18"/>
              </w:rPr>
              <w:t>Ostatné pohľadávky v rámci kons. celku</w:t>
            </w:r>
          </w:p>
        </w:tc>
        <w:tc>
          <w:tcPr>
            <w:tcW w:w="1408" w:type="dxa"/>
            <w:tcBorders>
              <w:left w:val="single" w:sz="12" w:space="0" w:color="auto"/>
              <w:bottom w:val="single" w:sz="6" w:space="0" w:color="auto"/>
            </w:tcBorders>
            <w:vAlign w:val="center"/>
          </w:tcPr>
          <w:p w:rsidR="00371D6F" w:rsidRPr="00371D6F" w:rsidRDefault="00371D6F" w:rsidP="00907108">
            <w:pPr>
              <w:rPr>
                <w:rFonts w:ascii="Arial Narrow" w:hAnsi="Arial Narrow"/>
                <w:sz w:val="18"/>
                <w:szCs w:val="18"/>
              </w:rPr>
            </w:pPr>
          </w:p>
        </w:tc>
        <w:tc>
          <w:tcPr>
            <w:tcW w:w="1014" w:type="dxa"/>
            <w:tcBorders>
              <w:bottom w:val="single" w:sz="6" w:space="0" w:color="auto"/>
            </w:tcBorders>
            <w:vAlign w:val="center"/>
          </w:tcPr>
          <w:p w:rsidR="00371D6F" w:rsidRPr="00371D6F" w:rsidRDefault="00371D6F" w:rsidP="00907108">
            <w:pPr>
              <w:rPr>
                <w:rFonts w:ascii="Arial Narrow" w:hAnsi="Arial Narrow"/>
                <w:sz w:val="18"/>
                <w:szCs w:val="18"/>
              </w:rPr>
            </w:pPr>
          </w:p>
        </w:tc>
        <w:tc>
          <w:tcPr>
            <w:tcW w:w="1821" w:type="dxa"/>
            <w:tcBorders>
              <w:bottom w:val="single" w:sz="6" w:space="0" w:color="auto"/>
            </w:tcBorders>
            <w:vAlign w:val="center"/>
          </w:tcPr>
          <w:p w:rsidR="00371D6F" w:rsidRPr="00371D6F" w:rsidRDefault="00371D6F" w:rsidP="00907108">
            <w:pPr>
              <w:rPr>
                <w:rFonts w:ascii="Arial Narrow" w:hAnsi="Arial Narrow"/>
                <w:sz w:val="18"/>
                <w:szCs w:val="18"/>
              </w:rPr>
            </w:pPr>
          </w:p>
        </w:tc>
        <w:tc>
          <w:tcPr>
            <w:tcW w:w="1740" w:type="dxa"/>
            <w:tcBorders>
              <w:bottom w:val="single" w:sz="6" w:space="0" w:color="auto"/>
            </w:tcBorders>
            <w:vAlign w:val="center"/>
          </w:tcPr>
          <w:p w:rsidR="00371D6F" w:rsidRPr="00371D6F" w:rsidRDefault="00371D6F" w:rsidP="00907108">
            <w:pPr>
              <w:rPr>
                <w:rFonts w:ascii="Arial Narrow" w:hAnsi="Arial Narrow"/>
                <w:sz w:val="18"/>
                <w:szCs w:val="18"/>
              </w:rPr>
            </w:pPr>
          </w:p>
        </w:tc>
        <w:tc>
          <w:tcPr>
            <w:tcW w:w="1306" w:type="dxa"/>
            <w:tcBorders>
              <w:bottom w:val="single" w:sz="6" w:space="0" w:color="auto"/>
            </w:tcBorders>
            <w:vAlign w:val="center"/>
          </w:tcPr>
          <w:p w:rsidR="00371D6F" w:rsidRPr="00371D6F" w:rsidRDefault="00371D6F" w:rsidP="00907108">
            <w:pPr>
              <w:rPr>
                <w:rFonts w:ascii="Arial Narrow" w:hAnsi="Arial Narrow"/>
                <w:sz w:val="18"/>
                <w:szCs w:val="18"/>
              </w:rPr>
            </w:pPr>
          </w:p>
        </w:tc>
      </w:tr>
      <w:tr w:rsidR="00371D6F" w:rsidRPr="00371D6F" w:rsidTr="00907108">
        <w:trPr>
          <w:jc w:val="center"/>
        </w:trPr>
        <w:tc>
          <w:tcPr>
            <w:tcW w:w="1922" w:type="dxa"/>
            <w:tcBorders>
              <w:top w:val="single" w:sz="6" w:space="0" w:color="auto"/>
              <w:bottom w:val="single" w:sz="6" w:space="0" w:color="auto"/>
              <w:right w:val="single" w:sz="12" w:space="0" w:color="auto"/>
            </w:tcBorders>
            <w:vAlign w:val="center"/>
            <w:hideMark/>
          </w:tcPr>
          <w:p w:rsidR="00371D6F" w:rsidRPr="00371D6F" w:rsidRDefault="00371D6F" w:rsidP="00907108">
            <w:pPr>
              <w:rPr>
                <w:rFonts w:ascii="Arial Narrow" w:hAnsi="Arial Narrow"/>
                <w:sz w:val="18"/>
                <w:szCs w:val="18"/>
              </w:rPr>
            </w:pPr>
            <w:r w:rsidRPr="00371D6F">
              <w:rPr>
                <w:rFonts w:ascii="Arial Narrow" w:hAnsi="Arial Narrow"/>
                <w:sz w:val="18"/>
                <w:szCs w:val="18"/>
              </w:rPr>
              <w:t>Pohľadávky voči spoločníkom, členom a združeniu</w:t>
            </w:r>
          </w:p>
        </w:tc>
        <w:tc>
          <w:tcPr>
            <w:tcW w:w="1408" w:type="dxa"/>
            <w:tcBorders>
              <w:top w:val="single" w:sz="6" w:space="0" w:color="auto"/>
              <w:left w:val="single" w:sz="12" w:space="0" w:color="auto"/>
              <w:bottom w:val="single" w:sz="6" w:space="0" w:color="auto"/>
            </w:tcBorders>
            <w:vAlign w:val="center"/>
          </w:tcPr>
          <w:p w:rsidR="00371D6F" w:rsidRPr="00371D6F" w:rsidRDefault="00371D6F" w:rsidP="00907108">
            <w:pPr>
              <w:rPr>
                <w:rFonts w:ascii="Arial Narrow" w:hAnsi="Arial Narrow"/>
                <w:sz w:val="18"/>
                <w:szCs w:val="18"/>
              </w:rPr>
            </w:pPr>
          </w:p>
        </w:tc>
        <w:tc>
          <w:tcPr>
            <w:tcW w:w="1014" w:type="dxa"/>
            <w:tcBorders>
              <w:top w:val="single" w:sz="6" w:space="0" w:color="auto"/>
              <w:bottom w:val="single" w:sz="6" w:space="0" w:color="auto"/>
            </w:tcBorders>
            <w:vAlign w:val="center"/>
          </w:tcPr>
          <w:p w:rsidR="00371D6F" w:rsidRPr="00371D6F" w:rsidRDefault="00371D6F" w:rsidP="00907108">
            <w:pPr>
              <w:rPr>
                <w:rFonts w:ascii="Arial Narrow" w:hAnsi="Arial Narrow"/>
                <w:sz w:val="18"/>
                <w:szCs w:val="18"/>
              </w:rPr>
            </w:pPr>
          </w:p>
        </w:tc>
        <w:tc>
          <w:tcPr>
            <w:tcW w:w="1821" w:type="dxa"/>
            <w:tcBorders>
              <w:top w:val="single" w:sz="6" w:space="0" w:color="auto"/>
              <w:bottom w:val="single" w:sz="6" w:space="0" w:color="auto"/>
            </w:tcBorders>
            <w:vAlign w:val="center"/>
          </w:tcPr>
          <w:p w:rsidR="00371D6F" w:rsidRPr="00371D6F" w:rsidRDefault="00371D6F" w:rsidP="00907108">
            <w:pPr>
              <w:rPr>
                <w:rFonts w:ascii="Arial Narrow" w:hAnsi="Arial Narrow"/>
                <w:sz w:val="18"/>
                <w:szCs w:val="18"/>
              </w:rPr>
            </w:pPr>
          </w:p>
        </w:tc>
        <w:tc>
          <w:tcPr>
            <w:tcW w:w="1740" w:type="dxa"/>
            <w:tcBorders>
              <w:top w:val="single" w:sz="6" w:space="0" w:color="auto"/>
              <w:bottom w:val="single" w:sz="6" w:space="0" w:color="auto"/>
            </w:tcBorders>
            <w:vAlign w:val="center"/>
          </w:tcPr>
          <w:p w:rsidR="00371D6F" w:rsidRPr="00371D6F" w:rsidRDefault="00371D6F" w:rsidP="00907108">
            <w:pPr>
              <w:rPr>
                <w:rFonts w:ascii="Arial Narrow" w:hAnsi="Arial Narrow"/>
                <w:sz w:val="18"/>
                <w:szCs w:val="18"/>
              </w:rPr>
            </w:pPr>
          </w:p>
        </w:tc>
        <w:tc>
          <w:tcPr>
            <w:tcW w:w="1306" w:type="dxa"/>
            <w:tcBorders>
              <w:top w:val="single" w:sz="6" w:space="0" w:color="auto"/>
              <w:bottom w:val="single" w:sz="6" w:space="0" w:color="auto"/>
            </w:tcBorders>
            <w:vAlign w:val="center"/>
          </w:tcPr>
          <w:p w:rsidR="00371D6F" w:rsidRPr="00371D6F" w:rsidRDefault="00371D6F" w:rsidP="00907108">
            <w:pPr>
              <w:rPr>
                <w:rFonts w:ascii="Arial Narrow" w:hAnsi="Arial Narrow"/>
                <w:sz w:val="18"/>
                <w:szCs w:val="18"/>
              </w:rPr>
            </w:pPr>
          </w:p>
        </w:tc>
      </w:tr>
      <w:tr w:rsidR="00371D6F" w:rsidRPr="00371D6F" w:rsidTr="00907108">
        <w:trPr>
          <w:trHeight w:val="454"/>
          <w:jc w:val="center"/>
        </w:trPr>
        <w:tc>
          <w:tcPr>
            <w:tcW w:w="1922" w:type="dxa"/>
            <w:tcBorders>
              <w:top w:val="single" w:sz="6" w:space="0" w:color="auto"/>
              <w:right w:val="single" w:sz="12" w:space="0" w:color="auto"/>
            </w:tcBorders>
            <w:vAlign w:val="center"/>
            <w:hideMark/>
          </w:tcPr>
          <w:p w:rsidR="00371D6F" w:rsidRPr="00371D6F" w:rsidRDefault="00371D6F" w:rsidP="00907108">
            <w:pPr>
              <w:rPr>
                <w:rFonts w:ascii="Arial Narrow" w:hAnsi="Arial Narrow"/>
                <w:sz w:val="18"/>
                <w:szCs w:val="18"/>
              </w:rPr>
            </w:pPr>
            <w:r w:rsidRPr="00371D6F">
              <w:rPr>
                <w:rFonts w:ascii="Arial Narrow" w:hAnsi="Arial Narrow"/>
                <w:sz w:val="18"/>
                <w:szCs w:val="18"/>
              </w:rPr>
              <w:t>Iné pohľadávky</w:t>
            </w:r>
          </w:p>
        </w:tc>
        <w:tc>
          <w:tcPr>
            <w:tcW w:w="1408" w:type="dxa"/>
            <w:tcBorders>
              <w:top w:val="single" w:sz="6" w:space="0" w:color="auto"/>
              <w:left w:val="single" w:sz="12" w:space="0" w:color="auto"/>
            </w:tcBorders>
            <w:vAlign w:val="center"/>
          </w:tcPr>
          <w:p w:rsidR="00371D6F" w:rsidRPr="00371D6F" w:rsidRDefault="00371D6F" w:rsidP="00907108">
            <w:pPr>
              <w:rPr>
                <w:rFonts w:ascii="Arial Narrow" w:hAnsi="Arial Narrow"/>
                <w:sz w:val="18"/>
                <w:szCs w:val="18"/>
              </w:rPr>
            </w:pPr>
          </w:p>
        </w:tc>
        <w:tc>
          <w:tcPr>
            <w:tcW w:w="1014" w:type="dxa"/>
            <w:tcBorders>
              <w:top w:val="single" w:sz="6" w:space="0" w:color="auto"/>
            </w:tcBorders>
            <w:vAlign w:val="center"/>
          </w:tcPr>
          <w:p w:rsidR="00371D6F" w:rsidRPr="00371D6F" w:rsidRDefault="00371D6F" w:rsidP="00907108">
            <w:pPr>
              <w:rPr>
                <w:rFonts w:ascii="Arial Narrow" w:hAnsi="Arial Narrow"/>
                <w:sz w:val="18"/>
                <w:szCs w:val="18"/>
              </w:rPr>
            </w:pPr>
          </w:p>
        </w:tc>
        <w:tc>
          <w:tcPr>
            <w:tcW w:w="1821" w:type="dxa"/>
            <w:tcBorders>
              <w:top w:val="single" w:sz="6" w:space="0" w:color="auto"/>
            </w:tcBorders>
            <w:vAlign w:val="center"/>
          </w:tcPr>
          <w:p w:rsidR="00371D6F" w:rsidRPr="00371D6F" w:rsidRDefault="00371D6F" w:rsidP="00907108">
            <w:pPr>
              <w:rPr>
                <w:rFonts w:ascii="Arial Narrow" w:hAnsi="Arial Narrow"/>
                <w:sz w:val="18"/>
                <w:szCs w:val="18"/>
              </w:rPr>
            </w:pPr>
          </w:p>
        </w:tc>
        <w:tc>
          <w:tcPr>
            <w:tcW w:w="1740" w:type="dxa"/>
            <w:tcBorders>
              <w:top w:val="single" w:sz="6" w:space="0" w:color="auto"/>
            </w:tcBorders>
            <w:vAlign w:val="center"/>
          </w:tcPr>
          <w:p w:rsidR="00371D6F" w:rsidRPr="00371D6F" w:rsidRDefault="00371D6F" w:rsidP="00907108">
            <w:pPr>
              <w:rPr>
                <w:rFonts w:ascii="Arial Narrow" w:hAnsi="Arial Narrow"/>
                <w:sz w:val="18"/>
                <w:szCs w:val="18"/>
              </w:rPr>
            </w:pPr>
          </w:p>
        </w:tc>
        <w:tc>
          <w:tcPr>
            <w:tcW w:w="1306" w:type="dxa"/>
            <w:tcBorders>
              <w:top w:val="single" w:sz="6" w:space="0" w:color="auto"/>
            </w:tcBorders>
            <w:vAlign w:val="center"/>
          </w:tcPr>
          <w:p w:rsidR="00371D6F" w:rsidRPr="00371D6F" w:rsidRDefault="00371D6F" w:rsidP="00907108">
            <w:pPr>
              <w:rPr>
                <w:rFonts w:ascii="Arial Narrow" w:hAnsi="Arial Narrow"/>
                <w:sz w:val="18"/>
                <w:szCs w:val="18"/>
              </w:rPr>
            </w:pPr>
          </w:p>
        </w:tc>
      </w:tr>
      <w:tr w:rsidR="00371D6F" w:rsidRPr="00371D6F" w:rsidTr="00907108">
        <w:trPr>
          <w:trHeight w:val="340"/>
          <w:jc w:val="center"/>
        </w:trPr>
        <w:tc>
          <w:tcPr>
            <w:tcW w:w="1922" w:type="dxa"/>
            <w:tcBorders>
              <w:bottom w:val="single" w:sz="12" w:space="0" w:color="auto"/>
              <w:right w:val="single" w:sz="12" w:space="0" w:color="auto"/>
            </w:tcBorders>
            <w:vAlign w:val="center"/>
            <w:hideMark/>
          </w:tcPr>
          <w:p w:rsidR="00371D6F" w:rsidRPr="00371D6F" w:rsidRDefault="00371D6F" w:rsidP="00907108">
            <w:pPr>
              <w:rPr>
                <w:rFonts w:ascii="Arial Narrow" w:hAnsi="Arial Narrow"/>
                <w:b/>
                <w:sz w:val="18"/>
                <w:szCs w:val="18"/>
              </w:rPr>
            </w:pPr>
            <w:r w:rsidRPr="00371D6F">
              <w:rPr>
                <w:rFonts w:ascii="Arial Narrow" w:hAnsi="Arial Narrow"/>
                <w:b/>
                <w:sz w:val="18"/>
                <w:szCs w:val="18"/>
              </w:rPr>
              <w:t>Pohľadávky spolu</w:t>
            </w:r>
          </w:p>
        </w:tc>
        <w:tc>
          <w:tcPr>
            <w:tcW w:w="1408" w:type="dxa"/>
            <w:tcBorders>
              <w:left w:val="single" w:sz="12" w:space="0" w:color="auto"/>
              <w:bottom w:val="single" w:sz="12" w:space="0" w:color="auto"/>
            </w:tcBorders>
            <w:vAlign w:val="center"/>
          </w:tcPr>
          <w:p w:rsidR="00371D6F" w:rsidRPr="00371D6F" w:rsidRDefault="00371D6F" w:rsidP="00907108">
            <w:pPr>
              <w:rPr>
                <w:rFonts w:ascii="Arial Narrow" w:hAnsi="Arial Narrow"/>
                <w:b/>
                <w:sz w:val="18"/>
                <w:szCs w:val="18"/>
              </w:rPr>
            </w:pPr>
          </w:p>
        </w:tc>
        <w:tc>
          <w:tcPr>
            <w:tcW w:w="1014" w:type="dxa"/>
            <w:tcBorders>
              <w:bottom w:val="single" w:sz="12" w:space="0" w:color="auto"/>
            </w:tcBorders>
            <w:vAlign w:val="center"/>
          </w:tcPr>
          <w:p w:rsidR="00371D6F" w:rsidRPr="00371D6F" w:rsidRDefault="00371D6F" w:rsidP="00907108">
            <w:pPr>
              <w:rPr>
                <w:rFonts w:ascii="Arial Narrow" w:hAnsi="Arial Narrow"/>
                <w:b/>
                <w:sz w:val="18"/>
                <w:szCs w:val="18"/>
              </w:rPr>
            </w:pPr>
          </w:p>
        </w:tc>
        <w:tc>
          <w:tcPr>
            <w:tcW w:w="1821" w:type="dxa"/>
            <w:tcBorders>
              <w:bottom w:val="single" w:sz="12" w:space="0" w:color="auto"/>
            </w:tcBorders>
            <w:vAlign w:val="center"/>
          </w:tcPr>
          <w:p w:rsidR="00371D6F" w:rsidRPr="00371D6F" w:rsidRDefault="00371D6F" w:rsidP="00907108">
            <w:pPr>
              <w:rPr>
                <w:rFonts w:ascii="Arial Narrow" w:hAnsi="Arial Narrow"/>
                <w:b/>
                <w:sz w:val="18"/>
                <w:szCs w:val="18"/>
              </w:rPr>
            </w:pPr>
          </w:p>
        </w:tc>
        <w:tc>
          <w:tcPr>
            <w:tcW w:w="1740" w:type="dxa"/>
            <w:tcBorders>
              <w:bottom w:val="single" w:sz="12" w:space="0" w:color="auto"/>
            </w:tcBorders>
            <w:vAlign w:val="center"/>
          </w:tcPr>
          <w:p w:rsidR="00371D6F" w:rsidRPr="00371D6F" w:rsidRDefault="00371D6F" w:rsidP="00907108">
            <w:pPr>
              <w:rPr>
                <w:rFonts w:ascii="Arial Narrow" w:hAnsi="Arial Narrow"/>
                <w:b/>
                <w:sz w:val="18"/>
                <w:szCs w:val="18"/>
              </w:rPr>
            </w:pPr>
          </w:p>
        </w:tc>
        <w:tc>
          <w:tcPr>
            <w:tcW w:w="1306" w:type="dxa"/>
            <w:tcBorders>
              <w:bottom w:val="single" w:sz="12" w:space="0" w:color="auto"/>
            </w:tcBorders>
            <w:vAlign w:val="center"/>
          </w:tcPr>
          <w:p w:rsidR="00371D6F" w:rsidRPr="00371D6F" w:rsidRDefault="00371D6F" w:rsidP="00907108">
            <w:pPr>
              <w:rPr>
                <w:rFonts w:ascii="Arial Narrow" w:hAnsi="Arial Narrow"/>
                <w:b/>
                <w:sz w:val="18"/>
                <w:szCs w:val="18"/>
              </w:rPr>
            </w:pPr>
          </w:p>
        </w:tc>
      </w:tr>
    </w:tbl>
    <w:p w:rsidR="00371D6F" w:rsidRDefault="00371D6F" w:rsidP="001D6003">
      <w:pPr>
        <w:ind w:right="-468"/>
        <w:jc w:val="both"/>
        <w:rPr>
          <w:rFonts w:ascii="Arial Narrow" w:hAnsi="Arial Narrow" w:cs="Arial Narrow"/>
          <w:sz w:val="18"/>
          <w:szCs w:val="18"/>
        </w:rPr>
      </w:pPr>
    </w:p>
    <w:p w:rsidR="00371D6F" w:rsidRPr="00371D6F" w:rsidRDefault="00371D6F" w:rsidP="001D6003">
      <w:pPr>
        <w:ind w:right="-468"/>
        <w:jc w:val="both"/>
        <w:rPr>
          <w:rFonts w:ascii="Arial Narrow" w:hAnsi="Arial Narrow" w:cs="Arial Narrow"/>
          <w:sz w:val="18"/>
          <w:szCs w:val="18"/>
        </w:rPr>
      </w:pPr>
    </w:p>
    <w:p w:rsidR="00371D6F" w:rsidRPr="00371D6F" w:rsidRDefault="00371D6F" w:rsidP="00371D6F">
      <w:pPr>
        <w:ind w:right="-468"/>
        <w:jc w:val="both"/>
        <w:rPr>
          <w:rFonts w:ascii="Arial Narrow" w:hAnsi="Arial Narrow" w:cs="Arial Narrow"/>
          <w:sz w:val="20"/>
          <w:szCs w:val="20"/>
        </w:rPr>
      </w:pPr>
      <w:r w:rsidRPr="00371D6F">
        <w:rPr>
          <w:rFonts w:ascii="Arial Narrow" w:hAnsi="Arial Narrow" w:cs="Arial Narrow"/>
          <w:sz w:val="20"/>
          <w:szCs w:val="20"/>
        </w:rPr>
        <w:t xml:space="preserve">s) </w:t>
      </w:r>
      <w:r w:rsidRPr="00371D6F">
        <w:rPr>
          <w:rFonts w:ascii="Arial Narrow" w:hAnsi="Arial Narrow" w:cs="Arial Narrow"/>
          <w:sz w:val="20"/>
          <w:szCs w:val="20"/>
          <w:u w:val="single"/>
        </w:rPr>
        <w:t>Hodnota pohľadávok do lehoty splatnosti a po lehote splatnosti</w:t>
      </w:r>
      <w:r w:rsidRPr="00371D6F">
        <w:rPr>
          <w:rFonts w:ascii="Arial Narrow" w:hAnsi="Arial Narrow" w:cs="Arial Narrow"/>
          <w:sz w:val="20"/>
          <w:szCs w:val="20"/>
        </w:rPr>
        <w:t>:</w:t>
      </w:r>
    </w:p>
    <w:p w:rsidR="00371D6F" w:rsidRPr="00371D6F" w:rsidRDefault="00371D6F" w:rsidP="00371D6F">
      <w:pPr>
        <w:ind w:right="-468"/>
        <w:jc w:val="both"/>
        <w:rPr>
          <w:rFonts w:ascii="Arial Narrow" w:hAnsi="Arial Narrow" w:cs="Arial Narrow"/>
          <w:sz w:val="20"/>
          <w:szCs w:val="20"/>
        </w:rPr>
      </w:pPr>
    </w:p>
    <w:p w:rsidR="00371D6F" w:rsidRPr="00371D6F" w:rsidRDefault="00371D6F" w:rsidP="00371D6F">
      <w:pPr>
        <w:spacing w:after="120"/>
        <w:ind w:right="-471"/>
        <w:jc w:val="both"/>
        <w:rPr>
          <w:rFonts w:ascii="Arial Narrow" w:hAnsi="Arial Narrow" w:cs="Arial Narrow"/>
          <w:sz w:val="20"/>
          <w:szCs w:val="20"/>
        </w:rPr>
      </w:pPr>
      <w:r w:rsidRPr="00371D6F">
        <w:rPr>
          <w:rFonts w:ascii="Arial Narrow" w:hAnsi="Arial Narrow" w:cs="Arial Narrow"/>
          <w:sz w:val="20"/>
          <w:szCs w:val="20"/>
        </w:rPr>
        <w:t xml:space="preserve">Informácie k prílohe č.3 časti F. písm. s) </w:t>
      </w:r>
      <w:r w:rsidRPr="00371D6F">
        <w:rPr>
          <w:rFonts w:ascii="Arial Narrow" w:hAnsi="Arial Narrow" w:cs="Arial Narrow"/>
          <w:sz w:val="20"/>
          <w:szCs w:val="20"/>
          <w:u w:val="single"/>
        </w:rPr>
        <w:t>o vekovej štruktúre pohľadávok</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4A0"/>
      </w:tblPr>
      <w:tblGrid>
        <w:gridCol w:w="3755"/>
        <w:gridCol w:w="2419"/>
        <w:gridCol w:w="2419"/>
        <w:gridCol w:w="2419"/>
      </w:tblGrid>
      <w:tr w:rsidR="00371D6F" w:rsidRPr="00371D6F" w:rsidTr="00907108">
        <w:trPr>
          <w:jc w:val="center"/>
        </w:trPr>
        <w:tc>
          <w:tcPr>
            <w:tcW w:w="3167" w:type="dxa"/>
            <w:tcBorders>
              <w:top w:val="single" w:sz="12" w:space="0" w:color="auto"/>
              <w:bottom w:val="single" w:sz="4" w:space="0" w:color="auto"/>
              <w:right w:val="single" w:sz="12" w:space="0" w:color="auto"/>
            </w:tcBorders>
            <w:vAlign w:val="center"/>
            <w:hideMark/>
          </w:tcPr>
          <w:p w:rsidR="00371D6F" w:rsidRPr="00371D6F" w:rsidRDefault="00371D6F" w:rsidP="00907108">
            <w:pPr>
              <w:pStyle w:val="TopHeader"/>
              <w:rPr>
                <w:sz w:val="18"/>
                <w:szCs w:val="18"/>
              </w:rPr>
            </w:pPr>
            <w:r w:rsidRPr="00371D6F">
              <w:rPr>
                <w:sz w:val="18"/>
                <w:szCs w:val="18"/>
              </w:rPr>
              <w:t>Názov položky</w:t>
            </w:r>
          </w:p>
        </w:tc>
        <w:tc>
          <w:tcPr>
            <w:tcW w:w="2040" w:type="dxa"/>
            <w:tcBorders>
              <w:top w:val="single" w:sz="12" w:space="0" w:color="auto"/>
              <w:left w:val="single" w:sz="12" w:space="0" w:color="auto"/>
              <w:bottom w:val="single" w:sz="4" w:space="0" w:color="auto"/>
              <w:right w:val="single" w:sz="12" w:space="0" w:color="auto"/>
            </w:tcBorders>
            <w:vAlign w:val="center"/>
            <w:hideMark/>
          </w:tcPr>
          <w:p w:rsidR="00371D6F" w:rsidRPr="00371D6F" w:rsidRDefault="00371D6F" w:rsidP="00907108">
            <w:pPr>
              <w:pStyle w:val="TopHeader"/>
              <w:rPr>
                <w:sz w:val="18"/>
                <w:szCs w:val="18"/>
              </w:rPr>
            </w:pPr>
            <w:r w:rsidRPr="00371D6F">
              <w:rPr>
                <w:sz w:val="18"/>
                <w:szCs w:val="18"/>
              </w:rPr>
              <w:t>V lehote splatnosti</w:t>
            </w:r>
          </w:p>
        </w:tc>
        <w:tc>
          <w:tcPr>
            <w:tcW w:w="2040" w:type="dxa"/>
            <w:tcBorders>
              <w:top w:val="single" w:sz="12" w:space="0" w:color="auto"/>
              <w:left w:val="single" w:sz="12" w:space="0" w:color="auto"/>
              <w:bottom w:val="single" w:sz="4" w:space="0" w:color="auto"/>
              <w:right w:val="single" w:sz="12" w:space="0" w:color="auto"/>
            </w:tcBorders>
            <w:vAlign w:val="center"/>
            <w:hideMark/>
          </w:tcPr>
          <w:p w:rsidR="00371D6F" w:rsidRPr="00371D6F" w:rsidRDefault="00371D6F" w:rsidP="00907108">
            <w:pPr>
              <w:pStyle w:val="TopHeader"/>
              <w:rPr>
                <w:sz w:val="18"/>
                <w:szCs w:val="18"/>
              </w:rPr>
            </w:pPr>
            <w:r w:rsidRPr="00371D6F">
              <w:rPr>
                <w:sz w:val="18"/>
                <w:szCs w:val="18"/>
              </w:rPr>
              <w:t>Po lehote splatnosti</w:t>
            </w:r>
          </w:p>
        </w:tc>
        <w:tc>
          <w:tcPr>
            <w:tcW w:w="2040" w:type="dxa"/>
            <w:tcBorders>
              <w:top w:val="single" w:sz="12" w:space="0" w:color="auto"/>
              <w:left w:val="single" w:sz="12" w:space="0" w:color="auto"/>
              <w:bottom w:val="single" w:sz="4" w:space="0" w:color="auto"/>
            </w:tcBorders>
            <w:vAlign w:val="center"/>
            <w:hideMark/>
          </w:tcPr>
          <w:p w:rsidR="00371D6F" w:rsidRPr="00371D6F" w:rsidRDefault="00371D6F" w:rsidP="00907108">
            <w:pPr>
              <w:pStyle w:val="TopHeader"/>
              <w:rPr>
                <w:sz w:val="18"/>
                <w:szCs w:val="18"/>
              </w:rPr>
            </w:pPr>
            <w:r w:rsidRPr="00371D6F">
              <w:rPr>
                <w:sz w:val="18"/>
                <w:szCs w:val="18"/>
              </w:rPr>
              <w:t>Pohľadávky spolu</w:t>
            </w:r>
          </w:p>
        </w:tc>
      </w:tr>
      <w:tr w:rsidR="00371D6F" w:rsidRPr="00371D6F" w:rsidTr="00907108">
        <w:trPr>
          <w:trHeight w:hRule="exact" w:val="227"/>
          <w:jc w:val="center"/>
        </w:trPr>
        <w:tc>
          <w:tcPr>
            <w:tcW w:w="3167" w:type="dxa"/>
            <w:tcBorders>
              <w:top w:val="single" w:sz="4" w:space="0" w:color="auto"/>
              <w:left w:val="single" w:sz="4" w:space="0" w:color="auto"/>
              <w:bottom w:val="single" w:sz="4" w:space="0" w:color="auto"/>
              <w:right w:val="single" w:sz="12" w:space="0" w:color="auto"/>
            </w:tcBorders>
            <w:vAlign w:val="center"/>
            <w:hideMark/>
          </w:tcPr>
          <w:p w:rsidR="00371D6F" w:rsidRPr="00371D6F" w:rsidRDefault="00371D6F" w:rsidP="00907108">
            <w:pPr>
              <w:pStyle w:val="TopHeader"/>
              <w:rPr>
                <w:b w:val="0"/>
                <w:sz w:val="18"/>
                <w:szCs w:val="18"/>
              </w:rPr>
            </w:pPr>
            <w:r w:rsidRPr="00371D6F">
              <w:rPr>
                <w:b w:val="0"/>
                <w:sz w:val="18"/>
                <w:szCs w:val="18"/>
              </w:rPr>
              <w:t>a</w:t>
            </w:r>
          </w:p>
        </w:tc>
        <w:tc>
          <w:tcPr>
            <w:tcW w:w="2040" w:type="dxa"/>
            <w:tcBorders>
              <w:top w:val="single" w:sz="4" w:space="0" w:color="auto"/>
              <w:left w:val="single" w:sz="12" w:space="0" w:color="auto"/>
              <w:bottom w:val="single" w:sz="4" w:space="0" w:color="auto"/>
              <w:right w:val="single" w:sz="12" w:space="0" w:color="auto"/>
            </w:tcBorders>
            <w:vAlign w:val="center"/>
            <w:hideMark/>
          </w:tcPr>
          <w:p w:rsidR="00371D6F" w:rsidRPr="00371D6F" w:rsidRDefault="00371D6F" w:rsidP="00907108">
            <w:pPr>
              <w:pStyle w:val="TopHeader"/>
              <w:rPr>
                <w:b w:val="0"/>
                <w:sz w:val="18"/>
                <w:szCs w:val="18"/>
              </w:rPr>
            </w:pPr>
            <w:r w:rsidRPr="00371D6F">
              <w:rPr>
                <w:b w:val="0"/>
                <w:sz w:val="18"/>
                <w:szCs w:val="18"/>
              </w:rPr>
              <w:t>b</w:t>
            </w:r>
          </w:p>
        </w:tc>
        <w:tc>
          <w:tcPr>
            <w:tcW w:w="2040" w:type="dxa"/>
            <w:tcBorders>
              <w:top w:val="single" w:sz="4" w:space="0" w:color="auto"/>
              <w:left w:val="single" w:sz="12" w:space="0" w:color="auto"/>
              <w:bottom w:val="single" w:sz="4" w:space="0" w:color="auto"/>
              <w:right w:val="single" w:sz="12" w:space="0" w:color="auto"/>
            </w:tcBorders>
            <w:vAlign w:val="center"/>
            <w:hideMark/>
          </w:tcPr>
          <w:p w:rsidR="00371D6F" w:rsidRPr="00371D6F" w:rsidRDefault="00371D6F" w:rsidP="00907108">
            <w:pPr>
              <w:pStyle w:val="TopHeader"/>
              <w:rPr>
                <w:b w:val="0"/>
                <w:sz w:val="18"/>
                <w:szCs w:val="18"/>
              </w:rPr>
            </w:pPr>
            <w:r w:rsidRPr="00371D6F">
              <w:rPr>
                <w:b w:val="0"/>
                <w:sz w:val="18"/>
                <w:szCs w:val="18"/>
              </w:rPr>
              <w:t>c</w:t>
            </w:r>
          </w:p>
        </w:tc>
        <w:tc>
          <w:tcPr>
            <w:tcW w:w="2040" w:type="dxa"/>
            <w:tcBorders>
              <w:top w:val="single" w:sz="4" w:space="0" w:color="auto"/>
              <w:left w:val="single" w:sz="12" w:space="0" w:color="auto"/>
              <w:bottom w:val="single" w:sz="4" w:space="0" w:color="auto"/>
              <w:right w:val="single" w:sz="4" w:space="0" w:color="auto"/>
            </w:tcBorders>
            <w:vAlign w:val="center"/>
            <w:hideMark/>
          </w:tcPr>
          <w:p w:rsidR="00371D6F" w:rsidRPr="00371D6F" w:rsidRDefault="00371D6F" w:rsidP="00907108">
            <w:pPr>
              <w:pStyle w:val="TopHeader"/>
              <w:rPr>
                <w:b w:val="0"/>
                <w:sz w:val="18"/>
                <w:szCs w:val="18"/>
              </w:rPr>
            </w:pPr>
            <w:r w:rsidRPr="00371D6F">
              <w:rPr>
                <w:b w:val="0"/>
                <w:sz w:val="18"/>
                <w:szCs w:val="18"/>
              </w:rPr>
              <w:t>d</w:t>
            </w:r>
          </w:p>
        </w:tc>
      </w:tr>
      <w:tr w:rsidR="00371D6F" w:rsidRPr="00371D6F" w:rsidTr="00907108">
        <w:trPr>
          <w:trHeight w:val="454"/>
          <w:jc w:val="center"/>
        </w:trPr>
        <w:tc>
          <w:tcPr>
            <w:tcW w:w="9287" w:type="dxa"/>
            <w:gridSpan w:val="4"/>
            <w:tcBorders>
              <w:top w:val="single" w:sz="4" w:space="0" w:color="auto"/>
              <w:bottom w:val="single" w:sz="12" w:space="0" w:color="auto"/>
            </w:tcBorders>
            <w:vAlign w:val="center"/>
            <w:hideMark/>
          </w:tcPr>
          <w:p w:rsidR="00371D6F" w:rsidRPr="00371D6F" w:rsidRDefault="00371D6F" w:rsidP="00907108">
            <w:pPr>
              <w:rPr>
                <w:rFonts w:ascii="Arial Narrow" w:hAnsi="Arial Narrow"/>
                <w:b/>
                <w:sz w:val="18"/>
                <w:szCs w:val="18"/>
              </w:rPr>
            </w:pPr>
            <w:r w:rsidRPr="00371D6F">
              <w:rPr>
                <w:rFonts w:ascii="Arial Narrow" w:hAnsi="Arial Narrow"/>
                <w:b/>
                <w:sz w:val="18"/>
                <w:szCs w:val="18"/>
              </w:rPr>
              <w:t>Dlhodobé pohľadávky</w:t>
            </w:r>
          </w:p>
        </w:tc>
      </w:tr>
      <w:tr w:rsidR="00371D6F" w:rsidRPr="00371D6F" w:rsidTr="00907108">
        <w:trPr>
          <w:trHeight w:hRule="exact" w:val="567"/>
          <w:jc w:val="center"/>
        </w:trPr>
        <w:tc>
          <w:tcPr>
            <w:tcW w:w="3167" w:type="dxa"/>
            <w:tcBorders>
              <w:top w:val="single" w:sz="12" w:space="0" w:color="auto"/>
              <w:right w:val="single" w:sz="12" w:space="0" w:color="auto"/>
            </w:tcBorders>
            <w:vAlign w:val="center"/>
            <w:hideMark/>
          </w:tcPr>
          <w:p w:rsidR="00371D6F" w:rsidRPr="00371D6F" w:rsidRDefault="00371D6F" w:rsidP="00907108">
            <w:pPr>
              <w:rPr>
                <w:rFonts w:ascii="Arial Narrow" w:hAnsi="Arial Narrow"/>
                <w:sz w:val="18"/>
                <w:szCs w:val="18"/>
              </w:rPr>
            </w:pPr>
            <w:r w:rsidRPr="00371D6F">
              <w:rPr>
                <w:rFonts w:ascii="Arial Narrow" w:hAnsi="Arial Narrow"/>
                <w:sz w:val="18"/>
                <w:szCs w:val="18"/>
              </w:rPr>
              <w:t>Pohľadávky z obchodného styku</w:t>
            </w:r>
          </w:p>
        </w:tc>
        <w:tc>
          <w:tcPr>
            <w:tcW w:w="2040" w:type="dxa"/>
            <w:tcBorders>
              <w:top w:val="single" w:sz="12" w:space="0" w:color="auto"/>
              <w:left w:val="single" w:sz="12" w:space="0" w:color="auto"/>
            </w:tcBorders>
            <w:vAlign w:val="center"/>
          </w:tcPr>
          <w:p w:rsidR="00371D6F" w:rsidRPr="00371D6F" w:rsidRDefault="00371D6F" w:rsidP="00907108">
            <w:pPr>
              <w:jc w:val="center"/>
              <w:rPr>
                <w:rFonts w:ascii="Arial Narrow" w:hAnsi="Arial Narrow"/>
                <w:sz w:val="18"/>
                <w:szCs w:val="18"/>
              </w:rPr>
            </w:pPr>
          </w:p>
        </w:tc>
        <w:tc>
          <w:tcPr>
            <w:tcW w:w="2040" w:type="dxa"/>
            <w:tcBorders>
              <w:top w:val="single" w:sz="12" w:space="0" w:color="auto"/>
            </w:tcBorders>
            <w:vAlign w:val="center"/>
          </w:tcPr>
          <w:p w:rsidR="00371D6F" w:rsidRPr="00371D6F" w:rsidRDefault="00371D6F" w:rsidP="00907108">
            <w:pPr>
              <w:jc w:val="center"/>
              <w:rPr>
                <w:rFonts w:ascii="Arial Narrow" w:hAnsi="Arial Narrow"/>
                <w:sz w:val="18"/>
                <w:szCs w:val="18"/>
              </w:rPr>
            </w:pPr>
          </w:p>
        </w:tc>
        <w:tc>
          <w:tcPr>
            <w:tcW w:w="2040" w:type="dxa"/>
            <w:tcBorders>
              <w:top w:val="single" w:sz="12" w:space="0" w:color="auto"/>
            </w:tcBorders>
            <w:vAlign w:val="center"/>
          </w:tcPr>
          <w:p w:rsidR="00371D6F" w:rsidRPr="00371D6F" w:rsidRDefault="00371D6F" w:rsidP="00907108">
            <w:pPr>
              <w:jc w:val="center"/>
              <w:rPr>
                <w:rFonts w:ascii="Arial Narrow" w:hAnsi="Arial Narrow"/>
                <w:sz w:val="18"/>
                <w:szCs w:val="18"/>
              </w:rPr>
            </w:pPr>
          </w:p>
        </w:tc>
      </w:tr>
      <w:tr w:rsidR="00371D6F" w:rsidRPr="00371D6F" w:rsidTr="00907108">
        <w:trPr>
          <w:jc w:val="center"/>
        </w:trPr>
        <w:tc>
          <w:tcPr>
            <w:tcW w:w="3167" w:type="dxa"/>
            <w:tcBorders>
              <w:right w:val="single" w:sz="12" w:space="0" w:color="auto"/>
            </w:tcBorders>
            <w:vAlign w:val="center"/>
            <w:hideMark/>
          </w:tcPr>
          <w:p w:rsidR="00371D6F" w:rsidRPr="00371D6F" w:rsidRDefault="00371D6F" w:rsidP="00907108">
            <w:pPr>
              <w:rPr>
                <w:rFonts w:ascii="Arial Narrow" w:hAnsi="Arial Narrow"/>
                <w:sz w:val="18"/>
                <w:szCs w:val="18"/>
              </w:rPr>
            </w:pPr>
            <w:r w:rsidRPr="00371D6F">
              <w:rPr>
                <w:rFonts w:ascii="Arial Narrow" w:hAnsi="Arial Narrow"/>
                <w:sz w:val="18"/>
                <w:szCs w:val="18"/>
              </w:rPr>
              <w:t>Pohľadávky voči DÚJ a MÚJ</w:t>
            </w:r>
          </w:p>
        </w:tc>
        <w:tc>
          <w:tcPr>
            <w:tcW w:w="2040" w:type="dxa"/>
            <w:tcBorders>
              <w:left w:val="single" w:sz="12" w:space="0" w:color="auto"/>
            </w:tcBorders>
            <w:vAlign w:val="center"/>
          </w:tcPr>
          <w:p w:rsidR="00371D6F" w:rsidRPr="00371D6F" w:rsidRDefault="00371D6F" w:rsidP="00907108">
            <w:pPr>
              <w:jc w:val="center"/>
              <w:rPr>
                <w:rFonts w:ascii="Arial Narrow" w:hAnsi="Arial Narrow"/>
                <w:sz w:val="18"/>
                <w:szCs w:val="18"/>
              </w:rPr>
            </w:pPr>
          </w:p>
        </w:tc>
        <w:tc>
          <w:tcPr>
            <w:tcW w:w="2040" w:type="dxa"/>
            <w:vAlign w:val="center"/>
          </w:tcPr>
          <w:p w:rsidR="00371D6F" w:rsidRPr="00371D6F" w:rsidRDefault="00371D6F" w:rsidP="00907108">
            <w:pPr>
              <w:jc w:val="center"/>
              <w:rPr>
                <w:rFonts w:ascii="Arial Narrow" w:hAnsi="Arial Narrow"/>
                <w:sz w:val="18"/>
                <w:szCs w:val="18"/>
              </w:rPr>
            </w:pPr>
          </w:p>
        </w:tc>
        <w:tc>
          <w:tcPr>
            <w:tcW w:w="2040" w:type="dxa"/>
            <w:vAlign w:val="center"/>
          </w:tcPr>
          <w:p w:rsidR="00371D6F" w:rsidRPr="00371D6F" w:rsidRDefault="00371D6F" w:rsidP="00907108">
            <w:pPr>
              <w:jc w:val="center"/>
              <w:rPr>
                <w:rFonts w:ascii="Arial Narrow" w:hAnsi="Arial Narrow"/>
                <w:sz w:val="18"/>
                <w:szCs w:val="18"/>
              </w:rPr>
            </w:pPr>
          </w:p>
        </w:tc>
      </w:tr>
      <w:tr w:rsidR="00371D6F" w:rsidRPr="00371D6F" w:rsidTr="00907108">
        <w:trPr>
          <w:jc w:val="center"/>
        </w:trPr>
        <w:tc>
          <w:tcPr>
            <w:tcW w:w="3167" w:type="dxa"/>
            <w:tcBorders>
              <w:right w:val="single" w:sz="12" w:space="0" w:color="auto"/>
            </w:tcBorders>
            <w:vAlign w:val="center"/>
            <w:hideMark/>
          </w:tcPr>
          <w:p w:rsidR="00371D6F" w:rsidRPr="00371D6F" w:rsidRDefault="00371D6F" w:rsidP="00907108">
            <w:pPr>
              <w:rPr>
                <w:rFonts w:ascii="Arial Narrow" w:hAnsi="Arial Narrow"/>
                <w:sz w:val="18"/>
                <w:szCs w:val="18"/>
              </w:rPr>
            </w:pPr>
            <w:r w:rsidRPr="00371D6F">
              <w:rPr>
                <w:rFonts w:ascii="Arial Narrow" w:hAnsi="Arial Narrow"/>
                <w:sz w:val="18"/>
                <w:szCs w:val="18"/>
              </w:rPr>
              <w:t>Ostatné pohľadávky v rámci konsolidovaného celku</w:t>
            </w:r>
          </w:p>
        </w:tc>
        <w:tc>
          <w:tcPr>
            <w:tcW w:w="2040" w:type="dxa"/>
            <w:tcBorders>
              <w:left w:val="single" w:sz="12" w:space="0" w:color="auto"/>
            </w:tcBorders>
            <w:vAlign w:val="center"/>
          </w:tcPr>
          <w:p w:rsidR="00371D6F" w:rsidRPr="00371D6F" w:rsidRDefault="00371D6F" w:rsidP="00907108">
            <w:pPr>
              <w:jc w:val="center"/>
              <w:rPr>
                <w:rFonts w:ascii="Arial Narrow" w:hAnsi="Arial Narrow"/>
                <w:sz w:val="18"/>
                <w:szCs w:val="18"/>
              </w:rPr>
            </w:pPr>
          </w:p>
        </w:tc>
        <w:tc>
          <w:tcPr>
            <w:tcW w:w="2040" w:type="dxa"/>
            <w:vAlign w:val="center"/>
          </w:tcPr>
          <w:p w:rsidR="00371D6F" w:rsidRPr="00371D6F" w:rsidRDefault="00371D6F" w:rsidP="00907108">
            <w:pPr>
              <w:jc w:val="center"/>
              <w:rPr>
                <w:rFonts w:ascii="Arial Narrow" w:hAnsi="Arial Narrow"/>
                <w:sz w:val="18"/>
                <w:szCs w:val="18"/>
              </w:rPr>
            </w:pPr>
          </w:p>
        </w:tc>
        <w:tc>
          <w:tcPr>
            <w:tcW w:w="2040" w:type="dxa"/>
            <w:vAlign w:val="center"/>
          </w:tcPr>
          <w:p w:rsidR="00371D6F" w:rsidRPr="00371D6F" w:rsidRDefault="00371D6F" w:rsidP="00907108">
            <w:pPr>
              <w:jc w:val="center"/>
              <w:rPr>
                <w:rFonts w:ascii="Arial Narrow" w:hAnsi="Arial Narrow"/>
                <w:sz w:val="18"/>
                <w:szCs w:val="18"/>
              </w:rPr>
            </w:pPr>
          </w:p>
        </w:tc>
      </w:tr>
      <w:tr w:rsidR="00371D6F" w:rsidRPr="00371D6F" w:rsidTr="00907108">
        <w:trPr>
          <w:jc w:val="center"/>
        </w:trPr>
        <w:tc>
          <w:tcPr>
            <w:tcW w:w="3167" w:type="dxa"/>
            <w:tcBorders>
              <w:bottom w:val="single" w:sz="6" w:space="0" w:color="auto"/>
              <w:right w:val="single" w:sz="12" w:space="0" w:color="auto"/>
            </w:tcBorders>
            <w:vAlign w:val="center"/>
            <w:hideMark/>
          </w:tcPr>
          <w:p w:rsidR="00371D6F" w:rsidRPr="00371D6F" w:rsidRDefault="00371D6F" w:rsidP="00907108">
            <w:pPr>
              <w:rPr>
                <w:rFonts w:ascii="Arial Narrow" w:hAnsi="Arial Narrow"/>
                <w:sz w:val="18"/>
                <w:szCs w:val="18"/>
              </w:rPr>
            </w:pPr>
            <w:r w:rsidRPr="00371D6F">
              <w:rPr>
                <w:rFonts w:ascii="Arial Narrow" w:hAnsi="Arial Narrow"/>
                <w:sz w:val="18"/>
                <w:szCs w:val="18"/>
              </w:rPr>
              <w:t>Pohľadávky voči spoločníkom, členom a združeniu</w:t>
            </w:r>
          </w:p>
        </w:tc>
        <w:tc>
          <w:tcPr>
            <w:tcW w:w="2040" w:type="dxa"/>
            <w:tcBorders>
              <w:left w:val="single" w:sz="12" w:space="0" w:color="auto"/>
              <w:bottom w:val="single" w:sz="6" w:space="0" w:color="auto"/>
            </w:tcBorders>
            <w:vAlign w:val="center"/>
          </w:tcPr>
          <w:p w:rsidR="00371D6F" w:rsidRPr="00371D6F" w:rsidRDefault="00371D6F" w:rsidP="00907108">
            <w:pPr>
              <w:jc w:val="center"/>
              <w:rPr>
                <w:rFonts w:ascii="Arial Narrow" w:hAnsi="Arial Narrow"/>
                <w:sz w:val="18"/>
                <w:szCs w:val="18"/>
              </w:rPr>
            </w:pPr>
          </w:p>
        </w:tc>
        <w:tc>
          <w:tcPr>
            <w:tcW w:w="2040" w:type="dxa"/>
            <w:tcBorders>
              <w:bottom w:val="single" w:sz="6" w:space="0" w:color="auto"/>
            </w:tcBorders>
            <w:vAlign w:val="center"/>
          </w:tcPr>
          <w:p w:rsidR="00371D6F" w:rsidRPr="00371D6F" w:rsidRDefault="00371D6F" w:rsidP="00907108">
            <w:pPr>
              <w:jc w:val="center"/>
              <w:rPr>
                <w:rFonts w:ascii="Arial Narrow" w:hAnsi="Arial Narrow"/>
                <w:sz w:val="18"/>
                <w:szCs w:val="18"/>
              </w:rPr>
            </w:pPr>
          </w:p>
        </w:tc>
        <w:tc>
          <w:tcPr>
            <w:tcW w:w="2040" w:type="dxa"/>
            <w:tcBorders>
              <w:bottom w:val="single" w:sz="6" w:space="0" w:color="auto"/>
            </w:tcBorders>
            <w:vAlign w:val="center"/>
          </w:tcPr>
          <w:p w:rsidR="00371D6F" w:rsidRPr="00371D6F" w:rsidRDefault="00371D6F" w:rsidP="00907108">
            <w:pPr>
              <w:jc w:val="center"/>
              <w:rPr>
                <w:rFonts w:ascii="Arial Narrow" w:hAnsi="Arial Narrow"/>
                <w:sz w:val="18"/>
                <w:szCs w:val="18"/>
              </w:rPr>
            </w:pPr>
          </w:p>
        </w:tc>
      </w:tr>
      <w:tr w:rsidR="00371D6F" w:rsidRPr="00371D6F" w:rsidTr="00907108">
        <w:trPr>
          <w:trHeight w:hRule="exact" w:val="397"/>
          <w:jc w:val="center"/>
        </w:trPr>
        <w:tc>
          <w:tcPr>
            <w:tcW w:w="3167" w:type="dxa"/>
            <w:tcBorders>
              <w:top w:val="single" w:sz="6" w:space="0" w:color="auto"/>
              <w:right w:val="single" w:sz="12" w:space="0" w:color="auto"/>
            </w:tcBorders>
            <w:vAlign w:val="center"/>
            <w:hideMark/>
          </w:tcPr>
          <w:p w:rsidR="00371D6F" w:rsidRPr="00371D6F" w:rsidRDefault="00371D6F" w:rsidP="00907108">
            <w:pPr>
              <w:rPr>
                <w:rFonts w:ascii="Arial Narrow" w:hAnsi="Arial Narrow"/>
                <w:sz w:val="18"/>
                <w:szCs w:val="18"/>
              </w:rPr>
            </w:pPr>
            <w:r w:rsidRPr="00371D6F">
              <w:rPr>
                <w:rFonts w:ascii="Arial Narrow" w:hAnsi="Arial Narrow"/>
                <w:sz w:val="18"/>
                <w:szCs w:val="18"/>
              </w:rPr>
              <w:t>Iné pohľadávky</w:t>
            </w:r>
          </w:p>
        </w:tc>
        <w:tc>
          <w:tcPr>
            <w:tcW w:w="2040" w:type="dxa"/>
            <w:tcBorders>
              <w:top w:val="single" w:sz="6" w:space="0" w:color="auto"/>
              <w:left w:val="single" w:sz="12" w:space="0" w:color="auto"/>
            </w:tcBorders>
            <w:vAlign w:val="center"/>
          </w:tcPr>
          <w:p w:rsidR="00371D6F" w:rsidRPr="00371D6F" w:rsidRDefault="00371D6F" w:rsidP="00907108">
            <w:pPr>
              <w:jc w:val="center"/>
              <w:rPr>
                <w:rFonts w:ascii="Arial Narrow" w:hAnsi="Arial Narrow"/>
                <w:sz w:val="18"/>
                <w:szCs w:val="18"/>
              </w:rPr>
            </w:pPr>
          </w:p>
        </w:tc>
        <w:tc>
          <w:tcPr>
            <w:tcW w:w="2040" w:type="dxa"/>
            <w:tcBorders>
              <w:top w:val="single" w:sz="6" w:space="0" w:color="auto"/>
            </w:tcBorders>
            <w:vAlign w:val="center"/>
          </w:tcPr>
          <w:p w:rsidR="00371D6F" w:rsidRPr="00371D6F" w:rsidRDefault="00371D6F" w:rsidP="00907108">
            <w:pPr>
              <w:jc w:val="center"/>
              <w:rPr>
                <w:rFonts w:ascii="Arial Narrow" w:hAnsi="Arial Narrow"/>
                <w:sz w:val="18"/>
                <w:szCs w:val="18"/>
              </w:rPr>
            </w:pPr>
          </w:p>
        </w:tc>
        <w:tc>
          <w:tcPr>
            <w:tcW w:w="2040" w:type="dxa"/>
            <w:tcBorders>
              <w:top w:val="single" w:sz="6" w:space="0" w:color="auto"/>
            </w:tcBorders>
            <w:vAlign w:val="center"/>
          </w:tcPr>
          <w:p w:rsidR="00371D6F" w:rsidRPr="00371D6F" w:rsidRDefault="00371D6F" w:rsidP="00907108">
            <w:pPr>
              <w:jc w:val="center"/>
              <w:rPr>
                <w:rFonts w:ascii="Arial Narrow" w:hAnsi="Arial Narrow"/>
                <w:sz w:val="18"/>
                <w:szCs w:val="18"/>
              </w:rPr>
            </w:pPr>
          </w:p>
        </w:tc>
      </w:tr>
      <w:tr w:rsidR="00371D6F" w:rsidRPr="00371D6F" w:rsidTr="00907108">
        <w:trPr>
          <w:trHeight w:hRule="exact" w:val="397"/>
          <w:jc w:val="center"/>
        </w:trPr>
        <w:tc>
          <w:tcPr>
            <w:tcW w:w="3167" w:type="dxa"/>
            <w:tcBorders>
              <w:bottom w:val="single" w:sz="12" w:space="0" w:color="auto"/>
              <w:right w:val="single" w:sz="12" w:space="0" w:color="auto"/>
            </w:tcBorders>
            <w:vAlign w:val="center"/>
            <w:hideMark/>
          </w:tcPr>
          <w:p w:rsidR="00371D6F" w:rsidRPr="00371D6F" w:rsidRDefault="00371D6F" w:rsidP="00907108">
            <w:pPr>
              <w:rPr>
                <w:rFonts w:ascii="Arial Narrow" w:hAnsi="Arial Narrow"/>
                <w:b/>
                <w:sz w:val="18"/>
                <w:szCs w:val="18"/>
              </w:rPr>
            </w:pPr>
            <w:r w:rsidRPr="00371D6F">
              <w:rPr>
                <w:rFonts w:ascii="Arial Narrow" w:hAnsi="Arial Narrow"/>
                <w:b/>
                <w:sz w:val="18"/>
                <w:szCs w:val="18"/>
              </w:rPr>
              <w:t>Dlhodobé pohľadávky spolu</w:t>
            </w:r>
          </w:p>
        </w:tc>
        <w:tc>
          <w:tcPr>
            <w:tcW w:w="2040" w:type="dxa"/>
            <w:tcBorders>
              <w:left w:val="single" w:sz="12" w:space="0" w:color="auto"/>
              <w:bottom w:val="single" w:sz="12" w:space="0" w:color="auto"/>
            </w:tcBorders>
            <w:vAlign w:val="center"/>
          </w:tcPr>
          <w:p w:rsidR="00371D6F" w:rsidRPr="00371D6F" w:rsidRDefault="00371D6F" w:rsidP="00907108">
            <w:pPr>
              <w:jc w:val="center"/>
              <w:rPr>
                <w:rFonts w:ascii="Arial Narrow" w:hAnsi="Arial Narrow"/>
                <w:b/>
                <w:sz w:val="18"/>
                <w:szCs w:val="18"/>
              </w:rPr>
            </w:pPr>
          </w:p>
        </w:tc>
        <w:tc>
          <w:tcPr>
            <w:tcW w:w="2040" w:type="dxa"/>
            <w:tcBorders>
              <w:bottom w:val="single" w:sz="12" w:space="0" w:color="auto"/>
            </w:tcBorders>
            <w:vAlign w:val="center"/>
          </w:tcPr>
          <w:p w:rsidR="00371D6F" w:rsidRPr="00371D6F" w:rsidRDefault="00371D6F" w:rsidP="00907108">
            <w:pPr>
              <w:jc w:val="center"/>
              <w:rPr>
                <w:rFonts w:ascii="Arial Narrow" w:hAnsi="Arial Narrow"/>
                <w:b/>
                <w:sz w:val="18"/>
                <w:szCs w:val="18"/>
              </w:rPr>
            </w:pPr>
          </w:p>
        </w:tc>
        <w:tc>
          <w:tcPr>
            <w:tcW w:w="2040" w:type="dxa"/>
            <w:tcBorders>
              <w:bottom w:val="single" w:sz="12" w:space="0" w:color="auto"/>
            </w:tcBorders>
            <w:vAlign w:val="center"/>
          </w:tcPr>
          <w:p w:rsidR="00371D6F" w:rsidRPr="00371D6F" w:rsidRDefault="00371D6F" w:rsidP="00907108">
            <w:pPr>
              <w:jc w:val="center"/>
              <w:rPr>
                <w:rFonts w:ascii="Arial Narrow" w:hAnsi="Arial Narrow"/>
                <w:b/>
                <w:sz w:val="18"/>
                <w:szCs w:val="18"/>
              </w:rPr>
            </w:pPr>
          </w:p>
        </w:tc>
      </w:tr>
      <w:tr w:rsidR="00371D6F" w:rsidRPr="00371D6F" w:rsidTr="00907108">
        <w:trPr>
          <w:trHeight w:val="329"/>
          <w:jc w:val="center"/>
        </w:trPr>
        <w:tc>
          <w:tcPr>
            <w:tcW w:w="9287" w:type="dxa"/>
            <w:gridSpan w:val="4"/>
            <w:tcBorders>
              <w:top w:val="single" w:sz="12" w:space="0" w:color="auto"/>
              <w:bottom w:val="single" w:sz="12" w:space="0" w:color="auto"/>
            </w:tcBorders>
            <w:vAlign w:val="center"/>
            <w:hideMark/>
          </w:tcPr>
          <w:p w:rsidR="00371D6F" w:rsidRPr="00371D6F" w:rsidRDefault="00371D6F" w:rsidP="00907108">
            <w:pPr>
              <w:rPr>
                <w:rFonts w:ascii="Arial Narrow" w:hAnsi="Arial Narrow"/>
                <w:b/>
                <w:sz w:val="18"/>
                <w:szCs w:val="18"/>
              </w:rPr>
            </w:pPr>
            <w:r w:rsidRPr="00371D6F">
              <w:rPr>
                <w:rFonts w:ascii="Arial Narrow" w:hAnsi="Arial Narrow"/>
                <w:b/>
                <w:sz w:val="18"/>
                <w:szCs w:val="18"/>
              </w:rPr>
              <w:t>Krátkodobé pohľadávky</w:t>
            </w:r>
          </w:p>
        </w:tc>
      </w:tr>
      <w:tr w:rsidR="00371D6F" w:rsidRPr="00371D6F" w:rsidTr="00907108">
        <w:trPr>
          <w:trHeight w:val="340"/>
          <w:jc w:val="center"/>
        </w:trPr>
        <w:tc>
          <w:tcPr>
            <w:tcW w:w="3167" w:type="dxa"/>
            <w:tcBorders>
              <w:top w:val="single" w:sz="12" w:space="0" w:color="auto"/>
              <w:right w:val="single" w:sz="12" w:space="0" w:color="auto"/>
            </w:tcBorders>
            <w:vAlign w:val="center"/>
            <w:hideMark/>
          </w:tcPr>
          <w:p w:rsidR="00371D6F" w:rsidRPr="00371D6F" w:rsidRDefault="00371D6F" w:rsidP="00907108">
            <w:pPr>
              <w:rPr>
                <w:rFonts w:ascii="Arial Narrow" w:hAnsi="Arial Narrow"/>
                <w:sz w:val="18"/>
                <w:szCs w:val="18"/>
              </w:rPr>
            </w:pPr>
            <w:r w:rsidRPr="00371D6F">
              <w:rPr>
                <w:rFonts w:ascii="Arial Narrow" w:hAnsi="Arial Narrow"/>
                <w:sz w:val="18"/>
                <w:szCs w:val="18"/>
              </w:rPr>
              <w:t>Pohľadávky z obchodného styku</w:t>
            </w:r>
          </w:p>
        </w:tc>
        <w:tc>
          <w:tcPr>
            <w:tcW w:w="2040" w:type="dxa"/>
            <w:tcBorders>
              <w:top w:val="single" w:sz="12" w:space="0" w:color="auto"/>
              <w:left w:val="single" w:sz="12" w:space="0" w:color="auto"/>
            </w:tcBorders>
            <w:vAlign w:val="center"/>
          </w:tcPr>
          <w:p w:rsidR="00371D6F" w:rsidRPr="00371D6F" w:rsidRDefault="00371D6F" w:rsidP="00907108">
            <w:pPr>
              <w:jc w:val="center"/>
              <w:rPr>
                <w:rFonts w:ascii="Arial Narrow" w:hAnsi="Arial Narrow"/>
                <w:sz w:val="18"/>
                <w:szCs w:val="18"/>
              </w:rPr>
            </w:pPr>
            <w:r>
              <w:rPr>
                <w:rFonts w:ascii="Arial Narrow" w:hAnsi="Arial Narrow"/>
                <w:sz w:val="18"/>
                <w:szCs w:val="18"/>
              </w:rPr>
              <w:t>937,00</w:t>
            </w:r>
          </w:p>
        </w:tc>
        <w:tc>
          <w:tcPr>
            <w:tcW w:w="2040" w:type="dxa"/>
            <w:tcBorders>
              <w:top w:val="single" w:sz="12" w:space="0" w:color="auto"/>
            </w:tcBorders>
            <w:vAlign w:val="center"/>
          </w:tcPr>
          <w:p w:rsidR="00371D6F" w:rsidRPr="00371D6F" w:rsidRDefault="00371D6F" w:rsidP="00907108">
            <w:pPr>
              <w:jc w:val="center"/>
              <w:rPr>
                <w:rFonts w:ascii="Arial Narrow" w:hAnsi="Arial Narrow"/>
                <w:sz w:val="18"/>
                <w:szCs w:val="18"/>
              </w:rPr>
            </w:pPr>
            <w:r>
              <w:rPr>
                <w:rFonts w:ascii="Arial Narrow" w:hAnsi="Arial Narrow"/>
                <w:sz w:val="18"/>
                <w:szCs w:val="18"/>
              </w:rPr>
              <w:t>283,00</w:t>
            </w:r>
          </w:p>
        </w:tc>
        <w:tc>
          <w:tcPr>
            <w:tcW w:w="2040" w:type="dxa"/>
            <w:tcBorders>
              <w:top w:val="single" w:sz="12" w:space="0" w:color="auto"/>
            </w:tcBorders>
            <w:vAlign w:val="center"/>
          </w:tcPr>
          <w:p w:rsidR="00371D6F" w:rsidRPr="00371D6F" w:rsidRDefault="00371D6F" w:rsidP="00907108">
            <w:pPr>
              <w:jc w:val="center"/>
              <w:rPr>
                <w:rFonts w:ascii="Arial Narrow" w:hAnsi="Arial Narrow"/>
                <w:sz w:val="18"/>
                <w:szCs w:val="18"/>
              </w:rPr>
            </w:pPr>
            <w:r>
              <w:rPr>
                <w:rFonts w:ascii="Arial Narrow" w:hAnsi="Arial Narrow"/>
                <w:sz w:val="18"/>
                <w:szCs w:val="18"/>
              </w:rPr>
              <w:t>1 220,00</w:t>
            </w:r>
          </w:p>
        </w:tc>
      </w:tr>
      <w:tr w:rsidR="00371D6F" w:rsidRPr="00371D6F" w:rsidTr="00907108">
        <w:trPr>
          <w:jc w:val="center"/>
        </w:trPr>
        <w:tc>
          <w:tcPr>
            <w:tcW w:w="3167" w:type="dxa"/>
            <w:tcBorders>
              <w:right w:val="single" w:sz="12" w:space="0" w:color="auto"/>
            </w:tcBorders>
            <w:vAlign w:val="center"/>
            <w:hideMark/>
          </w:tcPr>
          <w:p w:rsidR="00371D6F" w:rsidRPr="00371D6F" w:rsidRDefault="00371D6F" w:rsidP="00907108">
            <w:pPr>
              <w:rPr>
                <w:rFonts w:ascii="Arial Narrow" w:hAnsi="Arial Narrow"/>
                <w:sz w:val="18"/>
                <w:szCs w:val="18"/>
              </w:rPr>
            </w:pPr>
            <w:r w:rsidRPr="00371D6F">
              <w:rPr>
                <w:rFonts w:ascii="Arial Narrow" w:hAnsi="Arial Narrow"/>
                <w:sz w:val="18"/>
                <w:szCs w:val="18"/>
              </w:rPr>
              <w:t>Pohľadávky voči DÚJ a MÚJ</w:t>
            </w:r>
          </w:p>
        </w:tc>
        <w:tc>
          <w:tcPr>
            <w:tcW w:w="2040" w:type="dxa"/>
            <w:tcBorders>
              <w:left w:val="single" w:sz="12" w:space="0" w:color="auto"/>
            </w:tcBorders>
            <w:vAlign w:val="center"/>
          </w:tcPr>
          <w:p w:rsidR="00371D6F" w:rsidRPr="00371D6F" w:rsidRDefault="00371D6F" w:rsidP="00907108">
            <w:pPr>
              <w:jc w:val="center"/>
              <w:rPr>
                <w:rFonts w:ascii="Arial Narrow" w:hAnsi="Arial Narrow"/>
                <w:sz w:val="18"/>
                <w:szCs w:val="18"/>
              </w:rPr>
            </w:pPr>
          </w:p>
        </w:tc>
        <w:tc>
          <w:tcPr>
            <w:tcW w:w="2040" w:type="dxa"/>
            <w:vAlign w:val="center"/>
          </w:tcPr>
          <w:p w:rsidR="00371D6F" w:rsidRPr="00371D6F" w:rsidRDefault="00371D6F" w:rsidP="00907108">
            <w:pPr>
              <w:jc w:val="center"/>
              <w:rPr>
                <w:rFonts w:ascii="Arial Narrow" w:hAnsi="Arial Narrow"/>
                <w:sz w:val="18"/>
                <w:szCs w:val="18"/>
              </w:rPr>
            </w:pPr>
          </w:p>
        </w:tc>
        <w:tc>
          <w:tcPr>
            <w:tcW w:w="2040" w:type="dxa"/>
            <w:vAlign w:val="center"/>
          </w:tcPr>
          <w:p w:rsidR="00371D6F" w:rsidRPr="00371D6F" w:rsidRDefault="00371D6F" w:rsidP="00907108">
            <w:pPr>
              <w:jc w:val="center"/>
              <w:rPr>
                <w:rFonts w:ascii="Arial Narrow" w:hAnsi="Arial Narrow"/>
                <w:sz w:val="18"/>
                <w:szCs w:val="18"/>
              </w:rPr>
            </w:pPr>
          </w:p>
        </w:tc>
      </w:tr>
      <w:tr w:rsidR="00371D6F" w:rsidRPr="00371D6F" w:rsidTr="00907108">
        <w:trPr>
          <w:jc w:val="center"/>
        </w:trPr>
        <w:tc>
          <w:tcPr>
            <w:tcW w:w="3167" w:type="dxa"/>
            <w:tcBorders>
              <w:right w:val="single" w:sz="12" w:space="0" w:color="auto"/>
            </w:tcBorders>
            <w:vAlign w:val="center"/>
            <w:hideMark/>
          </w:tcPr>
          <w:p w:rsidR="00371D6F" w:rsidRPr="00371D6F" w:rsidRDefault="00371D6F" w:rsidP="00907108">
            <w:pPr>
              <w:rPr>
                <w:rFonts w:ascii="Arial Narrow" w:hAnsi="Arial Narrow"/>
                <w:sz w:val="18"/>
                <w:szCs w:val="18"/>
              </w:rPr>
            </w:pPr>
            <w:r w:rsidRPr="00371D6F">
              <w:rPr>
                <w:rFonts w:ascii="Arial Narrow" w:hAnsi="Arial Narrow"/>
                <w:sz w:val="18"/>
                <w:szCs w:val="18"/>
              </w:rPr>
              <w:t>Ostatné pohľadávky v rámci konsolidovaného celku</w:t>
            </w:r>
          </w:p>
        </w:tc>
        <w:tc>
          <w:tcPr>
            <w:tcW w:w="2040" w:type="dxa"/>
            <w:tcBorders>
              <w:left w:val="single" w:sz="12" w:space="0" w:color="auto"/>
            </w:tcBorders>
            <w:vAlign w:val="center"/>
          </w:tcPr>
          <w:p w:rsidR="00371D6F" w:rsidRPr="00371D6F" w:rsidRDefault="00371D6F" w:rsidP="00907108">
            <w:pPr>
              <w:jc w:val="center"/>
              <w:rPr>
                <w:rFonts w:ascii="Arial Narrow" w:hAnsi="Arial Narrow"/>
                <w:sz w:val="18"/>
                <w:szCs w:val="18"/>
              </w:rPr>
            </w:pPr>
          </w:p>
        </w:tc>
        <w:tc>
          <w:tcPr>
            <w:tcW w:w="2040" w:type="dxa"/>
            <w:vAlign w:val="center"/>
          </w:tcPr>
          <w:p w:rsidR="00371D6F" w:rsidRPr="00371D6F" w:rsidRDefault="00371D6F" w:rsidP="00907108">
            <w:pPr>
              <w:jc w:val="center"/>
              <w:rPr>
                <w:rFonts w:ascii="Arial Narrow" w:hAnsi="Arial Narrow"/>
                <w:sz w:val="18"/>
                <w:szCs w:val="18"/>
              </w:rPr>
            </w:pPr>
          </w:p>
        </w:tc>
        <w:tc>
          <w:tcPr>
            <w:tcW w:w="2040" w:type="dxa"/>
            <w:vAlign w:val="center"/>
          </w:tcPr>
          <w:p w:rsidR="00371D6F" w:rsidRPr="00371D6F" w:rsidRDefault="00371D6F" w:rsidP="00907108">
            <w:pPr>
              <w:jc w:val="center"/>
              <w:rPr>
                <w:rFonts w:ascii="Arial Narrow" w:hAnsi="Arial Narrow"/>
                <w:sz w:val="18"/>
                <w:szCs w:val="18"/>
              </w:rPr>
            </w:pPr>
          </w:p>
        </w:tc>
      </w:tr>
      <w:tr w:rsidR="00371D6F" w:rsidRPr="00371D6F" w:rsidTr="00907108">
        <w:trPr>
          <w:jc w:val="center"/>
        </w:trPr>
        <w:tc>
          <w:tcPr>
            <w:tcW w:w="3167" w:type="dxa"/>
            <w:tcBorders>
              <w:right w:val="single" w:sz="12" w:space="0" w:color="auto"/>
            </w:tcBorders>
            <w:vAlign w:val="center"/>
            <w:hideMark/>
          </w:tcPr>
          <w:p w:rsidR="00371D6F" w:rsidRPr="00371D6F" w:rsidRDefault="00371D6F" w:rsidP="00907108">
            <w:pPr>
              <w:rPr>
                <w:rFonts w:ascii="Arial Narrow" w:hAnsi="Arial Narrow"/>
                <w:sz w:val="18"/>
                <w:szCs w:val="18"/>
              </w:rPr>
            </w:pPr>
            <w:r w:rsidRPr="00371D6F">
              <w:rPr>
                <w:rFonts w:ascii="Arial Narrow" w:hAnsi="Arial Narrow"/>
                <w:sz w:val="18"/>
                <w:szCs w:val="18"/>
              </w:rPr>
              <w:t>Pohľadávky voči spoločníkom, členom a združeniu</w:t>
            </w:r>
          </w:p>
        </w:tc>
        <w:tc>
          <w:tcPr>
            <w:tcW w:w="2040" w:type="dxa"/>
            <w:tcBorders>
              <w:left w:val="single" w:sz="12" w:space="0" w:color="auto"/>
            </w:tcBorders>
            <w:vAlign w:val="center"/>
          </w:tcPr>
          <w:p w:rsidR="00371D6F" w:rsidRPr="00371D6F" w:rsidRDefault="00371D6F" w:rsidP="00907108">
            <w:pPr>
              <w:jc w:val="center"/>
              <w:rPr>
                <w:rFonts w:ascii="Arial Narrow" w:hAnsi="Arial Narrow"/>
                <w:sz w:val="18"/>
                <w:szCs w:val="18"/>
              </w:rPr>
            </w:pPr>
          </w:p>
        </w:tc>
        <w:tc>
          <w:tcPr>
            <w:tcW w:w="2040" w:type="dxa"/>
            <w:vAlign w:val="center"/>
          </w:tcPr>
          <w:p w:rsidR="00371D6F" w:rsidRPr="00371D6F" w:rsidRDefault="00371D6F" w:rsidP="00907108">
            <w:pPr>
              <w:jc w:val="center"/>
              <w:rPr>
                <w:rFonts w:ascii="Arial Narrow" w:hAnsi="Arial Narrow"/>
                <w:sz w:val="18"/>
                <w:szCs w:val="18"/>
              </w:rPr>
            </w:pPr>
          </w:p>
        </w:tc>
        <w:tc>
          <w:tcPr>
            <w:tcW w:w="2040" w:type="dxa"/>
            <w:vAlign w:val="center"/>
          </w:tcPr>
          <w:p w:rsidR="00371D6F" w:rsidRPr="00371D6F" w:rsidRDefault="00371D6F" w:rsidP="00907108">
            <w:pPr>
              <w:jc w:val="center"/>
              <w:rPr>
                <w:rFonts w:ascii="Arial Narrow" w:hAnsi="Arial Narrow"/>
                <w:sz w:val="18"/>
                <w:szCs w:val="18"/>
              </w:rPr>
            </w:pPr>
          </w:p>
        </w:tc>
      </w:tr>
      <w:tr w:rsidR="00371D6F" w:rsidRPr="00371D6F" w:rsidTr="00907108">
        <w:trPr>
          <w:trHeight w:hRule="exact" w:val="454"/>
          <w:jc w:val="center"/>
        </w:trPr>
        <w:tc>
          <w:tcPr>
            <w:tcW w:w="3167" w:type="dxa"/>
            <w:tcBorders>
              <w:bottom w:val="single" w:sz="6" w:space="0" w:color="auto"/>
              <w:right w:val="single" w:sz="12" w:space="0" w:color="auto"/>
            </w:tcBorders>
            <w:vAlign w:val="center"/>
            <w:hideMark/>
          </w:tcPr>
          <w:p w:rsidR="00371D6F" w:rsidRPr="00371D6F" w:rsidRDefault="00371D6F" w:rsidP="00907108">
            <w:pPr>
              <w:rPr>
                <w:rFonts w:ascii="Arial Narrow" w:hAnsi="Arial Narrow"/>
                <w:sz w:val="18"/>
                <w:szCs w:val="18"/>
              </w:rPr>
            </w:pPr>
            <w:r w:rsidRPr="00371D6F">
              <w:rPr>
                <w:rFonts w:ascii="Arial Narrow" w:hAnsi="Arial Narrow"/>
                <w:sz w:val="18"/>
                <w:szCs w:val="18"/>
              </w:rPr>
              <w:t>Sociálne poistenie</w:t>
            </w:r>
          </w:p>
        </w:tc>
        <w:tc>
          <w:tcPr>
            <w:tcW w:w="2040" w:type="dxa"/>
            <w:tcBorders>
              <w:left w:val="single" w:sz="12" w:space="0" w:color="auto"/>
              <w:bottom w:val="single" w:sz="6" w:space="0" w:color="auto"/>
            </w:tcBorders>
            <w:vAlign w:val="center"/>
          </w:tcPr>
          <w:p w:rsidR="00371D6F" w:rsidRPr="00371D6F" w:rsidRDefault="00371D6F" w:rsidP="00907108">
            <w:pPr>
              <w:jc w:val="center"/>
              <w:rPr>
                <w:rFonts w:ascii="Arial Narrow" w:hAnsi="Arial Narrow"/>
                <w:sz w:val="18"/>
                <w:szCs w:val="18"/>
              </w:rPr>
            </w:pPr>
          </w:p>
        </w:tc>
        <w:tc>
          <w:tcPr>
            <w:tcW w:w="2040" w:type="dxa"/>
            <w:tcBorders>
              <w:bottom w:val="single" w:sz="6" w:space="0" w:color="auto"/>
            </w:tcBorders>
            <w:vAlign w:val="center"/>
          </w:tcPr>
          <w:p w:rsidR="00371D6F" w:rsidRPr="00371D6F" w:rsidRDefault="00371D6F" w:rsidP="00907108">
            <w:pPr>
              <w:jc w:val="center"/>
              <w:rPr>
                <w:rFonts w:ascii="Arial Narrow" w:hAnsi="Arial Narrow"/>
                <w:sz w:val="18"/>
                <w:szCs w:val="18"/>
              </w:rPr>
            </w:pPr>
          </w:p>
        </w:tc>
        <w:tc>
          <w:tcPr>
            <w:tcW w:w="2040" w:type="dxa"/>
            <w:tcBorders>
              <w:bottom w:val="single" w:sz="6" w:space="0" w:color="auto"/>
            </w:tcBorders>
            <w:vAlign w:val="center"/>
          </w:tcPr>
          <w:p w:rsidR="00371D6F" w:rsidRPr="00371D6F" w:rsidRDefault="00371D6F" w:rsidP="00907108">
            <w:pPr>
              <w:jc w:val="center"/>
              <w:rPr>
                <w:rFonts w:ascii="Arial Narrow" w:hAnsi="Arial Narrow"/>
                <w:sz w:val="18"/>
                <w:szCs w:val="18"/>
              </w:rPr>
            </w:pPr>
          </w:p>
        </w:tc>
      </w:tr>
      <w:tr w:rsidR="00371D6F" w:rsidRPr="00371D6F" w:rsidTr="00907108">
        <w:trPr>
          <w:trHeight w:hRule="exact" w:val="454"/>
          <w:jc w:val="center"/>
        </w:trPr>
        <w:tc>
          <w:tcPr>
            <w:tcW w:w="3167" w:type="dxa"/>
            <w:tcBorders>
              <w:top w:val="single" w:sz="6" w:space="0" w:color="auto"/>
              <w:right w:val="single" w:sz="12" w:space="0" w:color="auto"/>
            </w:tcBorders>
            <w:vAlign w:val="center"/>
            <w:hideMark/>
          </w:tcPr>
          <w:p w:rsidR="00371D6F" w:rsidRPr="00371D6F" w:rsidRDefault="00371D6F" w:rsidP="00907108">
            <w:pPr>
              <w:rPr>
                <w:rFonts w:ascii="Arial Narrow" w:hAnsi="Arial Narrow"/>
                <w:sz w:val="18"/>
                <w:szCs w:val="18"/>
              </w:rPr>
            </w:pPr>
            <w:r w:rsidRPr="00371D6F">
              <w:rPr>
                <w:rFonts w:ascii="Arial Narrow" w:hAnsi="Arial Narrow"/>
                <w:sz w:val="18"/>
                <w:szCs w:val="18"/>
              </w:rPr>
              <w:lastRenderedPageBreak/>
              <w:t>Daňové pohľadávky a dotácie</w:t>
            </w:r>
          </w:p>
        </w:tc>
        <w:tc>
          <w:tcPr>
            <w:tcW w:w="2040" w:type="dxa"/>
            <w:tcBorders>
              <w:top w:val="single" w:sz="6" w:space="0" w:color="auto"/>
              <w:left w:val="single" w:sz="12" w:space="0" w:color="auto"/>
            </w:tcBorders>
            <w:vAlign w:val="center"/>
          </w:tcPr>
          <w:p w:rsidR="00371D6F" w:rsidRPr="00371D6F" w:rsidRDefault="00371D6F" w:rsidP="00907108">
            <w:pPr>
              <w:jc w:val="center"/>
              <w:rPr>
                <w:rFonts w:ascii="Arial Narrow" w:hAnsi="Arial Narrow"/>
                <w:sz w:val="18"/>
                <w:szCs w:val="18"/>
              </w:rPr>
            </w:pPr>
          </w:p>
        </w:tc>
        <w:tc>
          <w:tcPr>
            <w:tcW w:w="2040" w:type="dxa"/>
            <w:tcBorders>
              <w:top w:val="single" w:sz="6" w:space="0" w:color="auto"/>
            </w:tcBorders>
            <w:vAlign w:val="center"/>
          </w:tcPr>
          <w:p w:rsidR="00371D6F" w:rsidRPr="00371D6F" w:rsidRDefault="00371D6F" w:rsidP="00907108">
            <w:pPr>
              <w:jc w:val="center"/>
              <w:rPr>
                <w:rFonts w:ascii="Arial Narrow" w:hAnsi="Arial Narrow"/>
                <w:sz w:val="18"/>
                <w:szCs w:val="18"/>
              </w:rPr>
            </w:pPr>
          </w:p>
        </w:tc>
        <w:tc>
          <w:tcPr>
            <w:tcW w:w="2040" w:type="dxa"/>
            <w:tcBorders>
              <w:top w:val="single" w:sz="6" w:space="0" w:color="auto"/>
            </w:tcBorders>
            <w:vAlign w:val="center"/>
          </w:tcPr>
          <w:p w:rsidR="00371D6F" w:rsidRPr="00371D6F" w:rsidRDefault="00371D6F" w:rsidP="00907108">
            <w:pPr>
              <w:jc w:val="center"/>
              <w:rPr>
                <w:rFonts w:ascii="Arial Narrow" w:hAnsi="Arial Narrow"/>
                <w:sz w:val="18"/>
                <w:szCs w:val="18"/>
              </w:rPr>
            </w:pPr>
          </w:p>
        </w:tc>
      </w:tr>
      <w:tr w:rsidR="00371D6F" w:rsidRPr="00371D6F" w:rsidTr="00907108">
        <w:trPr>
          <w:trHeight w:hRule="exact" w:val="454"/>
          <w:jc w:val="center"/>
        </w:trPr>
        <w:tc>
          <w:tcPr>
            <w:tcW w:w="3167" w:type="dxa"/>
            <w:tcBorders>
              <w:right w:val="single" w:sz="12" w:space="0" w:color="auto"/>
            </w:tcBorders>
            <w:vAlign w:val="center"/>
            <w:hideMark/>
          </w:tcPr>
          <w:p w:rsidR="00371D6F" w:rsidRPr="00371D6F" w:rsidRDefault="00371D6F" w:rsidP="00907108">
            <w:pPr>
              <w:rPr>
                <w:rFonts w:ascii="Arial Narrow" w:hAnsi="Arial Narrow"/>
                <w:sz w:val="18"/>
                <w:szCs w:val="18"/>
              </w:rPr>
            </w:pPr>
            <w:r w:rsidRPr="00371D6F">
              <w:rPr>
                <w:rFonts w:ascii="Arial Narrow" w:hAnsi="Arial Narrow"/>
                <w:sz w:val="18"/>
                <w:szCs w:val="18"/>
              </w:rPr>
              <w:t>Iné pohľadávky</w:t>
            </w:r>
          </w:p>
        </w:tc>
        <w:tc>
          <w:tcPr>
            <w:tcW w:w="2040" w:type="dxa"/>
            <w:tcBorders>
              <w:left w:val="single" w:sz="12" w:space="0" w:color="auto"/>
            </w:tcBorders>
            <w:vAlign w:val="center"/>
          </w:tcPr>
          <w:p w:rsidR="00371D6F" w:rsidRPr="00371D6F" w:rsidRDefault="00371D6F" w:rsidP="00907108">
            <w:pPr>
              <w:jc w:val="center"/>
              <w:rPr>
                <w:rFonts w:ascii="Arial Narrow" w:hAnsi="Arial Narrow"/>
                <w:sz w:val="18"/>
                <w:szCs w:val="18"/>
              </w:rPr>
            </w:pPr>
          </w:p>
        </w:tc>
        <w:tc>
          <w:tcPr>
            <w:tcW w:w="2040" w:type="dxa"/>
            <w:vAlign w:val="center"/>
          </w:tcPr>
          <w:p w:rsidR="00371D6F" w:rsidRPr="00371D6F" w:rsidRDefault="00371D6F" w:rsidP="00907108">
            <w:pPr>
              <w:jc w:val="center"/>
              <w:rPr>
                <w:rFonts w:ascii="Arial Narrow" w:hAnsi="Arial Narrow"/>
                <w:sz w:val="18"/>
                <w:szCs w:val="18"/>
              </w:rPr>
            </w:pPr>
          </w:p>
        </w:tc>
        <w:tc>
          <w:tcPr>
            <w:tcW w:w="2040" w:type="dxa"/>
            <w:vAlign w:val="center"/>
          </w:tcPr>
          <w:p w:rsidR="00371D6F" w:rsidRPr="00371D6F" w:rsidRDefault="00371D6F" w:rsidP="00907108">
            <w:pPr>
              <w:jc w:val="center"/>
              <w:rPr>
                <w:rFonts w:ascii="Arial Narrow" w:hAnsi="Arial Narrow"/>
                <w:sz w:val="18"/>
                <w:szCs w:val="18"/>
              </w:rPr>
            </w:pPr>
          </w:p>
        </w:tc>
      </w:tr>
      <w:tr w:rsidR="00371D6F" w:rsidRPr="00371D6F" w:rsidTr="00907108">
        <w:trPr>
          <w:trHeight w:hRule="exact" w:val="538"/>
          <w:jc w:val="center"/>
        </w:trPr>
        <w:tc>
          <w:tcPr>
            <w:tcW w:w="3167" w:type="dxa"/>
            <w:tcBorders>
              <w:bottom w:val="single" w:sz="12" w:space="0" w:color="auto"/>
              <w:right w:val="single" w:sz="12" w:space="0" w:color="auto"/>
            </w:tcBorders>
            <w:vAlign w:val="center"/>
            <w:hideMark/>
          </w:tcPr>
          <w:p w:rsidR="00371D6F" w:rsidRPr="00371D6F" w:rsidRDefault="00371D6F" w:rsidP="00907108">
            <w:pPr>
              <w:rPr>
                <w:rFonts w:ascii="Arial Narrow" w:hAnsi="Arial Narrow"/>
                <w:b/>
                <w:sz w:val="18"/>
                <w:szCs w:val="18"/>
              </w:rPr>
            </w:pPr>
            <w:r w:rsidRPr="00371D6F">
              <w:rPr>
                <w:rFonts w:ascii="Arial Narrow" w:hAnsi="Arial Narrow"/>
                <w:b/>
                <w:sz w:val="18"/>
                <w:szCs w:val="18"/>
              </w:rPr>
              <w:t>Krátkodobé pohľadávky spolu</w:t>
            </w:r>
          </w:p>
        </w:tc>
        <w:tc>
          <w:tcPr>
            <w:tcW w:w="2040" w:type="dxa"/>
            <w:tcBorders>
              <w:left w:val="single" w:sz="12" w:space="0" w:color="auto"/>
              <w:bottom w:val="single" w:sz="12" w:space="0" w:color="auto"/>
            </w:tcBorders>
            <w:vAlign w:val="center"/>
          </w:tcPr>
          <w:p w:rsidR="00371D6F" w:rsidRPr="00371D6F" w:rsidRDefault="00B174F2" w:rsidP="00907108">
            <w:pPr>
              <w:jc w:val="center"/>
              <w:rPr>
                <w:rFonts w:ascii="Arial Narrow" w:hAnsi="Arial Narrow"/>
                <w:b/>
                <w:sz w:val="18"/>
                <w:szCs w:val="18"/>
              </w:rPr>
            </w:pPr>
            <w:r>
              <w:rPr>
                <w:rFonts w:ascii="Arial Narrow" w:hAnsi="Arial Narrow"/>
                <w:b/>
                <w:sz w:val="18"/>
                <w:szCs w:val="18"/>
              </w:rPr>
              <w:t>937,00</w:t>
            </w:r>
          </w:p>
        </w:tc>
        <w:tc>
          <w:tcPr>
            <w:tcW w:w="2040" w:type="dxa"/>
            <w:tcBorders>
              <w:bottom w:val="single" w:sz="12" w:space="0" w:color="auto"/>
            </w:tcBorders>
            <w:vAlign w:val="center"/>
          </w:tcPr>
          <w:p w:rsidR="00371D6F" w:rsidRPr="00371D6F" w:rsidRDefault="00B174F2" w:rsidP="00907108">
            <w:pPr>
              <w:jc w:val="center"/>
              <w:rPr>
                <w:rFonts w:ascii="Arial Narrow" w:hAnsi="Arial Narrow"/>
                <w:b/>
                <w:sz w:val="18"/>
                <w:szCs w:val="18"/>
              </w:rPr>
            </w:pPr>
            <w:r>
              <w:rPr>
                <w:rFonts w:ascii="Arial Narrow" w:hAnsi="Arial Narrow"/>
                <w:b/>
                <w:sz w:val="18"/>
                <w:szCs w:val="18"/>
              </w:rPr>
              <w:t>283,00</w:t>
            </w:r>
          </w:p>
        </w:tc>
        <w:tc>
          <w:tcPr>
            <w:tcW w:w="2040" w:type="dxa"/>
            <w:tcBorders>
              <w:bottom w:val="single" w:sz="12" w:space="0" w:color="auto"/>
            </w:tcBorders>
            <w:vAlign w:val="center"/>
          </w:tcPr>
          <w:p w:rsidR="00371D6F" w:rsidRPr="00371D6F" w:rsidRDefault="00B174F2" w:rsidP="00907108">
            <w:pPr>
              <w:jc w:val="center"/>
              <w:rPr>
                <w:rFonts w:ascii="Arial Narrow" w:hAnsi="Arial Narrow"/>
                <w:b/>
                <w:sz w:val="18"/>
                <w:szCs w:val="18"/>
              </w:rPr>
            </w:pPr>
            <w:r>
              <w:rPr>
                <w:rFonts w:ascii="Arial Narrow" w:hAnsi="Arial Narrow"/>
                <w:b/>
                <w:sz w:val="18"/>
                <w:szCs w:val="18"/>
              </w:rPr>
              <w:t>1 220,00</w:t>
            </w:r>
          </w:p>
        </w:tc>
      </w:tr>
    </w:tbl>
    <w:p w:rsidR="00371D6F" w:rsidRDefault="00371D6F" w:rsidP="00371D6F">
      <w:pPr>
        <w:jc w:val="both"/>
        <w:rPr>
          <w:rFonts w:ascii="Arial Narrow" w:hAnsi="Arial Narrow"/>
          <w:sz w:val="18"/>
          <w:szCs w:val="18"/>
        </w:rPr>
      </w:pPr>
    </w:p>
    <w:p w:rsidR="00B174F2" w:rsidRPr="00371D6F" w:rsidRDefault="00B174F2" w:rsidP="00371D6F">
      <w:pPr>
        <w:jc w:val="both"/>
        <w:rPr>
          <w:rFonts w:ascii="Arial Narrow" w:hAnsi="Arial Narrow"/>
          <w:sz w:val="18"/>
          <w:szCs w:val="18"/>
        </w:rPr>
      </w:pPr>
    </w:p>
    <w:p w:rsidR="00B174F2" w:rsidRPr="00B174F2" w:rsidRDefault="00B174F2" w:rsidP="00B174F2">
      <w:pPr>
        <w:ind w:right="-468"/>
        <w:jc w:val="both"/>
        <w:rPr>
          <w:rFonts w:ascii="Arial Narrow" w:hAnsi="Arial Narrow" w:cs="Arial Narrow"/>
          <w:sz w:val="20"/>
          <w:szCs w:val="20"/>
        </w:rPr>
      </w:pPr>
      <w:r w:rsidRPr="00B174F2">
        <w:rPr>
          <w:rFonts w:ascii="Arial Narrow" w:hAnsi="Arial Narrow" w:cs="Arial Narrow"/>
          <w:sz w:val="20"/>
          <w:szCs w:val="20"/>
        </w:rPr>
        <w:t xml:space="preserve">t) Hodnota pohľadávok zabezpečených záložným právom alebo inou formou zabezpečenia s uvedením formy zabezpečenia: </w:t>
      </w:r>
      <w:r>
        <w:rPr>
          <w:rFonts w:ascii="Arial Narrow" w:hAnsi="Arial Narrow" w:cs="Arial Narrow"/>
          <w:b/>
          <w:sz w:val="20"/>
          <w:szCs w:val="20"/>
        </w:rPr>
        <w:t>účtovná jednotka</w:t>
      </w:r>
      <w:r w:rsidRPr="001D6003">
        <w:rPr>
          <w:rFonts w:ascii="Arial Narrow" w:hAnsi="Arial Narrow" w:cs="Arial Narrow"/>
          <w:b/>
          <w:sz w:val="20"/>
          <w:szCs w:val="20"/>
        </w:rPr>
        <w:t xml:space="preserve"> NEÚČTUJE</w:t>
      </w:r>
    </w:p>
    <w:p w:rsidR="00B174F2" w:rsidRPr="00B174F2" w:rsidRDefault="00B174F2" w:rsidP="00B174F2">
      <w:pPr>
        <w:ind w:right="-468"/>
        <w:jc w:val="both"/>
        <w:rPr>
          <w:rFonts w:ascii="Arial Narrow" w:hAnsi="Arial Narrow" w:cs="Arial Narrow"/>
          <w:sz w:val="20"/>
          <w:szCs w:val="20"/>
        </w:rPr>
      </w:pPr>
    </w:p>
    <w:p w:rsidR="00B174F2" w:rsidRPr="00B174F2" w:rsidRDefault="00B174F2" w:rsidP="00B174F2">
      <w:pPr>
        <w:ind w:right="-468"/>
        <w:jc w:val="both"/>
        <w:rPr>
          <w:rFonts w:ascii="Arial Narrow" w:hAnsi="Arial Narrow" w:cs="Arial Narrow"/>
          <w:sz w:val="20"/>
          <w:szCs w:val="20"/>
        </w:rPr>
      </w:pPr>
      <w:r w:rsidRPr="00B174F2">
        <w:rPr>
          <w:rFonts w:ascii="Arial Narrow" w:hAnsi="Arial Narrow" w:cs="Arial Narrow"/>
          <w:sz w:val="20"/>
          <w:szCs w:val="20"/>
        </w:rPr>
        <w:t xml:space="preserve">u) Hodnota pohľadávok, na ktoré sa zriadilo záložné právo a pohľadávok, pri ktorých má účtovná jednotka obmedzené právo s nimi nakladať: </w:t>
      </w:r>
      <w:r>
        <w:rPr>
          <w:rFonts w:ascii="Arial Narrow" w:hAnsi="Arial Narrow" w:cs="Arial Narrow"/>
          <w:b/>
          <w:sz w:val="20"/>
          <w:szCs w:val="20"/>
        </w:rPr>
        <w:t>účtovná jednotka</w:t>
      </w:r>
      <w:r w:rsidRPr="001D6003">
        <w:rPr>
          <w:rFonts w:ascii="Arial Narrow" w:hAnsi="Arial Narrow" w:cs="Arial Narrow"/>
          <w:b/>
          <w:sz w:val="20"/>
          <w:szCs w:val="20"/>
        </w:rPr>
        <w:t xml:space="preserve"> NEÚČTUJE</w:t>
      </w:r>
    </w:p>
    <w:p w:rsidR="00B174F2" w:rsidRPr="00B174F2" w:rsidRDefault="00B174F2" w:rsidP="00B174F2">
      <w:pPr>
        <w:ind w:right="-468"/>
        <w:jc w:val="both"/>
        <w:rPr>
          <w:rFonts w:ascii="Arial Narrow" w:hAnsi="Arial Narrow" w:cs="Arial Narrow"/>
          <w:sz w:val="20"/>
          <w:szCs w:val="20"/>
        </w:rPr>
      </w:pPr>
    </w:p>
    <w:p w:rsidR="00B174F2" w:rsidRPr="00B174F2" w:rsidRDefault="00B174F2" w:rsidP="00B174F2">
      <w:pPr>
        <w:spacing w:after="120"/>
        <w:ind w:right="-471"/>
        <w:jc w:val="both"/>
        <w:rPr>
          <w:rFonts w:ascii="Arial Narrow" w:hAnsi="Arial Narrow" w:cs="Arial Narrow"/>
          <w:sz w:val="20"/>
          <w:szCs w:val="20"/>
        </w:rPr>
      </w:pPr>
      <w:r w:rsidRPr="00B174F2">
        <w:rPr>
          <w:rFonts w:ascii="Arial Narrow" w:hAnsi="Arial Narrow" w:cs="Arial Narrow"/>
          <w:sz w:val="20"/>
          <w:szCs w:val="20"/>
        </w:rPr>
        <w:t>Informácie k prílohe č.3 časti F. písm. t) a u) o </w:t>
      </w:r>
      <w:r w:rsidRPr="00B174F2">
        <w:rPr>
          <w:rFonts w:ascii="Arial Narrow" w:hAnsi="Arial Narrow" w:cs="Arial Narrow"/>
          <w:sz w:val="20"/>
          <w:szCs w:val="20"/>
          <w:u w:val="single"/>
        </w:rPr>
        <w:t>pohľadávkach zabezpečených záložným právom</w:t>
      </w:r>
      <w:r w:rsidRPr="00B174F2">
        <w:rPr>
          <w:rFonts w:ascii="Arial Narrow" w:hAnsi="Arial Narrow" w:cs="Arial Narrow"/>
          <w:sz w:val="20"/>
          <w:szCs w:val="20"/>
        </w:rPr>
        <w:t xml:space="preserve"> alebo inou formou zabezpečenia</w:t>
      </w:r>
    </w:p>
    <w:p w:rsidR="001D6003" w:rsidRPr="00371D6F" w:rsidRDefault="001D6003" w:rsidP="001D6003">
      <w:pPr>
        <w:ind w:right="-468"/>
        <w:jc w:val="both"/>
        <w:rPr>
          <w:rFonts w:ascii="Arial Narrow" w:hAnsi="Arial Narrow" w:cs="Arial Narrow"/>
          <w:sz w:val="18"/>
          <w:szCs w:val="18"/>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tblPr>
      <w:tblGrid>
        <w:gridCol w:w="4988"/>
        <w:gridCol w:w="3213"/>
        <w:gridCol w:w="2735"/>
      </w:tblGrid>
      <w:tr w:rsidR="00B174F2" w:rsidRPr="002716CB" w:rsidTr="00907108">
        <w:trPr>
          <w:jc w:val="center"/>
        </w:trPr>
        <w:tc>
          <w:tcPr>
            <w:tcW w:w="4201" w:type="dxa"/>
            <w:vMerge w:val="restart"/>
            <w:tcBorders>
              <w:top w:val="single" w:sz="12" w:space="0" w:color="auto"/>
              <w:left w:val="single" w:sz="12" w:space="0" w:color="auto"/>
              <w:bottom w:val="single" w:sz="4" w:space="0" w:color="auto"/>
              <w:right w:val="single" w:sz="12" w:space="0" w:color="auto"/>
            </w:tcBorders>
            <w:vAlign w:val="center"/>
          </w:tcPr>
          <w:p w:rsidR="00B174F2" w:rsidRPr="00B174F2" w:rsidRDefault="00B174F2" w:rsidP="00907108">
            <w:pPr>
              <w:pStyle w:val="TopHeader"/>
              <w:jc w:val="both"/>
              <w:rPr>
                <w:sz w:val="18"/>
                <w:szCs w:val="18"/>
              </w:rPr>
            </w:pPr>
            <w:r w:rsidRPr="00B174F2">
              <w:rPr>
                <w:sz w:val="18"/>
                <w:szCs w:val="18"/>
              </w:rPr>
              <w:t>Opis predmetu záložného práva</w:t>
            </w:r>
          </w:p>
        </w:tc>
        <w:tc>
          <w:tcPr>
            <w:tcW w:w="5010" w:type="dxa"/>
            <w:gridSpan w:val="2"/>
            <w:tcBorders>
              <w:top w:val="single" w:sz="12" w:space="0" w:color="auto"/>
              <w:left w:val="single" w:sz="12" w:space="0" w:color="auto"/>
              <w:bottom w:val="nil"/>
              <w:right w:val="single" w:sz="12" w:space="0" w:color="auto"/>
            </w:tcBorders>
            <w:vAlign w:val="center"/>
          </w:tcPr>
          <w:p w:rsidR="00B174F2" w:rsidRPr="00B174F2" w:rsidRDefault="00B174F2" w:rsidP="00907108">
            <w:pPr>
              <w:pStyle w:val="TopHeader"/>
              <w:rPr>
                <w:sz w:val="18"/>
                <w:szCs w:val="18"/>
              </w:rPr>
            </w:pPr>
            <w:r w:rsidRPr="00B174F2">
              <w:rPr>
                <w:sz w:val="18"/>
                <w:szCs w:val="18"/>
              </w:rPr>
              <w:t>Bežné účtovné obdobie</w:t>
            </w:r>
          </w:p>
        </w:tc>
      </w:tr>
      <w:tr w:rsidR="00B174F2" w:rsidRPr="002716CB" w:rsidTr="00907108">
        <w:trPr>
          <w:jc w:val="center"/>
        </w:trPr>
        <w:tc>
          <w:tcPr>
            <w:tcW w:w="4201" w:type="dxa"/>
            <w:vMerge/>
            <w:tcBorders>
              <w:top w:val="single" w:sz="4" w:space="0" w:color="auto"/>
              <w:left w:val="single" w:sz="12" w:space="0" w:color="auto"/>
              <w:bottom w:val="nil"/>
              <w:right w:val="single" w:sz="12" w:space="0" w:color="auto"/>
            </w:tcBorders>
            <w:vAlign w:val="center"/>
          </w:tcPr>
          <w:p w:rsidR="00B174F2" w:rsidRPr="00B174F2" w:rsidRDefault="00B174F2" w:rsidP="00907108">
            <w:pPr>
              <w:pStyle w:val="TopHeader"/>
              <w:jc w:val="both"/>
              <w:rPr>
                <w:sz w:val="18"/>
                <w:szCs w:val="18"/>
              </w:rPr>
            </w:pPr>
          </w:p>
        </w:tc>
        <w:tc>
          <w:tcPr>
            <w:tcW w:w="2706" w:type="dxa"/>
            <w:tcBorders>
              <w:top w:val="single" w:sz="12" w:space="0" w:color="auto"/>
              <w:left w:val="single" w:sz="12" w:space="0" w:color="auto"/>
              <w:bottom w:val="nil"/>
              <w:right w:val="single" w:sz="12" w:space="0" w:color="auto"/>
            </w:tcBorders>
            <w:vAlign w:val="center"/>
          </w:tcPr>
          <w:p w:rsidR="00B174F2" w:rsidRPr="00B174F2" w:rsidRDefault="00B174F2" w:rsidP="00907108">
            <w:pPr>
              <w:pStyle w:val="TopHeader"/>
              <w:rPr>
                <w:sz w:val="18"/>
                <w:szCs w:val="18"/>
              </w:rPr>
            </w:pPr>
            <w:r w:rsidRPr="00B174F2">
              <w:rPr>
                <w:sz w:val="18"/>
                <w:szCs w:val="18"/>
              </w:rPr>
              <w:t xml:space="preserve">Hodnota predmetu </w:t>
            </w:r>
          </w:p>
          <w:p w:rsidR="00B174F2" w:rsidRPr="00B174F2" w:rsidRDefault="00B174F2" w:rsidP="00907108">
            <w:pPr>
              <w:pStyle w:val="TopHeader"/>
              <w:rPr>
                <w:sz w:val="18"/>
                <w:szCs w:val="18"/>
              </w:rPr>
            </w:pPr>
            <w:r w:rsidRPr="00B174F2">
              <w:rPr>
                <w:sz w:val="18"/>
                <w:szCs w:val="18"/>
              </w:rPr>
              <w:t>záložného práva</w:t>
            </w:r>
          </w:p>
        </w:tc>
        <w:tc>
          <w:tcPr>
            <w:tcW w:w="2304" w:type="dxa"/>
            <w:tcBorders>
              <w:top w:val="single" w:sz="12" w:space="0" w:color="auto"/>
              <w:left w:val="single" w:sz="12" w:space="0" w:color="auto"/>
              <w:bottom w:val="nil"/>
              <w:right w:val="single" w:sz="12" w:space="0" w:color="auto"/>
            </w:tcBorders>
            <w:vAlign w:val="center"/>
          </w:tcPr>
          <w:p w:rsidR="00B174F2" w:rsidRPr="00B174F2" w:rsidRDefault="00B174F2" w:rsidP="00907108">
            <w:pPr>
              <w:pStyle w:val="TopHeader"/>
              <w:rPr>
                <w:sz w:val="18"/>
                <w:szCs w:val="18"/>
              </w:rPr>
            </w:pPr>
            <w:r w:rsidRPr="00B174F2">
              <w:rPr>
                <w:sz w:val="18"/>
                <w:szCs w:val="18"/>
              </w:rPr>
              <w:t>Hodnota pohľadávky</w:t>
            </w:r>
          </w:p>
        </w:tc>
      </w:tr>
      <w:tr w:rsidR="00B174F2" w:rsidRPr="002716CB" w:rsidTr="00907108">
        <w:trPr>
          <w:jc w:val="center"/>
        </w:trPr>
        <w:tc>
          <w:tcPr>
            <w:tcW w:w="4201" w:type="dxa"/>
            <w:tcBorders>
              <w:top w:val="single" w:sz="12" w:space="0" w:color="auto"/>
              <w:left w:val="single" w:sz="12" w:space="0" w:color="auto"/>
              <w:bottom w:val="single" w:sz="4" w:space="0" w:color="auto"/>
              <w:right w:val="single" w:sz="12" w:space="0" w:color="auto"/>
            </w:tcBorders>
            <w:vAlign w:val="center"/>
          </w:tcPr>
          <w:p w:rsidR="00B174F2" w:rsidRPr="00B174F2" w:rsidRDefault="00B174F2" w:rsidP="00907108">
            <w:pPr>
              <w:jc w:val="both"/>
              <w:rPr>
                <w:rFonts w:ascii="Arial Narrow" w:hAnsi="Arial Narrow" w:cs="Arial Narrow"/>
                <w:sz w:val="18"/>
                <w:szCs w:val="18"/>
              </w:rPr>
            </w:pPr>
            <w:r w:rsidRPr="00B174F2">
              <w:rPr>
                <w:rFonts w:ascii="Arial Narrow" w:hAnsi="Arial Narrow" w:cs="Arial Narrow"/>
                <w:sz w:val="18"/>
                <w:szCs w:val="18"/>
              </w:rPr>
              <w:t>Pohľadávky kryté záložným právom alebo inou formou zabezpečenia</w:t>
            </w:r>
          </w:p>
        </w:tc>
        <w:tc>
          <w:tcPr>
            <w:tcW w:w="2706" w:type="dxa"/>
            <w:tcBorders>
              <w:top w:val="single" w:sz="12" w:space="0" w:color="auto"/>
              <w:left w:val="single" w:sz="12" w:space="0" w:color="auto"/>
              <w:bottom w:val="single" w:sz="4" w:space="0" w:color="auto"/>
              <w:right w:val="single" w:sz="4" w:space="0" w:color="auto"/>
            </w:tcBorders>
            <w:vAlign w:val="center"/>
          </w:tcPr>
          <w:p w:rsidR="00B174F2" w:rsidRPr="00B174F2" w:rsidRDefault="00B174F2" w:rsidP="00907108">
            <w:pPr>
              <w:spacing w:line="360" w:lineRule="auto"/>
              <w:jc w:val="both"/>
              <w:rPr>
                <w:rFonts w:ascii="Arial Narrow" w:hAnsi="Arial Narrow" w:cs="Arial Narrow"/>
                <w:sz w:val="18"/>
                <w:szCs w:val="18"/>
              </w:rPr>
            </w:pPr>
          </w:p>
        </w:tc>
        <w:tc>
          <w:tcPr>
            <w:tcW w:w="2304" w:type="dxa"/>
            <w:tcBorders>
              <w:top w:val="single" w:sz="12" w:space="0" w:color="auto"/>
              <w:left w:val="single" w:sz="4" w:space="0" w:color="auto"/>
              <w:bottom w:val="single" w:sz="4" w:space="0" w:color="auto"/>
              <w:right w:val="single" w:sz="12" w:space="0" w:color="auto"/>
            </w:tcBorders>
            <w:vAlign w:val="center"/>
          </w:tcPr>
          <w:p w:rsidR="00B174F2" w:rsidRPr="00B174F2" w:rsidRDefault="00B174F2" w:rsidP="00907108">
            <w:pPr>
              <w:spacing w:line="360" w:lineRule="auto"/>
              <w:jc w:val="both"/>
              <w:rPr>
                <w:rFonts w:ascii="Arial Narrow" w:hAnsi="Arial Narrow" w:cs="Arial Narrow"/>
                <w:sz w:val="18"/>
                <w:szCs w:val="18"/>
              </w:rPr>
            </w:pPr>
          </w:p>
        </w:tc>
      </w:tr>
      <w:tr w:rsidR="00B174F2" w:rsidRPr="002716CB" w:rsidTr="00907108">
        <w:trPr>
          <w:jc w:val="center"/>
        </w:trPr>
        <w:tc>
          <w:tcPr>
            <w:tcW w:w="4201" w:type="dxa"/>
            <w:tcBorders>
              <w:top w:val="single" w:sz="4" w:space="0" w:color="auto"/>
              <w:left w:val="single" w:sz="12" w:space="0" w:color="auto"/>
              <w:bottom w:val="single" w:sz="6" w:space="0" w:color="auto"/>
              <w:right w:val="single" w:sz="12" w:space="0" w:color="auto"/>
            </w:tcBorders>
            <w:vAlign w:val="center"/>
          </w:tcPr>
          <w:p w:rsidR="00B174F2" w:rsidRPr="00B174F2" w:rsidRDefault="00B174F2" w:rsidP="00907108">
            <w:pPr>
              <w:jc w:val="both"/>
              <w:rPr>
                <w:rFonts w:ascii="Arial Narrow" w:hAnsi="Arial Narrow" w:cs="Arial Narrow"/>
                <w:sz w:val="18"/>
                <w:szCs w:val="18"/>
              </w:rPr>
            </w:pPr>
            <w:r w:rsidRPr="00B174F2">
              <w:rPr>
                <w:rFonts w:ascii="Arial Narrow" w:hAnsi="Arial Narrow" w:cs="Arial Narrow"/>
                <w:sz w:val="18"/>
                <w:szCs w:val="18"/>
              </w:rPr>
              <w:t>Hodnota pohľadávok, na ktoré sa zriadilo záložné právo</w:t>
            </w:r>
          </w:p>
        </w:tc>
        <w:tc>
          <w:tcPr>
            <w:tcW w:w="2706" w:type="dxa"/>
            <w:tcBorders>
              <w:top w:val="single" w:sz="4" w:space="0" w:color="auto"/>
              <w:left w:val="single" w:sz="12" w:space="0" w:color="auto"/>
              <w:bottom w:val="single" w:sz="6" w:space="0" w:color="auto"/>
              <w:right w:val="single" w:sz="4" w:space="0" w:color="auto"/>
            </w:tcBorders>
            <w:vAlign w:val="center"/>
          </w:tcPr>
          <w:p w:rsidR="00B174F2" w:rsidRPr="00B174F2" w:rsidRDefault="00B174F2" w:rsidP="00907108">
            <w:pPr>
              <w:spacing w:line="360" w:lineRule="auto"/>
              <w:jc w:val="center"/>
              <w:rPr>
                <w:rFonts w:ascii="Arial Narrow" w:hAnsi="Arial Narrow" w:cs="Arial Narrow"/>
                <w:sz w:val="18"/>
                <w:szCs w:val="18"/>
              </w:rPr>
            </w:pPr>
            <w:r w:rsidRPr="00B174F2">
              <w:rPr>
                <w:rFonts w:ascii="Arial Narrow" w:hAnsi="Arial Narrow" w:cs="Arial Narrow"/>
                <w:sz w:val="18"/>
                <w:szCs w:val="18"/>
              </w:rPr>
              <w:t>x</w:t>
            </w:r>
          </w:p>
        </w:tc>
        <w:tc>
          <w:tcPr>
            <w:tcW w:w="2304" w:type="dxa"/>
            <w:tcBorders>
              <w:top w:val="single" w:sz="4" w:space="0" w:color="auto"/>
              <w:left w:val="single" w:sz="4" w:space="0" w:color="auto"/>
              <w:bottom w:val="single" w:sz="6" w:space="0" w:color="auto"/>
              <w:right w:val="single" w:sz="12" w:space="0" w:color="auto"/>
            </w:tcBorders>
            <w:vAlign w:val="center"/>
          </w:tcPr>
          <w:p w:rsidR="00B174F2" w:rsidRPr="00B174F2" w:rsidRDefault="00B174F2" w:rsidP="00907108">
            <w:pPr>
              <w:spacing w:line="360" w:lineRule="auto"/>
              <w:jc w:val="both"/>
              <w:rPr>
                <w:rFonts w:ascii="Arial Narrow" w:hAnsi="Arial Narrow" w:cs="Arial Narrow"/>
                <w:sz w:val="18"/>
                <w:szCs w:val="18"/>
              </w:rPr>
            </w:pPr>
          </w:p>
        </w:tc>
      </w:tr>
    </w:tbl>
    <w:p w:rsidR="001D6003" w:rsidRDefault="001D6003" w:rsidP="001D6003">
      <w:pPr>
        <w:jc w:val="both"/>
        <w:rPr>
          <w:rFonts w:ascii="Arial Narrow" w:hAnsi="Arial Narrow" w:cs="Arial Narrow"/>
          <w:sz w:val="18"/>
          <w:szCs w:val="18"/>
        </w:rPr>
      </w:pPr>
    </w:p>
    <w:p w:rsidR="00B174F2" w:rsidRPr="00371D6F" w:rsidRDefault="00B174F2" w:rsidP="001D6003">
      <w:pPr>
        <w:jc w:val="both"/>
        <w:rPr>
          <w:rFonts w:ascii="Arial Narrow" w:hAnsi="Arial Narrow" w:cs="Arial Narrow"/>
          <w:sz w:val="18"/>
          <w:szCs w:val="18"/>
        </w:rPr>
      </w:pPr>
    </w:p>
    <w:p w:rsidR="00B174F2" w:rsidRPr="00B174F2" w:rsidRDefault="00B174F2" w:rsidP="00B174F2">
      <w:pPr>
        <w:jc w:val="both"/>
        <w:rPr>
          <w:rFonts w:ascii="Arial Narrow" w:hAnsi="Arial Narrow" w:cs="Arial Narrow"/>
          <w:sz w:val="20"/>
          <w:szCs w:val="20"/>
        </w:rPr>
      </w:pPr>
      <w:r w:rsidRPr="00B174F2">
        <w:rPr>
          <w:rFonts w:ascii="Arial Narrow" w:hAnsi="Arial Narrow" w:cs="Arial Narrow"/>
          <w:sz w:val="20"/>
          <w:szCs w:val="20"/>
        </w:rPr>
        <w:t xml:space="preserve">v) </w:t>
      </w:r>
      <w:r w:rsidRPr="00B174F2">
        <w:rPr>
          <w:rFonts w:ascii="Arial Narrow" w:hAnsi="Arial Narrow" w:cs="Arial Narrow"/>
          <w:b/>
          <w:sz w:val="20"/>
          <w:szCs w:val="20"/>
          <w:u w:val="single"/>
        </w:rPr>
        <w:t>Odložená daňová pohľadávka</w:t>
      </w:r>
      <w:r w:rsidRPr="00B174F2">
        <w:rPr>
          <w:rFonts w:ascii="Arial Narrow" w:hAnsi="Arial Narrow" w:cs="Arial Narrow"/>
          <w:sz w:val="20"/>
          <w:szCs w:val="20"/>
        </w:rPr>
        <w:t>, pričom sa uvedie opis jej vzniku:</w:t>
      </w:r>
      <w:r>
        <w:rPr>
          <w:rFonts w:ascii="Arial Narrow" w:hAnsi="Arial Narrow" w:cs="Arial Narrow"/>
          <w:sz w:val="20"/>
          <w:szCs w:val="20"/>
        </w:rPr>
        <w:t xml:space="preserve"> </w:t>
      </w:r>
      <w:r>
        <w:rPr>
          <w:rFonts w:ascii="Arial Narrow" w:hAnsi="Arial Narrow" w:cs="Arial Narrow"/>
          <w:b/>
          <w:sz w:val="20"/>
          <w:szCs w:val="20"/>
        </w:rPr>
        <w:t>účtovná jednotka</w:t>
      </w:r>
      <w:r w:rsidRPr="001D6003">
        <w:rPr>
          <w:rFonts w:ascii="Arial Narrow" w:hAnsi="Arial Narrow" w:cs="Arial Narrow"/>
          <w:b/>
          <w:sz w:val="20"/>
          <w:szCs w:val="20"/>
        </w:rPr>
        <w:t xml:space="preserve"> NEÚČTUJE</w:t>
      </w:r>
    </w:p>
    <w:p w:rsidR="00B174F2" w:rsidRPr="00B174F2" w:rsidRDefault="00B174F2" w:rsidP="00B174F2">
      <w:pPr>
        <w:ind w:right="-468"/>
        <w:jc w:val="both"/>
        <w:rPr>
          <w:rFonts w:ascii="Arial Narrow" w:hAnsi="Arial Narrow" w:cs="Arial Narrow"/>
          <w:sz w:val="20"/>
          <w:szCs w:val="20"/>
        </w:rPr>
      </w:pPr>
    </w:p>
    <w:p w:rsidR="00B174F2" w:rsidRPr="00B174F2" w:rsidRDefault="00B174F2" w:rsidP="00B174F2">
      <w:pPr>
        <w:spacing w:after="120"/>
        <w:ind w:right="-471"/>
        <w:jc w:val="both"/>
        <w:rPr>
          <w:rFonts w:ascii="Arial Narrow" w:hAnsi="Arial Narrow" w:cs="Arial Narrow"/>
          <w:sz w:val="20"/>
          <w:szCs w:val="20"/>
        </w:rPr>
      </w:pPr>
      <w:r w:rsidRPr="00B174F2">
        <w:rPr>
          <w:rFonts w:ascii="Arial Narrow" w:hAnsi="Arial Narrow" w:cs="Arial Narrow"/>
          <w:sz w:val="20"/>
          <w:szCs w:val="20"/>
        </w:rPr>
        <w:t>Informácie k prílohe č.3 časti F. písm. v) o </w:t>
      </w:r>
      <w:r w:rsidRPr="00B174F2">
        <w:rPr>
          <w:rFonts w:ascii="Arial Narrow" w:hAnsi="Arial Narrow" w:cs="Arial Narrow"/>
          <w:sz w:val="20"/>
          <w:szCs w:val="20"/>
          <w:u w:val="single"/>
        </w:rPr>
        <w:t>odloženej daňovej pohľadávke</w:t>
      </w:r>
    </w:p>
    <w:tbl>
      <w:tblPr>
        <w:tblW w:w="5000" w:type="pct"/>
        <w:tblLayout w:type="fixed"/>
        <w:tblLook w:val="04A0"/>
      </w:tblPr>
      <w:tblGrid>
        <w:gridCol w:w="5911"/>
        <w:gridCol w:w="2621"/>
        <w:gridCol w:w="2480"/>
      </w:tblGrid>
      <w:tr w:rsidR="00B174F2" w:rsidRPr="002716CB" w:rsidTr="00907108">
        <w:trPr>
          <w:trHeight w:val="990"/>
        </w:trPr>
        <w:tc>
          <w:tcPr>
            <w:tcW w:w="2684" w:type="pct"/>
            <w:tcBorders>
              <w:top w:val="single" w:sz="12" w:space="0" w:color="auto"/>
              <w:left w:val="single" w:sz="12" w:space="0" w:color="auto"/>
              <w:bottom w:val="single" w:sz="12" w:space="0" w:color="auto"/>
              <w:right w:val="single" w:sz="12" w:space="0" w:color="auto"/>
            </w:tcBorders>
            <w:noWrap/>
            <w:vAlign w:val="center"/>
            <w:hideMark/>
          </w:tcPr>
          <w:p w:rsidR="00B174F2" w:rsidRPr="00B174F2" w:rsidRDefault="00B174F2" w:rsidP="00907108">
            <w:pPr>
              <w:pStyle w:val="TopHeader"/>
              <w:rPr>
                <w:sz w:val="18"/>
                <w:szCs w:val="18"/>
              </w:rPr>
            </w:pPr>
            <w:r w:rsidRPr="00B174F2">
              <w:rPr>
                <w:sz w:val="18"/>
                <w:szCs w:val="18"/>
              </w:rPr>
              <w:t>Názov položky</w:t>
            </w:r>
          </w:p>
        </w:tc>
        <w:tc>
          <w:tcPr>
            <w:tcW w:w="1190" w:type="pct"/>
            <w:tcBorders>
              <w:top w:val="single" w:sz="12" w:space="0" w:color="auto"/>
              <w:left w:val="single" w:sz="12" w:space="0" w:color="auto"/>
              <w:bottom w:val="single" w:sz="12" w:space="0" w:color="auto"/>
              <w:right w:val="single" w:sz="12" w:space="0" w:color="auto"/>
            </w:tcBorders>
            <w:noWrap/>
            <w:vAlign w:val="center"/>
            <w:hideMark/>
          </w:tcPr>
          <w:p w:rsidR="00B174F2" w:rsidRPr="00B174F2" w:rsidRDefault="00B174F2" w:rsidP="00907108">
            <w:pPr>
              <w:pStyle w:val="TopHeader"/>
              <w:rPr>
                <w:sz w:val="18"/>
                <w:szCs w:val="18"/>
              </w:rPr>
            </w:pPr>
            <w:r w:rsidRPr="00B174F2">
              <w:rPr>
                <w:sz w:val="18"/>
                <w:szCs w:val="18"/>
              </w:rPr>
              <w:t>Bežné účtovné obdobie</w:t>
            </w:r>
          </w:p>
        </w:tc>
        <w:tc>
          <w:tcPr>
            <w:tcW w:w="1126" w:type="pct"/>
            <w:tcBorders>
              <w:top w:val="single" w:sz="12" w:space="0" w:color="auto"/>
              <w:left w:val="single" w:sz="12" w:space="0" w:color="auto"/>
              <w:bottom w:val="single" w:sz="12" w:space="0" w:color="auto"/>
              <w:right w:val="single" w:sz="12" w:space="0" w:color="auto"/>
            </w:tcBorders>
            <w:vAlign w:val="center"/>
            <w:hideMark/>
          </w:tcPr>
          <w:p w:rsidR="00B174F2" w:rsidRPr="00B174F2" w:rsidRDefault="00B174F2" w:rsidP="00907108">
            <w:pPr>
              <w:pStyle w:val="TopHeader"/>
              <w:rPr>
                <w:sz w:val="18"/>
                <w:szCs w:val="18"/>
              </w:rPr>
            </w:pPr>
            <w:r w:rsidRPr="00B174F2">
              <w:rPr>
                <w:sz w:val="18"/>
                <w:szCs w:val="18"/>
              </w:rPr>
              <w:t>Bezprostredne predchádzajúce účtovné obdobie</w:t>
            </w:r>
          </w:p>
        </w:tc>
      </w:tr>
      <w:tr w:rsidR="00B174F2" w:rsidRPr="002716CB" w:rsidTr="00907108">
        <w:trPr>
          <w:trHeight w:val="624"/>
        </w:trPr>
        <w:tc>
          <w:tcPr>
            <w:tcW w:w="2684" w:type="pct"/>
            <w:tcBorders>
              <w:top w:val="single" w:sz="12" w:space="0" w:color="auto"/>
              <w:left w:val="single" w:sz="12" w:space="0" w:color="auto"/>
              <w:bottom w:val="single" w:sz="4" w:space="0" w:color="auto"/>
              <w:right w:val="single" w:sz="12" w:space="0" w:color="auto"/>
            </w:tcBorders>
            <w:vAlign w:val="center"/>
            <w:hideMark/>
          </w:tcPr>
          <w:p w:rsidR="00B174F2" w:rsidRPr="00B174F2" w:rsidRDefault="00B174F2" w:rsidP="00907108">
            <w:pPr>
              <w:rPr>
                <w:rFonts w:ascii="Arial Narrow" w:hAnsi="Arial Narrow"/>
                <w:b/>
                <w:bCs/>
                <w:sz w:val="18"/>
                <w:szCs w:val="18"/>
              </w:rPr>
            </w:pPr>
            <w:r w:rsidRPr="00B174F2">
              <w:rPr>
                <w:rFonts w:ascii="Arial Narrow" w:hAnsi="Arial Narrow"/>
                <w:b/>
                <w:bCs/>
                <w:sz w:val="18"/>
                <w:szCs w:val="18"/>
              </w:rPr>
              <w:t>Dočasné rozdiely medzi účtovnou hodnotou majetku a daňovou základňou, z toho:</w:t>
            </w:r>
          </w:p>
        </w:tc>
        <w:tc>
          <w:tcPr>
            <w:tcW w:w="1190" w:type="pct"/>
            <w:tcBorders>
              <w:top w:val="single" w:sz="12" w:space="0" w:color="auto"/>
              <w:left w:val="single" w:sz="12" w:space="0" w:color="auto"/>
              <w:bottom w:val="single" w:sz="4" w:space="0" w:color="auto"/>
              <w:right w:val="single" w:sz="8" w:space="0" w:color="auto"/>
            </w:tcBorders>
            <w:noWrap/>
            <w:vAlign w:val="center"/>
            <w:hideMark/>
          </w:tcPr>
          <w:p w:rsidR="00B174F2" w:rsidRPr="00B174F2" w:rsidRDefault="00B174F2" w:rsidP="00907108">
            <w:pPr>
              <w:rPr>
                <w:rFonts w:ascii="Arial Narrow" w:hAnsi="Arial Narrow"/>
                <w:sz w:val="18"/>
                <w:szCs w:val="18"/>
              </w:rPr>
            </w:pPr>
            <w:r w:rsidRPr="00B174F2">
              <w:rPr>
                <w:rFonts w:ascii="Arial Narrow" w:hAnsi="Arial Narrow"/>
                <w:sz w:val="18"/>
                <w:szCs w:val="18"/>
              </w:rPr>
              <w:t> </w:t>
            </w:r>
          </w:p>
        </w:tc>
        <w:tc>
          <w:tcPr>
            <w:tcW w:w="1126" w:type="pct"/>
            <w:tcBorders>
              <w:top w:val="single" w:sz="12" w:space="0" w:color="auto"/>
              <w:left w:val="nil"/>
              <w:bottom w:val="single" w:sz="4" w:space="0" w:color="auto"/>
              <w:right w:val="single" w:sz="12" w:space="0" w:color="auto"/>
            </w:tcBorders>
            <w:noWrap/>
            <w:vAlign w:val="center"/>
            <w:hideMark/>
          </w:tcPr>
          <w:p w:rsidR="00B174F2" w:rsidRPr="00B174F2" w:rsidRDefault="00B174F2" w:rsidP="00907108">
            <w:pPr>
              <w:rPr>
                <w:rFonts w:ascii="Arial Narrow" w:hAnsi="Arial Narrow"/>
                <w:sz w:val="18"/>
                <w:szCs w:val="18"/>
              </w:rPr>
            </w:pPr>
            <w:r w:rsidRPr="00B174F2">
              <w:rPr>
                <w:rFonts w:ascii="Arial Narrow" w:hAnsi="Arial Narrow"/>
                <w:sz w:val="18"/>
                <w:szCs w:val="18"/>
              </w:rPr>
              <w:t> </w:t>
            </w:r>
          </w:p>
        </w:tc>
      </w:tr>
      <w:tr w:rsidR="00B174F2" w:rsidRPr="002716CB" w:rsidTr="00907108">
        <w:trPr>
          <w:trHeight w:val="340"/>
        </w:trPr>
        <w:tc>
          <w:tcPr>
            <w:tcW w:w="2684" w:type="pct"/>
            <w:tcBorders>
              <w:top w:val="nil"/>
              <w:left w:val="single" w:sz="12" w:space="0" w:color="auto"/>
              <w:bottom w:val="single" w:sz="6" w:space="0" w:color="auto"/>
              <w:right w:val="single" w:sz="12" w:space="0" w:color="auto"/>
            </w:tcBorders>
            <w:noWrap/>
            <w:vAlign w:val="center"/>
            <w:hideMark/>
          </w:tcPr>
          <w:p w:rsidR="00B174F2" w:rsidRPr="00B174F2" w:rsidRDefault="00B174F2" w:rsidP="00907108">
            <w:pPr>
              <w:rPr>
                <w:rFonts w:ascii="Arial Narrow" w:hAnsi="Arial Narrow"/>
                <w:sz w:val="18"/>
                <w:szCs w:val="18"/>
              </w:rPr>
            </w:pPr>
            <w:r w:rsidRPr="00B174F2">
              <w:rPr>
                <w:rFonts w:ascii="Arial Narrow" w:hAnsi="Arial Narrow"/>
                <w:sz w:val="18"/>
                <w:szCs w:val="18"/>
              </w:rPr>
              <w:t>odpočítateľné</w:t>
            </w:r>
          </w:p>
        </w:tc>
        <w:tc>
          <w:tcPr>
            <w:tcW w:w="1190" w:type="pct"/>
            <w:tcBorders>
              <w:top w:val="nil"/>
              <w:left w:val="single" w:sz="12" w:space="0" w:color="auto"/>
              <w:bottom w:val="single" w:sz="6" w:space="0" w:color="auto"/>
              <w:right w:val="single" w:sz="8" w:space="0" w:color="auto"/>
            </w:tcBorders>
            <w:noWrap/>
            <w:vAlign w:val="center"/>
            <w:hideMark/>
          </w:tcPr>
          <w:p w:rsidR="00B174F2" w:rsidRPr="00B174F2" w:rsidRDefault="00B174F2" w:rsidP="00907108">
            <w:pPr>
              <w:rPr>
                <w:rFonts w:ascii="Arial Narrow" w:hAnsi="Arial Narrow"/>
                <w:sz w:val="18"/>
                <w:szCs w:val="18"/>
              </w:rPr>
            </w:pPr>
            <w:r w:rsidRPr="00B174F2">
              <w:rPr>
                <w:rFonts w:ascii="Arial Narrow" w:hAnsi="Arial Narrow"/>
                <w:sz w:val="18"/>
                <w:szCs w:val="18"/>
              </w:rPr>
              <w:t> </w:t>
            </w:r>
          </w:p>
        </w:tc>
        <w:tc>
          <w:tcPr>
            <w:tcW w:w="1126" w:type="pct"/>
            <w:tcBorders>
              <w:top w:val="single" w:sz="4" w:space="0" w:color="auto"/>
              <w:left w:val="nil"/>
              <w:bottom w:val="single" w:sz="6" w:space="0" w:color="auto"/>
              <w:right w:val="single" w:sz="12" w:space="0" w:color="auto"/>
            </w:tcBorders>
            <w:noWrap/>
            <w:vAlign w:val="center"/>
            <w:hideMark/>
          </w:tcPr>
          <w:p w:rsidR="00B174F2" w:rsidRPr="00B174F2" w:rsidRDefault="00B174F2" w:rsidP="00907108">
            <w:pPr>
              <w:rPr>
                <w:rFonts w:ascii="Arial Narrow" w:hAnsi="Arial Narrow"/>
                <w:sz w:val="18"/>
                <w:szCs w:val="18"/>
              </w:rPr>
            </w:pPr>
            <w:r w:rsidRPr="00B174F2">
              <w:rPr>
                <w:rFonts w:ascii="Arial Narrow" w:hAnsi="Arial Narrow"/>
                <w:sz w:val="18"/>
                <w:szCs w:val="18"/>
              </w:rPr>
              <w:t> </w:t>
            </w:r>
          </w:p>
        </w:tc>
      </w:tr>
      <w:tr w:rsidR="00B174F2" w:rsidRPr="002716CB" w:rsidTr="00907108">
        <w:trPr>
          <w:trHeight w:val="340"/>
        </w:trPr>
        <w:tc>
          <w:tcPr>
            <w:tcW w:w="2684" w:type="pct"/>
            <w:tcBorders>
              <w:top w:val="single" w:sz="6" w:space="0" w:color="auto"/>
              <w:left w:val="single" w:sz="12" w:space="0" w:color="auto"/>
              <w:bottom w:val="single" w:sz="6" w:space="0" w:color="auto"/>
              <w:right w:val="single" w:sz="12" w:space="0" w:color="auto"/>
            </w:tcBorders>
            <w:noWrap/>
            <w:vAlign w:val="center"/>
            <w:hideMark/>
          </w:tcPr>
          <w:p w:rsidR="00B174F2" w:rsidRPr="00B174F2" w:rsidRDefault="00B174F2" w:rsidP="00907108">
            <w:pPr>
              <w:rPr>
                <w:rFonts w:ascii="Arial Narrow" w:hAnsi="Arial Narrow"/>
                <w:sz w:val="18"/>
                <w:szCs w:val="18"/>
              </w:rPr>
            </w:pPr>
            <w:r w:rsidRPr="00B174F2">
              <w:rPr>
                <w:rFonts w:ascii="Arial Narrow" w:hAnsi="Arial Narrow"/>
                <w:sz w:val="18"/>
                <w:szCs w:val="18"/>
              </w:rPr>
              <w:t>zdaniteľné</w:t>
            </w:r>
          </w:p>
        </w:tc>
        <w:tc>
          <w:tcPr>
            <w:tcW w:w="1190" w:type="pct"/>
            <w:tcBorders>
              <w:top w:val="single" w:sz="6" w:space="0" w:color="auto"/>
              <w:left w:val="single" w:sz="12" w:space="0" w:color="auto"/>
              <w:bottom w:val="single" w:sz="6" w:space="0" w:color="auto"/>
              <w:right w:val="single" w:sz="8" w:space="0" w:color="auto"/>
            </w:tcBorders>
            <w:noWrap/>
            <w:vAlign w:val="center"/>
            <w:hideMark/>
          </w:tcPr>
          <w:p w:rsidR="00B174F2" w:rsidRPr="00B174F2" w:rsidRDefault="00B174F2" w:rsidP="00907108">
            <w:pPr>
              <w:rPr>
                <w:rFonts w:ascii="Arial Narrow" w:hAnsi="Arial Narrow"/>
                <w:sz w:val="18"/>
                <w:szCs w:val="18"/>
              </w:rPr>
            </w:pPr>
            <w:r w:rsidRPr="00B174F2">
              <w:rPr>
                <w:rFonts w:ascii="Arial Narrow" w:hAnsi="Arial Narrow"/>
                <w:sz w:val="18"/>
                <w:szCs w:val="18"/>
              </w:rPr>
              <w:t> </w:t>
            </w:r>
          </w:p>
        </w:tc>
        <w:tc>
          <w:tcPr>
            <w:tcW w:w="1126" w:type="pct"/>
            <w:tcBorders>
              <w:top w:val="single" w:sz="6" w:space="0" w:color="auto"/>
              <w:left w:val="nil"/>
              <w:bottom w:val="single" w:sz="6" w:space="0" w:color="auto"/>
              <w:right w:val="single" w:sz="12" w:space="0" w:color="auto"/>
            </w:tcBorders>
            <w:noWrap/>
            <w:vAlign w:val="center"/>
            <w:hideMark/>
          </w:tcPr>
          <w:p w:rsidR="00B174F2" w:rsidRPr="00B174F2" w:rsidRDefault="00B174F2" w:rsidP="00907108">
            <w:pPr>
              <w:rPr>
                <w:rFonts w:ascii="Arial Narrow" w:hAnsi="Arial Narrow"/>
                <w:sz w:val="18"/>
                <w:szCs w:val="18"/>
              </w:rPr>
            </w:pPr>
            <w:r w:rsidRPr="00B174F2">
              <w:rPr>
                <w:rFonts w:ascii="Arial Narrow" w:hAnsi="Arial Narrow"/>
                <w:sz w:val="18"/>
                <w:szCs w:val="18"/>
              </w:rPr>
              <w:t> </w:t>
            </w:r>
          </w:p>
        </w:tc>
      </w:tr>
      <w:tr w:rsidR="00B174F2" w:rsidRPr="002716CB" w:rsidTr="00907108">
        <w:trPr>
          <w:trHeight w:val="630"/>
        </w:trPr>
        <w:tc>
          <w:tcPr>
            <w:tcW w:w="2684" w:type="pct"/>
            <w:tcBorders>
              <w:top w:val="single" w:sz="6" w:space="0" w:color="auto"/>
              <w:left w:val="single" w:sz="12" w:space="0" w:color="auto"/>
              <w:bottom w:val="single" w:sz="4" w:space="0" w:color="auto"/>
              <w:right w:val="single" w:sz="12" w:space="0" w:color="auto"/>
            </w:tcBorders>
            <w:vAlign w:val="center"/>
            <w:hideMark/>
          </w:tcPr>
          <w:p w:rsidR="00B174F2" w:rsidRPr="00B174F2" w:rsidRDefault="00B174F2" w:rsidP="00907108">
            <w:pPr>
              <w:rPr>
                <w:rFonts w:ascii="Arial Narrow" w:hAnsi="Arial Narrow"/>
                <w:b/>
                <w:bCs/>
                <w:sz w:val="18"/>
                <w:szCs w:val="18"/>
              </w:rPr>
            </w:pPr>
            <w:r w:rsidRPr="00B174F2">
              <w:rPr>
                <w:rFonts w:ascii="Arial Narrow" w:hAnsi="Arial Narrow"/>
                <w:b/>
                <w:bCs/>
                <w:sz w:val="18"/>
                <w:szCs w:val="18"/>
              </w:rPr>
              <w:t>Dočasné rozdiely medzi účtovnou hodnotou záväzkov a daňovou základňou, z toho:</w:t>
            </w:r>
          </w:p>
        </w:tc>
        <w:tc>
          <w:tcPr>
            <w:tcW w:w="1190" w:type="pct"/>
            <w:tcBorders>
              <w:top w:val="single" w:sz="6" w:space="0" w:color="auto"/>
              <w:left w:val="single" w:sz="12" w:space="0" w:color="auto"/>
              <w:bottom w:val="single" w:sz="4" w:space="0" w:color="auto"/>
              <w:right w:val="single" w:sz="8" w:space="0" w:color="auto"/>
            </w:tcBorders>
            <w:noWrap/>
            <w:vAlign w:val="center"/>
            <w:hideMark/>
          </w:tcPr>
          <w:p w:rsidR="00B174F2" w:rsidRPr="00B174F2" w:rsidRDefault="00B174F2" w:rsidP="00907108">
            <w:pPr>
              <w:rPr>
                <w:rFonts w:ascii="Arial Narrow" w:hAnsi="Arial Narrow"/>
                <w:sz w:val="18"/>
                <w:szCs w:val="18"/>
              </w:rPr>
            </w:pPr>
            <w:r w:rsidRPr="00B174F2">
              <w:rPr>
                <w:rFonts w:ascii="Arial Narrow" w:hAnsi="Arial Narrow"/>
                <w:sz w:val="18"/>
                <w:szCs w:val="18"/>
              </w:rPr>
              <w:t> </w:t>
            </w:r>
          </w:p>
        </w:tc>
        <w:tc>
          <w:tcPr>
            <w:tcW w:w="1126" w:type="pct"/>
            <w:tcBorders>
              <w:top w:val="single" w:sz="6" w:space="0" w:color="auto"/>
              <w:left w:val="nil"/>
              <w:bottom w:val="single" w:sz="4" w:space="0" w:color="auto"/>
              <w:right w:val="single" w:sz="12" w:space="0" w:color="auto"/>
            </w:tcBorders>
            <w:noWrap/>
            <w:vAlign w:val="center"/>
            <w:hideMark/>
          </w:tcPr>
          <w:p w:rsidR="00B174F2" w:rsidRPr="00B174F2" w:rsidRDefault="00B174F2" w:rsidP="00907108">
            <w:pPr>
              <w:rPr>
                <w:rFonts w:ascii="Arial Narrow" w:hAnsi="Arial Narrow"/>
                <w:sz w:val="18"/>
                <w:szCs w:val="18"/>
              </w:rPr>
            </w:pPr>
            <w:r w:rsidRPr="00B174F2">
              <w:rPr>
                <w:rFonts w:ascii="Arial Narrow" w:hAnsi="Arial Narrow"/>
                <w:sz w:val="18"/>
                <w:szCs w:val="18"/>
              </w:rPr>
              <w:t> </w:t>
            </w:r>
          </w:p>
        </w:tc>
      </w:tr>
      <w:tr w:rsidR="00B174F2" w:rsidRPr="002716CB" w:rsidTr="00907108">
        <w:trPr>
          <w:trHeight w:val="340"/>
        </w:trPr>
        <w:tc>
          <w:tcPr>
            <w:tcW w:w="2684" w:type="pct"/>
            <w:tcBorders>
              <w:top w:val="nil"/>
              <w:left w:val="single" w:sz="12" w:space="0" w:color="auto"/>
              <w:bottom w:val="single" w:sz="6" w:space="0" w:color="auto"/>
              <w:right w:val="single" w:sz="12" w:space="0" w:color="auto"/>
            </w:tcBorders>
            <w:noWrap/>
            <w:vAlign w:val="center"/>
            <w:hideMark/>
          </w:tcPr>
          <w:p w:rsidR="00B174F2" w:rsidRPr="00B174F2" w:rsidRDefault="00B174F2" w:rsidP="00907108">
            <w:pPr>
              <w:rPr>
                <w:rFonts w:ascii="Arial Narrow" w:hAnsi="Arial Narrow"/>
                <w:sz w:val="18"/>
                <w:szCs w:val="18"/>
              </w:rPr>
            </w:pPr>
            <w:r w:rsidRPr="00B174F2">
              <w:rPr>
                <w:rFonts w:ascii="Arial Narrow" w:hAnsi="Arial Narrow"/>
                <w:sz w:val="18"/>
                <w:szCs w:val="18"/>
              </w:rPr>
              <w:t>odpočítateľné</w:t>
            </w:r>
          </w:p>
        </w:tc>
        <w:tc>
          <w:tcPr>
            <w:tcW w:w="1190" w:type="pct"/>
            <w:tcBorders>
              <w:top w:val="nil"/>
              <w:left w:val="single" w:sz="12" w:space="0" w:color="auto"/>
              <w:bottom w:val="single" w:sz="6" w:space="0" w:color="auto"/>
              <w:right w:val="single" w:sz="8" w:space="0" w:color="auto"/>
            </w:tcBorders>
            <w:noWrap/>
            <w:vAlign w:val="center"/>
            <w:hideMark/>
          </w:tcPr>
          <w:p w:rsidR="00B174F2" w:rsidRPr="00B174F2" w:rsidRDefault="00B174F2" w:rsidP="00907108">
            <w:pPr>
              <w:rPr>
                <w:rFonts w:ascii="Arial Narrow" w:hAnsi="Arial Narrow"/>
                <w:sz w:val="18"/>
                <w:szCs w:val="18"/>
              </w:rPr>
            </w:pPr>
            <w:r w:rsidRPr="00B174F2">
              <w:rPr>
                <w:rFonts w:ascii="Arial Narrow" w:hAnsi="Arial Narrow"/>
                <w:sz w:val="18"/>
                <w:szCs w:val="18"/>
              </w:rPr>
              <w:t> </w:t>
            </w:r>
          </w:p>
        </w:tc>
        <w:tc>
          <w:tcPr>
            <w:tcW w:w="1126" w:type="pct"/>
            <w:tcBorders>
              <w:top w:val="single" w:sz="4" w:space="0" w:color="auto"/>
              <w:left w:val="nil"/>
              <w:bottom w:val="single" w:sz="6" w:space="0" w:color="auto"/>
              <w:right w:val="single" w:sz="12" w:space="0" w:color="auto"/>
            </w:tcBorders>
            <w:noWrap/>
            <w:vAlign w:val="center"/>
            <w:hideMark/>
          </w:tcPr>
          <w:p w:rsidR="00B174F2" w:rsidRPr="00B174F2" w:rsidRDefault="00B174F2" w:rsidP="00907108">
            <w:pPr>
              <w:rPr>
                <w:rFonts w:ascii="Arial Narrow" w:hAnsi="Arial Narrow"/>
                <w:sz w:val="18"/>
                <w:szCs w:val="18"/>
              </w:rPr>
            </w:pPr>
            <w:r w:rsidRPr="00B174F2">
              <w:rPr>
                <w:rFonts w:ascii="Arial Narrow" w:hAnsi="Arial Narrow"/>
                <w:sz w:val="18"/>
                <w:szCs w:val="18"/>
              </w:rPr>
              <w:t> </w:t>
            </w:r>
          </w:p>
        </w:tc>
      </w:tr>
      <w:tr w:rsidR="00B174F2" w:rsidRPr="002716CB" w:rsidTr="00907108">
        <w:trPr>
          <w:trHeight w:val="340"/>
        </w:trPr>
        <w:tc>
          <w:tcPr>
            <w:tcW w:w="2684" w:type="pct"/>
            <w:tcBorders>
              <w:top w:val="single" w:sz="6" w:space="0" w:color="auto"/>
              <w:left w:val="single" w:sz="12" w:space="0" w:color="auto"/>
              <w:bottom w:val="single" w:sz="6" w:space="0" w:color="auto"/>
              <w:right w:val="single" w:sz="12" w:space="0" w:color="auto"/>
            </w:tcBorders>
            <w:noWrap/>
            <w:vAlign w:val="center"/>
            <w:hideMark/>
          </w:tcPr>
          <w:p w:rsidR="00B174F2" w:rsidRPr="00B174F2" w:rsidRDefault="00B174F2" w:rsidP="00907108">
            <w:pPr>
              <w:rPr>
                <w:rFonts w:ascii="Arial Narrow" w:hAnsi="Arial Narrow"/>
                <w:sz w:val="18"/>
                <w:szCs w:val="18"/>
              </w:rPr>
            </w:pPr>
            <w:r w:rsidRPr="00B174F2">
              <w:rPr>
                <w:rFonts w:ascii="Arial Narrow" w:hAnsi="Arial Narrow"/>
                <w:sz w:val="18"/>
                <w:szCs w:val="18"/>
              </w:rPr>
              <w:t>zdaniteľné</w:t>
            </w:r>
          </w:p>
        </w:tc>
        <w:tc>
          <w:tcPr>
            <w:tcW w:w="1190" w:type="pct"/>
            <w:tcBorders>
              <w:top w:val="single" w:sz="6" w:space="0" w:color="auto"/>
              <w:left w:val="single" w:sz="12" w:space="0" w:color="auto"/>
              <w:bottom w:val="single" w:sz="6" w:space="0" w:color="auto"/>
              <w:right w:val="single" w:sz="8" w:space="0" w:color="auto"/>
            </w:tcBorders>
            <w:noWrap/>
            <w:vAlign w:val="center"/>
            <w:hideMark/>
          </w:tcPr>
          <w:p w:rsidR="00B174F2" w:rsidRPr="00B174F2" w:rsidRDefault="00B174F2" w:rsidP="00907108">
            <w:pPr>
              <w:rPr>
                <w:rFonts w:ascii="Arial Narrow" w:hAnsi="Arial Narrow"/>
                <w:sz w:val="18"/>
                <w:szCs w:val="18"/>
              </w:rPr>
            </w:pPr>
            <w:r w:rsidRPr="00B174F2">
              <w:rPr>
                <w:rFonts w:ascii="Arial Narrow" w:hAnsi="Arial Narrow"/>
                <w:sz w:val="18"/>
                <w:szCs w:val="18"/>
              </w:rPr>
              <w:t> </w:t>
            </w:r>
          </w:p>
        </w:tc>
        <w:tc>
          <w:tcPr>
            <w:tcW w:w="1126" w:type="pct"/>
            <w:tcBorders>
              <w:top w:val="single" w:sz="6" w:space="0" w:color="auto"/>
              <w:left w:val="nil"/>
              <w:bottom w:val="single" w:sz="6" w:space="0" w:color="auto"/>
              <w:right w:val="single" w:sz="12" w:space="0" w:color="auto"/>
            </w:tcBorders>
            <w:noWrap/>
            <w:vAlign w:val="center"/>
            <w:hideMark/>
          </w:tcPr>
          <w:p w:rsidR="00B174F2" w:rsidRPr="00B174F2" w:rsidRDefault="00B174F2" w:rsidP="00907108">
            <w:pPr>
              <w:rPr>
                <w:rFonts w:ascii="Arial Narrow" w:hAnsi="Arial Narrow"/>
                <w:sz w:val="18"/>
                <w:szCs w:val="18"/>
              </w:rPr>
            </w:pPr>
            <w:r w:rsidRPr="00B174F2">
              <w:rPr>
                <w:rFonts w:ascii="Arial Narrow" w:hAnsi="Arial Narrow"/>
                <w:sz w:val="18"/>
                <w:szCs w:val="18"/>
              </w:rPr>
              <w:t> </w:t>
            </w:r>
          </w:p>
        </w:tc>
      </w:tr>
      <w:tr w:rsidR="00B174F2" w:rsidRPr="002716CB" w:rsidTr="00907108">
        <w:trPr>
          <w:trHeight w:val="330"/>
        </w:trPr>
        <w:tc>
          <w:tcPr>
            <w:tcW w:w="2684" w:type="pct"/>
            <w:tcBorders>
              <w:top w:val="single" w:sz="6" w:space="0" w:color="auto"/>
              <w:left w:val="single" w:sz="12" w:space="0" w:color="auto"/>
              <w:bottom w:val="single" w:sz="4" w:space="0" w:color="auto"/>
              <w:right w:val="single" w:sz="12" w:space="0" w:color="auto"/>
            </w:tcBorders>
            <w:noWrap/>
            <w:vAlign w:val="center"/>
            <w:hideMark/>
          </w:tcPr>
          <w:p w:rsidR="00B174F2" w:rsidRPr="00B174F2" w:rsidRDefault="00B174F2" w:rsidP="00907108">
            <w:pPr>
              <w:rPr>
                <w:rFonts w:ascii="Arial Narrow" w:hAnsi="Arial Narrow"/>
                <w:b/>
                <w:bCs/>
                <w:sz w:val="18"/>
                <w:szCs w:val="18"/>
              </w:rPr>
            </w:pPr>
            <w:r w:rsidRPr="00B174F2">
              <w:rPr>
                <w:rFonts w:ascii="Arial Narrow" w:hAnsi="Arial Narrow"/>
                <w:b/>
                <w:bCs/>
                <w:sz w:val="18"/>
                <w:szCs w:val="18"/>
              </w:rPr>
              <w:t>Možnosť umorovať daňovú stratu v budúcnosti</w:t>
            </w:r>
          </w:p>
        </w:tc>
        <w:tc>
          <w:tcPr>
            <w:tcW w:w="1190" w:type="pct"/>
            <w:tcBorders>
              <w:top w:val="single" w:sz="6" w:space="0" w:color="auto"/>
              <w:left w:val="single" w:sz="12" w:space="0" w:color="auto"/>
              <w:bottom w:val="single" w:sz="4" w:space="0" w:color="auto"/>
              <w:right w:val="single" w:sz="8" w:space="0" w:color="auto"/>
            </w:tcBorders>
            <w:noWrap/>
            <w:vAlign w:val="center"/>
            <w:hideMark/>
          </w:tcPr>
          <w:p w:rsidR="00B174F2" w:rsidRPr="00B174F2" w:rsidRDefault="00B174F2" w:rsidP="00907108">
            <w:pPr>
              <w:rPr>
                <w:rFonts w:ascii="Arial Narrow" w:hAnsi="Arial Narrow"/>
                <w:sz w:val="18"/>
                <w:szCs w:val="18"/>
              </w:rPr>
            </w:pPr>
            <w:r w:rsidRPr="00B174F2">
              <w:rPr>
                <w:rFonts w:ascii="Arial Narrow" w:hAnsi="Arial Narrow"/>
                <w:sz w:val="18"/>
                <w:szCs w:val="18"/>
              </w:rPr>
              <w:t> </w:t>
            </w:r>
          </w:p>
        </w:tc>
        <w:tc>
          <w:tcPr>
            <w:tcW w:w="1126" w:type="pct"/>
            <w:tcBorders>
              <w:top w:val="single" w:sz="6" w:space="0" w:color="auto"/>
              <w:left w:val="nil"/>
              <w:bottom w:val="single" w:sz="4" w:space="0" w:color="auto"/>
              <w:right w:val="single" w:sz="12" w:space="0" w:color="auto"/>
            </w:tcBorders>
            <w:noWrap/>
            <w:vAlign w:val="center"/>
            <w:hideMark/>
          </w:tcPr>
          <w:p w:rsidR="00B174F2" w:rsidRPr="00B174F2" w:rsidRDefault="00B174F2" w:rsidP="00907108">
            <w:pPr>
              <w:rPr>
                <w:rFonts w:ascii="Arial Narrow" w:hAnsi="Arial Narrow"/>
                <w:sz w:val="18"/>
                <w:szCs w:val="18"/>
              </w:rPr>
            </w:pPr>
            <w:r w:rsidRPr="00B174F2">
              <w:rPr>
                <w:rFonts w:ascii="Arial Narrow" w:hAnsi="Arial Narrow"/>
                <w:sz w:val="18"/>
                <w:szCs w:val="18"/>
              </w:rPr>
              <w:t> </w:t>
            </w:r>
          </w:p>
        </w:tc>
      </w:tr>
      <w:tr w:rsidR="00B174F2" w:rsidRPr="002716CB" w:rsidTr="00907108">
        <w:trPr>
          <w:trHeight w:val="397"/>
        </w:trPr>
        <w:tc>
          <w:tcPr>
            <w:tcW w:w="2684" w:type="pct"/>
            <w:tcBorders>
              <w:top w:val="nil"/>
              <w:left w:val="single" w:sz="12" w:space="0" w:color="auto"/>
              <w:bottom w:val="single" w:sz="4" w:space="0" w:color="auto"/>
              <w:right w:val="single" w:sz="12" w:space="0" w:color="auto"/>
            </w:tcBorders>
            <w:noWrap/>
            <w:vAlign w:val="center"/>
            <w:hideMark/>
          </w:tcPr>
          <w:p w:rsidR="00B174F2" w:rsidRPr="00B174F2" w:rsidRDefault="00B174F2" w:rsidP="00907108">
            <w:pPr>
              <w:rPr>
                <w:rFonts w:ascii="Arial Narrow" w:hAnsi="Arial Narrow"/>
                <w:b/>
                <w:bCs/>
                <w:sz w:val="18"/>
                <w:szCs w:val="18"/>
              </w:rPr>
            </w:pPr>
            <w:r w:rsidRPr="00B174F2">
              <w:rPr>
                <w:rFonts w:ascii="Arial Narrow" w:hAnsi="Arial Narrow"/>
                <w:b/>
                <w:bCs/>
                <w:sz w:val="18"/>
                <w:szCs w:val="18"/>
              </w:rPr>
              <w:t>Možnosť previesť nevyužité daňové odpočty</w:t>
            </w:r>
          </w:p>
        </w:tc>
        <w:tc>
          <w:tcPr>
            <w:tcW w:w="1190" w:type="pct"/>
            <w:tcBorders>
              <w:top w:val="nil"/>
              <w:left w:val="single" w:sz="12" w:space="0" w:color="auto"/>
              <w:bottom w:val="single" w:sz="4" w:space="0" w:color="auto"/>
              <w:right w:val="single" w:sz="8" w:space="0" w:color="auto"/>
            </w:tcBorders>
            <w:noWrap/>
            <w:vAlign w:val="center"/>
            <w:hideMark/>
          </w:tcPr>
          <w:p w:rsidR="00B174F2" w:rsidRPr="00B174F2" w:rsidRDefault="00B174F2" w:rsidP="00907108">
            <w:pPr>
              <w:rPr>
                <w:rFonts w:ascii="Arial Narrow" w:hAnsi="Arial Narrow"/>
                <w:sz w:val="18"/>
                <w:szCs w:val="18"/>
              </w:rPr>
            </w:pPr>
            <w:r w:rsidRPr="00B174F2">
              <w:rPr>
                <w:rFonts w:ascii="Arial Narrow" w:hAnsi="Arial Narrow"/>
                <w:sz w:val="18"/>
                <w:szCs w:val="18"/>
              </w:rPr>
              <w:t> </w:t>
            </w:r>
          </w:p>
        </w:tc>
        <w:tc>
          <w:tcPr>
            <w:tcW w:w="1126" w:type="pct"/>
            <w:tcBorders>
              <w:top w:val="single" w:sz="4" w:space="0" w:color="auto"/>
              <w:left w:val="nil"/>
              <w:bottom w:val="single" w:sz="4" w:space="0" w:color="auto"/>
              <w:right w:val="single" w:sz="12" w:space="0" w:color="auto"/>
            </w:tcBorders>
            <w:noWrap/>
            <w:vAlign w:val="center"/>
            <w:hideMark/>
          </w:tcPr>
          <w:p w:rsidR="00B174F2" w:rsidRPr="00B174F2" w:rsidRDefault="00B174F2" w:rsidP="00907108">
            <w:pPr>
              <w:rPr>
                <w:rFonts w:ascii="Arial Narrow" w:hAnsi="Arial Narrow"/>
                <w:sz w:val="18"/>
                <w:szCs w:val="18"/>
              </w:rPr>
            </w:pPr>
            <w:r w:rsidRPr="00B174F2">
              <w:rPr>
                <w:rFonts w:ascii="Arial Narrow" w:hAnsi="Arial Narrow"/>
                <w:sz w:val="18"/>
                <w:szCs w:val="18"/>
              </w:rPr>
              <w:t> </w:t>
            </w:r>
          </w:p>
        </w:tc>
      </w:tr>
      <w:tr w:rsidR="00B174F2" w:rsidRPr="002716CB" w:rsidTr="00907108">
        <w:trPr>
          <w:trHeight w:val="340"/>
        </w:trPr>
        <w:tc>
          <w:tcPr>
            <w:tcW w:w="2684" w:type="pct"/>
            <w:tcBorders>
              <w:top w:val="nil"/>
              <w:left w:val="single" w:sz="12" w:space="0" w:color="auto"/>
              <w:bottom w:val="single" w:sz="4" w:space="0" w:color="auto"/>
              <w:right w:val="single" w:sz="12" w:space="0" w:color="auto"/>
            </w:tcBorders>
            <w:noWrap/>
            <w:vAlign w:val="center"/>
            <w:hideMark/>
          </w:tcPr>
          <w:p w:rsidR="00B174F2" w:rsidRPr="00B174F2" w:rsidRDefault="00B174F2" w:rsidP="00907108">
            <w:pPr>
              <w:rPr>
                <w:rFonts w:ascii="Arial Narrow" w:hAnsi="Arial Narrow"/>
                <w:b/>
                <w:bCs/>
                <w:sz w:val="18"/>
                <w:szCs w:val="18"/>
              </w:rPr>
            </w:pPr>
            <w:r w:rsidRPr="00B174F2">
              <w:rPr>
                <w:rFonts w:ascii="Arial Narrow" w:hAnsi="Arial Narrow"/>
                <w:b/>
                <w:bCs/>
                <w:sz w:val="18"/>
                <w:szCs w:val="18"/>
              </w:rPr>
              <w:t>Sadzba dane z príjmov ( v %)</w:t>
            </w:r>
          </w:p>
        </w:tc>
        <w:tc>
          <w:tcPr>
            <w:tcW w:w="1190" w:type="pct"/>
            <w:tcBorders>
              <w:top w:val="nil"/>
              <w:left w:val="single" w:sz="12" w:space="0" w:color="auto"/>
              <w:bottom w:val="single" w:sz="4" w:space="0" w:color="auto"/>
              <w:right w:val="single" w:sz="8" w:space="0" w:color="auto"/>
            </w:tcBorders>
            <w:noWrap/>
            <w:vAlign w:val="center"/>
            <w:hideMark/>
          </w:tcPr>
          <w:p w:rsidR="00B174F2" w:rsidRPr="00B174F2" w:rsidRDefault="00B174F2" w:rsidP="00907108">
            <w:pPr>
              <w:rPr>
                <w:rFonts w:ascii="Arial Narrow" w:hAnsi="Arial Narrow"/>
                <w:sz w:val="18"/>
                <w:szCs w:val="18"/>
              </w:rPr>
            </w:pPr>
            <w:r w:rsidRPr="00B174F2">
              <w:rPr>
                <w:rFonts w:ascii="Arial Narrow" w:hAnsi="Arial Narrow"/>
                <w:sz w:val="18"/>
                <w:szCs w:val="18"/>
              </w:rPr>
              <w:t> </w:t>
            </w:r>
          </w:p>
        </w:tc>
        <w:tc>
          <w:tcPr>
            <w:tcW w:w="1126" w:type="pct"/>
            <w:tcBorders>
              <w:top w:val="single" w:sz="4" w:space="0" w:color="auto"/>
              <w:left w:val="nil"/>
              <w:bottom w:val="single" w:sz="4" w:space="0" w:color="auto"/>
              <w:right w:val="single" w:sz="12" w:space="0" w:color="auto"/>
            </w:tcBorders>
            <w:noWrap/>
            <w:vAlign w:val="center"/>
            <w:hideMark/>
          </w:tcPr>
          <w:p w:rsidR="00B174F2" w:rsidRPr="00B174F2" w:rsidRDefault="00B174F2" w:rsidP="00907108">
            <w:pPr>
              <w:rPr>
                <w:rFonts w:ascii="Arial Narrow" w:hAnsi="Arial Narrow"/>
                <w:sz w:val="18"/>
                <w:szCs w:val="18"/>
              </w:rPr>
            </w:pPr>
            <w:r w:rsidRPr="00B174F2">
              <w:rPr>
                <w:rFonts w:ascii="Arial Narrow" w:hAnsi="Arial Narrow"/>
                <w:sz w:val="18"/>
                <w:szCs w:val="18"/>
              </w:rPr>
              <w:t> </w:t>
            </w:r>
          </w:p>
        </w:tc>
      </w:tr>
      <w:tr w:rsidR="00B174F2" w:rsidRPr="002716CB" w:rsidTr="00907108">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hideMark/>
          </w:tcPr>
          <w:p w:rsidR="00B174F2" w:rsidRPr="00B174F2" w:rsidRDefault="00B174F2" w:rsidP="00907108">
            <w:pPr>
              <w:rPr>
                <w:rFonts w:ascii="Arial Narrow" w:hAnsi="Arial Narrow"/>
                <w:b/>
                <w:bCs/>
                <w:sz w:val="18"/>
                <w:szCs w:val="18"/>
              </w:rPr>
            </w:pPr>
            <w:r w:rsidRPr="00B174F2">
              <w:rPr>
                <w:rFonts w:ascii="Arial Narrow" w:hAnsi="Arial Narrow"/>
                <w:b/>
                <w:bCs/>
                <w:sz w:val="18"/>
                <w:szCs w:val="18"/>
              </w:rPr>
              <w:t>Odložená daňová pohľadávka</w:t>
            </w:r>
          </w:p>
        </w:tc>
        <w:tc>
          <w:tcPr>
            <w:tcW w:w="1190" w:type="pct"/>
            <w:tcBorders>
              <w:top w:val="single" w:sz="4" w:space="0" w:color="auto"/>
              <w:left w:val="single" w:sz="12" w:space="0" w:color="auto"/>
              <w:bottom w:val="single" w:sz="6" w:space="0" w:color="auto"/>
              <w:right w:val="single" w:sz="8" w:space="0" w:color="auto"/>
            </w:tcBorders>
            <w:noWrap/>
            <w:vAlign w:val="center"/>
          </w:tcPr>
          <w:p w:rsidR="00B174F2" w:rsidRPr="00B174F2" w:rsidRDefault="00B174F2" w:rsidP="00907108">
            <w:pPr>
              <w:rPr>
                <w:rFonts w:ascii="Arial Narrow" w:hAnsi="Arial Narrow"/>
                <w:sz w:val="18"/>
                <w:szCs w:val="18"/>
              </w:rPr>
            </w:pPr>
          </w:p>
        </w:tc>
        <w:tc>
          <w:tcPr>
            <w:tcW w:w="1126" w:type="pct"/>
            <w:tcBorders>
              <w:top w:val="single" w:sz="4" w:space="0" w:color="auto"/>
              <w:left w:val="nil"/>
              <w:bottom w:val="single" w:sz="6" w:space="0" w:color="auto"/>
              <w:right w:val="single" w:sz="12" w:space="0" w:color="auto"/>
            </w:tcBorders>
            <w:noWrap/>
            <w:vAlign w:val="center"/>
          </w:tcPr>
          <w:p w:rsidR="00B174F2" w:rsidRPr="00B174F2" w:rsidRDefault="00B174F2" w:rsidP="00907108">
            <w:pPr>
              <w:rPr>
                <w:rFonts w:ascii="Arial Narrow" w:hAnsi="Arial Narrow"/>
                <w:sz w:val="18"/>
                <w:szCs w:val="18"/>
              </w:rPr>
            </w:pPr>
          </w:p>
        </w:tc>
      </w:tr>
      <w:tr w:rsidR="00B174F2" w:rsidRPr="002716CB" w:rsidTr="00907108">
        <w:trPr>
          <w:trHeight w:val="340"/>
        </w:trPr>
        <w:tc>
          <w:tcPr>
            <w:tcW w:w="2684" w:type="pct"/>
            <w:tcBorders>
              <w:top w:val="nil"/>
              <w:left w:val="single" w:sz="12" w:space="0" w:color="auto"/>
              <w:bottom w:val="single" w:sz="4" w:space="0" w:color="auto"/>
              <w:right w:val="single" w:sz="12" w:space="0" w:color="auto"/>
            </w:tcBorders>
            <w:noWrap/>
            <w:vAlign w:val="center"/>
            <w:hideMark/>
          </w:tcPr>
          <w:p w:rsidR="00B174F2" w:rsidRPr="00B174F2" w:rsidRDefault="00B174F2" w:rsidP="00907108">
            <w:pPr>
              <w:rPr>
                <w:rFonts w:ascii="Arial Narrow" w:hAnsi="Arial Narrow"/>
                <w:b/>
                <w:bCs/>
                <w:sz w:val="18"/>
                <w:szCs w:val="18"/>
              </w:rPr>
            </w:pPr>
            <w:r w:rsidRPr="00B174F2">
              <w:rPr>
                <w:rFonts w:ascii="Arial Narrow" w:hAnsi="Arial Narrow"/>
                <w:b/>
                <w:bCs/>
                <w:sz w:val="18"/>
                <w:szCs w:val="18"/>
              </w:rPr>
              <w:t>Uplatnená daňová pohľadávka</w:t>
            </w:r>
          </w:p>
        </w:tc>
        <w:tc>
          <w:tcPr>
            <w:tcW w:w="1190" w:type="pct"/>
            <w:tcBorders>
              <w:top w:val="single" w:sz="6" w:space="0" w:color="auto"/>
              <w:left w:val="single" w:sz="12" w:space="0" w:color="auto"/>
              <w:bottom w:val="single" w:sz="4" w:space="0" w:color="auto"/>
              <w:right w:val="single" w:sz="6" w:space="0" w:color="auto"/>
            </w:tcBorders>
            <w:noWrap/>
            <w:vAlign w:val="center"/>
          </w:tcPr>
          <w:p w:rsidR="00B174F2" w:rsidRPr="00B174F2" w:rsidRDefault="00B174F2" w:rsidP="00907108">
            <w:pPr>
              <w:rPr>
                <w:rFonts w:ascii="Arial Narrow" w:hAnsi="Arial Narrow"/>
                <w:sz w:val="18"/>
                <w:szCs w:val="18"/>
              </w:rPr>
            </w:pPr>
          </w:p>
        </w:tc>
        <w:tc>
          <w:tcPr>
            <w:tcW w:w="1126" w:type="pct"/>
            <w:tcBorders>
              <w:top w:val="single" w:sz="6" w:space="0" w:color="auto"/>
              <w:left w:val="single" w:sz="6" w:space="0" w:color="auto"/>
              <w:bottom w:val="single" w:sz="4" w:space="0" w:color="auto"/>
              <w:right w:val="single" w:sz="12" w:space="0" w:color="auto"/>
            </w:tcBorders>
            <w:noWrap/>
            <w:vAlign w:val="center"/>
          </w:tcPr>
          <w:p w:rsidR="00B174F2" w:rsidRPr="00B174F2" w:rsidRDefault="00B174F2" w:rsidP="00907108">
            <w:pPr>
              <w:rPr>
                <w:rFonts w:ascii="Arial Narrow" w:hAnsi="Arial Narrow"/>
                <w:sz w:val="18"/>
                <w:szCs w:val="18"/>
              </w:rPr>
            </w:pPr>
          </w:p>
        </w:tc>
      </w:tr>
      <w:tr w:rsidR="00B174F2" w:rsidRPr="002716CB" w:rsidTr="00907108">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hideMark/>
          </w:tcPr>
          <w:p w:rsidR="00B174F2" w:rsidRPr="00B174F2" w:rsidRDefault="00B174F2" w:rsidP="00907108">
            <w:pPr>
              <w:rPr>
                <w:rFonts w:ascii="Arial Narrow" w:hAnsi="Arial Narrow"/>
                <w:bCs/>
                <w:sz w:val="18"/>
                <w:szCs w:val="18"/>
              </w:rPr>
            </w:pPr>
            <w:r w:rsidRPr="00B174F2">
              <w:rPr>
                <w:rFonts w:ascii="Arial Narrow" w:hAnsi="Arial Narrow"/>
                <w:bCs/>
                <w:sz w:val="18"/>
                <w:szCs w:val="18"/>
              </w:rPr>
              <w:t>Zaúčtovaná ako náklad</w:t>
            </w:r>
          </w:p>
        </w:tc>
        <w:tc>
          <w:tcPr>
            <w:tcW w:w="1190" w:type="pct"/>
            <w:tcBorders>
              <w:top w:val="single" w:sz="4" w:space="0" w:color="auto"/>
              <w:left w:val="single" w:sz="12" w:space="0" w:color="auto"/>
              <w:bottom w:val="single" w:sz="6" w:space="0" w:color="auto"/>
              <w:right w:val="single" w:sz="6" w:space="0" w:color="auto"/>
            </w:tcBorders>
            <w:noWrap/>
            <w:vAlign w:val="center"/>
          </w:tcPr>
          <w:p w:rsidR="00B174F2" w:rsidRPr="00B174F2" w:rsidRDefault="00B174F2" w:rsidP="00907108">
            <w:pPr>
              <w:rPr>
                <w:rFonts w:ascii="Arial Narrow" w:hAnsi="Arial Narrow"/>
                <w:sz w:val="18"/>
                <w:szCs w:val="18"/>
              </w:rPr>
            </w:pPr>
          </w:p>
        </w:tc>
        <w:tc>
          <w:tcPr>
            <w:tcW w:w="1126" w:type="pct"/>
            <w:tcBorders>
              <w:top w:val="single" w:sz="4" w:space="0" w:color="auto"/>
              <w:left w:val="single" w:sz="6" w:space="0" w:color="auto"/>
              <w:bottom w:val="single" w:sz="6" w:space="0" w:color="auto"/>
              <w:right w:val="single" w:sz="12" w:space="0" w:color="auto"/>
            </w:tcBorders>
            <w:noWrap/>
            <w:vAlign w:val="center"/>
          </w:tcPr>
          <w:p w:rsidR="00B174F2" w:rsidRPr="00B174F2" w:rsidRDefault="00B174F2" w:rsidP="00907108">
            <w:pPr>
              <w:rPr>
                <w:rFonts w:ascii="Arial Narrow" w:hAnsi="Arial Narrow"/>
                <w:sz w:val="18"/>
                <w:szCs w:val="18"/>
              </w:rPr>
            </w:pPr>
          </w:p>
        </w:tc>
      </w:tr>
      <w:tr w:rsidR="00B174F2" w:rsidRPr="002716CB" w:rsidTr="00907108">
        <w:trPr>
          <w:trHeight w:val="340"/>
        </w:trPr>
        <w:tc>
          <w:tcPr>
            <w:tcW w:w="2684" w:type="pct"/>
            <w:tcBorders>
              <w:top w:val="nil"/>
              <w:left w:val="single" w:sz="12" w:space="0" w:color="auto"/>
              <w:bottom w:val="single" w:sz="4" w:space="0" w:color="auto"/>
              <w:right w:val="single" w:sz="12" w:space="0" w:color="auto"/>
            </w:tcBorders>
            <w:noWrap/>
            <w:vAlign w:val="center"/>
            <w:hideMark/>
          </w:tcPr>
          <w:p w:rsidR="00B174F2" w:rsidRPr="00B174F2" w:rsidRDefault="00B174F2" w:rsidP="00907108">
            <w:pPr>
              <w:rPr>
                <w:rFonts w:ascii="Arial Narrow" w:hAnsi="Arial Narrow"/>
                <w:bCs/>
                <w:sz w:val="18"/>
                <w:szCs w:val="18"/>
              </w:rPr>
            </w:pPr>
            <w:r w:rsidRPr="00B174F2">
              <w:rPr>
                <w:rFonts w:ascii="Arial Narrow" w:hAnsi="Arial Narrow"/>
                <w:bCs/>
                <w:sz w:val="18"/>
                <w:szCs w:val="18"/>
              </w:rPr>
              <w:t>Zaúčtovaná do vlastného imania</w:t>
            </w:r>
          </w:p>
        </w:tc>
        <w:tc>
          <w:tcPr>
            <w:tcW w:w="1190" w:type="pct"/>
            <w:tcBorders>
              <w:top w:val="single" w:sz="6" w:space="0" w:color="auto"/>
              <w:left w:val="single" w:sz="12" w:space="0" w:color="auto"/>
              <w:bottom w:val="single" w:sz="6" w:space="0" w:color="auto"/>
              <w:right w:val="single" w:sz="6" w:space="0" w:color="auto"/>
            </w:tcBorders>
            <w:noWrap/>
            <w:vAlign w:val="center"/>
          </w:tcPr>
          <w:p w:rsidR="00B174F2" w:rsidRPr="00B174F2" w:rsidRDefault="00B174F2" w:rsidP="00907108">
            <w:pPr>
              <w:rPr>
                <w:rFonts w:ascii="Arial Narrow" w:hAnsi="Arial Narrow"/>
                <w:sz w:val="18"/>
                <w:szCs w:val="18"/>
              </w:rPr>
            </w:pPr>
          </w:p>
        </w:tc>
        <w:tc>
          <w:tcPr>
            <w:tcW w:w="1126" w:type="pct"/>
            <w:tcBorders>
              <w:top w:val="single" w:sz="6" w:space="0" w:color="auto"/>
              <w:left w:val="single" w:sz="6" w:space="0" w:color="auto"/>
              <w:bottom w:val="single" w:sz="6" w:space="0" w:color="auto"/>
              <w:right w:val="single" w:sz="12" w:space="0" w:color="auto"/>
            </w:tcBorders>
            <w:noWrap/>
            <w:vAlign w:val="center"/>
          </w:tcPr>
          <w:p w:rsidR="00B174F2" w:rsidRPr="00B174F2" w:rsidRDefault="00B174F2" w:rsidP="00907108">
            <w:pPr>
              <w:rPr>
                <w:rFonts w:ascii="Arial Narrow" w:hAnsi="Arial Narrow"/>
                <w:sz w:val="18"/>
                <w:szCs w:val="18"/>
              </w:rPr>
            </w:pPr>
          </w:p>
        </w:tc>
      </w:tr>
      <w:tr w:rsidR="00B174F2" w:rsidRPr="002716CB" w:rsidTr="00907108">
        <w:trPr>
          <w:trHeight w:val="340"/>
        </w:trPr>
        <w:tc>
          <w:tcPr>
            <w:tcW w:w="2684" w:type="pct"/>
            <w:tcBorders>
              <w:top w:val="nil"/>
              <w:left w:val="single" w:sz="12" w:space="0" w:color="auto"/>
              <w:bottom w:val="single" w:sz="4" w:space="0" w:color="auto"/>
              <w:right w:val="single" w:sz="12" w:space="0" w:color="auto"/>
            </w:tcBorders>
            <w:noWrap/>
            <w:vAlign w:val="center"/>
            <w:hideMark/>
          </w:tcPr>
          <w:p w:rsidR="00B174F2" w:rsidRPr="00B174F2" w:rsidRDefault="00B174F2" w:rsidP="00907108">
            <w:pPr>
              <w:rPr>
                <w:rFonts w:ascii="Arial Narrow" w:hAnsi="Arial Narrow"/>
                <w:b/>
                <w:bCs/>
                <w:sz w:val="18"/>
                <w:szCs w:val="18"/>
              </w:rPr>
            </w:pPr>
            <w:r w:rsidRPr="00B174F2">
              <w:rPr>
                <w:rFonts w:ascii="Arial Narrow" w:hAnsi="Arial Narrow"/>
                <w:b/>
                <w:bCs/>
                <w:sz w:val="18"/>
                <w:szCs w:val="18"/>
              </w:rPr>
              <w:t>Odložený daňový záväzok</w:t>
            </w:r>
          </w:p>
        </w:tc>
        <w:tc>
          <w:tcPr>
            <w:tcW w:w="1190" w:type="pct"/>
            <w:tcBorders>
              <w:top w:val="single" w:sz="6" w:space="0" w:color="auto"/>
              <w:left w:val="single" w:sz="12" w:space="0" w:color="auto"/>
              <w:bottom w:val="single" w:sz="4" w:space="0" w:color="auto"/>
              <w:right w:val="single" w:sz="6" w:space="0" w:color="auto"/>
            </w:tcBorders>
            <w:noWrap/>
            <w:vAlign w:val="center"/>
            <w:hideMark/>
          </w:tcPr>
          <w:p w:rsidR="00B174F2" w:rsidRPr="00B174F2" w:rsidRDefault="00B174F2" w:rsidP="00907108">
            <w:pPr>
              <w:rPr>
                <w:rFonts w:ascii="Arial Narrow" w:hAnsi="Arial Narrow"/>
                <w:sz w:val="18"/>
                <w:szCs w:val="18"/>
              </w:rPr>
            </w:pPr>
            <w:r w:rsidRPr="00B174F2">
              <w:rPr>
                <w:rFonts w:ascii="Arial Narrow" w:hAnsi="Arial Narrow"/>
                <w:sz w:val="18"/>
                <w:szCs w:val="18"/>
              </w:rPr>
              <w:t> </w:t>
            </w:r>
          </w:p>
        </w:tc>
        <w:tc>
          <w:tcPr>
            <w:tcW w:w="1126" w:type="pct"/>
            <w:tcBorders>
              <w:top w:val="single" w:sz="6" w:space="0" w:color="auto"/>
              <w:left w:val="single" w:sz="6" w:space="0" w:color="auto"/>
              <w:bottom w:val="single" w:sz="4" w:space="0" w:color="auto"/>
              <w:right w:val="single" w:sz="12" w:space="0" w:color="auto"/>
            </w:tcBorders>
            <w:noWrap/>
            <w:vAlign w:val="center"/>
            <w:hideMark/>
          </w:tcPr>
          <w:p w:rsidR="00B174F2" w:rsidRPr="00B174F2" w:rsidRDefault="00B174F2" w:rsidP="00907108">
            <w:pPr>
              <w:rPr>
                <w:rFonts w:ascii="Arial Narrow" w:hAnsi="Arial Narrow"/>
                <w:sz w:val="18"/>
                <w:szCs w:val="18"/>
              </w:rPr>
            </w:pPr>
            <w:r w:rsidRPr="00B174F2">
              <w:rPr>
                <w:rFonts w:ascii="Arial Narrow" w:hAnsi="Arial Narrow"/>
                <w:sz w:val="18"/>
                <w:szCs w:val="18"/>
              </w:rPr>
              <w:t> </w:t>
            </w:r>
          </w:p>
        </w:tc>
      </w:tr>
      <w:tr w:rsidR="00B174F2" w:rsidRPr="002716CB" w:rsidTr="00907108">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hideMark/>
          </w:tcPr>
          <w:p w:rsidR="00B174F2" w:rsidRPr="00B174F2" w:rsidRDefault="00B174F2" w:rsidP="00907108">
            <w:pPr>
              <w:rPr>
                <w:rFonts w:ascii="Arial Narrow" w:hAnsi="Arial Narrow"/>
                <w:b/>
                <w:bCs/>
                <w:sz w:val="18"/>
                <w:szCs w:val="18"/>
              </w:rPr>
            </w:pPr>
            <w:r w:rsidRPr="00B174F2">
              <w:rPr>
                <w:rFonts w:ascii="Arial Narrow" w:hAnsi="Arial Narrow"/>
                <w:b/>
                <w:bCs/>
                <w:sz w:val="18"/>
                <w:szCs w:val="18"/>
              </w:rPr>
              <w:t>Zmena odloženého daňového záväzku</w:t>
            </w:r>
          </w:p>
        </w:tc>
        <w:tc>
          <w:tcPr>
            <w:tcW w:w="1190" w:type="pct"/>
            <w:tcBorders>
              <w:top w:val="single" w:sz="4" w:space="0" w:color="auto"/>
              <w:left w:val="single" w:sz="12" w:space="0" w:color="auto"/>
              <w:bottom w:val="single" w:sz="4" w:space="0" w:color="auto"/>
              <w:right w:val="single" w:sz="6" w:space="0" w:color="auto"/>
            </w:tcBorders>
            <w:noWrap/>
            <w:vAlign w:val="center"/>
            <w:hideMark/>
          </w:tcPr>
          <w:p w:rsidR="00B174F2" w:rsidRPr="00B174F2" w:rsidRDefault="00B174F2" w:rsidP="00907108">
            <w:pPr>
              <w:rPr>
                <w:rFonts w:ascii="Arial Narrow" w:hAnsi="Arial Narrow"/>
                <w:sz w:val="18"/>
                <w:szCs w:val="18"/>
              </w:rPr>
            </w:pPr>
            <w:r w:rsidRPr="00B174F2">
              <w:rPr>
                <w:rFonts w:ascii="Arial Narrow" w:hAnsi="Arial Narrow"/>
                <w:sz w:val="18"/>
                <w:szCs w:val="18"/>
              </w:rPr>
              <w:t> </w:t>
            </w:r>
          </w:p>
        </w:tc>
        <w:tc>
          <w:tcPr>
            <w:tcW w:w="1126" w:type="pct"/>
            <w:tcBorders>
              <w:top w:val="single" w:sz="4" w:space="0" w:color="auto"/>
              <w:left w:val="single" w:sz="6" w:space="0" w:color="auto"/>
              <w:bottom w:val="single" w:sz="4" w:space="0" w:color="auto"/>
              <w:right w:val="single" w:sz="12" w:space="0" w:color="auto"/>
            </w:tcBorders>
            <w:noWrap/>
            <w:vAlign w:val="center"/>
          </w:tcPr>
          <w:p w:rsidR="00B174F2" w:rsidRPr="00B174F2" w:rsidRDefault="00B174F2" w:rsidP="00907108">
            <w:pPr>
              <w:rPr>
                <w:rFonts w:ascii="Arial Narrow" w:hAnsi="Arial Narrow"/>
                <w:sz w:val="18"/>
                <w:szCs w:val="18"/>
              </w:rPr>
            </w:pPr>
          </w:p>
        </w:tc>
      </w:tr>
      <w:tr w:rsidR="00B174F2" w:rsidRPr="002716CB" w:rsidTr="00907108">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hideMark/>
          </w:tcPr>
          <w:p w:rsidR="00B174F2" w:rsidRPr="00B174F2" w:rsidRDefault="00B174F2" w:rsidP="00907108">
            <w:pPr>
              <w:rPr>
                <w:rFonts w:ascii="Arial Narrow" w:hAnsi="Arial Narrow"/>
                <w:sz w:val="18"/>
                <w:szCs w:val="18"/>
              </w:rPr>
            </w:pPr>
            <w:r w:rsidRPr="00B174F2">
              <w:rPr>
                <w:rFonts w:ascii="Arial Narrow" w:hAnsi="Arial Narrow"/>
                <w:sz w:val="18"/>
                <w:szCs w:val="18"/>
              </w:rPr>
              <w:t xml:space="preserve">Zaúčtovaná ako náklad </w:t>
            </w:r>
          </w:p>
        </w:tc>
        <w:tc>
          <w:tcPr>
            <w:tcW w:w="1190" w:type="pct"/>
            <w:tcBorders>
              <w:top w:val="single" w:sz="4" w:space="0" w:color="auto"/>
              <w:left w:val="single" w:sz="12" w:space="0" w:color="auto"/>
              <w:bottom w:val="single" w:sz="6" w:space="0" w:color="auto"/>
              <w:right w:val="single" w:sz="6" w:space="0" w:color="auto"/>
            </w:tcBorders>
            <w:noWrap/>
            <w:vAlign w:val="center"/>
            <w:hideMark/>
          </w:tcPr>
          <w:p w:rsidR="00B174F2" w:rsidRPr="00B174F2" w:rsidRDefault="00B174F2" w:rsidP="00907108">
            <w:pPr>
              <w:rPr>
                <w:rFonts w:ascii="Arial Narrow" w:hAnsi="Arial Narrow"/>
                <w:sz w:val="18"/>
                <w:szCs w:val="18"/>
              </w:rPr>
            </w:pPr>
            <w:r w:rsidRPr="00B174F2">
              <w:rPr>
                <w:rFonts w:ascii="Arial Narrow" w:hAnsi="Arial Narrow"/>
                <w:sz w:val="18"/>
                <w:szCs w:val="18"/>
              </w:rPr>
              <w:t> </w:t>
            </w:r>
          </w:p>
        </w:tc>
        <w:tc>
          <w:tcPr>
            <w:tcW w:w="1126" w:type="pct"/>
            <w:tcBorders>
              <w:top w:val="single" w:sz="4" w:space="0" w:color="auto"/>
              <w:left w:val="single" w:sz="6" w:space="0" w:color="auto"/>
              <w:bottom w:val="single" w:sz="6" w:space="0" w:color="auto"/>
              <w:right w:val="single" w:sz="12" w:space="0" w:color="auto"/>
            </w:tcBorders>
            <w:noWrap/>
            <w:vAlign w:val="center"/>
          </w:tcPr>
          <w:p w:rsidR="00B174F2" w:rsidRPr="00B174F2" w:rsidRDefault="00B174F2" w:rsidP="00907108">
            <w:pPr>
              <w:rPr>
                <w:rFonts w:ascii="Arial Narrow" w:hAnsi="Arial Narrow"/>
                <w:sz w:val="18"/>
                <w:szCs w:val="18"/>
              </w:rPr>
            </w:pPr>
          </w:p>
        </w:tc>
      </w:tr>
      <w:tr w:rsidR="00B174F2" w:rsidRPr="002716CB" w:rsidTr="00907108">
        <w:trPr>
          <w:trHeight w:val="340"/>
        </w:trPr>
        <w:tc>
          <w:tcPr>
            <w:tcW w:w="2684" w:type="pct"/>
            <w:tcBorders>
              <w:top w:val="nil"/>
              <w:left w:val="single" w:sz="12" w:space="0" w:color="auto"/>
              <w:bottom w:val="single" w:sz="4" w:space="0" w:color="auto"/>
              <w:right w:val="single" w:sz="12" w:space="0" w:color="auto"/>
            </w:tcBorders>
            <w:noWrap/>
            <w:vAlign w:val="center"/>
            <w:hideMark/>
          </w:tcPr>
          <w:p w:rsidR="00B174F2" w:rsidRPr="00B174F2" w:rsidRDefault="00B174F2" w:rsidP="00907108">
            <w:pPr>
              <w:rPr>
                <w:rFonts w:ascii="Arial Narrow" w:hAnsi="Arial Narrow"/>
                <w:sz w:val="18"/>
                <w:szCs w:val="18"/>
              </w:rPr>
            </w:pPr>
            <w:r w:rsidRPr="00B174F2">
              <w:rPr>
                <w:rFonts w:ascii="Arial Narrow" w:hAnsi="Arial Narrow"/>
                <w:sz w:val="18"/>
                <w:szCs w:val="18"/>
              </w:rPr>
              <w:t>Zaúčtovaná do vlastného imania</w:t>
            </w:r>
          </w:p>
        </w:tc>
        <w:tc>
          <w:tcPr>
            <w:tcW w:w="1190" w:type="pct"/>
            <w:tcBorders>
              <w:top w:val="single" w:sz="6" w:space="0" w:color="auto"/>
              <w:left w:val="single" w:sz="12" w:space="0" w:color="auto"/>
              <w:bottom w:val="single" w:sz="4" w:space="0" w:color="auto"/>
              <w:right w:val="single" w:sz="6" w:space="0" w:color="auto"/>
            </w:tcBorders>
            <w:noWrap/>
            <w:vAlign w:val="center"/>
            <w:hideMark/>
          </w:tcPr>
          <w:p w:rsidR="00B174F2" w:rsidRPr="00B174F2" w:rsidRDefault="00B174F2" w:rsidP="00907108">
            <w:pPr>
              <w:rPr>
                <w:rFonts w:ascii="Arial Narrow" w:hAnsi="Arial Narrow"/>
                <w:sz w:val="18"/>
                <w:szCs w:val="18"/>
              </w:rPr>
            </w:pPr>
            <w:r w:rsidRPr="00B174F2">
              <w:rPr>
                <w:rFonts w:ascii="Arial Narrow" w:hAnsi="Arial Narrow"/>
                <w:sz w:val="18"/>
                <w:szCs w:val="18"/>
              </w:rPr>
              <w:t> </w:t>
            </w:r>
          </w:p>
        </w:tc>
        <w:tc>
          <w:tcPr>
            <w:tcW w:w="1126" w:type="pct"/>
            <w:tcBorders>
              <w:top w:val="single" w:sz="6" w:space="0" w:color="auto"/>
              <w:left w:val="single" w:sz="6" w:space="0" w:color="auto"/>
              <w:bottom w:val="single" w:sz="4" w:space="0" w:color="auto"/>
              <w:right w:val="single" w:sz="12" w:space="0" w:color="auto"/>
            </w:tcBorders>
            <w:noWrap/>
            <w:vAlign w:val="center"/>
          </w:tcPr>
          <w:p w:rsidR="00B174F2" w:rsidRPr="00B174F2" w:rsidRDefault="00B174F2" w:rsidP="00907108">
            <w:pPr>
              <w:rPr>
                <w:rFonts w:ascii="Arial Narrow" w:hAnsi="Arial Narrow"/>
                <w:sz w:val="18"/>
                <w:szCs w:val="18"/>
              </w:rPr>
            </w:pPr>
          </w:p>
        </w:tc>
      </w:tr>
      <w:tr w:rsidR="00B174F2" w:rsidRPr="002716CB" w:rsidTr="00907108">
        <w:trPr>
          <w:trHeight w:val="340"/>
        </w:trPr>
        <w:tc>
          <w:tcPr>
            <w:tcW w:w="2684" w:type="pct"/>
            <w:tcBorders>
              <w:top w:val="single" w:sz="4" w:space="0" w:color="auto"/>
              <w:left w:val="single" w:sz="12" w:space="0" w:color="auto"/>
              <w:bottom w:val="single" w:sz="12" w:space="0" w:color="auto"/>
              <w:right w:val="single" w:sz="12" w:space="0" w:color="auto"/>
            </w:tcBorders>
            <w:noWrap/>
            <w:vAlign w:val="center"/>
          </w:tcPr>
          <w:p w:rsidR="00B174F2" w:rsidRPr="00B174F2" w:rsidRDefault="00B174F2" w:rsidP="00907108">
            <w:pPr>
              <w:rPr>
                <w:rFonts w:ascii="Arial Narrow" w:hAnsi="Arial Narrow"/>
                <w:sz w:val="18"/>
                <w:szCs w:val="18"/>
              </w:rPr>
            </w:pPr>
            <w:r w:rsidRPr="00B174F2">
              <w:rPr>
                <w:rFonts w:ascii="Arial Narrow" w:hAnsi="Arial Narrow"/>
                <w:sz w:val="18"/>
                <w:szCs w:val="18"/>
              </w:rPr>
              <w:t>Iné</w:t>
            </w:r>
          </w:p>
        </w:tc>
        <w:tc>
          <w:tcPr>
            <w:tcW w:w="1190" w:type="pct"/>
            <w:tcBorders>
              <w:top w:val="single" w:sz="4" w:space="0" w:color="auto"/>
              <w:left w:val="single" w:sz="12" w:space="0" w:color="auto"/>
              <w:bottom w:val="single" w:sz="12" w:space="0" w:color="auto"/>
              <w:right w:val="single" w:sz="6" w:space="0" w:color="auto"/>
            </w:tcBorders>
            <w:noWrap/>
            <w:vAlign w:val="center"/>
          </w:tcPr>
          <w:p w:rsidR="00B174F2" w:rsidRPr="00B174F2" w:rsidRDefault="00B174F2" w:rsidP="00907108">
            <w:pPr>
              <w:rPr>
                <w:rFonts w:ascii="Arial Narrow" w:hAnsi="Arial Narrow"/>
                <w:sz w:val="18"/>
                <w:szCs w:val="18"/>
              </w:rPr>
            </w:pPr>
          </w:p>
        </w:tc>
        <w:tc>
          <w:tcPr>
            <w:tcW w:w="1126" w:type="pct"/>
            <w:tcBorders>
              <w:top w:val="single" w:sz="4" w:space="0" w:color="auto"/>
              <w:left w:val="single" w:sz="6" w:space="0" w:color="auto"/>
              <w:bottom w:val="single" w:sz="12" w:space="0" w:color="auto"/>
              <w:right w:val="single" w:sz="12" w:space="0" w:color="auto"/>
            </w:tcBorders>
            <w:noWrap/>
            <w:vAlign w:val="center"/>
          </w:tcPr>
          <w:p w:rsidR="00B174F2" w:rsidRPr="00B174F2" w:rsidRDefault="00B174F2" w:rsidP="00907108">
            <w:pPr>
              <w:rPr>
                <w:rFonts w:ascii="Arial Narrow" w:hAnsi="Arial Narrow"/>
                <w:sz w:val="18"/>
                <w:szCs w:val="18"/>
              </w:rPr>
            </w:pPr>
          </w:p>
        </w:tc>
      </w:tr>
    </w:tbl>
    <w:p w:rsidR="00B174F2" w:rsidRDefault="00B174F2" w:rsidP="00B174F2">
      <w:pPr>
        <w:ind w:right="-468"/>
        <w:jc w:val="both"/>
        <w:rPr>
          <w:rFonts w:ascii="Arial Narrow" w:hAnsi="Arial Narrow" w:cs="Arial Narrow"/>
          <w:sz w:val="22"/>
          <w:szCs w:val="22"/>
        </w:rPr>
      </w:pPr>
    </w:p>
    <w:p w:rsidR="00B174F2" w:rsidRDefault="00B174F2" w:rsidP="00B174F2">
      <w:pPr>
        <w:ind w:right="-468"/>
        <w:jc w:val="both"/>
        <w:rPr>
          <w:rFonts w:ascii="Arial Narrow" w:hAnsi="Arial Narrow" w:cs="Arial Narrow"/>
          <w:sz w:val="22"/>
          <w:szCs w:val="22"/>
        </w:rPr>
      </w:pPr>
    </w:p>
    <w:p w:rsidR="00B174F2" w:rsidRPr="00B174F2" w:rsidRDefault="00B174F2" w:rsidP="00B174F2">
      <w:pPr>
        <w:jc w:val="both"/>
        <w:rPr>
          <w:rFonts w:ascii="Arial Narrow" w:hAnsi="Arial Narrow" w:cs="Arial Narrow"/>
          <w:sz w:val="20"/>
          <w:szCs w:val="20"/>
        </w:rPr>
      </w:pPr>
      <w:r w:rsidRPr="00B174F2">
        <w:rPr>
          <w:rFonts w:ascii="Arial Narrow" w:hAnsi="Arial Narrow" w:cs="Arial Narrow"/>
          <w:sz w:val="20"/>
          <w:szCs w:val="20"/>
        </w:rPr>
        <w:t xml:space="preserve">w) Významné zložky </w:t>
      </w:r>
      <w:r w:rsidRPr="00B174F2">
        <w:rPr>
          <w:rFonts w:ascii="Arial Narrow" w:hAnsi="Arial Narrow" w:cs="Arial Narrow"/>
          <w:sz w:val="20"/>
          <w:szCs w:val="20"/>
          <w:u w:val="single"/>
        </w:rPr>
        <w:t>krátkodobého finančného majetku</w:t>
      </w:r>
      <w:r w:rsidRPr="00B174F2">
        <w:rPr>
          <w:rFonts w:ascii="Arial Narrow" w:hAnsi="Arial Narrow" w:cs="Arial Narrow"/>
          <w:sz w:val="20"/>
          <w:szCs w:val="20"/>
        </w:rPr>
        <w:t>:</w:t>
      </w:r>
    </w:p>
    <w:p w:rsidR="00B174F2" w:rsidRPr="00B174F2" w:rsidRDefault="00B174F2" w:rsidP="00B174F2">
      <w:pPr>
        <w:jc w:val="both"/>
        <w:rPr>
          <w:rFonts w:ascii="Arial Narrow" w:hAnsi="Arial Narrow" w:cs="Arial Narrow"/>
          <w:sz w:val="20"/>
          <w:szCs w:val="20"/>
        </w:rPr>
      </w:pPr>
    </w:p>
    <w:p w:rsidR="00B174F2" w:rsidRPr="00B174F2" w:rsidRDefault="00B174F2" w:rsidP="00B174F2">
      <w:pPr>
        <w:jc w:val="both"/>
        <w:rPr>
          <w:rFonts w:ascii="Arial Narrow" w:hAnsi="Arial Narrow" w:cs="Arial Narrow"/>
          <w:sz w:val="20"/>
          <w:szCs w:val="20"/>
        </w:rPr>
      </w:pPr>
      <w:r w:rsidRPr="00B174F2">
        <w:rPr>
          <w:rFonts w:ascii="Arial Narrow" w:hAnsi="Arial Narrow" w:cs="Arial Narrow"/>
          <w:sz w:val="20"/>
          <w:szCs w:val="20"/>
        </w:rPr>
        <w:t>Informácie k prílohe č.3 písm. w) o </w:t>
      </w:r>
      <w:r w:rsidRPr="00B174F2">
        <w:rPr>
          <w:rFonts w:ascii="Arial Narrow" w:hAnsi="Arial Narrow" w:cs="Arial Narrow"/>
          <w:sz w:val="20"/>
          <w:szCs w:val="20"/>
          <w:u w:val="single"/>
        </w:rPr>
        <w:t>krátkodobom finančnom majetku</w:t>
      </w:r>
    </w:p>
    <w:p w:rsidR="00B174F2" w:rsidRPr="00B174F2" w:rsidRDefault="00B174F2" w:rsidP="00B174F2">
      <w:pPr>
        <w:jc w:val="both"/>
        <w:rPr>
          <w:rFonts w:ascii="Arial Narrow" w:hAnsi="Arial Narrow" w:cs="Arial Narrow"/>
          <w:sz w:val="20"/>
          <w:szCs w:val="20"/>
        </w:rPr>
      </w:pPr>
      <w:r w:rsidRPr="00B174F2">
        <w:rPr>
          <w:rFonts w:ascii="Arial Narrow" w:hAnsi="Arial Narrow" w:cs="Arial Narrow"/>
          <w:sz w:val="20"/>
          <w:szCs w:val="20"/>
        </w:rPr>
        <w:t xml:space="preserve">Tabuľka č.1 </w:t>
      </w:r>
    </w:p>
    <w:p w:rsidR="001D6003" w:rsidRPr="00371D6F" w:rsidRDefault="001D6003" w:rsidP="001D6003">
      <w:pPr>
        <w:jc w:val="both"/>
        <w:rPr>
          <w:rFonts w:ascii="Arial Narrow" w:hAnsi="Arial Narrow" w:cs="Arial Narrow"/>
          <w:sz w:val="18"/>
          <w:szCs w:val="18"/>
        </w:rPr>
      </w:pPr>
    </w:p>
    <w:tbl>
      <w:tblPr>
        <w:tblW w:w="0" w:type="auto"/>
        <w:jc w:val="center"/>
        <w:tblInd w:w="-538"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tblPr>
      <w:tblGrid>
        <w:gridCol w:w="3618"/>
        <w:gridCol w:w="2693"/>
        <w:gridCol w:w="2908"/>
      </w:tblGrid>
      <w:tr w:rsidR="00B174F2" w:rsidRPr="002716CB" w:rsidTr="00907108">
        <w:trPr>
          <w:jc w:val="center"/>
        </w:trPr>
        <w:tc>
          <w:tcPr>
            <w:tcW w:w="3618" w:type="dxa"/>
            <w:tcBorders>
              <w:top w:val="single" w:sz="12" w:space="0" w:color="auto"/>
              <w:bottom w:val="nil"/>
              <w:right w:val="single" w:sz="12" w:space="0" w:color="auto"/>
            </w:tcBorders>
            <w:vAlign w:val="center"/>
            <w:hideMark/>
          </w:tcPr>
          <w:p w:rsidR="00B174F2" w:rsidRPr="00B174F2" w:rsidRDefault="00B174F2" w:rsidP="00907108">
            <w:pPr>
              <w:pStyle w:val="TopHeader"/>
              <w:rPr>
                <w:sz w:val="18"/>
                <w:szCs w:val="18"/>
              </w:rPr>
            </w:pPr>
            <w:r w:rsidRPr="00B174F2">
              <w:rPr>
                <w:sz w:val="18"/>
                <w:szCs w:val="18"/>
              </w:rPr>
              <w:t>Názov položky</w:t>
            </w:r>
          </w:p>
        </w:tc>
        <w:tc>
          <w:tcPr>
            <w:tcW w:w="2693" w:type="dxa"/>
            <w:tcBorders>
              <w:top w:val="single" w:sz="12" w:space="0" w:color="auto"/>
              <w:left w:val="single" w:sz="12" w:space="0" w:color="auto"/>
              <w:bottom w:val="nil"/>
              <w:right w:val="single" w:sz="12" w:space="0" w:color="auto"/>
            </w:tcBorders>
            <w:vAlign w:val="center"/>
            <w:hideMark/>
          </w:tcPr>
          <w:p w:rsidR="00B174F2" w:rsidRPr="00B174F2" w:rsidRDefault="00B174F2" w:rsidP="00907108">
            <w:pPr>
              <w:pStyle w:val="TopHeader"/>
              <w:rPr>
                <w:sz w:val="18"/>
                <w:szCs w:val="18"/>
              </w:rPr>
            </w:pPr>
            <w:r w:rsidRPr="00B174F2">
              <w:rPr>
                <w:sz w:val="18"/>
                <w:szCs w:val="18"/>
              </w:rPr>
              <w:t>Bežné účtovné obdobie</w:t>
            </w:r>
          </w:p>
        </w:tc>
        <w:tc>
          <w:tcPr>
            <w:tcW w:w="2908" w:type="dxa"/>
            <w:tcBorders>
              <w:top w:val="single" w:sz="12" w:space="0" w:color="auto"/>
              <w:left w:val="single" w:sz="12" w:space="0" w:color="auto"/>
              <w:bottom w:val="nil"/>
            </w:tcBorders>
            <w:vAlign w:val="center"/>
            <w:hideMark/>
          </w:tcPr>
          <w:p w:rsidR="00B174F2" w:rsidRPr="00B174F2" w:rsidRDefault="00B174F2" w:rsidP="00907108">
            <w:pPr>
              <w:pStyle w:val="TopHeader"/>
              <w:rPr>
                <w:sz w:val="18"/>
                <w:szCs w:val="18"/>
              </w:rPr>
            </w:pPr>
            <w:r w:rsidRPr="00B174F2">
              <w:rPr>
                <w:sz w:val="18"/>
                <w:szCs w:val="18"/>
              </w:rPr>
              <w:t>Bezprostredne predchádzajúce účtovné obdobie</w:t>
            </w:r>
          </w:p>
        </w:tc>
      </w:tr>
      <w:tr w:rsidR="00B174F2" w:rsidRPr="002716CB" w:rsidTr="00907108">
        <w:trPr>
          <w:trHeight w:hRule="exact" w:val="397"/>
          <w:jc w:val="center"/>
        </w:trPr>
        <w:tc>
          <w:tcPr>
            <w:tcW w:w="3618" w:type="dxa"/>
            <w:tcBorders>
              <w:top w:val="single" w:sz="12" w:space="0" w:color="auto"/>
              <w:right w:val="single" w:sz="12" w:space="0" w:color="auto"/>
            </w:tcBorders>
            <w:vAlign w:val="center"/>
            <w:hideMark/>
          </w:tcPr>
          <w:p w:rsidR="00B174F2" w:rsidRPr="00B174F2" w:rsidRDefault="00B174F2" w:rsidP="00907108">
            <w:pPr>
              <w:rPr>
                <w:rFonts w:ascii="Arial Narrow" w:hAnsi="Arial Narrow"/>
                <w:sz w:val="18"/>
                <w:szCs w:val="18"/>
              </w:rPr>
            </w:pPr>
            <w:r w:rsidRPr="00B174F2">
              <w:rPr>
                <w:rFonts w:ascii="Arial Narrow" w:hAnsi="Arial Narrow"/>
                <w:sz w:val="18"/>
                <w:szCs w:val="18"/>
              </w:rPr>
              <w:t>Pokladnica, ceniny</w:t>
            </w:r>
          </w:p>
        </w:tc>
        <w:tc>
          <w:tcPr>
            <w:tcW w:w="2693" w:type="dxa"/>
            <w:tcBorders>
              <w:top w:val="single" w:sz="12" w:space="0" w:color="auto"/>
              <w:left w:val="single" w:sz="12" w:space="0" w:color="auto"/>
            </w:tcBorders>
            <w:vAlign w:val="center"/>
          </w:tcPr>
          <w:p w:rsidR="00B174F2" w:rsidRPr="00B174F2" w:rsidRDefault="00B174F2" w:rsidP="00907108">
            <w:pPr>
              <w:rPr>
                <w:rFonts w:ascii="Arial Narrow" w:hAnsi="Arial Narrow"/>
                <w:bCs/>
                <w:sz w:val="18"/>
                <w:szCs w:val="18"/>
              </w:rPr>
            </w:pPr>
            <w:r>
              <w:rPr>
                <w:rFonts w:ascii="Arial Narrow" w:hAnsi="Arial Narrow"/>
                <w:bCs/>
                <w:sz w:val="18"/>
                <w:szCs w:val="18"/>
              </w:rPr>
              <w:t>2 165</w:t>
            </w:r>
          </w:p>
        </w:tc>
        <w:tc>
          <w:tcPr>
            <w:tcW w:w="2908" w:type="dxa"/>
            <w:tcBorders>
              <w:top w:val="single" w:sz="12" w:space="0" w:color="auto"/>
            </w:tcBorders>
            <w:vAlign w:val="center"/>
          </w:tcPr>
          <w:p w:rsidR="00B174F2" w:rsidRPr="00B174F2" w:rsidRDefault="00B174F2" w:rsidP="00907108">
            <w:pPr>
              <w:rPr>
                <w:rFonts w:ascii="Arial Narrow" w:hAnsi="Arial Narrow"/>
                <w:bCs/>
                <w:sz w:val="18"/>
                <w:szCs w:val="18"/>
              </w:rPr>
            </w:pPr>
            <w:r>
              <w:rPr>
                <w:rFonts w:ascii="Arial Narrow" w:hAnsi="Arial Narrow"/>
                <w:bCs/>
                <w:sz w:val="18"/>
                <w:szCs w:val="18"/>
              </w:rPr>
              <w:t>4 742</w:t>
            </w:r>
          </w:p>
        </w:tc>
      </w:tr>
      <w:tr w:rsidR="00B174F2" w:rsidRPr="002716CB" w:rsidTr="00907108">
        <w:trPr>
          <w:trHeight w:hRule="exact" w:val="498"/>
          <w:jc w:val="center"/>
        </w:trPr>
        <w:tc>
          <w:tcPr>
            <w:tcW w:w="3618" w:type="dxa"/>
            <w:tcBorders>
              <w:right w:val="single" w:sz="12" w:space="0" w:color="auto"/>
            </w:tcBorders>
            <w:vAlign w:val="center"/>
            <w:hideMark/>
          </w:tcPr>
          <w:p w:rsidR="00B174F2" w:rsidRPr="00B174F2" w:rsidRDefault="00B174F2" w:rsidP="00907108">
            <w:pPr>
              <w:rPr>
                <w:rFonts w:ascii="Arial Narrow" w:hAnsi="Arial Narrow"/>
                <w:bCs/>
                <w:sz w:val="18"/>
                <w:szCs w:val="18"/>
              </w:rPr>
            </w:pPr>
            <w:r w:rsidRPr="00B174F2">
              <w:rPr>
                <w:rFonts w:ascii="Arial Narrow" w:hAnsi="Arial Narrow"/>
                <w:bCs/>
                <w:sz w:val="18"/>
                <w:szCs w:val="18"/>
              </w:rPr>
              <w:t>Bežné účty v banke alebo v pobočke zahraničnej banky</w:t>
            </w:r>
          </w:p>
          <w:p w:rsidR="00B174F2" w:rsidRPr="00B174F2" w:rsidRDefault="00B174F2" w:rsidP="00907108">
            <w:pPr>
              <w:rPr>
                <w:rFonts w:ascii="Arial Narrow" w:hAnsi="Arial Narrow"/>
                <w:bCs/>
                <w:sz w:val="18"/>
                <w:szCs w:val="18"/>
              </w:rPr>
            </w:pPr>
          </w:p>
          <w:p w:rsidR="00B174F2" w:rsidRPr="00B174F2" w:rsidRDefault="00B174F2" w:rsidP="00907108">
            <w:pPr>
              <w:rPr>
                <w:rFonts w:ascii="Arial Narrow" w:hAnsi="Arial Narrow"/>
                <w:bCs/>
                <w:sz w:val="18"/>
                <w:szCs w:val="18"/>
              </w:rPr>
            </w:pPr>
            <w:r w:rsidRPr="00B174F2">
              <w:rPr>
                <w:rFonts w:ascii="Arial Narrow" w:hAnsi="Arial Narrow"/>
                <w:bCs/>
                <w:sz w:val="18"/>
                <w:szCs w:val="18"/>
              </w:rPr>
              <w:t>Banky</w:t>
            </w:r>
          </w:p>
        </w:tc>
        <w:tc>
          <w:tcPr>
            <w:tcW w:w="2693" w:type="dxa"/>
            <w:tcBorders>
              <w:left w:val="single" w:sz="12" w:space="0" w:color="auto"/>
            </w:tcBorders>
            <w:vAlign w:val="center"/>
          </w:tcPr>
          <w:p w:rsidR="00B174F2" w:rsidRPr="00B174F2" w:rsidRDefault="00B174F2" w:rsidP="00907108">
            <w:pPr>
              <w:rPr>
                <w:rFonts w:ascii="Arial Narrow" w:hAnsi="Arial Narrow"/>
                <w:bCs/>
                <w:sz w:val="18"/>
                <w:szCs w:val="18"/>
              </w:rPr>
            </w:pPr>
            <w:r>
              <w:rPr>
                <w:rFonts w:ascii="Arial Narrow" w:hAnsi="Arial Narrow"/>
                <w:bCs/>
                <w:sz w:val="18"/>
                <w:szCs w:val="18"/>
              </w:rPr>
              <w:t>1 717</w:t>
            </w:r>
          </w:p>
        </w:tc>
        <w:tc>
          <w:tcPr>
            <w:tcW w:w="2908" w:type="dxa"/>
            <w:vAlign w:val="center"/>
          </w:tcPr>
          <w:p w:rsidR="00B174F2" w:rsidRPr="00B174F2" w:rsidRDefault="00B174F2" w:rsidP="00907108">
            <w:pPr>
              <w:rPr>
                <w:rFonts w:ascii="Arial Narrow" w:hAnsi="Arial Narrow"/>
                <w:bCs/>
                <w:sz w:val="18"/>
                <w:szCs w:val="18"/>
              </w:rPr>
            </w:pPr>
            <w:r>
              <w:rPr>
                <w:rFonts w:ascii="Arial Narrow" w:hAnsi="Arial Narrow"/>
                <w:bCs/>
                <w:sz w:val="18"/>
                <w:szCs w:val="18"/>
              </w:rPr>
              <w:t>1 060</w:t>
            </w:r>
          </w:p>
        </w:tc>
      </w:tr>
      <w:tr w:rsidR="00B174F2" w:rsidRPr="002716CB" w:rsidTr="00907108">
        <w:trPr>
          <w:trHeight w:hRule="exact" w:val="704"/>
          <w:jc w:val="center"/>
        </w:trPr>
        <w:tc>
          <w:tcPr>
            <w:tcW w:w="3618" w:type="dxa"/>
            <w:tcBorders>
              <w:right w:val="single" w:sz="12" w:space="0" w:color="auto"/>
            </w:tcBorders>
            <w:vAlign w:val="center"/>
            <w:hideMark/>
          </w:tcPr>
          <w:p w:rsidR="00B174F2" w:rsidRPr="00B174F2" w:rsidRDefault="00B174F2" w:rsidP="00907108">
            <w:pPr>
              <w:rPr>
                <w:rFonts w:ascii="Arial Narrow" w:hAnsi="Arial Narrow"/>
                <w:bCs/>
                <w:sz w:val="18"/>
                <w:szCs w:val="18"/>
              </w:rPr>
            </w:pPr>
            <w:r w:rsidRPr="00B174F2">
              <w:rPr>
                <w:rFonts w:ascii="Arial Narrow" w:hAnsi="Arial Narrow"/>
                <w:bCs/>
                <w:sz w:val="18"/>
                <w:szCs w:val="18"/>
              </w:rPr>
              <w:t>Vkladové účty v banke alebo v pobočke zahraničnej banky termínované</w:t>
            </w:r>
          </w:p>
        </w:tc>
        <w:tc>
          <w:tcPr>
            <w:tcW w:w="2693" w:type="dxa"/>
            <w:tcBorders>
              <w:left w:val="single" w:sz="12" w:space="0" w:color="auto"/>
            </w:tcBorders>
            <w:vAlign w:val="center"/>
          </w:tcPr>
          <w:p w:rsidR="00B174F2" w:rsidRPr="00B174F2" w:rsidRDefault="00B174F2" w:rsidP="00907108">
            <w:pPr>
              <w:rPr>
                <w:rFonts w:ascii="Arial Narrow" w:hAnsi="Arial Narrow"/>
                <w:bCs/>
                <w:sz w:val="18"/>
                <w:szCs w:val="18"/>
              </w:rPr>
            </w:pPr>
            <w:r>
              <w:rPr>
                <w:rFonts w:ascii="Arial Narrow" w:hAnsi="Arial Narrow"/>
                <w:bCs/>
                <w:sz w:val="18"/>
                <w:szCs w:val="18"/>
              </w:rPr>
              <w:t>0</w:t>
            </w:r>
          </w:p>
        </w:tc>
        <w:tc>
          <w:tcPr>
            <w:tcW w:w="2908" w:type="dxa"/>
            <w:vAlign w:val="center"/>
          </w:tcPr>
          <w:p w:rsidR="00B174F2" w:rsidRPr="00B174F2" w:rsidRDefault="00B174F2" w:rsidP="00907108">
            <w:pPr>
              <w:rPr>
                <w:rFonts w:ascii="Arial Narrow" w:hAnsi="Arial Narrow"/>
                <w:bCs/>
                <w:sz w:val="18"/>
                <w:szCs w:val="18"/>
              </w:rPr>
            </w:pPr>
            <w:r>
              <w:rPr>
                <w:rFonts w:ascii="Arial Narrow" w:hAnsi="Arial Narrow"/>
                <w:bCs/>
                <w:sz w:val="18"/>
                <w:szCs w:val="18"/>
              </w:rPr>
              <w:t>0</w:t>
            </w:r>
          </w:p>
        </w:tc>
      </w:tr>
      <w:tr w:rsidR="00B174F2" w:rsidRPr="002716CB" w:rsidTr="00907108">
        <w:trPr>
          <w:trHeight w:hRule="exact" w:val="397"/>
          <w:jc w:val="center"/>
        </w:trPr>
        <w:tc>
          <w:tcPr>
            <w:tcW w:w="3618" w:type="dxa"/>
            <w:tcBorders>
              <w:right w:val="single" w:sz="12" w:space="0" w:color="auto"/>
            </w:tcBorders>
            <w:vAlign w:val="center"/>
            <w:hideMark/>
          </w:tcPr>
          <w:p w:rsidR="00B174F2" w:rsidRPr="00B174F2" w:rsidRDefault="00B174F2" w:rsidP="00907108">
            <w:pPr>
              <w:rPr>
                <w:rFonts w:ascii="Arial Narrow" w:hAnsi="Arial Narrow"/>
                <w:bCs/>
                <w:sz w:val="18"/>
                <w:szCs w:val="18"/>
              </w:rPr>
            </w:pPr>
            <w:r w:rsidRPr="00B174F2">
              <w:rPr>
                <w:rFonts w:ascii="Arial Narrow" w:hAnsi="Arial Narrow"/>
                <w:bCs/>
                <w:sz w:val="18"/>
                <w:szCs w:val="18"/>
              </w:rPr>
              <w:t>Peniaze na ceste</w:t>
            </w:r>
          </w:p>
        </w:tc>
        <w:tc>
          <w:tcPr>
            <w:tcW w:w="2693" w:type="dxa"/>
            <w:tcBorders>
              <w:left w:val="single" w:sz="12" w:space="0" w:color="auto"/>
            </w:tcBorders>
            <w:vAlign w:val="center"/>
          </w:tcPr>
          <w:p w:rsidR="00B174F2" w:rsidRPr="00B174F2" w:rsidRDefault="00B174F2" w:rsidP="00907108">
            <w:pPr>
              <w:rPr>
                <w:rFonts w:ascii="Arial Narrow" w:hAnsi="Arial Narrow"/>
                <w:bCs/>
                <w:sz w:val="18"/>
                <w:szCs w:val="18"/>
              </w:rPr>
            </w:pPr>
            <w:r>
              <w:rPr>
                <w:rFonts w:ascii="Arial Narrow" w:hAnsi="Arial Narrow"/>
                <w:bCs/>
                <w:sz w:val="18"/>
                <w:szCs w:val="18"/>
              </w:rPr>
              <w:t>0</w:t>
            </w:r>
          </w:p>
        </w:tc>
        <w:tc>
          <w:tcPr>
            <w:tcW w:w="2908" w:type="dxa"/>
            <w:vAlign w:val="center"/>
          </w:tcPr>
          <w:p w:rsidR="00B174F2" w:rsidRPr="00B174F2" w:rsidRDefault="00B174F2" w:rsidP="00907108">
            <w:pPr>
              <w:rPr>
                <w:rFonts w:ascii="Arial Narrow" w:hAnsi="Arial Narrow"/>
                <w:bCs/>
                <w:sz w:val="18"/>
                <w:szCs w:val="18"/>
              </w:rPr>
            </w:pPr>
            <w:r>
              <w:rPr>
                <w:rFonts w:ascii="Arial Narrow" w:hAnsi="Arial Narrow"/>
                <w:bCs/>
                <w:sz w:val="18"/>
                <w:szCs w:val="18"/>
              </w:rPr>
              <w:t>0</w:t>
            </w:r>
          </w:p>
        </w:tc>
      </w:tr>
      <w:tr w:rsidR="00B174F2" w:rsidRPr="002716CB" w:rsidTr="00907108">
        <w:trPr>
          <w:trHeight w:hRule="exact" w:val="397"/>
          <w:jc w:val="center"/>
        </w:trPr>
        <w:tc>
          <w:tcPr>
            <w:tcW w:w="3618" w:type="dxa"/>
            <w:tcBorders>
              <w:bottom w:val="single" w:sz="12" w:space="0" w:color="auto"/>
              <w:right w:val="single" w:sz="12" w:space="0" w:color="auto"/>
            </w:tcBorders>
            <w:vAlign w:val="center"/>
            <w:hideMark/>
          </w:tcPr>
          <w:p w:rsidR="00B174F2" w:rsidRPr="00B174F2" w:rsidRDefault="00B174F2" w:rsidP="00907108">
            <w:pPr>
              <w:rPr>
                <w:rFonts w:ascii="Arial Narrow" w:hAnsi="Arial Narrow"/>
                <w:b/>
                <w:bCs/>
                <w:sz w:val="18"/>
                <w:szCs w:val="18"/>
              </w:rPr>
            </w:pPr>
            <w:r w:rsidRPr="00B174F2">
              <w:rPr>
                <w:rFonts w:ascii="Arial Narrow" w:hAnsi="Arial Narrow"/>
                <w:b/>
                <w:bCs/>
                <w:sz w:val="18"/>
                <w:szCs w:val="18"/>
              </w:rPr>
              <w:t>Spolu</w:t>
            </w:r>
          </w:p>
        </w:tc>
        <w:tc>
          <w:tcPr>
            <w:tcW w:w="2693" w:type="dxa"/>
            <w:tcBorders>
              <w:left w:val="single" w:sz="12" w:space="0" w:color="auto"/>
              <w:bottom w:val="single" w:sz="12" w:space="0" w:color="auto"/>
            </w:tcBorders>
            <w:vAlign w:val="center"/>
          </w:tcPr>
          <w:p w:rsidR="00B174F2" w:rsidRPr="00B174F2" w:rsidRDefault="00B174F2" w:rsidP="00907108">
            <w:pPr>
              <w:rPr>
                <w:rFonts w:ascii="Arial Narrow" w:hAnsi="Arial Narrow"/>
                <w:b/>
                <w:bCs/>
                <w:sz w:val="18"/>
                <w:szCs w:val="18"/>
              </w:rPr>
            </w:pPr>
            <w:r>
              <w:rPr>
                <w:rFonts w:ascii="Arial Narrow" w:hAnsi="Arial Narrow"/>
                <w:b/>
                <w:bCs/>
                <w:sz w:val="18"/>
                <w:szCs w:val="18"/>
              </w:rPr>
              <w:t>3 882</w:t>
            </w:r>
          </w:p>
        </w:tc>
        <w:tc>
          <w:tcPr>
            <w:tcW w:w="2908" w:type="dxa"/>
            <w:tcBorders>
              <w:bottom w:val="single" w:sz="12" w:space="0" w:color="auto"/>
            </w:tcBorders>
            <w:vAlign w:val="center"/>
          </w:tcPr>
          <w:p w:rsidR="00B174F2" w:rsidRPr="00B174F2" w:rsidRDefault="00B174F2" w:rsidP="00907108">
            <w:pPr>
              <w:rPr>
                <w:rFonts w:ascii="Arial Narrow" w:hAnsi="Arial Narrow"/>
                <w:b/>
                <w:bCs/>
                <w:sz w:val="18"/>
                <w:szCs w:val="18"/>
              </w:rPr>
            </w:pPr>
            <w:r>
              <w:rPr>
                <w:rFonts w:ascii="Arial Narrow" w:hAnsi="Arial Narrow"/>
                <w:b/>
                <w:bCs/>
                <w:sz w:val="18"/>
                <w:szCs w:val="18"/>
              </w:rPr>
              <w:t>5 802</w:t>
            </w:r>
          </w:p>
        </w:tc>
      </w:tr>
    </w:tbl>
    <w:p w:rsidR="00B174F2" w:rsidRPr="002716CB" w:rsidRDefault="00B174F2" w:rsidP="00B174F2">
      <w:pPr>
        <w:pStyle w:val="Nzev"/>
        <w:keepNext w:val="0"/>
        <w:widowControl w:val="0"/>
        <w:spacing w:before="0" w:beforeAutospacing="0" w:after="0"/>
        <w:jc w:val="left"/>
        <w:rPr>
          <w:b w:val="0"/>
        </w:rPr>
      </w:pPr>
    </w:p>
    <w:p w:rsidR="00B174F2" w:rsidRPr="00B174F2" w:rsidRDefault="00B174F2" w:rsidP="00B174F2">
      <w:pPr>
        <w:pStyle w:val="Nzev"/>
        <w:keepNext w:val="0"/>
        <w:widowControl w:val="0"/>
        <w:spacing w:before="0" w:beforeAutospacing="0" w:after="0"/>
        <w:jc w:val="left"/>
        <w:rPr>
          <w:b w:val="0"/>
          <w:sz w:val="18"/>
          <w:szCs w:val="18"/>
        </w:rPr>
      </w:pPr>
      <w:r w:rsidRPr="00B174F2">
        <w:rPr>
          <w:b w:val="0"/>
          <w:sz w:val="18"/>
          <w:szCs w:val="18"/>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tblPr>
      <w:tblGrid>
        <w:gridCol w:w="3974"/>
        <w:gridCol w:w="2335"/>
        <w:gridCol w:w="1346"/>
        <w:gridCol w:w="1247"/>
        <w:gridCol w:w="2034"/>
      </w:tblGrid>
      <w:tr w:rsidR="00B174F2" w:rsidRPr="00B174F2" w:rsidTr="00907108">
        <w:trPr>
          <w:jc w:val="center"/>
        </w:trPr>
        <w:tc>
          <w:tcPr>
            <w:tcW w:w="3348" w:type="dxa"/>
            <w:vMerge w:val="restart"/>
            <w:tcBorders>
              <w:top w:val="single" w:sz="12" w:space="0" w:color="auto"/>
              <w:bottom w:val="nil"/>
              <w:right w:val="single" w:sz="12" w:space="0" w:color="auto"/>
            </w:tcBorders>
            <w:vAlign w:val="center"/>
            <w:hideMark/>
          </w:tcPr>
          <w:p w:rsidR="00B174F2" w:rsidRPr="00B174F2" w:rsidRDefault="00B174F2" w:rsidP="00907108">
            <w:pPr>
              <w:pStyle w:val="TopHeader"/>
              <w:rPr>
                <w:sz w:val="18"/>
                <w:szCs w:val="18"/>
              </w:rPr>
            </w:pPr>
            <w:r w:rsidRPr="00B174F2">
              <w:rPr>
                <w:sz w:val="18"/>
                <w:szCs w:val="18"/>
              </w:rPr>
              <w:t>Krátkodobý finančný majetok</w:t>
            </w:r>
          </w:p>
        </w:tc>
        <w:tc>
          <w:tcPr>
            <w:tcW w:w="5864" w:type="dxa"/>
            <w:gridSpan w:val="4"/>
            <w:tcBorders>
              <w:top w:val="single" w:sz="12" w:space="0" w:color="auto"/>
              <w:left w:val="single" w:sz="12" w:space="0" w:color="auto"/>
              <w:bottom w:val="nil"/>
            </w:tcBorders>
            <w:vAlign w:val="center"/>
            <w:hideMark/>
          </w:tcPr>
          <w:p w:rsidR="00B174F2" w:rsidRPr="00B174F2" w:rsidRDefault="00B174F2" w:rsidP="00907108">
            <w:pPr>
              <w:pStyle w:val="TopHeader"/>
              <w:rPr>
                <w:sz w:val="18"/>
                <w:szCs w:val="18"/>
              </w:rPr>
            </w:pPr>
            <w:r w:rsidRPr="00B174F2">
              <w:rPr>
                <w:sz w:val="18"/>
                <w:szCs w:val="18"/>
              </w:rPr>
              <w:t>Bežné účtovné obdobie</w:t>
            </w:r>
          </w:p>
        </w:tc>
      </w:tr>
      <w:tr w:rsidR="00B174F2" w:rsidRPr="00B174F2" w:rsidTr="00907108">
        <w:trPr>
          <w:jc w:val="center"/>
        </w:trPr>
        <w:tc>
          <w:tcPr>
            <w:tcW w:w="3348" w:type="dxa"/>
            <w:vMerge/>
            <w:tcBorders>
              <w:top w:val="single" w:sz="12" w:space="0" w:color="auto"/>
              <w:bottom w:val="single" w:sz="4" w:space="0" w:color="auto"/>
              <w:right w:val="single" w:sz="12" w:space="0" w:color="auto"/>
            </w:tcBorders>
            <w:vAlign w:val="center"/>
            <w:hideMark/>
          </w:tcPr>
          <w:p w:rsidR="00B174F2" w:rsidRPr="00B174F2" w:rsidRDefault="00B174F2" w:rsidP="00907108">
            <w:pPr>
              <w:rPr>
                <w:rFonts w:ascii="Arial Narrow" w:hAnsi="Arial Narrow"/>
                <w:bCs/>
                <w:sz w:val="18"/>
                <w:szCs w:val="18"/>
              </w:rPr>
            </w:pPr>
          </w:p>
        </w:tc>
        <w:tc>
          <w:tcPr>
            <w:tcW w:w="1967" w:type="dxa"/>
            <w:tcBorders>
              <w:top w:val="single" w:sz="12" w:space="0" w:color="auto"/>
              <w:left w:val="single" w:sz="12" w:space="0" w:color="auto"/>
              <w:bottom w:val="single" w:sz="4" w:space="0" w:color="auto"/>
              <w:right w:val="single" w:sz="12" w:space="0" w:color="auto"/>
            </w:tcBorders>
            <w:vAlign w:val="center"/>
            <w:hideMark/>
          </w:tcPr>
          <w:p w:rsidR="00B174F2" w:rsidRPr="00B174F2" w:rsidRDefault="00B174F2" w:rsidP="00907108">
            <w:pPr>
              <w:pStyle w:val="TopHeader"/>
              <w:rPr>
                <w:b w:val="0"/>
                <w:sz w:val="18"/>
                <w:szCs w:val="18"/>
              </w:rPr>
            </w:pPr>
            <w:r w:rsidRPr="00B174F2">
              <w:rPr>
                <w:b w:val="0"/>
                <w:sz w:val="18"/>
                <w:szCs w:val="18"/>
              </w:rPr>
              <w:t>Stav na začiatku účtovného obdobia</w:t>
            </w:r>
          </w:p>
        </w:tc>
        <w:tc>
          <w:tcPr>
            <w:tcW w:w="1134" w:type="dxa"/>
            <w:tcBorders>
              <w:top w:val="single" w:sz="12" w:space="0" w:color="auto"/>
              <w:left w:val="single" w:sz="12" w:space="0" w:color="auto"/>
              <w:bottom w:val="single" w:sz="4" w:space="0" w:color="auto"/>
              <w:right w:val="single" w:sz="12" w:space="0" w:color="auto"/>
            </w:tcBorders>
            <w:vAlign w:val="center"/>
          </w:tcPr>
          <w:p w:rsidR="00B174F2" w:rsidRPr="00B174F2" w:rsidRDefault="00B174F2" w:rsidP="00907108">
            <w:pPr>
              <w:pStyle w:val="TopHeader"/>
              <w:rPr>
                <w:b w:val="0"/>
                <w:sz w:val="18"/>
                <w:szCs w:val="18"/>
              </w:rPr>
            </w:pPr>
            <w:r w:rsidRPr="00B174F2">
              <w:rPr>
                <w:b w:val="0"/>
                <w:sz w:val="18"/>
                <w:szCs w:val="18"/>
              </w:rPr>
              <w:t>Prírastky</w:t>
            </w:r>
          </w:p>
          <w:p w:rsidR="00B174F2" w:rsidRPr="00B174F2" w:rsidRDefault="00B174F2" w:rsidP="00907108">
            <w:pPr>
              <w:pStyle w:val="TopHeader"/>
              <w:rPr>
                <w:b w:val="0"/>
                <w:sz w:val="18"/>
                <w:szCs w:val="18"/>
              </w:rPr>
            </w:pPr>
          </w:p>
        </w:tc>
        <w:tc>
          <w:tcPr>
            <w:tcW w:w="1050" w:type="dxa"/>
            <w:tcBorders>
              <w:top w:val="single" w:sz="12" w:space="0" w:color="auto"/>
              <w:left w:val="single" w:sz="12" w:space="0" w:color="auto"/>
              <w:bottom w:val="single" w:sz="4" w:space="0" w:color="auto"/>
              <w:right w:val="single" w:sz="12" w:space="0" w:color="auto"/>
            </w:tcBorders>
            <w:vAlign w:val="center"/>
          </w:tcPr>
          <w:p w:rsidR="00B174F2" w:rsidRPr="00B174F2" w:rsidRDefault="00B174F2" w:rsidP="00907108">
            <w:pPr>
              <w:pStyle w:val="TopHeader"/>
              <w:rPr>
                <w:b w:val="0"/>
                <w:sz w:val="18"/>
                <w:szCs w:val="18"/>
              </w:rPr>
            </w:pPr>
            <w:r w:rsidRPr="00B174F2">
              <w:rPr>
                <w:b w:val="0"/>
                <w:sz w:val="18"/>
                <w:szCs w:val="18"/>
              </w:rPr>
              <w:t>Úbytky</w:t>
            </w:r>
          </w:p>
          <w:p w:rsidR="00B174F2" w:rsidRPr="00B174F2" w:rsidRDefault="00B174F2" w:rsidP="00907108">
            <w:pPr>
              <w:pStyle w:val="TopHeader"/>
              <w:rPr>
                <w:b w:val="0"/>
                <w:sz w:val="18"/>
                <w:szCs w:val="18"/>
              </w:rPr>
            </w:pPr>
          </w:p>
        </w:tc>
        <w:tc>
          <w:tcPr>
            <w:tcW w:w="1713" w:type="dxa"/>
            <w:tcBorders>
              <w:top w:val="single" w:sz="12" w:space="0" w:color="auto"/>
              <w:left w:val="single" w:sz="12" w:space="0" w:color="auto"/>
              <w:bottom w:val="single" w:sz="4" w:space="0" w:color="auto"/>
            </w:tcBorders>
            <w:vAlign w:val="center"/>
            <w:hideMark/>
          </w:tcPr>
          <w:p w:rsidR="00B174F2" w:rsidRPr="00B174F2" w:rsidRDefault="00B174F2" w:rsidP="00907108">
            <w:pPr>
              <w:pStyle w:val="TopHeader"/>
              <w:rPr>
                <w:b w:val="0"/>
                <w:sz w:val="18"/>
                <w:szCs w:val="18"/>
              </w:rPr>
            </w:pPr>
            <w:r w:rsidRPr="00B174F2">
              <w:rPr>
                <w:b w:val="0"/>
                <w:sz w:val="18"/>
                <w:szCs w:val="18"/>
              </w:rPr>
              <w:t>Stav na konci účtovného obdobia</w:t>
            </w:r>
          </w:p>
        </w:tc>
      </w:tr>
      <w:tr w:rsidR="00B174F2" w:rsidRPr="00B174F2" w:rsidTr="00907108">
        <w:trPr>
          <w:trHeight w:val="74"/>
          <w:jc w:val="center"/>
        </w:trPr>
        <w:tc>
          <w:tcPr>
            <w:tcW w:w="3348" w:type="dxa"/>
            <w:tcBorders>
              <w:top w:val="single" w:sz="4" w:space="0" w:color="auto"/>
              <w:left w:val="single" w:sz="4" w:space="0" w:color="auto"/>
              <w:bottom w:val="single" w:sz="4" w:space="0" w:color="auto"/>
              <w:right w:val="single" w:sz="12" w:space="0" w:color="auto"/>
            </w:tcBorders>
            <w:vAlign w:val="center"/>
            <w:hideMark/>
          </w:tcPr>
          <w:p w:rsidR="00B174F2" w:rsidRPr="00B174F2" w:rsidRDefault="00B174F2" w:rsidP="00907108">
            <w:pPr>
              <w:pStyle w:val="TopHeader"/>
              <w:rPr>
                <w:b w:val="0"/>
                <w:sz w:val="18"/>
                <w:szCs w:val="18"/>
              </w:rPr>
            </w:pPr>
            <w:r w:rsidRPr="00B174F2">
              <w:rPr>
                <w:b w:val="0"/>
                <w:sz w:val="18"/>
                <w:szCs w:val="18"/>
              </w:rPr>
              <w:t>a</w:t>
            </w:r>
          </w:p>
        </w:tc>
        <w:tc>
          <w:tcPr>
            <w:tcW w:w="1967" w:type="dxa"/>
            <w:tcBorders>
              <w:top w:val="single" w:sz="4" w:space="0" w:color="auto"/>
              <w:left w:val="single" w:sz="12" w:space="0" w:color="auto"/>
              <w:bottom w:val="single" w:sz="4" w:space="0" w:color="auto"/>
              <w:right w:val="single" w:sz="12" w:space="0" w:color="auto"/>
            </w:tcBorders>
            <w:vAlign w:val="center"/>
            <w:hideMark/>
          </w:tcPr>
          <w:p w:rsidR="00B174F2" w:rsidRPr="00B174F2" w:rsidRDefault="00B174F2" w:rsidP="00907108">
            <w:pPr>
              <w:pStyle w:val="TopHeader"/>
              <w:rPr>
                <w:b w:val="0"/>
                <w:sz w:val="18"/>
                <w:szCs w:val="18"/>
              </w:rPr>
            </w:pPr>
            <w:r w:rsidRPr="00B174F2">
              <w:rPr>
                <w:b w:val="0"/>
                <w:sz w:val="18"/>
                <w:szCs w:val="18"/>
              </w:rPr>
              <w:t>b</w:t>
            </w:r>
          </w:p>
        </w:tc>
        <w:tc>
          <w:tcPr>
            <w:tcW w:w="1134" w:type="dxa"/>
            <w:tcBorders>
              <w:top w:val="single" w:sz="4" w:space="0" w:color="auto"/>
              <w:left w:val="single" w:sz="12" w:space="0" w:color="auto"/>
              <w:bottom w:val="single" w:sz="4" w:space="0" w:color="auto"/>
              <w:right w:val="single" w:sz="12" w:space="0" w:color="auto"/>
            </w:tcBorders>
            <w:vAlign w:val="center"/>
            <w:hideMark/>
          </w:tcPr>
          <w:p w:rsidR="00B174F2" w:rsidRPr="00B174F2" w:rsidRDefault="00B174F2" w:rsidP="00907108">
            <w:pPr>
              <w:pStyle w:val="TopHeader"/>
              <w:rPr>
                <w:b w:val="0"/>
                <w:sz w:val="18"/>
                <w:szCs w:val="18"/>
              </w:rPr>
            </w:pPr>
            <w:r w:rsidRPr="00B174F2">
              <w:rPr>
                <w:b w:val="0"/>
                <w:sz w:val="18"/>
                <w:szCs w:val="18"/>
              </w:rPr>
              <w:t>c</w:t>
            </w:r>
          </w:p>
        </w:tc>
        <w:tc>
          <w:tcPr>
            <w:tcW w:w="1050" w:type="dxa"/>
            <w:tcBorders>
              <w:top w:val="single" w:sz="4" w:space="0" w:color="auto"/>
              <w:left w:val="single" w:sz="12" w:space="0" w:color="auto"/>
              <w:bottom w:val="single" w:sz="4" w:space="0" w:color="auto"/>
              <w:right w:val="single" w:sz="12" w:space="0" w:color="auto"/>
            </w:tcBorders>
            <w:vAlign w:val="center"/>
            <w:hideMark/>
          </w:tcPr>
          <w:p w:rsidR="00B174F2" w:rsidRPr="00B174F2" w:rsidRDefault="00B174F2" w:rsidP="00907108">
            <w:pPr>
              <w:pStyle w:val="TopHeader"/>
              <w:rPr>
                <w:b w:val="0"/>
                <w:sz w:val="18"/>
                <w:szCs w:val="18"/>
              </w:rPr>
            </w:pPr>
            <w:r w:rsidRPr="00B174F2">
              <w:rPr>
                <w:b w:val="0"/>
                <w:sz w:val="18"/>
                <w:szCs w:val="18"/>
              </w:rPr>
              <w:t>d</w:t>
            </w:r>
          </w:p>
        </w:tc>
        <w:tc>
          <w:tcPr>
            <w:tcW w:w="1713" w:type="dxa"/>
            <w:tcBorders>
              <w:top w:val="single" w:sz="4" w:space="0" w:color="auto"/>
              <w:left w:val="single" w:sz="12" w:space="0" w:color="auto"/>
              <w:bottom w:val="single" w:sz="4" w:space="0" w:color="auto"/>
              <w:right w:val="single" w:sz="4" w:space="0" w:color="auto"/>
            </w:tcBorders>
            <w:vAlign w:val="center"/>
            <w:hideMark/>
          </w:tcPr>
          <w:p w:rsidR="00B174F2" w:rsidRPr="00B174F2" w:rsidRDefault="00B174F2" w:rsidP="00907108">
            <w:pPr>
              <w:pStyle w:val="TopHeader"/>
              <w:rPr>
                <w:b w:val="0"/>
                <w:sz w:val="18"/>
                <w:szCs w:val="18"/>
              </w:rPr>
            </w:pPr>
            <w:r w:rsidRPr="00B174F2">
              <w:rPr>
                <w:b w:val="0"/>
                <w:sz w:val="18"/>
                <w:szCs w:val="18"/>
              </w:rPr>
              <w:t>e</w:t>
            </w:r>
          </w:p>
        </w:tc>
      </w:tr>
      <w:tr w:rsidR="00B174F2" w:rsidRPr="00B174F2" w:rsidTr="00907108">
        <w:trPr>
          <w:trHeight w:val="397"/>
          <w:jc w:val="center"/>
        </w:trPr>
        <w:tc>
          <w:tcPr>
            <w:tcW w:w="3348" w:type="dxa"/>
            <w:tcBorders>
              <w:top w:val="single" w:sz="4" w:space="0" w:color="auto"/>
              <w:right w:val="single" w:sz="12" w:space="0" w:color="auto"/>
            </w:tcBorders>
            <w:vAlign w:val="center"/>
            <w:hideMark/>
          </w:tcPr>
          <w:p w:rsidR="00B174F2" w:rsidRPr="00B174F2" w:rsidRDefault="00B174F2" w:rsidP="00907108">
            <w:pPr>
              <w:rPr>
                <w:rFonts w:ascii="Arial Narrow" w:hAnsi="Arial Narrow"/>
                <w:sz w:val="18"/>
                <w:szCs w:val="18"/>
              </w:rPr>
            </w:pPr>
            <w:r w:rsidRPr="00B174F2">
              <w:rPr>
                <w:rFonts w:ascii="Arial Narrow" w:hAnsi="Arial Narrow"/>
                <w:sz w:val="18"/>
                <w:szCs w:val="18"/>
              </w:rPr>
              <w:t>Majetkové CP na obchodovanie</w:t>
            </w:r>
          </w:p>
        </w:tc>
        <w:tc>
          <w:tcPr>
            <w:tcW w:w="1967" w:type="dxa"/>
            <w:tcBorders>
              <w:top w:val="single" w:sz="4" w:space="0" w:color="auto"/>
              <w:left w:val="single" w:sz="12" w:space="0" w:color="auto"/>
            </w:tcBorders>
            <w:vAlign w:val="center"/>
          </w:tcPr>
          <w:p w:rsidR="00B174F2" w:rsidRPr="00B174F2" w:rsidRDefault="00B174F2" w:rsidP="00907108">
            <w:pPr>
              <w:rPr>
                <w:rFonts w:ascii="Arial Narrow" w:hAnsi="Arial Narrow"/>
                <w:sz w:val="18"/>
                <w:szCs w:val="18"/>
              </w:rPr>
            </w:pPr>
          </w:p>
        </w:tc>
        <w:tc>
          <w:tcPr>
            <w:tcW w:w="1134" w:type="dxa"/>
            <w:tcBorders>
              <w:top w:val="single" w:sz="4" w:space="0" w:color="auto"/>
            </w:tcBorders>
            <w:vAlign w:val="center"/>
          </w:tcPr>
          <w:p w:rsidR="00B174F2" w:rsidRPr="00B174F2" w:rsidRDefault="00B174F2" w:rsidP="00907108">
            <w:pPr>
              <w:rPr>
                <w:rFonts w:ascii="Arial Narrow" w:hAnsi="Arial Narrow"/>
                <w:sz w:val="18"/>
                <w:szCs w:val="18"/>
              </w:rPr>
            </w:pPr>
          </w:p>
        </w:tc>
        <w:tc>
          <w:tcPr>
            <w:tcW w:w="1050" w:type="dxa"/>
            <w:tcBorders>
              <w:top w:val="single" w:sz="4" w:space="0" w:color="auto"/>
            </w:tcBorders>
            <w:vAlign w:val="center"/>
          </w:tcPr>
          <w:p w:rsidR="00B174F2" w:rsidRPr="00B174F2" w:rsidRDefault="00B174F2" w:rsidP="00907108">
            <w:pPr>
              <w:rPr>
                <w:rFonts w:ascii="Arial Narrow" w:hAnsi="Arial Narrow"/>
                <w:sz w:val="18"/>
                <w:szCs w:val="18"/>
              </w:rPr>
            </w:pPr>
          </w:p>
        </w:tc>
        <w:tc>
          <w:tcPr>
            <w:tcW w:w="1713" w:type="dxa"/>
            <w:tcBorders>
              <w:top w:val="single" w:sz="4" w:space="0" w:color="auto"/>
            </w:tcBorders>
            <w:vAlign w:val="center"/>
          </w:tcPr>
          <w:p w:rsidR="00B174F2" w:rsidRPr="00B174F2" w:rsidRDefault="00B174F2" w:rsidP="00907108">
            <w:pPr>
              <w:rPr>
                <w:rFonts w:ascii="Arial Narrow" w:hAnsi="Arial Narrow"/>
                <w:sz w:val="18"/>
                <w:szCs w:val="18"/>
              </w:rPr>
            </w:pPr>
          </w:p>
        </w:tc>
      </w:tr>
      <w:tr w:rsidR="00B174F2" w:rsidRPr="00B174F2" w:rsidTr="00907108">
        <w:trPr>
          <w:trHeight w:val="397"/>
          <w:jc w:val="center"/>
        </w:trPr>
        <w:tc>
          <w:tcPr>
            <w:tcW w:w="3348" w:type="dxa"/>
            <w:tcBorders>
              <w:right w:val="single" w:sz="12" w:space="0" w:color="auto"/>
            </w:tcBorders>
            <w:vAlign w:val="center"/>
            <w:hideMark/>
          </w:tcPr>
          <w:p w:rsidR="00B174F2" w:rsidRPr="00B174F2" w:rsidRDefault="00B174F2" w:rsidP="00907108">
            <w:pPr>
              <w:rPr>
                <w:rFonts w:ascii="Arial Narrow" w:hAnsi="Arial Narrow"/>
                <w:sz w:val="18"/>
                <w:szCs w:val="18"/>
              </w:rPr>
            </w:pPr>
            <w:r w:rsidRPr="00B174F2">
              <w:rPr>
                <w:rFonts w:ascii="Arial Narrow" w:hAnsi="Arial Narrow"/>
                <w:sz w:val="18"/>
                <w:szCs w:val="18"/>
              </w:rPr>
              <w:t>Dlhové CP na obchodovanie</w:t>
            </w:r>
          </w:p>
        </w:tc>
        <w:tc>
          <w:tcPr>
            <w:tcW w:w="1967" w:type="dxa"/>
            <w:tcBorders>
              <w:left w:val="single" w:sz="12" w:space="0" w:color="auto"/>
            </w:tcBorders>
            <w:vAlign w:val="center"/>
          </w:tcPr>
          <w:p w:rsidR="00B174F2" w:rsidRPr="00B174F2" w:rsidRDefault="00B174F2" w:rsidP="00907108">
            <w:pPr>
              <w:rPr>
                <w:rFonts w:ascii="Arial Narrow" w:hAnsi="Arial Narrow"/>
                <w:sz w:val="18"/>
                <w:szCs w:val="18"/>
              </w:rPr>
            </w:pPr>
          </w:p>
        </w:tc>
        <w:tc>
          <w:tcPr>
            <w:tcW w:w="1134" w:type="dxa"/>
            <w:vAlign w:val="center"/>
          </w:tcPr>
          <w:p w:rsidR="00B174F2" w:rsidRPr="00B174F2" w:rsidRDefault="00B174F2" w:rsidP="00907108">
            <w:pPr>
              <w:rPr>
                <w:rFonts w:ascii="Arial Narrow" w:hAnsi="Arial Narrow"/>
                <w:sz w:val="18"/>
                <w:szCs w:val="18"/>
              </w:rPr>
            </w:pPr>
          </w:p>
        </w:tc>
        <w:tc>
          <w:tcPr>
            <w:tcW w:w="1050" w:type="dxa"/>
            <w:vAlign w:val="center"/>
          </w:tcPr>
          <w:p w:rsidR="00B174F2" w:rsidRPr="00B174F2" w:rsidRDefault="00B174F2" w:rsidP="00907108">
            <w:pPr>
              <w:rPr>
                <w:rFonts w:ascii="Arial Narrow" w:hAnsi="Arial Narrow"/>
                <w:sz w:val="18"/>
                <w:szCs w:val="18"/>
              </w:rPr>
            </w:pPr>
          </w:p>
        </w:tc>
        <w:tc>
          <w:tcPr>
            <w:tcW w:w="1713" w:type="dxa"/>
            <w:vAlign w:val="center"/>
          </w:tcPr>
          <w:p w:rsidR="00B174F2" w:rsidRPr="00B174F2" w:rsidRDefault="00B174F2" w:rsidP="00907108">
            <w:pPr>
              <w:rPr>
                <w:rFonts w:ascii="Arial Narrow" w:hAnsi="Arial Narrow"/>
                <w:sz w:val="18"/>
                <w:szCs w:val="18"/>
              </w:rPr>
            </w:pPr>
          </w:p>
        </w:tc>
      </w:tr>
      <w:tr w:rsidR="00B174F2" w:rsidRPr="00B174F2" w:rsidTr="00907108">
        <w:trPr>
          <w:trHeight w:val="397"/>
          <w:jc w:val="center"/>
        </w:trPr>
        <w:tc>
          <w:tcPr>
            <w:tcW w:w="3348" w:type="dxa"/>
            <w:tcBorders>
              <w:bottom w:val="single" w:sz="6" w:space="0" w:color="auto"/>
              <w:right w:val="single" w:sz="12" w:space="0" w:color="auto"/>
            </w:tcBorders>
            <w:vAlign w:val="center"/>
            <w:hideMark/>
          </w:tcPr>
          <w:p w:rsidR="00B174F2" w:rsidRPr="00B174F2" w:rsidRDefault="00B174F2" w:rsidP="00907108">
            <w:pPr>
              <w:rPr>
                <w:rFonts w:ascii="Arial Narrow" w:hAnsi="Arial Narrow"/>
                <w:sz w:val="18"/>
                <w:szCs w:val="18"/>
              </w:rPr>
            </w:pPr>
            <w:r w:rsidRPr="00B174F2">
              <w:rPr>
                <w:rFonts w:ascii="Arial Narrow" w:hAnsi="Arial Narrow"/>
                <w:sz w:val="18"/>
                <w:szCs w:val="18"/>
              </w:rPr>
              <w:t>Emisné kvóty</w:t>
            </w:r>
          </w:p>
        </w:tc>
        <w:tc>
          <w:tcPr>
            <w:tcW w:w="1967" w:type="dxa"/>
            <w:tcBorders>
              <w:left w:val="single" w:sz="12" w:space="0" w:color="auto"/>
              <w:bottom w:val="single" w:sz="6" w:space="0" w:color="auto"/>
            </w:tcBorders>
            <w:vAlign w:val="center"/>
          </w:tcPr>
          <w:p w:rsidR="00B174F2" w:rsidRPr="00B174F2" w:rsidRDefault="00B174F2" w:rsidP="00907108">
            <w:pPr>
              <w:rPr>
                <w:rFonts w:ascii="Arial Narrow" w:hAnsi="Arial Narrow"/>
                <w:sz w:val="18"/>
                <w:szCs w:val="18"/>
              </w:rPr>
            </w:pPr>
          </w:p>
        </w:tc>
        <w:tc>
          <w:tcPr>
            <w:tcW w:w="1134" w:type="dxa"/>
            <w:tcBorders>
              <w:bottom w:val="single" w:sz="6" w:space="0" w:color="auto"/>
            </w:tcBorders>
            <w:vAlign w:val="center"/>
          </w:tcPr>
          <w:p w:rsidR="00B174F2" w:rsidRPr="00B174F2" w:rsidRDefault="00B174F2" w:rsidP="00907108">
            <w:pPr>
              <w:rPr>
                <w:rFonts w:ascii="Arial Narrow" w:hAnsi="Arial Narrow"/>
                <w:sz w:val="18"/>
                <w:szCs w:val="18"/>
              </w:rPr>
            </w:pPr>
          </w:p>
        </w:tc>
        <w:tc>
          <w:tcPr>
            <w:tcW w:w="1050" w:type="dxa"/>
            <w:tcBorders>
              <w:bottom w:val="single" w:sz="6" w:space="0" w:color="auto"/>
            </w:tcBorders>
            <w:vAlign w:val="center"/>
          </w:tcPr>
          <w:p w:rsidR="00B174F2" w:rsidRPr="00B174F2" w:rsidRDefault="00B174F2" w:rsidP="00907108">
            <w:pPr>
              <w:rPr>
                <w:rFonts w:ascii="Arial Narrow" w:hAnsi="Arial Narrow"/>
                <w:sz w:val="18"/>
                <w:szCs w:val="18"/>
              </w:rPr>
            </w:pPr>
          </w:p>
        </w:tc>
        <w:tc>
          <w:tcPr>
            <w:tcW w:w="1713" w:type="dxa"/>
            <w:tcBorders>
              <w:bottom w:val="single" w:sz="6" w:space="0" w:color="auto"/>
            </w:tcBorders>
            <w:vAlign w:val="center"/>
          </w:tcPr>
          <w:p w:rsidR="00B174F2" w:rsidRPr="00B174F2" w:rsidRDefault="00B174F2" w:rsidP="00907108">
            <w:pPr>
              <w:rPr>
                <w:rFonts w:ascii="Arial Narrow" w:hAnsi="Arial Narrow"/>
                <w:sz w:val="18"/>
                <w:szCs w:val="18"/>
              </w:rPr>
            </w:pPr>
          </w:p>
        </w:tc>
      </w:tr>
      <w:tr w:rsidR="00B174F2" w:rsidRPr="00B174F2" w:rsidTr="00907108">
        <w:trPr>
          <w:jc w:val="center"/>
        </w:trPr>
        <w:tc>
          <w:tcPr>
            <w:tcW w:w="3348" w:type="dxa"/>
            <w:tcBorders>
              <w:bottom w:val="single" w:sz="6" w:space="0" w:color="auto"/>
              <w:right w:val="single" w:sz="12" w:space="0" w:color="auto"/>
            </w:tcBorders>
            <w:vAlign w:val="center"/>
            <w:hideMark/>
          </w:tcPr>
          <w:p w:rsidR="00B174F2" w:rsidRPr="00B174F2" w:rsidRDefault="00B174F2" w:rsidP="00907108">
            <w:pPr>
              <w:rPr>
                <w:rFonts w:ascii="Arial Narrow" w:hAnsi="Arial Narrow"/>
                <w:sz w:val="18"/>
                <w:szCs w:val="18"/>
              </w:rPr>
            </w:pPr>
            <w:r w:rsidRPr="00B174F2">
              <w:rPr>
                <w:rFonts w:ascii="Arial Narrow" w:hAnsi="Arial Narrow"/>
                <w:sz w:val="18"/>
                <w:szCs w:val="18"/>
              </w:rPr>
              <w:t>Dlhové CP so splatnosťou do  jedného roka držané do splatnosti</w:t>
            </w:r>
          </w:p>
        </w:tc>
        <w:tc>
          <w:tcPr>
            <w:tcW w:w="1967" w:type="dxa"/>
            <w:tcBorders>
              <w:left w:val="single" w:sz="12" w:space="0" w:color="auto"/>
              <w:bottom w:val="single" w:sz="6" w:space="0" w:color="auto"/>
            </w:tcBorders>
            <w:vAlign w:val="center"/>
          </w:tcPr>
          <w:p w:rsidR="00B174F2" w:rsidRPr="00B174F2" w:rsidRDefault="00B174F2" w:rsidP="00907108">
            <w:pPr>
              <w:rPr>
                <w:rFonts w:ascii="Arial Narrow" w:hAnsi="Arial Narrow"/>
                <w:sz w:val="18"/>
                <w:szCs w:val="18"/>
              </w:rPr>
            </w:pPr>
          </w:p>
        </w:tc>
        <w:tc>
          <w:tcPr>
            <w:tcW w:w="1134" w:type="dxa"/>
            <w:tcBorders>
              <w:bottom w:val="single" w:sz="6" w:space="0" w:color="auto"/>
            </w:tcBorders>
            <w:vAlign w:val="center"/>
          </w:tcPr>
          <w:p w:rsidR="00B174F2" w:rsidRPr="00B174F2" w:rsidRDefault="00B174F2" w:rsidP="00907108">
            <w:pPr>
              <w:rPr>
                <w:rFonts w:ascii="Arial Narrow" w:hAnsi="Arial Narrow"/>
                <w:sz w:val="18"/>
                <w:szCs w:val="18"/>
              </w:rPr>
            </w:pPr>
          </w:p>
        </w:tc>
        <w:tc>
          <w:tcPr>
            <w:tcW w:w="1050" w:type="dxa"/>
            <w:tcBorders>
              <w:bottom w:val="single" w:sz="6" w:space="0" w:color="auto"/>
            </w:tcBorders>
            <w:vAlign w:val="center"/>
          </w:tcPr>
          <w:p w:rsidR="00B174F2" w:rsidRPr="00B174F2" w:rsidRDefault="00B174F2" w:rsidP="00907108">
            <w:pPr>
              <w:rPr>
                <w:rFonts w:ascii="Arial Narrow" w:hAnsi="Arial Narrow"/>
                <w:sz w:val="18"/>
                <w:szCs w:val="18"/>
              </w:rPr>
            </w:pPr>
          </w:p>
        </w:tc>
        <w:tc>
          <w:tcPr>
            <w:tcW w:w="1713" w:type="dxa"/>
            <w:tcBorders>
              <w:bottom w:val="single" w:sz="6" w:space="0" w:color="auto"/>
            </w:tcBorders>
            <w:vAlign w:val="center"/>
          </w:tcPr>
          <w:p w:rsidR="00B174F2" w:rsidRPr="00B174F2" w:rsidRDefault="00B174F2" w:rsidP="00907108">
            <w:pPr>
              <w:rPr>
                <w:rFonts w:ascii="Arial Narrow" w:hAnsi="Arial Narrow"/>
                <w:sz w:val="18"/>
                <w:szCs w:val="18"/>
              </w:rPr>
            </w:pPr>
          </w:p>
        </w:tc>
      </w:tr>
      <w:tr w:rsidR="00B174F2" w:rsidRPr="00B174F2" w:rsidTr="00907108">
        <w:trPr>
          <w:trHeight w:val="340"/>
          <w:jc w:val="center"/>
        </w:trPr>
        <w:tc>
          <w:tcPr>
            <w:tcW w:w="3348" w:type="dxa"/>
            <w:tcBorders>
              <w:top w:val="single" w:sz="6" w:space="0" w:color="auto"/>
              <w:right w:val="single" w:sz="12" w:space="0" w:color="auto"/>
            </w:tcBorders>
            <w:vAlign w:val="center"/>
            <w:hideMark/>
          </w:tcPr>
          <w:p w:rsidR="00B174F2" w:rsidRPr="00B174F2" w:rsidRDefault="00B174F2" w:rsidP="00907108">
            <w:pPr>
              <w:rPr>
                <w:rFonts w:ascii="Arial Narrow" w:hAnsi="Arial Narrow"/>
                <w:sz w:val="18"/>
                <w:szCs w:val="18"/>
              </w:rPr>
            </w:pPr>
            <w:r w:rsidRPr="00B174F2">
              <w:rPr>
                <w:rFonts w:ascii="Arial Narrow" w:hAnsi="Arial Narrow"/>
                <w:sz w:val="18"/>
                <w:szCs w:val="18"/>
              </w:rPr>
              <w:t>Ostatné realizovateľné CP</w:t>
            </w:r>
          </w:p>
        </w:tc>
        <w:tc>
          <w:tcPr>
            <w:tcW w:w="1967" w:type="dxa"/>
            <w:tcBorders>
              <w:top w:val="single" w:sz="6" w:space="0" w:color="auto"/>
              <w:left w:val="single" w:sz="12" w:space="0" w:color="auto"/>
            </w:tcBorders>
            <w:vAlign w:val="center"/>
          </w:tcPr>
          <w:p w:rsidR="00B174F2" w:rsidRPr="00B174F2" w:rsidRDefault="00B174F2" w:rsidP="00907108">
            <w:pPr>
              <w:rPr>
                <w:rFonts w:ascii="Arial Narrow" w:hAnsi="Arial Narrow"/>
                <w:sz w:val="18"/>
                <w:szCs w:val="18"/>
              </w:rPr>
            </w:pPr>
          </w:p>
        </w:tc>
        <w:tc>
          <w:tcPr>
            <w:tcW w:w="1134" w:type="dxa"/>
            <w:tcBorders>
              <w:top w:val="single" w:sz="6" w:space="0" w:color="auto"/>
            </w:tcBorders>
            <w:vAlign w:val="center"/>
          </w:tcPr>
          <w:p w:rsidR="00B174F2" w:rsidRPr="00B174F2" w:rsidRDefault="00B174F2" w:rsidP="00907108">
            <w:pPr>
              <w:rPr>
                <w:rFonts w:ascii="Arial Narrow" w:hAnsi="Arial Narrow"/>
                <w:sz w:val="18"/>
                <w:szCs w:val="18"/>
              </w:rPr>
            </w:pPr>
          </w:p>
        </w:tc>
        <w:tc>
          <w:tcPr>
            <w:tcW w:w="1050" w:type="dxa"/>
            <w:tcBorders>
              <w:top w:val="single" w:sz="6" w:space="0" w:color="auto"/>
            </w:tcBorders>
            <w:vAlign w:val="center"/>
          </w:tcPr>
          <w:p w:rsidR="00B174F2" w:rsidRPr="00B174F2" w:rsidRDefault="00B174F2" w:rsidP="00907108">
            <w:pPr>
              <w:rPr>
                <w:rFonts w:ascii="Arial Narrow" w:hAnsi="Arial Narrow"/>
                <w:sz w:val="18"/>
                <w:szCs w:val="18"/>
              </w:rPr>
            </w:pPr>
          </w:p>
        </w:tc>
        <w:tc>
          <w:tcPr>
            <w:tcW w:w="1713" w:type="dxa"/>
            <w:tcBorders>
              <w:top w:val="single" w:sz="6" w:space="0" w:color="auto"/>
            </w:tcBorders>
            <w:vAlign w:val="center"/>
          </w:tcPr>
          <w:p w:rsidR="00B174F2" w:rsidRPr="00B174F2" w:rsidRDefault="00B174F2" w:rsidP="00907108">
            <w:pPr>
              <w:rPr>
                <w:rFonts w:ascii="Arial Narrow" w:hAnsi="Arial Narrow"/>
                <w:sz w:val="18"/>
                <w:szCs w:val="18"/>
              </w:rPr>
            </w:pPr>
          </w:p>
        </w:tc>
      </w:tr>
      <w:tr w:rsidR="00B174F2" w:rsidRPr="00B174F2" w:rsidTr="00907108">
        <w:trPr>
          <w:jc w:val="center"/>
        </w:trPr>
        <w:tc>
          <w:tcPr>
            <w:tcW w:w="3348" w:type="dxa"/>
            <w:tcBorders>
              <w:right w:val="single" w:sz="12" w:space="0" w:color="auto"/>
            </w:tcBorders>
            <w:vAlign w:val="center"/>
            <w:hideMark/>
          </w:tcPr>
          <w:p w:rsidR="00B174F2" w:rsidRPr="00B174F2" w:rsidRDefault="00B174F2" w:rsidP="00907108">
            <w:pPr>
              <w:rPr>
                <w:rFonts w:ascii="Arial Narrow" w:hAnsi="Arial Narrow"/>
                <w:sz w:val="18"/>
                <w:szCs w:val="18"/>
              </w:rPr>
            </w:pPr>
            <w:r w:rsidRPr="00B174F2">
              <w:rPr>
                <w:rFonts w:ascii="Arial Narrow" w:hAnsi="Arial Narrow"/>
                <w:sz w:val="18"/>
                <w:szCs w:val="18"/>
              </w:rPr>
              <w:t>Obstarávanie krátkodobého finančného majetku</w:t>
            </w:r>
          </w:p>
        </w:tc>
        <w:tc>
          <w:tcPr>
            <w:tcW w:w="1967" w:type="dxa"/>
            <w:tcBorders>
              <w:left w:val="single" w:sz="12" w:space="0" w:color="auto"/>
            </w:tcBorders>
            <w:vAlign w:val="center"/>
          </w:tcPr>
          <w:p w:rsidR="00B174F2" w:rsidRPr="00B174F2" w:rsidRDefault="00B174F2" w:rsidP="00907108">
            <w:pPr>
              <w:rPr>
                <w:rFonts w:ascii="Arial Narrow" w:hAnsi="Arial Narrow"/>
                <w:sz w:val="18"/>
                <w:szCs w:val="18"/>
              </w:rPr>
            </w:pPr>
          </w:p>
        </w:tc>
        <w:tc>
          <w:tcPr>
            <w:tcW w:w="1134" w:type="dxa"/>
            <w:vAlign w:val="center"/>
          </w:tcPr>
          <w:p w:rsidR="00B174F2" w:rsidRPr="00B174F2" w:rsidRDefault="00B174F2" w:rsidP="00907108">
            <w:pPr>
              <w:rPr>
                <w:rFonts w:ascii="Arial Narrow" w:hAnsi="Arial Narrow"/>
                <w:sz w:val="18"/>
                <w:szCs w:val="18"/>
              </w:rPr>
            </w:pPr>
          </w:p>
        </w:tc>
        <w:tc>
          <w:tcPr>
            <w:tcW w:w="1050" w:type="dxa"/>
            <w:vAlign w:val="center"/>
          </w:tcPr>
          <w:p w:rsidR="00B174F2" w:rsidRPr="00B174F2" w:rsidRDefault="00B174F2" w:rsidP="00907108">
            <w:pPr>
              <w:rPr>
                <w:rFonts w:ascii="Arial Narrow" w:hAnsi="Arial Narrow"/>
                <w:sz w:val="18"/>
                <w:szCs w:val="18"/>
              </w:rPr>
            </w:pPr>
          </w:p>
        </w:tc>
        <w:tc>
          <w:tcPr>
            <w:tcW w:w="1713" w:type="dxa"/>
            <w:vAlign w:val="center"/>
          </w:tcPr>
          <w:p w:rsidR="00B174F2" w:rsidRPr="00B174F2" w:rsidRDefault="00B174F2" w:rsidP="00907108">
            <w:pPr>
              <w:rPr>
                <w:rFonts w:ascii="Arial Narrow" w:hAnsi="Arial Narrow"/>
                <w:sz w:val="18"/>
                <w:szCs w:val="18"/>
              </w:rPr>
            </w:pPr>
          </w:p>
        </w:tc>
      </w:tr>
      <w:tr w:rsidR="00B174F2" w:rsidRPr="00B174F2" w:rsidTr="00907108">
        <w:trPr>
          <w:trHeight w:val="340"/>
          <w:jc w:val="center"/>
        </w:trPr>
        <w:tc>
          <w:tcPr>
            <w:tcW w:w="3348" w:type="dxa"/>
            <w:tcBorders>
              <w:bottom w:val="single" w:sz="12" w:space="0" w:color="auto"/>
              <w:right w:val="single" w:sz="12" w:space="0" w:color="auto"/>
            </w:tcBorders>
            <w:vAlign w:val="center"/>
            <w:hideMark/>
          </w:tcPr>
          <w:p w:rsidR="00B174F2" w:rsidRPr="00B174F2" w:rsidRDefault="00B174F2" w:rsidP="00907108">
            <w:pPr>
              <w:rPr>
                <w:rFonts w:ascii="Arial Narrow" w:hAnsi="Arial Narrow"/>
                <w:b/>
                <w:sz w:val="18"/>
                <w:szCs w:val="18"/>
              </w:rPr>
            </w:pPr>
            <w:r w:rsidRPr="00B174F2">
              <w:rPr>
                <w:rFonts w:ascii="Arial Narrow" w:hAnsi="Arial Narrow"/>
                <w:b/>
                <w:sz w:val="18"/>
                <w:szCs w:val="18"/>
              </w:rPr>
              <w:t>Krátkodobý finančný majetok spolu</w:t>
            </w:r>
          </w:p>
        </w:tc>
        <w:tc>
          <w:tcPr>
            <w:tcW w:w="1967" w:type="dxa"/>
            <w:tcBorders>
              <w:left w:val="single" w:sz="12" w:space="0" w:color="auto"/>
              <w:bottom w:val="single" w:sz="12" w:space="0" w:color="auto"/>
            </w:tcBorders>
            <w:vAlign w:val="center"/>
          </w:tcPr>
          <w:p w:rsidR="00B174F2" w:rsidRPr="00B174F2" w:rsidRDefault="00B174F2" w:rsidP="00907108">
            <w:pPr>
              <w:rPr>
                <w:rFonts w:ascii="Arial Narrow" w:hAnsi="Arial Narrow"/>
                <w:b/>
                <w:sz w:val="18"/>
                <w:szCs w:val="18"/>
              </w:rPr>
            </w:pPr>
          </w:p>
        </w:tc>
        <w:tc>
          <w:tcPr>
            <w:tcW w:w="1134" w:type="dxa"/>
            <w:tcBorders>
              <w:bottom w:val="single" w:sz="12" w:space="0" w:color="auto"/>
            </w:tcBorders>
            <w:vAlign w:val="center"/>
          </w:tcPr>
          <w:p w:rsidR="00B174F2" w:rsidRPr="00B174F2" w:rsidRDefault="00B174F2" w:rsidP="00907108">
            <w:pPr>
              <w:rPr>
                <w:rFonts w:ascii="Arial Narrow" w:hAnsi="Arial Narrow"/>
                <w:b/>
                <w:sz w:val="18"/>
                <w:szCs w:val="18"/>
              </w:rPr>
            </w:pPr>
          </w:p>
        </w:tc>
        <w:tc>
          <w:tcPr>
            <w:tcW w:w="1050" w:type="dxa"/>
            <w:tcBorders>
              <w:bottom w:val="single" w:sz="12" w:space="0" w:color="auto"/>
            </w:tcBorders>
            <w:vAlign w:val="center"/>
          </w:tcPr>
          <w:p w:rsidR="00B174F2" w:rsidRPr="00B174F2" w:rsidRDefault="00B174F2" w:rsidP="00907108">
            <w:pPr>
              <w:rPr>
                <w:rFonts w:ascii="Arial Narrow" w:hAnsi="Arial Narrow"/>
                <w:b/>
                <w:sz w:val="18"/>
                <w:szCs w:val="18"/>
              </w:rPr>
            </w:pPr>
          </w:p>
        </w:tc>
        <w:tc>
          <w:tcPr>
            <w:tcW w:w="1713" w:type="dxa"/>
            <w:tcBorders>
              <w:bottom w:val="single" w:sz="12" w:space="0" w:color="auto"/>
            </w:tcBorders>
            <w:vAlign w:val="center"/>
          </w:tcPr>
          <w:p w:rsidR="00B174F2" w:rsidRPr="00B174F2" w:rsidRDefault="00B174F2" w:rsidP="00907108">
            <w:pPr>
              <w:rPr>
                <w:rFonts w:ascii="Arial Narrow" w:hAnsi="Arial Narrow"/>
                <w:b/>
                <w:sz w:val="18"/>
                <w:szCs w:val="18"/>
              </w:rPr>
            </w:pPr>
          </w:p>
        </w:tc>
      </w:tr>
    </w:tbl>
    <w:p w:rsidR="00B174F2" w:rsidRDefault="00B174F2" w:rsidP="00B174F2">
      <w:pPr>
        <w:ind w:right="-468"/>
        <w:jc w:val="both"/>
        <w:rPr>
          <w:rFonts w:ascii="Arial Narrow" w:hAnsi="Arial Narrow" w:cs="Arial Narrow"/>
          <w:sz w:val="18"/>
          <w:szCs w:val="18"/>
        </w:rPr>
      </w:pPr>
    </w:p>
    <w:p w:rsidR="00606961" w:rsidRPr="00B174F2" w:rsidRDefault="00606961" w:rsidP="00B174F2">
      <w:pPr>
        <w:ind w:right="-468"/>
        <w:jc w:val="both"/>
        <w:rPr>
          <w:rFonts w:ascii="Arial Narrow" w:hAnsi="Arial Narrow" w:cs="Arial Narrow"/>
          <w:sz w:val="18"/>
          <w:szCs w:val="18"/>
        </w:rPr>
      </w:pPr>
    </w:p>
    <w:p w:rsidR="00B174F2" w:rsidRPr="00B174F2" w:rsidRDefault="00B174F2" w:rsidP="00B174F2">
      <w:pPr>
        <w:jc w:val="both"/>
        <w:rPr>
          <w:rFonts w:ascii="Arial Narrow" w:hAnsi="Arial Narrow" w:cs="Arial Narrow"/>
          <w:sz w:val="20"/>
          <w:szCs w:val="20"/>
        </w:rPr>
      </w:pPr>
      <w:r w:rsidRPr="00B174F2">
        <w:rPr>
          <w:rFonts w:ascii="Arial Narrow" w:hAnsi="Arial Narrow" w:cs="Arial Narrow"/>
          <w:sz w:val="20"/>
          <w:szCs w:val="20"/>
        </w:rPr>
        <w:t xml:space="preserve">x) </w:t>
      </w:r>
      <w:r w:rsidRPr="00B174F2">
        <w:rPr>
          <w:rFonts w:ascii="Arial Narrow" w:hAnsi="Arial Narrow" w:cs="Arial Narrow"/>
          <w:sz w:val="20"/>
          <w:szCs w:val="20"/>
          <w:u w:val="single"/>
        </w:rPr>
        <w:t>Opravné položky ku krátkodobému finančnému majetku</w:t>
      </w:r>
      <w:r w:rsidRPr="00B174F2">
        <w:rPr>
          <w:rFonts w:ascii="Arial Narrow" w:hAnsi="Arial Narrow" w:cs="Arial Narrow"/>
          <w:sz w:val="20"/>
          <w:szCs w:val="20"/>
        </w:rPr>
        <w:t xml:space="preserve"> za bežné účtovné obdobie, s uvedením stavu na začiatku bežného účtovného obdobia, tvorby, zúčtovania opravných položiek k nemu a ich stavu na konci bežného účtovného obdobia, pričom osobitne sa uvádza dôvod ich tvorby, zúčtovania: </w:t>
      </w:r>
      <w:r>
        <w:rPr>
          <w:rFonts w:ascii="Arial Narrow" w:hAnsi="Arial Narrow" w:cs="Arial Narrow"/>
          <w:b/>
          <w:sz w:val="20"/>
          <w:szCs w:val="20"/>
        </w:rPr>
        <w:t>účtovná jednotka</w:t>
      </w:r>
      <w:r w:rsidRPr="001D6003">
        <w:rPr>
          <w:rFonts w:ascii="Arial Narrow" w:hAnsi="Arial Narrow" w:cs="Arial Narrow"/>
          <w:b/>
          <w:sz w:val="20"/>
          <w:szCs w:val="20"/>
        </w:rPr>
        <w:t xml:space="preserve"> NEÚČTUJE</w:t>
      </w:r>
    </w:p>
    <w:p w:rsidR="00B174F2" w:rsidRPr="00B174F2" w:rsidRDefault="00B174F2" w:rsidP="00B174F2">
      <w:pPr>
        <w:jc w:val="both"/>
        <w:rPr>
          <w:rFonts w:ascii="Arial Narrow" w:hAnsi="Arial Narrow" w:cs="Arial Narrow"/>
          <w:sz w:val="20"/>
          <w:szCs w:val="20"/>
        </w:rPr>
      </w:pPr>
    </w:p>
    <w:p w:rsidR="00B174F2" w:rsidRPr="00B174F2" w:rsidRDefault="00B174F2" w:rsidP="00B174F2">
      <w:pPr>
        <w:spacing w:after="120"/>
        <w:jc w:val="both"/>
        <w:rPr>
          <w:rFonts w:ascii="Arial Narrow" w:hAnsi="Arial Narrow" w:cs="Arial Narrow"/>
          <w:sz w:val="20"/>
          <w:szCs w:val="20"/>
        </w:rPr>
      </w:pPr>
      <w:r w:rsidRPr="00B174F2">
        <w:rPr>
          <w:rFonts w:ascii="Arial Narrow" w:hAnsi="Arial Narrow" w:cs="Arial Narrow"/>
          <w:sz w:val="20"/>
          <w:szCs w:val="20"/>
        </w:rPr>
        <w:t xml:space="preserve">Informácia k prílohe č.3 časti F. písm. x) o vývoji </w:t>
      </w:r>
      <w:r w:rsidRPr="00B174F2">
        <w:rPr>
          <w:rFonts w:ascii="Arial Narrow" w:hAnsi="Arial Narrow" w:cs="Arial Narrow"/>
          <w:sz w:val="20"/>
          <w:szCs w:val="20"/>
          <w:u w:val="single"/>
        </w:rPr>
        <w:t>opravnej položky ku krátkodobému finančnému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CellMar>
          <w:left w:w="70" w:type="dxa"/>
          <w:right w:w="70" w:type="dxa"/>
        </w:tblCellMar>
        <w:tblLook w:val="04A0"/>
      </w:tblPr>
      <w:tblGrid>
        <w:gridCol w:w="3162"/>
        <w:gridCol w:w="1645"/>
        <w:gridCol w:w="1203"/>
        <w:gridCol w:w="1680"/>
        <w:gridCol w:w="1623"/>
        <w:gridCol w:w="1623"/>
      </w:tblGrid>
      <w:tr w:rsidR="00B174F2" w:rsidRPr="002716CB" w:rsidTr="00907108">
        <w:trPr>
          <w:jc w:val="center"/>
        </w:trPr>
        <w:tc>
          <w:tcPr>
            <w:tcW w:w="1446" w:type="pct"/>
            <w:tcBorders>
              <w:top w:val="single" w:sz="12" w:space="0" w:color="auto"/>
              <w:bottom w:val="single" w:sz="4" w:space="0" w:color="auto"/>
              <w:right w:val="single" w:sz="12" w:space="0" w:color="auto"/>
            </w:tcBorders>
            <w:vAlign w:val="center"/>
            <w:hideMark/>
          </w:tcPr>
          <w:p w:rsidR="00B174F2" w:rsidRPr="00B174F2" w:rsidRDefault="00B174F2" w:rsidP="00907108">
            <w:pPr>
              <w:pStyle w:val="TopHeader"/>
              <w:rPr>
                <w:sz w:val="18"/>
                <w:szCs w:val="18"/>
              </w:rPr>
            </w:pPr>
            <w:r w:rsidRPr="00B174F2">
              <w:rPr>
                <w:sz w:val="18"/>
                <w:szCs w:val="18"/>
              </w:rPr>
              <w:t>Krátkodobý finančný majetok</w:t>
            </w:r>
          </w:p>
        </w:tc>
        <w:tc>
          <w:tcPr>
            <w:tcW w:w="752" w:type="pct"/>
            <w:tcBorders>
              <w:top w:val="single" w:sz="12" w:space="0" w:color="auto"/>
              <w:left w:val="single" w:sz="12" w:space="0" w:color="auto"/>
              <w:bottom w:val="single" w:sz="4" w:space="0" w:color="auto"/>
              <w:right w:val="single" w:sz="12" w:space="0" w:color="auto"/>
            </w:tcBorders>
            <w:vAlign w:val="center"/>
            <w:hideMark/>
          </w:tcPr>
          <w:p w:rsidR="00B174F2" w:rsidRPr="00B174F2" w:rsidRDefault="00B174F2" w:rsidP="00907108">
            <w:pPr>
              <w:pStyle w:val="TopHeader"/>
              <w:rPr>
                <w:b w:val="0"/>
                <w:sz w:val="18"/>
                <w:szCs w:val="18"/>
              </w:rPr>
            </w:pPr>
            <w:r w:rsidRPr="00B174F2">
              <w:rPr>
                <w:b w:val="0"/>
                <w:sz w:val="18"/>
                <w:szCs w:val="18"/>
              </w:rPr>
              <w:t>Stav OP</w:t>
            </w:r>
          </w:p>
          <w:p w:rsidR="00B174F2" w:rsidRPr="00B174F2" w:rsidRDefault="00B174F2" w:rsidP="00907108">
            <w:pPr>
              <w:pStyle w:val="TopHeader"/>
              <w:rPr>
                <w:b w:val="0"/>
                <w:sz w:val="18"/>
                <w:szCs w:val="18"/>
              </w:rPr>
            </w:pPr>
            <w:r w:rsidRPr="00B174F2">
              <w:rPr>
                <w:b w:val="0"/>
                <w:sz w:val="18"/>
                <w:szCs w:val="18"/>
              </w:rPr>
              <w:t>na začiatku účtovného obdobia</w:t>
            </w:r>
          </w:p>
        </w:tc>
        <w:tc>
          <w:tcPr>
            <w:tcW w:w="550" w:type="pct"/>
            <w:tcBorders>
              <w:top w:val="single" w:sz="12" w:space="0" w:color="auto"/>
              <w:left w:val="single" w:sz="12" w:space="0" w:color="auto"/>
              <w:bottom w:val="single" w:sz="4" w:space="0" w:color="auto"/>
              <w:right w:val="single" w:sz="12" w:space="0" w:color="auto"/>
            </w:tcBorders>
            <w:vAlign w:val="center"/>
          </w:tcPr>
          <w:p w:rsidR="00B174F2" w:rsidRPr="00B174F2" w:rsidRDefault="00B174F2" w:rsidP="00907108">
            <w:pPr>
              <w:pStyle w:val="TopHeader"/>
              <w:rPr>
                <w:b w:val="0"/>
                <w:sz w:val="18"/>
                <w:szCs w:val="18"/>
              </w:rPr>
            </w:pPr>
            <w:r w:rsidRPr="00B174F2">
              <w:rPr>
                <w:b w:val="0"/>
                <w:sz w:val="18"/>
                <w:szCs w:val="18"/>
              </w:rPr>
              <w:t>Tvorba OP</w:t>
            </w:r>
          </w:p>
          <w:p w:rsidR="00B174F2" w:rsidRPr="00B174F2" w:rsidRDefault="00B174F2" w:rsidP="00907108">
            <w:pPr>
              <w:pStyle w:val="TopHeader"/>
              <w:rPr>
                <w:b w:val="0"/>
                <w:sz w:val="18"/>
                <w:szCs w:val="18"/>
              </w:rPr>
            </w:pPr>
          </w:p>
        </w:tc>
        <w:tc>
          <w:tcPr>
            <w:tcW w:w="768" w:type="pct"/>
            <w:tcBorders>
              <w:top w:val="single" w:sz="12" w:space="0" w:color="auto"/>
              <w:left w:val="single" w:sz="12" w:space="0" w:color="auto"/>
              <w:bottom w:val="single" w:sz="4" w:space="0" w:color="auto"/>
              <w:right w:val="single" w:sz="12" w:space="0" w:color="auto"/>
            </w:tcBorders>
            <w:vAlign w:val="center"/>
          </w:tcPr>
          <w:p w:rsidR="00B174F2" w:rsidRPr="00B174F2" w:rsidRDefault="00B174F2" w:rsidP="00907108">
            <w:pPr>
              <w:pStyle w:val="TopHeader"/>
              <w:rPr>
                <w:b w:val="0"/>
                <w:sz w:val="18"/>
                <w:szCs w:val="18"/>
              </w:rPr>
            </w:pPr>
            <w:r w:rsidRPr="00B174F2">
              <w:rPr>
                <w:b w:val="0"/>
                <w:sz w:val="18"/>
                <w:szCs w:val="18"/>
              </w:rPr>
              <w:t>Zúčtovanie OP z dôvodu zániku opodstatnenosti</w:t>
            </w:r>
          </w:p>
          <w:p w:rsidR="00B174F2" w:rsidRPr="00B174F2" w:rsidRDefault="00B174F2" w:rsidP="00907108">
            <w:pPr>
              <w:pStyle w:val="TopHeader"/>
              <w:rPr>
                <w:b w:val="0"/>
                <w:sz w:val="18"/>
                <w:szCs w:val="18"/>
              </w:rPr>
            </w:pPr>
          </w:p>
        </w:tc>
        <w:tc>
          <w:tcPr>
            <w:tcW w:w="742" w:type="pct"/>
            <w:tcBorders>
              <w:top w:val="single" w:sz="12" w:space="0" w:color="auto"/>
              <w:left w:val="single" w:sz="12" w:space="0" w:color="auto"/>
              <w:bottom w:val="single" w:sz="4" w:space="0" w:color="auto"/>
              <w:right w:val="single" w:sz="12" w:space="0" w:color="auto"/>
            </w:tcBorders>
            <w:vAlign w:val="center"/>
          </w:tcPr>
          <w:p w:rsidR="00B174F2" w:rsidRPr="00B174F2" w:rsidRDefault="00B174F2" w:rsidP="00907108">
            <w:pPr>
              <w:pStyle w:val="TopHeader"/>
              <w:rPr>
                <w:b w:val="0"/>
                <w:sz w:val="18"/>
                <w:szCs w:val="18"/>
              </w:rPr>
            </w:pPr>
            <w:r w:rsidRPr="00B174F2">
              <w:rPr>
                <w:b w:val="0"/>
                <w:sz w:val="18"/>
                <w:szCs w:val="18"/>
              </w:rPr>
              <w:t>Zúčtovanie OP z dôvodu vyradenia majetku z účtovníctva</w:t>
            </w:r>
          </w:p>
        </w:tc>
        <w:tc>
          <w:tcPr>
            <w:tcW w:w="742" w:type="pct"/>
            <w:tcBorders>
              <w:top w:val="single" w:sz="12" w:space="0" w:color="auto"/>
              <w:left w:val="single" w:sz="12" w:space="0" w:color="auto"/>
              <w:bottom w:val="single" w:sz="4" w:space="0" w:color="auto"/>
              <w:right w:val="single" w:sz="12" w:space="0" w:color="auto"/>
            </w:tcBorders>
          </w:tcPr>
          <w:p w:rsidR="00B174F2" w:rsidRPr="00B174F2" w:rsidRDefault="00B174F2" w:rsidP="00907108">
            <w:pPr>
              <w:pStyle w:val="TopHeader"/>
              <w:rPr>
                <w:b w:val="0"/>
                <w:sz w:val="18"/>
                <w:szCs w:val="18"/>
              </w:rPr>
            </w:pPr>
            <w:r w:rsidRPr="00B174F2">
              <w:rPr>
                <w:b w:val="0"/>
                <w:sz w:val="18"/>
                <w:szCs w:val="18"/>
              </w:rPr>
              <w:t xml:space="preserve">Stav OP </w:t>
            </w:r>
          </w:p>
          <w:p w:rsidR="00B174F2" w:rsidRPr="00B174F2" w:rsidRDefault="00B174F2" w:rsidP="00907108">
            <w:pPr>
              <w:pStyle w:val="TopHeader"/>
              <w:rPr>
                <w:b w:val="0"/>
                <w:sz w:val="18"/>
                <w:szCs w:val="18"/>
              </w:rPr>
            </w:pPr>
            <w:r w:rsidRPr="00B174F2">
              <w:rPr>
                <w:b w:val="0"/>
                <w:sz w:val="18"/>
                <w:szCs w:val="18"/>
              </w:rPr>
              <w:t>na konci účtovného obdobia</w:t>
            </w:r>
          </w:p>
        </w:tc>
      </w:tr>
      <w:tr w:rsidR="00B174F2" w:rsidRPr="002716CB" w:rsidTr="00907108">
        <w:trPr>
          <w:jc w:val="center"/>
        </w:trPr>
        <w:tc>
          <w:tcPr>
            <w:tcW w:w="1446" w:type="pct"/>
            <w:tcBorders>
              <w:top w:val="single" w:sz="4" w:space="0" w:color="auto"/>
              <w:left w:val="single" w:sz="4" w:space="0" w:color="auto"/>
              <w:bottom w:val="single" w:sz="4" w:space="0" w:color="auto"/>
              <w:right w:val="single" w:sz="12" w:space="0" w:color="auto"/>
            </w:tcBorders>
            <w:vAlign w:val="center"/>
            <w:hideMark/>
          </w:tcPr>
          <w:p w:rsidR="00B174F2" w:rsidRPr="00B174F2" w:rsidRDefault="00B174F2" w:rsidP="00907108">
            <w:pPr>
              <w:pStyle w:val="TopHeader"/>
              <w:rPr>
                <w:b w:val="0"/>
                <w:sz w:val="18"/>
                <w:szCs w:val="18"/>
              </w:rPr>
            </w:pPr>
            <w:r w:rsidRPr="00B174F2">
              <w:rPr>
                <w:b w:val="0"/>
                <w:sz w:val="18"/>
                <w:szCs w:val="18"/>
              </w:rPr>
              <w:t>a</w:t>
            </w:r>
          </w:p>
        </w:tc>
        <w:tc>
          <w:tcPr>
            <w:tcW w:w="752" w:type="pct"/>
            <w:tcBorders>
              <w:top w:val="single" w:sz="4" w:space="0" w:color="auto"/>
              <w:left w:val="single" w:sz="12" w:space="0" w:color="auto"/>
              <w:bottom w:val="single" w:sz="4" w:space="0" w:color="auto"/>
              <w:right w:val="single" w:sz="12" w:space="0" w:color="auto"/>
            </w:tcBorders>
            <w:vAlign w:val="center"/>
            <w:hideMark/>
          </w:tcPr>
          <w:p w:rsidR="00B174F2" w:rsidRPr="00B174F2" w:rsidRDefault="00B174F2" w:rsidP="00907108">
            <w:pPr>
              <w:pStyle w:val="TopHeader"/>
              <w:rPr>
                <w:b w:val="0"/>
                <w:sz w:val="18"/>
                <w:szCs w:val="18"/>
              </w:rPr>
            </w:pPr>
            <w:r w:rsidRPr="00B174F2">
              <w:rPr>
                <w:b w:val="0"/>
                <w:sz w:val="18"/>
                <w:szCs w:val="18"/>
              </w:rPr>
              <w:t>b</w:t>
            </w:r>
          </w:p>
        </w:tc>
        <w:tc>
          <w:tcPr>
            <w:tcW w:w="550" w:type="pct"/>
            <w:tcBorders>
              <w:top w:val="single" w:sz="4" w:space="0" w:color="auto"/>
              <w:left w:val="single" w:sz="12" w:space="0" w:color="auto"/>
              <w:bottom w:val="single" w:sz="4" w:space="0" w:color="auto"/>
              <w:right w:val="single" w:sz="12" w:space="0" w:color="auto"/>
            </w:tcBorders>
            <w:vAlign w:val="center"/>
            <w:hideMark/>
          </w:tcPr>
          <w:p w:rsidR="00B174F2" w:rsidRPr="00B174F2" w:rsidRDefault="00B174F2" w:rsidP="00907108">
            <w:pPr>
              <w:pStyle w:val="TopHeader"/>
              <w:rPr>
                <w:b w:val="0"/>
                <w:sz w:val="18"/>
                <w:szCs w:val="18"/>
              </w:rPr>
            </w:pPr>
            <w:r w:rsidRPr="00B174F2">
              <w:rPr>
                <w:b w:val="0"/>
                <w:sz w:val="18"/>
                <w:szCs w:val="18"/>
              </w:rPr>
              <w:t>c</w:t>
            </w:r>
          </w:p>
        </w:tc>
        <w:tc>
          <w:tcPr>
            <w:tcW w:w="768" w:type="pct"/>
            <w:tcBorders>
              <w:top w:val="single" w:sz="4" w:space="0" w:color="auto"/>
              <w:left w:val="single" w:sz="12" w:space="0" w:color="auto"/>
              <w:bottom w:val="single" w:sz="4" w:space="0" w:color="auto"/>
              <w:right w:val="single" w:sz="12" w:space="0" w:color="auto"/>
            </w:tcBorders>
            <w:vAlign w:val="center"/>
            <w:hideMark/>
          </w:tcPr>
          <w:p w:rsidR="00B174F2" w:rsidRPr="00B174F2" w:rsidRDefault="00B174F2" w:rsidP="00907108">
            <w:pPr>
              <w:pStyle w:val="TopHeader"/>
              <w:rPr>
                <w:b w:val="0"/>
                <w:sz w:val="18"/>
                <w:szCs w:val="18"/>
              </w:rPr>
            </w:pPr>
            <w:r w:rsidRPr="00B174F2">
              <w:rPr>
                <w:b w:val="0"/>
                <w:sz w:val="18"/>
                <w:szCs w:val="18"/>
              </w:rPr>
              <w:t>d</w:t>
            </w:r>
          </w:p>
        </w:tc>
        <w:tc>
          <w:tcPr>
            <w:tcW w:w="742" w:type="pct"/>
            <w:tcBorders>
              <w:top w:val="single" w:sz="4" w:space="0" w:color="auto"/>
              <w:left w:val="single" w:sz="12" w:space="0" w:color="auto"/>
              <w:bottom w:val="single" w:sz="4" w:space="0" w:color="auto"/>
              <w:right w:val="single" w:sz="12" w:space="0" w:color="auto"/>
            </w:tcBorders>
            <w:vAlign w:val="center"/>
            <w:hideMark/>
          </w:tcPr>
          <w:p w:rsidR="00B174F2" w:rsidRPr="00B174F2" w:rsidRDefault="00B174F2" w:rsidP="00907108">
            <w:pPr>
              <w:pStyle w:val="TopHeader"/>
              <w:rPr>
                <w:b w:val="0"/>
                <w:sz w:val="18"/>
                <w:szCs w:val="18"/>
              </w:rPr>
            </w:pPr>
            <w:r w:rsidRPr="00B174F2">
              <w:rPr>
                <w:b w:val="0"/>
                <w:sz w:val="18"/>
                <w:szCs w:val="18"/>
              </w:rPr>
              <w:t>e</w:t>
            </w:r>
          </w:p>
        </w:tc>
        <w:tc>
          <w:tcPr>
            <w:tcW w:w="742" w:type="pct"/>
            <w:tcBorders>
              <w:top w:val="single" w:sz="4" w:space="0" w:color="auto"/>
              <w:left w:val="single" w:sz="12" w:space="0" w:color="auto"/>
              <w:bottom w:val="single" w:sz="4" w:space="0" w:color="auto"/>
              <w:right w:val="single" w:sz="4" w:space="0" w:color="auto"/>
            </w:tcBorders>
          </w:tcPr>
          <w:p w:rsidR="00B174F2" w:rsidRPr="00B174F2" w:rsidRDefault="00B174F2" w:rsidP="00907108">
            <w:pPr>
              <w:pStyle w:val="TopHeader"/>
              <w:rPr>
                <w:b w:val="0"/>
                <w:sz w:val="18"/>
                <w:szCs w:val="18"/>
              </w:rPr>
            </w:pPr>
            <w:r w:rsidRPr="00B174F2">
              <w:rPr>
                <w:b w:val="0"/>
                <w:sz w:val="18"/>
                <w:szCs w:val="18"/>
              </w:rPr>
              <w:t>f</w:t>
            </w:r>
          </w:p>
        </w:tc>
      </w:tr>
      <w:tr w:rsidR="00B174F2" w:rsidRPr="002716CB" w:rsidTr="00907108">
        <w:trPr>
          <w:trHeight w:val="454"/>
          <w:jc w:val="center"/>
        </w:trPr>
        <w:tc>
          <w:tcPr>
            <w:tcW w:w="1446" w:type="pct"/>
            <w:tcBorders>
              <w:top w:val="single" w:sz="4" w:space="0" w:color="auto"/>
              <w:bottom w:val="single" w:sz="6" w:space="0" w:color="auto"/>
              <w:right w:val="single" w:sz="12" w:space="0" w:color="auto"/>
            </w:tcBorders>
            <w:vAlign w:val="center"/>
            <w:hideMark/>
          </w:tcPr>
          <w:p w:rsidR="00B174F2" w:rsidRPr="00B174F2" w:rsidRDefault="00B174F2" w:rsidP="00907108">
            <w:pPr>
              <w:rPr>
                <w:rFonts w:ascii="Arial Narrow" w:hAnsi="Arial Narrow"/>
                <w:sz w:val="18"/>
                <w:szCs w:val="18"/>
              </w:rPr>
            </w:pPr>
            <w:r w:rsidRPr="00B174F2">
              <w:rPr>
                <w:rFonts w:ascii="Arial Narrow" w:hAnsi="Arial Narrow"/>
                <w:sz w:val="18"/>
                <w:szCs w:val="18"/>
              </w:rPr>
              <w:t>Ostatné realizovateľné CP</w:t>
            </w:r>
          </w:p>
        </w:tc>
        <w:tc>
          <w:tcPr>
            <w:tcW w:w="752" w:type="pct"/>
            <w:tcBorders>
              <w:top w:val="single" w:sz="4" w:space="0" w:color="auto"/>
              <w:left w:val="single" w:sz="12" w:space="0" w:color="auto"/>
              <w:bottom w:val="single" w:sz="6" w:space="0" w:color="auto"/>
            </w:tcBorders>
            <w:vAlign w:val="center"/>
          </w:tcPr>
          <w:p w:rsidR="00B174F2" w:rsidRPr="00B174F2" w:rsidRDefault="00B174F2" w:rsidP="00907108">
            <w:pPr>
              <w:rPr>
                <w:rFonts w:ascii="Arial Narrow" w:hAnsi="Arial Narrow"/>
                <w:sz w:val="18"/>
                <w:szCs w:val="18"/>
              </w:rPr>
            </w:pPr>
          </w:p>
        </w:tc>
        <w:tc>
          <w:tcPr>
            <w:tcW w:w="550" w:type="pct"/>
            <w:tcBorders>
              <w:top w:val="single" w:sz="4" w:space="0" w:color="auto"/>
              <w:bottom w:val="single" w:sz="6" w:space="0" w:color="auto"/>
            </w:tcBorders>
            <w:vAlign w:val="center"/>
          </w:tcPr>
          <w:p w:rsidR="00B174F2" w:rsidRPr="00B174F2" w:rsidRDefault="00B174F2" w:rsidP="00907108">
            <w:pPr>
              <w:rPr>
                <w:rFonts w:ascii="Arial Narrow" w:hAnsi="Arial Narrow"/>
                <w:sz w:val="18"/>
                <w:szCs w:val="18"/>
              </w:rPr>
            </w:pPr>
          </w:p>
        </w:tc>
        <w:tc>
          <w:tcPr>
            <w:tcW w:w="768" w:type="pct"/>
            <w:tcBorders>
              <w:top w:val="single" w:sz="4" w:space="0" w:color="auto"/>
              <w:bottom w:val="single" w:sz="6" w:space="0" w:color="auto"/>
            </w:tcBorders>
            <w:vAlign w:val="center"/>
          </w:tcPr>
          <w:p w:rsidR="00B174F2" w:rsidRPr="00B174F2" w:rsidRDefault="00B174F2" w:rsidP="00907108">
            <w:pPr>
              <w:rPr>
                <w:rFonts w:ascii="Arial Narrow" w:hAnsi="Arial Narrow"/>
                <w:sz w:val="18"/>
                <w:szCs w:val="18"/>
              </w:rPr>
            </w:pPr>
          </w:p>
        </w:tc>
        <w:tc>
          <w:tcPr>
            <w:tcW w:w="742" w:type="pct"/>
            <w:tcBorders>
              <w:top w:val="single" w:sz="4" w:space="0" w:color="auto"/>
              <w:bottom w:val="single" w:sz="6" w:space="0" w:color="auto"/>
            </w:tcBorders>
            <w:vAlign w:val="center"/>
          </w:tcPr>
          <w:p w:rsidR="00B174F2" w:rsidRPr="00B174F2" w:rsidRDefault="00B174F2" w:rsidP="00907108">
            <w:pPr>
              <w:rPr>
                <w:rFonts w:ascii="Arial Narrow" w:hAnsi="Arial Narrow"/>
                <w:sz w:val="18"/>
                <w:szCs w:val="18"/>
              </w:rPr>
            </w:pPr>
          </w:p>
        </w:tc>
        <w:tc>
          <w:tcPr>
            <w:tcW w:w="742" w:type="pct"/>
            <w:tcBorders>
              <w:top w:val="single" w:sz="4" w:space="0" w:color="auto"/>
              <w:bottom w:val="single" w:sz="6" w:space="0" w:color="auto"/>
            </w:tcBorders>
          </w:tcPr>
          <w:p w:rsidR="00B174F2" w:rsidRPr="00B174F2" w:rsidRDefault="00B174F2" w:rsidP="00907108">
            <w:pPr>
              <w:rPr>
                <w:rFonts w:ascii="Arial Narrow" w:hAnsi="Arial Narrow"/>
                <w:sz w:val="18"/>
                <w:szCs w:val="18"/>
              </w:rPr>
            </w:pPr>
          </w:p>
        </w:tc>
      </w:tr>
      <w:tr w:rsidR="00B174F2" w:rsidRPr="002716CB" w:rsidTr="00907108">
        <w:trPr>
          <w:jc w:val="center"/>
        </w:trPr>
        <w:tc>
          <w:tcPr>
            <w:tcW w:w="1446" w:type="pct"/>
            <w:tcBorders>
              <w:top w:val="single" w:sz="6" w:space="0" w:color="auto"/>
              <w:right w:val="single" w:sz="12" w:space="0" w:color="auto"/>
            </w:tcBorders>
            <w:vAlign w:val="center"/>
            <w:hideMark/>
          </w:tcPr>
          <w:p w:rsidR="00B174F2" w:rsidRPr="00B174F2" w:rsidRDefault="00B174F2" w:rsidP="00907108">
            <w:pPr>
              <w:rPr>
                <w:rFonts w:ascii="Arial Narrow" w:hAnsi="Arial Narrow"/>
                <w:sz w:val="18"/>
                <w:szCs w:val="18"/>
              </w:rPr>
            </w:pPr>
            <w:r w:rsidRPr="00B174F2">
              <w:rPr>
                <w:rFonts w:ascii="Arial Narrow" w:hAnsi="Arial Narrow"/>
                <w:sz w:val="18"/>
                <w:szCs w:val="18"/>
              </w:rPr>
              <w:t>Obstarávanie krátkodobého finančného majetku</w:t>
            </w:r>
          </w:p>
        </w:tc>
        <w:tc>
          <w:tcPr>
            <w:tcW w:w="752" w:type="pct"/>
            <w:tcBorders>
              <w:top w:val="single" w:sz="6" w:space="0" w:color="auto"/>
              <w:left w:val="single" w:sz="12" w:space="0" w:color="auto"/>
            </w:tcBorders>
            <w:vAlign w:val="center"/>
          </w:tcPr>
          <w:p w:rsidR="00B174F2" w:rsidRPr="00B174F2" w:rsidRDefault="00B174F2" w:rsidP="00907108">
            <w:pPr>
              <w:rPr>
                <w:rFonts w:ascii="Arial Narrow" w:hAnsi="Arial Narrow"/>
                <w:sz w:val="18"/>
                <w:szCs w:val="18"/>
              </w:rPr>
            </w:pPr>
          </w:p>
        </w:tc>
        <w:tc>
          <w:tcPr>
            <w:tcW w:w="550" w:type="pct"/>
            <w:tcBorders>
              <w:top w:val="single" w:sz="6" w:space="0" w:color="auto"/>
            </w:tcBorders>
            <w:vAlign w:val="center"/>
          </w:tcPr>
          <w:p w:rsidR="00B174F2" w:rsidRPr="00B174F2" w:rsidRDefault="00B174F2" w:rsidP="00907108">
            <w:pPr>
              <w:rPr>
                <w:rFonts w:ascii="Arial Narrow" w:hAnsi="Arial Narrow"/>
                <w:sz w:val="18"/>
                <w:szCs w:val="18"/>
              </w:rPr>
            </w:pPr>
          </w:p>
        </w:tc>
        <w:tc>
          <w:tcPr>
            <w:tcW w:w="768" w:type="pct"/>
            <w:tcBorders>
              <w:top w:val="single" w:sz="6" w:space="0" w:color="auto"/>
            </w:tcBorders>
            <w:vAlign w:val="center"/>
          </w:tcPr>
          <w:p w:rsidR="00B174F2" w:rsidRPr="00B174F2" w:rsidRDefault="00B174F2" w:rsidP="00907108">
            <w:pPr>
              <w:rPr>
                <w:rFonts w:ascii="Arial Narrow" w:hAnsi="Arial Narrow"/>
                <w:sz w:val="18"/>
                <w:szCs w:val="18"/>
              </w:rPr>
            </w:pPr>
          </w:p>
        </w:tc>
        <w:tc>
          <w:tcPr>
            <w:tcW w:w="742" w:type="pct"/>
            <w:tcBorders>
              <w:top w:val="single" w:sz="6" w:space="0" w:color="auto"/>
            </w:tcBorders>
            <w:vAlign w:val="center"/>
          </w:tcPr>
          <w:p w:rsidR="00B174F2" w:rsidRPr="00B174F2" w:rsidRDefault="00B174F2" w:rsidP="00907108">
            <w:pPr>
              <w:rPr>
                <w:rFonts w:ascii="Arial Narrow" w:hAnsi="Arial Narrow"/>
                <w:sz w:val="18"/>
                <w:szCs w:val="18"/>
              </w:rPr>
            </w:pPr>
          </w:p>
        </w:tc>
        <w:tc>
          <w:tcPr>
            <w:tcW w:w="742" w:type="pct"/>
            <w:tcBorders>
              <w:top w:val="single" w:sz="6" w:space="0" w:color="auto"/>
            </w:tcBorders>
          </w:tcPr>
          <w:p w:rsidR="00B174F2" w:rsidRPr="00B174F2" w:rsidRDefault="00B174F2" w:rsidP="00907108">
            <w:pPr>
              <w:rPr>
                <w:rFonts w:ascii="Arial Narrow" w:hAnsi="Arial Narrow"/>
                <w:sz w:val="18"/>
                <w:szCs w:val="18"/>
              </w:rPr>
            </w:pPr>
          </w:p>
        </w:tc>
      </w:tr>
      <w:tr w:rsidR="00B174F2" w:rsidRPr="002716CB" w:rsidTr="00907108">
        <w:trPr>
          <w:jc w:val="center"/>
        </w:trPr>
        <w:tc>
          <w:tcPr>
            <w:tcW w:w="1446" w:type="pct"/>
            <w:tcBorders>
              <w:bottom w:val="single" w:sz="12" w:space="0" w:color="auto"/>
              <w:right w:val="single" w:sz="12" w:space="0" w:color="auto"/>
            </w:tcBorders>
            <w:vAlign w:val="center"/>
            <w:hideMark/>
          </w:tcPr>
          <w:p w:rsidR="00B174F2" w:rsidRPr="00B174F2" w:rsidRDefault="00B174F2" w:rsidP="00907108">
            <w:pPr>
              <w:rPr>
                <w:rFonts w:ascii="Arial Narrow" w:hAnsi="Arial Narrow"/>
                <w:b/>
                <w:sz w:val="18"/>
                <w:szCs w:val="18"/>
              </w:rPr>
            </w:pPr>
            <w:r w:rsidRPr="00B174F2">
              <w:rPr>
                <w:rFonts w:ascii="Arial Narrow" w:hAnsi="Arial Narrow"/>
                <w:b/>
                <w:sz w:val="18"/>
                <w:szCs w:val="18"/>
              </w:rPr>
              <w:t>Krátkodobý finančný majetok spolu</w:t>
            </w:r>
          </w:p>
        </w:tc>
        <w:tc>
          <w:tcPr>
            <w:tcW w:w="752" w:type="pct"/>
            <w:tcBorders>
              <w:left w:val="single" w:sz="12" w:space="0" w:color="auto"/>
              <w:bottom w:val="single" w:sz="12" w:space="0" w:color="auto"/>
            </w:tcBorders>
            <w:vAlign w:val="center"/>
          </w:tcPr>
          <w:p w:rsidR="00B174F2" w:rsidRPr="00B174F2" w:rsidRDefault="00B174F2" w:rsidP="00907108">
            <w:pPr>
              <w:rPr>
                <w:rFonts w:ascii="Arial Narrow" w:hAnsi="Arial Narrow"/>
                <w:b/>
                <w:sz w:val="18"/>
                <w:szCs w:val="18"/>
              </w:rPr>
            </w:pPr>
          </w:p>
        </w:tc>
        <w:tc>
          <w:tcPr>
            <w:tcW w:w="550" w:type="pct"/>
            <w:tcBorders>
              <w:bottom w:val="single" w:sz="12" w:space="0" w:color="auto"/>
            </w:tcBorders>
            <w:vAlign w:val="center"/>
          </w:tcPr>
          <w:p w:rsidR="00B174F2" w:rsidRPr="00B174F2" w:rsidRDefault="00B174F2" w:rsidP="00907108">
            <w:pPr>
              <w:rPr>
                <w:rFonts w:ascii="Arial Narrow" w:hAnsi="Arial Narrow"/>
                <w:b/>
                <w:sz w:val="18"/>
                <w:szCs w:val="18"/>
              </w:rPr>
            </w:pPr>
          </w:p>
        </w:tc>
        <w:tc>
          <w:tcPr>
            <w:tcW w:w="768" w:type="pct"/>
            <w:tcBorders>
              <w:bottom w:val="single" w:sz="12" w:space="0" w:color="auto"/>
            </w:tcBorders>
            <w:vAlign w:val="center"/>
          </w:tcPr>
          <w:p w:rsidR="00B174F2" w:rsidRPr="00B174F2" w:rsidRDefault="00B174F2" w:rsidP="00907108">
            <w:pPr>
              <w:rPr>
                <w:rFonts w:ascii="Arial Narrow" w:hAnsi="Arial Narrow"/>
                <w:b/>
                <w:sz w:val="18"/>
                <w:szCs w:val="18"/>
              </w:rPr>
            </w:pPr>
          </w:p>
        </w:tc>
        <w:tc>
          <w:tcPr>
            <w:tcW w:w="742" w:type="pct"/>
            <w:tcBorders>
              <w:bottom w:val="single" w:sz="12" w:space="0" w:color="auto"/>
            </w:tcBorders>
            <w:vAlign w:val="center"/>
          </w:tcPr>
          <w:p w:rsidR="00B174F2" w:rsidRPr="00B174F2" w:rsidRDefault="00B174F2" w:rsidP="00907108">
            <w:pPr>
              <w:rPr>
                <w:rFonts w:ascii="Arial Narrow" w:hAnsi="Arial Narrow"/>
                <w:b/>
                <w:sz w:val="18"/>
                <w:szCs w:val="18"/>
              </w:rPr>
            </w:pPr>
          </w:p>
        </w:tc>
        <w:tc>
          <w:tcPr>
            <w:tcW w:w="742" w:type="pct"/>
            <w:tcBorders>
              <w:bottom w:val="single" w:sz="12" w:space="0" w:color="auto"/>
            </w:tcBorders>
          </w:tcPr>
          <w:p w:rsidR="00B174F2" w:rsidRPr="00B174F2" w:rsidRDefault="00B174F2" w:rsidP="00907108">
            <w:pPr>
              <w:rPr>
                <w:rFonts w:ascii="Arial Narrow" w:hAnsi="Arial Narrow"/>
                <w:b/>
                <w:sz w:val="18"/>
                <w:szCs w:val="18"/>
              </w:rPr>
            </w:pPr>
          </w:p>
        </w:tc>
      </w:tr>
    </w:tbl>
    <w:p w:rsidR="00B174F2" w:rsidRPr="00B174F2" w:rsidRDefault="00B174F2" w:rsidP="00B174F2">
      <w:pPr>
        <w:jc w:val="both"/>
        <w:rPr>
          <w:rFonts w:ascii="Arial Narrow" w:hAnsi="Arial Narrow" w:cs="Arial Narrow"/>
          <w:sz w:val="20"/>
          <w:szCs w:val="20"/>
        </w:rPr>
      </w:pPr>
    </w:p>
    <w:p w:rsidR="00B174F2" w:rsidRPr="00B174F2" w:rsidRDefault="00B174F2" w:rsidP="00B174F2">
      <w:pPr>
        <w:jc w:val="both"/>
        <w:rPr>
          <w:rFonts w:ascii="Arial Narrow" w:hAnsi="Arial Narrow" w:cs="Arial Narrow"/>
          <w:sz w:val="20"/>
          <w:szCs w:val="20"/>
        </w:rPr>
      </w:pPr>
      <w:r w:rsidRPr="00B174F2">
        <w:rPr>
          <w:rFonts w:ascii="Arial Narrow" w:hAnsi="Arial Narrow" w:cs="Arial Narrow"/>
          <w:sz w:val="20"/>
          <w:szCs w:val="20"/>
        </w:rPr>
        <w:t xml:space="preserve">y) </w:t>
      </w:r>
      <w:r w:rsidRPr="00B174F2">
        <w:rPr>
          <w:rFonts w:ascii="Arial Narrow" w:hAnsi="Arial Narrow" w:cs="Arial Narrow"/>
          <w:sz w:val="20"/>
          <w:szCs w:val="20"/>
          <w:u w:val="single"/>
        </w:rPr>
        <w:t>Krátkodobý finančný majetok</w:t>
      </w:r>
      <w:r w:rsidRPr="00B174F2">
        <w:rPr>
          <w:rFonts w:ascii="Arial Narrow" w:hAnsi="Arial Narrow" w:cs="Arial Narrow"/>
          <w:sz w:val="20"/>
          <w:szCs w:val="20"/>
        </w:rPr>
        <w:t xml:space="preserve">, na ktorý bolo zriadené záložné právo a krátkodobý finančný majetok, pri ktorom má účtovná jednotka obmedzené právo s ním nakladať: </w:t>
      </w:r>
      <w:r w:rsidRPr="00B174F2">
        <w:rPr>
          <w:rFonts w:ascii="Arial Narrow" w:hAnsi="Arial Narrow" w:cs="Arial Narrow"/>
          <w:b/>
          <w:sz w:val="20"/>
          <w:szCs w:val="20"/>
        </w:rPr>
        <w:t>účtovná jednotka NEÚČTUJE</w:t>
      </w:r>
    </w:p>
    <w:p w:rsidR="00B174F2" w:rsidRPr="002716CB" w:rsidRDefault="00B174F2" w:rsidP="00B174F2">
      <w:pPr>
        <w:jc w:val="both"/>
        <w:rPr>
          <w:rFonts w:ascii="Arial Narrow" w:hAnsi="Arial Narrow" w:cs="Arial Narrow"/>
          <w:sz w:val="22"/>
          <w:szCs w:val="22"/>
        </w:rPr>
      </w:pPr>
    </w:p>
    <w:p w:rsidR="00B174F2" w:rsidRPr="00B174F2" w:rsidRDefault="00B174F2" w:rsidP="00B174F2">
      <w:pPr>
        <w:spacing w:after="120"/>
        <w:jc w:val="both"/>
        <w:rPr>
          <w:rFonts w:ascii="Arial Narrow" w:hAnsi="Arial Narrow" w:cs="Arial Narrow"/>
          <w:sz w:val="18"/>
          <w:szCs w:val="18"/>
        </w:rPr>
      </w:pPr>
      <w:r w:rsidRPr="00B174F2">
        <w:rPr>
          <w:rFonts w:ascii="Arial Narrow" w:hAnsi="Arial Narrow" w:cs="Arial Narrow"/>
          <w:sz w:val="18"/>
          <w:szCs w:val="18"/>
        </w:rPr>
        <w:t xml:space="preserve">Informácia k prílohe č.3 časti F. písm. y) o krátkodobom finančnom majetku, na ktorý bolo </w:t>
      </w:r>
      <w:r w:rsidRPr="00B174F2">
        <w:rPr>
          <w:rFonts w:ascii="Arial Narrow" w:hAnsi="Arial Narrow" w:cs="Arial Narrow"/>
          <w:sz w:val="18"/>
          <w:szCs w:val="18"/>
          <w:u w:val="single"/>
        </w:rPr>
        <w:t>zriadené záložné právo</w:t>
      </w:r>
      <w:r w:rsidRPr="00B174F2">
        <w:rPr>
          <w:rFonts w:ascii="Arial Narrow" w:hAnsi="Arial Narrow" w:cs="Arial Narrow"/>
          <w:sz w:val="18"/>
          <w:szCs w:val="18"/>
        </w:rPr>
        <w:t xml:space="preserve">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tblPr>
      <w:tblGrid>
        <w:gridCol w:w="7152"/>
        <w:gridCol w:w="3784"/>
      </w:tblGrid>
      <w:tr w:rsidR="00B174F2" w:rsidRPr="00B174F2" w:rsidTr="00907108">
        <w:trPr>
          <w:trHeight w:val="397"/>
          <w:jc w:val="center"/>
        </w:trPr>
        <w:tc>
          <w:tcPr>
            <w:tcW w:w="6024" w:type="dxa"/>
            <w:tcBorders>
              <w:top w:val="single" w:sz="12" w:space="0" w:color="auto"/>
              <w:left w:val="single" w:sz="12" w:space="0" w:color="auto"/>
              <w:bottom w:val="nil"/>
              <w:right w:val="single" w:sz="12" w:space="0" w:color="auto"/>
            </w:tcBorders>
            <w:vAlign w:val="center"/>
          </w:tcPr>
          <w:p w:rsidR="00B174F2" w:rsidRPr="00B174F2" w:rsidRDefault="00B174F2" w:rsidP="00907108">
            <w:pPr>
              <w:pStyle w:val="TopHeader"/>
              <w:jc w:val="both"/>
              <w:rPr>
                <w:sz w:val="18"/>
                <w:szCs w:val="18"/>
              </w:rPr>
            </w:pPr>
            <w:r w:rsidRPr="00B174F2">
              <w:rPr>
                <w:sz w:val="18"/>
                <w:szCs w:val="18"/>
              </w:rPr>
              <w:t>Názov položky</w:t>
            </w:r>
          </w:p>
        </w:tc>
        <w:tc>
          <w:tcPr>
            <w:tcW w:w="3187" w:type="dxa"/>
            <w:tcBorders>
              <w:top w:val="single" w:sz="12" w:space="0" w:color="auto"/>
              <w:left w:val="single" w:sz="12" w:space="0" w:color="auto"/>
              <w:bottom w:val="nil"/>
              <w:right w:val="single" w:sz="12" w:space="0" w:color="auto"/>
            </w:tcBorders>
            <w:vAlign w:val="center"/>
          </w:tcPr>
          <w:p w:rsidR="00B174F2" w:rsidRPr="00B174F2" w:rsidRDefault="00B174F2" w:rsidP="00907108">
            <w:pPr>
              <w:pStyle w:val="TopHeader"/>
              <w:jc w:val="both"/>
              <w:rPr>
                <w:sz w:val="18"/>
                <w:szCs w:val="18"/>
              </w:rPr>
            </w:pPr>
            <w:r w:rsidRPr="00B174F2">
              <w:rPr>
                <w:sz w:val="18"/>
                <w:szCs w:val="18"/>
              </w:rPr>
              <w:t>Hodnota za bežné účtovné obdobie</w:t>
            </w:r>
          </w:p>
        </w:tc>
      </w:tr>
      <w:tr w:rsidR="00B174F2" w:rsidRPr="00B174F2" w:rsidTr="00907108">
        <w:trPr>
          <w:jc w:val="center"/>
        </w:trPr>
        <w:tc>
          <w:tcPr>
            <w:tcW w:w="6024" w:type="dxa"/>
            <w:tcBorders>
              <w:top w:val="single" w:sz="12" w:space="0" w:color="auto"/>
              <w:left w:val="single" w:sz="12" w:space="0" w:color="auto"/>
              <w:bottom w:val="single" w:sz="4" w:space="0" w:color="auto"/>
              <w:right w:val="single" w:sz="12" w:space="0" w:color="auto"/>
            </w:tcBorders>
            <w:vAlign w:val="center"/>
          </w:tcPr>
          <w:p w:rsidR="00B174F2" w:rsidRPr="00B174F2" w:rsidRDefault="00B174F2" w:rsidP="00907108">
            <w:pPr>
              <w:jc w:val="both"/>
              <w:rPr>
                <w:rFonts w:ascii="Arial Narrow" w:hAnsi="Arial Narrow" w:cs="Arial Narrow"/>
                <w:sz w:val="18"/>
                <w:szCs w:val="18"/>
              </w:rPr>
            </w:pPr>
            <w:r w:rsidRPr="00B174F2">
              <w:rPr>
                <w:rFonts w:ascii="Arial Narrow" w:hAnsi="Arial Narrow" w:cs="Arial Narrow"/>
                <w:sz w:val="18"/>
                <w:szCs w:val="18"/>
              </w:rPr>
              <w:t>Krátkodobý finančný majetok, na ktorý bolo zriadené záložné právo</w:t>
            </w:r>
          </w:p>
        </w:tc>
        <w:tc>
          <w:tcPr>
            <w:tcW w:w="3187" w:type="dxa"/>
            <w:tcBorders>
              <w:top w:val="single" w:sz="12" w:space="0" w:color="auto"/>
              <w:left w:val="single" w:sz="12" w:space="0" w:color="auto"/>
              <w:bottom w:val="single" w:sz="4" w:space="0" w:color="auto"/>
              <w:right w:val="single" w:sz="12" w:space="0" w:color="auto"/>
            </w:tcBorders>
            <w:vAlign w:val="center"/>
          </w:tcPr>
          <w:p w:rsidR="00B174F2" w:rsidRPr="00B174F2" w:rsidRDefault="00B174F2" w:rsidP="00907108">
            <w:pPr>
              <w:spacing w:line="360" w:lineRule="auto"/>
              <w:jc w:val="both"/>
              <w:rPr>
                <w:rFonts w:ascii="Arial Narrow" w:hAnsi="Arial Narrow" w:cs="Arial Narrow"/>
                <w:sz w:val="18"/>
                <w:szCs w:val="18"/>
              </w:rPr>
            </w:pPr>
          </w:p>
        </w:tc>
      </w:tr>
    </w:tbl>
    <w:p w:rsidR="00606961" w:rsidRPr="002716CB" w:rsidRDefault="00606961" w:rsidP="00B174F2">
      <w:pPr>
        <w:jc w:val="both"/>
        <w:rPr>
          <w:rFonts w:ascii="Arial Narrow" w:hAnsi="Arial Narrow" w:cs="Arial Narrow"/>
          <w:sz w:val="22"/>
          <w:szCs w:val="22"/>
        </w:rPr>
      </w:pPr>
    </w:p>
    <w:p w:rsidR="00B174F2" w:rsidRPr="00606961" w:rsidRDefault="00B174F2" w:rsidP="00B174F2">
      <w:pPr>
        <w:jc w:val="both"/>
        <w:rPr>
          <w:rFonts w:ascii="Arial Narrow" w:hAnsi="Arial Narrow" w:cs="Arial Narrow"/>
          <w:sz w:val="20"/>
          <w:szCs w:val="20"/>
        </w:rPr>
      </w:pPr>
      <w:r w:rsidRPr="00606961">
        <w:rPr>
          <w:rFonts w:ascii="Arial Narrow" w:hAnsi="Arial Narrow" w:cs="Arial Narrow"/>
          <w:sz w:val="20"/>
          <w:szCs w:val="20"/>
        </w:rPr>
        <w:lastRenderedPageBreak/>
        <w:t>za) </w:t>
      </w:r>
      <w:r w:rsidRPr="00606961">
        <w:rPr>
          <w:rFonts w:ascii="Arial Narrow" w:hAnsi="Arial Narrow" w:cs="Arial Narrow"/>
          <w:sz w:val="20"/>
          <w:szCs w:val="20"/>
          <w:u w:val="single"/>
        </w:rPr>
        <w:t>Ocenenie krátkodobého finančného majetku</w:t>
      </w:r>
      <w:r w:rsidRPr="00606961">
        <w:rPr>
          <w:rFonts w:ascii="Arial Narrow" w:hAnsi="Arial Narrow" w:cs="Arial Narrow"/>
          <w:sz w:val="20"/>
          <w:szCs w:val="20"/>
        </w:rPr>
        <w:t xml:space="preserve"> ku dňu, ku ktorému sa zostavuje účtovná závierka </w:t>
      </w:r>
      <w:r w:rsidRPr="00606961">
        <w:rPr>
          <w:rFonts w:ascii="Arial Narrow" w:hAnsi="Arial Narrow" w:cs="Arial Narrow"/>
          <w:sz w:val="20"/>
          <w:szCs w:val="20"/>
          <w:u w:val="single"/>
        </w:rPr>
        <w:t>reálnou hodnotou</w:t>
      </w:r>
      <w:r w:rsidRPr="00606961">
        <w:rPr>
          <w:rFonts w:ascii="Arial Narrow" w:hAnsi="Arial Narrow" w:cs="Arial Narrow"/>
          <w:sz w:val="20"/>
          <w:szCs w:val="20"/>
        </w:rPr>
        <w:t xml:space="preserve">, pričom sa uvádza vplyv takéhoto ocenenia na výsledok hospodárenia a na výšku vlastného imania: </w:t>
      </w:r>
      <w:r w:rsidRPr="00606961">
        <w:rPr>
          <w:rFonts w:ascii="Arial Narrow" w:hAnsi="Arial Narrow" w:cs="Arial Narrow"/>
          <w:b/>
          <w:sz w:val="20"/>
          <w:szCs w:val="20"/>
        </w:rPr>
        <w:t>účtovná jednotka NEÚČTUJE</w:t>
      </w:r>
    </w:p>
    <w:p w:rsidR="00B174F2" w:rsidRPr="002716CB" w:rsidRDefault="00B174F2" w:rsidP="00B174F2">
      <w:pPr>
        <w:jc w:val="both"/>
        <w:rPr>
          <w:rFonts w:ascii="Arial Narrow" w:hAnsi="Arial Narrow" w:cs="Arial Narrow"/>
          <w:sz w:val="22"/>
          <w:szCs w:val="22"/>
        </w:rPr>
      </w:pPr>
    </w:p>
    <w:p w:rsidR="00B174F2" w:rsidRPr="00B174F2" w:rsidRDefault="00B174F2" w:rsidP="00B174F2">
      <w:pPr>
        <w:spacing w:after="120"/>
        <w:jc w:val="both"/>
        <w:rPr>
          <w:rFonts w:ascii="Arial Narrow" w:hAnsi="Arial Narrow" w:cs="Arial Narrow"/>
          <w:sz w:val="18"/>
          <w:szCs w:val="18"/>
        </w:rPr>
      </w:pPr>
      <w:r w:rsidRPr="00B174F2">
        <w:rPr>
          <w:rFonts w:ascii="Arial Narrow" w:hAnsi="Arial Narrow" w:cs="Arial Narrow"/>
          <w:sz w:val="18"/>
          <w:szCs w:val="18"/>
        </w:rPr>
        <w:t xml:space="preserve">Informácie k prílohe č.3 časti F. písm. za) o ocenení krátkodobého finančného majetku, ku dňu ku ktorému sa zostavuje účtovná závierka </w:t>
      </w:r>
      <w:r w:rsidRPr="00B174F2">
        <w:rPr>
          <w:rFonts w:ascii="Arial Narrow" w:hAnsi="Arial Narrow" w:cs="Arial Narrow"/>
          <w:sz w:val="18"/>
          <w:szCs w:val="18"/>
          <w:u w:val="single"/>
        </w:rPr>
        <w:t>reálnou hodnotou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tblPr>
      <w:tblGrid>
        <w:gridCol w:w="4032"/>
        <w:gridCol w:w="2346"/>
        <w:gridCol w:w="2702"/>
        <w:gridCol w:w="1932"/>
      </w:tblGrid>
      <w:tr w:rsidR="00B174F2" w:rsidRPr="00B174F2" w:rsidTr="00907108">
        <w:trPr>
          <w:jc w:val="center"/>
        </w:trPr>
        <w:tc>
          <w:tcPr>
            <w:tcW w:w="3384" w:type="dxa"/>
            <w:tcBorders>
              <w:top w:val="single" w:sz="12" w:space="0" w:color="auto"/>
              <w:bottom w:val="single" w:sz="4" w:space="0" w:color="auto"/>
              <w:right w:val="single" w:sz="12" w:space="0" w:color="auto"/>
            </w:tcBorders>
            <w:vAlign w:val="center"/>
            <w:hideMark/>
          </w:tcPr>
          <w:p w:rsidR="00B174F2" w:rsidRPr="00B174F2" w:rsidRDefault="00B174F2" w:rsidP="00907108">
            <w:pPr>
              <w:pStyle w:val="TopHeader"/>
              <w:rPr>
                <w:sz w:val="18"/>
                <w:szCs w:val="18"/>
              </w:rPr>
            </w:pPr>
            <w:r w:rsidRPr="00B174F2">
              <w:rPr>
                <w:sz w:val="18"/>
                <w:szCs w:val="18"/>
              </w:rPr>
              <w:t>Krátkodobý finančný  majetok</w:t>
            </w:r>
          </w:p>
        </w:tc>
        <w:tc>
          <w:tcPr>
            <w:tcW w:w="1969" w:type="dxa"/>
            <w:tcBorders>
              <w:top w:val="single" w:sz="12" w:space="0" w:color="auto"/>
              <w:left w:val="single" w:sz="12" w:space="0" w:color="auto"/>
              <w:bottom w:val="single" w:sz="4" w:space="0" w:color="auto"/>
              <w:right w:val="single" w:sz="12" w:space="0" w:color="auto"/>
            </w:tcBorders>
            <w:vAlign w:val="center"/>
            <w:hideMark/>
          </w:tcPr>
          <w:p w:rsidR="00B174F2" w:rsidRPr="00B174F2" w:rsidRDefault="00B174F2" w:rsidP="00907108">
            <w:pPr>
              <w:pStyle w:val="TopHeader"/>
              <w:rPr>
                <w:b w:val="0"/>
                <w:sz w:val="18"/>
                <w:szCs w:val="18"/>
              </w:rPr>
            </w:pPr>
            <w:r w:rsidRPr="00B174F2">
              <w:rPr>
                <w:b w:val="0"/>
                <w:sz w:val="18"/>
                <w:szCs w:val="18"/>
              </w:rPr>
              <w:t>Zvýšenie/ zníženie hodnoty</w:t>
            </w:r>
          </w:p>
          <w:p w:rsidR="00B174F2" w:rsidRPr="00B174F2" w:rsidRDefault="00B174F2" w:rsidP="00907108">
            <w:pPr>
              <w:pStyle w:val="TopHeader"/>
              <w:rPr>
                <w:b w:val="0"/>
                <w:sz w:val="18"/>
                <w:szCs w:val="18"/>
              </w:rPr>
            </w:pPr>
            <w:r w:rsidRPr="00B174F2">
              <w:rPr>
                <w:b w:val="0"/>
                <w:sz w:val="18"/>
                <w:szCs w:val="18"/>
              </w:rPr>
              <w:t>(+/-)</w:t>
            </w:r>
          </w:p>
        </w:tc>
        <w:tc>
          <w:tcPr>
            <w:tcW w:w="2268" w:type="dxa"/>
            <w:tcBorders>
              <w:top w:val="single" w:sz="12" w:space="0" w:color="auto"/>
              <w:left w:val="single" w:sz="12" w:space="0" w:color="auto"/>
              <w:bottom w:val="single" w:sz="4" w:space="0" w:color="auto"/>
              <w:right w:val="single" w:sz="12" w:space="0" w:color="auto"/>
            </w:tcBorders>
            <w:vAlign w:val="center"/>
            <w:hideMark/>
          </w:tcPr>
          <w:p w:rsidR="00B174F2" w:rsidRPr="00B174F2" w:rsidRDefault="00B174F2" w:rsidP="00907108">
            <w:pPr>
              <w:pStyle w:val="TopHeader"/>
              <w:rPr>
                <w:b w:val="0"/>
                <w:sz w:val="18"/>
                <w:szCs w:val="18"/>
              </w:rPr>
            </w:pPr>
            <w:r w:rsidRPr="00B174F2">
              <w:rPr>
                <w:b w:val="0"/>
                <w:sz w:val="18"/>
                <w:szCs w:val="18"/>
              </w:rPr>
              <w:t>Vplyv ocenenia</w:t>
            </w:r>
            <w:r w:rsidRPr="00B174F2">
              <w:rPr>
                <w:b w:val="0"/>
                <w:sz w:val="18"/>
                <w:szCs w:val="18"/>
              </w:rPr>
              <w:br/>
              <w:t>na výsledok hospodárenia </w:t>
            </w:r>
            <w:r w:rsidRPr="00B174F2">
              <w:rPr>
                <w:b w:val="0"/>
                <w:sz w:val="18"/>
                <w:szCs w:val="18"/>
              </w:rPr>
              <w:br/>
              <w:t>bežného účtovného obdobia</w:t>
            </w:r>
          </w:p>
        </w:tc>
        <w:tc>
          <w:tcPr>
            <w:tcW w:w="1622" w:type="dxa"/>
            <w:tcBorders>
              <w:top w:val="single" w:sz="12" w:space="0" w:color="auto"/>
              <w:left w:val="single" w:sz="12" w:space="0" w:color="auto"/>
              <w:bottom w:val="single" w:sz="4" w:space="0" w:color="auto"/>
            </w:tcBorders>
            <w:vAlign w:val="center"/>
            <w:hideMark/>
          </w:tcPr>
          <w:p w:rsidR="00B174F2" w:rsidRPr="00B174F2" w:rsidRDefault="00B174F2" w:rsidP="00907108">
            <w:pPr>
              <w:pStyle w:val="TopHeader"/>
              <w:rPr>
                <w:b w:val="0"/>
                <w:sz w:val="18"/>
                <w:szCs w:val="18"/>
              </w:rPr>
            </w:pPr>
            <w:r w:rsidRPr="00B174F2">
              <w:rPr>
                <w:b w:val="0"/>
                <w:sz w:val="18"/>
                <w:szCs w:val="18"/>
              </w:rPr>
              <w:t>Vplyv </w:t>
            </w:r>
          </w:p>
          <w:p w:rsidR="00B174F2" w:rsidRPr="00B174F2" w:rsidRDefault="00B174F2" w:rsidP="00907108">
            <w:pPr>
              <w:pStyle w:val="TopHeader"/>
              <w:rPr>
                <w:b w:val="0"/>
                <w:sz w:val="18"/>
                <w:szCs w:val="18"/>
              </w:rPr>
            </w:pPr>
            <w:r w:rsidRPr="00B174F2">
              <w:rPr>
                <w:b w:val="0"/>
                <w:sz w:val="18"/>
                <w:szCs w:val="18"/>
              </w:rPr>
              <w:t>ocenenia</w:t>
            </w:r>
            <w:r w:rsidRPr="00B174F2">
              <w:rPr>
                <w:b w:val="0"/>
                <w:sz w:val="18"/>
                <w:szCs w:val="18"/>
              </w:rPr>
              <w:br/>
              <w:t>na vlastné imanie</w:t>
            </w:r>
          </w:p>
        </w:tc>
      </w:tr>
      <w:tr w:rsidR="00B174F2" w:rsidRPr="00B174F2" w:rsidTr="00907108">
        <w:trPr>
          <w:jc w:val="center"/>
        </w:trPr>
        <w:tc>
          <w:tcPr>
            <w:tcW w:w="3384" w:type="dxa"/>
            <w:tcBorders>
              <w:top w:val="single" w:sz="4" w:space="0" w:color="auto"/>
              <w:left w:val="single" w:sz="4" w:space="0" w:color="auto"/>
              <w:bottom w:val="single" w:sz="4" w:space="0" w:color="auto"/>
              <w:right w:val="single" w:sz="12" w:space="0" w:color="auto"/>
            </w:tcBorders>
            <w:vAlign w:val="center"/>
            <w:hideMark/>
          </w:tcPr>
          <w:p w:rsidR="00B174F2" w:rsidRPr="00B174F2" w:rsidRDefault="00B174F2" w:rsidP="00907108">
            <w:pPr>
              <w:pStyle w:val="TopHeader"/>
              <w:rPr>
                <w:b w:val="0"/>
                <w:sz w:val="18"/>
                <w:szCs w:val="18"/>
              </w:rPr>
            </w:pPr>
            <w:r w:rsidRPr="00B174F2">
              <w:rPr>
                <w:b w:val="0"/>
                <w:sz w:val="18"/>
                <w:szCs w:val="18"/>
              </w:rPr>
              <w:t>A</w:t>
            </w:r>
          </w:p>
        </w:tc>
        <w:tc>
          <w:tcPr>
            <w:tcW w:w="1969" w:type="dxa"/>
            <w:tcBorders>
              <w:top w:val="single" w:sz="4" w:space="0" w:color="auto"/>
              <w:left w:val="single" w:sz="12" w:space="0" w:color="auto"/>
              <w:bottom w:val="single" w:sz="4" w:space="0" w:color="auto"/>
              <w:right w:val="single" w:sz="12" w:space="0" w:color="auto"/>
            </w:tcBorders>
            <w:vAlign w:val="center"/>
            <w:hideMark/>
          </w:tcPr>
          <w:p w:rsidR="00B174F2" w:rsidRPr="00B174F2" w:rsidRDefault="00B174F2" w:rsidP="00907108">
            <w:pPr>
              <w:pStyle w:val="TopHeader"/>
              <w:rPr>
                <w:b w:val="0"/>
                <w:sz w:val="18"/>
                <w:szCs w:val="18"/>
              </w:rPr>
            </w:pPr>
            <w:r w:rsidRPr="00B174F2">
              <w:rPr>
                <w:b w:val="0"/>
                <w:sz w:val="18"/>
                <w:szCs w:val="18"/>
              </w:rPr>
              <w:t>B</w:t>
            </w:r>
          </w:p>
        </w:tc>
        <w:tc>
          <w:tcPr>
            <w:tcW w:w="2268" w:type="dxa"/>
            <w:tcBorders>
              <w:top w:val="single" w:sz="4" w:space="0" w:color="auto"/>
              <w:left w:val="single" w:sz="12" w:space="0" w:color="auto"/>
              <w:bottom w:val="single" w:sz="4" w:space="0" w:color="auto"/>
              <w:right w:val="single" w:sz="12" w:space="0" w:color="auto"/>
            </w:tcBorders>
            <w:vAlign w:val="center"/>
            <w:hideMark/>
          </w:tcPr>
          <w:p w:rsidR="00B174F2" w:rsidRPr="00B174F2" w:rsidRDefault="00B174F2" w:rsidP="00907108">
            <w:pPr>
              <w:pStyle w:val="TopHeader"/>
              <w:rPr>
                <w:b w:val="0"/>
                <w:sz w:val="18"/>
                <w:szCs w:val="18"/>
              </w:rPr>
            </w:pPr>
            <w:r w:rsidRPr="00B174F2">
              <w:rPr>
                <w:b w:val="0"/>
                <w:sz w:val="18"/>
                <w:szCs w:val="18"/>
              </w:rPr>
              <w:t>c</w:t>
            </w:r>
          </w:p>
        </w:tc>
        <w:tc>
          <w:tcPr>
            <w:tcW w:w="1622" w:type="dxa"/>
            <w:tcBorders>
              <w:top w:val="single" w:sz="4" w:space="0" w:color="auto"/>
              <w:left w:val="single" w:sz="12" w:space="0" w:color="auto"/>
              <w:bottom w:val="single" w:sz="4" w:space="0" w:color="auto"/>
              <w:right w:val="single" w:sz="4" w:space="0" w:color="auto"/>
            </w:tcBorders>
            <w:vAlign w:val="center"/>
            <w:hideMark/>
          </w:tcPr>
          <w:p w:rsidR="00B174F2" w:rsidRPr="00B174F2" w:rsidRDefault="00B174F2" w:rsidP="00907108">
            <w:pPr>
              <w:pStyle w:val="TopHeader"/>
              <w:rPr>
                <w:b w:val="0"/>
                <w:sz w:val="18"/>
                <w:szCs w:val="18"/>
              </w:rPr>
            </w:pPr>
            <w:r w:rsidRPr="00B174F2">
              <w:rPr>
                <w:b w:val="0"/>
                <w:sz w:val="18"/>
                <w:szCs w:val="18"/>
              </w:rPr>
              <w:t>d</w:t>
            </w:r>
          </w:p>
        </w:tc>
      </w:tr>
      <w:tr w:rsidR="00B174F2" w:rsidRPr="00B174F2" w:rsidTr="00907108">
        <w:trPr>
          <w:trHeight w:val="454"/>
          <w:jc w:val="center"/>
        </w:trPr>
        <w:tc>
          <w:tcPr>
            <w:tcW w:w="3384" w:type="dxa"/>
            <w:tcBorders>
              <w:top w:val="single" w:sz="4" w:space="0" w:color="auto"/>
              <w:right w:val="single" w:sz="12" w:space="0" w:color="auto"/>
            </w:tcBorders>
            <w:vAlign w:val="center"/>
            <w:hideMark/>
          </w:tcPr>
          <w:p w:rsidR="00B174F2" w:rsidRPr="00B174F2" w:rsidRDefault="00B174F2" w:rsidP="00907108">
            <w:pPr>
              <w:rPr>
                <w:rFonts w:ascii="Arial Narrow" w:hAnsi="Arial Narrow"/>
                <w:sz w:val="18"/>
                <w:szCs w:val="18"/>
              </w:rPr>
            </w:pPr>
            <w:r w:rsidRPr="00B174F2">
              <w:rPr>
                <w:rFonts w:ascii="Arial Narrow" w:hAnsi="Arial Narrow"/>
                <w:sz w:val="18"/>
                <w:szCs w:val="18"/>
              </w:rPr>
              <w:t>Majetkové CP na obchodovanie</w:t>
            </w:r>
          </w:p>
        </w:tc>
        <w:tc>
          <w:tcPr>
            <w:tcW w:w="1969" w:type="dxa"/>
            <w:tcBorders>
              <w:top w:val="single" w:sz="4" w:space="0" w:color="auto"/>
              <w:left w:val="single" w:sz="12" w:space="0" w:color="auto"/>
            </w:tcBorders>
            <w:vAlign w:val="center"/>
          </w:tcPr>
          <w:p w:rsidR="00B174F2" w:rsidRPr="00B174F2" w:rsidRDefault="00B174F2" w:rsidP="00907108">
            <w:pPr>
              <w:rPr>
                <w:rFonts w:ascii="Arial Narrow" w:hAnsi="Arial Narrow"/>
                <w:sz w:val="18"/>
                <w:szCs w:val="18"/>
              </w:rPr>
            </w:pPr>
          </w:p>
        </w:tc>
        <w:tc>
          <w:tcPr>
            <w:tcW w:w="2268" w:type="dxa"/>
            <w:tcBorders>
              <w:top w:val="single" w:sz="4" w:space="0" w:color="auto"/>
            </w:tcBorders>
            <w:vAlign w:val="center"/>
          </w:tcPr>
          <w:p w:rsidR="00B174F2" w:rsidRPr="00B174F2" w:rsidRDefault="00B174F2" w:rsidP="00907108">
            <w:pPr>
              <w:rPr>
                <w:rFonts w:ascii="Arial Narrow" w:hAnsi="Arial Narrow"/>
                <w:sz w:val="18"/>
                <w:szCs w:val="18"/>
              </w:rPr>
            </w:pPr>
          </w:p>
        </w:tc>
        <w:tc>
          <w:tcPr>
            <w:tcW w:w="1622" w:type="dxa"/>
            <w:tcBorders>
              <w:top w:val="single" w:sz="4" w:space="0" w:color="auto"/>
            </w:tcBorders>
            <w:vAlign w:val="center"/>
          </w:tcPr>
          <w:p w:rsidR="00B174F2" w:rsidRPr="00B174F2" w:rsidRDefault="00B174F2" w:rsidP="00907108">
            <w:pPr>
              <w:rPr>
                <w:rFonts w:ascii="Arial Narrow" w:hAnsi="Arial Narrow"/>
                <w:sz w:val="18"/>
                <w:szCs w:val="18"/>
              </w:rPr>
            </w:pPr>
          </w:p>
        </w:tc>
      </w:tr>
      <w:tr w:rsidR="00B174F2" w:rsidRPr="00B174F2" w:rsidTr="00907108">
        <w:trPr>
          <w:trHeight w:val="454"/>
          <w:jc w:val="center"/>
        </w:trPr>
        <w:tc>
          <w:tcPr>
            <w:tcW w:w="3384" w:type="dxa"/>
            <w:tcBorders>
              <w:bottom w:val="single" w:sz="6" w:space="0" w:color="auto"/>
              <w:right w:val="single" w:sz="12" w:space="0" w:color="auto"/>
            </w:tcBorders>
            <w:vAlign w:val="center"/>
            <w:hideMark/>
          </w:tcPr>
          <w:p w:rsidR="00B174F2" w:rsidRPr="00B174F2" w:rsidRDefault="00B174F2" w:rsidP="00907108">
            <w:pPr>
              <w:rPr>
                <w:rFonts w:ascii="Arial Narrow" w:hAnsi="Arial Narrow"/>
                <w:sz w:val="18"/>
                <w:szCs w:val="18"/>
              </w:rPr>
            </w:pPr>
            <w:r w:rsidRPr="00B174F2">
              <w:rPr>
                <w:rFonts w:ascii="Arial Narrow" w:hAnsi="Arial Narrow"/>
                <w:sz w:val="18"/>
                <w:szCs w:val="18"/>
              </w:rPr>
              <w:t>Dlhové CP na obchodovanie</w:t>
            </w:r>
          </w:p>
        </w:tc>
        <w:tc>
          <w:tcPr>
            <w:tcW w:w="1969" w:type="dxa"/>
            <w:tcBorders>
              <w:left w:val="single" w:sz="12" w:space="0" w:color="auto"/>
              <w:bottom w:val="single" w:sz="6" w:space="0" w:color="auto"/>
            </w:tcBorders>
            <w:vAlign w:val="center"/>
          </w:tcPr>
          <w:p w:rsidR="00B174F2" w:rsidRPr="00B174F2" w:rsidRDefault="00B174F2" w:rsidP="00907108">
            <w:pPr>
              <w:rPr>
                <w:rFonts w:ascii="Arial Narrow" w:hAnsi="Arial Narrow"/>
                <w:sz w:val="18"/>
                <w:szCs w:val="18"/>
              </w:rPr>
            </w:pPr>
          </w:p>
        </w:tc>
        <w:tc>
          <w:tcPr>
            <w:tcW w:w="2268" w:type="dxa"/>
            <w:tcBorders>
              <w:bottom w:val="single" w:sz="6" w:space="0" w:color="auto"/>
            </w:tcBorders>
            <w:vAlign w:val="center"/>
          </w:tcPr>
          <w:p w:rsidR="00B174F2" w:rsidRPr="00B174F2" w:rsidRDefault="00B174F2" w:rsidP="00907108">
            <w:pPr>
              <w:rPr>
                <w:rFonts w:ascii="Arial Narrow" w:hAnsi="Arial Narrow"/>
                <w:sz w:val="18"/>
                <w:szCs w:val="18"/>
              </w:rPr>
            </w:pPr>
          </w:p>
        </w:tc>
        <w:tc>
          <w:tcPr>
            <w:tcW w:w="1622" w:type="dxa"/>
            <w:tcBorders>
              <w:bottom w:val="single" w:sz="6" w:space="0" w:color="auto"/>
            </w:tcBorders>
            <w:vAlign w:val="center"/>
          </w:tcPr>
          <w:p w:rsidR="00B174F2" w:rsidRPr="00B174F2" w:rsidRDefault="00B174F2" w:rsidP="00907108">
            <w:pPr>
              <w:rPr>
                <w:rFonts w:ascii="Arial Narrow" w:hAnsi="Arial Narrow"/>
                <w:sz w:val="18"/>
                <w:szCs w:val="18"/>
              </w:rPr>
            </w:pPr>
          </w:p>
        </w:tc>
      </w:tr>
      <w:tr w:rsidR="00B174F2" w:rsidRPr="00B174F2" w:rsidTr="00907108">
        <w:trPr>
          <w:trHeight w:val="454"/>
          <w:jc w:val="center"/>
        </w:trPr>
        <w:tc>
          <w:tcPr>
            <w:tcW w:w="3384" w:type="dxa"/>
            <w:tcBorders>
              <w:top w:val="single" w:sz="6" w:space="0" w:color="auto"/>
              <w:right w:val="single" w:sz="12" w:space="0" w:color="auto"/>
            </w:tcBorders>
            <w:vAlign w:val="center"/>
            <w:hideMark/>
          </w:tcPr>
          <w:p w:rsidR="00B174F2" w:rsidRPr="00B174F2" w:rsidRDefault="00B174F2" w:rsidP="00907108">
            <w:pPr>
              <w:rPr>
                <w:rFonts w:ascii="Arial Narrow" w:hAnsi="Arial Narrow"/>
                <w:sz w:val="18"/>
                <w:szCs w:val="18"/>
              </w:rPr>
            </w:pPr>
            <w:r w:rsidRPr="00B174F2">
              <w:rPr>
                <w:rFonts w:ascii="Arial Narrow" w:hAnsi="Arial Narrow"/>
                <w:sz w:val="18"/>
                <w:szCs w:val="18"/>
              </w:rPr>
              <w:t>Emisné kvóty (komodity)</w:t>
            </w:r>
          </w:p>
        </w:tc>
        <w:tc>
          <w:tcPr>
            <w:tcW w:w="1969" w:type="dxa"/>
            <w:tcBorders>
              <w:top w:val="single" w:sz="6" w:space="0" w:color="auto"/>
              <w:left w:val="single" w:sz="12" w:space="0" w:color="auto"/>
            </w:tcBorders>
            <w:vAlign w:val="center"/>
          </w:tcPr>
          <w:p w:rsidR="00B174F2" w:rsidRPr="00B174F2" w:rsidRDefault="00B174F2" w:rsidP="00907108">
            <w:pPr>
              <w:rPr>
                <w:rFonts w:ascii="Arial Narrow" w:hAnsi="Arial Narrow"/>
                <w:sz w:val="18"/>
                <w:szCs w:val="18"/>
              </w:rPr>
            </w:pPr>
          </w:p>
        </w:tc>
        <w:tc>
          <w:tcPr>
            <w:tcW w:w="2268" w:type="dxa"/>
            <w:tcBorders>
              <w:top w:val="single" w:sz="6" w:space="0" w:color="auto"/>
            </w:tcBorders>
            <w:vAlign w:val="center"/>
          </w:tcPr>
          <w:p w:rsidR="00B174F2" w:rsidRPr="00B174F2" w:rsidRDefault="00B174F2" w:rsidP="00907108">
            <w:pPr>
              <w:rPr>
                <w:rFonts w:ascii="Arial Narrow" w:hAnsi="Arial Narrow"/>
                <w:sz w:val="18"/>
                <w:szCs w:val="18"/>
              </w:rPr>
            </w:pPr>
          </w:p>
        </w:tc>
        <w:tc>
          <w:tcPr>
            <w:tcW w:w="1622" w:type="dxa"/>
            <w:tcBorders>
              <w:top w:val="single" w:sz="6" w:space="0" w:color="auto"/>
            </w:tcBorders>
            <w:vAlign w:val="center"/>
          </w:tcPr>
          <w:p w:rsidR="00B174F2" w:rsidRPr="00B174F2" w:rsidRDefault="00B174F2" w:rsidP="00907108">
            <w:pPr>
              <w:rPr>
                <w:rFonts w:ascii="Arial Narrow" w:hAnsi="Arial Narrow"/>
                <w:sz w:val="18"/>
                <w:szCs w:val="18"/>
              </w:rPr>
            </w:pPr>
          </w:p>
        </w:tc>
      </w:tr>
      <w:tr w:rsidR="00B174F2" w:rsidRPr="00B174F2" w:rsidTr="00907108">
        <w:trPr>
          <w:trHeight w:val="454"/>
          <w:jc w:val="center"/>
        </w:trPr>
        <w:tc>
          <w:tcPr>
            <w:tcW w:w="3384" w:type="dxa"/>
            <w:tcBorders>
              <w:right w:val="single" w:sz="12" w:space="0" w:color="auto"/>
            </w:tcBorders>
            <w:vAlign w:val="center"/>
            <w:hideMark/>
          </w:tcPr>
          <w:p w:rsidR="00B174F2" w:rsidRPr="00B174F2" w:rsidRDefault="00B174F2" w:rsidP="00907108">
            <w:pPr>
              <w:rPr>
                <w:rFonts w:ascii="Arial Narrow" w:hAnsi="Arial Narrow"/>
                <w:sz w:val="18"/>
                <w:szCs w:val="18"/>
              </w:rPr>
            </w:pPr>
            <w:r w:rsidRPr="00B174F2">
              <w:rPr>
                <w:rFonts w:ascii="Arial Narrow" w:hAnsi="Arial Narrow"/>
                <w:sz w:val="18"/>
                <w:szCs w:val="18"/>
              </w:rPr>
              <w:t>Ostatné realizovateľné CP</w:t>
            </w:r>
          </w:p>
        </w:tc>
        <w:tc>
          <w:tcPr>
            <w:tcW w:w="1969" w:type="dxa"/>
            <w:tcBorders>
              <w:left w:val="single" w:sz="12" w:space="0" w:color="auto"/>
            </w:tcBorders>
            <w:vAlign w:val="center"/>
          </w:tcPr>
          <w:p w:rsidR="00B174F2" w:rsidRPr="00B174F2" w:rsidRDefault="00B174F2" w:rsidP="00907108">
            <w:pPr>
              <w:rPr>
                <w:rFonts w:ascii="Arial Narrow" w:hAnsi="Arial Narrow"/>
                <w:sz w:val="18"/>
                <w:szCs w:val="18"/>
              </w:rPr>
            </w:pPr>
          </w:p>
        </w:tc>
        <w:tc>
          <w:tcPr>
            <w:tcW w:w="2268" w:type="dxa"/>
            <w:vAlign w:val="center"/>
          </w:tcPr>
          <w:p w:rsidR="00B174F2" w:rsidRPr="00B174F2" w:rsidRDefault="00B174F2" w:rsidP="00907108">
            <w:pPr>
              <w:rPr>
                <w:rFonts w:ascii="Arial Narrow" w:hAnsi="Arial Narrow"/>
                <w:sz w:val="18"/>
                <w:szCs w:val="18"/>
              </w:rPr>
            </w:pPr>
          </w:p>
        </w:tc>
        <w:tc>
          <w:tcPr>
            <w:tcW w:w="1622" w:type="dxa"/>
            <w:vAlign w:val="center"/>
          </w:tcPr>
          <w:p w:rsidR="00B174F2" w:rsidRPr="00B174F2" w:rsidRDefault="00B174F2" w:rsidP="00907108">
            <w:pPr>
              <w:rPr>
                <w:rFonts w:ascii="Arial Narrow" w:hAnsi="Arial Narrow"/>
                <w:sz w:val="18"/>
                <w:szCs w:val="18"/>
              </w:rPr>
            </w:pPr>
          </w:p>
        </w:tc>
      </w:tr>
      <w:tr w:rsidR="00B174F2" w:rsidRPr="00B174F2" w:rsidTr="00907108">
        <w:trPr>
          <w:trHeight w:val="340"/>
          <w:jc w:val="center"/>
        </w:trPr>
        <w:tc>
          <w:tcPr>
            <w:tcW w:w="3384" w:type="dxa"/>
            <w:tcBorders>
              <w:bottom w:val="single" w:sz="12" w:space="0" w:color="auto"/>
              <w:right w:val="single" w:sz="12" w:space="0" w:color="auto"/>
            </w:tcBorders>
            <w:vAlign w:val="center"/>
            <w:hideMark/>
          </w:tcPr>
          <w:p w:rsidR="00B174F2" w:rsidRPr="00B174F2" w:rsidRDefault="00B174F2" w:rsidP="00907108">
            <w:pPr>
              <w:rPr>
                <w:rFonts w:ascii="Arial Narrow" w:hAnsi="Arial Narrow"/>
                <w:b/>
                <w:sz w:val="18"/>
                <w:szCs w:val="18"/>
              </w:rPr>
            </w:pPr>
            <w:r w:rsidRPr="00B174F2">
              <w:rPr>
                <w:rFonts w:ascii="Arial Narrow" w:hAnsi="Arial Narrow"/>
                <w:b/>
                <w:sz w:val="18"/>
                <w:szCs w:val="18"/>
              </w:rPr>
              <w:t>Krátkodobý finančný majetok spolu</w:t>
            </w:r>
          </w:p>
        </w:tc>
        <w:tc>
          <w:tcPr>
            <w:tcW w:w="1969" w:type="dxa"/>
            <w:tcBorders>
              <w:left w:val="single" w:sz="12" w:space="0" w:color="auto"/>
              <w:bottom w:val="single" w:sz="12" w:space="0" w:color="auto"/>
            </w:tcBorders>
            <w:vAlign w:val="center"/>
          </w:tcPr>
          <w:p w:rsidR="00B174F2" w:rsidRPr="00B174F2" w:rsidRDefault="00B174F2" w:rsidP="00907108">
            <w:pPr>
              <w:rPr>
                <w:rFonts w:ascii="Arial Narrow" w:hAnsi="Arial Narrow"/>
                <w:b/>
                <w:sz w:val="18"/>
                <w:szCs w:val="18"/>
              </w:rPr>
            </w:pPr>
          </w:p>
        </w:tc>
        <w:tc>
          <w:tcPr>
            <w:tcW w:w="2268" w:type="dxa"/>
            <w:tcBorders>
              <w:bottom w:val="single" w:sz="12" w:space="0" w:color="auto"/>
            </w:tcBorders>
            <w:vAlign w:val="center"/>
          </w:tcPr>
          <w:p w:rsidR="00B174F2" w:rsidRPr="00B174F2" w:rsidRDefault="00B174F2" w:rsidP="00907108">
            <w:pPr>
              <w:rPr>
                <w:rFonts w:ascii="Arial Narrow" w:hAnsi="Arial Narrow"/>
                <w:b/>
                <w:sz w:val="18"/>
                <w:szCs w:val="18"/>
              </w:rPr>
            </w:pPr>
          </w:p>
        </w:tc>
        <w:tc>
          <w:tcPr>
            <w:tcW w:w="1622" w:type="dxa"/>
            <w:tcBorders>
              <w:bottom w:val="single" w:sz="12" w:space="0" w:color="auto"/>
            </w:tcBorders>
            <w:vAlign w:val="center"/>
          </w:tcPr>
          <w:p w:rsidR="00B174F2" w:rsidRPr="00B174F2" w:rsidRDefault="00B174F2" w:rsidP="00907108">
            <w:pPr>
              <w:rPr>
                <w:rFonts w:ascii="Arial Narrow" w:hAnsi="Arial Narrow"/>
                <w:b/>
                <w:sz w:val="18"/>
                <w:szCs w:val="18"/>
              </w:rPr>
            </w:pPr>
          </w:p>
        </w:tc>
      </w:tr>
    </w:tbl>
    <w:p w:rsidR="00B174F2" w:rsidRPr="002716CB" w:rsidRDefault="00B174F2" w:rsidP="00B174F2">
      <w:pPr>
        <w:rPr>
          <w:rFonts w:ascii="Arial Narrow" w:hAnsi="Arial Narrow"/>
          <w:sz w:val="22"/>
          <w:szCs w:val="22"/>
        </w:rPr>
      </w:pPr>
    </w:p>
    <w:p w:rsidR="00B174F2" w:rsidRPr="00606961" w:rsidRDefault="00B174F2" w:rsidP="00B174F2">
      <w:pPr>
        <w:jc w:val="both"/>
        <w:rPr>
          <w:rFonts w:ascii="Arial Narrow" w:hAnsi="Arial Narrow" w:cs="Arial Narrow"/>
          <w:sz w:val="20"/>
          <w:szCs w:val="20"/>
        </w:rPr>
      </w:pPr>
      <w:r w:rsidRPr="00606961">
        <w:rPr>
          <w:rFonts w:ascii="Arial Narrow" w:hAnsi="Arial Narrow" w:cs="Arial Narrow"/>
          <w:sz w:val="20"/>
          <w:szCs w:val="20"/>
        </w:rPr>
        <w:t xml:space="preserve">zb) </w:t>
      </w:r>
      <w:r w:rsidRPr="00606961">
        <w:rPr>
          <w:rFonts w:ascii="Arial Narrow" w:hAnsi="Arial Narrow" w:cs="Arial Narrow"/>
          <w:sz w:val="20"/>
          <w:szCs w:val="20"/>
          <w:u w:val="single"/>
        </w:rPr>
        <w:t>Informácie o vlastných akciách</w:t>
      </w:r>
      <w:r w:rsidRPr="00606961">
        <w:rPr>
          <w:rFonts w:ascii="Arial Narrow" w:hAnsi="Arial Narrow" w:cs="Arial Narrow"/>
          <w:sz w:val="20"/>
          <w:szCs w:val="20"/>
        </w:rPr>
        <w:t xml:space="preserve">: </w:t>
      </w:r>
      <w:r w:rsidRPr="00606961">
        <w:rPr>
          <w:rFonts w:ascii="Arial Narrow" w:hAnsi="Arial Narrow" w:cs="Arial Narrow"/>
          <w:b/>
          <w:sz w:val="20"/>
          <w:szCs w:val="20"/>
        </w:rPr>
        <w:t>účtovná jednotka NEÚČTUJE</w:t>
      </w:r>
    </w:p>
    <w:p w:rsidR="00B174F2" w:rsidRPr="00606961" w:rsidRDefault="00B174F2" w:rsidP="00B174F2">
      <w:pPr>
        <w:jc w:val="both"/>
        <w:rPr>
          <w:rFonts w:ascii="Arial Narrow" w:hAnsi="Arial Narrow" w:cs="Arial Narrow"/>
          <w:sz w:val="20"/>
          <w:szCs w:val="20"/>
        </w:rPr>
      </w:pPr>
    </w:p>
    <w:p w:rsidR="00B174F2" w:rsidRDefault="00B174F2" w:rsidP="00B174F2">
      <w:pPr>
        <w:jc w:val="both"/>
        <w:rPr>
          <w:rFonts w:ascii="Arial Narrow" w:hAnsi="Arial Narrow" w:cs="Arial Narrow"/>
          <w:sz w:val="20"/>
          <w:szCs w:val="20"/>
        </w:rPr>
      </w:pPr>
      <w:r w:rsidRPr="00606961">
        <w:rPr>
          <w:rFonts w:ascii="Arial Narrow" w:hAnsi="Arial Narrow" w:cs="Arial Narrow"/>
          <w:sz w:val="20"/>
          <w:szCs w:val="20"/>
        </w:rPr>
        <w:t xml:space="preserve">zc) Významné položky časového rozlíšenia </w:t>
      </w:r>
      <w:r w:rsidRPr="00606961">
        <w:rPr>
          <w:rFonts w:ascii="Arial Narrow" w:hAnsi="Arial Narrow" w:cs="Arial Narrow"/>
          <w:sz w:val="20"/>
          <w:szCs w:val="20"/>
          <w:u w:val="single"/>
        </w:rPr>
        <w:t>nákladov budúcich období a príjmov budúcich období</w:t>
      </w:r>
      <w:r w:rsidRPr="00606961">
        <w:rPr>
          <w:rFonts w:ascii="Arial Narrow" w:hAnsi="Arial Narrow" w:cs="Arial Narrow"/>
          <w:sz w:val="20"/>
          <w:szCs w:val="20"/>
        </w:rPr>
        <w:t>:</w:t>
      </w:r>
    </w:p>
    <w:p w:rsidR="00606961" w:rsidRDefault="00606961" w:rsidP="00606961">
      <w:pPr>
        <w:jc w:val="both"/>
        <w:rPr>
          <w:rFonts w:ascii="Arial Narrow" w:hAnsi="Arial Narrow" w:cs="Arial Narrow"/>
          <w:b/>
          <w:sz w:val="20"/>
          <w:szCs w:val="20"/>
        </w:rPr>
      </w:pPr>
      <w:r w:rsidRPr="00606961">
        <w:rPr>
          <w:rFonts w:ascii="Arial Narrow" w:hAnsi="Arial Narrow" w:cs="Arial Narrow"/>
          <w:b/>
          <w:sz w:val="20"/>
          <w:szCs w:val="20"/>
        </w:rPr>
        <w:t xml:space="preserve">náklady budúcich období tvorí  </w:t>
      </w:r>
      <w:r>
        <w:rPr>
          <w:rFonts w:ascii="Arial Narrow" w:hAnsi="Arial Narrow" w:cs="Arial Narrow"/>
          <w:b/>
          <w:sz w:val="20"/>
          <w:szCs w:val="20"/>
        </w:rPr>
        <w:t xml:space="preserve">havarijné poistenie, </w:t>
      </w:r>
      <w:r w:rsidRPr="00606961">
        <w:rPr>
          <w:rFonts w:ascii="Arial Narrow" w:hAnsi="Arial Narrow" w:cs="Arial Narrow"/>
          <w:b/>
          <w:sz w:val="20"/>
          <w:szCs w:val="20"/>
        </w:rPr>
        <w:t xml:space="preserve">povinné zmluvné poistenie </w:t>
      </w:r>
      <w:r>
        <w:rPr>
          <w:rFonts w:ascii="Arial Narrow" w:hAnsi="Arial Narrow" w:cs="Arial Narrow"/>
          <w:b/>
          <w:sz w:val="20"/>
          <w:szCs w:val="20"/>
        </w:rPr>
        <w:t>a poistenie spoluúčasti u osobného automobilu, ktorý má spoločnosť obstaraný prostredníctvom finančného leasingu.</w:t>
      </w:r>
    </w:p>
    <w:p w:rsidR="00606961" w:rsidRPr="00606961" w:rsidRDefault="00606961" w:rsidP="00606961">
      <w:pPr>
        <w:jc w:val="both"/>
        <w:rPr>
          <w:rFonts w:ascii="Arial Narrow" w:hAnsi="Arial Narrow" w:cs="Arial Narrow"/>
          <w:b/>
          <w:sz w:val="20"/>
          <w:szCs w:val="20"/>
        </w:rPr>
      </w:pPr>
      <w:r>
        <w:rPr>
          <w:rFonts w:ascii="Arial Narrow" w:hAnsi="Arial Narrow" w:cs="Arial Narrow"/>
          <w:b/>
          <w:sz w:val="20"/>
          <w:szCs w:val="20"/>
        </w:rPr>
        <w:t xml:space="preserve">Okrem toho do položky časového rozlíšenia nákladov budúcich období spoločnosť účtuje </w:t>
      </w:r>
      <w:r w:rsidR="005245EC">
        <w:rPr>
          <w:rFonts w:ascii="Arial Narrow" w:hAnsi="Arial Narrow" w:cs="Arial Narrow"/>
          <w:b/>
          <w:sz w:val="20"/>
          <w:szCs w:val="20"/>
        </w:rPr>
        <w:t>webhosting.</w:t>
      </w:r>
    </w:p>
    <w:p w:rsidR="00B174F2" w:rsidRPr="005245EC" w:rsidRDefault="00B174F2" w:rsidP="00B174F2">
      <w:pPr>
        <w:rPr>
          <w:rFonts w:ascii="Arial Narrow" w:hAnsi="Arial Narrow"/>
          <w:sz w:val="22"/>
          <w:szCs w:val="22"/>
        </w:rPr>
      </w:pPr>
    </w:p>
    <w:p w:rsidR="005245EC" w:rsidRPr="005245EC" w:rsidRDefault="005245EC" w:rsidP="005245EC">
      <w:pPr>
        <w:jc w:val="both"/>
        <w:rPr>
          <w:rFonts w:ascii="Arial Narrow" w:hAnsi="Arial Narrow" w:cs="Arial Narrow"/>
          <w:sz w:val="20"/>
          <w:szCs w:val="20"/>
        </w:rPr>
      </w:pPr>
      <w:r w:rsidRPr="005245EC">
        <w:rPr>
          <w:rFonts w:ascii="Arial Narrow" w:hAnsi="Arial Narrow"/>
          <w:b/>
          <w:bCs/>
          <w:sz w:val="20"/>
          <w:szCs w:val="20"/>
        </w:rPr>
        <w:t xml:space="preserve">zd) Majetok prenajatý formou </w:t>
      </w:r>
      <w:r w:rsidRPr="005245EC">
        <w:rPr>
          <w:rFonts w:ascii="Arial Narrow" w:hAnsi="Arial Narrow"/>
          <w:b/>
          <w:bCs/>
          <w:sz w:val="20"/>
          <w:szCs w:val="20"/>
          <w:u w:val="single"/>
        </w:rPr>
        <w:t>finančného prenájmu</w:t>
      </w:r>
      <w:r w:rsidRPr="005245EC">
        <w:rPr>
          <w:rFonts w:ascii="Arial Narrow" w:hAnsi="Arial Narrow"/>
          <w:b/>
          <w:bCs/>
          <w:sz w:val="20"/>
          <w:szCs w:val="20"/>
        </w:rPr>
        <w:t xml:space="preserve"> v poznámkach </w:t>
      </w:r>
      <w:r w:rsidRPr="005245EC">
        <w:rPr>
          <w:rFonts w:ascii="Arial Narrow" w:hAnsi="Arial Narrow"/>
          <w:bCs/>
          <w:sz w:val="20"/>
          <w:szCs w:val="20"/>
          <w:u w:val="single"/>
        </w:rPr>
        <w:t>prenajímateľa</w:t>
      </w:r>
      <w:r w:rsidRPr="005245EC">
        <w:rPr>
          <w:rFonts w:ascii="Arial Narrow" w:hAnsi="Arial Narrow"/>
          <w:b/>
          <w:bCs/>
          <w:sz w:val="20"/>
          <w:szCs w:val="20"/>
        </w:rPr>
        <w:t xml:space="preserve">: </w:t>
      </w:r>
      <w:r w:rsidRPr="005245EC">
        <w:rPr>
          <w:rFonts w:ascii="Arial Narrow" w:hAnsi="Arial Narrow" w:cs="Arial Narrow"/>
          <w:b/>
          <w:sz w:val="20"/>
          <w:szCs w:val="20"/>
        </w:rPr>
        <w:t>účtovná jednotka NEÚČTUJE</w:t>
      </w:r>
    </w:p>
    <w:p w:rsidR="005245EC" w:rsidRPr="005245EC" w:rsidRDefault="005245EC" w:rsidP="005245EC">
      <w:pPr>
        <w:spacing w:after="120"/>
        <w:rPr>
          <w:rFonts w:ascii="Arial Narrow" w:hAnsi="Arial Narrow"/>
          <w:sz w:val="18"/>
          <w:szCs w:val="18"/>
        </w:rPr>
      </w:pPr>
      <w:r w:rsidRPr="005245EC">
        <w:rPr>
          <w:rFonts w:ascii="Arial Narrow" w:hAnsi="Arial Narrow"/>
          <w:sz w:val="18"/>
          <w:szCs w:val="18"/>
        </w:rPr>
        <w:t xml:space="preserve">Informácie k prílohe č.3 časti F písm. zd) o majetku prenajatom </w:t>
      </w:r>
      <w:r w:rsidRPr="005245EC">
        <w:rPr>
          <w:rFonts w:ascii="Arial Narrow" w:hAnsi="Arial Narrow"/>
          <w:sz w:val="18"/>
          <w:szCs w:val="18"/>
          <w:u w:val="single"/>
        </w:rPr>
        <w:t>formou finančného prenájmu</w:t>
      </w:r>
    </w:p>
    <w:tbl>
      <w:tblPr>
        <w:tblW w:w="5000" w:type="pct"/>
        <w:jc w:val="center"/>
        <w:tblLook w:val="04A0"/>
      </w:tblPr>
      <w:tblGrid>
        <w:gridCol w:w="1819"/>
        <w:gridCol w:w="1520"/>
        <w:gridCol w:w="2026"/>
        <w:gridCol w:w="1269"/>
        <w:gridCol w:w="1434"/>
        <w:gridCol w:w="1857"/>
        <w:gridCol w:w="1087"/>
      </w:tblGrid>
      <w:tr w:rsidR="005245EC" w:rsidRPr="005245EC" w:rsidTr="00907108">
        <w:trPr>
          <w:trHeight w:val="660"/>
          <w:jc w:val="center"/>
        </w:trPr>
        <w:tc>
          <w:tcPr>
            <w:tcW w:w="1534" w:type="dxa"/>
            <w:vMerge w:val="restart"/>
            <w:tcBorders>
              <w:top w:val="single" w:sz="12" w:space="0" w:color="auto"/>
              <w:left w:val="single" w:sz="12" w:space="0" w:color="auto"/>
              <w:bottom w:val="nil"/>
              <w:right w:val="single" w:sz="12" w:space="0" w:color="auto"/>
            </w:tcBorders>
            <w:noWrap/>
            <w:vAlign w:val="center"/>
            <w:hideMark/>
          </w:tcPr>
          <w:p w:rsidR="005245EC" w:rsidRPr="005245EC" w:rsidRDefault="005245EC" w:rsidP="00907108">
            <w:pPr>
              <w:pStyle w:val="TopHeader"/>
              <w:rPr>
                <w:sz w:val="18"/>
                <w:szCs w:val="18"/>
              </w:rPr>
            </w:pPr>
            <w:r w:rsidRPr="005245EC">
              <w:rPr>
                <w:sz w:val="18"/>
                <w:szCs w:val="18"/>
              </w:rPr>
              <w:t>Názov</w:t>
            </w:r>
            <w:r w:rsidRPr="005245EC">
              <w:rPr>
                <w:sz w:val="18"/>
                <w:szCs w:val="18"/>
              </w:rPr>
              <w:br/>
              <w:t>položky</w:t>
            </w:r>
          </w:p>
        </w:tc>
        <w:tc>
          <w:tcPr>
            <w:tcW w:w="4061" w:type="dxa"/>
            <w:gridSpan w:val="3"/>
            <w:tcBorders>
              <w:top w:val="single" w:sz="12" w:space="0" w:color="auto"/>
              <w:left w:val="single" w:sz="12" w:space="0" w:color="auto"/>
              <w:bottom w:val="single" w:sz="12" w:space="0" w:color="auto"/>
              <w:right w:val="single" w:sz="12" w:space="0" w:color="auto"/>
            </w:tcBorders>
            <w:noWrap/>
            <w:vAlign w:val="center"/>
            <w:hideMark/>
          </w:tcPr>
          <w:p w:rsidR="005245EC" w:rsidRPr="005245EC" w:rsidRDefault="005245EC" w:rsidP="00907108">
            <w:pPr>
              <w:pStyle w:val="TopHeader"/>
              <w:rPr>
                <w:sz w:val="18"/>
                <w:szCs w:val="18"/>
              </w:rPr>
            </w:pPr>
            <w:r w:rsidRPr="005245EC">
              <w:rPr>
                <w:sz w:val="18"/>
                <w:szCs w:val="18"/>
              </w:rPr>
              <w:t>Bežné účtovné obdobie</w:t>
            </w:r>
          </w:p>
        </w:tc>
        <w:tc>
          <w:tcPr>
            <w:tcW w:w="3692" w:type="dxa"/>
            <w:gridSpan w:val="3"/>
            <w:tcBorders>
              <w:top w:val="single" w:sz="12" w:space="0" w:color="auto"/>
              <w:left w:val="single" w:sz="12" w:space="0" w:color="auto"/>
              <w:bottom w:val="single" w:sz="12" w:space="0" w:color="auto"/>
              <w:right w:val="single" w:sz="12" w:space="0" w:color="auto"/>
            </w:tcBorders>
            <w:vAlign w:val="center"/>
            <w:hideMark/>
          </w:tcPr>
          <w:p w:rsidR="005245EC" w:rsidRPr="005245EC" w:rsidRDefault="005245EC" w:rsidP="00907108">
            <w:pPr>
              <w:pStyle w:val="TopHeader"/>
              <w:rPr>
                <w:sz w:val="18"/>
                <w:szCs w:val="18"/>
              </w:rPr>
            </w:pPr>
            <w:r w:rsidRPr="005245EC">
              <w:rPr>
                <w:sz w:val="18"/>
                <w:szCs w:val="18"/>
              </w:rPr>
              <w:t>Bezprostredne predchádzajúce účtovné obdobie</w:t>
            </w:r>
          </w:p>
        </w:tc>
      </w:tr>
      <w:tr w:rsidR="005245EC" w:rsidRPr="005245EC" w:rsidTr="00907108">
        <w:trPr>
          <w:trHeight w:val="330"/>
          <w:jc w:val="center"/>
        </w:trPr>
        <w:tc>
          <w:tcPr>
            <w:tcW w:w="0" w:type="auto"/>
            <w:vMerge/>
            <w:tcBorders>
              <w:top w:val="single" w:sz="12" w:space="0" w:color="auto"/>
              <w:left w:val="single" w:sz="12" w:space="0" w:color="auto"/>
              <w:bottom w:val="nil"/>
              <w:right w:val="single" w:sz="12" w:space="0" w:color="auto"/>
            </w:tcBorders>
            <w:vAlign w:val="center"/>
            <w:hideMark/>
          </w:tcPr>
          <w:p w:rsidR="005245EC" w:rsidRPr="005245EC" w:rsidRDefault="005245EC" w:rsidP="00907108">
            <w:pPr>
              <w:rPr>
                <w:rFonts w:ascii="Arial Narrow" w:hAnsi="Arial Narrow"/>
                <w:bCs/>
                <w:sz w:val="18"/>
                <w:szCs w:val="18"/>
              </w:rPr>
            </w:pPr>
          </w:p>
        </w:tc>
        <w:tc>
          <w:tcPr>
            <w:tcW w:w="4061" w:type="dxa"/>
            <w:gridSpan w:val="3"/>
            <w:tcBorders>
              <w:top w:val="single" w:sz="12" w:space="0" w:color="auto"/>
              <w:left w:val="single" w:sz="12" w:space="0" w:color="auto"/>
              <w:bottom w:val="single" w:sz="12" w:space="0" w:color="auto"/>
              <w:right w:val="single" w:sz="12" w:space="0" w:color="auto"/>
            </w:tcBorders>
            <w:noWrap/>
            <w:vAlign w:val="center"/>
            <w:hideMark/>
          </w:tcPr>
          <w:p w:rsidR="005245EC" w:rsidRPr="005245EC" w:rsidRDefault="005245EC" w:rsidP="00907108">
            <w:pPr>
              <w:pStyle w:val="TopHeader"/>
              <w:rPr>
                <w:b w:val="0"/>
                <w:sz w:val="18"/>
                <w:szCs w:val="18"/>
              </w:rPr>
            </w:pPr>
            <w:r w:rsidRPr="005245EC">
              <w:rPr>
                <w:b w:val="0"/>
                <w:sz w:val="18"/>
                <w:szCs w:val="18"/>
              </w:rPr>
              <w:t>Splatnosť</w:t>
            </w:r>
          </w:p>
        </w:tc>
        <w:tc>
          <w:tcPr>
            <w:tcW w:w="3692" w:type="dxa"/>
            <w:gridSpan w:val="3"/>
            <w:tcBorders>
              <w:top w:val="single" w:sz="12" w:space="0" w:color="auto"/>
              <w:left w:val="single" w:sz="12" w:space="0" w:color="auto"/>
              <w:bottom w:val="single" w:sz="12" w:space="0" w:color="auto"/>
              <w:right w:val="single" w:sz="12" w:space="0" w:color="auto"/>
            </w:tcBorders>
            <w:noWrap/>
            <w:vAlign w:val="center"/>
            <w:hideMark/>
          </w:tcPr>
          <w:p w:rsidR="005245EC" w:rsidRPr="005245EC" w:rsidRDefault="005245EC" w:rsidP="00907108">
            <w:pPr>
              <w:pStyle w:val="TopHeader"/>
              <w:rPr>
                <w:b w:val="0"/>
                <w:sz w:val="18"/>
                <w:szCs w:val="18"/>
              </w:rPr>
            </w:pPr>
            <w:r w:rsidRPr="005245EC">
              <w:rPr>
                <w:b w:val="0"/>
                <w:sz w:val="18"/>
                <w:szCs w:val="18"/>
              </w:rPr>
              <w:t>Splatnosť</w:t>
            </w:r>
          </w:p>
        </w:tc>
      </w:tr>
      <w:tr w:rsidR="005245EC" w:rsidRPr="005245EC" w:rsidTr="00907108">
        <w:trPr>
          <w:trHeight w:val="345"/>
          <w:jc w:val="center"/>
        </w:trPr>
        <w:tc>
          <w:tcPr>
            <w:tcW w:w="0" w:type="auto"/>
            <w:vMerge/>
            <w:tcBorders>
              <w:top w:val="single" w:sz="12" w:space="0" w:color="auto"/>
              <w:left w:val="single" w:sz="12" w:space="0" w:color="auto"/>
              <w:bottom w:val="single" w:sz="4" w:space="0" w:color="auto"/>
              <w:right w:val="single" w:sz="12" w:space="0" w:color="auto"/>
            </w:tcBorders>
            <w:vAlign w:val="center"/>
            <w:hideMark/>
          </w:tcPr>
          <w:p w:rsidR="005245EC" w:rsidRPr="005245EC" w:rsidRDefault="005245EC" w:rsidP="00907108">
            <w:pPr>
              <w:rPr>
                <w:rFonts w:ascii="Arial Narrow" w:hAnsi="Arial Narrow"/>
                <w:bCs/>
                <w:sz w:val="18"/>
                <w:szCs w:val="18"/>
              </w:rPr>
            </w:pPr>
          </w:p>
        </w:tc>
        <w:tc>
          <w:tcPr>
            <w:tcW w:w="1282" w:type="dxa"/>
            <w:tcBorders>
              <w:top w:val="single" w:sz="12" w:space="0" w:color="auto"/>
              <w:left w:val="single" w:sz="12" w:space="0" w:color="auto"/>
              <w:bottom w:val="single" w:sz="4" w:space="0" w:color="auto"/>
              <w:right w:val="single" w:sz="12" w:space="0" w:color="auto"/>
            </w:tcBorders>
            <w:noWrap/>
            <w:vAlign w:val="center"/>
            <w:hideMark/>
          </w:tcPr>
          <w:p w:rsidR="005245EC" w:rsidRPr="005245EC" w:rsidRDefault="005245EC" w:rsidP="00907108">
            <w:pPr>
              <w:pStyle w:val="TopHeader"/>
              <w:rPr>
                <w:b w:val="0"/>
                <w:sz w:val="18"/>
                <w:szCs w:val="18"/>
              </w:rPr>
            </w:pPr>
            <w:r w:rsidRPr="005245EC">
              <w:rPr>
                <w:b w:val="0"/>
                <w:sz w:val="18"/>
                <w:szCs w:val="18"/>
              </w:rPr>
              <w:t>do jedného roka vrátane</w:t>
            </w:r>
          </w:p>
        </w:tc>
        <w:tc>
          <w:tcPr>
            <w:tcW w:w="1709" w:type="dxa"/>
            <w:tcBorders>
              <w:top w:val="single" w:sz="12" w:space="0" w:color="auto"/>
              <w:left w:val="single" w:sz="12" w:space="0" w:color="auto"/>
              <w:bottom w:val="single" w:sz="4" w:space="0" w:color="auto"/>
              <w:right w:val="single" w:sz="12" w:space="0" w:color="auto"/>
            </w:tcBorders>
            <w:noWrap/>
            <w:vAlign w:val="center"/>
            <w:hideMark/>
          </w:tcPr>
          <w:p w:rsidR="005245EC" w:rsidRPr="005245EC" w:rsidRDefault="005245EC" w:rsidP="00907108">
            <w:pPr>
              <w:pStyle w:val="TopHeader"/>
              <w:rPr>
                <w:b w:val="0"/>
                <w:sz w:val="18"/>
                <w:szCs w:val="18"/>
              </w:rPr>
            </w:pPr>
            <w:r w:rsidRPr="005245EC">
              <w:rPr>
                <w:b w:val="0"/>
                <w:sz w:val="18"/>
                <w:szCs w:val="18"/>
              </w:rPr>
              <w:t>od jedného roka do piatich rokov vrátane</w:t>
            </w:r>
          </w:p>
        </w:tc>
        <w:tc>
          <w:tcPr>
            <w:tcW w:w="1070" w:type="dxa"/>
            <w:tcBorders>
              <w:top w:val="single" w:sz="12" w:space="0" w:color="auto"/>
              <w:left w:val="single" w:sz="12" w:space="0" w:color="auto"/>
              <w:bottom w:val="single" w:sz="4" w:space="0" w:color="auto"/>
              <w:right w:val="single" w:sz="12" w:space="0" w:color="auto"/>
            </w:tcBorders>
            <w:noWrap/>
            <w:vAlign w:val="center"/>
            <w:hideMark/>
          </w:tcPr>
          <w:p w:rsidR="005245EC" w:rsidRPr="005245EC" w:rsidRDefault="005245EC" w:rsidP="00907108">
            <w:pPr>
              <w:pStyle w:val="TopHeader"/>
              <w:rPr>
                <w:b w:val="0"/>
                <w:sz w:val="18"/>
                <w:szCs w:val="18"/>
              </w:rPr>
            </w:pPr>
            <w:r w:rsidRPr="005245EC">
              <w:rPr>
                <w:b w:val="0"/>
                <w:sz w:val="18"/>
                <w:szCs w:val="18"/>
              </w:rPr>
              <w:t>viac ako päť rokov</w:t>
            </w:r>
          </w:p>
        </w:tc>
        <w:tc>
          <w:tcPr>
            <w:tcW w:w="1209" w:type="dxa"/>
            <w:tcBorders>
              <w:top w:val="single" w:sz="12" w:space="0" w:color="auto"/>
              <w:left w:val="single" w:sz="12" w:space="0" w:color="auto"/>
              <w:bottom w:val="single" w:sz="4" w:space="0" w:color="auto"/>
              <w:right w:val="single" w:sz="12" w:space="0" w:color="auto"/>
            </w:tcBorders>
            <w:noWrap/>
            <w:vAlign w:val="center"/>
            <w:hideMark/>
          </w:tcPr>
          <w:p w:rsidR="005245EC" w:rsidRPr="005245EC" w:rsidRDefault="005245EC" w:rsidP="00907108">
            <w:pPr>
              <w:pStyle w:val="TopHeader"/>
              <w:rPr>
                <w:b w:val="0"/>
                <w:sz w:val="18"/>
                <w:szCs w:val="18"/>
              </w:rPr>
            </w:pPr>
            <w:r w:rsidRPr="005245EC">
              <w:rPr>
                <w:b w:val="0"/>
                <w:sz w:val="18"/>
                <w:szCs w:val="18"/>
              </w:rPr>
              <w:t>do jedného roka vrátane</w:t>
            </w:r>
          </w:p>
        </w:tc>
        <w:tc>
          <w:tcPr>
            <w:tcW w:w="1566" w:type="dxa"/>
            <w:tcBorders>
              <w:top w:val="single" w:sz="12" w:space="0" w:color="auto"/>
              <w:left w:val="single" w:sz="12" w:space="0" w:color="auto"/>
              <w:bottom w:val="single" w:sz="4" w:space="0" w:color="auto"/>
              <w:right w:val="single" w:sz="12" w:space="0" w:color="auto"/>
            </w:tcBorders>
            <w:noWrap/>
            <w:vAlign w:val="center"/>
            <w:hideMark/>
          </w:tcPr>
          <w:p w:rsidR="005245EC" w:rsidRPr="005245EC" w:rsidRDefault="005245EC" w:rsidP="00907108">
            <w:pPr>
              <w:pStyle w:val="TopHeader"/>
              <w:rPr>
                <w:b w:val="0"/>
                <w:sz w:val="18"/>
                <w:szCs w:val="18"/>
              </w:rPr>
            </w:pPr>
            <w:r w:rsidRPr="005245EC">
              <w:rPr>
                <w:b w:val="0"/>
                <w:sz w:val="18"/>
                <w:szCs w:val="18"/>
              </w:rPr>
              <w:t>od jedného roka do piatich rokov vrátane</w:t>
            </w:r>
          </w:p>
        </w:tc>
        <w:tc>
          <w:tcPr>
            <w:tcW w:w="917" w:type="dxa"/>
            <w:tcBorders>
              <w:top w:val="single" w:sz="12" w:space="0" w:color="auto"/>
              <w:left w:val="single" w:sz="12" w:space="0" w:color="auto"/>
              <w:bottom w:val="single" w:sz="4" w:space="0" w:color="auto"/>
              <w:right w:val="single" w:sz="12" w:space="0" w:color="auto"/>
            </w:tcBorders>
            <w:noWrap/>
            <w:vAlign w:val="center"/>
            <w:hideMark/>
          </w:tcPr>
          <w:p w:rsidR="005245EC" w:rsidRPr="005245EC" w:rsidRDefault="005245EC" w:rsidP="00907108">
            <w:pPr>
              <w:pStyle w:val="TopHeader"/>
              <w:rPr>
                <w:b w:val="0"/>
                <w:sz w:val="18"/>
                <w:szCs w:val="18"/>
              </w:rPr>
            </w:pPr>
            <w:r w:rsidRPr="005245EC">
              <w:rPr>
                <w:b w:val="0"/>
                <w:sz w:val="18"/>
                <w:szCs w:val="18"/>
              </w:rPr>
              <w:t>viac ako päť rokov</w:t>
            </w:r>
          </w:p>
        </w:tc>
      </w:tr>
      <w:tr w:rsidR="005245EC" w:rsidRPr="005245EC" w:rsidTr="00907108">
        <w:trPr>
          <w:trHeight w:val="74"/>
          <w:jc w:val="center"/>
        </w:trPr>
        <w:tc>
          <w:tcPr>
            <w:tcW w:w="1534" w:type="dxa"/>
            <w:tcBorders>
              <w:top w:val="single" w:sz="4" w:space="0" w:color="auto"/>
              <w:left w:val="single" w:sz="4" w:space="0" w:color="auto"/>
              <w:bottom w:val="single" w:sz="4" w:space="0" w:color="auto"/>
              <w:right w:val="single" w:sz="12" w:space="0" w:color="auto"/>
            </w:tcBorders>
            <w:noWrap/>
            <w:vAlign w:val="center"/>
            <w:hideMark/>
          </w:tcPr>
          <w:p w:rsidR="005245EC" w:rsidRPr="005245EC" w:rsidRDefault="005245EC" w:rsidP="00907108">
            <w:pPr>
              <w:jc w:val="center"/>
              <w:rPr>
                <w:rFonts w:ascii="Arial Narrow" w:hAnsi="Arial Narrow"/>
                <w:sz w:val="18"/>
                <w:szCs w:val="18"/>
              </w:rPr>
            </w:pPr>
            <w:r w:rsidRPr="005245EC">
              <w:rPr>
                <w:rFonts w:ascii="Arial Narrow" w:hAnsi="Arial Narrow"/>
                <w:sz w:val="18"/>
                <w:szCs w:val="18"/>
              </w:rPr>
              <w:t>a</w:t>
            </w:r>
          </w:p>
        </w:tc>
        <w:tc>
          <w:tcPr>
            <w:tcW w:w="1282" w:type="dxa"/>
            <w:tcBorders>
              <w:top w:val="single" w:sz="4" w:space="0" w:color="auto"/>
              <w:left w:val="single" w:sz="12" w:space="0" w:color="auto"/>
              <w:bottom w:val="single" w:sz="4" w:space="0" w:color="auto"/>
              <w:right w:val="single" w:sz="12" w:space="0" w:color="auto"/>
            </w:tcBorders>
            <w:noWrap/>
            <w:vAlign w:val="center"/>
            <w:hideMark/>
          </w:tcPr>
          <w:p w:rsidR="005245EC" w:rsidRPr="005245EC" w:rsidRDefault="005245EC" w:rsidP="00907108">
            <w:pPr>
              <w:jc w:val="center"/>
              <w:rPr>
                <w:rFonts w:ascii="Arial Narrow" w:hAnsi="Arial Narrow"/>
                <w:sz w:val="18"/>
                <w:szCs w:val="18"/>
              </w:rPr>
            </w:pPr>
            <w:r w:rsidRPr="005245EC">
              <w:rPr>
                <w:rFonts w:ascii="Arial Narrow" w:hAnsi="Arial Narrow"/>
                <w:sz w:val="18"/>
                <w:szCs w:val="18"/>
              </w:rPr>
              <w:t>b</w:t>
            </w:r>
          </w:p>
        </w:tc>
        <w:tc>
          <w:tcPr>
            <w:tcW w:w="1709" w:type="dxa"/>
            <w:tcBorders>
              <w:top w:val="single" w:sz="4" w:space="0" w:color="auto"/>
              <w:left w:val="single" w:sz="12" w:space="0" w:color="auto"/>
              <w:bottom w:val="single" w:sz="4" w:space="0" w:color="auto"/>
              <w:right w:val="single" w:sz="12" w:space="0" w:color="auto"/>
            </w:tcBorders>
            <w:noWrap/>
            <w:vAlign w:val="center"/>
            <w:hideMark/>
          </w:tcPr>
          <w:p w:rsidR="005245EC" w:rsidRPr="005245EC" w:rsidRDefault="005245EC" w:rsidP="00907108">
            <w:pPr>
              <w:jc w:val="center"/>
              <w:rPr>
                <w:rFonts w:ascii="Arial Narrow" w:hAnsi="Arial Narrow"/>
                <w:sz w:val="18"/>
                <w:szCs w:val="18"/>
              </w:rPr>
            </w:pPr>
            <w:r w:rsidRPr="005245EC">
              <w:rPr>
                <w:rFonts w:ascii="Arial Narrow" w:hAnsi="Arial Narrow"/>
                <w:sz w:val="18"/>
                <w:szCs w:val="18"/>
              </w:rPr>
              <w:t>c</w:t>
            </w:r>
          </w:p>
        </w:tc>
        <w:tc>
          <w:tcPr>
            <w:tcW w:w="1070" w:type="dxa"/>
            <w:tcBorders>
              <w:top w:val="single" w:sz="4" w:space="0" w:color="auto"/>
              <w:left w:val="single" w:sz="12" w:space="0" w:color="auto"/>
              <w:bottom w:val="single" w:sz="4" w:space="0" w:color="auto"/>
              <w:right w:val="single" w:sz="12" w:space="0" w:color="auto"/>
            </w:tcBorders>
            <w:noWrap/>
            <w:vAlign w:val="center"/>
            <w:hideMark/>
          </w:tcPr>
          <w:p w:rsidR="005245EC" w:rsidRPr="005245EC" w:rsidRDefault="005245EC" w:rsidP="00907108">
            <w:pPr>
              <w:jc w:val="center"/>
              <w:rPr>
                <w:rFonts w:ascii="Arial Narrow" w:hAnsi="Arial Narrow"/>
                <w:sz w:val="18"/>
                <w:szCs w:val="18"/>
              </w:rPr>
            </w:pPr>
            <w:r w:rsidRPr="005245EC">
              <w:rPr>
                <w:rFonts w:ascii="Arial Narrow" w:hAnsi="Arial Narrow"/>
                <w:sz w:val="18"/>
                <w:szCs w:val="18"/>
              </w:rPr>
              <w:t>d</w:t>
            </w:r>
          </w:p>
        </w:tc>
        <w:tc>
          <w:tcPr>
            <w:tcW w:w="1209" w:type="dxa"/>
            <w:tcBorders>
              <w:top w:val="single" w:sz="4" w:space="0" w:color="auto"/>
              <w:left w:val="single" w:sz="12" w:space="0" w:color="auto"/>
              <w:bottom w:val="single" w:sz="4" w:space="0" w:color="auto"/>
              <w:right w:val="single" w:sz="12" w:space="0" w:color="auto"/>
            </w:tcBorders>
            <w:noWrap/>
            <w:vAlign w:val="center"/>
            <w:hideMark/>
          </w:tcPr>
          <w:p w:rsidR="005245EC" w:rsidRPr="005245EC" w:rsidRDefault="005245EC" w:rsidP="00907108">
            <w:pPr>
              <w:jc w:val="center"/>
              <w:rPr>
                <w:rFonts w:ascii="Arial Narrow" w:hAnsi="Arial Narrow"/>
                <w:sz w:val="18"/>
                <w:szCs w:val="18"/>
              </w:rPr>
            </w:pPr>
            <w:r w:rsidRPr="005245EC">
              <w:rPr>
                <w:rFonts w:ascii="Arial Narrow" w:hAnsi="Arial Narrow"/>
                <w:sz w:val="18"/>
                <w:szCs w:val="18"/>
              </w:rPr>
              <w:t>e</w:t>
            </w:r>
          </w:p>
        </w:tc>
        <w:tc>
          <w:tcPr>
            <w:tcW w:w="1566" w:type="dxa"/>
            <w:tcBorders>
              <w:top w:val="single" w:sz="4" w:space="0" w:color="auto"/>
              <w:left w:val="single" w:sz="12" w:space="0" w:color="auto"/>
              <w:bottom w:val="single" w:sz="4" w:space="0" w:color="auto"/>
              <w:right w:val="single" w:sz="12" w:space="0" w:color="auto"/>
            </w:tcBorders>
            <w:noWrap/>
            <w:vAlign w:val="center"/>
            <w:hideMark/>
          </w:tcPr>
          <w:p w:rsidR="005245EC" w:rsidRPr="005245EC" w:rsidRDefault="005245EC" w:rsidP="00907108">
            <w:pPr>
              <w:jc w:val="center"/>
              <w:rPr>
                <w:rFonts w:ascii="Arial Narrow" w:hAnsi="Arial Narrow"/>
                <w:sz w:val="18"/>
                <w:szCs w:val="18"/>
              </w:rPr>
            </w:pPr>
            <w:r w:rsidRPr="005245EC">
              <w:rPr>
                <w:rFonts w:ascii="Arial Narrow" w:hAnsi="Arial Narrow"/>
                <w:sz w:val="18"/>
                <w:szCs w:val="18"/>
              </w:rPr>
              <w:t>f</w:t>
            </w:r>
          </w:p>
        </w:tc>
        <w:tc>
          <w:tcPr>
            <w:tcW w:w="917" w:type="dxa"/>
            <w:tcBorders>
              <w:top w:val="single" w:sz="4" w:space="0" w:color="auto"/>
              <w:left w:val="single" w:sz="12" w:space="0" w:color="auto"/>
              <w:bottom w:val="single" w:sz="4" w:space="0" w:color="auto"/>
              <w:right w:val="single" w:sz="4" w:space="0" w:color="auto"/>
            </w:tcBorders>
            <w:noWrap/>
            <w:vAlign w:val="center"/>
            <w:hideMark/>
          </w:tcPr>
          <w:p w:rsidR="005245EC" w:rsidRPr="005245EC" w:rsidRDefault="005245EC" w:rsidP="00907108">
            <w:pPr>
              <w:jc w:val="center"/>
              <w:rPr>
                <w:rFonts w:ascii="Arial Narrow" w:hAnsi="Arial Narrow"/>
                <w:sz w:val="18"/>
                <w:szCs w:val="18"/>
              </w:rPr>
            </w:pPr>
            <w:r w:rsidRPr="005245EC">
              <w:rPr>
                <w:rFonts w:ascii="Arial Narrow" w:hAnsi="Arial Narrow"/>
                <w:sz w:val="18"/>
                <w:szCs w:val="18"/>
              </w:rPr>
              <w:t>g</w:t>
            </w:r>
          </w:p>
        </w:tc>
      </w:tr>
      <w:tr w:rsidR="005245EC" w:rsidRPr="005245EC" w:rsidTr="00907108">
        <w:trPr>
          <w:trHeight w:val="454"/>
          <w:jc w:val="center"/>
        </w:trPr>
        <w:tc>
          <w:tcPr>
            <w:tcW w:w="1534" w:type="dxa"/>
            <w:tcBorders>
              <w:top w:val="single" w:sz="4" w:space="0" w:color="auto"/>
              <w:left w:val="single" w:sz="12" w:space="0" w:color="auto"/>
              <w:bottom w:val="single" w:sz="4" w:space="0" w:color="auto"/>
              <w:right w:val="single" w:sz="12" w:space="0" w:color="auto"/>
            </w:tcBorders>
            <w:noWrap/>
            <w:vAlign w:val="center"/>
            <w:hideMark/>
          </w:tcPr>
          <w:p w:rsidR="005245EC" w:rsidRPr="005245EC" w:rsidRDefault="005245EC" w:rsidP="00907108">
            <w:pPr>
              <w:rPr>
                <w:rFonts w:ascii="Arial Narrow" w:hAnsi="Arial Narrow"/>
                <w:sz w:val="18"/>
                <w:szCs w:val="18"/>
              </w:rPr>
            </w:pPr>
            <w:r w:rsidRPr="005245EC">
              <w:rPr>
                <w:rFonts w:ascii="Arial Narrow" w:hAnsi="Arial Narrow"/>
                <w:sz w:val="18"/>
                <w:szCs w:val="18"/>
              </w:rPr>
              <w:t>Istina</w:t>
            </w:r>
          </w:p>
        </w:tc>
        <w:tc>
          <w:tcPr>
            <w:tcW w:w="1282" w:type="dxa"/>
            <w:tcBorders>
              <w:top w:val="single" w:sz="4" w:space="0" w:color="auto"/>
              <w:left w:val="single" w:sz="12" w:space="0" w:color="auto"/>
              <w:bottom w:val="single" w:sz="4" w:space="0" w:color="auto"/>
              <w:right w:val="single" w:sz="4" w:space="0" w:color="auto"/>
            </w:tcBorders>
            <w:noWrap/>
            <w:vAlign w:val="center"/>
            <w:hideMark/>
          </w:tcPr>
          <w:p w:rsidR="005245EC" w:rsidRPr="005245EC" w:rsidRDefault="005245EC" w:rsidP="00907108">
            <w:pPr>
              <w:rPr>
                <w:rFonts w:ascii="Arial Narrow" w:hAnsi="Arial Narrow"/>
                <w:sz w:val="18"/>
                <w:szCs w:val="18"/>
              </w:rPr>
            </w:pPr>
            <w:r w:rsidRPr="005245EC">
              <w:rPr>
                <w:rFonts w:ascii="Arial Narrow" w:hAnsi="Arial Narrow"/>
                <w:sz w:val="18"/>
                <w:szCs w:val="18"/>
              </w:rPr>
              <w:t> </w:t>
            </w:r>
          </w:p>
        </w:tc>
        <w:tc>
          <w:tcPr>
            <w:tcW w:w="1709" w:type="dxa"/>
            <w:tcBorders>
              <w:top w:val="single" w:sz="4" w:space="0" w:color="auto"/>
              <w:left w:val="nil"/>
              <w:bottom w:val="single" w:sz="4" w:space="0" w:color="auto"/>
              <w:right w:val="single" w:sz="4" w:space="0" w:color="auto"/>
            </w:tcBorders>
            <w:noWrap/>
            <w:vAlign w:val="center"/>
            <w:hideMark/>
          </w:tcPr>
          <w:p w:rsidR="005245EC" w:rsidRPr="005245EC" w:rsidRDefault="005245EC" w:rsidP="00907108">
            <w:pPr>
              <w:rPr>
                <w:rFonts w:ascii="Arial Narrow" w:hAnsi="Arial Narrow"/>
                <w:sz w:val="18"/>
                <w:szCs w:val="18"/>
              </w:rPr>
            </w:pPr>
            <w:r w:rsidRPr="005245EC">
              <w:rPr>
                <w:rFonts w:ascii="Arial Narrow" w:hAnsi="Arial Narrow"/>
                <w:sz w:val="18"/>
                <w:szCs w:val="18"/>
              </w:rPr>
              <w:t> </w:t>
            </w:r>
          </w:p>
        </w:tc>
        <w:tc>
          <w:tcPr>
            <w:tcW w:w="1070" w:type="dxa"/>
            <w:tcBorders>
              <w:top w:val="single" w:sz="4" w:space="0" w:color="auto"/>
              <w:left w:val="nil"/>
              <w:bottom w:val="single" w:sz="4" w:space="0" w:color="auto"/>
              <w:right w:val="single" w:sz="8" w:space="0" w:color="auto"/>
            </w:tcBorders>
            <w:noWrap/>
            <w:vAlign w:val="center"/>
            <w:hideMark/>
          </w:tcPr>
          <w:p w:rsidR="005245EC" w:rsidRPr="005245EC" w:rsidRDefault="005245EC" w:rsidP="00907108">
            <w:pPr>
              <w:rPr>
                <w:rFonts w:ascii="Arial Narrow" w:hAnsi="Arial Narrow"/>
                <w:sz w:val="18"/>
                <w:szCs w:val="18"/>
              </w:rPr>
            </w:pPr>
            <w:r w:rsidRPr="005245EC">
              <w:rPr>
                <w:rFonts w:ascii="Arial Narrow" w:hAnsi="Arial Narrow"/>
                <w:sz w:val="18"/>
                <w:szCs w:val="18"/>
              </w:rPr>
              <w:t> </w:t>
            </w:r>
          </w:p>
        </w:tc>
        <w:tc>
          <w:tcPr>
            <w:tcW w:w="1209" w:type="dxa"/>
            <w:tcBorders>
              <w:top w:val="single" w:sz="4" w:space="0" w:color="auto"/>
              <w:left w:val="single" w:sz="12" w:space="0" w:color="auto"/>
              <w:bottom w:val="single" w:sz="4" w:space="0" w:color="auto"/>
              <w:right w:val="single" w:sz="4" w:space="0" w:color="auto"/>
            </w:tcBorders>
            <w:noWrap/>
            <w:vAlign w:val="center"/>
            <w:hideMark/>
          </w:tcPr>
          <w:p w:rsidR="005245EC" w:rsidRPr="005245EC" w:rsidRDefault="005245EC" w:rsidP="00907108">
            <w:pPr>
              <w:rPr>
                <w:rFonts w:ascii="Arial Narrow" w:hAnsi="Arial Narrow"/>
                <w:sz w:val="18"/>
                <w:szCs w:val="18"/>
              </w:rPr>
            </w:pPr>
            <w:r w:rsidRPr="005245EC">
              <w:rPr>
                <w:rFonts w:ascii="Arial Narrow" w:hAnsi="Arial Narrow"/>
                <w:sz w:val="18"/>
                <w:szCs w:val="18"/>
              </w:rPr>
              <w:t> </w:t>
            </w:r>
          </w:p>
        </w:tc>
        <w:tc>
          <w:tcPr>
            <w:tcW w:w="1566" w:type="dxa"/>
            <w:tcBorders>
              <w:top w:val="single" w:sz="4" w:space="0" w:color="auto"/>
              <w:left w:val="nil"/>
              <w:bottom w:val="single" w:sz="4" w:space="0" w:color="auto"/>
              <w:right w:val="single" w:sz="4" w:space="0" w:color="auto"/>
            </w:tcBorders>
            <w:noWrap/>
            <w:vAlign w:val="center"/>
            <w:hideMark/>
          </w:tcPr>
          <w:p w:rsidR="005245EC" w:rsidRPr="005245EC" w:rsidRDefault="005245EC" w:rsidP="00907108">
            <w:pPr>
              <w:rPr>
                <w:rFonts w:ascii="Arial Narrow" w:hAnsi="Arial Narrow"/>
                <w:sz w:val="18"/>
                <w:szCs w:val="18"/>
              </w:rPr>
            </w:pPr>
            <w:r w:rsidRPr="005245EC">
              <w:rPr>
                <w:rFonts w:ascii="Arial Narrow" w:hAnsi="Arial Narrow"/>
                <w:sz w:val="18"/>
                <w:szCs w:val="18"/>
              </w:rPr>
              <w:t> </w:t>
            </w:r>
          </w:p>
        </w:tc>
        <w:tc>
          <w:tcPr>
            <w:tcW w:w="917" w:type="dxa"/>
            <w:tcBorders>
              <w:top w:val="single" w:sz="4" w:space="0" w:color="auto"/>
              <w:left w:val="nil"/>
              <w:bottom w:val="single" w:sz="4" w:space="0" w:color="auto"/>
              <w:right w:val="single" w:sz="12" w:space="0" w:color="auto"/>
            </w:tcBorders>
            <w:noWrap/>
            <w:vAlign w:val="center"/>
            <w:hideMark/>
          </w:tcPr>
          <w:p w:rsidR="005245EC" w:rsidRPr="005245EC" w:rsidRDefault="005245EC" w:rsidP="00907108">
            <w:pPr>
              <w:rPr>
                <w:rFonts w:ascii="Arial Narrow" w:hAnsi="Arial Narrow"/>
                <w:sz w:val="18"/>
                <w:szCs w:val="18"/>
              </w:rPr>
            </w:pPr>
            <w:r w:rsidRPr="005245EC">
              <w:rPr>
                <w:rFonts w:ascii="Arial Narrow" w:hAnsi="Arial Narrow"/>
                <w:sz w:val="18"/>
                <w:szCs w:val="18"/>
              </w:rPr>
              <w:t> </w:t>
            </w:r>
          </w:p>
        </w:tc>
      </w:tr>
      <w:tr w:rsidR="005245EC" w:rsidRPr="005245EC" w:rsidTr="00907108">
        <w:trPr>
          <w:trHeight w:val="454"/>
          <w:jc w:val="center"/>
        </w:trPr>
        <w:tc>
          <w:tcPr>
            <w:tcW w:w="1534" w:type="dxa"/>
            <w:tcBorders>
              <w:top w:val="single" w:sz="4" w:space="0" w:color="auto"/>
              <w:left w:val="single" w:sz="12" w:space="0" w:color="auto"/>
              <w:bottom w:val="single" w:sz="4" w:space="0" w:color="auto"/>
              <w:right w:val="single" w:sz="12" w:space="0" w:color="auto"/>
            </w:tcBorders>
            <w:noWrap/>
            <w:vAlign w:val="center"/>
            <w:hideMark/>
          </w:tcPr>
          <w:p w:rsidR="005245EC" w:rsidRPr="005245EC" w:rsidRDefault="005245EC" w:rsidP="00907108">
            <w:pPr>
              <w:rPr>
                <w:rFonts w:ascii="Arial Narrow" w:hAnsi="Arial Narrow"/>
                <w:sz w:val="18"/>
                <w:szCs w:val="18"/>
              </w:rPr>
            </w:pPr>
            <w:r w:rsidRPr="005245EC">
              <w:rPr>
                <w:rFonts w:ascii="Arial Narrow" w:hAnsi="Arial Narrow"/>
                <w:sz w:val="18"/>
                <w:szCs w:val="18"/>
              </w:rPr>
              <w:t>Finančný výnos</w:t>
            </w:r>
          </w:p>
        </w:tc>
        <w:tc>
          <w:tcPr>
            <w:tcW w:w="1282" w:type="dxa"/>
            <w:tcBorders>
              <w:top w:val="single" w:sz="4" w:space="0" w:color="auto"/>
              <w:left w:val="single" w:sz="12" w:space="0" w:color="auto"/>
              <w:bottom w:val="single" w:sz="4" w:space="0" w:color="auto"/>
              <w:right w:val="single" w:sz="4" w:space="0" w:color="auto"/>
            </w:tcBorders>
            <w:noWrap/>
            <w:vAlign w:val="center"/>
            <w:hideMark/>
          </w:tcPr>
          <w:p w:rsidR="005245EC" w:rsidRPr="005245EC" w:rsidRDefault="005245EC" w:rsidP="00907108">
            <w:pPr>
              <w:rPr>
                <w:rFonts w:ascii="Arial Narrow" w:hAnsi="Arial Narrow"/>
                <w:sz w:val="18"/>
                <w:szCs w:val="18"/>
              </w:rPr>
            </w:pPr>
            <w:r w:rsidRPr="005245EC">
              <w:rPr>
                <w:rFonts w:ascii="Arial Narrow" w:hAnsi="Arial Narrow"/>
                <w:sz w:val="18"/>
                <w:szCs w:val="18"/>
              </w:rPr>
              <w:t> </w:t>
            </w:r>
          </w:p>
        </w:tc>
        <w:tc>
          <w:tcPr>
            <w:tcW w:w="1709" w:type="dxa"/>
            <w:tcBorders>
              <w:top w:val="single" w:sz="4" w:space="0" w:color="auto"/>
              <w:left w:val="nil"/>
              <w:bottom w:val="single" w:sz="4" w:space="0" w:color="auto"/>
              <w:right w:val="single" w:sz="4" w:space="0" w:color="auto"/>
            </w:tcBorders>
            <w:noWrap/>
            <w:vAlign w:val="center"/>
            <w:hideMark/>
          </w:tcPr>
          <w:p w:rsidR="005245EC" w:rsidRPr="005245EC" w:rsidRDefault="005245EC" w:rsidP="00907108">
            <w:pPr>
              <w:rPr>
                <w:rFonts w:ascii="Arial Narrow" w:hAnsi="Arial Narrow"/>
                <w:sz w:val="18"/>
                <w:szCs w:val="18"/>
              </w:rPr>
            </w:pPr>
            <w:r w:rsidRPr="005245EC">
              <w:rPr>
                <w:rFonts w:ascii="Arial Narrow" w:hAnsi="Arial Narrow"/>
                <w:sz w:val="18"/>
                <w:szCs w:val="18"/>
              </w:rPr>
              <w:t> </w:t>
            </w:r>
          </w:p>
        </w:tc>
        <w:tc>
          <w:tcPr>
            <w:tcW w:w="1070" w:type="dxa"/>
            <w:tcBorders>
              <w:top w:val="single" w:sz="4" w:space="0" w:color="auto"/>
              <w:left w:val="nil"/>
              <w:bottom w:val="single" w:sz="4" w:space="0" w:color="auto"/>
              <w:right w:val="single" w:sz="8" w:space="0" w:color="auto"/>
            </w:tcBorders>
            <w:noWrap/>
            <w:vAlign w:val="center"/>
            <w:hideMark/>
          </w:tcPr>
          <w:p w:rsidR="005245EC" w:rsidRPr="005245EC" w:rsidRDefault="005245EC" w:rsidP="00907108">
            <w:pPr>
              <w:rPr>
                <w:rFonts w:ascii="Arial Narrow" w:hAnsi="Arial Narrow"/>
                <w:sz w:val="18"/>
                <w:szCs w:val="18"/>
              </w:rPr>
            </w:pPr>
            <w:r w:rsidRPr="005245EC">
              <w:rPr>
                <w:rFonts w:ascii="Arial Narrow" w:hAnsi="Arial Narrow"/>
                <w:sz w:val="18"/>
                <w:szCs w:val="18"/>
              </w:rPr>
              <w:t> </w:t>
            </w:r>
          </w:p>
        </w:tc>
        <w:tc>
          <w:tcPr>
            <w:tcW w:w="1209" w:type="dxa"/>
            <w:tcBorders>
              <w:top w:val="nil"/>
              <w:left w:val="single" w:sz="12" w:space="0" w:color="auto"/>
              <w:bottom w:val="single" w:sz="4" w:space="0" w:color="auto"/>
              <w:right w:val="single" w:sz="4" w:space="0" w:color="auto"/>
            </w:tcBorders>
            <w:noWrap/>
            <w:vAlign w:val="center"/>
            <w:hideMark/>
          </w:tcPr>
          <w:p w:rsidR="005245EC" w:rsidRPr="005245EC" w:rsidRDefault="005245EC" w:rsidP="00907108">
            <w:pPr>
              <w:rPr>
                <w:rFonts w:ascii="Arial Narrow" w:hAnsi="Arial Narrow"/>
                <w:sz w:val="18"/>
                <w:szCs w:val="18"/>
              </w:rPr>
            </w:pPr>
            <w:r w:rsidRPr="005245EC">
              <w:rPr>
                <w:rFonts w:ascii="Arial Narrow" w:hAnsi="Arial Narrow"/>
                <w:sz w:val="18"/>
                <w:szCs w:val="18"/>
              </w:rPr>
              <w:t> </w:t>
            </w:r>
          </w:p>
        </w:tc>
        <w:tc>
          <w:tcPr>
            <w:tcW w:w="1566" w:type="dxa"/>
            <w:tcBorders>
              <w:top w:val="nil"/>
              <w:left w:val="nil"/>
              <w:bottom w:val="single" w:sz="4" w:space="0" w:color="auto"/>
              <w:right w:val="single" w:sz="4" w:space="0" w:color="auto"/>
            </w:tcBorders>
            <w:noWrap/>
            <w:vAlign w:val="center"/>
            <w:hideMark/>
          </w:tcPr>
          <w:p w:rsidR="005245EC" w:rsidRPr="005245EC" w:rsidRDefault="005245EC" w:rsidP="00907108">
            <w:pPr>
              <w:rPr>
                <w:rFonts w:ascii="Arial Narrow" w:hAnsi="Arial Narrow"/>
                <w:sz w:val="18"/>
                <w:szCs w:val="18"/>
              </w:rPr>
            </w:pPr>
            <w:r w:rsidRPr="005245EC">
              <w:rPr>
                <w:rFonts w:ascii="Arial Narrow" w:hAnsi="Arial Narrow"/>
                <w:sz w:val="18"/>
                <w:szCs w:val="18"/>
              </w:rPr>
              <w:t> </w:t>
            </w:r>
          </w:p>
        </w:tc>
        <w:tc>
          <w:tcPr>
            <w:tcW w:w="917" w:type="dxa"/>
            <w:tcBorders>
              <w:top w:val="single" w:sz="4" w:space="0" w:color="auto"/>
              <w:left w:val="nil"/>
              <w:bottom w:val="single" w:sz="4" w:space="0" w:color="auto"/>
              <w:right w:val="single" w:sz="12" w:space="0" w:color="auto"/>
            </w:tcBorders>
            <w:noWrap/>
            <w:vAlign w:val="center"/>
            <w:hideMark/>
          </w:tcPr>
          <w:p w:rsidR="005245EC" w:rsidRPr="005245EC" w:rsidRDefault="005245EC" w:rsidP="00907108">
            <w:pPr>
              <w:rPr>
                <w:rFonts w:ascii="Arial Narrow" w:hAnsi="Arial Narrow"/>
                <w:sz w:val="18"/>
                <w:szCs w:val="18"/>
              </w:rPr>
            </w:pPr>
            <w:r w:rsidRPr="005245EC">
              <w:rPr>
                <w:rFonts w:ascii="Arial Narrow" w:hAnsi="Arial Narrow"/>
                <w:sz w:val="18"/>
                <w:szCs w:val="18"/>
              </w:rPr>
              <w:t> </w:t>
            </w:r>
          </w:p>
        </w:tc>
      </w:tr>
      <w:tr w:rsidR="005245EC" w:rsidRPr="005245EC" w:rsidTr="00907108">
        <w:trPr>
          <w:trHeight w:val="454"/>
          <w:jc w:val="center"/>
        </w:trPr>
        <w:tc>
          <w:tcPr>
            <w:tcW w:w="1534" w:type="dxa"/>
            <w:tcBorders>
              <w:top w:val="single" w:sz="4" w:space="0" w:color="auto"/>
              <w:left w:val="single" w:sz="12" w:space="0" w:color="auto"/>
              <w:bottom w:val="single" w:sz="12" w:space="0" w:color="auto"/>
              <w:right w:val="single" w:sz="12" w:space="0" w:color="auto"/>
            </w:tcBorders>
            <w:noWrap/>
            <w:vAlign w:val="center"/>
            <w:hideMark/>
          </w:tcPr>
          <w:p w:rsidR="005245EC" w:rsidRPr="005245EC" w:rsidRDefault="005245EC" w:rsidP="00907108">
            <w:pPr>
              <w:rPr>
                <w:rFonts w:ascii="Arial Narrow" w:hAnsi="Arial Narrow"/>
                <w:b/>
                <w:sz w:val="18"/>
                <w:szCs w:val="18"/>
              </w:rPr>
            </w:pPr>
            <w:r w:rsidRPr="005245EC">
              <w:rPr>
                <w:rFonts w:ascii="Arial Narrow" w:hAnsi="Arial Narrow"/>
                <w:b/>
                <w:sz w:val="18"/>
                <w:szCs w:val="18"/>
              </w:rPr>
              <w:t>Spolu</w:t>
            </w:r>
          </w:p>
        </w:tc>
        <w:tc>
          <w:tcPr>
            <w:tcW w:w="1282" w:type="dxa"/>
            <w:tcBorders>
              <w:top w:val="single" w:sz="4" w:space="0" w:color="auto"/>
              <w:left w:val="single" w:sz="12" w:space="0" w:color="auto"/>
              <w:bottom w:val="single" w:sz="12" w:space="0" w:color="auto"/>
              <w:right w:val="single" w:sz="4" w:space="0" w:color="auto"/>
            </w:tcBorders>
            <w:noWrap/>
            <w:vAlign w:val="center"/>
            <w:hideMark/>
          </w:tcPr>
          <w:p w:rsidR="005245EC" w:rsidRPr="005245EC" w:rsidRDefault="005245EC" w:rsidP="00907108">
            <w:pPr>
              <w:rPr>
                <w:rFonts w:ascii="Arial Narrow" w:hAnsi="Arial Narrow"/>
                <w:sz w:val="18"/>
                <w:szCs w:val="18"/>
              </w:rPr>
            </w:pPr>
            <w:r w:rsidRPr="005245EC">
              <w:rPr>
                <w:rFonts w:ascii="Arial Narrow" w:hAnsi="Arial Narrow"/>
                <w:sz w:val="18"/>
                <w:szCs w:val="18"/>
              </w:rPr>
              <w:t> </w:t>
            </w:r>
          </w:p>
        </w:tc>
        <w:tc>
          <w:tcPr>
            <w:tcW w:w="1709" w:type="dxa"/>
            <w:tcBorders>
              <w:top w:val="single" w:sz="4" w:space="0" w:color="auto"/>
              <w:left w:val="nil"/>
              <w:bottom w:val="single" w:sz="12" w:space="0" w:color="auto"/>
              <w:right w:val="single" w:sz="4" w:space="0" w:color="auto"/>
            </w:tcBorders>
            <w:noWrap/>
            <w:vAlign w:val="center"/>
            <w:hideMark/>
          </w:tcPr>
          <w:p w:rsidR="005245EC" w:rsidRPr="005245EC" w:rsidRDefault="005245EC" w:rsidP="00907108">
            <w:pPr>
              <w:rPr>
                <w:rFonts w:ascii="Arial Narrow" w:hAnsi="Arial Narrow"/>
                <w:sz w:val="18"/>
                <w:szCs w:val="18"/>
              </w:rPr>
            </w:pPr>
            <w:r w:rsidRPr="005245EC">
              <w:rPr>
                <w:rFonts w:ascii="Arial Narrow" w:hAnsi="Arial Narrow"/>
                <w:sz w:val="18"/>
                <w:szCs w:val="18"/>
              </w:rPr>
              <w:t> </w:t>
            </w:r>
          </w:p>
        </w:tc>
        <w:tc>
          <w:tcPr>
            <w:tcW w:w="1070" w:type="dxa"/>
            <w:tcBorders>
              <w:top w:val="single" w:sz="4" w:space="0" w:color="auto"/>
              <w:left w:val="nil"/>
              <w:bottom w:val="single" w:sz="12" w:space="0" w:color="auto"/>
              <w:right w:val="single" w:sz="8" w:space="0" w:color="auto"/>
            </w:tcBorders>
            <w:noWrap/>
            <w:vAlign w:val="center"/>
            <w:hideMark/>
          </w:tcPr>
          <w:p w:rsidR="005245EC" w:rsidRPr="005245EC" w:rsidRDefault="005245EC" w:rsidP="00907108">
            <w:pPr>
              <w:rPr>
                <w:rFonts w:ascii="Arial Narrow" w:hAnsi="Arial Narrow"/>
                <w:sz w:val="18"/>
                <w:szCs w:val="18"/>
              </w:rPr>
            </w:pPr>
            <w:r w:rsidRPr="005245EC">
              <w:rPr>
                <w:rFonts w:ascii="Arial Narrow" w:hAnsi="Arial Narrow"/>
                <w:sz w:val="18"/>
                <w:szCs w:val="18"/>
              </w:rPr>
              <w:t> </w:t>
            </w:r>
          </w:p>
        </w:tc>
        <w:tc>
          <w:tcPr>
            <w:tcW w:w="1209" w:type="dxa"/>
            <w:tcBorders>
              <w:top w:val="nil"/>
              <w:left w:val="single" w:sz="12" w:space="0" w:color="auto"/>
              <w:bottom w:val="single" w:sz="12" w:space="0" w:color="auto"/>
              <w:right w:val="single" w:sz="4" w:space="0" w:color="auto"/>
            </w:tcBorders>
            <w:noWrap/>
            <w:vAlign w:val="center"/>
            <w:hideMark/>
          </w:tcPr>
          <w:p w:rsidR="005245EC" w:rsidRPr="005245EC" w:rsidRDefault="005245EC" w:rsidP="00907108">
            <w:pPr>
              <w:rPr>
                <w:rFonts w:ascii="Arial Narrow" w:hAnsi="Arial Narrow"/>
                <w:sz w:val="18"/>
                <w:szCs w:val="18"/>
              </w:rPr>
            </w:pPr>
            <w:r w:rsidRPr="005245EC">
              <w:rPr>
                <w:rFonts w:ascii="Arial Narrow" w:hAnsi="Arial Narrow"/>
                <w:sz w:val="18"/>
                <w:szCs w:val="18"/>
              </w:rPr>
              <w:t> </w:t>
            </w:r>
          </w:p>
        </w:tc>
        <w:tc>
          <w:tcPr>
            <w:tcW w:w="1566" w:type="dxa"/>
            <w:tcBorders>
              <w:top w:val="nil"/>
              <w:left w:val="nil"/>
              <w:bottom w:val="single" w:sz="12" w:space="0" w:color="auto"/>
              <w:right w:val="single" w:sz="4" w:space="0" w:color="auto"/>
            </w:tcBorders>
            <w:noWrap/>
            <w:vAlign w:val="center"/>
            <w:hideMark/>
          </w:tcPr>
          <w:p w:rsidR="005245EC" w:rsidRPr="005245EC" w:rsidRDefault="005245EC" w:rsidP="00907108">
            <w:pPr>
              <w:rPr>
                <w:rFonts w:ascii="Arial Narrow" w:hAnsi="Arial Narrow"/>
                <w:sz w:val="18"/>
                <w:szCs w:val="18"/>
              </w:rPr>
            </w:pPr>
            <w:r w:rsidRPr="005245EC">
              <w:rPr>
                <w:rFonts w:ascii="Arial Narrow" w:hAnsi="Arial Narrow"/>
                <w:sz w:val="18"/>
                <w:szCs w:val="18"/>
              </w:rPr>
              <w:t> </w:t>
            </w:r>
          </w:p>
        </w:tc>
        <w:tc>
          <w:tcPr>
            <w:tcW w:w="917" w:type="dxa"/>
            <w:tcBorders>
              <w:top w:val="single" w:sz="4" w:space="0" w:color="auto"/>
              <w:left w:val="nil"/>
              <w:bottom w:val="single" w:sz="12" w:space="0" w:color="auto"/>
              <w:right w:val="single" w:sz="12" w:space="0" w:color="auto"/>
            </w:tcBorders>
            <w:noWrap/>
            <w:vAlign w:val="center"/>
            <w:hideMark/>
          </w:tcPr>
          <w:p w:rsidR="005245EC" w:rsidRPr="005245EC" w:rsidRDefault="005245EC" w:rsidP="00907108">
            <w:pPr>
              <w:rPr>
                <w:rFonts w:ascii="Arial Narrow" w:hAnsi="Arial Narrow"/>
                <w:sz w:val="18"/>
                <w:szCs w:val="18"/>
              </w:rPr>
            </w:pPr>
            <w:r w:rsidRPr="005245EC">
              <w:rPr>
                <w:rFonts w:ascii="Arial Narrow" w:hAnsi="Arial Narrow"/>
                <w:sz w:val="18"/>
                <w:szCs w:val="18"/>
              </w:rPr>
              <w:t> </w:t>
            </w:r>
          </w:p>
        </w:tc>
      </w:tr>
    </w:tbl>
    <w:p w:rsidR="00E65523" w:rsidRPr="002716CB" w:rsidRDefault="00E65523" w:rsidP="00DA1265">
      <w:pPr>
        <w:jc w:val="both"/>
        <w:rPr>
          <w:rFonts w:ascii="Arial Narrow" w:hAnsi="Arial Narrow" w:cs="Arial Narrow"/>
          <w:sz w:val="22"/>
          <w:szCs w:val="22"/>
        </w:rPr>
      </w:pPr>
    </w:p>
    <w:p w:rsidR="00235630" w:rsidRPr="00775578" w:rsidRDefault="00235630" w:rsidP="0075484E">
      <w:pPr>
        <w:ind w:right="-468"/>
        <w:jc w:val="both"/>
        <w:rPr>
          <w:rFonts w:ascii="Arial Narrow" w:hAnsi="Arial Narrow" w:cs="Arial Narrow"/>
          <w:b/>
          <w:bCs/>
          <w:i/>
          <w:u w:val="single"/>
        </w:rPr>
      </w:pPr>
      <w:r w:rsidRPr="00775578">
        <w:rPr>
          <w:rFonts w:ascii="Arial Narrow" w:hAnsi="Arial Narrow" w:cs="Arial Narrow"/>
          <w:b/>
          <w:bCs/>
          <w:i/>
          <w:u w:val="single"/>
        </w:rPr>
        <w:t xml:space="preserve">G. </w:t>
      </w:r>
      <w:r w:rsidR="00990840" w:rsidRPr="00775578">
        <w:rPr>
          <w:rFonts w:ascii="Arial Narrow" w:hAnsi="Arial Narrow" w:cs="Arial Narrow"/>
          <w:b/>
          <w:bCs/>
          <w:i/>
          <w:u w:val="single"/>
        </w:rPr>
        <w:t xml:space="preserve">Informácie o </w:t>
      </w:r>
      <w:r w:rsidRPr="00775578">
        <w:rPr>
          <w:rFonts w:ascii="Arial Narrow" w:hAnsi="Arial Narrow" w:cs="Arial Narrow"/>
          <w:b/>
          <w:bCs/>
          <w:i/>
          <w:u w:val="single"/>
        </w:rPr>
        <w:t>údajoch vykázaných na strane pasív súvahy</w:t>
      </w:r>
      <w:r w:rsidR="00990840" w:rsidRPr="00775578">
        <w:rPr>
          <w:rFonts w:ascii="Arial Narrow" w:hAnsi="Arial Narrow" w:cs="Arial Narrow"/>
          <w:b/>
          <w:bCs/>
          <w:i/>
          <w:u w:val="single"/>
        </w:rPr>
        <w:t>:</w:t>
      </w:r>
    </w:p>
    <w:p w:rsidR="00235630" w:rsidRPr="002716CB" w:rsidRDefault="00235630" w:rsidP="0075484E">
      <w:pPr>
        <w:ind w:left="360" w:right="-468"/>
        <w:jc w:val="both"/>
        <w:rPr>
          <w:rFonts w:ascii="Arial Narrow" w:hAnsi="Arial Narrow" w:cs="Arial Narrow"/>
          <w:sz w:val="22"/>
          <w:szCs w:val="22"/>
        </w:rPr>
      </w:pPr>
    </w:p>
    <w:p w:rsidR="00842D1F" w:rsidRDefault="00FF50C7" w:rsidP="00842D1F">
      <w:pPr>
        <w:numPr>
          <w:ilvl w:val="0"/>
          <w:numId w:val="13"/>
        </w:numPr>
        <w:ind w:right="-468"/>
        <w:jc w:val="both"/>
        <w:rPr>
          <w:rFonts w:ascii="Arial Narrow" w:hAnsi="Arial Narrow" w:cs="Arial Narrow"/>
          <w:sz w:val="22"/>
          <w:szCs w:val="22"/>
        </w:rPr>
      </w:pPr>
      <w:r w:rsidRPr="00A95B16">
        <w:rPr>
          <w:rFonts w:ascii="Arial Narrow" w:hAnsi="Arial Narrow" w:cs="Arial Narrow"/>
          <w:sz w:val="22"/>
          <w:szCs w:val="22"/>
          <w:u w:val="single"/>
        </w:rPr>
        <w:t>Vlastné imanie</w:t>
      </w:r>
      <w:r w:rsidRPr="002716CB">
        <w:rPr>
          <w:rFonts w:ascii="Arial Narrow" w:hAnsi="Arial Narrow" w:cs="Arial Narrow"/>
          <w:sz w:val="22"/>
          <w:szCs w:val="22"/>
        </w:rPr>
        <w:t xml:space="preserve"> </w:t>
      </w:r>
      <w:r w:rsidR="00235630" w:rsidRPr="002716CB">
        <w:rPr>
          <w:rFonts w:ascii="Arial Narrow" w:hAnsi="Arial Narrow" w:cs="Arial Narrow"/>
          <w:sz w:val="22"/>
          <w:szCs w:val="22"/>
        </w:rPr>
        <w:t>za bežné účtovné obdobie, a</w:t>
      </w:r>
      <w:r w:rsidR="00990840" w:rsidRPr="002716CB">
        <w:rPr>
          <w:rFonts w:ascii="Arial Narrow" w:hAnsi="Arial Narrow" w:cs="Arial Narrow"/>
          <w:sz w:val="22"/>
          <w:szCs w:val="22"/>
        </w:rPr>
        <w:t> </w:t>
      </w:r>
      <w:r w:rsidR="00235630" w:rsidRPr="002716CB">
        <w:rPr>
          <w:rFonts w:ascii="Arial Narrow" w:hAnsi="Arial Narrow" w:cs="Arial Narrow"/>
          <w:sz w:val="22"/>
          <w:szCs w:val="22"/>
        </w:rPr>
        <w:t>to</w:t>
      </w:r>
      <w:r w:rsidR="00990840" w:rsidRPr="002716CB">
        <w:rPr>
          <w:rFonts w:ascii="Arial Narrow" w:hAnsi="Arial Narrow" w:cs="Arial Narrow"/>
          <w:sz w:val="22"/>
          <w:szCs w:val="22"/>
        </w:rPr>
        <w:t>:</w:t>
      </w:r>
    </w:p>
    <w:p w:rsidR="005245EC" w:rsidRPr="005245EC" w:rsidRDefault="00842D1F" w:rsidP="00842D1F">
      <w:pPr>
        <w:ind w:left="360" w:right="-468"/>
        <w:jc w:val="both"/>
        <w:rPr>
          <w:rFonts w:ascii="Arial Narrow" w:hAnsi="Arial Narrow" w:cs="Arial Narrow"/>
          <w:b/>
          <w:sz w:val="22"/>
          <w:szCs w:val="22"/>
        </w:rPr>
      </w:pPr>
      <w:r>
        <w:rPr>
          <w:rFonts w:ascii="Arial Narrow" w:hAnsi="Arial Narrow" w:cs="Arial Narrow"/>
          <w:sz w:val="22"/>
          <w:szCs w:val="22"/>
        </w:rPr>
        <w:t xml:space="preserve">tvorené: </w:t>
      </w:r>
      <w:r w:rsidR="005245EC">
        <w:rPr>
          <w:rFonts w:ascii="Arial Narrow" w:hAnsi="Arial Narrow" w:cs="Arial Narrow"/>
          <w:sz w:val="22"/>
          <w:szCs w:val="22"/>
        </w:rPr>
        <w:tab/>
      </w:r>
      <w:r w:rsidR="005245EC">
        <w:rPr>
          <w:rFonts w:ascii="Arial Narrow" w:hAnsi="Arial Narrow" w:cs="Arial Narrow"/>
          <w:sz w:val="22"/>
          <w:szCs w:val="22"/>
        </w:rPr>
        <w:tab/>
      </w:r>
      <w:r w:rsidRPr="005245EC">
        <w:rPr>
          <w:rFonts w:ascii="Arial Narrow" w:hAnsi="Arial Narrow" w:cs="Arial Narrow"/>
          <w:b/>
          <w:sz w:val="22"/>
          <w:szCs w:val="22"/>
        </w:rPr>
        <w:t xml:space="preserve">základné imanie </w:t>
      </w:r>
      <w:r w:rsidR="005245EC" w:rsidRPr="005245EC">
        <w:rPr>
          <w:rFonts w:ascii="Arial Narrow" w:hAnsi="Arial Narrow" w:cs="Arial Narrow"/>
          <w:b/>
          <w:sz w:val="22"/>
          <w:szCs w:val="22"/>
        </w:rPr>
        <w:tab/>
      </w:r>
      <w:r w:rsidR="005245EC" w:rsidRPr="005245EC">
        <w:rPr>
          <w:rFonts w:ascii="Arial Narrow" w:hAnsi="Arial Narrow" w:cs="Arial Narrow"/>
          <w:b/>
          <w:sz w:val="22"/>
          <w:szCs w:val="22"/>
        </w:rPr>
        <w:tab/>
      </w:r>
      <w:r w:rsidR="005245EC" w:rsidRPr="005245EC">
        <w:rPr>
          <w:rFonts w:ascii="Arial Narrow" w:hAnsi="Arial Narrow" w:cs="Arial Narrow"/>
          <w:b/>
          <w:sz w:val="22"/>
          <w:szCs w:val="22"/>
        </w:rPr>
        <w:tab/>
      </w:r>
      <w:r w:rsidR="005245EC" w:rsidRPr="005245EC">
        <w:rPr>
          <w:rFonts w:ascii="Arial Narrow" w:hAnsi="Arial Narrow" w:cs="Arial Narrow"/>
          <w:b/>
          <w:sz w:val="22"/>
          <w:szCs w:val="22"/>
        </w:rPr>
        <w:tab/>
        <w:t>5000,00</w:t>
      </w:r>
    </w:p>
    <w:p w:rsidR="005245EC" w:rsidRPr="005245EC" w:rsidRDefault="005245EC" w:rsidP="005245EC">
      <w:pPr>
        <w:ind w:left="1416" w:right="-468" w:firstLine="708"/>
        <w:jc w:val="both"/>
        <w:rPr>
          <w:rFonts w:ascii="Arial Narrow" w:hAnsi="Arial Narrow" w:cs="Arial Narrow"/>
          <w:b/>
          <w:sz w:val="22"/>
          <w:szCs w:val="22"/>
        </w:rPr>
      </w:pPr>
      <w:r w:rsidRPr="005245EC">
        <w:rPr>
          <w:rFonts w:ascii="Arial Narrow" w:hAnsi="Arial Narrow" w:cs="Arial Narrow"/>
          <w:b/>
          <w:sz w:val="22"/>
          <w:szCs w:val="22"/>
        </w:rPr>
        <w:t xml:space="preserve">zákonný rezervný fond  </w:t>
      </w:r>
      <w:r w:rsidRPr="005245EC">
        <w:rPr>
          <w:rFonts w:ascii="Arial Narrow" w:hAnsi="Arial Narrow" w:cs="Arial Narrow"/>
          <w:b/>
          <w:sz w:val="22"/>
          <w:szCs w:val="22"/>
        </w:rPr>
        <w:tab/>
      </w:r>
      <w:r w:rsidRPr="005245EC">
        <w:rPr>
          <w:rFonts w:ascii="Arial Narrow" w:hAnsi="Arial Narrow" w:cs="Arial Narrow"/>
          <w:b/>
          <w:sz w:val="22"/>
          <w:szCs w:val="22"/>
        </w:rPr>
        <w:tab/>
      </w:r>
      <w:r w:rsidRPr="005245EC">
        <w:rPr>
          <w:rFonts w:ascii="Arial Narrow" w:hAnsi="Arial Narrow" w:cs="Arial Narrow"/>
          <w:b/>
          <w:sz w:val="22"/>
          <w:szCs w:val="22"/>
        </w:rPr>
        <w:tab/>
        <w:t xml:space="preserve">    </w:t>
      </w:r>
      <w:r w:rsidRPr="005245EC">
        <w:rPr>
          <w:rFonts w:ascii="Arial Narrow" w:hAnsi="Arial Narrow" w:cs="Arial Narrow"/>
          <w:b/>
          <w:sz w:val="22"/>
          <w:szCs w:val="22"/>
        </w:rPr>
        <w:tab/>
        <w:t xml:space="preserve">    54,00 </w:t>
      </w:r>
    </w:p>
    <w:p w:rsidR="005245EC" w:rsidRPr="005245EC" w:rsidRDefault="00842D1F" w:rsidP="005245EC">
      <w:pPr>
        <w:ind w:left="1416" w:right="-468"/>
        <w:jc w:val="both"/>
        <w:rPr>
          <w:rFonts w:ascii="Arial Narrow" w:hAnsi="Arial Narrow" w:cs="Arial Narrow"/>
          <w:b/>
          <w:sz w:val="22"/>
          <w:szCs w:val="22"/>
        </w:rPr>
      </w:pPr>
      <w:r w:rsidRPr="005245EC">
        <w:rPr>
          <w:rFonts w:ascii="Arial Narrow" w:hAnsi="Arial Narrow" w:cs="Arial Narrow"/>
          <w:b/>
          <w:sz w:val="22"/>
          <w:szCs w:val="22"/>
        </w:rPr>
        <w:t xml:space="preserve"> </w:t>
      </w:r>
      <w:r w:rsidR="005245EC" w:rsidRPr="005245EC">
        <w:rPr>
          <w:rFonts w:ascii="Arial Narrow" w:hAnsi="Arial Narrow" w:cs="Arial Narrow"/>
          <w:b/>
          <w:sz w:val="22"/>
          <w:szCs w:val="22"/>
        </w:rPr>
        <w:tab/>
      </w:r>
      <w:r w:rsidRPr="005245EC">
        <w:rPr>
          <w:rFonts w:ascii="Arial Narrow" w:hAnsi="Arial Narrow" w:cs="Arial Narrow"/>
          <w:b/>
          <w:sz w:val="22"/>
          <w:szCs w:val="22"/>
        </w:rPr>
        <w:t xml:space="preserve">výsledok hospodárenia z minulých rokov </w:t>
      </w:r>
      <w:r w:rsidR="005245EC" w:rsidRPr="005245EC">
        <w:rPr>
          <w:rFonts w:ascii="Arial Narrow" w:hAnsi="Arial Narrow" w:cs="Arial Narrow"/>
          <w:b/>
          <w:sz w:val="22"/>
          <w:szCs w:val="22"/>
        </w:rPr>
        <w:t xml:space="preserve"> </w:t>
      </w:r>
      <w:r w:rsidR="005245EC">
        <w:rPr>
          <w:rFonts w:ascii="Arial Narrow" w:hAnsi="Arial Narrow" w:cs="Arial Narrow"/>
          <w:b/>
          <w:sz w:val="22"/>
          <w:szCs w:val="22"/>
        </w:rPr>
        <w:t xml:space="preserve">               </w:t>
      </w:r>
      <w:r w:rsidR="005245EC" w:rsidRPr="005245EC">
        <w:rPr>
          <w:rFonts w:ascii="Arial Narrow" w:hAnsi="Arial Narrow" w:cs="Arial Narrow"/>
          <w:b/>
          <w:sz w:val="22"/>
          <w:szCs w:val="22"/>
        </w:rPr>
        <w:t>550,00</w:t>
      </w:r>
      <w:r w:rsidRPr="005245EC">
        <w:rPr>
          <w:rFonts w:ascii="Arial Narrow" w:hAnsi="Arial Narrow" w:cs="Arial Narrow"/>
          <w:b/>
          <w:sz w:val="22"/>
          <w:szCs w:val="22"/>
        </w:rPr>
        <w:t xml:space="preserve"> </w:t>
      </w:r>
    </w:p>
    <w:p w:rsidR="00235630" w:rsidRPr="005245EC" w:rsidRDefault="005245EC" w:rsidP="005245EC">
      <w:pPr>
        <w:ind w:left="1416" w:right="-468" w:firstLine="708"/>
        <w:jc w:val="both"/>
        <w:rPr>
          <w:rFonts w:ascii="Arial Narrow" w:hAnsi="Arial Narrow" w:cs="Arial Narrow"/>
          <w:b/>
          <w:sz w:val="22"/>
          <w:szCs w:val="22"/>
        </w:rPr>
      </w:pPr>
      <w:r w:rsidRPr="005245EC">
        <w:rPr>
          <w:rFonts w:ascii="Arial Narrow" w:hAnsi="Arial Narrow" w:cs="Arial Narrow"/>
          <w:b/>
          <w:sz w:val="22"/>
          <w:szCs w:val="22"/>
        </w:rPr>
        <w:t xml:space="preserve">výsledok hospodárenia z bežného UO </w:t>
      </w:r>
      <w:r w:rsidRPr="005245EC">
        <w:rPr>
          <w:rFonts w:ascii="Arial Narrow" w:hAnsi="Arial Narrow" w:cs="Arial Narrow"/>
          <w:b/>
          <w:sz w:val="22"/>
          <w:szCs w:val="22"/>
        </w:rPr>
        <w:tab/>
        <w:t xml:space="preserve">          </w:t>
      </w:r>
      <w:r>
        <w:rPr>
          <w:rFonts w:ascii="Arial Narrow" w:hAnsi="Arial Narrow" w:cs="Arial Narrow"/>
          <w:b/>
          <w:sz w:val="22"/>
          <w:szCs w:val="22"/>
        </w:rPr>
        <w:t xml:space="preserve">  </w:t>
      </w:r>
      <w:r w:rsidRPr="005245EC">
        <w:rPr>
          <w:rFonts w:ascii="Arial Narrow" w:hAnsi="Arial Narrow" w:cs="Arial Narrow"/>
          <w:b/>
          <w:sz w:val="22"/>
          <w:szCs w:val="22"/>
        </w:rPr>
        <w:t xml:space="preserve"> -1 051,00</w:t>
      </w:r>
      <w:r w:rsidR="00224E38" w:rsidRPr="005245EC">
        <w:rPr>
          <w:rFonts w:ascii="Arial Narrow" w:hAnsi="Arial Narrow" w:cs="Arial Narrow"/>
          <w:b/>
          <w:sz w:val="22"/>
          <w:szCs w:val="22"/>
        </w:rPr>
        <w:t xml:space="preserve"> </w:t>
      </w:r>
    </w:p>
    <w:p w:rsidR="00990840" w:rsidRPr="002716CB" w:rsidRDefault="00990840" w:rsidP="00990840">
      <w:pPr>
        <w:ind w:left="1004" w:right="-468"/>
        <w:jc w:val="both"/>
        <w:rPr>
          <w:rFonts w:ascii="Arial Narrow" w:hAnsi="Arial Narrow" w:cs="Arial Narrow"/>
          <w:sz w:val="22"/>
          <w:szCs w:val="22"/>
        </w:rPr>
      </w:pPr>
    </w:p>
    <w:p w:rsidR="00235630" w:rsidRPr="005245EC" w:rsidRDefault="00842D1F" w:rsidP="00990840">
      <w:pPr>
        <w:jc w:val="both"/>
        <w:rPr>
          <w:rFonts w:ascii="Arial Narrow" w:hAnsi="Arial Narrow" w:cs="Arial Narrow"/>
          <w:sz w:val="20"/>
          <w:szCs w:val="20"/>
        </w:rPr>
      </w:pPr>
      <w:r w:rsidRPr="005245EC">
        <w:rPr>
          <w:rFonts w:ascii="Arial Narrow" w:hAnsi="Arial Narrow" w:cs="Arial Narrow"/>
          <w:sz w:val="20"/>
          <w:szCs w:val="20"/>
        </w:rPr>
        <w:t>b</w:t>
      </w:r>
      <w:r w:rsidR="00990840" w:rsidRPr="005245EC">
        <w:rPr>
          <w:rFonts w:ascii="Arial Narrow" w:hAnsi="Arial Narrow" w:cs="Arial Narrow"/>
          <w:sz w:val="20"/>
          <w:szCs w:val="20"/>
        </w:rPr>
        <w:t xml:space="preserve">. </w:t>
      </w:r>
      <w:r w:rsidR="00990840" w:rsidRPr="005245EC">
        <w:rPr>
          <w:rFonts w:ascii="Arial Narrow" w:hAnsi="Arial Narrow" w:cs="Arial Narrow"/>
          <w:sz w:val="20"/>
          <w:szCs w:val="20"/>
          <w:u w:val="single"/>
        </w:rPr>
        <w:t>O</w:t>
      </w:r>
      <w:r w:rsidR="00235630" w:rsidRPr="005245EC">
        <w:rPr>
          <w:rFonts w:ascii="Arial Narrow" w:hAnsi="Arial Narrow" w:cs="Arial Narrow"/>
          <w:sz w:val="20"/>
          <w:szCs w:val="20"/>
          <w:u w:val="single"/>
        </w:rPr>
        <w:t>pis základného imania</w:t>
      </w:r>
      <w:r w:rsidR="00235630" w:rsidRPr="005245EC">
        <w:rPr>
          <w:rFonts w:ascii="Arial Narrow" w:hAnsi="Arial Narrow" w:cs="Arial Narrow"/>
          <w:sz w:val="20"/>
          <w:szCs w:val="20"/>
        </w:rPr>
        <w:t xml:space="preserve"> najmä počet akcií, hodnota akcií, práva spojené s jednotlivými druhmi </w:t>
      </w:r>
      <w:r w:rsidR="00990840" w:rsidRPr="005245EC">
        <w:rPr>
          <w:rFonts w:ascii="Arial Narrow" w:hAnsi="Arial Narrow" w:cs="Arial Narrow"/>
          <w:sz w:val="20"/>
          <w:szCs w:val="20"/>
        </w:rPr>
        <w:t>akcií, splatené základné imanie:</w:t>
      </w:r>
    </w:p>
    <w:p w:rsidR="00842D1F" w:rsidRPr="005245EC" w:rsidRDefault="00842D1F" w:rsidP="00990840">
      <w:pPr>
        <w:jc w:val="both"/>
        <w:rPr>
          <w:rFonts w:ascii="Arial Narrow" w:hAnsi="Arial Narrow" w:cs="Arial Narrow"/>
          <w:sz w:val="20"/>
          <w:szCs w:val="20"/>
        </w:rPr>
      </w:pPr>
      <w:r w:rsidRPr="005245EC">
        <w:rPr>
          <w:rFonts w:ascii="Arial Narrow" w:hAnsi="Arial Narrow" w:cs="Arial Narrow"/>
          <w:sz w:val="20"/>
          <w:szCs w:val="20"/>
        </w:rPr>
        <w:t xml:space="preserve">splatené v plnej výške </w:t>
      </w:r>
      <w:r w:rsidRPr="005245EC">
        <w:rPr>
          <w:rFonts w:ascii="Arial Narrow" w:hAnsi="Arial Narrow" w:cs="Arial Narrow"/>
          <w:b/>
          <w:sz w:val="20"/>
          <w:szCs w:val="20"/>
        </w:rPr>
        <w:t>5000</w:t>
      </w:r>
      <w:r w:rsidR="005245EC" w:rsidRPr="005245EC">
        <w:rPr>
          <w:rFonts w:ascii="Arial Narrow" w:hAnsi="Arial Narrow" w:cs="Arial Narrow"/>
          <w:b/>
          <w:sz w:val="20"/>
          <w:szCs w:val="20"/>
        </w:rPr>
        <w:t>,00</w:t>
      </w:r>
    </w:p>
    <w:p w:rsidR="00FF50C7" w:rsidRPr="002716CB" w:rsidRDefault="00FF50C7" w:rsidP="00990840">
      <w:pPr>
        <w:jc w:val="both"/>
        <w:rPr>
          <w:rFonts w:ascii="Arial Narrow" w:hAnsi="Arial Narrow" w:cs="Arial Narrow"/>
          <w:sz w:val="22"/>
          <w:szCs w:val="22"/>
        </w:rPr>
      </w:pPr>
    </w:p>
    <w:p w:rsidR="00235630" w:rsidRPr="005245EC" w:rsidRDefault="00990840" w:rsidP="00990840">
      <w:pPr>
        <w:jc w:val="both"/>
        <w:rPr>
          <w:rFonts w:ascii="Arial Narrow" w:hAnsi="Arial Narrow" w:cs="Arial Narrow"/>
          <w:sz w:val="20"/>
          <w:szCs w:val="20"/>
        </w:rPr>
      </w:pPr>
      <w:r w:rsidRPr="005245EC">
        <w:rPr>
          <w:rFonts w:ascii="Arial Narrow" w:hAnsi="Arial Narrow" w:cs="Arial Narrow"/>
          <w:sz w:val="20"/>
          <w:szCs w:val="20"/>
        </w:rPr>
        <w:t xml:space="preserve">2. </w:t>
      </w:r>
      <w:r w:rsidRPr="005245EC">
        <w:rPr>
          <w:rFonts w:ascii="Arial Narrow" w:hAnsi="Arial Narrow" w:cs="Arial Narrow"/>
          <w:sz w:val="20"/>
          <w:szCs w:val="20"/>
          <w:u w:val="single"/>
        </w:rPr>
        <w:t>H</w:t>
      </w:r>
      <w:r w:rsidR="00235630" w:rsidRPr="005245EC">
        <w:rPr>
          <w:rFonts w:ascii="Arial Narrow" w:hAnsi="Arial Narrow" w:cs="Arial Narrow"/>
          <w:sz w:val="20"/>
          <w:szCs w:val="20"/>
          <w:u w:val="single"/>
        </w:rPr>
        <w:t>od</w:t>
      </w:r>
      <w:r w:rsidR="00FF50C7" w:rsidRPr="005245EC">
        <w:rPr>
          <w:rFonts w:ascii="Arial Narrow" w:hAnsi="Arial Narrow" w:cs="Arial Narrow"/>
          <w:sz w:val="20"/>
          <w:szCs w:val="20"/>
          <w:u w:val="single"/>
        </w:rPr>
        <w:t>nota upísaného vlastného imania</w:t>
      </w:r>
      <w:r w:rsidR="00FF50C7" w:rsidRPr="005245EC">
        <w:rPr>
          <w:rFonts w:ascii="Arial Narrow" w:hAnsi="Arial Narrow" w:cs="Arial Narrow"/>
          <w:sz w:val="20"/>
          <w:szCs w:val="20"/>
        </w:rPr>
        <w:t>:</w:t>
      </w:r>
      <w:r w:rsidR="005245EC">
        <w:rPr>
          <w:rFonts w:ascii="Arial Narrow" w:hAnsi="Arial Narrow" w:cs="Arial Narrow"/>
          <w:sz w:val="20"/>
          <w:szCs w:val="20"/>
        </w:rPr>
        <w:t xml:space="preserve"> </w:t>
      </w:r>
      <w:r w:rsidR="005245EC" w:rsidRPr="005245EC">
        <w:rPr>
          <w:rFonts w:ascii="Arial Narrow" w:hAnsi="Arial Narrow" w:cs="Arial Narrow"/>
          <w:b/>
          <w:sz w:val="20"/>
          <w:szCs w:val="20"/>
        </w:rPr>
        <w:t>účtovná jednotka NEÚČTUJE</w:t>
      </w:r>
    </w:p>
    <w:p w:rsidR="00FF50C7" w:rsidRPr="005245EC" w:rsidRDefault="00FF50C7" w:rsidP="00990840">
      <w:pPr>
        <w:jc w:val="both"/>
        <w:rPr>
          <w:rFonts w:ascii="Arial Narrow" w:hAnsi="Arial Narrow" w:cs="Arial Narrow"/>
          <w:sz w:val="20"/>
          <w:szCs w:val="20"/>
        </w:rPr>
      </w:pPr>
    </w:p>
    <w:p w:rsidR="00235630" w:rsidRPr="005245EC" w:rsidRDefault="00FF50C7" w:rsidP="00990840">
      <w:pPr>
        <w:jc w:val="both"/>
        <w:rPr>
          <w:rFonts w:ascii="Arial Narrow" w:hAnsi="Arial Narrow" w:cs="Arial Narrow"/>
          <w:sz w:val="20"/>
          <w:szCs w:val="20"/>
        </w:rPr>
      </w:pPr>
      <w:r w:rsidRPr="005245EC">
        <w:rPr>
          <w:rFonts w:ascii="Arial Narrow" w:hAnsi="Arial Narrow" w:cs="Arial Narrow"/>
          <w:sz w:val="20"/>
          <w:szCs w:val="20"/>
        </w:rPr>
        <w:t xml:space="preserve">3. </w:t>
      </w:r>
      <w:r w:rsidRPr="005245EC">
        <w:rPr>
          <w:rFonts w:ascii="Arial Narrow" w:hAnsi="Arial Narrow" w:cs="Arial Narrow"/>
          <w:sz w:val="20"/>
          <w:szCs w:val="20"/>
          <w:u w:val="single"/>
        </w:rPr>
        <w:t>R</w:t>
      </w:r>
      <w:r w:rsidR="00235630" w:rsidRPr="005245EC">
        <w:rPr>
          <w:rFonts w:ascii="Arial Narrow" w:hAnsi="Arial Narrow" w:cs="Arial Narrow"/>
          <w:sz w:val="20"/>
          <w:szCs w:val="20"/>
          <w:u w:val="single"/>
        </w:rPr>
        <w:t>ozdelenie účtovného zisku alebo vysporiadanie účtovnej straty</w:t>
      </w:r>
      <w:r w:rsidR="00235630" w:rsidRPr="005245EC">
        <w:rPr>
          <w:rFonts w:ascii="Arial Narrow" w:hAnsi="Arial Narrow" w:cs="Arial Narrow"/>
          <w:sz w:val="20"/>
          <w:szCs w:val="20"/>
        </w:rPr>
        <w:t xml:space="preserve"> vykázanej v </w:t>
      </w:r>
      <w:r w:rsidRPr="005245EC">
        <w:rPr>
          <w:rFonts w:ascii="Arial Narrow" w:hAnsi="Arial Narrow" w:cs="Arial Narrow"/>
          <w:sz w:val="20"/>
          <w:szCs w:val="20"/>
        </w:rPr>
        <w:t>predchádzajúcom účtovnom období:</w:t>
      </w:r>
    </w:p>
    <w:p w:rsidR="001A1F4C" w:rsidRPr="002716CB" w:rsidRDefault="001A1F4C" w:rsidP="001A1F4C">
      <w:pPr>
        <w:rPr>
          <w:rFonts w:ascii="Arial Narrow" w:hAnsi="Arial Narrow"/>
          <w:sz w:val="22"/>
          <w:szCs w:val="22"/>
        </w:rPr>
      </w:pPr>
    </w:p>
    <w:p w:rsidR="001A1F4C" w:rsidRPr="005245EC" w:rsidRDefault="001A1F4C" w:rsidP="001A1F4C">
      <w:pPr>
        <w:rPr>
          <w:rFonts w:ascii="Arial Narrow" w:hAnsi="Arial Narrow"/>
          <w:sz w:val="18"/>
          <w:szCs w:val="18"/>
        </w:rPr>
      </w:pPr>
      <w:r w:rsidRPr="005245EC">
        <w:rPr>
          <w:rFonts w:ascii="Arial Narrow" w:hAnsi="Arial Narrow"/>
          <w:sz w:val="18"/>
          <w:szCs w:val="18"/>
        </w:rPr>
        <w:t>Tabuľka č. 2</w:t>
      </w:r>
    </w:p>
    <w:tbl>
      <w:tblPr>
        <w:tblW w:w="5000" w:type="pct"/>
        <w:jc w:val="center"/>
        <w:tblLook w:val="04A0"/>
      </w:tblPr>
      <w:tblGrid>
        <w:gridCol w:w="8235"/>
        <w:gridCol w:w="2777"/>
      </w:tblGrid>
      <w:tr w:rsidR="001A1F4C" w:rsidRPr="005245EC" w:rsidTr="004C5915">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hideMark/>
          </w:tcPr>
          <w:p w:rsidR="001A1F4C" w:rsidRPr="005245EC" w:rsidRDefault="001A1F4C" w:rsidP="004C5915">
            <w:pPr>
              <w:jc w:val="center"/>
              <w:rPr>
                <w:rFonts w:ascii="Arial Narrow" w:hAnsi="Arial Narrow"/>
                <w:b/>
                <w:bCs/>
                <w:sz w:val="18"/>
                <w:szCs w:val="18"/>
              </w:rPr>
            </w:pPr>
            <w:r w:rsidRPr="005245EC">
              <w:rPr>
                <w:rFonts w:ascii="Arial Narrow" w:hAnsi="Arial Narrow"/>
                <w:b/>
                <w:bCs/>
                <w:sz w:val="18"/>
                <w:szCs w:val="18"/>
              </w:rPr>
              <w:t>Názov položky</w:t>
            </w:r>
          </w:p>
        </w:tc>
        <w:tc>
          <w:tcPr>
            <w:tcW w:w="2331" w:type="dxa"/>
            <w:tcBorders>
              <w:top w:val="single" w:sz="12" w:space="0" w:color="auto"/>
              <w:left w:val="single" w:sz="12" w:space="0" w:color="auto"/>
              <w:bottom w:val="single" w:sz="12" w:space="0" w:color="auto"/>
              <w:right w:val="single" w:sz="12" w:space="0" w:color="auto"/>
            </w:tcBorders>
            <w:noWrap/>
            <w:vAlign w:val="center"/>
            <w:hideMark/>
          </w:tcPr>
          <w:p w:rsidR="001A1F4C" w:rsidRPr="005245EC" w:rsidRDefault="001A1F4C" w:rsidP="004C5915">
            <w:pPr>
              <w:jc w:val="center"/>
              <w:rPr>
                <w:rFonts w:ascii="Arial Narrow" w:hAnsi="Arial Narrow"/>
                <w:b/>
                <w:sz w:val="18"/>
                <w:szCs w:val="18"/>
              </w:rPr>
            </w:pPr>
            <w:r w:rsidRPr="005245EC">
              <w:rPr>
                <w:rFonts w:ascii="Arial Narrow" w:hAnsi="Arial Narrow"/>
                <w:b/>
                <w:sz w:val="18"/>
                <w:szCs w:val="18"/>
              </w:rPr>
              <w:t>Bezprostredne predchádzajúce účtovné obdobie</w:t>
            </w:r>
          </w:p>
        </w:tc>
      </w:tr>
      <w:tr w:rsidR="001A1F4C" w:rsidRPr="005245EC" w:rsidTr="004C5915">
        <w:trPr>
          <w:trHeight w:val="397"/>
          <w:jc w:val="center"/>
        </w:trPr>
        <w:tc>
          <w:tcPr>
            <w:tcW w:w="6912" w:type="dxa"/>
            <w:tcBorders>
              <w:top w:val="single" w:sz="4" w:space="0" w:color="auto"/>
              <w:left w:val="single" w:sz="12" w:space="0" w:color="auto"/>
              <w:bottom w:val="single" w:sz="12" w:space="0" w:color="auto"/>
              <w:right w:val="single" w:sz="12" w:space="0" w:color="auto"/>
            </w:tcBorders>
            <w:noWrap/>
            <w:vAlign w:val="center"/>
            <w:hideMark/>
          </w:tcPr>
          <w:p w:rsidR="001A1F4C" w:rsidRPr="005245EC" w:rsidRDefault="001A1F4C" w:rsidP="004C5915">
            <w:pPr>
              <w:rPr>
                <w:rFonts w:ascii="Arial Narrow" w:hAnsi="Arial Narrow"/>
                <w:b/>
                <w:bCs/>
                <w:sz w:val="18"/>
                <w:szCs w:val="18"/>
              </w:rPr>
            </w:pPr>
            <w:r w:rsidRPr="005245EC">
              <w:rPr>
                <w:rFonts w:ascii="Arial Narrow" w:hAnsi="Arial Narrow"/>
                <w:b/>
                <w:bCs/>
                <w:sz w:val="18"/>
                <w:szCs w:val="18"/>
              </w:rPr>
              <w:lastRenderedPageBreak/>
              <w:t>Účtovná strata</w:t>
            </w:r>
          </w:p>
        </w:tc>
        <w:tc>
          <w:tcPr>
            <w:tcW w:w="2331" w:type="dxa"/>
            <w:tcBorders>
              <w:top w:val="single" w:sz="4" w:space="0" w:color="auto"/>
              <w:left w:val="single" w:sz="12" w:space="0" w:color="auto"/>
              <w:bottom w:val="single" w:sz="12" w:space="0" w:color="auto"/>
              <w:right w:val="single" w:sz="12" w:space="0" w:color="auto"/>
            </w:tcBorders>
            <w:noWrap/>
            <w:vAlign w:val="center"/>
          </w:tcPr>
          <w:p w:rsidR="001A1F4C" w:rsidRPr="005245EC" w:rsidRDefault="005245EC" w:rsidP="004C5915">
            <w:pPr>
              <w:jc w:val="center"/>
              <w:rPr>
                <w:rFonts w:ascii="Arial Narrow" w:hAnsi="Arial Narrow"/>
                <w:sz w:val="18"/>
                <w:szCs w:val="18"/>
              </w:rPr>
            </w:pPr>
            <w:r w:rsidRPr="005245EC">
              <w:rPr>
                <w:rFonts w:ascii="Arial Narrow" w:hAnsi="Arial Narrow"/>
                <w:sz w:val="18"/>
                <w:szCs w:val="18"/>
              </w:rPr>
              <w:t>291</w:t>
            </w:r>
          </w:p>
        </w:tc>
      </w:tr>
      <w:tr w:rsidR="001A1F4C" w:rsidRPr="005245EC" w:rsidTr="004C5915">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hideMark/>
          </w:tcPr>
          <w:p w:rsidR="001A1F4C" w:rsidRPr="005245EC" w:rsidRDefault="001A1F4C" w:rsidP="004C5915">
            <w:pPr>
              <w:rPr>
                <w:rFonts w:ascii="Arial Narrow" w:hAnsi="Arial Narrow"/>
                <w:b/>
                <w:sz w:val="18"/>
                <w:szCs w:val="18"/>
              </w:rPr>
            </w:pPr>
            <w:r w:rsidRPr="005245EC">
              <w:rPr>
                <w:rFonts w:ascii="Arial Narrow" w:hAnsi="Arial Narrow"/>
                <w:b/>
                <w:bCs/>
                <w:sz w:val="18"/>
                <w:szCs w:val="18"/>
              </w:rPr>
              <w:t>Vysporiadanie účtovnej straty</w:t>
            </w:r>
          </w:p>
        </w:tc>
        <w:tc>
          <w:tcPr>
            <w:tcW w:w="2331" w:type="dxa"/>
            <w:tcBorders>
              <w:top w:val="single" w:sz="12" w:space="0" w:color="auto"/>
              <w:left w:val="single" w:sz="12" w:space="0" w:color="auto"/>
              <w:bottom w:val="single" w:sz="12" w:space="0" w:color="auto"/>
              <w:right w:val="single" w:sz="12" w:space="0" w:color="auto"/>
            </w:tcBorders>
            <w:vAlign w:val="center"/>
            <w:hideMark/>
          </w:tcPr>
          <w:p w:rsidR="001A1F4C" w:rsidRPr="005245EC" w:rsidRDefault="001A1F4C" w:rsidP="004C5915">
            <w:pPr>
              <w:jc w:val="center"/>
              <w:rPr>
                <w:rFonts w:ascii="Arial Narrow" w:hAnsi="Arial Narrow"/>
                <w:b/>
                <w:sz w:val="18"/>
                <w:szCs w:val="18"/>
              </w:rPr>
            </w:pPr>
            <w:r w:rsidRPr="005245EC">
              <w:rPr>
                <w:rFonts w:ascii="Arial Narrow" w:hAnsi="Arial Narrow"/>
                <w:b/>
                <w:sz w:val="18"/>
                <w:szCs w:val="18"/>
              </w:rPr>
              <w:t>Bežné účtovné obdobie</w:t>
            </w:r>
          </w:p>
        </w:tc>
      </w:tr>
      <w:tr w:rsidR="001A1F4C" w:rsidRPr="005245EC" w:rsidTr="004C5915">
        <w:trPr>
          <w:trHeight w:val="454"/>
          <w:jc w:val="center"/>
        </w:trPr>
        <w:tc>
          <w:tcPr>
            <w:tcW w:w="6912" w:type="dxa"/>
            <w:tcBorders>
              <w:top w:val="single" w:sz="12" w:space="0" w:color="auto"/>
              <w:left w:val="single" w:sz="12" w:space="0" w:color="auto"/>
              <w:bottom w:val="single" w:sz="6" w:space="0" w:color="auto"/>
              <w:right w:val="single" w:sz="12" w:space="0" w:color="auto"/>
            </w:tcBorders>
            <w:noWrap/>
            <w:vAlign w:val="center"/>
            <w:hideMark/>
          </w:tcPr>
          <w:p w:rsidR="001A1F4C" w:rsidRPr="005245EC" w:rsidRDefault="001A1F4C" w:rsidP="004C5915">
            <w:pPr>
              <w:rPr>
                <w:rFonts w:ascii="Arial Narrow" w:hAnsi="Arial Narrow"/>
                <w:sz w:val="18"/>
                <w:szCs w:val="18"/>
              </w:rPr>
            </w:pPr>
            <w:r w:rsidRPr="005245EC">
              <w:rPr>
                <w:rFonts w:ascii="Arial Narrow" w:hAnsi="Arial Narrow"/>
                <w:sz w:val="18"/>
                <w:szCs w:val="18"/>
              </w:rPr>
              <w:t>Zo zákonného rezervného fondu</w:t>
            </w:r>
          </w:p>
        </w:tc>
        <w:tc>
          <w:tcPr>
            <w:tcW w:w="2331" w:type="dxa"/>
            <w:tcBorders>
              <w:top w:val="single" w:sz="12" w:space="0" w:color="auto"/>
              <w:left w:val="single" w:sz="12" w:space="0" w:color="auto"/>
              <w:bottom w:val="single" w:sz="6" w:space="0" w:color="auto"/>
              <w:right w:val="single" w:sz="12" w:space="0" w:color="auto"/>
            </w:tcBorders>
            <w:noWrap/>
            <w:vAlign w:val="center"/>
          </w:tcPr>
          <w:p w:rsidR="001A1F4C" w:rsidRPr="005245EC" w:rsidRDefault="001A1F4C" w:rsidP="004C5915">
            <w:pPr>
              <w:jc w:val="center"/>
              <w:rPr>
                <w:rFonts w:ascii="Arial Narrow" w:hAnsi="Arial Narrow"/>
                <w:sz w:val="18"/>
                <w:szCs w:val="18"/>
              </w:rPr>
            </w:pPr>
          </w:p>
        </w:tc>
      </w:tr>
      <w:tr w:rsidR="001A1F4C" w:rsidRPr="005245EC" w:rsidTr="004C5915">
        <w:trPr>
          <w:trHeight w:val="454"/>
          <w:jc w:val="center"/>
        </w:trPr>
        <w:tc>
          <w:tcPr>
            <w:tcW w:w="6912" w:type="dxa"/>
            <w:tcBorders>
              <w:top w:val="single" w:sz="6" w:space="0" w:color="auto"/>
              <w:left w:val="single" w:sz="12" w:space="0" w:color="auto"/>
              <w:bottom w:val="single" w:sz="4" w:space="0" w:color="auto"/>
              <w:right w:val="single" w:sz="12" w:space="0" w:color="auto"/>
            </w:tcBorders>
            <w:noWrap/>
            <w:vAlign w:val="center"/>
            <w:hideMark/>
          </w:tcPr>
          <w:p w:rsidR="001A1F4C" w:rsidRPr="005245EC" w:rsidRDefault="001A1F4C" w:rsidP="004C5915">
            <w:pPr>
              <w:rPr>
                <w:rFonts w:ascii="Arial Narrow" w:hAnsi="Arial Narrow"/>
                <w:sz w:val="18"/>
                <w:szCs w:val="18"/>
              </w:rPr>
            </w:pPr>
            <w:r w:rsidRPr="005245EC">
              <w:rPr>
                <w:rFonts w:ascii="Arial Narrow" w:hAnsi="Arial Narrow"/>
                <w:sz w:val="18"/>
                <w:szCs w:val="18"/>
              </w:rPr>
              <w:t>Zo štatutárnych a ostatných fondov</w:t>
            </w:r>
          </w:p>
        </w:tc>
        <w:tc>
          <w:tcPr>
            <w:tcW w:w="2331" w:type="dxa"/>
            <w:tcBorders>
              <w:top w:val="single" w:sz="6" w:space="0" w:color="auto"/>
              <w:left w:val="single" w:sz="12" w:space="0" w:color="auto"/>
              <w:bottom w:val="single" w:sz="4" w:space="0" w:color="auto"/>
              <w:right w:val="single" w:sz="12" w:space="0" w:color="auto"/>
            </w:tcBorders>
            <w:noWrap/>
            <w:vAlign w:val="center"/>
          </w:tcPr>
          <w:p w:rsidR="001A1F4C" w:rsidRPr="005245EC" w:rsidRDefault="001A1F4C" w:rsidP="004C5915">
            <w:pPr>
              <w:jc w:val="center"/>
              <w:rPr>
                <w:rFonts w:ascii="Arial Narrow" w:hAnsi="Arial Narrow"/>
                <w:sz w:val="18"/>
                <w:szCs w:val="18"/>
              </w:rPr>
            </w:pPr>
          </w:p>
        </w:tc>
      </w:tr>
      <w:tr w:rsidR="001A1F4C" w:rsidRPr="005245EC" w:rsidTr="004C5915">
        <w:trPr>
          <w:trHeight w:val="454"/>
          <w:jc w:val="center"/>
        </w:trPr>
        <w:tc>
          <w:tcPr>
            <w:tcW w:w="6912" w:type="dxa"/>
            <w:tcBorders>
              <w:top w:val="single" w:sz="4" w:space="0" w:color="auto"/>
              <w:left w:val="single" w:sz="12" w:space="0" w:color="auto"/>
              <w:bottom w:val="single" w:sz="6" w:space="0" w:color="auto"/>
              <w:right w:val="single" w:sz="12" w:space="0" w:color="auto"/>
            </w:tcBorders>
            <w:noWrap/>
            <w:vAlign w:val="center"/>
            <w:hideMark/>
          </w:tcPr>
          <w:p w:rsidR="001A1F4C" w:rsidRPr="005245EC" w:rsidRDefault="001A1F4C" w:rsidP="004C5915">
            <w:pPr>
              <w:rPr>
                <w:rFonts w:ascii="Arial Narrow" w:hAnsi="Arial Narrow"/>
                <w:sz w:val="18"/>
                <w:szCs w:val="18"/>
              </w:rPr>
            </w:pPr>
            <w:r w:rsidRPr="005245EC">
              <w:rPr>
                <w:rFonts w:ascii="Arial Narrow" w:hAnsi="Arial Narrow"/>
                <w:sz w:val="18"/>
                <w:szCs w:val="18"/>
              </w:rPr>
              <w:t>Z nerozdeleného zisku minulých rokov</w:t>
            </w:r>
          </w:p>
        </w:tc>
        <w:tc>
          <w:tcPr>
            <w:tcW w:w="2331" w:type="dxa"/>
            <w:tcBorders>
              <w:top w:val="nil"/>
              <w:left w:val="single" w:sz="12" w:space="0" w:color="auto"/>
              <w:bottom w:val="single" w:sz="6" w:space="0" w:color="auto"/>
              <w:right w:val="single" w:sz="12" w:space="0" w:color="auto"/>
            </w:tcBorders>
            <w:noWrap/>
            <w:vAlign w:val="center"/>
          </w:tcPr>
          <w:p w:rsidR="001A1F4C" w:rsidRPr="005245EC" w:rsidRDefault="005245EC" w:rsidP="004C5915">
            <w:pPr>
              <w:jc w:val="center"/>
              <w:rPr>
                <w:rFonts w:ascii="Arial Narrow" w:hAnsi="Arial Narrow"/>
                <w:b/>
                <w:sz w:val="18"/>
                <w:szCs w:val="18"/>
              </w:rPr>
            </w:pPr>
            <w:r w:rsidRPr="005245EC">
              <w:rPr>
                <w:rFonts w:ascii="Arial Narrow" w:hAnsi="Arial Narrow"/>
                <w:b/>
                <w:sz w:val="18"/>
                <w:szCs w:val="18"/>
              </w:rPr>
              <w:t>291</w:t>
            </w:r>
          </w:p>
        </w:tc>
      </w:tr>
      <w:tr w:rsidR="001A1F4C" w:rsidRPr="005245EC" w:rsidTr="004C5915">
        <w:trPr>
          <w:trHeight w:val="454"/>
          <w:jc w:val="center"/>
        </w:trPr>
        <w:tc>
          <w:tcPr>
            <w:tcW w:w="6912" w:type="dxa"/>
            <w:tcBorders>
              <w:top w:val="single" w:sz="6" w:space="0" w:color="auto"/>
              <w:left w:val="single" w:sz="12" w:space="0" w:color="auto"/>
              <w:bottom w:val="single" w:sz="4" w:space="0" w:color="auto"/>
              <w:right w:val="single" w:sz="12" w:space="0" w:color="auto"/>
            </w:tcBorders>
            <w:noWrap/>
            <w:vAlign w:val="center"/>
            <w:hideMark/>
          </w:tcPr>
          <w:p w:rsidR="001A1F4C" w:rsidRPr="005245EC" w:rsidRDefault="001A1F4C" w:rsidP="004C5915">
            <w:pPr>
              <w:rPr>
                <w:rFonts w:ascii="Arial Narrow" w:hAnsi="Arial Narrow"/>
                <w:sz w:val="18"/>
                <w:szCs w:val="18"/>
              </w:rPr>
            </w:pPr>
            <w:r w:rsidRPr="005245EC">
              <w:rPr>
                <w:rFonts w:ascii="Arial Narrow" w:hAnsi="Arial Narrow"/>
                <w:sz w:val="18"/>
                <w:szCs w:val="18"/>
              </w:rPr>
              <w:t>Úhrada straty spoločníkmi, členmi</w:t>
            </w:r>
          </w:p>
        </w:tc>
        <w:tc>
          <w:tcPr>
            <w:tcW w:w="2331" w:type="dxa"/>
            <w:tcBorders>
              <w:top w:val="single" w:sz="6" w:space="0" w:color="auto"/>
              <w:left w:val="single" w:sz="12" w:space="0" w:color="auto"/>
              <w:bottom w:val="single" w:sz="4" w:space="0" w:color="auto"/>
              <w:right w:val="single" w:sz="12" w:space="0" w:color="auto"/>
            </w:tcBorders>
            <w:noWrap/>
            <w:vAlign w:val="center"/>
          </w:tcPr>
          <w:p w:rsidR="001A1F4C" w:rsidRPr="005245EC" w:rsidRDefault="001A1F4C" w:rsidP="004C5915">
            <w:pPr>
              <w:jc w:val="center"/>
              <w:rPr>
                <w:rFonts w:ascii="Arial Narrow" w:hAnsi="Arial Narrow"/>
                <w:sz w:val="18"/>
                <w:szCs w:val="18"/>
              </w:rPr>
            </w:pPr>
          </w:p>
        </w:tc>
      </w:tr>
      <w:tr w:rsidR="001A1F4C" w:rsidRPr="005245EC" w:rsidTr="004C5915">
        <w:trPr>
          <w:trHeight w:val="454"/>
          <w:jc w:val="center"/>
        </w:trPr>
        <w:tc>
          <w:tcPr>
            <w:tcW w:w="6912" w:type="dxa"/>
            <w:tcBorders>
              <w:top w:val="single" w:sz="4" w:space="0" w:color="auto"/>
              <w:left w:val="single" w:sz="12" w:space="0" w:color="auto"/>
              <w:bottom w:val="single" w:sz="6" w:space="0" w:color="auto"/>
              <w:right w:val="single" w:sz="12" w:space="0" w:color="auto"/>
            </w:tcBorders>
            <w:noWrap/>
            <w:vAlign w:val="center"/>
            <w:hideMark/>
          </w:tcPr>
          <w:p w:rsidR="001A1F4C" w:rsidRPr="005245EC" w:rsidRDefault="001A1F4C" w:rsidP="004C5915">
            <w:pPr>
              <w:rPr>
                <w:rFonts w:ascii="Arial Narrow" w:hAnsi="Arial Narrow"/>
                <w:sz w:val="18"/>
                <w:szCs w:val="18"/>
              </w:rPr>
            </w:pPr>
            <w:r w:rsidRPr="005245EC">
              <w:rPr>
                <w:rFonts w:ascii="Arial Narrow" w:hAnsi="Arial Narrow"/>
                <w:sz w:val="18"/>
                <w:szCs w:val="18"/>
              </w:rPr>
              <w:t>Prevod do neuhradenej straty minulých rokov</w:t>
            </w:r>
          </w:p>
        </w:tc>
        <w:tc>
          <w:tcPr>
            <w:tcW w:w="2331" w:type="dxa"/>
            <w:tcBorders>
              <w:top w:val="nil"/>
              <w:left w:val="single" w:sz="12" w:space="0" w:color="auto"/>
              <w:bottom w:val="single" w:sz="6" w:space="0" w:color="auto"/>
              <w:right w:val="single" w:sz="12" w:space="0" w:color="auto"/>
            </w:tcBorders>
            <w:noWrap/>
            <w:vAlign w:val="center"/>
          </w:tcPr>
          <w:p w:rsidR="001A1F4C" w:rsidRPr="005245EC" w:rsidRDefault="001A1F4C" w:rsidP="004C5915">
            <w:pPr>
              <w:jc w:val="center"/>
              <w:rPr>
                <w:rFonts w:ascii="Arial Narrow" w:hAnsi="Arial Narrow"/>
                <w:sz w:val="18"/>
                <w:szCs w:val="18"/>
              </w:rPr>
            </w:pPr>
          </w:p>
        </w:tc>
      </w:tr>
      <w:tr w:rsidR="001A1F4C" w:rsidRPr="005245EC" w:rsidTr="004C5915">
        <w:trPr>
          <w:trHeight w:val="454"/>
          <w:jc w:val="center"/>
        </w:trPr>
        <w:tc>
          <w:tcPr>
            <w:tcW w:w="6912" w:type="dxa"/>
            <w:tcBorders>
              <w:top w:val="single" w:sz="6" w:space="0" w:color="auto"/>
              <w:left w:val="single" w:sz="12" w:space="0" w:color="auto"/>
              <w:bottom w:val="single" w:sz="4" w:space="0" w:color="auto"/>
              <w:right w:val="single" w:sz="12" w:space="0" w:color="auto"/>
            </w:tcBorders>
            <w:noWrap/>
            <w:vAlign w:val="center"/>
            <w:hideMark/>
          </w:tcPr>
          <w:p w:rsidR="001A1F4C" w:rsidRPr="005245EC" w:rsidRDefault="001A1F4C" w:rsidP="004C5915">
            <w:pPr>
              <w:rPr>
                <w:rFonts w:ascii="Arial Narrow" w:hAnsi="Arial Narrow"/>
                <w:sz w:val="18"/>
                <w:szCs w:val="18"/>
              </w:rPr>
            </w:pPr>
            <w:r w:rsidRPr="005245EC">
              <w:rPr>
                <w:rFonts w:ascii="Arial Narrow" w:hAnsi="Arial Narrow"/>
                <w:sz w:val="18"/>
                <w:szCs w:val="18"/>
              </w:rPr>
              <w:t xml:space="preserve">Iné </w:t>
            </w:r>
          </w:p>
        </w:tc>
        <w:tc>
          <w:tcPr>
            <w:tcW w:w="2331" w:type="dxa"/>
            <w:tcBorders>
              <w:top w:val="single" w:sz="6" w:space="0" w:color="auto"/>
              <w:left w:val="single" w:sz="12" w:space="0" w:color="auto"/>
              <w:bottom w:val="single" w:sz="4" w:space="0" w:color="auto"/>
              <w:right w:val="single" w:sz="12" w:space="0" w:color="auto"/>
            </w:tcBorders>
            <w:noWrap/>
            <w:vAlign w:val="center"/>
          </w:tcPr>
          <w:p w:rsidR="001A1F4C" w:rsidRPr="005245EC" w:rsidRDefault="001A1F4C" w:rsidP="004C5915">
            <w:pPr>
              <w:jc w:val="center"/>
              <w:rPr>
                <w:rFonts w:ascii="Arial Narrow" w:hAnsi="Arial Narrow"/>
                <w:sz w:val="18"/>
                <w:szCs w:val="18"/>
              </w:rPr>
            </w:pPr>
          </w:p>
        </w:tc>
      </w:tr>
      <w:tr w:rsidR="001A1F4C" w:rsidRPr="005245EC" w:rsidTr="004C5915">
        <w:trPr>
          <w:trHeight w:val="454"/>
          <w:jc w:val="center"/>
        </w:trPr>
        <w:tc>
          <w:tcPr>
            <w:tcW w:w="6912" w:type="dxa"/>
            <w:tcBorders>
              <w:top w:val="single" w:sz="4" w:space="0" w:color="auto"/>
              <w:left w:val="single" w:sz="12" w:space="0" w:color="auto"/>
              <w:bottom w:val="single" w:sz="12" w:space="0" w:color="auto"/>
              <w:right w:val="single" w:sz="12" w:space="0" w:color="auto"/>
            </w:tcBorders>
            <w:noWrap/>
            <w:vAlign w:val="center"/>
            <w:hideMark/>
          </w:tcPr>
          <w:p w:rsidR="001A1F4C" w:rsidRPr="005245EC" w:rsidRDefault="001A1F4C" w:rsidP="004C5915">
            <w:pPr>
              <w:rPr>
                <w:rFonts w:ascii="Arial Narrow" w:hAnsi="Arial Narrow"/>
                <w:b/>
                <w:bCs/>
                <w:sz w:val="18"/>
                <w:szCs w:val="18"/>
              </w:rPr>
            </w:pPr>
            <w:r w:rsidRPr="005245EC">
              <w:rPr>
                <w:rFonts w:ascii="Arial Narrow" w:hAnsi="Arial Narrow"/>
                <w:b/>
                <w:bCs/>
                <w:sz w:val="18"/>
                <w:szCs w:val="18"/>
              </w:rPr>
              <w:t xml:space="preserve">Spolu </w:t>
            </w:r>
          </w:p>
        </w:tc>
        <w:tc>
          <w:tcPr>
            <w:tcW w:w="2331" w:type="dxa"/>
            <w:tcBorders>
              <w:top w:val="nil"/>
              <w:left w:val="single" w:sz="12" w:space="0" w:color="auto"/>
              <w:bottom w:val="single" w:sz="12" w:space="0" w:color="auto"/>
              <w:right w:val="single" w:sz="12" w:space="0" w:color="auto"/>
            </w:tcBorders>
            <w:noWrap/>
            <w:vAlign w:val="center"/>
          </w:tcPr>
          <w:p w:rsidR="001A1F4C" w:rsidRPr="005245EC" w:rsidRDefault="005245EC" w:rsidP="004C5915">
            <w:pPr>
              <w:jc w:val="center"/>
              <w:rPr>
                <w:rFonts w:ascii="Arial Narrow" w:hAnsi="Arial Narrow"/>
                <w:b/>
                <w:sz w:val="18"/>
                <w:szCs w:val="18"/>
              </w:rPr>
            </w:pPr>
            <w:r w:rsidRPr="005245EC">
              <w:rPr>
                <w:rFonts w:ascii="Arial Narrow" w:hAnsi="Arial Narrow"/>
                <w:b/>
                <w:sz w:val="18"/>
                <w:szCs w:val="18"/>
              </w:rPr>
              <w:t>291</w:t>
            </w:r>
          </w:p>
        </w:tc>
      </w:tr>
    </w:tbl>
    <w:p w:rsidR="00A0673C" w:rsidRDefault="00A0673C" w:rsidP="001A1F4C">
      <w:pPr>
        <w:pStyle w:val="Nzev"/>
        <w:tabs>
          <w:tab w:val="left" w:pos="2488"/>
        </w:tabs>
        <w:spacing w:before="0" w:beforeAutospacing="0" w:after="0"/>
        <w:jc w:val="left"/>
      </w:pPr>
    </w:p>
    <w:p w:rsidR="00A0673C" w:rsidRPr="00A0673C" w:rsidRDefault="00A0673C" w:rsidP="00A0673C">
      <w:pPr>
        <w:jc w:val="both"/>
        <w:rPr>
          <w:rFonts w:ascii="Arial Narrow" w:hAnsi="Arial Narrow" w:cs="Arial Narrow"/>
          <w:sz w:val="20"/>
          <w:szCs w:val="20"/>
        </w:rPr>
      </w:pPr>
      <w:r w:rsidRPr="00A0673C">
        <w:rPr>
          <w:rFonts w:ascii="Arial Narrow" w:hAnsi="Arial Narrow" w:cs="Arial Narrow"/>
          <w:sz w:val="20"/>
          <w:szCs w:val="20"/>
        </w:rPr>
        <w:t>4. Prehľad o zisku alebo strate, ktorá nebola účtovaná ako náklad alebo výnos, ale priamo na účty vlastného imania, najmä zmeny reálnej hodnoty majetku, zmeny hodnoty majetku pri použití metódy vlastného imania; uvádza sa aj súčet ziskov a strát:</w:t>
      </w:r>
      <w:r w:rsidRPr="00A0673C">
        <w:rPr>
          <w:rFonts w:ascii="Arial Narrow" w:hAnsi="Arial Narrow" w:cs="Arial Narrow"/>
          <w:b/>
          <w:sz w:val="20"/>
          <w:szCs w:val="20"/>
        </w:rPr>
        <w:t xml:space="preserve"> </w:t>
      </w:r>
      <w:r w:rsidRPr="005245EC">
        <w:rPr>
          <w:rFonts w:ascii="Arial Narrow" w:hAnsi="Arial Narrow" w:cs="Arial Narrow"/>
          <w:b/>
          <w:sz w:val="20"/>
          <w:szCs w:val="20"/>
        </w:rPr>
        <w:t>účtovná jednotka NEÚČTUJE</w:t>
      </w:r>
    </w:p>
    <w:p w:rsidR="00A0673C" w:rsidRPr="00A0673C" w:rsidRDefault="00A0673C" w:rsidP="00A0673C">
      <w:pPr>
        <w:jc w:val="both"/>
        <w:rPr>
          <w:rFonts w:ascii="Arial Narrow" w:hAnsi="Arial Narrow" w:cs="Arial Narrow"/>
          <w:sz w:val="20"/>
          <w:szCs w:val="20"/>
        </w:rPr>
      </w:pPr>
    </w:p>
    <w:p w:rsidR="00A0673C" w:rsidRPr="00A0673C" w:rsidRDefault="00A0673C" w:rsidP="00A0673C">
      <w:pPr>
        <w:jc w:val="both"/>
        <w:rPr>
          <w:rFonts w:ascii="Arial Narrow" w:hAnsi="Arial Narrow" w:cs="Arial Narrow"/>
          <w:sz w:val="20"/>
          <w:szCs w:val="20"/>
        </w:rPr>
      </w:pPr>
      <w:r w:rsidRPr="00A0673C">
        <w:rPr>
          <w:rFonts w:ascii="Arial Narrow" w:hAnsi="Arial Narrow" w:cs="Arial Narrow"/>
          <w:sz w:val="20"/>
          <w:szCs w:val="20"/>
        </w:rPr>
        <w:t>5. Zisk na akciu alebo podiel na základnom imaní:</w:t>
      </w:r>
      <w:r w:rsidRPr="00A0673C">
        <w:rPr>
          <w:rFonts w:ascii="Arial Narrow" w:hAnsi="Arial Narrow" w:cs="Arial Narrow"/>
          <w:b/>
          <w:sz w:val="20"/>
          <w:szCs w:val="20"/>
        </w:rPr>
        <w:t xml:space="preserve"> </w:t>
      </w:r>
      <w:r w:rsidRPr="005245EC">
        <w:rPr>
          <w:rFonts w:ascii="Arial Narrow" w:hAnsi="Arial Narrow" w:cs="Arial Narrow"/>
          <w:b/>
          <w:sz w:val="20"/>
          <w:szCs w:val="20"/>
        </w:rPr>
        <w:t>účtovná jednotka NEÚČTUJE</w:t>
      </w:r>
    </w:p>
    <w:p w:rsidR="00A0673C" w:rsidRPr="002716CB" w:rsidRDefault="00A0673C" w:rsidP="00A0673C">
      <w:pPr>
        <w:jc w:val="both"/>
        <w:rPr>
          <w:rFonts w:ascii="Arial Narrow" w:hAnsi="Arial Narrow" w:cs="Arial Narrow"/>
          <w:sz w:val="22"/>
          <w:szCs w:val="22"/>
        </w:rPr>
      </w:pPr>
    </w:p>
    <w:p w:rsidR="00A0673C" w:rsidRPr="00A0673C" w:rsidRDefault="00A0673C" w:rsidP="00A0673C">
      <w:pPr>
        <w:ind w:right="-468"/>
        <w:jc w:val="both"/>
        <w:rPr>
          <w:rFonts w:ascii="Arial Narrow" w:hAnsi="Arial Narrow" w:cs="Arial Narrow"/>
          <w:sz w:val="20"/>
          <w:szCs w:val="20"/>
        </w:rPr>
      </w:pPr>
      <w:r w:rsidRPr="00A0673C">
        <w:rPr>
          <w:rFonts w:ascii="Arial Narrow" w:hAnsi="Arial Narrow" w:cs="Arial Narrow"/>
          <w:sz w:val="20"/>
          <w:szCs w:val="20"/>
        </w:rPr>
        <w:t xml:space="preserve">b) Jednotlivé </w:t>
      </w:r>
      <w:r w:rsidRPr="00A0673C">
        <w:rPr>
          <w:rFonts w:ascii="Arial Narrow" w:hAnsi="Arial Narrow" w:cs="Arial Narrow"/>
          <w:b/>
          <w:sz w:val="20"/>
          <w:szCs w:val="20"/>
          <w:u w:val="single"/>
        </w:rPr>
        <w:t>druhy rezerv</w:t>
      </w:r>
      <w:r w:rsidRPr="00A0673C">
        <w:rPr>
          <w:rFonts w:ascii="Arial Narrow" w:hAnsi="Arial Narrow" w:cs="Arial Narrow"/>
          <w:sz w:val="20"/>
          <w:szCs w:val="20"/>
        </w:rPr>
        <w:t xml:space="preserve"> za účtovné obdobie s uvedením ich stavu na začiatku účtovného obdobia,  ich tvorba, použitie, zrušenie počas bežného účtovného obdobia, ich stav na konci účtovného obdobia, pričom sa uvedie predpokladaný </w:t>
      </w:r>
      <w:r w:rsidRPr="00A0673C">
        <w:rPr>
          <w:rFonts w:ascii="Arial Narrow" w:hAnsi="Arial Narrow" w:cs="Arial Narrow"/>
          <w:b/>
          <w:sz w:val="20"/>
          <w:szCs w:val="20"/>
          <w:u w:val="single"/>
        </w:rPr>
        <w:t>rok použitia</w:t>
      </w:r>
      <w:r w:rsidRPr="00A0673C">
        <w:rPr>
          <w:rFonts w:ascii="Arial Narrow" w:hAnsi="Arial Narrow" w:cs="Arial Narrow"/>
          <w:sz w:val="20"/>
          <w:szCs w:val="20"/>
        </w:rPr>
        <w:t xml:space="preserve"> rezerv:</w:t>
      </w:r>
    </w:p>
    <w:p w:rsidR="00A0673C" w:rsidRDefault="00A0673C" w:rsidP="00A0673C">
      <w:pPr>
        <w:ind w:right="-468"/>
        <w:jc w:val="both"/>
        <w:rPr>
          <w:rFonts w:ascii="Arial Narrow" w:hAnsi="Arial Narrow" w:cs="Arial Narrow"/>
          <w:sz w:val="22"/>
          <w:szCs w:val="22"/>
        </w:rPr>
      </w:pPr>
    </w:p>
    <w:p w:rsidR="00A0673C" w:rsidRPr="00A0673C" w:rsidRDefault="00A0673C" w:rsidP="00A0673C">
      <w:pPr>
        <w:ind w:right="-468"/>
        <w:jc w:val="both"/>
        <w:rPr>
          <w:rFonts w:ascii="Arial Narrow" w:hAnsi="Arial Narrow" w:cs="Arial Narrow"/>
          <w:sz w:val="18"/>
          <w:szCs w:val="18"/>
        </w:rPr>
      </w:pPr>
      <w:r w:rsidRPr="00A0673C">
        <w:rPr>
          <w:rFonts w:ascii="Arial Narrow" w:hAnsi="Arial Narrow" w:cs="Arial Narrow"/>
          <w:sz w:val="18"/>
          <w:szCs w:val="18"/>
        </w:rPr>
        <w:t xml:space="preserve">Informácie k prílohe č.3 časti G. písm. b) </w:t>
      </w:r>
      <w:r w:rsidRPr="00A0673C">
        <w:rPr>
          <w:rFonts w:ascii="Arial Narrow" w:hAnsi="Arial Narrow" w:cs="Arial Narrow"/>
          <w:sz w:val="18"/>
          <w:szCs w:val="18"/>
          <w:u w:val="single"/>
        </w:rPr>
        <w:t>o rezervách</w:t>
      </w:r>
    </w:p>
    <w:p w:rsidR="00A0673C" w:rsidRPr="00A0673C" w:rsidRDefault="00A0673C" w:rsidP="00A0673C">
      <w:pPr>
        <w:rPr>
          <w:rFonts w:ascii="Arial Narrow" w:hAnsi="Arial Narrow"/>
          <w:sz w:val="18"/>
          <w:szCs w:val="18"/>
        </w:rPr>
      </w:pPr>
      <w:r w:rsidRPr="00A0673C">
        <w:rPr>
          <w:rFonts w:ascii="Arial Narrow" w:hAnsi="Arial Narrow"/>
          <w:sz w:val="18"/>
          <w:szCs w:val="18"/>
        </w:rPr>
        <w:t>Tabuľka č. 1</w:t>
      </w:r>
    </w:p>
    <w:tbl>
      <w:tblPr>
        <w:tblW w:w="5001" w:type="pct"/>
        <w:jc w:val="center"/>
        <w:tblInd w:w="-2" w:type="dxa"/>
        <w:tblLayout w:type="fixed"/>
        <w:tblLook w:val="04A0"/>
      </w:tblPr>
      <w:tblGrid>
        <w:gridCol w:w="2987"/>
        <w:gridCol w:w="2315"/>
        <w:gridCol w:w="1214"/>
        <w:gridCol w:w="1346"/>
        <w:gridCol w:w="1344"/>
        <w:gridCol w:w="1808"/>
      </w:tblGrid>
      <w:tr w:rsidR="00A0673C" w:rsidRPr="00A0673C" w:rsidTr="00907108">
        <w:trPr>
          <w:trHeight w:val="330"/>
          <w:jc w:val="center"/>
        </w:trPr>
        <w:tc>
          <w:tcPr>
            <w:tcW w:w="1356" w:type="pct"/>
            <w:vMerge w:val="restart"/>
            <w:tcBorders>
              <w:top w:val="single" w:sz="12" w:space="0" w:color="auto"/>
              <w:left w:val="single" w:sz="12" w:space="0" w:color="auto"/>
              <w:bottom w:val="nil"/>
              <w:right w:val="single" w:sz="12" w:space="0" w:color="auto"/>
            </w:tcBorders>
            <w:noWrap/>
            <w:vAlign w:val="center"/>
            <w:hideMark/>
          </w:tcPr>
          <w:p w:rsidR="00A0673C" w:rsidRPr="00A0673C" w:rsidRDefault="00A0673C" w:rsidP="00907108">
            <w:pPr>
              <w:pStyle w:val="TopHeader"/>
              <w:rPr>
                <w:sz w:val="18"/>
                <w:szCs w:val="18"/>
              </w:rPr>
            </w:pPr>
            <w:r w:rsidRPr="00A0673C">
              <w:rPr>
                <w:sz w:val="18"/>
                <w:szCs w:val="18"/>
              </w:rPr>
              <w:t>Názov položky</w:t>
            </w:r>
          </w:p>
        </w:tc>
        <w:tc>
          <w:tcPr>
            <w:tcW w:w="3644" w:type="pct"/>
            <w:gridSpan w:val="5"/>
            <w:tcBorders>
              <w:top w:val="single" w:sz="12" w:space="0" w:color="auto"/>
              <w:left w:val="single" w:sz="12" w:space="0" w:color="auto"/>
              <w:bottom w:val="single" w:sz="4" w:space="0" w:color="auto"/>
              <w:right w:val="single" w:sz="12" w:space="0" w:color="auto"/>
            </w:tcBorders>
            <w:noWrap/>
            <w:vAlign w:val="center"/>
            <w:hideMark/>
          </w:tcPr>
          <w:p w:rsidR="00A0673C" w:rsidRPr="00A0673C" w:rsidRDefault="00A0673C" w:rsidP="00907108">
            <w:pPr>
              <w:pStyle w:val="TopHeader"/>
              <w:rPr>
                <w:sz w:val="18"/>
                <w:szCs w:val="18"/>
              </w:rPr>
            </w:pPr>
            <w:r w:rsidRPr="00A0673C">
              <w:rPr>
                <w:sz w:val="18"/>
                <w:szCs w:val="18"/>
              </w:rPr>
              <w:t>Bežné účtovné obdobie</w:t>
            </w:r>
          </w:p>
        </w:tc>
      </w:tr>
      <w:tr w:rsidR="00A0673C" w:rsidRPr="00A0673C" w:rsidTr="00907108">
        <w:trPr>
          <w:trHeight w:val="345"/>
          <w:jc w:val="center"/>
        </w:trPr>
        <w:tc>
          <w:tcPr>
            <w:tcW w:w="1356" w:type="pct"/>
            <w:vMerge/>
            <w:tcBorders>
              <w:top w:val="single" w:sz="12" w:space="0" w:color="auto"/>
              <w:left w:val="single" w:sz="12" w:space="0" w:color="auto"/>
              <w:bottom w:val="single" w:sz="4" w:space="0" w:color="auto"/>
              <w:right w:val="single" w:sz="12" w:space="0" w:color="auto"/>
            </w:tcBorders>
            <w:vAlign w:val="center"/>
            <w:hideMark/>
          </w:tcPr>
          <w:p w:rsidR="00A0673C" w:rsidRPr="00A0673C" w:rsidRDefault="00A0673C" w:rsidP="00907108">
            <w:pPr>
              <w:rPr>
                <w:rFonts w:ascii="Arial Narrow" w:hAnsi="Arial Narrow"/>
                <w:bCs/>
                <w:sz w:val="18"/>
                <w:szCs w:val="18"/>
              </w:rPr>
            </w:pPr>
          </w:p>
        </w:tc>
        <w:tc>
          <w:tcPr>
            <w:tcW w:w="1051" w:type="pct"/>
            <w:tcBorders>
              <w:top w:val="single" w:sz="12" w:space="0" w:color="auto"/>
              <w:left w:val="single" w:sz="12" w:space="0" w:color="auto"/>
              <w:bottom w:val="single" w:sz="4" w:space="0" w:color="auto"/>
              <w:right w:val="single" w:sz="12" w:space="0" w:color="auto"/>
            </w:tcBorders>
            <w:noWrap/>
            <w:vAlign w:val="center"/>
            <w:hideMark/>
          </w:tcPr>
          <w:p w:rsidR="00A0673C" w:rsidRPr="00A0673C" w:rsidRDefault="00A0673C" w:rsidP="00907108">
            <w:pPr>
              <w:pStyle w:val="TopHeader"/>
              <w:rPr>
                <w:b w:val="0"/>
                <w:sz w:val="18"/>
                <w:szCs w:val="18"/>
              </w:rPr>
            </w:pPr>
            <w:r w:rsidRPr="00A0673C">
              <w:rPr>
                <w:b w:val="0"/>
                <w:sz w:val="18"/>
                <w:szCs w:val="18"/>
              </w:rPr>
              <w:t>Stav na začiatku účtovného obdobia</w:t>
            </w:r>
          </w:p>
        </w:tc>
        <w:tc>
          <w:tcPr>
            <w:tcW w:w="551" w:type="pct"/>
            <w:tcBorders>
              <w:top w:val="single" w:sz="12" w:space="0" w:color="auto"/>
              <w:left w:val="single" w:sz="12" w:space="0" w:color="auto"/>
              <w:bottom w:val="single" w:sz="4" w:space="0" w:color="auto"/>
              <w:right w:val="single" w:sz="12" w:space="0" w:color="auto"/>
            </w:tcBorders>
            <w:noWrap/>
            <w:vAlign w:val="center"/>
            <w:hideMark/>
          </w:tcPr>
          <w:p w:rsidR="00A0673C" w:rsidRPr="00A0673C" w:rsidRDefault="00A0673C" w:rsidP="00907108">
            <w:pPr>
              <w:pStyle w:val="TopHeader"/>
              <w:rPr>
                <w:b w:val="0"/>
                <w:sz w:val="18"/>
                <w:szCs w:val="18"/>
              </w:rPr>
            </w:pPr>
            <w:r w:rsidRPr="00A0673C">
              <w:rPr>
                <w:b w:val="0"/>
                <w:sz w:val="18"/>
                <w:szCs w:val="18"/>
              </w:rPr>
              <w:t>Tvorba</w:t>
            </w:r>
          </w:p>
        </w:tc>
        <w:tc>
          <w:tcPr>
            <w:tcW w:w="611" w:type="pct"/>
            <w:tcBorders>
              <w:top w:val="single" w:sz="12" w:space="0" w:color="auto"/>
              <w:left w:val="single" w:sz="12" w:space="0" w:color="auto"/>
              <w:bottom w:val="single" w:sz="4" w:space="0" w:color="auto"/>
              <w:right w:val="single" w:sz="12" w:space="0" w:color="auto"/>
            </w:tcBorders>
            <w:noWrap/>
            <w:vAlign w:val="center"/>
            <w:hideMark/>
          </w:tcPr>
          <w:p w:rsidR="00A0673C" w:rsidRPr="00A0673C" w:rsidRDefault="00A0673C" w:rsidP="00907108">
            <w:pPr>
              <w:pStyle w:val="TopHeader"/>
              <w:rPr>
                <w:b w:val="0"/>
                <w:sz w:val="18"/>
                <w:szCs w:val="18"/>
              </w:rPr>
            </w:pPr>
            <w:r w:rsidRPr="00A0673C">
              <w:rPr>
                <w:b w:val="0"/>
                <w:sz w:val="18"/>
                <w:szCs w:val="18"/>
              </w:rPr>
              <w:t>Použitie</w:t>
            </w:r>
          </w:p>
        </w:tc>
        <w:tc>
          <w:tcPr>
            <w:tcW w:w="610" w:type="pct"/>
            <w:tcBorders>
              <w:top w:val="single" w:sz="12" w:space="0" w:color="auto"/>
              <w:left w:val="single" w:sz="12" w:space="0" w:color="auto"/>
              <w:bottom w:val="single" w:sz="4" w:space="0" w:color="auto"/>
              <w:right w:val="single" w:sz="12" w:space="0" w:color="auto"/>
            </w:tcBorders>
            <w:noWrap/>
            <w:vAlign w:val="center"/>
            <w:hideMark/>
          </w:tcPr>
          <w:p w:rsidR="00A0673C" w:rsidRPr="00A0673C" w:rsidRDefault="00A0673C" w:rsidP="00907108">
            <w:pPr>
              <w:pStyle w:val="TopHeader"/>
              <w:rPr>
                <w:b w:val="0"/>
                <w:sz w:val="18"/>
                <w:szCs w:val="18"/>
              </w:rPr>
            </w:pPr>
            <w:r w:rsidRPr="00A0673C">
              <w:rPr>
                <w:b w:val="0"/>
                <w:sz w:val="18"/>
                <w:szCs w:val="18"/>
              </w:rPr>
              <w:t>Zrušenie</w:t>
            </w:r>
          </w:p>
        </w:tc>
        <w:tc>
          <w:tcPr>
            <w:tcW w:w="821" w:type="pct"/>
            <w:tcBorders>
              <w:top w:val="single" w:sz="12" w:space="0" w:color="auto"/>
              <w:left w:val="single" w:sz="12" w:space="0" w:color="auto"/>
              <w:bottom w:val="single" w:sz="4" w:space="0" w:color="auto"/>
              <w:right w:val="single" w:sz="12" w:space="0" w:color="auto"/>
            </w:tcBorders>
            <w:noWrap/>
            <w:vAlign w:val="center"/>
            <w:hideMark/>
          </w:tcPr>
          <w:p w:rsidR="00A0673C" w:rsidRPr="00A0673C" w:rsidRDefault="00A0673C" w:rsidP="00907108">
            <w:pPr>
              <w:pStyle w:val="TopHeader"/>
              <w:rPr>
                <w:b w:val="0"/>
                <w:sz w:val="18"/>
                <w:szCs w:val="18"/>
              </w:rPr>
            </w:pPr>
            <w:r w:rsidRPr="00A0673C">
              <w:rPr>
                <w:b w:val="0"/>
                <w:sz w:val="18"/>
                <w:szCs w:val="18"/>
              </w:rPr>
              <w:t>Stav</w:t>
            </w:r>
            <w:r w:rsidRPr="00A0673C">
              <w:rPr>
                <w:b w:val="0"/>
                <w:sz w:val="18"/>
                <w:szCs w:val="18"/>
              </w:rPr>
              <w:br/>
              <w:t>na konci účtovného obdobia</w:t>
            </w:r>
          </w:p>
        </w:tc>
      </w:tr>
      <w:tr w:rsidR="00A0673C" w:rsidRPr="00A0673C" w:rsidTr="00907108">
        <w:trPr>
          <w:trHeight w:val="330"/>
          <w:jc w:val="center"/>
        </w:trPr>
        <w:tc>
          <w:tcPr>
            <w:tcW w:w="1356" w:type="pct"/>
            <w:tcBorders>
              <w:top w:val="single" w:sz="4" w:space="0" w:color="auto"/>
              <w:left w:val="single" w:sz="4" w:space="0" w:color="auto"/>
              <w:bottom w:val="single" w:sz="4" w:space="0" w:color="auto"/>
              <w:right w:val="single" w:sz="12" w:space="0" w:color="auto"/>
            </w:tcBorders>
            <w:noWrap/>
            <w:vAlign w:val="center"/>
            <w:hideMark/>
          </w:tcPr>
          <w:p w:rsidR="00A0673C" w:rsidRPr="00A0673C" w:rsidRDefault="00A0673C" w:rsidP="00907108">
            <w:pPr>
              <w:jc w:val="center"/>
              <w:rPr>
                <w:rFonts w:ascii="Arial Narrow" w:hAnsi="Arial Narrow"/>
                <w:bCs/>
                <w:sz w:val="18"/>
                <w:szCs w:val="18"/>
              </w:rPr>
            </w:pPr>
            <w:r w:rsidRPr="00A0673C">
              <w:rPr>
                <w:rFonts w:ascii="Arial Narrow" w:hAnsi="Arial Narrow"/>
                <w:bCs/>
                <w:sz w:val="18"/>
                <w:szCs w:val="18"/>
              </w:rPr>
              <w:t>a</w:t>
            </w:r>
          </w:p>
        </w:tc>
        <w:tc>
          <w:tcPr>
            <w:tcW w:w="1051" w:type="pct"/>
            <w:tcBorders>
              <w:top w:val="single" w:sz="4" w:space="0" w:color="auto"/>
              <w:left w:val="single" w:sz="12" w:space="0" w:color="auto"/>
              <w:bottom w:val="single" w:sz="4" w:space="0" w:color="auto"/>
              <w:right w:val="single" w:sz="12" w:space="0" w:color="auto"/>
            </w:tcBorders>
            <w:noWrap/>
            <w:vAlign w:val="center"/>
            <w:hideMark/>
          </w:tcPr>
          <w:p w:rsidR="00A0673C" w:rsidRPr="00A0673C" w:rsidRDefault="00A0673C" w:rsidP="00907108">
            <w:pPr>
              <w:jc w:val="center"/>
              <w:rPr>
                <w:rFonts w:ascii="Arial Narrow" w:hAnsi="Arial Narrow"/>
                <w:sz w:val="18"/>
                <w:szCs w:val="18"/>
              </w:rPr>
            </w:pPr>
            <w:r w:rsidRPr="00A0673C">
              <w:rPr>
                <w:rFonts w:ascii="Arial Narrow" w:hAnsi="Arial Narrow"/>
                <w:sz w:val="18"/>
                <w:szCs w:val="18"/>
              </w:rPr>
              <w:t>b</w:t>
            </w:r>
          </w:p>
        </w:tc>
        <w:tc>
          <w:tcPr>
            <w:tcW w:w="551" w:type="pct"/>
            <w:tcBorders>
              <w:top w:val="single" w:sz="4" w:space="0" w:color="auto"/>
              <w:left w:val="single" w:sz="12" w:space="0" w:color="auto"/>
              <w:bottom w:val="single" w:sz="4" w:space="0" w:color="auto"/>
              <w:right w:val="single" w:sz="12" w:space="0" w:color="auto"/>
            </w:tcBorders>
            <w:noWrap/>
            <w:vAlign w:val="center"/>
            <w:hideMark/>
          </w:tcPr>
          <w:p w:rsidR="00A0673C" w:rsidRPr="00A0673C" w:rsidRDefault="00A0673C" w:rsidP="00907108">
            <w:pPr>
              <w:jc w:val="center"/>
              <w:rPr>
                <w:rFonts w:ascii="Arial Narrow" w:hAnsi="Arial Narrow"/>
                <w:sz w:val="18"/>
                <w:szCs w:val="18"/>
              </w:rPr>
            </w:pPr>
            <w:r w:rsidRPr="00A0673C">
              <w:rPr>
                <w:rFonts w:ascii="Arial Narrow" w:hAnsi="Arial Narrow"/>
                <w:sz w:val="18"/>
                <w:szCs w:val="18"/>
              </w:rPr>
              <w:t>c</w:t>
            </w:r>
          </w:p>
        </w:tc>
        <w:tc>
          <w:tcPr>
            <w:tcW w:w="611" w:type="pct"/>
            <w:tcBorders>
              <w:top w:val="single" w:sz="4" w:space="0" w:color="auto"/>
              <w:left w:val="single" w:sz="12" w:space="0" w:color="auto"/>
              <w:bottom w:val="single" w:sz="4" w:space="0" w:color="auto"/>
              <w:right w:val="single" w:sz="12" w:space="0" w:color="auto"/>
            </w:tcBorders>
            <w:noWrap/>
            <w:vAlign w:val="center"/>
            <w:hideMark/>
          </w:tcPr>
          <w:p w:rsidR="00A0673C" w:rsidRPr="00A0673C" w:rsidRDefault="00A0673C" w:rsidP="00907108">
            <w:pPr>
              <w:jc w:val="center"/>
              <w:rPr>
                <w:rFonts w:ascii="Arial Narrow" w:hAnsi="Arial Narrow"/>
                <w:sz w:val="18"/>
                <w:szCs w:val="18"/>
              </w:rPr>
            </w:pPr>
            <w:r w:rsidRPr="00A0673C">
              <w:rPr>
                <w:rFonts w:ascii="Arial Narrow" w:hAnsi="Arial Narrow"/>
                <w:sz w:val="18"/>
                <w:szCs w:val="18"/>
              </w:rPr>
              <w:t>d</w:t>
            </w:r>
          </w:p>
        </w:tc>
        <w:tc>
          <w:tcPr>
            <w:tcW w:w="610" w:type="pct"/>
            <w:tcBorders>
              <w:top w:val="single" w:sz="4" w:space="0" w:color="auto"/>
              <w:left w:val="single" w:sz="12" w:space="0" w:color="auto"/>
              <w:bottom w:val="single" w:sz="4" w:space="0" w:color="auto"/>
              <w:right w:val="single" w:sz="12" w:space="0" w:color="auto"/>
            </w:tcBorders>
            <w:noWrap/>
            <w:vAlign w:val="center"/>
            <w:hideMark/>
          </w:tcPr>
          <w:p w:rsidR="00A0673C" w:rsidRPr="00A0673C" w:rsidRDefault="00A0673C" w:rsidP="00907108">
            <w:pPr>
              <w:jc w:val="center"/>
              <w:rPr>
                <w:rFonts w:ascii="Arial Narrow" w:hAnsi="Arial Narrow"/>
                <w:sz w:val="18"/>
                <w:szCs w:val="18"/>
              </w:rPr>
            </w:pPr>
            <w:r w:rsidRPr="00A0673C">
              <w:rPr>
                <w:rFonts w:ascii="Arial Narrow" w:hAnsi="Arial Narrow"/>
                <w:sz w:val="18"/>
                <w:szCs w:val="18"/>
              </w:rPr>
              <w:t>e</w:t>
            </w:r>
          </w:p>
        </w:tc>
        <w:tc>
          <w:tcPr>
            <w:tcW w:w="821" w:type="pct"/>
            <w:tcBorders>
              <w:top w:val="single" w:sz="4" w:space="0" w:color="auto"/>
              <w:left w:val="single" w:sz="12" w:space="0" w:color="auto"/>
              <w:bottom w:val="single" w:sz="4" w:space="0" w:color="auto"/>
              <w:right w:val="single" w:sz="4" w:space="0" w:color="auto"/>
            </w:tcBorders>
            <w:noWrap/>
            <w:vAlign w:val="center"/>
            <w:hideMark/>
          </w:tcPr>
          <w:p w:rsidR="00A0673C" w:rsidRPr="00A0673C" w:rsidRDefault="00A0673C" w:rsidP="00907108">
            <w:pPr>
              <w:jc w:val="center"/>
              <w:rPr>
                <w:rFonts w:ascii="Arial Narrow" w:hAnsi="Arial Narrow"/>
                <w:sz w:val="18"/>
                <w:szCs w:val="18"/>
              </w:rPr>
            </w:pPr>
            <w:r w:rsidRPr="00A0673C">
              <w:rPr>
                <w:rFonts w:ascii="Arial Narrow" w:hAnsi="Arial Narrow"/>
                <w:sz w:val="18"/>
                <w:szCs w:val="18"/>
              </w:rPr>
              <w:t>f</w:t>
            </w:r>
          </w:p>
        </w:tc>
      </w:tr>
      <w:tr w:rsidR="00A0673C" w:rsidRPr="00A0673C" w:rsidTr="00907108">
        <w:trPr>
          <w:trHeight w:val="330"/>
          <w:jc w:val="center"/>
        </w:trPr>
        <w:tc>
          <w:tcPr>
            <w:tcW w:w="1356" w:type="pct"/>
            <w:tcBorders>
              <w:top w:val="single" w:sz="4" w:space="0" w:color="auto"/>
              <w:left w:val="single" w:sz="12" w:space="0" w:color="auto"/>
              <w:bottom w:val="single" w:sz="12" w:space="0" w:color="auto"/>
              <w:right w:val="single" w:sz="12" w:space="0" w:color="auto"/>
            </w:tcBorders>
            <w:vAlign w:val="center"/>
            <w:hideMark/>
          </w:tcPr>
          <w:p w:rsidR="00A0673C" w:rsidRPr="00A0673C" w:rsidRDefault="00A0673C" w:rsidP="00907108">
            <w:pPr>
              <w:rPr>
                <w:rFonts w:ascii="Arial Narrow" w:hAnsi="Arial Narrow"/>
                <w:sz w:val="18"/>
                <w:szCs w:val="18"/>
              </w:rPr>
            </w:pPr>
            <w:r w:rsidRPr="00A0673C">
              <w:rPr>
                <w:rFonts w:ascii="Arial Narrow" w:hAnsi="Arial Narrow"/>
                <w:bCs/>
                <w:sz w:val="18"/>
                <w:szCs w:val="18"/>
              </w:rPr>
              <w:t>Dlhodobé rezervy, z toho:</w:t>
            </w:r>
          </w:p>
        </w:tc>
        <w:tc>
          <w:tcPr>
            <w:tcW w:w="1051" w:type="pct"/>
            <w:tcBorders>
              <w:top w:val="single" w:sz="4" w:space="0" w:color="auto"/>
              <w:left w:val="single" w:sz="12" w:space="0" w:color="auto"/>
              <w:bottom w:val="single" w:sz="12" w:space="0" w:color="auto"/>
              <w:right w:val="single" w:sz="4" w:space="0" w:color="auto"/>
            </w:tcBorders>
            <w:noWrap/>
            <w:vAlign w:val="center"/>
            <w:hideMark/>
          </w:tcPr>
          <w:p w:rsidR="00A0673C" w:rsidRPr="00A0673C" w:rsidRDefault="00A0673C" w:rsidP="00907108">
            <w:pPr>
              <w:rPr>
                <w:rFonts w:ascii="Arial Narrow" w:hAnsi="Arial Narrow"/>
                <w:sz w:val="18"/>
                <w:szCs w:val="18"/>
              </w:rPr>
            </w:pPr>
            <w:r>
              <w:rPr>
                <w:rFonts w:ascii="Arial Narrow" w:hAnsi="Arial Narrow"/>
                <w:sz w:val="18"/>
                <w:szCs w:val="18"/>
              </w:rPr>
              <w:t>0,00</w:t>
            </w:r>
          </w:p>
        </w:tc>
        <w:tc>
          <w:tcPr>
            <w:tcW w:w="551" w:type="pct"/>
            <w:tcBorders>
              <w:top w:val="single" w:sz="4" w:space="0" w:color="auto"/>
              <w:left w:val="nil"/>
              <w:bottom w:val="single" w:sz="12" w:space="0" w:color="auto"/>
              <w:right w:val="single" w:sz="4" w:space="0" w:color="auto"/>
            </w:tcBorders>
            <w:noWrap/>
            <w:vAlign w:val="center"/>
            <w:hideMark/>
          </w:tcPr>
          <w:p w:rsidR="00A0673C" w:rsidRPr="00A0673C" w:rsidRDefault="00A0673C" w:rsidP="00907108">
            <w:pPr>
              <w:rPr>
                <w:rFonts w:ascii="Arial Narrow" w:hAnsi="Arial Narrow"/>
                <w:sz w:val="18"/>
                <w:szCs w:val="18"/>
              </w:rPr>
            </w:pPr>
            <w:r>
              <w:rPr>
                <w:rFonts w:ascii="Arial Narrow" w:hAnsi="Arial Narrow"/>
                <w:sz w:val="18"/>
                <w:szCs w:val="18"/>
              </w:rPr>
              <w:t>0,00</w:t>
            </w:r>
          </w:p>
        </w:tc>
        <w:tc>
          <w:tcPr>
            <w:tcW w:w="611" w:type="pct"/>
            <w:tcBorders>
              <w:top w:val="single" w:sz="4" w:space="0" w:color="auto"/>
              <w:left w:val="nil"/>
              <w:bottom w:val="single" w:sz="12" w:space="0" w:color="auto"/>
              <w:right w:val="single" w:sz="4" w:space="0" w:color="auto"/>
            </w:tcBorders>
            <w:noWrap/>
            <w:vAlign w:val="center"/>
            <w:hideMark/>
          </w:tcPr>
          <w:p w:rsidR="00A0673C" w:rsidRPr="00A0673C" w:rsidRDefault="00A0673C" w:rsidP="00907108">
            <w:pPr>
              <w:rPr>
                <w:rFonts w:ascii="Arial Narrow" w:hAnsi="Arial Narrow"/>
                <w:sz w:val="18"/>
                <w:szCs w:val="18"/>
              </w:rPr>
            </w:pPr>
          </w:p>
        </w:tc>
        <w:tc>
          <w:tcPr>
            <w:tcW w:w="610" w:type="pct"/>
            <w:tcBorders>
              <w:top w:val="single" w:sz="4" w:space="0" w:color="auto"/>
              <w:left w:val="nil"/>
              <w:bottom w:val="single" w:sz="12" w:space="0" w:color="auto"/>
              <w:right w:val="single" w:sz="4" w:space="0" w:color="auto"/>
            </w:tcBorders>
            <w:noWrap/>
            <w:vAlign w:val="center"/>
            <w:hideMark/>
          </w:tcPr>
          <w:p w:rsidR="00A0673C" w:rsidRPr="00A0673C" w:rsidRDefault="00A0673C" w:rsidP="00907108">
            <w:pPr>
              <w:rPr>
                <w:rFonts w:ascii="Arial Narrow" w:hAnsi="Arial Narrow"/>
                <w:sz w:val="18"/>
                <w:szCs w:val="18"/>
              </w:rPr>
            </w:pPr>
            <w:r w:rsidRPr="00A0673C">
              <w:rPr>
                <w:rFonts w:ascii="Arial Narrow" w:hAnsi="Arial Narrow"/>
                <w:sz w:val="18"/>
                <w:szCs w:val="18"/>
              </w:rPr>
              <w:t> </w:t>
            </w:r>
          </w:p>
        </w:tc>
        <w:tc>
          <w:tcPr>
            <w:tcW w:w="821" w:type="pct"/>
            <w:tcBorders>
              <w:top w:val="single" w:sz="4" w:space="0" w:color="auto"/>
              <w:left w:val="nil"/>
              <w:bottom w:val="single" w:sz="12" w:space="0" w:color="auto"/>
              <w:right w:val="single" w:sz="12" w:space="0" w:color="auto"/>
            </w:tcBorders>
            <w:noWrap/>
            <w:vAlign w:val="center"/>
            <w:hideMark/>
          </w:tcPr>
          <w:p w:rsidR="00A0673C" w:rsidRPr="00A0673C" w:rsidRDefault="00A0673C" w:rsidP="00A0673C">
            <w:pPr>
              <w:rPr>
                <w:rFonts w:ascii="Arial Narrow" w:hAnsi="Arial Narrow"/>
                <w:sz w:val="18"/>
                <w:szCs w:val="18"/>
              </w:rPr>
            </w:pPr>
            <w:r w:rsidRPr="00A0673C">
              <w:rPr>
                <w:rFonts w:ascii="Arial Narrow" w:hAnsi="Arial Narrow"/>
                <w:sz w:val="18"/>
                <w:szCs w:val="18"/>
              </w:rPr>
              <w:t> </w:t>
            </w:r>
            <w:r>
              <w:rPr>
                <w:rFonts w:ascii="Arial Narrow" w:hAnsi="Arial Narrow"/>
                <w:sz w:val="18"/>
                <w:szCs w:val="18"/>
              </w:rPr>
              <w:t>0,00</w:t>
            </w:r>
          </w:p>
        </w:tc>
      </w:tr>
      <w:tr w:rsidR="00A0673C" w:rsidRPr="00A0673C" w:rsidTr="00907108">
        <w:trPr>
          <w:trHeight w:val="369"/>
          <w:jc w:val="center"/>
        </w:trPr>
        <w:tc>
          <w:tcPr>
            <w:tcW w:w="1356" w:type="pct"/>
            <w:tcBorders>
              <w:top w:val="single" w:sz="12" w:space="0" w:color="auto"/>
              <w:left w:val="single" w:sz="12" w:space="0" w:color="auto"/>
              <w:bottom w:val="single" w:sz="4" w:space="0" w:color="auto"/>
              <w:right w:val="single" w:sz="12" w:space="0" w:color="auto"/>
            </w:tcBorders>
            <w:noWrap/>
            <w:vAlign w:val="center"/>
          </w:tcPr>
          <w:p w:rsidR="00A0673C" w:rsidRPr="00A0673C" w:rsidRDefault="00A0673C" w:rsidP="00907108">
            <w:pPr>
              <w:rPr>
                <w:rFonts w:ascii="Arial Narrow" w:hAnsi="Arial Narrow"/>
                <w:sz w:val="18"/>
                <w:szCs w:val="18"/>
              </w:rPr>
            </w:pPr>
          </w:p>
        </w:tc>
        <w:tc>
          <w:tcPr>
            <w:tcW w:w="1051" w:type="pct"/>
            <w:tcBorders>
              <w:top w:val="single" w:sz="12" w:space="0" w:color="auto"/>
              <w:left w:val="single" w:sz="12" w:space="0" w:color="auto"/>
              <w:bottom w:val="single" w:sz="4" w:space="0" w:color="auto"/>
              <w:right w:val="single" w:sz="4" w:space="0" w:color="auto"/>
            </w:tcBorders>
            <w:noWrap/>
            <w:vAlign w:val="center"/>
            <w:hideMark/>
          </w:tcPr>
          <w:p w:rsidR="00A0673C" w:rsidRPr="00A0673C" w:rsidRDefault="00A0673C" w:rsidP="00907108">
            <w:pPr>
              <w:rPr>
                <w:rFonts w:ascii="Arial Narrow" w:hAnsi="Arial Narrow"/>
                <w:sz w:val="18"/>
                <w:szCs w:val="18"/>
              </w:rPr>
            </w:pPr>
            <w:r w:rsidRPr="00A0673C">
              <w:rPr>
                <w:rFonts w:ascii="Arial Narrow" w:hAnsi="Arial Narrow"/>
                <w:sz w:val="18"/>
                <w:szCs w:val="18"/>
              </w:rPr>
              <w:t> </w:t>
            </w:r>
          </w:p>
        </w:tc>
        <w:tc>
          <w:tcPr>
            <w:tcW w:w="551" w:type="pct"/>
            <w:tcBorders>
              <w:top w:val="single" w:sz="12" w:space="0" w:color="auto"/>
              <w:left w:val="nil"/>
              <w:bottom w:val="single" w:sz="4" w:space="0" w:color="auto"/>
              <w:right w:val="single" w:sz="4" w:space="0" w:color="auto"/>
            </w:tcBorders>
            <w:noWrap/>
            <w:vAlign w:val="center"/>
            <w:hideMark/>
          </w:tcPr>
          <w:p w:rsidR="00A0673C" w:rsidRPr="00A0673C" w:rsidRDefault="00A0673C" w:rsidP="00907108">
            <w:pPr>
              <w:rPr>
                <w:rFonts w:ascii="Arial Narrow" w:hAnsi="Arial Narrow"/>
                <w:sz w:val="18"/>
                <w:szCs w:val="18"/>
              </w:rPr>
            </w:pPr>
            <w:r w:rsidRPr="00A0673C">
              <w:rPr>
                <w:rFonts w:ascii="Arial Narrow" w:hAnsi="Arial Narrow"/>
                <w:sz w:val="18"/>
                <w:szCs w:val="18"/>
              </w:rPr>
              <w:t> </w:t>
            </w:r>
          </w:p>
        </w:tc>
        <w:tc>
          <w:tcPr>
            <w:tcW w:w="611" w:type="pct"/>
            <w:tcBorders>
              <w:top w:val="single" w:sz="12" w:space="0" w:color="auto"/>
              <w:left w:val="nil"/>
              <w:bottom w:val="single" w:sz="4" w:space="0" w:color="auto"/>
              <w:right w:val="single" w:sz="4" w:space="0" w:color="auto"/>
            </w:tcBorders>
            <w:noWrap/>
            <w:vAlign w:val="center"/>
            <w:hideMark/>
          </w:tcPr>
          <w:p w:rsidR="00A0673C" w:rsidRPr="00A0673C" w:rsidRDefault="00A0673C" w:rsidP="00907108">
            <w:pPr>
              <w:rPr>
                <w:rFonts w:ascii="Arial Narrow" w:hAnsi="Arial Narrow"/>
                <w:sz w:val="18"/>
                <w:szCs w:val="18"/>
              </w:rPr>
            </w:pPr>
            <w:r w:rsidRPr="00A0673C">
              <w:rPr>
                <w:rFonts w:ascii="Arial Narrow" w:hAnsi="Arial Narrow"/>
                <w:sz w:val="18"/>
                <w:szCs w:val="18"/>
              </w:rPr>
              <w:t> </w:t>
            </w:r>
          </w:p>
        </w:tc>
        <w:tc>
          <w:tcPr>
            <w:tcW w:w="610" w:type="pct"/>
            <w:tcBorders>
              <w:top w:val="single" w:sz="12" w:space="0" w:color="auto"/>
              <w:left w:val="nil"/>
              <w:bottom w:val="single" w:sz="4" w:space="0" w:color="auto"/>
              <w:right w:val="single" w:sz="4" w:space="0" w:color="auto"/>
            </w:tcBorders>
            <w:noWrap/>
            <w:vAlign w:val="center"/>
            <w:hideMark/>
          </w:tcPr>
          <w:p w:rsidR="00A0673C" w:rsidRPr="00A0673C" w:rsidRDefault="00A0673C" w:rsidP="00907108">
            <w:pPr>
              <w:rPr>
                <w:rFonts w:ascii="Arial Narrow" w:hAnsi="Arial Narrow"/>
                <w:sz w:val="18"/>
                <w:szCs w:val="18"/>
              </w:rPr>
            </w:pPr>
            <w:r w:rsidRPr="00A0673C">
              <w:rPr>
                <w:rFonts w:ascii="Arial Narrow" w:hAnsi="Arial Narrow"/>
                <w:sz w:val="18"/>
                <w:szCs w:val="18"/>
              </w:rPr>
              <w:t> </w:t>
            </w:r>
          </w:p>
        </w:tc>
        <w:tc>
          <w:tcPr>
            <w:tcW w:w="821" w:type="pct"/>
            <w:tcBorders>
              <w:top w:val="single" w:sz="12" w:space="0" w:color="auto"/>
              <w:left w:val="nil"/>
              <w:bottom w:val="single" w:sz="4" w:space="0" w:color="auto"/>
              <w:right w:val="single" w:sz="12" w:space="0" w:color="auto"/>
            </w:tcBorders>
            <w:noWrap/>
            <w:vAlign w:val="center"/>
            <w:hideMark/>
          </w:tcPr>
          <w:p w:rsidR="00A0673C" w:rsidRPr="00A0673C" w:rsidRDefault="00A0673C" w:rsidP="00907108">
            <w:pPr>
              <w:rPr>
                <w:rFonts w:ascii="Arial Narrow" w:hAnsi="Arial Narrow"/>
                <w:sz w:val="18"/>
                <w:szCs w:val="18"/>
              </w:rPr>
            </w:pPr>
            <w:r w:rsidRPr="00A0673C">
              <w:rPr>
                <w:rFonts w:ascii="Arial Narrow" w:hAnsi="Arial Narrow"/>
                <w:sz w:val="18"/>
                <w:szCs w:val="18"/>
              </w:rPr>
              <w:t> </w:t>
            </w:r>
          </w:p>
        </w:tc>
      </w:tr>
      <w:tr w:rsidR="00A0673C" w:rsidRPr="00A0673C" w:rsidTr="00907108">
        <w:trPr>
          <w:trHeight w:val="369"/>
          <w:jc w:val="center"/>
        </w:trPr>
        <w:tc>
          <w:tcPr>
            <w:tcW w:w="1356" w:type="pct"/>
            <w:tcBorders>
              <w:top w:val="nil"/>
              <w:left w:val="single" w:sz="12" w:space="0" w:color="auto"/>
              <w:bottom w:val="single" w:sz="4" w:space="0" w:color="auto"/>
              <w:right w:val="single" w:sz="12" w:space="0" w:color="auto"/>
            </w:tcBorders>
            <w:noWrap/>
            <w:vAlign w:val="center"/>
          </w:tcPr>
          <w:p w:rsidR="00A0673C" w:rsidRPr="00A0673C" w:rsidRDefault="00A0673C" w:rsidP="00907108">
            <w:pPr>
              <w:rPr>
                <w:rFonts w:ascii="Arial Narrow" w:hAnsi="Arial Narrow"/>
                <w:sz w:val="18"/>
                <w:szCs w:val="18"/>
              </w:rPr>
            </w:pPr>
          </w:p>
        </w:tc>
        <w:tc>
          <w:tcPr>
            <w:tcW w:w="1051" w:type="pct"/>
            <w:tcBorders>
              <w:top w:val="nil"/>
              <w:left w:val="single" w:sz="12" w:space="0" w:color="auto"/>
              <w:bottom w:val="single" w:sz="4" w:space="0" w:color="auto"/>
              <w:right w:val="single" w:sz="4" w:space="0" w:color="auto"/>
            </w:tcBorders>
            <w:noWrap/>
            <w:vAlign w:val="center"/>
            <w:hideMark/>
          </w:tcPr>
          <w:p w:rsidR="00A0673C" w:rsidRPr="00A0673C" w:rsidRDefault="00A0673C" w:rsidP="00907108">
            <w:pPr>
              <w:rPr>
                <w:rFonts w:ascii="Arial Narrow" w:hAnsi="Arial Narrow"/>
                <w:sz w:val="18"/>
                <w:szCs w:val="18"/>
              </w:rPr>
            </w:pPr>
            <w:r w:rsidRPr="00A0673C">
              <w:rPr>
                <w:rFonts w:ascii="Arial Narrow" w:hAnsi="Arial Narrow"/>
                <w:sz w:val="18"/>
                <w:szCs w:val="18"/>
              </w:rPr>
              <w:t> </w:t>
            </w:r>
          </w:p>
        </w:tc>
        <w:tc>
          <w:tcPr>
            <w:tcW w:w="551" w:type="pct"/>
            <w:tcBorders>
              <w:top w:val="nil"/>
              <w:left w:val="nil"/>
              <w:bottom w:val="single" w:sz="4" w:space="0" w:color="auto"/>
              <w:right w:val="single" w:sz="4" w:space="0" w:color="auto"/>
            </w:tcBorders>
            <w:noWrap/>
            <w:vAlign w:val="center"/>
            <w:hideMark/>
          </w:tcPr>
          <w:p w:rsidR="00A0673C" w:rsidRPr="00A0673C" w:rsidRDefault="00A0673C" w:rsidP="00907108">
            <w:pPr>
              <w:rPr>
                <w:rFonts w:ascii="Arial Narrow" w:hAnsi="Arial Narrow"/>
                <w:sz w:val="18"/>
                <w:szCs w:val="18"/>
              </w:rPr>
            </w:pPr>
            <w:r w:rsidRPr="00A0673C">
              <w:rPr>
                <w:rFonts w:ascii="Arial Narrow" w:hAnsi="Arial Narrow"/>
                <w:sz w:val="18"/>
                <w:szCs w:val="18"/>
              </w:rPr>
              <w:t> </w:t>
            </w:r>
          </w:p>
        </w:tc>
        <w:tc>
          <w:tcPr>
            <w:tcW w:w="611" w:type="pct"/>
            <w:tcBorders>
              <w:top w:val="nil"/>
              <w:left w:val="nil"/>
              <w:bottom w:val="single" w:sz="4" w:space="0" w:color="auto"/>
              <w:right w:val="single" w:sz="4" w:space="0" w:color="auto"/>
            </w:tcBorders>
            <w:noWrap/>
            <w:vAlign w:val="center"/>
            <w:hideMark/>
          </w:tcPr>
          <w:p w:rsidR="00A0673C" w:rsidRPr="00A0673C" w:rsidRDefault="00A0673C" w:rsidP="00907108">
            <w:pPr>
              <w:rPr>
                <w:rFonts w:ascii="Arial Narrow" w:hAnsi="Arial Narrow"/>
                <w:sz w:val="18"/>
                <w:szCs w:val="18"/>
              </w:rPr>
            </w:pPr>
            <w:r w:rsidRPr="00A0673C">
              <w:rPr>
                <w:rFonts w:ascii="Arial Narrow" w:hAnsi="Arial Narrow"/>
                <w:sz w:val="18"/>
                <w:szCs w:val="18"/>
              </w:rPr>
              <w:t> </w:t>
            </w:r>
          </w:p>
        </w:tc>
        <w:tc>
          <w:tcPr>
            <w:tcW w:w="610" w:type="pct"/>
            <w:tcBorders>
              <w:top w:val="nil"/>
              <w:left w:val="nil"/>
              <w:bottom w:val="single" w:sz="4" w:space="0" w:color="auto"/>
              <w:right w:val="single" w:sz="4" w:space="0" w:color="auto"/>
            </w:tcBorders>
            <w:noWrap/>
            <w:vAlign w:val="center"/>
            <w:hideMark/>
          </w:tcPr>
          <w:p w:rsidR="00A0673C" w:rsidRPr="00A0673C" w:rsidRDefault="00A0673C" w:rsidP="00907108">
            <w:pPr>
              <w:rPr>
                <w:rFonts w:ascii="Arial Narrow" w:hAnsi="Arial Narrow"/>
                <w:sz w:val="18"/>
                <w:szCs w:val="18"/>
              </w:rPr>
            </w:pPr>
            <w:r w:rsidRPr="00A0673C">
              <w:rPr>
                <w:rFonts w:ascii="Arial Narrow" w:hAnsi="Arial Narrow"/>
                <w:sz w:val="18"/>
                <w:szCs w:val="18"/>
              </w:rPr>
              <w:t> </w:t>
            </w:r>
          </w:p>
        </w:tc>
        <w:tc>
          <w:tcPr>
            <w:tcW w:w="821" w:type="pct"/>
            <w:tcBorders>
              <w:top w:val="nil"/>
              <w:left w:val="nil"/>
              <w:bottom w:val="single" w:sz="4" w:space="0" w:color="auto"/>
              <w:right w:val="single" w:sz="12" w:space="0" w:color="auto"/>
            </w:tcBorders>
            <w:noWrap/>
            <w:vAlign w:val="center"/>
            <w:hideMark/>
          </w:tcPr>
          <w:p w:rsidR="00A0673C" w:rsidRPr="00A0673C" w:rsidRDefault="00A0673C" w:rsidP="00907108">
            <w:pPr>
              <w:rPr>
                <w:rFonts w:ascii="Arial Narrow" w:hAnsi="Arial Narrow"/>
                <w:sz w:val="18"/>
                <w:szCs w:val="18"/>
              </w:rPr>
            </w:pPr>
            <w:r w:rsidRPr="00A0673C">
              <w:rPr>
                <w:rFonts w:ascii="Arial Narrow" w:hAnsi="Arial Narrow"/>
                <w:sz w:val="18"/>
                <w:szCs w:val="18"/>
              </w:rPr>
              <w:t> </w:t>
            </w:r>
          </w:p>
        </w:tc>
      </w:tr>
      <w:tr w:rsidR="00A0673C" w:rsidRPr="00A0673C" w:rsidTr="00907108">
        <w:trPr>
          <w:trHeight w:val="369"/>
          <w:jc w:val="center"/>
        </w:trPr>
        <w:tc>
          <w:tcPr>
            <w:tcW w:w="1356" w:type="pct"/>
            <w:tcBorders>
              <w:top w:val="nil"/>
              <w:left w:val="single" w:sz="12" w:space="0" w:color="auto"/>
              <w:bottom w:val="single" w:sz="4" w:space="0" w:color="auto"/>
              <w:right w:val="single" w:sz="12" w:space="0" w:color="auto"/>
            </w:tcBorders>
            <w:noWrap/>
            <w:vAlign w:val="center"/>
          </w:tcPr>
          <w:p w:rsidR="00A0673C" w:rsidRPr="00A0673C" w:rsidRDefault="00A0673C" w:rsidP="00907108">
            <w:pPr>
              <w:rPr>
                <w:rFonts w:ascii="Arial Narrow" w:hAnsi="Arial Narrow"/>
                <w:sz w:val="18"/>
                <w:szCs w:val="18"/>
              </w:rPr>
            </w:pPr>
          </w:p>
        </w:tc>
        <w:tc>
          <w:tcPr>
            <w:tcW w:w="1051" w:type="pct"/>
            <w:tcBorders>
              <w:top w:val="nil"/>
              <w:left w:val="single" w:sz="12" w:space="0" w:color="auto"/>
              <w:bottom w:val="single" w:sz="4" w:space="0" w:color="auto"/>
              <w:right w:val="single" w:sz="4" w:space="0" w:color="auto"/>
            </w:tcBorders>
            <w:noWrap/>
            <w:vAlign w:val="center"/>
            <w:hideMark/>
          </w:tcPr>
          <w:p w:rsidR="00A0673C" w:rsidRPr="00A0673C" w:rsidRDefault="00A0673C" w:rsidP="00907108">
            <w:pPr>
              <w:rPr>
                <w:rFonts w:ascii="Arial Narrow" w:hAnsi="Arial Narrow"/>
                <w:sz w:val="18"/>
                <w:szCs w:val="18"/>
              </w:rPr>
            </w:pPr>
            <w:r w:rsidRPr="00A0673C">
              <w:rPr>
                <w:rFonts w:ascii="Arial Narrow" w:hAnsi="Arial Narrow"/>
                <w:sz w:val="18"/>
                <w:szCs w:val="18"/>
              </w:rPr>
              <w:t> </w:t>
            </w:r>
          </w:p>
        </w:tc>
        <w:tc>
          <w:tcPr>
            <w:tcW w:w="551" w:type="pct"/>
            <w:tcBorders>
              <w:top w:val="nil"/>
              <w:left w:val="nil"/>
              <w:bottom w:val="single" w:sz="4" w:space="0" w:color="auto"/>
              <w:right w:val="single" w:sz="4" w:space="0" w:color="auto"/>
            </w:tcBorders>
            <w:noWrap/>
            <w:vAlign w:val="center"/>
            <w:hideMark/>
          </w:tcPr>
          <w:p w:rsidR="00A0673C" w:rsidRPr="00A0673C" w:rsidRDefault="00A0673C" w:rsidP="00907108">
            <w:pPr>
              <w:rPr>
                <w:rFonts w:ascii="Arial Narrow" w:hAnsi="Arial Narrow"/>
                <w:sz w:val="18"/>
                <w:szCs w:val="18"/>
              </w:rPr>
            </w:pPr>
            <w:r w:rsidRPr="00A0673C">
              <w:rPr>
                <w:rFonts w:ascii="Arial Narrow" w:hAnsi="Arial Narrow"/>
                <w:sz w:val="18"/>
                <w:szCs w:val="18"/>
              </w:rPr>
              <w:t> </w:t>
            </w:r>
          </w:p>
        </w:tc>
        <w:tc>
          <w:tcPr>
            <w:tcW w:w="611" w:type="pct"/>
            <w:tcBorders>
              <w:top w:val="nil"/>
              <w:left w:val="nil"/>
              <w:bottom w:val="single" w:sz="4" w:space="0" w:color="auto"/>
              <w:right w:val="single" w:sz="4" w:space="0" w:color="auto"/>
            </w:tcBorders>
            <w:noWrap/>
            <w:vAlign w:val="center"/>
            <w:hideMark/>
          </w:tcPr>
          <w:p w:rsidR="00A0673C" w:rsidRPr="00A0673C" w:rsidRDefault="00A0673C" w:rsidP="00907108">
            <w:pPr>
              <w:rPr>
                <w:rFonts w:ascii="Arial Narrow" w:hAnsi="Arial Narrow"/>
                <w:sz w:val="18"/>
                <w:szCs w:val="18"/>
              </w:rPr>
            </w:pPr>
            <w:r w:rsidRPr="00A0673C">
              <w:rPr>
                <w:rFonts w:ascii="Arial Narrow" w:hAnsi="Arial Narrow"/>
                <w:sz w:val="18"/>
                <w:szCs w:val="18"/>
              </w:rPr>
              <w:t> </w:t>
            </w:r>
          </w:p>
        </w:tc>
        <w:tc>
          <w:tcPr>
            <w:tcW w:w="610" w:type="pct"/>
            <w:tcBorders>
              <w:top w:val="nil"/>
              <w:left w:val="nil"/>
              <w:bottom w:val="single" w:sz="4" w:space="0" w:color="auto"/>
              <w:right w:val="single" w:sz="4" w:space="0" w:color="auto"/>
            </w:tcBorders>
            <w:noWrap/>
            <w:vAlign w:val="center"/>
            <w:hideMark/>
          </w:tcPr>
          <w:p w:rsidR="00A0673C" w:rsidRPr="00A0673C" w:rsidRDefault="00A0673C" w:rsidP="00907108">
            <w:pPr>
              <w:rPr>
                <w:rFonts w:ascii="Arial Narrow" w:hAnsi="Arial Narrow"/>
                <w:sz w:val="18"/>
                <w:szCs w:val="18"/>
              </w:rPr>
            </w:pPr>
            <w:r w:rsidRPr="00A0673C">
              <w:rPr>
                <w:rFonts w:ascii="Arial Narrow" w:hAnsi="Arial Narrow"/>
                <w:sz w:val="18"/>
                <w:szCs w:val="18"/>
              </w:rPr>
              <w:t> </w:t>
            </w:r>
          </w:p>
        </w:tc>
        <w:tc>
          <w:tcPr>
            <w:tcW w:w="821" w:type="pct"/>
            <w:tcBorders>
              <w:top w:val="nil"/>
              <w:left w:val="nil"/>
              <w:bottom w:val="single" w:sz="4" w:space="0" w:color="auto"/>
              <w:right w:val="single" w:sz="12" w:space="0" w:color="auto"/>
            </w:tcBorders>
            <w:noWrap/>
            <w:vAlign w:val="center"/>
            <w:hideMark/>
          </w:tcPr>
          <w:p w:rsidR="00A0673C" w:rsidRPr="00A0673C" w:rsidRDefault="00A0673C" w:rsidP="00907108">
            <w:pPr>
              <w:rPr>
                <w:rFonts w:ascii="Arial Narrow" w:hAnsi="Arial Narrow"/>
                <w:sz w:val="18"/>
                <w:szCs w:val="18"/>
              </w:rPr>
            </w:pPr>
            <w:r w:rsidRPr="00A0673C">
              <w:rPr>
                <w:rFonts w:ascii="Arial Narrow" w:hAnsi="Arial Narrow"/>
                <w:sz w:val="18"/>
                <w:szCs w:val="18"/>
              </w:rPr>
              <w:t> </w:t>
            </w:r>
          </w:p>
        </w:tc>
      </w:tr>
      <w:tr w:rsidR="00A0673C" w:rsidRPr="00A0673C" w:rsidTr="00907108">
        <w:trPr>
          <w:trHeight w:val="369"/>
          <w:jc w:val="center"/>
        </w:trPr>
        <w:tc>
          <w:tcPr>
            <w:tcW w:w="1356" w:type="pct"/>
            <w:tcBorders>
              <w:top w:val="nil"/>
              <w:left w:val="single" w:sz="12" w:space="0" w:color="auto"/>
              <w:bottom w:val="single" w:sz="12" w:space="0" w:color="auto"/>
              <w:right w:val="single" w:sz="12" w:space="0" w:color="auto"/>
            </w:tcBorders>
            <w:noWrap/>
            <w:vAlign w:val="center"/>
          </w:tcPr>
          <w:p w:rsidR="00A0673C" w:rsidRPr="00A0673C" w:rsidRDefault="00A0673C" w:rsidP="00907108">
            <w:pPr>
              <w:rPr>
                <w:rFonts w:ascii="Arial Narrow" w:hAnsi="Arial Narrow"/>
                <w:bCs/>
                <w:sz w:val="18"/>
                <w:szCs w:val="18"/>
              </w:rPr>
            </w:pPr>
          </w:p>
        </w:tc>
        <w:tc>
          <w:tcPr>
            <w:tcW w:w="1051" w:type="pct"/>
            <w:tcBorders>
              <w:top w:val="single" w:sz="8" w:space="0" w:color="auto"/>
              <w:left w:val="single" w:sz="12" w:space="0" w:color="auto"/>
              <w:bottom w:val="single" w:sz="12" w:space="0" w:color="auto"/>
              <w:right w:val="single" w:sz="4" w:space="0" w:color="auto"/>
            </w:tcBorders>
            <w:noWrap/>
            <w:vAlign w:val="center"/>
          </w:tcPr>
          <w:p w:rsidR="00A0673C" w:rsidRPr="00A0673C" w:rsidRDefault="00A0673C" w:rsidP="00907108">
            <w:pPr>
              <w:rPr>
                <w:rFonts w:ascii="Arial Narrow" w:hAnsi="Arial Narrow"/>
                <w:sz w:val="18"/>
                <w:szCs w:val="18"/>
              </w:rPr>
            </w:pPr>
          </w:p>
        </w:tc>
        <w:tc>
          <w:tcPr>
            <w:tcW w:w="551" w:type="pct"/>
            <w:tcBorders>
              <w:top w:val="single" w:sz="8" w:space="0" w:color="auto"/>
              <w:left w:val="nil"/>
              <w:bottom w:val="single" w:sz="12" w:space="0" w:color="auto"/>
              <w:right w:val="single" w:sz="4" w:space="0" w:color="auto"/>
            </w:tcBorders>
            <w:noWrap/>
            <w:vAlign w:val="center"/>
          </w:tcPr>
          <w:p w:rsidR="00A0673C" w:rsidRPr="00A0673C" w:rsidRDefault="00A0673C" w:rsidP="00907108">
            <w:pPr>
              <w:rPr>
                <w:rFonts w:ascii="Arial Narrow" w:hAnsi="Arial Narrow"/>
                <w:sz w:val="18"/>
                <w:szCs w:val="18"/>
              </w:rPr>
            </w:pPr>
          </w:p>
        </w:tc>
        <w:tc>
          <w:tcPr>
            <w:tcW w:w="611" w:type="pct"/>
            <w:tcBorders>
              <w:top w:val="single" w:sz="8" w:space="0" w:color="auto"/>
              <w:left w:val="nil"/>
              <w:bottom w:val="single" w:sz="12" w:space="0" w:color="auto"/>
              <w:right w:val="single" w:sz="4" w:space="0" w:color="auto"/>
            </w:tcBorders>
            <w:noWrap/>
            <w:vAlign w:val="center"/>
          </w:tcPr>
          <w:p w:rsidR="00A0673C" w:rsidRPr="00A0673C" w:rsidRDefault="00A0673C" w:rsidP="00907108">
            <w:pPr>
              <w:rPr>
                <w:rFonts w:ascii="Arial Narrow" w:hAnsi="Arial Narrow"/>
                <w:sz w:val="18"/>
                <w:szCs w:val="18"/>
              </w:rPr>
            </w:pPr>
          </w:p>
        </w:tc>
        <w:tc>
          <w:tcPr>
            <w:tcW w:w="610" w:type="pct"/>
            <w:tcBorders>
              <w:top w:val="single" w:sz="8" w:space="0" w:color="auto"/>
              <w:left w:val="nil"/>
              <w:bottom w:val="single" w:sz="12" w:space="0" w:color="auto"/>
              <w:right w:val="nil"/>
            </w:tcBorders>
            <w:noWrap/>
            <w:vAlign w:val="center"/>
          </w:tcPr>
          <w:p w:rsidR="00A0673C" w:rsidRPr="00A0673C" w:rsidRDefault="00A0673C" w:rsidP="00907108">
            <w:pPr>
              <w:rPr>
                <w:rFonts w:ascii="Arial Narrow" w:hAnsi="Arial Narrow"/>
                <w:sz w:val="18"/>
                <w:szCs w:val="18"/>
              </w:rPr>
            </w:pPr>
          </w:p>
        </w:tc>
        <w:tc>
          <w:tcPr>
            <w:tcW w:w="821" w:type="pct"/>
            <w:tcBorders>
              <w:top w:val="single" w:sz="8" w:space="0" w:color="auto"/>
              <w:left w:val="single" w:sz="8" w:space="0" w:color="auto"/>
              <w:bottom w:val="single" w:sz="12" w:space="0" w:color="auto"/>
              <w:right w:val="single" w:sz="12" w:space="0" w:color="auto"/>
            </w:tcBorders>
            <w:noWrap/>
            <w:vAlign w:val="center"/>
          </w:tcPr>
          <w:p w:rsidR="00A0673C" w:rsidRPr="00A0673C" w:rsidRDefault="00A0673C" w:rsidP="00907108">
            <w:pPr>
              <w:rPr>
                <w:rFonts w:ascii="Arial Narrow" w:hAnsi="Arial Narrow"/>
                <w:sz w:val="18"/>
                <w:szCs w:val="18"/>
              </w:rPr>
            </w:pPr>
          </w:p>
        </w:tc>
      </w:tr>
      <w:tr w:rsidR="00A0673C" w:rsidRPr="00A0673C" w:rsidTr="00907108">
        <w:trPr>
          <w:trHeight w:val="330"/>
          <w:jc w:val="center"/>
        </w:trPr>
        <w:tc>
          <w:tcPr>
            <w:tcW w:w="1356" w:type="pct"/>
            <w:tcBorders>
              <w:top w:val="single" w:sz="12" w:space="0" w:color="auto"/>
              <w:left w:val="single" w:sz="12" w:space="0" w:color="auto"/>
              <w:bottom w:val="single" w:sz="12" w:space="0" w:color="auto"/>
              <w:right w:val="single" w:sz="12" w:space="0" w:color="auto"/>
            </w:tcBorders>
            <w:vAlign w:val="center"/>
            <w:hideMark/>
          </w:tcPr>
          <w:p w:rsidR="00A0673C" w:rsidRPr="00A0673C" w:rsidRDefault="00A0673C" w:rsidP="00907108">
            <w:pPr>
              <w:rPr>
                <w:rFonts w:ascii="Arial Narrow" w:hAnsi="Arial Narrow"/>
                <w:sz w:val="18"/>
                <w:szCs w:val="18"/>
              </w:rPr>
            </w:pPr>
            <w:r w:rsidRPr="00A0673C">
              <w:rPr>
                <w:rFonts w:ascii="Arial Narrow" w:hAnsi="Arial Narrow"/>
                <w:bCs/>
                <w:sz w:val="18"/>
                <w:szCs w:val="18"/>
              </w:rPr>
              <w:t>Krátkodobé rezervy, z toho:</w:t>
            </w:r>
          </w:p>
        </w:tc>
        <w:tc>
          <w:tcPr>
            <w:tcW w:w="1051" w:type="pct"/>
            <w:tcBorders>
              <w:top w:val="single" w:sz="12" w:space="0" w:color="auto"/>
              <w:left w:val="single" w:sz="12" w:space="0" w:color="auto"/>
              <w:bottom w:val="single" w:sz="12" w:space="0" w:color="auto"/>
              <w:right w:val="single" w:sz="4" w:space="0" w:color="auto"/>
            </w:tcBorders>
            <w:noWrap/>
            <w:vAlign w:val="center"/>
            <w:hideMark/>
          </w:tcPr>
          <w:p w:rsidR="00A0673C" w:rsidRPr="00A0673C" w:rsidRDefault="00A0673C" w:rsidP="00A0673C">
            <w:pPr>
              <w:rPr>
                <w:rFonts w:ascii="Arial Narrow" w:hAnsi="Arial Narrow"/>
                <w:sz w:val="18"/>
                <w:szCs w:val="18"/>
              </w:rPr>
            </w:pPr>
            <w:r w:rsidRPr="00A0673C">
              <w:rPr>
                <w:rFonts w:ascii="Arial Narrow" w:hAnsi="Arial Narrow"/>
                <w:sz w:val="18"/>
                <w:szCs w:val="18"/>
              </w:rPr>
              <w:t> </w:t>
            </w:r>
            <w:r>
              <w:rPr>
                <w:rFonts w:ascii="Arial Narrow" w:hAnsi="Arial Narrow"/>
                <w:sz w:val="18"/>
                <w:szCs w:val="18"/>
              </w:rPr>
              <w:t>0,00</w:t>
            </w:r>
          </w:p>
        </w:tc>
        <w:tc>
          <w:tcPr>
            <w:tcW w:w="551" w:type="pct"/>
            <w:tcBorders>
              <w:top w:val="single" w:sz="12" w:space="0" w:color="auto"/>
              <w:left w:val="nil"/>
              <w:bottom w:val="single" w:sz="12" w:space="0" w:color="auto"/>
              <w:right w:val="single" w:sz="4" w:space="0" w:color="auto"/>
            </w:tcBorders>
            <w:noWrap/>
            <w:vAlign w:val="center"/>
            <w:hideMark/>
          </w:tcPr>
          <w:p w:rsidR="00A0673C" w:rsidRPr="00A0673C" w:rsidRDefault="00A0673C" w:rsidP="00907108">
            <w:pPr>
              <w:rPr>
                <w:rFonts w:ascii="Arial Narrow" w:hAnsi="Arial Narrow"/>
                <w:sz w:val="18"/>
                <w:szCs w:val="18"/>
              </w:rPr>
            </w:pPr>
            <w:r w:rsidRPr="00A0673C">
              <w:rPr>
                <w:rFonts w:ascii="Arial Narrow" w:hAnsi="Arial Narrow"/>
                <w:sz w:val="18"/>
                <w:szCs w:val="18"/>
              </w:rPr>
              <w:t> </w:t>
            </w:r>
            <w:r>
              <w:rPr>
                <w:rFonts w:ascii="Arial Narrow" w:hAnsi="Arial Narrow"/>
                <w:sz w:val="18"/>
                <w:szCs w:val="18"/>
              </w:rPr>
              <w:t>485,00</w:t>
            </w:r>
          </w:p>
        </w:tc>
        <w:tc>
          <w:tcPr>
            <w:tcW w:w="611" w:type="pct"/>
            <w:tcBorders>
              <w:top w:val="single" w:sz="12" w:space="0" w:color="auto"/>
              <w:left w:val="nil"/>
              <w:bottom w:val="single" w:sz="12" w:space="0" w:color="auto"/>
              <w:right w:val="single" w:sz="4" w:space="0" w:color="auto"/>
            </w:tcBorders>
            <w:noWrap/>
            <w:vAlign w:val="center"/>
            <w:hideMark/>
          </w:tcPr>
          <w:p w:rsidR="00A0673C" w:rsidRPr="00A0673C" w:rsidRDefault="00A0673C" w:rsidP="00907108">
            <w:pPr>
              <w:rPr>
                <w:rFonts w:ascii="Arial Narrow" w:hAnsi="Arial Narrow"/>
                <w:sz w:val="18"/>
                <w:szCs w:val="18"/>
              </w:rPr>
            </w:pPr>
            <w:r w:rsidRPr="00A0673C">
              <w:rPr>
                <w:rFonts w:ascii="Arial Narrow" w:hAnsi="Arial Narrow"/>
                <w:sz w:val="18"/>
                <w:szCs w:val="18"/>
              </w:rPr>
              <w:t> </w:t>
            </w:r>
          </w:p>
        </w:tc>
        <w:tc>
          <w:tcPr>
            <w:tcW w:w="610" w:type="pct"/>
            <w:tcBorders>
              <w:top w:val="single" w:sz="12" w:space="0" w:color="auto"/>
              <w:left w:val="nil"/>
              <w:bottom w:val="single" w:sz="12" w:space="0" w:color="auto"/>
              <w:right w:val="single" w:sz="4" w:space="0" w:color="auto"/>
            </w:tcBorders>
            <w:noWrap/>
            <w:vAlign w:val="center"/>
            <w:hideMark/>
          </w:tcPr>
          <w:p w:rsidR="00A0673C" w:rsidRPr="00A0673C" w:rsidRDefault="00A0673C" w:rsidP="00907108">
            <w:pPr>
              <w:rPr>
                <w:rFonts w:ascii="Arial Narrow" w:hAnsi="Arial Narrow"/>
                <w:sz w:val="18"/>
                <w:szCs w:val="18"/>
              </w:rPr>
            </w:pPr>
            <w:r w:rsidRPr="00A0673C">
              <w:rPr>
                <w:rFonts w:ascii="Arial Narrow" w:hAnsi="Arial Narrow"/>
                <w:sz w:val="18"/>
                <w:szCs w:val="18"/>
              </w:rPr>
              <w:t> </w:t>
            </w:r>
          </w:p>
        </w:tc>
        <w:tc>
          <w:tcPr>
            <w:tcW w:w="821" w:type="pct"/>
            <w:tcBorders>
              <w:top w:val="single" w:sz="12" w:space="0" w:color="auto"/>
              <w:left w:val="nil"/>
              <w:bottom w:val="single" w:sz="12" w:space="0" w:color="auto"/>
              <w:right w:val="single" w:sz="12" w:space="0" w:color="auto"/>
            </w:tcBorders>
            <w:noWrap/>
            <w:vAlign w:val="center"/>
            <w:hideMark/>
          </w:tcPr>
          <w:p w:rsidR="00A0673C" w:rsidRPr="00A0673C" w:rsidRDefault="00A0673C" w:rsidP="00907108">
            <w:pPr>
              <w:rPr>
                <w:rFonts w:ascii="Arial Narrow" w:hAnsi="Arial Narrow"/>
                <w:sz w:val="18"/>
                <w:szCs w:val="18"/>
              </w:rPr>
            </w:pPr>
            <w:r w:rsidRPr="00A0673C">
              <w:rPr>
                <w:rFonts w:ascii="Arial Narrow" w:hAnsi="Arial Narrow"/>
                <w:sz w:val="18"/>
                <w:szCs w:val="18"/>
              </w:rPr>
              <w:t> </w:t>
            </w:r>
            <w:r>
              <w:rPr>
                <w:rFonts w:ascii="Arial Narrow" w:hAnsi="Arial Narrow"/>
                <w:sz w:val="18"/>
                <w:szCs w:val="18"/>
              </w:rPr>
              <w:t>485,00</w:t>
            </w:r>
          </w:p>
        </w:tc>
      </w:tr>
      <w:tr w:rsidR="00A0673C" w:rsidRPr="00A0673C" w:rsidTr="00907108">
        <w:trPr>
          <w:trHeight w:val="369"/>
          <w:jc w:val="center"/>
        </w:trPr>
        <w:tc>
          <w:tcPr>
            <w:tcW w:w="1356" w:type="pct"/>
            <w:tcBorders>
              <w:top w:val="single" w:sz="12" w:space="0" w:color="auto"/>
              <w:left w:val="single" w:sz="12" w:space="0" w:color="auto"/>
              <w:bottom w:val="single" w:sz="6" w:space="0" w:color="auto"/>
              <w:right w:val="single" w:sz="12" w:space="0" w:color="auto"/>
            </w:tcBorders>
            <w:noWrap/>
            <w:vAlign w:val="center"/>
          </w:tcPr>
          <w:p w:rsidR="00A0673C" w:rsidRPr="00A0673C" w:rsidRDefault="00A0673C" w:rsidP="00907108">
            <w:pPr>
              <w:rPr>
                <w:rFonts w:ascii="Arial Narrow" w:hAnsi="Arial Narrow"/>
                <w:sz w:val="18"/>
                <w:szCs w:val="18"/>
              </w:rPr>
            </w:pPr>
            <w:r>
              <w:rPr>
                <w:rFonts w:ascii="Arial Narrow" w:hAnsi="Arial Narrow"/>
                <w:sz w:val="18"/>
                <w:szCs w:val="18"/>
              </w:rPr>
              <w:t>Dovolenka zamestnancov</w:t>
            </w:r>
          </w:p>
        </w:tc>
        <w:tc>
          <w:tcPr>
            <w:tcW w:w="1051" w:type="pct"/>
            <w:tcBorders>
              <w:top w:val="single" w:sz="12" w:space="0" w:color="auto"/>
              <w:left w:val="single" w:sz="12" w:space="0" w:color="auto"/>
              <w:bottom w:val="single" w:sz="6" w:space="0" w:color="auto"/>
              <w:right w:val="single" w:sz="4" w:space="0" w:color="auto"/>
            </w:tcBorders>
            <w:noWrap/>
            <w:vAlign w:val="center"/>
            <w:hideMark/>
          </w:tcPr>
          <w:p w:rsidR="00A0673C" w:rsidRPr="00A0673C" w:rsidRDefault="00A0673C" w:rsidP="00907108">
            <w:pPr>
              <w:rPr>
                <w:rFonts w:ascii="Arial Narrow" w:hAnsi="Arial Narrow"/>
                <w:sz w:val="18"/>
                <w:szCs w:val="18"/>
              </w:rPr>
            </w:pPr>
            <w:r w:rsidRPr="00A0673C">
              <w:rPr>
                <w:rFonts w:ascii="Arial Narrow" w:hAnsi="Arial Narrow"/>
                <w:sz w:val="18"/>
                <w:szCs w:val="18"/>
              </w:rPr>
              <w:t> </w:t>
            </w:r>
            <w:r>
              <w:rPr>
                <w:rFonts w:ascii="Arial Narrow" w:hAnsi="Arial Narrow"/>
                <w:sz w:val="18"/>
                <w:szCs w:val="18"/>
              </w:rPr>
              <w:t>0,00</w:t>
            </w:r>
          </w:p>
        </w:tc>
        <w:tc>
          <w:tcPr>
            <w:tcW w:w="551" w:type="pct"/>
            <w:tcBorders>
              <w:top w:val="single" w:sz="12" w:space="0" w:color="auto"/>
              <w:left w:val="nil"/>
              <w:bottom w:val="single" w:sz="6" w:space="0" w:color="auto"/>
              <w:right w:val="single" w:sz="4" w:space="0" w:color="auto"/>
            </w:tcBorders>
            <w:noWrap/>
            <w:vAlign w:val="center"/>
            <w:hideMark/>
          </w:tcPr>
          <w:p w:rsidR="00A0673C" w:rsidRPr="00A0673C" w:rsidRDefault="00A0673C" w:rsidP="00907108">
            <w:pPr>
              <w:rPr>
                <w:rFonts w:ascii="Arial Narrow" w:hAnsi="Arial Narrow"/>
                <w:sz w:val="18"/>
                <w:szCs w:val="18"/>
              </w:rPr>
            </w:pPr>
            <w:r w:rsidRPr="00A0673C">
              <w:rPr>
                <w:rFonts w:ascii="Arial Narrow" w:hAnsi="Arial Narrow"/>
                <w:sz w:val="18"/>
                <w:szCs w:val="18"/>
              </w:rPr>
              <w:t> </w:t>
            </w:r>
            <w:r>
              <w:rPr>
                <w:rFonts w:ascii="Arial Narrow" w:hAnsi="Arial Narrow"/>
                <w:sz w:val="18"/>
                <w:szCs w:val="18"/>
              </w:rPr>
              <w:t>359,00</w:t>
            </w:r>
          </w:p>
        </w:tc>
        <w:tc>
          <w:tcPr>
            <w:tcW w:w="611" w:type="pct"/>
            <w:tcBorders>
              <w:top w:val="single" w:sz="12" w:space="0" w:color="auto"/>
              <w:left w:val="nil"/>
              <w:bottom w:val="single" w:sz="6" w:space="0" w:color="auto"/>
              <w:right w:val="single" w:sz="4" w:space="0" w:color="auto"/>
            </w:tcBorders>
            <w:noWrap/>
            <w:vAlign w:val="center"/>
            <w:hideMark/>
          </w:tcPr>
          <w:p w:rsidR="00A0673C" w:rsidRPr="00A0673C" w:rsidRDefault="00A0673C" w:rsidP="00907108">
            <w:pPr>
              <w:rPr>
                <w:rFonts w:ascii="Arial Narrow" w:hAnsi="Arial Narrow"/>
                <w:sz w:val="18"/>
                <w:szCs w:val="18"/>
              </w:rPr>
            </w:pPr>
            <w:r w:rsidRPr="00A0673C">
              <w:rPr>
                <w:rFonts w:ascii="Arial Narrow" w:hAnsi="Arial Narrow"/>
                <w:sz w:val="18"/>
                <w:szCs w:val="18"/>
              </w:rPr>
              <w:t> </w:t>
            </w:r>
          </w:p>
        </w:tc>
        <w:tc>
          <w:tcPr>
            <w:tcW w:w="610" w:type="pct"/>
            <w:tcBorders>
              <w:top w:val="single" w:sz="12" w:space="0" w:color="auto"/>
              <w:left w:val="nil"/>
              <w:bottom w:val="single" w:sz="6" w:space="0" w:color="auto"/>
              <w:right w:val="single" w:sz="4" w:space="0" w:color="auto"/>
            </w:tcBorders>
            <w:noWrap/>
            <w:vAlign w:val="center"/>
            <w:hideMark/>
          </w:tcPr>
          <w:p w:rsidR="00A0673C" w:rsidRPr="00A0673C" w:rsidRDefault="00A0673C" w:rsidP="00907108">
            <w:pPr>
              <w:rPr>
                <w:rFonts w:ascii="Arial Narrow" w:hAnsi="Arial Narrow"/>
                <w:sz w:val="18"/>
                <w:szCs w:val="18"/>
              </w:rPr>
            </w:pPr>
            <w:r w:rsidRPr="00A0673C">
              <w:rPr>
                <w:rFonts w:ascii="Arial Narrow" w:hAnsi="Arial Narrow"/>
                <w:sz w:val="18"/>
                <w:szCs w:val="18"/>
              </w:rPr>
              <w:t> </w:t>
            </w:r>
          </w:p>
        </w:tc>
        <w:tc>
          <w:tcPr>
            <w:tcW w:w="821" w:type="pct"/>
            <w:tcBorders>
              <w:top w:val="single" w:sz="12" w:space="0" w:color="auto"/>
              <w:left w:val="nil"/>
              <w:bottom w:val="single" w:sz="6" w:space="0" w:color="auto"/>
              <w:right w:val="single" w:sz="12" w:space="0" w:color="auto"/>
            </w:tcBorders>
            <w:noWrap/>
            <w:vAlign w:val="center"/>
            <w:hideMark/>
          </w:tcPr>
          <w:p w:rsidR="00A0673C" w:rsidRPr="00A0673C" w:rsidRDefault="00A0673C" w:rsidP="00907108">
            <w:pPr>
              <w:rPr>
                <w:rFonts w:ascii="Arial Narrow" w:hAnsi="Arial Narrow"/>
                <w:sz w:val="18"/>
                <w:szCs w:val="18"/>
              </w:rPr>
            </w:pPr>
            <w:r w:rsidRPr="00A0673C">
              <w:rPr>
                <w:rFonts w:ascii="Arial Narrow" w:hAnsi="Arial Narrow"/>
                <w:sz w:val="18"/>
                <w:szCs w:val="18"/>
              </w:rPr>
              <w:t> </w:t>
            </w:r>
            <w:r>
              <w:rPr>
                <w:rFonts w:ascii="Arial Narrow" w:hAnsi="Arial Narrow"/>
                <w:sz w:val="18"/>
                <w:szCs w:val="18"/>
              </w:rPr>
              <w:t>359,00</w:t>
            </w:r>
          </w:p>
        </w:tc>
      </w:tr>
      <w:tr w:rsidR="00A0673C" w:rsidRPr="00A0673C" w:rsidTr="00907108">
        <w:trPr>
          <w:trHeight w:val="369"/>
          <w:jc w:val="center"/>
        </w:trPr>
        <w:tc>
          <w:tcPr>
            <w:tcW w:w="1356" w:type="pct"/>
            <w:tcBorders>
              <w:top w:val="single" w:sz="6" w:space="0" w:color="auto"/>
              <w:left w:val="single" w:sz="12" w:space="0" w:color="auto"/>
              <w:bottom w:val="single" w:sz="6" w:space="0" w:color="auto"/>
              <w:right w:val="single" w:sz="12" w:space="0" w:color="auto"/>
            </w:tcBorders>
            <w:noWrap/>
            <w:vAlign w:val="center"/>
          </w:tcPr>
          <w:p w:rsidR="00A0673C" w:rsidRPr="00A0673C" w:rsidRDefault="00A0673C" w:rsidP="00907108">
            <w:pPr>
              <w:rPr>
                <w:rFonts w:ascii="Arial Narrow" w:hAnsi="Arial Narrow"/>
                <w:sz w:val="18"/>
                <w:szCs w:val="18"/>
              </w:rPr>
            </w:pPr>
            <w:r>
              <w:rPr>
                <w:rFonts w:ascii="Arial Narrow" w:hAnsi="Arial Narrow"/>
                <w:sz w:val="18"/>
                <w:szCs w:val="18"/>
              </w:rPr>
              <w:t>Zák. poistenie k ZD zam.</w:t>
            </w:r>
          </w:p>
        </w:tc>
        <w:tc>
          <w:tcPr>
            <w:tcW w:w="1051" w:type="pct"/>
            <w:tcBorders>
              <w:top w:val="single" w:sz="6" w:space="0" w:color="auto"/>
              <w:left w:val="single" w:sz="12" w:space="0" w:color="auto"/>
              <w:bottom w:val="single" w:sz="6" w:space="0" w:color="auto"/>
              <w:right w:val="single" w:sz="4" w:space="0" w:color="auto"/>
            </w:tcBorders>
            <w:noWrap/>
            <w:vAlign w:val="center"/>
            <w:hideMark/>
          </w:tcPr>
          <w:p w:rsidR="00A0673C" w:rsidRPr="00A0673C" w:rsidRDefault="00A0673C" w:rsidP="00907108">
            <w:pPr>
              <w:rPr>
                <w:rFonts w:ascii="Arial Narrow" w:hAnsi="Arial Narrow"/>
                <w:sz w:val="18"/>
                <w:szCs w:val="18"/>
              </w:rPr>
            </w:pPr>
            <w:r w:rsidRPr="00A0673C">
              <w:rPr>
                <w:rFonts w:ascii="Arial Narrow" w:hAnsi="Arial Narrow"/>
                <w:sz w:val="18"/>
                <w:szCs w:val="18"/>
              </w:rPr>
              <w:t> </w:t>
            </w:r>
            <w:r>
              <w:rPr>
                <w:rFonts w:ascii="Arial Narrow" w:hAnsi="Arial Narrow"/>
                <w:sz w:val="18"/>
                <w:szCs w:val="18"/>
              </w:rPr>
              <w:t>0,00</w:t>
            </w:r>
          </w:p>
        </w:tc>
        <w:tc>
          <w:tcPr>
            <w:tcW w:w="551" w:type="pct"/>
            <w:tcBorders>
              <w:top w:val="single" w:sz="6" w:space="0" w:color="auto"/>
              <w:left w:val="nil"/>
              <w:bottom w:val="single" w:sz="6" w:space="0" w:color="auto"/>
              <w:right w:val="single" w:sz="4" w:space="0" w:color="auto"/>
            </w:tcBorders>
            <w:noWrap/>
            <w:vAlign w:val="center"/>
            <w:hideMark/>
          </w:tcPr>
          <w:p w:rsidR="00A0673C" w:rsidRPr="00A0673C" w:rsidRDefault="00A0673C" w:rsidP="00907108">
            <w:pPr>
              <w:rPr>
                <w:rFonts w:ascii="Arial Narrow" w:hAnsi="Arial Narrow"/>
                <w:sz w:val="18"/>
                <w:szCs w:val="18"/>
              </w:rPr>
            </w:pPr>
            <w:r w:rsidRPr="00A0673C">
              <w:rPr>
                <w:rFonts w:ascii="Arial Narrow" w:hAnsi="Arial Narrow"/>
                <w:sz w:val="18"/>
                <w:szCs w:val="18"/>
              </w:rPr>
              <w:t> </w:t>
            </w:r>
            <w:r>
              <w:rPr>
                <w:rFonts w:ascii="Arial Narrow" w:hAnsi="Arial Narrow"/>
                <w:sz w:val="18"/>
                <w:szCs w:val="18"/>
              </w:rPr>
              <w:t>125,00</w:t>
            </w:r>
          </w:p>
        </w:tc>
        <w:tc>
          <w:tcPr>
            <w:tcW w:w="611" w:type="pct"/>
            <w:tcBorders>
              <w:top w:val="single" w:sz="6" w:space="0" w:color="auto"/>
              <w:left w:val="nil"/>
              <w:bottom w:val="single" w:sz="6" w:space="0" w:color="auto"/>
              <w:right w:val="single" w:sz="4" w:space="0" w:color="auto"/>
            </w:tcBorders>
            <w:noWrap/>
            <w:vAlign w:val="center"/>
            <w:hideMark/>
          </w:tcPr>
          <w:p w:rsidR="00A0673C" w:rsidRPr="00A0673C" w:rsidRDefault="00A0673C" w:rsidP="00907108">
            <w:pPr>
              <w:rPr>
                <w:rFonts w:ascii="Arial Narrow" w:hAnsi="Arial Narrow"/>
                <w:sz w:val="18"/>
                <w:szCs w:val="18"/>
              </w:rPr>
            </w:pPr>
            <w:r w:rsidRPr="00A0673C">
              <w:rPr>
                <w:rFonts w:ascii="Arial Narrow" w:hAnsi="Arial Narrow"/>
                <w:sz w:val="18"/>
                <w:szCs w:val="18"/>
              </w:rPr>
              <w:t> </w:t>
            </w:r>
          </w:p>
        </w:tc>
        <w:tc>
          <w:tcPr>
            <w:tcW w:w="610" w:type="pct"/>
            <w:tcBorders>
              <w:top w:val="single" w:sz="6" w:space="0" w:color="auto"/>
              <w:left w:val="nil"/>
              <w:bottom w:val="single" w:sz="6" w:space="0" w:color="auto"/>
              <w:right w:val="single" w:sz="4" w:space="0" w:color="auto"/>
            </w:tcBorders>
            <w:noWrap/>
            <w:vAlign w:val="center"/>
            <w:hideMark/>
          </w:tcPr>
          <w:p w:rsidR="00A0673C" w:rsidRPr="00A0673C" w:rsidRDefault="00A0673C" w:rsidP="00907108">
            <w:pPr>
              <w:rPr>
                <w:rFonts w:ascii="Arial Narrow" w:hAnsi="Arial Narrow"/>
                <w:sz w:val="18"/>
                <w:szCs w:val="18"/>
              </w:rPr>
            </w:pPr>
            <w:r w:rsidRPr="00A0673C">
              <w:rPr>
                <w:rFonts w:ascii="Arial Narrow" w:hAnsi="Arial Narrow"/>
                <w:sz w:val="18"/>
                <w:szCs w:val="18"/>
              </w:rPr>
              <w:t> </w:t>
            </w:r>
          </w:p>
        </w:tc>
        <w:tc>
          <w:tcPr>
            <w:tcW w:w="821" w:type="pct"/>
            <w:tcBorders>
              <w:top w:val="single" w:sz="6" w:space="0" w:color="auto"/>
              <w:left w:val="nil"/>
              <w:bottom w:val="single" w:sz="6" w:space="0" w:color="auto"/>
              <w:right w:val="single" w:sz="12" w:space="0" w:color="auto"/>
            </w:tcBorders>
            <w:noWrap/>
            <w:vAlign w:val="center"/>
            <w:hideMark/>
          </w:tcPr>
          <w:p w:rsidR="00A0673C" w:rsidRPr="00A0673C" w:rsidRDefault="00A0673C" w:rsidP="00907108">
            <w:pPr>
              <w:rPr>
                <w:rFonts w:ascii="Arial Narrow" w:hAnsi="Arial Narrow"/>
                <w:sz w:val="18"/>
                <w:szCs w:val="18"/>
              </w:rPr>
            </w:pPr>
            <w:r w:rsidRPr="00A0673C">
              <w:rPr>
                <w:rFonts w:ascii="Arial Narrow" w:hAnsi="Arial Narrow"/>
                <w:sz w:val="18"/>
                <w:szCs w:val="18"/>
              </w:rPr>
              <w:t> </w:t>
            </w:r>
            <w:r>
              <w:rPr>
                <w:rFonts w:ascii="Arial Narrow" w:hAnsi="Arial Narrow"/>
                <w:sz w:val="18"/>
                <w:szCs w:val="18"/>
              </w:rPr>
              <w:t>125,00</w:t>
            </w:r>
          </w:p>
        </w:tc>
      </w:tr>
      <w:tr w:rsidR="00A0673C" w:rsidRPr="00A0673C" w:rsidTr="00907108">
        <w:trPr>
          <w:trHeight w:val="369"/>
          <w:jc w:val="center"/>
        </w:trPr>
        <w:tc>
          <w:tcPr>
            <w:tcW w:w="1356" w:type="pct"/>
            <w:tcBorders>
              <w:top w:val="single" w:sz="6" w:space="0" w:color="auto"/>
              <w:left w:val="single" w:sz="12" w:space="0" w:color="auto"/>
              <w:bottom w:val="single" w:sz="4" w:space="0" w:color="auto"/>
              <w:right w:val="single" w:sz="12" w:space="0" w:color="auto"/>
            </w:tcBorders>
            <w:noWrap/>
            <w:vAlign w:val="center"/>
          </w:tcPr>
          <w:p w:rsidR="00A0673C" w:rsidRPr="00A0673C" w:rsidRDefault="00A0673C" w:rsidP="00907108">
            <w:pPr>
              <w:rPr>
                <w:rFonts w:ascii="Arial Narrow" w:hAnsi="Arial Narrow"/>
                <w:sz w:val="18"/>
                <w:szCs w:val="18"/>
              </w:rPr>
            </w:pPr>
          </w:p>
        </w:tc>
        <w:tc>
          <w:tcPr>
            <w:tcW w:w="1051" w:type="pct"/>
            <w:tcBorders>
              <w:top w:val="single" w:sz="6" w:space="0" w:color="auto"/>
              <w:left w:val="single" w:sz="12" w:space="0" w:color="auto"/>
              <w:bottom w:val="single" w:sz="4" w:space="0" w:color="auto"/>
              <w:right w:val="single" w:sz="4" w:space="0" w:color="auto"/>
            </w:tcBorders>
            <w:noWrap/>
            <w:vAlign w:val="center"/>
          </w:tcPr>
          <w:p w:rsidR="00A0673C" w:rsidRPr="00A0673C" w:rsidRDefault="00A0673C" w:rsidP="00907108">
            <w:pPr>
              <w:rPr>
                <w:rFonts w:ascii="Arial Narrow" w:hAnsi="Arial Narrow"/>
                <w:sz w:val="18"/>
                <w:szCs w:val="18"/>
              </w:rPr>
            </w:pPr>
          </w:p>
        </w:tc>
        <w:tc>
          <w:tcPr>
            <w:tcW w:w="551" w:type="pct"/>
            <w:tcBorders>
              <w:top w:val="single" w:sz="6" w:space="0" w:color="auto"/>
              <w:left w:val="nil"/>
              <w:bottom w:val="single" w:sz="4" w:space="0" w:color="auto"/>
              <w:right w:val="single" w:sz="4" w:space="0" w:color="auto"/>
            </w:tcBorders>
            <w:noWrap/>
            <w:vAlign w:val="center"/>
          </w:tcPr>
          <w:p w:rsidR="00A0673C" w:rsidRPr="00A0673C" w:rsidRDefault="00A0673C" w:rsidP="00907108">
            <w:pPr>
              <w:rPr>
                <w:rFonts w:ascii="Arial Narrow" w:hAnsi="Arial Narrow"/>
                <w:sz w:val="18"/>
                <w:szCs w:val="18"/>
              </w:rPr>
            </w:pPr>
          </w:p>
        </w:tc>
        <w:tc>
          <w:tcPr>
            <w:tcW w:w="611" w:type="pct"/>
            <w:tcBorders>
              <w:top w:val="single" w:sz="6" w:space="0" w:color="auto"/>
              <w:left w:val="nil"/>
              <w:bottom w:val="single" w:sz="4" w:space="0" w:color="auto"/>
              <w:right w:val="single" w:sz="4" w:space="0" w:color="auto"/>
            </w:tcBorders>
            <w:noWrap/>
            <w:vAlign w:val="center"/>
          </w:tcPr>
          <w:p w:rsidR="00A0673C" w:rsidRPr="00A0673C" w:rsidRDefault="00A0673C" w:rsidP="00907108">
            <w:pPr>
              <w:rPr>
                <w:rFonts w:ascii="Arial Narrow" w:hAnsi="Arial Narrow"/>
                <w:sz w:val="18"/>
                <w:szCs w:val="18"/>
              </w:rPr>
            </w:pPr>
          </w:p>
        </w:tc>
        <w:tc>
          <w:tcPr>
            <w:tcW w:w="610" w:type="pct"/>
            <w:tcBorders>
              <w:top w:val="single" w:sz="6" w:space="0" w:color="auto"/>
              <w:left w:val="nil"/>
              <w:bottom w:val="single" w:sz="4" w:space="0" w:color="auto"/>
              <w:right w:val="single" w:sz="4" w:space="0" w:color="auto"/>
            </w:tcBorders>
            <w:noWrap/>
            <w:vAlign w:val="center"/>
          </w:tcPr>
          <w:p w:rsidR="00A0673C" w:rsidRPr="00A0673C" w:rsidRDefault="00A0673C" w:rsidP="00907108">
            <w:pPr>
              <w:rPr>
                <w:rFonts w:ascii="Arial Narrow" w:hAnsi="Arial Narrow"/>
                <w:sz w:val="18"/>
                <w:szCs w:val="18"/>
              </w:rPr>
            </w:pPr>
          </w:p>
        </w:tc>
        <w:tc>
          <w:tcPr>
            <w:tcW w:w="821" w:type="pct"/>
            <w:tcBorders>
              <w:top w:val="single" w:sz="6" w:space="0" w:color="auto"/>
              <w:left w:val="nil"/>
              <w:bottom w:val="single" w:sz="4" w:space="0" w:color="auto"/>
              <w:right w:val="single" w:sz="12" w:space="0" w:color="auto"/>
            </w:tcBorders>
            <w:noWrap/>
            <w:vAlign w:val="center"/>
          </w:tcPr>
          <w:p w:rsidR="00A0673C" w:rsidRPr="00A0673C" w:rsidRDefault="00A0673C" w:rsidP="00907108">
            <w:pPr>
              <w:rPr>
                <w:rFonts w:ascii="Arial Narrow" w:hAnsi="Arial Narrow"/>
                <w:sz w:val="18"/>
                <w:szCs w:val="18"/>
              </w:rPr>
            </w:pPr>
          </w:p>
        </w:tc>
      </w:tr>
      <w:tr w:rsidR="00A0673C" w:rsidRPr="00A0673C" w:rsidTr="00907108">
        <w:trPr>
          <w:trHeight w:val="369"/>
          <w:jc w:val="center"/>
        </w:trPr>
        <w:tc>
          <w:tcPr>
            <w:tcW w:w="1356" w:type="pct"/>
            <w:tcBorders>
              <w:top w:val="nil"/>
              <w:left w:val="single" w:sz="12" w:space="0" w:color="auto"/>
              <w:bottom w:val="single" w:sz="4" w:space="0" w:color="auto"/>
              <w:right w:val="single" w:sz="12" w:space="0" w:color="auto"/>
            </w:tcBorders>
            <w:noWrap/>
            <w:vAlign w:val="center"/>
          </w:tcPr>
          <w:p w:rsidR="00A0673C" w:rsidRPr="00A0673C" w:rsidRDefault="00A0673C" w:rsidP="00907108">
            <w:pPr>
              <w:rPr>
                <w:rFonts w:ascii="Arial Narrow" w:hAnsi="Arial Narrow"/>
                <w:sz w:val="18"/>
                <w:szCs w:val="18"/>
              </w:rPr>
            </w:pPr>
          </w:p>
        </w:tc>
        <w:tc>
          <w:tcPr>
            <w:tcW w:w="1051" w:type="pct"/>
            <w:tcBorders>
              <w:top w:val="nil"/>
              <w:left w:val="single" w:sz="12" w:space="0" w:color="auto"/>
              <w:bottom w:val="single" w:sz="4" w:space="0" w:color="auto"/>
              <w:right w:val="single" w:sz="4" w:space="0" w:color="auto"/>
            </w:tcBorders>
            <w:noWrap/>
            <w:vAlign w:val="center"/>
          </w:tcPr>
          <w:p w:rsidR="00A0673C" w:rsidRPr="00A0673C" w:rsidRDefault="00A0673C" w:rsidP="00907108">
            <w:pPr>
              <w:rPr>
                <w:rFonts w:ascii="Arial Narrow" w:hAnsi="Arial Narrow"/>
                <w:sz w:val="18"/>
                <w:szCs w:val="18"/>
              </w:rPr>
            </w:pPr>
          </w:p>
        </w:tc>
        <w:tc>
          <w:tcPr>
            <w:tcW w:w="551" w:type="pct"/>
            <w:tcBorders>
              <w:top w:val="nil"/>
              <w:left w:val="nil"/>
              <w:bottom w:val="single" w:sz="4" w:space="0" w:color="auto"/>
              <w:right w:val="single" w:sz="4" w:space="0" w:color="auto"/>
            </w:tcBorders>
            <w:noWrap/>
            <w:vAlign w:val="center"/>
          </w:tcPr>
          <w:p w:rsidR="00A0673C" w:rsidRPr="00A0673C" w:rsidRDefault="00A0673C" w:rsidP="00907108">
            <w:pPr>
              <w:rPr>
                <w:rFonts w:ascii="Arial Narrow" w:hAnsi="Arial Narrow"/>
                <w:sz w:val="18"/>
                <w:szCs w:val="18"/>
              </w:rPr>
            </w:pPr>
          </w:p>
        </w:tc>
        <w:tc>
          <w:tcPr>
            <w:tcW w:w="611" w:type="pct"/>
            <w:tcBorders>
              <w:top w:val="nil"/>
              <w:left w:val="nil"/>
              <w:bottom w:val="single" w:sz="4" w:space="0" w:color="auto"/>
              <w:right w:val="single" w:sz="4" w:space="0" w:color="auto"/>
            </w:tcBorders>
            <w:noWrap/>
            <w:vAlign w:val="center"/>
          </w:tcPr>
          <w:p w:rsidR="00A0673C" w:rsidRPr="00A0673C" w:rsidRDefault="00A0673C" w:rsidP="00907108">
            <w:pPr>
              <w:rPr>
                <w:rFonts w:ascii="Arial Narrow" w:hAnsi="Arial Narrow"/>
                <w:sz w:val="18"/>
                <w:szCs w:val="18"/>
              </w:rPr>
            </w:pPr>
          </w:p>
        </w:tc>
        <w:tc>
          <w:tcPr>
            <w:tcW w:w="610" w:type="pct"/>
            <w:tcBorders>
              <w:top w:val="nil"/>
              <w:left w:val="nil"/>
              <w:bottom w:val="single" w:sz="4" w:space="0" w:color="auto"/>
              <w:right w:val="single" w:sz="4" w:space="0" w:color="auto"/>
            </w:tcBorders>
            <w:noWrap/>
            <w:vAlign w:val="center"/>
          </w:tcPr>
          <w:p w:rsidR="00A0673C" w:rsidRPr="00A0673C" w:rsidRDefault="00A0673C" w:rsidP="00907108">
            <w:pPr>
              <w:rPr>
                <w:rFonts w:ascii="Arial Narrow" w:hAnsi="Arial Narrow"/>
                <w:sz w:val="18"/>
                <w:szCs w:val="18"/>
              </w:rPr>
            </w:pPr>
          </w:p>
        </w:tc>
        <w:tc>
          <w:tcPr>
            <w:tcW w:w="821" w:type="pct"/>
            <w:tcBorders>
              <w:top w:val="nil"/>
              <w:left w:val="nil"/>
              <w:bottom w:val="single" w:sz="4" w:space="0" w:color="auto"/>
              <w:right w:val="single" w:sz="12" w:space="0" w:color="auto"/>
            </w:tcBorders>
            <w:noWrap/>
            <w:vAlign w:val="center"/>
          </w:tcPr>
          <w:p w:rsidR="00A0673C" w:rsidRPr="00A0673C" w:rsidRDefault="00A0673C" w:rsidP="00907108">
            <w:pPr>
              <w:rPr>
                <w:rFonts w:ascii="Arial Narrow" w:hAnsi="Arial Narrow"/>
                <w:sz w:val="18"/>
                <w:szCs w:val="18"/>
              </w:rPr>
            </w:pPr>
          </w:p>
        </w:tc>
      </w:tr>
      <w:tr w:rsidR="00A0673C" w:rsidRPr="00A0673C" w:rsidTr="00907108">
        <w:trPr>
          <w:trHeight w:val="369"/>
          <w:jc w:val="center"/>
        </w:trPr>
        <w:tc>
          <w:tcPr>
            <w:tcW w:w="1356" w:type="pct"/>
            <w:tcBorders>
              <w:top w:val="single" w:sz="4" w:space="0" w:color="auto"/>
              <w:left w:val="single" w:sz="12" w:space="0" w:color="auto"/>
              <w:bottom w:val="single" w:sz="12" w:space="0" w:color="auto"/>
              <w:right w:val="single" w:sz="12" w:space="0" w:color="auto"/>
            </w:tcBorders>
            <w:noWrap/>
            <w:vAlign w:val="center"/>
          </w:tcPr>
          <w:p w:rsidR="00A0673C" w:rsidRPr="00A0673C" w:rsidRDefault="00A0673C" w:rsidP="00907108">
            <w:pPr>
              <w:rPr>
                <w:rFonts w:ascii="Arial Narrow" w:hAnsi="Arial Narrow"/>
                <w:sz w:val="18"/>
                <w:szCs w:val="18"/>
              </w:rPr>
            </w:pPr>
          </w:p>
        </w:tc>
        <w:tc>
          <w:tcPr>
            <w:tcW w:w="1051" w:type="pct"/>
            <w:tcBorders>
              <w:top w:val="single" w:sz="4" w:space="0" w:color="auto"/>
              <w:left w:val="single" w:sz="12" w:space="0" w:color="auto"/>
              <w:bottom w:val="single" w:sz="12" w:space="0" w:color="auto"/>
              <w:right w:val="single" w:sz="4" w:space="0" w:color="auto"/>
            </w:tcBorders>
            <w:noWrap/>
            <w:vAlign w:val="center"/>
          </w:tcPr>
          <w:p w:rsidR="00A0673C" w:rsidRPr="00A0673C" w:rsidRDefault="00A0673C" w:rsidP="00907108">
            <w:pPr>
              <w:rPr>
                <w:rFonts w:ascii="Arial Narrow" w:hAnsi="Arial Narrow"/>
                <w:sz w:val="18"/>
                <w:szCs w:val="18"/>
              </w:rPr>
            </w:pPr>
          </w:p>
        </w:tc>
        <w:tc>
          <w:tcPr>
            <w:tcW w:w="551" w:type="pct"/>
            <w:tcBorders>
              <w:top w:val="single" w:sz="4" w:space="0" w:color="auto"/>
              <w:left w:val="nil"/>
              <w:bottom w:val="single" w:sz="12" w:space="0" w:color="auto"/>
              <w:right w:val="single" w:sz="4" w:space="0" w:color="auto"/>
            </w:tcBorders>
            <w:noWrap/>
            <w:vAlign w:val="center"/>
          </w:tcPr>
          <w:p w:rsidR="00A0673C" w:rsidRPr="00A0673C" w:rsidRDefault="00A0673C" w:rsidP="00907108">
            <w:pPr>
              <w:rPr>
                <w:rFonts w:ascii="Arial Narrow" w:hAnsi="Arial Narrow"/>
                <w:sz w:val="18"/>
                <w:szCs w:val="18"/>
              </w:rPr>
            </w:pPr>
          </w:p>
        </w:tc>
        <w:tc>
          <w:tcPr>
            <w:tcW w:w="611" w:type="pct"/>
            <w:tcBorders>
              <w:top w:val="single" w:sz="4" w:space="0" w:color="auto"/>
              <w:left w:val="nil"/>
              <w:bottom w:val="single" w:sz="12" w:space="0" w:color="auto"/>
              <w:right w:val="single" w:sz="4" w:space="0" w:color="auto"/>
            </w:tcBorders>
            <w:noWrap/>
            <w:vAlign w:val="center"/>
          </w:tcPr>
          <w:p w:rsidR="00A0673C" w:rsidRPr="00A0673C" w:rsidRDefault="00A0673C" w:rsidP="00907108">
            <w:pPr>
              <w:rPr>
                <w:rFonts w:ascii="Arial Narrow" w:hAnsi="Arial Narrow"/>
                <w:sz w:val="18"/>
                <w:szCs w:val="18"/>
              </w:rPr>
            </w:pPr>
          </w:p>
        </w:tc>
        <w:tc>
          <w:tcPr>
            <w:tcW w:w="610" w:type="pct"/>
            <w:tcBorders>
              <w:top w:val="single" w:sz="4" w:space="0" w:color="auto"/>
              <w:left w:val="nil"/>
              <w:bottom w:val="single" w:sz="12" w:space="0" w:color="auto"/>
              <w:right w:val="single" w:sz="4" w:space="0" w:color="auto"/>
            </w:tcBorders>
            <w:noWrap/>
            <w:vAlign w:val="center"/>
          </w:tcPr>
          <w:p w:rsidR="00A0673C" w:rsidRPr="00A0673C" w:rsidRDefault="00A0673C" w:rsidP="00907108">
            <w:pPr>
              <w:rPr>
                <w:rFonts w:ascii="Arial Narrow" w:hAnsi="Arial Narrow"/>
                <w:sz w:val="18"/>
                <w:szCs w:val="18"/>
              </w:rPr>
            </w:pPr>
          </w:p>
        </w:tc>
        <w:tc>
          <w:tcPr>
            <w:tcW w:w="821" w:type="pct"/>
            <w:tcBorders>
              <w:top w:val="single" w:sz="4" w:space="0" w:color="auto"/>
              <w:left w:val="nil"/>
              <w:bottom w:val="single" w:sz="12" w:space="0" w:color="auto"/>
              <w:right w:val="single" w:sz="12" w:space="0" w:color="auto"/>
            </w:tcBorders>
            <w:noWrap/>
            <w:vAlign w:val="center"/>
          </w:tcPr>
          <w:p w:rsidR="00A0673C" w:rsidRPr="00A0673C" w:rsidRDefault="00A0673C" w:rsidP="00907108">
            <w:pPr>
              <w:rPr>
                <w:rFonts w:ascii="Arial Narrow" w:hAnsi="Arial Narrow"/>
                <w:sz w:val="18"/>
                <w:szCs w:val="18"/>
              </w:rPr>
            </w:pPr>
          </w:p>
        </w:tc>
      </w:tr>
    </w:tbl>
    <w:p w:rsidR="00A0673C" w:rsidRPr="00A0673C" w:rsidRDefault="00A0673C" w:rsidP="00A0673C">
      <w:pPr>
        <w:spacing w:before="120"/>
        <w:rPr>
          <w:rFonts w:ascii="Arial Narrow" w:hAnsi="Arial Narrow"/>
          <w:sz w:val="18"/>
          <w:szCs w:val="18"/>
        </w:rPr>
      </w:pPr>
      <w:r w:rsidRPr="00A0673C">
        <w:rPr>
          <w:rFonts w:ascii="Arial Narrow" w:hAnsi="Arial Narrow"/>
          <w:sz w:val="18"/>
          <w:szCs w:val="18"/>
        </w:rPr>
        <w:t>Tabuľka č. 2</w:t>
      </w:r>
    </w:p>
    <w:tbl>
      <w:tblPr>
        <w:tblW w:w="5001" w:type="pct"/>
        <w:jc w:val="center"/>
        <w:tblInd w:w="-2" w:type="dxa"/>
        <w:tblLayout w:type="fixed"/>
        <w:tblLook w:val="04A0"/>
      </w:tblPr>
      <w:tblGrid>
        <w:gridCol w:w="2987"/>
        <w:gridCol w:w="2315"/>
        <w:gridCol w:w="1214"/>
        <w:gridCol w:w="1346"/>
        <w:gridCol w:w="1344"/>
        <w:gridCol w:w="1808"/>
      </w:tblGrid>
      <w:tr w:rsidR="00A0673C" w:rsidRPr="00A0673C" w:rsidTr="00907108">
        <w:trPr>
          <w:trHeight w:val="330"/>
          <w:jc w:val="center"/>
        </w:trPr>
        <w:tc>
          <w:tcPr>
            <w:tcW w:w="1356" w:type="pct"/>
            <w:vMerge w:val="restart"/>
            <w:tcBorders>
              <w:top w:val="single" w:sz="12" w:space="0" w:color="auto"/>
              <w:left w:val="single" w:sz="12" w:space="0" w:color="auto"/>
              <w:bottom w:val="nil"/>
              <w:right w:val="single" w:sz="12" w:space="0" w:color="auto"/>
            </w:tcBorders>
            <w:noWrap/>
            <w:vAlign w:val="center"/>
            <w:hideMark/>
          </w:tcPr>
          <w:p w:rsidR="00A0673C" w:rsidRPr="00A0673C" w:rsidRDefault="00A0673C" w:rsidP="00907108">
            <w:pPr>
              <w:pStyle w:val="TopHeader"/>
              <w:rPr>
                <w:sz w:val="18"/>
                <w:szCs w:val="18"/>
              </w:rPr>
            </w:pPr>
            <w:r w:rsidRPr="00A0673C">
              <w:rPr>
                <w:sz w:val="18"/>
                <w:szCs w:val="18"/>
              </w:rPr>
              <w:t>Názov položky</w:t>
            </w:r>
          </w:p>
        </w:tc>
        <w:tc>
          <w:tcPr>
            <w:tcW w:w="3644" w:type="pct"/>
            <w:gridSpan w:val="5"/>
            <w:tcBorders>
              <w:top w:val="single" w:sz="12" w:space="0" w:color="auto"/>
              <w:left w:val="single" w:sz="12" w:space="0" w:color="auto"/>
              <w:bottom w:val="single" w:sz="4" w:space="0" w:color="auto"/>
              <w:right w:val="single" w:sz="12" w:space="0" w:color="auto"/>
            </w:tcBorders>
            <w:noWrap/>
            <w:vAlign w:val="center"/>
            <w:hideMark/>
          </w:tcPr>
          <w:p w:rsidR="00A0673C" w:rsidRPr="00A0673C" w:rsidRDefault="00A0673C" w:rsidP="00907108">
            <w:pPr>
              <w:pStyle w:val="TopHeader"/>
              <w:rPr>
                <w:sz w:val="18"/>
                <w:szCs w:val="18"/>
              </w:rPr>
            </w:pPr>
            <w:r w:rsidRPr="00A0673C">
              <w:rPr>
                <w:sz w:val="18"/>
                <w:szCs w:val="18"/>
              </w:rPr>
              <w:t>Bezprostredne predchádzajúce účtovné obdobie</w:t>
            </w:r>
          </w:p>
        </w:tc>
      </w:tr>
      <w:tr w:rsidR="00A0673C" w:rsidRPr="00A0673C" w:rsidTr="00907108">
        <w:trPr>
          <w:trHeight w:val="345"/>
          <w:jc w:val="center"/>
        </w:trPr>
        <w:tc>
          <w:tcPr>
            <w:tcW w:w="1356" w:type="pct"/>
            <w:vMerge/>
            <w:tcBorders>
              <w:top w:val="single" w:sz="12" w:space="0" w:color="auto"/>
              <w:left w:val="single" w:sz="12" w:space="0" w:color="auto"/>
              <w:bottom w:val="single" w:sz="4" w:space="0" w:color="auto"/>
              <w:right w:val="single" w:sz="12" w:space="0" w:color="auto"/>
            </w:tcBorders>
            <w:vAlign w:val="center"/>
            <w:hideMark/>
          </w:tcPr>
          <w:p w:rsidR="00A0673C" w:rsidRPr="00A0673C" w:rsidRDefault="00A0673C" w:rsidP="00907108">
            <w:pPr>
              <w:rPr>
                <w:rFonts w:ascii="Arial Narrow" w:hAnsi="Arial Narrow"/>
                <w:bCs/>
                <w:sz w:val="18"/>
                <w:szCs w:val="18"/>
              </w:rPr>
            </w:pPr>
          </w:p>
        </w:tc>
        <w:tc>
          <w:tcPr>
            <w:tcW w:w="1051" w:type="pct"/>
            <w:tcBorders>
              <w:top w:val="single" w:sz="12" w:space="0" w:color="auto"/>
              <w:left w:val="single" w:sz="12" w:space="0" w:color="auto"/>
              <w:bottom w:val="single" w:sz="4" w:space="0" w:color="auto"/>
              <w:right w:val="single" w:sz="12" w:space="0" w:color="auto"/>
            </w:tcBorders>
            <w:noWrap/>
            <w:vAlign w:val="center"/>
            <w:hideMark/>
          </w:tcPr>
          <w:p w:rsidR="00A0673C" w:rsidRPr="00A0673C" w:rsidRDefault="00A0673C" w:rsidP="00907108">
            <w:pPr>
              <w:pStyle w:val="TopHeader"/>
              <w:rPr>
                <w:b w:val="0"/>
                <w:sz w:val="18"/>
                <w:szCs w:val="18"/>
              </w:rPr>
            </w:pPr>
            <w:r w:rsidRPr="00A0673C">
              <w:rPr>
                <w:b w:val="0"/>
                <w:sz w:val="18"/>
                <w:szCs w:val="18"/>
              </w:rPr>
              <w:t>Stav na začiatku účtovného obdobia</w:t>
            </w:r>
          </w:p>
        </w:tc>
        <w:tc>
          <w:tcPr>
            <w:tcW w:w="551" w:type="pct"/>
            <w:tcBorders>
              <w:top w:val="single" w:sz="12" w:space="0" w:color="auto"/>
              <w:left w:val="single" w:sz="12" w:space="0" w:color="auto"/>
              <w:bottom w:val="single" w:sz="4" w:space="0" w:color="auto"/>
              <w:right w:val="single" w:sz="12" w:space="0" w:color="auto"/>
            </w:tcBorders>
            <w:noWrap/>
            <w:vAlign w:val="center"/>
            <w:hideMark/>
          </w:tcPr>
          <w:p w:rsidR="00A0673C" w:rsidRPr="00A0673C" w:rsidRDefault="00A0673C" w:rsidP="00907108">
            <w:pPr>
              <w:pStyle w:val="TopHeader"/>
              <w:rPr>
                <w:b w:val="0"/>
                <w:sz w:val="18"/>
                <w:szCs w:val="18"/>
              </w:rPr>
            </w:pPr>
            <w:r w:rsidRPr="00A0673C">
              <w:rPr>
                <w:b w:val="0"/>
                <w:sz w:val="18"/>
                <w:szCs w:val="18"/>
              </w:rPr>
              <w:t>Tvorba</w:t>
            </w:r>
          </w:p>
        </w:tc>
        <w:tc>
          <w:tcPr>
            <w:tcW w:w="611" w:type="pct"/>
            <w:tcBorders>
              <w:top w:val="single" w:sz="12" w:space="0" w:color="auto"/>
              <w:left w:val="single" w:sz="12" w:space="0" w:color="auto"/>
              <w:bottom w:val="single" w:sz="4" w:space="0" w:color="auto"/>
              <w:right w:val="single" w:sz="12" w:space="0" w:color="auto"/>
            </w:tcBorders>
            <w:noWrap/>
            <w:vAlign w:val="center"/>
            <w:hideMark/>
          </w:tcPr>
          <w:p w:rsidR="00A0673C" w:rsidRPr="00A0673C" w:rsidRDefault="00A0673C" w:rsidP="00907108">
            <w:pPr>
              <w:pStyle w:val="TopHeader"/>
              <w:rPr>
                <w:b w:val="0"/>
                <w:sz w:val="18"/>
                <w:szCs w:val="18"/>
              </w:rPr>
            </w:pPr>
            <w:r w:rsidRPr="00A0673C">
              <w:rPr>
                <w:b w:val="0"/>
                <w:sz w:val="18"/>
                <w:szCs w:val="18"/>
              </w:rPr>
              <w:t>Použitie</w:t>
            </w:r>
          </w:p>
        </w:tc>
        <w:tc>
          <w:tcPr>
            <w:tcW w:w="610" w:type="pct"/>
            <w:tcBorders>
              <w:top w:val="single" w:sz="12" w:space="0" w:color="auto"/>
              <w:left w:val="single" w:sz="12" w:space="0" w:color="auto"/>
              <w:bottom w:val="single" w:sz="4" w:space="0" w:color="auto"/>
              <w:right w:val="single" w:sz="12" w:space="0" w:color="auto"/>
            </w:tcBorders>
            <w:noWrap/>
            <w:vAlign w:val="center"/>
            <w:hideMark/>
          </w:tcPr>
          <w:p w:rsidR="00A0673C" w:rsidRPr="00A0673C" w:rsidRDefault="00A0673C" w:rsidP="00907108">
            <w:pPr>
              <w:pStyle w:val="TopHeader"/>
              <w:rPr>
                <w:b w:val="0"/>
                <w:sz w:val="18"/>
                <w:szCs w:val="18"/>
              </w:rPr>
            </w:pPr>
            <w:r w:rsidRPr="00A0673C">
              <w:rPr>
                <w:b w:val="0"/>
                <w:sz w:val="18"/>
                <w:szCs w:val="18"/>
              </w:rPr>
              <w:t>Zrušenie</w:t>
            </w:r>
          </w:p>
        </w:tc>
        <w:tc>
          <w:tcPr>
            <w:tcW w:w="821" w:type="pct"/>
            <w:tcBorders>
              <w:top w:val="single" w:sz="12" w:space="0" w:color="auto"/>
              <w:left w:val="single" w:sz="12" w:space="0" w:color="auto"/>
              <w:bottom w:val="single" w:sz="4" w:space="0" w:color="auto"/>
              <w:right w:val="single" w:sz="12" w:space="0" w:color="auto"/>
            </w:tcBorders>
            <w:noWrap/>
            <w:vAlign w:val="center"/>
            <w:hideMark/>
          </w:tcPr>
          <w:p w:rsidR="00A0673C" w:rsidRPr="00A0673C" w:rsidRDefault="00A0673C" w:rsidP="00907108">
            <w:pPr>
              <w:pStyle w:val="TopHeader"/>
              <w:rPr>
                <w:b w:val="0"/>
                <w:sz w:val="18"/>
                <w:szCs w:val="18"/>
              </w:rPr>
            </w:pPr>
            <w:r w:rsidRPr="00A0673C">
              <w:rPr>
                <w:b w:val="0"/>
                <w:sz w:val="18"/>
                <w:szCs w:val="18"/>
              </w:rPr>
              <w:t>Stav</w:t>
            </w:r>
            <w:r w:rsidRPr="00A0673C">
              <w:rPr>
                <w:b w:val="0"/>
                <w:sz w:val="18"/>
                <w:szCs w:val="18"/>
              </w:rPr>
              <w:br/>
              <w:t>na konci účtovného obdobia</w:t>
            </w:r>
          </w:p>
        </w:tc>
      </w:tr>
      <w:tr w:rsidR="00A0673C" w:rsidRPr="00A0673C" w:rsidTr="00907108">
        <w:trPr>
          <w:trHeight w:val="330"/>
          <w:jc w:val="center"/>
        </w:trPr>
        <w:tc>
          <w:tcPr>
            <w:tcW w:w="1356" w:type="pct"/>
            <w:tcBorders>
              <w:top w:val="single" w:sz="4" w:space="0" w:color="auto"/>
              <w:left w:val="single" w:sz="4" w:space="0" w:color="auto"/>
              <w:bottom w:val="single" w:sz="4" w:space="0" w:color="auto"/>
              <w:right w:val="single" w:sz="12" w:space="0" w:color="auto"/>
            </w:tcBorders>
            <w:noWrap/>
            <w:vAlign w:val="center"/>
            <w:hideMark/>
          </w:tcPr>
          <w:p w:rsidR="00A0673C" w:rsidRPr="00A0673C" w:rsidRDefault="00A0673C" w:rsidP="00907108">
            <w:pPr>
              <w:jc w:val="center"/>
              <w:rPr>
                <w:rFonts w:ascii="Arial Narrow" w:hAnsi="Arial Narrow"/>
                <w:bCs/>
                <w:sz w:val="18"/>
                <w:szCs w:val="18"/>
              </w:rPr>
            </w:pPr>
            <w:r w:rsidRPr="00A0673C">
              <w:rPr>
                <w:rFonts w:ascii="Arial Narrow" w:hAnsi="Arial Narrow"/>
                <w:bCs/>
                <w:sz w:val="18"/>
                <w:szCs w:val="18"/>
              </w:rPr>
              <w:t>a</w:t>
            </w:r>
          </w:p>
        </w:tc>
        <w:tc>
          <w:tcPr>
            <w:tcW w:w="1051" w:type="pct"/>
            <w:tcBorders>
              <w:top w:val="single" w:sz="4" w:space="0" w:color="auto"/>
              <w:left w:val="single" w:sz="12" w:space="0" w:color="auto"/>
              <w:bottom w:val="single" w:sz="4" w:space="0" w:color="auto"/>
              <w:right w:val="single" w:sz="12" w:space="0" w:color="auto"/>
            </w:tcBorders>
            <w:noWrap/>
            <w:vAlign w:val="center"/>
            <w:hideMark/>
          </w:tcPr>
          <w:p w:rsidR="00A0673C" w:rsidRPr="00A0673C" w:rsidRDefault="00A0673C" w:rsidP="00907108">
            <w:pPr>
              <w:jc w:val="center"/>
              <w:rPr>
                <w:rFonts w:ascii="Arial Narrow" w:hAnsi="Arial Narrow"/>
                <w:sz w:val="18"/>
                <w:szCs w:val="18"/>
              </w:rPr>
            </w:pPr>
            <w:r w:rsidRPr="00A0673C">
              <w:rPr>
                <w:rFonts w:ascii="Arial Narrow" w:hAnsi="Arial Narrow"/>
                <w:sz w:val="18"/>
                <w:szCs w:val="18"/>
              </w:rPr>
              <w:t>b</w:t>
            </w:r>
          </w:p>
        </w:tc>
        <w:tc>
          <w:tcPr>
            <w:tcW w:w="551" w:type="pct"/>
            <w:tcBorders>
              <w:top w:val="single" w:sz="4" w:space="0" w:color="auto"/>
              <w:left w:val="single" w:sz="12" w:space="0" w:color="auto"/>
              <w:bottom w:val="single" w:sz="4" w:space="0" w:color="auto"/>
              <w:right w:val="single" w:sz="12" w:space="0" w:color="auto"/>
            </w:tcBorders>
            <w:noWrap/>
            <w:vAlign w:val="center"/>
            <w:hideMark/>
          </w:tcPr>
          <w:p w:rsidR="00A0673C" w:rsidRPr="00A0673C" w:rsidRDefault="00A0673C" w:rsidP="00907108">
            <w:pPr>
              <w:jc w:val="center"/>
              <w:rPr>
                <w:rFonts w:ascii="Arial Narrow" w:hAnsi="Arial Narrow"/>
                <w:sz w:val="18"/>
                <w:szCs w:val="18"/>
              </w:rPr>
            </w:pPr>
            <w:r w:rsidRPr="00A0673C">
              <w:rPr>
                <w:rFonts w:ascii="Arial Narrow" w:hAnsi="Arial Narrow"/>
                <w:sz w:val="18"/>
                <w:szCs w:val="18"/>
              </w:rPr>
              <w:t>c</w:t>
            </w:r>
          </w:p>
        </w:tc>
        <w:tc>
          <w:tcPr>
            <w:tcW w:w="611" w:type="pct"/>
            <w:tcBorders>
              <w:top w:val="single" w:sz="4" w:space="0" w:color="auto"/>
              <w:left w:val="single" w:sz="12" w:space="0" w:color="auto"/>
              <w:bottom w:val="single" w:sz="4" w:space="0" w:color="auto"/>
              <w:right w:val="single" w:sz="12" w:space="0" w:color="auto"/>
            </w:tcBorders>
            <w:noWrap/>
            <w:vAlign w:val="center"/>
            <w:hideMark/>
          </w:tcPr>
          <w:p w:rsidR="00A0673C" w:rsidRPr="00A0673C" w:rsidRDefault="00A0673C" w:rsidP="00907108">
            <w:pPr>
              <w:jc w:val="center"/>
              <w:rPr>
                <w:rFonts w:ascii="Arial Narrow" w:hAnsi="Arial Narrow"/>
                <w:sz w:val="18"/>
                <w:szCs w:val="18"/>
              </w:rPr>
            </w:pPr>
            <w:r w:rsidRPr="00A0673C">
              <w:rPr>
                <w:rFonts w:ascii="Arial Narrow" w:hAnsi="Arial Narrow"/>
                <w:sz w:val="18"/>
                <w:szCs w:val="18"/>
              </w:rPr>
              <w:t>d</w:t>
            </w:r>
          </w:p>
        </w:tc>
        <w:tc>
          <w:tcPr>
            <w:tcW w:w="610" w:type="pct"/>
            <w:tcBorders>
              <w:top w:val="single" w:sz="4" w:space="0" w:color="auto"/>
              <w:left w:val="single" w:sz="12" w:space="0" w:color="auto"/>
              <w:bottom w:val="single" w:sz="4" w:space="0" w:color="auto"/>
              <w:right w:val="single" w:sz="12" w:space="0" w:color="auto"/>
            </w:tcBorders>
            <w:noWrap/>
            <w:vAlign w:val="center"/>
            <w:hideMark/>
          </w:tcPr>
          <w:p w:rsidR="00A0673C" w:rsidRPr="00A0673C" w:rsidRDefault="00A0673C" w:rsidP="00907108">
            <w:pPr>
              <w:jc w:val="center"/>
              <w:rPr>
                <w:rFonts w:ascii="Arial Narrow" w:hAnsi="Arial Narrow"/>
                <w:sz w:val="18"/>
                <w:szCs w:val="18"/>
              </w:rPr>
            </w:pPr>
            <w:r w:rsidRPr="00A0673C">
              <w:rPr>
                <w:rFonts w:ascii="Arial Narrow" w:hAnsi="Arial Narrow"/>
                <w:sz w:val="18"/>
                <w:szCs w:val="18"/>
              </w:rPr>
              <w:t>a</w:t>
            </w:r>
          </w:p>
        </w:tc>
        <w:tc>
          <w:tcPr>
            <w:tcW w:w="821" w:type="pct"/>
            <w:tcBorders>
              <w:top w:val="single" w:sz="4" w:space="0" w:color="auto"/>
              <w:left w:val="single" w:sz="12" w:space="0" w:color="auto"/>
              <w:bottom w:val="single" w:sz="4" w:space="0" w:color="auto"/>
              <w:right w:val="single" w:sz="4" w:space="0" w:color="auto"/>
            </w:tcBorders>
            <w:noWrap/>
            <w:vAlign w:val="center"/>
            <w:hideMark/>
          </w:tcPr>
          <w:p w:rsidR="00A0673C" w:rsidRPr="00A0673C" w:rsidRDefault="00A0673C" w:rsidP="00907108">
            <w:pPr>
              <w:jc w:val="center"/>
              <w:rPr>
                <w:rFonts w:ascii="Arial Narrow" w:hAnsi="Arial Narrow"/>
                <w:sz w:val="18"/>
                <w:szCs w:val="18"/>
              </w:rPr>
            </w:pPr>
            <w:r w:rsidRPr="00A0673C">
              <w:rPr>
                <w:rFonts w:ascii="Arial Narrow" w:hAnsi="Arial Narrow"/>
                <w:sz w:val="18"/>
                <w:szCs w:val="18"/>
              </w:rPr>
              <w:t>f</w:t>
            </w:r>
          </w:p>
        </w:tc>
      </w:tr>
      <w:tr w:rsidR="00A0673C" w:rsidRPr="00A0673C" w:rsidTr="00907108">
        <w:trPr>
          <w:trHeight w:val="284"/>
          <w:jc w:val="center"/>
        </w:trPr>
        <w:tc>
          <w:tcPr>
            <w:tcW w:w="1356" w:type="pct"/>
            <w:tcBorders>
              <w:top w:val="single" w:sz="4" w:space="0" w:color="auto"/>
              <w:left w:val="single" w:sz="12" w:space="0" w:color="auto"/>
              <w:bottom w:val="single" w:sz="12" w:space="0" w:color="auto"/>
              <w:right w:val="single" w:sz="12" w:space="0" w:color="auto"/>
            </w:tcBorders>
            <w:vAlign w:val="center"/>
            <w:hideMark/>
          </w:tcPr>
          <w:p w:rsidR="00A0673C" w:rsidRPr="00A0673C" w:rsidRDefault="00A0673C" w:rsidP="00907108">
            <w:pPr>
              <w:rPr>
                <w:rFonts w:ascii="Arial Narrow" w:hAnsi="Arial Narrow"/>
                <w:sz w:val="18"/>
                <w:szCs w:val="18"/>
              </w:rPr>
            </w:pPr>
            <w:r w:rsidRPr="00A0673C">
              <w:rPr>
                <w:rFonts w:ascii="Arial Narrow" w:hAnsi="Arial Narrow"/>
                <w:bCs/>
                <w:sz w:val="18"/>
                <w:szCs w:val="18"/>
              </w:rPr>
              <w:t>Dlhodobé rezervy, z toho:</w:t>
            </w:r>
          </w:p>
        </w:tc>
        <w:tc>
          <w:tcPr>
            <w:tcW w:w="1051" w:type="pct"/>
            <w:tcBorders>
              <w:top w:val="single" w:sz="4" w:space="0" w:color="auto"/>
              <w:left w:val="single" w:sz="12" w:space="0" w:color="auto"/>
              <w:bottom w:val="single" w:sz="12" w:space="0" w:color="auto"/>
              <w:right w:val="single" w:sz="4" w:space="0" w:color="auto"/>
            </w:tcBorders>
            <w:noWrap/>
            <w:vAlign w:val="center"/>
            <w:hideMark/>
          </w:tcPr>
          <w:p w:rsidR="00A0673C" w:rsidRPr="00A0673C" w:rsidRDefault="00A0673C" w:rsidP="00907108">
            <w:pPr>
              <w:rPr>
                <w:rFonts w:ascii="Arial Narrow" w:hAnsi="Arial Narrow"/>
                <w:sz w:val="18"/>
                <w:szCs w:val="18"/>
              </w:rPr>
            </w:pPr>
            <w:r w:rsidRPr="00A0673C">
              <w:rPr>
                <w:rFonts w:ascii="Arial Narrow" w:hAnsi="Arial Narrow"/>
                <w:sz w:val="18"/>
                <w:szCs w:val="18"/>
              </w:rPr>
              <w:t> </w:t>
            </w:r>
            <w:r>
              <w:rPr>
                <w:rFonts w:ascii="Arial Narrow" w:hAnsi="Arial Narrow"/>
                <w:sz w:val="18"/>
                <w:szCs w:val="18"/>
              </w:rPr>
              <w:t>0,00</w:t>
            </w:r>
          </w:p>
        </w:tc>
        <w:tc>
          <w:tcPr>
            <w:tcW w:w="551" w:type="pct"/>
            <w:tcBorders>
              <w:top w:val="single" w:sz="4" w:space="0" w:color="auto"/>
              <w:left w:val="nil"/>
              <w:bottom w:val="single" w:sz="12" w:space="0" w:color="auto"/>
              <w:right w:val="single" w:sz="4" w:space="0" w:color="auto"/>
            </w:tcBorders>
            <w:noWrap/>
            <w:vAlign w:val="center"/>
            <w:hideMark/>
          </w:tcPr>
          <w:p w:rsidR="00A0673C" w:rsidRPr="00A0673C" w:rsidRDefault="00A0673C" w:rsidP="00907108">
            <w:pPr>
              <w:rPr>
                <w:rFonts w:ascii="Arial Narrow" w:hAnsi="Arial Narrow"/>
                <w:sz w:val="18"/>
                <w:szCs w:val="18"/>
              </w:rPr>
            </w:pPr>
            <w:r w:rsidRPr="00A0673C">
              <w:rPr>
                <w:rFonts w:ascii="Arial Narrow" w:hAnsi="Arial Narrow"/>
                <w:sz w:val="18"/>
                <w:szCs w:val="18"/>
              </w:rPr>
              <w:t> </w:t>
            </w:r>
            <w:r>
              <w:rPr>
                <w:rFonts w:ascii="Arial Narrow" w:hAnsi="Arial Narrow"/>
                <w:sz w:val="18"/>
                <w:szCs w:val="18"/>
              </w:rPr>
              <w:t>0,00</w:t>
            </w:r>
          </w:p>
        </w:tc>
        <w:tc>
          <w:tcPr>
            <w:tcW w:w="611" w:type="pct"/>
            <w:tcBorders>
              <w:top w:val="single" w:sz="4" w:space="0" w:color="auto"/>
              <w:left w:val="nil"/>
              <w:bottom w:val="single" w:sz="12" w:space="0" w:color="auto"/>
              <w:right w:val="single" w:sz="4" w:space="0" w:color="auto"/>
            </w:tcBorders>
            <w:noWrap/>
            <w:vAlign w:val="center"/>
            <w:hideMark/>
          </w:tcPr>
          <w:p w:rsidR="00A0673C" w:rsidRPr="00A0673C" w:rsidRDefault="00A0673C" w:rsidP="00907108">
            <w:pPr>
              <w:rPr>
                <w:rFonts w:ascii="Arial Narrow" w:hAnsi="Arial Narrow"/>
                <w:sz w:val="18"/>
                <w:szCs w:val="18"/>
              </w:rPr>
            </w:pPr>
            <w:r w:rsidRPr="00A0673C">
              <w:rPr>
                <w:rFonts w:ascii="Arial Narrow" w:hAnsi="Arial Narrow"/>
                <w:sz w:val="18"/>
                <w:szCs w:val="18"/>
              </w:rPr>
              <w:t> </w:t>
            </w:r>
          </w:p>
        </w:tc>
        <w:tc>
          <w:tcPr>
            <w:tcW w:w="610" w:type="pct"/>
            <w:tcBorders>
              <w:top w:val="single" w:sz="4" w:space="0" w:color="auto"/>
              <w:left w:val="nil"/>
              <w:bottom w:val="single" w:sz="12" w:space="0" w:color="auto"/>
              <w:right w:val="single" w:sz="4" w:space="0" w:color="auto"/>
            </w:tcBorders>
            <w:noWrap/>
            <w:vAlign w:val="center"/>
            <w:hideMark/>
          </w:tcPr>
          <w:p w:rsidR="00A0673C" w:rsidRPr="00A0673C" w:rsidRDefault="00A0673C" w:rsidP="00907108">
            <w:pPr>
              <w:rPr>
                <w:rFonts w:ascii="Arial Narrow" w:hAnsi="Arial Narrow"/>
                <w:sz w:val="18"/>
                <w:szCs w:val="18"/>
              </w:rPr>
            </w:pPr>
            <w:r w:rsidRPr="00A0673C">
              <w:rPr>
                <w:rFonts w:ascii="Arial Narrow" w:hAnsi="Arial Narrow"/>
                <w:sz w:val="18"/>
                <w:szCs w:val="18"/>
              </w:rPr>
              <w:t> </w:t>
            </w:r>
          </w:p>
        </w:tc>
        <w:tc>
          <w:tcPr>
            <w:tcW w:w="821" w:type="pct"/>
            <w:tcBorders>
              <w:top w:val="single" w:sz="4" w:space="0" w:color="auto"/>
              <w:left w:val="nil"/>
              <w:bottom w:val="single" w:sz="12" w:space="0" w:color="auto"/>
              <w:right w:val="single" w:sz="12" w:space="0" w:color="auto"/>
            </w:tcBorders>
            <w:noWrap/>
            <w:vAlign w:val="center"/>
            <w:hideMark/>
          </w:tcPr>
          <w:p w:rsidR="00A0673C" w:rsidRPr="00A0673C" w:rsidRDefault="00A0673C" w:rsidP="00907108">
            <w:pPr>
              <w:rPr>
                <w:rFonts w:ascii="Arial Narrow" w:hAnsi="Arial Narrow"/>
                <w:sz w:val="18"/>
                <w:szCs w:val="18"/>
              </w:rPr>
            </w:pPr>
            <w:r w:rsidRPr="00A0673C">
              <w:rPr>
                <w:rFonts w:ascii="Arial Narrow" w:hAnsi="Arial Narrow"/>
                <w:sz w:val="18"/>
                <w:szCs w:val="18"/>
              </w:rPr>
              <w:t> </w:t>
            </w:r>
            <w:r>
              <w:rPr>
                <w:rFonts w:ascii="Arial Narrow" w:hAnsi="Arial Narrow"/>
                <w:sz w:val="18"/>
                <w:szCs w:val="18"/>
              </w:rPr>
              <w:t>0,00</w:t>
            </w:r>
          </w:p>
        </w:tc>
      </w:tr>
      <w:tr w:rsidR="00A0673C" w:rsidRPr="00A0673C" w:rsidTr="00907108">
        <w:trPr>
          <w:trHeight w:val="369"/>
          <w:jc w:val="center"/>
        </w:trPr>
        <w:tc>
          <w:tcPr>
            <w:tcW w:w="1356" w:type="pct"/>
            <w:tcBorders>
              <w:top w:val="single" w:sz="12" w:space="0" w:color="auto"/>
              <w:left w:val="single" w:sz="12" w:space="0" w:color="auto"/>
              <w:bottom w:val="single" w:sz="4" w:space="0" w:color="auto"/>
              <w:right w:val="single" w:sz="12" w:space="0" w:color="auto"/>
            </w:tcBorders>
            <w:noWrap/>
            <w:vAlign w:val="center"/>
          </w:tcPr>
          <w:p w:rsidR="00A0673C" w:rsidRPr="00A0673C" w:rsidRDefault="00A0673C" w:rsidP="00907108">
            <w:pPr>
              <w:rPr>
                <w:rFonts w:ascii="Arial Narrow" w:hAnsi="Arial Narrow"/>
                <w:sz w:val="18"/>
                <w:szCs w:val="18"/>
              </w:rPr>
            </w:pPr>
          </w:p>
        </w:tc>
        <w:tc>
          <w:tcPr>
            <w:tcW w:w="1051" w:type="pct"/>
            <w:tcBorders>
              <w:top w:val="single" w:sz="12" w:space="0" w:color="auto"/>
              <w:left w:val="single" w:sz="12" w:space="0" w:color="auto"/>
              <w:bottom w:val="single" w:sz="4" w:space="0" w:color="auto"/>
              <w:right w:val="single" w:sz="4" w:space="0" w:color="auto"/>
            </w:tcBorders>
            <w:noWrap/>
            <w:vAlign w:val="center"/>
            <w:hideMark/>
          </w:tcPr>
          <w:p w:rsidR="00A0673C" w:rsidRPr="00A0673C" w:rsidRDefault="00A0673C" w:rsidP="00907108">
            <w:pPr>
              <w:rPr>
                <w:rFonts w:ascii="Arial Narrow" w:hAnsi="Arial Narrow"/>
                <w:sz w:val="18"/>
                <w:szCs w:val="18"/>
              </w:rPr>
            </w:pPr>
            <w:r w:rsidRPr="00A0673C">
              <w:rPr>
                <w:rFonts w:ascii="Arial Narrow" w:hAnsi="Arial Narrow"/>
                <w:sz w:val="18"/>
                <w:szCs w:val="18"/>
              </w:rPr>
              <w:t> </w:t>
            </w:r>
          </w:p>
        </w:tc>
        <w:tc>
          <w:tcPr>
            <w:tcW w:w="551" w:type="pct"/>
            <w:tcBorders>
              <w:top w:val="single" w:sz="12" w:space="0" w:color="auto"/>
              <w:left w:val="nil"/>
              <w:bottom w:val="single" w:sz="4" w:space="0" w:color="auto"/>
              <w:right w:val="single" w:sz="4" w:space="0" w:color="auto"/>
            </w:tcBorders>
            <w:noWrap/>
            <w:vAlign w:val="center"/>
            <w:hideMark/>
          </w:tcPr>
          <w:p w:rsidR="00A0673C" w:rsidRPr="00A0673C" w:rsidRDefault="00A0673C" w:rsidP="00907108">
            <w:pPr>
              <w:rPr>
                <w:rFonts w:ascii="Arial Narrow" w:hAnsi="Arial Narrow"/>
                <w:sz w:val="18"/>
                <w:szCs w:val="18"/>
              </w:rPr>
            </w:pPr>
            <w:r w:rsidRPr="00A0673C">
              <w:rPr>
                <w:rFonts w:ascii="Arial Narrow" w:hAnsi="Arial Narrow"/>
                <w:sz w:val="18"/>
                <w:szCs w:val="18"/>
              </w:rPr>
              <w:t> </w:t>
            </w:r>
          </w:p>
        </w:tc>
        <w:tc>
          <w:tcPr>
            <w:tcW w:w="611" w:type="pct"/>
            <w:tcBorders>
              <w:top w:val="single" w:sz="12" w:space="0" w:color="auto"/>
              <w:left w:val="nil"/>
              <w:bottom w:val="single" w:sz="4" w:space="0" w:color="auto"/>
              <w:right w:val="single" w:sz="4" w:space="0" w:color="auto"/>
            </w:tcBorders>
            <w:noWrap/>
            <w:vAlign w:val="center"/>
            <w:hideMark/>
          </w:tcPr>
          <w:p w:rsidR="00A0673C" w:rsidRPr="00A0673C" w:rsidRDefault="00A0673C" w:rsidP="00907108">
            <w:pPr>
              <w:rPr>
                <w:rFonts w:ascii="Arial Narrow" w:hAnsi="Arial Narrow"/>
                <w:sz w:val="18"/>
                <w:szCs w:val="18"/>
              </w:rPr>
            </w:pPr>
            <w:r w:rsidRPr="00A0673C">
              <w:rPr>
                <w:rFonts w:ascii="Arial Narrow" w:hAnsi="Arial Narrow"/>
                <w:sz w:val="18"/>
                <w:szCs w:val="18"/>
              </w:rPr>
              <w:t> </w:t>
            </w:r>
          </w:p>
        </w:tc>
        <w:tc>
          <w:tcPr>
            <w:tcW w:w="610" w:type="pct"/>
            <w:tcBorders>
              <w:top w:val="single" w:sz="12" w:space="0" w:color="auto"/>
              <w:left w:val="nil"/>
              <w:bottom w:val="single" w:sz="4" w:space="0" w:color="auto"/>
              <w:right w:val="single" w:sz="4" w:space="0" w:color="auto"/>
            </w:tcBorders>
            <w:noWrap/>
            <w:vAlign w:val="center"/>
            <w:hideMark/>
          </w:tcPr>
          <w:p w:rsidR="00A0673C" w:rsidRPr="00A0673C" w:rsidRDefault="00A0673C" w:rsidP="00907108">
            <w:pPr>
              <w:rPr>
                <w:rFonts w:ascii="Arial Narrow" w:hAnsi="Arial Narrow"/>
                <w:sz w:val="18"/>
                <w:szCs w:val="18"/>
              </w:rPr>
            </w:pPr>
            <w:r w:rsidRPr="00A0673C">
              <w:rPr>
                <w:rFonts w:ascii="Arial Narrow" w:hAnsi="Arial Narrow"/>
                <w:sz w:val="18"/>
                <w:szCs w:val="18"/>
              </w:rPr>
              <w:t> </w:t>
            </w:r>
          </w:p>
        </w:tc>
        <w:tc>
          <w:tcPr>
            <w:tcW w:w="821" w:type="pct"/>
            <w:tcBorders>
              <w:top w:val="single" w:sz="12" w:space="0" w:color="auto"/>
              <w:left w:val="nil"/>
              <w:bottom w:val="single" w:sz="4" w:space="0" w:color="auto"/>
              <w:right w:val="single" w:sz="12" w:space="0" w:color="auto"/>
            </w:tcBorders>
            <w:noWrap/>
            <w:vAlign w:val="center"/>
            <w:hideMark/>
          </w:tcPr>
          <w:p w:rsidR="00A0673C" w:rsidRPr="00A0673C" w:rsidRDefault="00A0673C" w:rsidP="00907108">
            <w:pPr>
              <w:rPr>
                <w:rFonts w:ascii="Arial Narrow" w:hAnsi="Arial Narrow"/>
                <w:sz w:val="18"/>
                <w:szCs w:val="18"/>
              </w:rPr>
            </w:pPr>
            <w:r w:rsidRPr="00A0673C">
              <w:rPr>
                <w:rFonts w:ascii="Arial Narrow" w:hAnsi="Arial Narrow"/>
                <w:sz w:val="18"/>
                <w:szCs w:val="18"/>
              </w:rPr>
              <w:t> </w:t>
            </w:r>
          </w:p>
        </w:tc>
      </w:tr>
      <w:tr w:rsidR="00A0673C" w:rsidRPr="00A0673C" w:rsidTr="00907108">
        <w:trPr>
          <w:trHeight w:val="369"/>
          <w:jc w:val="center"/>
        </w:trPr>
        <w:tc>
          <w:tcPr>
            <w:tcW w:w="1356" w:type="pct"/>
            <w:tcBorders>
              <w:top w:val="nil"/>
              <w:left w:val="single" w:sz="12" w:space="0" w:color="auto"/>
              <w:bottom w:val="single" w:sz="4" w:space="0" w:color="auto"/>
              <w:right w:val="single" w:sz="12" w:space="0" w:color="auto"/>
            </w:tcBorders>
            <w:noWrap/>
            <w:vAlign w:val="center"/>
          </w:tcPr>
          <w:p w:rsidR="00A0673C" w:rsidRPr="00A0673C" w:rsidRDefault="00A0673C" w:rsidP="00907108">
            <w:pPr>
              <w:rPr>
                <w:rFonts w:ascii="Arial Narrow" w:hAnsi="Arial Narrow"/>
                <w:sz w:val="18"/>
                <w:szCs w:val="18"/>
              </w:rPr>
            </w:pPr>
          </w:p>
        </w:tc>
        <w:tc>
          <w:tcPr>
            <w:tcW w:w="1051" w:type="pct"/>
            <w:tcBorders>
              <w:top w:val="nil"/>
              <w:left w:val="single" w:sz="12" w:space="0" w:color="auto"/>
              <w:bottom w:val="single" w:sz="4" w:space="0" w:color="auto"/>
              <w:right w:val="single" w:sz="4" w:space="0" w:color="auto"/>
            </w:tcBorders>
            <w:noWrap/>
            <w:vAlign w:val="center"/>
            <w:hideMark/>
          </w:tcPr>
          <w:p w:rsidR="00A0673C" w:rsidRPr="00A0673C" w:rsidRDefault="00A0673C" w:rsidP="00907108">
            <w:pPr>
              <w:rPr>
                <w:rFonts w:ascii="Arial Narrow" w:hAnsi="Arial Narrow"/>
                <w:sz w:val="18"/>
                <w:szCs w:val="18"/>
              </w:rPr>
            </w:pPr>
            <w:r w:rsidRPr="00A0673C">
              <w:rPr>
                <w:rFonts w:ascii="Arial Narrow" w:hAnsi="Arial Narrow"/>
                <w:sz w:val="18"/>
                <w:szCs w:val="18"/>
              </w:rPr>
              <w:t> </w:t>
            </w:r>
          </w:p>
        </w:tc>
        <w:tc>
          <w:tcPr>
            <w:tcW w:w="551" w:type="pct"/>
            <w:tcBorders>
              <w:top w:val="nil"/>
              <w:left w:val="nil"/>
              <w:bottom w:val="single" w:sz="4" w:space="0" w:color="auto"/>
              <w:right w:val="single" w:sz="4" w:space="0" w:color="auto"/>
            </w:tcBorders>
            <w:noWrap/>
            <w:vAlign w:val="center"/>
            <w:hideMark/>
          </w:tcPr>
          <w:p w:rsidR="00A0673C" w:rsidRPr="00A0673C" w:rsidRDefault="00A0673C" w:rsidP="00907108">
            <w:pPr>
              <w:rPr>
                <w:rFonts w:ascii="Arial Narrow" w:hAnsi="Arial Narrow"/>
                <w:sz w:val="18"/>
                <w:szCs w:val="18"/>
              </w:rPr>
            </w:pPr>
            <w:r w:rsidRPr="00A0673C">
              <w:rPr>
                <w:rFonts w:ascii="Arial Narrow" w:hAnsi="Arial Narrow"/>
                <w:sz w:val="18"/>
                <w:szCs w:val="18"/>
              </w:rPr>
              <w:t> </w:t>
            </w:r>
          </w:p>
        </w:tc>
        <w:tc>
          <w:tcPr>
            <w:tcW w:w="611" w:type="pct"/>
            <w:tcBorders>
              <w:top w:val="nil"/>
              <w:left w:val="nil"/>
              <w:bottom w:val="single" w:sz="4" w:space="0" w:color="auto"/>
              <w:right w:val="single" w:sz="4" w:space="0" w:color="auto"/>
            </w:tcBorders>
            <w:noWrap/>
            <w:vAlign w:val="center"/>
            <w:hideMark/>
          </w:tcPr>
          <w:p w:rsidR="00A0673C" w:rsidRPr="00A0673C" w:rsidRDefault="00A0673C" w:rsidP="00907108">
            <w:pPr>
              <w:rPr>
                <w:rFonts w:ascii="Arial Narrow" w:hAnsi="Arial Narrow"/>
                <w:sz w:val="18"/>
                <w:szCs w:val="18"/>
              </w:rPr>
            </w:pPr>
            <w:r w:rsidRPr="00A0673C">
              <w:rPr>
                <w:rFonts w:ascii="Arial Narrow" w:hAnsi="Arial Narrow"/>
                <w:sz w:val="18"/>
                <w:szCs w:val="18"/>
              </w:rPr>
              <w:t> </w:t>
            </w:r>
          </w:p>
        </w:tc>
        <w:tc>
          <w:tcPr>
            <w:tcW w:w="610" w:type="pct"/>
            <w:tcBorders>
              <w:top w:val="nil"/>
              <w:left w:val="nil"/>
              <w:bottom w:val="single" w:sz="4" w:space="0" w:color="auto"/>
              <w:right w:val="single" w:sz="4" w:space="0" w:color="auto"/>
            </w:tcBorders>
            <w:noWrap/>
            <w:vAlign w:val="center"/>
            <w:hideMark/>
          </w:tcPr>
          <w:p w:rsidR="00A0673C" w:rsidRPr="00A0673C" w:rsidRDefault="00A0673C" w:rsidP="00907108">
            <w:pPr>
              <w:rPr>
                <w:rFonts w:ascii="Arial Narrow" w:hAnsi="Arial Narrow"/>
                <w:sz w:val="18"/>
                <w:szCs w:val="18"/>
              </w:rPr>
            </w:pPr>
            <w:r w:rsidRPr="00A0673C">
              <w:rPr>
                <w:rFonts w:ascii="Arial Narrow" w:hAnsi="Arial Narrow"/>
                <w:sz w:val="18"/>
                <w:szCs w:val="18"/>
              </w:rPr>
              <w:t> </w:t>
            </w:r>
          </w:p>
        </w:tc>
        <w:tc>
          <w:tcPr>
            <w:tcW w:w="821" w:type="pct"/>
            <w:tcBorders>
              <w:top w:val="nil"/>
              <w:left w:val="nil"/>
              <w:bottom w:val="single" w:sz="4" w:space="0" w:color="auto"/>
              <w:right w:val="single" w:sz="12" w:space="0" w:color="auto"/>
            </w:tcBorders>
            <w:noWrap/>
            <w:vAlign w:val="center"/>
            <w:hideMark/>
          </w:tcPr>
          <w:p w:rsidR="00A0673C" w:rsidRPr="00A0673C" w:rsidRDefault="00A0673C" w:rsidP="00907108">
            <w:pPr>
              <w:rPr>
                <w:rFonts w:ascii="Arial Narrow" w:hAnsi="Arial Narrow"/>
                <w:sz w:val="18"/>
                <w:szCs w:val="18"/>
              </w:rPr>
            </w:pPr>
            <w:r w:rsidRPr="00A0673C">
              <w:rPr>
                <w:rFonts w:ascii="Arial Narrow" w:hAnsi="Arial Narrow"/>
                <w:sz w:val="18"/>
                <w:szCs w:val="18"/>
              </w:rPr>
              <w:t> </w:t>
            </w:r>
          </w:p>
        </w:tc>
      </w:tr>
      <w:tr w:rsidR="00A0673C" w:rsidRPr="00A0673C" w:rsidTr="00907108">
        <w:trPr>
          <w:trHeight w:val="369"/>
          <w:jc w:val="center"/>
        </w:trPr>
        <w:tc>
          <w:tcPr>
            <w:tcW w:w="1356" w:type="pct"/>
            <w:tcBorders>
              <w:top w:val="nil"/>
              <w:left w:val="single" w:sz="12" w:space="0" w:color="auto"/>
              <w:bottom w:val="single" w:sz="4" w:space="0" w:color="auto"/>
              <w:right w:val="single" w:sz="12" w:space="0" w:color="auto"/>
            </w:tcBorders>
            <w:noWrap/>
            <w:vAlign w:val="center"/>
          </w:tcPr>
          <w:p w:rsidR="00A0673C" w:rsidRPr="00A0673C" w:rsidRDefault="00A0673C" w:rsidP="00907108">
            <w:pPr>
              <w:rPr>
                <w:rFonts w:ascii="Arial Narrow" w:hAnsi="Arial Narrow"/>
                <w:sz w:val="18"/>
                <w:szCs w:val="18"/>
              </w:rPr>
            </w:pPr>
          </w:p>
        </w:tc>
        <w:tc>
          <w:tcPr>
            <w:tcW w:w="1051" w:type="pct"/>
            <w:tcBorders>
              <w:top w:val="nil"/>
              <w:left w:val="single" w:sz="12" w:space="0" w:color="auto"/>
              <w:bottom w:val="single" w:sz="4" w:space="0" w:color="auto"/>
              <w:right w:val="single" w:sz="4" w:space="0" w:color="auto"/>
            </w:tcBorders>
            <w:noWrap/>
            <w:vAlign w:val="center"/>
            <w:hideMark/>
          </w:tcPr>
          <w:p w:rsidR="00A0673C" w:rsidRPr="00A0673C" w:rsidRDefault="00A0673C" w:rsidP="00907108">
            <w:pPr>
              <w:rPr>
                <w:rFonts w:ascii="Arial Narrow" w:hAnsi="Arial Narrow"/>
                <w:sz w:val="18"/>
                <w:szCs w:val="18"/>
              </w:rPr>
            </w:pPr>
            <w:r w:rsidRPr="00A0673C">
              <w:rPr>
                <w:rFonts w:ascii="Arial Narrow" w:hAnsi="Arial Narrow"/>
                <w:sz w:val="18"/>
                <w:szCs w:val="18"/>
              </w:rPr>
              <w:t> </w:t>
            </w:r>
          </w:p>
        </w:tc>
        <w:tc>
          <w:tcPr>
            <w:tcW w:w="551" w:type="pct"/>
            <w:tcBorders>
              <w:top w:val="nil"/>
              <w:left w:val="nil"/>
              <w:bottom w:val="single" w:sz="4" w:space="0" w:color="auto"/>
              <w:right w:val="single" w:sz="4" w:space="0" w:color="auto"/>
            </w:tcBorders>
            <w:noWrap/>
            <w:vAlign w:val="center"/>
            <w:hideMark/>
          </w:tcPr>
          <w:p w:rsidR="00A0673C" w:rsidRPr="00A0673C" w:rsidRDefault="00A0673C" w:rsidP="00907108">
            <w:pPr>
              <w:rPr>
                <w:rFonts w:ascii="Arial Narrow" w:hAnsi="Arial Narrow"/>
                <w:sz w:val="18"/>
                <w:szCs w:val="18"/>
              </w:rPr>
            </w:pPr>
            <w:r w:rsidRPr="00A0673C">
              <w:rPr>
                <w:rFonts w:ascii="Arial Narrow" w:hAnsi="Arial Narrow"/>
                <w:sz w:val="18"/>
                <w:szCs w:val="18"/>
              </w:rPr>
              <w:t> </w:t>
            </w:r>
          </w:p>
        </w:tc>
        <w:tc>
          <w:tcPr>
            <w:tcW w:w="611" w:type="pct"/>
            <w:tcBorders>
              <w:top w:val="nil"/>
              <w:left w:val="nil"/>
              <w:bottom w:val="single" w:sz="4" w:space="0" w:color="auto"/>
              <w:right w:val="single" w:sz="4" w:space="0" w:color="auto"/>
            </w:tcBorders>
            <w:noWrap/>
            <w:vAlign w:val="center"/>
            <w:hideMark/>
          </w:tcPr>
          <w:p w:rsidR="00A0673C" w:rsidRPr="00A0673C" w:rsidRDefault="00A0673C" w:rsidP="00907108">
            <w:pPr>
              <w:rPr>
                <w:rFonts w:ascii="Arial Narrow" w:hAnsi="Arial Narrow"/>
                <w:sz w:val="18"/>
                <w:szCs w:val="18"/>
              </w:rPr>
            </w:pPr>
            <w:r w:rsidRPr="00A0673C">
              <w:rPr>
                <w:rFonts w:ascii="Arial Narrow" w:hAnsi="Arial Narrow"/>
                <w:sz w:val="18"/>
                <w:szCs w:val="18"/>
              </w:rPr>
              <w:t> </w:t>
            </w:r>
          </w:p>
        </w:tc>
        <w:tc>
          <w:tcPr>
            <w:tcW w:w="610" w:type="pct"/>
            <w:tcBorders>
              <w:top w:val="nil"/>
              <w:left w:val="nil"/>
              <w:bottom w:val="single" w:sz="4" w:space="0" w:color="auto"/>
              <w:right w:val="single" w:sz="4" w:space="0" w:color="auto"/>
            </w:tcBorders>
            <w:noWrap/>
            <w:vAlign w:val="center"/>
            <w:hideMark/>
          </w:tcPr>
          <w:p w:rsidR="00A0673C" w:rsidRPr="00A0673C" w:rsidRDefault="00A0673C" w:rsidP="00907108">
            <w:pPr>
              <w:rPr>
                <w:rFonts w:ascii="Arial Narrow" w:hAnsi="Arial Narrow"/>
                <w:sz w:val="18"/>
                <w:szCs w:val="18"/>
              </w:rPr>
            </w:pPr>
            <w:r w:rsidRPr="00A0673C">
              <w:rPr>
                <w:rFonts w:ascii="Arial Narrow" w:hAnsi="Arial Narrow"/>
                <w:sz w:val="18"/>
                <w:szCs w:val="18"/>
              </w:rPr>
              <w:t> </w:t>
            </w:r>
          </w:p>
        </w:tc>
        <w:tc>
          <w:tcPr>
            <w:tcW w:w="821" w:type="pct"/>
            <w:tcBorders>
              <w:top w:val="nil"/>
              <w:left w:val="nil"/>
              <w:bottom w:val="single" w:sz="4" w:space="0" w:color="auto"/>
              <w:right w:val="single" w:sz="12" w:space="0" w:color="auto"/>
            </w:tcBorders>
            <w:noWrap/>
            <w:vAlign w:val="center"/>
            <w:hideMark/>
          </w:tcPr>
          <w:p w:rsidR="00A0673C" w:rsidRPr="00A0673C" w:rsidRDefault="00A0673C" w:rsidP="00907108">
            <w:pPr>
              <w:rPr>
                <w:rFonts w:ascii="Arial Narrow" w:hAnsi="Arial Narrow"/>
                <w:sz w:val="18"/>
                <w:szCs w:val="18"/>
              </w:rPr>
            </w:pPr>
            <w:r w:rsidRPr="00A0673C">
              <w:rPr>
                <w:rFonts w:ascii="Arial Narrow" w:hAnsi="Arial Narrow"/>
                <w:sz w:val="18"/>
                <w:szCs w:val="18"/>
              </w:rPr>
              <w:t> </w:t>
            </w:r>
          </w:p>
        </w:tc>
      </w:tr>
      <w:tr w:rsidR="00A0673C" w:rsidRPr="00A0673C" w:rsidTr="00907108">
        <w:trPr>
          <w:trHeight w:val="369"/>
          <w:jc w:val="center"/>
        </w:trPr>
        <w:tc>
          <w:tcPr>
            <w:tcW w:w="1356" w:type="pct"/>
            <w:tcBorders>
              <w:top w:val="nil"/>
              <w:left w:val="single" w:sz="12" w:space="0" w:color="auto"/>
              <w:bottom w:val="single" w:sz="12" w:space="0" w:color="auto"/>
              <w:right w:val="single" w:sz="12" w:space="0" w:color="auto"/>
            </w:tcBorders>
            <w:noWrap/>
            <w:vAlign w:val="center"/>
          </w:tcPr>
          <w:p w:rsidR="00A0673C" w:rsidRPr="00A0673C" w:rsidRDefault="00A0673C" w:rsidP="00907108">
            <w:pPr>
              <w:rPr>
                <w:rFonts w:ascii="Arial Narrow" w:hAnsi="Arial Narrow"/>
                <w:bCs/>
                <w:sz w:val="18"/>
                <w:szCs w:val="18"/>
              </w:rPr>
            </w:pPr>
          </w:p>
        </w:tc>
        <w:tc>
          <w:tcPr>
            <w:tcW w:w="1051" w:type="pct"/>
            <w:tcBorders>
              <w:top w:val="single" w:sz="8" w:space="0" w:color="auto"/>
              <w:left w:val="single" w:sz="12" w:space="0" w:color="auto"/>
              <w:bottom w:val="single" w:sz="12" w:space="0" w:color="auto"/>
              <w:right w:val="single" w:sz="4" w:space="0" w:color="auto"/>
            </w:tcBorders>
            <w:noWrap/>
            <w:vAlign w:val="center"/>
          </w:tcPr>
          <w:p w:rsidR="00A0673C" w:rsidRPr="00A0673C" w:rsidRDefault="00A0673C" w:rsidP="00907108">
            <w:pPr>
              <w:rPr>
                <w:rFonts w:ascii="Arial Narrow" w:hAnsi="Arial Narrow"/>
                <w:sz w:val="18"/>
                <w:szCs w:val="18"/>
              </w:rPr>
            </w:pPr>
          </w:p>
        </w:tc>
        <w:tc>
          <w:tcPr>
            <w:tcW w:w="551" w:type="pct"/>
            <w:tcBorders>
              <w:top w:val="single" w:sz="8" w:space="0" w:color="auto"/>
              <w:left w:val="nil"/>
              <w:bottom w:val="single" w:sz="12" w:space="0" w:color="auto"/>
              <w:right w:val="single" w:sz="4" w:space="0" w:color="auto"/>
            </w:tcBorders>
            <w:noWrap/>
            <w:vAlign w:val="center"/>
          </w:tcPr>
          <w:p w:rsidR="00A0673C" w:rsidRPr="00A0673C" w:rsidRDefault="00A0673C" w:rsidP="00907108">
            <w:pPr>
              <w:rPr>
                <w:rFonts w:ascii="Arial Narrow" w:hAnsi="Arial Narrow"/>
                <w:sz w:val="18"/>
                <w:szCs w:val="18"/>
              </w:rPr>
            </w:pPr>
          </w:p>
        </w:tc>
        <w:tc>
          <w:tcPr>
            <w:tcW w:w="611" w:type="pct"/>
            <w:tcBorders>
              <w:top w:val="single" w:sz="8" w:space="0" w:color="auto"/>
              <w:left w:val="nil"/>
              <w:bottom w:val="single" w:sz="12" w:space="0" w:color="auto"/>
              <w:right w:val="single" w:sz="4" w:space="0" w:color="auto"/>
            </w:tcBorders>
            <w:noWrap/>
            <w:vAlign w:val="center"/>
          </w:tcPr>
          <w:p w:rsidR="00A0673C" w:rsidRPr="00A0673C" w:rsidRDefault="00A0673C" w:rsidP="00907108">
            <w:pPr>
              <w:rPr>
                <w:rFonts w:ascii="Arial Narrow" w:hAnsi="Arial Narrow"/>
                <w:sz w:val="18"/>
                <w:szCs w:val="18"/>
              </w:rPr>
            </w:pPr>
          </w:p>
        </w:tc>
        <w:tc>
          <w:tcPr>
            <w:tcW w:w="610" w:type="pct"/>
            <w:tcBorders>
              <w:top w:val="single" w:sz="8" w:space="0" w:color="auto"/>
              <w:left w:val="nil"/>
              <w:bottom w:val="single" w:sz="12" w:space="0" w:color="auto"/>
              <w:right w:val="nil"/>
            </w:tcBorders>
            <w:noWrap/>
            <w:vAlign w:val="center"/>
          </w:tcPr>
          <w:p w:rsidR="00A0673C" w:rsidRPr="00A0673C" w:rsidRDefault="00A0673C" w:rsidP="00907108">
            <w:pPr>
              <w:rPr>
                <w:rFonts w:ascii="Arial Narrow" w:hAnsi="Arial Narrow"/>
                <w:sz w:val="18"/>
                <w:szCs w:val="18"/>
              </w:rPr>
            </w:pPr>
          </w:p>
        </w:tc>
        <w:tc>
          <w:tcPr>
            <w:tcW w:w="821" w:type="pct"/>
            <w:tcBorders>
              <w:top w:val="single" w:sz="8" w:space="0" w:color="auto"/>
              <w:left w:val="single" w:sz="8" w:space="0" w:color="auto"/>
              <w:bottom w:val="single" w:sz="12" w:space="0" w:color="auto"/>
              <w:right w:val="single" w:sz="12" w:space="0" w:color="auto"/>
            </w:tcBorders>
            <w:noWrap/>
            <w:vAlign w:val="center"/>
          </w:tcPr>
          <w:p w:rsidR="00A0673C" w:rsidRPr="00A0673C" w:rsidRDefault="00A0673C" w:rsidP="00907108">
            <w:pPr>
              <w:rPr>
                <w:rFonts w:ascii="Arial Narrow" w:hAnsi="Arial Narrow"/>
                <w:sz w:val="18"/>
                <w:szCs w:val="18"/>
              </w:rPr>
            </w:pPr>
          </w:p>
        </w:tc>
      </w:tr>
      <w:tr w:rsidR="00A0673C" w:rsidRPr="00A0673C" w:rsidTr="00907108">
        <w:trPr>
          <w:trHeight w:val="330"/>
          <w:jc w:val="center"/>
        </w:trPr>
        <w:tc>
          <w:tcPr>
            <w:tcW w:w="1356" w:type="pct"/>
            <w:tcBorders>
              <w:top w:val="single" w:sz="12" w:space="0" w:color="auto"/>
              <w:left w:val="single" w:sz="12" w:space="0" w:color="auto"/>
              <w:bottom w:val="single" w:sz="12" w:space="0" w:color="auto"/>
              <w:right w:val="single" w:sz="12" w:space="0" w:color="auto"/>
            </w:tcBorders>
            <w:vAlign w:val="center"/>
            <w:hideMark/>
          </w:tcPr>
          <w:p w:rsidR="00A0673C" w:rsidRPr="00A0673C" w:rsidRDefault="00A0673C" w:rsidP="00907108">
            <w:pPr>
              <w:rPr>
                <w:rFonts w:ascii="Arial Narrow" w:hAnsi="Arial Narrow"/>
                <w:sz w:val="18"/>
                <w:szCs w:val="18"/>
              </w:rPr>
            </w:pPr>
            <w:r w:rsidRPr="00A0673C">
              <w:rPr>
                <w:rFonts w:ascii="Arial Narrow" w:hAnsi="Arial Narrow"/>
                <w:bCs/>
                <w:sz w:val="18"/>
                <w:szCs w:val="18"/>
              </w:rPr>
              <w:t>Krátkodobé rezervy, z toho:</w:t>
            </w:r>
          </w:p>
        </w:tc>
        <w:tc>
          <w:tcPr>
            <w:tcW w:w="1051" w:type="pct"/>
            <w:tcBorders>
              <w:top w:val="single" w:sz="12" w:space="0" w:color="auto"/>
              <w:left w:val="single" w:sz="12" w:space="0" w:color="auto"/>
              <w:bottom w:val="single" w:sz="12" w:space="0" w:color="auto"/>
              <w:right w:val="single" w:sz="4" w:space="0" w:color="auto"/>
            </w:tcBorders>
            <w:noWrap/>
            <w:vAlign w:val="center"/>
            <w:hideMark/>
          </w:tcPr>
          <w:p w:rsidR="00A0673C" w:rsidRPr="00A0673C" w:rsidRDefault="00A0673C" w:rsidP="00907108">
            <w:pPr>
              <w:rPr>
                <w:rFonts w:ascii="Arial Narrow" w:hAnsi="Arial Narrow"/>
                <w:sz w:val="18"/>
                <w:szCs w:val="18"/>
              </w:rPr>
            </w:pPr>
            <w:r w:rsidRPr="00A0673C">
              <w:rPr>
                <w:rFonts w:ascii="Arial Narrow" w:hAnsi="Arial Narrow"/>
                <w:sz w:val="18"/>
                <w:szCs w:val="18"/>
              </w:rPr>
              <w:t> </w:t>
            </w:r>
            <w:r>
              <w:rPr>
                <w:rFonts w:ascii="Arial Narrow" w:hAnsi="Arial Narrow"/>
                <w:sz w:val="18"/>
                <w:szCs w:val="18"/>
              </w:rPr>
              <w:t>0,00</w:t>
            </w:r>
          </w:p>
        </w:tc>
        <w:tc>
          <w:tcPr>
            <w:tcW w:w="551" w:type="pct"/>
            <w:tcBorders>
              <w:top w:val="single" w:sz="12" w:space="0" w:color="auto"/>
              <w:left w:val="nil"/>
              <w:bottom w:val="single" w:sz="12" w:space="0" w:color="auto"/>
              <w:right w:val="single" w:sz="4" w:space="0" w:color="auto"/>
            </w:tcBorders>
            <w:noWrap/>
            <w:vAlign w:val="center"/>
            <w:hideMark/>
          </w:tcPr>
          <w:p w:rsidR="00A0673C" w:rsidRPr="00A0673C" w:rsidRDefault="00A0673C" w:rsidP="00907108">
            <w:pPr>
              <w:rPr>
                <w:rFonts w:ascii="Arial Narrow" w:hAnsi="Arial Narrow"/>
                <w:sz w:val="18"/>
                <w:szCs w:val="18"/>
              </w:rPr>
            </w:pPr>
            <w:r w:rsidRPr="00A0673C">
              <w:rPr>
                <w:rFonts w:ascii="Arial Narrow" w:hAnsi="Arial Narrow"/>
                <w:sz w:val="18"/>
                <w:szCs w:val="18"/>
              </w:rPr>
              <w:t> </w:t>
            </w:r>
            <w:r>
              <w:rPr>
                <w:rFonts w:ascii="Arial Narrow" w:hAnsi="Arial Narrow"/>
                <w:sz w:val="18"/>
                <w:szCs w:val="18"/>
              </w:rPr>
              <w:t>0,00</w:t>
            </w:r>
          </w:p>
        </w:tc>
        <w:tc>
          <w:tcPr>
            <w:tcW w:w="611" w:type="pct"/>
            <w:tcBorders>
              <w:top w:val="single" w:sz="12" w:space="0" w:color="auto"/>
              <w:left w:val="nil"/>
              <w:bottom w:val="single" w:sz="12" w:space="0" w:color="auto"/>
              <w:right w:val="single" w:sz="4" w:space="0" w:color="auto"/>
            </w:tcBorders>
            <w:noWrap/>
            <w:vAlign w:val="center"/>
            <w:hideMark/>
          </w:tcPr>
          <w:p w:rsidR="00A0673C" w:rsidRPr="00A0673C" w:rsidRDefault="00A0673C" w:rsidP="00907108">
            <w:pPr>
              <w:rPr>
                <w:rFonts w:ascii="Arial Narrow" w:hAnsi="Arial Narrow"/>
                <w:sz w:val="18"/>
                <w:szCs w:val="18"/>
              </w:rPr>
            </w:pPr>
            <w:r w:rsidRPr="00A0673C">
              <w:rPr>
                <w:rFonts w:ascii="Arial Narrow" w:hAnsi="Arial Narrow"/>
                <w:sz w:val="18"/>
                <w:szCs w:val="18"/>
              </w:rPr>
              <w:t> </w:t>
            </w:r>
          </w:p>
        </w:tc>
        <w:tc>
          <w:tcPr>
            <w:tcW w:w="610" w:type="pct"/>
            <w:tcBorders>
              <w:top w:val="single" w:sz="12" w:space="0" w:color="auto"/>
              <w:left w:val="nil"/>
              <w:bottom w:val="single" w:sz="12" w:space="0" w:color="auto"/>
              <w:right w:val="single" w:sz="4" w:space="0" w:color="auto"/>
            </w:tcBorders>
            <w:noWrap/>
            <w:vAlign w:val="center"/>
            <w:hideMark/>
          </w:tcPr>
          <w:p w:rsidR="00A0673C" w:rsidRPr="00A0673C" w:rsidRDefault="00A0673C" w:rsidP="00907108">
            <w:pPr>
              <w:rPr>
                <w:rFonts w:ascii="Arial Narrow" w:hAnsi="Arial Narrow"/>
                <w:sz w:val="18"/>
                <w:szCs w:val="18"/>
              </w:rPr>
            </w:pPr>
            <w:r w:rsidRPr="00A0673C">
              <w:rPr>
                <w:rFonts w:ascii="Arial Narrow" w:hAnsi="Arial Narrow"/>
                <w:sz w:val="18"/>
                <w:szCs w:val="18"/>
              </w:rPr>
              <w:t> </w:t>
            </w:r>
          </w:p>
        </w:tc>
        <w:tc>
          <w:tcPr>
            <w:tcW w:w="821" w:type="pct"/>
            <w:tcBorders>
              <w:top w:val="single" w:sz="12" w:space="0" w:color="auto"/>
              <w:left w:val="nil"/>
              <w:bottom w:val="single" w:sz="12" w:space="0" w:color="auto"/>
              <w:right w:val="single" w:sz="12" w:space="0" w:color="auto"/>
            </w:tcBorders>
            <w:noWrap/>
            <w:vAlign w:val="center"/>
            <w:hideMark/>
          </w:tcPr>
          <w:p w:rsidR="00A0673C" w:rsidRPr="00A0673C" w:rsidRDefault="00A0673C" w:rsidP="00907108">
            <w:pPr>
              <w:rPr>
                <w:rFonts w:ascii="Arial Narrow" w:hAnsi="Arial Narrow"/>
                <w:sz w:val="18"/>
                <w:szCs w:val="18"/>
              </w:rPr>
            </w:pPr>
            <w:r w:rsidRPr="00A0673C">
              <w:rPr>
                <w:rFonts w:ascii="Arial Narrow" w:hAnsi="Arial Narrow"/>
                <w:sz w:val="18"/>
                <w:szCs w:val="18"/>
              </w:rPr>
              <w:t> </w:t>
            </w:r>
            <w:r>
              <w:rPr>
                <w:rFonts w:ascii="Arial Narrow" w:hAnsi="Arial Narrow"/>
                <w:sz w:val="18"/>
                <w:szCs w:val="18"/>
              </w:rPr>
              <w:t>0,00</w:t>
            </w:r>
          </w:p>
        </w:tc>
      </w:tr>
      <w:tr w:rsidR="00A0673C" w:rsidRPr="00A0673C" w:rsidTr="00907108">
        <w:trPr>
          <w:trHeight w:val="369"/>
          <w:jc w:val="center"/>
        </w:trPr>
        <w:tc>
          <w:tcPr>
            <w:tcW w:w="1356" w:type="pct"/>
            <w:tcBorders>
              <w:top w:val="single" w:sz="12" w:space="0" w:color="auto"/>
              <w:left w:val="single" w:sz="12" w:space="0" w:color="auto"/>
              <w:bottom w:val="single" w:sz="6" w:space="0" w:color="auto"/>
              <w:right w:val="single" w:sz="12" w:space="0" w:color="auto"/>
            </w:tcBorders>
            <w:noWrap/>
            <w:vAlign w:val="center"/>
          </w:tcPr>
          <w:p w:rsidR="00A0673C" w:rsidRPr="00A0673C" w:rsidRDefault="00A0673C" w:rsidP="00907108">
            <w:pPr>
              <w:rPr>
                <w:rFonts w:ascii="Arial Narrow" w:hAnsi="Arial Narrow"/>
                <w:sz w:val="18"/>
                <w:szCs w:val="18"/>
              </w:rPr>
            </w:pPr>
          </w:p>
        </w:tc>
        <w:tc>
          <w:tcPr>
            <w:tcW w:w="1051" w:type="pct"/>
            <w:tcBorders>
              <w:top w:val="single" w:sz="12" w:space="0" w:color="auto"/>
              <w:left w:val="single" w:sz="12" w:space="0" w:color="auto"/>
              <w:bottom w:val="single" w:sz="6" w:space="0" w:color="auto"/>
              <w:right w:val="single" w:sz="4" w:space="0" w:color="auto"/>
            </w:tcBorders>
            <w:noWrap/>
            <w:vAlign w:val="center"/>
            <w:hideMark/>
          </w:tcPr>
          <w:p w:rsidR="00A0673C" w:rsidRPr="00A0673C" w:rsidRDefault="00A0673C" w:rsidP="00907108">
            <w:pPr>
              <w:rPr>
                <w:rFonts w:ascii="Arial Narrow" w:hAnsi="Arial Narrow"/>
                <w:sz w:val="18"/>
                <w:szCs w:val="18"/>
              </w:rPr>
            </w:pPr>
            <w:r w:rsidRPr="00A0673C">
              <w:rPr>
                <w:rFonts w:ascii="Arial Narrow" w:hAnsi="Arial Narrow"/>
                <w:sz w:val="18"/>
                <w:szCs w:val="18"/>
              </w:rPr>
              <w:t> </w:t>
            </w:r>
          </w:p>
        </w:tc>
        <w:tc>
          <w:tcPr>
            <w:tcW w:w="551" w:type="pct"/>
            <w:tcBorders>
              <w:top w:val="single" w:sz="12" w:space="0" w:color="auto"/>
              <w:left w:val="nil"/>
              <w:bottom w:val="single" w:sz="6" w:space="0" w:color="auto"/>
              <w:right w:val="single" w:sz="4" w:space="0" w:color="auto"/>
            </w:tcBorders>
            <w:noWrap/>
            <w:vAlign w:val="center"/>
            <w:hideMark/>
          </w:tcPr>
          <w:p w:rsidR="00A0673C" w:rsidRPr="00A0673C" w:rsidRDefault="00A0673C" w:rsidP="00907108">
            <w:pPr>
              <w:rPr>
                <w:rFonts w:ascii="Arial Narrow" w:hAnsi="Arial Narrow"/>
                <w:sz w:val="18"/>
                <w:szCs w:val="18"/>
              </w:rPr>
            </w:pPr>
            <w:r w:rsidRPr="00A0673C">
              <w:rPr>
                <w:rFonts w:ascii="Arial Narrow" w:hAnsi="Arial Narrow"/>
                <w:sz w:val="18"/>
                <w:szCs w:val="18"/>
              </w:rPr>
              <w:t> </w:t>
            </w:r>
          </w:p>
        </w:tc>
        <w:tc>
          <w:tcPr>
            <w:tcW w:w="611" w:type="pct"/>
            <w:tcBorders>
              <w:top w:val="single" w:sz="12" w:space="0" w:color="auto"/>
              <w:left w:val="nil"/>
              <w:bottom w:val="single" w:sz="6" w:space="0" w:color="auto"/>
              <w:right w:val="single" w:sz="4" w:space="0" w:color="auto"/>
            </w:tcBorders>
            <w:noWrap/>
            <w:vAlign w:val="center"/>
            <w:hideMark/>
          </w:tcPr>
          <w:p w:rsidR="00A0673C" w:rsidRPr="00A0673C" w:rsidRDefault="00A0673C" w:rsidP="00907108">
            <w:pPr>
              <w:rPr>
                <w:rFonts w:ascii="Arial Narrow" w:hAnsi="Arial Narrow"/>
                <w:sz w:val="18"/>
                <w:szCs w:val="18"/>
              </w:rPr>
            </w:pPr>
            <w:r w:rsidRPr="00A0673C">
              <w:rPr>
                <w:rFonts w:ascii="Arial Narrow" w:hAnsi="Arial Narrow"/>
                <w:sz w:val="18"/>
                <w:szCs w:val="18"/>
              </w:rPr>
              <w:t> </w:t>
            </w:r>
          </w:p>
        </w:tc>
        <w:tc>
          <w:tcPr>
            <w:tcW w:w="610" w:type="pct"/>
            <w:tcBorders>
              <w:top w:val="single" w:sz="12" w:space="0" w:color="auto"/>
              <w:left w:val="nil"/>
              <w:bottom w:val="single" w:sz="6" w:space="0" w:color="auto"/>
              <w:right w:val="single" w:sz="4" w:space="0" w:color="auto"/>
            </w:tcBorders>
            <w:noWrap/>
            <w:vAlign w:val="center"/>
            <w:hideMark/>
          </w:tcPr>
          <w:p w:rsidR="00A0673C" w:rsidRPr="00A0673C" w:rsidRDefault="00A0673C" w:rsidP="00907108">
            <w:pPr>
              <w:rPr>
                <w:rFonts w:ascii="Arial Narrow" w:hAnsi="Arial Narrow"/>
                <w:sz w:val="18"/>
                <w:szCs w:val="18"/>
              </w:rPr>
            </w:pPr>
            <w:r w:rsidRPr="00A0673C">
              <w:rPr>
                <w:rFonts w:ascii="Arial Narrow" w:hAnsi="Arial Narrow"/>
                <w:sz w:val="18"/>
                <w:szCs w:val="18"/>
              </w:rPr>
              <w:t> </w:t>
            </w:r>
          </w:p>
        </w:tc>
        <w:tc>
          <w:tcPr>
            <w:tcW w:w="821" w:type="pct"/>
            <w:tcBorders>
              <w:top w:val="single" w:sz="12" w:space="0" w:color="auto"/>
              <w:left w:val="nil"/>
              <w:bottom w:val="single" w:sz="6" w:space="0" w:color="auto"/>
              <w:right w:val="single" w:sz="12" w:space="0" w:color="auto"/>
            </w:tcBorders>
            <w:noWrap/>
            <w:vAlign w:val="center"/>
            <w:hideMark/>
          </w:tcPr>
          <w:p w:rsidR="00A0673C" w:rsidRPr="00A0673C" w:rsidRDefault="00A0673C" w:rsidP="00907108">
            <w:pPr>
              <w:rPr>
                <w:rFonts w:ascii="Arial Narrow" w:hAnsi="Arial Narrow"/>
                <w:sz w:val="18"/>
                <w:szCs w:val="18"/>
              </w:rPr>
            </w:pPr>
            <w:r w:rsidRPr="00A0673C">
              <w:rPr>
                <w:rFonts w:ascii="Arial Narrow" w:hAnsi="Arial Narrow"/>
                <w:sz w:val="18"/>
                <w:szCs w:val="18"/>
              </w:rPr>
              <w:t> </w:t>
            </w:r>
          </w:p>
        </w:tc>
      </w:tr>
      <w:tr w:rsidR="00A0673C" w:rsidRPr="00A0673C" w:rsidTr="00907108">
        <w:trPr>
          <w:trHeight w:val="369"/>
          <w:jc w:val="center"/>
        </w:trPr>
        <w:tc>
          <w:tcPr>
            <w:tcW w:w="1356" w:type="pct"/>
            <w:tcBorders>
              <w:top w:val="single" w:sz="6" w:space="0" w:color="auto"/>
              <w:left w:val="single" w:sz="12" w:space="0" w:color="auto"/>
              <w:bottom w:val="single" w:sz="6" w:space="0" w:color="auto"/>
              <w:right w:val="single" w:sz="12" w:space="0" w:color="auto"/>
            </w:tcBorders>
            <w:noWrap/>
            <w:vAlign w:val="center"/>
          </w:tcPr>
          <w:p w:rsidR="00A0673C" w:rsidRPr="00A0673C" w:rsidRDefault="00A0673C" w:rsidP="00907108">
            <w:pPr>
              <w:rPr>
                <w:rFonts w:ascii="Arial Narrow" w:hAnsi="Arial Narrow"/>
                <w:sz w:val="18"/>
                <w:szCs w:val="18"/>
              </w:rPr>
            </w:pPr>
          </w:p>
        </w:tc>
        <w:tc>
          <w:tcPr>
            <w:tcW w:w="1051" w:type="pct"/>
            <w:tcBorders>
              <w:top w:val="single" w:sz="6" w:space="0" w:color="auto"/>
              <w:left w:val="single" w:sz="12" w:space="0" w:color="auto"/>
              <w:bottom w:val="single" w:sz="6" w:space="0" w:color="auto"/>
              <w:right w:val="single" w:sz="4" w:space="0" w:color="auto"/>
            </w:tcBorders>
            <w:noWrap/>
            <w:vAlign w:val="center"/>
            <w:hideMark/>
          </w:tcPr>
          <w:p w:rsidR="00A0673C" w:rsidRPr="00A0673C" w:rsidRDefault="00A0673C" w:rsidP="00907108">
            <w:pPr>
              <w:rPr>
                <w:rFonts w:ascii="Arial Narrow" w:hAnsi="Arial Narrow"/>
                <w:sz w:val="18"/>
                <w:szCs w:val="18"/>
              </w:rPr>
            </w:pPr>
            <w:r w:rsidRPr="00A0673C">
              <w:rPr>
                <w:rFonts w:ascii="Arial Narrow" w:hAnsi="Arial Narrow"/>
                <w:sz w:val="18"/>
                <w:szCs w:val="18"/>
              </w:rPr>
              <w:t> </w:t>
            </w:r>
          </w:p>
        </w:tc>
        <w:tc>
          <w:tcPr>
            <w:tcW w:w="551" w:type="pct"/>
            <w:tcBorders>
              <w:top w:val="single" w:sz="6" w:space="0" w:color="auto"/>
              <w:left w:val="nil"/>
              <w:bottom w:val="single" w:sz="6" w:space="0" w:color="auto"/>
              <w:right w:val="single" w:sz="4" w:space="0" w:color="auto"/>
            </w:tcBorders>
            <w:noWrap/>
            <w:vAlign w:val="center"/>
            <w:hideMark/>
          </w:tcPr>
          <w:p w:rsidR="00A0673C" w:rsidRPr="00A0673C" w:rsidRDefault="00A0673C" w:rsidP="00907108">
            <w:pPr>
              <w:rPr>
                <w:rFonts w:ascii="Arial Narrow" w:hAnsi="Arial Narrow"/>
                <w:sz w:val="18"/>
                <w:szCs w:val="18"/>
              </w:rPr>
            </w:pPr>
            <w:r w:rsidRPr="00A0673C">
              <w:rPr>
                <w:rFonts w:ascii="Arial Narrow" w:hAnsi="Arial Narrow"/>
                <w:sz w:val="18"/>
                <w:szCs w:val="18"/>
              </w:rPr>
              <w:t> </w:t>
            </w:r>
          </w:p>
        </w:tc>
        <w:tc>
          <w:tcPr>
            <w:tcW w:w="611" w:type="pct"/>
            <w:tcBorders>
              <w:top w:val="single" w:sz="6" w:space="0" w:color="auto"/>
              <w:left w:val="nil"/>
              <w:bottom w:val="single" w:sz="6" w:space="0" w:color="auto"/>
              <w:right w:val="single" w:sz="4" w:space="0" w:color="auto"/>
            </w:tcBorders>
            <w:noWrap/>
            <w:vAlign w:val="center"/>
            <w:hideMark/>
          </w:tcPr>
          <w:p w:rsidR="00A0673C" w:rsidRPr="00A0673C" w:rsidRDefault="00A0673C" w:rsidP="00907108">
            <w:pPr>
              <w:rPr>
                <w:rFonts w:ascii="Arial Narrow" w:hAnsi="Arial Narrow"/>
                <w:sz w:val="18"/>
                <w:szCs w:val="18"/>
              </w:rPr>
            </w:pPr>
            <w:r w:rsidRPr="00A0673C">
              <w:rPr>
                <w:rFonts w:ascii="Arial Narrow" w:hAnsi="Arial Narrow"/>
                <w:sz w:val="18"/>
                <w:szCs w:val="18"/>
              </w:rPr>
              <w:t> </w:t>
            </w:r>
          </w:p>
        </w:tc>
        <w:tc>
          <w:tcPr>
            <w:tcW w:w="610" w:type="pct"/>
            <w:tcBorders>
              <w:top w:val="single" w:sz="6" w:space="0" w:color="auto"/>
              <w:left w:val="nil"/>
              <w:bottom w:val="single" w:sz="6" w:space="0" w:color="auto"/>
              <w:right w:val="single" w:sz="4" w:space="0" w:color="auto"/>
            </w:tcBorders>
            <w:noWrap/>
            <w:vAlign w:val="center"/>
            <w:hideMark/>
          </w:tcPr>
          <w:p w:rsidR="00A0673C" w:rsidRPr="00A0673C" w:rsidRDefault="00A0673C" w:rsidP="00907108">
            <w:pPr>
              <w:rPr>
                <w:rFonts w:ascii="Arial Narrow" w:hAnsi="Arial Narrow"/>
                <w:sz w:val="18"/>
                <w:szCs w:val="18"/>
              </w:rPr>
            </w:pPr>
            <w:r w:rsidRPr="00A0673C">
              <w:rPr>
                <w:rFonts w:ascii="Arial Narrow" w:hAnsi="Arial Narrow"/>
                <w:sz w:val="18"/>
                <w:szCs w:val="18"/>
              </w:rPr>
              <w:t> </w:t>
            </w:r>
          </w:p>
        </w:tc>
        <w:tc>
          <w:tcPr>
            <w:tcW w:w="821" w:type="pct"/>
            <w:tcBorders>
              <w:top w:val="single" w:sz="6" w:space="0" w:color="auto"/>
              <w:left w:val="nil"/>
              <w:bottom w:val="single" w:sz="6" w:space="0" w:color="auto"/>
              <w:right w:val="single" w:sz="12" w:space="0" w:color="auto"/>
            </w:tcBorders>
            <w:noWrap/>
            <w:vAlign w:val="center"/>
            <w:hideMark/>
          </w:tcPr>
          <w:p w:rsidR="00A0673C" w:rsidRPr="00A0673C" w:rsidRDefault="00A0673C" w:rsidP="00907108">
            <w:pPr>
              <w:rPr>
                <w:rFonts w:ascii="Arial Narrow" w:hAnsi="Arial Narrow"/>
                <w:sz w:val="18"/>
                <w:szCs w:val="18"/>
              </w:rPr>
            </w:pPr>
            <w:r w:rsidRPr="00A0673C">
              <w:rPr>
                <w:rFonts w:ascii="Arial Narrow" w:hAnsi="Arial Narrow"/>
                <w:sz w:val="18"/>
                <w:szCs w:val="18"/>
              </w:rPr>
              <w:t> </w:t>
            </w:r>
          </w:p>
        </w:tc>
      </w:tr>
      <w:tr w:rsidR="00A0673C" w:rsidRPr="00A0673C" w:rsidTr="00907108">
        <w:trPr>
          <w:trHeight w:val="369"/>
          <w:jc w:val="center"/>
        </w:trPr>
        <w:tc>
          <w:tcPr>
            <w:tcW w:w="1356" w:type="pct"/>
            <w:tcBorders>
              <w:top w:val="single" w:sz="6" w:space="0" w:color="auto"/>
              <w:left w:val="single" w:sz="12" w:space="0" w:color="auto"/>
              <w:bottom w:val="single" w:sz="4" w:space="0" w:color="auto"/>
              <w:right w:val="single" w:sz="12" w:space="0" w:color="auto"/>
            </w:tcBorders>
            <w:noWrap/>
            <w:vAlign w:val="center"/>
          </w:tcPr>
          <w:p w:rsidR="00A0673C" w:rsidRPr="00A0673C" w:rsidRDefault="00A0673C" w:rsidP="00907108">
            <w:pPr>
              <w:rPr>
                <w:rFonts w:ascii="Arial Narrow" w:hAnsi="Arial Narrow"/>
                <w:sz w:val="18"/>
                <w:szCs w:val="18"/>
              </w:rPr>
            </w:pPr>
          </w:p>
        </w:tc>
        <w:tc>
          <w:tcPr>
            <w:tcW w:w="1051" w:type="pct"/>
            <w:tcBorders>
              <w:top w:val="single" w:sz="6" w:space="0" w:color="auto"/>
              <w:left w:val="single" w:sz="12" w:space="0" w:color="auto"/>
              <w:bottom w:val="single" w:sz="4" w:space="0" w:color="auto"/>
              <w:right w:val="single" w:sz="4" w:space="0" w:color="auto"/>
            </w:tcBorders>
            <w:noWrap/>
            <w:vAlign w:val="center"/>
          </w:tcPr>
          <w:p w:rsidR="00A0673C" w:rsidRPr="00A0673C" w:rsidRDefault="00A0673C" w:rsidP="00907108">
            <w:pPr>
              <w:rPr>
                <w:rFonts w:ascii="Arial Narrow" w:hAnsi="Arial Narrow"/>
                <w:sz w:val="18"/>
                <w:szCs w:val="18"/>
              </w:rPr>
            </w:pPr>
          </w:p>
        </w:tc>
        <w:tc>
          <w:tcPr>
            <w:tcW w:w="551" w:type="pct"/>
            <w:tcBorders>
              <w:top w:val="single" w:sz="6" w:space="0" w:color="auto"/>
              <w:left w:val="nil"/>
              <w:bottom w:val="single" w:sz="4" w:space="0" w:color="auto"/>
              <w:right w:val="single" w:sz="4" w:space="0" w:color="auto"/>
            </w:tcBorders>
            <w:noWrap/>
            <w:vAlign w:val="center"/>
          </w:tcPr>
          <w:p w:rsidR="00A0673C" w:rsidRPr="00A0673C" w:rsidRDefault="00A0673C" w:rsidP="00907108">
            <w:pPr>
              <w:rPr>
                <w:rFonts w:ascii="Arial Narrow" w:hAnsi="Arial Narrow"/>
                <w:sz w:val="18"/>
                <w:szCs w:val="18"/>
              </w:rPr>
            </w:pPr>
          </w:p>
        </w:tc>
        <w:tc>
          <w:tcPr>
            <w:tcW w:w="611" w:type="pct"/>
            <w:tcBorders>
              <w:top w:val="single" w:sz="6" w:space="0" w:color="auto"/>
              <w:left w:val="nil"/>
              <w:bottom w:val="single" w:sz="4" w:space="0" w:color="auto"/>
              <w:right w:val="single" w:sz="4" w:space="0" w:color="auto"/>
            </w:tcBorders>
            <w:noWrap/>
            <w:vAlign w:val="center"/>
          </w:tcPr>
          <w:p w:rsidR="00A0673C" w:rsidRPr="00A0673C" w:rsidRDefault="00A0673C" w:rsidP="00907108">
            <w:pPr>
              <w:rPr>
                <w:rFonts w:ascii="Arial Narrow" w:hAnsi="Arial Narrow"/>
                <w:sz w:val="18"/>
                <w:szCs w:val="18"/>
              </w:rPr>
            </w:pPr>
          </w:p>
        </w:tc>
        <w:tc>
          <w:tcPr>
            <w:tcW w:w="610" w:type="pct"/>
            <w:tcBorders>
              <w:top w:val="single" w:sz="6" w:space="0" w:color="auto"/>
              <w:left w:val="nil"/>
              <w:bottom w:val="single" w:sz="4" w:space="0" w:color="auto"/>
              <w:right w:val="single" w:sz="4" w:space="0" w:color="auto"/>
            </w:tcBorders>
            <w:noWrap/>
            <w:vAlign w:val="center"/>
          </w:tcPr>
          <w:p w:rsidR="00A0673C" w:rsidRPr="00A0673C" w:rsidRDefault="00A0673C" w:rsidP="00907108">
            <w:pPr>
              <w:rPr>
                <w:rFonts w:ascii="Arial Narrow" w:hAnsi="Arial Narrow"/>
                <w:sz w:val="18"/>
                <w:szCs w:val="18"/>
              </w:rPr>
            </w:pPr>
          </w:p>
        </w:tc>
        <w:tc>
          <w:tcPr>
            <w:tcW w:w="821" w:type="pct"/>
            <w:tcBorders>
              <w:top w:val="single" w:sz="6" w:space="0" w:color="auto"/>
              <w:left w:val="nil"/>
              <w:bottom w:val="single" w:sz="4" w:space="0" w:color="auto"/>
              <w:right w:val="single" w:sz="12" w:space="0" w:color="auto"/>
            </w:tcBorders>
            <w:noWrap/>
            <w:vAlign w:val="center"/>
          </w:tcPr>
          <w:p w:rsidR="00A0673C" w:rsidRPr="00A0673C" w:rsidRDefault="00A0673C" w:rsidP="00907108">
            <w:pPr>
              <w:rPr>
                <w:rFonts w:ascii="Arial Narrow" w:hAnsi="Arial Narrow"/>
                <w:sz w:val="18"/>
                <w:szCs w:val="18"/>
              </w:rPr>
            </w:pPr>
          </w:p>
        </w:tc>
      </w:tr>
      <w:tr w:rsidR="00A0673C" w:rsidRPr="00A0673C" w:rsidTr="00907108">
        <w:trPr>
          <w:trHeight w:val="369"/>
          <w:jc w:val="center"/>
        </w:trPr>
        <w:tc>
          <w:tcPr>
            <w:tcW w:w="1356" w:type="pct"/>
            <w:tcBorders>
              <w:top w:val="nil"/>
              <w:left w:val="single" w:sz="12" w:space="0" w:color="auto"/>
              <w:bottom w:val="single" w:sz="4" w:space="0" w:color="auto"/>
              <w:right w:val="single" w:sz="12" w:space="0" w:color="auto"/>
            </w:tcBorders>
            <w:noWrap/>
            <w:vAlign w:val="center"/>
          </w:tcPr>
          <w:p w:rsidR="00A0673C" w:rsidRPr="00A0673C" w:rsidRDefault="00A0673C" w:rsidP="00907108">
            <w:pPr>
              <w:rPr>
                <w:rFonts w:ascii="Arial Narrow" w:hAnsi="Arial Narrow"/>
                <w:sz w:val="18"/>
                <w:szCs w:val="18"/>
              </w:rPr>
            </w:pPr>
          </w:p>
        </w:tc>
        <w:tc>
          <w:tcPr>
            <w:tcW w:w="1051" w:type="pct"/>
            <w:tcBorders>
              <w:top w:val="nil"/>
              <w:left w:val="single" w:sz="12" w:space="0" w:color="auto"/>
              <w:bottom w:val="single" w:sz="4" w:space="0" w:color="auto"/>
              <w:right w:val="single" w:sz="4" w:space="0" w:color="auto"/>
            </w:tcBorders>
            <w:noWrap/>
            <w:vAlign w:val="center"/>
          </w:tcPr>
          <w:p w:rsidR="00A0673C" w:rsidRPr="00A0673C" w:rsidRDefault="00A0673C" w:rsidP="00907108">
            <w:pPr>
              <w:rPr>
                <w:rFonts w:ascii="Arial Narrow" w:hAnsi="Arial Narrow"/>
                <w:sz w:val="18"/>
                <w:szCs w:val="18"/>
              </w:rPr>
            </w:pPr>
          </w:p>
        </w:tc>
        <w:tc>
          <w:tcPr>
            <w:tcW w:w="551" w:type="pct"/>
            <w:tcBorders>
              <w:top w:val="nil"/>
              <w:left w:val="nil"/>
              <w:bottom w:val="single" w:sz="4" w:space="0" w:color="auto"/>
              <w:right w:val="single" w:sz="4" w:space="0" w:color="auto"/>
            </w:tcBorders>
            <w:noWrap/>
            <w:vAlign w:val="center"/>
          </w:tcPr>
          <w:p w:rsidR="00A0673C" w:rsidRPr="00A0673C" w:rsidRDefault="00A0673C" w:rsidP="00907108">
            <w:pPr>
              <w:rPr>
                <w:rFonts w:ascii="Arial Narrow" w:hAnsi="Arial Narrow"/>
                <w:sz w:val="18"/>
                <w:szCs w:val="18"/>
              </w:rPr>
            </w:pPr>
          </w:p>
        </w:tc>
        <w:tc>
          <w:tcPr>
            <w:tcW w:w="611" w:type="pct"/>
            <w:tcBorders>
              <w:top w:val="nil"/>
              <w:left w:val="nil"/>
              <w:bottom w:val="single" w:sz="4" w:space="0" w:color="auto"/>
              <w:right w:val="single" w:sz="4" w:space="0" w:color="auto"/>
            </w:tcBorders>
            <w:noWrap/>
            <w:vAlign w:val="center"/>
          </w:tcPr>
          <w:p w:rsidR="00A0673C" w:rsidRPr="00A0673C" w:rsidRDefault="00A0673C" w:rsidP="00907108">
            <w:pPr>
              <w:rPr>
                <w:rFonts w:ascii="Arial Narrow" w:hAnsi="Arial Narrow"/>
                <w:sz w:val="18"/>
                <w:szCs w:val="18"/>
              </w:rPr>
            </w:pPr>
          </w:p>
        </w:tc>
        <w:tc>
          <w:tcPr>
            <w:tcW w:w="610" w:type="pct"/>
            <w:tcBorders>
              <w:top w:val="nil"/>
              <w:left w:val="nil"/>
              <w:bottom w:val="single" w:sz="4" w:space="0" w:color="auto"/>
              <w:right w:val="single" w:sz="4" w:space="0" w:color="auto"/>
            </w:tcBorders>
            <w:noWrap/>
            <w:vAlign w:val="center"/>
          </w:tcPr>
          <w:p w:rsidR="00A0673C" w:rsidRPr="00A0673C" w:rsidRDefault="00A0673C" w:rsidP="00907108">
            <w:pPr>
              <w:rPr>
                <w:rFonts w:ascii="Arial Narrow" w:hAnsi="Arial Narrow"/>
                <w:sz w:val="18"/>
                <w:szCs w:val="18"/>
              </w:rPr>
            </w:pPr>
          </w:p>
        </w:tc>
        <w:tc>
          <w:tcPr>
            <w:tcW w:w="821" w:type="pct"/>
            <w:tcBorders>
              <w:top w:val="nil"/>
              <w:left w:val="nil"/>
              <w:bottom w:val="single" w:sz="4" w:space="0" w:color="auto"/>
              <w:right w:val="single" w:sz="12" w:space="0" w:color="auto"/>
            </w:tcBorders>
            <w:noWrap/>
            <w:vAlign w:val="center"/>
          </w:tcPr>
          <w:p w:rsidR="00A0673C" w:rsidRPr="00A0673C" w:rsidRDefault="00A0673C" w:rsidP="00907108">
            <w:pPr>
              <w:rPr>
                <w:rFonts w:ascii="Arial Narrow" w:hAnsi="Arial Narrow"/>
                <w:sz w:val="18"/>
                <w:szCs w:val="18"/>
              </w:rPr>
            </w:pPr>
          </w:p>
        </w:tc>
      </w:tr>
      <w:tr w:rsidR="00A0673C" w:rsidRPr="00A0673C" w:rsidTr="00907108">
        <w:trPr>
          <w:trHeight w:val="369"/>
          <w:jc w:val="center"/>
        </w:trPr>
        <w:tc>
          <w:tcPr>
            <w:tcW w:w="1356" w:type="pct"/>
            <w:tcBorders>
              <w:top w:val="single" w:sz="4" w:space="0" w:color="auto"/>
              <w:left w:val="single" w:sz="12" w:space="0" w:color="auto"/>
              <w:bottom w:val="single" w:sz="12" w:space="0" w:color="auto"/>
              <w:right w:val="single" w:sz="12" w:space="0" w:color="auto"/>
            </w:tcBorders>
            <w:noWrap/>
            <w:vAlign w:val="center"/>
          </w:tcPr>
          <w:p w:rsidR="00A0673C" w:rsidRPr="00A0673C" w:rsidRDefault="00A0673C" w:rsidP="00907108">
            <w:pPr>
              <w:rPr>
                <w:rFonts w:ascii="Arial Narrow" w:hAnsi="Arial Narrow"/>
                <w:sz w:val="18"/>
                <w:szCs w:val="18"/>
              </w:rPr>
            </w:pPr>
          </w:p>
        </w:tc>
        <w:tc>
          <w:tcPr>
            <w:tcW w:w="1051" w:type="pct"/>
            <w:tcBorders>
              <w:top w:val="single" w:sz="4" w:space="0" w:color="auto"/>
              <w:left w:val="single" w:sz="12" w:space="0" w:color="auto"/>
              <w:bottom w:val="single" w:sz="12" w:space="0" w:color="auto"/>
              <w:right w:val="single" w:sz="4" w:space="0" w:color="auto"/>
            </w:tcBorders>
            <w:noWrap/>
            <w:vAlign w:val="center"/>
          </w:tcPr>
          <w:p w:rsidR="00A0673C" w:rsidRPr="00A0673C" w:rsidRDefault="00A0673C" w:rsidP="00907108">
            <w:pPr>
              <w:rPr>
                <w:rFonts w:ascii="Arial Narrow" w:hAnsi="Arial Narrow"/>
                <w:sz w:val="18"/>
                <w:szCs w:val="18"/>
              </w:rPr>
            </w:pPr>
          </w:p>
        </w:tc>
        <w:tc>
          <w:tcPr>
            <w:tcW w:w="551" w:type="pct"/>
            <w:tcBorders>
              <w:top w:val="single" w:sz="4" w:space="0" w:color="auto"/>
              <w:left w:val="nil"/>
              <w:bottom w:val="single" w:sz="12" w:space="0" w:color="auto"/>
              <w:right w:val="single" w:sz="4" w:space="0" w:color="auto"/>
            </w:tcBorders>
            <w:noWrap/>
            <w:vAlign w:val="center"/>
          </w:tcPr>
          <w:p w:rsidR="00A0673C" w:rsidRPr="00A0673C" w:rsidRDefault="00A0673C" w:rsidP="00907108">
            <w:pPr>
              <w:rPr>
                <w:rFonts w:ascii="Arial Narrow" w:hAnsi="Arial Narrow"/>
                <w:sz w:val="18"/>
                <w:szCs w:val="18"/>
              </w:rPr>
            </w:pPr>
          </w:p>
        </w:tc>
        <w:tc>
          <w:tcPr>
            <w:tcW w:w="611" w:type="pct"/>
            <w:tcBorders>
              <w:top w:val="single" w:sz="4" w:space="0" w:color="auto"/>
              <w:left w:val="nil"/>
              <w:bottom w:val="single" w:sz="12" w:space="0" w:color="auto"/>
              <w:right w:val="single" w:sz="4" w:space="0" w:color="auto"/>
            </w:tcBorders>
            <w:noWrap/>
            <w:vAlign w:val="center"/>
          </w:tcPr>
          <w:p w:rsidR="00A0673C" w:rsidRPr="00A0673C" w:rsidRDefault="00A0673C" w:rsidP="00907108">
            <w:pPr>
              <w:rPr>
                <w:rFonts w:ascii="Arial Narrow" w:hAnsi="Arial Narrow"/>
                <w:sz w:val="18"/>
                <w:szCs w:val="18"/>
              </w:rPr>
            </w:pPr>
          </w:p>
        </w:tc>
        <w:tc>
          <w:tcPr>
            <w:tcW w:w="610" w:type="pct"/>
            <w:tcBorders>
              <w:top w:val="single" w:sz="4" w:space="0" w:color="auto"/>
              <w:left w:val="nil"/>
              <w:bottom w:val="single" w:sz="12" w:space="0" w:color="auto"/>
              <w:right w:val="single" w:sz="4" w:space="0" w:color="auto"/>
            </w:tcBorders>
            <w:noWrap/>
            <w:vAlign w:val="center"/>
          </w:tcPr>
          <w:p w:rsidR="00A0673C" w:rsidRPr="00A0673C" w:rsidRDefault="00A0673C" w:rsidP="00907108">
            <w:pPr>
              <w:rPr>
                <w:rFonts w:ascii="Arial Narrow" w:hAnsi="Arial Narrow"/>
                <w:sz w:val="18"/>
                <w:szCs w:val="18"/>
              </w:rPr>
            </w:pPr>
          </w:p>
        </w:tc>
        <w:tc>
          <w:tcPr>
            <w:tcW w:w="821" w:type="pct"/>
            <w:tcBorders>
              <w:top w:val="single" w:sz="4" w:space="0" w:color="auto"/>
              <w:left w:val="nil"/>
              <w:bottom w:val="single" w:sz="12" w:space="0" w:color="auto"/>
              <w:right w:val="single" w:sz="12" w:space="0" w:color="auto"/>
            </w:tcBorders>
            <w:noWrap/>
            <w:vAlign w:val="center"/>
          </w:tcPr>
          <w:p w:rsidR="00A0673C" w:rsidRPr="00A0673C" w:rsidRDefault="00A0673C" w:rsidP="00907108">
            <w:pPr>
              <w:rPr>
                <w:rFonts w:ascii="Arial Narrow" w:hAnsi="Arial Narrow"/>
                <w:sz w:val="18"/>
                <w:szCs w:val="18"/>
              </w:rPr>
            </w:pPr>
          </w:p>
        </w:tc>
      </w:tr>
    </w:tbl>
    <w:p w:rsidR="009C49BF" w:rsidRDefault="009C49BF" w:rsidP="00A0673C">
      <w:pPr>
        <w:pStyle w:val="Nzev"/>
        <w:tabs>
          <w:tab w:val="left" w:pos="2488"/>
        </w:tabs>
        <w:spacing w:before="0" w:beforeAutospacing="0" w:after="0"/>
        <w:jc w:val="left"/>
      </w:pPr>
    </w:p>
    <w:p w:rsidR="00545CD1" w:rsidRPr="00545CD1" w:rsidRDefault="00545CD1" w:rsidP="00545CD1"/>
    <w:p w:rsidR="008B4817" w:rsidRPr="00A0673C" w:rsidRDefault="00733A07" w:rsidP="0075484E">
      <w:pPr>
        <w:ind w:right="-468"/>
        <w:jc w:val="both"/>
        <w:rPr>
          <w:rFonts w:ascii="Arial Narrow" w:hAnsi="Arial Narrow" w:cs="Arial Narrow"/>
          <w:sz w:val="20"/>
          <w:szCs w:val="20"/>
        </w:rPr>
      </w:pPr>
      <w:r w:rsidRPr="00A0673C">
        <w:rPr>
          <w:rFonts w:ascii="Arial Narrow" w:hAnsi="Arial Narrow" w:cs="Arial Narrow"/>
          <w:sz w:val="20"/>
          <w:szCs w:val="20"/>
        </w:rPr>
        <w:t>c, d</w:t>
      </w:r>
      <w:r w:rsidR="00FF50C7" w:rsidRPr="00A0673C">
        <w:rPr>
          <w:rFonts w:ascii="Arial Narrow" w:hAnsi="Arial Narrow" w:cs="Arial Narrow"/>
          <w:sz w:val="20"/>
          <w:szCs w:val="20"/>
        </w:rPr>
        <w:t>) V</w:t>
      </w:r>
      <w:r w:rsidR="00235630" w:rsidRPr="00A0673C">
        <w:rPr>
          <w:rFonts w:ascii="Arial Narrow" w:hAnsi="Arial Narrow" w:cs="Arial Narrow"/>
          <w:sz w:val="20"/>
          <w:szCs w:val="20"/>
        </w:rPr>
        <w:t>ýšk</w:t>
      </w:r>
      <w:r w:rsidR="00FF50C7" w:rsidRPr="00A0673C">
        <w:rPr>
          <w:rFonts w:ascii="Arial Narrow" w:hAnsi="Arial Narrow" w:cs="Arial Narrow"/>
          <w:sz w:val="20"/>
          <w:szCs w:val="20"/>
        </w:rPr>
        <w:t>a</w:t>
      </w:r>
      <w:r w:rsidR="00235630" w:rsidRPr="00A0673C">
        <w:rPr>
          <w:rFonts w:ascii="Arial Narrow" w:hAnsi="Arial Narrow" w:cs="Arial Narrow"/>
          <w:sz w:val="20"/>
          <w:szCs w:val="20"/>
        </w:rPr>
        <w:t xml:space="preserve"> záväzkov </w:t>
      </w:r>
      <w:r w:rsidRPr="00A0673C">
        <w:rPr>
          <w:rFonts w:ascii="Arial Narrow" w:hAnsi="Arial Narrow" w:cs="Arial Narrow"/>
          <w:sz w:val="20"/>
          <w:szCs w:val="20"/>
          <w:u w:val="single"/>
        </w:rPr>
        <w:t>p</w:t>
      </w:r>
      <w:r w:rsidR="00235630" w:rsidRPr="00A0673C">
        <w:rPr>
          <w:rFonts w:ascii="Arial Narrow" w:hAnsi="Arial Narrow" w:cs="Arial Narrow"/>
          <w:sz w:val="20"/>
          <w:szCs w:val="20"/>
          <w:u w:val="single"/>
        </w:rPr>
        <w:t>o lehot</w:t>
      </w:r>
      <w:r w:rsidRPr="00A0673C">
        <w:rPr>
          <w:rFonts w:ascii="Arial Narrow" w:hAnsi="Arial Narrow" w:cs="Arial Narrow"/>
          <w:sz w:val="20"/>
          <w:szCs w:val="20"/>
          <w:u w:val="single"/>
        </w:rPr>
        <w:t xml:space="preserve">e </w:t>
      </w:r>
      <w:r w:rsidR="00235630" w:rsidRPr="00A0673C">
        <w:rPr>
          <w:rFonts w:ascii="Arial Narrow" w:hAnsi="Arial Narrow" w:cs="Arial Narrow"/>
          <w:sz w:val="20"/>
          <w:szCs w:val="20"/>
          <w:u w:val="single"/>
        </w:rPr>
        <w:t>splatnosti</w:t>
      </w:r>
      <w:r w:rsidR="00235630" w:rsidRPr="00A0673C">
        <w:rPr>
          <w:rFonts w:ascii="Arial Narrow" w:hAnsi="Arial Narrow" w:cs="Arial Narrow"/>
          <w:sz w:val="20"/>
          <w:szCs w:val="20"/>
        </w:rPr>
        <w:t xml:space="preserve"> a</w:t>
      </w:r>
      <w:r w:rsidRPr="00A0673C">
        <w:rPr>
          <w:rFonts w:ascii="Arial Narrow" w:hAnsi="Arial Narrow" w:cs="Arial Narrow"/>
          <w:sz w:val="20"/>
          <w:szCs w:val="20"/>
        </w:rPr>
        <w:t xml:space="preserve"> š</w:t>
      </w:r>
      <w:r w:rsidR="00F82459" w:rsidRPr="00A0673C">
        <w:rPr>
          <w:rFonts w:ascii="Arial Narrow" w:hAnsi="Arial Narrow" w:cs="Arial Narrow"/>
          <w:sz w:val="20"/>
          <w:szCs w:val="20"/>
        </w:rPr>
        <w:t xml:space="preserve">truktúra </w:t>
      </w:r>
      <w:r w:rsidR="00235630" w:rsidRPr="00A0673C">
        <w:rPr>
          <w:rFonts w:ascii="Arial Narrow" w:hAnsi="Arial Narrow" w:cs="Arial Narrow"/>
          <w:sz w:val="20"/>
          <w:szCs w:val="20"/>
        </w:rPr>
        <w:t xml:space="preserve">záväzkov </w:t>
      </w:r>
      <w:r w:rsidRPr="00A0673C">
        <w:rPr>
          <w:rFonts w:ascii="Arial Narrow" w:hAnsi="Arial Narrow" w:cs="Arial Narrow"/>
          <w:sz w:val="20"/>
          <w:szCs w:val="20"/>
          <w:u w:val="single"/>
        </w:rPr>
        <w:t>do lehoty splatnosti</w:t>
      </w:r>
      <w:r w:rsidRPr="00A0673C">
        <w:rPr>
          <w:rFonts w:ascii="Arial Narrow" w:hAnsi="Arial Narrow" w:cs="Arial Narrow"/>
          <w:sz w:val="20"/>
          <w:szCs w:val="20"/>
        </w:rPr>
        <w:t xml:space="preserve"> </w:t>
      </w:r>
      <w:r w:rsidR="00235630" w:rsidRPr="00A0673C">
        <w:rPr>
          <w:rFonts w:ascii="Arial Narrow" w:hAnsi="Arial Narrow" w:cs="Arial Narrow"/>
          <w:sz w:val="20"/>
          <w:szCs w:val="20"/>
        </w:rPr>
        <w:t>pod</w:t>
      </w:r>
      <w:r w:rsidR="00F82459" w:rsidRPr="00A0673C">
        <w:rPr>
          <w:rFonts w:ascii="Arial Narrow" w:hAnsi="Arial Narrow" w:cs="Arial Narrow"/>
          <w:sz w:val="20"/>
          <w:szCs w:val="20"/>
        </w:rPr>
        <w:t>ľa zostatkovej doby splatnosti:</w:t>
      </w:r>
    </w:p>
    <w:p w:rsidR="004E4FCE" w:rsidRDefault="00E50A4C" w:rsidP="00A95B16">
      <w:pPr>
        <w:spacing w:after="120"/>
        <w:ind w:right="-471"/>
        <w:jc w:val="both"/>
        <w:rPr>
          <w:rFonts w:ascii="Arial Narrow" w:hAnsi="Arial Narrow" w:cs="Arial Narrow"/>
          <w:sz w:val="20"/>
          <w:szCs w:val="20"/>
        </w:rPr>
      </w:pPr>
      <w:r w:rsidRPr="00A0673C">
        <w:rPr>
          <w:rFonts w:ascii="Arial Narrow" w:hAnsi="Arial Narrow" w:cs="Arial Narrow"/>
          <w:sz w:val="20"/>
          <w:szCs w:val="20"/>
        </w:rPr>
        <w:t xml:space="preserve">Informácie </w:t>
      </w:r>
    </w:p>
    <w:p w:rsidR="00545CD1" w:rsidRPr="00A0673C" w:rsidRDefault="00545CD1" w:rsidP="00A95B16">
      <w:pPr>
        <w:spacing w:after="120"/>
        <w:ind w:right="-471"/>
        <w:jc w:val="both"/>
        <w:rPr>
          <w:rFonts w:ascii="Arial Narrow" w:hAnsi="Arial Narrow" w:cs="Arial Narrow"/>
          <w:sz w:val="20"/>
          <w:szCs w:val="20"/>
        </w:rPr>
      </w:pPr>
    </w:p>
    <w:p w:rsidR="00A0673C" w:rsidRPr="00A0673C" w:rsidRDefault="00A0673C" w:rsidP="00A0673C">
      <w:pPr>
        <w:spacing w:after="120"/>
        <w:ind w:right="-471"/>
        <w:jc w:val="both"/>
        <w:rPr>
          <w:rFonts w:ascii="Arial Narrow" w:hAnsi="Arial Narrow" w:cs="Arial Narrow"/>
          <w:sz w:val="18"/>
          <w:szCs w:val="18"/>
        </w:rPr>
      </w:pPr>
      <w:r w:rsidRPr="00A0673C">
        <w:rPr>
          <w:rFonts w:ascii="Arial Narrow" w:hAnsi="Arial Narrow" w:cs="Arial Narrow"/>
          <w:sz w:val="18"/>
          <w:szCs w:val="18"/>
        </w:rPr>
        <w:t xml:space="preserve">Informácie k prílohe č.3 časti G. písm. c) a d) </w:t>
      </w:r>
      <w:r w:rsidRPr="00A0673C">
        <w:rPr>
          <w:rFonts w:ascii="Arial Narrow" w:hAnsi="Arial Narrow" w:cs="Arial Narrow"/>
          <w:sz w:val="18"/>
          <w:szCs w:val="18"/>
          <w:u w:val="single"/>
        </w:rPr>
        <w:t>o záväzkoch</w:t>
      </w:r>
    </w:p>
    <w:tbl>
      <w:tblPr>
        <w:tblW w:w="5000" w:type="pct"/>
        <w:jc w:val="center"/>
        <w:tblLook w:val="04A0"/>
      </w:tblPr>
      <w:tblGrid>
        <w:gridCol w:w="4454"/>
        <w:gridCol w:w="3464"/>
        <w:gridCol w:w="3094"/>
      </w:tblGrid>
      <w:tr w:rsidR="00A0673C" w:rsidRPr="00A0673C" w:rsidTr="00907108">
        <w:trPr>
          <w:trHeight w:val="920"/>
          <w:jc w:val="center"/>
        </w:trPr>
        <w:tc>
          <w:tcPr>
            <w:tcW w:w="2022" w:type="pct"/>
            <w:tcBorders>
              <w:top w:val="single" w:sz="12" w:space="0" w:color="auto"/>
              <w:left w:val="single" w:sz="12" w:space="0" w:color="auto"/>
              <w:bottom w:val="single" w:sz="12" w:space="0" w:color="auto"/>
              <w:right w:val="single" w:sz="12" w:space="0" w:color="auto"/>
            </w:tcBorders>
            <w:vAlign w:val="center"/>
            <w:hideMark/>
          </w:tcPr>
          <w:p w:rsidR="00A0673C" w:rsidRPr="00A0673C" w:rsidRDefault="00A0673C" w:rsidP="00907108">
            <w:pPr>
              <w:pStyle w:val="TopHeader"/>
              <w:rPr>
                <w:sz w:val="18"/>
                <w:szCs w:val="18"/>
              </w:rPr>
            </w:pPr>
            <w:r w:rsidRPr="00A0673C">
              <w:rPr>
                <w:sz w:val="18"/>
                <w:szCs w:val="18"/>
              </w:rPr>
              <w:t>Názov položky</w:t>
            </w:r>
          </w:p>
        </w:tc>
        <w:tc>
          <w:tcPr>
            <w:tcW w:w="1573" w:type="pct"/>
            <w:tcBorders>
              <w:top w:val="single" w:sz="12" w:space="0" w:color="auto"/>
              <w:left w:val="single" w:sz="12" w:space="0" w:color="auto"/>
              <w:bottom w:val="single" w:sz="12" w:space="0" w:color="auto"/>
              <w:right w:val="single" w:sz="12" w:space="0" w:color="auto"/>
            </w:tcBorders>
            <w:noWrap/>
            <w:vAlign w:val="center"/>
            <w:hideMark/>
          </w:tcPr>
          <w:p w:rsidR="00A0673C" w:rsidRPr="00A0673C" w:rsidRDefault="00A0673C" w:rsidP="00907108">
            <w:pPr>
              <w:pStyle w:val="TopHeader"/>
              <w:rPr>
                <w:sz w:val="18"/>
                <w:szCs w:val="18"/>
              </w:rPr>
            </w:pPr>
            <w:r w:rsidRPr="00A0673C">
              <w:rPr>
                <w:sz w:val="18"/>
                <w:szCs w:val="18"/>
              </w:rPr>
              <w:t>Bežné účtovné obdobie</w:t>
            </w:r>
          </w:p>
        </w:tc>
        <w:tc>
          <w:tcPr>
            <w:tcW w:w="1405" w:type="pct"/>
            <w:tcBorders>
              <w:top w:val="single" w:sz="12" w:space="0" w:color="auto"/>
              <w:left w:val="single" w:sz="12" w:space="0" w:color="auto"/>
              <w:bottom w:val="single" w:sz="12" w:space="0" w:color="auto"/>
              <w:right w:val="single" w:sz="12" w:space="0" w:color="auto"/>
            </w:tcBorders>
            <w:vAlign w:val="center"/>
            <w:hideMark/>
          </w:tcPr>
          <w:p w:rsidR="00A0673C" w:rsidRPr="00A0673C" w:rsidRDefault="00A0673C" w:rsidP="00907108">
            <w:pPr>
              <w:pStyle w:val="TopHeader"/>
              <w:rPr>
                <w:sz w:val="18"/>
                <w:szCs w:val="18"/>
              </w:rPr>
            </w:pPr>
            <w:r w:rsidRPr="00A0673C">
              <w:rPr>
                <w:sz w:val="18"/>
                <w:szCs w:val="18"/>
              </w:rPr>
              <w:t>Bezprostredne predchádzajúce účtovné obdobie</w:t>
            </w:r>
          </w:p>
        </w:tc>
      </w:tr>
      <w:tr w:rsidR="00A0673C" w:rsidRPr="00A0673C" w:rsidTr="00907108">
        <w:trPr>
          <w:trHeight w:val="397"/>
          <w:jc w:val="center"/>
        </w:trPr>
        <w:tc>
          <w:tcPr>
            <w:tcW w:w="2022" w:type="pct"/>
            <w:tcBorders>
              <w:top w:val="single" w:sz="12" w:space="0" w:color="auto"/>
              <w:left w:val="single" w:sz="12" w:space="0" w:color="auto"/>
              <w:bottom w:val="single" w:sz="12" w:space="0" w:color="auto"/>
              <w:right w:val="single" w:sz="12" w:space="0" w:color="auto"/>
            </w:tcBorders>
            <w:vAlign w:val="center"/>
          </w:tcPr>
          <w:p w:rsidR="00A0673C" w:rsidRPr="00A0673C" w:rsidRDefault="00A0673C" w:rsidP="00907108">
            <w:pPr>
              <w:rPr>
                <w:rFonts w:ascii="Arial Narrow" w:hAnsi="Arial Narrow"/>
                <w:sz w:val="18"/>
                <w:szCs w:val="18"/>
              </w:rPr>
            </w:pPr>
            <w:r w:rsidRPr="00A0673C">
              <w:rPr>
                <w:rFonts w:ascii="Arial Narrow" w:hAnsi="Arial Narrow"/>
                <w:b/>
                <w:bCs/>
                <w:sz w:val="18"/>
                <w:szCs w:val="18"/>
              </w:rPr>
              <w:t>Dlhodobé záväzky spolu</w:t>
            </w:r>
          </w:p>
        </w:tc>
        <w:tc>
          <w:tcPr>
            <w:tcW w:w="1573" w:type="pct"/>
            <w:tcBorders>
              <w:top w:val="single" w:sz="12" w:space="0" w:color="auto"/>
              <w:left w:val="single" w:sz="12" w:space="0" w:color="auto"/>
              <w:bottom w:val="single" w:sz="12" w:space="0" w:color="auto"/>
              <w:right w:val="single" w:sz="8" w:space="0" w:color="auto"/>
            </w:tcBorders>
            <w:noWrap/>
            <w:vAlign w:val="center"/>
          </w:tcPr>
          <w:p w:rsidR="00A0673C" w:rsidRPr="00A0673C" w:rsidRDefault="00545CD1" w:rsidP="00907108">
            <w:pPr>
              <w:rPr>
                <w:rFonts w:ascii="Arial Narrow" w:hAnsi="Arial Narrow"/>
                <w:b/>
                <w:bCs/>
                <w:sz w:val="18"/>
                <w:szCs w:val="18"/>
              </w:rPr>
            </w:pPr>
            <w:r>
              <w:rPr>
                <w:rFonts w:ascii="Arial Narrow" w:hAnsi="Arial Narrow"/>
                <w:b/>
                <w:bCs/>
                <w:sz w:val="18"/>
                <w:szCs w:val="18"/>
              </w:rPr>
              <w:t xml:space="preserve"> 18 278,00</w:t>
            </w:r>
          </w:p>
        </w:tc>
        <w:tc>
          <w:tcPr>
            <w:tcW w:w="1405" w:type="pct"/>
            <w:tcBorders>
              <w:top w:val="single" w:sz="12" w:space="0" w:color="auto"/>
              <w:left w:val="nil"/>
              <w:bottom w:val="single" w:sz="12" w:space="0" w:color="auto"/>
              <w:right w:val="single" w:sz="12" w:space="0" w:color="auto"/>
            </w:tcBorders>
            <w:vAlign w:val="center"/>
          </w:tcPr>
          <w:p w:rsidR="00A0673C" w:rsidRPr="00A0673C" w:rsidRDefault="00545CD1" w:rsidP="00907108">
            <w:pPr>
              <w:rPr>
                <w:rFonts w:ascii="Arial Narrow" w:hAnsi="Arial Narrow"/>
                <w:b/>
                <w:bCs/>
                <w:sz w:val="18"/>
                <w:szCs w:val="18"/>
              </w:rPr>
            </w:pPr>
            <w:r>
              <w:rPr>
                <w:rFonts w:ascii="Arial Narrow" w:hAnsi="Arial Narrow"/>
                <w:b/>
                <w:bCs/>
                <w:sz w:val="18"/>
                <w:szCs w:val="18"/>
              </w:rPr>
              <w:t>0,00</w:t>
            </w:r>
          </w:p>
        </w:tc>
      </w:tr>
      <w:tr w:rsidR="00A0673C" w:rsidRPr="00A0673C" w:rsidTr="00907108">
        <w:trPr>
          <w:trHeight w:val="567"/>
          <w:jc w:val="center"/>
        </w:trPr>
        <w:tc>
          <w:tcPr>
            <w:tcW w:w="2022" w:type="pct"/>
            <w:tcBorders>
              <w:top w:val="single" w:sz="12" w:space="0" w:color="auto"/>
              <w:left w:val="single" w:sz="12" w:space="0" w:color="auto"/>
              <w:bottom w:val="single" w:sz="8" w:space="0" w:color="auto"/>
              <w:right w:val="single" w:sz="12" w:space="0" w:color="auto"/>
            </w:tcBorders>
            <w:vAlign w:val="center"/>
            <w:hideMark/>
          </w:tcPr>
          <w:p w:rsidR="00A0673C" w:rsidRPr="00A0673C" w:rsidRDefault="00A0673C" w:rsidP="00907108">
            <w:pPr>
              <w:rPr>
                <w:rFonts w:ascii="Arial Narrow" w:hAnsi="Arial Narrow"/>
                <w:sz w:val="18"/>
                <w:szCs w:val="18"/>
              </w:rPr>
            </w:pPr>
            <w:r w:rsidRPr="00A0673C">
              <w:rPr>
                <w:rFonts w:ascii="Arial Narrow" w:hAnsi="Arial Narrow"/>
                <w:sz w:val="18"/>
                <w:szCs w:val="18"/>
              </w:rPr>
              <w:t>Záväzky so zostatkovou dobou splatnosti nad päť rokov</w:t>
            </w:r>
          </w:p>
        </w:tc>
        <w:tc>
          <w:tcPr>
            <w:tcW w:w="1573" w:type="pct"/>
            <w:tcBorders>
              <w:top w:val="single" w:sz="12" w:space="0" w:color="auto"/>
              <w:left w:val="single" w:sz="12" w:space="0" w:color="auto"/>
              <w:bottom w:val="single" w:sz="8" w:space="0" w:color="auto"/>
              <w:right w:val="single" w:sz="8" w:space="0" w:color="auto"/>
            </w:tcBorders>
            <w:noWrap/>
            <w:vAlign w:val="center"/>
            <w:hideMark/>
          </w:tcPr>
          <w:p w:rsidR="00A0673C" w:rsidRPr="00A0673C" w:rsidRDefault="00A0673C" w:rsidP="00545CD1">
            <w:pPr>
              <w:rPr>
                <w:rFonts w:ascii="Arial Narrow" w:hAnsi="Arial Narrow"/>
                <w:sz w:val="18"/>
                <w:szCs w:val="18"/>
              </w:rPr>
            </w:pPr>
            <w:r w:rsidRPr="00A0673C">
              <w:rPr>
                <w:rFonts w:ascii="Arial Narrow" w:hAnsi="Arial Narrow"/>
                <w:sz w:val="18"/>
                <w:szCs w:val="18"/>
              </w:rPr>
              <w:t> </w:t>
            </w:r>
            <w:r w:rsidR="00545CD1">
              <w:rPr>
                <w:rFonts w:ascii="Arial Narrow" w:hAnsi="Arial Narrow"/>
                <w:sz w:val="18"/>
                <w:szCs w:val="18"/>
              </w:rPr>
              <w:t>0,00</w:t>
            </w:r>
          </w:p>
        </w:tc>
        <w:tc>
          <w:tcPr>
            <w:tcW w:w="1405" w:type="pct"/>
            <w:tcBorders>
              <w:top w:val="single" w:sz="12" w:space="0" w:color="auto"/>
              <w:left w:val="nil"/>
              <w:bottom w:val="single" w:sz="8" w:space="0" w:color="auto"/>
              <w:right w:val="single" w:sz="12" w:space="0" w:color="auto"/>
            </w:tcBorders>
            <w:noWrap/>
            <w:vAlign w:val="center"/>
            <w:hideMark/>
          </w:tcPr>
          <w:p w:rsidR="00A0673C" w:rsidRPr="00A0673C" w:rsidRDefault="00A0673C" w:rsidP="00907108">
            <w:pPr>
              <w:rPr>
                <w:rFonts w:ascii="Arial Narrow" w:hAnsi="Arial Narrow"/>
                <w:sz w:val="18"/>
                <w:szCs w:val="18"/>
              </w:rPr>
            </w:pPr>
            <w:r w:rsidRPr="00A0673C">
              <w:rPr>
                <w:rFonts w:ascii="Arial Narrow" w:hAnsi="Arial Narrow"/>
                <w:sz w:val="18"/>
                <w:szCs w:val="18"/>
              </w:rPr>
              <w:t> </w:t>
            </w:r>
            <w:r w:rsidR="00545CD1">
              <w:rPr>
                <w:rFonts w:ascii="Arial Narrow" w:hAnsi="Arial Narrow"/>
                <w:sz w:val="18"/>
                <w:szCs w:val="18"/>
              </w:rPr>
              <w:t>0,00</w:t>
            </w:r>
          </w:p>
        </w:tc>
      </w:tr>
      <w:tr w:rsidR="00A0673C" w:rsidRPr="00A0673C" w:rsidTr="00907108">
        <w:trPr>
          <w:trHeight w:val="567"/>
          <w:jc w:val="center"/>
        </w:trPr>
        <w:tc>
          <w:tcPr>
            <w:tcW w:w="2022" w:type="pct"/>
            <w:tcBorders>
              <w:top w:val="single" w:sz="8" w:space="0" w:color="auto"/>
              <w:left w:val="single" w:sz="12" w:space="0" w:color="auto"/>
              <w:bottom w:val="single" w:sz="12" w:space="0" w:color="auto"/>
              <w:right w:val="single" w:sz="12" w:space="0" w:color="auto"/>
            </w:tcBorders>
            <w:vAlign w:val="center"/>
            <w:hideMark/>
          </w:tcPr>
          <w:p w:rsidR="00A0673C" w:rsidRPr="00A0673C" w:rsidRDefault="00A0673C" w:rsidP="00907108">
            <w:pPr>
              <w:rPr>
                <w:rFonts w:ascii="Arial Narrow" w:hAnsi="Arial Narrow"/>
                <w:sz w:val="18"/>
                <w:szCs w:val="18"/>
              </w:rPr>
            </w:pPr>
            <w:r w:rsidRPr="00A0673C">
              <w:rPr>
                <w:rFonts w:ascii="Arial Narrow" w:hAnsi="Arial Narrow"/>
                <w:sz w:val="18"/>
                <w:szCs w:val="18"/>
              </w:rPr>
              <w:t>Záväzky so zostatkovou dobou splatnosti jeden rok až päť rokov</w:t>
            </w:r>
          </w:p>
        </w:tc>
        <w:tc>
          <w:tcPr>
            <w:tcW w:w="1573" w:type="pct"/>
            <w:tcBorders>
              <w:top w:val="single" w:sz="8" w:space="0" w:color="auto"/>
              <w:left w:val="single" w:sz="12" w:space="0" w:color="auto"/>
              <w:bottom w:val="single" w:sz="12" w:space="0" w:color="auto"/>
              <w:right w:val="single" w:sz="8" w:space="0" w:color="auto"/>
            </w:tcBorders>
            <w:noWrap/>
            <w:vAlign w:val="center"/>
            <w:hideMark/>
          </w:tcPr>
          <w:p w:rsidR="00A0673C" w:rsidRPr="00A0673C" w:rsidRDefault="00A0673C" w:rsidP="00907108">
            <w:pPr>
              <w:rPr>
                <w:rFonts w:ascii="Arial Narrow" w:hAnsi="Arial Narrow"/>
                <w:sz w:val="18"/>
                <w:szCs w:val="18"/>
              </w:rPr>
            </w:pPr>
            <w:r w:rsidRPr="00A0673C">
              <w:rPr>
                <w:rFonts w:ascii="Arial Narrow" w:hAnsi="Arial Narrow"/>
                <w:sz w:val="18"/>
                <w:szCs w:val="18"/>
              </w:rPr>
              <w:t> </w:t>
            </w:r>
            <w:r w:rsidR="00545CD1">
              <w:rPr>
                <w:rFonts w:ascii="Arial Narrow" w:hAnsi="Arial Narrow"/>
                <w:sz w:val="18"/>
                <w:szCs w:val="18"/>
              </w:rPr>
              <w:t>18 278,00</w:t>
            </w:r>
          </w:p>
        </w:tc>
        <w:tc>
          <w:tcPr>
            <w:tcW w:w="1405" w:type="pct"/>
            <w:tcBorders>
              <w:top w:val="single" w:sz="8" w:space="0" w:color="auto"/>
              <w:left w:val="nil"/>
              <w:bottom w:val="single" w:sz="12" w:space="0" w:color="auto"/>
              <w:right w:val="single" w:sz="12" w:space="0" w:color="auto"/>
            </w:tcBorders>
            <w:noWrap/>
            <w:vAlign w:val="center"/>
            <w:hideMark/>
          </w:tcPr>
          <w:p w:rsidR="00A0673C" w:rsidRPr="00A0673C" w:rsidRDefault="00A0673C" w:rsidP="00907108">
            <w:pPr>
              <w:rPr>
                <w:rFonts w:ascii="Arial Narrow" w:hAnsi="Arial Narrow"/>
                <w:sz w:val="18"/>
                <w:szCs w:val="18"/>
              </w:rPr>
            </w:pPr>
            <w:r w:rsidRPr="00A0673C">
              <w:rPr>
                <w:rFonts w:ascii="Arial Narrow" w:hAnsi="Arial Narrow"/>
                <w:sz w:val="18"/>
                <w:szCs w:val="18"/>
              </w:rPr>
              <w:t> </w:t>
            </w:r>
            <w:r w:rsidR="00545CD1">
              <w:rPr>
                <w:rFonts w:ascii="Arial Narrow" w:hAnsi="Arial Narrow"/>
                <w:sz w:val="18"/>
                <w:szCs w:val="18"/>
              </w:rPr>
              <w:t>0,00</w:t>
            </w:r>
          </w:p>
        </w:tc>
      </w:tr>
      <w:tr w:rsidR="00A0673C" w:rsidRPr="00A0673C" w:rsidTr="00907108">
        <w:trPr>
          <w:trHeight w:val="397"/>
          <w:jc w:val="center"/>
        </w:trPr>
        <w:tc>
          <w:tcPr>
            <w:tcW w:w="2022" w:type="pct"/>
            <w:tcBorders>
              <w:top w:val="single" w:sz="12" w:space="0" w:color="auto"/>
              <w:left w:val="single" w:sz="12" w:space="0" w:color="auto"/>
              <w:bottom w:val="single" w:sz="12" w:space="0" w:color="auto"/>
              <w:right w:val="single" w:sz="12" w:space="0" w:color="auto"/>
            </w:tcBorders>
            <w:noWrap/>
            <w:vAlign w:val="center"/>
            <w:hideMark/>
          </w:tcPr>
          <w:p w:rsidR="00A0673C" w:rsidRPr="00A0673C" w:rsidRDefault="00A0673C" w:rsidP="00907108">
            <w:pPr>
              <w:rPr>
                <w:rFonts w:ascii="Arial Narrow" w:hAnsi="Arial Narrow"/>
                <w:b/>
                <w:bCs/>
                <w:sz w:val="18"/>
                <w:szCs w:val="18"/>
              </w:rPr>
            </w:pPr>
            <w:r w:rsidRPr="00A0673C">
              <w:rPr>
                <w:rFonts w:ascii="Arial Narrow" w:hAnsi="Arial Narrow"/>
                <w:b/>
                <w:bCs/>
                <w:sz w:val="18"/>
                <w:szCs w:val="18"/>
              </w:rPr>
              <w:t>Krátkodobé záväzky spolu</w:t>
            </w:r>
          </w:p>
        </w:tc>
        <w:tc>
          <w:tcPr>
            <w:tcW w:w="1573" w:type="pct"/>
            <w:tcBorders>
              <w:top w:val="single" w:sz="12" w:space="0" w:color="auto"/>
              <w:left w:val="single" w:sz="12" w:space="0" w:color="auto"/>
              <w:bottom w:val="single" w:sz="12" w:space="0" w:color="auto"/>
              <w:right w:val="single" w:sz="8" w:space="0" w:color="auto"/>
            </w:tcBorders>
            <w:noWrap/>
            <w:vAlign w:val="center"/>
            <w:hideMark/>
          </w:tcPr>
          <w:p w:rsidR="00A0673C" w:rsidRPr="00A0673C" w:rsidRDefault="00A0673C" w:rsidP="00907108">
            <w:pPr>
              <w:rPr>
                <w:rFonts w:ascii="Arial Narrow" w:hAnsi="Arial Narrow"/>
                <w:sz w:val="18"/>
                <w:szCs w:val="18"/>
              </w:rPr>
            </w:pPr>
            <w:r w:rsidRPr="00A0673C">
              <w:rPr>
                <w:rFonts w:ascii="Arial Narrow" w:hAnsi="Arial Narrow"/>
                <w:sz w:val="18"/>
                <w:szCs w:val="18"/>
              </w:rPr>
              <w:t> </w:t>
            </w:r>
            <w:r w:rsidR="00545CD1">
              <w:rPr>
                <w:rFonts w:ascii="Arial Narrow" w:hAnsi="Arial Narrow"/>
                <w:sz w:val="18"/>
                <w:szCs w:val="18"/>
              </w:rPr>
              <w:t xml:space="preserve">   505,00</w:t>
            </w:r>
          </w:p>
        </w:tc>
        <w:tc>
          <w:tcPr>
            <w:tcW w:w="1405" w:type="pct"/>
            <w:tcBorders>
              <w:top w:val="single" w:sz="12" w:space="0" w:color="auto"/>
              <w:left w:val="nil"/>
              <w:bottom w:val="single" w:sz="12" w:space="0" w:color="auto"/>
              <w:right w:val="single" w:sz="12" w:space="0" w:color="auto"/>
            </w:tcBorders>
            <w:noWrap/>
            <w:vAlign w:val="center"/>
            <w:hideMark/>
          </w:tcPr>
          <w:p w:rsidR="00A0673C" w:rsidRPr="00A0673C" w:rsidRDefault="00A0673C" w:rsidP="00907108">
            <w:pPr>
              <w:rPr>
                <w:rFonts w:ascii="Arial Narrow" w:hAnsi="Arial Narrow"/>
                <w:sz w:val="18"/>
                <w:szCs w:val="18"/>
              </w:rPr>
            </w:pPr>
            <w:r w:rsidRPr="00A0673C">
              <w:rPr>
                <w:rFonts w:ascii="Arial Narrow" w:hAnsi="Arial Narrow"/>
                <w:sz w:val="18"/>
                <w:szCs w:val="18"/>
              </w:rPr>
              <w:t> </w:t>
            </w:r>
            <w:r w:rsidR="00545CD1">
              <w:rPr>
                <w:rFonts w:ascii="Arial Narrow" w:hAnsi="Arial Narrow"/>
                <w:sz w:val="18"/>
                <w:szCs w:val="18"/>
              </w:rPr>
              <w:t>0,00</w:t>
            </w:r>
          </w:p>
        </w:tc>
      </w:tr>
      <w:tr w:rsidR="00A0673C" w:rsidRPr="00A0673C" w:rsidTr="00907108">
        <w:trPr>
          <w:trHeight w:val="567"/>
          <w:jc w:val="center"/>
        </w:trPr>
        <w:tc>
          <w:tcPr>
            <w:tcW w:w="2022" w:type="pct"/>
            <w:tcBorders>
              <w:top w:val="single" w:sz="12" w:space="0" w:color="auto"/>
              <w:left w:val="single" w:sz="12" w:space="0" w:color="auto"/>
              <w:bottom w:val="single" w:sz="8" w:space="0" w:color="auto"/>
              <w:right w:val="single" w:sz="12" w:space="0" w:color="auto"/>
            </w:tcBorders>
            <w:vAlign w:val="center"/>
            <w:hideMark/>
          </w:tcPr>
          <w:p w:rsidR="00A0673C" w:rsidRPr="00A0673C" w:rsidRDefault="00A0673C" w:rsidP="00907108">
            <w:pPr>
              <w:rPr>
                <w:rFonts w:ascii="Arial Narrow" w:hAnsi="Arial Narrow"/>
                <w:sz w:val="18"/>
                <w:szCs w:val="18"/>
              </w:rPr>
            </w:pPr>
            <w:r w:rsidRPr="00A0673C">
              <w:rPr>
                <w:rFonts w:ascii="Arial Narrow" w:hAnsi="Arial Narrow"/>
                <w:sz w:val="18"/>
                <w:szCs w:val="18"/>
              </w:rPr>
              <w:t>Záväzky so zostatkovou dobou splatnosti do jedného roka vrátane</w:t>
            </w:r>
          </w:p>
        </w:tc>
        <w:tc>
          <w:tcPr>
            <w:tcW w:w="1573" w:type="pct"/>
            <w:tcBorders>
              <w:top w:val="single" w:sz="12" w:space="0" w:color="auto"/>
              <w:left w:val="single" w:sz="12" w:space="0" w:color="auto"/>
              <w:bottom w:val="single" w:sz="8" w:space="0" w:color="auto"/>
              <w:right w:val="single" w:sz="8" w:space="0" w:color="auto"/>
            </w:tcBorders>
            <w:noWrap/>
            <w:vAlign w:val="center"/>
            <w:hideMark/>
          </w:tcPr>
          <w:p w:rsidR="00A0673C" w:rsidRPr="00A0673C" w:rsidRDefault="00A0673C" w:rsidP="00907108">
            <w:pPr>
              <w:rPr>
                <w:rFonts w:ascii="Arial Narrow" w:hAnsi="Arial Narrow"/>
                <w:b/>
                <w:bCs/>
                <w:sz w:val="18"/>
                <w:szCs w:val="18"/>
              </w:rPr>
            </w:pPr>
            <w:r w:rsidRPr="00A0673C">
              <w:rPr>
                <w:rFonts w:ascii="Arial Narrow" w:hAnsi="Arial Narrow"/>
                <w:b/>
                <w:bCs/>
                <w:sz w:val="18"/>
                <w:szCs w:val="18"/>
              </w:rPr>
              <w:t> </w:t>
            </w:r>
            <w:r w:rsidR="00545CD1">
              <w:rPr>
                <w:rFonts w:ascii="Arial Narrow" w:hAnsi="Arial Narrow"/>
                <w:b/>
                <w:bCs/>
                <w:sz w:val="18"/>
                <w:szCs w:val="18"/>
              </w:rPr>
              <w:t xml:space="preserve">   505,00</w:t>
            </w:r>
          </w:p>
        </w:tc>
        <w:tc>
          <w:tcPr>
            <w:tcW w:w="1405" w:type="pct"/>
            <w:tcBorders>
              <w:top w:val="single" w:sz="12" w:space="0" w:color="auto"/>
              <w:left w:val="nil"/>
              <w:bottom w:val="single" w:sz="8" w:space="0" w:color="auto"/>
              <w:right w:val="single" w:sz="12" w:space="0" w:color="auto"/>
            </w:tcBorders>
            <w:vAlign w:val="center"/>
            <w:hideMark/>
          </w:tcPr>
          <w:p w:rsidR="00A0673C" w:rsidRPr="00A0673C" w:rsidRDefault="00A0673C" w:rsidP="00907108">
            <w:pPr>
              <w:rPr>
                <w:rFonts w:ascii="Arial Narrow" w:hAnsi="Arial Narrow"/>
                <w:b/>
                <w:bCs/>
                <w:sz w:val="18"/>
                <w:szCs w:val="18"/>
              </w:rPr>
            </w:pPr>
            <w:r w:rsidRPr="00A0673C">
              <w:rPr>
                <w:rFonts w:ascii="Arial Narrow" w:hAnsi="Arial Narrow"/>
                <w:b/>
                <w:bCs/>
                <w:sz w:val="18"/>
                <w:szCs w:val="18"/>
              </w:rPr>
              <w:t> </w:t>
            </w:r>
            <w:r w:rsidR="00545CD1">
              <w:rPr>
                <w:rFonts w:ascii="Arial Narrow" w:hAnsi="Arial Narrow"/>
                <w:b/>
                <w:bCs/>
                <w:sz w:val="18"/>
                <w:szCs w:val="18"/>
              </w:rPr>
              <w:t>0,00</w:t>
            </w:r>
          </w:p>
        </w:tc>
      </w:tr>
      <w:tr w:rsidR="00A0673C" w:rsidRPr="00A0673C" w:rsidTr="00907108">
        <w:trPr>
          <w:trHeight w:val="397"/>
          <w:jc w:val="center"/>
        </w:trPr>
        <w:tc>
          <w:tcPr>
            <w:tcW w:w="2022" w:type="pct"/>
            <w:tcBorders>
              <w:top w:val="single" w:sz="8" w:space="0" w:color="auto"/>
              <w:left w:val="single" w:sz="12" w:space="0" w:color="auto"/>
              <w:bottom w:val="single" w:sz="12" w:space="0" w:color="auto"/>
              <w:right w:val="single" w:sz="12" w:space="0" w:color="auto"/>
            </w:tcBorders>
            <w:vAlign w:val="center"/>
            <w:hideMark/>
          </w:tcPr>
          <w:p w:rsidR="00A0673C" w:rsidRPr="00A0673C" w:rsidRDefault="00A0673C" w:rsidP="00907108">
            <w:pPr>
              <w:rPr>
                <w:rFonts w:ascii="Arial Narrow" w:hAnsi="Arial Narrow"/>
                <w:sz w:val="18"/>
                <w:szCs w:val="18"/>
              </w:rPr>
            </w:pPr>
            <w:r w:rsidRPr="00A0673C">
              <w:rPr>
                <w:rFonts w:ascii="Arial Narrow" w:hAnsi="Arial Narrow"/>
                <w:sz w:val="18"/>
                <w:szCs w:val="18"/>
              </w:rPr>
              <w:t>Záväzky po lehote splatnosti</w:t>
            </w:r>
          </w:p>
        </w:tc>
        <w:tc>
          <w:tcPr>
            <w:tcW w:w="1573" w:type="pct"/>
            <w:tcBorders>
              <w:top w:val="single" w:sz="8" w:space="0" w:color="auto"/>
              <w:left w:val="single" w:sz="12" w:space="0" w:color="auto"/>
              <w:bottom w:val="single" w:sz="12" w:space="0" w:color="auto"/>
              <w:right w:val="single" w:sz="8" w:space="0" w:color="auto"/>
            </w:tcBorders>
            <w:noWrap/>
            <w:vAlign w:val="center"/>
            <w:hideMark/>
          </w:tcPr>
          <w:p w:rsidR="00A0673C" w:rsidRPr="00A0673C" w:rsidRDefault="00545CD1" w:rsidP="00907108">
            <w:pPr>
              <w:rPr>
                <w:rFonts w:ascii="Arial Narrow" w:hAnsi="Arial Narrow"/>
                <w:b/>
                <w:bCs/>
                <w:sz w:val="18"/>
                <w:szCs w:val="18"/>
              </w:rPr>
            </w:pPr>
            <w:r>
              <w:rPr>
                <w:rFonts w:ascii="Arial Narrow" w:hAnsi="Arial Narrow"/>
                <w:b/>
                <w:bCs/>
                <w:sz w:val="18"/>
                <w:szCs w:val="18"/>
              </w:rPr>
              <w:t xml:space="preserve">        </w:t>
            </w:r>
            <w:r w:rsidR="00A0673C" w:rsidRPr="00A0673C">
              <w:rPr>
                <w:rFonts w:ascii="Arial Narrow" w:hAnsi="Arial Narrow"/>
                <w:b/>
                <w:bCs/>
                <w:sz w:val="18"/>
                <w:szCs w:val="18"/>
              </w:rPr>
              <w:t> </w:t>
            </w:r>
            <w:r>
              <w:rPr>
                <w:rFonts w:ascii="Arial Narrow" w:hAnsi="Arial Narrow"/>
                <w:b/>
                <w:bCs/>
                <w:sz w:val="18"/>
                <w:szCs w:val="18"/>
              </w:rPr>
              <w:t>0,00</w:t>
            </w:r>
          </w:p>
        </w:tc>
        <w:tc>
          <w:tcPr>
            <w:tcW w:w="1405" w:type="pct"/>
            <w:tcBorders>
              <w:top w:val="single" w:sz="8" w:space="0" w:color="auto"/>
              <w:left w:val="nil"/>
              <w:bottom w:val="single" w:sz="12" w:space="0" w:color="auto"/>
              <w:right w:val="single" w:sz="12" w:space="0" w:color="auto"/>
            </w:tcBorders>
            <w:vAlign w:val="center"/>
            <w:hideMark/>
          </w:tcPr>
          <w:p w:rsidR="00A0673C" w:rsidRPr="00A0673C" w:rsidRDefault="00A0673C" w:rsidP="00907108">
            <w:pPr>
              <w:rPr>
                <w:rFonts w:ascii="Arial Narrow" w:hAnsi="Arial Narrow"/>
                <w:b/>
                <w:bCs/>
                <w:sz w:val="18"/>
                <w:szCs w:val="18"/>
              </w:rPr>
            </w:pPr>
            <w:r w:rsidRPr="00A0673C">
              <w:rPr>
                <w:rFonts w:ascii="Arial Narrow" w:hAnsi="Arial Narrow"/>
                <w:b/>
                <w:bCs/>
                <w:sz w:val="18"/>
                <w:szCs w:val="18"/>
              </w:rPr>
              <w:t> </w:t>
            </w:r>
            <w:r w:rsidR="00545CD1">
              <w:rPr>
                <w:rFonts w:ascii="Arial Narrow" w:hAnsi="Arial Narrow"/>
                <w:b/>
                <w:bCs/>
                <w:sz w:val="18"/>
                <w:szCs w:val="18"/>
              </w:rPr>
              <w:t>0,00</w:t>
            </w:r>
          </w:p>
        </w:tc>
      </w:tr>
    </w:tbl>
    <w:p w:rsidR="00E50A4C" w:rsidRPr="002716CB" w:rsidRDefault="00E50A4C" w:rsidP="0075484E">
      <w:pPr>
        <w:ind w:right="-468"/>
        <w:jc w:val="both"/>
        <w:rPr>
          <w:rFonts w:ascii="Arial Narrow" w:hAnsi="Arial Narrow" w:cs="Arial Narrow"/>
          <w:sz w:val="22"/>
          <w:szCs w:val="22"/>
        </w:rPr>
      </w:pPr>
    </w:p>
    <w:p w:rsidR="00F82459" w:rsidRPr="00545CD1" w:rsidRDefault="004E32B6" w:rsidP="00F82459">
      <w:pPr>
        <w:ind w:right="-468"/>
        <w:jc w:val="both"/>
        <w:rPr>
          <w:rFonts w:ascii="Arial Narrow" w:hAnsi="Arial Narrow" w:cs="Arial Narrow"/>
          <w:sz w:val="20"/>
          <w:szCs w:val="20"/>
        </w:rPr>
      </w:pPr>
      <w:r w:rsidRPr="00545CD1">
        <w:rPr>
          <w:rFonts w:ascii="Arial Narrow" w:hAnsi="Arial Narrow" w:cs="Arial Narrow"/>
          <w:sz w:val="20"/>
          <w:szCs w:val="20"/>
        </w:rPr>
        <w:t xml:space="preserve">e) </w:t>
      </w:r>
      <w:r w:rsidR="00224E38" w:rsidRPr="00545CD1">
        <w:rPr>
          <w:rFonts w:ascii="Arial Narrow" w:hAnsi="Arial Narrow" w:cs="Arial Narrow"/>
          <w:sz w:val="20"/>
          <w:szCs w:val="20"/>
        </w:rPr>
        <w:t xml:space="preserve">Spoločnosť nemá záväzky, zabezpečené záložným právom, alebo inou formou </w:t>
      </w:r>
      <w:r w:rsidR="00545CD1">
        <w:rPr>
          <w:rFonts w:ascii="Arial Narrow" w:hAnsi="Arial Narrow" w:cs="Arial Narrow"/>
          <w:sz w:val="20"/>
          <w:szCs w:val="20"/>
        </w:rPr>
        <w:t>-</w:t>
      </w:r>
      <w:r w:rsidR="00545CD1" w:rsidRPr="00545CD1">
        <w:rPr>
          <w:rFonts w:ascii="Arial Narrow" w:hAnsi="Arial Narrow" w:cs="Arial Narrow"/>
          <w:b/>
          <w:sz w:val="20"/>
          <w:szCs w:val="20"/>
        </w:rPr>
        <w:t xml:space="preserve"> </w:t>
      </w:r>
      <w:r w:rsidR="00545CD1" w:rsidRPr="005245EC">
        <w:rPr>
          <w:rFonts w:ascii="Arial Narrow" w:hAnsi="Arial Narrow" w:cs="Arial Narrow"/>
          <w:b/>
          <w:sz w:val="20"/>
          <w:szCs w:val="20"/>
        </w:rPr>
        <w:t>účtovná jednotka NEÚČTUJE</w:t>
      </w:r>
      <w:r w:rsidR="00545CD1">
        <w:rPr>
          <w:rFonts w:ascii="Arial Narrow" w:hAnsi="Arial Narrow" w:cs="Arial Narrow"/>
          <w:sz w:val="20"/>
          <w:szCs w:val="20"/>
        </w:rPr>
        <w:t xml:space="preserve"> </w:t>
      </w:r>
    </w:p>
    <w:p w:rsidR="00F82459" w:rsidRPr="00545CD1" w:rsidRDefault="00F82459" w:rsidP="00F82459">
      <w:pPr>
        <w:ind w:right="-468"/>
        <w:jc w:val="both"/>
        <w:rPr>
          <w:rFonts w:ascii="Arial Narrow" w:hAnsi="Arial Narrow" w:cs="Arial Narrow"/>
          <w:sz w:val="20"/>
          <w:szCs w:val="20"/>
        </w:rPr>
      </w:pPr>
    </w:p>
    <w:p w:rsidR="00224E38" w:rsidRPr="00545CD1" w:rsidRDefault="00F82459" w:rsidP="00A95B16">
      <w:pPr>
        <w:ind w:right="-471"/>
        <w:jc w:val="both"/>
        <w:rPr>
          <w:rFonts w:ascii="Arial Narrow" w:hAnsi="Arial Narrow" w:cs="Arial Narrow"/>
          <w:sz w:val="20"/>
          <w:szCs w:val="20"/>
        </w:rPr>
      </w:pPr>
      <w:r w:rsidRPr="00545CD1">
        <w:rPr>
          <w:rFonts w:ascii="Arial Narrow" w:hAnsi="Arial Narrow" w:cs="Arial Narrow"/>
          <w:sz w:val="20"/>
          <w:szCs w:val="20"/>
        </w:rPr>
        <w:t>f) S</w:t>
      </w:r>
      <w:r w:rsidR="00235630" w:rsidRPr="00545CD1">
        <w:rPr>
          <w:rFonts w:ascii="Arial Narrow" w:hAnsi="Arial Narrow" w:cs="Arial Narrow"/>
          <w:sz w:val="20"/>
          <w:szCs w:val="20"/>
        </w:rPr>
        <w:t xml:space="preserve">pôsob vzniku </w:t>
      </w:r>
      <w:r w:rsidR="00235630" w:rsidRPr="00545CD1">
        <w:rPr>
          <w:rFonts w:ascii="Arial Narrow" w:hAnsi="Arial Narrow" w:cs="Arial Narrow"/>
          <w:b/>
          <w:sz w:val="20"/>
          <w:szCs w:val="20"/>
          <w:u w:val="single"/>
        </w:rPr>
        <w:t>odloženého daňového záväzku</w:t>
      </w:r>
      <w:r w:rsidRPr="00545CD1">
        <w:rPr>
          <w:rFonts w:ascii="Arial Narrow" w:hAnsi="Arial Narrow" w:cs="Arial Narrow"/>
          <w:sz w:val="20"/>
          <w:szCs w:val="20"/>
        </w:rPr>
        <w:t>:</w:t>
      </w:r>
      <w:r w:rsidR="00D237A3" w:rsidRPr="00545CD1">
        <w:rPr>
          <w:rFonts w:ascii="Arial Narrow" w:hAnsi="Arial Narrow" w:cs="Arial Narrow"/>
          <w:sz w:val="20"/>
          <w:szCs w:val="20"/>
        </w:rPr>
        <w:t xml:space="preserve"> </w:t>
      </w:r>
      <w:r w:rsidR="00545CD1" w:rsidRPr="005245EC">
        <w:rPr>
          <w:rFonts w:ascii="Arial Narrow" w:hAnsi="Arial Narrow" w:cs="Arial Narrow"/>
          <w:b/>
          <w:sz w:val="20"/>
          <w:szCs w:val="20"/>
        </w:rPr>
        <w:t>účtovná jednotka NEÚČTUJE</w:t>
      </w:r>
    </w:p>
    <w:p w:rsidR="00545CD1" w:rsidRPr="00545CD1" w:rsidRDefault="00545CD1" w:rsidP="00A95B16">
      <w:pPr>
        <w:ind w:right="-471"/>
        <w:jc w:val="both"/>
        <w:rPr>
          <w:rFonts w:ascii="Arial Narrow" w:hAnsi="Arial Narrow" w:cs="Arial Narrow"/>
          <w:sz w:val="20"/>
          <w:szCs w:val="20"/>
        </w:rPr>
      </w:pPr>
    </w:p>
    <w:p w:rsidR="00545CD1" w:rsidRPr="00545CD1" w:rsidRDefault="00545CD1" w:rsidP="00545CD1">
      <w:pPr>
        <w:spacing w:after="120"/>
        <w:ind w:right="-471"/>
        <w:jc w:val="both"/>
        <w:rPr>
          <w:rFonts w:ascii="Arial Narrow" w:hAnsi="Arial Narrow" w:cs="Arial Narrow"/>
          <w:sz w:val="18"/>
          <w:szCs w:val="18"/>
        </w:rPr>
      </w:pPr>
      <w:r w:rsidRPr="00545CD1">
        <w:rPr>
          <w:rFonts w:ascii="Arial Narrow" w:hAnsi="Arial Narrow" w:cs="Arial Narrow"/>
          <w:sz w:val="18"/>
          <w:szCs w:val="18"/>
        </w:rPr>
        <w:t>Informácie k prílohe č.3 časti G. písm. f) o </w:t>
      </w:r>
      <w:r w:rsidRPr="00545CD1">
        <w:rPr>
          <w:rFonts w:ascii="Arial Narrow" w:hAnsi="Arial Narrow" w:cs="Arial Narrow"/>
          <w:sz w:val="18"/>
          <w:szCs w:val="18"/>
          <w:u w:val="single"/>
        </w:rPr>
        <w:t>odloženom daňovom záväzku</w:t>
      </w:r>
    </w:p>
    <w:tbl>
      <w:tblPr>
        <w:tblW w:w="5000" w:type="pct"/>
        <w:tblLayout w:type="fixed"/>
        <w:tblLook w:val="04A0"/>
      </w:tblPr>
      <w:tblGrid>
        <w:gridCol w:w="5911"/>
        <w:gridCol w:w="2621"/>
        <w:gridCol w:w="2480"/>
      </w:tblGrid>
      <w:tr w:rsidR="00545CD1" w:rsidRPr="00545CD1" w:rsidTr="00907108">
        <w:trPr>
          <w:trHeight w:val="990"/>
        </w:trPr>
        <w:tc>
          <w:tcPr>
            <w:tcW w:w="2684" w:type="pct"/>
            <w:tcBorders>
              <w:top w:val="single" w:sz="12" w:space="0" w:color="auto"/>
              <w:left w:val="single" w:sz="12" w:space="0" w:color="auto"/>
              <w:bottom w:val="single" w:sz="12" w:space="0" w:color="auto"/>
              <w:right w:val="single" w:sz="12" w:space="0" w:color="auto"/>
            </w:tcBorders>
            <w:noWrap/>
            <w:vAlign w:val="center"/>
            <w:hideMark/>
          </w:tcPr>
          <w:p w:rsidR="00545CD1" w:rsidRPr="00545CD1" w:rsidRDefault="00545CD1" w:rsidP="00907108">
            <w:pPr>
              <w:pStyle w:val="TopHeader"/>
              <w:rPr>
                <w:sz w:val="18"/>
                <w:szCs w:val="18"/>
              </w:rPr>
            </w:pPr>
            <w:r w:rsidRPr="00545CD1">
              <w:rPr>
                <w:sz w:val="18"/>
                <w:szCs w:val="18"/>
              </w:rPr>
              <w:t>Názov položky</w:t>
            </w:r>
          </w:p>
        </w:tc>
        <w:tc>
          <w:tcPr>
            <w:tcW w:w="1190" w:type="pct"/>
            <w:tcBorders>
              <w:top w:val="single" w:sz="12" w:space="0" w:color="auto"/>
              <w:left w:val="single" w:sz="12" w:space="0" w:color="auto"/>
              <w:bottom w:val="single" w:sz="12" w:space="0" w:color="auto"/>
              <w:right w:val="single" w:sz="12" w:space="0" w:color="auto"/>
            </w:tcBorders>
            <w:noWrap/>
            <w:vAlign w:val="center"/>
            <w:hideMark/>
          </w:tcPr>
          <w:p w:rsidR="00545CD1" w:rsidRPr="00545CD1" w:rsidRDefault="00545CD1" w:rsidP="00907108">
            <w:pPr>
              <w:pStyle w:val="TopHeader"/>
              <w:rPr>
                <w:sz w:val="18"/>
                <w:szCs w:val="18"/>
              </w:rPr>
            </w:pPr>
            <w:r w:rsidRPr="00545CD1">
              <w:rPr>
                <w:sz w:val="18"/>
                <w:szCs w:val="18"/>
              </w:rPr>
              <w:t>Bežné účtovné obdobie</w:t>
            </w:r>
          </w:p>
        </w:tc>
        <w:tc>
          <w:tcPr>
            <w:tcW w:w="1126" w:type="pct"/>
            <w:tcBorders>
              <w:top w:val="single" w:sz="12" w:space="0" w:color="auto"/>
              <w:left w:val="single" w:sz="12" w:space="0" w:color="auto"/>
              <w:bottom w:val="single" w:sz="12" w:space="0" w:color="auto"/>
              <w:right w:val="single" w:sz="12" w:space="0" w:color="auto"/>
            </w:tcBorders>
            <w:vAlign w:val="center"/>
            <w:hideMark/>
          </w:tcPr>
          <w:p w:rsidR="00545CD1" w:rsidRPr="00545CD1" w:rsidRDefault="00545CD1" w:rsidP="00907108">
            <w:pPr>
              <w:pStyle w:val="TopHeader"/>
              <w:rPr>
                <w:sz w:val="18"/>
                <w:szCs w:val="18"/>
              </w:rPr>
            </w:pPr>
            <w:r w:rsidRPr="00545CD1">
              <w:rPr>
                <w:sz w:val="18"/>
                <w:szCs w:val="18"/>
              </w:rPr>
              <w:t>Bezprostredne predchádzajúce účtovné obdobie</w:t>
            </w:r>
          </w:p>
        </w:tc>
      </w:tr>
      <w:tr w:rsidR="00545CD1" w:rsidRPr="00545CD1" w:rsidTr="00907108">
        <w:trPr>
          <w:trHeight w:val="624"/>
        </w:trPr>
        <w:tc>
          <w:tcPr>
            <w:tcW w:w="2684" w:type="pct"/>
            <w:tcBorders>
              <w:top w:val="single" w:sz="12" w:space="0" w:color="auto"/>
              <w:left w:val="single" w:sz="12" w:space="0" w:color="auto"/>
              <w:bottom w:val="single" w:sz="4" w:space="0" w:color="auto"/>
              <w:right w:val="single" w:sz="12" w:space="0" w:color="auto"/>
            </w:tcBorders>
            <w:vAlign w:val="center"/>
            <w:hideMark/>
          </w:tcPr>
          <w:p w:rsidR="00545CD1" w:rsidRPr="00545CD1" w:rsidRDefault="00545CD1" w:rsidP="00907108">
            <w:pPr>
              <w:rPr>
                <w:rFonts w:ascii="Arial Narrow" w:hAnsi="Arial Narrow"/>
                <w:b/>
                <w:bCs/>
                <w:sz w:val="18"/>
                <w:szCs w:val="18"/>
              </w:rPr>
            </w:pPr>
            <w:r w:rsidRPr="00545CD1">
              <w:rPr>
                <w:rFonts w:ascii="Arial Narrow" w:hAnsi="Arial Narrow"/>
                <w:b/>
                <w:bCs/>
                <w:sz w:val="18"/>
                <w:szCs w:val="18"/>
              </w:rPr>
              <w:t>Dočasné rozdiely medzi účtovnou hodnotou majetku a daňovou základňou, z toho:</w:t>
            </w:r>
          </w:p>
        </w:tc>
        <w:tc>
          <w:tcPr>
            <w:tcW w:w="1190" w:type="pct"/>
            <w:tcBorders>
              <w:top w:val="single" w:sz="12" w:space="0" w:color="auto"/>
              <w:left w:val="single" w:sz="12" w:space="0" w:color="auto"/>
              <w:bottom w:val="single" w:sz="4" w:space="0" w:color="auto"/>
              <w:right w:val="single" w:sz="8" w:space="0" w:color="auto"/>
            </w:tcBorders>
            <w:noWrap/>
            <w:vAlign w:val="center"/>
            <w:hideMark/>
          </w:tcPr>
          <w:p w:rsidR="00545CD1" w:rsidRPr="00545CD1" w:rsidRDefault="00545CD1" w:rsidP="00907108">
            <w:pPr>
              <w:rPr>
                <w:rFonts w:ascii="Arial Narrow" w:hAnsi="Arial Narrow"/>
                <w:sz w:val="18"/>
                <w:szCs w:val="18"/>
              </w:rPr>
            </w:pPr>
            <w:r w:rsidRPr="00545CD1">
              <w:rPr>
                <w:rFonts w:ascii="Arial Narrow" w:hAnsi="Arial Narrow"/>
                <w:sz w:val="18"/>
                <w:szCs w:val="18"/>
              </w:rPr>
              <w:t> </w:t>
            </w:r>
          </w:p>
        </w:tc>
        <w:tc>
          <w:tcPr>
            <w:tcW w:w="1126" w:type="pct"/>
            <w:tcBorders>
              <w:top w:val="single" w:sz="12" w:space="0" w:color="auto"/>
              <w:left w:val="nil"/>
              <w:bottom w:val="single" w:sz="4" w:space="0" w:color="auto"/>
              <w:right w:val="single" w:sz="12" w:space="0" w:color="auto"/>
            </w:tcBorders>
            <w:noWrap/>
            <w:vAlign w:val="center"/>
            <w:hideMark/>
          </w:tcPr>
          <w:p w:rsidR="00545CD1" w:rsidRPr="00545CD1" w:rsidRDefault="00545CD1" w:rsidP="00907108">
            <w:pPr>
              <w:rPr>
                <w:rFonts w:ascii="Arial Narrow" w:hAnsi="Arial Narrow"/>
                <w:sz w:val="18"/>
                <w:szCs w:val="18"/>
              </w:rPr>
            </w:pPr>
            <w:r w:rsidRPr="00545CD1">
              <w:rPr>
                <w:rFonts w:ascii="Arial Narrow" w:hAnsi="Arial Narrow"/>
                <w:sz w:val="18"/>
                <w:szCs w:val="18"/>
              </w:rPr>
              <w:t> </w:t>
            </w:r>
          </w:p>
        </w:tc>
      </w:tr>
      <w:tr w:rsidR="00545CD1" w:rsidRPr="00545CD1" w:rsidTr="00907108">
        <w:trPr>
          <w:trHeight w:val="340"/>
        </w:trPr>
        <w:tc>
          <w:tcPr>
            <w:tcW w:w="2684" w:type="pct"/>
            <w:tcBorders>
              <w:top w:val="nil"/>
              <w:left w:val="single" w:sz="12" w:space="0" w:color="auto"/>
              <w:bottom w:val="single" w:sz="6" w:space="0" w:color="auto"/>
              <w:right w:val="single" w:sz="12" w:space="0" w:color="auto"/>
            </w:tcBorders>
            <w:noWrap/>
            <w:vAlign w:val="center"/>
            <w:hideMark/>
          </w:tcPr>
          <w:p w:rsidR="00545CD1" w:rsidRPr="00545CD1" w:rsidRDefault="00545CD1" w:rsidP="00907108">
            <w:pPr>
              <w:rPr>
                <w:rFonts w:ascii="Arial Narrow" w:hAnsi="Arial Narrow"/>
                <w:sz w:val="18"/>
                <w:szCs w:val="18"/>
              </w:rPr>
            </w:pPr>
            <w:r w:rsidRPr="00545CD1">
              <w:rPr>
                <w:rFonts w:ascii="Arial Narrow" w:hAnsi="Arial Narrow"/>
                <w:sz w:val="18"/>
                <w:szCs w:val="18"/>
              </w:rPr>
              <w:t>Odpočítateľné</w:t>
            </w:r>
          </w:p>
        </w:tc>
        <w:tc>
          <w:tcPr>
            <w:tcW w:w="1190" w:type="pct"/>
            <w:tcBorders>
              <w:top w:val="nil"/>
              <w:left w:val="single" w:sz="12" w:space="0" w:color="auto"/>
              <w:bottom w:val="single" w:sz="6" w:space="0" w:color="auto"/>
              <w:right w:val="single" w:sz="8" w:space="0" w:color="auto"/>
            </w:tcBorders>
            <w:noWrap/>
            <w:vAlign w:val="center"/>
            <w:hideMark/>
          </w:tcPr>
          <w:p w:rsidR="00545CD1" w:rsidRPr="00545CD1" w:rsidRDefault="00545CD1" w:rsidP="00907108">
            <w:pPr>
              <w:rPr>
                <w:rFonts w:ascii="Arial Narrow" w:hAnsi="Arial Narrow"/>
                <w:sz w:val="18"/>
                <w:szCs w:val="18"/>
              </w:rPr>
            </w:pPr>
            <w:r w:rsidRPr="00545CD1">
              <w:rPr>
                <w:rFonts w:ascii="Arial Narrow" w:hAnsi="Arial Narrow"/>
                <w:sz w:val="18"/>
                <w:szCs w:val="18"/>
              </w:rPr>
              <w:t> </w:t>
            </w:r>
          </w:p>
        </w:tc>
        <w:tc>
          <w:tcPr>
            <w:tcW w:w="1126" w:type="pct"/>
            <w:tcBorders>
              <w:top w:val="single" w:sz="4" w:space="0" w:color="auto"/>
              <w:left w:val="nil"/>
              <w:bottom w:val="single" w:sz="6" w:space="0" w:color="auto"/>
              <w:right w:val="single" w:sz="12" w:space="0" w:color="auto"/>
            </w:tcBorders>
            <w:noWrap/>
            <w:vAlign w:val="center"/>
            <w:hideMark/>
          </w:tcPr>
          <w:p w:rsidR="00545CD1" w:rsidRPr="00545CD1" w:rsidRDefault="00545CD1" w:rsidP="00907108">
            <w:pPr>
              <w:rPr>
                <w:rFonts w:ascii="Arial Narrow" w:hAnsi="Arial Narrow"/>
                <w:sz w:val="18"/>
                <w:szCs w:val="18"/>
              </w:rPr>
            </w:pPr>
            <w:r w:rsidRPr="00545CD1">
              <w:rPr>
                <w:rFonts w:ascii="Arial Narrow" w:hAnsi="Arial Narrow"/>
                <w:sz w:val="18"/>
                <w:szCs w:val="18"/>
              </w:rPr>
              <w:t> </w:t>
            </w:r>
          </w:p>
        </w:tc>
      </w:tr>
      <w:tr w:rsidR="00545CD1" w:rsidRPr="00545CD1" w:rsidTr="00907108">
        <w:trPr>
          <w:trHeight w:val="340"/>
        </w:trPr>
        <w:tc>
          <w:tcPr>
            <w:tcW w:w="2684" w:type="pct"/>
            <w:tcBorders>
              <w:top w:val="single" w:sz="6" w:space="0" w:color="auto"/>
              <w:left w:val="single" w:sz="12" w:space="0" w:color="auto"/>
              <w:bottom w:val="single" w:sz="6" w:space="0" w:color="auto"/>
              <w:right w:val="single" w:sz="12" w:space="0" w:color="auto"/>
            </w:tcBorders>
            <w:noWrap/>
            <w:vAlign w:val="center"/>
            <w:hideMark/>
          </w:tcPr>
          <w:p w:rsidR="00545CD1" w:rsidRPr="00545CD1" w:rsidRDefault="00545CD1" w:rsidP="00907108">
            <w:pPr>
              <w:rPr>
                <w:rFonts w:ascii="Arial Narrow" w:hAnsi="Arial Narrow"/>
                <w:sz w:val="18"/>
                <w:szCs w:val="18"/>
              </w:rPr>
            </w:pPr>
            <w:r w:rsidRPr="00545CD1">
              <w:rPr>
                <w:rFonts w:ascii="Arial Narrow" w:hAnsi="Arial Narrow"/>
                <w:sz w:val="18"/>
                <w:szCs w:val="18"/>
              </w:rPr>
              <w:t>Zdaniteľné</w:t>
            </w:r>
          </w:p>
        </w:tc>
        <w:tc>
          <w:tcPr>
            <w:tcW w:w="1190" w:type="pct"/>
            <w:tcBorders>
              <w:top w:val="single" w:sz="6" w:space="0" w:color="auto"/>
              <w:left w:val="single" w:sz="12" w:space="0" w:color="auto"/>
              <w:bottom w:val="single" w:sz="6" w:space="0" w:color="auto"/>
              <w:right w:val="single" w:sz="8" w:space="0" w:color="auto"/>
            </w:tcBorders>
            <w:noWrap/>
            <w:vAlign w:val="center"/>
            <w:hideMark/>
          </w:tcPr>
          <w:p w:rsidR="00545CD1" w:rsidRPr="00545CD1" w:rsidRDefault="00545CD1" w:rsidP="00907108">
            <w:pPr>
              <w:rPr>
                <w:rFonts w:ascii="Arial Narrow" w:hAnsi="Arial Narrow"/>
                <w:sz w:val="18"/>
                <w:szCs w:val="18"/>
              </w:rPr>
            </w:pPr>
            <w:r w:rsidRPr="00545CD1">
              <w:rPr>
                <w:rFonts w:ascii="Arial Narrow" w:hAnsi="Arial Narrow"/>
                <w:sz w:val="18"/>
                <w:szCs w:val="18"/>
              </w:rPr>
              <w:t> </w:t>
            </w:r>
          </w:p>
        </w:tc>
        <w:tc>
          <w:tcPr>
            <w:tcW w:w="1126" w:type="pct"/>
            <w:tcBorders>
              <w:top w:val="single" w:sz="6" w:space="0" w:color="auto"/>
              <w:left w:val="nil"/>
              <w:bottom w:val="single" w:sz="6" w:space="0" w:color="auto"/>
              <w:right w:val="single" w:sz="12" w:space="0" w:color="auto"/>
            </w:tcBorders>
            <w:noWrap/>
            <w:vAlign w:val="center"/>
            <w:hideMark/>
          </w:tcPr>
          <w:p w:rsidR="00545CD1" w:rsidRPr="00545CD1" w:rsidRDefault="00545CD1" w:rsidP="00907108">
            <w:pPr>
              <w:rPr>
                <w:rFonts w:ascii="Arial Narrow" w:hAnsi="Arial Narrow"/>
                <w:sz w:val="18"/>
                <w:szCs w:val="18"/>
              </w:rPr>
            </w:pPr>
            <w:r w:rsidRPr="00545CD1">
              <w:rPr>
                <w:rFonts w:ascii="Arial Narrow" w:hAnsi="Arial Narrow"/>
                <w:sz w:val="18"/>
                <w:szCs w:val="18"/>
              </w:rPr>
              <w:t> </w:t>
            </w:r>
          </w:p>
        </w:tc>
      </w:tr>
      <w:tr w:rsidR="00545CD1" w:rsidRPr="00545CD1" w:rsidTr="00907108">
        <w:trPr>
          <w:trHeight w:val="630"/>
        </w:trPr>
        <w:tc>
          <w:tcPr>
            <w:tcW w:w="2684" w:type="pct"/>
            <w:tcBorders>
              <w:top w:val="single" w:sz="6" w:space="0" w:color="auto"/>
              <w:left w:val="single" w:sz="12" w:space="0" w:color="auto"/>
              <w:bottom w:val="single" w:sz="4" w:space="0" w:color="auto"/>
              <w:right w:val="single" w:sz="12" w:space="0" w:color="auto"/>
            </w:tcBorders>
            <w:vAlign w:val="center"/>
            <w:hideMark/>
          </w:tcPr>
          <w:p w:rsidR="00545CD1" w:rsidRPr="00545CD1" w:rsidRDefault="00545CD1" w:rsidP="00907108">
            <w:pPr>
              <w:rPr>
                <w:rFonts w:ascii="Arial Narrow" w:hAnsi="Arial Narrow"/>
                <w:b/>
                <w:bCs/>
                <w:sz w:val="18"/>
                <w:szCs w:val="18"/>
              </w:rPr>
            </w:pPr>
            <w:r w:rsidRPr="00545CD1">
              <w:rPr>
                <w:rFonts w:ascii="Arial Narrow" w:hAnsi="Arial Narrow"/>
                <w:b/>
                <w:bCs/>
                <w:sz w:val="18"/>
                <w:szCs w:val="18"/>
              </w:rPr>
              <w:t>Dočasné rozdiely medzi účtovnou hodnotou záväzkov a daňovou základňou, z toho:</w:t>
            </w:r>
          </w:p>
        </w:tc>
        <w:tc>
          <w:tcPr>
            <w:tcW w:w="1190" w:type="pct"/>
            <w:tcBorders>
              <w:top w:val="single" w:sz="6" w:space="0" w:color="auto"/>
              <w:left w:val="single" w:sz="12" w:space="0" w:color="auto"/>
              <w:bottom w:val="single" w:sz="4" w:space="0" w:color="auto"/>
              <w:right w:val="single" w:sz="8" w:space="0" w:color="auto"/>
            </w:tcBorders>
            <w:noWrap/>
            <w:vAlign w:val="center"/>
            <w:hideMark/>
          </w:tcPr>
          <w:p w:rsidR="00545CD1" w:rsidRPr="00545CD1" w:rsidRDefault="00545CD1" w:rsidP="00907108">
            <w:pPr>
              <w:rPr>
                <w:rFonts w:ascii="Arial Narrow" w:hAnsi="Arial Narrow"/>
                <w:sz w:val="18"/>
                <w:szCs w:val="18"/>
              </w:rPr>
            </w:pPr>
            <w:r w:rsidRPr="00545CD1">
              <w:rPr>
                <w:rFonts w:ascii="Arial Narrow" w:hAnsi="Arial Narrow"/>
                <w:sz w:val="18"/>
                <w:szCs w:val="18"/>
              </w:rPr>
              <w:t> </w:t>
            </w:r>
          </w:p>
        </w:tc>
        <w:tc>
          <w:tcPr>
            <w:tcW w:w="1126" w:type="pct"/>
            <w:tcBorders>
              <w:top w:val="single" w:sz="6" w:space="0" w:color="auto"/>
              <w:left w:val="nil"/>
              <w:bottom w:val="single" w:sz="4" w:space="0" w:color="auto"/>
              <w:right w:val="single" w:sz="12" w:space="0" w:color="auto"/>
            </w:tcBorders>
            <w:noWrap/>
            <w:vAlign w:val="center"/>
            <w:hideMark/>
          </w:tcPr>
          <w:p w:rsidR="00545CD1" w:rsidRPr="00545CD1" w:rsidRDefault="00545CD1" w:rsidP="00907108">
            <w:pPr>
              <w:rPr>
                <w:rFonts w:ascii="Arial Narrow" w:hAnsi="Arial Narrow"/>
                <w:sz w:val="18"/>
                <w:szCs w:val="18"/>
              </w:rPr>
            </w:pPr>
            <w:r w:rsidRPr="00545CD1">
              <w:rPr>
                <w:rFonts w:ascii="Arial Narrow" w:hAnsi="Arial Narrow"/>
                <w:sz w:val="18"/>
                <w:szCs w:val="18"/>
              </w:rPr>
              <w:t> </w:t>
            </w:r>
          </w:p>
        </w:tc>
      </w:tr>
      <w:tr w:rsidR="00545CD1" w:rsidRPr="00545CD1" w:rsidTr="00907108">
        <w:trPr>
          <w:trHeight w:val="340"/>
        </w:trPr>
        <w:tc>
          <w:tcPr>
            <w:tcW w:w="2684" w:type="pct"/>
            <w:tcBorders>
              <w:top w:val="nil"/>
              <w:left w:val="single" w:sz="12" w:space="0" w:color="auto"/>
              <w:bottom w:val="single" w:sz="6" w:space="0" w:color="auto"/>
              <w:right w:val="single" w:sz="12" w:space="0" w:color="auto"/>
            </w:tcBorders>
            <w:noWrap/>
            <w:vAlign w:val="center"/>
            <w:hideMark/>
          </w:tcPr>
          <w:p w:rsidR="00545CD1" w:rsidRPr="00545CD1" w:rsidRDefault="00545CD1" w:rsidP="00907108">
            <w:pPr>
              <w:rPr>
                <w:rFonts w:ascii="Arial Narrow" w:hAnsi="Arial Narrow"/>
                <w:sz w:val="18"/>
                <w:szCs w:val="18"/>
              </w:rPr>
            </w:pPr>
            <w:r w:rsidRPr="00545CD1">
              <w:rPr>
                <w:rFonts w:ascii="Arial Narrow" w:hAnsi="Arial Narrow"/>
                <w:sz w:val="18"/>
                <w:szCs w:val="18"/>
              </w:rPr>
              <w:t>Odpočítateľné</w:t>
            </w:r>
          </w:p>
        </w:tc>
        <w:tc>
          <w:tcPr>
            <w:tcW w:w="1190" w:type="pct"/>
            <w:tcBorders>
              <w:top w:val="nil"/>
              <w:left w:val="single" w:sz="12" w:space="0" w:color="auto"/>
              <w:bottom w:val="single" w:sz="6" w:space="0" w:color="auto"/>
              <w:right w:val="single" w:sz="8" w:space="0" w:color="auto"/>
            </w:tcBorders>
            <w:noWrap/>
            <w:vAlign w:val="center"/>
            <w:hideMark/>
          </w:tcPr>
          <w:p w:rsidR="00545CD1" w:rsidRPr="00545CD1" w:rsidRDefault="00545CD1" w:rsidP="00907108">
            <w:pPr>
              <w:rPr>
                <w:rFonts w:ascii="Arial Narrow" w:hAnsi="Arial Narrow"/>
                <w:sz w:val="18"/>
                <w:szCs w:val="18"/>
              </w:rPr>
            </w:pPr>
            <w:r w:rsidRPr="00545CD1">
              <w:rPr>
                <w:rFonts w:ascii="Arial Narrow" w:hAnsi="Arial Narrow"/>
                <w:sz w:val="18"/>
                <w:szCs w:val="18"/>
              </w:rPr>
              <w:t> </w:t>
            </w:r>
          </w:p>
        </w:tc>
        <w:tc>
          <w:tcPr>
            <w:tcW w:w="1126" w:type="pct"/>
            <w:tcBorders>
              <w:top w:val="single" w:sz="4" w:space="0" w:color="auto"/>
              <w:left w:val="nil"/>
              <w:bottom w:val="single" w:sz="6" w:space="0" w:color="auto"/>
              <w:right w:val="single" w:sz="12" w:space="0" w:color="auto"/>
            </w:tcBorders>
            <w:noWrap/>
            <w:vAlign w:val="center"/>
            <w:hideMark/>
          </w:tcPr>
          <w:p w:rsidR="00545CD1" w:rsidRPr="00545CD1" w:rsidRDefault="00545CD1" w:rsidP="00907108">
            <w:pPr>
              <w:rPr>
                <w:rFonts w:ascii="Arial Narrow" w:hAnsi="Arial Narrow"/>
                <w:sz w:val="18"/>
                <w:szCs w:val="18"/>
              </w:rPr>
            </w:pPr>
            <w:r w:rsidRPr="00545CD1">
              <w:rPr>
                <w:rFonts w:ascii="Arial Narrow" w:hAnsi="Arial Narrow"/>
                <w:sz w:val="18"/>
                <w:szCs w:val="18"/>
              </w:rPr>
              <w:t> </w:t>
            </w:r>
          </w:p>
        </w:tc>
      </w:tr>
      <w:tr w:rsidR="00545CD1" w:rsidRPr="00545CD1" w:rsidTr="00907108">
        <w:trPr>
          <w:trHeight w:val="340"/>
        </w:trPr>
        <w:tc>
          <w:tcPr>
            <w:tcW w:w="2684" w:type="pct"/>
            <w:tcBorders>
              <w:top w:val="single" w:sz="6" w:space="0" w:color="auto"/>
              <w:left w:val="single" w:sz="12" w:space="0" w:color="auto"/>
              <w:bottom w:val="single" w:sz="6" w:space="0" w:color="auto"/>
              <w:right w:val="single" w:sz="12" w:space="0" w:color="auto"/>
            </w:tcBorders>
            <w:noWrap/>
            <w:vAlign w:val="center"/>
            <w:hideMark/>
          </w:tcPr>
          <w:p w:rsidR="00545CD1" w:rsidRPr="00545CD1" w:rsidRDefault="00545CD1" w:rsidP="00907108">
            <w:pPr>
              <w:rPr>
                <w:rFonts w:ascii="Arial Narrow" w:hAnsi="Arial Narrow"/>
                <w:sz w:val="18"/>
                <w:szCs w:val="18"/>
              </w:rPr>
            </w:pPr>
            <w:r w:rsidRPr="00545CD1">
              <w:rPr>
                <w:rFonts w:ascii="Arial Narrow" w:hAnsi="Arial Narrow"/>
                <w:sz w:val="18"/>
                <w:szCs w:val="18"/>
              </w:rPr>
              <w:t>Zdaniteľné</w:t>
            </w:r>
          </w:p>
        </w:tc>
        <w:tc>
          <w:tcPr>
            <w:tcW w:w="1190" w:type="pct"/>
            <w:tcBorders>
              <w:top w:val="single" w:sz="6" w:space="0" w:color="auto"/>
              <w:left w:val="single" w:sz="12" w:space="0" w:color="auto"/>
              <w:bottom w:val="single" w:sz="6" w:space="0" w:color="auto"/>
              <w:right w:val="single" w:sz="8" w:space="0" w:color="auto"/>
            </w:tcBorders>
            <w:noWrap/>
            <w:vAlign w:val="center"/>
            <w:hideMark/>
          </w:tcPr>
          <w:p w:rsidR="00545CD1" w:rsidRPr="00545CD1" w:rsidRDefault="00545CD1" w:rsidP="00907108">
            <w:pPr>
              <w:rPr>
                <w:rFonts w:ascii="Arial Narrow" w:hAnsi="Arial Narrow"/>
                <w:sz w:val="18"/>
                <w:szCs w:val="18"/>
              </w:rPr>
            </w:pPr>
            <w:r w:rsidRPr="00545CD1">
              <w:rPr>
                <w:rFonts w:ascii="Arial Narrow" w:hAnsi="Arial Narrow"/>
                <w:sz w:val="18"/>
                <w:szCs w:val="18"/>
              </w:rPr>
              <w:t> </w:t>
            </w:r>
          </w:p>
        </w:tc>
        <w:tc>
          <w:tcPr>
            <w:tcW w:w="1126" w:type="pct"/>
            <w:tcBorders>
              <w:top w:val="single" w:sz="6" w:space="0" w:color="auto"/>
              <w:left w:val="nil"/>
              <w:bottom w:val="single" w:sz="6" w:space="0" w:color="auto"/>
              <w:right w:val="single" w:sz="12" w:space="0" w:color="auto"/>
            </w:tcBorders>
            <w:noWrap/>
            <w:vAlign w:val="center"/>
            <w:hideMark/>
          </w:tcPr>
          <w:p w:rsidR="00545CD1" w:rsidRPr="00545CD1" w:rsidRDefault="00545CD1" w:rsidP="00907108">
            <w:pPr>
              <w:rPr>
                <w:rFonts w:ascii="Arial Narrow" w:hAnsi="Arial Narrow"/>
                <w:sz w:val="18"/>
                <w:szCs w:val="18"/>
              </w:rPr>
            </w:pPr>
            <w:r w:rsidRPr="00545CD1">
              <w:rPr>
                <w:rFonts w:ascii="Arial Narrow" w:hAnsi="Arial Narrow"/>
                <w:sz w:val="18"/>
                <w:szCs w:val="18"/>
              </w:rPr>
              <w:t> </w:t>
            </w:r>
          </w:p>
        </w:tc>
      </w:tr>
      <w:tr w:rsidR="00545CD1" w:rsidRPr="00545CD1" w:rsidTr="00907108">
        <w:trPr>
          <w:trHeight w:val="330"/>
        </w:trPr>
        <w:tc>
          <w:tcPr>
            <w:tcW w:w="2684" w:type="pct"/>
            <w:tcBorders>
              <w:top w:val="single" w:sz="6" w:space="0" w:color="auto"/>
              <w:left w:val="single" w:sz="12" w:space="0" w:color="auto"/>
              <w:bottom w:val="single" w:sz="4" w:space="0" w:color="auto"/>
              <w:right w:val="single" w:sz="12" w:space="0" w:color="auto"/>
            </w:tcBorders>
            <w:noWrap/>
            <w:vAlign w:val="center"/>
            <w:hideMark/>
          </w:tcPr>
          <w:p w:rsidR="00545CD1" w:rsidRPr="00545CD1" w:rsidRDefault="00545CD1" w:rsidP="00907108">
            <w:pPr>
              <w:rPr>
                <w:rFonts w:ascii="Arial Narrow" w:hAnsi="Arial Narrow"/>
                <w:b/>
                <w:bCs/>
                <w:sz w:val="18"/>
                <w:szCs w:val="18"/>
              </w:rPr>
            </w:pPr>
            <w:r w:rsidRPr="00545CD1">
              <w:rPr>
                <w:rFonts w:ascii="Arial Narrow" w:hAnsi="Arial Narrow"/>
                <w:b/>
                <w:bCs/>
                <w:sz w:val="18"/>
                <w:szCs w:val="18"/>
              </w:rPr>
              <w:lastRenderedPageBreak/>
              <w:t>Možnosť umorovať daňovú stratu v budúcnosti</w:t>
            </w:r>
          </w:p>
        </w:tc>
        <w:tc>
          <w:tcPr>
            <w:tcW w:w="1190" w:type="pct"/>
            <w:tcBorders>
              <w:top w:val="single" w:sz="6" w:space="0" w:color="auto"/>
              <w:left w:val="single" w:sz="12" w:space="0" w:color="auto"/>
              <w:bottom w:val="single" w:sz="4" w:space="0" w:color="auto"/>
              <w:right w:val="single" w:sz="8" w:space="0" w:color="auto"/>
            </w:tcBorders>
            <w:noWrap/>
            <w:vAlign w:val="center"/>
            <w:hideMark/>
          </w:tcPr>
          <w:p w:rsidR="00545CD1" w:rsidRPr="00545CD1" w:rsidRDefault="00545CD1" w:rsidP="00907108">
            <w:pPr>
              <w:rPr>
                <w:rFonts w:ascii="Arial Narrow" w:hAnsi="Arial Narrow"/>
                <w:sz w:val="18"/>
                <w:szCs w:val="18"/>
              </w:rPr>
            </w:pPr>
            <w:r w:rsidRPr="00545CD1">
              <w:rPr>
                <w:rFonts w:ascii="Arial Narrow" w:hAnsi="Arial Narrow"/>
                <w:sz w:val="18"/>
                <w:szCs w:val="18"/>
              </w:rPr>
              <w:t> </w:t>
            </w:r>
          </w:p>
        </w:tc>
        <w:tc>
          <w:tcPr>
            <w:tcW w:w="1126" w:type="pct"/>
            <w:tcBorders>
              <w:top w:val="single" w:sz="6" w:space="0" w:color="auto"/>
              <w:left w:val="nil"/>
              <w:bottom w:val="single" w:sz="4" w:space="0" w:color="auto"/>
              <w:right w:val="single" w:sz="12" w:space="0" w:color="auto"/>
            </w:tcBorders>
            <w:noWrap/>
            <w:vAlign w:val="center"/>
            <w:hideMark/>
          </w:tcPr>
          <w:p w:rsidR="00545CD1" w:rsidRPr="00545CD1" w:rsidRDefault="00545CD1" w:rsidP="00907108">
            <w:pPr>
              <w:rPr>
                <w:rFonts w:ascii="Arial Narrow" w:hAnsi="Arial Narrow"/>
                <w:sz w:val="18"/>
                <w:szCs w:val="18"/>
              </w:rPr>
            </w:pPr>
            <w:r w:rsidRPr="00545CD1">
              <w:rPr>
                <w:rFonts w:ascii="Arial Narrow" w:hAnsi="Arial Narrow"/>
                <w:sz w:val="18"/>
                <w:szCs w:val="18"/>
              </w:rPr>
              <w:t> </w:t>
            </w:r>
          </w:p>
        </w:tc>
      </w:tr>
      <w:tr w:rsidR="00545CD1" w:rsidRPr="00545CD1" w:rsidTr="00907108">
        <w:trPr>
          <w:trHeight w:val="397"/>
        </w:trPr>
        <w:tc>
          <w:tcPr>
            <w:tcW w:w="2684" w:type="pct"/>
            <w:tcBorders>
              <w:top w:val="nil"/>
              <w:left w:val="single" w:sz="12" w:space="0" w:color="auto"/>
              <w:bottom w:val="single" w:sz="4" w:space="0" w:color="auto"/>
              <w:right w:val="single" w:sz="12" w:space="0" w:color="auto"/>
            </w:tcBorders>
            <w:noWrap/>
            <w:vAlign w:val="center"/>
            <w:hideMark/>
          </w:tcPr>
          <w:p w:rsidR="00545CD1" w:rsidRPr="00545CD1" w:rsidRDefault="00545CD1" w:rsidP="00907108">
            <w:pPr>
              <w:rPr>
                <w:rFonts w:ascii="Arial Narrow" w:hAnsi="Arial Narrow"/>
                <w:b/>
                <w:bCs/>
                <w:sz w:val="18"/>
                <w:szCs w:val="18"/>
              </w:rPr>
            </w:pPr>
            <w:r w:rsidRPr="00545CD1">
              <w:rPr>
                <w:rFonts w:ascii="Arial Narrow" w:hAnsi="Arial Narrow"/>
                <w:b/>
                <w:bCs/>
                <w:sz w:val="18"/>
                <w:szCs w:val="18"/>
              </w:rPr>
              <w:t>Možnosť previesť nevyužité daňové odpočty</w:t>
            </w:r>
          </w:p>
        </w:tc>
        <w:tc>
          <w:tcPr>
            <w:tcW w:w="1190" w:type="pct"/>
            <w:tcBorders>
              <w:top w:val="nil"/>
              <w:left w:val="single" w:sz="12" w:space="0" w:color="auto"/>
              <w:bottom w:val="single" w:sz="4" w:space="0" w:color="auto"/>
              <w:right w:val="single" w:sz="8" w:space="0" w:color="auto"/>
            </w:tcBorders>
            <w:noWrap/>
            <w:vAlign w:val="center"/>
            <w:hideMark/>
          </w:tcPr>
          <w:p w:rsidR="00545CD1" w:rsidRPr="00545CD1" w:rsidRDefault="00545CD1" w:rsidP="00907108">
            <w:pPr>
              <w:rPr>
                <w:rFonts w:ascii="Arial Narrow" w:hAnsi="Arial Narrow"/>
                <w:sz w:val="18"/>
                <w:szCs w:val="18"/>
              </w:rPr>
            </w:pPr>
            <w:r w:rsidRPr="00545CD1">
              <w:rPr>
                <w:rFonts w:ascii="Arial Narrow" w:hAnsi="Arial Narrow"/>
                <w:sz w:val="18"/>
                <w:szCs w:val="18"/>
              </w:rPr>
              <w:t> </w:t>
            </w:r>
          </w:p>
        </w:tc>
        <w:tc>
          <w:tcPr>
            <w:tcW w:w="1126" w:type="pct"/>
            <w:tcBorders>
              <w:top w:val="single" w:sz="4" w:space="0" w:color="auto"/>
              <w:left w:val="nil"/>
              <w:bottom w:val="single" w:sz="4" w:space="0" w:color="auto"/>
              <w:right w:val="single" w:sz="12" w:space="0" w:color="auto"/>
            </w:tcBorders>
            <w:noWrap/>
            <w:vAlign w:val="center"/>
            <w:hideMark/>
          </w:tcPr>
          <w:p w:rsidR="00545CD1" w:rsidRPr="00545CD1" w:rsidRDefault="00545CD1" w:rsidP="00907108">
            <w:pPr>
              <w:rPr>
                <w:rFonts w:ascii="Arial Narrow" w:hAnsi="Arial Narrow"/>
                <w:sz w:val="18"/>
                <w:szCs w:val="18"/>
              </w:rPr>
            </w:pPr>
            <w:r w:rsidRPr="00545CD1">
              <w:rPr>
                <w:rFonts w:ascii="Arial Narrow" w:hAnsi="Arial Narrow"/>
                <w:sz w:val="18"/>
                <w:szCs w:val="18"/>
              </w:rPr>
              <w:t> </w:t>
            </w:r>
          </w:p>
        </w:tc>
      </w:tr>
      <w:tr w:rsidR="00545CD1" w:rsidRPr="00545CD1" w:rsidTr="00907108">
        <w:trPr>
          <w:trHeight w:val="340"/>
        </w:trPr>
        <w:tc>
          <w:tcPr>
            <w:tcW w:w="2684" w:type="pct"/>
            <w:tcBorders>
              <w:top w:val="nil"/>
              <w:left w:val="single" w:sz="12" w:space="0" w:color="auto"/>
              <w:bottom w:val="single" w:sz="4" w:space="0" w:color="auto"/>
              <w:right w:val="single" w:sz="12" w:space="0" w:color="auto"/>
            </w:tcBorders>
            <w:noWrap/>
            <w:vAlign w:val="center"/>
            <w:hideMark/>
          </w:tcPr>
          <w:p w:rsidR="00545CD1" w:rsidRPr="00545CD1" w:rsidRDefault="00545CD1" w:rsidP="00907108">
            <w:pPr>
              <w:rPr>
                <w:rFonts w:ascii="Arial Narrow" w:hAnsi="Arial Narrow"/>
                <w:b/>
                <w:bCs/>
                <w:sz w:val="18"/>
                <w:szCs w:val="18"/>
              </w:rPr>
            </w:pPr>
            <w:r w:rsidRPr="00545CD1">
              <w:rPr>
                <w:rFonts w:ascii="Arial Narrow" w:hAnsi="Arial Narrow"/>
                <w:b/>
                <w:bCs/>
                <w:sz w:val="18"/>
                <w:szCs w:val="18"/>
              </w:rPr>
              <w:t>Sadzba dane z príjmov ( v %)</w:t>
            </w:r>
          </w:p>
        </w:tc>
        <w:tc>
          <w:tcPr>
            <w:tcW w:w="1190" w:type="pct"/>
            <w:tcBorders>
              <w:top w:val="nil"/>
              <w:left w:val="single" w:sz="12" w:space="0" w:color="auto"/>
              <w:bottom w:val="single" w:sz="4" w:space="0" w:color="auto"/>
              <w:right w:val="single" w:sz="8" w:space="0" w:color="auto"/>
            </w:tcBorders>
            <w:noWrap/>
            <w:vAlign w:val="center"/>
            <w:hideMark/>
          </w:tcPr>
          <w:p w:rsidR="00545CD1" w:rsidRPr="00545CD1" w:rsidRDefault="00545CD1" w:rsidP="00907108">
            <w:pPr>
              <w:rPr>
                <w:rFonts w:ascii="Arial Narrow" w:hAnsi="Arial Narrow"/>
                <w:sz w:val="18"/>
                <w:szCs w:val="18"/>
              </w:rPr>
            </w:pPr>
            <w:r w:rsidRPr="00545CD1">
              <w:rPr>
                <w:rFonts w:ascii="Arial Narrow" w:hAnsi="Arial Narrow"/>
                <w:sz w:val="18"/>
                <w:szCs w:val="18"/>
              </w:rPr>
              <w:t> </w:t>
            </w:r>
          </w:p>
        </w:tc>
        <w:tc>
          <w:tcPr>
            <w:tcW w:w="1126" w:type="pct"/>
            <w:tcBorders>
              <w:top w:val="single" w:sz="4" w:space="0" w:color="auto"/>
              <w:left w:val="nil"/>
              <w:bottom w:val="single" w:sz="4" w:space="0" w:color="auto"/>
              <w:right w:val="single" w:sz="12" w:space="0" w:color="auto"/>
            </w:tcBorders>
            <w:noWrap/>
            <w:vAlign w:val="center"/>
            <w:hideMark/>
          </w:tcPr>
          <w:p w:rsidR="00545CD1" w:rsidRPr="00545CD1" w:rsidRDefault="00545CD1" w:rsidP="00907108">
            <w:pPr>
              <w:rPr>
                <w:rFonts w:ascii="Arial Narrow" w:hAnsi="Arial Narrow"/>
                <w:sz w:val="18"/>
                <w:szCs w:val="18"/>
              </w:rPr>
            </w:pPr>
            <w:r w:rsidRPr="00545CD1">
              <w:rPr>
                <w:rFonts w:ascii="Arial Narrow" w:hAnsi="Arial Narrow"/>
                <w:sz w:val="18"/>
                <w:szCs w:val="18"/>
              </w:rPr>
              <w:t> </w:t>
            </w:r>
          </w:p>
        </w:tc>
      </w:tr>
      <w:tr w:rsidR="00545CD1" w:rsidRPr="00545CD1" w:rsidTr="00907108">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hideMark/>
          </w:tcPr>
          <w:p w:rsidR="00545CD1" w:rsidRPr="00545CD1" w:rsidRDefault="00545CD1" w:rsidP="00907108">
            <w:pPr>
              <w:rPr>
                <w:rFonts w:ascii="Arial Narrow" w:hAnsi="Arial Narrow"/>
                <w:b/>
                <w:bCs/>
                <w:sz w:val="18"/>
                <w:szCs w:val="18"/>
              </w:rPr>
            </w:pPr>
            <w:r w:rsidRPr="00545CD1">
              <w:rPr>
                <w:rFonts w:ascii="Arial Narrow" w:hAnsi="Arial Narrow"/>
                <w:b/>
                <w:bCs/>
                <w:sz w:val="18"/>
                <w:szCs w:val="18"/>
              </w:rPr>
              <w:t>Odložená daňová pohľadávka</w:t>
            </w:r>
          </w:p>
        </w:tc>
        <w:tc>
          <w:tcPr>
            <w:tcW w:w="1190" w:type="pct"/>
            <w:tcBorders>
              <w:top w:val="single" w:sz="4" w:space="0" w:color="auto"/>
              <w:left w:val="single" w:sz="12" w:space="0" w:color="auto"/>
              <w:bottom w:val="single" w:sz="6" w:space="0" w:color="auto"/>
              <w:right w:val="single" w:sz="8" w:space="0" w:color="auto"/>
            </w:tcBorders>
            <w:noWrap/>
            <w:vAlign w:val="center"/>
          </w:tcPr>
          <w:p w:rsidR="00545CD1" w:rsidRPr="00545CD1" w:rsidRDefault="00545CD1" w:rsidP="00907108">
            <w:pPr>
              <w:rPr>
                <w:rFonts w:ascii="Arial Narrow" w:hAnsi="Arial Narrow"/>
                <w:sz w:val="18"/>
                <w:szCs w:val="18"/>
              </w:rPr>
            </w:pPr>
          </w:p>
        </w:tc>
        <w:tc>
          <w:tcPr>
            <w:tcW w:w="1126" w:type="pct"/>
            <w:tcBorders>
              <w:top w:val="single" w:sz="4" w:space="0" w:color="auto"/>
              <w:left w:val="nil"/>
              <w:bottom w:val="single" w:sz="6" w:space="0" w:color="auto"/>
              <w:right w:val="single" w:sz="12" w:space="0" w:color="auto"/>
            </w:tcBorders>
            <w:noWrap/>
            <w:vAlign w:val="center"/>
          </w:tcPr>
          <w:p w:rsidR="00545CD1" w:rsidRPr="00545CD1" w:rsidRDefault="00545CD1" w:rsidP="00907108">
            <w:pPr>
              <w:rPr>
                <w:rFonts w:ascii="Arial Narrow" w:hAnsi="Arial Narrow"/>
                <w:sz w:val="18"/>
                <w:szCs w:val="18"/>
              </w:rPr>
            </w:pPr>
          </w:p>
        </w:tc>
      </w:tr>
      <w:tr w:rsidR="00545CD1" w:rsidRPr="00545CD1" w:rsidTr="00907108">
        <w:trPr>
          <w:trHeight w:val="340"/>
        </w:trPr>
        <w:tc>
          <w:tcPr>
            <w:tcW w:w="2684" w:type="pct"/>
            <w:tcBorders>
              <w:top w:val="nil"/>
              <w:left w:val="single" w:sz="12" w:space="0" w:color="auto"/>
              <w:bottom w:val="single" w:sz="4" w:space="0" w:color="auto"/>
              <w:right w:val="single" w:sz="12" w:space="0" w:color="auto"/>
            </w:tcBorders>
            <w:noWrap/>
            <w:vAlign w:val="center"/>
            <w:hideMark/>
          </w:tcPr>
          <w:p w:rsidR="00545CD1" w:rsidRPr="00545CD1" w:rsidRDefault="00545CD1" w:rsidP="00907108">
            <w:pPr>
              <w:rPr>
                <w:rFonts w:ascii="Arial Narrow" w:hAnsi="Arial Narrow"/>
                <w:b/>
                <w:bCs/>
                <w:sz w:val="18"/>
                <w:szCs w:val="18"/>
              </w:rPr>
            </w:pPr>
            <w:r w:rsidRPr="00545CD1">
              <w:rPr>
                <w:rFonts w:ascii="Arial Narrow" w:hAnsi="Arial Narrow"/>
                <w:b/>
                <w:bCs/>
                <w:sz w:val="18"/>
                <w:szCs w:val="18"/>
              </w:rPr>
              <w:t>Uplatnená daňová pohľadávka</w:t>
            </w:r>
          </w:p>
        </w:tc>
        <w:tc>
          <w:tcPr>
            <w:tcW w:w="1190" w:type="pct"/>
            <w:tcBorders>
              <w:top w:val="single" w:sz="6" w:space="0" w:color="auto"/>
              <w:left w:val="single" w:sz="12" w:space="0" w:color="auto"/>
              <w:bottom w:val="single" w:sz="4" w:space="0" w:color="auto"/>
              <w:right w:val="single" w:sz="6" w:space="0" w:color="auto"/>
            </w:tcBorders>
            <w:noWrap/>
            <w:vAlign w:val="center"/>
          </w:tcPr>
          <w:p w:rsidR="00545CD1" w:rsidRPr="00545CD1" w:rsidRDefault="00545CD1" w:rsidP="00907108">
            <w:pPr>
              <w:rPr>
                <w:rFonts w:ascii="Arial Narrow" w:hAnsi="Arial Narrow"/>
                <w:sz w:val="18"/>
                <w:szCs w:val="18"/>
              </w:rPr>
            </w:pPr>
          </w:p>
        </w:tc>
        <w:tc>
          <w:tcPr>
            <w:tcW w:w="1126" w:type="pct"/>
            <w:tcBorders>
              <w:top w:val="single" w:sz="6" w:space="0" w:color="auto"/>
              <w:left w:val="single" w:sz="6" w:space="0" w:color="auto"/>
              <w:bottom w:val="single" w:sz="4" w:space="0" w:color="auto"/>
              <w:right w:val="single" w:sz="12" w:space="0" w:color="auto"/>
            </w:tcBorders>
            <w:noWrap/>
            <w:vAlign w:val="center"/>
          </w:tcPr>
          <w:p w:rsidR="00545CD1" w:rsidRPr="00545CD1" w:rsidRDefault="00545CD1" w:rsidP="00907108">
            <w:pPr>
              <w:rPr>
                <w:rFonts w:ascii="Arial Narrow" w:hAnsi="Arial Narrow"/>
                <w:sz w:val="18"/>
                <w:szCs w:val="18"/>
              </w:rPr>
            </w:pPr>
          </w:p>
        </w:tc>
      </w:tr>
      <w:tr w:rsidR="00545CD1" w:rsidRPr="00545CD1" w:rsidTr="00907108">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hideMark/>
          </w:tcPr>
          <w:p w:rsidR="00545CD1" w:rsidRPr="00545CD1" w:rsidRDefault="00545CD1" w:rsidP="00907108">
            <w:pPr>
              <w:rPr>
                <w:rFonts w:ascii="Arial Narrow" w:hAnsi="Arial Narrow"/>
                <w:bCs/>
                <w:sz w:val="18"/>
                <w:szCs w:val="18"/>
              </w:rPr>
            </w:pPr>
            <w:r w:rsidRPr="00545CD1">
              <w:rPr>
                <w:rFonts w:ascii="Arial Narrow" w:hAnsi="Arial Narrow"/>
                <w:bCs/>
                <w:sz w:val="18"/>
                <w:szCs w:val="18"/>
              </w:rPr>
              <w:t>Zaúčtovaná ako náklad</w:t>
            </w:r>
          </w:p>
        </w:tc>
        <w:tc>
          <w:tcPr>
            <w:tcW w:w="1190" w:type="pct"/>
            <w:tcBorders>
              <w:top w:val="single" w:sz="4" w:space="0" w:color="auto"/>
              <w:left w:val="single" w:sz="12" w:space="0" w:color="auto"/>
              <w:bottom w:val="single" w:sz="6" w:space="0" w:color="auto"/>
              <w:right w:val="single" w:sz="6" w:space="0" w:color="auto"/>
            </w:tcBorders>
            <w:noWrap/>
            <w:vAlign w:val="center"/>
          </w:tcPr>
          <w:p w:rsidR="00545CD1" w:rsidRPr="00545CD1" w:rsidRDefault="00545CD1" w:rsidP="00907108">
            <w:pPr>
              <w:rPr>
                <w:rFonts w:ascii="Arial Narrow" w:hAnsi="Arial Narrow"/>
                <w:sz w:val="18"/>
                <w:szCs w:val="18"/>
              </w:rPr>
            </w:pPr>
          </w:p>
        </w:tc>
        <w:tc>
          <w:tcPr>
            <w:tcW w:w="1126" w:type="pct"/>
            <w:tcBorders>
              <w:top w:val="single" w:sz="4" w:space="0" w:color="auto"/>
              <w:left w:val="single" w:sz="6" w:space="0" w:color="auto"/>
              <w:bottom w:val="single" w:sz="6" w:space="0" w:color="auto"/>
              <w:right w:val="single" w:sz="12" w:space="0" w:color="auto"/>
            </w:tcBorders>
            <w:noWrap/>
            <w:vAlign w:val="center"/>
          </w:tcPr>
          <w:p w:rsidR="00545CD1" w:rsidRPr="00545CD1" w:rsidRDefault="00545CD1" w:rsidP="00907108">
            <w:pPr>
              <w:rPr>
                <w:rFonts w:ascii="Arial Narrow" w:hAnsi="Arial Narrow"/>
                <w:sz w:val="18"/>
                <w:szCs w:val="18"/>
              </w:rPr>
            </w:pPr>
          </w:p>
        </w:tc>
      </w:tr>
      <w:tr w:rsidR="00545CD1" w:rsidRPr="00545CD1" w:rsidTr="00907108">
        <w:trPr>
          <w:trHeight w:val="340"/>
        </w:trPr>
        <w:tc>
          <w:tcPr>
            <w:tcW w:w="2684" w:type="pct"/>
            <w:tcBorders>
              <w:top w:val="nil"/>
              <w:left w:val="single" w:sz="12" w:space="0" w:color="auto"/>
              <w:bottom w:val="single" w:sz="4" w:space="0" w:color="auto"/>
              <w:right w:val="single" w:sz="12" w:space="0" w:color="auto"/>
            </w:tcBorders>
            <w:noWrap/>
            <w:vAlign w:val="center"/>
            <w:hideMark/>
          </w:tcPr>
          <w:p w:rsidR="00545CD1" w:rsidRPr="00545CD1" w:rsidRDefault="00545CD1" w:rsidP="00907108">
            <w:pPr>
              <w:rPr>
                <w:rFonts w:ascii="Arial Narrow" w:hAnsi="Arial Narrow"/>
                <w:bCs/>
                <w:sz w:val="18"/>
                <w:szCs w:val="18"/>
              </w:rPr>
            </w:pPr>
            <w:r w:rsidRPr="00545CD1">
              <w:rPr>
                <w:rFonts w:ascii="Arial Narrow" w:hAnsi="Arial Narrow"/>
                <w:bCs/>
                <w:sz w:val="18"/>
                <w:szCs w:val="18"/>
              </w:rPr>
              <w:t>Zaúčtovaná do vlastného imania</w:t>
            </w:r>
          </w:p>
        </w:tc>
        <w:tc>
          <w:tcPr>
            <w:tcW w:w="1190" w:type="pct"/>
            <w:tcBorders>
              <w:top w:val="single" w:sz="6" w:space="0" w:color="auto"/>
              <w:left w:val="single" w:sz="12" w:space="0" w:color="auto"/>
              <w:bottom w:val="single" w:sz="6" w:space="0" w:color="auto"/>
              <w:right w:val="single" w:sz="6" w:space="0" w:color="auto"/>
            </w:tcBorders>
            <w:noWrap/>
            <w:vAlign w:val="center"/>
          </w:tcPr>
          <w:p w:rsidR="00545CD1" w:rsidRPr="00545CD1" w:rsidRDefault="00545CD1" w:rsidP="00907108">
            <w:pPr>
              <w:rPr>
                <w:rFonts w:ascii="Arial Narrow" w:hAnsi="Arial Narrow"/>
                <w:sz w:val="18"/>
                <w:szCs w:val="18"/>
              </w:rPr>
            </w:pPr>
          </w:p>
        </w:tc>
        <w:tc>
          <w:tcPr>
            <w:tcW w:w="1126" w:type="pct"/>
            <w:tcBorders>
              <w:top w:val="single" w:sz="6" w:space="0" w:color="auto"/>
              <w:left w:val="single" w:sz="6" w:space="0" w:color="auto"/>
              <w:bottom w:val="single" w:sz="6" w:space="0" w:color="auto"/>
              <w:right w:val="single" w:sz="12" w:space="0" w:color="auto"/>
            </w:tcBorders>
            <w:noWrap/>
            <w:vAlign w:val="center"/>
          </w:tcPr>
          <w:p w:rsidR="00545CD1" w:rsidRPr="00545CD1" w:rsidRDefault="00545CD1" w:rsidP="00907108">
            <w:pPr>
              <w:rPr>
                <w:rFonts w:ascii="Arial Narrow" w:hAnsi="Arial Narrow"/>
                <w:sz w:val="18"/>
                <w:szCs w:val="18"/>
              </w:rPr>
            </w:pPr>
          </w:p>
        </w:tc>
      </w:tr>
      <w:tr w:rsidR="00545CD1" w:rsidRPr="00545CD1" w:rsidTr="00907108">
        <w:trPr>
          <w:trHeight w:val="340"/>
        </w:trPr>
        <w:tc>
          <w:tcPr>
            <w:tcW w:w="2684" w:type="pct"/>
            <w:tcBorders>
              <w:top w:val="nil"/>
              <w:left w:val="single" w:sz="12" w:space="0" w:color="auto"/>
              <w:bottom w:val="single" w:sz="4" w:space="0" w:color="auto"/>
              <w:right w:val="single" w:sz="12" w:space="0" w:color="auto"/>
            </w:tcBorders>
            <w:noWrap/>
            <w:vAlign w:val="center"/>
            <w:hideMark/>
          </w:tcPr>
          <w:p w:rsidR="00545CD1" w:rsidRPr="00545CD1" w:rsidRDefault="00545CD1" w:rsidP="00907108">
            <w:pPr>
              <w:rPr>
                <w:rFonts w:ascii="Arial Narrow" w:hAnsi="Arial Narrow"/>
                <w:b/>
                <w:bCs/>
                <w:sz w:val="18"/>
                <w:szCs w:val="18"/>
              </w:rPr>
            </w:pPr>
            <w:r w:rsidRPr="00545CD1">
              <w:rPr>
                <w:rFonts w:ascii="Arial Narrow" w:hAnsi="Arial Narrow"/>
                <w:b/>
                <w:bCs/>
                <w:sz w:val="18"/>
                <w:szCs w:val="18"/>
              </w:rPr>
              <w:t>Odložený daňový záväzok</w:t>
            </w:r>
          </w:p>
        </w:tc>
        <w:tc>
          <w:tcPr>
            <w:tcW w:w="1190" w:type="pct"/>
            <w:tcBorders>
              <w:top w:val="single" w:sz="6" w:space="0" w:color="auto"/>
              <w:left w:val="single" w:sz="12" w:space="0" w:color="auto"/>
              <w:bottom w:val="single" w:sz="4" w:space="0" w:color="auto"/>
              <w:right w:val="single" w:sz="6" w:space="0" w:color="auto"/>
            </w:tcBorders>
            <w:noWrap/>
            <w:vAlign w:val="center"/>
            <w:hideMark/>
          </w:tcPr>
          <w:p w:rsidR="00545CD1" w:rsidRPr="00545CD1" w:rsidRDefault="00545CD1" w:rsidP="00907108">
            <w:pPr>
              <w:rPr>
                <w:rFonts w:ascii="Arial Narrow" w:hAnsi="Arial Narrow"/>
                <w:sz w:val="18"/>
                <w:szCs w:val="18"/>
              </w:rPr>
            </w:pPr>
            <w:r w:rsidRPr="00545CD1">
              <w:rPr>
                <w:rFonts w:ascii="Arial Narrow" w:hAnsi="Arial Narrow"/>
                <w:sz w:val="18"/>
                <w:szCs w:val="18"/>
              </w:rPr>
              <w:t> </w:t>
            </w:r>
          </w:p>
        </w:tc>
        <w:tc>
          <w:tcPr>
            <w:tcW w:w="1126" w:type="pct"/>
            <w:tcBorders>
              <w:top w:val="single" w:sz="6" w:space="0" w:color="auto"/>
              <w:left w:val="single" w:sz="6" w:space="0" w:color="auto"/>
              <w:bottom w:val="single" w:sz="4" w:space="0" w:color="auto"/>
              <w:right w:val="single" w:sz="12" w:space="0" w:color="auto"/>
            </w:tcBorders>
            <w:noWrap/>
            <w:vAlign w:val="center"/>
            <w:hideMark/>
          </w:tcPr>
          <w:p w:rsidR="00545CD1" w:rsidRPr="00545CD1" w:rsidRDefault="00545CD1" w:rsidP="00907108">
            <w:pPr>
              <w:rPr>
                <w:rFonts w:ascii="Arial Narrow" w:hAnsi="Arial Narrow"/>
                <w:sz w:val="18"/>
                <w:szCs w:val="18"/>
              </w:rPr>
            </w:pPr>
            <w:r w:rsidRPr="00545CD1">
              <w:rPr>
                <w:rFonts w:ascii="Arial Narrow" w:hAnsi="Arial Narrow"/>
                <w:sz w:val="18"/>
                <w:szCs w:val="18"/>
              </w:rPr>
              <w:t> </w:t>
            </w:r>
          </w:p>
        </w:tc>
      </w:tr>
      <w:tr w:rsidR="00545CD1" w:rsidRPr="00545CD1" w:rsidTr="00907108">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hideMark/>
          </w:tcPr>
          <w:p w:rsidR="00545CD1" w:rsidRPr="00545CD1" w:rsidRDefault="00545CD1" w:rsidP="00907108">
            <w:pPr>
              <w:rPr>
                <w:rFonts w:ascii="Arial Narrow" w:hAnsi="Arial Narrow"/>
                <w:b/>
                <w:bCs/>
                <w:sz w:val="18"/>
                <w:szCs w:val="18"/>
              </w:rPr>
            </w:pPr>
            <w:r w:rsidRPr="00545CD1">
              <w:rPr>
                <w:rFonts w:ascii="Arial Narrow" w:hAnsi="Arial Narrow"/>
                <w:b/>
                <w:bCs/>
                <w:sz w:val="18"/>
                <w:szCs w:val="18"/>
              </w:rPr>
              <w:t>Zmena odloženého daňového záväzku</w:t>
            </w:r>
          </w:p>
        </w:tc>
        <w:tc>
          <w:tcPr>
            <w:tcW w:w="1190" w:type="pct"/>
            <w:tcBorders>
              <w:top w:val="single" w:sz="4" w:space="0" w:color="auto"/>
              <w:left w:val="single" w:sz="12" w:space="0" w:color="auto"/>
              <w:bottom w:val="single" w:sz="4" w:space="0" w:color="auto"/>
              <w:right w:val="single" w:sz="6" w:space="0" w:color="auto"/>
            </w:tcBorders>
            <w:noWrap/>
            <w:vAlign w:val="center"/>
            <w:hideMark/>
          </w:tcPr>
          <w:p w:rsidR="00545CD1" w:rsidRPr="00545CD1" w:rsidRDefault="00545CD1" w:rsidP="00907108">
            <w:pPr>
              <w:rPr>
                <w:rFonts w:ascii="Arial Narrow" w:hAnsi="Arial Narrow"/>
                <w:sz w:val="18"/>
                <w:szCs w:val="18"/>
              </w:rPr>
            </w:pPr>
            <w:r w:rsidRPr="00545CD1">
              <w:rPr>
                <w:rFonts w:ascii="Arial Narrow" w:hAnsi="Arial Narrow"/>
                <w:sz w:val="18"/>
                <w:szCs w:val="18"/>
              </w:rPr>
              <w:t> </w:t>
            </w:r>
          </w:p>
        </w:tc>
        <w:tc>
          <w:tcPr>
            <w:tcW w:w="1126" w:type="pct"/>
            <w:tcBorders>
              <w:top w:val="single" w:sz="4" w:space="0" w:color="auto"/>
              <w:left w:val="single" w:sz="6" w:space="0" w:color="auto"/>
              <w:bottom w:val="single" w:sz="4" w:space="0" w:color="auto"/>
              <w:right w:val="single" w:sz="12" w:space="0" w:color="auto"/>
            </w:tcBorders>
            <w:noWrap/>
            <w:vAlign w:val="center"/>
          </w:tcPr>
          <w:p w:rsidR="00545CD1" w:rsidRPr="00545CD1" w:rsidRDefault="00545CD1" w:rsidP="00907108">
            <w:pPr>
              <w:rPr>
                <w:rFonts w:ascii="Arial Narrow" w:hAnsi="Arial Narrow"/>
                <w:sz w:val="18"/>
                <w:szCs w:val="18"/>
              </w:rPr>
            </w:pPr>
          </w:p>
        </w:tc>
      </w:tr>
      <w:tr w:rsidR="00545CD1" w:rsidRPr="00545CD1" w:rsidTr="00907108">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hideMark/>
          </w:tcPr>
          <w:p w:rsidR="00545CD1" w:rsidRPr="00545CD1" w:rsidRDefault="00545CD1" w:rsidP="00907108">
            <w:pPr>
              <w:rPr>
                <w:rFonts w:ascii="Arial Narrow" w:hAnsi="Arial Narrow"/>
                <w:sz w:val="18"/>
                <w:szCs w:val="18"/>
              </w:rPr>
            </w:pPr>
            <w:r w:rsidRPr="00545CD1">
              <w:rPr>
                <w:rFonts w:ascii="Arial Narrow" w:hAnsi="Arial Narrow"/>
                <w:sz w:val="18"/>
                <w:szCs w:val="18"/>
              </w:rPr>
              <w:t xml:space="preserve">Zaúčtovaná ako náklad </w:t>
            </w:r>
          </w:p>
        </w:tc>
        <w:tc>
          <w:tcPr>
            <w:tcW w:w="1190" w:type="pct"/>
            <w:tcBorders>
              <w:top w:val="single" w:sz="4" w:space="0" w:color="auto"/>
              <w:left w:val="single" w:sz="12" w:space="0" w:color="auto"/>
              <w:bottom w:val="single" w:sz="6" w:space="0" w:color="auto"/>
              <w:right w:val="single" w:sz="6" w:space="0" w:color="auto"/>
            </w:tcBorders>
            <w:noWrap/>
            <w:vAlign w:val="center"/>
            <w:hideMark/>
          </w:tcPr>
          <w:p w:rsidR="00545CD1" w:rsidRPr="00545CD1" w:rsidRDefault="00545CD1" w:rsidP="00907108">
            <w:pPr>
              <w:rPr>
                <w:rFonts w:ascii="Arial Narrow" w:hAnsi="Arial Narrow"/>
                <w:sz w:val="18"/>
                <w:szCs w:val="18"/>
              </w:rPr>
            </w:pPr>
            <w:r w:rsidRPr="00545CD1">
              <w:rPr>
                <w:rFonts w:ascii="Arial Narrow" w:hAnsi="Arial Narrow"/>
                <w:sz w:val="18"/>
                <w:szCs w:val="18"/>
              </w:rPr>
              <w:t> </w:t>
            </w:r>
          </w:p>
        </w:tc>
        <w:tc>
          <w:tcPr>
            <w:tcW w:w="1126" w:type="pct"/>
            <w:tcBorders>
              <w:top w:val="single" w:sz="4" w:space="0" w:color="auto"/>
              <w:left w:val="single" w:sz="6" w:space="0" w:color="auto"/>
              <w:bottom w:val="single" w:sz="6" w:space="0" w:color="auto"/>
              <w:right w:val="single" w:sz="12" w:space="0" w:color="auto"/>
            </w:tcBorders>
            <w:noWrap/>
            <w:vAlign w:val="center"/>
          </w:tcPr>
          <w:p w:rsidR="00545CD1" w:rsidRPr="00545CD1" w:rsidRDefault="00545CD1" w:rsidP="00907108">
            <w:pPr>
              <w:rPr>
                <w:rFonts w:ascii="Arial Narrow" w:hAnsi="Arial Narrow"/>
                <w:sz w:val="18"/>
                <w:szCs w:val="18"/>
              </w:rPr>
            </w:pPr>
          </w:p>
        </w:tc>
      </w:tr>
      <w:tr w:rsidR="00545CD1" w:rsidRPr="00545CD1" w:rsidTr="00907108">
        <w:trPr>
          <w:trHeight w:val="340"/>
        </w:trPr>
        <w:tc>
          <w:tcPr>
            <w:tcW w:w="2684" w:type="pct"/>
            <w:tcBorders>
              <w:top w:val="nil"/>
              <w:left w:val="single" w:sz="12" w:space="0" w:color="auto"/>
              <w:bottom w:val="single" w:sz="4" w:space="0" w:color="auto"/>
              <w:right w:val="single" w:sz="12" w:space="0" w:color="auto"/>
            </w:tcBorders>
            <w:noWrap/>
            <w:vAlign w:val="center"/>
            <w:hideMark/>
          </w:tcPr>
          <w:p w:rsidR="00545CD1" w:rsidRPr="00545CD1" w:rsidRDefault="00545CD1" w:rsidP="00907108">
            <w:pPr>
              <w:rPr>
                <w:rFonts w:ascii="Arial Narrow" w:hAnsi="Arial Narrow"/>
                <w:sz w:val="18"/>
                <w:szCs w:val="18"/>
              </w:rPr>
            </w:pPr>
            <w:r w:rsidRPr="00545CD1">
              <w:rPr>
                <w:rFonts w:ascii="Arial Narrow" w:hAnsi="Arial Narrow"/>
                <w:sz w:val="18"/>
                <w:szCs w:val="18"/>
              </w:rPr>
              <w:t>Zaúčtovaná do vlastného imania</w:t>
            </w:r>
          </w:p>
        </w:tc>
        <w:tc>
          <w:tcPr>
            <w:tcW w:w="1190" w:type="pct"/>
            <w:tcBorders>
              <w:top w:val="single" w:sz="6" w:space="0" w:color="auto"/>
              <w:left w:val="single" w:sz="12" w:space="0" w:color="auto"/>
              <w:bottom w:val="single" w:sz="4" w:space="0" w:color="auto"/>
              <w:right w:val="single" w:sz="6" w:space="0" w:color="auto"/>
            </w:tcBorders>
            <w:noWrap/>
            <w:vAlign w:val="center"/>
            <w:hideMark/>
          </w:tcPr>
          <w:p w:rsidR="00545CD1" w:rsidRPr="00545CD1" w:rsidRDefault="00545CD1" w:rsidP="00907108">
            <w:pPr>
              <w:rPr>
                <w:rFonts w:ascii="Arial Narrow" w:hAnsi="Arial Narrow"/>
                <w:sz w:val="18"/>
                <w:szCs w:val="18"/>
              </w:rPr>
            </w:pPr>
            <w:r w:rsidRPr="00545CD1">
              <w:rPr>
                <w:rFonts w:ascii="Arial Narrow" w:hAnsi="Arial Narrow"/>
                <w:sz w:val="18"/>
                <w:szCs w:val="18"/>
              </w:rPr>
              <w:t> </w:t>
            </w:r>
          </w:p>
        </w:tc>
        <w:tc>
          <w:tcPr>
            <w:tcW w:w="1126" w:type="pct"/>
            <w:tcBorders>
              <w:top w:val="single" w:sz="6" w:space="0" w:color="auto"/>
              <w:left w:val="single" w:sz="6" w:space="0" w:color="auto"/>
              <w:bottom w:val="single" w:sz="4" w:space="0" w:color="auto"/>
              <w:right w:val="single" w:sz="12" w:space="0" w:color="auto"/>
            </w:tcBorders>
            <w:noWrap/>
            <w:vAlign w:val="center"/>
          </w:tcPr>
          <w:p w:rsidR="00545CD1" w:rsidRPr="00545CD1" w:rsidRDefault="00545CD1" w:rsidP="00907108">
            <w:pPr>
              <w:rPr>
                <w:rFonts w:ascii="Arial Narrow" w:hAnsi="Arial Narrow"/>
                <w:sz w:val="18"/>
                <w:szCs w:val="18"/>
              </w:rPr>
            </w:pPr>
          </w:p>
        </w:tc>
      </w:tr>
      <w:tr w:rsidR="00545CD1" w:rsidRPr="00545CD1" w:rsidTr="00907108">
        <w:trPr>
          <w:trHeight w:val="340"/>
        </w:trPr>
        <w:tc>
          <w:tcPr>
            <w:tcW w:w="2684" w:type="pct"/>
            <w:tcBorders>
              <w:top w:val="single" w:sz="4" w:space="0" w:color="auto"/>
              <w:left w:val="single" w:sz="12" w:space="0" w:color="auto"/>
              <w:bottom w:val="single" w:sz="12" w:space="0" w:color="auto"/>
              <w:right w:val="single" w:sz="12" w:space="0" w:color="auto"/>
            </w:tcBorders>
            <w:noWrap/>
            <w:vAlign w:val="center"/>
          </w:tcPr>
          <w:p w:rsidR="00545CD1" w:rsidRPr="00545CD1" w:rsidRDefault="00545CD1" w:rsidP="00907108">
            <w:pPr>
              <w:rPr>
                <w:rFonts w:ascii="Arial Narrow" w:hAnsi="Arial Narrow"/>
                <w:sz w:val="18"/>
                <w:szCs w:val="18"/>
              </w:rPr>
            </w:pPr>
            <w:r w:rsidRPr="00545CD1">
              <w:rPr>
                <w:rFonts w:ascii="Arial Narrow" w:hAnsi="Arial Narrow"/>
                <w:sz w:val="18"/>
                <w:szCs w:val="18"/>
              </w:rPr>
              <w:t>Iné</w:t>
            </w:r>
          </w:p>
        </w:tc>
        <w:tc>
          <w:tcPr>
            <w:tcW w:w="1190" w:type="pct"/>
            <w:tcBorders>
              <w:top w:val="single" w:sz="4" w:space="0" w:color="auto"/>
              <w:left w:val="single" w:sz="12" w:space="0" w:color="auto"/>
              <w:bottom w:val="single" w:sz="12" w:space="0" w:color="auto"/>
              <w:right w:val="single" w:sz="6" w:space="0" w:color="auto"/>
            </w:tcBorders>
            <w:noWrap/>
            <w:vAlign w:val="center"/>
          </w:tcPr>
          <w:p w:rsidR="00545CD1" w:rsidRPr="00545CD1" w:rsidRDefault="00545CD1" w:rsidP="00907108">
            <w:pPr>
              <w:rPr>
                <w:rFonts w:ascii="Arial Narrow" w:hAnsi="Arial Narrow"/>
                <w:sz w:val="18"/>
                <w:szCs w:val="18"/>
              </w:rPr>
            </w:pPr>
          </w:p>
        </w:tc>
        <w:tc>
          <w:tcPr>
            <w:tcW w:w="1126" w:type="pct"/>
            <w:tcBorders>
              <w:top w:val="single" w:sz="4" w:space="0" w:color="auto"/>
              <w:left w:val="single" w:sz="6" w:space="0" w:color="auto"/>
              <w:bottom w:val="single" w:sz="12" w:space="0" w:color="auto"/>
              <w:right w:val="single" w:sz="12" w:space="0" w:color="auto"/>
            </w:tcBorders>
            <w:noWrap/>
            <w:vAlign w:val="center"/>
          </w:tcPr>
          <w:p w:rsidR="00545CD1" w:rsidRPr="00545CD1" w:rsidRDefault="00545CD1" w:rsidP="00907108">
            <w:pPr>
              <w:rPr>
                <w:rFonts w:ascii="Arial Narrow" w:hAnsi="Arial Narrow"/>
                <w:sz w:val="18"/>
                <w:szCs w:val="18"/>
              </w:rPr>
            </w:pPr>
          </w:p>
        </w:tc>
      </w:tr>
    </w:tbl>
    <w:p w:rsidR="00545CD1" w:rsidRDefault="00545CD1" w:rsidP="00545CD1">
      <w:pPr>
        <w:ind w:right="-468"/>
        <w:jc w:val="both"/>
        <w:rPr>
          <w:rFonts w:ascii="Arial Narrow" w:hAnsi="Arial Narrow" w:cs="Arial Narrow"/>
          <w:sz w:val="18"/>
          <w:szCs w:val="18"/>
        </w:rPr>
      </w:pPr>
    </w:p>
    <w:p w:rsidR="00545CD1" w:rsidRPr="00545CD1" w:rsidRDefault="00545CD1" w:rsidP="00545CD1">
      <w:pPr>
        <w:ind w:right="-468"/>
        <w:jc w:val="both"/>
        <w:rPr>
          <w:rFonts w:ascii="Arial Narrow" w:hAnsi="Arial Narrow" w:cs="Arial Narrow"/>
          <w:sz w:val="18"/>
          <w:szCs w:val="18"/>
        </w:rPr>
      </w:pPr>
    </w:p>
    <w:p w:rsidR="00545CD1" w:rsidRPr="00545CD1" w:rsidRDefault="00545CD1" w:rsidP="00545CD1">
      <w:pPr>
        <w:spacing w:after="120"/>
        <w:jc w:val="both"/>
        <w:rPr>
          <w:rFonts w:ascii="Arial Narrow" w:hAnsi="Arial Narrow" w:cs="Arial Narrow"/>
          <w:sz w:val="20"/>
          <w:szCs w:val="20"/>
        </w:rPr>
      </w:pPr>
      <w:r w:rsidRPr="00545CD1">
        <w:rPr>
          <w:rFonts w:ascii="Arial Narrow" w:hAnsi="Arial Narrow" w:cs="Arial Narrow"/>
          <w:sz w:val="20"/>
          <w:szCs w:val="20"/>
        </w:rPr>
        <w:t xml:space="preserve">g) </w:t>
      </w:r>
      <w:r w:rsidRPr="00545CD1">
        <w:rPr>
          <w:rFonts w:ascii="Arial Narrow" w:hAnsi="Arial Narrow" w:cs="Arial Narrow"/>
          <w:sz w:val="20"/>
          <w:szCs w:val="20"/>
          <w:u w:val="single"/>
        </w:rPr>
        <w:t>Záväzky zo sociálneho fondu</w:t>
      </w:r>
      <w:r w:rsidRPr="00545CD1">
        <w:rPr>
          <w:rFonts w:ascii="Arial Narrow" w:hAnsi="Arial Narrow" w:cs="Arial Narrow"/>
          <w:sz w:val="20"/>
          <w:szCs w:val="20"/>
        </w:rPr>
        <w:t xml:space="preserve">:  </w:t>
      </w:r>
    </w:p>
    <w:p w:rsidR="00545CD1" w:rsidRPr="00545CD1" w:rsidRDefault="00545CD1" w:rsidP="00545CD1">
      <w:pPr>
        <w:spacing w:after="120"/>
        <w:jc w:val="both"/>
        <w:rPr>
          <w:rFonts w:ascii="Arial Narrow" w:hAnsi="Arial Narrow" w:cs="Arial Narrow"/>
          <w:sz w:val="18"/>
          <w:szCs w:val="18"/>
        </w:rPr>
      </w:pPr>
      <w:r w:rsidRPr="00545CD1">
        <w:rPr>
          <w:rFonts w:ascii="Arial Narrow" w:hAnsi="Arial Narrow" w:cs="Arial Narrow"/>
          <w:sz w:val="18"/>
          <w:szCs w:val="18"/>
        </w:rPr>
        <w:t xml:space="preserve">Informácie k prílohe č.3 časti G. písm. g) </w:t>
      </w:r>
      <w:r w:rsidRPr="00545CD1">
        <w:rPr>
          <w:rFonts w:ascii="Arial Narrow" w:hAnsi="Arial Narrow" w:cs="Arial Narrow"/>
          <w:sz w:val="18"/>
          <w:szCs w:val="18"/>
          <w:u w:val="single"/>
        </w:rPr>
        <w:t>o záväzkoch zo sociálneho fondu</w:t>
      </w:r>
    </w:p>
    <w:tbl>
      <w:tblPr>
        <w:tblW w:w="5000" w:type="pct"/>
        <w:jc w:val="center"/>
        <w:tblLook w:val="04A0"/>
      </w:tblPr>
      <w:tblGrid>
        <w:gridCol w:w="4693"/>
        <w:gridCol w:w="3136"/>
        <w:gridCol w:w="3183"/>
      </w:tblGrid>
      <w:tr w:rsidR="00545CD1" w:rsidRPr="00545CD1" w:rsidTr="00907108">
        <w:trPr>
          <w:trHeight w:val="825"/>
          <w:jc w:val="center"/>
        </w:trPr>
        <w:tc>
          <w:tcPr>
            <w:tcW w:w="3958" w:type="dxa"/>
            <w:tcBorders>
              <w:top w:val="single" w:sz="12" w:space="0" w:color="auto"/>
              <w:left w:val="single" w:sz="12" w:space="0" w:color="auto"/>
              <w:bottom w:val="single" w:sz="12" w:space="0" w:color="auto"/>
              <w:right w:val="single" w:sz="12" w:space="0" w:color="auto"/>
            </w:tcBorders>
            <w:noWrap/>
            <w:vAlign w:val="center"/>
            <w:hideMark/>
          </w:tcPr>
          <w:p w:rsidR="00545CD1" w:rsidRPr="00545CD1" w:rsidRDefault="00545CD1" w:rsidP="00907108">
            <w:pPr>
              <w:pStyle w:val="TopHeader"/>
              <w:rPr>
                <w:sz w:val="18"/>
                <w:szCs w:val="18"/>
              </w:rPr>
            </w:pPr>
            <w:r w:rsidRPr="00545CD1">
              <w:rPr>
                <w:sz w:val="18"/>
                <w:szCs w:val="18"/>
              </w:rPr>
              <w:t>Názov položky</w:t>
            </w:r>
          </w:p>
        </w:tc>
        <w:tc>
          <w:tcPr>
            <w:tcW w:w="2645" w:type="dxa"/>
            <w:tcBorders>
              <w:top w:val="single" w:sz="12" w:space="0" w:color="auto"/>
              <w:left w:val="single" w:sz="12" w:space="0" w:color="auto"/>
              <w:bottom w:val="single" w:sz="12" w:space="0" w:color="auto"/>
              <w:right w:val="single" w:sz="12" w:space="0" w:color="auto"/>
            </w:tcBorders>
            <w:noWrap/>
            <w:vAlign w:val="center"/>
            <w:hideMark/>
          </w:tcPr>
          <w:p w:rsidR="00545CD1" w:rsidRPr="00545CD1" w:rsidRDefault="00545CD1" w:rsidP="00907108">
            <w:pPr>
              <w:pStyle w:val="TopHeader"/>
              <w:rPr>
                <w:sz w:val="18"/>
                <w:szCs w:val="18"/>
              </w:rPr>
            </w:pPr>
            <w:r w:rsidRPr="00545CD1">
              <w:rPr>
                <w:sz w:val="18"/>
                <w:szCs w:val="18"/>
              </w:rPr>
              <w:t>Bežné účtovné obdobie</w:t>
            </w:r>
          </w:p>
        </w:tc>
        <w:tc>
          <w:tcPr>
            <w:tcW w:w="2685" w:type="dxa"/>
            <w:tcBorders>
              <w:top w:val="single" w:sz="12" w:space="0" w:color="auto"/>
              <w:left w:val="single" w:sz="12" w:space="0" w:color="auto"/>
              <w:bottom w:val="single" w:sz="12" w:space="0" w:color="auto"/>
              <w:right w:val="single" w:sz="12" w:space="0" w:color="auto"/>
            </w:tcBorders>
            <w:vAlign w:val="center"/>
            <w:hideMark/>
          </w:tcPr>
          <w:p w:rsidR="00545CD1" w:rsidRPr="00545CD1" w:rsidRDefault="00545CD1" w:rsidP="00907108">
            <w:pPr>
              <w:pStyle w:val="TopHeader"/>
              <w:rPr>
                <w:sz w:val="18"/>
                <w:szCs w:val="18"/>
              </w:rPr>
            </w:pPr>
            <w:r w:rsidRPr="00545CD1">
              <w:rPr>
                <w:sz w:val="18"/>
                <w:szCs w:val="18"/>
              </w:rPr>
              <w:t>Bezprostredne predchádzajúce účtovné obdobie</w:t>
            </w:r>
          </w:p>
        </w:tc>
      </w:tr>
      <w:tr w:rsidR="00545CD1" w:rsidRPr="00545CD1" w:rsidTr="00907108">
        <w:trPr>
          <w:trHeight w:val="397"/>
          <w:jc w:val="center"/>
        </w:trPr>
        <w:tc>
          <w:tcPr>
            <w:tcW w:w="3958" w:type="dxa"/>
            <w:tcBorders>
              <w:top w:val="single" w:sz="12" w:space="0" w:color="auto"/>
              <w:left w:val="single" w:sz="12" w:space="0" w:color="auto"/>
              <w:bottom w:val="single" w:sz="4" w:space="0" w:color="auto"/>
              <w:right w:val="single" w:sz="12" w:space="0" w:color="auto"/>
            </w:tcBorders>
            <w:noWrap/>
            <w:vAlign w:val="center"/>
            <w:hideMark/>
          </w:tcPr>
          <w:p w:rsidR="00545CD1" w:rsidRPr="00545CD1" w:rsidRDefault="00545CD1" w:rsidP="00907108">
            <w:pPr>
              <w:rPr>
                <w:rFonts w:ascii="Arial Narrow" w:hAnsi="Arial Narrow"/>
                <w:b/>
                <w:bCs/>
                <w:sz w:val="18"/>
                <w:szCs w:val="18"/>
              </w:rPr>
            </w:pPr>
            <w:r w:rsidRPr="00545CD1">
              <w:rPr>
                <w:rFonts w:ascii="Arial Narrow" w:hAnsi="Arial Narrow"/>
                <w:b/>
                <w:bCs/>
                <w:sz w:val="18"/>
                <w:szCs w:val="18"/>
              </w:rPr>
              <w:t>Začiatočný stav sociálneho fondu</w:t>
            </w:r>
          </w:p>
        </w:tc>
        <w:tc>
          <w:tcPr>
            <w:tcW w:w="2645" w:type="dxa"/>
            <w:tcBorders>
              <w:top w:val="single" w:sz="12" w:space="0" w:color="auto"/>
              <w:left w:val="single" w:sz="12" w:space="0" w:color="auto"/>
              <w:bottom w:val="single" w:sz="4" w:space="0" w:color="auto"/>
              <w:right w:val="single" w:sz="8" w:space="0" w:color="auto"/>
            </w:tcBorders>
            <w:noWrap/>
            <w:vAlign w:val="center"/>
            <w:hideMark/>
          </w:tcPr>
          <w:p w:rsidR="00545CD1" w:rsidRPr="00545CD1" w:rsidRDefault="00545CD1" w:rsidP="00907108">
            <w:pPr>
              <w:rPr>
                <w:rFonts w:ascii="Arial Narrow" w:hAnsi="Arial Narrow"/>
                <w:b/>
                <w:sz w:val="18"/>
                <w:szCs w:val="18"/>
              </w:rPr>
            </w:pPr>
            <w:r w:rsidRPr="00545CD1">
              <w:rPr>
                <w:rFonts w:ascii="Arial Narrow" w:hAnsi="Arial Narrow"/>
                <w:sz w:val="18"/>
                <w:szCs w:val="18"/>
              </w:rPr>
              <w:t> </w:t>
            </w:r>
            <w:r w:rsidRPr="00545CD1">
              <w:rPr>
                <w:rFonts w:ascii="Arial Narrow" w:hAnsi="Arial Narrow"/>
                <w:b/>
                <w:sz w:val="18"/>
                <w:szCs w:val="18"/>
              </w:rPr>
              <w:t>48,00</w:t>
            </w:r>
          </w:p>
        </w:tc>
        <w:tc>
          <w:tcPr>
            <w:tcW w:w="2685" w:type="dxa"/>
            <w:tcBorders>
              <w:top w:val="single" w:sz="12" w:space="0" w:color="auto"/>
              <w:left w:val="nil"/>
              <w:bottom w:val="single" w:sz="4" w:space="0" w:color="auto"/>
              <w:right w:val="single" w:sz="12" w:space="0" w:color="auto"/>
            </w:tcBorders>
            <w:noWrap/>
            <w:vAlign w:val="center"/>
            <w:hideMark/>
          </w:tcPr>
          <w:p w:rsidR="00545CD1" w:rsidRPr="00545CD1" w:rsidRDefault="00545CD1" w:rsidP="00907108">
            <w:pPr>
              <w:rPr>
                <w:rFonts w:ascii="Arial Narrow" w:hAnsi="Arial Narrow"/>
                <w:b/>
                <w:sz w:val="18"/>
                <w:szCs w:val="18"/>
              </w:rPr>
            </w:pPr>
            <w:r w:rsidRPr="00545CD1">
              <w:rPr>
                <w:rFonts w:ascii="Arial Narrow" w:hAnsi="Arial Narrow"/>
                <w:sz w:val="18"/>
                <w:szCs w:val="18"/>
              </w:rPr>
              <w:t> </w:t>
            </w:r>
            <w:r>
              <w:rPr>
                <w:rFonts w:ascii="Arial Narrow" w:hAnsi="Arial Narrow"/>
                <w:sz w:val="18"/>
                <w:szCs w:val="18"/>
              </w:rPr>
              <w:t xml:space="preserve"> </w:t>
            </w:r>
            <w:r w:rsidRPr="00545CD1">
              <w:rPr>
                <w:rFonts w:ascii="Arial Narrow" w:hAnsi="Arial Narrow"/>
                <w:b/>
                <w:sz w:val="18"/>
                <w:szCs w:val="18"/>
              </w:rPr>
              <w:t>0,00</w:t>
            </w:r>
          </w:p>
        </w:tc>
      </w:tr>
      <w:tr w:rsidR="00545CD1" w:rsidRPr="00545CD1" w:rsidTr="00907108">
        <w:trPr>
          <w:trHeight w:val="397"/>
          <w:jc w:val="center"/>
        </w:trPr>
        <w:tc>
          <w:tcPr>
            <w:tcW w:w="3958" w:type="dxa"/>
            <w:tcBorders>
              <w:top w:val="single" w:sz="4" w:space="0" w:color="auto"/>
              <w:left w:val="single" w:sz="12" w:space="0" w:color="auto"/>
              <w:bottom w:val="single" w:sz="4" w:space="0" w:color="auto"/>
              <w:right w:val="single" w:sz="12" w:space="0" w:color="auto"/>
            </w:tcBorders>
            <w:vAlign w:val="center"/>
            <w:hideMark/>
          </w:tcPr>
          <w:p w:rsidR="00545CD1" w:rsidRPr="00545CD1" w:rsidRDefault="00545CD1" w:rsidP="00907108">
            <w:pPr>
              <w:rPr>
                <w:rFonts w:ascii="Arial Narrow" w:hAnsi="Arial Narrow"/>
                <w:sz w:val="18"/>
                <w:szCs w:val="18"/>
              </w:rPr>
            </w:pPr>
            <w:r w:rsidRPr="00545CD1">
              <w:rPr>
                <w:rFonts w:ascii="Arial Narrow" w:hAnsi="Arial Narrow"/>
                <w:sz w:val="18"/>
                <w:szCs w:val="18"/>
              </w:rPr>
              <w:t>Tvorba sociálneho fondu na ťarchu nákladov</w:t>
            </w:r>
          </w:p>
        </w:tc>
        <w:tc>
          <w:tcPr>
            <w:tcW w:w="2645" w:type="dxa"/>
            <w:tcBorders>
              <w:top w:val="nil"/>
              <w:left w:val="single" w:sz="12" w:space="0" w:color="auto"/>
              <w:bottom w:val="single" w:sz="4" w:space="0" w:color="auto"/>
              <w:right w:val="single" w:sz="8" w:space="0" w:color="auto"/>
            </w:tcBorders>
            <w:noWrap/>
            <w:vAlign w:val="center"/>
            <w:hideMark/>
          </w:tcPr>
          <w:p w:rsidR="00545CD1" w:rsidRPr="00545CD1" w:rsidRDefault="00545CD1" w:rsidP="00907108">
            <w:pPr>
              <w:rPr>
                <w:rFonts w:ascii="Arial Narrow" w:hAnsi="Arial Narrow"/>
                <w:sz w:val="18"/>
                <w:szCs w:val="18"/>
              </w:rPr>
            </w:pPr>
            <w:r w:rsidRPr="00545CD1">
              <w:rPr>
                <w:rFonts w:ascii="Arial Narrow" w:hAnsi="Arial Narrow"/>
                <w:sz w:val="18"/>
                <w:szCs w:val="18"/>
              </w:rPr>
              <w:t> </w:t>
            </w:r>
            <w:r>
              <w:rPr>
                <w:rFonts w:ascii="Arial Narrow" w:hAnsi="Arial Narrow"/>
                <w:sz w:val="18"/>
                <w:szCs w:val="18"/>
              </w:rPr>
              <w:t>70,00</w:t>
            </w:r>
          </w:p>
        </w:tc>
        <w:tc>
          <w:tcPr>
            <w:tcW w:w="2685" w:type="dxa"/>
            <w:tcBorders>
              <w:top w:val="nil"/>
              <w:left w:val="nil"/>
              <w:bottom w:val="single" w:sz="4" w:space="0" w:color="auto"/>
              <w:right w:val="single" w:sz="12" w:space="0" w:color="auto"/>
            </w:tcBorders>
            <w:noWrap/>
            <w:vAlign w:val="center"/>
            <w:hideMark/>
          </w:tcPr>
          <w:p w:rsidR="00545CD1" w:rsidRPr="00545CD1" w:rsidRDefault="00545CD1" w:rsidP="00907108">
            <w:pPr>
              <w:rPr>
                <w:rFonts w:ascii="Arial Narrow" w:hAnsi="Arial Narrow"/>
                <w:sz w:val="18"/>
                <w:szCs w:val="18"/>
              </w:rPr>
            </w:pPr>
            <w:r w:rsidRPr="00545CD1">
              <w:rPr>
                <w:rFonts w:ascii="Arial Narrow" w:hAnsi="Arial Narrow"/>
                <w:sz w:val="18"/>
                <w:szCs w:val="18"/>
              </w:rPr>
              <w:t> </w:t>
            </w:r>
            <w:r>
              <w:rPr>
                <w:rFonts w:ascii="Arial Narrow" w:hAnsi="Arial Narrow"/>
                <w:sz w:val="18"/>
                <w:szCs w:val="18"/>
              </w:rPr>
              <w:t>48,00</w:t>
            </w:r>
          </w:p>
        </w:tc>
      </w:tr>
      <w:tr w:rsidR="00545CD1" w:rsidRPr="00545CD1" w:rsidTr="00907108">
        <w:trPr>
          <w:trHeight w:val="397"/>
          <w:jc w:val="center"/>
        </w:trPr>
        <w:tc>
          <w:tcPr>
            <w:tcW w:w="3958" w:type="dxa"/>
            <w:tcBorders>
              <w:top w:val="single" w:sz="4" w:space="0" w:color="auto"/>
              <w:left w:val="single" w:sz="12" w:space="0" w:color="auto"/>
              <w:bottom w:val="single" w:sz="4" w:space="0" w:color="auto"/>
              <w:right w:val="single" w:sz="12" w:space="0" w:color="auto"/>
            </w:tcBorders>
            <w:noWrap/>
            <w:vAlign w:val="center"/>
            <w:hideMark/>
          </w:tcPr>
          <w:p w:rsidR="00545CD1" w:rsidRPr="00545CD1" w:rsidRDefault="00545CD1" w:rsidP="00907108">
            <w:pPr>
              <w:rPr>
                <w:rFonts w:ascii="Arial Narrow" w:hAnsi="Arial Narrow"/>
                <w:sz w:val="18"/>
                <w:szCs w:val="18"/>
              </w:rPr>
            </w:pPr>
            <w:r w:rsidRPr="00545CD1">
              <w:rPr>
                <w:rFonts w:ascii="Arial Narrow" w:hAnsi="Arial Narrow"/>
                <w:sz w:val="18"/>
                <w:szCs w:val="18"/>
              </w:rPr>
              <w:t>Tvorba sociálneho fondu zo zisku</w:t>
            </w:r>
          </w:p>
        </w:tc>
        <w:tc>
          <w:tcPr>
            <w:tcW w:w="2645" w:type="dxa"/>
            <w:tcBorders>
              <w:top w:val="nil"/>
              <w:left w:val="single" w:sz="12" w:space="0" w:color="auto"/>
              <w:bottom w:val="single" w:sz="4" w:space="0" w:color="auto"/>
              <w:right w:val="single" w:sz="8" w:space="0" w:color="auto"/>
            </w:tcBorders>
            <w:noWrap/>
            <w:vAlign w:val="center"/>
            <w:hideMark/>
          </w:tcPr>
          <w:p w:rsidR="00545CD1" w:rsidRPr="00545CD1" w:rsidRDefault="00545CD1" w:rsidP="00907108">
            <w:pPr>
              <w:rPr>
                <w:rFonts w:ascii="Arial Narrow" w:hAnsi="Arial Narrow"/>
                <w:sz w:val="18"/>
                <w:szCs w:val="18"/>
              </w:rPr>
            </w:pPr>
            <w:r w:rsidRPr="00545CD1">
              <w:rPr>
                <w:rFonts w:ascii="Arial Narrow" w:hAnsi="Arial Narrow"/>
                <w:sz w:val="18"/>
                <w:szCs w:val="18"/>
              </w:rPr>
              <w:t> </w:t>
            </w:r>
            <w:r>
              <w:rPr>
                <w:rFonts w:ascii="Arial Narrow" w:hAnsi="Arial Narrow"/>
                <w:sz w:val="18"/>
                <w:szCs w:val="18"/>
              </w:rPr>
              <w:t xml:space="preserve"> 0,00</w:t>
            </w:r>
          </w:p>
        </w:tc>
        <w:tc>
          <w:tcPr>
            <w:tcW w:w="2685" w:type="dxa"/>
            <w:tcBorders>
              <w:top w:val="nil"/>
              <w:left w:val="nil"/>
              <w:bottom w:val="single" w:sz="4" w:space="0" w:color="auto"/>
              <w:right w:val="single" w:sz="12" w:space="0" w:color="auto"/>
            </w:tcBorders>
            <w:noWrap/>
            <w:vAlign w:val="center"/>
            <w:hideMark/>
          </w:tcPr>
          <w:p w:rsidR="00545CD1" w:rsidRPr="00545CD1" w:rsidRDefault="00545CD1" w:rsidP="00907108">
            <w:pPr>
              <w:rPr>
                <w:rFonts w:ascii="Arial Narrow" w:hAnsi="Arial Narrow"/>
                <w:sz w:val="18"/>
                <w:szCs w:val="18"/>
              </w:rPr>
            </w:pPr>
            <w:r w:rsidRPr="00545CD1">
              <w:rPr>
                <w:rFonts w:ascii="Arial Narrow" w:hAnsi="Arial Narrow"/>
                <w:sz w:val="18"/>
                <w:szCs w:val="18"/>
              </w:rPr>
              <w:t> </w:t>
            </w:r>
            <w:r>
              <w:rPr>
                <w:rFonts w:ascii="Arial Narrow" w:hAnsi="Arial Narrow"/>
                <w:sz w:val="18"/>
                <w:szCs w:val="18"/>
              </w:rPr>
              <w:t xml:space="preserve"> 0,00</w:t>
            </w:r>
          </w:p>
        </w:tc>
      </w:tr>
      <w:tr w:rsidR="00545CD1" w:rsidRPr="00545CD1" w:rsidTr="00907108">
        <w:trPr>
          <w:trHeight w:val="397"/>
          <w:jc w:val="center"/>
        </w:trPr>
        <w:tc>
          <w:tcPr>
            <w:tcW w:w="3958" w:type="dxa"/>
            <w:tcBorders>
              <w:top w:val="single" w:sz="4" w:space="0" w:color="auto"/>
              <w:left w:val="single" w:sz="12" w:space="0" w:color="auto"/>
              <w:bottom w:val="single" w:sz="4" w:space="0" w:color="auto"/>
              <w:right w:val="single" w:sz="12" w:space="0" w:color="auto"/>
            </w:tcBorders>
            <w:noWrap/>
            <w:vAlign w:val="center"/>
            <w:hideMark/>
          </w:tcPr>
          <w:p w:rsidR="00545CD1" w:rsidRPr="00545CD1" w:rsidRDefault="00545CD1" w:rsidP="00907108">
            <w:pPr>
              <w:rPr>
                <w:rFonts w:ascii="Arial Narrow" w:hAnsi="Arial Narrow"/>
                <w:sz w:val="18"/>
                <w:szCs w:val="18"/>
              </w:rPr>
            </w:pPr>
            <w:r w:rsidRPr="00545CD1">
              <w:rPr>
                <w:rFonts w:ascii="Arial Narrow" w:hAnsi="Arial Narrow"/>
                <w:sz w:val="18"/>
                <w:szCs w:val="18"/>
              </w:rPr>
              <w:t>Ostatná tvorba sociálneho fondu</w:t>
            </w:r>
          </w:p>
        </w:tc>
        <w:tc>
          <w:tcPr>
            <w:tcW w:w="2645" w:type="dxa"/>
            <w:tcBorders>
              <w:top w:val="nil"/>
              <w:left w:val="single" w:sz="12" w:space="0" w:color="auto"/>
              <w:bottom w:val="single" w:sz="4" w:space="0" w:color="auto"/>
              <w:right w:val="single" w:sz="8" w:space="0" w:color="auto"/>
            </w:tcBorders>
            <w:noWrap/>
            <w:vAlign w:val="center"/>
            <w:hideMark/>
          </w:tcPr>
          <w:p w:rsidR="00545CD1" w:rsidRPr="00545CD1" w:rsidRDefault="00545CD1" w:rsidP="00907108">
            <w:pPr>
              <w:rPr>
                <w:rFonts w:ascii="Arial Narrow" w:hAnsi="Arial Narrow"/>
                <w:sz w:val="18"/>
                <w:szCs w:val="18"/>
              </w:rPr>
            </w:pPr>
            <w:r w:rsidRPr="00545CD1">
              <w:rPr>
                <w:rFonts w:ascii="Arial Narrow" w:hAnsi="Arial Narrow"/>
                <w:sz w:val="18"/>
                <w:szCs w:val="18"/>
              </w:rPr>
              <w:t> </w:t>
            </w:r>
            <w:r>
              <w:rPr>
                <w:rFonts w:ascii="Arial Narrow" w:hAnsi="Arial Narrow"/>
                <w:sz w:val="18"/>
                <w:szCs w:val="18"/>
              </w:rPr>
              <w:t xml:space="preserve"> 0,00</w:t>
            </w:r>
          </w:p>
        </w:tc>
        <w:tc>
          <w:tcPr>
            <w:tcW w:w="2685" w:type="dxa"/>
            <w:tcBorders>
              <w:top w:val="nil"/>
              <w:left w:val="nil"/>
              <w:bottom w:val="single" w:sz="4" w:space="0" w:color="auto"/>
              <w:right w:val="single" w:sz="12" w:space="0" w:color="auto"/>
            </w:tcBorders>
            <w:noWrap/>
            <w:vAlign w:val="center"/>
            <w:hideMark/>
          </w:tcPr>
          <w:p w:rsidR="00545CD1" w:rsidRPr="00545CD1" w:rsidRDefault="00545CD1" w:rsidP="00907108">
            <w:pPr>
              <w:rPr>
                <w:rFonts w:ascii="Arial Narrow" w:hAnsi="Arial Narrow"/>
                <w:sz w:val="18"/>
                <w:szCs w:val="18"/>
              </w:rPr>
            </w:pPr>
            <w:r w:rsidRPr="00545CD1">
              <w:rPr>
                <w:rFonts w:ascii="Arial Narrow" w:hAnsi="Arial Narrow"/>
                <w:sz w:val="18"/>
                <w:szCs w:val="18"/>
              </w:rPr>
              <w:t> </w:t>
            </w:r>
            <w:r>
              <w:rPr>
                <w:rFonts w:ascii="Arial Narrow" w:hAnsi="Arial Narrow"/>
                <w:sz w:val="18"/>
                <w:szCs w:val="18"/>
              </w:rPr>
              <w:t>0,00</w:t>
            </w:r>
          </w:p>
        </w:tc>
      </w:tr>
      <w:tr w:rsidR="00545CD1" w:rsidRPr="00545CD1" w:rsidTr="00907108">
        <w:trPr>
          <w:trHeight w:val="397"/>
          <w:jc w:val="center"/>
        </w:trPr>
        <w:tc>
          <w:tcPr>
            <w:tcW w:w="3958" w:type="dxa"/>
            <w:tcBorders>
              <w:top w:val="single" w:sz="4" w:space="0" w:color="auto"/>
              <w:left w:val="single" w:sz="12" w:space="0" w:color="auto"/>
              <w:bottom w:val="single" w:sz="4" w:space="0" w:color="auto"/>
              <w:right w:val="single" w:sz="12" w:space="0" w:color="auto"/>
            </w:tcBorders>
            <w:noWrap/>
            <w:vAlign w:val="center"/>
            <w:hideMark/>
          </w:tcPr>
          <w:p w:rsidR="00545CD1" w:rsidRPr="00545CD1" w:rsidRDefault="00545CD1" w:rsidP="00907108">
            <w:pPr>
              <w:rPr>
                <w:rFonts w:ascii="Arial Narrow" w:hAnsi="Arial Narrow"/>
                <w:b/>
                <w:bCs/>
                <w:sz w:val="18"/>
                <w:szCs w:val="18"/>
              </w:rPr>
            </w:pPr>
            <w:r w:rsidRPr="00545CD1">
              <w:rPr>
                <w:rFonts w:ascii="Arial Narrow" w:hAnsi="Arial Narrow"/>
                <w:b/>
                <w:bCs/>
                <w:sz w:val="18"/>
                <w:szCs w:val="18"/>
              </w:rPr>
              <w:t>Tvorba sociálneho fondu spolu</w:t>
            </w:r>
          </w:p>
        </w:tc>
        <w:tc>
          <w:tcPr>
            <w:tcW w:w="2645" w:type="dxa"/>
            <w:tcBorders>
              <w:top w:val="nil"/>
              <w:left w:val="single" w:sz="12" w:space="0" w:color="auto"/>
              <w:bottom w:val="single" w:sz="4" w:space="0" w:color="auto"/>
              <w:right w:val="single" w:sz="8" w:space="0" w:color="auto"/>
            </w:tcBorders>
            <w:noWrap/>
            <w:vAlign w:val="center"/>
            <w:hideMark/>
          </w:tcPr>
          <w:p w:rsidR="00545CD1" w:rsidRPr="00545CD1" w:rsidRDefault="00545CD1" w:rsidP="00907108">
            <w:pPr>
              <w:rPr>
                <w:rFonts w:ascii="Arial Narrow" w:hAnsi="Arial Narrow"/>
                <w:sz w:val="18"/>
                <w:szCs w:val="18"/>
              </w:rPr>
            </w:pPr>
            <w:r w:rsidRPr="00545CD1">
              <w:rPr>
                <w:rFonts w:ascii="Arial Narrow" w:hAnsi="Arial Narrow"/>
                <w:sz w:val="18"/>
                <w:szCs w:val="18"/>
              </w:rPr>
              <w:t> </w:t>
            </w:r>
            <w:r>
              <w:rPr>
                <w:rFonts w:ascii="Arial Narrow" w:hAnsi="Arial Narrow"/>
                <w:sz w:val="18"/>
                <w:szCs w:val="18"/>
              </w:rPr>
              <w:t>70,00</w:t>
            </w:r>
          </w:p>
        </w:tc>
        <w:tc>
          <w:tcPr>
            <w:tcW w:w="2685" w:type="dxa"/>
            <w:tcBorders>
              <w:top w:val="nil"/>
              <w:left w:val="nil"/>
              <w:bottom w:val="single" w:sz="4" w:space="0" w:color="auto"/>
              <w:right w:val="single" w:sz="12" w:space="0" w:color="auto"/>
            </w:tcBorders>
            <w:noWrap/>
            <w:vAlign w:val="center"/>
            <w:hideMark/>
          </w:tcPr>
          <w:p w:rsidR="00545CD1" w:rsidRPr="00545CD1" w:rsidRDefault="00545CD1" w:rsidP="00907108">
            <w:pPr>
              <w:rPr>
                <w:rFonts w:ascii="Arial Narrow" w:hAnsi="Arial Narrow"/>
                <w:sz w:val="18"/>
                <w:szCs w:val="18"/>
              </w:rPr>
            </w:pPr>
            <w:r w:rsidRPr="00545CD1">
              <w:rPr>
                <w:rFonts w:ascii="Arial Narrow" w:hAnsi="Arial Narrow"/>
                <w:sz w:val="18"/>
                <w:szCs w:val="18"/>
              </w:rPr>
              <w:t> </w:t>
            </w:r>
            <w:r>
              <w:rPr>
                <w:rFonts w:ascii="Arial Narrow" w:hAnsi="Arial Narrow"/>
                <w:sz w:val="18"/>
                <w:szCs w:val="18"/>
              </w:rPr>
              <w:t>48,00</w:t>
            </w:r>
          </w:p>
        </w:tc>
      </w:tr>
      <w:tr w:rsidR="00545CD1" w:rsidRPr="00545CD1" w:rsidTr="00907108">
        <w:trPr>
          <w:trHeight w:val="397"/>
          <w:jc w:val="center"/>
        </w:trPr>
        <w:tc>
          <w:tcPr>
            <w:tcW w:w="3958" w:type="dxa"/>
            <w:tcBorders>
              <w:top w:val="single" w:sz="4" w:space="0" w:color="auto"/>
              <w:left w:val="single" w:sz="12" w:space="0" w:color="auto"/>
              <w:bottom w:val="single" w:sz="4" w:space="0" w:color="auto"/>
              <w:right w:val="single" w:sz="12" w:space="0" w:color="auto"/>
            </w:tcBorders>
            <w:noWrap/>
            <w:vAlign w:val="center"/>
            <w:hideMark/>
          </w:tcPr>
          <w:p w:rsidR="00545CD1" w:rsidRPr="00545CD1" w:rsidRDefault="00545CD1" w:rsidP="00907108">
            <w:pPr>
              <w:rPr>
                <w:rFonts w:ascii="Arial Narrow" w:hAnsi="Arial Narrow"/>
                <w:b/>
                <w:bCs/>
                <w:sz w:val="18"/>
                <w:szCs w:val="18"/>
              </w:rPr>
            </w:pPr>
            <w:r w:rsidRPr="00545CD1">
              <w:rPr>
                <w:rFonts w:ascii="Arial Narrow" w:hAnsi="Arial Narrow"/>
                <w:b/>
                <w:bCs/>
                <w:sz w:val="18"/>
                <w:szCs w:val="18"/>
              </w:rPr>
              <w:t xml:space="preserve">Čerpanie sociálneho fondu </w:t>
            </w:r>
          </w:p>
        </w:tc>
        <w:tc>
          <w:tcPr>
            <w:tcW w:w="2645" w:type="dxa"/>
            <w:tcBorders>
              <w:top w:val="single" w:sz="4" w:space="0" w:color="auto"/>
              <w:left w:val="single" w:sz="12" w:space="0" w:color="auto"/>
              <w:bottom w:val="single" w:sz="4" w:space="0" w:color="auto"/>
              <w:right w:val="single" w:sz="8" w:space="0" w:color="auto"/>
            </w:tcBorders>
            <w:noWrap/>
            <w:vAlign w:val="center"/>
            <w:hideMark/>
          </w:tcPr>
          <w:p w:rsidR="00545CD1" w:rsidRPr="00545CD1" w:rsidRDefault="00545CD1" w:rsidP="00907108">
            <w:pPr>
              <w:rPr>
                <w:rFonts w:ascii="Arial Narrow" w:hAnsi="Arial Narrow"/>
                <w:sz w:val="18"/>
                <w:szCs w:val="18"/>
              </w:rPr>
            </w:pPr>
            <w:r w:rsidRPr="00545CD1">
              <w:rPr>
                <w:rFonts w:ascii="Arial Narrow" w:hAnsi="Arial Narrow"/>
                <w:sz w:val="18"/>
                <w:szCs w:val="18"/>
              </w:rPr>
              <w:t> </w:t>
            </w:r>
            <w:r>
              <w:rPr>
                <w:rFonts w:ascii="Arial Narrow" w:hAnsi="Arial Narrow"/>
                <w:sz w:val="18"/>
                <w:szCs w:val="18"/>
              </w:rPr>
              <w:t xml:space="preserve"> 0,00</w:t>
            </w:r>
          </w:p>
        </w:tc>
        <w:tc>
          <w:tcPr>
            <w:tcW w:w="2685" w:type="dxa"/>
            <w:tcBorders>
              <w:top w:val="single" w:sz="4" w:space="0" w:color="auto"/>
              <w:left w:val="nil"/>
              <w:bottom w:val="single" w:sz="4" w:space="0" w:color="auto"/>
              <w:right w:val="single" w:sz="12" w:space="0" w:color="auto"/>
            </w:tcBorders>
            <w:noWrap/>
            <w:vAlign w:val="center"/>
            <w:hideMark/>
          </w:tcPr>
          <w:p w:rsidR="00545CD1" w:rsidRPr="00545CD1" w:rsidRDefault="00545CD1" w:rsidP="00907108">
            <w:pPr>
              <w:rPr>
                <w:rFonts w:ascii="Arial Narrow" w:hAnsi="Arial Narrow"/>
                <w:sz w:val="18"/>
                <w:szCs w:val="18"/>
              </w:rPr>
            </w:pPr>
            <w:r w:rsidRPr="00545CD1">
              <w:rPr>
                <w:rFonts w:ascii="Arial Narrow" w:hAnsi="Arial Narrow"/>
                <w:sz w:val="18"/>
                <w:szCs w:val="18"/>
              </w:rPr>
              <w:t> </w:t>
            </w:r>
            <w:r>
              <w:rPr>
                <w:rFonts w:ascii="Arial Narrow" w:hAnsi="Arial Narrow"/>
                <w:sz w:val="18"/>
                <w:szCs w:val="18"/>
              </w:rPr>
              <w:t xml:space="preserve"> 0,00</w:t>
            </w:r>
          </w:p>
        </w:tc>
      </w:tr>
      <w:tr w:rsidR="00545CD1" w:rsidRPr="00545CD1" w:rsidTr="00907108">
        <w:trPr>
          <w:trHeight w:val="397"/>
          <w:jc w:val="center"/>
        </w:trPr>
        <w:tc>
          <w:tcPr>
            <w:tcW w:w="3958" w:type="dxa"/>
            <w:tcBorders>
              <w:top w:val="single" w:sz="4" w:space="0" w:color="auto"/>
              <w:left w:val="single" w:sz="12" w:space="0" w:color="auto"/>
              <w:bottom w:val="single" w:sz="12" w:space="0" w:color="auto"/>
              <w:right w:val="single" w:sz="12" w:space="0" w:color="auto"/>
            </w:tcBorders>
            <w:noWrap/>
            <w:vAlign w:val="center"/>
            <w:hideMark/>
          </w:tcPr>
          <w:p w:rsidR="00545CD1" w:rsidRPr="00545CD1" w:rsidRDefault="00545CD1" w:rsidP="00907108">
            <w:pPr>
              <w:rPr>
                <w:rFonts w:ascii="Arial Narrow" w:hAnsi="Arial Narrow"/>
                <w:b/>
                <w:bCs/>
                <w:sz w:val="18"/>
                <w:szCs w:val="18"/>
              </w:rPr>
            </w:pPr>
            <w:r w:rsidRPr="00545CD1">
              <w:rPr>
                <w:rFonts w:ascii="Arial Narrow" w:hAnsi="Arial Narrow"/>
                <w:b/>
                <w:bCs/>
                <w:sz w:val="18"/>
                <w:szCs w:val="18"/>
              </w:rPr>
              <w:t>Konečný zostatok sociálneho fondu</w:t>
            </w:r>
          </w:p>
        </w:tc>
        <w:tc>
          <w:tcPr>
            <w:tcW w:w="2645" w:type="dxa"/>
            <w:tcBorders>
              <w:top w:val="single" w:sz="4" w:space="0" w:color="auto"/>
              <w:left w:val="single" w:sz="12" w:space="0" w:color="auto"/>
              <w:bottom w:val="single" w:sz="12" w:space="0" w:color="auto"/>
              <w:right w:val="single" w:sz="8" w:space="0" w:color="auto"/>
            </w:tcBorders>
            <w:noWrap/>
            <w:vAlign w:val="center"/>
            <w:hideMark/>
          </w:tcPr>
          <w:p w:rsidR="00545CD1" w:rsidRPr="00545CD1" w:rsidRDefault="00545CD1" w:rsidP="00907108">
            <w:pPr>
              <w:rPr>
                <w:rFonts w:ascii="Arial Narrow" w:hAnsi="Arial Narrow"/>
                <w:b/>
                <w:sz w:val="18"/>
                <w:szCs w:val="18"/>
              </w:rPr>
            </w:pPr>
            <w:r w:rsidRPr="00545CD1">
              <w:rPr>
                <w:rFonts w:ascii="Arial Narrow" w:hAnsi="Arial Narrow"/>
                <w:sz w:val="18"/>
                <w:szCs w:val="18"/>
              </w:rPr>
              <w:t> </w:t>
            </w:r>
            <w:r w:rsidRPr="00545CD1">
              <w:rPr>
                <w:rFonts w:ascii="Arial Narrow" w:hAnsi="Arial Narrow"/>
                <w:b/>
                <w:sz w:val="18"/>
                <w:szCs w:val="18"/>
              </w:rPr>
              <w:t>118,00</w:t>
            </w:r>
          </w:p>
        </w:tc>
        <w:tc>
          <w:tcPr>
            <w:tcW w:w="2685" w:type="dxa"/>
            <w:tcBorders>
              <w:top w:val="single" w:sz="4" w:space="0" w:color="auto"/>
              <w:left w:val="nil"/>
              <w:bottom w:val="single" w:sz="12" w:space="0" w:color="auto"/>
              <w:right w:val="single" w:sz="12" w:space="0" w:color="auto"/>
            </w:tcBorders>
            <w:noWrap/>
            <w:vAlign w:val="center"/>
            <w:hideMark/>
          </w:tcPr>
          <w:p w:rsidR="00545CD1" w:rsidRPr="00545CD1" w:rsidRDefault="00545CD1" w:rsidP="00907108">
            <w:pPr>
              <w:rPr>
                <w:rFonts w:ascii="Arial Narrow" w:hAnsi="Arial Narrow"/>
                <w:b/>
                <w:sz w:val="18"/>
                <w:szCs w:val="18"/>
              </w:rPr>
            </w:pPr>
            <w:r w:rsidRPr="00545CD1">
              <w:rPr>
                <w:rFonts w:ascii="Arial Narrow" w:hAnsi="Arial Narrow"/>
                <w:sz w:val="18"/>
                <w:szCs w:val="18"/>
              </w:rPr>
              <w:t> </w:t>
            </w:r>
            <w:r w:rsidRPr="00545CD1">
              <w:rPr>
                <w:rFonts w:ascii="Arial Narrow" w:hAnsi="Arial Narrow"/>
                <w:b/>
                <w:sz w:val="18"/>
                <w:szCs w:val="18"/>
              </w:rPr>
              <w:t>48,00</w:t>
            </w:r>
          </w:p>
        </w:tc>
      </w:tr>
    </w:tbl>
    <w:p w:rsidR="00545CD1" w:rsidRDefault="00545CD1" w:rsidP="00545CD1">
      <w:pPr>
        <w:ind w:right="-468"/>
        <w:jc w:val="both"/>
        <w:rPr>
          <w:rFonts w:ascii="Arial Narrow" w:hAnsi="Arial Narrow" w:cs="Arial Narrow"/>
          <w:sz w:val="22"/>
          <w:szCs w:val="22"/>
        </w:rPr>
      </w:pPr>
    </w:p>
    <w:p w:rsidR="00545CD1" w:rsidRPr="002716CB" w:rsidRDefault="00545CD1" w:rsidP="00545CD1">
      <w:pPr>
        <w:ind w:right="-468"/>
        <w:jc w:val="both"/>
        <w:rPr>
          <w:rFonts w:ascii="Arial Narrow" w:hAnsi="Arial Narrow" w:cs="Arial Narrow"/>
          <w:sz w:val="22"/>
          <w:szCs w:val="22"/>
        </w:rPr>
      </w:pPr>
    </w:p>
    <w:p w:rsidR="00545CD1" w:rsidRPr="00545CD1" w:rsidRDefault="00545CD1" w:rsidP="00545CD1">
      <w:pPr>
        <w:spacing w:after="120"/>
        <w:ind w:right="-468"/>
        <w:rPr>
          <w:rFonts w:ascii="Arial Narrow" w:hAnsi="Arial Narrow" w:cs="Arial Narrow"/>
          <w:sz w:val="20"/>
          <w:szCs w:val="20"/>
        </w:rPr>
      </w:pPr>
      <w:r w:rsidRPr="00545CD1">
        <w:rPr>
          <w:rFonts w:ascii="Arial Narrow" w:hAnsi="Arial Narrow" w:cs="Arial Narrow"/>
          <w:sz w:val="20"/>
          <w:szCs w:val="20"/>
        </w:rPr>
        <w:t xml:space="preserve">h) </w:t>
      </w:r>
      <w:r w:rsidRPr="00545CD1">
        <w:rPr>
          <w:rFonts w:ascii="Arial Narrow" w:hAnsi="Arial Narrow" w:cs="Arial Narrow"/>
          <w:sz w:val="20"/>
          <w:szCs w:val="20"/>
          <w:u w:val="single"/>
        </w:rPr>
        <w:t>Vydané dlhopisy</w:t>
      </w:r>
      <w:r w:rsidRPr="00545CD1">
        <w:rPr>
          <w:rFonts w:ascii="Arial Narrow" w:hAnsi="Arial Narrow" w:cs="Arial Narrow"/>
          <w:sz w:val="20"/>
          <w:szCs w:val="20"/>
        </w:rPr>
        <w:t>:</w:t>
      </w:r>
      <w:r>
        <w:rPr>
          <w:rFonts w:ascii="Arial Narrow" w:hAnsi="Arial Narrow" w:cs="Arial Narrow"/>
          <w:sz w:val="20"/>
          <w:szCs w:val="20"/>
        </w:rPr>
        <w:t xml:space="preserve"> </w:t>
      </w:r>
      <w:r w:rsidRPr="005245EC">
        <w:rPr>
          <w:rFonts w:ascii="Arial Narrow" w:hAnsi="Arial Narrow" w:cs="Arial Narrow"/>
          <w:b/>
          <w:sz w:val="20"/>
          <w:szCs w:val="20"/>
        </w:rPr>
        <w:t>účtovná jednotka NEÚČTUJE</w:t>
      </w:r>
    </w:p>
    <w:p w:rsidR="00545CD1" w:rsidRPr="00545CD1" w:rsidRDefault="00545CD1" w:rsidP="00545CD1">
      <w:pPr>
        <w:spacing w:after="120"/>
        <w:jc w:val="both"/>
        <w:rPr>
          <w:rFonts w:ascii="Arial Narrow" w:hAnsi="Arial Narrow" w:cs="Arial Narrow"/>
          <w:sz w:val="18"/>
          <w:szCs w:val="18"/>
        </w:rPr>
      </w:pPr>
      <w:r w:rsidRPr="00545CD1">
        <w:rPr>
          <w:rFonts w:ascii="Arial Narrow" w:hAnsi="Arial Narrow" w:cs="Arial Narrow"/>
          <w:sz w:val="18"/>
          <w:szCs w:val="18"/>
        </w:rPr>
        <w:t xml:space="preserve">Informácie k prílohe č.3 časti G. písm. h) </w:t>
      </w:r>
      <w:r w:rsidRPr="00545CD1">
        <w:rPr>
          <w:rFonts w:ascii="Arial Narrow" w:hAnsi="Arial Narrow" w:cs="Arial Narrow"/>
          <w:sz w:val="18"/>
          <w:szCs w:val="18"/>
          <w:u w:val="single"/>
        </w:rPr>
        <w:t>o vydaných dlhopisoch</w:t>
      </w:r>
    </w:p>
    <w:tbl>
      <w:tblPr>
        <w:tblW w:w="5000" w:type="pct"/>
        <w:jc w:val="center"/>
        <w:tblLayout w:type="fixed"/>
        <w:tblLook w:val="00A0"/>
      </w:tblPr>
      <w:tblGrid>
        <w:gridCol w:w="2601"/>
        <w:gridCol w:w="1683"/>
        <w:gridCol w:w="1682"/>
        <w:gridCol w:w="1682"/>
        <w:gridCol w:w="1682"/>
        <w:gridCol w:w="1682"/>
      </w:tblGrid>
      <w:tr w:rsidR="00545CD1" w:rsidRPr="00545CD1" w:rsidTr="00907108">
        <w:trPr>
          <w:trHeight w:val="345"/>
          <w:jc w:val="center"/>
        </w:trPr>
        <w:tc>
          <w:tcPr>
            <w:tcW w:w="2182" w:type="dxa"/>
            <w:tcBorders>
              <w:top w:val="single" w:sz="12" w:space="0" w:color="auto"/>
              <w:left w:val="single" w:sz="12" w:space="0" w:color="auto"/>
              <w:bottom w:val="single" w:sz="12" w:space="0" w:color="auto"/>
              <w:right w:val="single" w:sz="12" w:space="0" w:color="auto"/>
            </w:tcBorders>
            <w:noWrap/>
            <w:vAlign w:val="center"/>
          </w:tcPr>
          <w:p w:rsidR="00545CD1" w:rsidRPr="00545CD1" w:rsidRDefault="00545CD1" w:rsidP="00907108">
            <w:pPr>
              <w:pStyle w:val="TopHeader"/>
              <w:rPr>
                <w:sz w:val="18"/>
                <w:szCs w:val="18"/>
              </w:rPr>
            </w:pPr>
            <w:r w:rsidRPr="00545CD1">
              <w:rPr>
                <w:sz w:val="18"/>
                <w:szCs w:val="18"/>
              </w:rPr>
              <w:t>Názov vydaného dlhopisu</w:t>
            </w:r>
          </w:p>
        </w:tc>
        <w:tc>
          <w:tcPr>
            <w:tcW w:w="1413" w:type="dxa"/>
            <w:tcBorders>
              <w:top w:val="single" w:sz="12" w:space="0" w:color="auto"/>
              <w:left w:val="single" w:sz="12" w:space="0" w:color="auto"/>
              <w:bottom w:val="single" w:sz="12" w:space="0" w:color="auto"/>
              <w:right w:val="single" w:sz="12" w:space="0" w:color="auto"/>
            </w:tcBorders>
            <w:noWrap/>
            <w:vAlign w:val="center"/>
          </w:tcPr>
          <w:p w:rsidR="00545CD1" w:rsidRPr="00545CD1" w:rsidRDefault="00545CD1" w:rsidP="00907108">
            <w:pPr>
              <w:pStyle w:val="TopHeader"/>
              <w:rPr>
                <w:sz w:val="18"/>
                <w:szCs w:val="18"/>
              </w:rPr>
            </w:pPr>
            <w:r w:rsidRPr="00545CD1">
              <w:rPr>
                <w:sz w:val="18"/>
                <w:szCs w:val="18"/>
              </w:rPr>
              <w:t>Menovitá hodnota</w:t>
            </w:r>
          </w:p>
        </w:tc>
        <w:tc>
          <w:tcPr>
            <w:tcW w:w="1412" w:type="dxa"/>
            <w:tcBorders>
              <w:top w:val="single" w:sz="12" w:space="0" w:color="auto"/>
              <w:left w:val="single" w:sz="12" w:space="0" w:color="auto"/>
              <w:bottom w:val="single" w:sz="12" w:space="0" w:color="auto"/>
              <w:right w:val="single" w:sz="12" w:space="0" w:color="auto"/>
            </w:tcBorders>
            <w:noWrap/>
            <w:vAlign w:val="center"/>
          </w:tcPr>
          <w:p w:rsidR="00545CD1" w:rsidRPr="00545CD1" w:rsidRDefault="00545CD1" w:rsidP="00907108">
            <w:pPr>
              <w:pStyle w:val="TopHeader"/>
              <w:rPr>
                <w:sz w:val="18"/>
                <w:szCs w:val="18"/>
              </w:rPr>
            </w:pPr>
            <w:r w:rsidRPr="00545CD1">
              <w:rPr>
                <w:sz w:val="18"/>
                <w:szCs w:val="18"/>
              </w:rPr>
              <w:t>Počet</w:t>
            </w:r>
          </w:p>
        </w:tc>
        <w:tc>
          <w:tcPr>
            <w:tcW w:w="1412" w:type="dxa"/>
            <w:tcBorders>
              <w:top w:val="single" w:sz="12" w:space="0" w:color="auto"/>
              <w:left w:val="single" w:sz="12" w:space="0" w:color="auto"/>
              <w:bottom w:val="single" w:sz="12" w:space="0" w:color="auto"/>
              <w:right w:val="single" w:sz="12" w:space="0" w:color="auto"/>
            </w:tcBorders>
            <w:noWrap/>
            <w:vAlign w:val="center"/>
          </w:tcPr>
          <w:p w:rsidR="00545CD1" w:rsidRPr="00545CD1" w:rsidRDefault="00545CD1" w:rsidP="00907108">
            <w:pPr>
              <w:pStyle w:val="TopHeader"/>
              <w:rPr>
                <w:sz w:val="18"/>
                <w:szCs w:val="18"/>
              </w:rPr>
            </w:pPr>
            <w:r w:rsidRPr="00545CD1">
              <w:rPr>
                <w:sz w:val="18"/>
                <w:szCs w:val="18"/>
              </w:rPr>
              <w:t>Emisný kurz</w:t>
            </w:r>
          </w:p>
        </w:tc>
        <w:tc>
          <w:tcPr>
            <w:tcW w:w="1412" w:type="dxa"/>
            <w:tcBorders>
              <w:top w:val="single" w:sz="12" w:space="0" w:color="auto"/>
              <w:left w:val="single" w:sz="12" w:space="0" w:color="auto"/>
              <w:bottom w:val="single" w:sz="12" w:space="0" w:color="auto"/>
              <w:right w:val="single" w:sz="12" w:space="0" w:color="auto"/>
            </w:tcBorders>
            <w:noWrap/>
            <w:vAlign w:val="center"/>
          </w:tcPr>
          <w:p w:rsidR="00545CD1" w:rsidRPr="00545CD1" w:rsidRDefault="00545CD1" w:rsidP="00907108">
            <w:pPr>
              <w:pStyle w:val="TopHeader"/>
              <w:rPr>
                <w:sz w:val="18"/>
                <w:szCs w:val="18"/>
              </w:rPr>
            </w:pPr>
            <w:r w:rsidRPr="00545CD1">
              <w:rPr>
                <w:sz w:val="18"/>
                <w:szCs w:val="18"/>
              </w:rPr>
              <w:t>Úrok</w:t>
            </w:r>
          </w:p>
        </w:tc>
        <w:tc>
          <w:tcPr>
            <w:tcW w:w="1412" w:type="dxa"/>
            <w:tcBorders>
              <w:top w:val="single" w:sz="12" w:space="0" w:color="auto"/>
              <w:left w:val="single" w:sz="12" w:space="0" w:color="auto"/>
              <w:bottom w:val="single" w:sz="12" w:space="0" w:color="auto"/>
              <w:right w:val="single" w:sz="12" w:space="0" w:color="auto"/>
            </w:tcBorders>
            <w:noWrap/>
            <w:vAlign w:val="center"/>
          </w:tcPr>
          <w:p w:rsidR="00545CD1" w:rsidRPr="00545CD1" w:rsidRDefault="00545CD1" w:rsidP="00907108">
            <w:pPr>
              <w:pStyle w:val="TopHeader"/>
              <w:rPr>
                <w:sz w:val="18"/>
                <w:szCs w:val="18"/>
              </w:rPr>
            </w:pPr>
            <w:r w:rsidRPr="00545CD1">
              <w:rPr>
                <w:sz w:val="18"/>
                <w:szCs w:val="18"/>
              </w:rPr>
              <w:t>Splatnosť</w:t>
            </w:r>
          </w:p>
        </w:tc>
      </w:tr>
      <w:tr w:rsidR="00545CD1" w:rsidRPr="00545CD1" w:rsidTr="00907108">
        <w:trPr>
          <w:trHeight w:val="330"/>
          <w:jc w:val="center"/>
        </w:trPr>
        <w:tc>
          <w:tcPr>
            <w:tcW w:w="2182" w:type="dxa"/>
            <w:tcBorders>
              <w:top w:val="single" w:sz="12" w:space="0" w:color="auto"/>
              <w:left w:val="single" w:sz="12" w:space="0" w:color="auto"/>
              <w:bottom w:val="single" w:sz="6" w:space="0" w:color="auto"/>
              <w:right w:val="single" w:sz="12" w:space="0" w:color="auto"/>
            </w:tcBorders>
            <w:noWrap/>
            <w:vAlign w:val="center"/>
          </w:tcPr>
          <w:p w:rsidR="00545CD1" w:rsidRPr="00545CD1" w:rsidRDefault="00545CD1" w:rsidP="00907108">
            <w:pPr>
              <w:jc w:val="center"/>
              <w:rPr>
                <w:rFonts w:ascii="Arial Narrow" w:hAnsi="Arial Narrow" w:cs="Arial Narrow"/>
                <w:sz w:val="18"/>
                <w:szCs w:val="18"/>
              </w:rPr>
            </w:pPr>
          </w:p>
        </w:tc>
        <w:tc>
          <w:tcPr>
            <w:tcW w:w="1413" w:type="dxa"/>
            <w:tcBorders>
              <w:top w:val="single" w:sz="12" w:space="0" w:color="auto"/>
              <w:left w:val="single" w:sz="12" w:space="0" w:color="auto"/>
              <w:bottom w:val="single" w:sz="6" w:space="0" w:color="auto"/>
              <w:right w:val="single" w:sz="4" w:space="0" w:color="auto"/>
            </w:tcBorders>
            <w:noWrap/>
            <w:vAlign w:val="center"/>
          </w:tcPr>
          <w:p w:rsidR="00545CD1" w:rsidRPr="00545CD1" w:rsidRDefault="00545CD1" w:rsidP="00907108">
            <w:pPr>
              <w:jc w:val="center"/>
              <w:rPr>
                <w:rFonts w:ascii="Arial Narrow" w:hAnsi="Arial Narrow" w:cs="Arial Narrow"/>
                <w:sz w:val="18"/>
                <w:szCs w:val="18"/>
              </w:rPr>
            </w:pPr>
          </w:p>
        </w:tc>
        <w:tc>
          <w:tcPr>
            <w:tcW w:w="1412" w:type="dxa"/>
            <w:tcBorders>
              <w:top w:val="single" w:sz="12" w:space="0" w:color="auto"/>
              <w:left w:val="nil"/>
              <w:bottom w:val="single" w:sz="6" w:space="0" w:color="auto"/>
              <w:right w:val="single" w:sz="4" w:space="0" w:color="auto"/>
            </w:tcBorders>
            <w:noWrap/>
            <w:vAlign w:val="center"/>
          </w:tcPr>
          <w:p w:rsidR="00545CD1" w:rsidRPr="00545CD1" w:rsidRDefault="00545CD1" w:rsidP="00907108">
            <w:pPr>
              <w:jc w:val="center"/>
              <w:rPr>
                <w:rFonts w:ascii="Arial Narrow" w:hAnsi="Arial Narrow" w:cs="Arial Narrow"/>
                <w:sz w:val="18"/>
                <w:szCs w:val="18"/>
              </w:rPr>
            </w:pPr>
          </w:p>
        </w:tc>
        <w:tc>
          <w:tcPr>
            <w:tcW w:w="1412" w:type="dxa"/>
            <w:tcBorders>
              <w:top w:val="single" w:sz="12" w:space="0" w:color="auto"/>
              <w:left w:val="nil"/>
              <w:bottom w:val="single" w:sz="6" w:space="0" w:color="auto"/>
              <w:right w:val="single" w:sz="4" w:space="0" w:color="auto"/>
            </w:tcBorders>
            <w:noWrap/>
            <w:vAlign w:val="center"/>
          </w:tcPr>
          <w:p w:rsidR="00545CD1" w:rsidRPr="00545CD1" w:rsidRDefault="00545CD1" w:rsidP="00907108">
            <w:pPr>
              <w:jc w:val="center"/>
              <w:rPr>
                <w:rFonts w:ascii="Arial Narrow" w:hAnsi="Arial Narrow" w:cs="Arial Narrow"/>
                <w:sz w:val="18"/>
                <w:szCs w:val="18"/>
              </w:rPr>
            </w:pPr>
          </w:p>
        </w:tc>
        <w:tc>
          <w:tcPr>
            <w:tcW w:w="1412" w:type="dxa"/>
            <w:tcBorders>
              <w:top w:val="single" w:sz="12" w:space="0" w:color="auto"/>
              <w:left w:val="nil"/>
              <w:bottom w:val="single" w:sz="6" w:space="0" w:color="auto"/>
              <w:right w:val="single" w:sz="4" w:space="0" w:color="auto"/>
            </w:tcBorders>
            <w:noWrap/>
            <w:vAlign w:val="center"/>
          </w:tcPr>
          <w:p w:rsidR="00545CD1" w:rsidRPr="00545CD1" w:rsidRDefault="00545CD1" w:rsidP="00907108">
            <w:pPr>
              <w:jc w:val="center"/>
              <w:rPr>
                <w:rFonts w:ascii="Arial Narrow" w:hAnsi="Arial Narrow" w:cs="Arial Narrow"/>
                <w:sz w:val="18"/>
                <w:szCs w:val="18"/>
              </w:rPr>
            </w:pPr>
          </w:p>
        </w:tc>
        <w:tc>
          <w:tcPr>
            <w:tcW w:w="1412" w:type="dxa"/>
            <w:tcBorders>
              <w:top w:val="single" w:sz="12" w:space="0" w:color="auto"/>
              <w:left w:val="nil"/>
              <w:bottom w:val="single" w:sz="6" w:space="0" w:color="auto"/>
              <w:right w:val="single" w:sz="12" w:space="0" w:color="auto"/>
            </w:tcBorders>
            <w:noWrap/>
            <w:vAlign w:val="center"/>
          </w:tcPr>
          <w:p w:rsidR="00545CD1" w:rsidRPr="00545CD1" w:rsidRDefault="00545CD1" w:rsidP="00907108">
            <w:pPr>
              <w:jc w:val="center"/>
              <w:rPr>
                <w:rFonts w:ascii="Arial Narrow" w:hAnsi="Arial Narrow" w:cs="Arial Narrow"/>
                <w:sz w:val="18"/>
                <w:szCs w:val="18"/>
              </w:rPr>
            </w:pPr>
          </w:p>
        </w:tc>
      </w:tr>
      <w:tr w:rsidR="00545CD1" w:rsidRPr="00545CD1" w:rsidTr="00907108">
        <w:trPr>
          <w:trHeight w:val="330"/>
          <w:jc w:val="center"/>
        </w:trPr>
        <w:tc>
          <w:tcPr>
            <w:tcW w:w="2182" w:type="dxa"/>
            <w:tcBorders>
              <w:top w:val="single" w:sz="6" w:space="0" w:color="auto"/>
              <w:left w:val="single" w:sz="12" w:space="0" w:color="auto"/>
              <w:bottom w:val="single" w:sz="6" w:space="0" w:color="auto"/>
              <w:right w:val="single" w:sz="12" w:space="0" w:color="auto"/>
            </w:tcBorders>
            <w:noWrap/>
            <w:vAlign w:val="center"/>
          </w:tcPr>
          <w:p w:rsidR="00545CD1" w:rsidRPr="00545CD1" w:rsidRDefault="00545CD1" w:rsidP="00907108">
            <w:pPr>
              <w:jc w:val="center"/>
              <w:rPr>
                <w:rFonts w:ascii="Arial Narrow" w:hAnsi="Arial Narrow" w:cs="Arial Narrow"/>
                <w:sz w:val="18"/>
                <w:szCs w:val="18"/>
              </w:rPr>
            </w:pPr>
          </w:p>
        </w:tc>
        <w:tc>
          <w:tcPr>
            <w:tcW w:w="1413" w:type="dxa"/>
            <w:tcBorders>
              <w:top w:val="single" w:sz="6" w:space="0" w:color="auto"/>
              <w:left w:val="single" w:sz="12" w:space="0" w:color="auto"/>
              <w:bottom w:val="single" w:sz="6" w:space="0" w:color="auto"/>
              <w:right w:val="single" w:sz="4" w:space="0" w:color="auto"/>
            </w:tcBorders>
            <w:noWrap/>
            <w:vAlign w:val="center"/>
          </w:tcPr>
          <w:p w:rsidR="00545CD1" w:rsidRPr="00545CD1" w:rsidRDefault="00545CD1" w:rsidP="00907108">
            <w:pPr>
              <w:jc w:val="center"/>
              <w:rPr>
                <w:rFonts w:ascii="Arial Narrow" w:hAnsi="Arial Narrow" w:cs="Arial Narrow"/>
                <w:sz w:val="18"/>
                <w:szCs w:val="18"/>
              </w:rPr>
            </w:pPr>
          </w:p>
        </w:tc>
        <w:tc>
          <w:tcPr>
            <w:tcW w:w="1412" w:type="dxa"/>
            <w:tcBorders>
              <w:top w:val="single" w:sz="6" w:space="0" w:color="auto"/>
              <w:left w:val="nil"/>
              <w:bottom w:val="single" w:sz="6" w:space="0" w:color="auto"/>
              <w:right w:val="single" w:sz="4" w:space="0" w:color="auto"/>
            </w:tcBorders>
            <w:noWrap/>
            <w:vAlign w:val="center"/>
          </w:tcPr>
          <w:p w:rsidR="00545CD1" w:rsidRPr="00545CD1" w:rsidRDefault="00545CD1" w:rsidP="00907108">
            <w:pPr>
              <w:jc w:val="center"/>
              <w:rPr>
                <w:rFonts w:ascii="Arial Narrow" w:hAnsi="Arial Narrow" w:cs="Arial Narrow"/>
                <w:sz w:val="18"/>
                <w:szCs w:val="18"/>
              </w:rPr>
            </w:pPr>
          </w:p>
        </w:tc>
        <w:tc>
          <w:tcPr>
            <w:tcW w:w="1412" w:type="dxa"/>
            <w:tcBorders>
              <w:top w:val="single" w:sz="6" w:space="0" w:color="auto"/>
              <w:left w:val="nil"/>
              <w:bottom w:val="single" w:sz="6" w:space="0" w:color="auto"/>
              <w:right w:val="single" w:sz="4" w:space="0" w:color="auto"/>
            </w:tcBorders>
            <w:noWrap/>
            <w:vAlign w:val="center"/>
          </w:tcPr>
          <w:p w:rsidR="00545CD1" w:rsidRPr="00545CD1" w:rsidRDefault="00545CD1" w:rsidP="00907108">
            <w:pPr>
              <w:jc w:val="center"/>
              <w:rPr>
                <w:rFonts w:ascii="Arial Narrow" w:hAnsi="Arial Narrow" w:cs="Arial Narrow"/>
                <w:sz w:val="18"/>
                <w:szCs w:val="18"/>
              </w:rPr>
            </w:pPr>
          </w:p>
        </w:tc>
        <w:tc>
          <w:tcPr>
            <w:tcW w:w="1412" w:type="dxa"/>
            <w:tcBorders>
              <w:top w:val="single" w:sz="6" w:space="0" w:color="auto"/>
              <w:left w:val="nil"/>
              <w:bottom w:val="single" w:sz="6" w:space="0" w:color="auto"/>
              <w:right w:val="single" w:sz="4" w:space="0" w:color="auto"/>
            </w:tcBorders>
            <w:noWrap/>
            <w:vAlign w:val="center"/>
          </w:tcPr>
          <w:p w:rsidR="00545CD1" w:rsidRPr="00545CD1" w:rsidRDefault="00545CD1" w:rsidP="00907108">
            <w:pPr>
              <w:jc w:val="center"/>
              <w:rPr>
                <w:rFonts w:ascii="Arial Narrow" w:hAnsi="Arial Narrow" w:cs="Arial Narrow"/>
                <w:sz w:val="18"/>
                <w:szCs w:val="18"/>
              </w:rPr>
            </w:pPr>
          </w:p>
        </w:tc>
        <w:tc>
          <w:tcPr>
            <w:tcW w:w="1412" w:type="dxa"/>
            <w:tcBorders>
              <w:top w:val="single" w:sz="6" w:space="0" w:color="auto"/>
              <w:left w:val="nil"/>
              <w:bottom w:val="single" w:sz="6" w:space="0" w:color="auto"/>
              <w:right w:val="single" w:sz="12" w:space="0" w:color="auto"/>
            </w:tcBorders>
            <w:noWrap/>
            <w:vAlign w:val="center"/>
          </w:tcPr>
          <w:p w:rsidR="00545CD1" w:rsidRPr="00545CD1" w:rsidRDefault="00545CD1" w:rsidP="00907108">
            <w:pPr>
              <w:jc w:val="center"/>
              <w:rPr>
                <w:rFonts w:ascii="Arial Narrow" w:hAnsi="Arial Narrow" w:cs="Arial Narrow"/>
                <w:sz w:val="18"/>
                <w:szCs w:val="18"/>
              </w:rPr>
            </w:pPr>
          </w:p>
        </w:tc>
      </w:tr>
      <w:tr w:rsidR="00545CD1" w:rsidRPr="00545CD1" w:rsidTr="00907108">
        <w:trPr>
          <w:trHeight w:val="330"/>
          <w:jc w:val="center"/>
        </w:trPr>
        <w:tc>
          <w:tcPr>
            <w:tcW w:w="2182" w:type="dxa"/>
            <w:tcBorders>
              <w:top w:val="single" w:sz="6" w:space="0" w:color="auto"/>
              <w:left w:val="single" w:sz="12" w:space="0" w:color="auto"/>
              <w:bottom w:val="single" w:sz="4" w:space="0" w:color="auto"/>
              <w:right w:val="single" w:sz="12" w:space="0" w:color="auto"/>
            </w:tcBorders>
            <w:noWrap/>
            <w:vAlign w:val="center"/>
          </w:tcPr>
          <w:p w:rsidR="00545CD1" w:rsidRPr="00545CD1" w:rsidRDefault="00545CD1" w:rsidP="00907108">
            <w:pPr>
              <w:jc w:val="center"/>
              <w:rPr>
                <w:rFonts w:ascii="Arial Narrow" w:hAnsi="Arial Narrow" w:cs="Arial Narrow"/>
                <w:sz w:val="18"/>
                <w:szCs w:val="18"/>
              </w:rPr>
            </w:pPr>
          </w:p>
        </w:tc>
        <w:tc>
          <w:tcPr>
            <w:tcW w:w="1413" w:type="dxa"/>
            <w:tcBorders>
              <w:top w:val="single" w:sz="6" w:space="0" w:color="auto"/>
              <w:left w:val="single" w:sz="12" w:space="0" w:color="auto"/>
              <w:bottom w:val="single" w:sz="4" w:space="0" w:color="auto"/>
              <w:right w:val="single" w:sz="4" w:space="0" w:color="auto"/>
            </w:tcBorders>
            <w:noWrap/>
            <w:vAlign w:val="center"/>
          </w:tcPr>
          <w:p w:rsidR="00545CD1" w:rsidRPr="00545CD1" w:rsidRDefault="00545CD1" w:rsidP="00907108">
            <w:pPr>
              <w:jc w:val="center"/>
              <w:rPr>
                <w:rFonts w:ascii="Arial Narrow" w:hAnsi="Arial Narrow" w:cs="Arial Narrow"/>
                <w:sz w:val="18"/>
                <w:szCs w:val="18"/>
              </w:rPr>
            </w:pPr>
          </w:p>
        </w:tc>
        <w:tc>
          <w:tcPr>
            <w:tcW w:w="1412" w:type="dxa"/>
            <w:tcBorders>
              <w:top w:val="single" w:sz="6" w:space="0" w:color="auto"/>
              <w:left w:val="nil"/>
              <w:bottom w:val="single" w:sz="4" w:space="0" w:color="auto"/>
              <w:right w:val="single" w:sz="4" w:space="0" w:color="auto"/>
            </w:tcBorders>
            <w:noWrap/>
            <w:vAlign w:val="center"/>
          </w:tcPr>
          <w:p w:rsidR="00545CD1" w:rsidRPr="00545CD1" w:rsidRDefault="00545CD1" w:rsidP="00907108">
            <w:pPr>
              <w:jc w:val="center"/>
              <w:rPr>
                <w:rFonts w:ascii="Arial Narrow" w:hAnsi="Arial Narrow" w:cs="Arial Narrow"/>
                <w:sz w:val="18"/>
                <w:szCs w:val="18"/>
              </w:rPr>
            </w:pPr>
          </w:p>
        </w:tc>
        <w:tc>
          <w:tcPr>
            <w:tcW w:w="1412" w:type="dxa"/>
            <w:tcBorders>
              <w:top w:val="single" w:sz="6" w:space="0" w:color="auto"/>
              <w:left w:val="nil"/>
              <w:bottom w:val="single" w:sz="4" w:space="0" w:color="auto"/>
              <w:right w:val="single" w:sz="4" w:space="0" w:color="auto"/>
            </w:tcBorders>
            <w:noWrap/>
            <w:vAlign w:val="center"/>
          </w:tcPr>
          <w:p w:rsidR="00545CD1" w:rsidRPr="00545CD1" w:rsidRDefault="00545CD1" w:rsidP="00907108">
            <w:pPr>
              <w:jc w:val="center"/>
              <w:rPr>
                <w:rFonts w:ascii="Arial Narrow" w:hAnsi="Arial Narrow" w:cs="Arial Narrow"/>
                <w:sz w:val="18"/>
                <w:szCs w:val="18"/>
              </w:rPr>
            </w:pPr>
          </w:p>
        </w:tc>
        <w:tc>
          <w:tcPr>
            <w:tcW w:w="1412" w:type="dxa"/>
            <w:tcBorders>
              <w:top w:val="single" w:sz="6" w:space="0" w:color="auto"/>
              <w:left w:val="nil"/>
              <w:bottom w:val="single" w:sz="4" w:space="0" w:color="auto"/>
              <w:right w:val="single" w:sz="4" w:space="0" w:color="auto"/>
            </w:tcBorders>
            <w:noWrap/>
            <w:vAlign w:val="center"/>
          </w:tcPr>
          <w:p w:rsidR="00545CD1" w:rsidRPr="00545CD1" w:rsidRDefault="00545CD1" w:rsidP="00907108">
            <w:pPr>
              <w:jc w:val="center"/>
              <w:rPr>
                <w:rFonts w:ascii="Arial Narrow" w:hAnsi="Arial Narrow" w:cs="Arial Narrow"/>
                <w:sz w:val="18"/>
                <w:szCs w:val="18"/>
              </w:rPr>
            </w:pPr>
          </w:p>
        </w:tc>
        <w:tc>
          <w:tcPr>
            <w:tcW w:w="1412" w:type="dxa"/>
            <w:tcBorders>
              <w:top w:val="single" w:sz="6" w:space="0" w:color="auto"/>
              <w:left w:val="nil"/>
              <w:bottom w:val="single" w:sz="4" w:space="0" w:color="auto"/>
              <w:right w:val="single" w:sz="12" w:space="0" w:color="auto"/>
            </w:tcBorders>
            <w:noWrap/>
            <w:vAlign w:val="center"/>
          </w:tcPr>
          <w:p w:rsidR="00545CD1" w:rsidRPr="00545CD1" w:rsidRDefault="00545CD1" w:rsidP="00907108">
            <w:pPr>
              <w:jc w:val="center"/>
              <w:rPr>
                <w:rFonts w:ascii="Arial Narrow" w:hAnsi="Arial Narrow" w:cs="Arial Narrow"/>
                <w:sz w:val="18"/>
                <w:szCs w:val="18"/>
              </w:rPr>
            </w:pPr>
          </w:p>
        </w:tc>
      </w:tr>
      <w:tr w:rsidR="00545CD1" w:rsidRPr="00545CD1" w:rsidTr="00907108">
        <w:trPr>
          <w:trHeight w:val="345"/>
          <w:jc w:val="center"/>
        </w:trPr>
        <w:tc>
          <w:tcPr>
            <w:tcW w:w="2182" w:type="dxa"/>
            <w:tcBorders>
              <w:top w:val="nil"/>
              <w:left w:val="single" w:sz="12" w:space="0" w:color="auto"/>
              <w:bottom w:val="single" w:sz="12" w:space="0" w:color="auto"/>
              <w:right w:val="single" w:sz="12" w:space="0" w:color="auto"/>
            </w:tcBorders>
            <w:noWrap/>
            <w:vAlign w:val="center"/>
          </w:tcPr>
          <w:p w:rsidR="00545CD1" w:rsidRPr="00545CD1" w:rsidRDefault="00545CD1" w:rsidP="00907108">
            <w:pPr>
              <w:jc w:val="center"/>
              <w:rPr>
                <w:rFonts w:ascii="Arial Narrow" w:hAnsi="Arial Narrow" w:cs="Arial Narrow"/>
                <w:sz w:val="18"/>
                <w:szCs w:val="18"/>
              </w:rPr>
            </w:pPr>
          </w:p>
        </w:tc>
        <w:tc>
          <w:tcPr>
            <w:tcW w:w="1413" w:type="dxa"/>
            <w:tcBorders>
              <w:top w:val="nil"/>
              <w:left w:val="single" w:sz="12" w:space="0" w:color="auto"/>
              <w:bottom w:val="single" w:sz="12" w:space="0" w:color="auto"/>
              <w:right w:val="single" w:sz="4" w:space="0" w:color="auto"/>
            </w:tcBorders>
            <w:noWrap/>
            <w:vAlign w:val="center"/>
          </w:tcPr>
          <w:p w:rsidR="00545CD1" w:rsidRPr="00545CD1" w:rsidRDefault="00545CD1" w:rsidP="00907108">
            <w:pPr>
              <w:jc w:val="center"/>
              <w:rPr>
                <w:rFonts w:ascii="Arial Narrow" w:hAnsi="Arial Narrow" w:cs="Arial Narrow"/>
                <w:sz w:val="18"/>
                <w:szCs w:val="18"/>
              </w:rPr>
            </w:pPr>
          </w:p>
        </w:tc>
        <w:tc>
          <w:tcPr>
            <w:tcW w:w="1412" w:type="dxa"/>
            <w:tcBorders>
              <w:top w:val="nil"/>
              <w:left w:val="nil"/>
              <w:bottom w:val="single" w:sz="12" w:space="0" w:color="auto"/>
              <w:right w:val="single" w:sz="4" w:space="0" w:color="auto"/>
            </w:tcBorders>
            <w:noWrap/>
            <w:vAlign w:val="center"/>
          </w:tcPr>
          <w:p w:rsidR="00545CD1" w:rsidRPr="00545CD1" w:rsidRDefault="00545CD1" w:rsidP="00907108">
            <w:pPr>
              <w:jc w:val="center"/>
              <w:rPr>
                <w:rFonts w:ascii="Arial Narrow" w:hAnsi="Arial Narrow" w:cs="Arial Narrow"/>
                <w:sz w:val="18"/>
                <w:szCs w:val="18"/>
              </w:rPr>
            </w:pPr>
          </w:p>
        </w:tc>
        <w:tc>
          <w:tcPr>
            <w:tcW w:w="1412" w:type="dxa"/>
            <w:tcBorders>
              <w:top w:val="nil"/>
              <w:left w:val="nil"/>
              <w:bottom w:val="single" w:sz="12" w:space="0" w:color="auto"/>
              <w:right w:val="single" w:sz="4" w:space="0" w:color="auto"/>
            </w:tcBorders>
            <w:noWrap/>
            <w:vAlign w:val="center"/>
          </w:tcPr>
          <w:p w:rsidR="00545CD1" w:rsidRPr="00545CD1" w:rsidRDefault="00545CD1" w:rsidP="00907108">
            <w:pPr>
              <w:jc w:val="center"/>
              <w:rPr>
                <w:rFonts w:ascii="Arial Narrow" w:hAnsi="Arial Narrow" w:cs="Arial Narrow"/>
                <w:sz w:val="18"/>
                <w:szCs w:val="18"/>
              </w:rPr>
            </w:pPr>
          </w:p>
        </w:tc>
        <w:tc>
          <w:tcPr>
            <w:tcW w:w="1412" w:type="dxa"/>
            <w:tcBorders>
              <w:top w:val="nil"/>
              <w:left w:val="nil"/>
              <w:bottom w:val="single" w:sz="12" w:space="0" w:color="auto"/>
              <w:right w:val="single" w:sz="4" w:space="0" w:color="auto"/>
            </w:tcBorders>
            <w:noWrap/>
            <w:vAlign w:val="center"/>
          </w:tcPr>
          <w:p w:rsidR="00545CD1" w:rsidRPr="00545CD1" w:rsidRDefault="00545CD1" w:rsidP="00907108">
            <w:pPr>
              <w:jc w:val="center"/>
              <w:rPr>
                <w:rFonts w:ascii="Arial Narrow" w:hAnsi="Arial Narrow" w:cs="Arial Narrow"/>
                <w:sz w:val="18"/>
                <w:szCs w:val="18"/>
              </w:rPr>
            </w:pPr>
          </w:p>
        </w:tc>
        <w:tc>
          <w:tcPr>
            <w:tcW w:w="1412" w:type="dxa"/>
            <w:tcBorders>
              <w:top w:val="nil"/>
              <w:left w:val="nil"/>
              <w:bottom w:val="single" w:sz="12" w:space="0" w:color="auto"/>
              <w:right w:val="single" w:sz="12" w:space="0" w:color="auto"/>
            </w:tcBorders>
            <w:noWrap/>
            <w:vAlign w:val="center"/>
          </w:tcPr>
          <w:p w:rsidR="00545CD1" w:rsidRPr="00545CD1" w:rsidRDefault="00545CD1" w:rsidP="00907108">
            <w:pPr>
              <w:jc w:val="center"/>
              <w:rPr>
                <w:rFonts w:ascii="Arial Narrow" w:hAnsi="Arial Narrow" w:cs="Arial Narrow"/>
                <w:sz w:val="18"/>
                <w:szCs w:val="18"/>
              </w:rPr>
            </w:pPr>
          </w:p>
        </w:tc>
      </w:tr>
    </w:tbl>
    <w:p w:rsidR="00545CD1" w:rsidRPr="002716CB" w:rsidRDefault="00545CD1" w:rsidP="00545CD1">
      <w:pPr>
        <w:ind w:right="-468"/>
        <w:jc w:val="center"/>
        <w:rPr>
          <w:rFonts w:ascii="Arial Narrow" w:hAnsi="Arial Narrow" w:cs="Arial Narrow"/>
          <w:sz w:val="22"/>
          <w:szCs w:val="22"/>
        </w:rPr>
      </w:pPr>
    </w:p>
    <w:p w:rsidR="00D237A3" w:rsidRPr="002716CB" w:rsidRDefault="00D237A3" w:rsidP="00F11FDF">
      <w:pPr>
        <w:ind w:right="-468"/>
        <w:rPr>
          <w:rFonts w:ascii="Arial Narrow" w:hAnsi="Arial Narrow" w:cs="Arial Narrow"/>
          <w:sz w:val="22"/>
          <w:szCs w:val="22"/>
        </w:rPr>
      </w:pPr>
    </w:p>
    <w:p w:rsidR="004A1E6C" w:rsidRPr="00F11FDF" w:rsidRDefault="008D6D25" w:rsidP="008D6D25">
      <w:pPr>
        <w:ind w:right="-468"/>
        <w:rPr>
          <w:rFonts w:ascii="Arial Narrow" w:hAnsi="Arial Narrow" w:cs="Arial Narrow"/>
          <w:sz w:val="20"/>
          <w:szCs w:val="20"/>
        </w:rPr>
      </w:pPr>
      <w:r w:rsidRPr="00F11FDF">
        <w:rPr>
          <w:rFonts w:ascii="Arial Narrow" w:hAnsi="Arial Narrow" w:cs="Arial Narrow"/>
          <w:sz w:val="20"/>
          <w:szCs w:val="20"/>
        </w:rPr>
        <w:t xml:space="preserve">i.1) </w:t>
      </w:r>
      <w:r w:rsidRPr="00F11FDF">
        <w:rPr>
          <w:rFonts w:ascii="Arial Narrow" w:hAnsi="Arial Narrow" w:cs="Arial Narrow"/>
          <w:sz w:val="20"/>
          <w:szCs w:val="20"/>
          <w:u w:val="single"/>
        </w:rPr>
        <w:t>Bankové úvery, pôžičky a návratné finančné výpomoci</w:t>
      </w:r>
      <w:r w:rsidRPr="00F11FDF">
        <w:rPr>
          <w:rFonts w:ascii="Arial Narrow" w:hAnsi="Arial Narrow" w:cs="Arial Narrow"/>
          <w:sz w:val="20"/>
          <w:szCs w:val="20"/>
        </w:rPr>
        <w:t xml:space="preserve"> – mena, charakter, hodnota v cudzej mene, výška úroku, splatnosť:</w:t>
      </w:r>
      <w:r w:rsidR="00F11FDF" w:rsidRPr="00F11FDF">
        <w:rPr>
          <w:rFonts w:ascii="Arial Narrow" w:hAnsi="Arial Narrow" w:cs="Arial Narrow"/>
          <w:b/>
          <w:sz w:val="20"/>
          <w:szCs w:val="20"/>
        </w:rPr>
        <w:t xml:space="preserve"> účtovná jednotka NEÚČTUJE</w:t>
      </w:r>
    </w:p>
    <w:p w:rsidR="00F11FDF" w:rsidRDefault="00F11FDF" w:rsidP="00F11FDF">
      <w:pPr>
        <w:jc w:val="both"/>
        <w:rPr>
          <w:rFonts w:ascii="Arial Narrow" w:hAnsi="Arial Narrow" w:cs="Arial Narrow"/>
          <w:sz w:val="22"/>
          <w:szCs w:val="22"/>
        </w:rPr>
      </w:pPr>
    </w:p>
    <w:p w:rsidR="00F11FDF" w:rsidRPr="00F11FDF" w:rsidRDefault="00F11FDF" w:rsidP="00F11FDF">
      <w:pPr>
        <w:jc w:val="both"/>
        <w:rPr>
          <w:rFonts w:ascii="Arial Narrow" w:hAnsi="Arial Narrow" w:cs="Arial Narrow"/>
          <w:sz w:val="18"/>
          <w:szCs w:val="18"/>
        </w:rPr>
      </w:pPr>
      <w:r w:rsidRPr="00F11FDF">
        <w:rPr>
          <w:rFonts w:ascii="Arial Narrow" w:hAnsi="Arial Narrow" w:cs="Arial Narrow"/>
          <w:sz w:val="18"/>
          <w:szCs w:val="18"/>
        </w:rPr>
        <w:t xml:space="preserve">Informácie k prílohe č.3 časti G. bod i) </w:t>
      </w:r>
      <w:r w:rsidRPr="00F11FDF">
        <w:rPr>
          <w:rFonts w:ascii="Arial Narrow" w:hAnsi="Arial Narrow" w:cs="Arial Narrow"/>
          <w:sz w:val="18"/>
          <w:szCs w:val="18"/>
          <w:u w:val="single"/>
        </w:rPr>
        <w:t>o bankových úveroch, pôžičkách a krátkodobých finančných výpomociach</w:t>
      </w:r>
    </w:p>
    <w:p w:rsidR="00F11FDF" w:rsidRPr="00F11FDF" w:rsidRDefault="00F11FDF" w:rsidP="00F11FDF">
      <w:pPr>
        <w:rPr>
          <w:rFonts w:ascii="Arial Narrow" w:hAnsi="Arial Narrow"/>
          <w:sz w:val="18"/>
          <w:szCs w:val="18"/>
        </w:rPr>
      </w:pPr>
      <w:r w:rsidRPr="00F11FDF">
        <w:rPr>
          <w:rFonts w:ascii="Arial Narrow" w:hAnsi="Arial Narrow"/>
          <w:sz w:val="18"/>
          <w:szCs w:val="18"/>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tblPr>
      <w:tblGrid>
        <w:gridCol w:w="2650"/>
        <w:gridCol w:w="1008"/>
        <w:gridCol w:w="1009"/>
        <w:gridCol w:w="1503"/>
        <w:gridCol w:w="1708"/>
        <w:gridCol w:w="1326"/>
        <w:gridCol w:w="1808"/>
      </w:tblGrid>
      <w:tr w:rsidR="00F11FDF" w:rsidRPr="00F11FDF" w:rsidTr="00907108">
        <w:trPr>
          <w:trHeight w:val="990"/>
          <w:jc w:val="center"/>
        </w:trPr>
        <w:tc>
          <w:tcPr>
            <w:tcW w:w="2235" w:type="dxa"/>
            <w:tcBorders>
              <w:top w:val="single" w:sz="12" w:space="0" w:color="auto"/>
              <w:bottom w:val="single" w:sz="4" w:space="0" w:color="auto"/>
              <w:right w:val="single" w:sz="12" w:space="0" w:color="auto"/>
            </w:tcBorders>
            <w:noWrap/>
            <w:vAlign w:val="center"/>
            <w:hideMark/>
          </w:tcPr>
          <w:p w:rsidR="00F11FDF" w:rsidRPr="00F11FDF" w:rsidRDefault="00F11FDF" w:rsidP="00907108">
            <w:pPr>
              <w:pStyle w:val="TopHeader"/>
              <w:rPr>
                <w:sz w:val="18"/>
                <w:szCs w:val="18"/>
              </w:rPr>
            </w:pPr>
            <w:r w:rsidRPr="00F11FDF">
              <w:rPr>
                <w:sz w:val="18"/>
                <w:szCs w:val="18"/>
              </w:rPr>
              <w:lastRenderedPageBreak/>
              <w:t>Názov položky</w:t>
            </w:r>
          </w:p>
        </w:tc>
        <w:tc>
          <w:tcPr>
            <w:tcW w:w="850" w:type="dxa"/>
            <w:tcBorders>
              <w:top w:val="single" w:sz="12" w:space="0" w:color="auto"/>
              <w:left w:val="single" w:sz="12" w:space="0" w:color="auto"/>
              <w:bottom w:val="single" w:sz="4" w:space="0" w:color="auto"/>
              <w:right w:val="single" w:sz="12" w:space="0" w:color="auto"/>
            </w:tcBorders>
            <w:noWrap/>
            <w:vAlign w:val="center"/>
            <w:hideMark/>
          </w:tcPr>
          <w:p w:rsidR="00F11FDF" w:rsidRPr="00F11FDF" w:rsidRDefault="00F11FDF" w:rsidP="00907108">
            <w:pPr>
              <w:pStyle w:val="TopHeader"/>
              <w:rPr>
                <w:sz w:val="18"/>
                <w:szCs w:val="18"/>
              </w:rPr>
            </w:pPr>
            <w:r w:rsidRPr="00F11FDF">
              <w:rPr>
                <w:sz w:val="18"/>
                <w:szCs w:val="18"/>
              </w:rPr>
              <w:t>Mena</w:t>
            </w:r>
          </w:p>
        </w:tc>
        <w:tc>
          <w:tcPr>
            <w:tcW w:w="851" w:type="dxa"/>
            <w:tcBorders>
              <w:top w:val="single" w:sz="12" w:space="0" w:color="auto"/>
              <w:left w:val="single" w:sz="12" w:space="0" w:color="auto"/>
              <w:bottom w:val="single" w:sz="4" w:space="0" w:color="auto"/>
              <w:right w:val="single" w:sz="12" w:space="0" w:color="auto"/>
            </w:tcBorders>
            <w:noWrap/>
            <w:vAlign w:val="center"/>
            <w:hideMark/>
          </w:tcPr>
          <w:p w:rsidR="00F11FDF" w:rsidRPr="00F11FDF" w:rsidRDefault="00F11FDF" w:rsidP="00907108">
            <w:pPr>
              <w:pStyle w:val="TopHeader"/>
              <w:rPr>
                <w:sz w:val="18"/>
                <w:szCs w:val="18"/>
              </w:rPr>
            </w:pPr>
            <w:r w:rsidRPr="00F11FDF">
              <w:rPr>
                <w:sz w:val="18"/>
                <w:szCs w:val="18"/>
              </w:rPr>
              <w:t xml:space="preserve">Úrok </w:t>
            </w:r>
            <w:r w:rsidRPr="00F11FDF">
              <w:rPr>
                <w:sz w:val="18"/>
                <w:szCs w:val="18"/>
              </w:rPr>
              <w:br/>
              <w:t xml:space="preserve">p. a. </w:t>
            </w:r>
          </w:p>
          <w:p w:rsidR="00F11FDF" w:rsidRPr="00F11FDF" w:rsidRDefault="00F11FDF" w:rsidP="00907108">
            <w:pPr>
              <w:pStyle w:val="TopHeader"/>
              <w:rPr>
                <w:sz w:val="18"/>
                <w:szCs w:val="18"/>
              </w:rPr>
            </w:pPr>
            <w:r w:rsidRPr="00F11FDF">
              <w:rPr>
                <w:sz w:val="18"/>
                <w:szCs w:val="18"/>
              </w:rPr>
              <w:t>v %</w:t>
            </w:r>
          </w:p>
        </w:tc>
        <w:tc>
          <w:tcPr>
            <w:tcW w:w="1268" w:type="dxa"/>
            <w:tcBorders>
              <w:top w:val="single" w:sz="12" w:space="0" w:color="auto"/>
              <w:left w:val="single" w:sz="12" w:space="0" w:color="auto"/>
              <w:bottom w:val="single" w:sz="4" w:space="0" w:color="auto"/>
              <w:right w:val="single" w:sz="12" w:space="0" w:color="auto"/>
            </w:tcBorders>
            <w:noWrap/>
            <w:vAlign w:val="center"/>
            <w:hideMark/>
          </w:tcPr>
          <w:p w:rsidR="00F11FDF" w:rsidRPr="00F11FDF" w:rsidRDefault="00F11FDF" w:rsidP="00907108">
            <w:pPr>
              <w:pStyle w:val="TopHeader"/>
              <w:rPr>
                <w:sz w:val="18"/>
                <w:szCs w:val="18"/>
              </w:rPr>
            </w:pPr>
            <w:r w:rsidRPr="00F11FDF">
              <w:rPr>
                <w:sz w:val="18"/>
                <w:szCs w:val="18"/>
              </w:rPr>
              <w:t>Dátum splatnosti</w:t>
            </w:r>
          </w:p>
        </w:tc>
        <w:tc>
          <w:tcPr>
            <w:tcW w:w="1441" w:type="dxa"/>
            <w:tcBorders>
              <w:top w:val="single" w:sz="12" w:space="0" w:color="auto"/>
              <w:left w:val="single" w:sz="12" w:space="0" w:color="auto"/>
              <w:bottom w:val="single" w:sz="4" w:space="0" w:color="auto"/>
              <w:right w:val="single" w:sz="12" w:space="0" w:color="auto"/>
            </w:tcBorders>
            <w:noWrap/>
            <w:vAlign w:val="center"/>
            <w:hideMark/>
          </w:tcPr>
          <w:p w:rsidR="00F11FDF" w:rsidRPr="00F11FDF" w:rsidRDefault="00F11FDF" w:rsidP="00907108">
            <w:pPr>
              <w:pStyle w:val="TopHeader"/>
              <w:rPr>
                <w:sz w:val="18"/>
                <w:szCs w:val="18"/>
              </w:rPr>
            </w:pPr>
            <w:r w:rsidRPr="00F11FDF">
              <w:rPr>
                <w:sz w:val="18"/>
                <w:szCs w:val="18"/>
              </w:rPr>
              <w:t>Suma istiny v príslušnej mene</w:t>
            </w:r>
            <w:r w:rsidRPr="00F11FDF">
              <w:rPr>
                <w:sz w:val="18"/>
                <w:szCs w:val="18"/>
              </w:rPr>
              <w:br/>
              <w:t xml:space="preserve"> za bežné účtovné obdobie</w:t>
            </w:r>
          </w:p>
        </w:tc>
        <w:tc>
          <w:tcPr>
            <w:tcW w:w="1118" w:type="dxa"/>
            <w:tcBorders>
              <w:top w:val="single" w:sz="12" w:space="0" w:color="auto"/>
              <w:left w:val="single" w:sz="12" w:space="0" w:color="auto"/>
              <w:bottom w:val="single" w:sz="4" w:space="0" w:color="auto"/>
              <w:right w:val="single" w:sz="12" w:space="0" w:color="auto"/>
            </w:tcBorders>
          </w:tcPr>
          <w:p w:rsidR="00F11FDF" w:rsidRPr="00F11FDF" w:rsidRDefault="00F11FDF" w:rsidP="00907108">
            <w:pPr>
              <w:pStyle w:val="TopHeader"/>
              <w:rPr>
                <w:sz w:val="18"/>
                <w:szCs w:val="18"/>
              </w:rPr>
            </w:pPr>
            <w:r w:rsidRPr="00F11FDF">
              <w:rPr>
                <w:sz w:val="18"/>
                <w:szCs w:val="18"/>
              </w:rPr>
              <w:t>Suma istiny v eurách</w:t>
            </w:r>
          </w:p>
          <w:p w:rsidR="00F11FDF" w:rsidRPr="00F11FDF" w:rsidRDefault="00F11FDF" w:rsidP="00907108">
            <w:pPr>
              <w:pStyle w:val="TopHeader"/>
              <w:rPr>
                <w:sz w:val="18"/>
                <w:szCs w:val="18"/>
              </w:rPr>
            </w:pPr>
            <w:r w:rsidRPr="00F11FDF">
              <w:rPr>
                <w:sz w:val="18"/>
                <w:szCs w:val="18"/>
              </w:rPr>
              <w:t xml:space="preserve"> za bežné účtovné obdobie</w:t>
            </w:r>
          </w:p>
        </w:tc>
        <w:tc>
          <w:tcPr>
            <w:tcW w:w="1525" w:type="dxa"/>
            <w:tcBorders>
              <w:top w:val="single" w:sz="12" w:space="0" w:color="auto"/>
              <w:left w:val="single" w:sz="12" w:space="0" w:color="auto"/>
              <w:bottom w:val="single" w:sz="4" w:space="0" w:color="auto"/>
            </w:tcBorders>
            <w:vAlign w:val="center"/>
            <w:hideMark/>
          </w:tcPr>
          <w:p w:rsidR="00F11FDF" w:rsidRPr="00F11FDF" w:rsidRDefault="00F11FDF" w:rsidP="00907108">
            <w:pPr>
              <w:pStyle w:val="TopHeader"/>
              <w:rPr>
                <w:sz w:val="18"/>
                <w:szCs w:val="18"/>
              </w:rPr>
            </w:pPr>
            <w:r w:rsidRPr="00F11FDF">
              <w:rPr>
                <w:sz w:val="18"/>
                <w:szCs w:val="18"/>
              </w:rPr>
              <w:t>Suma istiny v príslušnej mene za bezprostredne predchádzajú-ce účtovné obdobie</w:t>
            </w:r>
          </w:p>
        </w:tc>
      </w:tr>
      <w:tr w:rsidR="00F11FDF" w:rsidRPr="00F11FDF" w:rsidTr="00907108">
        <w:trPr>
          <w:trHeight w:val="330"/>
          <w:jc w:val="center"/>
        </w:trPr>
        <w:tc>
          <w:tcPr>
            <w:tcW w:w="2235" w:type="dxa"/>
            <w:tcBorders>
              <w:top w:val="single" w:sz="4" w:space="0" w:color="auto"/>
              <w:left w:val="single" w:sz="4" w:space="0" w:color="auto"/>
              <w:bottom w:val="single" w:sz="4" w:space="0" w:color="auto"/>
              <w:right w:val="single" w:sz="12" w:space="0" w:color="auto"/>
            </w:tcBorders>
            <w:noWrap/>
            <w:vAlign w:val="center"/>
            <w:hideMark/>
          </w:tcPr>
          <w:p w:rsidR="00F11FDF" w:rsidRPr="00F11FDF" w:rsidRDefault="00F11FDF" w:rsidP="00907108">
            <w:pPr>
              <w:jc w:val="center"/>
              <w:rPr>
                <w:rFonts w:ascii="Arial Narrow" w:hAnsi="Arial Narrow"/>
                <w:bCs/>
                <w:sz w:val="18"/>
                <w:szCs w:val="18"/>
              </w:rPr>
            </w:pPr>
            <w:r w:rsidRPr="00F11FDF">
              <w:rPr>
                <w:rFonts w:ascii="Arial Narrow" w:hAnsi="Arial Narrow"/>
                <w:bCs/>
                <w:sz w:val="18"/>
                <w:szCs w:val="18"/>
              </w:rPr>
              <w:t>a</w:t>
            </w:r>
          </w:p>
        </w:tc>
        <w:tc>
          <w:tcPr>
            <w:tcW w:w="850" w:type="dxa"/>
            <w:tcBorders>
              <w:top w:val="single" w:sz="4" w:space="0" w:color="auto"/>
              <w:left w:val="single" w:sz="12" w:space="0" w:color="auto"/>
              <w:bottom w:val="single" w:sz="4" w:space="0" w:color="auto"/>
              <w:right w:val="single" w:sz="12" w:space="0" w:color="auto"/>
            </w:tcBorders>
            <w:noWrap/>
            <w:vAlign w:val="center"/>
            <w:hideMark/>
          </w:tcPr>
          <w:p w:rsidR="00F11FDF" w:rsidRPr="00F11FDF" w:rsidRDefault="00F11FDF" w:rsidP="00907108">
            <w:pPr>
              <w:jc w:val="center"/>
              <w:rPr>
                <w:rFonts w:ascii="Arial Narrow" w:hAnsi="Arial Narrow"/>
                <w:sz w:val="18"/>
                <w:szCs w:val="18"/>
              </w:rPr>
            </w:pPr>
            <w:r w:rsidRPr="00F11FDF">
              <w:rPr>
                <w:rFonts w:ascii="Arial Narrow" w:hAnsi="Arial Narrow"/>
                <w:sz w:val="18"/>
                <w:szCs w:val="18"/>
              </w:rPr>
              <w:t>b</w:t>
            </w:r>
          </w:p>
        </w:tc>
        <w:tc>
          <w:tcPr>
            <w:tcW w:w="851" w:type="dxa"/>
            <w:tcBorders>
              <w:top w:val="single" w:sz="4" w:space="0" w:color="auto"/>
              <w:left w:val="single" w:sz="12" w:space="0" w:color="auto"/>
              <w:bottom w:val="single" w:sz="4" w:space="0" w:color="auto"/>
              <w:right w:val="single" w:sz="12" w:space="0" w:color="auto"/>
            </w:tcBorders>
            <w:noWrap/>
            <w:vAlign w:val="center"/>
            <w:hideMark/>
          </w:tcPr>
          <w:p w:rsidR="00F11FDF" w:rsidRPr="00F11FDF" w:rsidRDefault="00F11FDF" w:rsidP="00907108">
            <w:pPr>
              <w:jc w:val="center"/>
              <w:rPr>
                <w:rFonts w:ascii="Arial Narrow" w:hAnsi="Arial Narrow"/>
                <w:sz w:val="18"/>
                <w:szCs w:val="18"/>
              </w:rPr>
            </w:pPr>
            <w:r w:rsidRPr="00F11FDF">
              <w:rPr>
                <w:rFonts w:ascii="Arial Narrow" w:hAnsi="Arial Narrow"/>
                <w:sz w:val="18"/>
                <w:szCs w:val="18"/>
              </w:rPr>
              <w:t>c</w:t>
            </w:r>
          </w:p>
        </w:tc>
        <w:tc>
          <w:tcPr>
            <w:tcW w:w="1268" w:type="dxa"/>
            <w:tcBorders>
              <w:top w:val="single" w:sz="4" w:space="0" w:color="auto"/>
              <w:left w:val="single" w:sz="12" w:space="0" w:color="auto"/>
              <w:bottom w:val="single" w:sz="4" w:space="0" w:color="auto"/>
              <w:right w:val="single" w:sz="12" w:space="0" w:color="auto"/>
            </w:tcBorders>
            <w:noWrap/>
            <w:vAlign w:val="center"/>
            <w:hideMark/>
          </w:tcPr>
          <w:p w:rsidR="00F11FDF" w:rsidRPr="00F11FDF" w:rsidRDefault="00F11FDF" w:rsidP="00907108">
            <w:pPr>
              <w:jc w:val="center"/>
              <w:rPr>
                <w:rFonts w:ascii="Arial Narrow" w:hAnsi="Arial Narrow"/>
                <w:sz w:val="18"/>
                <w:szCs w:val="18"/>
              </w:rPr>
            </w:pPr>
            <w:r w:rsidRPr="00F11FDF">
              <w:rPr>
                <w:rFonts w:ascii="Arial Narrow" w:hAnsi="Arial Narrow"/>
                <w:sz w:val="18"/>
                <w:szCs w:val="18"/>
              </w:rPr>
              <w:t>d</w:t>
            </w:r>
          </w:p>
        </w:tc>
        <w:tc>
          <w:tcPr>
            <w:tcW w:w="1441" w:type="dxa"/>
            <w:tcBorders>
              <w:top w:val="single" w:sz="4" w:space="0" w:color="auto"/>
              <w:left w:val="single" w:sz="12" w:space="0" w:color="auto"/>
              <w:bottom w:val="single" w:sz="4" w:space="0" w:color="auto"/>
              <w:right w:val="single" w:sz="12" w:space="0" w:color="auto"/>
            </w:tcBorders>
            <w:noWrap/>
            <w:vAlign w:val="center"/>
            <w:hideMark/>
          </w:tcPr>
          <w:p w:rsidR="00F11FDF" w:rsidRPr="00F11FDF" w:rsidRDefault="00F11FDF" w:rsidP="00907108">
            <w:pPr>
              <w:jc w:val="center"/>
              <w:rPr>
                <w:rFonts w:ascii="Arial Narrow" w:hAnsi="Arial Narrow"/>
                <w:sz w:val="18"/>
                <w:szCs w:val="18"/>
              </w:rPr>
            </w:pPr>
            <w:r w:rsidRPr="00F11FDF">
              <w:rPr>
                <w:rFonts w:ascii="Arial Narrow" w:hAnsi="Arial Narrow"/>
                <w:sz w:val="18"/>
                <w:szCs w:val="18"/>
              </w:rPr>
              <w:t>e</w:t>
            </w:r>
          </w:p>
        </w:tc>
        <w:tc>
          <w:tcPr>
            <w:tcW w:w="1118" w:type="dxa"/>
            <w:tcBorders>
              <w:top w:val="single" w:sz="4" w:space="0" w:color="auto"/>
              <w:left w:val="single" w:sz="12" w:space="0" w:color="auto"/>
              <w:bottom w:val="single" w:sz="4" w:space="0" w:color="auto"/>
              <w:right w:val="single" w:sz="12" w:space="0" w:color="auto"/>
            </w:tcBorders>
            <w:vAlign w:val="center"/>
          </w:tcPr>
          <w:p w:rsidR="00F11FDF" w:rsidRPr="00F11FDF" w:rsidRDefault="00F11FDF" w:rsidP="00907108">
            <w:pPr>
              <w:jc w:val="center"/>
              <w:rPr>
                <w:rFonts w:ascii="Arial Narrow" w:hAnsi="Arial Narrow"/>
                <w:sz w:val="18"/>
                <w:szCs w:val="18"/>
              </w:rPr>
            </w:pPr>
            <w:r w:rsidRPr="00F11FDF">
              <w:rPr>
                <w:rFonts w:ascii="Arial Narrow" w:hAnsi="Arial Narrow"/>
                <w:sz w:val="18"/>
                <w:szCs w:val="18"/>
              </w:rPr>
              <w:t>f</w:t>
            </w:r>
          </w:p>
        </w:tc>
        <w:tc>
          <w:tcPr>
            <w:tcW w:w="1525" w:type="dxa"/>
            <w:tcBorders>
              <w:top w:val="single" w:sz="4" w:space="0" w:color="auto"/>
              <w:left w:val="single" w:sz="12" w:space="0" w:color="auto"/>
              <w:bottom w:val="single" w:sz="4" w:space="0" w:color="auto"/>
              <w:right w:val="single" w:sz="4" w:space="0" w:color="auto"/>
            </w:tcBorders>
            <w:noWrap/>
            <w:vAlign w:val="center"/>
            <w:hideMark/>
          </w:tcPr>
          <w:p w:rsidR="00F11FDF" w:rsidRPr="00F11FDF" w:rsidRDefault="00F11FDF" w:rsidP="00907108">
            <w:pPr>
              <w:jc w:val="center"/>
              <w:rPr>
                <w:rFonts w:ascii="Arial Narrow" w:hAnsi="Arial Narrow"/>
                <w:sz w:val="18"/>
                <w:szCs w:val="18"/>
              </w:rPr>
            </w:pPr>
            <w:r w:rsidRPr="00F11FDF">
              <w:rPr>
                <w:rFonts w:ascii="Arial Narrow" w:hAnsi="Arial Narrow"/>
                <w:sz w:val="18"/>
                <w:szCs w:val="18"/>
              </w:rPr>
              <w:t>g</w:t>
            </w:r>
          </w:p>
        </w:tc>
      </w:tr>
      <w:tr w:rsidR="00F11FDF" w:rsidRPr="00F11FDF" w:rsidTr="00907108">
        <w:trPr>
          <w:trHeight w:val="330"/>
          <w:jc w:val="center"/>
        </w:trPr>
        <w:tc>
          <w:tcPr>
            <w:tcW w:w="9288" w:type="dxa"/>
            <w:gridSpan w:val="7"/>
            <w:tcBorders>
              <w:top w:val="single" w:sz="4" w:space="0" w:color="auto"/>
              <w:bottom w:val="single" w:sz="12" w:space="0" w:color="auto"/>
            </w:tcBorders>
          </w:tcPr>
          <w:p w:rsidR="00F11FDF" w:rsidRPr="00F11FDF" w:rsidRDefault="00F11FDF" w:rsidP="00907108">
            <w:pPr>
              <w:rPr>
                <w:rFonts w:ascii="Arial Narrow" w:hAnsi="Arial Narrow"/>
                <w:sz w:val="18"/>
                <w:szCs w:val="18"/>
              </w:rPr>
            </w:pPr>
            <w:r w:rsidRPr="00F11FDF">
              <w:rPr>
                <w:rFonts w:ascii="Arial Narrow" w:hAnsi="Arial Narrow"/>
                <w:b/>
                <w:bCs/>
                <w:sz w:val="18"/>
                <w:szCs w:val="18"/>
              </w:rPr>
              <w:t>Dlhodobé bankové úvery</w:t>
            </w:r>
          </w:p>
        </w:tc>
      </w:tr>
      <w:tr w:rsidR="00F11FDF" w:rsidRPr="00F11FDF" w:rsidTr="00907108">
        <w:trPr>
          <w:trHeight w:val="397"/>
          <w:jc w:val="center"/>
        </w:trPr>
        <w:tc>
          <w:tcPr>
            <w:tcW w:w="2235" w:type="dxa"/>
            <w:tcBorders>
              <w:top w:val="single" w:sz="12" w:space="0" w:color="auto"/>
              <w:right w:val="single" w:sz="12" w:space="0" w:color="auto"/>
            </w:tcBorders>
            <w:noWrap/>
            <w:vAlign w:val="center"/>
            <w:hideMark/>
          </w:tcPr>
          <w:p w:rsidR="00F11FDF" w:rsidRPr="00F11FDF" w:rsidRDefault="00F11FDF" w:rsidP="00907108">
            <w:pPr>
              <w:rPr>
                <w:rFonts w:ascii="Arial Narrow" w:hAnsi="Arial Narrow"/>
                <w:sz w:val="18"/>
                <w:szCs w:val="18"/>
              </w:rPr>
            </w:pPr>
            <w:r w:rsidRPr="00F11FDF">
              <w:rPr>
                <w:rFonts w:ascii="Arial Narrow" w:hAnsi="Arial Narrow"/>
                <w:sz w:val="18"/>
                <w:szCs w:val="18"/>
              </w:rPr>
              <w:t> </w:t>
            </w:r>
          </w:p>
        </w:tc>
        <w:tc>
          <w:tcPr>
            <w:tcW w:w="850" w:type="dxa"/>
            <w:tcBorders>
              <w:top w:val="single" w:sz="12" w:space="0" w:color="auto"/>
              <w:left w:val="single" w:sz="12" w:space="0" w:color="auto"/>
            </w:tcBorders>
            <w:noWrap/>
            <w:vAlign w:val="center"/>
            <w:hideMark/>
          </w:tcPr>
          <w:p w:rsidR="00F11FDF" w:rsidRPr="00F11FDF" w:rsidRDefault="00F11FDF" w:rsidP="00907108">
            <w:pPr>
              <w:rPr>
                <w:rFonts w:ascii="Arial Narrow" w:hAnsi="Arial Narrow"/>
                <w:sz w:val="18"/>
                <w:szCs w:val="18"/>
              </w:rPr>
            </w:pPr>
            <w:r w:rsidRPr="00F11FDF">
              <w:rPr>
                <w:rFonts w:ascii="Arial Narrow" w:hAnsi="Arial Narrow"/>
                <w:sz w:val="18"/>
                <w:szCs w:val="18"/>
              </w:rPr>
              <w:t> </w:t>
            </w:r>
          </w:p>
        </w:tc>
        <w:tc>
          <w:tcPr>
            <w:tcW w:w="851" w:type="dxa"/>
            <w:tcBorders>
              <w:top w:val="single" w:sz="12" w:space="0" w:color="auto"/>
            </w:tcBorders>
            <w:noWrap/>
            <w:vAlign w:val="center"/>
            <w:hideMark/>
          </w:tcPr>
          <w:p w:rsidR="00F11FDF" w:rsidRPr="00F11FDF" w:rsidRDefault="00F11FDF" w:rsidP="00907108">
            <w:pPr>
              <w:rPr>
                <w:rFonts w:ascii="Arial Narrow" w:hAnsi="Arial Narrow"/>
                <w:sz w:val="18"/>
                <w:szCs w:val="18"/>
              </w:rPr>
            </w:pPr>
            <w:r w:rsidRPr="00F11FDF">
              <w:rPr>
                <w:rFonts w:ascii="Arial Narrow" w:hAnsi="Arial Narrow"/>
                <w:sz w:val="18"/>
                <w:szCs w:val="18"/>
              </w:rPr>
              <w:t> </w:t>
            </w:r>
          </w:p>
        </w:tc>
        <w:tc>
          <w:tcPr>
            <w:tcW w:w="1268" w:type="dxa"/>
            <w:tcBorders>
              <w:top w:val="single" w:sz="12" w:space="0" w:color="auto"/>
            </w:tcBorders>
            <w:noWrap/>
            <w:vAlign w:val="center"/>
            <w:hideMark/>
          </w:tcPr>
          <w:p w:rsidR="00F11FDF" w:rsidRPr="00F11FDF" w:rsidRDefault="00F11FDF" w:rsidP="00907108">
            <w:pPr>
              <w:rPr>
                <w:rFonts w:ascii="Arial Narrow" w:hAnsi="Arial Narrow"/>
                <w:sz w:val="18"/>
                <w:szCs w:val="18"/>
              </w:rPr>
            </w:pPr>
            <w:r w:rsidRPr="00F11FDF">
              <w:rPr>
                <w:rFonts w:ascii="Arial Narrow" w:hAnsi="Arial Narrow"/>
                <w:sz w:val="18"/>
                <w:szCs w:val="18"/>
              </w:rPr>
              <w:t> </w:t>
            </w:r>
          </w:p>
        </w:tc>
        <w:tc>
          <w:tcPr>
            <w:tcW w:w="1441" w:type="dxa"/>
            <w:tcBorders>
              <w:top w:val="single" w:sz="12" w:space="0" w:color="auto"/>
            </w:tcBorders>
            <w:noWrap/>
            <w:vAlign w:val="center"/>
            <w:hideMark/>
          </w:tcPr>
          <w:p w:rsidR="00F11FDF" w:rsidRPr="00F11FDF" w:rsidRDefault="00F11FDF" w:rsidP="00907108">
            <w:pPr>
              <w:rPr>
                <w:rFonts w:ascii="Arial Narrow" w:hAnsi="Arial Narrow"/>
                <w:sz w:val="18"/>
                <w:szCs w:val="18"/>
              </w:rPr>
            </w:pPr>
            <w:r w:rsidRPr="00F11FDF">
              <w:rPr>
                <w:rFonts w:ascii="Arial Narrow" w:hAnsi="Arial Narrow"/>
                <w:sz w:val="18"/>
                <w:szCs w:val="18"/>
              </w:rPr>
              <w:t> </w:t>
            </w:r>
          </w:p>
        </w:tc>
        <w:tc>
          <w:tcPr>
            <w:tcW w:w="1118" w:type="dxa"/>
            <w:tcBorders>
              <w:top w:val="single" w:sz="12" w:space="0" w:color="auto"/>
            </w:tcBorders>
          </w:tcPr>
          <w:p w:rsidR="00F11FDF" w:rsidRPr="00F11FDF" w:rsidRDefault="00F11FDF" w:rsidP="00907108">
            <w:pPr>
              <w:rPr>
                <w:rFonts w:ascii="Arial Narrow" w:hAnsi="Arial Narrow"/>
                <w:sz w:val="18"/>
                <w:szCs w:val="18"/>
              </w:rPr>
            </w:pPr>
          </w:p>
        </w:tc>
        <w:tc>
          <w:tcPr>
            <w:tcW w:w="1525" w:type="dxa"/>
            <w:tcBorders>
              <w:top w:val="single" w:sz="12" w:space="0" w:color="auto"/>
            </w:tcBorders>
            <w:noWrap/>
            <w:vAlign w:val="center"/>
            <w:hideMark/>
          </w:tcPr>
          <w:p w:rsidR="00F11FDF" w:rsidRPr="00F11FDF" w:rsidRDefault="00F11FDF" w:rsidP="00907108">
            <w:pPr>
              <w:rPr>
                <w:rFonts w:ascii="Arial Narrow" w:hAnsi="Arial Narrow"/>
                <w:sz w:val="18"/>
                <w:szCs w:val="18"/>
              </w:rPr>
            </w:pPr>
            <w:r w:rsidRPr="00F11FDF">
              <w:rPr>
                <w:rFonts w:ascii="Arial Narrow" w:hAnsi="Arial Narrow"/>
                <w:sz w:val="18"/>
                <w:szCs w:val="18"/>
              </w:rPr>
              <w:t> </w:t>
            </w:r>
          </w:p>
        </w:tc>
      </w:tr>
      <w:tr w:rsidR="00F11FDF" w:rsidRPr="00F11FDF" w:rsidTr="00907108">
        <w:trPr>
          <w:trHeight w:val="397"/>
          <w:jc w:val="center"/>
        </w:trPr>
        <w:tc>
          <w:tcPr>
            <w:tcW w:w="2235" w:type="dxa"/>
            <w:tcBorders>
              <w:right w:val="single" w:sz="12" w:space="0" w:color="auto"/>
            </w:tcBorders>
            <w:noWrap/>
            <w:vAlign w:val="center"/>
            <w:hideMark/>
          </w:tcPr>
          <w:p w:rsidR="00F11FDF" w:rsidRPr="00F11FDF" w:rsidRDefault="00F11FDF" w:rsidP="00907108">
            <w:pPr>
              <w:rPr>
                <w:rFonts w:ascii="Arial Narrow" w:hAnsi="Arial Narrow"/>
                <w:sz w:val="18"/>
                <w:szCs w:val="18"/>
              </w:rPr>
            </w:pPr>
            <w:r w:rsidRPr="00F11FDF">
              <w:rPr>
                <w:rFonts w:ascii="Arial Narrow" w:hAnsi="Arial Narrow"/>
                <w:sz w:val="18"/>
                <w:szCs w:val="18"/>
              </w:rPr>
              <w:t> </w:t>
            </w:r>
          </w:p>
        </w:tc>
        <w:tc>
          <w:tcPr>
            <w:tcW w:w="850" w:type="dxa"/>
            <w:tcBorders>
              <w:left w:val="single" w:sz="12" w:space="0" w:color="auto"/>
            </w:tcBorders>
            <w:noWrap/>
            <w:vAlign w:val="center"/>
            <w:hideMark/>
          </w:tcPr>
          <w:p w:rsidR="00F11FDF" w:rsidRPr="00F11FDF" w:rsidRDefault="00F11FDF" w:rsidP="00907108">
            <w:pPr>
              <w:rPr>
                <w:rFonts w:ascii="Arial Narrow" w:hAnsi="Arial Narrow"/>
                <w:sz w:val="18"/>
                <w:szCs w:val="18"/>
              </w:rPr>
            </w:pPr>
            <w:r w:rsidRPr="00F11FDF">
              <w:rPr>
                <w:rFonts w:ascii="Arial Narrow" w:hAnsi="Arial Narrow"/>
                <w:sz w:val="18"/>
                <w:szCs w:val="18"/>
              </w:rPr>
              <w:t> </w:t>
            </w:r>
          </w:p>
        </w:tc>
        <w:tc>
          <w:tcPr>
            <w:tcW w:w="851" w:type="dxa"/>
            <w:noWrap/>
            <w:vAlign w:val="center"/>
            <w:hideMark/>
          </w:tcPr>
          <w:p w:rsidR="00F11FDF" w:rsidRPr="00F11FDF" w:rsidRDefault="00F11FDF" w:rsidP="00907108">
            <w:pPr>
              <w:rPr>
                <w:rFonts w:ascii="Arial Narrow" w:hAnsi="Arial Narrow"/>
                <w:sz w:val="18"/>
                <w:szCs w:val="18"/>
              </w:rPr>
            </w:pPr>
            <w:r w:rsidRPr="00F11FDF">
              <w:rPr>
                <w:rFonts w:ascii="Arial Narrow" w:hAnsi="Arial Narrow"/>
                <w:sz w:val="18"/>
                <w:szCs w:val="18"/>
              </w:rPr>
              <w:t> </w:t>
            </w:r>
          </w:p>
        </w:tc>
        <w:tc>
          <w:tcPr>
            <w:tcW w:w="1268" w:type="dxa"/>
            <w:noWrap/>
            <w:vAlign w:val="center"/>
            <w:hideMark/>
          </w:tcPr>
          <w:p w:rsidR="00F11FDF" w:rsidRPr="00F11FDF" w:rsidRDefault="00F11FDF" w:rsidP="00907108">
            <w:pPr>
              <w:rPr>
                <w:rFonts w:ascii="Arial Narrow" w:hAnsi="Arial Narrow"/>
                <w:sz w:val="18"/>
                <w:szCs w:val="18"/>
              </w:rPr>
            </w:pPr>
            <w:r w:rsidRPr="00F11FDF">
              <w:rPr>
                <w:rFonts w:ascii="Arial Narrow" w:hAnsi="Arial Narrow"/>
                <w:sz w:val="18"/>
                <w:szCs w:val="18"/>
              </w:rPr>
              <w:t> </w:t>
            </w:r>
          </w:p>
        </w:tc>
        <w:tc>
          <w:tcPr>
            <w:tcW w:w="1441" w:type="dxa"/>
            <w:noWrap/>
            <w:vAlign w:val="center"/>
            <w:hideMark/>
          </w:tcPr>
          <w:p w:rsidR="00F11FDF" w:rsidRPr="00F11FDF" w:rsidRDefault="00F11FDF" w:rsidP="00907108">
            <w:pPr>
              <w:rPr>
                <w:rFonts w:ascii="Arial Narrow" w:hAnsi="Arial Narrow"/>
                <w:sz w:val="18"/>
                <w:szCs w:val="18"/>
              </w:rPr>
            </w:pPr>
            <w:r w:rsidRPr="00F11FDF">
              <w:rPr>
                <w:rFonts w:ascii="Arial Narrow" w:hAnsi="Arial Narrow"/>
                <w:sz w:val="18"/>
                <w:szCs w:val="18"/>
              </w:rPr>
              <w:t> </w:t>
            </w:r>
          </w:p>
        </w:tc>
        <w:tc>
          <w:tcPr>
            <w:tcW w:w="1118" w:type="dxa"/>
          </w:tcPr>
          <w:p w:rsidR="00F11FDF" w:rsidRPr="00F11FDF" w:rsidRDefault="00F11FDF" w:rsidP="00907108">
            <w:pPr>
              <w:rPr>
                <w:rFonts w:ascii="Arial Narrow" w:hAnsi="Arial Narrow"/>
                <w:sz w:val="18"/>
                <w:szCs w:val="18"/>
              </w:rPr>
            </w:pPr>
          </w:p>
        </w:tc>
        <w:tc>
          <w:tcPr>
            <w:tcW w:w="1525" w:type="dxa"/>
            <w:noWrap/>
            <w:vAlign w:val="center"/>
            <w:hideMark/>
          </w:tcPr>
          <w:p w:rsidR="00F11FDF" w:rsidRPr="00F11FDF" w:rsidRDefault="00F11FDF" w:rsidP="00907108">
            <w:pPr>
              <w:rPr>
                <w:rFonts w:ascii="Arial Narrow" w:hAnsi="Arial Narrow"/>
                <w:sz w:val="18"/>
                <w:szCs w:val="18"/>
              </w:rPr>
            </w:pPr>
            <w:r w:rsidRPr="00F11FDF">
              <w:rPr>
                <w:rFonts w:ascii="Arial Narrow" w:hAnsi="Arial Narrow"/>
                <w:sz w:val="18"/>
                <w:szCs w:val="18"/>
              </w:rPr>
              <w:t> </w:t>
            </w:r>
          </w:p>
        </w:tc>
      </w:tr>
      <w:tr w:rsidR="00F11FDF" w:rsidRPr="00F11FDF" w:rsidTr="00907108">
        <w:trPr>
          <w:trHeight w:val="397"/>
          <w:jc w:val="center"/>
        </w:trPr>
        <w:tc>
          <w:tcPr>
            <w:tcW w:w="2235" w:type="dxa"/>
            <w:tcBorders>
              <w:right w:val="single" w:sz="12" w:space="0" w:color="auto"/>
            </w:tcBorders>
            <w:noWrap/>
            <w:vAlign w:val="center"/>
            <w:hideMark/>
          </w:tcPr>
          <w:p w:rsidR="00F11FDF" w:rsidRPr="00F11FDF" w:rsidRDefault="00F11FDF" w:rsidP="00907108">
            <w:pPr>
              <w:rPr>
                <w:rFonts w:ascii="Arial Narrow" w:hAnsi="Arial Narrow"/>
                <w:sz w:val="18"/>
                <w:szCs w:val="18"/>
              </w:rPr>
            </w:pPr>
            <w:r w:rsidRPr="00F11FDF">
              <w:rPr>
                <w:rFonts w:ascii="Arial Narrow" w:hAnsi="Arial Narrow"/>
                <w:sz w:val="18"/>
                <w:szCs w:val="18"/>
              </w:rPr>
              <w:t> </w:t>
            </w:r>
          </w:p>
        </w:tc>
        <w:tc>
          <w:tcPr>
            <w:tcW w:w="850" w:type="dxa"/>
            <w:tcBorders>
              <w:left w:val="single" w:sz="12" w:space="0" w:color="auto"/>
            </w:tcBorders>
            <w:noWrap/>
            <w:vAlign w:val="center"/>
            <w:hideMark/>
          </w:tcPr>
          <w:p w:rsidR="00F11FDF" w:rsidRPr="00F11FDF" w:rsidRDefault="00F11FDF" w:rsidP="00907108">
            <w:pPr>
              <w:rPr>
                <w:rFonts w:ascii="Arial Narrow" w:hAnsi="Arial Narrow"/>
                <w:sz w:val="18"/>
                <w:szCs w:val="18"/>
              </w:rPr>
            </w:pPr>
            <w:r w:rsidRPr="00F11FDF">
              <w:rPr>
                <w:rFonts w:ascii="Arial Narrow" w:hAnsi="Arial Narrow"/>
                <w:sz w:val="18"/>
                <w:szCs w:val="18"/>
              </w:rPr>
              <w:t> </w:t>
            </w:r>
          </w:p>
        </w:tc>
        <w:tc>
          <w:tcPr>
            <w:tcW w:w="851" w:type="dxa"/>
            <w:noWrap/>
            <w:vAlign w:val="center"/>
            <w:hideMark/>
          </w:tcPr>
          <w:p w:rsidR="00F11FDF" w:rsidRPr="00F11FDF" w:rsidRDefault="00F11FDF" w:rsidP="00907108">
            <w:pPr>
              <w:rPr>
                <w:rFonts w:ascii="Arial Narrow" w:hAnsi="Arial Narrow"/>
                <w:sz w:val="18"/>
                <w:szCs w:val="18"/>
              </w:rPr>
            </w:pPr>
            <w:r w:rsidRPr="00F11FDF">
              <w:rPr>
                <w:rFonts w:ascii="Arial Narrow" w:hAnsi="Arial Narrow"/>
                <w:sz w:val="18"/>
                <w:szCs w:val="18"/>
              </w:rPr>
              <w:t> </w:t>
            </w:r>
          </w:p>
        </w:tc>
        <w:tc>
          <w:tcPr>
            <w:tcW w:w="1268" w:type="dxa"/>
            <w:noWrap/>
            <w:vAlign w:val="center"/>
            <w:hideMark/>
          </w:tcPr>
          <w:p w:rsidR="00F11FDF" w:rsidRPr="00F11FDF" w:rsidRDefault="00F11FDF" w:rsidP="00907108">
            <w:pPr>
              <w:rPr>
                <w:rFonts w:ascii="Arial Narrow" w:hAnsi="Arial Narrow"/>
                <w:sz w:val="18"/>
                <w:szCs w:val="18"/>
              </w:rPr>
            </w:pPr>
            <w:r w:rsidRPr="00F11FDF">
              <w:rPr>
                <w:rFonts w:ascii="Arial Narrow" w:hAnsi="Arial Narrow"/>
                <w:sz w:val="18"/>
                <w:szCs w:val="18"/>
              </w:rPr>
              <w:t> </w:t>
            </w:r>
          </w:p>
        </w:tc>
        <w:tc>
          <w:tcPr>
            <w:tcW w:w="1441" w:type="dxa"/>
            <w:noWrap/>
            <w:vAlign w:val="center"/>
            <w:hideMark/>
          </w:tcPr>
          <w:p w:rsidR="00F11FDF" w:rsidRPr="00F11FDF" w:rsidRDefault="00F11FDF" w:rsidP="00907108">
            <w:pPr>
              <w:rPr>
                <w:rFonts w:ascii="Arial Narrow" w:hAnsi="Arial Narrow"/>
                <w:sz w:val="18"/>
                <w:szCs w:val="18"/>
              </w:rPr>
            </w:pPr>
            <w:r w:rsidRPr="00F11FDF">
              <w:rPr>
                <w:rFonts w:ascii="Arial Narrow" w:hAnsi="Arial Narrow"/>
                <w:sz w:val="18"/>
                <w:szCs w:val="18"/>
              </w:rPr>
              <w:t> </w:t>
            </w:r>
          </w:p>
        </w:tc>
        <w:tc>
          <w:tcPr>
            <w:tcW w:w="1118" w:type="dxa"/>
          </w:tcPr>
          <w:p w:rsidR="00F11FDF" w:rsidRPr="00F11FDF" w:rsidRDefault="00F11FDF" w:rsidP="00907108">
            <w:pPr>
              <w:rPr>
                <w:rFonts w:ascii="Arial Narrow" w:hAnsi="Arial Narrow"/>
                <w:sz w:val="18"/>
                <w:szCs w:val="18"/>
              </w:rPr>
            </w:pPr>
          </w:p>
        </w:tc>
        <w:tc>
          <w:tcPr>
            <w:tcW w:w="1525" w:type="dxa"/>
            <w:noWrap/>
            <w:vAlign w:val="center"/>
            <w:hideMark/>
          </w:tcPr>
          <w:p w:rsidR="00F11FDF" w:rsidRPr="00F11FDF" w:rsidRDefault="00F11FDF" w:rsidP="00907108">
            <w:pPr>
              <w:rPr>
                <w:rFonts w:ascii="Arial Narrow" w:hAnsi="Arial Narrow"/>
                <w:sz w:val="18"/>
                <w:szCs w:val="18"/>
              </w:rPr>
            </w:pPr>
            <w:r w:rsidRPr="00F11FDF">
              <w:rPr>
                <w:rFonts w:ascii="Arial Narrow" w:hAnsi="Arial Narrow"/>
                <w:sz w:val="18"/>
                <w:szCs w:val="18"/>
              </w:rPr>
              <w:t> </w:t>
            </w:r>
          </w:p>
        </w:tc>
      </w:tr>
      <w:tr w:rsidR="00F11FDF" w:rsidRPr="00F11FDF" w:rsidTr="00907108">
        <w:trPr>
          <w:trHeight w:val="330"/>
          <w:jc w:val="center"/>
        </w:trPr>
        <w:tc>
          <w:tcPr>
            <w:tcW w:w="9288" w:type="dxa"/>
            <w:gridSpan w:val="7"/>
            <w:tcBorders>
              <w:top w:val="single" w:sz="12" w:space="0" w:color="auto"/>
              <w:bottom w:val="single" w:sz="12" w:space="0" w:color="auto"/>
            </w:tcBorders>
          </w:tcPr>
          <w:p w:rsidR="00F11FDF" w:rsidRPr="00F11FDF" w:rsidRDefault="00F11FDF" w:rsidP="00907108">
            <w:pPr>
              <w:rPr>
                <w:rFonts w:ascii="Arial Narrow" w:hAnsi="Arial Narrow"/>
                <w:sz w:val="18"/>
                <w:szCs w:val="18"/>
              </w:rPr>
            </w:pPr>
            <w:r w:rsidRPr="00F11FDF">
              <w:rPr>
                <w:rFonts w:ascii="Arial Narrow" w:hAnsi="Arial Narrow"/>
                <w:b/>
                <w:bCs/>
                <w:sz w:val="18"/>
                <w:szCs w:val="18"/>
              </w:rPr>
              <w:t>Krátkodobé bankové úvery</w:t>
            </w:r>
          </w:p>
        </w:tc>
      </w:tr>
      <w:tr w:rsidR="00F11FDF" w:rsidRPr="00F11FDF" w:rsidTr="00907108">
        <w:trPr>
          <w:trHeight w:val="397"/>
          <w:jc w:val="center"/>
        </w:trPr>
        <w:tc>
          <w:tcPr>
            <w:tcW w:w="2235" w:type="dxa"/>
            <w:tcBorders>
              <w:top w:val="single" w:sz="12" w:space="0" w:color="auto"/>
              <w:right w:val="single" w:sz="12" w:space="0" w:color="auto"/>
            </w:tcBorders>
            <w:noWrap/>
            <w:vAlign w:val="center"/>
            <w:hideMark/>
          </w:tcPr>
          <w:p w:rsidR="00F11FDF" w:rsidRPr="00F11FDF" w:rsidRDefault="00F11FDF" w:rsidP="00907108">
            <w:pPr>
              <w:rPr>
                <w:rFonts w:ascii="Arial Narrow" w:hAnsi="Arial Narrow"/>
                <w:sz w:val="18"/>
                <w:szCs w:val="18"/>
              </w:rPr>
            </w:pPr>
            <w:r w:rsidRPr="00F11FDF">
              <w:rPr>
                <w:rFonts w:ascii="Arial Narrow" w:hAnsi="Arial Narrow"/>
                <w:sz w:val="18"/>
                <w:szCs w:val="18"/>
              </w:rPr>
              <w:t> </w:t>
            </w:r>
          </w:p>
        </w:tc>
        <w:tc>
          <w:tcPr>
            <w:tcW w:w="850" w:type="dxa"/>
            <w:tcBorders>
              <w:top w:val="single" w:sz="12" w:space="0" w:color="auto"/>
              <w:left w:val="single" w:sz="12" w:space="0" w:color="auto"/>
            </w:tcBorders>
            <w:noWrap/>
            <w:vAlign w:val="center"/>
            <w:hideMark/>
          </w:tcPr>
          <w:p w:rsidR="00F11FDF" w:rsidRPr="00F11FDF" w:rsidRDefault="00F11FDF" w:rsidP="00907108">
            <w:pPr>
              <w:rPr>
                <w:rFonts w:ascii="Arial Narrow" w:hAnsi="Arial Narrow"/>
                <w:sz w:val="18"/>
                <w:szCs w:val="18"/>
              </w:rPr>
            </w:pPr>
            <w:r w:rsidRPr="00F11FDF">
              <w:rPr>
                <w:rFonts w:ascii="Arial Narrow" w:hAnsi="Arial Narrow"/>
                <w:sz w:val="18"/>
                <w:szCs w:val="18"/>
              </w:rPr>
              <w:t> </w:t>
            </w:r>
          </w:p>
        </w:tc>
        <w:tc>
          <w:tcPr>
            <w:tcW w:w="851" w:type="dxa"/>
            <w:tcBorders>
              <w:top w:val="single" w:sz="12" w:space="0" w:color="auto"/>
            </w:tcBorders>
            <w:noWrap/>
            <w:vAlign w:val="center"/>
            <w:hideMark/>
          </w:tcPr>
          <w:p w:rsidR="00F11FDF" w:rsidRPr="00F11FDF" w:rsidRDefault="00F11FDF" w:rsidP="00907108">
            <w:pPr>
              <w:rPr>
                <w:rFonts w:ascii="Arial Narrow" w:hAnsi="Arial Narrow"/>
                <w:sz w:val="18"/>
                <w:szCs w:val="18"/>
              </w:rPr>
            </w:pPr>
            <w:r w:rsidRPr="00F11FDF">
              <w:rPr>
                <w:rFonts w:ascii="Arial Narrow" w:hAnsi="Arial Narrow"/>
                <w:sz w:val="18"/>
                <w:szCs w:val="18"/>
              </w:rPr>
              <w:t> </w:t>
            </w:r>
          </w:p>
        </w:tc>
        <w:tc>
          <w:tcPr>
            <w:tcW w:w="1268" w:type="dxa"/>
            <w:tcBorders>
              <w:top w:val="single" w:sz="12" w:space="0" w:color="auto"/>
            </w:tcBorders>
            <w:noWrap/>
            <w:vAlign w:val="center"/>
            <w:hideMark/>
          </w:tcPr>
          <w:p w:rsidR="00F11FDF" w:rsidRPr="00F11FDF" w:rsidRDefault="00F11FDF" w:rsidP="00907108">
            <w:pPr>
              <w:rPr>
                <w:rFonts w:ascii="Arial Narrow" w:hAnsi="Arial Narrow"/>
                <w:sz w:val="18"/>
                <w:szCs w:val="18"/>
              </w:rPr>
            </w:pPr>
            <w:r w:rsidRPr="00F11FDF">
              <w:rPr>
                <w:rFonts w:ascii="Arial Narrow" w:hAnsi="Arial Narrow"/>
                <w:sz w:val="18"/>
                <w:szCs w:val="18"/>
              </w:rPr>
              <w:t> </w:t>
            </w:r>
          </w:p>
        </w:tc>
        <w:tc>
          <w:tcPr>
            <w:tcW w:w="1441" w:type="dxa"/>
            <w:tcBorders>
              <w:top w:val="single" w:sz="12" w:space="0" w:color="auto"/>
            </w:tcBorders>
            <w:noWrap/>
            <w:vAlign w:val="center"/>
            <w:hideMark/>
          </w:tcPr>
          <w:p w:rsidR="00F11FDF" w:rsidRPr="00F11FDF" w:rsidRDefault="00F11FDF" w:rsidP="00907108">
            <w:pPr>
              <w:rPr>
                <w:rFonts w:ascii="Arial Narrow" w:hAnsi="Arial Narrow"/>
                <w:sz w:val="18"/>
                <w:szCs w:val="18"/>
              </w:rPr>
            </w:pPr>
            <w:r w:rsidRPr="00F11FDF">
              <w:rPr>
                <w:rFonts w:ascii="Arial Narrow" w:hAnsi="Arial Narrow"/>
                <w:sz w:val="18"/>
                <w:szCs w:val="18"/>
              </w:rPr>
              <w:t> </w:t>
            </w:r>
          </w:p>
        </w:tc>
        <w:tc>
          <w:tcPr>
            <w:tcW w:w="1118" w:type="dxa"/>
            <w:tcBorders>
              <w:top w:val="single" w:sz="12" w:space="0" w:color="auto"/>
            </w:tcBorders>
          </w:tcPr>
          <w:p w:rsidR="00F11FDF" w:rsidRPr="00F11FDF" w:rsidRDefault="00F11FDF" w:rsidP="00907108">
            <w:pPr>
              <w:rPr>
                <w:rFonts w:ascii="Arial Narrow" w:hAnsi="Arial Narrow"/>
                <w:sz w:val="18"/>
                <w:szCs w:val="18"/>
              </w:rPr>
            </w:pPr>
          </w:p>
        </w:tc>
        <w:tc>
          <w:tcPr>
            <w:tcW w:w="1525" w:type="dxa"/>
            <w:tcBorders>
              <w:top w:val="single" w:sz="12" w:space="0" w:color="auto"/>
            </w:tcBorders>
            <w:noWrap/>
            <w:vAlign w:val="center"/>
            <w:hideMark/>
          </w:tcPr>
          <w:p w:rsidR="00F11FDF" w:rsidRPr="00F11FDF" w:rsidRDefault="00F11FDF" w:rsidP="00907108">
            <w:pPr>
              <w:rPr>
                <w:rFonts w:ascii="Arial Narrow" w:hAnsi="Arial Narrow"/>
                <w:sz w:val="18"/>
                <w:szCs w:val="18"/>
              </w:rPr>
            </w:pPr>
            <w:r w:rsidRPr="00F11FDF">
              <w:rPr>
                <w:rFonts w:ascii="Arial Narrow" w:hAnsi="Arial Narrow"/>
                <w:sz w:val="18"/>
                <w:szCs w:val="18"/>
              </w:rPr>
              <w:t> </w:t>
            </w:r>
          </w:p>
        </w:tc>
      </w:tr>
      <w:tr w:rsidR="00F11FDF" w:rsidRPr="00F11FDF" w:rsidTr="00907108">
        <w:trPr>
          <w:trHeight w:val="397"/>
          <w:jc w:val="center"/>
        </w:trPr>
        <w:tc>
          <w:tcPr>
            <w:tcW w:w="2235" w:type="dxa"/>
            <w:tcBorders>
              <w:right w:val="single" w:sz="12" w:space="0" w:color="auto"/>
            </w:tcBorders>
            <w:noWrap/>
            <w:vAlign w:val="center"/>
            <w:hideMark/>
          </w:tcPr>
          <w:p w:rsidR="00F11FDF" w:rsidRPr="00F11FDF" w:rsidRDefault="00F11FDF" w:rsidP="00907108">
            <w:pPr>
              <w:rPr>
                <w:rFonts w:ascii="Arial Narrow" w:hAnsi="Arial Narrow"/>
                <w:sz w:val="18"/>
                <w:szCs w:val="18"/>
              </w:rPr>
            </w:pPr>
            <w:r w:rsidRPr="00F11FDF">
              <w:rPr>
                <w:rFonts w:ascii="Arial Narrow" w:hAnsi="Arial Narrow"/>
                <w:sz w:val="18"/>
                <w:szCs w:val="18"/>
              </w:rPr>
              <w:t> </w:t>
            </w:r>
          </w:p>
        </w:tc>
        <w:tc>
          <w:tcPr>
            <w:tcW w:w="850" w:type="dxa"/>
            <w:tcBorders>
              <w:left w:val="single" w:sz="12" w:space="0" w:color="auto"/>
            </w:tcBorders>
            <w:noWrap/>
            <w:vAlign w:val="center"/>
            <w:hideMark/>
          </w:tcPr>
          <w:p w:rsidR="00F11FDF" w:rsidRPr="00F11FDF" w:rsidRDefault="00F11FDF" w:rsidP="00907108">
            <w:pPr>
              <w:rPr>
                <w:rFonts w:ascii="Arial Narrow" w:hAnsi="Arial Narrow"/>
                <w:sz w:val="18"/>
                <w:szCs w:val="18"/>
              </w:rPr>
            </w:pPr>
            <w:r w:rsidRPr="00F11FDF">
              <w:rPr>
                <w:rFonts w:ascii="Arial Narrow" w:hAnsi="Arial Narrow"/>
                <w:sz w:val="18"/>
                <w:szCs w:val="18"/>
              </w:rPr>
              <w:t> </w:t>
            </w:r>
          </w:p>
        </w:tc>
        <w:tc>
          <w:tcPr>
            <w:tcW w:w="851" w:type="dxa"/>
            <w:noWrap/>
            <w:vAlign w:val="center"/>
            <w:hideMark/>
          </w:tcPr>
          <w:p w:rsidR="00F11FDF" w:rsidRPr="00F11FDF" w:rsidRDefault="00F11FDF" w:rsidP="00907108">
            <w:pPr>
              <w:rPr>
                <w:rFonts w:ascii="Arial Narrow" w:hAnsi="Arial Narrow"/>
                <w:sz w:val="18"/>
                <w:szCs w:val="18"/>
              </w:rPr>
            </w:pPr>
            <w:r w:rsidRPr="00F11FDF">
              <w:rPr>
                <w:rFonts w:ascii="Arial Narrow" w:hAnsi="Arial Narrow"/>
                <w:sz w:val="18"/>
                <w:szCs w:val="18"/>
              </w:rPr>
              <w:t> </w:t>
            </w:r>
          </w:p>
        </w:tc>
        <w:tc>
          <w:tcPr>
            <w:tcW w:w="1268" w:type="dxa"/>
            <w:noWrap/>
            <w:vAlign w:val="center"/>
            <w:hideMark/>
          </w:tcPr>
          <w:p w:rsidR="00F11FDF" w:rsidRPr="00F11FDF" w:rsidRDefault="00F11FDF" w:rsidP="00907108">
            <w:pPr>
              <w:rPr>
                <w:rFonts w:ascii="Arial Narrow" w:hAnsi="Arial Narrow"/>
                <w:sz w:val="18"/>
                <w:szCs w:val="18"/>
              </w:rPr>
            </w:pPr>
            <w:r w:rsidRPr="00F11FDF">
              <w:rPr>
                <w:rFonts w:ascii="Arial Narrow" w:hAnsi="Arial Narrow"/>
                <w:sz w:val="18"/>
                <w:szCs w:val="18"/>
              </w:rPr>
              <w:t> </w:t>
            </w:r>
          </w:p>
        </w:tc>
        <w:tc>
          <w:tcPr>
            <w:tcW w:w="1441" w:type="dxa"/>
            <w:noWrap/>
            <w:vAlign w:val="center"/>
            <w:hideMark/>
          </w:tcPr>
          <w:p w:rsidR="00F11FDF" w:rsidRPr="00F11FDF" w:rsidRDefault="00F11FDF" w:rsidP="00907108">
            <w:pPr>
              <w:rPr>
                <w:rFonts w:ascii="Arial Narrow" w:hAnsi="Arial Narrow"/>
                <w:sz w:val="18"/>
                <w:szCs w:val="18"/>
              </w:rPr>
            </w:pPr>
            <w:r w:rsidRPr="00F11FDF">
              <w:rPr>
                <w:rFonts w:ascii="Arial Narrow" w:hAnsi="Arial Narrow"/>
                <w:sz w:val="18"/>
                <w:szCs w:val="18"/>
              </w:rPr>
              <w:t> </w:t>
            </w:r>
          </w:p>
        </w:tc>
        <w:tc>
          <w:tcPr>
            <w:tcW w:w="1118" w:type="dxa"/>
          </w:tcPr>
          <w:p w:rsidR="00F11FDF" w:rsidRPr="00F11FDF" w:rsidRDefault="00F11FDF" w:rsidP="00907108">
            <w:pPr>
              <w:rPr>
                <w:rFonts w:ascii="Arial Narrow" w:hAnsi="Arial Narrow"/>
                <w:sz w:val="18"/>
                <w:szCs w:val="18"/>
              </w:rPr>
            </w:pPr>
          </w:p>
        </w:tc>
        <w:tc>
          <w:tcPr>
            <w:tcW w:w="1525" w:type="dxa"/>
            <w:noWrap/>
            <w:vAlign w:val="center"/>
            <w:hideMark/>
          </w:tcPr>
          <w:p w:rsidR="00F11FDF" w:rsidRPr="00F11FDF" w:rsidRDefault="00F11FDF" w:rsidP="00907108">
            <w:pPr>
              <w:rPr>
                <w:rFonts w:ascii="Arial Narrow" w:hAnsi="Arial Narrow"/>
                <w:sz w:val="18"/>
                <w:szCs w:val="18"/>
              </w:rPr>
            </w:pPr>
            <w:r w:rsidRPr="00F11FDF">
              <w:rPr>
                <w:rFonts w:ascii="Arial Narrow" w:hAnsi="Arial Narrow"/>
                <w:sz w:val="18"/>
                <w:szCs w:val="18"/>
              </w:rPr>
              <w:t> </w:t>
            </w:r>
          </w:p>
        </w:tc>
      </w:tr>
      <w:tr w:rsidR="00F11FDF" w:rsidRPr="00F11FDF" w:rsidTr="00907108">
        <w:trPr>
          <w:trHeight w:val="397"/>
          <w:jc w:val="center"/>
        </w:trPr>
        <w:tc>
          <w:tcPr>
            <w:tcW w:w="2235" w:type="dxa"/>
            <w:tcBorders>
              <w:bottom w:val="single" w:sz="12" w:space="0" w:color="auto"/>
              <w:right w:val="single" w:sz="12" w:space="0" w:color="auto"/>
            </w:tcBorders>
            <w:noWrap/>
            <w:vAlign w:val="center"/>
          </w:tcPr>
          <w:p w:rsidR="00F11FDF" w:rsidRPr="00F11FDF" w:rsidRDefault="00F11FDF" w:rsidP="00907108">
            <w:pPr>
              <w:rPr>
                <w:rFonts w:ascii="Arial Narrow" w:hAnsi="Arial Narrow"/>
                <w:b/>
                <w:bCs/>
                <w:sz w:val="18"/>
                <w:szCs w:val="18"/>
              </w:rPr>
            </w:pPr>
          </w:p>
        </w:tc>
        <w:tc>
          <w:tcPr>
            <w:tcW w:w="850" w:type="dxa"/>
            <w:tcBorders>
              <w:left w:val="single" w:sz="12" w:space="0" w:color="auto"/>
              <w:bottom w:val="single" w:sz="12" w:space="0" w:color="auto"/>
            </w:tcBorders>
            <w:noWrap/>
            <w:vAlign w:val="center"/>
          </w:tcPr>
          <w:p w:rsidR="00F11FDF" w:rsidRPr="00F11FDF" w:rsidRDefault="00F11FDF" w:rsidP="00907108">
            <w:pPr>
              <w:rPr>
                <w:rFonts w:ascii="Arial Narrow" w:hAnsi="Arial Narrow"/>
                <w:sz w:val="18"/>
                <w:szCs w:val="18"/>
              </w:rPr>
            </w:pPr>
          </w:p>
        </w:tc>
        <w:tc>
          <w:tcPr>
            <w:tcW w:w="851" w:type="dxa"/>
            <w:tcBorders>
              <w:bottom w:val="single" w:sz="12" w:space="0" w:color="auto"/>
            </w:tcBorders>
            <w:noWrap/>
            <w:vAlign w:val="center"/>
          </w:tcPr>
          <w:p w:rsidR="00F11FDF" w:rsidRPr="00F11FDF" w:rsidRDefault="00F11FDF" w:rsidP="00907108">
            <w:pPr>
              <w:rPr>
                <w:rFonts w:ascii="Arial Narrow" w:hAnsi="Arial Narrow"/>
                <w:sz w:val="18"/>
                <w:szCs w:val="18"/>
              </w:rPr>
            </w:pPr>
          </w:p>
        </w:tc>
        <w:tc>
          <w:tcPr>
            <w:tcW w:w="1268" w:type="dxa"/>
            <w:tcBorders>
              <w:bottom w:val="single" w:sz="12" w:space="0" w:color="auto"/>
            </w:tcBorders>
            <w:noWrap/>
            <w:vAlign w:val="center"/>
          </w:tcPr>
          <w:p w:rsidR="00F11FDF" w:rsidRPr="00F11FDF" w:rsidRDefault="00F11FDF" w:rsidP="00907108">
            <w:pPr>
              <w:rPr>
                <w:rFonts w:ascii="Arial Narrow" w:hAnsi="Arial Narrow"/>
                <w:sz w:val="18"/>
                <w:szCs w:val="18"/>
              </w:rPr>
            </w:pPr>
          </w:p>
        </w:tc>
        <w:tc>
          <w:tcPr>
            <w:tcW w:w="1441" w:type="dxa"/>
            <w:tcBorders>
              <w:bottom w:val="single" w:sz="12" w:space="0" w:color="auto"/>
            </w:tcBorders>
            <w:noWrap/>
            <w:vAlign w:val="center"/>
          </w:tcPr>
          <w:p w:rsidR="00F11FDF" w:rsidRPr="00F11FDF" w:rsidRDefault="00F11FDF" w:rsidP="00907108">
            <w:pPr>
              <w:rPr>
                <w:rFonts w:ascii="Arial Narrow" w:hAnsi="Arial Narrow"/>
                <w:sz w:val="18"/>
                <w:szCs w:val="18"/>
              </w:rPr>
            </w:pPr>
          </w:p>
        </w:tc>
        <w:tc>
          <w:tcPr>
            <w:tcW w:w="1118" w:type="dxa"/>
            <w:tcBorders>
              <w:bottom w:val="single" w:sz="12" w:space="0" w:color="auto"/>
            </w:tcBorders>
          </w:tcPr>
          <w:p w:rsidR="00F11FDF" w:rsidRPr="00F11FDF" w:rsidRDefault="00F11FDF" w:rsidP="00907108">
            <w:pPr>
              <w:rPr>
                <w:rFonts w:ascii="Arial Narrow" w:hAnsi="Arial Narrow"/>
                <w:sz w:val="18"/>
                <w:szCs w:val="18"/>
              </w:rPr>
            </w:pPr>
          </w:p>
        </w:tc>
        <w:tc>
          <w:tcPr>
            <w:tcW w:w="1525" w:type="dxa"/>
            <w:tcBorders>
              <w:bottom w:val="single" w:sz="12" w:space="0" w:color="auto"/>
            </w:tcBorders>
            <w:noWrap/>
            <w:vAlign w:val="center"/>
          </w:tcPr>
          <w:p w:rsidR="00F11FDF" w:rsidRPr="00F11FDF" w:rsidRDefault="00F11FDF" w:rsidP="00907108">
            <w:pPr>
              <w:rPr>
                <w:rFonts w:ascii="Arial Narrow" w:hAnsi="Arial Narrow"/>
                <w:sz w:val="18"/>
                <w:szCs w:val="18"/>
              </w:rPr>
            </w:pPr>
          </w:p>
        </w:tc>
      </w:tr>
    </w:tbl>
    <w:p w:rsidR="00F11FDF" w:rsidRPr="00F11FDF" w:rsidRDefault="00F11FDF" w:rsidP="00F11FDF">
      <w:pPr>
        <w:rPr>
          <w:rFonts w:ascii="Arial Narrow" w:hAnsi="Arial Narrow"/>
          <w:sz w:val="18"/>
          <w:szCs w:val="18"/>
        </w:rPr>
      </w:pPr>
    </w:p>
    <w:p w:rsidR="00F11FDF" w:rsidRPr="00F11FDF" w:rsidRDefault="00F11FDF" w:rsidP="00F11FDF">
      <w:pPr>
        <w:rPr>
          <w:rFonts w:ascii="Arial Narrow" w:hAnsi="Arial Narrow"/>
          <w:sz w:val="18"/>
          <w:szCs w:val="18"/>
        </w:rPr>
      </w:pPr>
      <w:r w:rsidRPr="00F11FDF">
        <w:rPr>
          <w:rFonts w:ascii="Arial Narrow" w:hAnsi="Arial Narrow"/>
          <w:sz w:val="18"/>
          <w:szCs w:val="18"/>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tblPr>
      <w:tblGrid>
        <w:gridCol w:w="2650"/>
        <w:gridCol w:w="1040"/>
        <w:gridCol w:w="977"/>
        <w:gridCol w:w="1512"/>
        <w:gridCol w:w="1681"/>
        <w:gridCol w:w="1344"/>
        <w:gridCol w:w="1808"/>
      </w:tblGrid>
      <w:tr w:rsidR="00F11FDF" w:rsidRPr="00F11FDF" w:rsidTr="00907108">
        <w:trPr>
          <w:trHeight w:val="990"/>
          <w:jc w:val="center"/>
        </w:trPr>
        <w:tc>
          <w:tcPr>
            <w:tcW w:w="2235" w:type="dxa"/>
            <w:tcBorders>
              <w:top w:val="single" w:sz="12" w:space="0" w:color="auto"/>
              <w:bottom w:val="single" w:sz="4" w:space="0" w:color="auto"/>
              <w:right w:val="single" w:sz="12" w:space="0" w:color="auto"/>
            </w:tcBorders>
            <w:noWrap/>
            <w:vAlign w:val="center"/>
            <w:hideMark/>
          </w:tcPr>
          <w:p w:rsidR="00F11FDF" w:rsidRPr="00F11FDF" w:rsidRDefault="00F11FDF" w:rsidP="00907108">
            <w:pPr>
              <w:pStyle w:val="TopHeader"/>
              <w:rPr>
                <w:sz w:val="18"/>
                <w:szCs w:val="18"/>
              </w:rPr>
            </w:pPr>
            <w:r w:rsidRPr="00F11FDF">
              <w:rPr>
                <w:sz w:val="18"/>
                <w:szCs w:val="18"/>
              </w:rPr>
              <w:t>Názov položky</w:t>
            </w:r>
          </w:p>
        </w:tc>
        <w:tc>
          <w:tcPr>
            <w:tcW w:w="877" w:type="dxa"/>
            <w:tcBorders>
              <w:top w:val="single" w:sz="12" w:space="0" w:color="auto"/>
              <w:left w:val="single" w:sz="12" w:space="0" w:color="auto"/>
              <w:bottom w:val="single" w:sz="4" w:space="0" w:color="auto"/>
              <w:right w:val="single" w:sz="12" w:space="0" w:color="auto"/>
            </w:tcBorders>
            <w:noWrap/>
            <w:vAlign w:val="center"/>
            <w:hideMark/>
          </w:tcPr>
          <w:p w:rsidR="00F11FDF" w:rsidRPr="00F11FDF" w:rsidRDefault="00F11FDF" w:rsidP="00907108">
            <w:pPr>
              <w:pStyle w:val="TopHeader"/>
              <w:rPr>
                <w:sz w:val="18"/>
                <w:szCs w:val="18"/>
              </w:rPr>
            </w:pPr>
            <w:r w:rsidRPr="00F11FDF">
              <w:rPr>
                <w:sz w:val="18"/>
                <w:szCs w:val="18"/>
              </w:rPr>
              <w:t>Mena</w:t>
            </w:r>
          </w:p>
        </w:tc>
        <w:tc>
          <w:tcPr>
            <w:tcW w:w="824" w:type="dxa"/>
            <w:tcBorders>
              <w:top w:val="single" w:sz="12" w:space="0" w:color="auto"/>
              <w:left w:val="single" w:sz="12" w:space="0" w:color="auto"/>
              <w:bottom w:val="single" w:sz="4" w:space="0" w:color="auto"/>
              <w:right w:val="single" w:sz="12" w:space="0" w:color="auto"/>
            </w:tcBorders>
            <w:noWrap/>
            <w:vAlign w:val="center"/>
            <w:hideMark/>
          </w:tcPr>
          <w:p w:rsidR="00F11FDF" w:rsidRPr="00F11FDF" w:rsidRDefault="00F11FDF" w:rsidP="00907108">
            <w:pPr>
              <w:pStyle w:val="TopHeader"/>
              <w:rPr>
                <w:sz w:val="18"/>
                <w:szCs w:val="18"/>
              </w:rPr>
            </w:pPr>
            <w:r w:rsidRPr="00F11FDF">
              <w:rPr>
                <w:sz w:val="18"/>
                <w:szCs w:val="18"/>
              </w:rPr>
              <w:t xml:space="preserve">Úrok </w:t>
            </w:r>
            <w:r w:rsidRPr="00F11FDF">
              <w:rPr>
                <w:sz w:val="18"/>
                <w:szCs w:val="18"/>
              </w:rPr>
              <w:br/>
              <w:t xml:space="preserve">p. a. </w:t>
            </w:r>
          </w:p>
          <w:p w:rsidR="00F11FDF" w:rsidRPr="00F11FDF" w:rsidRDefault="00F11FDF" w:rsidP="00907108">
            <w:pPr>
              <w:pStyle w:val="TopHeader"/>
              <w:rPr>
                <w:sz w:val="18"/>
                <w:szCs w:val="18"/>
              </w:rPr>
            </w:pPr>
            <w:r w:rsidRPr="00F11FDF">
              <w:rPr>
                <w:sz w:val="18"/>
                <w:szCs w:val="18"/>
              </w:rPr>
              <w:t>v %</w:t>
            </w:r>
          </w:p>
        </w:tc>
        <w:tc>
          <w:tcPr>
            <w:tcW w:w="1275" w:type="dxa"/>
            <w:tcBorders>
              <w:top w:val="single" w:sz="12" w:space="0" w:color="auto"/>
              <w:left w:val="single" w:sz="12" w:space="0" w:color="auto"/>
              <w:bottom w:val="single" w:sz="4" w:space="0" w:color="auto"/>
              <w:right w:val="single" w:sz="12" w:space="0" w:color="auto"/>
            </w:tcBorders>
            <w:noWrap/>
            <w:vAlign w:val="center"/>
            <w:hideMark/>
          </w:tcPr>
          <w:p w:rsidR="00F11FDF" w:rsidRPr="00F11FDF" w:rsidRDefault="00F11FDF" w:rsidP="00907108">
            <w:pPr>
              <w:pStyle w:val="TopHeader"/>
              <w:rPr>
                <w:sz w:val="18"/>
                <w:szCs w:val="18"/>
              </w:rPr>
            </w:pPr>
            <w:r w:rsidRPr="00F11FDF">
              <w:rPr>
                <w:sz w:val="18"/>
                <w:szCs w:val="18"/>
              </w:rPr>
              <w:t>Dátum splatnosti</w:t>
            </w:r>
          </w:p>
        </w:tc>
        <w:tc>
          <w:tcPr>
            <w:tcW w:w="1418" w:type="dxa"/>
            <w:tcBorders>
              <w:top w:val="single" w:sz="12" w:space="0" w:color="auto"/>
              <w:left w:val="single" w:sz="12" w:space="0" w:color="auto"/>
              <w:bottom w:val="single" w:sz="4" w:space="0" w:color="auto"/>
              <w:right w:val="single" w:sz="12" w:space="0" w:color="auto"/>
            </w:tcBorders>
            <w:noWrap/>
            <w:vAlign w:val="center"/>
            <w:hideMark/>
          </w:tcPr>
          <w:p w:rsidR="00F11FDF" w:rsidRPr="00F11FDF" w:rsidRDefault="00F11FDF" w:rsidP="00907108">
            <w:pPr>
              <w:pStyle w:val="TopHeader"/>
              <w:rPr>
                <w:sz w:val="18"/>
                <w:szCs w:val="18"/>
              </w:rPr>
            </w:pPr>
            <w:r w:rsidRPr="00F11FDF">
              <w:rPr>
                <w:sz w:val="18"/>
                <w:szCs w:val="18"/>
              </w:rPr>
              <w:t>Suma istiny v príslušnej mene</w:t>
            </w:r>
            <w:r w:rsidRPr="00F11FDF">
              <w:rPr>
                <w:sz w:val="18"/>
                <w:szCs w:val="18"/>
              </w:rPr>
              <w:br/>
              <w:t xml:space="preserve"> za bežné účtovné obdobie</w:t>
            </w:r>
          </w:p>
        </w:tc>
        <w:tc>
          <w:tcPr>
            <w:tcW w:w="1134" w:type="dxa"/>
            <w:tcBorders>
              <w:top w:val="single" w:sz="12" w:space="0" w:color="auto"/>
              <w:left w:val="single" w:sz="12" w:space="0" w:color="auto"/>
              <w:bottom w:val="single" w:sz="4" w:space="0" w:color="auto"/>
              <w:right w:val="single" w:sz="12" w:space="0" w:color="auto"/>
            </w:tcBorders>
          </w:tcPr>
          <w:p w:rsidR="00F11FDF" w:rsidRPr="00F11FDF" w:rsidRDefault="00F11FDF" w:rsidP="00907108">
            <w:pPr>
              <w:pStyle w:val="TopHeader"/>
              <w:rPr>
                <w:sz w:val="18"/>
                <w:szCs w:val="18"/>
              </w:rPr>
            </w:pPr>
            <w:r w:rsidRPr="00F11FDF">
              <w:rPr>
                <w:sz w:val="18"/>
                <w:szCs w:val="18"/>
              </w:rPr>
              <w:t>Suma istiny v eurách</w:t>
            </w:r>
          </w:p>
          <w:p w:rsidR="00F11FDF" w:rsidRPr="00F11FDF" w:rsidRDefault="00F11FDF" w:rsidP="00907108">
            <w:pPr>
              <w:pStyle w:val="TopHeader"/>
              <w:rPr>
                <w:sz w:val="18"/>
                <w:szCs w:val="18"/>
              </w:rPr>
            </w:pPr>
            <w:r w:rsidRPr="00F11FDF">
              <w:rPr>
                <w:sz w:val="18"/>
                <w:szCs w:val="18"/>
              </w:rPr>
              <w:t xml:space="preserve"> za bežné účtovné obdobie</w:t>
            </w:r>
          </w:p>
        </w:tc>
        <w:tc>
          <w:tcPr>
            <w:tcW w:w="1525" w:type="dxa"/>
            <w:tcBorders>
              <w:top w:val="single" w:sz="12" w:space="0" w:color="auto"/>
              <w:left w:val="single" w:sz="12" w:space="0" w:color="auto"/>
              <w:bottom w:val="single" w:sz="4" w:space="0" w:color="auto"/>
            </w:tcBorders>
            <w:vAlign w:val="center"/>
            <w:hideMark/>
          </w:tcPr>
          <w:p w:rsidR="00F11FDF" w:rsidRPr="00F11FDF" w:rsidRDefault="00F11FDF" w:rsidP="00907108">
            <w:pPr>
              <w:pStyle w:val="TopHeader"/>
              <w:rPr>
                <w:sz w:val="18"/>
                <w:szCs w:val="18"/>
              </w:rPr>
            </w:pPr>
            <w:r w:rsidRPr="00F11FDF">
              <w:rPr>
                <w:sz w:val="18"/>
                <w:szCs w:val="18"/>
              </w:rPr>
              <w:t>Suma istiny v príslušnej mene za bezprostred-ne predchá-dzajúce účtovné obdobie</w:t>
            </w:r>
          </w:p>
        </w:tc>
      </w:tr>
      <w:tr w:rsidR="00F11FDF" w:rsidRPr="00F11FDF" w:rsidTr="00907108">
        <w:trPr>
          <w:trHeight w:val="330"/>
          <w:jc w:val="center"/>
        </w:trPr>
        <w:tc>
          <w:tcPr>
            <w:tcW w:w="2235" w:type="dxa"/>
            <w:tcBorders>
              <w:top w:val="single" w:sz="4" w:space="0" w:color="auto"/>
              <w:left w:val="single" w:sz="4" w:space="0" w:color="auto"/>
              <w:bottom w:val="single" w:sz="4" w:space="0" w:color="auto"/>
              <w:right w:val="single" w:sz="12" w:space="0" w:color="auto"/>
            </w:tcBorders>
            <w:noWrap/>
            <w:vAlign w:val="center"/>
            <w:hideMark/>
          </w:tcPr>
          <w:p w:rsidR="00F11FDF" w:rsidRPr="00F11FDF" w:rsidRDefault="00F11FDF" w:rsidP="00907108">
            <w:pPr>
              <w:jc w:val="center"/>
              <w:rPr>
                <w:rFonts w:ascii="Arial Narrow" w:hAnsi="Arial Narrow"/>
                <w:bCs/>
                <w:sz w:val="18"/>
                <w:szCs w:val="18"/>
              </w:rPr>
            </w:pPr>
            <w:r w:rsidRPr="00F11FDF">
              <w:rPr>
                <w:rFonts w:ascii="Arial Narrow" w:hAnsi="Arial Narrow"/>
                <w:bCs/>
                <w:sz w:val="18"/>
                <w:szCs w:val="18"/>
              </w:rPr>
              <w:t>a</w:t>
            </w:r>
          </w:p>
        </w:tc>
        <w:tc>
          <w:tcPr>
            <w:tcW w:w="877" w:type="dxa"/>
            <w:tcBorders>
              <w:top w:val="single" w:sz="4" w:space="0" w:color="auto"/>
              <w:left w:val="single" w:sz="12" w:space="0" w:color="auto"/>
              <w:bottom w:val="single" w:sz="4" w:space="0" w:color="auto"/>
              <w:right w:val="single" w:sz="12" w:space="0" w:color="auto"/>
            </w:tcBorders>
            <w:noWrap/>
            <w:vAlign w:val="center"/>
            <w:hideMark/>
          </w:tcPr>
          <w:p w:rsidR="00F11FDF" w:rsidRPr="00F11FDF" w:rsidRDefault="00F11FDF" w:rsidP="00907108">
            <w:pPr>
              <w:jc w:val="center"/>
              <w:rPr>
                <w:rFonts w:ascii="Arial Narrow" w:hAnsi="Arial Narrow"/>
                <w:sz w:val="18"/>
                <w:szCs w:val="18"/>
              </w:rPr>
            </w:pPr>
            <w:r w:rsidRPr="00F11FDF">
              <w:rPr>
                <w:rFonts w:ascii="Arial Narrow" w:hAnsi="Arial Narrow"/>
                <w:sz w:val="18"/>
                <w:szCs w:val="18"/>
              </w:rPr>
              <w:t>b</w:t>
            </w:r>
          </w:p>
        </w:tc>
        <w:tc>
          <w:tcPr>
            <w:tcW w:w="824" w:type="dxa"/>
            <w:tcBorders>
              <w:top w:val="single" w:sz="4" w:space="0" w:color="auto"/>
              <w:left w:val="single" w:sz="12" w:space="0" w:color="auto"/>
              <w:bottom w:val="single" w:sz="4" w:space="0" w:color="auto"/>
              <w:right w:val="single" w:sz="12" w:space="0" w:color="auto"/>
            </w:tcBorders>
            <w:noWrap/>
            <w:vAlign w:val="center"/>
            <w:hideMark/>
          </w:tcPr>
          <w:p w:rsidR="00F11FDF" w:rsidRPr="00F11FDF" w:rsidRDefault="00F11FDF" w:rsidP="00907108">
            <w:pPr>
              <w:jc w:val="center"/>
              <w:rPr>
                <w:rFonts w:ascii="Arial Narrow" w:hAnsi="Arial Narrow"/>
                <w:sz w:val="18"/>
                <w:szCs w:val="18"/>
              </w:rPr>
            </w:pPr>
            <w:r w:rsidRPr="00F11FDF">
              <w:rPr>
                <w:rFonts w:ascii="Arial Narrow" w:hAnsi="Arial Narrow"/>
                <w:sz w:val="18"/>
                <w:szCs w:val="18"/>
              </w:rPr>
              <w:t>c</w:t>
            </w:r>
          </w:p>
        </w:tc>
        <w:tc>
          <w:tcPr>
            <w:tcW w:w="1275" w:type="dxa"/>
            <w:tcBorders>
              <w:top w:val="single" w:sz="4" w:space="0" w:color="auto"/>
              <w:left w:val="single" w:sz="12" w:space="0" w:color="auto"/>
              <w:bottom w:val="single" w:sz="4" w:space="0" w:color="auto"/>
              <w:right w:val="single" w:sz="12" w:space="0" w:color="auto"/>
            </w:tcBorders>
            <w:noWrap/>
            <w:vAlign w:val="center"/>
            <w:hideMark/>
          </w:tcPr>
          <w:p w:rsidR="00F11FDF" w:rsidRPr="00F11FDF" w:rsidRDefault="00F11FDF" w:rsidP="00907108">
            <w:pPr>
              <w:jc w:val="center"/>
              <w:rPr>
                <w:rFonts w:ascii="Arial Narrow" w:hAnsi="Arial Narrow"/>
                <w:sz w:val="18"/>
                <w:szCs w:val="18"/>
              </w:rPr>
            </w:pPr>
            <w:r w:rsidRPr="00F11FDF">
              <w:rPr>
                <w:rFonts w:ascii="Arial Narrow" w:hAnsi="Arial Narrow"/>
                <w:sz w:val="18"/>
                <w:szCs w:val="18"/>
              </w:rPr>
              <w:t>d</w:t>
            </w:r>
          </w:p>
        </w:tc>
        <w:tc>
          <w:tcPr>
            <w:tcW w:w="1418" w:type="dxa"/>
            <w:tcBorders>
              <w:top w:val="single" w:sz="4" w:space="0" w:color="auto"/>
              <w:left w:val="single" w:sz="12" w:space="0" w:color="auto"/>
              <w:bottom w:val="single" w:sz="4" w:space="0" w:color="auto"/>
              <w:right w:val="single" w:sz="12" w:space="0" w:color="auto"/>
            </w:tcBorders>
            <w:noWrap/>
            <w:vAlign w:val="center"/>
            <w:hideMark/>
          </w:tcPr>
          <w:p w:rsidR="00F11FDF" w:rsidRPr="00F11FDF" w:rsidRDefault="00F11FDF" w:rsidP="00907108">
            <w:pPr>
              <w:jc w:val="center"/>
              <w:rPr>
                <w:rFonts w:ascii="Arial Narrow" w:hAnsi="Arial Narrow"/>
                <w:sz w:val="18"/>
                <w:szCs w:val="18"/>
              </w:rPr>
            </w:pPr>
            <w:r w:rsidRPr="00F11FDF">
              <w:rPr>
                <w:rFonts w:ascii="Arial Narrow" w:hAnsi="Arial Narrow"/>
                <w:sz w:val="18"/>
                <w:szCs w:val="18"/>
              </w:rPr>
              <w:t>e</w:t>
            </w:r>
          </w:p>
        </w:tc>
        <w:tc>
          <w:tcPr>
            <w:tcW w:w="1134" w:type="dxa"/>
            <w:tcBorders>
              <w:top w:val="single" w:sz="4" w:space="0" w:color="auto"/>
              <w:left w:val="single" w:sz="12" w:space="0" w:color="auto"/>
              <w:bottom w:val="single" w:sz="4" w:space="0" w:color="auto"/>
              <w:right w:val="single" w:sz="12" w:space="0" w:color="auto"/>
            </w:tcBorders>
            <w:vAlign w:val="center"/>
          </w:tcPr>
          <w:p w:rsidR="00F11FDF" w:rsidRPr="00F11FDF" w:rsidRDefault="00F11FDF" w:rsidP="00907108">
            <w:pPr>
              <w:jc w:val="center"/>
              <w:rPr>
                <w:rFonts w:ascii="Arial Narrow" w:hAnsi="Arial Narrow"/>
                <w:sz w:val="18"/>
                <w:szCs w:val="18"/>
              </w:rPr>
            </w:pPr>
            <w:r w:rsidRPr="00F11FDF">
              <w:rPr>
                <w:rFonts w:ascii="Arial Narrow" w:hAnsi="Arial Narrow"/>
                <w:sz w:val="18"/>
                <w:szCs w:val="18"/>
              </w:rPr>
              <w:t>f</w:t>
            </w:r>
          </w:p>
        </w:tc>
        <w:tc>
          <w:tcPr>
            <w:tcW w:w="1525" w:type="dxa"/>
            <w:tcBorders>
              <w:top w:val="single" w:sz="4" w:space="0" w:color="auto"/>
              <w:left w:val="single" w:sz="12" w:space="0" w:color="auto"/>
              <w:bottom w:val="single" w:sz="4" w:space="0" w:color="auto"/>
              <w:right w:val="single" w:sz="4" w:space="0" w:color="auto"/>
            </w:tcBorders>
            <w:noWrap/>
            <w:vAlign w:val="center"/>
            <w:hideMark/>
          </w:tcPr>
          <w:p w:rsidR="00F11FDF" w:rsidRPr="00F11FDF" w:rsidRDefault="00F11FDF" w:rsidP="00907108">
            <w:pPr>
              <w:jc w:val="center"/>
              <w:rPr>
                <w:rFonts w:ascii="Arial Narrow" w:hAnsi="Arial Narrow"/>
                <w:sz w:val="18"/>
                <w:szCs w:val="18"/>
              </w:rPr>
            </w:pPr>
            <w:r w:rsidRPr="00F11FDF">
              <w:rPr>
                <w:rFonts w:ascii="Arial Narrow" w:hAnsi="Arial Narrow"/>
                <w:sz w:val="18"/>
                <w:szCs w:val="18"/>
              </w:rPr>
              <w:t>g</w:t>
            </w:r>
          </w:p>
        </w:tc>
      </w:tr>
      <w:tr w:rsidR="00F11FDF" w:rsidRPr="00F11FDF" w:rsidTr="00907108">
        <w:trPr>
          <w:trHeight w:val="330"/>
          <w:jc w:val="center"/>
        </w:trPr>
        <w:tc>
          <w:tcPr>
            <w:tcW w:w="9288" w:type="dxa"/>
            <w:gridSpan w:val="7"/>
            <w:tcBorders>
              <w:top w:val="single" w:sz="4" w:space="0" w:color="auto"/>
              <w:bottom w:val="single" w:sz="12" w:space="0" w:color="auto"/>
            </w:tcBorders>
          </w:tcPr>
          <w:p w:rsidR="00F11FDF" w:rsidRPr="00F11FDF" w:rsidRDefault="00F11FDF" w:rsidP="00907108">
            <w:pPr>
              <w:rPr>
                <w:rFonts w:ascii="Arial Narrow" w:hAnsi="Arial Narrow"/>
                <w:sz w:val="18"/>
                <w:szCs w:val="18"/>
              </w:rPr>
            </w:pPr>
            <w:r w:rsidRPr="00F11FDF">
              <w:rPr>
                <w:rFonts w:ascii="Arial Narrow" w:hAnsi="Arial Narrow"/>
                <w:b/>
                <w:bCs/>
                <w:sz w:val="18"/>
                <w:szCs w:val="18"/>
              </w:rPr>
              <w:t>Dlhodobé pôžičky</w:t>
            </w:r>
          </w:p>
        </w:tc>
      </w:tr>
      <w:tr w:rsidR="00F11FDF" w:rsidRPr="00F11FDF" w:rsidTr="00907108">
        <w:trPr>
          <w:trHeight w:val="397"/>
          <w:jc w:val="center"/>
        </w:trPr>
        <w:tc>
          <w:tcPr>
            <w:tcW w:w="2235" w:type="dxa"/>
            <w:tcBorders>
              <w:top w:val="single" w:sz="12" w:space="0" w:color="auto"/>
              <w:right w:val="single" w:sz="12" w:space="0" w:color="auto"/>
            </w:tcBorders>
            <w:noWrap/>
            <w:vAlign w:val="center"/>
            <w:hideMark/>
          </w:tcPr>
          <w:p w:rsidR="00F11FDF" w:rsidRPr="00F11FDF" w:rsidRDefault="00F11FDF" w:rsidP="00907108">
            <w:pPr>
              <w:rPr>
                <w:rFonts w:ascii="Arial Narrow" w:hAnsi="Arial Narrow"/>
                <w:sz w:val="18"/>
                <w:szCs w:val="18"/>
              </w:rPr>
            </w:pPr>
            <w:r w:rsidRPr="00F11FDF">
              <w:rPr>
                <w:rFonts w:ascii="Arial Narrow" w:hAnsi="Arial Narrow"/>
                <w:sz w:val="18"/>
                <w:szCs w:val="18"/>
              </w:rPr>
              <w:t> </w:t>
            </w:r>
          </w:p>
        </w:tc>
        <w:tc>
          <w:tcPr>
            <w:tcW w:w="877" w:type="dxa"/>
            <w:tcBorders>
              <w:top w:val="single" w:sz="12" w:space="0" w:color="auto"/>
              <w:left w:val="single" w:sz="12" w:space="0" w:color="auto"/>
            </w:tcBorders>
            <w:noWrap/>
            <w:vAlign w:val="center"/>
            <w:hideMark/>
          </w:tcPr>
          <w:p w:rsidR="00F11FDF" w:rsidRPr="00F11FDF" w:rsidRDefault="00F11FDF" w:rsidP="00907108">
            <w:pPr>
              <w:rPr>
                <w:rFonts w:ascii="Arial Narrow" w:hAnsi="Arial Narrow"/>
                <w:sz w:val="18"/>
                <w:szCs w:val="18"/>
              </w:rPr>
            </w:pPr>
            <w:r w:rsidRPr="00F11FDF">
              <w:rPr>
                <w:rFonts w:ascii="Arial Narrow" w:hAnsi="Arial Narrow"/>
                <w:sz w:val="18"/>
                <w:szCs w:val="18"/>
              </w:rPr>
              <w:t> </w:t>
            </w:r>
          </w:p>
        </w:tc>
        <w:tc>
          <w:tcPr>
            <w:tcW w:w="824" w:type="dxa"/>
            <w:tcBorders>
              <w:top w:val="single" w:sz="12" w:space="0" w:color="auto"/>
            </w:tcBorders>
            <w:noWrap/>
            <w:vAlign w:val="center"/>
            <w:hideMark/>
          </w:tcPr>
          <w:p w:rsidR="00F11FDF" w:rsidRPr="00F11FDF" w:rsidRDefault="00F11FDF" w:rsidP="00907108">
            <w:pPr>
              <w:rPr>
                <w:rFonts w:ascii="Arial Narrow" w:hAnsi="Arial Narrow"/>
                <w:sz w:val="18"/>
                <w:szCs w:val="18"/>
              </w:rPr>
            </w:pPr>
            <w:r w:rsidRPr="00F11FDF">
              <w:rPr>
                <w:rFonts w:ascii="Arial Narrow" w:hAnsi="Arial Narrow"/>
                <w:sz w:val="18"/>
                <w:szCs w:val="18"/>
              </w:rPr>
              <w:t> </w:t>
            </w:r>
          </w:p>
        </w:tc>
        <w:tc>
          <w:tcPr>
            <w:tcW w:w="1275" w:type="dxa"/>
            <w:tcBorders>
              <w:top w:val="single" w:sz="12" w:space="0" w:color="auto"/>
            </w:tcBorders>
            <w:noWrap/>
            <w:vAlign w:val="center"/>
            <w:hideMark/>
          </w:tcPr>
          <w:p w:rsidR="00F11FDF" w:rsidRPr="00F11FDF" w:rsidRDefault="00F11FDF" w:rsidP="00907108">
            <w:pPr>
              <w:rPr>
                <w:rFonts w:ascii="Arial Narrow" w:hAnsi="Arial Narrow"/>
                <w:sz w:val="18"/>
                <w:szCs w:val="18"/>
              </w:rPr>
            </w:pPr>
            <w:r w:rsidRPr="00F11FDF">
              <w:rPr>
                <w:rFonts w:ascii="Arial Narrow" w:hAnsi="Arial Narrow"/>
                <w:sz w:val="18"/>
                <w:szCs w:val="18"/>
              </w:rPr>
              <w:t> </w:t>
            </w:r>
          </w:p>
        </w:tc>
        <w:tc>
          <w:tcPr>
            <w:tcW w:w="1418" w:type="dxa"/>
            <w:tcBorders>
              <w:top w:val="single" w:sz="12" w:space="0" w:color="auto"/>
            </w:tcBorders>
            <w:noWrap/>
            <w:vAlign w:val="center"/>
            <w:hideMark/>
          </w:tcPr>
          <w:p w:rsidR="00F11FDF" w:rsidRPr="00F11FDF" w:rsidRDefault="00F11FDF" w:rsidP="00907108">
            <w:pPr>
              <w:rPr>
                <w:rFonts w:ascii="Arial Narrow" w:hAnsi="Arial Narrow"/>
                <w:sz w:val="18"/>
                <w:szCs w:val="18"/>
              </w:rPr>
            </w:pPr>
            <w:r w:rsidRPr="00F11FDF">
              <w:rPr>
                <w:rFonts w:ascii="Arial Narrow" w:hAnsi="Arial Narrow"/>
                <w:sz w:val="18"/>
                <w:szCs w:val="18"/>
              </w:rPr>
              <w:t> </w:t>
            </w:r>
          </w:p>
        </w:tc>
        <w:tc>
          <w:tcPr>
            <w:tcW w:w="1134" w:type="dxa"/>
            <w:tcBorders>
              <w:top w:val="single" w:sz="12" w:space="0" w:color="auto"/>
            </w:tcBorders>
          </w:tcPr>
          <w:p w:rsidR="00F11FDF" w:rsidRPr="00F11FDF" w:rsidRDefault="00F11FDF" w:rsidP="00907108">
            <w:pPr>
              <w:rPr>
                <w:rFonts w:ascii="Arial Narrow" w:hAnsi="Arial Narrow"/>
                <w:sz w:val="18"/>
                <w:szCs w:val="18"/>
              </w:rPr>
            </w:pPr>
          </w:p>
        </w:tc>
        <w:tc>
          <w:tcPr>
            <w:tcW w:w="1525" w:type="dxa"/>
            <w:tcBorders>
              <w:top w:val="single" w:sz="12" w:space="0" w:color="auto"/>
            </w:tcBorders>
            <w:noWrap/>
            <w:vAlign w:val="center"/>
            <w:hideMark/>
          </w:tcPr>
          <w:p w:rsidR="00F11FDF" w:rsidRPr="00F11FDF" w:rsidRDefault="00F11FDF" w:rsidP="00907108">
            <w:pPr>
              <w:rPr>
                <w:rFonts w:ascii="Arial Narrow" w:hAnsi="Arial Narrow"/>
                <w:sz w:val="18"/>
                <w:szCs w:val="18"/>
              </w:rPr>
            </w:pPr>
            <w:r w:rsidRPr="00F11FDF">
              <w:rPr>
                <w:rFonts w:ascii="Arial Narrow" w:hAnsi="Arial Narrow"/>
                <w:sz w:val="18"/>
                <w:szCs w:val="18"/>
              </w:rPr>
              <w:t> </w:t>
            </w:r>
          </w:p>
        </w:tc>
      </w:tr>
      <w:tr w:rsidR="00F11FDF" w:rsidRPr="00F11FDF" w:rsidTr="00907108">
        <w:trPr>
          <w:trHeight w:val="397"/>
          <w:jc w:val="center"/>
        </w:trPr>
        <w:tc>
          <w:tcPr>
            <w:tcW w:w="2235" w:type="dxa"/>
            <w:tcBorders>
              <w:right w:val="single" w:sz="12" w:space="0" w:color="auto"/>
            </w:tcBorders>
            <w:noWrap/>
            <w:vAlign w:val="center"/>
            <w:hideMark/>
          </w:tcPr>
          <w:p w:rsidR="00F11FDF" w:rsidRPr="00F11FDF" w:rsidRDefault="00F11FDF" w:rsidP="00907108">
            <w:pPr>
              <w:rPr>
                <w:rFonts w:ascii="Arial Narrow" w:hAnsi="Arial Narrow"/>
                <w:sz w:val="18"/>
                <w:szCs w:val="18"/>
              </w:rPr>
            </w:pPr>
            <w:r w:rsidRPr="00F11FDF">
              <w:rPr>
                <w:rFonts w:ascii="Arial Narrow" w:hAnsi="Arial Narrow"/>
                <w:sz w:val="18"/>
                <w:szCs w:val="18"/>
              </w:rPr>
              <w:t> </w:t>
            </w:r>
          </w:p>
        </w:tc>
        <w:tc>
          <w:tcPr>
            <w:tcW w:w="877" w:type="dxa"/>
            <w:tcBorders>
              <w:left w:val="single" w:sz="12" w:space="0" w:color="auto"/>
            </w:tcBorders>
            <w:noWrap/>
            <w:vAlign w:val="center"/>
            <w:hideMark/>
          </w:tcPr>
          <w:p w:rsidR="00F11FDF" w:rsidRPr="00F11FDF" w:rsidRDefault="00F11FDF" w:rsidP="00907108">
            <w:pPr>
              <w:rPr>
                <w:rFonts w:ascii="Arial Narrow" w:hAnsi="Arial Narrow"/>
                <w:sz w:val="18"/>
                <w:szCs w:val="18"/>
              </w:rPr>
            </w:pPr>
            <w:r w:rsidRPr="00F11FDF">
              <w:rPr>
                <w:rFonts w:ascii="Arial Narrow" w:hAnsi="Arial Narrow"/>
                <w:sz w:val="18"/>
                <w:szCs w:val="18"/>
              </w:rPr>
              <w:t> </w:t>
            </w:r>
          </w:p>
        </w:tc>
        <w:tc>
          <w:tcPr>
            <w:tcW w:w="824" w:type="dxa"/>
            <w:noWrap/>
            <w:vAlign w:val="center"/>
            <w:hideMark/>
          </w:tcPr>
          <w:p w:rsidR="00F11FDF" w:rsidRPr="00F11FDF" w:rsidRDefault="00F11FDF" w:rsidP="00907108">
            <w:pPr>
              <w:rPr>
                <w:rFonts w:ascii="Arial Narrow" w:hAnsi="Arial Narrow"/>
                <w:sz w:val="18"/>
                <w:szCs w:val="18"/>
              </w:rPr>
            </w:pPr>
            <w:r w:rsidRPr="00F11FDF">
              <w:rPr>
                <w:rFonts w:ascii="Arial Narrow" w:hAnsi="Arial Narrow"/>
                <w:sz w:val="18"/>
                <w:szCs w:val="18"/>
              </w:rPr>
              <w:t> </w:t>
            </w:r>
          </w:p>
        </w:tc>
        <w:tc>
          <w:tcPr>
            <w:tcW w:w="1275" w:type="dxa"/>
            <w:noWrap/>
            <w:vAlign w:val="center"/>
            <w:hideMark/>
          </w:tcPr>
          <w:p w:rsidR="00F11FDF" w:rsidRPr="00F11FDF" w:rsidRDefault="00F11FDF" w:rsidP="00907108">
            <w:pPr>
              <w:rPr>
                <w:rFonts w:ascii="Arial Narrow" w:hAnsi="Arial Narrow"/>
                <w:sz w:val="18"/>
                <w:szCs w:val="18"/>
              </w:rPr>
            </w:pPr>
            <w:r w:rsidRPr="00F11FDF">
              <w:rPr>
                <w:rFonts w:ascii="Arial Narrow" w:hAnsi="Arial Narrow"/>
                <w:sz w:val="18"/>
                <w:szCs w:val="18"/>
              </w:rPr>
              <w:t> </w:t>
            </w:r>
          </w:p>
        </w:tc>
        <w:tc>
          <w:tcPr>
            <w:tcW w:w="1418" w:type="dxa"/>
            <w:noWrap/>
            <w:vAlign w:val="center"/>
            <w:hideMark/>
          </w:tcPr>
          <w:p w:rsidR="00F11FDF" w:rsidRPr="00F11FDF" w:rsidRDefault="00F11FDF" w:rsidP="00907108">
            <w:pPr>
              <w:rPr>
                <w:rFonts w:ascii="Arial Narrow" w:hAnsi="Arial Narrow"/>
                <w:sz w:val="18"/>
                <w:szCs w:val="18"/>
              </w:rPr>
            </w:pPr>
            <w:r w:rsidRPr="00F11FDF">
              <w:rPr>
                <w:rFonts w:ascii="Arial Narrow" w:hAnsi="Arial Narrow"/>
                <w:sz w:val="18"/>
                <w:szCs w:val="18"/>
              </w:rPr>
              <w:t> </w:t>
            </w:r>
          </w:p>
        </w:tc>
        <w:tc>
          <w:tcPr>
            <w:tcW w:w="1134" w:type="dxa"/>
          </w:tcPr>
          <w:p w:rsidR="00F11FDF" w:rsidRPr="00F11FDF" w:rsidRDefault="00F11FDF" w:rsidP="00907108">
            <w:pPr>
              <w:rPr>
                <w:rFonts w:ascii="Arial Narrow" w:hAnsi="Arial Narrow"/>
                <w:sz w:val="18"/>
                <w:szCs w:val="18"/>
              </w:rPr>
            </w:pPr>
          </w:p>
        </w:tc>
        <w:tc>
          <w:tcPr>
            <w:tcW w:w="1525" w:type="dxa"/>
            <w:noWrap/>
            <w:vAlign w:val="center"/>
            <w:hideMark/>
          </w:tcPr>
          <w:p w:rsidR="00F11FDF" w:rsidRPr="00F11FDF" w:rsidRDefault="00F11FDF" w:rsidP="00907108">
            <w:pPr>
              <w:rPr>
                <w:rFonts w:ascii="Arial Narrow" w:hAnsi="Arial Narrow"/>
                <w:sz w:val="18"/>
                <w:szCs w:val="18"/>
              </w:rPr>
            </w:pPr>
            <w:r w:rsidRPr="00F11FDF">
              <w:rPr>
                <w:rFonts w:ascii="Arial Narrow" w:hAnsi="Arial Narrow"/>
                <w:sz w:val="18"/>
                <w:szCs w:val="18"/>
              </w:rPr>
              <w:t> </w:t>
            </w:r>
          </w:p>
        </w:tc>
      </w:tr>
      <w:tr w:rsidR="00F11FDF" w:rsidRPr="00F11FDF" w:rsidTr="00907108">
        <w:trPr>
          <w:trHeight w:val="397"/>
          <w:jc w:val="center"/>
        </w:trPr>
        <w:tc>
          <w:tcPr>
            <w:tcW w:w="2235" w:type="dxa"/>
            <w:tcBorders>
              <w:right w:val="single" w:sz="12" w:space="0" w:color="auto"/>
            </w:tcBorders>
            <w:noWrap/>
            <w:vAlign w:val="center"/>
            <w:hideMark/>
          </w:tcPr>
          <w:p w:rsidR="00F11FDF" w:rsidRPr="00F11FDF" w:rsidRDefault="00F11FDF" w:rsidP="00907108">
            <w:pPr>
              <w:rPr>
                <w:rFonts w:ascii="Arial Narrow" w:hAnsi="Arial Narrow"/>
                <w:sz w:val="18"/>
                <w:szCs w:val="18"/>
              </w:rPr>
            </w:pPr>
            <w:r w:rsidRPr="00F11FDF">
              <w:rPr>
                <w:rFonts w:ascii="Arial Narrow" w:hAnsi="Arial Narrow"/>
                <w:sz w:val="18"/>
                <w:szCs w:val="18"/>
              </w:rPr>
              <w:t> </w:t>
            </w:r>
          </w:p>
        </w:tc>
        <w:tc>
          <w:tcPr>
            <w:tcW w:w="877" w:type="dxa"/>
            <w:tcBorders>
              <w:left w:val="single" w:sz="12" w:space="0" w:color="auto"/>
            </w:tcBorders>
            <w:noWrap/>
            <w:vAlign w:val="center"/>
            <w:hideMark/>
          </w:tcPr>
          <w:p w:rsidR="00F11FDF" w:rsidRPr="00F11FDF" w:rsidRDefault="00F11FDF" w:rsidP="00907108">
            <w:pPr>
              <w:rPr>
                <w:rFonts w:ascii="Arial Narrow" w:hAnsi="Arial Narrow"/>
                <w:sz w:val="18"/>
                <w:szCs w:val="18"/>
              </w:rPr>
            </w:pPr>
            <w:r w:rsidRPr="00F11FDF">
              <w:rPr>
                <w:rFonts w:ascii="Arial Narrow" w:hAnsi="Arial Narrow"/>
                <w:sz w:val="18"/>
                <w:szCs w:val="18"/>
              </w:rPr>
              <w:t> </w:t>
            </w:r>
          </w:p>
        </w:tc>
        <w:tc>
          <w:tcPr>
            <w:tcW w:w="824" w:type="dxa"/>
            <w:noWrap/>
            <w:vAlign w:val="center"/>
            <w:hideMark/>
          </w:tcPr>
          <w:p w:rsidR="00F11FDF" w:rsidRPr="00F11FDF" w:rsidRDefault="00F11FDF" w:rsidP="00907108">
            <w:pPr>
              <w:rPr>
                <w:rFonts w:ascii="Arial Narrow" w:hAnsi="Arial Narrow"/>
                <w:sz w:val="18"/>
                <w:szCs w:val="18"/>
              </w:rPr>
            </w:pPr>
            <w:r w:rsidRPr="00F11FDF">
              <w:rPr>
                <w:rFonts w:ascii="Arial Narrow" w:hAnsi="Arial Narrow"/>
                <w:sz w:val="18"/>
                <w:szCs w:val="18"/>
              </w:rPr>
              <w:t> </w:t>
            </w:r>
          </w:p>
        </w:tc>
        <w:tc>
          <w:tcPr>
            <w:tcW w:w="1275" w:type="dxa"/>
            <w:noWrap/>
            <w:vAlign w:val="center"/>
            <w:hideMark/>
          </w:tcPr>
          <w:p w:rsidR="00F11FDF" w:rsidRPr="00F11FDF" w:rsidRDefault="00F11FDF" w:rsidP="00907108">
            <w:pPr>
              <w:rPr>
                <w:rFonts w:ascii="Arial Narrow" w:hAnsi="Arial Narrow"/>
                <w:sz w:val="18"/>
                <w:szCs w:val="18"/>
              </w:rPr>
            </w:pPr>
            <w:r w:rsidRPr="00F11FDF">
              <w:rPr>
                <w:rFonts w:ascii="Arial Narrow" w:hAnsi="Arial Narrow"/>
                <w:sz w:val="18"/>
                <w:szCs w:val="18"/>
              </w:rPr>
              <w:t> </w:t>
            </w:r>
          </w:p>
        </w:tc>
        <w:tc>
          <w:tcPr>
            <w:tcW w:w="1418" w:type="dxa"/>
            <w:noWrap/>
            <w:vAlign w:val="center"/>
            <w:hideMark/>
          </w:tcPr>
          <w:p w:rsidR="00F11FDF" w:rsidRPr="00F11FDF" w:rsidRDefault="00F11FDF" w:rsidP="00907108">
            <w:pPr>
              <w:rPr>
                <w:rFonts w:ascii="Arial Narrow" w:hAnsi="Arial Narrow"/>
                <w:sz w:val="18"/>
                <w:szCs w:val="18"/>
              </w:rPr>
            </w:pPr>
            <w:r w:rsidRPr="00F11FDF">
              <w:rPr>
                <w:rFonts w:ascii="Arial Narrow" w:hAnsi="Arial Narrow"/>
                <w:sz w:val="18"/>
                <w:szCs w:val="18"/>
              </w:rPr>
              <w:t> </w:t>
            </w:r>
          </w:p>
        </w:tc>
        <w:tc>
          <w:tcPr>
            <w:tcW w:w="1134" w:type="dxa"/>
          </w:tcPr>
          <w:p w:rsidR="00F11FDF" w:rsidRPr="00F11FDF" w:rsidRDefault="00F11FDF" w:rsidP="00907108">
            <w:pPr>
              <w:rPr>
                <w:rFonts w:ascii="Arial Narrow" w:hAnsi="Arial Narrow"/>
                <w:sz w:val="18"/>
                <w:szCs w:val="18"/>
              </w:rPr>
            </w:pPr>
          </w:p>
        </w:tc>
        <w:tc>
          <w:tcPr>
            <w:tcW w:w="1525" w:type="dxa"/>
            <w:noWrap/>
            <w:vAlign w:val="center"/>
            <w:hideMark/>
          </w:tcPr>
          <w:p w:rsidR="00F11FDF" w:rsidRPr="00F11FDF" w:rsidRDefault="00F11FDF" w:rsidP="00907108">
            <w:pPr>
              <w:rPr>
                <w:rFonts w:ascii="Arial Narrow" w:hAnsi="Arial Narrow"/>
                <w:sz w:val="18"/>
                <w:szCs w:val="18"/>
              </w:rPr>
            </w:pPr>
            <w:r w:rsidRPr="00F11FDF">
              <w:rPr>
                <w:rFonts w:ascii="Arial Narrow" w:hAnsi="Arial Narrow"/>
                <w:sz w:val="18"/>
                <w:szCs w:val="18"/>
              </w:rPr>
              <w:t> </w:t>
            </w:r>
          </w:p>
        </w:tc>
      </w:tr>
      <w:tr w:rsidR="00F11FDF" w:rsidRPr="00F11FDF" w:rsidTr="00907108">
        <w:trPr>
          <w:trHeight w:val="330"/>
          <w:jc w:val="center"/>
        </w:trPr>
        <w:tc>
          <w:tcPr>
            <w:tcW w:w="9288" w:type="dxa"/>
            <w:gridSpan w:val="7"/>
            <w:tcBorders>
              <w:top w:val="single" w:sz="12" w:space="0" w:color="auto"/>
              <w:bottom w:val="single" w:sz="12" w:space="0" w:color="auto"/>
            </w:tcBorders>
          </w:tcPr>
          <w:p w:rsidR="00F11FDF" w:rsidRPr="00F11FDF" w:rsidRDefault="00F11FDF" w:rsidP="00907108">
            <w:pPr>
              <w:rPr>
                <w:rFonts w:ascii="Arial Narrow" w:hAnsi="Arial Narrow"/>
                <w:sz w:val="18"/>
                <w:szCs w:val="18"/>
              </w:rPr>
            </w:pPr>
            <w:r w:rsidRPr="00F11FDF">
              <w:rPr>
                <w:rFonts w:ascii="Arial Narrow" w:hAnsi="Arial Narrow"/>
                <w:b/>
                <w:bCs/>
                <w:sz w:val="18"/>
                <w:szCs w:val="18"/>
              </w:rPr>
              <w:t>Krátkodobé pôžičky</w:t>
            </w:r>
          </w:p>
        </w:tc>
      </w:tr>
      <w:tr w:rsidR="00F11FDF" w:rsidRPr="00F11FDF" w:rsidTr="00907108">
        <w:trPr>
          <w:trHeight w:val="397"/>
          <w:jc w:val="center"/>
        </w:trPr>
        <w:tc>
          <w:tcPr>
            <w:tcW w:w="2235" w:type="dxa"/>
            <w:tcBorders>
              <w:top w:val="single" w:sz="12" w:space="0" w:color="auto"/>
              <w:right w:val="single" w:sz="12" w:space="0" w:color="auto"/>
            </w:tcBorders>
            <w:noWrap/>
            <w:vAlign w:val="center"/>
            <w:hideMark/>
          </w:tcPr>
          <w:p w:rsidR="00F11FDF" w:rsidRPr="00F11FDF" w:rsidRDefault="00F11FDF" w:rsidP="00907108">
            <w:pPr>
              <w:rPr>
                <w:rFonts w:ascii="Arial Narrow" w:hAnsi="Arial Narrow"/>
                <w:sz w:val="18"/>
                <w:szCs w:val="18"/>
              </w:rPr>
            </w:pPr>
            <w:r w:rsidRPr="00F11FDF">
              <w:rPr>
                <w:rFonts w:ascii="Arial Narrow" w:hAnsi="Arial Narrow"/>
                <w:sz w:val="18"/>
                <w:szCs w:val="18"/>
              </w:rPr>
              <w:t> </w:t>
            </w:r>
          </w:p>
        </w:tc>
        <w:tc>
          <w:tcPr>
            <w:tcW w:w="877" w:type="dxa"/>
            <w:tcBorders>
              <w:top w:val="single" w:sz="12" w:space="0" w:color="auto"/>
              <w:left w:val="single" w:sz="12" w:space="0" w:color="auto"/>
            </w:tcBorders>
            <w:noWrap/>
            <w:vAlign w:val="center"/>
            <w:hideMark/>
          </w:tcPr>
          <w:p w:rsidR="00F11FDF" w:rsidRPr="00F11FDF" w:rsidRDefault="00F11FDF" w:rsidP="00907108">
            <w:pPr>
              <w:rPr>
                <w:rFonts w:ascii="Arial Narrow" w:hAnsi="Arial Narrow"/>
                <w:sz w:val="18"/>
                <w:szCs w:val="18"/>
              </w:rPr>
            </w:pPr>
            <w:r w:rsidRPr="00F11FDF">
              <w:rPr>
                <w:rFonts w:ascii="Arial Narrow" w:hAnsi="Arial Narrow"/>
                <w:sz w:val="18"/>
                <w:szCs w:val="18"/>
              </w:rPr>
              <w:t> </w:t>
            </w:r>
          </w:p>
        </w:tc>
        <w:tc>
          <w:tcPr>
            <w:tcW w:w="824" w:type="dxa"/>
            <w:tcBorders>
              <w:top w:val="single" w:sz="12" w:space="0" w:color="auto"/>
            </w:tcBorders>
            <w:noWrap/>
            <w:vAlign w:val="center"/>
            <w:hideMark/>
          </w:tcPr>
          <w:p w:rsidR="00F11FDF" w:rsidRPr="00F11FDF" w:rsidRDefault="00F11FDF" w:rsidP="00907108">
            <w:pPr>
              <w:rPr>
                <w:rFonts w:ascii="Arial Narrow" w:hAnsi="Arial Narrow"/>
                <w:sz w:val="18"/>
                <w:szCs w:val="18"/>
              </w:rPr>
            </w:pPr>
            <w:r w:rsidRPr="00F11FDF">
              <w:rPr>
                <w:rFonts w:ascii="Arial Narrow" w:hAnsi="Arial Narrow"/>
                <w:sz w:val="18"/>
                <w:szCs w:val="18"/>
              </w:rPr>
              <w:t> </w:t>
            </w:r>
          </w:p>
        </w:tc>
        <w:tc>
          <w:tcPr>
            <w:tcW w:w="1275" w:type="dxa"/>
            <w:tcBorders>
              <w:top w:val="single" w:sz="12" w:space="0" w:color="auto"/>
            </w:tcBorders>
            <w:noWrap/>
            <w:vAlign w:val="center"/>
            <w:hideMark/>
          </w:tcPr>
          <w:p w:rsidR="00F11FDF" w:rsidRPr="00F11FDF" w:rsidRDefault="00F11FDF" w:rsidP="00907108">
            <w:pPr>
              <w:rPr>
                <w:rFonts w:ascii="Arial Narrow" w:hAnsi="Arial Narrow"/>
                <w:sz w:val="18"/>
                <w:szCs w:val="18"/>
              </w:rPr>
            </w:pPr>
            <w:r w:rsidRPr="00F11FDF">
              <w:rPr>
                <w:rFonts w:ascii="Arial Narrow" w:hAnsi="Arial Narrow"/>
                <w:sz w:val="18"/>
                <w:szCs w:val="18"/>
              </w:rPr>
              <w:t> </w:t>
            </w:r>
          </w:p>
        </w:tc>
        <w:tc>
          <w:tcPr>
            <w:tcW w:w="1418" w:type="dxa"/>
            <w:tcBorders>
              <w:top w:val="single" w:sz="12" w:space="0" w:color="auto"/>
            </w:tcBorders>
            <w:noWrap/>
            <w:vAlign w:val="center"/>
            <w:hideMark/>
          </w:tcPr>
          <w:p w:rsidR="00F11FDF" w:rsidRPr="00F11FDF" w:rsidRDefault="00F11FDF" w:rsidP="00907108">
            <w:pPr>
              <w:rPr>
                <w:rFonts w:ascii="Arial Narrow" w:hAnsi="Arial Narrow"/>
                <w:sz w:val="18"/>
                <w:szCs w:val="18"/>
              </w:rPr>
            </w:pPr>
            <w:r w:rsidRPr="00F11FDF">
              <w:rPr>
                <w:rFonts w:ascii="Arial Narrow" w:hAnsi="Arial Narrow"/>
                <w:sz w:val="18"/>
                <w:szCs w:val="18"/>
              </w:rPr>
              <w:t> </w:t>
            </w:r>
          </w:p>
        </w:tc>
        <w:tc>
          <w:tcPr>
            <w:tcW w:w="1134" w:type="dxa"/>
            <w:tcBorders>
              <w:top w:val="single" w:sz="12" w:space="0" w:color="auto"/>
            </w:tcBorders>
          </w:tcPr>
          <w:p w:rsidR="00F11FDF" w:rsidRPr="00F11FDF" w:rsidRDefault="00F11FDF" w:rsidP="00907108">
            <w:pPr>
              <w:rPr>
                <w:rFonts w:ascii="Arial Narrow" w:hAnsi="Arial Narrow"/>
                <w:sz w:val="18"/>
                <w:szCs w:val="18"/>
              </w:rPr>
            </w:pPr>
          </w:p>
        </w:tc>
        <w:tc>
          <w:tcPr>
            <w:tcW w:w="1525" w:type="dxa"/>
            <w:tcBorders>
              <w:top w:val="single" w:sz="12" w:space="0" w:color="auto"/>
            </w:tcBorders>
            <w:noWrap/>
            <w:vAlign w:val="center"/>
            <w:hideMark/>
          </w:tcPr>
          <w:p w:rsidR="00F11FDF" w:rsidRPr="00F11FDF" w:rsidRDefault="00F11FDF" w:rsidP="00907108">
            <w:pPr>
              <w:rPr>
                <w:rFonts w:ascii="Arial Narrow" w:hAnsi="Arial Narrow"/>
                <w:sz w:val="18"/>
                <w:szCs w:val="18"/>
              </w:rPr>
            </w:pPr>
            <w:r w:rsidRPr="00F11FDF">
              <w:rPr>
                <w:rFonts w:ascii="Arial Narrow" w:hAnsi="Arial Narrow"/>
                <w:sz w:val="18"/>
                <w:szCs w:val="18"/>
              </w:rPr>
              <w:t> </w:t>
            </w:r>
          </w:p>
        </w:tc>
      </w:tr>
      <w:tr w:rsidR="00F11FDF" w:rsidRPr="00F11FDF" w:rsidTr="00907108">
        <w:trPr>
          <w:trHeight w:val="397"/>
          <w:jc w:val="center"/>
        </w:trPr>
        <w:tc>
          <w:tcPr>
            <w:tcW w:w="2235" w:type="dxa"/>
            <w:tcBorders>
              <w:right w:val="single" w:sz="12" w:space="0" w:color="auto"/>
            </w:tcBorders>
            <w:noWrap/>
            <w:vAlign w:val="center"/>
            <w:hideMark/>
          </w:tcPr>
          <w:p w:rsidR="00F11FDF" w:rsidRPr="00F11FDF" w:rsidRDefault="00F11FDF" w:rsidP="00907108">
            <w:pPr>
              <w:rPr>
                <w:rFonts w:ascii="Arial Narrow" w:hAnsi="Arial Narrow"/>
                <w:sz w:val="18"/>
                <w:szCs w:val="18"/>
              </w:rPr>
            </w:pPr>
            <w:r w:rsidRPr="00F11FDF">
              <w:rPr>
                <w:rFonts w:ascii="Arial Narrow" w:hAnsi="Arial Narrow"/>
                <w:sz w:val="18"/>
                <w:szCs w:val="18"/>
              </w:rPr>
              <w:t> </w:t>
            </w:r>
          </w:p>
        </w:tc>
        <w:tc>
          <w:tcPr>
            <w:tcW w:w="877" w:type="dxa"/>
            <w:tcBorders>
              <w:left w:val="single" w:sz="12" w:space="0" w:color="auto"/>
            </w:tcBorders>
            <w:noWrap/>
            <w:vAlign w:val="center"/>
            <w:hideMark/>
          </w:tcPr>
          <w:p w:rsidR="00F11FDF" w:rsidRPr="00F11FDF" w:rsidRDefault="00F11FDF" w:rsidP="00907108">
            <w:pPr>
              <w:rPr>
                <w:rFonts w:ascii="Arial Narrow" w:hAnsi="Arial Narrow"/>
                <w:sz w:val="18"/>
                <w:szCs w:val="18"/>
              </w:rPr>
            </w:pPr>
            <w:r w:rsidRPr="00F11FDF">
              <w:rPr>
                <w:rFonts w:ascii="Arial Narrow" w:hAnsi="Arial Narrow"/>
                <w:sz w:val="18"/>
                <w:szCs w:val="18"/>
              </w:rPr>
              <w:t> </w:t>
            </w:r>
          </w:p>
        </w:tc>
        <w:tc>
          <w:tcPr>
            <w:tcW w:w="824" w:type="dxa"/>
            <w:noWrap/>
            <w:vAlign w:val="center"/>
            <w:hideMark/>
          </w:tcPr>
          <w:p w:rsidR="00F11FDF" w:rsidRPr="00F11FDF" w:rsidRDefault="00F11FDF" w:rsidP="00907108">
            <w:pPr>
              <w:rPr>
                <w:rFonts w:ascii="Arial Narrow" w:hAnsi="Arial Narrow"/>
                <w:sz w:val="18"/>
                <w:szCs w:val="18"/>
              </w:rPr>
            </w:pPr>
            <w:r w:rsidRPr="00F11FDF">
              <w:rPr>
                <w:rFonts w:ascii="Arial Narrow" w:hAnsi="Arial Narrow"/>
                <w:sz w:val="18"/>
                <w:szCs w:val="18"/>
              </w:rPr>
              <w:t> </w:t>
            </w:r>
          </w:p>
        </w:tc>
        <w:tc>
          <w:tcPr>
            <w:tcW w:w="1275" w:type="dxa"/>
            <w:noWrap/>
            <w:vAlign w:val="center"/>
            <w:hideMark/>
          </w:tcPr>
          <w:p w:rsidR="00F11FDF" w:rsidRPr="00F11FDF" w:rsidRDefault="00F11FDF" w:rsidP="00907108">
            <w:pPr>
              <w:rPr>
                <w:rFonts w:ascii="Arial Narrow" w:hAnsi="Arial Narrow"/>
                <w:sz w:val="18"/>
                <w:szCs w:val="18"/>
              </w:rPr>
            </w:pPr>
            <w:r w:rsidRPr="00F11FDF">
              <w:rPr>
                <w:rFonts w:ascii="Arial Narrow" w:hAnsi="Arial Narrow"/>
                <w:sz w:val="18"/>
                <w:szCs w:val="18"/>
              </w:rPr>
              <w:t> </w:t>
            </w:r>
          </w:p>
        </w:tc>
        <w:tc>
          <w:tcPr>
            <w:tcW w:w="1418" w:type="dxa"/>
            <w:noWrap/>
            <w:vAlign w:val="center"/>
            <w:hideMark/>
          </w:tcPr>
          <w:p w:rsidR="00F11FDF" w:rsidRPr="00F11FDF" w:rsidRDefault="00F11FDF" w:rsidP="00907108">
            <w:pPr>
              <w:rPr>
                <w:rFonts w:ascii="Arial Narrow" w:hAnsi="Arial Narrow"/>
                <w:sz w:val="18"/>
                <w:szCs w:val="18"/>
              </w:rPr>
            </w:pPr>
            <w:r w:rsidRPr="00F11FDF">
              <w:rPr>
                <w:rFonts w:ascii="Arial Narrow" w:hAnsi="Arial Narrow"/>
                <w:sz w:val="18"/>
                <w:szCs w:val="18"/>
              </w:rPr>
              <w:t> </w:t>
            </w:r>
          </w:p>
        </w:tc>
        <w:tc>
          <w:tcPr>
            <w:tcW w:w="1134" w:type="dxa"/>
          </w:tcPr>
          <w:p w:rsidR="00F11FDF" w:rsidRPr="00F11FDF" w:rsidRDefault="00F11FDF" w:rsidP="00907108">
            <w:pPr>
              <w:rPr>
                <w:rFonts w:ascii="Arial Narrow" w:hAnsi="Arial Narrow"/>
                <w:sz w:val="18"/>
                <w:szCs w:val="18"/>
              </w:rPr>
            </w:pPr>
          </w:p>
        </w:tc>
        <w:tc>
          <w:tcPr>
            <w:tcW w:w="1525" w:type="dxa"/>
            <w:noWrap/>
            <w:vAlign w:val="center"/>
            <w:hideMark/>
          </w:tcPr>
          <w:p w:rsidR="00F11FDF" w:rsidRPr="00F11FDF" w:rsidRDefault="00F11FDF" w:rsidP="00907108">
            <w:pPr>
              <w:rPr>
                <w:rFonts w:ascii="Arial Narrow" w:hAnsi="Arial Narrow"/>
                <w:sz w:val="18"/>
                <w:szCs w:val="18"/>
              </w:rPr>
            </w:pPr>
            <w:r w:rsidRPr="00F11FDF">
              <w:rPr>
                <w:rFonts w:ascii="Arial Narrow" w:hAnsi="Arial Narrow"/>
                <w:sz w:val="18"/>
                <w:szCs w:val="18"/>
              </w:rPr>
              <w:t> </w:t>
            </w:r>
          </w:p>
        </w:tc>
      </w:tr>
      <w:tr w:rsidR="00F11FDF" w:rsidRPr="00F11FDF" w:rsidTr="00907108">
        <w:trPr>
          <w:trHeight w:val="397"/>
          <w:jc w:val="center"/>
        </w:trPr>
        <w:tc>
          <w:tcPr>
            <w:tcW w:w="2235" w:type="dxa"/>
            <w:tcBorders>
              <w:right w:val="single" w:sz="12" w:space="0" w:color="auto"/>
            </w:tcBorders>
            <w:noWrap/>
            <w:vAlign w:val="center"/>
          </w:tcPr>
          <w:p w:rsidR="00F11FDF" w:rsidRPr="00F11FDF" w:rsidRDefault="00F11FDF" w:rsidP="00907108">
            <w:pPr>
              <w:rPr>
                <w:rFonts w:ascii="Arial Narrow" w:hAnsi="Arial Narrow"/>
                <w:b/>
                <w:bCs/>
                <w:sz w:val="18"/>
                <w:szCs w:val="18"/>
              </w:rPr>
            </w:pPr>
          </w:p>
        </w:tc>
        <w:tc>
          <w:tcPr>
            <w:tcW w:w="877" w:type="dxa"/>
            <w:tcBorders>
              <w:left w:val="single" w:sz="12" w:space="0" w:color="auto"/>
            </w:tcBorders>
            <w:noWrap/>
            <w:vAlign w:val="center"/>
          </w:tcPr>
          <w:p w:rsidR="00F11FDF" w:rsidRPr="00F11FDF" w:rsidRDefault="00F11FDF" w:rsidP="00907108">
            <w:pPr>
              <w:rPr>
                <w:rFonts w:ascii="Arial Narrow" w:hAnsi="Arial Narrow"/>
                <w:sz w:val="18"/>
                <w:szCs w:val="18"/>
              </w:rPr>
            </w:pPr>
          </w:p>
        </w:tc>
        <w:tc>
          <w:tcPr>
            <w:tcW w:w="824" w:type="dxa"/>
            <w:noWrap/>
            <w:vAlign w:val="center"/>
          </w:tcPr>
          <w:p w:rsidR="00F11FDF" w:rsidRPr="00F11FDF" w:rsidRDefault="00F11FDF" w:rsidP="00907108">
            <w:pPr>
              <w:rPr>
                <w:rFonts w:ascii="Arial Narrow" w:hAnsi="Arial Narrow"/>
                <w:sz w:val="18"/>
                <w:szCs w:val="18"/>
              </w:rPr>
            </w:pPr>
          </w:p>
        </w:tc>
        <w:tc>
          <w:tcPr>
            <w:tcW w:w="1275" w:type="dxa"/>
            <w:noWrap/>
            <w:vAlign w:val="center"/>
          </w:tcPr>
          <w:p w:rsidR="00F11FDF" w:rsidRPr="00F11FDF" w:rsidRDefault="00F11FDF" w:rsidP="00907108">
            <w:pPr>
              <w:rPr>
                <w:rFonts w:ascii="Arial Narrow" w:hAnsi="Arial Narrow"/>
                <w:sz w:val="18"/>
                <w:szCs w:val="18"/>
              </w:rPr>
            </w:pPr>
          </w:p>
        </w:tc>
        <w:tc>
          <w:tcPr>
            <w:tcW w:w="1418" w:type="dxa"/>
            <w:noWrap/>
            <w:vAlign w:val="center"/>
          </w:tcPr>
          <w:p w:rsidR="00F11FDF" w:rsidRPr="00F11FDF" w:rsidRDefault="00F11FDF" w:rsidP="00907108">
            <w:pPr>
              <w:rPr>
                <w:rFonts w:ascii="Arial Narrow" w:hAnsi="Arial Narrow"/>
                <w:sz w:val="18"/>
                <w:szCs w:val="18"/>
              </w:rPr>
            </w:pPr>
          </w:p>
        </w:tc>
        <w:tc>
          <w:tcPr>
            <w:tcW w:w="1134" w:type="dxa"/>
          </w:tcPr>
          <w:p w:rsidR="00F11FDF" w:rsidRPr="00F11FDF" w:rsidRDefault="00F11FDF" w:rsidP="00907108">
            <w:pPr>
              <w:rPr>
                <w:rFonts w:ascii="Arial Narrow" w:hAnsi="Arial Narrow"/>
                <w:sz w:val="18"/>
                <w:szCs w:val="18"/>
              </w:rPr>
            </w:pPr>
          </w:p>
        </w:tc>
        <w:tc>
          <w:tcPr>
            <w:tcW w:w="1525" w:type="dxa"/>
            <w:noWrap/>
            <w:vAlign w:val="center"/>
          </w:tcPr>
          <w:p w:rsidR="00F11FDF" w:rsidRPr="00F11FDF" w:rsidRDefault="00F11FDF" w:rsidP="00907108">
            <w:pPr>
              <w:rPr>
                <w:rFonts w:ascii="Arial Narrow" w:hAnsi="Arial Narrow"/>
                <w:sz w:val="18"/>
                <w:szCs w:val="18"/>
              </w:rPr>
            </w:pPr>
          </w:p>
        </w:tc>
      </w:tr>
      <w:tr w:rsidR="00F11FDF" w:rsidRPr="00F11FDF" w:rsidTr="00907108">
        <w:trPr>
          <w:trHeight w:val="345"/>
          <w:jc w:val="center"/>
        </w:trPr>
        <w:tc>
          <w:tcPr>
            <w:tcW w:w="9288" w:type="dxa"/>
            <w:gridSpan w:val="7"/>
            <w:noWrap/>
            <w:vAlign w:val="center"/>
          </w:tcPr>
          <w:p w:rsidR="00F11FDF" w:rsidRPr="00F11FDF" w:rsidRDefault="00F11FDF" w:rsidP="00907108">
            <w:pPr>
              <w:rPr>
                <w:rFonts w:ascii="Arial Narrow" w:hAnsi="Arial Narrow"/>
                <w:sz w:val="18"/>
                <w:szCs w:val="18"/>
              </w:rPr>
            </w:pPr>
            <w:r w:rsidRPr="00F11FDF">
              <w:rPr>
                <w:rFonts w:ascii="Arial Narrow" w:hAnsi="Arial Narrow"/>
                <w:b/>
                <w:bCs/>
                <w:sz w:val="18"/>
                <w:szCs w:val="18"/>
              </w:rPr>
              <w:t>Krátkodobé finančné výpomoci</w:t>
            </w:r>
          </w:p>
        </w:tc>
      </w:tr>
      <w:tr w:rsidR="00F11FDF" w:rsidRPr="00F11FDF" w:rsidTr="00907108">
        <w:trPr>
          <w:trHeight w:val="397"/>
          <w:jc w:val="center"/>
        </w:trPr>
        <w:tc>
          <w:tcPr>
            <w:tcW w:w="2235" w:type="dxa"/>
            <w:tcBorders>
              <w:right w:val="single" w:sz="12" w:space="0" w:color="auto"/>
            </w:tcBorders>
            <w:noWrap/>
            <w:vAlign w:val="center"/>
          </w:tcPr>
          <w:p w:rsidR="00F11FDF" w:rsidRPr="00F11FDF" w:rsidRDefault="00F11FDF" w:rsidP="00907108">
            <w:pPr>
              <w:rPr>
                <w:rFonts w:ascii="Arial Narrow" w:hAnsi="Arial Narrow"/>
                <w:b/>
                <w:bCs/>
                <w:sz w:val="18"/>
                <w:szCs w:val="18"/>
              </w:rPr>
            </w:pPr>
          </w:p>
        </w:tc>
        <w:tc>
          <w:tcPr>
            <w:tcW w:w="877" w:type="dxa"/>
            <w:tcBorders>
              <w:left w:val="single" w:sz="12" w:space="0" w:color="auto"/>
            </w:tcBorders>
            <w:noWrap/>
            <w:vAlign w:val="center"/>
          </w:tcPr>
          <w:p w:rsidR="00F11FDF" w:rsidRPr="00F11FDF" w:rsidRDefault="00F11FDF" w:rsidP="00907108">
            <w:pPr>
              <w:rPr>
                <w:rFonts w:ascii="Arial Narrow" w:hAnsi="Arial Narrow"/>
                <w:sz w:val="18"/>
                <w:szCs w:val="18"/>
              </w:rPr>
            </w:pPr>
          </w:p>
        </w:tc>
        <w:tc>
          <w:tcPr>
            <w:tcW w:w="824" w:type="dxa"/>
            <w:noWrap/>
            <w:vAlign w:val="center"/>
          </w:tcPr>
          <w:p w:rsidR="00F11FDF" w:rsidRPr="00F11FDF" w:rsidRDefault="00F11FDF" w:rsidP="00907108">
            <w:pPr>
              <w:rPr>
                <w:rFonts w:ascii="Arial Narrow" w:hAnsi="Arial Narrow"/>
                <w:sz w:val="18"/>
                <w:szCs w:val="18"/>
              </w:rPr>
            </w:pPr>
          </w:p>
        </w:tc>
        <w:tc>
          <w:tcPr>
            <w:tcW w:w="1275" w:type="dxa"/>
            <w:noWrap/>
            <w:vAlign w:val="center"/>
          </w:tcPr>
          <w:p w:rsidR="00F11FDF" w:rsidRPr="00F11FDF" w:rsidRDefault="00F11FDF" w:rsidP="00907108">
            <w:pPr>
              <w:rPr>
                <w:rFonts w:ascii="Arial Narrow" w:hAnsi="Arial Narrow"/>
                <w:sz w:val="18"/>
                <w:szCs w:val="18"/>
              </w:rPr>
            </w:pPr>
          </w:p>
        </w:tc>
        <w:tc>
          <w:tcPr>
            <w:tcW w:w="1418" w:type="dxa"/>
            <w:noWrap/>
            <w:vAlign w:val="center"/>
          </w:tcPr>
          <w:p w:rsidR="00F11FDF" w:rsidRPr="00F11FDF" w:rsidRDefault="00F11FDF" w:rsidP="00907108">
            <w:pPr>
              <w:rPr>
                <w:rFonts w:ascii="Arial Narrow" w:hAnsi="Arial Narrow"/>
                <w:sz w:val="18"/>
                <w:szCs w:val="18"/>
              </w:rPr>
            </w:pPr>
          </w:p>
        </w:tc>
        <w:tc>
          <w:tcPr>
            <w:tcW w:w="1134" w:type="dxa"/>
          </w:tcPr>
          <w:p w:rsidR="00F11FDF" w:rsidRPr="00F11FDF" w:rsidRDefault="00F11FDF" w:rsidP="00907108">
            <w:pPr>
              <w:rPr>
                <w:rFonts w:ascii="Arial Narrow" w:hAnsi="Arial Narrow"/>
                <w:sz w:val="18"/>
                <w:szCs w:val="18"/>
              </w:rPr>
            </w:pPr>
          </w:p>
        </w:tc>
        <w:tc>
          <w:tcPr>
            <w:tcW w:w="1525" w:type="dxa"/>
            <w:noWrap/>
            <w:vAlign w:val="center"/>
          </w:tcPr>
          <w:p w:rsidR="00F11FDF" w:rsidRPr="00F11FDF" w:rsidRDefault="00F11FDF" w:rsidP="00907108">
            <w:pPr>
              <w:rPr>
                <w:rFonts w:ascii="Arial Narrow" w:hAnsi="Arial Narrow"/>
                <w:sz w:val="18"/>
                <w:szCs w:val="18"/>
              </w:rPr>
            </w:pPr>
          </w:p>
        </w:tc>
      </w:tr>
      <w:tr w:rsidR="00F11FDF" w:rsidRPr="00F11FDF" w:rsidTr="00907108">
        <w:trPr>
          <w:trHeight w:val="397"/>
          <w:jc w:val="center"/>
        </w:trPr>
        <w:tc>
          <w:tcPr>
            <w:tcW w:w="2235" w:type="dxa"/>
            <w:tcBorders>
              <w:bottom w:val="single" w:sz="12" w:space="0" w:color="auto"/>
              <w:right w:val="single" w:sz="12" w:space="0" w:color="auto"/>
            </w:tcBorders>
            <w:noWrap/>
            <w:vAlign w:val="center"/>
          </w:tcPr>
          <w:p w:rsidR="00F11FDF" w:rsidRPr="00F11FDF" w:rsidRDefault="00F11FDF" w:rsidP="00907108">
            <w:pPr>
              <w:rPr>
                <w:rFonts w:ascii="Arial Narrow" w:hAnsi="Arial Narrow"/>
                <w:b/>
                <w:bCs/>
                <w:sz w:val="18"/>
                <w:szCs w:val="18"/>
              </w:rPr>
            </w:pPr>
          </w:p>
        </w:tc>
        <w:tc>
          <w:tcPr>
            <w:tcW w:w="877" w:type="dxa"/>
            <w:tcBorders>
              <w:left w:val="single" w:sz="12" w:space="0" w:color="auto"/>
              <w:bottom w:val="single" w:sz="12" w:space="0" w:color="auto"/>
            </w:tcBorders>
            <w:noWrap/>
            <w:vAlign w:val="center"/>
          </w:tcPr>
          <w:p w:rsidR="00F11FDF" w:rsidRPr="00F11FDF" w:rsidRDefault="00F11FDF" w:rsidP="00907108">
            <w:pPr>
              <w:rPr>
                <w:rFonts w:ascii="Arial Narrow" w:hAnsi="Arial Narrow"/>
                <w:sz w:val="18"/>
                <w:szCs w:val="18"/>
              </w:rPr>
            </w:pPr>
          </w:p>
        </w:tc>
        <w:tc>
          <w:tcPr>
            <w:tcW w:w="824" w:type="dxa"/>
            <w:tcBorders>
              <w:bottom w:val="single" w:sz="12" w:space="0" w:color="auto"/>
            </w:tcBorders>
            <w:noWrap/>
            <w:vAlign w:val="center"/>
          </w:tcPr>
          <w:p w:rsidR="00F11FDF" w:rsidRPr="00F11FDF" w:rsidRDefault="00F11FDF" w:rsidP="00907108">
            <w:pPr>
              <w:rPr>
                <w:rFonts w:ascii="Arial Narrow" w:hAnsi="Arial Narrow"/>
                <w:sz w:val="18"/>
                <w:szCs w:val="18"/>
              </w:rPr>
            </w:pPr>
          </w:p>
        </w:tc>
        <w:tc>
          <w:tcPr>
            <w:tcW w:w="1275" w:type="dxa"/>
            <w:tcBorders>
              <w:bottom w:val="single" w:sz="12" w:space="0" w:color="auto"/>
            </w:tcBorders>
            <w:noWrap/>
            <w:vAlign w:val="center"/>
          </w:tcPr>
          <w:p w:rsidR="00F11FDF" w:rsidRPr="00F11FDF" w:rsidRDefault="00F11FDF" w:rsidP="00907108">
            <w:pPr>
              <w:rPr>
                <w:rFonts w:ascii="Arial Narrow" w:hAnsi="Arial Narrow"/>
                <w:sz w:val="18"/>
                <w:szCs w:val="18"/>
              </w:rPr>
            </w:pPr>
          </w:p>
        </w:tc>
        <w:tc>
          <w:tcPr>
            <w:tcW w:w="1418" w:type="dxa"/>
            <w:tcBorders>
              <w:bottom w:val="single" w:sz="12" w:space="0" w:color="auto"/>
            </w:tcBorders>
            <w:noWrap/>
            <w:vAlign w:val="center"/>
          </w:tcPr>
          <w:p w:rsidR="00F11FDF" w:rsidRPr="00F11FDF" w:rsidRDefault="00F11FDF" w:rsidP="00907108">
            <w:pPr>
              <w:rPr>
                <w:rFonts w:ascii="Arial Narrow" w:hAnsi="Arial Narrow"/>
                <w:sz w:val="18"/>
                <w:szCs w:val="18"/>
              </w:rPr>
            </w:pPr>
          </w:p>
        </w:tc>
        <w:tc>
          <w:tcPr>
            <w:tcW w:w="1134" w:type="dxa"/>
            <w:tcBorders>
              <w:bottom w:val="single" w:sz="12" w:space="0" w:color="auto"/>
            </w:tcBorders>
          </w:tcPr>
          <w:p w:rsidR="00F11FDF" w:rsidRPr="00F11FDF" w:rsidRDefault="00F11FDF" w:rsidP="00907108">
            <w:pPr>
              <w:rPr>
                <w:rFonts w:ascii="Arial Narrow" w:hAnsi="Arial Narrow"/>
                <w:sz w:val="18"/>
                <w:szCs w:val="18"/>
              </w:rPr>
            </w:pPr>
          </w:p>
        </w:tc>
        <w:tc>
          <w:tcPr>
            <w:tcW w:w="1525" w:type="dxa"/>
            <w:tcBorders>
              <w:bottom w:val="single" w:sz="12" w:space="0" w:color="auto"/>
            </w:tcBorders>
            <w:noWrap/>
            <w:vAlign w:val="center"/>
          </w:tcPr>
          <w:p w:rsidR="00F11FDF" w:rsidRPr="00F11FDF" w:rsidRDefault="00F11FDF" w:rsidP="00907108">
            <w:pPr>
              <w:rPr>
                <w:rFonts w:ascii="Arial Narrow" w:hAnsi="Arial Narrow"/>
                <w:sz w:val="18"/>
                <w:szCs w:val="18"/>
              </w:rPr>
            </w:pPr>
          </w:p>
        </w:tc>
      </w:tr>
    </w:tbl>
    <w:p w:rsidR="00F11FDF" w:rsidRPr="00F11FDF" w:rsidRDefault="00F11FDF" w:rsidP="00F11FDF">
      <w:pPr>
        <w:jc w:val="both"/>
        <w:rPr>
          <w:rFonts w:ascii="Arial Narrow" w:hAnsi="Arial Narrow" w:cs="Arial Narrow"/>
          <w:sz w:val="18"/>
          <w:szCs w:val="18"/>
        </w:rPr>
      </w:pPr>
    </w:p>
    <w:p w:rsidR="008D6D25" w:rsidRPr="00F11FDF" w:rsidRDefault="008D6D25" w:rsidP="008D6D25">
      <w:pPr>
        <w:ind w:right="-468"/>
        <w:rPr>
          <w:rFonts w:ascii="Arial Narrow" w:hAnsi="Arial Narrow" w:cs="Arial Narrow"/>
          <w:sz w:val="20"/>
          <w:szCs w:val="20"/>
        </w:rPr>
      </w:pPr>
    </w:p>
    <w:p w:rsidR="00842D1F" w:rsidRPr="00F11FDF" w:rsidRDefault="008D6D25" w:rsidP="008D6D25">
      <w:pPr>
        <w:ind w:right="-468"/>
        <w:rPr>
          <w:rFonts w:ascii="Arial Narrow" w:hAnsi="Arial Narrow" w:cs="Arial Narrow"/>
          <w:sz w:val="20"/>
          <w:szCs w:val="20"/>
        </w:rPr>
      </w:pPr>
      <w:r w:rsidRPr="00F11FDF">
        <w:rPr>
          <w:rFonts w:ascii="Arial Narrow" w:hAnsi="Arial Narrow" w:cs="Arial Narrow"/>
          <w:sz w:val="20"/>
          <w:szCs w:val="20"/>
        </w:rPr>
        <w:t>i.</w:t>
      </w:r>
      <w:r w:rsidR="004C5915" w:rsidRPr="00F11FDF">
        <w:rPr>
          <w:rFonts w:ascii="Arial Narrow" w:hAnsi="Arial Narrow" w:cs="Arial Narrow"/>
          <w:sz w:val="20"/>
          <w:szCs w:val="20"/>
        </w:rPr>
        <w:t>2</w:t>
      </w:r>
      <w:r w:rsidRPr="00F11FDF">
        <w:rPr>
          <w:rFonts w:ascii="Arial Narrow" w:hAnsi="Arial Narrow" w:cs="Arial Narrow"/>
          <w:sz w:val="20"/>
          <w:szCs w:val="20"/>
        </w:rPr>
        <w:t xml:space="preserve">) Bankové úvery, pôžičky a návratné finančné výpomoci - </w:t>
      </w:r>
      <w:r w:rsidRPr="00F11FDF">
        <w:rPr>
          <w:rFonts w:ascii="Arial Narrow" w:hAnsi="Arial Narrow" w:cs="Arial Narrow"/>
          <w:b/>
          <w:sz w:val="20"/>
          <w:szCs w:val="20"/>
          <w:u w:val="single"/>
        </w:rPr>
        <w:t>hodnota v eurách a forma zabezpečenia</w:t>
      </w:r>
      <w:r w:rsidRPr="00F11FDF">
        <w:rPr>
          <w:rFonts w:ascii="Arial Narrow" w:hAnsi="Arial Narrow" w:cs="Arial Narrow"/>
          <w:sz w:val="20"/>
          <w:szCs w:val="20"/>
        </w:rPr>
        <w:t xml:space="preserve">: </w:t>
      </w:r>
    </w:p>
    <w:p w:rsidR="00842D1F" w:rsidRDefault="00F11FDF" w:rsidP="00842D1F">
      <w:pPr>
        <w:ind w:right="-468"/>
        <w:rPr>
          <w:rFonts w:ascii="Arial Narrow" w:hAnsi="Arial Narrow" w:cs="Arial Narrow"/>
          <w:b/>
          <w:sz w:val="20"/>
          <w:szCs w:val="20"/>
        </w:rPr>
      </w:pPr>
      <w:r w:rsidRPr="00F11FDF">
        <w:rPr>
          <w:rFonts w:ascii="Arial Narrow" w:hAnsi="Arial Narrow" w:cs="Arial Narrow"/>
          <w:b/>
          <w:sz w:val="20"/>
          <w:szCs w:val="20"/>
        </w:rPr>
        <w:t>účtovná jednotka NEÚČTUJE</w:t>
      </w:r>
    </w:p>
    <w:p w:rsidR="00F11FDF" w:rsidRPr="00F11FDF" w:rsidRDefault="00F11FDF" w:rsidP="00842D1F">
      <w:pPr>
        <w:ind w:right="-468"/>
        <w:rPr>
          <w:rFonts w:ascii="Arial Narrow" w:hAnsi="Arial Narrow" w:cs="Arial Narrow"/>
          <w:b/>
          <w:sz w:val="20"/>
          <w:szCs w:val="20"/>
        </w:rPr>
      </w:pPr>
    </w:p>
    <w:p w:rsidR="00F11FDF" w:rsidRPr="00F11FDF" w:rsidRDefault="00F11FDF" w:rsidP="00F11FDF">
      <w:pPr>
        <w:numPr>
          <w:ilvl w:val="0"/>
          <w:numId w:val="19"/>
        </w:numPr>
        <w:ind w:right="-468"/>
        <w:rPr>
          <w:rFonts w:ascii="Arial Narrow" w:hAnsi="Arial Narrow" w:cs="Arial Narrow"/>
          <w:b/>
          <w:sz w:val="20"/>
          <w:szCs w:val="20"/>
        </w:rPr>
      </w:pPr>
      <w:r w:rsidRPr="00F11FDF">
        <w:rPr>
          <w:rFonts w:ascii="Arial Narrow" w:hAnsi="Arial Narrow" w:cs="Arial Narrow"/>
          <w:sz w:val="20"/>
          <w:szCs w:val="20"/>
        </w:rPr>
        <w:t xml:space="preserve">Významné </w:t>
      </w:r>
      <w:r w:rsidRPr="00F11FDF">
        <w:rPr>
          <w:rFonts w:ascii="Arial Narrow" w:hAnsi="Arial Narrow" w:cs="Arial Narrow"/>
          <w:sz w:val="20"/>
          <w:szCs w:val="20"/>
          <w:u w:val="single"/>
        </w:rPr>
        <w:t>položky časového rozlíšenia</w:t>
      </w:r>
      <w:r w:rsidRPr="00F11FDF">
        <w:rPr>
          <w:rFonts w:ascii="Arial Narrow" w:hAnsi="Arial Narrow" w:cs="Arial Narrow"/>
          <w:sz w:val="20"/>
          <w:szCs w:val="20"/>
        </w:rPr>
        <w:t xml:space="preserve"> výdavkov budúcich období a výnosov budúcich období: </w:t>
      </w:r>
      <w:r w:rsidRPr="00F11FDF">
        <w:rPr>
          <w:rFonts w:ascii="Arial Narrow" w:hAnsi="Arial Narrow" w:cs="Arial Narrow"/>
          <w:b/>
          <w:sz w:val="20"/>
          <w:szCs w:val="20"/>
        </w:rPr>
        <w:t>účtovná jednotka NEÚČTUJE</w:t>
      </w:r>
    </w:p>
    <w:p w:rsidR="00F11FDF" w:rsidRPr="00F11FDF" w:rsidRDefault="00F11FDF" w:rsidP="00F11FDF">
      <w:pPr>
        <w:ind w:left="360" w:right="-468"/>
        <w:jc w:val="both"/>
        <w:rPr>
          <w:rFonts w:ascii="Arial Narrow" w:hAnsi="Arial Narrow" w:cs="Arial Narrow"/>
          <w:sz w:val="20"/>
          <w:szCs w:val="20"/>
        </w:rPr>
      </w:pPr>
    </w:p>
    <w:p w:rsidR="00F11FDF" w:rsidRPr="00F11FDF" w:rsidRDefault="00F11FDF" w:rsidP="00F11FDF">
      <w:pPr>
        <w:ind w:right="-468"/>
        <w:rPr>
          <w:rFonts w:ascii="Arial Narrow" w:hAnsi="Arial Narrow" w:cs="Arial Narrow"/>
          <w:b/>
          <w:sz w:val="20"/>
          <w:szCs w:val="20"/>
        </w:rPr>
      </w:pPr>
      <w:r w:rsidRPr="00F11FDF">
        <w:rPr>
          <w:rFonts w:ascii="Arial Narrow" w:hAnsi="Arial Narrow" w:cs="Arial Narrow"/>
          <w:sz w:val="20"/>
          <w:szCs w:val="20"/>
        </w:rPr>
        <w:t xml:space="preserve">k) Významné </w:t>
      </w:r>
      <w:r w:rsidRPr="00F11FDF">
        <w:rPr>
          <w:rFonts w:ascii="Arial Narrow" w:hAnsi="Arial Narrow" w:cs="Arial Narrow"/>
          <w:sz w:val="20"/>
          <w:szCs w:val="20"/>
          <w:u w:val="single"/>
        </w:rPr>
        <w:t>položky derivátov</w:t>
      </w:r>
      <w:r w:rsidRPr="00F11FDF">
        <w:rPr>
          <w:rFonts w:ascii="Arial Narrow" w:hAnsi="Arial Narrow" w:cs="Arial Narrow"/>
          <w:sz w:val="20"/>
          <w:szCs w:val="20"/>
        </w:rPr>
        <w:t xml:space="preserve">: </w:t>
      </w:r>
      <w:r w:rsidRPr="00F11FDF">
        <w:rPr>
          <w:rFonts w:ascii="Arial Narrow" w:hAnsi="Arial Narrow" w:cs="Arial Narrow"/>
          <w:b/>
          <w:sz w:val="20"/>
          <w:szCs w:val="20"/>
        </w:rPr>
        <w:t>účtovná jednotka NEÚČTUJE</w:t>
      </w:r>
    </w:p>
    <w:p w:rsidR="00F11FDF" w:rsidRPr="002716CB" w:rsidRDefault="00F11FDF" w:rsidP="00F11FDF">
      <w:pPr>
        <w:ind w:right="-468"/>
        <w:jc w:val="both"/>
        <w:rPr>
          <w:rFonts w:ascii="Arial Narrow" w:hAnsi="Arial Narrow" w:cs="Arial Narrow"/>
          <w:sz w:val="22"/>
          <w:szCs w:val="22"/>
        </w:rPr>
      </w:pPr>
    </w:p>
    <w:p w:rsidR="00F11FDF" w:rsidRPr="00F11FDF" w:rsidRDefault="00F11FDF" w:rsidP="00F11FDF">
      <w:pPr>
        <w:ind w:right="-468"/>
        <w:jc w:val="both"/>
        <w:rPr>
          <w:rFonts w:ascii="Arial Narrow" w:hAnsi="Arial Narrow" w:cs="Arial Narrow"/>
          <w:sz w:val="18"/>
          <w:szCs w:val="18"/>
        </w:rPr>
      </w:pPr>
      <w:r w:rsidRPr="00F11FDF">
        <w:rPr>
          <w:rFonts w:ascii="Arial Narrow" w:hAnsi="Arial Narrow" w:cs="Arial Narrow"/>
          <w:sz w:val="18"/>
          <w:szCs w:val="18"/>
        </w:rPr>
        <w:t xml:space="preserve">Informácie k prílohe č.3 časti G. písm. k) o významných </w:t>
      </w:r>
      <w:r w:rsidRPr="00F11FDF">
        <w:rPr>
          <w:rFonts w:ascii="Arial Narrow" w:hAnsi="Arial Narrow" w:cs="Arial Narrow"/>
          <w:sz w:val="18"/>
          <w:szCs w:val="18"/>
          <w:u w:val="single"/>
        </w:rPr>
        <w:t>položkách derivátov</w:t>
      </w:r>
      <w:r w:rsidRPr="00F11FDF">
        <w:rPr>
          <w:rFonts w:ascii="Arial Narrow" w:hAnsi="Arial Narrow" w:cs="Arial Narrow"/>
          <w:sz w:val="18"/>
          <w:szCs w:val="18"/>
        </w:rPr>
        <w:t xml:space="preserve"> za bežné účtovné obdobie</w:t>
      </w:r>
    </w:p>
    <w:p w:rsidR="00F11FDF" w:rsidRPr="00F11FDF" w:rsidRDefault="00F11FDF" w:rsidP="00F11FDF">
      <w:pPr>
        <w:rPr>
          <w:rFonts w:ascii="Arial Narrow" w:hAnsi="Arial Narrow"/>
          <w:sz w:val="18"/>
          <w:szCs w:val="18"/>
        </w:rPr>
      </w:pPr>
      <w:r w:rsidRPr="00F11FDF">
        <w:rPr>
          <w:rFonts w:ascii="Arial Narrow" w:hAnsi="Arial Narrow"/>
          <w:sz w:val="18"/>
          <w:szCs w:val="18"/>
        </w:rPr>
        <w:t>Tabuľka č. 1</w:t>
      </w:r>
    </w:p>
    <w:tbl>
      <w:tblPr>
        <w:tblW w:w="5000" w:type="pct"/>
        <w:jc w:val="center"/>
        <w:tblLayout w:type="fixed"/>
        <w:tblLook w:val="04A0"/>
      </w:tblPr>
      <w:tblGrid>
        <w:gridCol w:w="4698"/>
        <w:gridCol w:w="1768"/>
        <w:gridCol w:w="17"/>
        <w:gridCol w:w="1917"/>
        <w:gridCol w:w="2612"/>
      </w:tblGrid>
      <w:tr w:rsidR="00F11FDF" w:rsidRPr="00F11FDF" w:rsidTr="00907108">
        <w:trPr>
          <w:trHeight w:val="278"/>
          <w:jc w:val="center"/>
        </w:trPr>
        <w:tc>
          <w:tcPr>
            <w:tcW w:w="3944" w:type="dxa"/>
            <w:vMerge w:val="restart"/>
            <w:tcBorders>
              <w:top w:val="single" w:sz="12" w:space="0" w:color="auto"/>
              <w:left w:val="single" w:sz="12" w:space="0" w:color="auto"/>
              <w:bottom w:val="nil"/>
              <w:right w:val="single" w:sz="12" w:space="0" w:color="auto"/>
            </w:tcBorders>
            <w:noWrap/>
            <w:vAlign w:val="center"/>
            <w:hideMark/>
          </w:tcPr>
          <w:p w:rsidR="00F11FDF" w:rsidRPr="00F11FDF" w:rsidRDefault="00F11FDF" w:rsidP="00907108">
            <w:pPr>
              <w:pStyle w:val="TopHeader"/>
              <w:rPr>
                <w:sz w:val="18"/>
                <w:szCs w:val="18"/>
              </w:rPr>
            </w:pPr>
            <w:r w:rsidRPr="00F11FDF">
              <w:rPr>
                <w:sz w:val="18"/>
                <w:szCs w:val="18"/>
              </w:rPr>
              <w:t>Názov položky</w:t>
            </w:r>
          </w:p>
        </w:tc>
        <w:tc>
          <w:tcPr>
            <w:tcW w:w="3107" w:type="dxa"/>
            <w:gridSpan w:val="3"/>
            <w:tcBorders>
              <w:top w:val="single" w:sz="12" w:space="0" w:color="auto"/>
              <w:left w:val="single" w:sz="12" w:space="0" w:color="auto"/>
              <w:bottom w:val="single" w:sz="12" w:space="0" w:color="auto"/>
              <w:right w:val="single" w:sz="12" w:space="0" w:color="auto"/>
            </w:tcBorders>
            <w:noWrap/>
            <w:vAlign w:val="center"/>
            <w:hideMark/>
          </w:tcPr>
          <w:p w:rsidR="00F11FDF" w:rsidRPr="00F11FDF" w:rsidRDefault="00F11FDF" w:rsidP="00907108">
            <w:pPr>
              <w:pStyle w:val="TopHeader"/>
              <w:rPr>
                <w:sz w:val="18"/>
                <w:szCs w:val="18"/>
              </w:rPr>
            </w:pPr>
            <w:r w:rsidRPr="00F11FDF">
              <w:rPr>
                <w:sz w:val="18"/>
                <w:szCs w:val="18"/>
              </w:rPr>
              <w:t>Účtovná hodnota</w:t>
            </w:r>
          </w:p>
        </w:tc>
        <w:tc>
          <w:tcPr>
            <w:tcW w:w="2192" w:type="dxa"/>
            <w:vMerge w:val="restart"/>
            <w:tcBorders>
              <w:top w:val="single" w:sz="12" w:space="0" w:color="auto"/>
              <w:left w:val="single" w:sz="12" w:space="0" w:color="auto"/>
              <w:bottom w:val="nil"/>
              <w:right w:val="single" w:sz="12" w:space="0" w:color="auto"/>
            </w:tcBorders>
            <w:noWrap/>
            <w:vAlign w:val="center"/>
            <w:hideMark/>
          </w:tcPr>
          <w:p w:rsidR="00F11FDF" w:rsidRPr="00F11FDF" w:rsidRDefault="00F11FDF" w:rsidP="00907108">
            <w:pPr>
              <w:pStyle w:val="TopHeader"/>
              <w:rPr>
                <w:sz w:val="18"/>
                <w:szCs w:val="18"/>
              </w:rPr>
            </w:pPr>
            <w:r w:rsidRPr="00F11FDF">
              <w:rPr>
                <w:sz w:val="18"/>
                <w:szCs w:val="18"/>
              </w:rPr>
              <w:t>Dohodnutá cena podkladového nástroja</w:t>
            </w:r>
          </w:p>
        </w:tc>
      </w:tr>
      <w:tr w:rsidR="00F11FDF" w:rsidRPr="00F11FDF" w:rsidTr="00907108">
        <w:trPr>
          <w:trHeight w:val="284"/>
          <w:jc w:val="center"/>
        </w:trPr>
        <w:tc>
          <w:tcPr>
            <w:tcW w:w="3944" w:type="dxa"/>
            <w:vMerge/>
            <w:tcBorders>
              <w:top w:val="single" w:sz="12" w:space="0" w:color="auto"/>
              <w:left w:val="single" w:sz="12" w:space="0" w:color="auto"/>
              <w:bottom w:val="single" w:sz="4" w:space="0" w:color="auto"/>
              <w:right w:val="single" w:sz="12" w:space="0" w:color="auto"/>
            </w:tcBorders>
            <w:vAlign w:val="center"/>
            <w:hideMark/>
          </w:tcPr>
          <w:p w:rsidR="00F11FDF" w:rsidRPr="00F11FDF" w:rsidRDefault="00F11FDF" w:rsidP="00907108">
            <w:pPr>
              <w:rPr>
                <w:rFonts w:ascii="Arial Narrow" w:hAnsi="Arial Narrow"/>
                <w:b/>
                <w:bCs/>
                <w:sz w:val="18"/>
                <w:szCs w:val="18"/>
              </w:rPr>
            </w:pPr>
          </w:p>
        </w:tc>
        <w:tc>
          <w:tcPr>
            <w:tcW w:w="1484" w:type="dxa"/>
            <w:tcBorders>
              <w:top w:val="single" w:sz="12" w:space="0" w:color="auto"/>
              <w:left w:val="single" w:sz="12" w:space="0" w:color="auto"/>
              <w:bottom w:val="single" w:sz="4" w:space="0" w:color="auto"/>
              <w:right w:val="single" w:sz="12" w:space="0" w:color="auto"/>
            </w:tcBorders>
            <w:noWrap/>
            <w:vAlign w:val="center"/>
            <w:hideMark/>
          </w:tcPr>
          <w:p w:rsidR="00F11FDF" w:rsidRPr="00F11FDF" w:rsidRDefault="00F11FDF" w:rsidP="00907108">
            <w:pPr>
              <w:jc w:val="center"/>
              <w:rPr>
                <w:rFonts w:ascii="Arial Narrow" w:hAnsi="Arial Narrow"/>
                <w:b/>
                <w:sz w:val="18"/>
                <w:szCs w:val="18"/>
              </w:rPr>
            </w:pPr>
            <w:r w:rsidRPr="00F11FDF">
              <w:rPr>
                <w:rFonts w:ascii="Arial Narrow" w:hAnsi="Arial Narrow"/>
                <w:b/>
                <w:sz w:val="18"/>
                <w:szCs w:val="18"/>
              </w:rPr>
              <w:t>pohľadávky</w:t>
            </w:r>
          </w:p>
        </w:tc>
        <w:tc>
          <w:tcPr>
            <w:tcW w:w="1623" w:type="dxa"/>
            <w:gridSpan w:val="2"/>
            <w:tcBorders>
              <w:top w:val="single" w:sz="12" w:space="0" w:color="auto"/>
              <w:left w:val="single" w:sz="12" w:space="0" w:color="auto"/>
              <w:bottom w:val="single" w:sz="4" w:space="0" w:color="auto"/>
              <w:right w:val="single" w:sz="12" w:space="0" w:color="auto"/>
            </w:tcBorders>
            <w:noWrap/>
            <w:vAlign w:val="center"/>
            <w:hideMark/>
          </w:tcPr>
          <w:p w:rsidR="00F11FDF" w:rsidRPr="00F11FDF" w:rsidRDefault="00F11FDF" w:rsidP="00907108">
            <w:pPr>
              <w:jc w:val="center"/>
              <w:rPr>
                <w:rFonts w:ascii="Arial Narrow" w:hAnsi="Arial Narrow"/>
                <w:b/>
                <w:sz w:val="18"/>
                <w:szCs w:val="18"/>
              </w:rPr>
            </w:pPr>
            <w:r w:rsidRPr="00F11FDF">
              <w:rPr>
                <w:rFonts w:ascii="Arial Narrow" w:hAnsi="Arial Narrow"/>
                <w:b/>
                <w:sz w:val="18"/>
                <w:szCs w:val="18"/>
              </w:rPr>
              <w:t>záväzku</w:t>
            </w:r>
          </w:p>
        </w:tc>
        <w:tc>
          <w:tcPr>
            <w:tcW w:w="2192" w:type="dxa"/>
            <w:vMerge/>
            <w:tcBorders>
              <w:top w:val="single" w:sz="12" w:space="0" w:color="auto"/>
              <w:left w:val="single" w:sz="12" w:space="0" w:color="auto"/>
              <w:bottom w:val="single" w:sz="4" w:space="0" w:color="auto"/>
              <w:right w:val="single" w:sz="12" w:space="0" w:color="auto"/>
            </w:tcBorders>
            <w:vAlign w:val="center"/>
            <w:hideMark/>
          </w:tcPr>
          <w:p w:rsidR="00F11FDF" w:rsidRPr="00F11FDF" w:rsidRDefault="00F11FDF" w:rsidP="00907108">
            <w:pPr>
              <w:rPr>
                <w:rFonts w:ascii="Arial Narrow" w:hAnsi="Arial Narrow"/>
                <w:b/>
                <w:bCs/>
                <w:sz w:val="18"/>
                <w:szCs w:val="18"/>
              </w:rPr>
            </w:pPr>
          </w:p>
        </w:tc>
      </w:tr>
      <w:tr w:rsidR="00F11FDF" w:rsidRPr="00F11FDF" w:rsidTr="00907108">
        <w:trPr>
          <w:trHeight w:val="106"/>
          <w:jc w:val="center"/>
        </w:trPr>
        <w:tc>
          <w:tcPr>
            <w:tcW w:w="3944" w:type="dxa"/>
            <w:tcBorders>
              <w:top w:val="single" w:sz="4" w:space="0" w:color="auto"/>
              <w:left w:val="single" w:sz="4" w:space="0" w:color="auto"/>
              <w:bottom w:val="single" w:sz="12" w:space="0" w:color="auto"/>
              <w:right w:val="single" w:sz="12" w:space="0" w:color="auto"/>
            </w:tcBorders>
            <w:noWrap/>
            <w:vAlign w:val="center"/>
            <w:hideMark/>
          </w:tcPr>
          <w:p w:rsidR="00F11FDF" w:rsidRPr="00F11FDF" w:rsidRDefault="00F11FDF" w:rsidP="00907108">
            <w:pPr>
              <w:jc w:val="center"/>
              <w:rPr>
                <w:rFonts w:ascii="Arial Narrow" w:hAnsi="Arial Narrow"/>
                <w:sz w:val="18"/>
                <w:szCs w:val="18"/>
              </w:rPr>
            </w:pPr>
            <w:r w:rsidRPr="00F11FDF">
              <w:rPr>
                <w:rFonts w:ascii="Arial Narrow" w:hAnsi="Arial Narrow"/>
                <w:sz w:val="18"/>
                <w:szCs w:val="18"/>
              </w:rPr>
              <w:t>a</w:t>
            </w:r>
          </w:p>
        </w:tc>
        <w:tc>
          <w:tcPr>
            <w:tcW w:w="1484" w:type="dxa"/>
            <w:tcBorders>
              <w:top w:val="single" w:sz="4" w:space="0" w:color="auto"/>
              <w:left w:val="single" w:sz="12" w:space="0" w:color="auto"/>
              <w:bottom w:val="single" w:sz="12" w:space="0" w:color="auto"/>
              <w:right w:val="single" w:sz="12" w:space="0" w:color="auto"/>
            </w:tcBorders>
            <w:noWrap/>
            <w:vAlign w:val="center"/>
            <w:hideMark/>
          </w:tcPr>
          <w:p w:rsidR="00F11FDF" w:rsidRPr="00F11FDF" w:rsidRDefault="00F11FDF" w:rsidP="00907108">
            <w:pPr>
              <w:jc w:val="center"/>
              <w:rPr>
                <w:rFonts w:ascii="Arial Narrow" w:hAnsi="Arial Narrow"/>
                <w:sz w:val="18"/>
                <w:szCs w:val="18"/>
              </w:rPr>
            </w:pPr>
            <w:r w:rsidRPr="00F11FDF">
              <w:rPr>
                <w:rFonts w:ascii="Arial Narrow" w:hAnsi="Arial Narrow"/>
                <w:sz w:val="18"/>
                <w:szCs w:val="18"/>
              </w:rPr>
              <w:t>b</w:t>
            </w:r>
          </w:p>
        </w:tc>
        <w:tc>
          <w:tcPr>
            <w:tcW w:w="1623" w:type="dxa"/>
            <w:gridSpan w:val="2"/>
            <w:tcBorders>
              <w:top w:val="single" w:sz="4" w:space="0" w:color="auto"/>
              <w:left w:val="single" w:sz="12" w:space="0" w:color="auto"/>
              <w:bottom w:val="single" w:sz="12" w:space="0" w:color="auto"/>
              <w:right w:val="single" w:sz="12" w:space="0" w:color="auto"/>
            </w:tcBorders>
            <w:noWrap/>
            <w:vAlign w:val="center"/>
            <w:hideMark/>
          </w:tcPr>
          <w:p w:rsidR="00F11FDF" w:rsidRPr="00F11FDF" w:rsidRDefault="00F11FDF" w:rsidP="00907108">
            <w:pPr>
              <w:jc w:val="center"/>
              <w:rPr>
                <w:rFonts w:ascii="Arial Narrow" w:hAnsi="Arial Narrow"/>
                <w:sz w:val="18"/>
                <w:szCs w:val="18"/>
              </w:rPr>
            </w:pPr>
            <w:r w:rsidRPr="00F11FDF">
              <w:rPr>
                <w:rFonts w:ascii="Arial Narrow" w:hAnsi="Arial Narrow"/>
                <w:sz w:val="18"/>
                <w:szCs w:val="18"/>
              </w:rPr>
              <w:t>c</w:t>
            </w:r>
          </w:p>
        </w:tc>
        <w:tc>
          <w:tcPr>
            <w:tcW w:w="2192" w:type="dxa"/>
            <w:tcBorders>
              <w:top w:val="single" w:sz="4" w:space="0" w:color="auto"/>
              <w:left w:val="single" w:sz="12" w:space="0" w:color="auto"/>
              <w:bottom w:val="single" w:sz="12" w:space="0" w:color="auto"/>
              <w:right w:val="single" w:sz="4" w:space="0" w:color="auto"/>
            </w:tcBorders>
            <w:noWrap/>
            <w:vAlign w:val="center"/>
            <w:hideMark/>
          </w:tcPr>
          <w:p w:rsidR="00F11FDF" w:rsidRPr="00F11FDF" w:rsidRDefault="00F11FDF" w:rsidP="00907108">
            <w:pPr>
              <w:jc w:val="center"/>
              <w:rPr>
                <w:rFonts w:ascii="Arial Narrow" w:hAnsi="Arial Narrow"/>
                <w:sz w:val="18"/>
                <w:szCs w:val="18"/>
              </w:rPr>
            </w:pPr>
            <w:r w:rsidRPr="00F11FDF">
              <w:rPr>
                <w:rFonts w:ascii="Arial Narrow" w:hAnsi="Arial Narrow"/>
                <w:sz w:val="18"/>
                <w:szCs w:val="18"/>
              </w:rPr>
              <w:t>d</w:t>
            </w:r>
          </w:p>
        </w:tc>
      </w:tr>
      <w:tr w:rsidR="00F11FDF" w:rsidRPr="00F11FDF" w:rsidTr="00907108">
        <w:trPr>
          <w:trHeight w:val="330"/>
          <w:jc w:val="center"/>
        </w:trPr>
        <w:tc>
          <w:tcPr>
            <w:tcW w:w="3944" w:type="dxa"/>
            <w:tcBorders>
              <w:top w:val="single" w:sz="12" w:space="0" w:color="auto"/>
              <w:left w:val="single" w:sz="4" w:space="0" w:color="auto"/>
              <w:bottom w:val="single" w:sz="4" w:space="0" w:color="auto"/>
              <w:right w:val="single" w:sz="12" w:space="0" w:color="auto"/>
            </w:tcBorders>
            <w:noWrap/>
            <w:vAlign w:val="center"/>
            <w:hideMark/>
          </w:tcPr>
          <w:p w:rsidR="00F11FDF" w:rsidRPr="00F11FDF" w:rsidRDefault="00F11FDF" w:rsidP="00907108">
            <w:pPr>
              <w:rPr>
                <w:rFonts w:ascii="Arial Narrow" w:hAnsi="Arial Narrow"/>
                <w:b/>
                <w:sz w:val="18"/>
                <w:szCs w:val="18"/>
              </w:rPr>
            </w:pPr>
            <w:r w:rsidRPr="00F11FDF">
              <w:rPr>
                <w:rFonts w:ascii="Arial Narrow" w:hAnsi="Arial Narrow"/>
                <w:b/>
                <w:sz w:val="18"/>
                <w:szCs w:val="18"/>
              </w:rPr>
              <w:t>Deriváty určené na obchodovanie, z toho: </w:t>
            </w:r>
          </w:p>
        </w:tc>
        <w:tc>
          <w:tcPr>
            <w:tcW w:w="1484" w:type="dxa"/>
            <w:tcBorders>
              <w:top w:val="single" w:sz="12" w:space="0" w:color="auto"/>
              <w:left w:val="single" w:sz="12" w:space="0" w:color="auto"/>
              <w:bottom w:val="single" w:sz="4" w:space="0" w:color="auto"/>
              <w:right w:val="single" w:sz="6" w:space="0" w:color="auto"/>
            </w:tcBorders>
            <w:vAlign w:val="center"/>
          </w:tcPr>
          <w:p w:rsidR="00F11FDF" w:rsidRPr="00F11FDF" w:rsidRDefault="00F11FDF" w:rsidP="00907108">
            <w:pPr>
              <w:rPr>
                <w:rFonts w:ascii="Arial Narrow" w:hAnsi="Arial Narrow"/>
                <w:b/>
                <w:sz w:val="18"/>
                <w:szCs w:val="18"/>
              </w:rPr>
            </w:pPr>
          </w:p>
        </w:tc>
        <w:tc>
          <w:tcPr>
            <w:tcW w:w="1623" w:type="dxa"/>
            <w:gridSpan w:val="2"/>
            <w:tcBorders>
              <w:top w:val="single" w:sz="12" w:space="0" w:color="auto"/>
              <w:left w:val="single" w:sz="6" w:space="0" w:color="auto"/>
              <w:bottom w:val="single" w:sz="4" w:space="0" w:color="auto"/>
              <w:right w:val="single" w:sz="6" w:space="0" w:color="auto"/>
            </w:tcBorders>
            <w:vAlign w:val="center"/>
          </w:tcPr>
          <w:p w:rsidR="00F11FDF" w:rsidRPr="00F11FDF" w:rsidRDefault="00F11FDF" w:rsidP="00907108">
            <w:pPr>
              <w:rPr>
                <w:rFonts w:ascii="Arial Narrow" w:hAnsi="Arial Narrow"/>
                <w:b/>
                <w:sz w:val="18"/>
                <w:szCs w:val="18"/>
              </w:rPr>
            </w:pPr>
          </w:p>
        </w:tc>
        <w:tc>
          <w:tcPr>
            <w:tcW w:w="2192" w:type="dxa"/>
            <w:tcBorders>
              <w:top w:val="single" w:sz="12" w:space="0" w:color="auto"/>
              <w:left w:val="single" w:sz="6" w:space="0" w:color="auto"/>
              <w:bottom w:val="single" w:sz="4" w:space="0" w:color="auto"/>
              <w:right w:val="single" w:sz="4" w:space="0" w:color="auto"/>
            </w:tcBorders>
            <w:vAlign w:val="center"/>
          </w:tcPr>
          <w:p w:rsidR="00F11FDF" w:rsidRPr="00F11FDF" w:rsidRDefault="00F11FDF" w:rsidP="00907108">
            <w:pPr>
              <w:rPr>
                <w:rFonts w:ascii="Arial Narrow" w:hAnsi="Arial Narrow"/>
                <w:b/>
                <w:sz w:val="18"/>
                <w:szCs w:val="18"/>
              </w:rPr>
            </w:pPr>
          </w:p>
        </w:tc>
      </w:tr>
      <w:tr w:rsidR="00F11FDF" w:rsidRPr="00F11FDF" w:rsidTr="00907108">
        <w:trPr>
          <w:trHeight w:val="397"/>
          <w:jc w:val="center"/>
        </w:trPr>
        <w:tc>
          <w:tcPr>
            <w:tcW w:w="3944" w:type="dxa"/>
            <w:tcBorders>
              <w:top w:val="single" w:sz="4" w:space="0" w:color="auto"/>
              <w:left w:val="single" w:sz="12" w:space="0" w:color="auto"/>
              <w:bottom w:val="single" w:sz="6" w:space="0" w:color="auto"/>
              <w:right w:val="single" w:sz="12" w:space="0" w:color="auto"/>
            </w:tcBorders>
            <w:noWrap/>
            <w:vAlign w:val="center"/>
          </w:tcPr>
          <w:p w:rsidR="00F11FDF" w:rsidRPr="00F11FDF" w:rsidRDefault="00F11FDF" w:rsidP="00907108">
            <w:pPr>
              <w:rPr>
                <w:rFonts w:ascii="Arial Narrow" w:hAnsi="Arial Narrow"/>
                <w:sz w:val="18"/>
                <w:szCs w:val="18"/>
              </w:rPr>
            </w:pPr>
          </w:p>
        </w:tc>
        <w:tc>
          <w:tcPr>
            <w:tcW w:w="1484" w:type="dxa"/>
            <w:tcBorders>
              <w:top w:val="single" w:sz="4" w:space="0" w:color="auto"/>
              <w:left w:val="nil"/>
              <w:bottom w:val="single" w:sz="6" w:space="0" w:color="auto"/>
              <w:right w:val="single" w:sz="4" w:space="0" w:color="auto"/>
            </w:tcBorders>
            <w:noWrap/>
            <w:vAlign w:val="center"/>
          </w:tcPr>
          <w:p w:rsidR="00F11FDF" w:rsidRPr="00F11FDF" w:rsidRDefault="00F11FDF" w:rsidP="00907108">
            <w:pPr>
              <w:rPr>
                <w:rFonts w:ascii="Arial Narrow" w:hAnsi="Arial Narrow"/>
                <w:sz w:val="18"/>
                <w:szCs w:val="18"/>
              </w:rPr>
            </w:pPr>
          </w:p>
        </w:tc>
        <w:tc>
          <w:tcPr>
            <w:tcW w:w="1623" w:type="dxa"/>
            <w:gridSpan w:val="2"/>
            <w:tcBorders>
              <w:top w:val="single" w:sz="4" w:space="0" w:color="auto"/>
              <w:left w:val="nil"/>
              <w:bottom w:val="single" w:sz="6" w:space="0" w:color="auto"/>
              <w:right w:val="single" w:sz="4" w:space="0" w:color="auto"/>
            </w:tcBorders>
            <w:noWrap/>
            <w:vAlign w:val="center"/>
          </w:tcPr>
          <w:p w:rsidR="00F11FDF" w:rsidRPr="00F11FDF" w:rsidRDefault="00F11FDF" w:rsidP="00907108">
            <w:pPr>
              <w:rPr>
                <w:rFonts w:ascii="Arial Narrow" w:hAnsi="Arial Narrow"/>
                <w:sz w:val="18"/>
                <w:szCs w:val="18"/>
              </w:rPr>
            </w:pPr>
          </w:p>
        </w:tc>
        <w:tc>
          <w:tcPr>
            <w:tcW w:w="2192" w:type="dxa"/>
            <w:tcBorders>
              <w:top w:val="single" w:sz="4" w:space="0" w:color="auto"/>
              <w:left w:val="nil"/>
              <w:bottom w:val="single" w:sz="6" w:space="0" w:color="auto"/>
              <w:right w:val="single" w:sz="12" w:space="0" w:color="auto"/>
            </w:tcBorders>
            <w:noWrap/>
            <w:vAlign w:val="center"/>
          </w:tcPr>
          <w:p w:rsidR="00F11FDF" w:rsidRPr="00F11FDF" w:rsidRDefault="00F11FDF" w:rsidP="00907108">
            <w:pPr>
              <w:rPr>
                <w:rFonts w:ascii="Arial Narrow" w:hAnsi="Arial Narrow"/>
                <w:sz w:val="18"/>
                <w:szCs w:val="18"/>
              </w:rPr>
            </w:pPr>
          </w:p>
        </w:tc>
      </w:tr>
      <w:tr w:rsidR="00F11FDF" w:rsidRPr="00F11FDF" w:rsidTr="00907108">
        <w:trPr>
          <w:trHeight w:val="397"/>
          <w:jc w:val="center"/>
        </w:trPr>
        <w:tc>
          <w:tcPr>
            <w:tcW w:w="3944" w:type="dxa"/>
            <w:tcBorders>
              <w:top w:val="single" w:sz="6" w:space="0" w:color="auto"/>
              <w:left w:val="single" w:sz="12" w:space="0" w:color="auto"/>
              <w:bottom w:val="single" w:sz="4" w:space="0" w:color="auto"/>
              <w:right w:val="single" w:sz="12" w:space="0" w:color="auto"/>
            </w:tcBorders>
            <w:noWrap/>
            <w:vAlign w:val="center"/>
          </w:tcPr>
          <w:p w:rsidR="00F11FDF" w:rsidRPr="00F11FDF" w:rsidRDefault="00F11FDF" w:rsidP="00907108">
            <w:pPr>
              <w:rPr>
                <w:rFonts w:ascii="Arial Narrow" w:hAnsi="Arial Narrow"/>
                <w:sz w:val="18"/>
                <w:szCs w:val="18"/>
              </w:rPr>
            </w:pPr>
          </w:p>
        </w:tc>
        <w:tc>
          <w:tcPr>
            <w:tcW w:w="1484" w:type="dxa"/>
            <w:tcBorders>
              <w:top w:val="single" w:sz="6" w:space="0" w:color="auto"/>
              <w:left w:val="nil"/>
              <w:bottom w:val="single" w:sz="4" w:space="0" w:color="auto"/>
              <w:right w:val="single" w:sz="4" w:space="0" w:color="auto"/>
            </w:tcBorders>
            <w:noWrap/>
            <w:vAlign w:val="center"/>
          </w:tcPr>
          <w:p w:rsidR="00F11FDF" w:rsidRPr="00F11FDF" w:rsidRDefault="00F11FDF" w:rsidP="00907108">
            <w:pPr>
              <w:rPr>
                <w:rFonts w:ascii="Arial Narrow" w:hAnsi="Arial Narrow"/>
                <w:sz w:val="18"/>
                <w:szCs w:val="18"/>
              </w:rPr>
            </w:pPr>
          </w:p>
        </w:tc>
        <w:tc>
          <w:tcPr>
            <w:tcW w:w="1623" w:type="dxa"/>
            <w:gridSpan w:val="2"/>
            <w:tcBorders>
              <w:top w:val="single" w:sz="6" w:space="0" w:color="auto"/>
              <w:left w:val="nil"/>
              <w:bottom w:val="single" w:sz="4" w:space="0" w:color="auto"/>
              <w:right w:val="single" w:sz="4" w:space="0" w:color="auto"/>
            </w:tcBorders>
            <w:noWrap/>
            <w:vAlign w:val="center"/>
          </w:tcPr>
          <w:p w:rsidR="00F11FDF" w:rsidRPr="00F11FDF" w:rsidRDefault="00F11FDF" w:rsidP="00907108">
            <w:pPr>
              <w:rPr>
                <w:rFonts w:ascii="Arial Narrow" w:hAnsi="Arial Narrow"/>
                <w:sz w:val="18"/>
                <w:szCs w:val="18"/>
              </w:rPr>
            </w:pPr>
          </w:p>
        </w:tc>
        <w:tc>
          <w:tcPr>
            <w:tcW w:w="2192" w:type="dxa"/>
            <w:tcBorders>
              <w:top w:val="single" w:sz="6" w:space="0" w:color="auto"/>
              <w:left w:val="nil"/>
              <w:bottom w:val="single" w:sz="4" w:space="0" w:color="auto"/>
              <w:right w:val="single" w:sz="12" w:space="0" w:color="auto"/>
            </w:tcBorders>
            <w:noWrap/>
            <w:vAlign w:val="center"/>
          </w:tcPr>
          <w:p w:rsidR="00F11FDF" w:rsidRPr="00F11FDF" w:rsidRDefault="00F11FDF" w:rsidP="00907108">
            <w:pPr>
              <w:rPr>
                <w:rFonts w:ascii="Arial Narrow" w:hAnsi="Arial Narrow"/>
                <w:sz w:val="18"/>
                <w:szCs w:val="18"/>
              </w:rPr>
            </w:pPr>
          </w:p>
        </w:tc>
      </w:tr>
      <w:tr w:rsidR="00F11FDF" w:rsidRPr="00F11FDF" w:rsidTr="00907108">
        <w:trPr>
          <w:trHeight w:val="397"/>
          <w:jc w:val="center"/>
        </w:trPr>
        <w:tc>
          <w:tcPr>
            <w:tcW w:w="3944" w:type="dxa"/>
            <w:tcBorders>
              <w:top w:val="single" w:sz="6" w:space="0" w:color="auto"/>
              <w:left w:val="single" w:sz="12" w:space="0" w:color="auto"/>
              <w:bottom w:val="single" w:sz="4" w:space="0" w:color="auto"/>
              <w:right w:val="single" w:sz="12" w:space="0" w:color="auto"/>
            </w:tcBorders>
            <w:noWrap/>
            <w:vAlign w:val="center"/>
          </w:tcPr>
          <w:p w:rsidR="00F11FDF" w:rsidRPr="00F11FDF" w:rsidRDefault="00F11FDF" w:rsidP="00907108">
            <w:pPr>
              <w:rPr>
                <w:rFonts w:ascii="Arial Narrow" w:hAnsi="Arial Narrow"/>
                <w:sz w:val="18"/>
                <w:szCs w:val="18"/>
              </w:rPr>
            </w:pPr>
          </w:p>
        </w:tc>
        <w:tc>
          <w:tcPr>
            <w:tcW w:w="1484" w:type="dxa"/>
            <w:tcBorders>
              <w:top w:val="single" w:sz="6" w:space="0" w:color="auto"/>
              <w:left w:val="nil"/>
              <w:bottom w:val="single" w:sz="4" w:space="0" w:color="auto"/>
              <w:right w:val="single" w:sz="4" w:space="0" w:color="auto"/>
            </w:tcBorders>
            <w:noWrap/>
            <w:vAlign w:val="center"/>
          </w:tcPr>
          <w:p w:rsidR="00F11FDF" w:rsidRPr="00F11FDF" w:rsidRDefault="00F11FDF" w:rsidP="00907108">
            <w:pPr>
              <w:rPr>
                <w:rFonts w:ascii="Arial Narrow" w:hAnsi="Arial Narrow"/>
                <w:sz w:val="18"/>
                <w:szCs w:val="18"/>
              </w:rPr>
            </w:pPr>
          </w:p>
        </w:tc>
        <w:tc>
          <w:tcPr>
            <w:tcW w:w="1623" w:type="dxa"/>
            <w:gridSpan w:val="2"/>
            <w:tcBorders>
              <w:top w:val="single" w:sz="6" w:space="0" w:color="auto"/>
              <w:left w:val="nil"/>
              <w:bottom w:val="single" w:sz="4" w:space="0" w:color="auto"/>
              <w:right w:val="single" w:sz="4" w:space="0" w:color="auto"/>
            </w:tcBorders>
            <w:noWrap/>
            <w:vAlign w:val="center"/>
          </w:tcPr>
          <w:p w:rsidR="00F11FDF" w:rsidRPr="00F11FDF" w:rsidRDefault="00F11FDF" w:rsidP="00907108">
            <w:pPr>
              <w:rPr>
                <w:rFonts w:ascii="Arial Narrow" w:hAnsi="Arial Narrow"/>
                <w:sz w:val="18"/>
                <w:szCs w:val="18"/>
              </w:rPr>
            </w:pPr>
          </w:p>
        </w:tc>
        <w:tc>
          <w:tcPr>
            <w:tcW w:w="2192" w:type="dxa"/>
            <w:tcBorders>
              <w:top w:val="single" w:sz="6" w:space="0" w:color="auto"/>
              <w:left w:val="nil"/>
              <w:bottom w:val="single" w:sz="4" w:space="0" w:color="auto"/>
              <w:right w:val="single" w:sz="12" w:space="0" w:color="auto"/>
            </w:tcBorders>
            <w:noWrap/>
            <w:vAlign w:val="center"/>
          </w:tcPr>
          <w:p w:rsidR="00F11FDF" w:rsidRPr="00F11FDF" w:rsidRDefault="00F11FDF" w:rsidP="00907108">
            <w:pPr>
              <w:rPr>
                <w:rFonts w:ascii="Arial Narrow" w:hAnsi="Arial Narrow"/>
                <w:sz w:val="18"/>
                <w:szCs w:val="18"/>
              </w:rPr>
            </w:pPr>
          </w:p>
        </w:tc>
      </w:tr>
      <w:tr w:rsidR="00F11FDF" w:rsidRPr="00F11FDF" w:rsidTr="00907108">
        <w:trPr>
          <w:trHeight w:val="397"/>
          <w:jc w:val="center"/>
        </w:trPr>
        <w:tc>
          <w:tcPr>
            <w:tcW w:w="3944" w:type="dxa"/>
            <w:tcBorders>
              <w:top w:val="single" w:sz="6" w:space="0" w:color="auto"/>
              <w:left w:val="single" w:sz="12" w:space="0" w:color="auto"/>
              <w:bottom w:val="single" w:sz="12" w:space="0" w:color="auto"/>
              <w:right w:val="single" w:sz="12" w:space="0" w:color="auto"/>
            </w:tcBorders>
            <w:noWrap/>
            <w:vAlign w:val="center"/>
          </w:tcPr>
          <w:p w:rsidR="00F11FDF" w:rsidRPr="00F11FDF" w:rsidRDefault="00F11FDF" w:rsidP="00907108">
            <w:pPr>
              <w:rPr>
                <w:rFonts w:ascii="Arial Narrow" w:hAnsi="Arial Narrow"/>
                <w:sz w:val="18"/>
                <w:szCs w:val="18"/>
              </w:rPr>
            </w:pPr>
          </w:p>
        </w:tc>
        <w:tc>
          <w:tcPr>
            <w:tcW w:w="1484" w:type="dxa"/>
            <w:tcBorders>
              <w:top w:val="single" w:sz="6" w:space="0" w:color="auto"/>
              <w:left w:val="nil"/>
              <w:bottom w:val="single" w:sz="12" w:space="0" w:color="auto"/>
              <w:right w:val="single" w:sz="4" w:space="0" w:color="auto"/>
            </w:tcBorders>
            <w:noWrap/>
            <w:vAlign w:val="center"/>
          </w:tcPr>
          <w:p w:rsidR="00F11FDF" w:rsidRPr="00F11FDF" w:rsidRDefault="00F11FDF" w:rsidP="00907108">
            <w:pPr>
              <w:rPr>
                <w:rFonts w:ascii="Arial Narrow" w:hAnsi="Arial Narrow"/>
                <w:sz w:val="18"/>
                <w:szCs w:val="18"/>
              </w:rPr>
            </w:pPr>
          </w:p>
        </w:tc>
        <w:tc>
          <w:tcPr>
            <w:tcW w:w="1623" w:type="dxa"/>
            <w:gridSpan w:val="2"/>
            <w:tcBorders>
              <w:top w:val="single" w:sz="6" w:space="0" w:color="auto"/>
              <w:left w:val="nil"/>
              <w:bottom w:val="single" w:sz="12" w:space="0" w:color="auto"/>
              <w:right w:val="single" w:sz="4" w:space="0" w:color="auto"/>
            </w:tcBorders>
            <w:noWrap/>
            <w:vAlign w:val="center"/>
          </w:tcPr>
          <w:p w:rsidR="00F11FDF" w:rsidRPr="00F11FDF" w:rsidRDefault="00F11FDF" w:rsidP="00907108">
            <w:pPr>
              <w:rPr>
                <w:rFonts w:ascii="Arial Narrow" w:hAnsi="Arial Narrow"/>
                <w:sz w:val="18"/>
                <w:szCs w:val="18"/>
              </w:rPr>
            </w:pPr>
          </w:p>
        </w:tc>
        <w:tc>
          <w:tcPr>
            <w:tcW w:w="2192" w:type="dxa"/>
            <w:tcBorders>
              <w:top w:val="single" w:sz="6" w:space="0" w:color="auto"/>
              <w:left w:val="nil"/>
              <w:bottom w:val="single" w:sz="12" w:space="0" w:color="auto"/>
              <w:right w:val="single" w:sz="12" w:space="0" w:color="auto"/>
            </w:tcBorders>
            <w:noWrap/>
            <w:vAlign w:val="center"/>
          </w:tcPr>
          <w:p w:rsidR="00F11FDF" w:rsidRPr="00F11FDF" w:rsidRDefault="00F11FDF" w:rsidP="00907108">
            <w:pPr>
              <w:rPr>
                <w:rFonts w:ascii="Arial Narrow" w:hAnsi="Arial Narrow"/>
                <w:sz w:val="18"/>
                <w:szCs w:val="18"/>
              </w:rPr>
            </w:pPr>
          </w:p>
        </w:tc>
      </w:tr>
      <w:tr w:rsidR="00F11FDF" w:rsidRPr="00F11FDF" w:rsidTr="00907108">
        <w:trPr>
          <w:trHeight w:val="397"/>
          <w:jc w:val="center"/>
        </w:trPr>
        <w:tc>
          <w:tcPr>
            <w:tcW w:w="3944" w:type="dxa"/>
            <w:tcBorders>
              <w:top w:val="single" w:sz="12" w:space="0" w:color="auto"/>
              <w:left w:val="single" w:sz="12" w:space="0" w:color="auto"/>
              <w:bottom w:val="single" w:sz="12" w:space="0" w:color="auto"/>
              <w:right w:val="single" w:sz="12" w:space="0" w:color="auto"/>
            </w:tcBorders>
            <w:noWrap/>
            <w:vAlign w:val="center"/>
            <w:hideMark/>
          </w:tcPr>
          <w:p w:rsidR="00F11FDF" w:rsidRPr="00F11FDF" w:rsidRDefault="00F11FDF" w:rsidP="00907108">
            <w:pPr>
              <w:rPr>
                <w:rFonts w:ascii="Arial Narrow" w:hAnsi="Arial Narrow"/>
                <w:b/>
                <w:sz w:val="18"/>
                <w:szCs w:val="18"/>
              </w:rPr>
            </w:pPr>
            <w:r w:rsidRPr="00F11FDF">
              <w:rPr>
                <w:rFonts w:ascii="Arial Narrow" w:hAnsi="Arial Narrow"/>
                <w:b/>
                <w:sz w:val="18"/>
                <w:szCs w:val="18"/>
              </w:rPr>
              <w:t>Zabezpečovacie deriváty, z toho:</w:t>
            </w:r>
          </w:p>
        </w:tc>
        <w:tc>
          <w:tcPr>
            <w:tcW w:w="1484" w:type="dxa"/>
            <w:tcBorders>
              <w:top w:val="single" w:sz="12" w:space="0" w:color="auto"/>
              <w:left w:val="nil"/>
              <w:bottom w:val="single" w:sz="12" w:space="0" w:color="auto"/>
              <w:right w:val="single" w:sz="4" w:space="0" w:color="auto"/>
            </w:tcBorders>
            <w:noWrap/>
            <w:vAlign w:val="center"/>
          </w:tcPr>
          <w:p w:rsidR="00F11FDF" w:rsidRPr="00F11FDF" w:rsidRDefault="00F11FDF" w:rsidP="00907108">
            <w:pPr>
              <w:rPr>
                <w:rFonts w:ascii="Arial Narrow" w:hAnsi="Arial Narrow"/>
                <w:sz w:val="18"/>
                <w:szCs w:val="18"/>
              </w:rPr>
            </w:pPr>
          </w:p>
        </w:tc>
        <w:tc>
          <w:tcPr>
            <w:tcW w:w="1623" w:type="dxa"/>
            <w:gridSpan w:val="2"/>
            <w:tcBorders>
              <w:top w:val="single" w:sz="12" w:space="0" w:color="auto"/>
              <w:left w:val="nil"/>
              <w:bottom w:val="single" w:sz="12" w:space="0" w:color="auto"/>
              <w:right w:val="single" w:sz="4" w:space="0" w:color="auto"/>
            </w:tcBorders>
            <w:noWrap/>
            <w:vAlign w:val="center"/>
          </w:tcPr>
          <w:p w:rsidR="00F11FDF" w:rsidRPr="00F11FDF" w:rsidRDefault="00F11FDF" w:rsidP="00907108">
            <w:pPr>
              <w:rPr>
                <w:rFonts w:ascii="Arial Narrow" w:hAnsi="Arial Narrow"/>
                <w:sz w:val="18"/>
                <w:szCs w:val="18"/>
              </w:rPr>
            </w:pPr>
          </w:p>
        </w:tc>
        <w:tc>
          <w:tcPr>
            <w:tcW w:w="2192" w:type="dxa"/>
            <w:tcBorders>
              <w:top w:val="single" w:sz="12" w:space="0" w:color="auto"/>
              <w:left w:val="nil"/>
              <w:bottom w:val="single" w:sz="12" w:space="0" w:color="auto"/>
              <w:right w:val="single" w:sz="12" w:space="0" w:color="auto"/>
            </w:tcBorders>
            <w:noWrap/>
            <w:vAlign w:val="center"/>
          </w:tcPr>
          <w:p w:rsidR="00F11FDF" w:rsidRPr="00F11FDF" w:rsidRDefault="00F11FDF" w:rsidP="00907108">
            <w:pPr>
              <w:rPr>
                <w:rFonts w:ascii="Arial Narrow" w:hAnsi="Arial Narrow"/>
                <w:sz w:val="18"/>
                <w:szCs w:val="18"/>
              </w:rPr>
            </w:pPr>
          </w:p>
        </w:tc>
      </w:tr>
      <w:tr w:rsidR="00F11FDF" w:rsidRPr="00F11FDF" w:rsidTr="00907108">
        <w:trPr>
          <w:trHeight w:val="397"/>
          <w:jc w:val="center"/>
        </w:trPr>
        <w:tc>
          <w:tcPr>
            <w:tcW w:w="3944" w:type="dxa"/>
            <w:tcBorders>
              <w:top w:val="single" w:sz="12" w:space="0" w:color="auto"/>
              <w:left w:val="single" w:sz="12" w:space="0" w:color="auto"/>
              <w:bottom w:val="single" w:sz="4" w:space="0" w:color="auto"/>
              <w:right w:val="single" w:sz="12" w:space="0" w:color="auto"/>
            </w:tcBorders>
            <w:noWrap/>
            <w:vAlign w:val="center"/>
          </w:tcPr>
          <w:p w:rsidR="00F11FDF" w:rsidRPr="00F11FDF" w:rsidRDefault="00F11FDF" w:rsidP="00907108">
            <w:pPr>
              <w:rPr>
                <w:rFonts w:ascii="Arial Narrow" w:hAnsi="Arial Narrow"/>
                <w:sz w:val="18"/>
                <w:szCs w:val="18"/>
              </w:rPr>
            </w:pPr>
          </w:p>
        </w:tc>
        <w:tc>
          <w:tcPr>
            <w:tcW w:w="1498" w:type="dxa"/>
            <w:gridSpan w:val="2"/>
            <w:tcBorders>
              <w:top w:val="single" w:sz="12" w:space="0" w:color="auto"/>
              <w:left w:val="nil"/>
              <w:bottom w:val="single" w:sz="4" w:space="0" w:color="auto"/>
              <w:right w:val="single" w:sz="4" w:space="0" w:color="auto"/>
            </w:tcBorders>
            <w:noWrap/>
            <w:vAlign w:val="center"/>
          </w:tcPr>
          <w:p w:rsidR="00F11FDF" w:rsidRPr="00F11FDF" w:rsidRDefault="00F11FDF" w:rsidP="00907108">
            <w:pPr>
              <w:rPr>
                <w:rFonts w:ascii="Arial Narrow" w:hAnsi="Arial Narrow"/>
                <w:sz w:val="18"/>
                <w:szCs w:val="18"/>
              </w:rPr>
            </w:pPr>
          </w:p>
        </w:tc>
        <w:tc>
          <w:tcPr>
            <w:tcW w:w="1609" w:type="dxa"/>
            <w:tcBorders>
              <w:top w:val="single" w:sz="12" w:space="0" w:color="auto"/>
              <w:left w:val="nil"/>
              <w:bottom w:val="single" w:sz="4" w:space="0" w:color="auto"/>
              <w:right w:val="single" w:sz="4" w:space="0" w:color="auto"/>
            </w:tcBorders>
            <w:noWrap/>
            <w:vAlign w:val="center"/>
          </w:tcPr>
          <w:p w:rsidR="00F11FDF" w:rsidRPr="00F11FDF" w:rsidRDefault="00F11FDF" w:rsidP="00907108">
            <w:pPr>
              <w:rPr>
                <w:rFonts w:ascii="Arial Narrow" w:hAnsi="Arial Narrow"/>
                <w:sz w:val="18"/>
                <w:szCs w:val="18"/>
              </w:rPr>
            </w:pPr>
          </w:p>
        </w:tc>
        <w:tc>
          <w:tcPr>
            <w:tcW w:w="2192" w:type="dxa"/>
            <w:tcBorders>
              <w:top w:val="single" w:sz="12" w:space="0" w:color="auto"/>
              <w:left w:val="nil"/>
              <w:bottom w:val="single" w:sz="4" w:space="0" w:color="auto"/>
              <w:right w:val="single" w:sz="12" w:space="0" w:color="auto"/>
            </w:tcBorders>
            <w:noWrap/>
            <w:vAlign w:val="center"/>
          </w:tcPr>
          <w:p w:rsidR="00F11FDF" w:rsidRPr="00F11FDF" w:rsidRDefault="00F11FDF" w:rsidP="00907108">
            <w:pPr>
              <w:rPr>
                <w:rFonts w:ascii="Arial Narrow" w:hAnsi="Arial Narrow"/>
                <w:sz w:val="18"/>
                <w:szCs w:val="18"/>
              </w:rPr>
            </w:pPr>
          </w:p>
        </w:tc>
      </w:tr>
      <w:tr w:rsidR="00F11FDF" w:rsidRPr="00F11FDF" w:rsidTr="00907108">
        <w:trPr>
          <w:trHeight w:val="397"/>
          <w:jc w:val="center"/>
        </w:trPr>
        <w:tc>
          <w:tcPr>
            <w:tcW w:w="3944" w:type="dxa"/>
            <w:tcBorders>
              <w:top w:val="single" w:sz="4" w:space="0" w:color="auto"/>
              <w:left w:val="single" w:sz="12" w:space="0" w:color="auto"/>
              <w:bottom w:val="single" w:sz="6" w:space="0" w:color="auto"/>
              <w:right w:val="single" w:sz="12" w:space="0" w:color="auto"/>
            </w:tcBorders>
            <w:noWrap/>
            <w:vAlign w:val="center"/>
          </w:tcPr>
          <w:p w:rsidR="00F11FDF" w:rsidRPr="00F11FDF" w:rsidRDefault="00F11FDF" w:rsidP="00907108">
            <w:pPr>
              <w:rPr>
                <w:rFonts w:ascii="Arial Narrow" w:hAnsi="Arial Narrow"/>
                <w:sz w:val="18"/>
                <w:szCs w:val="18"/>
              </w:rPr>
            </w:pPr>
          </w:p>
        </w:tc>
        <w:tc>
          <w:tcPr>
            <w:tcW w:w="1498" w:type="dxa"/>
            <w:gridSpan w:val="2"/>
            <w:tcBorders>
              <w:top w:val="single" w:sz="4" w:space="0" w:color="auto"/>
              <w:left w:val="nil"/>
              <w:bottom w:val="single" w:sz="6" w:space="0" w:color="auto"/>
              <w:right w:val="single" w:sz="4" w:space="0" w:color="auto"/>
            </w:tcBorders>
            <w:noWrap/>
            <w:vAlign w:val="center"/>
          </w:tcPr>
          <w:p w:rsidR="00F11FDF" w:rsidRPr="00F11FDF" w:rsidRDefault="00F11FDF" w:rsidP="00907108">
            <w:pPr>
              <w:rPr>
                <w:rFonts w:ascii="Arial Narrow" w:hAnsi="Arial Narrow"/>
                <w:sz w:val="18"/>
                <w:szCs w:val="18"/>
              </w:rPr>
            </w:pPr>
          </w:p>
        </w:tc>
        <w:tc>
          <w:tcPr>
            <w:tcW w:w="1609" w:type="dxa"/>
            <w:tcBorders>
              <w:top w:val="single" w:sz="4" w:space="0" w:color="auto"/>
              <w:left w:val="nil"/>
              <w:bottom w:val="single" w:sz="6" w:space="0" w:color="auto"/>
              <w:right w:val="single" w:sz="4" w:space="0" w:color="auto"/>
            </w:tcBorders>
            <w:noWrap/>
            <w:vAlign w:val="center"/>
          </w:tcPr>
          <w:p w:rsidR="00F11FDF" w:rsidRPr="00F11FDF" w:rsidRDefault="00F11FDF" w:rsidP="00907108">
            <w:pPr>
              <w:rPr>
                <w:rFonts w:ascii="Arial Narrow" w:hAnsi="Arial Narrow"/>
                <w:sz w:val="18"/>
                <w:szCs w:val="18"/>
              </w:rPr>
            </w:pPr>
          </w:p>
        </w:tc>
        <w:tc>
          <w:tcPr>
            <w:tcW w:w="2192" w:type="dxa"/>
            <w:tcBorders>
              <w:top w:val="single" w:sz="4" w:space="0" w:color="auto"/>
              <w:left w:val="nil"/>
              <w:bottom w:val="single" w:sz="6" w:space="0" w:color="auto"/>
              <w:right w:val="single" w:sz="12" w:space="0" w:color="auto"/>
            </w:tcBorders>
            <w:noWrap/>
            <w:vAlign w:val="center"/>
          </w:tcPr>
          <w:p w:rsidR="00F11FDF" w:rsidRPr="00F11FDF" w:rsidRDefault="00F11FDF" w:rsidP="00907108">
            <w:pPr>
              <w:rPr>
                <w:rFonts w:ascii="Arial Narrow" w:hAnsi="Arial Narrow"/>
                <w:sz w:val="18"/>
                <w:szCs w:val="18"/>
              </w:rPr>
            </w:pPr>
          </w:p>
        </w:tc>
      </w:tr>
      <w:tr w:rsidR="00F11FDF" w:rsidRPr="00F11FDF" w:rsidTr="00907108">
        <w:trPr>
          <w:trHeight w:val="397"/>
          <w:jc w:val="center"/>
        </w:trPr>
        <w:tc>
          <w:tcPr>
            <w:tcW w:w="3944" w:type="dxa"/>
            <w:tcBorders>
              <w:top w:val="single" w:sz="4" w:space="0" w:color="auto"/>
              <w:left w:val="single" w:sz="12" w:space="0" w:color="auto"/>
              <w:bottom w:val="single" w:sz="6" w:space="0" w:color="auto"/>
              <w:right w:val="single" w:sz="12" w:space="0" w:color="auto"/>
            </w:tcBorders>
            <w:noWrap/>
            <w:vAlign w:val="center"/>
          </w:tcPr>
          <w:p w:rsidR="00F11FDF" w:rsidRPr="00F11FDF" w:rsidRDefault="00F11FDF" w:rsidP="00907108">
            <w:pPr>
              <w:rPr>
                <w:rFonts w:ascii="Arial Narrow" w:hAnsi="Arial Narrow"/>
                <w:sz w:val="18"/>
                <w:szCs w:val="18"/>
              </w:rPr>
            </w:pPr>
          </w:p>
        </w:tc>
        <w:tc>
          <w:tcPr>
            <w:tcW w:w="1498" w:type="dxa"/>
            <w:gridSpan w:val="2"/>
            <w:tcBorders>
              <w:top w:val="single" w:sz="4" w:space="0" w:color="auto"/>
              <w:left w:val="nil"/>
              <w:bottom w:val="single" w:sz="6" w:space="0" w:color="auto"/>
              <w:right w:val="single" w:sz="4" w:space="0" w:color="auto"/>
            </w:tcBorders>
            <w:noWrap/>
            <w:vAlign w:val="center"/>
          </w:tcPr>
          <w:p w:rsidR="00F11FDF" w:rsidRPr="00F11FDF" w:rsidRDefault="00F11FDF" w:rsidP="00907108">
            <w:pPr>
              <w:rPr>
                <w:rFonts w:ascii="Arial Narrow" w:hAnsi="Arial Narrow"/>
                <w:sz w:val="18"/>
                <w:szCs w:val="18"/>
              </w:rPr>
            </w:pPr>
          </w:p>
        </w:tc>
        <w:tc>
          <w:tcPr>
            <w:tcW w:w="1609" w:type="dxa"/>
            <w:tcBorders>
              <w:top w:val="single" w:sz="4" w:space="0" w:color="auto"/>
              <w:left w:val="nil"/>
              <w:bottom w:val="single" w:sz="6" w:space="0" w:color="auto"/>
              <w:right w:val="single" w:sz="4" w:space="0" w:color="auto"/>
            </w:tcBorders>
            <w:noWrap/>
            <w:vAlign w:val="center"/>
          </w:tcPr>
          <w:p w:rsidR="00F11FDF" w:rsidRPr="00F11FDF" w:rsidRDefault="00F11FDF" w:rsidP="00907108">
            <w:pPr>
              <w:rPr>
                <w:rFonts w:ascii="Arial Narrow" w:hAnsi="Arial Narrow"/>
                <w:sz w:val="18"/>
                <w:szCs w:val="18"/>
              </w:rPr>
            </w:pPr>
          </w:p>
        </w:tc>
        <w:tc>
          <w:tcPr>
            <w:tcW w:w="2192" w:type="dxa"/>
            <w:tcBorders>
              <w:top w:val="single" w:sz="4" w:space="0" w:color="auto"/>
              <w:left w:val="nil"/>
              <w:bottom w:val="single" w:sz="6" w:space="0" w:color="auto"/>
              <w:right w:val="single" w:sz="12" w:space="0" w:color="auto"/>
            </w:tcBorders>
            <w:noWrap/>
            <w:vAlign w:val="center"/>
          </w:tcPr>
          <w:p w:rsidR="00F11FDF" w:rsidRPr="00F11FDF" w:rsidRDefault="00F11FDF" w:rsidP="00907108">
            <w:pPr>
              <w:rPr>
                <w:rFonts w:ascii="Arial Narrow" w:hAnsi="Arial Narrow"/>
                <w:sz w:val="18"/>
                <w:szCs w:val="18"/>
              </w:rPr>
            </w:pPr>
          </w:p>
        </w:tc>
      </w:tr>
      <w:tr w:rsidR="00F11FDF" w:rsidRPr="00F11FDF" w:rsidTr="00907108">
        <w:trPr>
          <w:trHeight w:val="397"/>
          <w:jc w:val="center"/>
        </w:trPr>
        <w:tc>
          <w:tcPr>
            <w:tcW w:w="3944" w:type="dxa"/>
            <w:tcBorders>
              <w:top w:val="single" w:sz="6" w:space="0" w:color="auto"/>
              <w:left w:val="single" w:sz="12" w:space="0" w:color="auto"/>
              <w:bottom w:val="single" w:sz="12" w:space="0" w:color="auto"/>
              <w:right w:val="single" w:sz="12" w:space="0" w:color="auto"/>
            </w:tcBorders>
            <w:noWrap/>
            <w:vAlign w:val="center"/>
          </w:tcPr>
          <w:p w:rsidR="00F11FDF" w:rsidRPr="00F11FDF" w:rsidRDefault="00F11FDF" w:rsidP="00907108">
            <w:pPr>
              <w:rPr>
                <w:rFonts w:ascii="Arial Narrow" w:hAnsi="Arial Narrow"/>
                <w:b/>
                <w:sz w:val="18"/>
                <w:szCs w:val="18"/>
              </w:rPr>
            </w:pPr>
          </w:p>
        </w:tc>
        <w:tc>
          <w:tcPr>
            <w:tcW w:w="1498" w:type="dxa"/>
            <w:gridSpan w:val="2"/>
            <w:tcBorders>
              <w:top w:val="single" w:sz="6" w:space="0" w:color="auto"/>
              <w:left w:val="nil"/>
              <w:bottom w:val="single" w:sz="12" w:space="0" w:color="auto"/>
              <w:right w:val="single" w:sz="4" w:space="0" w:color="auto"/>
            </w:tcBorders>
            <w:noWrap/>
            <w:vAlign w:val="center"/>
          </w:tcPr>
          <w:p w:rsidR="00F11FDF" w:rsidRPr="00F11FDF" w:rsidRDefault="00F11FDF" w:rsidP="00907108">
            <w:pPr>
              <w:rPr>
                <w:rFonts w:ascii="Arial Narrow" w:hAnsi="Arial Narrow"/>
                <w:sz w:val="18"/>
                <w:szCs w:val="18"/>
              </w:rPr>
            </w:pPr>
          </w:p>
        </w:tc>
        <w:tc>
          <w:tcPr>
            <w:tcW w:w="1609" w:type="dxa"/>
            <w:tcBorders>
              <w:top w:val="single" w:sz="6" w:space="0" w:color="auto"/>
              <w:left w:val="nil"/>
              <w:bottom w:val="single" w:sz="12" w:space="0" w:color="auto"/>
              <w:right w:val="single" w:sz="4" w:space="0" w:color="auto"/>
            </w:tcBorders>
            <w:noWrap/>
            <w:vAlign w:val="center"/>
          </w:tcPr>
          <w:p w:rsidR="00F11FDF" w:rsidRPr="00F11FDF" w:rsidRDefault="00F11FDF" w:rsidP="00907108">
            <w:pPr>
              <w:rPr>
                <w:rFonts w:ascii="Arial Narrow" w:hAnsi="Arial Narrow"/>
                <w:sz w:val="18"/>
                <w:szCs w:val="18"/>
              </w:rPr>
            </w:pPr>
          </w:p>
        </w:tc>
        <w:tc>
          <w:tcPr>
            <w:tcW w:w="2192" w:type="dxa"/>
            <w:tcBorders>
              <w:top w:val="single" w:sz="6" w:space="0" w:color="auto"/>
              <w:left w:val="nil"/>
              <w:bottom w:val="single" w:sz="12" w:space="0" w:color="auto"/>
              <w:right w:val="single" w:sz="12" w:space="0" w:color="auto"/>
            </w:tcBorders>
            <w:noWrap/>
            <w:vAlign w:val="center"/>
          </w:tcPr>
          <w:p w:rsidR="00F11FDF" w:rsidRPr="00F11FDF" w:rsidRDefault="00F11FDF" w:rsidP="00907108">
            <w:pPr>
              <w:rPr>
                <w:rFonts w:ascii="Arial Narrow" w:hAnsi="Arial Narrow"/>
                <w:sz w:val="18"/>
                <w:szCs w:val="18"/>
              </w:rPr>
            </w:pPr>
          </w:p>
        </w:tc>
      </w:tr>
    </w:tbl>
    <w:p w:rsidR="00F11FDF" w:rsidRPr="00F11FDF" w:rsidRDefault="00F11FDF" w:rsidP="00F11FDF">
      <w:pPr>
        <w:rPr>
          <w:rFonts w:ascii="Arial Narrow" w:hAnsi="Arial Narrow"/>
          <w:sz w:val="18"/>
          <w:szCs w:val="18"/>
        </w:rPr>
      </w:pPr>
    </w:p>
    <w:p w:rsidR="00F11FDF" w:rsidRPr="00F11FDF" w:rsidRDefault="00F11FDF" w:rsidP="00F11FDF">
      <w:pPr>
        <w:rPr>
          <w:rFonts w:ascii="Arial Narrow" w:hAnsi="Arial Narrow"/>
          <w:sz w:val="18"/>
          <w:szCs w:val="18"/>
        </w:rPr>
      </w:pPr>
      <w:r w:rsidRPr="00F11FDF">
        <w:rPr>
          <w:rFonts w:ascii="Arial Narrow" w:hAnsi="Arial Narrow"/>
          <w:sz w:val="18"/>
          <w:szCs w:val="18"/>
        </w:rPr>
        <w:t>Tabuľka č. 2</w:t>
      </w:r>
    </w:p>
    <w:tbl>
      <w:tblPr>
        <w:tblW w:w="5000" w:type="pct"/>
        <w:jc w:val="center"/>
        <w:tblLayout w:type="fixed"/>
        <w:tblLook w:val="04A0"/>
      </w:tblPr>
      <w:tblGrid>
        <w:gridCol w:w="4689"/>
        <w:gridCol w:w="1994"/>
        <w:gridCol w:w="1176"/>
        <w:gridCol w:w="2017"/>
        <w:gridCol w:w="1136"/>
      </w:tblGrid>
      <w:tr w:rsidR="00F11FDF" w:rsidRPr="00F11FDF" w:rsidTr="00907108">
        <w:trPr>
          <w:trHeight w:val="622"/>
          <w:jc w:val="center"/>
        </w:trPr>
        <w:tc>
          <w:tcPr>
            <w:tcW w:w="3955" w:type="dxa"/>
            <w:vMerge w:val="restart"/>
            <w:tcBorders>
              <w:top w:val="single" w:sz="12" w:space="0" w:color="auto"/>
              <w:left w:val="single" w:sz="12" w:space="0" w:color="auto"/>
              <w:bottom w:val="nil"/>
              <w:right w:val="single" w:sz="12" w:space="0" w:color="auto"/>
            </w:tcBorders>
            <w:noWrap/>
            <w:vAlign w:val="center"/>
            <w:hideMark/>
          </w:tcPr>
          <w:p w:rsidR="00F11FDF" w:rsidRPr="00F11FDF" w:rsidRDefault="00F11FDF" w:rsidP="00907108">
            <w:pPr>
              <w:pStyle w:val="TopHeader"/>
              <w:rPr>
                <w:sz w:val="18"/>
                <w:szCs w:val="18"/>
              </w:rPr>
            </w:pPr>
            <w:r w:rsidRPr="00F11FDF">
              <w:rPr>
                <w:sz w:val="18"/>
                <w:szCs w:val="18"/>
              </w:rPr>
              <w:t>Názov položky</w:t>
            </w:r>
          </w:p>
        </w:tc>
        <w:tc>
          <w:tcPr>
            <w:tcW w:w="2674" w:type="dxa"/>
            <w:gridSpan w:val="2"/>
            <w:tcBorders>
              <w:top w:val="single" w:sz="12" w:space="0" w:color="auto"/>
              <w:left w:val="single" w:sz="12" w:space="0" w:color="auto"/>
              <w:bottom w:val="single" w:sz="12" w:space="0" w:color="auto"/>
              <w:right w:val="single" w:sz="12" w:space="0" w:color="auto"/>
            </w:tcBorders>
            <w:noWrap/>
            <w:vAlign w:val="center"/>
            <w:hideMark/>
          </w:tcPr>
          <w:p w:rsidR="00F11FDF" w:rsidRPr="00F11FDF" w:rsidRDefault="00F11FDF" w:rsidP="00907108">
            <w:pPr>
              <w:pStyle w:val="TopHeader"/>
              <w:rPr>
                <w:sz w:val="18"/>
                <w:szCs w:val="18"/>
              </w:rPr>
            </w:pPr>
            <w:r w:rsidRPr="00F11FDF">
              <w:rPr>
                <w:sz w:val="18"/>
                <w:szCs w:val="18"/>
              </w:rPr>
              <w:t>Bežné účtovné obdobie</w:t>
            </w:r>
          </w:p>
        </w:tc>
        <w:tc>
          <w:tcPr>
            <w:tcW w:w="2659" w:type="dxa"/>
            <w:gridSpan w:val="2"/>
            <w:tcBorders>
              <w:top w:val="single" w:sz="12" w:space="0" w:color="auto"/>
              <w:left w:val="single" w:sz="12" w:space="0" w:color="auto"/>
              <w:bottom w:val="single" w:sz="12" w:space="0" w:color="auto"/>
              <w:right w:val="single" w:sz="12" w:space="0" w:color="auto"/>
            </w:tcBorders>
            <w:vAlign w:val="center"/>
            <w:hideMark/>
          </w:tcPr>
          <w:p w:rsidR="00F11FDF" w:rsidRPr="00F11FDF" w:rsidRDefault="00F11FDF" w:rsidP="00907108">
            <w:pPr>
              <w:pStyle w:val="TopHeader"/>
              <w:rPr>
                <w:sz w:val="18"/>
                <w:szCs w:val="18"/>
              </w:rPr>
            </w:pPr>
            <w:r w:rsidRPr="00F11FDF">
              <w:rPr>
                <w:sz w:val="18"/>
                <w:szCs w:val="18"/>
              </w:rPr>
              <w:t>Bezprostredne predchádzajúce účtovné obdobie</w:t>
            </w:r>
          </w:p>
        </w:tc>
      </w:tr>
      <w:tr w:rsidR="00F11FDF" w:rsidRPr="00F11FDF" w:rsidTr="00907108">
        <w:trPr>
          <w:trHeight w:val="330"/>
          <w:jc w:val="center"/>
        </w:trPr>
        <w:tc>
          <w:tcPr>
            <w:tcW w:w="3955" w:type="dxa"/>
            <w:vMerge/>
            <w:tcBorders>
              <w:top w:val="single" w:sz="12" w:space="0" w:color="auto"/>
              <w:left w:val="single" w:sz="12" w:space="0" w:color="auto"/>
              <w:bottom w:val="nil"/>
              <w:right w:val="single" w:sz="12" w:space="0" w:color="auto"/>
            </w:tcBorders>
            <w:vAlign w:val="center"/>
            <w:hideMark/>
          </w:tcPr>
          <w:p w:rsidR="00F11FDF" w:rsidRPr="00F11FDF" w:rsidRDefault="00F11FDF" w:rsidP="00907108">
            <w:pPr>
              <w:rPr>
                <w:rFonts w:ascii="Arial Narrow" w:hAnsi="Arial Narrow"/>
                <w:b/>
                <w:bCs/>
                <w:sz w:val="18"/>
                <w:szCs w:val="18"/>
              </w:rPr>
            </w:pPr>
          </w:p>
        </w:tc>
        <w:tc>
          <w:tcPr>
            <w:tcW w:w="2674" w:type="dxa"/>
            <w:gridSpan w:val="2"/>
            <w:tcBorders>
              <w:top w:val="single" w:sz="12" w:space="0" w:color="auto"/>
              <w:left w:val="single" w:sz="12" w:space="0" w:color="auto"/>
              <w:bottom w:val="single" w:sz="12" w:space="0" w:color="auto"/>
              <w:right w:val="single" w:sz="12" w:space="0" w:color="auto"/>
            </w:tcBorders>
            <w:noWrap/>
            <w:vAlign w:val="center"/>
            <w:hideMark/>
          </w:tcPr>
          <w:p w:rsidR="00F11FDF" w:rsidRPr="00F11FDF" w:rsidRDefault="00F11FDF" w:rsidP="00907108">
            <w:pPr>
              <w:pStyle w:val="TopHeader"/>
              <w:rPr>
                <w:b w:val="0"/>
                <w:sz w:val="18"/>
                <w:szCs w:val="18"/>
              </w:rPr>
            </w:pPr>
            <w:r w:rsidRPr="00F11FDF">
              <w:rPr>
                <w:b w:val="0"/>
                <w:sz w:val="18"/>
                <w:szCs w:val="18"/>
              </w:rPr>
              <w:t xml:space="preserve">Zmena reálnej hodnoty </w:t>
            </w:r>
            <w:r w:rsidRPr="00F11FDF">
              <w:rPr>
                <w:b w:val="0"/>
                <w:sz w:val="18"/>
                <w:szCs w:val="18"/>
              </w:rPr>
              <w:br/>
              <w:t>(+/-) s vplyvom na</w:t>
            </w:r>
          </w:p>
        </w:tc>
        <w:tc>
          <w:tcPr>
            <w:tcW w:w="2659" w:type="dxa"/>
            <w:gridSpan w:val="2"/>
            <w:tcBorders>
              <w:top w:val="single" w:sz="12" w:space="0" w:color="auto"/>
              <w:left w:val="single" w:sz="12" w:space="0" w:color="auto"/>
              <w:bottom w:val="single" w:sz="12" w:space="0" w:color="auto"/>
              <w:right w:val="single" w:sz="12" w:space="0" w:color="auto"/>
            </w:tcBorders>
            <w:vAlign w:val="center"/>
            <w:hideMark/>
          </w:tcPr>
          <w:p w:rsidR="00F11FDF" w:rsidRPr="00F11FDF" w:rsidRDefault="00F11FDF" w:rsidP="00907108">
            <w:pPr>
              <w:pStyle w:val="TopHeader"/>
              <w:rPr>
                <w:b w:val="0"/>
                <w:sz w:val="18"/>
                <w:szCs w:val="18"/>
              </w:rPr>
            </w:pPr>
            <w:r w:rsidRPr="00F11FDF">
              <w:rPr>
                <w:b w:val="0"/>
                <w:sz w:val="18"/>
                <w:szCs w:val="18"/>
              </w:rPr>
              <w:t>Zmena reálnej hodnoty (+/-) s vplyvom na</w:t>
            </w:r>
          </w:p>
        </w:tc>
      </w:tr>
      <w:tr w:rsidR="00F11FDF" w:rsidRPr="00F11FDF" w:rsidTr="00907108">
        <w:trPr>
          <w:trHeight w:val="345"/>
          <w:jc w:val="center"/>
        </w:trPr>
        <w:tc>
          <w:tcPr>
            <w:tcW w:w="3955" w:type="dxa"/>
            <w:vMerge/>
            <w:tcBorders>
              <w:top w:val="single" w:sz="12" w:space="0" w:color="auto"/>
              <w:left w:val="single" w:sz="12" w:space="0" w:color="auto"/>
              <w:bottom w:val="single" w:sz="4" w:space="0" w:color="auto"/>
              <w:right w:val="single" w:sz="12" w:space="0" w:color="auto"/>
            </w:tcBorders>
            <w:vAlign w:val="center"/>
            <w:hideMark/>
          </w:tcPr>
          <w:p w:rsidR="00F11FDF" w:rsidRPr="00F11FDF" w:rsidRDefault="00F11FDF" w:rsidP="00907108">
            <w:pPr>
              <w:rPr>
                <w:rFonts w:ascii="Arial Narrow" w:hAnsi="Arial Narrow"/>
                <w:b/>
                <w:bCs/>
                <w:sz w:val="18"/>
                <w:szCs w:val="18"/>
              </w:rPr>
            </w:pPr>
          </w:p>
        </w:tc>
        <w:tc>
          <w:tcPr>
            <w:tcW w:w="1682" w:type="dxa"/>
            <w:tcBorders>
              <w:top w:val="single" w:sz="12" w:space="0" w:color="auto"/>
              <w:left w:val="single" w:sz="12" w:space="0" w:color="auto"/>
              <w:bottom w:val="single" w:sz="4" w:space="0" w:color="auto"/>
              <w:right w:val="single" w:sz="12" w:space="0" w:color="auto"/>
            </w:tcBorders>
            <w:noWrap/>
            <w:vAlign w:val="center"/>
            <w:hideMark/>
          </w:tcPr>
          <w:p w:rsidR="00F11FDF" w:rsidRPr="00F11FDF" w:rsidRDefault="00F11FDF" w:rsidP="00907108">
            <w:pPr>
              <w:pStyle w:val="TopHeader"/>
              <w:rPr>
                <w:b w:val="0"/>
                <w:sz w:val="18"/>
                <w:szCs w:val="18"/>
              </w:rPr>
            </w:pPr>
            <w:r w:rsidRPr="00F11FDF">
              <w:rPr>
                <w:b w:val="0"/>
                <w:sz w:val="18"/>
                <w:szCs w:val="18"/>
              </w:rPr>
              <w:t>výsledok hospodárenia</w:t>
            </w:r>
          </w:p>
        </w:tc>
        <w:tc>
          <w:tcPr>
            <w:tcW w:w="992" w:type="dxa"/>
            <w:tcBorders>
              <w:top w:val="single" w:sz="12" w:space="0" w:color="auto"/>
              <w:left w:val="single" w:sz="12" w:space="0" w:color="auto"/>
              <w:bottom w:val="single" w:sz="4" w:space="0" w:color="auto"/>
              <w:right w:val="single" w:sz="12" w:space="0" w:color="auto"/>
            </w:tcBorders>
            <w:noWrap/>
            <w:vAlign w:val="center"/>
            <w:hideMark/>
          </w:tcPr>
          <w:p w:rsidR="00F11FDF" w:rsidRPr="00F11FDF" w:rsidRDefault="00F11FDF" w:rsidP="00907108">
            <w:pPr>
              <w:pStyle w:val="TopHeader"/>
              <w:rPr>
                <w:b w:val="0"/>
                <w:sz w:val="18"/>
                <w:szCs w:val="18"/>
              </w:rPr>
            </w:pPr>
            <w:r w:rsidRPr="00F11FDF">
              <w:rPr>
                <w:b w:val="0"/>
                <w:sz w:val="18"/>
                <w:szCs w:val="18"/>
              </w:rPr>
              <w:t>vlastné imanie</w:t>
            </w:r>
          </w:p>
        </w:tc>
        <w:tc>
          <w:tcPr>
            <w:tcW w:w="1701" w:type="dxa"/>
            <w:tcBorders>
              <w:top w:val="single" w:sz="12" w:space="0" w:color="auto"/>
              <w:left w:val="single" w:sz="12" w:space="0" w:color="auto"/>
              <w:bottom w:val="single" w:sz="4" w:space="0" w:color="auto"/>
              <w:right w:val="single" w:sz="12" w:space="0" w:color="auto"/>
            </w:tcBorders>
            <w:noWrap/>
            <w:vAlign w:val="center"/>
            <w:hideMark/>
          </w:tcPr>
          <w:p w:rsidR="00F11FDF" w:rsidRPr="00F11FDF" w:rsidRDefault="00F11FDF" w:rsidP="00907108">
            <w:pPr>
              <w:pStyle w:val="TopHeader"/>
              <w:rPr>
                <w:b w:val="0"/>
                <w:sz w:val="18"/>
                <w:szCs w:val="18"/>
              </w:rPr>
            </w:pPr>
            <w:r w:rsidRPr="00F11FDF">
              <w:rPr>
                <w:b w:val="0"/>
                <w:sz w:val="18"/>
                <w:szCs w:val="18"/>
              </w:rPr>
              <w:t>výsledok hospodárenia</w:t>
            </w:r>
          </w:p>
        </w:tc>
        <w:tc>
          <w:tcPr>
            <w:tcW w:w="958" w:type="dxa"/>
            <w:tcBorders>
              <w:top w:val="single" w:sz="12" w:space="0" w:color="auto"/>
              <w:left w:val="single" w:sz="12" w:space="0" w:color="auto"/>
              <w:bottom w:val="single" w:sz="4" w:space="0" w:color="auto"/>
              <w:right w:val="single" w:sz="12" w:space="0" w:color="auto"/>
            </w:tcBorders>
            <w:noWrap/>
            <w:vAlign w:val="center"/>
            <w:hideMark/>
          </w:tcPr>
          <w:p w:rsidR="00F11FDF" w:rsidRPr="00F11FDF" w:rsidRDefault="00F11FDF" w:rsidP="00907108">
            <w:pPr>
              <w:pStyle w:val="TopHeader"/>
              <w:rPr>
                <w:b w:val="0"/>
                <w:sz w:val="18"/>
                <w:szCs w:val="18"/>
              </w:rPr>
            </w:pPr>
            <w:r w:rsidRPr="00F11FDF">
              <w:rPr>
                <w:b w:val="0"/>
                <w:sz w:val="18"/>
                <w:szCs w:val="18"/>
              </w:rPr>
              <w:t>vlastné imanie</w:t>
            </w:r>
          </w:p>
        </w:tc>
      </w:tr>
      <w:tr w:rsidR="00F11FDF" w:rsidRPr="00F11FDF" w:rsidTr="00907108">
        <w:trPr>
          <w:trHeight w:val="149"/>
          <w:jc w:val="center"/>
        </w:trPr>
        <w:tc>
          <w:tcPr>
            <w:tcW w:w="3955" w:type="dxa"/>
            <w:tcBorders>
              <w:top w:val="single" w:sz="4" w:space="0" w:color="auto"/>
              <w:left w:val="single" w:sz="4" w:space="0" w:color="auto"/>
              <w:bottom w:val="single" w:sz="4" w:space="0" w:color="auto"/>
              <w:right w:val="single" w:sz="12" w:space="0" w:color="auto"/>
            </w:tcBorders>
            <w:noWrap/>
            <w:vAlign w:val="center"/>
            <w:hideMark/>
          </w:tcPr>
          <w:p w:rsidR="00F11FDF" w:rsidRPr="00F11FDF" w:rsidRDefault="00F11FDF" w:rsidP="00907108">
            <w:pPr>
              <w:jc w:val="center"/>
              <w:rPr>
                <w:rFonts w:ascii="Arial Narrow" w:hAnsi="Arial Narrow"/>
                <w:sz w:val="18"/>
                <w:szCs w:val="18"/>
              </w:rPr>
            </w:pPr>
            <w:r w:rsidRPr="00F11FDF">
              <w:rPr>
                <w:rFonts w:ascii="Arial Narrow" w:hAnsi="Arial Narrow"/>
                <w:sz w:val="18"/>
                <w:szCs w:val="18"/>
              </w:rPr>
              <w:t>a</w:t>
            </w:r>
          </w:p>
        </w:tc>
        <w:tc>
          <w:tcPr>
            <w:tcW w:w="1682" w:type="dxa"/>
            <w:tcBorders>
              <w:top w:val="single" w:sz="4" w:space="0" w:color="auto"/>
              <w:left w:val="single" w:sz="12" w:space="0" w:color="auto"/>
              <w:bottom w:val="single" w:sz="4" w:space="0" w:color="auto"/>
              <w:right w:val="single" w:sz="12" w:space="0" w:color="auto"/>
            </w:tcBorders>
            <w:noWrap/>
            <w:vAlign w:val="center"/>
            <w:hideMark/>
          </w:tcPr>
          <w:p w:rsidR="00F11FDF" w:rsidRPr="00F11FDF" w:rsidRDefault="00F11FDF" w:rsidP="00907108">
            <w:pPr>
              <w:jc w:val="center"/>
              <w:rPr>
                <w:rFonts w:ascii="Arial Narrow" w:hAnsi="Arial Narrow"/>
                <w:sz w:val="18"/>
                <w:szCs w:val="18"/>
              </w:rPr>
            </w:pPr>
            <w:r w:rsidRPr="00F11FDF">
              <w:rPr>
                <w:rFonts w:ascii="Arial Narrow" w:hAnsi="Arial Narrow"/>
                <w:sz w:val="18"/>
                <w:szCs w:val="18"/>
              </w:rPr>
              <w:t>b</w:t>
            </w:r>
          </w:p>
        </w:tc>
        <w:tc>
          <w:tcPr>
            <w:tcW w:w="992" w:type="dxa"/>
            <w:tcBorders>
              <w:top w:val="single" w:sz="4" w:space="0" w:color="auto"/>
              <w:left w:val="single" w:sz="12" w:space="0" w:color="auto"/>
              <w:bottom w:val="single" w:sz="4" w:space="0" w:color="auto"/>
              <w:right w:val="single" w:sz="12" w:space="0" w:color="auto"/>
            </w:tcBorders>
            <w:noWrap/>
            <w:vAlign w:val="center"/>
            <w:hideMark/>
          </w:tcPr>
          <w:p w:rsidR="00F11FDF" w:rsidRPr="00F11FDF" w:rsidRDefault="00F11FDF" w:rsidP="00907108">
            <w:pPr>
              <w:jc w:val="center"/>
              <w:rPr>
                <w:rFonts w:ascii="Arial Narrow" w:hAnsi="Arial Narrow"/>
                <w:sz w:val="18"/>
                <w:szCs w:val="18"/>
              </w:rPr>
            </w:pPr>
            <w:r w:rsidRPr="00F11FDF">
              <w:rPr>
                <w:rFonts w:ascii="Arial Narrow" w:hAnsi="Arial Narrow"/>
                <w:sz w:val="18"/>
                <w:szCs w:val="18"/>
              </w:rPr>
              <w:t>c</w:t>
            </w:r>
          </w:p>
        </w:tc>
        <w:tc>
          <w:tcPr>
            <w:tcW w:w="1701" w:type="dxa"/>
            <w:tcBorders>
              <w:top w:val="single" w:sz="4" w:space="0" w:color="auto"/>
              <w:left w:val="single" w:sz="12" w:space="0" w:color="auto"/>
              <w:bottom w:val="single" w:sz="4" w:space="0" w:color="auto"/>
              <w:right w:val="single" w:sz="12" w:space="0" w:color="auto"/>
            </w:tcBorders>
            <w:noWrap/>
            <w:vAlign w:val="center"/>
            <w:hideMark/>
          </w:tcPr>
          <w:p w:rsidR="00F11FDF" w:rsidRPr="00F11FDF" w:rsidRDefault="00F11FDF" w:rsidP="00907108">
            <w:pPr>
              <w:jc w:val="center"/>
              <w:rPr>
                <w:rFonts w:ascii="Arial Narrow" w:hAnsi="Arial Narrow"/>
                <w:sz w:val="18"/>
                <w:szCs w:val="18"/>
              </w:rPr>
            </w:pPr>
            <w:r w:rsidRPr="00F11FDF">
              <w:rPr>
                <w:rFonts w:ascii="Arial Narrow" w:hAnsi="Arial Narrow"/>
                <w:sz w:val="18"/>
                <w:szCs w:val="18"/>
              </w:rPr>
              <w:t>d</w:t>
            </w:r>
          </w:p>
        </w:tc>
        <w:tc>
          <w:tcPr>
            <w:tcW w:w="958" w:type="dxa"/>
            <w:tcBorders>
              <w:top w:val="single" w:sz="4" w:space="0" w:color="auto"/>
              <w:left w:val="single" w:sz="12" w:space="0" w:color="auto"/>
              <w:bottom w:val="single" w:sz="4" w:space="0" w:color="auto"/>
              <w:right w:val="single" w:sz="4" w:space="0" w:color="auto"/>
            </w:tcBorders>
            <w:noWrap/>
            <w:vAlign w:val="center"/>
            <w:hideMark/>
          </w:tcPr>
          <w:p w:rsidR="00F11FDF" w:rsidRPr="00F11FDF" w:rsidRDefault="00F11FDF" w:rsidP="00907108">
            <w:pPr>
              <w:jc w:val="center"/>
              <w:rPr>
                <w:rFonts w:ascii="Arial Narrow" w:hAnsi="Arial Narrow"/>
                <w:sz w:val="18"/>
                <w:szCs w:val="18"/>
              </w:rPr>
            </w:pPr>
            <w:r w:rsidRPr="00F11FDF">
              <w:rPr>
                <w:rFonts w:ascii="Arial Narrow" w:hAnsi="Arial Narrow"/>
                <w:sz w:val="18"/>
                <w:szCs w:val="18"/>
              </w:rPr>
              <w:t>e</w:t>
            </w:r>
          </w:p>
        </w:tc>
      </w:tr>
      <w:tr w:rsidR="00F11FDF" w:rsidRPr="00F11FDF" w:rsidTr="00907108">
        <w:trPr>
          <w:trHeight w:val="330"/>
          <w:jc w:val="center"/>
        </w:trPr>
        <w:tc>
          <w:tcPr>
            <w:tcW w:w="3955" w:type="dxa"/>
            <w:tcBorders>
              <w:top w:val="single" w:sz="4" w:space="0" w:color="auto"/>
              <w:left w:val="single" w:sz="12" w:space="0" w:color="auto"/>
              <w:bottom w:val="single" w:sz="4" w:space="0" w:color="auto"/>
              <w:right w:val="single" w:sz="12" w:space="0" w:color="auto"/>
            </w:tcBorders>
            <w:noWrap/>
            <w:vAlign w:val="center"/>
            <w:hideMark/>
          </w:tcPr>
          <w:p w:rsidR="00F11FDF" w:rsidRPr="00F11FDF" w:rsidRDefault="00F11FDF" w:rsidP="00907108">
            <w:pPr>
              <w:rPr>
                <w:rFonts w:ascii="Arial Narrow" w:hAnsi="Arial Narrow"/>
                <w:sz w:val="18"/>
                <w:szCs w:val="18"/>
              </w:rPr>
            </w:pPr>
            <w:r w:rsidRPr="00F11FDF">
              <w:rPr>
                <w:rFonts w:ascii="Arial Narrow" w:hAnsi="Arial Narrow"/>
                <w:b/>
                <w:sz w:val="18"/>
                <w:szCs w:val="18"/>
              </w:rPr>
              <w:t>Deriváty určené na obchodovanie, z toho:</w:t>
            </w:r>
          </w:p>
        </w:tc>
        <w:tc>
          <w:tcPr>
            <w:tcW w:w="1682" w:type="dxa"/>
            <w:tcBorders>
              <w:top w:val="single" w:sz="4" w:space="0" w:color="auto"/>
              <w:left w:val="single" w:sz="12" w:space="0" w:color="auto"/>
              <w:bottom w:val="single" w:sz="4" w:space="0" w:color="auto"/>
              <w:right w:val="single" w:sz="4" w:space="0" w:color="auto"/>
            </w:tcBorders>
            <w:noWrap/>
            <w:vAlign w:val="center"/>
          </w:tcPr>
          <w:p w:rsidR="00F11FDF" w:rsidRPr="00F11FDF" w:rsidRDefault="00F11FDF" w:rsidP="00907108">
            <w:pPr>
              <w:jc w:val="center"/>
              <w:rPr>
                <w:rFonts w:ascii="Arial Narrow" w:hAnsi="Arial Narrow"/>
                <w:sz w:val="18"/>
                <w:szCs w:val="18"/>
              </w:rPr>
            </w:pPr>
          </w:p>
        </w:tc>
        <w:tc>
          <w:tcPr>
            <w:tcW w:w="992" w:type="dxa"/>
            <w:tcBorders>
              <w:top w:val="single" w:sz="4" w:space="0" w:color="auto"/>
              <w:left w:val="nil"/>
              <w:bottom w:val="single" w:sz="4" w:space="0" w:color="auto"/>
              <w:right w:val="single" w:sz="8" w:space="0" w:color="auto"/>
            </w:tcBorders>
            <w:noWrap/>
            <w:vAlign w:val="center"/>
          </w:tcPr>
          <w:p w:rsidR="00F11FDF" w:rsidRPr="00F11FDF" w:rsidRDefault="00F11FDF" w:rsidP="00907108">
            <w:pPr>
              <w:jc w:val="center"/>
              <w:rPr>
                <w:rFonts w:ascii="Arial Narrow" w:hAnsi="Arial Narrow"/>
                <w:sz w:val="18"/>
                <w:szCs w:val="18"/>
              </w:rPr>
            </w:pPr>
          </w:p>
        </w:tc>
        <w:tc>
          <w:tcPr>
            <w:tcW w:w="1701" w:type="dxa"/>
            <w:tcBorders>
              <w:top w:val="single" w:sz="4" w:space="0" w:color="auto"/>
              <w:left w:val="nil"/>
              <w:bottom w:val="single" w:sz="4" w:space="0" w:color="auto"/>
              <w:right w:val="single" w:sz="4" w:space="0" w:color="auto"/>
            </w:tcBorders>
            <w:noWrap/>
            <w:vAlign w:val="center"/>
          </w:tcPr>
          <w:p w:rsidR="00F11FDF" w:rsidRPr="00F11FDF" w:rsidRDefault="00F11FDF" w:rsidP="00907108">
            <w:pPr>
              <w:jc w:val="center"/>
              <w:rPr>
                <w:rFonts w:ascii="Arial Narrow" w:hAnsi="Arial Narrow"/>
                <w:sz w:val="18"/>
                <w:szCs w:val="18"/>
              </w:rPr>
            </w:pPr>
          </w:p>
        </w:tc>
        <w:tc>
          <w:tcPr>
            <w:tcW w:w="958" w:type="dxa"/>
            <w:tcBorders>
              <w:top w:val="single" w:sz="4" w:space="0" w:color="auto"/>
              <w:left w:val="nil"/>
              <w:bottom w:val="single" w:sz="4" w:space="0" w:color="auto"/>
              <w:right w:val="single" w:sz="12" w:space="0" w:color="auto"/>
            </w:tcBorders>
            <w:noWrap/>
            <w:vAlign w:val="center"/>
          </w:tcPr>
          <w:p w:rsidR="00F11FDF" w:rsidRPr="00F11FDF" w:rsidRDefault="00F11FDF" w:rsidP="00907108">
            <w:pPr>
              <w:jc w:val="center"/>
              <w:rPr>
                <w:rFonts w:ascii="Arial Narrow" w:hAnsi="Arial Narrow"/>
                <w:sz w:val="18"/>
                <w:szCs w:val="18"/>
              </w:rPr>
            </w:pPr>
          </w:p>
        </w:tc>
      </w:tr>
      <w:tr w:rsidR="00F11FDF" w:rsidRPr="00F11FDF" w:rsidTr="00907108">
        <w:trPr>
          <w:trHeight w:val="397"/>
          <w:jc w:val="center"/>
        </w:trPr>
        <w:tc>
          <w:tcPr>
            <w:tcW w:w="3955" w:type="dxa"/>
            <w:tcBorders>
              <w:top w:val="single" w:sz="4" w:space="0" w:color="auto"/>
              <w:left w:val="single" w:sz="12" w:space="0" w:color="auto"/>
              <w:bottom w:val="single" w:sz="4" w:space="0" w:color="auto"/>
              <w:right w:val="single" w:sz="12" w:space="0" w:color="auto"/>
            </w:tcBorders>
            <w:noWrap/>
            <w:vAlign w:val="center"/>
          </w:tcPr>
          <w:p w:rsidR="00F11FDF" w:rsidRPr="00F11FDF" w:rsidRDefault="00F11FDF" w:rsidP="00907108">
            <w:pPr>
              <w:rPr>
                <w:rFonts w:ascii="Arial Narrow" w:hAnsi="Arial Narrow"/>
                <w:sz w:val="18"/>
                <w:szCs w:val="18"/>
              </w:rPr>
            </w:pPr>
          </w:p>
        </w:tc>
        <w:tc>
          <w:tcPr>
            <w:tcW w:w="1682" w:type="dxa"/>
            <w:tcBorders>
              <w:top w:val="single" w:sz="4" w:space="0" w:color="auto"/>
              <w:left w:val="single" w:sz="12" w:space="0" w:color="auto"/>
              <w:bottom w:val="single" w:sz="4" w:space="0" w:color="auto"/>
              <w:right w:val="single" w:sz="4" w:space="0" w:color="auto"/>
            </w:tcBorders>
            <w:noWrap/>
            <w:vAlign w:val="center"/>
          </w:tcPr>
          <w:p w:rsidR="00F11FDF" w:rsidRPr="00F11FDF" w:rsidRDefault="00F11FDF" w:rsidP="00907108">
            <w:pPr>
              <w:jc w:val="center"/>
              <w:rPr>
                <w:rFonts w:ascii="Arial Narrow" w:hAnsi="Arial Narrow"/>
                <w:sz w:val="18"/>
                <w:szCs w:val="18"/>
              </w:rPr>
            </w:pPr>
          </w:p>
        </w:tc>
        <w:tc>
          <w:tcPr>
            <w:tcW w:w="992" w:type="dxa"/>
            <w:tcBorders>
              <w:top w:val="single" w:sz="4" w:space="0" w:color="auto"/>
              <w:left w:val="nil"/>
              <w:bottom w:val="single" w:sz="4" w:space="0" w:color="auto"/>
              <w:right w:val="single" w:sz="8" w:space="0" w:color="auto"/>
            </w:tcBorders>
            <w:noWrap/>
            <w:vAlign w:val="center"/>
          </w:tcPr>
          <w:p w:rsidR="00F11FDF" w:rsidRPr="00F11FDF" w:rsidRDefault="00F11FDF" w:rsidP="00907108">
            <w:pPr>
              <w:jc w:val="center"/>
              <w:rPr>
                <w:rFonts w:ascii="Arial Narrow" w:hAnsi="Arial Narrow"/>
                <w:sz w:val="18"/>
                <w:szCs w:val="18"/>
              </w:rPr>
            </w:pPr>
          </w:p>
        </w:tc>
        <w:tc>
          <w:tcPr>
            <w:tcW w:w="1701" w:type="dxa"/>
            <w:tcBorders>
              <w:top w:val="single" w:sz="4" w:space="0" w:color="auto"/>
              <w:left w:val="nil"/>
              <w:bottom w:val="single" w:sz="4" w:space="0" w:color="auto"/>
              <w:right w:val="single" w:sz="4" w:space="0" w:color="auto"/>
            </w:tcBorders>
            <w:noWrap/>
            <w:vAlign w:val="center"/>
          </w:tcPr>
          <w:p w:rsidR="00F11FDF" w:rsidRPr="00F11FDF" w:rsidRDefault="00F11FDF" w:rsidP="00907108">
            <w:pPr>
              <w:jc w:val="center"/>
              <w:rPr>
                <w:rFonts w:ascii="Arial Narrow" w:hAnsi="Arial Narrow"/>
                <w:sz w:val="18"/>
                <w:szCs w:val="18"/>
              </w:rPr>
            </w:pPr>
          </w:p>
        </w:tc>
        <w:tc>
          <w:tcPr>
            <w:tcW w:w="958" w:type="dxa"/>
            <w:tcBorders>
              <w:top w:val="single" w:sz="4" w:space="0" w:color="auto"/>
              <w:left w:val="nil"/>
              <w:bottom w:val="single" w:sz="4" w:space="0" w:color="auto"/>
              <w:right w:val="single" w:sz="12" w:space="0" w:color="auto"/>
            </w:tcBorders>
            <w:noWrap/>
            <w:vAlign w:val="center"/>
          </w:tcPr>
          <w:p w:rsidR="00F11FDF" w:rsidRPr="00F11FDF" w:rsidRDefault="00F11FDF" w:rsidP="00907108">
            <w:pPr>
              <w:jc w:val="center"/>
              <w:rPr>
                <w:rFonts w:ascii="Arial Narrow" w:hAnsi="Arial Narrow"/>
                <w:sz w:val="18"/>
                <w:szCs w:val="18"/>
              </w:rPr>
            </w:pPr>
          </w:p>
        </w:tc>
      </w:tr>
      <w:tr w:rsidR="00F11FDF" w:rsidRPr="00F11FDF" w:rsidTr="00907108">
        <w:trPr>
          <w:trHeight w:val="397"/>
          <w:jc w:val="center"/>
        </w:trPr>
        <w:tc>
          <w:tcPr>
            <w:tcW w:w="3955" w:type="dxa"/>
            <w:tcBorders>
              <w:top w:val="single" w:sz="4" w:space="0" w:color="auto"/>
              <w:left w:val="single" w:sz="12" w:space="0" w:color="auto"/>
              <w:bottom w:val="single" w:sz="4" w:space="0" w:color="auto"/>
              <w:right w:val="single" w:sz="12" w:space="0" w:color="auto"/>
            </w:tcBorders>
            <w:noWrap/>
            <w:vAlign w:val="center"/>
          </w:tcPr>
          <w:p w:rsidR="00F11FDF" w:rsidRPr="00F11FDF" w:rsidRDefault="00F11FDF" w:rsidP="00907108">
            <w:pPr>
              <w:rPr>
                <w:rFonts w:ascii="Arial Narrow" w:hAnsi="Arial Narrow"/>
                <w:sz w:val="18"/>
                <w:szCs w:val="18"/>
              </w:rPr>
            </w:pPr>
          </w:p>
        </w:tc>
        <w:tc>
          <w:tcPr>
            <w:tcW w:w="1682" w:type="dxa"/>
            <w:tcBorders>
              <w:top w:val="single" w:sz="4" w:space="0" w:color="auto"/>
              <w:left w:val="single" w:sz="12" w:space="0" w:color="auto"/>
              <w:bottom w:val="single" w:sz="4" w:space="0" w:color="auto"/>
              <w:right w:val="single" w:sz="4" w:space="0" w:color="auto"/>
            </w:tcBorders>
            <w:noWrap/>
            <w:vAlign w:val="center"/>
          </w:tcPr>
          <w:p w:rsidR="00F11FDF" w:rsidRPr="00F11FDF" w:rsidRDefault="00F11FDF" w:rsidP="00907108">
            <w:pPr>
              <w:jc w:val="center"/>
              <w:rPr>
                <w:rFonts w:ascii="Arial Narrow" w:hAnsi="Arial Narrow"/>
                <w:sz w:val="18"/>
                <w:szCs w:val="18"/>
              </w:rPr>
            </w:pPr>
          </w:p>
        </w:tc>
        <w:tc>
          <w:tcPr>
            <w:tcW w:w="992" w:type="dxa"/>
            <w:tcBorders>
              <w:top w:val="single" w:sz="4" w:space="0" w:color="auto"/>
              <w:left w:val="nil"/>
              <w:bottom w:val="single" w:sz="4" w:space="0" w:color="auto"/>
              <w:right w:val="single" w:sz="8" w:space="0" w:color="auto"/>
            </w:tcBorders>
            <w:noWrap/>
            <w:vAlign w:val="center"/>
          </w:tcPr>
          <w:p w:rsidR="00F11FDF" w:rsidRPr="00F11FDF" w:rsidRDefault="00F11FDF" w:rsidP="00907108">
            <w:pPr>
              <w:jc w:val="center"/>
              <w:rPr>
                <w:rFonts w:ascii="Arial Narrow" w:hAnsi="Arial Narrow"/>
                <w:sz w:val="18"/>
                <w:szCs w:val="18"/>
              </w:rPr>
            </w:pPr>
          </w:p>
        </w:tc>
        <w:tc>
          <w:tcPr>
            <w:tcW w:w="1701" w:type="dxa"/>
            <w:tcBorders>
              <w:top w:val="single" w:sz="4" w:space="0" w:color="auto"/>
              <w:left w:val="nil"/>
              <w:bottom w:val="single" w:sz="4" w:space="0" w:color="auto"/>
              <w:right w:val="single" w:sz="4" w:space="0" w:color="auto"/>
            </w:tcBorders>
            <w:noWrap/>
            <w:vAlign w:val="center"/>
          </w:tcPr>
          <w:p w:rsidR="00F11FDF" w:rsidRPr="00F11FDF" w:rsidRDefault="00F11FDF" w:rsidP="00907108">
            <w:pPr>
              <w:jc w:val="center"/>
              <w:rPr>
                <w:rFonts w:ascii="Arial Narrow" w:hAnsi="Arial Narrow"/>
                <w:sz w:val="18"/>
                <w:szCs w:val="18"/>
              </w:rPr>
            </w:pPr>
          </w:p>
        </w:tc>
        <w:tc>
          <w:tcPr>
            <w:tcW w:w="958" w:type="dxa"/>
            <w:tcBorders>
              <w:top w:val="single" w:sz="4" w:space="0" w:color="auto"/>
              <w:left w:val="nil"/>
              <w:bottom w:val="single" w:sz="4" w:space="0" w:color="auto"/>
              <w:right w:val="single" w:sz="12" w:space="0" w:color="auto"/>
            </w:tcBorders>
            <w:noWrap/>
            <w:vAlign w:val="center"/>
          </w:tcPr>
          <w:p w:rsidR="00F11FDF" w:rsidRPr="00F11FDF" w:rsidRDefault="00F11FDF" w:rsidP="00907108">
            <w:pPr>
              <w:jc w:val="center"/>
              <w:rPr>
                <w:rFonts w:ascii="Arial Narrow" w:hAnsi="Arial Narrow"/>
                <w:sz w:val="18"/>
                <w:szCs w:val="18"/>
              </w:rPr>
            </w:pPr>
          </w:p>
        </w:tc>
      </w:tr>
      <w:tr w:rsidR="00F11FDF" w:rsidRPr="00F11FDF" w:rsidTr="00907108">
        <w:trPr>
          <w:trHeight w:val="397"/>
          <w:jc w:val="center"/>
        </w:trPr>
        <w:tc>
          <w:tcPr>
            <w:tcW w:w="3955" w:type="dxa"/>
            <w:tcBorders>
              <w:top w:val="single" w:sz="4" w:space="0" w:color="auto"/>
              <w:left w:val="single" w:sz="12" w:space="0" w:color="auto"/>
              <w:bottom w:val="single" w:sz="12" w:space="0" w:color="auto"/>
              <w:right w:val="single" w:sz="12" w:space="0" w:color="auto"/>
            </w:tcBorders>
            <w:noWrap/>
            <w:vAlign w:val="center"/>
          </w:tcPr>
          <w:p w:rsidR="00F11FDF" w:rsidRPr="00F11FDF" w:rsidRDefault="00F11FDF" w:rsidP="00907108">
            <w:pPr>
              <w:rPr>
                <w:rFonts w:ascii="Arial Narrow" w:hAnsi="Arial Narrow"/>
                <w:b/>
                <w:sz w:val="18"/>
                <w:szCs w:val="18"/>
              </w:rPr>
            </w:pPr>
          </w:p>
        </w:tc>
        <w:tc>
          <w:tcPr>
            <w:tcW w:w="1682" w:type="dxa"/>
            <w:tcBorders>
              <w:top w:val="single" w:sz="4" w:space="0" w:color="auto"/>
              <w:left w:val="single" w:sz="12" w:space="0" w:color="auto"/>
              <w:bottom w:val="single" w:sz="12" w:space="0" w:color="auto"/>
              <w:right w:val="single" w:sz="4" w:space="0" w:color="auto"/>
            </w:tcBorders>
            <w:noWrap/>
            <w:vAlign w:val="center"/>
          </w:tcPr>
          <w:p w:rsidR="00F11FDF" w:rsidRPr="00F11FDF" w:rsidRDefault="00F11FDF" w:rsidP="00907108">
            <w:pPr>
              <w:jc w:val="center"/>
              <w:rPr>
                <w:rFonts w:ascii="Arial Narrow" w:hAnsi="Arial Narrow"/>
                <w:b/>
                <w:sz w:val="18"/>
                <w:szCs w:val="18"/>
              </w:rPr>
            </w:pPr>
          </w:p>
        </w:tc>
        <w:tc>
          <w:tcPr>
            <w:tcW w:w="992" w:type="dxa"/>
            <w:tcBorders>
              <w:top w:val="single" w:sz="4" w:space="0" w:color="auto"/>
              <w:left w:val="nil"/>
              <w:bottom w:val="single" w:sz="12" w:space="0" w:color="auto"/>
              <w:right w:val="single" w:sz="8" w:space="0" w:color="auto"/>
            </w:tcBorders>
            <w:noWrap/>
            <w:vAlign w:val="center"/>
          </w:tcPr>
          <w:p w:rsidR="00F11FDF" w:rsidRPr="00F11FDF" w:rsidRDefault="00F11FDF" w:rsidP="00907108">
            <w:pPr>
              <w:jc w:val="center"/>
              <w:rPr>
                <w:rFonts w:ascii="Arial Narrow" w:hAnsi="Arial Narrow"/>
                <w:b/>
                <w:sz w:val="18"/>
                <w:szCs w:val="18"/>
              </w:rPr>
            </w:pPr>
          </w:p>
        </w:tc>
        <w:tc>
          <w:tcPr>
            <w:tcW w:w="1701" w:type="dxa"/>
            <w:tcBorders>
              <w:top w:val="single" w:sz="4" w:space="0" w:color="auto"/>
              <w:left w:val="nil"/>
              <w:bottom w:val="single" w:sz="12" w:space="0" w:color="auto"/>
              <w:right w:val="single" w:sz="4" w:space="0" w:color="auto"/>
            </w:tcBorders>
            <w:noWrap/>
            <w:vAlign w:val="center"/>
          </w:tcPr>
          <w:p w:rsidR="00F11FDF" w:rsidRPr="00F11FDF" w:rsidRDefault="00F11FDF" w:rsidP="00907108">
            <w:pPr>
              <w:jc w:val="center"/>
              <w:rPr>
                <w:rFonts w:ascii="Arial Narrow" w:hAnsi="Arial Narrow"/>
                <w:b/>
                <w:sz w:val="18"/>
                <w:szCs w:val="18"/>
              </w:rPr>
            </w:pPr>
          </w:p>
        </w:tc>
        <w:tc>
          <w:tcPr>
            <w:tcW w:w="958" w:type="dxa"/>
            <w:tcBorders>
              <w:top w:val="single" w:sz="4" w:space="0" w:color="auto"/>
              <w:left w:val="nil"/>
              <w:bottom w:val="single" w:sz="12" w:space="0" w:color="auto"/>
              <w:right w:val="single" w:sz="12" w:space="0" w:color="auto"/>
            </w:tcBorders>
            <w:noWrap/>
            <w:vAlign w:val="center"/>
          </w:tcPr>
          <w:p w:rsidR="00F11FDF" w:rsidRPr="00F11FDF" w:rsidRDefault="00F11FDF" w:rsidP="00907108">
            <w:pPr>
              <w:jc w:val="center"/>
              <w:rPr>
                <w:rFonts w:ascii="Arial Narrow" w:hAnsi="Arial Narrow"/>
                <w:b/>
                <w:sz w:val="18"/>
                <w:szCs w:val="18"/>
              </w:rPr>
            </w:pPr>
          </w:p>
        </w:tc>
      </w:tr>
      <w:tr w:rsidR="00F11FDF" w:rsidRPr="00F11FDF" w:rsidTr="00907108">
        <w:trPr>
          <w:trHeight w:val="397"/>
          <w:jc w:val="center"/>
        </w:trPr>
        <w:tc>
          <w:tcPr>
            <w:tcW w:w="3955" w:type="dxa"/>
            <w:tcBorders>
              <w:top w:val="single" w:sz="12" w:space="0" w:color="auto"/>
              <w:left w:val="single" w:sz="12" w:space="0" w:color="auto"/>
              <w:bottom w:val="single" w:sz="12" w:space="0" w:color="auto"/>
              <w:right w:val="single" w:sz="12" w:space="0" w:color="auto"/>
            </w:tcBorders>
            <w:noWrap/>
            <w:vAlign w:val="center"/>
            <w:hideMark/>
          </w:tcPr>
          <w:p w:rsidR="00F11FDF" w:rsidRPr="00F11FDF" w:rsidRDefault="00F11FDF" w:rsidP="00907108">
            <w:pPr>
              <w:rPr>
                <w:rFonts w:ascii="Arial Narrow" w:hAnsi="Arial Narrow"/>
                <w:sz w:val="18"/>
                <w:szCs w:val="18"/>
              </w:rPr>
            </w:pPr>
            <w:r w:rsidRPr="00F11FDF">
              <w:rPr>
                <w:rFonts w:ascii="Arial Narrow" w:hAnsi="Arial Narrow"/>
                <w:b/>
                <w:sz w:val="18"/>
                <w:szCs w:val="18"/>
              </w:rPr>
              <w:t>Zabezpečovacie deriváty, z toho: </w:t>
            </w:r>
          </w:p>
        </w:tc>
        <w:tc>
          <w:tcPr>
            <w:tcW w:w="1682" w:type="dxa"/>
            <w:tcBorders>
              <w:top w:val="single" w:sz="12" w:space="0" w:color="auto"/>
              <w:left w:val="single" w:sz="12" w:space="0" w:color="auto"/>
              <w:bottom w:val="single" w:sz="12" w:space="0" w:color="auto"/>
              <w:right w:val="single" w:sz="4" w:space="0" w:color="auto"/>
            </w:tcBorders>
            <w:noWrap/>
            <w:vAlign w:val="center"/>
          </w:tcPr>
          <w:p w:rsidR="00F11FDF" w:rsidRPr="00F11FDF" w:rsidRDefault="00F11FDF" w:rsidP="00907108">
            <w:pPr>
              <w:jc w:val="center"/>
              <w:rPr>
                <w:rFonts w:ascii="Arial Narrow" w:hAnsi="Arial Narrow"/>
                <w:sz w:val="18"/>
                <w:szCs w:val="18"/>
              </w:rPr>
            </w:pPr>
          </w:p>
        </w:tc>
        <w:tc>
          <w:tcPr>
            <w:tcW w:w="992" w:type="dxa"/>
            <w:tcBorders>
              <w:top w:val="single" w:sz="12" w:space="0" w:color="auto"/>
              <w:left w:val="nil"/>
              <w:bottom w:val="single" w:sz="12" w:space="0" w:color="auto"/>
              <w:right w:val="single" w:sz="8" w:space="0" w:color="auto"/>
            </w:tcBorders>
            <w:noWrap/>
            <w:vAlign w:val="center"/>
          </w:tcPr>
          <w:p w:rsidR="00F11FDF" w:rsidRPr="00F11FDF" w:rsidRDefault="00F11FDF" w:rsidP="00907108">
            <w:pPr>
              <w:jc w:val="center"/>
              <w:rPr>
                <w:rFonts w:ascii="Arial Narrow" w:hAnsi="Arial Narrow"/>
                <w:sz w:val="18"/>
                <w:szCs w:val="18"/>
              </w:rPr>
            </w:pPr>
          </w:p>
        </w:tc>
        <w:tc>
          <w:tcPr>
            <w:tcW w:w="1701" w:type="dxa"/>
            <w:tcBorders>
              <w:top w:val="single" w:sz="12" w:space="0" w:color="auto"/>
              <w:left w:val="nil"/>
              <w:bottom w:val="single" w:sz="12" w:space="0" w:color="auto"/>
              <w:right w:val="single" w:sz="4" w:space="0" w:color="auto"/>
            </w:tcBorders>
            <w:noWrap/>
            <w:vAlign w:val="center"/>
          </w:tcPr>
          <w:p w:rsidR="00F11FDF" w:rsidRPr="00F11FDF" w:rsidRDefault="00F11FDF" w:rsidP="00907108">
            <w:pPr>
              <w:jc w:val="center"/>
              <w:rPr>
                <w:rFonts w:ascii="Arial Narrow" w:hAnsi="Arial Narrow"/>
                <w:sz w:val="18"/>
                <w:szCs w:val="18"/>
              </w:rPr>
            </w:pPr>
          </w:p>
        </w:tc>
        <w:tc>
          <w:tcPr>
            <w:tcW w:w="958" w:type="dxa"/>
            <w:tcBorders>
              <w:top w:val="single" w:sz="12" w:space="0" w:color="auto"/>
              <w:left w:val="nil"/>
              <w:bottom w:val="single" w:sz="12" w:space="0" w:color="auto"/>
              <w:right w:val="single" w:sz="12" w:space="0" w:color="auto"/>
            </w:tcBorders>
            <w:noWrap/>
            <w:vAlign w:val="center"/>
          </w:tcPr>
          <w:p w:rsidR="00F11FDF" w:rsidRPr="00F11FDF" w:rsidRDefault="00F11FDF" w:rsidP="00907108">
            <w:pPr>
              <w:jc w:val="center"/>
              <w:rPr>
                <w:rFonts w:ascii="Arial Narrow" w:hAnsi="Arial Narrow"/>
                <w:sz w:val="18"/>
                <w:szCs w:val="18"/>
              </w:rPr>
            </w:pPr>
          </w:p>
        </w:tc>
      </w:tr>
      <w:tr w:rsidR="00F11FDF" w:rsidRPr="00F11FDF" w:rsidTr="00907108">
        <w:trPr>
          <w:trHeight w:val="397"/>
          <w:jc w:val="center"/>
        </w:trPr>
        <w:tc>
          <w:tcPr>
            <w:tcW w:w="3955" w:type="dxa"/>
            <w:tcBorders>
              <w:top w:val="single" w:sz="12" w:space="0" w:color="auto"/>
              <w:left w:val="single" w:sz="12" w:space="0" w:color="auto"/>
              <w:bottom w:val="single" w:sz="4" w:space="0" w:color="auto"/>
              <w:right w:val="single" w:sz="12" w:space="0" w:color="auto"/>
            </w:tcBorders>
            <w:noWrap/>
            <w:vAlign w:val="center"/>
          </w:tcPr>
          <w:p w:rsidR="00F11FDF" w:rsidRPr="00F11FDF" w:rsidRDefault="00F11FDF" w:rsidP="00907108">
            <w:pPr>
              <w:rPr>
                <w:rFonts w:ascii="Arial Narrow" w:hAnsi="Arial Narrow"/>
                <w:sz w:val="18"/>
                <w:szCs w:val="18"/>
              </w:rPr>
            </w:pPr>
          </w:p>
        </w:tc>
        <w:tc>
          <w:tcPr>
            <w:tcW w:w="1682" w:type="dxa"/>
            <w:tcBorders>
              <w:top w:val="single" w:sz="12" w:space="0" w:color="auto"/>
              <w:left w:val="single" w:sz="12" w:space="0" w:color="auto"/>
              <w:bottom w:val="single" w:sz="4" w:space="0" w:color="auto"/>
              <w:right w:val="single" w:sz="4" w:space="0" w:color="auto"/>
            </w:tcBorders>
            <w:noWrap/>
            <w:vAlign w:val="center"/>
          </w:tcPr>
          <w:p w:rsidR="00F11FDF" w:rsidRPr="00F11FDF" w:rsidRDefault="00F11FDF" w:rsidP="00907108">
            <w:pPr>
              <w:jc w:val="center"/>
              <w:rPr>
                <w:rFonts w:ascii="Arial Narrow" w:hAnsi="Arial Narrow"/>
                <w:sz w:val="18"/>
                <w:szCs w:val="18"/>
              </w:rPr>
            </w:pPr>
          </w:p>
        </w:tc>
        <w:tc>
          <w:tcPr>
            <w:tcW w:w="992" w:type="dxa"/>
            <w:tcBorders>
              <w:top w:val="single" w:sz="12" w:space="0" w:color="auto"/>
              <w:left w:val="nil"/>
              <w:bottom w:val="single" w:sz="4" w:space="0" w:color="auto"/>
              <w:right w:val="single" w:sz="8" w:space="0" w:color="auto"/>
            </w:tcBorders>
            <w:noWrap/>
            <w:vAlign w:val="center"/>
          </w:tcPr>
          <w:p w:rsidR="00F11FDF" w:rsidRPr="00F11FDF" w:rsidRDefault="00F11FDF" w:rsidP="00907108">
            <w:pPr>
              <w:jc w:val="center"/>
              <w:rPr>
                <w:rFonts w:ascii="Arial Narrow" w:hAnsi="Arial Narrow"/>
                <w:sz w:val="18"/>
                <w:szCs w:val="18"/>
              </w:rPr>
            </w:pPr>
          </w:p>
        </w:tc>
        <w:tc>
          <w:tcPr>
            <w:tcW w:w="1701" w:type="dxa"/>
            <w:tcBorders>
              <w:top w:val="single" w:sz="12" w:space="0" w:color="auto"/>
              <w:left w:val="nil"/>
              <w:bottom w:val="single" w:sz="4" w:space="0" w:color="auto"/>
              <w:right w:val="single" w:sz="4" w:space="0" w:color="auto"/>
            </w:tcBorders>
            <w:noWrap/>
            <w:vAlign w:val="center"/>
          </w:tcPr>
          <w:p w:rsidR="00F11FDF" w:rsidRPr="00F11FDF" w:rsidRDefault="00F11FDF" w:rsidP="00907108">
            <w:pPr>
              <w:jc w:val="center"/>
              <w:rPr>
                <w:rFonts w:ascii="Arial Narrow" w:hAnsi="Arial Narrow"/>
                <w:sz w:val="18"/>
                <w:szCs w:val="18"/>
              </w:rPr>
            </w:pPr>
          </w:p>
        </w:tc>
        <w:tc>
          <w:tcPr>
            <w:tcW w:w="958" w:type="dxa"/>
            <w:tcBorders>
              <w:top w:val="single" w:sz="12" w:space="0" w:color="auto"/>
              <w:left w:val="nil"/>
              <w:bottom w:val="single" w:sz="4" w:space="0" w:color="auto"/>
              <w:right w:val="single" w:sz="12" w:space="0" w:color="auto"/>
            </w:tcBorders>
            <w:noWrap/>
            <w:vAlign w:val="center"/>
          </w:tcPr>
          <w:p w:rsidR="00F11FDF" w:rsidRPr="00F11FDF" w:rsidRDefault="00F11FDF" w:rsidP="00907108">
            <w:pPr>
              <w:jc w:val="center"/>
              <w:rPr>
                <w:rFonts w:ascii="Arial Narrow" w:hAnsi="Arial Narrow"/>
                <w:sz w:val="18"/>
                <w:szCs w:val="18"/>
              </w:rPr>
            </w:pPr>
          </w:p>
        </w:tc>
      </w:tr>
      <w:tr w:rsidR="00F11FDF" w:rsidRPr="00F11FDF" w:rsidTr="00907108">
        <w:trPr>
          <w:trHeight w:val="397"/>
          <w:jc w:val="center"/>
        </w:trPr>
        <w:tc>
          <w:tcPr>
            <w:tcW w:w="3955" w:type="dxa"/>
            <w:tcBorders>
              <w:top w:val="single" w:sz="4" w:space="0" w:color="auto"/>
              <w:left w:val="single" w:sz="12" w:space="0" w:color="auto"/>
              <w:bottom w:val="single" w:sz="4" w:space="0" w:color="auto"/>
              <w:right w:val="single" w:sz="12" w:space="0" w:color="auto"/>
            </w:tcBorders>
            <w:noWrap/>
            <w:vAlign w:val="center"/>
          </w:tcPr>
          <w:p w:rsidR="00F11FDF" w:rsidRPr="00F11FDF" w:rsidRDefault="00F11FDF" w:rsidP="00907108">
            <w:pPr>
              <w:rPr>
                <w:rFonts w:ascii="Arial Narrow" w:hAnsi="Arial Narrow"/>
                <w:sz w:val="18"/>
                <w:szCs w:val="18"/>
              </w:rPr>
            </w:pPr>
          </w:p>
        </w:tc>
        <w:tc>
          <w:tcPr>
            <w:tcW w:w="1682" w:type="dxa"/>
            <w:tcBorders>
              <w:top w:val="single" w:sz="4" w:space="0" w:color="auto"/>
              <w:left w:val="single" w:sz="12" w:space="0" w:color="auto"/>
              <w:bottom w:val="single" w:sz="4" w:space="0" w:color="auto"/>
              <w:right w:val="single" w:sz="4" w:space="0" w:color="auto"/>
            </w:tcBorders>
            <w:noWrap/>
            <w:vAlign w:val="center"/>
          </w:tcPr>
          <w:p w:rsidR="00F11FDF" w:rsidRPr="00F11FDF" w:rsidRDefault="00F11FDF" w:rsidP="00907108">
            <w:pPr>
              <w:jc w:val="center"/>
              <w:rPr>
                <w:rFonts w:ascii="Arial Narrow" w:hAnsi="Arial Narrow"/>
                <w:sz w:val="18"/>
                <w:szCs w:val="18"/>
              </w:rPr>
            </w:pPr>
          </w:p>
        </w:tc>
        <w:tc>
          <w:tcPr>
            <w:tcW w:w="992" w:type="dxa"/>
            <w:tcBorders>
              <w:top w:val="single" w:sz="4" w:space="0" w:color="auto"/>
              <w:left w:val="nil"/>
              <w:bottom w:val="single" w:sz="4" w:space="0" w:color="auto"/>
              <w:right w:val="single" w:sz="8" w:space="0" w:color="auto"/>
            </w:tcBorders>
            <w:noWrap/>
            <w:vAlign w:val="center"/>
          </w:tcPr>
          <w:p w:rsidR="00F11FDF" w:rsidRPr="00F11FDF" w:rsidRDefault="00F11FDF" w:rsidP="00907108">
            <w:pPr>
              <w:jc w:val="center"/>
              <w:rPr>
                <w:rFonts w:ascii="Arial Narrow" w:hAnsi="Arial Narrow"/>
                <w:sz w:val="18"/>
                <w:szCs w:val="18"/>
              </w:rPr>
            </w:pPr>
          </w:p>
        </w:tc>
        <w:tc>
          <w:tcPr>
            <w:tcW w:w="1701" w:type="dxa"/>
            <w:tcBorders>
              <w:top w:val="single" w:sz="4" w:space="0" w:color="auto"/>
              <w:left w:val="nil"/>
              <w:bottom w:val="single" w:sz="4" w:space="0" w:color="auto"/>
              <w:right w:val="single" w:sz="4" w:space="0" w:color="auto"/>
            </w:tcBorders>
            <w:noWrap/>
            <w:vAlign w:val="center"/>
          </w:tcPr>
          <w:p w:rsidR="00F11FDF" w:rsidRPr="00F11FDF" w:rsidRDefault="00F11FDF" w:rsidP="00907108">
            <w:pPr>
              <w:jc w:val="center"/>
              <w:rPr>
                <w:rFonts w:ascii="Arial Narrow" w:hAnsi="Arial Narrow"/>
                <w:sz w:val="18"/>
                <w:szCs w:val="18"/>
              </w:rPr>
            </w:pPr>
          </w:p>
        </w:tc>
        <w:tc>
          <w:tcPr>
            <w:tcW w:w="958" w:type="dxa"/>
            <w:tcBorders>
              <w:top w:val="single" w:sz="4" w:space="0" w:color="auto"/>
              <w:left w:val="nil"/>
              <w:bottom w:val="single" w:sz="4" w:space="0" w:color="auto"/>
              <w:right w:val="single" w:sz="12" w:space="0" w:color="auto"/>
            </w:tcBorders>
            <w:noWrap/>
            <w:vAlign w:val="center"/>
          </w:tcPr>
          <w:p w:rsidR="00F11FDF" w:rsidRPr="00F11FDF" w:rsidRDefault="00F11FDF" w:rsidP="00907108">
            <w:pPr>
              <w:jc w:val="center"/>
              <w:rPr>
                <w:rFonts w:ascii="Arial Narrow" w:hAnsi="Arial Narrow"/>
                <w:sz w:val="18"/>
                <w:szCs w:val="18"/>
              </w:rPr>
            </w:pPr>
          </w:p>
        </w:tc>
      </w:tr>
      <w:tr w:rsidR="00F11FDF" w:rsidRPr="00F11FDF" w:rsidTr="00907108">
        <w:trPr>
          <w:trHeight w:val="397"/>
          <w:jc w:val="center"/>
        </w:trPr>
        <w:tc>
          <w:tcPr>
            <w:tcW w:w="3955" w:type="dxa"/>
            <w:tcBorders>
              <w:top w:val="single" w:sz="4" w:space="0" w:color="auto"/>
              <w:left w:val="single" w:sz="12" w:space="0" w:color="auto"/>
              <w:bottom w:val="single" w:sz="12" w:space="0" w:color="auto"/>
              <w:right w:val="single" w:sz="12" w:space="0" w:color="auto"/>
            </w:tcBorders>
            <w:noWrap/>
            <w:vAlign w:val="center"/>
          </w:tcPr>
          <w:p w:rsidR="00F11FDF" w:rsidRPr="00F11FDF" w:rsidRDefault="00F11FDF" w:rsidP="00907108">
            <w:pPr>
              <w:rPr>
                <w:rFonts w:ascii="Arial Narrow" w:hAnsi="Arial Narrow"/>
                <w:b/>
                <w:sz w:val="18"/>
                <w:szCs w:val="18"/>
              </w:rPr>
            </w:pPr>
          </w:p>
        </w:tc>
        <w:tc>
          <w:tcPr>
            <w:tcW w:w="1682" w:type="dxa"/>
            <w:tcBorders>
              <w:top w:val="nil"/>
              <w:left w:val="single" w:sz="12" w:space="0" w:color="auto"/>
              <w:bottom w:val="single" w:sz="12" w:space="0" w:color="auto"/>
              <w:right w:val="single" w:sz="4" w:space="0" w:color="auto"/>
            </w:tcBorders>
            <w:noWrap/>
            <w:vAlign w:val="center"/>
          </w:tcPr>
          <w:p w:rsidR="00F11FDF" w:rsidRPr="00F11FDF" w:rsidRDefault="00F11FDF" w:rsidP="00907108">
            <w:pPr>
              <w:jc w:val="center"/>
              <w:rPr>
                <w:rFonts w:ascii="Arial Narrow" w:hAnsi="Arial Narrow"/>
                <w:sz w:val="18"/>
                <w:szCs w:val="18"/>
              </w:rPr>
            </w:pPr>
          </w:p>
        </w:tc>
        <w:tc>
          <w:tcPr>
            <w:tcW w:w="992" w:type="dxa"/>
            <w:tcBorders>
              <w:top w:val="nil"/>
              <w:left w:val="nil"/>
              <w:bottom w:val="single" w:sz="12" w:space="0" w:color="auto"/>
              <w:right w:val="single" w:sz="8" w:space="0" w:color="auto"/>
            </w:tcBorders>
            <w:noWrap/>
            <w:vAlign w:val="center"/>
          </w:tcPr>
          <w:p w:rsidR="00F11FDF" w:rsidRPr="00F11FDF" w:rsidRDefault="00F11FDF" w:rsidP="00907108">
            <w:pPr>
              <w:jc w:val="center"/>
              <w:rPr>
                <w:rFonts w:ascii="Arial Narrow" w:hAnsi="Arial Narrow"/>
                <w:sz w:val="18"/>
                <w:szCs w:val="18"/>
              </w:rPr>
            </w:pPr>
          </w:p>
        </w:tc>
        <w:tc>
          <w:tcPr>
            <w:tcW w:w="1701" w:type="dxa"/>
            <w:tcBorders>
              <w:top w:val="nil"/>
              <w:left w:val="nil"/>
              <w:bottom w:val="single" w:sz="12" w:space="0" w:color="auto"/>
              <w:right w:val="single" w:sz="4" w:space="0" w:color="auto"/>
            </w:tcBorders>
            <w:noWrap/>
            <w:vAlign w:val="center"/>
          </w:tcPr>
          <w:p w:rsidR="00F11FDF" w:rsidRPr="00F11FDF" w:rsidRDefault="00F11FDF" w:rsidP="00907108">
            <w:pPr>
              <w:jc w:val="center"/>
              <w:rPr>
                <w:rFonts w:ascii="Arial Narrow" w:hAnsi="Arial Narrow"/>
                <w:sz w:val="18"/>
                <w:szCs w:val="18"/>
              </w:rPr>
            </w:pPr>
          </w:p>
        </w:tc>
        <w:tc>
          <w:tcPr>
            <w:tcW w:w="958" w:type="dxa"/>
            <w:tcBorders>
              <w:top w:val="nil"/>
              <w:left w:val="nil"/>
              <w:bottom w:val="single" w:sz="12" w:space="0" w:color="auto"/>
              <w:right w:val="single" w:sz="12" w:space="0" w:color="auto"/>
            </w:tcBorders>
            <w:noWrap/>
            <w:vAlign w:val="center"/>
          </w:tcPr>
          <w:p w:rsidR="00F11FDF" w:rsidRPr="00F11FDF" w:rsidRDefault="00F11FDF" w:rsidP="00907108">
            <w:pPr>
              <w:jc w:val="center"/>
              <w:rPr>
                <w:rFonts w:ascii="Arial Narrow" w:hAnsi="Arial Narrow"/>
                <w:sz w:val="18"/>
                <w:szCs w:val="18"/>
              </w:rPr>
            </w:pPr>
          </w:p>
        </w:tc>
      </w:tr>
    </w:tbl>
    <w:p w:rsidR="00F11FDF" w:rsidRPr="00F11FDF" w:rsidRDefault="00F11FDF" w:rsidP="00F11FDF">
      <w:pPr>
        <w:pStyle w:val="Nzev"/>
        <w:keepNext w:val="0"/>
        <w:widowControl w:val="0"/>
        <w:spacing w:before="0" w:beforeAutospacing="0" w:after="0"/>
        <w:ind w:left="360"/>
        <w:jc w:val="left"/>
        <w:rPr>
          <w:sz w:val="18"/>
          <w:szCs w:val="18"/>
        </w:rPr>
      </w:pPr>
    </w:p>
    <w:p w:rsidR="00F11FDF" w:rsidRPr="00F11FDF" w:rsidRDefault="00F11FDF" w:rsidP="00F11FDF">
      <w:pPr>
        <w:ind w:right="-468"/>
        <w:jc w:val="both"/>
        <w:rPr>
          <w:rFonts w:ascii="Arial Narrow" w:hAnsi="Arial Narrow" w:cs="Arial Narrow"/>
          <w:sz w:val="18"/>
          <w:szCs w:val="18"/>
        </w:rPr>
      </w:pPr>
    </w:p>
    <w:p w:rsidR="00F11FDF" w:rsidRPr="00F11FDF" w:rsidRDefault="00F11FDF" w:rsidP="00F11FDF">
      <w:pPr>
        <w:spacing w:after="120"/>
        <w:ind w:right="-471"/>
        <w:jc w:val="both"/>
        <w:rPr>
          <w:rFonts w:ascii="Arial Narrow" w:hAnsi="Arial Narrow" w:cs="Arial Narrow"/>
          <w:sz w:val="18"/>
          <w:szCs w:val="18"/>
        </w:rPr>
      </w:pPr>
      <w:r w:rsidRPr="00F11FDF">
        <w:rPr>
          <w:rFonts w:ascii="Arial Narrow" w:hAnsi="Arial Narrow" w:cs="Arial Narrow"/>
          <w:sz w:val="18"/>
          <w:szCs w:val="18"/>
        </w:rPr>
        <w:t xml:space="preserve">l) </w:t>
      </w:r>
      <w:r w:rsidRPr="00F11FDF">
        <w:rPr>
          <w:rFonts w:ascii="Arial Narrow" w:hAnsi="Arial Narrow" w:cs="Arial Narrow"/>
          <w:sz w:val="18"/>
          <w:szCs w:val="18"/>
          <w:u w:val="single"/>
        </w:rPr>
        <w:t>Majetok a záväzky zabezpečené derivátmi</w:t>
      </w:r>
      <w:r w:rsidRPr="00F11FDF">
        <w:rPr>
          <w:rFonts w:ascii="Arial Narrow" w:hAnsi="Arial Narrow" w:cs="Arial Narrow"/>
          <w:sz w:val="18"/>
          <w:szCs w:val="18"/>
        </w:rPr>
        <w:t xml:space="preserve">, pričom sa uvádza forma tohto zabezpečenia: </w:t>
      </w:r>
    </w:p>
    <w:p w:rsidR="00F11FDF" w:rsidRPr="00F11FDF" w:rsidRDefault="00F11FDF" w:rsidP="00F11FDF">
      <w:pPr>
        <w:spacing w:after="120"/>
        <w:ind w:right="-471"/>
        <w:jc w:val="both"/>
        <w:rPr>
          <w:rFonts w:ascii="Arial Narrow" w:hAnsi="Arial Narrow" w:cs="Arial Narrow"/>
          <w:sz w:val="18"/>
          <w:szCs w:val="18"/>
        </w:rPr>
      </w:pPr>
      <w:r w:rsidRPr="00F11FDF">
        <w:rPr>
          <w:rFonts w:ascii="Arial Narrow" w:hAnsi="Arial Narrow" w:cs="Arial Narrow"/>
          <w:sz w:val="18"/>
          <w:szCs w:val="18"/>
        </w:rPr>
        <w:t>Informácie k prílohe č.3 časti G písm. l) o </w:t>
      </w:r>
      <w:r w:rsidRPr="00F11FDF">
        <w:rPr>
          <w:rFonts w:ascii="Arial Narrow" w:hAnsi="Arial Narrow" w:cs="Arial Narrow"/>
          <w:sz w:val="18"/>
          <w:szCs w:val="18"/>
          <w:u w:val="single"/>
        </w:rPr>
        <w:t>položkách zabezpečených derivátmi</w:t>
      </w:r>
    </w:p>
    <w:tbl>
      <w:tblPr>
        <w:tblW w:w="5000" w:type="pct"/>
        <w:jc w:val="center"/>
        <w:tblLook w:val="04A0"/>
      </w:tblPr>
      <w:tblGrid>
        <w:gridCol w:w="6284"/>
        <w:gridCol w:w="2352"/>
        <w:gridCol w:w="2376"/>
      </w:tblGrid>
      <w:tr w:rsidR="00F11FDF" w:rsidRPr="00F11FDF" w:rsidTr="00907108">
        <w:trPr>
          <w:trHeight w:val="352"/>
          <w:jc w:val="center"/>
        </w:trPr>
        <w:tc>
          <w:tcPr>
            <w:tcW w:w="2853" w:type="pct"/>
            <w:vMerge w:val="restart"/>
            <w:tcBorders>
              <w:top w:val="single" w:sz="12" w:space="0" w:color="auto"/>
              <w:left w:val="single" w:sz="12" w:space="0" w:color="auto"/>
              <w:bottom w:val="nil"/>
              <w:right w:val="single" w:sz="12" w:space="0" w:color="auto"/>
            </w:tcBorders>
            <w:noWrap/>
            <w:vAlign w:val="center"/>
            <w:hideMark/>
          </w:tcPr>
          <w:p w:rsidR="00F11FDF" w:rsidRPr="00F11FDF" w:rsidRDefault="00F11FDF" w:rsidP="00907108">
            <w:pPr>
              <w:pStyle w:val="TopHeader"/>
              <w:rPr>
                <w:sz w:val="18"/>
                <w:szCs w:val="18"/>
              </w:rPr>
            </w:pPr>
            <w:r w:rsidRPr="00F11FDF">
              <w:rPr>
                <w:sz w:val="18"/>
                <w:szCs w:val="18"/>
              </w:rPr>
              <w:t>Zabezpečovaná položka</w:t>
            </w:r>
          </w:p>
        </w:tc>
        <w:tc>
          <w:tcPr>
            <w:tcW w:w="2147" w:type="pct"/>
            <w:gridSpan w:val="2"/>
            <w:tcBorders>
              <w:top w:val="single" w:sz="12" w:space="0" w:color="auto"/>
              <w:left w:val="single" w:sz="12" w:space="0" w:color="auto"/>
              <w:bottom w:val="nil"/>
              <w:right w:val="single" w:sz="12" w:space="0" w:color="auto"/>
            </w:tcBorders>
            <w:vAlign w:val="center"/>
            <w:hideMark/>
          </w:tcPr>
          <w:p w:rsidR="00F11FDF" w:rsidRPr="00F11FDF" w:rsidRDefault="00F11FDF" w:rsidP="00907108">
            <w:pPr>
              <w:pStyle w:val="TopHeader"/>
              <w:rPr>
                <w:sz w:val="18"/>
                <w:szCs w:val="18"/>
              </w:rPr>
            </w:pPr>
            <w:r w:rsidRPr="00F11FDF">
              <w:rPr>
                <w:sz w:val="18"/>
                <w:szCs w:val="18"/>
              </w:rPr>
              <w:t>Reálna hodnota</w:t>
            </w:r>
          </w:p>
        </w:tc>
      </w:tr>
      <w:tr w:rsidR="00F11FDF" w:rsidRPr="00F11FDF" w:rsidTr="00907108">
        <w:trPr>
          <w:trHeight w:val="808"/>
          <w:jc w:val="center"/>
        </w:trPr>
        <w:tc>
          <w:tcPr>
            <w:tcW w:w="0" w:type="auto"/>
            <w:vMerge/>
            <w:tcBorders>
              <w:top w:val="single" w:sz="12" w:space="0" w:color="auto"/>
              <w:left w:val="single" w:sz="12" w:space="0" w:color="auto"/>
              <w:bottom w:val="single" w:sz="4" w:space="0" w:color="auto"/>
              <w:right w:val="single" w:sz="12" w:space="0" w:color="auto"/>
            </w:tcBorders>
            <w:vAlign w:val="center"/>
            <w:hideMark/>
          </w:tcPr>
          <w:p w:rsidR="00F11FDF" w:rsidRPr="00F11FDF" w:rsidRDefault="00F11FDF" w:rsidP="00907108">
            <w:pPr>
              <w:rPr>
                <w:rFonts w:ascii="Arial Narrow" w:hAnsi="Arial Narrow"/>
                <w:b/>
                <w:bCs/>
                <w:sz w:val="18"/>
                <w:szCs w:val="18"/>
              </w:rPr>
            </w:pPr>
          </w:p>
        </w:tc>
        <w:tc>
          <w:tcPr>
            <w:tcW w:w="1068" w:type="pct"/>
            <w:tcBorders>
              <w:top w:val="single" w:sz="12" w:space="0" w:color="auto"/>
              <w:left w:val="single" w:sz="12" w:space="0" w:color="auto"/>
              <w:bottom w:val="single" w:sz="4" w:space="0" w:color="auto"/>
              <w:right w:val="single" w:sz="12" w:space="0" w:color="auto"/>
            </w:tcBorders>
            <w:vAlign w:val="center"/>
            <w:hideMark/>
          </w:tcPr>
          <w:p w:rsidR="00F11FDF" w:rsidRPr="00F11FDF" w:rsidRDefault="00F11FDF" w:rsidP="00907108">
            <w:pPr>
              <w:pStyle w:val="TopHeader"/>
              <w:rPr>
                <w:sz w:val="18"/>
                <w:szCs w:val="18"/>
              </w:rPr>
            </w:pPr>
            <w:r w:rsidRPr="00F11FDF">
              <w:rPr>
                <w:sz w:val="18"/>
                <w:szCs w:val="18"/>
              </w:rPr>
              <w:t>Bežné účtovné obdobie</w:t>
            </w:r>
          </w:p>
        </w:tc>
        <w:tc>
          <w:tcPr>
            <w:tcW w:w="1079" w:type="pct"/>
            <w:tcBorders>
              <w:top w:val="single" w:sz="12" w:space="0" w:color="auto"/>
              <w:left w:val="single" w:sz="12" w:space="0" w:color="auto"/>
              <w:bottom w:val="single" w:sz="4" w:space="0" w:color="auto"/>
              <w:right w:val="single" w:sz="12" w:space="0" w:color="auto"/>
            </w:tcBorders>
            <w:vAlign w:val="center"/>
            <w:hideMark/>
          </w:tcPr>
          <w:p w:rsidR="00F11FDF" w:rsidRPr="00F11FDF" w:rsidRDefault="00F11FDF" w:rsidP="00907108">
            <w:pPr>
              <w:pStyle w:val="TopHeader"/>
              <w:rPr>
                <w:sz w:val="18"/>
                <w:szCs w:val="18"/>
              </w:rPr>
            </w:pPr>
            <w:r w:rsidRPr="00F11FDF">
              <w:rPr>
                <w:sz w:val="18"/>
                <w:szCs w:val="18"/>
              </w:rPr>
              <w:t>Bezprostredne predchádzajúce účtovné obdobie</w:t>
            </w:r>
          </w:p>
        </w:tc>
      </w:tr>
      <w:tr w:rsidR="00F11FDF" w:rsidRPr="00F11FDF" w:rsidTr="00907108">
        <w:trPr>
          <w:trHeight w:val="167"/>
          <w:jc w:val="center"/>
        </w:trPr>
        <w:tc>
          <w:tcPr>
            <w:tcW w:w="2853" w:type="pct"/>
            <w:tcBorders>
              <w:top w:val="single" w:sz="4" w:space="0" w:color="auto"/>
              <w:left w:val="single" w:sz="4" w:space="0" w:color="auto"/>
              <w:bottom w:val="single" w:sz="4" w:space="0" w:color="auto"/>
              <w:right w:val="single" w:sz="12" w:space="0" w:color="auto"/>
            </w:tcBorders>
            <w:noWrap/>
            <w:vAlign w:val="center"/>
            <w:hideMark/>
          </w:tcPr>
          <w:p w:rsidR="00F11FDF" w:rsidRPr="00F11FDF" w:rsidRDefault="00F11FDF" w:rsidP="00907108">
            <w:pPr>
              <w:jc w:val="center"/>
              <w:rPr>
                <w:rFonts w:ascii="Arial Narrow" w:hAnsi="Arial Narrow"/>
                <w:sz w:val="18"/>
                <w:szCs w:val="18"/>
              </w:rPr>
            </w:pPr>
            <w:r w:rsidRPr="00F11FDF">
              <w:rPr>
                <w:rFonts w:ascii="Arial Narrow" w:hAnsi="Arial Narrow"/>
                <w:sz w:val="18"/>
                <w:szCs w:val="18"/>
              </w:rPr>
              <w:t>a</w:t>
            </w:r>
          </w:p>
        </w:tc>
        <w:tc>
          <w:tcPr>
            <w:tcW w:w="1068" w:type="pct"/>
            <w:tcBorders>
              <w:top w:val="single" w:sz="4" w:space="0" w:color="auto"/>
              <w:left w:val="single" w:sz="12" w:space="0" w:color="auto"/>
              <w:bottom w:val="single" w:sz="4" w:space="0" w:color="auto"/>
              <w:right w:val="single" w:sz="12" w:space="0" w:color="auto"/>
            </w:tcBorders>
            <w:noWrap/>
            <w:vAlign w:val="center"/>
            <w:hideMark/>
          </w:tcPr>
          <w:p w:rsidR="00F11FDF" w:rsidRPr="00F11FDF" w:rsidRDefault="00F11FDF" w:rsidP="00907108">
            <w:pPr>
              <w:jc w:val="center"/>
              <w:rPr>
                <w:rFonts w:ascii="Arial Narrow" w:hAnsi="Arial Narrow"/>
                <w:sz w:val="18"/>
                <w:szCs w:val="18"/>
              </w:rPr>
            </w:pPr>
            <w:r w:rsidRPr="00F11FDF">
              <w:rPr>
                <w:rFonts w:ascii="Arial Narrow" w:hAnsi="Arial Narrow"/>
                <w:sz w:val="18"/>
                <w:szCs w:val="18"/>
              </w:rPr>
              <w:t>b</w:t>
            </w:r>
          </w:p>
        </w:tc>
        <w:tc>
          <w:tcPr>
            <w:tcW w:w="1079" w:type="pct"/>
            <w:tcBorders>
              <w:top w:val="single" w:sz="4" w:space="0" w:color="auto"/>
              <w:left w:val="single" w:sz="12" w:space="0" w:color="auto"/>
              <w:bottom w:val="single" w:sz="4" w:space="0" w:color="auto"/>
              <w:right w:val="single" w:sz="4" w:space="0" w:color="auto"/>
            </w:tcBorders>
            <w:noWrap/>
            <w:vAlign w:val="center"/>
            <w:hideMark/>
          </w:tcPr>
          <w:p w:rsidR="00F11FDF" w:rsidRPr="00F11FDF" w:rsidRDefault="00F11FDF" w:rsidP="00907108">
            <w:pPr>
              <w:jc w:val="center"/>
              <w:rPr>
                <w:rFonts w:ascii="Arial Narrow" w:hAnsi="Arial Narrow"/>
                <w:sz w:val="18"/>
                <w:szCs w:val="18"/>
              </w:rPr>
            </w:pPr>
            <w:r w:rsidRPr="00F11FDF">
              <w:rPr>
                <w:rFonts w:ascii="Arial Narrow" w:hAnsi="Arial Narrow"/>
                <w:sz w:val="18"/>
                <w:szCs w:val="18"/>
              </w:rPr>
              <w:t>c</w:t>
            </w:r>
          </w:p>
        </w:tc>
      </w:tr>
      <w:tr w:rsidR="00F11FDF" w:rsidRPr="00F11FDF" w:rsidTr="00907108">
        <w:trPr>
          <w:trHeight w:val="397"/>
          <w:jc w:val="center"/>
        </w:trPr>
        <w:tc>
          <w:tcPr>
            <w:tcW w:w="2853" w:type="pct"/>
            <w:tcBorders>
              <w:top w:val="single" w:sz="4" w:space="0" w:color="auto"/>
              <w:left w:val="single" w:sz="12" w:space="0" w:color="auto"/>
              <w:bottom w:val="single" w:sz="4" w:space="0" w:color="auto"/>
              <w:right w:val="single" w:sz="12" w:space="0" w:color="auto"/>
            </w:tcBorders>
            <w:noWrap/>
            <w:vAlign w:val="center"/>
            <w:hideMark/>
          </w:tcPr>
          <w:p w:rsidR="00F11FDF" w:rsidRPr="00F11FDF" w:rsidRDefault="00F11FDF" w:rsidP="00907108">
            <w:pPr>
              <w:rPr>
                <w:rFonts w:ascii="Arial Narrow" w:hAnsi="Arial Narrow"/>
                <w:sz w:val="18"/>
                <w:szCs w:val="18"/>
              </w:rPr>
            </w:pPr>
            <w:r w:rsidRPr="00F11FDF">
              <w:rPr>
                <w:rFonts w:ascii="Arial Narrow" w:hAnsi="Arial Narrow"/>
                <w:sz w:val="18"/>
                <w:szCs w:val="18"/>
              </w:rPr>
              <w:t>Majetok vykázaný v súvahe</w:t>
            </w:r>
          </w:p>
        </w:tc>
        <w:tc>
          <w:tcPr>
            <w:tcW w:w="1068" w:type="pct"/>
            <w:tcBorders>
              <w:top w:val="single" w:sz="4" w:space="0" w:color="auto"/>
              <w:left w:val="single" w:sz="12" w:space="0" w:color="auto"/>
              <w:bottom w:val="single" w:sz="4" w:space="0" w:color="auto"/>
              <w:right w:val="single" w:sz="8" w:space="0" w:color="auto"/>
            </w:tcBorders>
            <w:noWrap/>
            <w:vAlign w:val="center"/>
            <w:hideMark/>
          </w:tcPr>
          <w:p w:rsidR="00F11FDF" w:rsidRPr="00F11FDF" w:rsidRDefault="00F11FDF" w:rsidP="00907108">
            <w:pPr>
              <w:rPr>
                <w:rFonts w:ascii="Arial Narrow" w:hAnsi="Arial Narrow"/>
                <w:sz w:val="18"/>
                <w:szCs w:val="18"/>
              </w:rPr>
            </w:pPr>
            <w:r w:rsidRPr="00F11FDF">
              <w:rPr>
                <w:rFonts w:ascii="Arial Narrow" w:hAnsi="Arial Narrow"/>
                <w:sz w:val="18"/>
                <w:szCs w:val="18"/>
              </w:rPr>
              <w:t> </w:t>
            </w:r>
          </w:p>
        </w:tc>
        <w:tc>
          <w:tcPr>
            <w:tcW w:w="1079" w:type="pct"/>
            <w:tcBorders>
              <w:top w:val="single" w:sz="4" w:space="0" w:color="auto"/>
              <w:left w:val="single" w:sz="4" w:space="0" w:color="auto"/>
              <w:bottom w:val="single" w:sz="4" w:space="0" w:color="auto"/>
              <w:right w:val="single" w:sz="12" w:space="0" w:color="auto"/>
            </w:tcBorders>
            <w:noWrap/>
            <w:vAlign w:val="center"/>
            <w:hideMark/>
          </w:tcPr>
          <w:p w:rsidR="00F11FDF" w:rsidRPr="00F11FDF" w:rsidRDefault="00F11FDF" w:rsidP="00907108">
            <w:pPr>
              <w:rPr>
                <w:rFonts w:ascii="Arial Narrow" w:hAnsi="Arial Narrow"/>
                <w:sz w:val="18"/>
                <w:szCs w:val="18"/>
              </w:rPr>
            </w:pPr>
            <w:r w:rsidRPr="00F11FDF">
              <w:rPr>
                <w:rFonts w:ascii="Arial Narrow" w:hAnsi="Arial Narrow"/>
                <w:sz w:val="18"/>
                <w:szCs w:val="18"/>
              </w:rPr>
              <w:t> </w:t>
            </w:r>
          </w:p>
        </w:tc>
      </w:tr>
      <w:tr w:rsidR="00F11FDF" w:rsidRPr="00F11FDF" w:rsidTr="00907108">
        <w:trPr>
          <w:trHeight w:val="397"/>
          <w:jc w:val="center"/>
        </w:trPr>
        <w:tc>
          <w:tcPr>
            <w:tcW w:w="2853" w:type="pct"/>
            <w:tcBorders>
              <w:top w:val="single" w:sz="4" w:space="0" w:color="auto"/>
              <w:left w:val="single" w:sz="12" w:space="0" w:color="auto"/>
              <w:bottom w:val="single" w:sz="4" w:space="0" w:color="auto"/>
              <w:right w:val="single" w:sz="12" w:space="0" w:color="auto"/>
            </w:tcBorders>
            <w:noWrap/>
            <w:vAlign w:val="center"/>
            <w:hideMark/>
          </w:tcPr>
          <w:p w:rsidR="00F11FDF" w:rsidRPr="00F11FDF" w:rsidRDefault="00F11FDF" w:rsidP="00907108">
            <w:pPr>
              <w:rPr>
                <w:rFonts w:ascii="Arial Narrow" w:hAnsi="Arial Narrow"/>
                <w:sz w:val="18"/>
                <w:szCs w:val="18"/>
              </w:rPr>
            </w:pPr>
            <w:r w:rsidRPr="00F11FDF">
              <w:rPr>
                <w:rFonts w:ascii="Arial Narrow" w:hAnsi="Arial Narrow"/>
                <w:sz w:val="18"/>
                <w:szCs w:val="18"/>
              </w:rPr>
              <w:t>Záväzok vykázaný v súvahe</w:t>
            </w:r>
          </w:p>
        </w:tc>
        <w:tc>
          <w:tcPr>
            <w:tcW w:w="1068" w:type="pct"/>
            <w:tcBorders>
              <w:top w:val="nil"/>
              <w:left w:val="single" w:sz="12" w:space="0" w:color="auto"/>
              <w:bottom w:val="single" w:sz="4" w:space="0" w:color="auto"/>
              <w:right w:val="single" w:sz="8" w:space="0" w:color="auto"/>
            </w:tcBorders>
            <w:noWrap/>
            <w:vAlign w:val="center"/>
            <w:hideMark/>
          </w:tcPr>
          <w:p w:rsidR="00F11FDF" w:rsidRPr="00F11FDF" w:rsidRDefault="00F11FDF" w:rsidP="00907108">
            <w:pPr>
              <w:rPr>
                <w:rFonts w:ascii="Arial Narrow" w:hAnsi="Arial Narrow"/>
                <w:sz w:val="18"/>
                <w:szCs w:val="18"/>
              </w:rPr>
            </w:pPr>
            <w:r w:rsidRPr="00F11FDF">
              <w:rPr>
                <w:rFonts w:ascii="Arial Narrow" w:hAnsi="Arial Narrow"/>
                <w:sz w:val="18"/>
                <w:szCs w:val="18"/>
              </w:rPr>
              <w:t> </w:t>
            </w:r>
          </w:p>
        </w:tc>
        <w:tc>
          <w:tcPr>
            <w:tcW w:w="1079" w:type="pct"/>
            <w:tcBorders>
              <w:top w:val="nil"/>
              <w:left w:val="single" w:sz="4" w:space="0" w:color="auto"/>
              <w:bottom w:val="single" w:sz="4" w:space="0" w:color="auto"/>
              <w:right w:val="single" w:sz="12" w:space="0" w:color="auto"/>
            </w:tcBorders>
            <w:noWrap/>
            <w:vAlign w:val="center"/>
            <w:hideMark/>
          </w:tcPr>
          <w:p w:rsidR="00F11FDF" w:rsidRPr="00F11FDF" w:rsidRDefault="00F11FDF" w:rsidP="00907108">
            <w:pPr>
              <w:rPr>
                <w:rFonts w:ascii="Arial Narrow" w:hAnsi="Arial Narrow"/>
                <w:sz w:val="18"/>
                <w:szCs w:val="18"/>
              </w:rPr>
            </w:pPr>
            <w:r w:rsidRPr="00F11FDF">
              <w:rPr>
                <w:rFonts w:ascii="Arial Narrow" w:hAnsi="Arial Narrow"/>
                <w:sz w:val="18"/>
                <w:szCs w:val="18"/>
              </w:rPr>
              <w:t> </w:t>
            </w:r>
          </w:p>
        </w:tc>
      </w:tr>
      <w:tr w:rsidR="00F11FDF" w:rsidRPr="00F11FDF" w:rsidTr="00907108">
        <w:trPr>
          <w:trHeight w:val="397"/>
          <w:jc w:val="center"/>
        </w:trPr>
        <w:tc>
          <w:tcPr>
            <w:tcW w:w="2853" w:type="pct"/>
            <w:tcBorders>
              <w:top w:val="single" w:sz="4" w:space="0" w:color="auto"/>
              <w:left w:val="single" w:sz="12" w:space="0" w:color="auto"/>
              <w:bottom w:val="single" w:sz="6" w:space="0" w:color="auto"/>
              <w:right w:val="single" w:sz="12" w:space="0" w:color="auto"/>
            </w:tcBorders>
            <w:noWrap/>
            <w:vAlign w:val="center"/>
            <w:hideMark/>
          </w:tcPr>
          <w:p w:rsidR="00F11FDF" w:rsidRPr="00F11FDF" w:rsidRDefault="00F11FDF" w:rsidP="00907108">
            <w:pPr>
              <w:rPr>
                <w:rFonts w:ascii="Arial Narrow" w:hAnsi="Arial Narrow"/>
                <w:sz w:val="18"/>
                <w:szCs w:val="18"/>
              </w:rPr>
            </w:pPr>
            <w:r w:rsidRPr="00F11FDF">
              <w:rPr>
                <w:rFonts w:ascii="Arial Narrow" w:hAnsi="Arial Narrow"/>
                <w:sz w:val="18"/>
                <w:szCs w:val="18"/>
              </w:rPr>
              <w:t>Zmluvy, ktoré sa neúčtujú na súvahových účtoch</w:t>
            </w:r>
          </w:p>
        </w:tc>
        <w:tc>
          <w:tcPr>
            <w:tcW w:w="1068" w:type="pct"/>
            <w:tcBorders>
              <w:top w:val="nil"/>
              <w:left w:val="single" w:sz="12" w:space="0" w:color="auto"/>
              <w:bottom w:val="single" w:sz="6" w:space="0" w:color="auto"/>
              <w:right w:val="single" w:sz="8" w:space="0" w:color="auto"/>
            </w:tcBorders>
            <w:noWrap/>
            <w:vAlign w:val="center"/>
            <w:hideMark/>
          </w:tcPr>
          <w:p w:rsidR="00F11FDF" w:rsidRPr="00F11FDF" w:rsidRDefault="00F11FDF" w:rsidP="00907108">
            <w:pPr>
              <w:rPr>
                <w:rFonts w:ascii="Arial Narrow" w:hAnsi="Arial Narrow"/>
                <w:sz w:val="18"/>
                <w:szCs w:val="18"/>
              </w:rPr>
            </w:pPr>
            <w:r w:rsidRPr="00F11FDF">
              <w:rPr>
                <w:rFonts w:ascii="Arial Narrow" w:hAnsi="Arial Narrow"/>
                <w:sz w:val="18"/>
                <w:szCs w:val="18"/>
              </w:rPr>
              <w:t> </w:t>
            </w:r>
          </w:p>
        </w:tc>
        <w:tc>
          <w:tcPr>
            <w:tcW w:w="1079" w:type="pct"/>
            <w:tcBorders>
              <w:top w:val="nil"/>
              <w:left w:val="single" w:sz="4" w:space="0" w:color="auto"/>
              <w:bottom w:val="single" w:sz="6" w:space="0" w:color="auto"/>
              <w:right w:val="single" w:sz="12" w:space="0" w:color="auto"/>
            </w:tcBorders>
            <w:noWrap/>
            <w:vAlign w:val="center"/>
            <w:hideMark/>
          </w:tcPr>
          <w:p w:rsidR="00F11FDF" w:rsidRPr="00F11FDF" w:rsidRDefault="00F11FDF" w:rsidP="00907108">
            <w:pPr>
              <w:rPr>
                <w:rFonts w:ascii="Arial Narrow" w:hAnsi="Arial Narrow"/>
                <w:sz w:val="18"/>
                <w:szCs w:val="18"/>
              </w:rPr>
            </w:pPr>
            <w:r w:rsidRPr="00F11FDF">
              <w:rPr>
                <w:rFonts w:ascii="Arial Narrow" w:hAnsi="Arial Narrow"/>
                <w:sz w:val="18"/>
                <w:szCs w:val="18"/>
              </w:rPr>
              <w:t> </w:t>
            </w:r>
          </w:p>
        </w:tc>
      </w:tr>
      <w:tr w:rsidR="00F11FDF" w:rsidRPr="00F11FDF" w:rsidTr="00907108">
        <w:trPr>
          <w:trHeight w:val="397"/>
          <w:jc w:val="center"/>
        </w:trPr>
        <w:tc>
          <w:tcPr>
            <w:tcW w:w="2853" w:type="pct"/>
            <w:tcBorders>
              <w:top w:val="single" w:sz="6" w:space="0" w:color="auto"/>
              <w:left w:val="single" w:sz="12" w:space="0" w:color="auto"/>
              <w:bottom w:val="single" w:sz="4" w:space="0" w:color="auto"/>
              <w:right w:val="single" w:sz="12" w:space="0" w:color="auto"/>
            </w:tcBorders>
            <w:vAlign w:val="center"/>
            <w:hideMark/>
          </w:tcPr>
          <w:p w:rsidR="00F11FDF" w:rsidRPr="00F11FDF" w:rsidRDefault="00F11FDF" w:rsidP="00907108">
            <w:pPr>
              <w:rPr>
                <w:rFonts w:ascii="Arial Narrow" w:hAnsi="Arial Narrow"/>
                <w:sz w:val="18"/>
                <w:szCs w:val="18"/>
              </w:rPr>
            </w:pPr>
            <w:r w:rsidRPr="00F11FDF">
              <w:rPr>
                <w:rFonts w:ascii="Arial Narrow" w:hAnsi="Arial Narrow"/>
                <w:sz w:val="18"/>
                <w:szCs w:val="18"/>
              </w:rPr>
              <w:t>Očakávané budúce obchody dosiaľ zmluvne nezabezpečené</w:t>
            </w:r>
          </w:p>
        </w:tc>
        <w:tc>
          <w:tcPr>
            <w:tcW w:w="1068" w:type="pct"/>
            <w:tcBorders>
              <w:top w:val="single" w:sz="6" w:space="0" w:color="auto"/>
              <w:left w:val="single" w:sz="12" w:space="0" w:color="auto"/>
              <w:bottom w:val="single" w:sz="4" w:space="0" w:color="auto"/>
              <w:right w:val="single" w:sz="8" w:space="0" w:color="auto"/>
            </w:tcBorders>
            <w:noWrap/>
            <w:vAlign w:val="center"/>
            <w:hideMark/>
          </w:tcPr>
          <w:p w:rsidR="00F11FDF" w:rsidRPr="00F11FDF" w:rsidRDefault="00F11FDF" w:rsidP="00907108">
            <w:pPr>
              <w:rPr>
                <w:rFonts w:ascii="Arial Narrow" w:hAnsi="Arial Narrow"/>
                <w:sz w:val="18"/>
                <w:szCs w:val="18"/>
              </w:rPr>
            </w:pPr>
            <w:r w:rsidRPr="00F11FDF">
              <w:rPr>
                <w:rFonts w:ascii="Arial Narrow" w:hAnsi="Arial Narrow"/>
                <w:sz w:val="18"/>
                <w:szCs w:val="18"/>
              </w:rPr>
              <w:t> </w:t>
            </w:r>
          </w:p>
        </w:tc>
        <w:tc>
          <w:tcPr>
            <w:tcW w:w="1079" w:type="pct"/>
            <w:tcBorders>
              <w:top w:val="single" w:sz="6" w:space="0" w:color="auto"/>
              <w:left w:val="single" w:sz="4" w:space="0" w:color="auto"/>
              <w:bottom w:val="single" w:sz="4" w:space="0" w:color="auto"/>
              <w:right w:val="single" w:sz="12" w:space="0" w:color="auto"/>
            </w:tcBorders>
            <w:noWrap/>
            <w:vAlign w:val="center"/>
            <w:hideMark/>
          </w:tcPr>
          <w:p w:rsidR="00F11FDF" w:rsidRPr="00F11FDF" w:rsidRDefault="00F11FDF" w:rsidP="00907108">
            <w:pPr>
              <w:rPr>
                <w:rFonts w:ascii="Arial Narrow" w:hAnsi="Arial Narrow"/>
                <w:sz w:val="18"/>
                <w:szCs w:val="18"/>
              </w:rPr>
            </w:pPr>
            <w:r w:rsidRPr="00F11FDF">
              <w:rPr>
                <w:rFonts w:ascii="Arial Narrow" w:hAnsi="Arial Narrow"/>
                <w:sz w:val="18"/>
                <w:szCs w:val="18"/>
              </w:rPr>
              <w:t> </w:t>
            </w:r>
          </w:p>
        </w:tc>
      </w:tr>
      <w:tr w:rsidR="00F11FDF" w:rsidRPr="00F11FDF" w:rsidTr="00907108">
        <w:trPr>
          <w:trHeight w:val="397"/>
          <w:jc w:val="center"/>
        </w:trPr>
        <w:tc>
          <w:tcPr>
            <w:tcW w:w="2853" w:type="pct"/>
            <w:tcBorders>
              <w:top w:val="single" w:sz="4" w:space="0" w:color="auto"/>
              <w:left w:val="single" w:sz="12" w:space="0" w:color="auto"/>
              <w:bottom w:val="single" w:sz="12" w:space="0" w:color="auto"/>
              <w:right w:val="single" w:sz="12" w:space="0" w:color="auto"/>
            </w:tcBorders>
            <w:noWrap/>
            <w:vAlign w:val="center"/>
            <w:hideMark/>
          </w:tcPr>
          <w:p w:rsidR="00F11FDF" w:rsidRPr="00F11FDF" w:rsidRDefault="00F11FDF" w:rsidP="00907108">
            <w:pPr>
              <w:rPr>
                <w:rFonts w:ascii="Arial Narrow" w:hAnsi="Arial Narrow"/>
                <w:b/>
                <w:sz w:val="18"/>
                <w:szCs w:val="18"/>
              </w:rPr>
            </w:pPr>
            <w:r w:rsidRPr="00F11FDF">
              <w:rPr>
                <w:rFonts w:ascii="Arial Narrow" w:hAnsi="Arial Narrow"/>
                <w:b/>
                <w:sz w:val="18"/>
                <w:szCs w:val="18"/>
              </w:rPr>
              <w:t>Spolu</w:t>
            </w:r>
          </w:p>
        </w:tc>
        <w:tc>
          <w:tcPr>
            <w:tcW w:w="1068" w:type="pct"/>
            <w:tcBorders>
              <w:top w:val="nil"/>
              <w:left w:val="single" w:sz="12" w:space="0" w:color="auto"/>
              <w:bottom w:val="single" w:sz="12" w:space="0" w:color="auto"/>
              <w:right w:val="single" w:sz="8" w:space="0" w:color="auto"/>
            </w:tcBorders>
            <w:noWrap/>
            <w:vAlign w:val="center"/>
            <w:hideMark/>
          </w:tcPr>
          <w:p w:rsidR="00F11FDF" w:rsidRPr="00F11FDF" w:rsidRDefault="00F11FDF" w:rsidP="00907108">
            <w:pPr>
              <w:rPr>
                <w:rFonts w:ascii="Arial Narrow" w:hAnsi="Arial Narrow"/>
                <w:sz w:val="18"/>
                <w:szCs w:val="18"/>
              </w:rPr>
            </w:pPr>
            <w:r w:rsidRPr="00F11FDF">
              <w:rPr>
                <w:rFonts w:ascii="Arial Narrow" w:hAnsi="Arial Narrow"/>
                <w:sz w:val="18"/>
                <w:szCs w:val="18"/>
              </w:rPr>
              <w:t> </w:t>
            </w:r>
          </w:p>
        </w:tc>
        <w:tc>
          <w:tcPr>
            <w:tcW w:w="1079" w:type="pct"/>
            <w:tcBorders>
              <w:top w:val="nil"/>
              <w:left w:val="single" w:sz="4" w:space="0" w:color="auto"/>
              <w:bottom w:val="single" w:sz="12" w:space="0" w:color="auto"/>
              <w:right w:val="single" w:sz="12" w:space="0" w:color="auto"/>
            </w:tcBorders>
            <w:noWrap/>
            <w:vAlign w:val="center"/>
            <w:hideMark/>
          </w:tcPr>
          <w:p w:rsidR="00F11FDF" w:rsidRPr="00F11FDF" w:rsidRDefault="00F11FDF" w:rsidP="00907108">
            <w:pPr>
              <w:rPr>
                <w:rFonts w:ascii="Arial Narrow" w:hAnsi="Arial Narrow"/>
                <w:sz w:val="18"/>
                <w:szCs w:val="18"/>
              </w:rPr>
            </w:pPr>
            <w:r w:rsidRPr="00F11FDF">
              <w:rPr>
                <w:rFonts w:ascii="Arial Narrow" w:hAnsi="Arial Narrow"/>
                <w:sz w:val="18"/>
                <w:szCs w:val="18"/>
              </w:rPr>
              <w:t> </w:t>
            </w:r>
          </w:p>
        </w:tc>
      </w:tr>
    </w:tbl>
    <w:p w:rsidR="00F11FDF" w:rsidRPr="00F11FDF" w:rsidRDefault="00F11FDF" w:rsidP="00F11FDF">
      <w:pPr>
        <w:pStyle w:val="Nzev"/>
        <w:keepNext w:val="0"/>
        <w:widowControl w:val="0"/>
        <w:spacing w:before="0" w:beforeAutospacing="0" w:after="0"/>
        <w:ind w:left="360"/>
        <w:jc w:val="left"/>
        <w:rPr>
          <w:sz w:val="18"/>
          <w:szCs w:val="18"/>
        </w:rPr>
      </w:pPr>
    </w:p>
    <w:p w:rsidR="00F11FDF" w:rsidRPr="00F11FDF" w:rsidRDefault="00F11FDF" w:rsidP="00842D1F">
      <w:pPr>
        <w:ind w:right="-468"/>
        <w:rPr>
          <w:rFonts w:ascii="Arial Narrow" w:hAnsi="Arial Narrow" w:cs="Arial Narrow"/>
          <w:sz w:val="20"/>
          <w:szCs w:val="20"/>
        </w:rPr>
      </w:pPr>
    </w:p>
    <w:p w:rsidR="00F11FDF" w:rsidRPr="002716CB" w:rsidRDefault="00F11FDF" w:rsidP="00F11FDF">
      <w:pPr>
        <w:spacing w:after="120"/>
        <w:rPr>
          <w:rFonts w:ascii="Arial Narrow" w:hAnsi="Arial Narrow" w:cs="Arial Narrow"/>
          <w:sz w:val="22"/>
          <w:szCs w:val="22"/>
        </w:rPr>
      </w:pPr>
      <w:r w:rsidRPr="002716CB">
        <w:rPr>
          <w:rFonts w:ascii="Arial Narrow" w:hAnsi="Arial Narrow" w:cs="Arial Narrow"/>
          <w:sz w:val="22"/>
          <w:szCs w:val="22"/>
        </w:rPr>
        <w:t xml:space="preserve">m) Majetok prenajatý formou </w:t>
      </w:r>
      <w:r w:rsidRPr="004A1E6C">
        <w:rPr>
          <w:rFonts w:ascii="Arial Narrow" w:hAnsi="Arial Narrow" w:cs="Arial Narrow"/>
          <w:sz w:val="22"/>
          <w:szCs w:val="22"/>
          <w:u w:val="single"/>
        </w:rPr>
        <w:t>finančného prenájmu</w:t>
      </w:r>
      <w:r w:rsidRPr="002716CB">
        <w:rPr>
          <w:rFonts w:ascii="Arial Narrow" w:hAnsi="Arial Narrow" w:cs="Arial Narrow"/>
          <w:sz w:val="22"/>
          <w:szCs w:val="22"/>
        </w:rPr>
        <w:t xml:space="preserve"> v poznámkach </w:t>
      </w:r>
      <w:r w:rsidRPr="002716CB">
        <w:rPr>
          <w:rFonts w:ascii="Arial Narrow" w:hAnsi="Arial Narrow" w:cs="Arial Narrow"/>
          <w:b/>
          <w:sz w:val="22"/>
          <w:szCs w:val="22"/>
          <w:u w:val="single"/>
        </w:rPr>
        <w:t>nájomcu</w:t>
      </w:r>
      <w:r w:rsidRPr="002716CB">
        <w:rPr>
          <w:rFonts w:ascii="Arial Narrow" w:hAnsi="Arial Narrow" w:cs="Arial Narrow"/>
          <w:sz w:val="22"/>
          <w:szCs w:val="22"/>
        </w:rPr>
        <w:t xml:space="preserve">: </w:t>
      </w:r>
    </w:p>
    <w:p w:rsidR="00F11FDF" w:rsidRPr="00F11FDF" w:rsidRDefault="00F11FDF" w:rsidP="00F11FDF">
      <w:pPr>
        <w:spacing w:after="120"/>
        <w:rPr>
          <w:rFonts w:ascii="Arial Narrow" w:hAnsi="Arial Narrow" w:cs="Arial Narrow"/>
          <w:sz w:val="18"/>
          <w:szCs w:val="18"/>
        </w:rPr>
      </w:pPr>
      <w:r w:rsidRPr="00F11FDF">
        <w:rPr>
          <w:rFonts w:ascii="Arial Narrow" w:hAnsi="Arial Narrow" w:cs="Arial Narrow"/>
          <w:sz w:val="18"/>
          <w:szCs w:val="18"/>
        </w:rPr>
        <w:lastRenderedPageBreak/>
        <w:t xml:space="preserve">Informácie k prílohe č.3 v časti G. písm. m) </w:t>
      </w:r>
      <w:r w:rsidRPr="00F11FDF">
        <w:rPr>
          <w:rFonts w:ascii="Arial Narrow" w:hAnsi="Arial Narrow" w:cs="Arial Narrow"/>
          <w:sz w:val="18"/>
          <w:szCs w:val="18"/>
          <w:u w:val="single"/>
        </w:rPr>
        <w:t>o majetku prenajatom formou finančného prenájmu</w:t>
      </w:r>
    </w:p>
    <w:tbl>
      <w:tblPr>
        <w:tblW w:w="5000" w:type="pct"/>
        <w:jc w:val="center"/>
        <w:tblLayout w:type="fixed"/>
        <w:tblLook w:val="04A0"/>
      </w:tblPr>
      <w:tblGrid>
        <w:gridCol w:w="1896"/>
        <w:gridCol w:w="1442"/>
        <w:gridCol w:w="1744"/>
        <w:gridCol w:w="1318"/>
        <w:gridCol w:w="1467"/>
        <w:gridCol w:w="1801"/>
        <w:gridCol w:w="1344"/>
      </w:tblGrid>
      <w:tr w:rsidR="00F11FDF" w:rsidRPr="00F11FDF" w:rsidTr="00907108">
        <w:trPr>
          <w:trHeight w:val="571"/>
          <w:jc w:val="center"/>
        </w:trPr>
        <w:tc>
          <w:tcPr>
            <w:tcW w:w="1592" w:type="dxa"/>
            <w:vMerge w:val="restart"/>
            <w:tcBorders>
              <w:top w:val="single" w:sz="12" w:space="0" w:color="auto"/>
              <w:left w:val="single" w:sz="12" w:space="0" w:color="auto"/>
              <w:bottom w:val="nil"/>
              <w:right w:val="single" w:sz="12" w:space="0" w:color="auto"/>
            </w:tcBorders>
            <w:noWrap/>
            <w:vAlign w:val="center"/>
            <w:hideMark/>
          </w:tcPr>
          <w:p w:rsidR="00F11FDF" w:rsidRPr="00F11FDF" w:rsidRDefault="00F11FDF" w:rsidP="00907108">
            <w:pPr>
              <w:pStyle w:val="TopHeader"/>
              <w:rPr>
                <w:sz w:val="18"/>
                <w:szCs w:val="18"/>
              </w:rPr>
            </w:pPr>
            <w:r w:rsidRPr="00F11FDF">
              <w:rPr>
                <w:sz w:val="18"/>
                <w:szCs w:val="18"/>
              </w:rPr>
              <w:t>Názov</w:t>
            </w:r>
            <w:r w:rsidRPr="00F11FDF">
              <w:rPr>
                <w:sz w:val="18"/>
                <w:szCs w:val="18"/>
              </w:rPr>
              <w:br/>
              <w:t>položky</w:t>
            </w:r>
          </w:p>
        </w:tc>
        <w:tc>
          <w:tcPr>
            <w:tcW w:w="3780" w:type="dxa"/>
            <w:gridSpan w:val="3"/>
            <w:tcBorders>
              <w:top w:val="single" w:sz="12" w:space="0" w:color="auto"/>
              <w:left w:val="single" w:sz="12" w:space="0" w:color="auto"/>
              <w:bottom w:val="single" w:sz="12" w:space="0" w:color="auto"/>
              <w:right w:val="single" w:sz="12" w:space="0" w:color="auto"/>
            </w:tcBorders>
            <w:noWrap/>
            <w:vAlign w:val="center"/>
            <w:hideMark/>
          </w:tcPr>
          <w:p w:rsidR="00F11FDF" w:rsidRPr="00F11FDF" w:rsidRDefault="00F11FDF" w:rsidP="00907108">
            <w:pPr>
              <w:pStyle w:val="TopHeader"/>
              <w:rPr>
                <w:sz w:val="18"/>
                <w:szCs w:val="18"/>
              </w:rPr>
            </w:pPr>
            <w:r w:rsidRPr="00F11FDF">
              <w:rPr>
                <w:sz w:val="18"/>
                <w:szCs w:val="18"/>
              </w:rPr>
              <w:t>Bežné účtovné obdobie</w:t>
            </w:r>
          </w:p>
        </w:tc>
        <w:tc>
          <w:tcPr>
            <w:tcW w:w="3871" w:type="dxa"/>
            <w:gridSpan w:val="3"/>
            <w:tcBorders>
              <w:top w:val="single" w:sz="12" w:space="0" w:color="auto"/>
              <w:left w:val="single" w:sz="12" w:space="0" w:color="auto"/>
              <w:bottom w:val="single" w:sz="12" w:space="0" w:color="auto"/>
              <w:right w:val="single" w:sz="12" w:space="0" w:color="auto"/>
            </w:tcBorders>
            <w:vAlign w:val="center"/>
            <w:hideMark/>
          </w:tcPr>
          <w:p w:rsidR="00F11FDF" w:rsidRPr="00F11FDF" w:rsidRDefault="00F11FDF" w:rsidP="00907108">
            <w:pPr>
              <w:pStyle w:val="TopHeader"/>
              <w:rPr>
                <w:sz w:val="18"/>
                <w:szCs w:val="18"/>
              </w:rPr>
            </w:pPr>
            <w:r w:rsidRPr="00F11FDF">
              <w:rPr>
                <w:sz w:val="18"/>
                <w:szCs w:val="18"/>
              </w:rPr>
              <w:t>Bezprostredne predchádzajúce účtovné obdobie</w:t>
            </w:r>
          </w:p>
        </w:tc>
      </w:tr>
      <w:tr w:rsidR="00F11FDF" w:rsidRPr="00F11FDF" w:rsidTr="00907108">
        <w:trPr>
          <w:trHeight w:val="330"/>
          <w:jc w:val="center"/>
        </w:trPr>
        <w:tc>
          <w:tcPr>
            <w:tcW w:w="1592" w:type="dxa"/>
            <w:vMerge/>
            <w:tcBorders>
              <w:top w:val="single" w:sz="12" w:space="0" w:color="auto"/>
              <w:left w:val="single" w:sz="12" w:space="0" w:color="auto"/>
              <w:bottom w:val="nil"/>
              <w:right w:val="single" w:sz="12" w:space="0" w:color="auto"/>
            </w:tcBorders>
            <w:vAlign w:val="center"/>
            <w:hideMark/>
          </w:tcPr>
          <w:p w:rsidR="00F11FDF" w:rsidRPr="00F11FDF" w:rsidRDefault="00F11FDF" w:rsidP="00907108">
            <w:pPr>
              <w:rPr>
                <w:rFonts w:ascii="Arial Narrow" w:hAnsi="Arial Narrow"/>
                <w:b/>
                <w:bCs/>
                <w:sz w:val="18"/>
                <w:szCs w:val="18"/>
              </w:rPr>
            </w:pPr>
          </w:p>
        </w:tc>
        <w:tc>
          <w:tcPr>
            <w:tcW w:w="3780" w:type="dxa"/>
            <w:gridSpan w:val="3"/>
            <w:tcBorders>
              <w:top w:val="single" w:sz="12" w:space="0" w:color="auto"/>
              <w:left w:val="single" w:sz="12" w:space="0" w:color="auto"/>
              <w:bottom w:val="single" w:sz="12" w:space="0" w:color="auto"/>
              <w:right w:val="single" w:sz="12" w:space="0" w:color="auto"/>
            </w:tcBorders>
            <w:noWrap/>
            <w:vAlign w:val="center"/>
            <w:hideMark/>
          </w:tcPr>
          <w:p w:rsidR="00F11FDF" w:rsidRPr="00F11FDF" w:rsidRDefault="00F11FDF" w:rsidP="00907108">
            <w:pPr>
              <w:pStyle w:val="TopHeader"/>
              <w:rPr>
                <w:b w:val="0"/>
                <w:sz w:val="18"/>
                <w:szCs w:val="18"/>
              </w:rPr>
            </w:pPr>
            <w:r w:rsidRPr="00F11FDF">
              <w:rPr>
                <w:b w:val="0"/>
                <w:sz w:val="18"/>
                <w:szCs w:val="18"/>
              </w:rPr>
              <w:t>Splatnosť</w:t>
            </w:r>
          </w:p>
        </w:tc>
        <w:tc>
          <w:tcPr>
            <w:tcW w:w="3871" w:type="dxa"/>
            <w:gridSpan w:val="3"/>
            <w:tcBorders>
              <w:top w:val="single" w:sz="12" w:space="0" w:color="auto"/>
              <w:left w:val="single" w:sz="12" w:space="0" w:color="auto"/>
              <w:bottom w:val="single" w:sz="12" w:space="0" w:color="auto"/>
              <w:right w:val="single" w:sz="12" w:space="0" w:color="auto"/>
            </w:tcBorders>
            <w:noWrap/>
            <w:vAlign w:val="center"/>
            <w:hideMark/>
          </w:tcPr>
          <w:p w:rsidR="00F11FDF" w:rsidRPr="00F11FDF" w:rsidRDefault="00F11FDF" w:rsidP="00907108">
            <w:pPr>
              <w:pStyle w:val="TopHeader"/>
              <w:rPr>
                <w:b w:val="0"/>
                <w:sz w:val="18"/>
                <w:szCs w:val="18"/>
              </w:rPr>
            </w:pPr>
            <w:r w:rsidRPr="00F11FDF">
              <w:rPr>
                <w:b w:val="0"/>
                <w:sz w:val="18"/>
                <w:szCs w:val="18"/>
              </w:rPr>
              <w:t>Splatnosť</w:t>
            </w:r>
          </w:p>
        </w:tc>
      </w:tr>
      <w:tr w:rsidR="00F11FDF" w:rsidRPr="00F11FDF" w:rsidTr="00907108">
        <w:trPr>
          <w:trHeight w:val="345"/>
          <w:jc w:val="center"/>
        </w:trPr>
        <w:tc>
          <w:tcPr>
            <w:tcW w:w="1592" w:type="dxa"/>
            <w:vMerge/>
            <w:tcBorders>
              <w:top w:val="single" w:sz="12" w:space="0" w:color="auto"/>
              <w:left w:val="single" w:sz="12" w:space="0" w:color="auto"/>
              <w:bottom w:val="single" w:sz="4" w:space="0" w:color="auto"/>
              <w:right w:val="single" w:sz="12" w:space="0" w:color="auto"/>
            </w:tcBorders>
            <w:vAlign w:val="center"/>
            <w:hideMark/>
          </w:tcPr>
          <w:p w:rsidR="00F11FDF" w:rsidRPr="00F11FDF" w:rsidRDefault="00F11FDF" w:rsidP="00907108">
            <w:pPr>
              <w:rPr>
                <w:rFonts w:ascii="Arial Narrow" w:hAnsi="Arial Narrow"/>
                <w:b/>
                <w:bCs/>
                <w:sz w:val="18"/>
                <w:szCs w:val="18"/>
              </w:rPr>
            </w:pPr>
          </w:p>
        </w:tc>
        <w:tc>
          <w:tcPr>
            <w:tcW w:w="1210" w:type="dxa"/>
            <w:tcBorders>
              <w:top w:val="single" w:sz="12" w:space="0" w:color="auto"/>
              <w:left w:val="single" w:sz="12" w:space="0" w:color="auto"/>
              <w:bottom w:val="single" w:sz="4" w:space="0" w:color="auto"/>
              <w:right w:val="single" w:sz="12" w:space="0" w:color="auto"/>
            </w:tcBorders>
            <w:noWrap/>
            <w:vAlign w:val="center"/>
            <w:hideMark/>
          </w:tcPr>
          <w:p w:rsidR="00F11FDF" w:rsidRPr="00F11FDF" w:rsidRDefault="00F11FDF" w:rsidP="00907108">
            <w:pPr>
              <w:pStyle w:val="TopHeader"/>
              <w:rPr>
                <w:b w:val="0"/>
                <w:sz w:val="18"/>
                <w:szCs w:val="18"/>
              </w:rPr>
            </w:pPr>
            <w:r w:rsidRPr="00F11FDF">
              <w:rPr>
                <w:b w:val="0"/>
                <w:sz w:val="18"/>
                <w:szCs w:val="18"/>
              </w:rPr>
              <w:t>do jedného roka vrátane</w:t>
            </w:r>
          </w:p>
        </w:tc>
        <w:tc>
          <w:tcPr>
            <w:tcW w:w="1464" w:type="dxa"/>
            <w:tcBorders>
              <w:top w:val="single" w:sz="12" w:space="0" w:color="auto"/>
              <w:left w:val="single" w:sz="12" w:space="0" w:color="auto"/>
              <w:bottom w:val="single" w:sz="4" w:space="0" w:color="auto"/>
              <w:right w:val="single" w:sz="12" w:space="0" w:color="auto"/>
            </w:tcBorders>
            <w:noWrap/>
            <w:vAlign w:val="center"/>
            <w:hideMark/>
          </w:tcPr>
          <w:p w:rsidR="00F11FDF" w:rsidRPr="00F11FDF" w:rsidRDefault="00F11FDF" w:rsidP="00907108">
            <w:pPr>
              <w:pStyle w:val="TopHeader"/>
              <w:rPr>
                <w:b w:val="0"/>
                <w:sz w:val="18"/>
                <w:szCs w:val="18"/>
              </w:rPr>
            </w:pPr>
            <w:r w:rsidRPr="00F11FDF">
              <w:rPr>
                <w:b w:val="0"/>
                <w:sz w:val="18"/>
                <w:szCs w:val="18"/>
              </w:rPr>
              <w:t>od jedného roka do piatich rokov vrátane</w:t>
            </w:r>
          </w:p>
        </w:tc>
        <w:tc>
          <w:tcPr>
            <w:tcW w:w="1106" w:type="dxa"/>
            <w:tcBorders>
              <w:top w:val="single" w:sz="12" w:space="0" w:color="auto"/>
              <w:left w:val="single" w:sz="12" w:space="0" w:color="auto"/>
              <w:bottom w:val="single" w:sz="4" w:space="0" w:color="auto"/>
              <w:right w:val="single" w:sz="12" w:space="0" w:color="auto"/>
            </w:tcBorders>
            <w:noWrap/>
            <w:vAlign w:val="center"/>
            <w:hideMark/>
          </w:tcPr>
          <w:p w:rsidR="00F11FDF" w:rsidRPr="00F11FDF" w:rsidRDefault="00F11FDF" w:rsidP="00907108">
            <w:pPr>
              <w:pStyle w:val="TopHeader"/>
              <w:rPr>
                <w:b w:val="0"/>
                <w:sz w:val="18"/>
                <w:szCs w:val="18"/>
              </w:rPr>
            </w:pPr>
            <w:r w:rsidRPr="00F11FDF">
              <w:rPr>
                <w:b w:val="0"/>
                <w:sz w:val="18"/>
                <w:szCs w:val="18"/>
              </w:rPr>
              <w:t>viac ako päť rokov</w:t>
            </w:r>
          </w:p>
        </w:tc>
        <w:tc>
          <w:tcPr>
            <w:tcW w:w="1231" w:type="dxa"/>
            <w:tcBorders>
              <w:top w:val="single" w:sz="12" w:space="0" w:color="auto"/>
              <w:left w:val="single" w:sz="12" w:space="0" w:color="auto"/>
              <w:bottom w:val="single" w:sz="4" w:space="0" w:color="auto"/>
              <w:right w:val="single" w:sz="12" w:space="0" w:color="auto"/>
            </w:tcBorders>
            <w:noWrap/>
            <w:vAlign w:val="center"/>
            <w:hideMark/>
          </w:tcPr>
          <w:p w:rsidR="00F11FDF" w:rsidRPr="00F11FDF" w:rsidRDefault="00F11FDF" w:rsidP="00907108">
            <w:pPr>
              <w:pStyle w:val="TopHeader"/>
              <w:rPr>
                <w:b w:val="0"/>
                <w:sz w:val="18"/>
                <w:szCs w:val="18"/>
              </w:rPr>
            </w:pPr>
            <w:r w:rsidRPr="00F11FDF">
              <w:rPr>
                <w:b w:val="0"/>
                <w:sz w:val="18"/>
                <w:szCs w:val="18"/>
              </w:rPr>
              <w:t>do jedného roka vrátane</w:t>
            </w:r>
          </w:p>
        </w:tc>
        <w:tc>
          <w:tcPr>
            <w:tcW w:w="1512" w:type="dxa"/>
            <w:tcBorders>
              <w:top w:val="single" w:sz="12" w:space="0" w:color="auto"/>
              <w:left w:val="single" w:sz="12" w:space="0" w:color="auto"/>
              <w:bottom w:val="single" w:sz="4" w:space="0" w:color="auto"/>
              <w:right w:val="single" w:sz="12" w:space="0" w:color="auto"/>
            </w:tcBorders>
            <w:noWrap/>
            <w:vAlign w:val="center"/>
            <w:hideMark/>
          </w:tcPr>
          <w:p w:rsidR="00F11FDF" w:rsidRPr="00F11FDF" w:rsidRDefault="00F11FDF" w:rsidP="00907108">
            <w:pPr>
              <w:pStyle w:val="TopHeader"/>
              <w:rPr>
                <w:b w:val="0"/>
                <w:sz w:val="18"/>
                <w:szCs w:val="18"/>
              </w:rPr>
            </w:pPr>
            <w:r w:rsidRPr="00F11FDF">
              <w:rPr>
                <w:b w:val="0"/>
                <w:sz w:val="18"/>
                <w:szCs w:val="18"/>
              </w:rPr>
              <w:t>od jedného roka do piatich rokov vrátane</w:t>
            </w:r>
          </w:p>
        </w:tc>
        <w:tc>
          <w:tcPr>
            <w:tcW w:w="1128" w:type="dxa"/>
            <w:tcBorders>
              <w:top w:val="single" w:sz="12" w:space="0" w:color="auto"/>
              <w:left w:val="single" w:sz="12" w:space="0" w:color="auto"/>
              <w:bottom w:val="single" w:sz="4" w:space="0" w:color="auto"/>
              <w:right w:val="single" w:sz="12" w:space="0" w:color="auto"/>
            </w:tcBorders>
            <w:noWrap/>
            <w:vAlign w:val="center"/>
            <w:hideMark/>
          </w:tcPr>
          <w:p w:rsidR="00F11FDF" w:rsidRPr="00F11FDF" w:rsidRDefault="00F11FDF" w:rsidP="00907108">
            <w:pPr>
              <w:pStyle w:val="TopHeader"/>
              <w:rPr>
                <w:b w:val="0"/>
                <w:sz w:val="18"/>
                <w:szCs w:val="18"/>
              </w:rPr>
            </w:pPr>
            <w:r w:rsidRPr="00F11FDF">
              <w:rPr>
                <w:b w:val="0"/>
                <w:sz w:val="18"/>
                <w:szCs w:val="18"/>
              </w:rPr>
              <w:t>viac ako päť rokov</w:t>
            </w:r>
          </w:p>
        </w:tc>
      </w:tr>
      <w:tr w:rsidR="00F11FDF" w:rsidRPr="00F11FDF" w:rsidTr="00907108">
        <w:trPr>
          <w:trHeight w:val="151"/>
          <w:jc w:val="center"/>
        </w:trPr>
        <w:tc>
          <w:tcPr>
            <w:tcW w:w="1592" w:type="dxa"/>
            <w:tcBorders>
              <w:top w:val="single" w:sz="4" w:space="0" w:color="auto"/>
              <w:left w:val="single" w:sz="4" w:space="0" w:color="auto"/>
              <w:bottom w:val="single" w:sz="4" w:space="0" w:color="auto"/>
              <w:right w:val="single" w:sz="12" w:space="0" w:color="auto"/>
            </w:tcBorders>
            <w:noWrap/>
            <w:vAlign w:val="center"/>
            <w:hideMark/>
          </w:tcPr>
          <w:p w:rsidR="00F11FDF" w:rsidRPr="00F11FDF" w:rsidRDefault="00F11FDF" w:rsidP="00907108">
            <w:pPr>
              <w:jc w:val="center"/>
              <w:rPr>
                <w:rFonts w:ascii="Arial Narrow" w:hAnsi="Arial Narrow"/>
                <w:sz w:val="18"/>
                <w:szCs w:val="18"/>
              </w:rPr>
            </w:pPr>
            <w:r w:rsidRPr="00F11FDF">
              <w:rPr>
                <w:rFonts w:ascii="Arial Narrow" w:hAnsi="Arial Narrow"/>
                <w:sz w:val="18"/>
                <w:szCs w:val="18"/>
              </w:rPr>
              <w:t>a</w:t>
            </w:r>
          </w:p>
        </w:tc>
        <w:tc>
          <w:tcPr>
            <w:tcW w:w="1210" w:type="dxa"/>
            <w:tcBorders>
              <w:top w:val="single" w:sz="4" w:space="0" w:color="auto"/>
              <w:left w:val="single" w:sz="12" w:space="0" w:color="auto"/>
              <w:bottom w:val="single" w:sz="4" w:space="0" w:color="auto"/>
              <w:right w:val="single" w:sz="12" w:space="0" w:color="auto"/>
            </w:tcBorders>
            <w:noWrap/>
            <w:vAlign w:val="center"/>
            <w:hideMark/>
          </w:tcPr>
          <w:p w:rsidR="00F11FDF" w:rsidRPr="00F11FDF" w:rsidRDefault="00F11FDF" w:rsidP="00907108">
            <w:pPr>
              <w:jc w:val="center"/>
              <w:rPr>
                <w:rFonts w:ascii="Arial Narrow" w:hAnsi="Arial Narrow"/>
                <w:sz w:val="18"/>
                <w:szCs w:val="18"/>
              </w:rPr>
            </w:pPr>
            <w:r w:rsidRPr="00F11FDF">
              <w:rPr>
                <w:rFonts w:ascii="Arial Narrow" w:hAnsi="Arial Narrow"/>
                <w:sz w:val="18"/>
                <w:szCs w:val="18"/>
              </w:rPr>
              <w:t>b</w:t>
            </w:r>
          </w:p>
        </w:tc>
        <w:tc>
          <w:tcPr>
            <w:tcW w:w="1464" w:type="dxa"/>
            <w:tcBorders>
              <w:top w:val="single" w:sz="4" w:space="0" w:color="auto"/>
              <w:left w:val="single" w:sz="12" w:space="0" w:color="auto"/>
              <w:bottom w:val="single" w:sz="4" w:space="0" w:color="auto"/>
              <w:right w:val="single" w:sz="12" w:space="0" w:color="auto"/>
            </w:tcBorders>
            <w:noWrap/>
            <w:vAlign w:val="center"/>
            <w:hideMark/>
          </w:tcPr>
          <w:p w:rsidR="00F11FDF" w:rsidRPr="00F11FDF" w:rsidRDefault="00F11FDF" w:rsidP="00907108">
            <w:pPr>
              <w:jc w:val="center"/>
              <w:rPr>
                <w:rFonts w:ascii="Arial Narrow" w:hAnsi="Arial Narrow"/>
                <w:sz w:val="18"/>
                <w:szCs w:val="18"/>
              </w:rPr>
            </w:pPr>
            <w:r w:rsidRPr="00F11FDF">
              <w:rPr>
                <w:rFonts w:ascii="Arial Narrow" w:hAnsi="Arial Narrow"/>
                <w:sz w:val="18"/>
                <w:szCs w:val="18"/>
              </w:rPr>
              <w:t>C</w:t>
            </w:r>
          </w:p>
        </w:tc>
        <w:tc>
          <w:tcPr>
            <w:tcW w:w="1106" w:type="dxa"/>
            <w:tcBorders>
              <w:top w:val="single" w:sz="4" w:space="0" w:color="auto"/>
              <w:left w:val="single" w:sz="12" w:space="0" w:color="auto"/>
              <w:bottom w:val="single" w:sz="4" w:space="0" w:color="auto"/>
              <w:right w:val="single" w:sz="12" w:space="0" w:color="auto"/>
            </w:tcBorders>
            <w:noWrap/>
            <w:vAlign w:val="center"/>
            <w:hideMark/>
          </w:tcPr>
          <w:p w:rsidR="00F11FDF" w:rsidRPr="00F11FDF" w:rsidRDefault="00F11FDF" w:rsidP="00907108">
            <w:pPr>
              <w:jc w:val="center"/>
              <w:rPr>
                <w:rFonts w:ascii="Arial Narrow" w:hAnsi="Arial Narrow"/>
                <w:sz w:val="18"/>
                <w:szCs w:val="18"/>
              </w:rPr>
            </w:pPr>
            <w:r w:rsidRPr="00F11FDF">
              <w:rPr>
                <w:rFonts w:ascii="Arial Narrow" w:hAnsi="Arial Narrow"/>
                <w:sz w:val="18"/>
                <w:szCs w:val="18"/>
              </w:rPr>
              <w:t>d</w:t>
            </w:r>
          </w:p>
        </w:tc>
        <w:tc>
          <w:tcPr>
            <w:tcW w:w="1231" w:type="dxa"/>
            <w:tcBorders>
              <w:top w:val="single" w:sz="4" w:space="0" w:color="auto"/>
              <w:left w:val="single" w:sz="12" w:space="0" w:color="auto"/>
              <w:bottom w:val="single" w:sz="4" w:space="0" w:color="auto"/>
              <w:right w:val="single" w:sz="12" w:space="0" w:color="auto"/>
            </w:tcBorders>
            <w:noWrap/>
            <w:vAlign w:val="center"/>
            <w:hideMark/>
          </w:tcPr>
          <w:p w:rsidR="00F11FDF" w:rsidRPr="00F11FDF" w:rsidRDefault="00F11FDF" w:rsidP="00907108">
            <w:pPr>
              <w:jc w:val="center"/>
              <w:rPr>
                <w:rFonts w:ascii="Arial Narrow" w:hAnsi="Arial Narrow"/>
                <w:sz w:val="18"/>
                <w:szCs w:val="18"/>
              </w:rPr>
            </w:pPr>
            <w:r w:rsidRPr="00F11FDF">
              <w:rPr>
                <w:rFonts w:ascii="Arial Narrow" w:hAnsi="Arial Narrow"/>
                <w:sz w:val="18"/>
                <w:szCs w:val="18"/>
              </w:rPr>
              <w:t>E</w:t>
            </w:r>
          </w:p>
        </w:tc>
        <w:tc>
          <w:tcPr>
            <w:tcW w:w="1512" w:type="dxa"/>
            <w:tcBorders>
              <w:top w:val="single" w:sz="4" w:space="0" w:color="auto"/>
              <w:left w:val="single" w:sz="12" w:space="0" w:color="auto"/>
              <w:bottom w:val="single" w:sz="4" w:space="0" w:color="auto"/>
              <w:right w:val="single" w:sz="12" w:space="0" w:color="auto"/>
            </w:tcBorders>
            <w:noWrap/>
            <w:vAlign w:val="center"/>
            <w:hideMark/>
          </w:tcPr>
          <w:p w:rsidR="00F11FDF" w:rsidRPr="00F11FDF" w:rsidRDefault="00F11FDF" w:rsidP="00907108">
            <w:pPr>
              <w:jc w:val="center"/>
              <w:rPr>
                <w:rFonts w:ascii="Arial Narrow" w:hAnsi="Arial Narrow"/>
                <w:sz w:val="18"/>
                <w:szCs w:val="18"/>
              </w:rPr>
            </w:pPr>
            <w:r w:rsidRPr="00F11FDF">
              <w:rPr>
                <w:rFonts w:ascii="Arial Narrow" w:hAnsi="Arial Narrow"/>
                <w:sz w:val="18"/>
                <w:szCs w:val="18"/>
              </w:rPr>
              <w:t>f</w:t>
            </w:r>
          </w:p>
        </w:tc>
        <w:tc>
          <w:tcPr>
            <w:tcW w:w="1128" w:type="dxa"/>
            <w:tcBorders>
              <w:top w:val="single" w:sz="4" w:space="0" w:color="auto"/>
              <w:left w:val="single" w:sz="12" w:space="0" w:color="auto"/>
              <w:bottom w:val="single" w:sz="4" w:space="0" w:color="auto"/>
              <w:right w:val="single" w:sz="4" w:space="0" w:color="auto"/>
            </w:tcBorders>
            <w:noWrap/>
            <w:vAlign w:val="center"/>
            <w:hideMark/>
          </w:tcPr>
          <w:p w:rsidR="00F11FDF" w:rsidRPr="00F11FDF" w:rsidRDefault="00F11FDF" w:rsidP="00907108">
            <w:pPr>
              <w:jc w:val="center"/>
              <w:rPr>
                <w:rFonts w:ascii="Arial Narrow" w:hAnsi="Arial Narrow"/>
                <w:sz w:val="18"/>
                <w:szCs w:val="18"/>
              </w:rPr>
            </w:pPr>
            <w:r w:rsidRPr="00F11FDF">
              <w:rPr>
                <w:rFonts w:ascii="Arial Narrow" w:hAnsi="Arial Narrow"/>
                <w:sz w:val="18"/>
                <w:szCs w:val="18"/>
              </w:rPr>
              <w:t>g</w:t>
            </w:r>
          </w:p>
        </w:tc>
      </w:tr>
      <w:tr w:rsidR="00F11FDF" w:rsidRPr="00F11FDF" w:rsidTr="00907108">
        <w:trPr>
          <w:trHeight w:val="397"/>
          <w:jc w:val="center"/>
        </w:trPr>
        <w:tc>
          <w:tcPr>
            <w:tcW w:w="1592" w:type="dxa"/>
            <w:tcBorders>
              <w:top w:val="single" w:sz="4" w:space="0" w:color="auto"/>
              <w:left w:val="single" w:sz="12" w:space="0" w:color="auto"/>
              <w:bottom w:val="single" w:sz="4" w:space="0" w:color="auto"/>
              <w:right w:val="single" w:sz="12" w:space="0" w:color="auto"/>
            </w:tcBorders>
            <w:noWrap/>
            <w:vAlign w:val="center"/>
            <w:hideMark/>
          </w:tcPr>
          <w:p w:rsidR="00F11FDF" w:rsidRPr="00F11FDF" w:rsidRDefault="00F11FDF" w:rsidP="00907108">
            <w:pPr>
              <w:rPr>
                <w:rFonts w:ascii="Arial Narrow" w:hAnsi="Arial Narrow"/>
                <w:sz w:val="18"/>
                <w:szCs w:val="18"/>
              </w:rPr>
            </w:pPr>
            <w:r w:rsidRPr="00F11FDF">
              <w:rPr>
                <w:rFonts w:ascii="Arial Narrow" w:hAnsi="Arial Narrow"/>
                <w:sz w:val="18"/>
                <w:szCs w:val="18"/>
              </w:rPr>
              <w:t>Istina</w:t>
            </w:r>
          </w:p>
        </w:tc>
        <w:tc>
          <w:tcPr>
            <w:tcW w:w="1210" w:type="dxa"/>
            <w:tcBorders>
              <w:top w:val="single" w:sz="4" w:space="0" w:color="auto"/>
              <w:left w:val="single" w:sz="12" w:space="0" w:color="auto"/>
              <w:bottom w:val="single" w:sz="4" w:space="0" w:color="auto"/>
              <w:right w:val="single" w:sz="4" w:space="0" w:color="auto"/>
            </w:tcBorders>
            <w:noWrap/>
            <w:vAlign w:val="center"/>
            <w:hideMark/>
          </w:tcPr>
          <w:p w:rsidR="00F11FDF" w:rsidRPr="00F11FDF" w:rsidRDefault="00F11FDF" w:rsidP="00907108">
            <w:pPr>
              <w:rPr>
                <w:rFonts w:ascii="Arial Narrow" w:hAnsi="Arial Narrow"/>
                <w:sz w:val="18"/>
                <w:szCs w:val="18"/>
              </w:rPr>
            </w:pPr>
            <w:r w:rsidRPr="00F11FDF">
              <w:rPr>
                <w:rFonts w:ascii="Arial Narrow" w:hAnsi="Arial Narrow"/>
                <w:sz w:val="18"/>
                <w:szCs w:val="18"/>
              </w:rPr>
              <w:t> </w:t>
            </w:r>
          </w:p>
        </w:tc>
        <w:tc>
          <w:tcPr>
            <w:tcW w:w="1464" w:type="dxa"/>
            <w:tcBorders>
              <w:top w:val="single" w:sz="4" w:space="0" w:color="auto"/>
              <w:left w:val="nil"/>
              <w:bottom w:val="single" w:sz="4" w:space="0" w:color="auto"/>
              <w:right w:val="single" w:sz="4" w:space="0" w:color="auto"/>
            </w:tcBorders>
            <w:noWrap/>
            <w:vAlign w:val="center"/>
            <w:hideMark/>
          </w:tcPr>
          <w:p w:rsidR="00F11FDF" w:rsidRPr="00F11FDF" w:rsidRDefault="00F11FDF" w:rsidP="00907108">
            <w:pPr>
              <w:rPr>
                <w:rFonts w:ascii="Arial Narrow" w:hAnsi="Arial Narrow"/>
                <w:b/>
                <w:sz w:val="18"/>
                <w:szCs w:val="18"/>
              </w:rPr>
            </w:pPr>
            <w:r w:rsidRPr="00F11FDF">
              <w:rPr>
                <w:rFonts w:ascii="Arial Narrow" w:hAnsi="Arial Narrow"/>
                <w:b/>
                <w:sz w:val="18"/>
                <w:szCs w:val="18"/>
              </w:rPr>
              <w:t> 23 099</w:t>
            </w:r>
          </w:p>
        </w:tc>
        <w:tc>
          <w:tcPr>
            <w:tcW w:w="1106" w:type="dxa"/>
            <w:tcBorders>
              <w:top w:val="single" w:sz="4" w:space="0" w:color="auto"/>
              <w:left w:val="nil"/>
              <w:bottom w:val="single" w:sz="4" w:space="0" w:color="auto"/>
              <w:right w:val="single" w:sz="8" w:space="0" w:color="auto"/>
            </w:tcBorders>
            <w:noWrap/>
            <w:vAlign w:val="center"/>
            <w:hideMark/>
          </w:tcPr>
          <w:p w:rsidR="00F11FDF" w:rsidRPr="00F11FDF" w:rsidRDefault="00F11FDF" w:rsidP="00907108">
            <w:pPr>
              <w:rPr>
                <w:rFonts w:ascii="Arial Narrow" w:hAnsi="Arial Narrow"/>
                <w:sz w:val="18"/>
                <w:szCs w:val="18"/>
              </w:rPr>
            </w:pPr>
            <w:r w:rsidRPr="00F11FDF">
              <w:rPr>
                <w:rFonts w:ascii="Arial Narrow" w:hAnsi="Arial Narrow"/>
                <w:sz w:val="18"/>
                <w:szCs w:val="18"/>
              </w:rPr>
              <w:t> </w:t>
            </w:r>
          </w:p>
        </w:tc>
        <w:tc>
          <w:tcPr>
            <w:tcW w:w="1231" w:type="dxa"/>
            <w:tcBorders>
              <w:top w:val="single" w:sz="4" w:space="0" w:color="auto"/>
              <w:left w:val="single" w:sz="12" w:space="0" w:color="auto"/>
              <w:bottom w:val="single" w:sz="4" w:space="0" w:color="auto"/>
              <w:right w:val="single" w:sz="4" w:space="0" w:color="auto"/>
            </w:tcBorders>
            <w:noWrap/>
            <w:vAlign w:val="center"/>
            <w:hideMark/>
          </w:tcPr>
          <w:p w:rsidR="00F11FDF" w:rsidRPr="00F11FDF" w:rsidRDefault="00F11FDF" w:rsidP="00907108">
            <w:pPr>
              <w:rPr>
                <w:rFonts w:ascii="Arial Narrow" w:hAnsi="Arial Narrow"/>
                <w:sz w:val="18"/>
                <w:szCs w:val="18"/>
              </w:rPr>
            </w:pPr>
            <w:r w:rsidRPr="00F11FDF">
              <w:rPr>
                <w:rFonts w:ascii="Arial Narrow" w:hAnsi="Arial Narrow"/>
                <w:sz w:val="18"/>
                <w:szCs w:val="18"/>
              </w:rPr>
              <w:t> </w:t>
            </w:r>
            <w:r>
              <w:rPr>
                <w:rFonts w:ascii="Arial Narrow" w:hAnsi="Arial Narrow"/>
                <w:sz w:val="18"/>
                <w:szCs w:val="18"/>
              </w:rPr>
              <w:t>0,00</w:t>
            </w:r>
          </w:p>
        </w:tc>
        <w:tc>
          <w:tcPr>
            <w:tcW w:w="1512" w:type="dxa"/>
            <w:tcBorders>
              <w:top w:val="single" w:sz="4" w:space="0" w:color="auto"/>
              <w:left w:val="nil"/>
              <w:bottom w:val="single" w:sz="4" w:space="0" w:color="auto"/>
              <w:right w:val="single" w:sz="4" w:space="0" w:color="auto"/>
            </w:tcBorders>
            <w:noWrap/>
            <w:vAlign w:val="center"/>
            <w:hideMark/>
          </w:tcPr>
          <w:p w:rsidR="00F11FDF" w:rsidRPr="00F11FDF" w:rsidRDefault="00F11FDF" w:rsidP="00907108">
            <w:pPr>
              <w:rPr>
                <w:rFonts w:ascii="Arial Narrow" w:hAnsi="Arial Narrow"/>
                <w:sz w:val="18"/>
                <w:szCs w:val="18"/>
              </w:rPr>
            </w:pPr>
            <w:r w:rsidRPr="00F11FDF">
              <w:rPr>
                <w:rFonts w:ascii="Arial Narrow" w:hAnsi="Arial Narrow"/>
                <w:sz w:val="18"/>
                <w:szCs w:val="18"/>
              </w:rPr>
              <w:t> </w:t>
            </w:r>
          </w:p>
        </w:tc>
        <w:tc>
          <w:tcPr>
            <w:tcW w:w="1128" w:type="dxa"/>
            <w:tcBorders>
              <w:top w:val="single" w:sz="4" w:space="0" w:color="auto"/>
              <w:left w:val="nil"/>
              <w:bottom w:val="single" w:sz="4" w:space="0" w:color="auto"/>
              <w:right w:val="single" w:sz="8" w:space="0" w:color="auto"/>
            </w:tcBorders>
            <w:noWrap/>
            <w:vAlign w:val="center"/>
            <w:hideMark/>
          </w:tcPr>
          <w:p w:rsidR="00F11FDF" w:rsidRPr="00F11FDF" w:rsidRDefault="00F11FDF" w:rsidP="00907108">
            <w:pPr>
              <w:rPr>
                <w:rFonts w:ascii="Arial Narrow" w:hAnsi="Arial Narrow"/>
                <w:sz w:val="18"/>
                <w:szCs w:val="18"/>
              </w:rPr>
            </w:pPr>
            <w:r w:rsidRPr="00F11FDF">
              <w:rPr>
                <w:rFonts w:ascii="Arial Narrow" w:hAnsi="Arial Narrow"/>
                <w:sz w:val="18"/>
                <w:szCs w:val="18"/>
              </w:rPr>
              <w:t> </w:t>
            </w:r>
          </w:p>
        </w:tc>
      </w:tr>
      <w:tr w:rsidR="00F11FDF" w:rsidRPr="00F11FDF" w:rsidTr="00907108">
        <w:trPr>
          <w:trHeight w:val="397"/>
          <w:jc w:val="center"/>
        </w:trPr>
        <w:tc>
          <w:tcPr>
            <w:tcW w:w="1592" w:type="dxa"/>
            <w:tcBorders>
              <w:top w:val="single" w:sz="4" w:space="0" w:color="auto"/>
              <w:left w:val="single" w:sz="12" w:space="0" w:color="auto"/>
              <w:bottom w:val="single" w:sz="4" w:space="0" w:color="auto"/>
              <w:right w:val="single" w:sz="12" w:space="0" w:color="auto"/>
            </w:tcBorders>
            <w:noWrap/>
            <w:vAlign w:val="center"/>
            <w:hideMark/>
          </w:tcPr>
          <w:p w:rsidR="00F11FDF" w:rsidRPr="00F11FDF" w:rsidRDefault="00F11FDF" w:rsidP="00907108">
            <w:pPr>
              <w:rPr>
                <w:rFonts w:ascii="Arial Narrow" w:hAnsi="Arial Narrow"/>
                <w:sz w:val="18"/>
                <w:szCs w:val="18"/>
              </w:rPr>
            </w:pPr>
            <w:r w:rsidRPr="00F11FDF">
              <w:rPr>
                <w:rFonts w:ascii="Arial Narrow" w:hAnsi="Arial Narrow"/>
                <w:sz w:val="18"/>
                <w:szCs w:val="18"/>
              </w:rPr>
              <w:t>Finančný náklad</w:t>
            </w:r>
          </w:p>
        </w:tc>
        <w:tc>
          <w:tcPr>
            <w:tcW w:w="1210" w:type="dxa"/>
            <w:tcBorders>
              <w:top w:val="single" w:sz="4" w:space="0" w:color="auto"/>
              <w:left w:val="single" w:sz="12" w:space="0" w:color="auto"/>
              <w:bottom w:val="single" w:sz="4" w:space="0" w:color="auto"/>
              <w:right w:val="single" w:sz="4" w:space="0" w:color="auto"/>
            </w:tcBorders>
            <w:noWrap/>
            <w:vAlign w:val="center"/>
            <w:hideMark/>
          </w:tcPr>
          <w:p w:rsidR="00F11FDF" w:rsidRPr="00F11FDF" w:rsidRDefault="00F11FDF" w:rsidP="00907108">
            <w:pPr>
              <w:rPr>
                <w:rFonts w:ascii="Arial Narrow" w:hAnsi="Arial Narrow"/>
                <w:sz w:val="18"/>
                <w:szCs w:val="18"/>
              </w:rPr>
            </w:pPr>
            <w:r w:rsidRPr="00F11FDF">
              <w:rPr>
                <w:rFonts w:ascii="Arial Narrow" w:hAnsi="Arial Narrow"/>
                <w:sz w:val="18"/>
                <w:szCs w:val="18"/>
              </w:rPr>
              <w:t> </w:t>
            </w:r>
          </w:p>
        </w:tc>
        <w:tc>
          <w:tcPr>
            <w:tcW w:w="1464" w:type="dxa"/>
            <w:tcBorders>
              <w:top w:val="single" w:sz="4" w:space="0" w:color="auto"/>
              <w:left w:val="nil"/>
              <w:bottom w:val="single" w:sz="4" w:space="0" w:color="auto"/>
              <w:right w:val="single" w:sz="4" w:space="0" w:color="auto"/>
            </w:tcBorders>
            <w:noWrap/>
            <w:vAlign w:val="center"/>
            <w:hideMark/>
          </w:tcPr>
          <w:p w:rsidR="00F11FDF" w:rsidRPr="00F11FDF" w:rsidRDefault="00F11FDF" w:rsidP="00907108">
            <w:pPr>
              <w:rPr>
                <w:rFonts w:ascii="Arial Narrow" w:hAnsi="Arial Narrow"/>
                <w:b/>
                <w:sz w:val="18"/>
                <w:szCs w:val="18"/>
              </w:rPr>
            </w:pPr>
            <w:r w:rsidRPr="00F11FDF">
              <w:rPr>
                <w:rFonts w:ascii="Arial Narrow" w:hAnsi="Arial Narrow"/>
                <w:b/>
                <w:sz w:val="18"/>
                <w:szCs w:val="18"/>
              </w:rPr>
              <w:t>   3 007</w:t>
            </w:r>
          </w:p>
        </w:tc>
        <w:tc>
          <w:tcPr>
            <w:tcW w:w="1106" w:type="dxa"/>
            <w:tcBorders>
              <w:top w:val="single" w:sz="4" w:space="0" w:color="auto"/>
              <w:left w:val="nil"/>
              <w:bottom w:val="single" w:sz="4" w:space="0" w:color="auto"/>
              <w:right w:val="single" w:sz="8" w:space="0" w:color="auto"/>
            </w:tcBorders>
            <w:noWrap/>
            <w:vAlign w:val="center"/>
            <w:hideMark/>
          </w:tcPr>
          <w:p w:rsidR="00F11FDF" w:rsidRPr="00F11FDF" w:rsidRDefault="00F11FDF" w:rsidP="00907108">
            <w:pPr>
              <w:rPr>
                <w:rFonts w:ascii="Arial Narrow" w:hAnsi="Arial Narrow"/>
                <w:sz w:val="18"/>
                <w:szCs w:val="18"/>
              </w:rPr>
            </w:pPr>
            <w:r w:rsidRPr="00F11FDF">
              <w:rPr>
                <w:rFonts w:ascii="Arial Narrow" w:hAnsi="Arial Narrow"/>
                <w:sz w:val="18"/>
                <w:szCs w:val="18"/>
              </w:rPr>
              <w:t> </w:t>
            </w:r>
          </w:p>
        </w:tc>
        <w:tc>
          <w:tcPr>
            <w:tcW w:w="1231" w:type="dxa"/>
            <w:tcBorders>
              <w:top w:val="nil"/>
              <w:left w:val="single" w:sz="12" w:space="0" w:color="auto"/>
              <w:bottom w:val="single" w:sz="4" w:space="0" w:color="auto"/>
              <w:right w:val="single" w:sz="4" w:space="0" w:color="auto"/>
            </w:tcBorders>
            <w:noWrap/>
            <w:vAlign w:val="center"/>
            <w:hideMark/>
          </w:tcPr>
          <w:p w:rsidR="00F11FDF" w:rsidRPr="00F11FDF" w:rsidRDefault="00F11FDF" w:rsidP="00907108">
            <w:pPr>
              <w:rPr>
                <w:rFonts w:ascii="Arial Narrow" w:hAnsi="Arial Narrow"/>
                <w:sz w:val="18"/>
                <w:szCs w:val="18"/>
              </w:rPr>
            </w:pPr>
            <w:r w:rsidRPr="00F11FDF">
              <w:rPr>
                <w:rFonts w:ascii="Arial Narrow" w:hAnsi="Arial Narrow"/>
                <w:sz w:val="18"/>
                <w:szCs w:val="18"/>
              </w:rPr>
              <w:t> </w:t>
            </w:r>
            <w:r>
              <w:rPr>
                <w:rFonts w:ascii="Arial Narrow" w:hAnsi="Arial Narrow"/>
                <w:sz w:val="18"/>
                <w:szCs w:val="18"/>
              </w:rPr>
              <w:t>0,00</w:t>
            </w:r>
          </w:p>
        </w:tc>
        <w:tc>
          <w:tcPr>
            <w:tcW w:w="1512" w:type="dxa"/>
            <w:tcBorders>
              <w:top w:val="nil"/>
              <w:left w:val="nil"/>
              <w:bottom w:val="single" w:sz="4" w:space="0" w:color="auto"/>
              <w:right w:val="single" w:sz="4" w:space="0" w:color="auto"/>
            </w:tcBorders>
            <w:noWrap/>
            <w:vAlign w:val="center"/>
            <w:hideMark/>
          </w:tcPr>
          <w:p w:rsidR="00F11FDF" w:rsidRPr="00F11FDF" w:rsidRDefault="00F11FDF" w:rsidP="00907108">
            <w:pPr>
              <w:rPr>
                <w:rFonts w:ascii="Arial Narrow" w:hAnsi="Arial Narrow"/>
                <w:sz w:val="18"/>
                <w:szCs w:val="18"/>
              </w:rPr>
            </w:pPr>
            <w:r w:rsidRPr="00F11FDF">
              <w:rPr>
                <w:rFonts w:ascii="Arial Narrow" w:hAnsi="Arial Narrow"/>
                <w:sz w:val="18"/>
                <w:szCs w:val="18"/>
              </w:rPr>
              <w:t> </w:t>
            </w:r>
          </w:p>
        </w:tc>
        <w:tc>
          <w:tcPr>
            <w:tcW w:w="1128" w:type="dxa"/>
            <w:tcBorders>
              <w:top w:val="nil"/>
              <w:left w:val="nil"/>
              <w:bottom w:val="single" w:sz="4" w:space="0" w:color="auto"/>
              <w:right w:val="single" w:sz="8" w:space="0" w:color="auto"/>
            </w:tcBorders>
            <w:noWrap/>
            <w:vAlign w:val="center"/>
            <w:hideMark/>
          </w:tcPr>
          <w:p w:rsidR="00F11FDF" w:rsidRPr="00F11FDF" w:rsidRDefault="00F11FDF" w:rsidP="00907108">
            <w:pPr>
              <w:rPr>
                <w:rFonts w:ascii="Arial Narrow" w:hAnsi="Arial Narrow"/>
                <w:sz w:val="18"/>
                <w:szCs w:val="18"/>
              </w:rPr>
            </w:pPr>
            <w:r w:rsidRPr="00F11FDF">
              <w:rPr>
                <w:rFonts w:ascii="Arial Narrow" w:hAnsi="Arial Narrow"/>
                <w:sz w:val="18"/>
                <w:szCs w:val="18"/>
              </w:rPr>
              <w:t> </w:t>
            </w:r>
          </w:p>
        </w:tc>
      </w:tr>
      <w:tr w:rsidR="00F11FDF" w:rsidRPr="00F11FDF" w:rsidTr="00907108">
        <w:trPr>
          <w:trHeight w:val="397"/>
          <w:jc w:val="center"/>
        </w:trPr>
        <w:tc>
          <w:tcPr>
            <w:tcW w:w="1592" w:type="dxa"/>
            <w:tcBorders>
              <w:top w:val="single" w:sz="4" w:space="0" w:color="auto"/>
              <w:left w:val="single" w:sz="12" w:space="0" w:color="auto"/>
              <w:bottom w:val="single" w:sz="12" w:space="0" w:color="auto"/>
              <w:right w:val="single" w:sz="12" w:space="0" w:color="auto"/>
            </w:tcBorders>
            <w:noWrap/>
            <w:vAlign w:val="center"/>
            <w:hideMark/>
          </w:tcPr>
          <w:p w:rsidR="00F11FDF" w:rsidRPr="00F11FDF" w:rsidRDefault="00F11FDF" w:rsidP="00907108">
            <w:pPr>
              <w:rPr>
                <w:rFonts w:ascii="Arial Narrow" w:hAnsi="Arial Narrow"/>
                <w:b/>
                <w:sz w:val="18"/>
                <w:szCs w:val="18"/>
              </w:rPr>
            </w:pPr>
            <w:r w:rsidRPr="00F11FDF">
              <w:rPr>
                <w:rFonts w:ascii="Arial Narrow" w:hAnsi="Arial Narrow"/>
                <w:b/>
                <w:sz w:val="18"/>
                <w:szCs w:val="18"/>
              </w:rPr>
              <w:t>Spolu</w:t>
            </w:r>
          </w:p>
        </w:tc>
        <w:tc>
          <w:tcPr>
            <w:tcW w:w="1210" w:type="dxa"/>
            <w:tcBorders>
              <w:top w:val="single" w:sz="4" w:space="0" w:color="auto"/>
              <w:left w:val="single" w:sz="12" w:space="0" w:color="auto"/>
              <w:bottom w:val="single" w:sz="12" w:space="0" w:color="auto"/>
              <w:right w:val="single" w:sz="4" w:space="0" w:color="auto"/>
            </w:tcBorders>
            <w:noWrap/>
            <w:vAlign w:val="center"/>
            <w:hideMark/>
          </w:tcPr>
          <w:p w:rsidR="00F11FDF" w:rsidRPr="00F11FDF" w:rsidRDefault="00F11FDF" w:rsidP="00907108">
            <w:pPr>
              <w:rPr>
                <w:rFonts w:ascii="Arial Narrow" w:hAnsi="Arial Narrow"/>
                <w:sz w:val="18"/>
                <w:szCs w:val="18"/>
              </w:rPr>
            </w:pPr>
            <w:r w:rsidRPr="00F11FDF">
              <w:rPr>
                <w:rFonts w:ascii="Arial Narrow" w:hAnsi="Arial Narrow"/>
                <w:sz w:val="18"/>
                <w:szCs w:val="18"/>
              </w:rPr>
              <w:t> </w:t>
            </w:r>
          </w:p>
        </w:tc>
        <w:tc>
          <w:tcPr>
            <w:tcW w:w="1464" w:type="dxa"/>
            <w:tcBorders>
              <w:top w:val="single" w:sz="4" w:space="0" w:color="auto"/>
              <w:left w:val="nil"/>
              <w:bottom w:val="single" w:sz="12" w:space="0" w:color="auto"/>
              <w:right w:val="single" w:sz="4" w:space="0" w:color="auto"/>
            </w:tcBorders>
            <w:noWrap/>
            <w:vAlign w:val="center"/>
            <w:hideMark/>
          </w:tcPr>
          <w:p w:rsidR="00F11FDF" w:rsidRPr="00F11FDF" w:rsidRDefault="00F11FDF" w:rsidP="00907108">
            <w:pPr>
              <w:rPr>
                <w:rFonts w:ascii="Arial Narrow" w:hAnsi="Arial Narrow"/>
                <w:b/>
                <w:sz w:val="18"/>
                <w:szCs w:val="18"/>
              </w:rPr>
            </w:pPr>
            <w:r w:rsidRPr="00F11FDF">
              <w:rPr>
                <w:rFonts w:ascii="Arial Narrow" w:hAnsi="Arial Narrow"/>
                <w:b/>
                <w:sz w:val="18"/>
                <w:szCs w:val="18"/>
              </w:rPr>
              <w:t> 26 176</w:t>
            </w:r>
          </w:p>
        </w:tc>
        <w:tc>
          <w:tcPr>
            <w:tcW w:w="1106" w:type="dxa"/>
            <w:tcBorders>
              <w:top w:val="single" w:sz="4" w:space="0" w:color="auto"/>
              <w:left w:val="nil"/>
              <w:bottom w:val="single" w:sz="12" w:space="0" w:color="auto"/>
              <w:right w:val="single" w:sz="8" w:space="0" w:color="auto"/>
            </w:tcBorders>
            <w:noWrap/>
            <w:vAlign w:val="center"/>
            <w:hideMark/>
          </w:tcPr>
          <w:p w:rsidR="00F11FDF" w:rsidRPr="00F11FDF" w:rsidRDefault="00F11FDF" w:rsidP="00907108">
            <w:pPr>
              <w:rPr>
                <w:rFonts w:ascii="Arial Narrow" w:hAnsi="Arial Narrow"/>
                <w:sz w:val="18"/>
                <w:szCs w:val="18"/>
              </w:rPr>
            </w:pPr>
            <w:r w:rsidRPr="00F11FDF">
              <w:rPr>
                <w:rFonts w:ascii="Arial Narrow" w:hAnsi="Arial Narrow"/>
                <w:sz w:val="18"/>
                <w:szCs w:val="18"/>
              </w:rPr>
              <w:t> </w:t>
            </w:r>
          </w:p>
        </w:tc>
        <w:tc>
          <w:tcPr>
            <w:tcW w:w="1231" w:type="dxa"/>
            <w:tcBorders>
              <w:top w:val="nil"/>
              <w:left w:val="single" w:sz="12" w:space="0" w:color="auto"/>
              <w:bottom w:val="single" w:sz="12" w:space="0" w:color="auto"/>
              <w:right w:val="single" w:sz="4" w:space="0" w:color="auto"/>
            </w:tcBorders>
            <w:noWrap/>
            <w:vAlign w:val="center"/>
            <w:hideMark/>
          </w:tcPr>
          <w:p w:rsidR="00F11FDF" w:rsidRPr="00F11FDF" w:rsidRDefault="00F11FDF" w:rsidP="00907108">
            <w:pPr>
              <w:rPr>
                <w:rFonts w:ascii="Arial Narrow" w:hAnsi="Arial Narrow"/>
                <w:sz w:val="18"/>
                <w:szCs w:val="18"/>
              </w:rPr>
            </w:pPr>
            <w:r w:rsidRPr="00F11FDF">
              <w:rPr>
                <w:rFonts w:ascii="Arial Narrow" w:hAnsi="Arial Narrow"/>
                <w:sz w:val="18"/>
                <w:szCs w:val="18"/>
              </w:rPr>
              <w:t> </w:t>
            </w:r>
            <w:r>
              <w:rPr>
                <w:rFonts w:ascii="Arial Narrow" w:hAnsi="Arial Narrow"/>
                <w:sz w:val="18"/>
                <w:szCs w:val="18"/>
              </w:rPr>
              <w:t>0,00</w:t>
            </w:r>
          </w:p>
        </w:tc>
        <w:tc>
          <w:tcPr>
            <w:tcW w:w="1512" w:type="dxa"/>
            <w:tcBorders>
              <w:top w:val="nil"/>
              <w:left w:val="nil"/>
              <w:bottom w:val="single" w:sz="12" w:space="0" w:color="auto"/>
              <w:right w:val="single" w:sz="4" w:space="0" w:color="auto"/>
            </w:tcBorders>
            <w:noWrap/>
            <w:vAlign w:val="center"/>
            <w:hideMark/>
          </w:tcPr>
          <w:p w:rsidR="00F11FDF" w:rsidRPr="00F11FDF" w:rsidRDefault="00F11FDF" w:rsidP="00907108">
            <w:pPr>
              <w:rPr>
                <w:rFonts w:ascii="Arial Narrow" w:hAnsi="Arial Narrow"/>
                <w:sz w:val="18"/>
                <w:szCs w:val="18"/>
              </w:rPr>
            </w:pPr>
            <w:r w:rsidRPr="00F11FDF">
              <w:rPr>
                <w:rFonts w:ascii="Arial Narrow" w:hAnsi="Arial Narrow"/>
                <w:sz w:val="18"/>
                <w:szCs w:val="18"/>
              </w:rPr>
              <w:t> </w:t>
            </w:r>
          </w:p>
        </w:tc>
        <w:tc>
          <w:tcPr>
            <w:tcW w:w="1128" w:type="dxa"/>
            <w:tcBorders>
              <w:top w:val="nil"/>
              <w:left w:val="nil"/>
              <w:bottom w:val="single" w:sz="12" w:space="0" w:color="auto"/>
              <w:right w:val="single" w:sz="8" w:space="0" w:color="auto"/>
            </w:tcBorders>
            <w:noWrap/>
            <w:vAlign w:val="center"/>
            <w:hideMark/>
          </w:tcPr>
          <w:p w:rsidR="00F11FDF" w:rsidRPr="00F11FDF" w:rsidRDefault="00F11FDF" w:rsidP="00907108">
            <w:pPr>
              <w:rPr>
                <w:rFonts w:ascii="Arial Narrow" w:hAnsi="Arial Narrow"/>
                <w:sz w:val="18"/>
                <w:szCs w:val="18"/>
              </w:rPr>
            </w:pPr>
            <w:r w:rsidRPr="00F11FDF">
              <w:rPr>
                <w:rFonts w:ascii="Arial Narrow" w:hAnsi="Arial Narrow"/>
                <w:sz w:val="18"/>
                <w:szCs w:val="18"/>
              </w:rPr>
              <w:t> </w:t>
            </w:r>
          </w:p>
        </w:tc>
      </w:tr>
    </w:tbl>
    <w:p w:rsidR="00F11FDF" w:rsidRPr="00F11FDF" w:rsidRDefault="00F11FDF" w:rsidP="00F11FDF">
      <w:pPr>
        <w:rPr>
          <w:rFonts w:ascii="Arial Narrow" w:hAnsi="Arial Narrow"/>
          <w:sz w:val="18"/>
          <w:szCs w:val="18"/>
        </w:rPr>
      </w:pPr>
    </w:p>
    <w:p w:rsidR="00F11FDF" w:rsidRPr="00F11FDF" w:rsidRDefault="00F11FDF" w:rsidP="00F11FDF">
      <w:pPr>
        <w:rPr>
          <w:rFonts w:ascii="Arial Narrow" w:hAnsi="Arial Narrow"/>
          <w:sz w:val="18"/>
          <w:szCs w:val="18"/>
          <w:lang w:eastAsia="en-US"/>
        </w:rPr>
      </w:pPr>
    </w:p>
    <w:p w:rsidR="00B87E21" w:rsidRPr="002716CB" w:rsidRDefault="00B87E21" w:rsidP="0075484E">
      <w:pPr>
        <w:ind w:right="-468"/>
        <w:jc w:val="both"/>
        <w:rPr>
          <w:rFonts w:ascii="Arial Narrow" w:hAnsi="Arial Narrow" w:cs="Arial Narrow"/>
          <w:sz w:val="22"/>
          <w:szCs w:val="22"/>
        </w:rPr>
      </w:pPr>
    </w:p>
    <w:p w:rsidR="00F30374" w:rsidRDefault="00124A2A" w:rsidP="00F11FDF">
      <w:pPr>
        <w:numPr>
          <w:ilvl w:val="0"/>
          <w:numId w:val="18"/>
        </w:numPr>
        <w:spacing w:after="120"/>
        <w:ind w:right="-471"/>
        <w:jc w:val="both"/>
        <w:rPr>
          <w:rFonts w:ascii="Arial Narrow" w:hAnsi="Arial Narrow" w:cs="Arial Narrow"/>
          <w:b/>
          <w:bCs/>
          <w:sz w:val="22"/>
          <w:szCs w:val="22"/>
        </w:rPr>
      </w:pPr>
      <w:r w:rsidRPr="002716CB">
        <w:rPr>
          <w:rFonts w:ascii="Arial Narrow" w:hAnsi="Arial Narrow" w:cs="Arial Narrow"/>
          <w:b/>
          <w:bCs/>
          <w:sz w:val="22"/>
          <w:szCs w:val="22"/>
        </w:rPr>
        <w:t xml:space="preserve">Informácie o výnosoch: </w:t>
      </w:r>
    </w:p>
    <w:p w:rsidR="00F11FDF" w:rsidRPr="00F11FDF" w:rsidRDefault="00F11FDF" w:rsidP="00F11FDF">
      <w:pPr>
        <w:ind w:left="720"/>
        <w:jc w:val="both"/>
        <w:rPr>
          <w:rFonts w:ascii="Arial Narrow" w:hAnsi="Arial Narrow" w:cs="Arial Narrow"/>
          <w:sz w:val="20"/>
          <w:szCs w:val="20"/>
        </w:rPr>
      </w:pPr>
      <w:r w:rsidRPr="00F11FDF">
        <w:rPr>
          <w:rFonts w:ascii="Arial Narrow" w:hAnsi="Arial Narrow" w:cs="Arial Narrow"/>
          <w:sz w:val="20"/>
          <w:szCs w:val="20"/>
        </w:rPr>
        <w:t xml:space="preserve">a) </w:t>
      </w:r>
      <w:r w:rsidRPr="00F11FDF">
        <w:rPr>
          <w:rFonts w:ascii="Arial Narrow" w:hAnsi="Arial Narrow" w:cs="Arial Narrow"/>
          <w:sz w:val="20"/>
          <w:szCs w:val="20"/>
          <w:u w:val="single"/>
        </w:rPr>
        <w:t>Sumy tržieb za vlastné výkony a tovar</w:t>
      </w:r>
      <w:r w:rsidRPr="00F11FDF">
        <w:rPr>
          <w:rFonts w:ascii="Arial Narrow" w:hAnsi="Arial Narrow" w:cs="Arial Narrow"/>
          <w:sz w:val="20"/>
          <w:szCs w:val="20"/>
        </w:rPr>
        <w:t xml:space="preserve"> s uvedením ich opisu a hodnoty tržieb podľa jednotlivých typov výrobkov a služieb účtovnej jednotky a hlavných oblastí odbytu:</w:t>
      </w:r>
    </w:p>
    <w:p w:rsidR="00F11FDF" w:rsidRPr="00256D12" w:rsidRDefault="00F11FDF" w:rsidP="00F11FDF">
      <w:pPr>
        <w:spacing w:after="120"/>
        <w:ind w:right="-471"/>
        <w:jc w:val="both"/>
        <w:rPr>
          <w:rFonts w:ascii="Arial Narrow" w:hAnsi="Arial Narrow" w:cs="Arial Narrow"/>
          <w:b/>
          <w:bCs/>
          <w:sz w:val="22"/>
          <w:szCs w:val="22"/>
        </w:rPr>
      </w:pPr>
    </w:p>
    <w:p w:rsidR="00E44945" w:rsidRPr="00F11FDF" w:rsidRDefault="00F30374" w:rsidP="004A1E6C">
      <w:pPr>
        <w:spacing w:after="120"/>
        <w:ind w:right="-471"/>
        <w:jc w:val="both"/>
        <w:rPr>
          <w:rFonts w:ascii="Arial Narrow" w:hAnsi="Arial Narrow" w:cs="Arial Narrow"/>
          <w:sz w:val="18"/>
          <w:szCs w:val="18"/>
        </w:rPr>
      </w:pPr>
      <w:r w:rsidRPr="00F11FDF">
        <w:rPr>
          <w:rFonts w:ascii="Arial Narrow" w:hAnsi="Arial Narrow" w:cs="Arial Narrow"/>
          <w:sz w:val="18"/>
          <w:szCs w:val="18"/>
        </w:rPr>
        <w:t xml:space="preserve">Informácie k prílohe č.3 časti H. písm. g) </w:t>
      </w:r>
      <w:r w:rsidRPr="00F11FDF">
        <w:rPr>
          <w:rFonts w:ascii="Arial Narrow" w:hAnsi="Arial Narrow" w:cs="Arial Narrow"/>
          <w:sz w:val="18"/>
          <w:szCs w:val="18"/>
          <w:u w:val="single"/>
        </w:rPr>
        <w:t>o čistom obrate</w:t>
      </w:r>
    </w:p>
    <w:p w:rsidR="008F74CF" w:rsidRPr="008F74CF" w:rsidRDefault="008F74CF" w:rsidP="008F74CF">
      <w:pPr>
        <w:pStyle w:val="Nzev"/>
        <w:keepNext w:val="0"/>
        <w:widowControl w:val="0"/>
        <w:spacing w:before="0" w:beforeAutospacing="0" w:after="60"/>
        <w:jc w:val="left"/>
        <w:rPr>
          <w:sz w:val="18"/>
          <w:szCs w:val="18"/>
        </w:rPr>
      </w:pPr>
      <w:r w:rsidRPr="008F74CF">
        <w:rPr>
          <w:sz w:val="18"/>
          <w:szCs w:val="18"/>
        </w:rPr>
        <w:t>Informácie k časti H. písm. a) prílohy č. 3 o tržbách</w:t>
      </w:r>
    </w:p>
    <w:tbl>
      <w:tblPr>
        <w:tblW w:w="5000" w:type="pct"/>
        <w:jc w:val="center"/>
        <w:tblLayout w:type="fixed"/>
        <w:tblCellMar>
          <w:left w:w="28" w:type="dxa"/>
          <w:right w:w="28" w:type="dxa"/>
        </w:tblCellMar>
        <w:tblLook w:val="04A0"/>
      </w:tblPr>
      <w:tblGrid>
        <w:gridCol w:w="1796"/>
        <w:gridCol w:w="1136"/>
        <w:gridCol w:w="1822"/>
        <w:gridCol w:w="1197"/>
        <w:gridCol w:w="1883"/>
        <w:gridCol w:w="1135"/>
        <w:gridCol w:w="1883"/>
      </w:tblGrid>
      <w:tr w:rsidR="008F74CF" w:rsidRPr="008F74CF" w:rsidTr="008F74CF">
        <w:trPr>
          <w:trHeight w:val="330"/>
          <w:jc w:val="center"/>
        </w:trPr>
        <w:tc>
          <w:tcPr>
            <w:tcW w:w="1510" w:type="dxa"/>
            <w:vMerge w:val="restart"/>
            <w:tcBorders>
              <w:top w:val="single" w:sz="12" w:space="0" w:color="auto"/>
              <w:left w:val="single" w:sz="12" w:space="0" w:color="auto"/>
              <w:bottom w:val="single" w:sz="12" w:space="0" w:color="auto"/>
              <w:right w:val="single" w:sz="12" w:space="0" w:color="auto"/>
            </w:tcBorders>
            <w:noWrap/>
            <w:vAlign w:val="center"/>
          </w:tcPr>
          <w:p w:rsidR="008F74CF" w:rsidRPr="008F74CF" w:rsidRDefault="008F74CF" w:rsidP="001D2534">
            <w:pPr>
              <w:pStyle w:val="TopHeader"/>
              <w:rPr>
                <w:sz w:val="18"/>
                <w:szCs w:val="18"/>
              </w:rPr>
            </w:pPr>
            <w:r w:rsidRPr="008F74CF">
              <w:rPr>
                <w:sz w:val="18"/>
                <w:szCs w:val="18"/>
              </w:rPr>
              <w:t>Oblasť odbytu</w:t>
            </w:r>
          </w:p>
        </w:tc>
        <w:tc>
          <w:tcPr>
            <w:tcW w:w="2487" w:type="dxa"/>
            <w:gridSpan w:val="2"/>
            <w:tcBorders>
              <w:top w:val="single" w:sz="12" w:space="0" w:color="auto"/>
              <w:left w:val="single" w:sz="12" w:space="0" w:color="auto"/>
              <w:bottom w:val="single" w:sz="12" w:space="0" w:color="auto"/>
              <w:right w:val="single" w:sz="12" w:space="0" w:color="auto"/>
            </w:tcBorders>
            <w:noWrap/>
            <w:vAlign w:val="center"/>
          </w:tcPr>
          <w:p w:rsidR="008F74CF" w:rsidRPr="008F74CF" w:rsidRDefault="008F74CF" w:rsidP="001D2534">
            <w:pPr>
              <w:pStyle w:val="TopHeader"/>
              <w:rPr>
                <w:sz w:val="18"/>
                <w:szCs w:val="18"/>
              </w:rPr>
            </w:pPr>
            <w:r w:rsidRPr="008F74CF">
              <w:rPr>
                <w:sz w:val="18"/>
                <w:szCs w:val="18"/>
              </w:rPr>
              <w:t>Typ výrobkov, tovarov, služieb (napríklad A)</w:t>
            </w:r>
          </w:p>
        </w:tc>
        <w:tc>
          <w:tcPr>
            <w:tcW w:w="2591" w:type="dxa"/>
            <w:gridSpan w:val="2"/>
            <w:tcBorders>
              <w:top w:val="single" w:sz="12" w:space="0" w:color="auto"/>
              <w:left w:val="single" w:sz="12" w:space="0" w:color="auto"/>
              <w:bottom w:val="single" w:sz="12" w:space="0" w:color="auto"/>
              <w:right w:val="single" w:sz="12" w:space="0" w:color="auto"/>
            </w:tcBorders>
            <w:noWrap/>
            <w:vAlign w:val="center"/>
          </w:tcPr>
          <w:p w:rsidR="008F74CF" w:rsidRPr="008F74CF" w:rsidRDefault="008F74CF" w:rsidP="001D2534">
            <w:pPr>
              <w:pStyle w:val="TopHeader"/>
              <w:rPr>
                <w:sz w:val="18"/>
                <w:szCs w:val="18"/>
              </w:rPr>
            </w:pPr>
            <w:r w:rsidRPr="008F74CF">
              <w:rPr>
                <w:sz w:val="18"/>
                <w:szCs w:val="18"/>
              </w:rPr>
              <w:t>Typ výrobkov, tovarov, služieb (napríklad B)</w:t>
            </w:r>
          </w:p>
        </w:tc>
        <w:tc>
          <w:tcPr>
            <w:tcW w:w="2539" w:type="dxa"/>
            <w:gridSpan w:val="2"/>
            <w:tcBorders>
              <w:top w:val="single" w:sz="12" w:space="0" w:color="auto"/>
              <w:left w:val="single" w:sz="12" w:space="0" w:color="auto"/>
              <w:bottom w:val="single" w:sz="12" w:space="0" w:color="auto"/>
              <w:right w:val="single" w:sz="12" w:space="0" w:color="auto"/>
            </w:tcBorders>
            <w:noWrap/>
            <w:vAlign w:val="center"/>
          </w:tcPr>
          <w:p w:rsidR="008F74CF" w:rsidRPr="008F74CF" w:rsidRDefault="008F74CF" w:rsidP="001D2534">
            <w:pPr>
              <w:pStyle w:val="TopHeader"/>
              <w:rPr>
                <w:sz w:val="18"/>
                <w:szCs w:val="18"/>
              </w:rPr>
            </w:pPr>
            <w:r w:rsidRPr="008F74CF">
              <w:rPr>
                <w:sz w:val="18"/>
                <w:szCs w:val="18"/>
              </w:rPr>
              <w:t>Typ výrobkov, tovarov, služieb (napríklad C)</w:t>
            </w:r>
          </w:p>
        </w:tc>
      </w:tr>
      <w:tr w:rsidR="008F74CF" w:rsidRPr="008F74CF" w:rsidTr="008F74CF">
        <w:trPr>
          <w:trHeight w:val="440"/>
          <w:jc w:val="center"/>
        </w:trPr>
        <w:tc>
          <w:tcPr>
            <w:tcW w:w="1510" w:type="dxa"/>
            <w:vMerge/>
            <w:tcBorders>
              <w:top w:val="single" w:sz="8" w:space="0" w:color="000000"/>
              <w:left w:val="single" w:sz="12" w:space="0" w:color="auto"/>
              <w:bottom w:val="single" w:sz="4" w:space="0" w:color="auto"/>
              <w:right w:val="single" w:sz="12" w:space="0" w:color="auto"/>
            </w:tcBorders>
            <w:vAlign w:val="center"/>
          </w:tcPr>
          <w:p w:rsidR="008F74CF" w:rsidRPr="008F74CF" w:rsidRDefault="008F74CF" w:rsidP="001D2534">
            <w:pPr>
              <w:pStyle w:val="TopHeader"/>
              <w:rPr>
                <w:sz w:val="18"/>
                <w:szCs w:val="18"/>
              </w:rPr>
            </w:pPr>
          </w:p>
        </w:tc>
        <w:tc>
          <w:tcPr>
            <w:tcW w:w="955" w:type="dxa"/>
            <w:tcBorders>
              <w:top w:val="single" w:sz="12" w:space="0" w:color="auto"/>
              <w:left w:val="single" w:sz="12" w:space="0" w:color="auto"/>
              <w:bottom w:val="single" w:sz="4" w:space="0" w:color="auto"/>
              <w:right w:val="single" w:sz="12" w:space="0" w:color="auto"/>
            </w:tcBorders>
            <w:noWrap/>
            <w:vAlign w:val="center"/>
          </w:tcPr>
          <w:p w:rsidR="008F74CF" w:rsidRPr="008F74CF" w:rsidRDefault="008F74CF" w:rsidP="001D2534">
            <w:pPr>
              <w:pStyle w:val="TopHeader"/>
              <w:rPr>
                <w:sz w:val="18"/>
                <w:szCs w:val="18"/>
              </w:rPr>
            </w:pPr>
            <w:r w:rsidRPr="008F74CF">
              <w:rPr>
                <w:sz w:val="18"/>
                <w:szCs w:val="18"/>
              </w:rPr>
              <w:t>Bežné ÚO</w:t>
            </w:r>
          </w:p>
        </w:tc>
        <w:tc>
          <w:tcPr>
            <w:tcW w:w="1532" w:type="dxa"/>
            <w:tcBorders>
              <w:top w:val="single" w:sz="12" w:space="0" w:color="auto"/>
              <w:left w:val="single" w:sz="12" w:space="0" w:color="auto"/>
              <w:bottom w:val="single" w:sz="4" w:space="0" w:color="auto"/>
              <w:right w:val="single" w:sz="12" w:space="0" w:color="auto"/>
            </w:tcBorders>
            <w:vAlign w:val="center"/>
          </w:tcPr>
          <w:p w:rsidR="008F74CF" w:rsidRPr="008F74CF" w:rsidRDefault="008F74CF" w:rsidP="001D2534">
            <w:pPr>
              <w:pStyle w:val="TopHeader"/>
              <w:rPr>
                <w:sz w:val="18"/>
                <w:szCs w:val="18"/>
              </w:rPr>
            </w:pPr>
            <w:r w:rsidRPr="008F74CF">
              <w:rPr>
                <w:sz w:val="18"/>
                <w:szCs w:val="18"/>
              </w:rPr>
              <w:t>Bezprostredne predch. ÚO</w:t>
            </w:r>
          </w:p>
        </w:tc>
        <w:tc>
          <w:tcPr>
            <w:tcW w:w="1007" w:type="dxa"/>
            <w:tcBorders>
              <w:top w:val="single" w:sz="12" w:space="0" w:color="auto"/>
              <w:left w:val="single" w:sz="12" w:space="0" w:color="auto"/>
              <w:bottom w:val="single" w:sz="4" w:space="0" w:color="auto"/>
              <w:right w:val="single" w:sz="12" w:space="0" w:color="auto"/>
            </w:tcBorders>
            <w:noWrap/>
            <w:vAlign w:val="center"/>
          </w:tcPr>
          <w:p w:rsidR="008F74CF" w:rsidRPr="008F74CF" w:rsidRDefault="008F74CF" w:rsidP="001D2534">
            <w:pPr>
              <w:pStyle w:val="TopHeader"/>
              <w:rPr>
                <w:sz w:val="18"/>
                <w:szCs w:val="18"/>
              </w:rPr>
            </w:pPr>
            <w:r w:rsidRPr="008F74CF">
              <w:rPr>
                <w:sz w:val="18"/>
                <w:szCs w:val="18"/>
              </w:rPr>
              <w:t>Bežné ÚO</w:t>
            </w:r>
          </w:p>
        </w:tc>
        <w:tc>
          <w:tcPr>
            <w:tcW w:w="1584" w:type="dxa"/>
            <w:tcBorders>
              <w:top w:val="single" w:sz="12" w:space="0" w:color="auto"/>
              <w:left w:val="single" w:sz="12" w:space="0" w:color="auto"/>
              <w:bottom w:val="single" w:sz="4" w:space="0" w:color="auto"/>
              <w:right w:val="single" w:sz="12" w:space="0" w:color="auto"/>
            </w:tcBorders>
            <w:vAlign w:val="center"/>
          </w:tcPr>
          <w:p w:rsidR="008F74CF" w:rsidRPr="008F74CF" w:rsidRDefault="008F74CF" w:rsidP="001D2534">
            <w:pPr>
              <w:pStyle w:val="TopHeader"/>
              <w:rPr>
                <w:sz w:val="18"/>
                <w:szCs w:val="18"/>
              </w:rPr>
            </w:pPr>
            <w:r w:rsidRPr="008F74CF">
              <w:rPr>
                <w:sz w:val="18"/>
                <w:szCs w:val="18"/>
              </w:rPr>
              <w:t>Bezprostredne predch. ÚO</w:t>
            </w:r>
          </w:p>
        </w:tc>
        <w:tc>
          <w:tcPr>
            <w:tcW w:w="955" w:type="dxa"/>
            <w:tcBorders>
              <w:top w:val="single" w:sz="12" w:space="0" w:color="auto"/>
              <w:left w:val="single" w:sz="12" w:space="0" w:color="auto"/>
              <w:bottom w:val="single" w:sz="4" w:space="0" w:color="auto"/>
              <w:right w:val="single" w:sz="12" w:space="0" w:color="auto"/>
            </w:tcBorders>
            <w:noWrap/>
            <w:vAlign w:val="center"/>
          </w:tcPr>
          <w:p w:rsidR="008F74CF" w:rsidRPr="008F74CF" w:rsidRDefault="008F74CF" w:rsidP="001D2534">
            <w:pPr>
              <w:pStyle w:val="TopHeader"/>
              <w:rPr>
                <w:sz w:val="18"/>
                <w:szCs w:val="18"/>
              </w:rPr>
            </w:pPr>
            <w:r w:rsidRPr="008F74CF">
              <w:rPr>
                <w:sz w:val="18"/>
                <w:szCs w:val="18"/>
              </w:rPr>
              <w:t>Bežné ÚO</w:t>
            </w:r>
          </w:p>
        </w:tc>
        <w:tc>
          <w:tcPr>
            <w:tcW w:w="1584" w:type="dxa"/>
            <w:tcBorders>
              <w:top w:val="single" w:sz="12" w:space="0" w:color="auto"/>
              <w:left w:val="single" w:sz="12" w:space="0" w:color="auto"/>
              <w:bottom w:val="single" w:sz="4" w:space="0" w:color="auto"/>
              <w:right w:val="single" w:sz="12" w:space="0" w:color="auto"/>
            </w:tcBorders>
            <w:vAlign w:val="center"/>
          </w:tcPr>
          <w:p w:rsidR="008F74CF" w:rsidRPr="008F74CF" w:rsidRDefault="008F74CF" w:rsidP="001D2534">
            <w:pPr>
              <w:pStyle w:val="TopHeader"/>
              <w:rPr>
                <w:sz w:val="18"/>
                <w:szCs w:val="18"/>
              </w:rPr>
            </w:pPr>
            <w:r w:rsidRPr="008F74CF">
              <w:rPr>
                <w:sz w:val="18"/>
                <w:szCs w:val="18"/>
              </w:rPr>
              <w:t>Bezprostredne predch. ÚO</w:t>
            </w:r>
          </w:p>
        </w:tc>
      </w:tr>
      <w:tr w:rsidR="008F74CF" w:rsidRPr="008F74CF" w:rsidTr="008F74CF">
        <w:trPr>
          <w:trHeight w:val="116"/>
          <w:jc w:val="center"/>
        </w:trPr>
        <w:tc>
          <w:tcPr>
            <w:tcW w:w="1510" w:type="dxa"/>
            <w:tcBorders>
              <w:top w:val="single" w:sz="4" w:space="0" w:color="auto"/>
              <w:left w:val="single" w:sz="12" w:space="0" w:color="auto"/>
              <w:bottom w:val="single" w:sz="12" w:space="0" w:color="auto"/>
              <w:right w:val="single" w:sz="12" w:space="0" w:color="auto"/>
            </w:tcBorders>
            <w:noWrap/>
            <w:vAlign w:val="center"/>
          </w:tcPr>
          <w:p w:rsidR="008F74CF" w:rsidRPr="008F74CF" w:rsidRDefault="008F74CF" w:rsidP="001D2534">
            <w:pPr>
              <w:jc w:val="center"/>
              <w:rPr>
                <w:rFonts w:ascii="Arial Narrow" w:hAnsi="Arial Narrow"/>
                <w:sz w:val="18"/>
                <w:szCs w:val="18"/>
              </w:rPr>
            </w:pPr>
            <w:r w:rsidRPr="008F74CF">
              <w:rPr>
                <w:rFonts w:ascii="Arial Narrow" w:hAnsi="Arial Narrow"/>
                <w:sz w:val="18"/>
                <w:szCs w:val="18"/>
              </w:rPr>
              <w:t>a</w:t>
            </w:r>
          </w:p>
        </w:tc>
        <w:tc>
          <w:tcPr>
            <w:tcW w:w="955" w:type="dxa"/>
            <w:tcBorders>
              <w:top w:val="single" w:sz="4" w:space="0" w:color="auto"/>
              <w:left w:val="single" w:sz="12" w:space="0" w:color="auto"/>
              <w:bottom w:val="single" w:sz="12" w:space="0" w:color="auto"/>
              <w:right w:val="single" w:sz="12" w:space="0" w:color="auto"/>
            </w:tcBorders>
            <w:noWrap/>
            <w:vAlign w:val="center"/>
          </w:tcPr>
          <w:p w:rsidR="008F74CF" w:rsidRPr="008F74CF" w:rsidRDefault="008F74CF" w:rsidP="001D2534">
            <w:pPr>
              <w:jc w:val="center"/>
              <w:rPr>
                <w:rFonts w:ascii="Arial Narrow" w:hAnsi="Arial Narrow"/>
                <w:sz w:val="18"/>
                <w:szCs w:val="18"/>
              </w:rPr>
            </w:pPr>
            <w:r w:rsidRPr="008F74CF">
              <w:rPr>
                <w:rFonts w:ascii="Arial Narrow" w:hAnsi="Arial Narrow"/>
                <w:sz w:val="18"/>
                <w:szCs w:val="18"/>
              </w:rPr>
              <w:t>b</w:t>
            </w:r>
          </w:p>
        </w:tc>
        <w:tc>
          <w:tcPr>
            <w:tcW w:w="1532" w:type="dxa"/>
            <w:tcBorders>
              <w:top w:val="single" w:sz="4" w:space="0" w:color="auto"/>
              <w:left w:val="single" w:sz="12" w:space="0" w:color="auto"/>
              <w:bottom w:val="single" w:sz="12" w:space="0" w:color="auto"/>
              <w:right w:val="single" w:sz="12" w:space="0" w:color="auto"/>
            </w:tcBorders>
            <w:noWrap/>
            <w:vAlign w:val="center"/>
          </w:tcPr>
          <w:p w:rsidR="008F74CF" w:rsidRPr="008F74CF" w:rsidRDefault="008F74CF" w:rsidP="001D2534">
            <w:pPr>
              <w:jc w:val="center"/>
              <w:rPr>
                <w:rFonts w:ascii="Arial Narrow" w:hAnsi="Arial Narrow"/>
                <w:sz w:val="18"/>
                <w:szCs w:val="18"/>
              </w:rPr>
            </w:pPr>
            <w:r w:rsidRPr="008F74CF">
              <w:rPr>
                <w:rFonts w:ascii="Arial Narrow" w:hAnsi="Arial Narrow"/>
                <w:sz w:val="18"/>
                <w:szCs w:val="18"/>
              </w:rPr>
              <w:t>c</w:t>
            </w:r>
          </w:p>
        </w:tc>
        <w:tc>
          <w:tcPr>
            <w:tcW w:w="1007" w:type="dxa"/>
            <w:tcBorders>
              <w:top w:val="single" w:sz="4" w:space="0" w:color="auto"/>
              <w:left w:val="single" w:sz="12" w:space="0" w:color="auto"/>
              <w:bottom w:val="single" w:sz="12" w:space="0" w:color="auto"/>
              <w:right w:val="single" w:sz="12" w:space="0" w:color="auto"/>
            </w:tcBorders>
            <w:noWrap/>
            <w:vAlign w:val="center"/>
          </w:tcPr>
          <w:p w:rsidR="008F74CF" w:rsidRPr="008F74CF" w:rsidRDefault="008F74CF" w:rsidP="001D2534">
            <w:pPr>
              <w:jc w:val="center"/>
              <w:rPr>
                <w:rFonts w:ascii="Arial Narrow" w:hAnsi="Arial Narrow"/>
                <w:sz w:val="18"/>
                <w:szCs w:val="18"/>
              </w:rPr>
            </w:pPr>
            <w:r w:rsidRPr="008F74CF">
              <w:rPr>
                <w:rFonts w:ascii="Arial Narrow" w:hAnsi="Arial Narrow"/>
                <w:sz w:val="18"/>
                <w:szCs w:val="18"/>
              </w:rPr>
              <w:t>d</w:t>
            </w:r>
          </w:p>
        </w:tc>
        <w:tc>
          <w:tcPr>
            <w:tcW w:w="1584" w:type="dxa"/>
            <w:tcBorders>
              <w:top w:val="single" w:sz="4" w:space="0" w:color="auto"/>
              <w:left w:val="single" w:sz="12" w:space="0" w:color="auto"/>
              <w:bottom w:val="single" w:sz="12" w:space="0" w:color="auto"/>
              <w:right w:val="single" w:sz="12" w:space="0" w:color="auto"/>
            </w:tcBorders>
            <w:noWrap/>
            <w:vAlign w:val="center"/>
          </w:tcPr>
          <w:p w:rsidR="008F74CF" w:rsidRPr="008F74CF" w:rsidRDefault="008F74CF" w:rsidP="001D2534">
            <w:pPr>
              <w:jc w:val="center"/>
              <w:rPr>
                <w:rFonts w:ascii="Arial Narrow" w:hAnsi="Arial Narrow"/>
                <w:sz w:val="18"/>
                <w:szCs w:val="18"/>
              </w:rPr>
            </w:pPr>
            <w:r w:rsidRPr="008F74CF">
              <w:rPr>
                <w:rFonts w:ascii="Arial Narrow" w:hAnsi="Arial Narrow"/>
                <w:sz w:val="18"/>
                <w:szCs w:val="18"/>
              </w:rPr>
              <w:t>e</w:t>
            </w:r>
          </w:p>
        </w:tc>
        <w:tc>
          <w:tcPr>
            <w:tcW w:w="955" w:type="dxa"/>
            <w:tcBorders>
              <w:top w:val="single" w:sz="4" w:space="0" w:color="auto"/>
              <w:left w:val="single" w:sz="12" w:space="0" w:color="auto"/>
              <w:bottom w:val="single" w:sz="12" w:space="0" w:color="auto"/>
              <w:right w:val="single" w:sz="12" w:space="0" w:color="auto"/>
            </w:tcBorders>
            <w:noWrap/>
            <w:vAlign w:val="center"/>
          </w:tcPr>
          <w:p w:rsidR="008F74CF" w:rsidRPr="008F74CF" w:rsidRDefault="008F74CF" w:rsidP="001D2534">
            <w:pPr>
              <w:jc w:val="center"/>
              <w:rPr>
                <w:rFonts w:ascii="Arial Narrow" w:hAnsi="Arial Narrow"/>
                <w:sz w:val="18"/>
                <w:szCs w:val="18"/>
              </w:rPr>
            </w:pPr>
            <w:r w:rsidRPr="008F74CF">
              <w:rPr>
                <w:rFonts w:ascii="Arial Narrow" w:hAnsi="Arial Narrow"/>
                <w:sz w:val="18"/>
                <w:szCs w:val="18"/>
              </w:rPr>
              <w:t>f</w:t>
            </w:r>
          </w:p>
        </w:tc>
        <w:tc>
          <w:tcPr>
            <w:tcW w:w="1584" w:type="dxa"/>
            <w:tcBorders>
              <w:top w:val="single" w:sz="4" w:space="0" w:color="auto"/>
              <w:left w:val="single" w:sz="12" w:space="0" w:color="auto"/>
              <w:bottom w:val="single" w:sz="12" w:space="0" w:color="auto"/>
              <w:right w:val="single" w:sz="12" w:space="0" w:color="auto"/>
            </w:tcBorders>
            <w:noWrap/>
            <w:vAlign w:val="center"/>
          </w:tcPr>
          <w:p w:rsidR="008F74CF" w:rsidRPr="008F74CF" w:rsidRDefault="008F74CF" w:rsidP="001D2534">
            <w:pPr>
              <w:jc w:val="center"/>
              <w:rPr>
                <w:rFonts w:ascii="Arial Narrow" w:hAnsi="Arial Narrow"/>
                <w:sz w:val="18"/>
                <w:szCs w:val="18"/>
              </w:rPr>
            </w:pPr>
            <w:r w:rsidRPr="008F74CF">
              <w:rPr>
                <w:rFonts w:ascii="Arial Narrow" w:hAnsi="Arial Narrow"/>
                <w:sz w:val="18"/>
                <w:szCs w:val="18"/>
              </w:rPr>
              <w:t>g</w:t>
            </w:r>
          </w:p>
        </w:tc>
      </w:tr>
      <w:tr w:rsidR="008F74CF" w:rsidRPr="008F74CF" w:rsidTr="008F74CF">
        <w:trPr>
          <w:trHeight w:val="330"/>
          <w:jc w:val="center"/>
        </w:trPr>
        <w:tc>
          <w:tcPr>
            <w:tcW w:w="1510" w:type="dxa"/>
            <w:tcBorders>
              <w:top w:val="single" w:sz="12" w:space="0" w:color="auto"/>
              <w:left w:val="single" w:sz="12" w:space="0" w:color="auto"/>
              <w:bottom w:val="single" w:sz="4" w:space="0" w:color="auto"/>
              <w:right w:val="single" w:sz="12" w:space="0" w:color="auto"/>
            </w:tcBorders>
            <w:noWrap/>
            <w:vAlign w:val="center"/>
          </w:tcPr>
          <w:p w:rsidR="008F74CF" w:rsidRPr="008F74CF" w:rsidRDefault="008F74CF" w:rsidP="001D2534">
            <w:pPr>
              <w:rPr>
                <w:rFonts w:ascii="Arial Narrow" w:hAnsi="Arial Narrow"/>
                <w:sz w:val="18"/>
                <w:szCs w:val="18"/>
              </w:rPr>
            </w:pPr>
            <w:r w:rsidRPr="008F74CF">
              <w:rPr>
                <w:rFonts w:ascii="Arial Narrow" w:hAnsi="Arial Narrow"/>
                <w:sz w:val="18"/>
                <w:szCs w:val="18"/>
              </w:rPr>
              <w:t>účtovníctvo</w:t>
            </w:r>
          </w:p>
        </w:tc>
        <w:tc>
          <w:tcPr>
            <w:tcW w:w="955" w:type="dxa"/>
            <w:tcBorders>
              <w:top w:val="single" w:sz="12" w:space="0" w:color="auto"/>
              <w:left w:val="single" w:sz="12" w:space="0" w:color="auto"/>
              <w:bottom w:val="single" w:sz="4" w:space="0" w:color="auto"/>
              <w:right w:val="single" w:sz="12" w:space="0" w:color="auto"/>
            </w:tcBorders>
            <w:noWrap/>
            <w:vAlign w:val="center"/>
          </w:tcPr>
          <w:p w:rsidR="008F74CF" w:rsidRPr="008F74CF" w:rsidRDefault="008F74CF" w:rsidP="001D2534">
            <w:pPr>
              <w:pStyle w:val="Value"/>
              <w:rPr>
                <w:sz w:val="18"/>
                <w:szCs w:val="18"/>
              </w:rPr>
            </w:pPr>
            <w:r>
              <w:rPr>
                <w:sz w:val="18"/>
                <w:szCs w:val="18"/>
              </w:rPr>
              <w:t>3 071</w:t>
            </w:r>
          </w:p>
        </w:tc>
        <w:tc>
          <w:tcPr>
            <w:tcW w:w="1532" w:type="dxa"/>
            <w:tcBorders>
              <w:top w:val="single" w:sz="12" w:space="0" w:color="auto"/>
              <w:left w:val="single" w:sz="12" w:space="0" w:color="auto"/>
              <w:bottom w:val="single" w:sz="4" w:space="0" w:color="auto"/>
              <w:right w:val="single" w:sz="12" w:space="0" w:color="auto"/>
            </w:tcBorders>
            <w:noWrap/>
            <w:vAlign w:val="center"/>
          </w:tcPr>
          <w:p w:rsidR="008F74CF" w:rsidRPr="008F74CF" w:rsidRDefault="008F74CF" w:rsidP="001D2534">
            <w:pPr>
              <w:pStyle w:val="Value"/>
              <w:rPr>
                <w:sz w:val="18"/>
                <w:szCs w:val="18"/>
              </w:rPr>
            </w:pPr>
            <w:r w:rsidRPr="008F74CF">
              <w:rPr>
                <w:sz w:val="18"/>
                <w:szCs w:val="18"/>
              </w:rPr>
              <w:t>3 892</w:t>
            </w:r>
          </w:p>
        </w:tc>
        <w:tc>
          <w:tcPr>
            <w:tcW w:w="1007" w:type="dxa"/>
            <w:tcBorders>
              <w:top w:val="single" w:sz="12" w:space="0" w:color="auto"/>
              <w:left w:val="single" w:sz="12" w:space="0" w:color="auto"/>
              <w:bottom w:val="single" w:sz="4" w:space="0" w:color="auto"/>
              <w:right w:val="single" w:sz="12" w:space="0" w:color="auto"/>
            </w:tcBorders>
            <w:noWrap/>
            <w:vAlign w:val="center"/>
          </w:tcPr>
          <w:p w:rsidR="008F74CF" w:rsidRPr="008F74CF" w:rsidRDefault="008F74CF" w:rsidP="001D2534">
            <w:pPr>
              <w:pStyle w:val="Value"/>
              <w:rPr>
                <w:sz w:val="18"/>
                <w:szCs w:val="18"/>
              </w:rPr>
            </w:pPr>
          </w:p>
        </w:tc>
        <w:tc>
          <w:tcPr>
            <w:tcW w:w="1584" w:type="dxa"/>
            <w:tcBorders>
              <w:top w:val="single" w:sz="12" w:space="0" w:color="auto"/>
              <w:left w:val="single" w:sz="12" w:space="0" w:color="auto"/>
              <w:bottom w:val="single" w:sz="4" w:space="0" w:color="auto"/>
              <w:right w:val="single" w:sz="12" w:space="0" w:color="auto"/>
            </w:tcBorders>
            <w:noWrap/>
            <w:vAlign w:val="center"/>
          </w:tcPr>
          <w:p w:rsidR="008F74CF" w:rsidRPr="008F74CF" w:rsidRDefault="008F74CF" w:rsidP="001D2534">
            <w:pPr>
              <w:pStyle w:val="Value"/>
              <w:rPr>
                <w:sz w:val="18"/>
                <w:szCs w:val="18"/>
              </w:rPr>
            </w:pPr>
          </w:p>
        </w:tc>
        <w:tc>
          <w:tcPr>
            <w:tcW w:w="955" w:type="dxa"/>
            <w:tcBorders>
              <w:top w:val="single" w:sz="12" w:space="0" w:color="auto"/>
              <w:left w:val="single" w:sz="12" w:space="0" w:color="auto"/>
              <w:bottom w:val="single" w:sz="4" w:space="0" w:color="auto"/>
              <w:right w:val="single" w:sz="12" w:space="0" w:color="auto"/>
            </w:tcBorders>
            <w:noWrap/>
            <w:vAlign w:val="center"/>
          </w:tcPr>
          <w:p w:rsidR="008F74CF" w:rsidRPr="008F74CF" w:rsidRDefault="008F74CF" w:rsidP="001D2534">
            <w:pPr>
              <w:pStyle w:val="Value"/>
              <w:rPr>
                <w:sz w:val="18"/>
                <w:szCs w:val="18"/>
              </w:rPr>
            </w:pPr>
          </w:p>
        </w:tc>
        <w:tc>
          <w:tcPr>
            <w:tcW w:w="1584" w:type="dxa"/>
            <w:tcBorders>
              <w:top w:val="single" w:sz="12" w:space="0" w:color="auto"/>
              <w:left w:val="single" w:sz="12" w:space="0" w:color="auto"/>
              <w:bottom w:val="single" w:sz="4" w:space="0" w:color="auto"/>
              <w:right w:val="single" w:sz="12" w:space="0" w:color="auto"/>
            </w:tcBorders>
            <w:noWrap/>
            <w:vAlign w:val="center"/>
          </w:tcPr>
          <w:p w:rsidR="008F74CF" w:rsidRPr="008F74CF" w:rsidRDefault="008F74CF" w:rsidP="001D2534">
            <w:pPr>
              <w:pStyle w:val="Value"/>
              <w:rPr>
                <w:sz w:val="18"/>
                <w:szCs w:val="18"/>
              </w:rPr>
            </w:pPr>
          </w:p>
        </w:tc>
      </w:tr>
      <w:tr w:rsidR="008F74CF" w:rsidRPr="008F74CF" w:rsidTr="008F74CF">
        <w:trPr>
          <w:trHeight w:val="330"/>
          <w:jc w:val="center"/>
        </w:trPr>
        <w:tc>
          <w:tcPr>
            <w:tcW w:w="1510" w:type="dxa"/>
            <w:tcBorders>
              <w:top w:val="single" w:sz="4" w:space="0" w:color="auto"/>
              <w:left w:val="single" w:sz="12" w:space="0" w:color="auto"/>
              <w:bottom w:val="single" w:sz="4" w:space="0" w:color="auto"/>
              <w:right w:val="single" w:sz="12" w:space="0" w:color="auto"/>
            </w:tcBorders>
            <w:noWrap/>
            <w:vAlign w:val="center"/>
          </w:tcPr>
          <w:p w:rsidR="008F74CF" w:rsidRPr="008F74CF" w:rsidRDefault="008F74CF" w:rsidP="001D2534">
            <w:pPr>
              <w:rPr>
                <w:rFonts w:ascii="Arial Narrow" w:hAnsi="Arial Narrow"/>
                <w:sz w:val="18"/>
                <w:szCs w:val="18"/>
              </w:rPr>
            </w:pPr>
            <w:r w:rsidRPr="008F74CF">
              <w:rPr>
                <w:rFonts w:ascii="Arial Narrow" w:hAnsi="Arial Narrow"/>
                <w:sz w:val="18"/>
                <w:szCs w:val="18"/>
              </w:rPr>
              <w:t>upratovanie</w:t>
            </w:r>
          </w:p>
        </w:tc>
        <w:tc>
          <w:tcPr>
            <w:tcW w:w="955" w:type="dxa"/>
            <w:tcBorders>
              <w:top w:val="single" w:sz="4" w:space="0" w:color="auto"/>
              <w:left w:val="single" w:sz="12" w:space="0" w:color="auto"/>
              <w:bottom w:val="single" w:sz="4" w:space="0" w:color="auto"/>
              <w:right w:val="single" w:sz="12" w:space="0" w:color="auto"/>
            </w:tcBorders>
            <w:noWrap/>
            <w:vAlign w:val="center"/>
          </w:tcPr>
          <w:p w:rsidR="008F74CF" w:rsidRPr="008F74CF" w:rsidRDefault="008F74CF" w:rsidP="001D2534">
            <w:pPr>
              <w:pStyle w:val="Value"/>
              <w:rPr>
                <w:sz w:val="18"/>
                <w:szCs w:val="18"/>
              </w:rPr>
            </w:pPr>
            <w:r>
              <w:rPr>
                <w:sz w:val="18"/>
                <w:szCs w:val="18"/>
              </w:rPr>
              <w:t>20 487</w:t>
            </w:r>
          </w:p>
        </w:tc>
        <w:tc>
          <w:tcPr>
            <w:tcW w:w="1532" w:type="dxa"/>
            <w:tcBorders>
              <w:top w:val="single" w:sz="4" w:space="0" w:color="auto"/>
              <w:left w:val="single" w:sz="12" w:space="0" w:color="auto"/>
              <w:bottom w:val="single" w:sz="4" w:space="0" w:color="auto"/>
              <w:right w:val="single" w:sz="12" w:space="0" w:color="auto"/>
            </w:tcBorders>
            <w:noWrap/>
            <w:vAlign w:val="center"/>
          </w:tcPr>
          <w:p w:rsidR="008F74CF" w:rsidRPr="008F74CF" w:rsidRDefault="008F74CF" w:rsidP="001D2534">
            <w:pPr>
              <w:pStyle w:val="Value"/>
              <w:rPr>
                <w:sz w:val="18"/>
                <w:szCs w:val="18"/>
              </w:rPr>
            </w:pPr>
            <w:r w:rsidRPr="008F74CF">
              <w:rPr>
                <w:sz w:val="18"/>
                <w:szCs w:val="18"/>
              </w:rPr>
              <w:t>12 439</w:t>
            </w:r>
          </w:p>
        </w:tc>
        <w:tc>
          <w:tcPr>
            <w:tcW w:w="1007" w:type="dxa"/>
            <w:tcBorders>
              <w:top w:val="single" w:sz="4" w:space="0" w:color="auto"/>
              <w:left w:val="single" w:sz="12" w:space="0" w:color="auto"/>
              <w:bottom w:val="single" w:sz="4" w:space="0" w:color="auto"/>
              <w:right w:val="single" w:sz="12" w:space="0" w:color="auto"/>
            </w:tcBorders>
            <w:noWrap/>
            <w:vAlign w:val="center"/>
          </w:tcPr>
          <w:p w:rsidR="008F74CF" w:rsidRPr="008F74CF" w:rsidRDefault="008F74CF" w:rsidP="001D2534">
            <w:pPr>
              <w:pStyle w:val="Value"/>
              <w:rPr>
                <w:sz w:val="18"/>
                <w:szCs w:val="18"/>
              </w:rPr>
            </w:pPr>
          </w:p>
        </w:tc>
        <w:tc>
          <w:tcPr>
            <w:tcW w:w="1584" w:type="dxa"/>
            <w:tcBorders>
              <w:top w:val="single" w:sz="4" w:space="0" w:color="auto"/>
              <w:left w:val="single" w:sz="12" w:space="0" w:color="auto"/>
              <w:bottom w:val="single" w:sz="4" w:space="0" w:color="auto"/>
              <w:right w:val="single" w:sz="12" w:space="0" w:color="auto"/>
            </w:tcBorders>
            <w:noWrap/>
            <w:vAlign w:val="center"/>
          </w:tcPr>
          <w:p w:rsidR="008F74CF" w:rsidRPr="008F74CF" w:rsidRDefault="008F74CF" w:rsidP="001D2534">
            <w:pPr>
              <w:pStyle w:val="Value"/>
              <w:rPr>
                <w:sz w:val="18"/>
                <w:szCs w:val="18"/>
              </w:rPr>
            </w:pPr>
          </w:p>
        </w:tc>
        <w:tc>
          <w:tcPr>
            <w:tcW w:w="955" w:type="dxa"/>
            <w:tcBorders>
              <w:top w:val="single" w:sz="4" w:space="0" w:color="auto"/>
              <w:left w:val="single" w:sz="12" w:space="0" w:color="auto"/>
              <w:bottom w:val="single" w:sz="4" w:space="0" w:color="auto"/>
              <w:right w:val="single" w:sz="12" w:space="0" w:color="auto"/>
            </w:tcBorders>
            <w:noWrap/>
            <w:vAlign w:val="center"/>
          </w:tcPr>
          <w:p w:rsidR="008F74CF" w:rsidRPr="008F74CF" w:rsidRDefault="008F74CF" w:rsidP="001D2534">
            <w:pPr>
              <w:pStyle w:val="Value"/>
              <w:rPr>
                <w:sz w:val="18"/>
                <w:szCs w:val="18"/>
              </w:rPr>
            </w:pPr>
          </w:p>
        </w:tc>
        <w:tc>
          <w:tcPr>
            <w:tcW w:w="1584" w:type="dxa"/>
            <w:tcBorders>
              <w:top w:val="single" w:sz="4" w:space="0" w:color="auto"/>
              <w:left w:val="single" w:sz="12" w:space="0" w:color="auto"/>
              <w:bottom w:val="single" w:sz="4" w:space="0" w:color="auto"/>
              <w:right w:val="single" w:sz="12" w:space="0" w:color="auto"/>
            </w:tcBorders>
            <w:noWrap/>
            <w:vAlign w:val="center"/>
          </w:tcPr>
          <w:p w:rsidR="008F74CF" w:rsidRPr="008F74CF" w:rsidRDefault="008F74CF" w:rsidP="001D2534">
            <w:pPr>
              <w:pStyle w:val="Value"/>
              <w:rPr>
                <w:sz w:val="18"/>
                <w:szCs w:val="18"/>
              </w:rPr>
            </w:pPr>
          </w:p>
        </w:tc>
      </w:tr>
      <w:tr w:rsidR="008F74CF" w:rsidRPr="008F74CF" w:rsidTr="008F74CF">
        <w:trPr>
          <w:trHeight w:val="330"/>
          <w:jc w:val="center"/>
        </w:trPr>
        <w:tc>
          <w:tcPr>
            <w:tcW w:w="1510" w:type="dxa"/>
            <w:tcBorders>
              <w:top w:val="single" w:sz="4" w:space="0" w:color="auto"/>
              <w:left w:val="single" w:sz="12" w:space="0" w:color="auto"/>
              <w:bottom w:val="single" w:sz="4" w:space="0" w:color="auto"/>
              <w:right w:val="single" w:sz="12" w:space="0" w:color="auto"/>
            </w:tcBorders>
            <w:noWrap/>
            <w:vAlign w:val="center"/>
          </w:tcPr>
          <w:p w:rsidR="008F74CF" w:rsidRPr="008F74CF" w:rsidRDefault="008F74CF" w:rsidP="001D2534">
            <w:pPr>
              <w:rPr>
                <w:rFonts w:ascii="Arial Narrow" w:hAnsi="Arial Narrow"/>
                <w:sz w:val="18"/>
                <w:szCs w:val="18"/>
              </w:rPr>
            </w:pPr>
            <w:r w:rsidRPr="008F74CF">
              <w:rPr>
                <w:rFonts w:ascii="Arial Narrow" w:hAnsi="Arial Narrow"/>
                <w:sz w:val="18"/>
                <w:szCs w:val="18"/>
              </w:rPr>
              <w:t>zimná údržba obj.</w:t>
            </w:r>
          </w:p>
        </w:tc>
        <w:tc>
          <w:tcPr>
            <w:tcW w:w="955" w:type="dxa"/>
            <w:tcBorders>
              <w:top w:val="single" w:sz="4" w:space="0" w:color="auto"/>
              <w:left w:val="single" w:sz="12" w:space="0" w:color="auto"/>
              <w:bottom w:val="single" w:sz="4" w:space="0" w:color="auto"/>
              <w:right w:val="single" w:sz="12" w:space="0" w:color="auto"/>
            </w:tcBorders>
            <w:noWrap/>
            <w:vAlign w:val="center"/>
          </w:tcPr>
          <w:p w:rsidR="008F74CF" w:rsidRPr="008F74CF" w:rsidRDefault="008F74CF" w:rsidP="001D2534">
            <w:pPr>
              <w:pStyle w:val="Value"/>
              <w:rPr>
                <w:sz w:val="18"/>
                <w:szCs w:val="18"/>
              </w:rPr>
            </w:pPr>
            <w:r>
              <w:rPr>
                <w:sz w:val="18"/>
                <w:szCs w:val="18"/>
              </w:rPr>
              <w:t>426</w:t>
            </w:r>
          </w:p>
        </w:tc>
        <w:tc>
          <w:tcPr>
            <w:tcW w:w="1532" w:type="dxa"/>
            <w:tcBorders>
              <w:top w:val="single" w:sz="4" w:space="0" w:color="auto"/>
              <w:left w:val="single" w:sz="12" w:space="0" w:color="auto"/>
              <w:bottom w:val="single" w:sz="4" w:space="0" w:color="auto"/>
              <w:right w:val="single" w:sz="12" w:space="0" w:color="auto"/>
            </w:tcBorders>
            <w:noWrap/>
            <w:vAlign w:val="center"/>
          </w:tcPr>
          <w:p w:rsidR="008F74CF" w:rsidRPr="008F74CF" w:rsidRDefault="008F74CF" w:rsidP="001D2534">
            <w:pPr>
              <w:pStyle w:val="Value"/>
              <w:rPr>
                <w:sz w:val="18"/>
                <w:szCs w:val="18"/>
              </w:rPr>
            </w:pPr>
            <w:r w:rsidRPr="008F74CF">
              <w:rPr>
                <w:sz w:val="18"/>
                <w:szCs w:val="18"/>
              </w:rPr>
              <w:t>922</w:t>
            </w:r>
          </w:p>
        </w:tc>
        <w:tc>
          <w:tcPr>
            <w:tcW w:w="1007" w:type="dxa"/>
            <w:tcBorders>
              <w:top w:val="single" w:sz="4" w:space="0" w:color="auto"/>
              <w:left w:val="single" w:sz="12" w:space="0" w:color="auto"/>
              <w:bottom w:val="single" w:sz="4" w:space="0" w:color="auto"/>
              <w:right w:val="single" w:sz="12" w:space="0" w:color="auto"/>
            </w:tcBorders>
            <w:noWrap/>
            <w:vAlign w:val="center"/>
          </w:tcPr>
          <w:p w:rsidR="008F74CF" w:rsidRPr="008F74CF" w:rsidRDefault="008F74CF" w:rsidP="001D2534">
            <w:pPr>
              <w:pStyle w:val="Value"/>
              <w:rPr>
                <w:sz w:val="18"/>
                <w:szCs w:val="18"/>
              </w:rPr>
            </w:pPr>
          </w:p>
        </w:tc>
        <w:tc>
          <w:tcPr>
            <w:tcW w:w="1584" w:type="dxa"/>
            <w:tcBorders>
              <w:top w:val="single" w:sz="4" w:space="0" w:color="auto"/>
              <w:left w:val="single" w:sz="12" w:space="0" w:color="auto"/>
              <w:bottom w:val="single" w:sz="4" w:space="0" w:color="auto"/>
              <w:right w:val="single" w:sz="12" w:space="0" w:color="auto"/>
            </w:tcBorders>
            <w:noWrap/>
            <w:vAlign w:val="center"/>
          </w:tcPr>
          <w:p w:rsidR="008F74CF" w:rsidRPr="008F74CF" w:rsidRDefault="008F74CF" w:rsidP="001D2534">
            <w:pPr>
              <w:pStyle w:val="Value"/>
              <w:rPr>
                <w:sz w:val="18"/>
                <w:szCs w:val="18"/>
              </w:rPr>
            </w:pPr>
          </w:p>
        </w:tc>
        <w:tc>
          <w:tcPr>
            <w:tcW w:w="955" w:type="dxa"/>
            <w:tcBorders>
              <w:top w:val="single" w:sz="4" w:space="0" w:color="auto"/>
              <w:left w:val="single" w:sz="12" w:space="0" w:color="auto"/>
              <w:bottom w:val="single" w:sz="4" w:space="0" w:color="auto"/>
              <w:right w:val="single" w:sz="12" w:space="0" w:color="auto"/>
            </w:tcBorders>
            <w:noWrap/>
            <w:vAlign w:val="center"/>
          </w:tcPr>
          <w:p w:rsidR="008F74CF" w:rsidRPr="008F74CF" w:rsidRDefault="008F74CF" w:rsidP="001D2534">
            <w:pPr>
              <w:pStyle w:val="Value"/>
              <w:rPr>
                <w:sz w:val="18"/>
                <w:szCs w:val="18"/>
              </w:rPr>
            </w:pPr>
          </w:p>
        </w:tc>
        <w:tc>
          <w:tcPr>
            <w:tcW w:w="1584" w:type="dxa"/>
            <w:tcBorders>
              <w:top w:val="single" w:sz="4" w:space="0" w:color="auto"/>
              <w:left w:val="single" w:sz="12" w:space="0" w:color="auto"/>
              <w:bottom w:val="single" w:sz="4" w:space="0" w:color="auto"/>
              <w:right w:val="single" w:sz="12" w:space="0" w:color="auto"/>
            </w:tcBorders>
            <w:noWrap/>
            <w:vAlign w:val="center"/>
          </w:tcPr>
          <w:p w:rsidR="008F74CF" w:rsidRPr="008F74CF" w:rsidRDefault="008F74CF" w:rsidP="001D2534">
            <w:pPr>
              <w:pStyle w:val="Value"/>
              <w:rPr>
                <w:sz w:val="18"/>
                <w:szCs w:val="18"/>
              </w:rPr>
            </w:pPr>
          </w:p>
        </w:tc>
      </w:tr>
      <w:tr w:rsidR="008F74CF" w:rsidRPr="008F74CF" w:rsidTr="008F74CF">
        <w:trPr>
          <w:trHeight w:val="330"/>
          <w:jc w:val="center"/>
        </w:trPr>
        <w:tc>
          <w:tcPr>
            <w:tcW w:w="1510" w:type="dxa"/>
            <w:tcBorders>
              <w:top w:val="single" w:sz="4" w:space="0" w:color="auto"/>
              <w:left w:val="single" w:sz="12" w:space="0" w:color="auto"/>
              <w:bottom w:val="single" w:sz="4" w:space="0" w:color="auto"/>
              <w:right w:val="single" w:sz="12" w:space="0" w:color="auto"/>
            </w:tcBorders>
            <w:noWrap/>
            <w:vAlign w:val="center"/>
          </w:tcPr>
          <w:p w:rsidR="008F74CF" w:rsidRPr="008F74CF" w:rsidRDefault="008F74CF" w:rsidP="001D2534">
            <w:pPr>
              <w:rPr>
                <w:rFonts w:ascii="Arial Narrow" w:hAnsi="Arial Narrow"/>
                <w:sz w:val="18"/>
                <w:szCs w:val="18"/>
              </w:rPr>
            </w:pPr>
            <w:r w:rsidRPr="008F74CF">
              <w:rPr>
                <w:rFonts w:ascii="Arial Narrow" w:hAnsi="Arial Narrow"/>
                <w:sz w:val="18"/>
                <w:szCs w:val="18"/>
              </w:rPr>
              <w:t>drobné opravy v byte</w:t>
            </w:r>
          </w:p>
        </w:tc>
        <w:tc>
          <w:tcPr>
            <w:tcW w:w="955" w:type="dxa"/>
            <w:tcBorders>
              <w:top w:val="single" w:sz="4" w:space="0" w:color="auto"/>
              <w:left w:val="single" w:sz="12" w:space="0" w:color="auto"/>
              <w:bottom w:val="single" w:sz="4" w:space="0" w:color="auto"/>
              <w:right w:val="single" w:sz="12" w:space="0" w:color="auto"/>
            </w:tcBorders>
            <w:noWrap/>
            <w:vAlign w:val="center"/>
          </w:tcPr>
          <w:p w:rsidR="008F74CF" w:rsidRPr="008F74CF" w:rsidRDefault="008F74CF" w:rsidP="001D2534">
            <w:pPr>
              <w:pStyle w:val="Value"/>
              <w:rPr>
                <w:sz w:val="18"/>
                <w:szCs w:val="18"/>
              </w:rPr>
            </w:pPr>
            <w:r>
              <w:rPr>
                <w:sz w:val="18"/>
                <w:szCs w:val="18"/>
              </w:rPr>
              <w:t>10 631</w:t>
            </w:r>
          </w:p>
        </w:tc>
        <w:tc>
          <w:tcPr>
            <w:tcW w:w="1532" w:type="dxa"/>
            <w:tcBorders>
              <w:top w:val="single" w:sz="4" w:space="0" w:color="auto"/>
              <w:left w:val="single" w:sz="12" w:space="0" w:color="auto"/>
              <w:bottom w:val="single" w:sz="4" w:space="0" w:color="auto"/>
              <w:right w:val="single" w:sz="12" w:space="0" w:color="auto"/>
            </w:tcBorders>
            <w:noWrap/>
            <w:vAlign w:val="center"/>
          </w:tcPr>
          <w:p w:rsidR="008F74CF" w:rsidRPr="008F74CF" w:rsidRDefault="008F74CF" w:rsidP="001D2534">
            <w:pPr>
              <w:pStyle w:val="Value"/>
              <w:rPr>
                <w:sz w:val="18"/>
                <w:szCs w:val="18"/>
              </w:rPr>
            </w:pPr>
            <w:r w:rsidRPr="008F74CF">
              <w:rPr>
                <w:sz w:val="18"/>
                <w:szCs w:val="18"/>
              </w:rPr>
              <w:t>1 766</w:t>
            </w:r>
          </w:p>
        </w:tc>
        <w:tc>
          <w:tcPr>
            <w:tcW w:w="1007" w:type="dxa"/>
            <w:tcBorders>
              <w:top w:val="single" w:sz="4" w:space="0" w:color="auto"/>
              <w:left w:val="single" w:sz="12" w:space="0" w:color="auto"/>
              <w:bottom w:val="single" w:sz="4" w:space="0" w:color="auto"/>
              <w:right w:val="single" w:sz="12" w:space="0" w:color="auto"/>
            </w:tcBorders>
            <w:noWrap/>
            <w:vAlign w:val="center"/>
          </w:tcPr>
          <w:p w:rsidR="008F74CF" w:rsidRPr="008F74CF" w:rsidRDefault="008F74CF" w:rsidP="001D2534">
            <w:pPr>
              <w:pStyle w:val="Value"/>
              <w:rPr>
                <w:sz w:val="18"/>
                <w:szCs w:val="18"/>
              </w:rPr>
            </w:pPr>
          </w:p>
        </w:tc>
        <w:tc>
          <w:tcPr>
            <w:tcW w:w="1584" w:type="dxa"/>
            <w:tcBorders>
              <w:top w:val="single" w:sz="4" w:space="0" w:color="auto"/>
              <w:left w:val="single" w:sz="12" w:space="0" w:color="auto"/>
              <w:bottom w:val="single" w:sz="4" w:space="0" w:color="auto"/>
              <w:right w:val="single" w:sz="12" w:space="0" w:color="auto"/>
            </w:tcBorders>
            <w:noWrap/>
            <w:vAlign w:val="center"/>
          </w:tcPr>
          <w:p w:rsidR="008F74CF" w:rsidRPr="008F74CF" w:rsidRDefault="008F74CF" w:rsidP="001D2534">
            <w:pPr>
              <w:pStyle w:val="Value"/>
              <w:rPr>
                <w:sz w:val="18"/>
                <w:szCs w:val="18"/>
              </w:rPr>
            </w:pPr>
          </w:p>
        </w:tc>
        <w:tc>
          <w:tcPr>
            <w:tcW w:w="955" w:type="dxa"/>
            <w:tcBorders>
              <w:top w:val="single" w:sz="4" w:space="0" w:color="auto"/>
              <w:left w:val="single" w:sz="12" w:space="0" w:color="auto"/>
              <w:bottom w:val="single" w:sz="4" w:space="0" w:color="auto"/>
              <w:right w:val="single" w:sz="12" w:space="0" w:color="auto"/>
            </w:tcBorders>
            <w:noWrap/>
            <w:vAlign w:val="center"/>
          </w:tcPr>
          <w:p w:rsidR="008F74CF" w:rsidRPr="008F74CF" w:rsidRDefault="008F74CF" w:rsidP="001D2534">
            <w:pPr>
              <w:pStyle w:val="Value"/>
              <w:rPr>
                <w:sz w:val="18"/>
                <w:szCs w:val="18"/>
              </w:rPr>
            </w:pPr>
          </w:p>
        </w:tc>
        <w:tc>
          <w:tcPr>
            <w:tcW w:w="1584" w:type="dxa"/>
            <w:tcBorders>
              <w:top w:val="single" w:sz="4" w:space="0" w:color="auto"/>
              <w:left w:val="single" w:sz="12" w:space="0" w:color="auto"/>
              <w:bottom w:val="single" w:sz="4" w:space="0" w:color="auto"/>
              <w:right w:val="single" w:sz="12" w:space="0" w:color="auto"/>
            </w:tcBorders>
            <w:noWrap/>
            <w:vAlign w:val="center"/>
          </w:tcPr>
          <w:p w:rsidR="008F74CF" w:rsidRPr="008F74CF" w:rsidRDefault="008F74CF" w:rsidP="001D2534">
            <w:pPr>
              <w:pStyle w:val="Value"/>
              <w:rPr>
                <w:sz w:val="18"/>
                <w:szCs w:val="18"/>
              </w:rPr>
            </w:pPr>
          </w:p>
        </w:tc>
      </w:tr>
      <w:tr w:rsidR="008F74CF" w:rsidRPr="008F74CF" w:rsidTr="008F74CF">
        <w:trPr>
          <w:trHeight w:val="345"/>
          <w:jc w:val="center"/>
        </w:trPr>
        <w:tc>
          <w:tcPr>
            <w:tcW w:w="1510" w:type="dxa"/>
            <w:tcBorders>
              <w:top w:val="single" w:sz="4" w:space="0" w:color="auto"/>
              <w:left w:val="single" w:sz="12" w:space="0" w:color="auto"/>
              <w:bottom w:val="single" w:sz="12" w:space="0" w:color="auto"/>
              <w:right w:val="single" w:sz="12" w:space="0" w:color="auto"/>
            </w:tcBorders>
            <w:noWrap/>
            <w:vAlign w:val="center"/>
          </w:tcPr>
          <w:p w:rsidR="008F74CF" w:rsidRPr="008F74CF" w:rsidRDefault="008F74CF" w:rsidP="001D2534">
            <w:pPr>
              <w:rPr>
                <w:rFonts w:ascii="Arial Narrow" w:hAnsi="Arial Narrow"/>
                <w:b/>
                <w:bCs/>
                <w:sz w:val="18"/>
                <w:szCs w:val="18"/>
              </w:rPr>
            </w:pPr>
            <w:r w:rsidRPr="008F74CF">
              <w:rPr>
                <w:rFonts w:ascii="Arial Narrow" w:hAnsi="Arial Narrow"/>
                <w:b/>
                <w:bCs/>
                <w:sz w:val="18"/>
                <w:szCs w:val="18"/>
              </w:rPr>
              <w:t>Spolu</w:t>
            </w:r>
          </w:p>
        </w:tc>
        <w:tc>
          <w:tcPr>
            <w:tcW w:w="955" w:type="dxa"/>
            <w:tcBorders>
              <w:top w:val="single" w:sz="4" w:space="0" w:color="auto"/>
              <w:left w:val="single" w:sz="12" w:space="0" w:color="auto"/>
              <w:bottom w:val="single" w:sz="12" w:space="0" w:color="auto"/>
              <w:right w:val="single" w:sz="12" w:space="0" w:color="auto"/>
            </w:tcBorders>
            <w:noWrap/>
            <w:vAlign w:val="center"/>
          </w:tcPr>
          <w:p w:rsidR="008F74CF" w:rsidRPr="008F74CF" w:rsidRDefault="008F74CF" w:rsidP="001D2534">
            <w:pPr>
              <w:pStyle w:val="Value"/>
              <w:rPr>
                <w:b/>
                <w:sz w:val="18"/>
                <w:szCs w:val="18"/>
              </w:rPr>
            </w:pPr>
            <w:r>
              <w:rPr>
                <w:b/>
                <w:sz w:val="18"/>
                <w:szCs w:val="18"/>
              </w:rPr>
              <w:t>34 615</w:t>
            </w:r>
          </w:p>
        </w:tc>
        <w:tc>
          <w:tcPr>
            <w:tcW w:w="1532" w:type="dxa"/>
            <w:tcBorders>
              <w:top w:val="single" w:sz="4" w:space="0" w:color="auto"/>
              <w:left w:val="single" w:sz="12" w:space="0" w:color="auto"/>
              <w:bottom w:val="single" w:sz="12" w:space="0" w:color="auto"/>
              <w:right w:val="single" w:sz="12" w:space="0" w:color="auto"/>
            </w:tcBorders>
            <w:noWrap/>
            <w:vAlign w:val="center"/>
          </w:tcPr>
          <w:p w:rsidR="008F74CF" w:rsidRPr="008F74CF" w:rsidRDefault="008F74CF" w:rsidP="001D2534">
            <w:pPr>
              <w:pStyle w:val="Value"/>
              <w:rPr>
                <w:b/>
                <w:sz w:val="18"/>
                <w:szCs w:val="18"/>
              </w:rPr>
            </w:pPr>
            <w:r w:rsidRPr="008F74CF">
              <w:rPr>
                <w:b/>
                <w:sz w:val="18"/>
                <w:szCs w:val="18"/>
              </w:rPr>
              <w:t>19 019</w:t>
            </w:r>
          </w:p>
        </w:tc>
        <w:tc>
          <w:tcPr>
            <w:tcW w:w="1007" w:type="dxa"/>
            <w:tcBorders>
              <w:top w:val="single" w:sz="4" w:space="0" w:color="auto"/>
              <w:left w:val="single" w:sz="12" w:space="0" w:color="auto"/>
              <w:bottom w:val="single" w:sz="12" w:space="0" w:color="auto"/>
              <w:right w:val="single" w:sz="12" w:space="0" w:color="auto"/>
            </w:tcBorders>
            <w:noWrap/>
            <w:vAlign w:val="center"/>
          </w:tcPr>
          <w:p w:rsidR="008F74CF" w:rsidRPr="008F74CF" w:rsidRDefault="008F74CF" w:rsidP="001D2534">
            <w:pPr>
              <w:pStyle w:val="Value"/>
              <w:rPr>
                <w:b/>
                <w:sz w:val="18"/>
                <w:szCs w:val="18"/>
              </w:rPr>
            </w:pPr>
          </w:p>
        </w:tc>
        <w:tc>
          <w:tcPr>
            <w:tcW w:w="1584" w:type="dxa"/>
            <w:tcBorders>
              <w:top w:val="single" w:sz="4" w:space="0" w:color="auto"/>
              <w:left w:val="single" w:sz="12" w:space="0" w:color="auto"/>
              <w:bottom w:val="single" w:sz="12" w:space="0" w:color="auto"/>
              <w:right w:val="single" w:sz="12" w:space="0" w:color="auto"/>
            </w:tcBorders>
            <w:noWrap/>
            <w:vAlign w:val="center"/>
          </w:tcPr>
          <w:p w:rsidR="008F74CF" w:rsidRPr="008F74CF" w:rsidRDefault="008F74CF" w:rsidP="001D2534">
            <w:pPr>
              <w:pStyle w:val="Value"/>
              <w:rPr>
                <w:b/>
                <w:sz w:val="18"/>
                <w:szCs w:val="18"/>
              </w:rPr>
            </w:pPr>
          </w:p>
        </w:tc>
        <w:tc>
          <w:tcPr>
            <w:tcW w:w="955" w:type="dxa"/>
            <w:tcBorders>
              <w:top w:val="single" w:sz="4" w:space="0" w:color="auto"/>
              <w:left w:val="single" w:sz="12" w:space="0" w:color="auto"/>
              <w:bottom w:val="single" w:sz="12" w:space="0" w:color="auto"/>
              <w:right w:val="single" w:sz="12" w:space="0" w:color="auto"/>
            </w:tcBorders>
            <w:noWrap/>
            <w:vAlign w:val="center"/>
          </w:tcPr>
          <w:p w:rsidR="008F74CF" w:rsidRPr="008F74CF" w:rsidRDefault="008F74CF" w:rsidP="001D2534">
            <w:pPr>
              <w:pStyle w:val="Value"/>
              <w:rPr>
                <w:b/>
                <w:sz w:val="18"/>
                <w:szCs w:val="18"/>
              </w:rPr>
            </w:pPr>
          </w:p>
        </w:tc>
        <w:tc>
          <w:tcPr>
            <w:tcW w:w="1584" w:type="dxa"/>
            <w:tcBorders>
              <w:top w:val="single" w:sz="4" w:space="0" w:color="auto"/>
              <w:left w:val="single" w:sz="12" w:space="0" w:color="auto"/>
              <w:bottom w:val="single" w:sz="12" w:space="0" w:color="auto"/>
              <w:right w:val="single" w:sz="12" w:space="0" w:color="auto"/>
            </w:tcBorders>
            <w:noWrap/>
            <w:vAlign w:val="center"/>
          </w:tcPr>
          <w:p w:rsidR="008F74CF" w:rsidRPr="008F74CF" w:rsidRDefault="008F74CF" w:rsidP="001D2534">
            <w:pPr>
              <w:pStyle w:val="Value"/>
              <w:rPr>
                <w:b/>
                <w:sz w:val="18"/>
                <w:szCs w:val="18"/>
              </w:rPr>
            </w:pPr>
          </w:p>
        </w:tc>
      </w:tr>
    </w:tbl>
    <w:p w:rsidR="00F30374" w:rsidRDefault="00F30374" w:rsidP="0075484E">
      <w:pPr>
        <w:ind w:right="-468"/>
        <w:jc w:val="both"/>
        <w:rPr>
          <w:rFonts w:ascii="Arial Narrow" w:hAnsi="Arial Narrow" w:cs="Arial Narrow"/>
          <w:sz w:val="22"/>
          <w:szCs w:val="22"/>
        </w:rPr>
      </w:pPr>
    </w:p>
    <w:p w:rsidR="00907108" w:rsidRPr="002716CB" w:rsidRDefault="00907108" w:rsidP="0075484E">
      <w:pPr>
        <w:ind w:right="-468"/>
        <w:jc w:val="both"/>
        <w:rPr>
          <w:rFonts w:ascii="Arial Narrow" w:hAnsi="Arial Narrow" w:cs="Arial Narrow"/>
          <w:sz w:val="22"/>
          <w:szCs w:val="22"/>
        </w:rPr>
      </w:pPr>
    </w:p>
    <w:p w:rsidR="00907108" w:rsidRPr="00907108" w:rsidRDefault="00907108" w:rsidP="00907108">
      <w:pPr>
        <w:jc w:val="both"/>
        <w:rPr>
          <w:rFonts w:ascii="Arial Narrow" w:hAnsi="Arial Narrow" w:cs="Arial Narrow"/>
          <w:sz w:val="20"/>
          <w:szCs w:val="20"/>
        </w:rPr>
      </w:pPr>
      <w:r w:rsidRPr="00907108">
        <w:rPr>
          <w:rFonts w:ascii="Arial Narrow" w:hAnsi="Arial Narrow" w:cs="Arial Narrow"/>
          <w:sz w:val="20"/>
          <w:szCs w:val="20"/>
        </w:rPr>
        <w:t xml:space="preserve">b) </w:t>
      </w:r>
      <w:r w:rsidRPr="00907108">
        <w:rPr>
          <w:rFonts w:ascii="Arial Narrow" w:hAnsi="Arial Narrow" w:cs="Arial Narrow"/>
          <w:sz w:val="20"/>
          <w:szCs w:val="20"/>
          <w:u w:val="single"/>
        </w:rPr>
        <w:t>Zmeny stavu zásob vlastnej výroby</w:t>
      </w:r>
      <w:r w:rsidRPr="00907108">
        <w:rPr>
          <w:rFonts w:ascii="Arial Narrow" w:hAnsi="Arial Narrow" w:cs="Arial Narrow"/>
          <w:sz w:val="20"/>
          <w:szCs w:val="20"/>
        </w:rPr>
        <w:t xml:space="preserve">; ak sa zmena ich stavu nerovná rozdielu medzi stavom netto na konci predchádzajúceho účtovného obdobia a stavom netto na konci bežného účtovného obdobia, uvádzajú sa  dôvody vzniku tohto rozdielu podľa jednotlivých položiek zásob, najmä manká a škody, zmena metódy oceňovania, dary: </w:t>
      </w:r>
      <w:r w:rsidRPr="00F11FDF">
        <w:rPr>
          <w:rFonts w:ascii="Arial Narrow" w:hAnsi="Arial Narrow" w:cs="Arial Narrow"/>
          <w:b/>
          <w:sz w:val="20"/>
          <w:szCs w:val="20"/>
        </w:rPr>
        <w:t>účtovná jednotka NEÚČTUJE</w:t>
      </w:r>
    </w:p>
    <w:p w:rsidR="00907108" w:rsidRPr="002716CB" w:rsidRDefault="00907108" w:rsidP="00907108">
      <w:pPr>
        <w:jc w:val="both"/>
        <w:rPr>
          <w:rFonts w:ascii="Arial Narrow" w:hAnsi="Arial Narrow" w:cs="Arial Narrow"/>
          <w:sz w:val="22"/>
          <w:szCs w:val="22"/>
        </w:rPr>
      </w:pPr>
    </w:p>
    <w:p w:rsidR="00907108" w:rsidRPr="00907108" w:rsidRDefault="00907108" w:rsidP="00907108">
      <w:pPr>
        <w:spacing w:after="120"/>
        <w:jc w:val="both"/>
        <w:rPr>
          <w:rFonts w:ascii="Arial Narrow" w:hAnsi="Arial Narrow" w:cs="Arial Narrow"/>
          <w:sz w:val="18"/>
          <w:szCs w:val="18"/>
        </w:rPr>
      </w:pPr>
      <w:r w:rsidRPr="00907108">
        <w:rPr>
          <w:rFonts w:ascii="Arial Narrow" w:hAnsi="Arial Narrow" w:cs="Arial Narrow"/>
          <w:sz w:val="18"/>
          <w:szCs w:val="18"/>
        </w:rPr>
        <w:t xml:space="preserve">Informácie k prílohe č.3 časti H. písm. b) </w:t>
      </w:r>
      <w:r w:rsidRPr="00907108">
        <w:rPr>
          <w:rFonts w:ascii="Arial Narrow" w:hAnsi="Arial Narrow" w:cs="Arial Narrow"/>
          <w:sz w:val="18"/>
          <w:szCs w:val="18"/>
          <w:u w:val="single"/>
        </w:rPr>
        <w:t>o zmene stavu vnútroorganizačných zásob</w:t>
      </w:r>
    </w:p>
    <w:tbl>
      <w:tblPr>
        <w:tblW w:w="5057" w:type="pct"/>
        <w:jc w:val="center"/>
        <w:tblLayout w:type="fixed"/>
        <w:tblLook w:val="04A0"/>
      </w:tblPr>
      <w:tblGrid>
        <w:gridCol w:w="3000"/>
        <w:gridCol w:w="1352"/>
        <w:gridCol w:w="1491"/>
        <w:gridCol w:w="1680"/>
        <w:gridCol w:w="1345"/>
        <w:gridCol w:w="2270"/>
      </w:tblGrid>
      <w:tr w:rsidR="00907108" w:rsidRPr="00907108" w:rsidTr="00907108">
        <w:trPr>
          <w:trHeight w:val="990"/>
          <w:jc w:val="center"/>
        </w:trPr>
        <w:tc>
          <w:tcPr>
            <w:tcW w:w="2531" w:type="dxa"/>
            <w:vMerge w:val="restart"/>
            <w:tcBorders>
              <w:top w:val="single" w:sz="12" w:space="0" w:color="auto"/>
              <w:left w:val="single" w:sz="12" w:space="0" w:color="auto"/>
              <w:bottom w:val="nil"/>
              <w:right w:val="single" w:sz="12" w:space="0" w:color="auto"/>
            </w:tcBorders>
            <w:noWrap/>
            <w:vAlign w:val="center"/>
            <w:hideMark/>
          </w:tcPr>
          <w:p w:rsidR="00907108" w:rsidRPr="00907108" w:rsidRDefault="00907108" w:rsidP="00907108">
            <w:pPr>
              <w:pStyle w:val="TopHeader"/>
              <w:rPr>
                <w:sz w:val="18"/>
                <w:szCs w:val="18"/>
              </w:rPr>
            </w:pPr>
            <w:r w:rsidRPr="00907108">
              <w:rPr>
                <w:sz w:val="18"/>
                <w:szCs w:val="18"/>
              </w:rPr>
              <w:t>Názov položky</w:t>
            </w:r>
          </w:p>
        </w:tc>
        <w:tc>
          <w:tcPr>
            <w:tcW w:w="1140" w:type="dxa"/>
            <w:tcBorders>
              <w:top w:val="single" w:sz="12" w:space="0" w:color="auto"/>
              <w:left w:val="single" w:sz="12" w:space="0" w:color="auto"/>
              <w:bottom w:val="single" w:sz="12" w:space="0" w:color="auto"/>
              <w:right w:val="single" w:sz="12" w:space="0" w:color="auto"/>
            </w:tcBorders>
            <w:noWrap/>
            <w:vAlign w:val="center"/>
            <w:hideMark/>
          </w:tcPr>
          <w:p w:rsidR="00907108" w:rsidRPr="00907108" w:rsidRDefault="00907108" w:rsidP="00907108">
            <w:pPr>
              <w:pStyle w:val="TopHeader"/>
              <w:rPr>
                <w:sz w:val="18"/>
                <w:szCs w:val="18"/>
              </w:rPr>
            </w:pPr>
            <w:r w:rsidRPr="00907108">
              <w:rPr>
                <w:sz w:val="18"/>
                <w:szCs w:val="18"/>
              </w:rPr>
              <w:t>Bežné účtovné obdobie</w:t>
            </w:r>
          </w:p>
        </w:tc>
        <w:tc>
          <w:tcPr>
            <w:tcW w:w="2674" w:type="dxa"/>
            <w:gridSpan w:val="2"/>
            <w:tcBorders>
              <w:top w:val="single" w:sz="12" w:space="0" w:color="auto"/>
              <w:left w:val="single" w:sz="12" w:space="0" w:color="auto"/>
              <w:bottom w:val="single" w:sz="12" w:space="0" w:color="auto"/>
              <w:right w:val="single" w:sz="12" w:space="0" w:color="auto"/>
            </w:tcBorders>
            <w:vAlign w:val="center"/>
            <w:hideMark/>
          </w:tcPr>
          <w:p w:rsidR="00907108" w:rsidRPr="00907108" w:rsidRDefault="00907108" w:rsidP="00907108">
            <w:pPr>
              <w:pStyle w:val="TopHeader"/>
              <w:rPr>
                <w:sz w:val="18"/>
                <w:szCs w:val="18"/>
              </w:rPr>
            </w:pPr>
            <w:r w:rsidRPr="00907108">
              <w:rPr>
                <w:sz w:val="18"/>
                <w:szCs w:val="18"/>
              </w:rPr>
              <w:t>Bezprostredne predchádzajúce účtovné obdobie</w:t>
            </w:r>
          </w:p>
        </w:tc>
        <w:tc>
          <w:tcPr>
            <w:tcW w:w="3048" w:type="dxa"/>
            <w:gridSpan w:val="2"/>
            <w:tcBorders>
              <w:top w:val="single" w:sz="12" w:space="0" w:color="auto"/>
              <w:left w:val="single" w:sz="12" w:space="0" w:color="auto"/>
              <w:bottom w:val="single" w:sz="12" w:space="0" w:color="auto"/>
              <w:right w:val="single" w:sz="12" w:space="0" w:color="auto"/>
            </w:tcBorders>
            <w:noWrap/>
            <w:vAlign w:val="center"/>
            <w:hideMark/>
          </w:tcPr>
          <w:p w:rsidR="00907108" w:rsidRPr="00907108" w:rsidRDefault="00907108" w:rsidP="00907108">
            <w:pPr>
              <w:pStyle w:val="TopHeader"/>
              <w:rPr>
                <w:sz w:val="18"/>
                <w:szCs w:val="18"/>
              </w:rPr>
            </w:pPr>
            <w:r w:rsidRPr="00907108">
              <w:rPr>
                <w:sz w:val="18"/>
                <w:szCs w:val="18"/>
              </w:rPr>
              <w:t xml:space="preserve">Zmena stavu vnútroorganizačných </w:t>
            </w:r>
          </w:p>
          <w:p w:rsidR="00907108" w:rsidRPr="00907108" w:rsidRDefault="00907108" w:rsidP="00907108">
            <w:pPr>
              <w:pStyle w:val="TopHeader"/>
              <w:rPr>
                <w:sz w:val="18"/>
                <w:szCs w:val="18"/>
              </w:rPr>
            </w:pPr>
            <w:r w:rsidRPr="00907108">
              <w:rPr>
                <w:sz w:val="18"/>
                <w:szCs w:val="18"/>
              </w:rPr>
              <w:t xml:space="preserve">zásob </w:t>
            </w:r>
          </w:p>
        </w:tc>
      </w:tr>
      <w:tr w:rsidR="00907108" w:rsidRPr="00907108" w:rsidTr="00907108">
        <w:trPr>
          <w:trHeight w:val="930"/>
          <w:jc w:val="center"/>
        </w:trPr>
        <w:tc>
          <w:tcPr>
            <w:tcW w:w="2531" w:type="dxa"/>
            <w:vMerge/>
            <w:tcBorders>
              <w:top w:val="single" w:sz="12" w:space="0" w:color="auto"/>
              <w:left w:val="single" w:sz="12" w:space="0" w:color="auto"/>
              <w:bottom w:val="single" w:sz="4" w:space="0" w:color="auto"/>
              <w:right w:val="single" w:sz="12" w:space="0" w:color="auto"/>
            </w:tcBorders>
            <w:vAlign w:val="center"/>
            <w:hideMark/>
          </w:tcPr>
          <w:p w:rsidR="00907108" w:rsidRPr="00907108" w:rsidRDefault="00907108" w:rsidP="00907108">
            <w:pPr>
              <w:rPr>
                <w:rFonts w:ascii="Arial Narrow" w:hAnsi="Arial Narrow"/>
                <w:b/>
                <w:bCs/>
                <w:sz w:val="18"/>
                <w:szCs w:val="18"/>
              </w:rPr>
            </w:pPr>
          </w:p>
        </w:tc>
        <w:tc>
          <w:tcPr>
            <w:tcW w:w="1140" w:type="dxa"/>
            <w:tcBorders>
              <w:top w:val="single" w:sz="12" w:space="0" w:color="auto"/>
              <w:left w:val="single" w:sz="12" w:space="0" w:color="auto"/>
              <w:bottom w:val="single" w:sz="4" w:space="0" w:color="auto"/>
              <w:right w:val="single" w:sz="12" w:space="0" w:color="auto"/>
            </w:tcBorders>
            <w:noWrap/>
            <w:vAlign w:val="center"/>
            <w:hideMark/>
          </w:tcPr>
          <w:p w:rsidR="00907108" w:rsidRPr="00907108" w:rsidRDefault="00907108" w:rsidP="00907108">
            <w:pPr>
              <w:pStyle w:val="TopHeader"/>
              <w:rPr>
                <w:sz w:val="18"/>
                <w:szCs w:val="18"/>
              </w:rPr>
            </w:pPr>
            <w:r w:rsidRPr="00907108">
              <w:rPr>
                <w:sz w:val="18"/>
                <w:szCs w:val="18"/>
              </w:rPr>
              <w:t>Konečný zostatok</w:t>
            </w:r>
          </w:p>
        </w:tc>
        <w:tc>
          <w:tcPr>
            <w:tcW w:w="1257" w:type="dxa"/>
            <w:tcBorders>
              <w:top w:val="single" w:sz="12" w:space="0" w:color="auto"/>
              <w:left w:val="single" w:sz="12" w:space="0" w:color="auto"/>
              <w:bottom w:val="single" w:sz="4" w:space="0" w:color="auto"/>
              <w:right w:val="single" w:sz="12" w:space="0" w:color="auto"/>
            </w:tcBorders>
            <w:noWrap/>
            <w:vAlign w:val="center"/>
            <w:hideMark/>
          </w:tcPr>
          <w:p w:rsidR="00907108" w:rsidRPr="00907108" w:rsidRDefault="00907108" w:rsidP="00907108">
            <w:pPr>
              <w:pStyle w:val="TopHeader"/>
              <w:rPr>
                <w:sz w:val="18"/>
                <w:szCs w:val="18"/>
              </w:rPr>
            </w:pPr>
            <w:r w:rsidRPr="00907108">
              <w:rPr>
                <w:sz w:val="18"/>
                <w:szCs w:val="18"/>
              </w:rPr>
              <w:t>Konečný zostatok</w:t>
            </w:r>
          </w:p>
        </w:tc>
        <w:tc>
          <w:tcPr>
            <w:tcW w:w="1417" w:type="dxa"/>
            <w:tcBorders>
              <w:top w:val="single" w:sz="12" w:space="0" w:color="auto"/>
              <w:left w:val="single" w:sz="12" w:space="0" w:color="auto"/>
              <w:bottom w:val="single" w:sz="4" w:space="0" w:color="auto"/>
              <w:right w:val="single" w:sz="12" w:space="0" w:color="auto"/>
            </w:tcBorders>
            <w:noWrap/>
            <w:vAlign w:val="center"/>
            <w:hideMark/>
          </w:tcPr>
          <w:p w:rsidR="00907108" w:rsidRPr="00907108" w:rsidRDefault="00907108" w:rsidP="00907108">
            <w:pPr>
              <w:pStyle w:val="TopHeader"/>
              <w:rPr>
                <w:sz w:val="18"/>
                <w:szCs w:val="18"/>
              </w:rPr>
            </w:pPr>
            <w:r w:rsidRPr="00907108">
              <w:rPr>
                <w:sz w:val="18"/>
                <w:szCs w:val="18"/>
              </w:rPr>
              <w:t>Začiatočný stav</w:t>
            </w:r>
          </w:p>
        </w:tc>
        <w:tc>
          <w:tcPr>
            <w:tcW w:w="1134" w:type="dxa"/>
            <w:tcBorders>
              <w:top w:val="single" w:sz="12" w:space="0" w:color="auto"/>
              <w:left w:val="single" w:sz="12" w:space="0" w:color="auto"/>
              <w:bottom w:val="single" w:sz="4" w:space="0" w:color="auto"/>
              <w:right w:val="single" w:sz="12" w:space="0" w:color="auto"/>
            </w:tcBorders>
            <w:noWrap/>
            <w:vAlign w:val="center"/>
            <w:hideMark/>
          </w:tcPr>
          <w:p w:rsidR="00907108" w:rsidRPr="00907108" w:rsidRDefault="00907108" w:rsidP="00907108">
            <w:pPr>
              <w:pStyle w:val="TopHeader"/>
              <w:rPr>
                <w:sz w:val="18"/>
                <w:szCs w:val="18"/>
              </w:rPr>
            </w:pPr>
            <w:r w:rsidRPr="00907108">
              <w:rPr>
                <w:sz w:val="18"/>
                <w:szCs w:val="18"/>
              </w:rPr>
              <w:t>Bežné účtovné obdobie</w:t>
            </w:r>
          </w:p>
        </w:tc>
        <w:tc>
          <w:tcPr>
            <w:tcW w:w="1914" w:type="dxa"/>
            <w:tcBorders>
              <w:top w:val="single" w:sz="12" w:space="0" w:color="auto"/>
              <w:left w:val="single" w:sz="12" w:space="0" w:color="auto"/>
              <w:bottom w:val="single" w:sz="4" w:space="0" w:color="auto"/>
              <w:right w:val="single" w:sz="12" w:space="0" w:color="auto"/>
            </w:tcBorders>
            <w:vAlign w:val="center"/>
            <w:hideMark/>
          </w:tcPr>
          <w:p w:rsidR="00907108" w:rsidRPr="00907108" w:rsidRDefault="00907108" w:rsidP="00907108">
            <w:pPr>
              <w:pStyle w:val="TopHeader"/>
              <w:rPr>
                <w:sz w:val="18"/>
                <w:szCs w:val="18"/>
              </w:rPr>
            </w:pPr>
            <w:r w:rsidRPr="00907108">
              <w:rPr>
                <w:sz w:val="18"/>
                <w:szCs w:val="18"/>
              </w:rPr>
              <w:t>Bezprostredne predchádzajúce účtovné obdobie</w:t>
            </w:r>
          </w:p>
        </w:tc>
      </w:tr>
      <w:tr w:rsidR="00907108" w:rsidRPr="00907108" w:rsidTr="00907108">
        <w:trPr>
          <w:trHeight w:val="144"/>
          <w:jc w:val="center"/>
        </w:trPr>
        <w:tc>
          <w:tcPr>
            <w:tcW w:w="2531" w:type="dxa"/>
            <w:tcBorders>
              <w:top w:val="single" w:sz="4" w:space="0" w:color="auto"/>
              <w:left w:val="single" w:sz="4" w:space="0" w:color="auto"/>
              <w:bottom w:val="single" w:sz="4" w:space="0" w:color="auto"/>
              <w:right w:val="single" w:sz="12" w:space="0" w:color="auto"/>
            </w:tcBorders>
            <w:vAlign w:val="center"/>
            <w:hideMark/>
          </w:tcPr>
          <w:p w:rsidR="00907108" w:rsidRPr="00907108" w:rsidRDefault="00907108" w:rsidP="00907108">
            <w:pPr>
              <w:jc w:val="center"/>
              <w:rPr>
                <w:rFonts w:ascii="Arial Narrow" w:hAnsi="Arial Narrow"/>
                <w:sz w:val="18"/>
                <w:szCs w:val="18"/>
              </w:rPr>
            </w:pPr>
            <w:r w:rsidRPr="00907108">
              <w:rPr>
                <w:rFonts w:ascii="Arial Narrow" w:hAnsi="Arial Narrow"/>
                <w:sz w:val="18"/>
                <w:szCs w:val="18"/>
              </w:rPr>
              <w:t>a</w:t>
            </w:r>
          </w:p>
        </w:tc>
        <w:tc>
          <w:tcPr>
            <w:tcW w:w="1140" w:type="dxa"/>
            <w:tcBorders>
              <w:top w:val="single" w:sz="4" w:space="0" w:color="auto"/>
              <w:left w:val="single" w:sz="12" w:space="0" w:color="auto"/>
              <w:bottom w:val="single" w:sz="4" w:space="0" w:color="auto"/>
              <w:right w:val="single" w:sz="12" w:space="0" w:color="auto"/>
            </w:tcBorders>
            <w:noWrap/>
            <w:vAlign w:val="center"/>
            <w:hideMark/>
          </w:tcPr>
          <w:p w:rsidR="00907108" w:rsidRPr="00907108" w:rsidRDefault="00907108" w:rsidP="00907108">
            <w:pPr>
              <w:jc w:val="center"/>
              <w:rPr>
                <w:rFonts w:ascii="Arial Narrow" w:hAnsi="Arial Narrow"/>
                <w:sz w:val="18"/>
                <w:szCs w:val="18"/>
              </w:rPr>
            </w:pPr>
            <w:r w:rsidRPr="00907108">
              <w:rPr>
                <w:rFonts w:ascii="Arial Narrow" w:hAnsi="Arial Narrow"/>
                <w:sz w:val="18"/>
                <w:szCs w:val="18"/>
              </w:rPr>
              <w:t>b</w:t>
            </w:r>
          </w:p>
        </w:tc>
        <w:tc>
          <w:tcPr>
            <w:tcW w:w="1257" w:type="dxa"/>
            <w:tcBorders>
              <w:top w:val="single" w:sz="4" w:space="0" w:color="auto"/>
              <w:left w:val="single" w:sz="12" w:space="0" w:color="auto"/>
              <w:bottom w:val="single" w:sz="4" w:space="0" w:color="auto"/>
              <w:right w:val="single" w:sz="12" w:space="0" w:color="auto"/>
            </w:tcBorders>
            <w:noWrap/>
            <w:vAlign w:val="center"/>
            <w:hideMark/>
          </w:tcPr>
          <w:p w:rsidR="00907108" w:rsidRPr="00907108" w:rsidRDefault="00907108" w:rsidP="00907108">
            <w:pPr>
              <w:jc w:val="center"/>
              <w:rPr>
                <w:rFonts w:ascii="Arial Narrow" w:hAnsi="Arial Narrow"/>
                <w:sz w:val="18"/>
                <w:szCs w:val="18"/>
              </w:rPr>
            </w:pPr>
            <w:r w:rsidRPr="00907108">
              <w:rPr>
                <w:rFonts w:ascii="Arial Narrow" w:hAnsi="Arial Narrow"/>
                <w:sz w:val="18"/>
                <w:szCs w:val="18"/>
              </w:rPr>
              <w:t>c</w:t>
            </w:r>
          </w:p>
        </w:tc>
        <w:tc>
          <w:tcPr>
            <w:tcW w:w="1417" w:type="dxa"/>
            <w:tcBorders>
              <w:top w:val="single" w:sz="4" w:space="0" w:color="auto"/>
              <w:left w:val="single" w:sz="12" w:space="0" w:color="auto"/>
              <w:bottom w:val="single" w:sz="4" w:space="0" w:color="auto"/>
              <w:right w:val="single" w:sz="12" w:space="0" w:color="auto"/>
            </w:tcBorders>
            <w:noWrap/>
            <w:vAlign w:val="center"/>
            <w:hideMark/>
          </w:tcPr>
          <w:p w:rsidR="00907108" w:rsidRPr="00907108" w:rsidRDefault="00907108" w:rsidP="00907108">
            <w:pPr>
              <w:jc w:val="center"/>
              <w:rPr>
                <w:rFonts w:ascii="Arial Narrow" w:hAnsi="Arial Narrow"/>
                <w:sz w:val="18"/>
                <w:szCs w:val="18"/>
              </w:rPr>
            </w:pPr>
            <w:r w:rsidRPr="00907108">
              <w:rPr>
                <w:rFonts w:ascii="Arial Narrow" w:hAnsi="Arial Narrow"/>
                <w:sz w:val="18"/>
                <w:szCs w:val="18"/>
              </w:rPr>
              <w:t>D</w:t>
            </w:r>
          </w:p>
        </w:tc>
        <w:tc>
          <w:tcPr>
            <w:tcW w:w="1134" w:type="dxa"/>
            <w:tcBorders>
              <w:top w:val="single" w:sz="4" w:space="0" w:color="auto"/>
              <w:left w:val="single" w:sz="12" w:space="0" w:color="auto"/>
              <w:bottom w:val="single" w:sz="4" w:space="0" w:color="auto"/>
              <w:right w:val="single" w:sz="12" w:space="0" w:color="auto"/>
            </w:tcBorders>
            <w:noWrap/>
            <w:vAlign w:val="center"/>
            <w:hideMark/>
          </w:tcPr>
          <w:p w:rsidR="00907108" w:rsidRPr="00907108" w:rsidRDefault="00907108" w:rsidP="00907108">
            <w:pPr>
              <w:jc w:val="center"/>
              <w:rPr>
                <w:rFonts w:ascii="Arial Narrow" w:hAnsi="Arial Narrow"/>
                <w:sz w:val="18"/>
                <w:szCs w:val="18"/>
              </w:rPr>
            </w:pPr>
            <w:r w:rsidRPr="00907108">
              <w:rPr>
                <w:rFonts w:ascii="Arial Narrow" w:hAnsi="Arial Narrow"/>
                <w:sz w:val="18"/>
                <w:szCs w:val="18"/>
              </w:rPr>
              <w:t>e</w:t>
            </w:r>
          </w:p>
        </w:tc>
        <w:tc>
          <w:tcPr>
            <w:tcW w:w="1914" w:type="dxa"/>
            <w:tcBorders>
              <w:top w:val="single" w:sz="4" w:space="0" w:color="auto"/>
              <w:left w:val="single" w:sz="12" w:space="0" w:color="auto"/>
              <w:bottom w:val="single" w:sz="4" w:space="0" w:color="auto"/>
              <w:right w:val="single" w:sz="4" w:space="0" w:color="auto"/>
            </w:tcBorders>
            <w:noWrap/>
            <w:vAlign w:val="center"/>
            <w:hideMark/>
          </w:tcPr>
          <w:p w:rsidR="00907108" w:rsidRPr="00907108" w:rsidRDefault="00907108" w:rsidP="00907108">
            <w:pPr>
              <w:jc w:val="center"/>
              <w:rPr>
                <w:rFonts w:ascii="Arial Narrow" w:hAnsi="Arial Narrow"/>
                <w:sz w:val="18"/>
                <w:szCs w:val="18"/>
              </w:rPr>
            </w:pPr>
            <w:r w:rsidRPr="00907108">
              <w:rPr>
                <w:rFonts w:ascii="Arial Narrow" w:hAnsi="Arial Narrow"/>
                <w:sz w:val="18"/>
                <w:szCs w:val="18"/>
              </w:rPr>
              <w:t>f</w:t>
            </w:r>
          </w:p>
        </w:tc>
      </w:tr>
      <w:tr w:rsidR="00907108" w:rsidRPr="00907108" w:rsidTr="00907108">
        <w:trPr>
          <w:trHeight w:val="567"/>
          <w:jc w:val="center"/>
        </w:trPr>
        <w:tc>
          <w:tcPr>
            <w:tcW w:w="2531" w:type="dxa"/>
            <w:tcBorders>
              <w:top w:val="single" w:sz="4" w:space="0" w:color="auto"/>
              <w:left w:val="single" w:sz="12" w:space="0" w:color="auto"/>
              <w:bottom w:val="single" w:sz="4" w:space="0" w:color="auto"/>
              <w:right w:val="single" w:sz="12" w:space="0" w:color="auto"/>
            </w:tcBorders>
            <w:vAlign w:val="center"/>
            <w:hideMark/>
          </w:tcPr>
          <w:p w:rsidR="00907108" w:rsidRPr="00907108" w:rsidRDefault="00907108" w:rsidP="00907108">
            <w:pPr>
              <w:rPr>
                <w:rFonts w:ascii="Arial Narrow" w:hAnsi="Arial Narrow"/>
                <w:sz w:val="18"/>
                <w:szCs w:val="18"/>
              </w:rPr>
            </w:pPr>
            <w:r w:rsidRPr="00907108">
              <w:rPr>
                <w:rFonts w:ascii="Arial Narrow" w:hAnsi="Arial Narrow"/>
                <w:sz w:val="18"/>
                <w:szCs w:val="18"/>
              </w:rPr>
              <w:t>Nedokončená výroba </w:t>
            </w:r>
            <w:r w:rsidRPr="00907108">
              <w:rPr>
                <w:rFonts w:ascii="Arial Narrow" w:hAnsi="Arial Narrow"/>
                <w:sz w:val="18"/>
                <w:szCs w:val="18"/>
              </w:rPr>
              <w:br/>
              <w:t>a polotovary vlastnej výroby</w:t>
            </w:r>
          </w:p>
        </w:tc>
        <w:tc>
          <w:tcPr>
            <w:tcW w:w="1140" w:type="dxa"/>
            <w:tcBorders>
              <w:top w:val="single" w:sz="4" w:space="0" w:color="auto"/>
              <w:left w:val="single" w:sz="12" w:space="0" w:color="auto"/>
              <w:bottom w:val="single" w:sz="4" w:space="0" w:color="auto"/>
              <w:right w:val="single" w:sz="6" w:space="0" w:color="auto"/>
            </w:tcBorders>
            <w:noWrap/>
            <w:vAlign w:val="center"/>
            <w:hideMark/>
          </w:tcPr>
          <w:p w:rsidR="00907108" w:rsidRPr="00907108" w:rsidRDefault="00907108" w:rsidP="00907108">
            <w:pPr>
              <w:rPr>
                <w:rFonts w:ascii="Arial Narrow" w:hAnsi="Arial Narrow"/>
                <w:sz w:val="18"/>
                <w:szCs w:val="18"/>
              </w:rPr>
            </w:pPr>
            <w:r w:rsidRPr="00907108">
              <w:rPr>
                <w:rFonts w:ascii="Arial Narrow" w:hAnsi="Arial Narrow"/>
                <w:sz w:val="18"/>
                <w:szCs w:val="18"/>
              </w:rPr>
              <w:t> </w:t>
            </w:r>
          </w:p>
        </w:tc>
        <w:tc>
          <w:tcPr>
            <w:tcW w:w="1257" w:type="dxa"/>
            <w:tcBorders>
              <w:top w:val="single" w:sz="4" w:space="0" w:color="auto"/>
              <w:left w:val="single" w:sz="6" w:space="0" w:color="auto"/>
              <w:bottom w:val="single" w:sz="4" w:space="0" w:color="auto"/>
              <w:right w:val="single" w:sz="4" w:space="0" w:color="auto"/>
            </w:tcBorders>
            <w:noWrap/>
            <w:vAlign w:val="center"/>
            <w:hideMark/>
          </w:tcPr>
          <w:p w:rsidR="00907108" w:rsidRPr="00907108" w:rsidRDefault="00907108" w:rsidP="00907108">
            <w:pPr>
              <w:rPr>
                <w:rFonts w:ascii="Arial Narrow" w:hAnsi="Arial Narrow"/>
                <w:sz w:val="18"/>
                <w:szCs w:val="18"/>
              </w:rPr>
            </w:pPr>
            <w:r w:rsidRPr="00907108">
              <w:rPr>
                <w:rFonts w:ascii="Arial Narrow" w:hAnsi="Arial Narrow"/>
                <w:sz w:val="18"/>
                <w:szCs w:val="18"/>
              </w:rPr>
              <w:t> </w:t>
            </w:r>
          </w:p>
        </w:tc>
        <w:tc>
          <w:tcPr>
            <w:tcW w:w="1417" w:type="dxa"/>
            <w:tcBorders>
              <w:top w:val="single" w:sz="4" w:space="0" w:color="auto"/>
              <w:left w:val="nil"/>
              <w:bottom w:val="single" w:sz="4" w:space="0" w:color="auto"/>
              <w:right w:val="single" w:sz="12" w:space="0" w:color="auto"/>
            </w:tcBorders>
            <w:noWrap/>
            <w:vAlign w:val="center"/>
            <w:hideMark/>
          </w:tcPr>
          <w:p w:rsidR="00907108" w:rsidRPr="00907108" w:rsidRDefault="00907108" w:rsidP="00907108">
            <w:pPr>
              <w:rPr>
                <w:rFonts w:ascii="Arial Narrow" w:hAnsi="Arial Narrow"/>
                <w:sz w:val="18"/>
                <w:szCs w:val="18"/>
              </w:rPr>
            </w:pPr>
            <w:r w:rsidRPr="00907108">
              <w:rPr>
                <w:rFonts w:ascii="Arial Narrow" w:hAnsi="Arial Narrow"/>
                <w:sz w:val="18"/>
                <w:szCs w:val="18"/>
              </w:rPr>
              <w:t> </w:t>
            </w:r>
          </w:p>
        </w:tc>
        <w:tc>
          <w:tcPr>
            <w:tcW w:w="1134" w:type="dxa"/>
            <w:tcBorders>
              <w:top w:val="single" w:sz="4" w:space="0" w:color="auto"/>
              <w:left w:val="single" w:sz="12" w:space="0" w:color="auto"/>
              <w:bottom w:val="single" w:sz="4" w:space="0" w:color="auto"/>
              <w:right w:val="single" w:sz="12" w:space="0" w:color="auto"/>
            </w:tcBorders>
            <w:noWrap/>
            <w:vAlign w:val="center"/>
            <w:hideMark/>
          </w:tcPr>
          <w:p w:rsidR="00907108" w:rsidRPr="00907108" w:rsidRDefault="00907108" w:rsidP="00907108">
            <w:pPr>
              <w:rPr>
                <w:rFonts w:ascii="Arial Narrow" w:hAnsi="Arial Narrow"/>
                <w:sz w:val="18"/>
                <w:szCs w:val="18"/>
              </w:rPr>
            </w:pPr>
            <w:r w:rsidRPr="00907108">
              <w:rPr>
                <w:rFonts w:ascii="Arial Narrow" w:hAnsi="Arial Narrow"/>
                <w:sz w:val="18"/>
                <w:szCs w:val="18"/>
              </w:rPr>
              <w:t> </w:t>
            </w:r>
          </w:p>
        </w:tc>
        <w:tc>
          <w:tcPr>
            <w:tcW w:w="1914" w:type="dxa"/>
            <w:tcBorders>
              <w:top w:val="single" w:sz="4" w:space="0" w:color="auto"/>
              <w:left w:val="single" w:sz="12" w:space="0" w:color="auto"/>
              <w:bottom w:val="single" w:sz="4" w:space="0" w:color="auto"/>
              <w:right w:val="single" w:sz="12" w:space="0" w:color="auto"/>
            </w:tcBorders>
            <w:noWrap/>
            <w:vAlign w:val="center"/>
            <w:hideMark/>
          </w:tcPr>
          <w:p w:rsidR="00907108" w:rsidRPr="00907108" w:rsidRDefault="00907108" w:rsidP="00907108">
            <w:pPr>
              <w:rPr>
                <w:rFonts w:ascii="Arial Narrow" w:hAnsi="Arial Narrow"/>
                <w:sz w:val="18"/>
                <w:szCs w:val="18"/>
              </w:rPr>
            </w:pPr>
            <w:r w:rsidRPr="00907108">
              <w:rPr>
                <w:rFonts w:ascii="Arial Narrow" w:hAnsi="Arial Narrow"/>
                <w:sz w:val="18"/>
                <w:szCs w:val="18"/>
              </w:rPr>
              <w:t> </w:t>
            </w:r>
          </w:p>
        </w:tc>
      </w:tr>
      <w:tr w:rsidR="00907108" w:rsidRPr="00907108" w:rsidTr="00907108">
        <w:trPr>
          <w:trHeight w:val="397"/>
          <w:jc w:val="center"/>
        </w:trPr>
        <w:tc>
          <w:tcPr>
            <w:tcW w:w="2531" w:type="dxa"/>
            <w:tcBorders>
              <w:top w:val="single" w:sz="4" w:space="0" w:color="auto"/>
              <w:left w:val="single" w:sz="12" w:space="0" w:color="auto"/>
              <w:bottom w:val="single" w:sz="6" w:space="0" w:color="auto"/>
              <w:right w:val="single" w:sz="12" w:space="0" w:color="auto"/>
            </w:tcBorders>
            <w:noWrap/>
            <w:vAlign w:val="center"/>
            <w:hideMark/>
          </w:tcPr>
          <w:p w:rsidR="00907108" w:rsidRPr="00907108" w:rsidRDefault="00907108" w:rsidP="00907108">
            <w:pPr>
              <w:rPr>
                <w:rFonts w:ascii="Arial Narrow" w:hAnsi="Arial Narrow"/>
                <w:sz w:val="18"/>
                <w:szCs w:val="18"/>
              </w:rPr>
            </w:pPr>
            <w:r w:rsidRPr="00907108">
              <w:rPr>
                <w:rFonts w:ascii="Arial Narrow" w:hAnsi="Arial Narrow"/>
                <w:sz w:val="18"/>
                <w:szCs w:val="18"/>
              </w:rPr>
              <w:t>Výrobky</w:t>
            </w:r>
          </w:p>
        </w:tc>
        <w:tc>
          <w:tcPr>
            <w:tcW w:w="1140" w:type="dxa"/>
            <w:tcBorders>
              <w:top w:val="single" w:sz="4" w:space="0" w:color="auto"/>
              <w:left w:val="single" w:sz="12" w:space="0" w:color="auto"/>
              <w:bottom w:val="single" w:sz="6" w:space="0" w:color="auto"/>
              <w:right w:val="single" w:sz="6" w:space="0" w:color="auto"/>
            </w:tcBorders>
            <w:noWrap/>
            <w:vAlign w:val="center"/>
            <w:hideMark/>
          </w:tcPr>
          <w:p w:rsidR="00907108" w:rsidRPr="00907108" w:rsidRDefault="00907108" w:rsidP="00907108">
            <w:pPr>
              <w:rPr>
                <w:rFonts w:ascii="Arial Narrow" w:hAnsi="Arial Narrow"/>
                <w:sz w:val="18"/>
                <w:szCs w:val="18"/>
              </w:rPr>
            </w:pPr>
            <w:r w:rsidRPr="00907108">
              <w:rPr>
                <w:rFonts w:ascii="Arial Narrow" w:hAnsi="Arial Narrow"/>
                <w:sz w:val="18"/>
                <w:szCs w:val="18"/>
              </w:rPr>
              <w:t> </w:t>
            </w:r>
          </w:p>
        </w:tc>
        <w:tc>
          <w:tcPr>
            <w:tcW w:w="1257" w:type="dxa"/>
            <w:tcBorders>
              <w:top w:val="single" w:sz="4" w:space="0" w:color="auto"/>
              <w:left w:val="single" w:sz="6" w:space="0" w:color="auto"/>
              <w:bottom w:val="single" w:sz="6" w:space="0" w:color="auto"/>
              <w:right w:val="single" w:sz="4" w:space="0" w:color="auto"/>
            </w:tcBorders>
            <w:noWrap/>
            <w:vAlign w:val="center"/>
            <w:hideMark/>
          </w:tcPr>
          <w:p w:rsidR="00907108" w:rsidRPr="00907108" w:rsidRDefault="00907108" w:rsidP="00907108">
            <w:pPr>
              <w:rPr>
                <w:rFonts w:ascii="Arial Narrow" w:hAnsi="Arial Narrow"/>
                <w:sz w:val="18"/>
                <w:szCs w:val="18"/>
              </w:rPr>
            </w:pPr>
            <w:r w:rsidRPr="00907108">
              <w:rPr>
                <w:rFonts w:ascii="Arial Narrow" w:hAnsi="Arial Narrow"/>
                <w:sz w:val="18"/>
                <w:szCs w:val="18"/>
              </w:rPr>
              <w:t> </w:t>
            </w:r>
          </w:p>
        </w:tc>
        <w:tc>
          <w:tcPr>
            <w:tcW w:w="1417" w:type="dxa"/>
            <w:tcBorders>
              <w:top w:val="single" w:sz="4" w:space="0" w:color="auto"/>
              <w:left w:val="nil"/>
              <w:bottom w:val="single" w:sz="6" w:space="0" w:color="auto"/>
              <w:right w:val="single" w:sz="12" w:space="0" w:color="auto"/>
            </w:tcBorders>
            <w:noWrap/>
            <w:vAlign w:val="center"/>
            <w:hideMark/>
          </w:tcPr>
          <w:p w:rsidR="00907108" w:rsidRPr="00907108" w:rsidRDefault="00907108" w:rsidP="00907108">
            <w:pPr>
              <w:rPr>
                <w:rFonts w:ascii="Arial Narrow" w:hAnsi="Arial Narrow"/>
                <w:sz w:val="18"/>
                <w:szCs w:val="18"/>
              </w:rPr>
            </w:pPr>
            <w:r w:rsidRPr="00907108">
              <w:rPr>
                <w:rFonts w:ascii="Arial Narrow" w:hAnsi="Arial Narrow"/>
                <w:sz w:val="18"/>
                <w:szCs w:val="18"/>
              </w:rPr>
              <w:t> </w:t>
            </w:r>
          </w:p>
        </w:tc>
        <w:tc>
          <w:tcPr>
            <w:tcW w:w="1134" w:type="dxa"/>
            <w:tcBorders>
              <w:top w:val="single" w:sz="4" w:space="0" w:color="auto"/>
              <w:left w:val="single" w:sz="12" w:space="0" w:color="auto"/>
              <w:bottom w:val="single" w:sz="6" w:space="0" w:color="auto"/>
              <w:right w:val="single" w:sz="12" w:space="0" w:color="auto"/>
            </w:tcBorders>
            <w:noWrap/>
            <w:vAlign w:val="center"/>
            <w:hideMark/>
          </w:tcPr>
          <w:p w:rsidR="00907108" w:rsidRPr="00907108" w:rsidRDefault="00907108" w:rsidP="00907108">
            <w:pPr>
              <w:rPr>
                <w:rFonts w:ascii="Arial Narrow" w:hAnsi="Arial Narrow"/>
                <w:sz w:val="18"/>
                <w:szCs w:val="18"/>
              </w:rPr>
            </w:pPr>
            <w:r w:rsidRPr="00907108">
              <w:rPr>
                <w:rFonts w:ascii="Arial Narrow" w:hAnsi="Arial Narrow"/>
                <w:sz w:val="18"/>
                <w:szCs w:val="18"/>
              </w:rPr>
              <w:t> </w:t>
            </w:r>
          </w:p>
        </w:tc>
        <w:tc>
          <w:tcPr>
            <w:tcW w:w="1914" w:type="dxa"/>
            <w:tcBorders>
              <w:top w:val="single" w:sz="4" w:space="0" w:color="auto"/>
              <w:left w:val="single" w:sz="12" w:space="0" w:color="auto"/>
              <w:bottom w:val="single" w:sz="6" w:space="0" w:color="auto"/>
              <w:right w:val="single" w:sz="12" w:space="0" w:color="auto"/>
            </w:tcBorders>
            <w:noWrap/>
            <w:vAlign w:val="center"/>
            <w:hideMark/>
          </w:tcPr>
          <w:p w:rsidR="00907108" w:rsidRPr="00907108" w:rsidRDefault="00907108" w:rsidP="00907108">
            <w:pPr>
              <w:rPr>
                <w:rFonts w:ascii="Arial Narrow" w:hAnsi="Arial Narrow"/>
                <w:sz w:val="18"/>
                <w:szCs w:val="18"/>
              </w:rPr>
            </w:pPr>
            <w:r w:rsidRPr="00907108">
              <w:rPr>
                <w:rFonts w:ascii="Arial Narrow" w:hAnsi="Arial Narrow"/>
                <w:sz w:val="18"/>
                <w:szCs w:val="18"/>
              </w:rPr>
              <w:t> </w:t>
            </w:r>
          </w:p>
        </w:tc>
      </w:tr>
      <w:tr w:rsidR="00907108" w:rsidRPr="00907108" w:rsidTr="00907108">
        <w:trPr>
          <w:trHeight w:val="397"/>
          <w:jc w:val="center"/>
        </w:trPr>
        <w:tc>
          <w:tcPr>
            <w:tcW w:w="2531" w:type="dxa"/>
            <w:tcBorders>
              <w:top w:val="single" w:sz="6" w:space="0" w:color="auto"/>
              <w:left w:val="single" w:sz="12" w:space="0" w:color="auto"/>
              <w:bottom w:val="nil"/>
              <w:right w:val="single" w:sz="12" w:space="0" w:color="auto"/>
            </w:tcBorders>
            <w:noWrap/>
            <w:vAlign w:val="center"/>
            <w:hideMark/>
          </w:tcPr>
          <w:p w:rsidR="00907108" w:rsidRPr="00907108" w:rsidRDefault="00907108" w:rsidP="00907108">
            <w:pPr>
              <w:rPr>
                <w:rFonts w:ascii="Arial Narrow" w:hAnsi="Arial Narrow"/>
                <w:sz w:val="18"/>
                <w:szCs w:val="18"/>
              </w:rPr>
            </w:pPr>
            <w:r w:rsidRPr="00907108">
              <w:rPr>
                <w:rFonts w:ascii="Arial Narrow" w:hAnsi="Arial Narrow"/>
                <w:sz w:val="18"/>
                <w:szCs w:val="18"/>
              </w:rPr>
              <w:t>Zvieratá</w:t>
            </w:r>
          </w:p>
        </w:tc>
        <w:tc>
          <w:tcPr>
            <w:tcW w:w="1140" w:type="dxa"/>
            <w:tcBorders>
              <w:top w:val="single" w:sz="6" w:space="0" w:color="auto"/>
              <w:left w:val="single" w:sz="12" w:space="0" w:color="auto"/>
              <w:bottom w:val="single" w:sz="4" w:space="0" w:color="auto"/>
              <w:right w:val="single" w:sz="6" w:space="0" w:color="auto"/>
            </w:tcBorders>
            <w:noWrap/>
            <w:vAlign w:val="center"/>
            <w:hideMark/>
          </w:tcPr>
          <w:p w:rsidR="00907108" w:rsidRPr="00907108" w:rsidRDefault="00907108" w:rsidP="00907108">
            <w:pPr>
              <w:rPr>
                <w:rFonts w:ascii="Arial Narrow" w:hAnsi="Arial Narrow"/>
                <w:sz w:val="18"/>
                <w:szCs w:val="18"/>
              </w:rPr>
            </w:pPr>
            <w:r w:rsidRPr="00907108">
              <w:rPr>
                <w:rFonts w:ascii="Arial Narrow" w:hAnsi="Arial Narrow"/>
                <w:sz w:val="18"/>
                <w:szCs w:val="18"/>
              </w:rPr>
              <w:t> </w:t>
            </w:r>
          </w:p>
        </w:tc>
        <w:tc>
          <w:tcPr>
            <w:tcW w:w="1257" w:type="dxa"/>
            <w:tcBorders>
              <w:top w:val="single" w:sz="6" w:space="0" w:color="auto"/>
              <w:left w:val="single" w:sz="6" w:space="0" w:color="auto"/>
              <w:bottom w:val="single" w:sz="4" w:space="0" w:color="auto"/>
              <w:right w:val="single" w:sz="4" w:space="0" w:color="auto"/>
            </w:tcBorders>
            <w:noWrap/>
            <w:vAlign w:val="center"/>
            <w:hideMark/>
          </w:tcPr>
          <w:p w:rsidR="00907108" w:rsidRPr="00907108" w:rsidRDefault="00907108" w:rsidP="00907108">
            <w:pPr>
              <w:rPr>
                <w:rFonts w:ascii="Arial Narrow" w:hAnsi="Arial Narrow"/>
                <w:sz w:val="18"/>
                <w:szCs w:val="18"/>
              </w:rPr>
            </w:pPr>
            <w:r w:rsidRPr="00907108">
              <w:rPr>
                <w:rFonts w:ascii="Arial Narrow" w:hAnsi="Arial Narrow"/>
                <w:sz w:val="18"/>
                <w:szCs w:val="18"/>
              </w:rPr>
              <w:t> </w:t>
            </w:r>
          </w:p>
        </w:tc>
        <w:tc>
          <w:tcPr>
            <w:tcW w:w="1417" w:type="dxa"/>
            <w:tcBorders>
              <w:top w:val="single" w:sz="6" w:space="0" w:color="auto"/>
              <w:left w:val="nil"/>
              <w:bottom w:val="single" w:sz="4" w:space="0" w:color="auto"/>
              <w:right w:val="single" w:sz="12" w:space="0" w:color="auto"/>
            </w:tcBorders>
            <w:noWrap/>
            <w:vAlign w:val="center"/>
            <w:hideMark/>
          </w:tcPr>
          <w:p w:rsidR="00907108" w:rsidRPr="00907108" w:rsidRDefault="00907108" w:rsidP="00907108">
            <w:pPr>
              <w:rPr>
                <w:rFonts w:ascii="Arial Narrow" w:hAnsi="Arial Narrow"/>
                <w:sz w:val="18"/>
                <w:szCs w:val="18"/>
              </w:rPr>
            </w:pPr>
            <w:r w:rsidRPr="00907108">
              <w:rPr>
                <w:rFonts w:ascii="Arial Narrow" w:hAnsi="Arial Narrow"/>
                <w:sz w:val="18"/>
                <w:szCs w:val="18"/>
              </w:rPr>
              <w:t> </w:t>
            </w:r>
          </w:p>
        </w:tc>
        <w:tc>
          <w:tcPr>
            <w:tcW w:w="1134" w:type="dxa"/>
            <w:tcBorders>
              <w:top w:val="single" w:sz="6" w:space="0" w:color="auto"/>
              <w:left w:val="single" w:sz="12" w:space="0" w:color="auto"/>
              <w:bottom w:val="single" w:sz="4" w:space="0" w:color="auto"/>
              <w:right w:val="single" w:sz="12" w:space="0" w:color="auto"/>
            </w:tcBorders>
            <w:noWrap/>
            <w:vAlign w:val="center"/>
            <w:hideMark/>
          </w:tcPr>
          <w:p w:rsidR="00907108" w:rsidRPr="00907108" w:rsidRDefault="00907108" w:rsidP="00907108">
            <w:pPr>
              <w:rPr>
                <w:rFonts w:ascii="Arial Narrow" w:hAnsi="Arial Narrow"/>
                <w:sz w:val="18"/>
                <w:szCs w:val="18"/>
              </w:rPr>
            </w:pPr>
            <w:r w:rsidRPr="00907108">
              <w:rPr>
                <w:rFonts w:ascii="Arial Narrow" w:hAnsi="Arial Narrow"/>
                <w:sz w:val="18"/>
                <w:szCs w:val="18"/>
              </w:rPr>
              <w:t> </w:t>
            </w:r>
          </w:p>
        </w:tc>
        <w:tc>
          <w:tcPr>
            <w:tcW w:w="1914" w:type="dxa"/>
            <w:tcBorders>
              <w:top w:val="single" w:sz="6" w:space="0" w:color="auto"/>
              <w:left w:val="single" w:sz="12" w:space="0" w:color="auto"/>
              <w:bottom w:val="single" w:sz="4" w:space="0" w:color="auto"/>
              <w:right w:val="single" w:sz="12" w:space="0" w:color="auto"/>
            </w:tcBorders>
            <w:noWrap/>
            <w:vAlign w:val="center"/>
            <w:hideMark/>
          </w:tcPr>
          <w:p w:rsidR="00907108" w:rsidRPr="00907108" w:rsidRDefault="00907108" w:rsidP="00907108">
            <w:pPr>
              <w:rPr>
                <w:rFonts w:ascii="Arial Narrow" w:hAnsi="Arial Narrow"/>
                <w:sz w:val="18"/>
                <w:szCs w:val="18"/>
              </w:rPr>
            </w:pPr>
            <w:r w:rsidRPr="00907108">
              <w:rPr>
                <w:rFonts w:ascii="Arial Narrow" w:hAnsi="Arial Narrow"/>
                <w:sz w:val="18"/>
                <w:szCs w:val="18"/>
              </w:rPr>
              <w:t> </w:t>
            </w:r>
          </w:p>
        </w:tc>
      </w:tr>
      <w:tr w:rsidR="00907108" w:rsidRPr="00907108" w:rsidTr="00907108">
        <w:trPr>
          <w:trHeight w:val="397"/>
          <w:jc w:val="center"/>
        </w:trPr>
        <w:tc>
          <w:tcPr>
            <w:tcW w:w="2531" w:type="dxa"/>
            <w:tcBorders>
              <w:top w:val="single" w:sz="4" w:space="0" w:color="auto"/>
              <w:left w:val="single" w:sz="12" w:space="0" w:color="auto"/>
              <w:bottom w:val="single" w:sz="6" w:space="0" w:color="auto"/>
              <w:right w:val="single" w:sz="12" w:space="0" w:color="auto"/>
            </w:tcBorders>
            <w:noWrap/>
            <w:vAlign w:val="center"/>
            <w:hideMark/>
          </w:tcPr>
          <w:p w:rsidR="00907108" w:rsidRPr="00907108" w:rsidRDefault="00907108" w:rsidP="00907108">
            <w:pPr>
              <w:rPr>
                <w:rFonts w:ascii="Arial Narrow" w:hAnsi="Arial Narrow"/>
                <w:b/>
                <w:bCs/>
                <w:sz w:val="18"/>
                <w:szCs w:val="18"/>
              </w:rPr>
            </w:pPr>
            <w:r w:rsidRPr="00907108">
              <w:rPr>
                <w:rFonts w:ascii="Arial Narrow" w:hAnsi="Arial Narrow"/>
                <w:b/>
                <w:bCs/>
                <w:sz w:val="18"/>
                <w:szCs w:val="18"/>
              </w:rPr>
              <w:t>Spolu</w:t>
            </w:r>
          </w:p>
        </w:tc>
        <w:tc>
          <w:tcPr>
            <w:tcW w:w="1140" w:type="dxa"/>
            <w:tcBorders>
              <w:top w:val="single" w:sz="4" w:space="0" w:color="auto"/>
              <w:left w:val="single" w:sz="12" w:space="0" w:color="auto"/>
              <w:bottom w:val="single" w:sz="6" w:space="0" w:color="auto"/>
              <w:right w:val="single" w:sz="6" w:space="0" w:color="auto"/>
            </w:tcBorders>
            <w:noWrap/>
            <w:vAlign w:val="center"/>
            <w:hideMark/>
          </w:tcPr>
          <w:p w:rsidR="00907108" w:rsidRPr="00907108" w:rsidRDefault="00907108" w:rsidP="00907108">
            <w:pPr>
              <w:rPr>
                <w:rFonts w:ascii="Arial Narrow" w:hAnsi="Arial Narrow"/>
                <w:sz w:val="18"/>
                <w:szCs w:val="18"/>
              </w:rPr>
            </w:pPr>
            <w:r w:rsidRPr="00907108">
              <w:rPr>
                <w:rFonts w:ascii="Arial Narrow" w:hAnsi="Arial Narrow"/>
                <w:sz w:val="18"/>
                <w:szCs w:val="18"/>
              </w:rPr>
              <w:t> </w:t>
            </w:r>
          </w:p>
        </w:tc>
        <w:tc>
          <w:tcPr>
            <w:tcW w:w="1257" w:type="dxa"/>
            <w:tcBorders>
              <w:top w:val="single" w:sz="4" w:space="0" w:color="auto"/>
              <w:left w:val="single" w:sz="6" w:space="0" w:color="auto"/>
              <w:bottom w:val="single" w:sz="6" w:space="0" w:color="auto"/>
              <w:right w:val="single" w:sz="4" w:space="0" w:color="auto"/>
            </w:tcBorders>
            <w:noWrap/>
            <w:vAlign w:val="center"/>
            <w:hideMark/>
          </w:tcPr>
          <w:p w:rsidR="00907108" w:rsidRPr="00907108" w:rsidRDefault="00907108" w:rsidP="00907108">
            <w:pPr>
              <w:rPr>
                <w:rFonts w:ascii="Arial Narrow" w:hAnsi="Arial Narrow"/>
                <w:sz w:val="18"/>
                <w:szCs w:val="18"/>
              </w:rPr>
            </w:pPr>
            <w:r w:rsidRPr="00907108">
              <w:rPr>
                <w:rFonts w:ascii="Arial Narrow" w:hAnsi="Arial Narrow"/>
                <w:sz w:val="18"/>
                <w:szCs w:val="18"/>
              </w:rPr>
              <w:t> </w:t>
            </w:r>
          </w:p>
        </w:tc>
        <w:tc>
          <w:tcPr>
            <w:tcW w:w="1417" w:type="dxa"/>
            <w:tcBorders>
              <w:top w:val="single" w:sz="4" w:space="0" w:color="auto"/>
              <w:left w:val="nil"/>
              <w:bottom w:val="single" w:sz="6" w:space="0" w:color="auto"/>
              <w:right w:val="single" w:sz="12" w:space="0" w:color="auto"/>
            </w:tcBorders>
            <w:noWrap/>
            <w:vAlign w:val="center"/>
            <w:hideMark/>
          </w:tcPr>
          <w:p w:rsidR="00907108" w:rsidRPr="00907108" w:rsidRDefault="00907108" w:rsidP="00907108">
            <w:pPr>
              <w:rPr>
                <w:rFonts w:ascii="Arial Narrow" w:hAnsi="Arial Narrow"/>
                <w:sz w:val="18"/>
                <w:szCs w:val="18"/>
              </w:rPr>
            </w:pPr>
            <w:r w:rsidRPr="00907108">
              <w:rPr>
                <w:rFonts w:ascii="Arial Narrow" w:hAnsi="Arial Narrow"/>
                <w:sz w:val="18"/>
                <w:szCs w:val="18"/>
              </w:rPr>
              <w:t> </w:t>
            </w:r>
          </w:p>
        </w:tc>
        <w:tc>
          <w:tcPr>
            <w:tcW w:w="1134" w:type="dxa"/>
            <w:tcBorders>
              <w:top w:val="single" w:sz="4" w:space="0" w:color="auto"/>
              <w:left w:val="single" w:sz="12" w:space="0" w:color="auto"/>
              <w:bottom w:val="single" w:sz="6" w:space="0" w:color="auto"/>
              <w:right w:val="single" w:sz="12" w:space="0" w:color="auto"/>
            </w:tcBorders>
            <w:noWrap/>
            <w:vAlign w:val="center"/>
            <w:hideMark/>
          </w:tcPr>
          <w:p w:rsidR="00907108" w:rsidRPr="00907108" w:rsidRDefault="00907108" w:rsidP="00907108">
            <w:pPr>
              <w:rPr>
                <w:rFonts w:ascii="Arial Narrow" w:hAnsi="Arial Narrow"/>
                <w:sz w:val="18"/>
                <w:szCs w:val="18"/>
              </w:rPr>
            </w:pPr>
            <w:r w:rsidRPr="00907108">
              <w:rPr>
                <w:rFonts w:ascii="Arial Narrow" w:hAnsi="Arial Narrow"/>
                <w:sz w:val="18"/>
                <w:szCs w:val="18"/>
              </w:rPr>
              <w:t> </w:t>
            </w:r>
          </w:p>
        </w:tc>
        <w:tc>
          <w:tcPr>
            <w:tcW w:w="1914" w:type="dxa"/>
            <w:tcBorders>
              <w:top w:val="single" w:sz="4" w:space="0" w:color="auto"/>
              <w:left w:val="single" w:sz="12" w:space="0" w:color="auto"/>
              <w:bottom w:val="single" w:sz="6" w:space="0" w:color="auto"/>
              <w:right w:val="single" w:sz="12" w:space="0" w:color="auto"/>
            </w:tcBorders>
            <w:noWrap/>
            <w:vAlign w:val="center"/>
            <w:hideMark/>
          </w:tcPr>
          <w:p w:rsidR="00907108" w:rsidRPr="00907108" w:rsidRDefault="00907108" w:rsidP="00907108">
            <w:pPr>
              <w:rPr>
                <w:rFonts w:ascii="Arial Narrow" w:hAnsi="Arial Narrow"/>
                <w:sz w:val="18"/>
                <w:szCs w:val="18"/>
              </w:rPr>
            </w:pPr>
            <w:r w:rsidRPr="00907108">
              <w:rPr>
                <w:rFonts w:ascii="Arial Narrow" w:hAnsi="Arial Narrow"/>
                <w:sz w:val="18"/>
                <w:szCs w:val="18"/>
              </w:rPr>
              <w:t> </w:t>
            </w:r>
          </w:p>
        </w:tc>
      </w:tr>
      <w:tr w:rsidR="00907108" w:rsidRPr="00907108" w:rsidTr="00907108">
        <w:trPr>
          <w:trHeight w:val="397"/>
          <w:jc w:val="center"/>
        </w:trPr>
        <w:tc>
          <w:tcPr>
            <w:tcW w:w="2531" w:type="dxa"/>
            <w:tcBorders>
              <w:top w:val="single" w:sz="6" w:space="0" w:color="auto"/>
              <w:left w:val="single" w:sz="12" w:space="0" w:color="auto"/>
              <w:bottom w:val="single" w:sz="4" w:space="0" w:color="auto"/>
              <w:right w:val="single" w:sz="12" w:space="0" w:color="auto"/>
            </w:tcBorders>
            <w:noWrap/>
            <w:vAlign w:val="center"/>
            <w:hideMark/>
          </w:tcPr>
          <w:p w:rsidR="00907108" w:rsidRPr="00907108" w:rsidRDefault="00907108" w:rsidP="00907108">
            <w:pPr>
              <w:rPr>
                <w:rFonts w:ascii="Arial Narrow" w:hAnsi="Arial Narrow"/>
                <w:sz w:val="18"/>
                <w:szCs w:val="18"/>
              </w:rPr>
            </w:pPr>
            <w:r w:rsidRPr="00907108">
              <w:rPr>
                <w:rFonts w:ascii="Arial Narrow" w:hAnsi="Arial Narrow"/>
                <w:sz w:val="18"/>
                <w:szCs w:val="18"/>
              </w:rPr>
              <w:lastRenderedPageBreak/>
              <w:t>Manká a škody</w:t>
            </w:r>
          </w:p>
        </w:tc>
        <w:tc>
          <w:tcPr>
            <w:tcW w:w="1140" w:type="dxa"/>
            <w:tcBorders>
              <w:top w:val="single" w:sz="6" w:space="0" w:color="auto"/>
              <w:left w:val="single" w:sz="12" w:space="0" w:color="auto"/>
              <w:bottom w:val="single" w:sz="6" w:space="0" w:color="auto"/>
              <w:right w:val="single" w:sz="6" w:space="0" w:color="auto"/>
            </w:tcBorders>
            <w:noWrap/>
            <w:vAlign w:val="center"/>
            <w:hideMark/>
          </w:tcPr>
          <w:p w:rsidR="00907108" w:rsidRPr="00907108" w:rsidRDefault="00907108" w:rsidP="00907108">
            <w:pPr>
              <w:jc w:val="center"/>
              <w:rPr>
                <w:rFonts w:ascii="Arial Narrow" w:hAnsi="Arial Narrow"/>
                <w:sz w:val="18"/>
                <w:szCs w:val="18"/>
              </w:rPr>
            </w:pPr>
            <w:r w:rsidRPr="00907108">
              <w:rPr>
                <w:rFonts w:ascii="Arial Narrow" w:hAnsi="Arial Narrow"/>
                <w:sz w:val="18"/>
                <w:szCs w:val="18"/>
              </w:rPr>
              <w:t>x</w:t>
            </w:r>
          </w:p>
        </w:tc>
        <w:tc>
          <w:tcPr>
            <w:tcW w:w="1257" w:type="dxa"/>
            <w:tcBorders>
              <w:top w:val="single" w:sz="6" w:space="0" w:color="auto"/>
              <w:left w:val="single" w:sz="6" w:space="0" w:color="auto"/>
              <w:bottom w:val="single" w:sz="6" w:space="0" w:color="auto"/>
              <w:right w:val="single" w:sz="6" w:space="0" w:color="auto"/>
            </w:tcBorders>
            <w:noWrap/>
            <w:vAlign w:val="center"/>
            <w:hideMark/>
          </w:tcPr>
          <w:p w:rsidR="00907108" w:rsidRPr="00907108" w:rsidRDefault="00907108" w:rsidP="00907108">
            <w:pPr>
              <w:jc w:val="center"/>
              <w:rPr>
                <w:rFonts w:ascii="Arial Narrow" w:hAnsi="Arial Narrow"/>
                <w:sz w:val="18"/>
                <w:szCs w:val="18"/>
              </w:rPr>
            </w:pPr>
            <w:r w:rsidRPr="00907108">
              <w:rPr>
                <w:rFonts w:ascii="Arial Narrow" w:hAnsi="Arial Narrow"/>
                <w:sz w:val="18"/>
                <w:szCs w:val="18"/>
              </w:rPr>
              <w:t>x</w:t>
            </w:r>
          </w:p>
        </w:tc>
        <w:tc>
          <w:tcPr>
            <w:tcW w:w="1417" w:type="dxa"/>
            <w:tcBorders>
              <w:top w:val="single" w:sz="6" w:space="0" w:color="auto"/>
              <w:left w:val="single" w:sz="6" w:space="0" w:color="auto"/>
              <w:bottom w:val="single" w:sz="6" w:space="0" w:color="auto"/>
              <w:right w:val="single" w:sz="12" w:space="0" w:color="auto"/>
            </w:tcBorders>
            <w:noWrap/>
            <w:vAlign w:val="center"/>
            <w:hideMark/>
          </w:tcPr>
          <w:p w:rsidR="00907108" w:rsidRPr="00907108" w:rsidRDefault="00907108" w:rsidP="00907108">
            <w:pPr>
              <w:jc w:val="center"/>
              <w:rPr>
                <w:rFonts w:ascii="Arial Narrow" w:hAnsi="Arial Narrow"/>
                <w:sz w:val="18"/>
                <w:szCs w:val="18"/>
              </w:rPr>
            </w:pPr>
            <w:r w:rsidRPr="00907108">
              <w:rPr>
                <w:rFonts w:ascii="Arial Narrow" w:hAnsi="Arial Narrow"/>
                <w:sz w:val="18"/>
                <w:szCs w:val="18"/>
              </w:rPr>
              <w:t>X</w:t>
            </w:r>
          </w:p>
        </w:tc>
        <w:tc>
          <w:tcPr>
            <w:tcW w:w="1134" w:type="dxa"/>
            <w:tcBorders>
              <w:top w:val="single" w:sz="6" w:space="0" w:color="auto"/>
              <w:left w:val="single" w:sz="12" w:space="0" w:color="auto"/>
              <w:bottom w:val="single" w:sz="4" w:space="0" w:color="auto"/>
              <w:right w:val="single" w:sz="12" w:space="0" w:color="auto"/>
            </w:tcBorders>
            <w:noWrap/>
            <w:vAlign w:val="center"/>
            <w:hideMark/>
          </w:tcPr>
          <w:p w:rsidR="00907108" w:rsidRPr="00907108" w:rsidRDefault="00907108" w:rsidP="00907108">
            <w:pPr>
              <w:rPr>
                <w:rFonts w:ascii="Arial Narrow" w:hAnsi="Arial Narrow"/>
                <w:sz w:val="18"/>
                <w:szCs w:val="18"/>
              </w:rPr>
            </w:pPr>
            <w:r w:rsidRPr="00907108">
              <w:rPr>
                <w:rFonts w:ascii="Arial Narrow" w:hAnsi="Arial Narrow"/>
                <w:sz w:val="18"/>
                <w:szCs w:val="18"/>
              </w:rPr>
              <w:t> </w:t>
            </w:r>
          </w:p>
        </w:tc>
        <w:tc>
          <w:tcPr>
            <w:tcW w:w="1914" w:type="dxa"/>
            <w:tcBorders>
              <w:top w:val="single" w:sz="6" w:space="0" w:color="auto"/>
              <w:left w:val="single" w:sz="12" w:space="0" w:color="auto"/>
              <w:bottom w:val="single" w:sz="4" w:space="0" w:color="auto"/>
              <w:right w:val="single" w:sz="12" w:space="0" w:color="auto"/>
            </w:tcBorders>
            <w:noWrap/>
            <w:vAlign w:val="center"/>
            <w:hideMark/>
          </w:tcPr>
          <w:p w:rsidR="00907108" w:rsidRPr="00907108" w:rsidRDefault="00907108" w:rsidP="00907108">
            <w:pPr>
              <w:rPr>
                <w:rFonts w:ascii="Arial Narrow" w:hAnsi="Arial Narrow"/>
                <w:sz w:val="18"/>
                <w:szCs w:val="18"/>
              </w:rPr>
            </w:pPr>
            <w:r w:rsidRPr="00907108">
              <w:rPr>
                <w:rFonts w:ascii="Arial Narrow" w:hAnsi="Arial Narrow"/>
                <w:sz w:val="18"/>
                <w:szCs w:val="18"/>
              </w:rPr>
              <w:t> </w:t>
            </w:r>
          </w:p>
        </w:tc>
      </w:tr>
      <w:tr w:rsidR="00907108" w:rsidRPr="00907108" w:rsidTr="00907108">
        <w:trPr>
          <w:trHeight w:val="397"/>
          <w:jc w:val="center"/>
        </w:trPr>
        <w:tc>
          <w:tcPr>
            <w:tcW w:w="2531" w:type="dxa"/>
            <w:tcBorders>
              <w:top w:val="single" w:sz="4" w:space="0" w:color="auto"/>
              <w:left w:val="single" w:sz="12" w:space="0" w:color="auto"/>
              <w:bottom w:val="single" w:sz="4" w:space="0" w:color="auto"/>
              <w:right w:val="single" w:sz="12" w:space="0" w:color="auto"/>
            </w:tcBorders>
            <w:noWrap/>
            <w:vAlign w:val="center"/>
            <w:hideMark/>
          </w:tcPr>
          <w:p w:rsidR="00907108" w:rsidRPr="00907108" w:rsidRDefault="00907108" w:rsidP="00907108">
            <w:pPr>
              <w:rPr>
                <w:rFonts w:ascii="Arial Narrow" w:hAnsi="Arial Narrow"/>
                <w:sz w:val="18"/>
                <w:szCs w:val="18"/>
              </w:rPr>
            </w:pPr>
            <w:r w:rsidRPr="00907108">
              <w:rPr>
                <w:rFonts w:ascii="Arial Narrow" w:hAnsi="Arial Narrow"/>
                <w:sz w:val="18"/>
                <w:szCs w:val="18"/>
              </w:rPr>
              <w:t>Reprezentačné</w:t>
            </w:r>
          </w:p>
        </w:tc>
        <w:tc>
          <w:tcPr>
            <w:tcW w:w="1140" w:type="dxa"/>
            <w:tcBorders>
              <w:top w:val="single" w:sz="6" w:space="0" w:color="auto"/>
              <w:left w:val="single" w:sz="12" w:space="0" w:color="auto"/>
              <w:bottom w:val="single" w:sz="6" w:space="0" w:color="auto"/>
              <w:right w:val="single" w:sz="6" w:space="0" w:color="auto"/>
            </w:tcBorders>
            <w:noWrap/>
            <w:vAlign w:val="center"/>
            <w:hideMark/>
          </w:tcPr>
          <w:p w:rsidR="00907108" w:rsidRPr="00907108" w:rsidRDefault="00907108" w:rsidP="00907108">
            <w:pPr>
              <w:jc w:val="center"/>
              <w:rPr>
                <w:rFonts w:ascii="Arial Narrow" w:hAnsi="Arial Narrow"/>
                <w:sz w:val="18"/>
                <w:szCs w:val="18"/>
              </w:rPr>
            </w:pPr>
            <w:r w:rsidRPr="00907108">
              <w:rPr>
                <w:rFonts w:ascii="Arial Narrow" w:hAnsi="Arial Narrow"/>
                <w:sz w:val="18"/>
                <w:szCs w:val="18"/>
              </w:rPr>
              <w:t>x</w:t>
            </w:r>
          </w:p>
        </w:tc>
        <w:tc>
          <w:tcPr>
            <w:tcW w:w="1257" w:type="dxa"/>
            <w:tcBorders>
              <w:top w:val="single" w:sz="6" w:space="0" w:color="auto"/>
              <w:left w:val="single" w:sz="6" w:space="0" w:color="auto"/>
              <w:bottom w:val="single" w:sz="6" w:space="0" w:color="auto"/>
              <w:right w:val="single" w:sz="6" w:space="0" w:color="auto"/>
            </w:tcBorders>
            <w:noWrap/>
            <w:vAlign w:val="center"/>
            <w:hideMark/>
          </w:tcPr>
          <w:p w:rsidR="00907108" w:rsidRPr="00907108" w:rsidRDefault="00907108" w:rsidP="00907108">
            <w:pPr>
              <w:jc w:val="center"/>
              <w:rPr>
                <w:rFonts w:ascii="Arial Narrow" w:hAnsi="Arial Narrow"/>
                <w:sz w:val="18"/>
                <w:szCs w:val="18"/>
              </w:rPr>
            </w:pPr>
            <w:r w:rsidRPr="00907108">
              <w:rPr>
                <w:rFonts w:ascii="Arial Narrow" w:hAnsi="Arial Narrow"/>
                <w:sz w:val="18"/>
                <w:szCs w:val="18"/>
              </w:rPr>
              <w:t>x</w:t>
            </w:r>
          </w:p>
        </w:tc>
        <w:tc>
          <w:tcPr>
            <w:tcW w:w="1417" w:type="dxa"/>
            <w:tcBorders>
              <w:top w:val="single" w:sz="6" w:space="0" w:color="auto"/>
              <w:left w:val="single" w:sz="6" w:space="0" w:color="auto"/>
              <w:bottom w:val="single" w:sz="6" w:space="0" w:color="auto"/>
              <w:right w:val="single" w:sz="12" w:space="0" w:color="auto"/>
            </w:tcBorders>
            <w:noWrap/>
            <w:vAlign w:val="center"/>
            <w:hideMark/>
          </w:tcPr>
          <w:p w:rsidR="00907108" w:rsidRPr="00907108" w:rsidRDefault="00907108" w:rsidP="00907108">
            <w:pPr>
              <w:jc w:val="center"/>
              <w:rPr>
                <w:rFonts w:ascii="Arial Narrow" w:hAnsi="Arial Narrow"/>
                <w:sz w:val="18"/>
                <w:szCs w:val="18"/>
              </w:rPr>
            </w:pPr>
            <w:r w:rsidRPr="00907108">
              <w:rPr>
                <w:rFonts w:ascii="Arial Narrow" w:hAnsi="Arial Narrow"/>
                <w:sz w:val="18"/>
                <w:szCs w:val="18"/>
              </w:rPr>
              <w:t>X</w:t>
            </w:r>
          </w:p>
        </w:tc>
        <w:tc>
          <w:tcPr>
            <w:tcW w:w="1134" w:type="dxa"/>
            <w:tcBorders>
              <w:top w:val="single" w:sz="4" w:space="0" w:color="auto"/>
              <w:left w:val="single" w:sz="12" w:space="0" w:color="auto"/>
              <w:bottom w:val="single" w:sz="4" w:space="0" w:color="auto"/>
              <w:right w:val="single" w:sz="12" w:space="0" w:color="auto"/>
            </w:tcBorders>
            <w:noWrap/>
            <w:vAlign w:val="center"/>
            <w:hideMark/>
          </w:tcPr>
          <w:p w:rsidR="00907108" w:rsidRPr="00907108" w:rsidRDefault="00907108" w:rsidP="00907108">
            <w:pPr>
              <w:rPr>
                <w:rFonts w:ascii="Arial Narrow" w:hAnsi="Arial Narrow"/>
                <w:sz w:val="18"/>
                <w:szCs w:val="18"/>
              </w:rPr>
            </w:pPr>
            <w:r w:rsidRPr="00907108">
              <w:rPr>
                <w:rFonts w:ascii="Arial Narrow" w:hAnsi="Arial Narrow"/>
                <w:sz w:val="18"/>
                <w:szCs w:val="18"/>
              </w:rPr>
              <w:t> </w:t>
            </w:r>
          </w:p>
        </w:tc>
        <w:tc>
          <w:tcPr>
            <w:tcW w:w="1914" w:type="dxa"/>
            <w:tcBorders>
              <w:top w:val="single" w:sz="4" w:space="0" w:color="auto"/>
              <w:left w:val="single" w:sz="12" w:space="0" w:color="auto"/>
              <w:bottom w:val="single" w:sz="4" w:space="0" w:color="auto"/>
              <w:right w:val="single" w:sz="12" w:space="0" w:color="auto"/>
            </w:tcBorders>
            <w:noWrap/>
            <w:vAlign w:val="center"/>
            <w:hideMark/>
          </w:tcPr>
          <w:p w:rsidR="00907108" w:rsidRPr="00907108" w:rsidRDefault="00907108" w:rsidP="00907108">
            <w:pPr>
              <w:rPr>
                <w:rFonts w:ascii="Arial Narrow" w:hAnsi="Arial Narrow"/>
                <w:sz w:val="18"/>
                <w:szCs w:val="18"/>
              </w:rPr>
            </w:pPr>
            <w:r w:rsidRPr="00907108">
              <w:rPr>
                <w:rFonts w:ascii="Arial Narrow" w:hAnsi="Arial Narrow"/>
                <w:sz w:val="18"/>
                <w:szCs w:val="18"/>
              </w:rPr>
              <w:t> </w:t>
            </w:r>
          </w:p>
        </w:tc>
      </w:tr>
      <w:tr w:rsidR="00907108" w:rsidRPr="00907108" w:rsidTr="00907108">
        <w:trPr>
          <w:trHeight w:val="397"/>
          <w:jc w:val="center"/>
        </w:trPr>
        <w:tc>
          <w:tcPr>
            <w:tcW w:w="2531" w:type="dxa"/>
            <w:tcBorders>
              <w:top w:val="single" w:sz="4" w:space="0" w:color="auto"/>
              <w:left w:val="single" w:sz="12" w:space="0" w:color="auto"/>
              <w:bottom w:val="single" w:sz="4" w:space="0" w:color="auto"/>
              <w:right w:val="single" w:sz="12" w:space="0" w:color="auto"/>
            </w:tcBorders>
            <w:noWrap/>
            <w:vAlign w:val="center"/>
            <w:hideMark/>
          </w:tcPr>
          <w:p w:rsidR="00907108" w:rsidRPr="00907108" w:rsidRDefault="00907108" w:rsidP="00907108">
            <w:pPr>
              <w:rPr>
                <w:rFonts w:ascii="Arial Narrow" w:hAnsi="Arial Narrow"/>
                <w:sz w:val="18"/>
                <w:szCs w:val="18"/>
              </w:rPr>
            </w:pPr>
            <w:r w:rsidRPr="00907108">
              <w:rPr>
                <w:rFonts w:ascii="Arial Narrow" w:hAnsi="Arial Narrow"/>
                <w:sz w:val="18"/>
                <w:szCs w:val="18"/>
              </w:rPr>
              <w:t>Dary</w:t>
            </w:r>
          </w:p>
        </w:tc>
        <w:tc>
          <w:tcPr>
            <w:tcW w:w="1140" w:type="dxa"/>
            <w:tcBorders>
              <w:top w:val="single" w:sz="6" w:space="0" w:color="auto"/>
              <w:left w:val="single" w:sz="12" w:space="0" w:color="auto"/>
              <w:bottom w:val="single" w:sz="6" w:space="0" w:color="auto"/>
              <w:right w:val="single" w:sz="6" w:space="0" w:color="auto"/>
            </w:tcBorders>
            <w:noWrap/>
            <w:hideMark/>
          </w:tcPr>
          <w:p w:rsidR="00907108" w:rsidRPr="00907108" w:rsidRDefault="00907108" w:rsidP="00907108">
            <w:pPr>
              <w:jc w:val="center"/>
              <w:rPr>
                <w:rFonts w:ascii="Arial Narrow" w:hAnsi="Arial Narrow"/>
                <w:sz w:val="18"/>
                <w:szCs w:val="18"/>
              </w:rPr>
            </w:pPr>
            <w:r w:rsidRPr="00907108">
              <w:rPr>
                <w:rFonts w:ascii="Arial Narrow" w:hAnsi="Arial Narrow"/>
                <w:sz w:val="18"/>
                <w:szCs w:val="18"/>
              </w:rPr>
              <w:t>x</w:t>
            </w:r>
          </w:p>
        </w:tc>
        <w:tc>
          <w:tcPr>
            <w:tcW w:w="1257" w:type="dxa"/>
            <w:tcBorders>
              <w:top w:val="single" w:sz="6" w:space="0" w:color="auto"/>
              <w:left w:val="single" w:sz="6" w:space="0" w:color="auto"/>
              <w:bottom w:val="single" w:sz="6" w:space="0" w:color="auto"/>
              <w:right w:val="single" w:sz="6" w:space="0" w:color="auto"/>
            </w:tcBorders>
            <w:noWrap/>
            <w:hideMark/>
          </w:tcPr>
          <w:p w:rsidR="00907108" w:rsidRPr="00907108" w:rsidRDefault="00907108" w:rsidP="00907108">
            <w:pPr>
              <w:jc w:val="center"/>
              <w:rPr>
                <w:rFonts w:ascii="Arial Narrow" w:hAnsi="Arial Narrow"/>
                <w:sz w:val="18"/>
                <w:szCs w:val="18"/>
              </w:rPr>
            </w:pPr>
            <w:r w:rsidRPr="00907108">
              <w:rPr>
                <w:rFonts w:ascii="Arial Narrow" w:hAnsi="Arial Narrow"/>
                <w:sz w:val="18"/>
                <w:szCs w:val="18"/>
              </w:rPr>
              <w:t>x</w:t>
            </w:r>
          </w:p>
        </w:tc>
        <w:tc>
          <w:tcPr>
            <w:tcW w:w="1417" w:type="dxa"/>
            <w:tcBorders>
              <w:top w:val="single" w:sz="6" w:space="0" w:color="auto"/>
              <w:left w:val="single" w:sz="6" w:space="0" w:color="auto"/>
              <w:bottom w:val="single" w:sz="6" w:space="0" w:color="auto"/>
              <w:right w:val="single" w:sz="12" w:space="0" w:color="auto"/>
            </w:tcBorders>
            <w:noWrap/>
            <w:hideMark/>
          </w:tcPr>
          <w:p w:rsidR="00907108" w:rsidRPr="00907108" w:rsidRDefault="00907108" w:rsidP="00907108">
            <w:pPr>
              <w:jc w:val="center"/>
              <w:rPr>
                <w:rFonts w:ascii="Arial Narrow" w:hAnsi="Arial Narrow"/>
                <w:sz w:val="18"/>
                <w:szCs w:val="18"/>
              </w:rPr>
            </w:pPr>
            <w:r w:rsidRPr="00907108">
              <w:rPr>
                <w:rFonts w:ascii="Arial Narrow" w:hAnsi="Arial Narrow"/>
                <w:sz w:val="18"/>
                <w:szCs w:val="18"/>
              </w:rPr>
              <w:t>X</w:t>
            </w:r>
          </w:p>
        </w:tc>
        <w:tc>
          <w:tcPr>
            <w:tcW w:w="1134" w:type="dxa"/>
            <w:tcBorders>
              <w:top w:val="single" w:sz="4" w:space="0" w:color="auto"/>
              <w:left w:val="single" w:sz="12" w:space="0" w:color="auto"/>
              <w:bottom w:val="single" w:sz="4" w:space="0" w:color="auto"/>
              <w:right w:val="single" w:sz="12" w:space="0" w:color="auto"/>
            </w:tcBorders>
            <w:noWrap/>
            <w:vAlign w:val="center"/>
            <w:hideMark/>
          </w:tcPr>
          <w:p w:rsidR="00907108" w:rsidRPr="00907108" w:rsidRDefault="00907108" w:rsidP="00907108">
            <w:pPr>
              <w:rPr>
                <w:rFonts w:ascii="Arial Narrow" w:hAnsi="Arial Narrow"/>
                <w:sz w:val="18"/>
                <w:szCs w:val="18"/>
              </w:rPr>
            </w:pPr>
            <w:r w:rsidRPr="00907108">
              <w:rPr>
                <w:rFonts w:ascii="Arial Narrow" w:hAnsi="Arial Narrow"/>
                <w:sz w:val="18"/>
                <w:szCs w:val="18"/>
              </w:rPr>
              <w:t> </w:t>
            </w:r>
          </w:p>
        </w:tc>
        <w:tc>
          <w:tcPr>
            <w:tcW w:w="1914" w:type="dxa"/>
            <w:tcBorders>
              <w:top w:val="single" w:sz="4" w:space="0" w:color="auto"/>
              <w:left w:val="single" w:sz="12" w:space="0" w:color="auto"/>
              <w:bottom w:val="single" w:sz="4" w:space="0" w:color="auto"/>
              <w:right w:val="single" w:sz="12" w:space="0" w:color="auto"/>
            </w:tcBorders>
            <w:noWrap/>
            <w:vAlign w:val="center"/>
            <w:hideMark/>
          </w:tcPr>
          <w:p w:rsidR="00907108" w:rsidRPr="00907108" w:rsidRDefault="00907108" w:rsidP="00907108">
            <w:pPr>
              <w:rPr>
                <w:rFonts w:ascii="Arial Narrow" w:hAnsi="Arial Narrow"/>
                <w:sz w:val="18"/>
                <w:szCs w:val="18"/>
              </w:rPr>
            </w:pPr>
            <w:r w:rsidRPr="00907108">
              <w:rPr>
                <w:rFonts w:ascii="Arial Narrow" w:hAnsi="Arial Narrow"/>
                <w:sz w:val="18"/>
                <w:szCs w:val="18"/>
              </w:rPr>
              <w:t> </w:t>
            </w:r>
          </w:p>
        </w:tc>
      </w:tr>
      <w:tr w:rsidR="00907108" w:rsidRPr="00907108" w:rsidTr="00907108">
        <w:trPr>
          <w:trHeight w:val="397"/>
          <w:jc w:val="center"/>
        </w:trPr>
        <w:tc>
          <w:tcPr>
            <w:tcW w:w="2531" w:type="dxa"/>
            <w:tcBorders>
              <w:top w:val="single" w:sz="4" w:space="0" w:color="auto"/>
              <w:left w:val="single" w:sz="12" w:space="0" w:color="auto"/>
              <w:bottom w:val="single" w:sz="12" w:space="0" w:color="auto"/>
              <w:right w:val="single" w:sz="12" w:space="0" w:color="auto"/>
            </w:tcBorders>
            <w:noWrap/>
            <w:vAlign w:val="center"/>
            <w:hideMark/>
          </w:tcPr>
          <w:p w:rsidR="00907108" w:rsidRPr="00907108" w:rsidRDefault="00907108" w:rsidP="00907108">
            <w:pPr>
              <w:rPr>
                <w:rFonts w:ascii="Arial Narrow" w:hAnsi="Arial Narrow"/>
                <w:sz w:val="18"/>
                <w:szCs w:val="18"/>
              </w:rPr>
            </w:pPr>
            <w:r w:rsidRPr="00907108">
              <w:rPr>
                <w:rFonts w:ascii="Arial Narrow" w:hAnsi="Arial Narrow"/>
                <w:sz w:val="18"/>
                <w:szCs w:val="18"/>
              </w:rPr>
              <w:t>Iné</w:t>
            </w:r>
          </w:p>
        </w:tc>
        <w:tc>
          <w:tcPr>
            <w:tcW w:w="1140" w:type="dxa"/>
            <w:tcBorders>
              <w:top w:val="single" w:sz="6" w:space="0" w:color="auto"/>
              <w:left w:val="single" w:sz="12" w:space="0" w:color="auto"/>
              <w:bottom w:val="single" w:sz="12" w:space="0" w:color="auto"/>
              <w:right w:val="single" w:sz="6" w:space="0" w:color="auto"/>
            </w:tcBorders>
            <w:noWrap/>
            <w:hideMark/>
          </w:tcPr>
          <w:p w:rsidR="00907108" w:rsidRPr="00907108" w:rsidRDefault="00907108" w:rsidP="00907108">
            <w:pPr>
              <w:jc w:val="center"/>
              <w:rPr>
                <w:rFonts w:ascii="Arial Narrow" w:hAnsi="Arial Narrow"/>
                <w:sz w:val="18"/>
                <w:szCs w:val="18"/>
              </w:rPr>
            </w:pPr>
            <w:r w:rsidRPr="00907108">
              <w:rPr>
                <w:rFonts w:ascii="Arial Narrow" w:hAnsi="Arial Narrow"/>
                <w:sz w:val="18"/>
                <w:szCs w:val="18"/>
              </w:rPr>
              <w:t>x</w:t>
            </w:r>
          </w:p>
        </w:tc>
        <w:tc>
          <w:tcPr>
            <w:tcW w:w="1257" w:type="dxa"/>
            <w:tcBorders>
              <w:top w:val="single" w:sz="6" w:space="0" w:color="auto"/>
              <w:left w:val="single" w:sz="6" w:space="0" w:color="auto"/>
              <w:bottom w:val="single" w:sz="12" w:space="0" w:color="auto"/>
              <w:right w:val="single" w:sz="6" w:space="0" w:color="auto"/>
            </w:tcBorders>
            <w:noWrap/>
            <w:hideMark/>
          </w:tcPr>
          <w:p w:rsidR="00907108" w:rsidRPr="00907108" w:rsidRDefault="00907108" w:rsidP="00907108">
            <w:pPr>
              <w:jc w:val="center"/>
              <w:rPr>
                <w:rFonts w:ascii="Arial Narrow" w:hAnsi="Arial Narrow"/>
                <w:sz w:val="18"/>
                <w:szCs w:val="18"/>
              </w:rPr>
            </w:pPr>
            <w:r w:rsidRPr="00907108">
              <w:rPr>
                <w:rFonts w:ascii="Arial Narrow" w:hAnsi="Arial Narrow"/>
                <w:sz w:val="18"/>
                <w:szCs w:val="18"/>
              </w:rPr>
              <w:t>x</w:t>
            </w:r>
          </w:p>
        </w:tc>
        <w:tc>
          <w:tcPr>
            <w:tcW w:w="1417" w:type="dxa"/>
            <w:tcBorders>
              <w:top w:val="single" w:sz="6" w:space="0" w:color="auto"/>
              <w:left w:val="single" w:sz="6" w:space="0" w:color="auto"/>
              <w:bottom w:val="single" w:sz="12" w:space="0" w:color="auto"/>
              <w:right w:val="single" w:sz="12" w:space="0" w:color="auto"/>
            </w:tcBorders>
            <w:noWrap/>
            <w:hideMark/>
          </w:tcPr>
          <w:p w:rsidR="00907108" w:rsidRPr="00907108" w:rsidRDefault="00907108" w:rsidP="00907108">
            <w:pPr>
              <w:jc w:val="center"/>
              <w:rPr>
                <w:rFonts w:ascii="Arial Narrow" w:hAnsi="Arial Narrow"/>
                <w:sz w:val="18"/>
                <w:szCs w:val="18"/>
              </w:rPr>
            </w:pPr>
            <w:r w:rsidRPr="00907108">
              <w:rPr>
                <w:rFonts w:ascii="Arial Narrow" w:hAnsi="Arial Narrow"/>
                <w:sz w:val="18"/>
                <w:szCs w:val="18"/>
              </w:rPr>
              <w:t>X</w:t>
            </w:r>
          </w:p>
        </w:tc>
        <w:tc>
          <w:tcPr>
            <w:tcW w:w="1134" w:type="dxa"/>
            <w:tcBorders>
              <w:top w:val="single" w:sz="4" w:space="0" w:color="auto"/>
              <w:left w:val="single" w:sz="12" w:space="0" w:color="auto"/>
              <w:bottom w:val="single" w:sz="12" w:space="0" w:color="auto"/>
              <w:right w:val="single" w:sz="12" w:space="0" w:color="auto"/>
            </w:tcBorders>
            <w:noWrap/>
            <w:vAlign w:val="center"/>
            <w:hideMark/>
          </w:tcPr>
          <w:p w:rsidR="00907108" w:rsidRPr="00907108" w:rsidRDefault="00907108" w:rsidP="00907108">
            <w:pPr>
              <w:rPr>
                <w:rFonts w:ascii="Arial Narrow" w:hAnsi="Arial Narrow"/>
                <w:sz w:val="18"/>
                <w:szCs w:val="18"/>
              </w:rPr>
            </w:pPr>
            <w:r w:rsidRPr="00907108">
              <w:rPr>
                <w:rFonts w:ascii="Arial Narrow" w:hAnsi="Arial Narrow"/>
                <w:sz w:val="18"/>
                <w:szCs w:val="18"/>
              </w:rPr>
              <w:t> </w:t>
            </w:r>
          </w:p>
        </w:tc>
        <w:tc>
          <w:tcPr>
            <w:tcW w:w="1914" w:type="dxa"/>
            <w:tcBorders>
              <w:top w:val="single" w:sz="4" w:space="0" w:color="auto"/>
              <w:left w:val="single" w:sz="12" w:space="0" w:color="auto"/>
              <w:bottom w:val="single" w:sz="12" w:space="0" w:color="auto"/>
              <w:right w:val="single" w:sz="12" w:space="0" w:color="auto"/>
            </w:tcBorders>
            <w:noWrap/>
            <w:vAlign w:val="center"/>
            <w:hideMark/>
          </w:tcPr>
          <w:p w:rsidR="00907108" w:rsidRPr="00907108" w:rsidRDefault="00907108" w:rsidP="00907108">
            <w:pPr>
              <w:rPr>
                <w:rFonts w:ascii="Arial Narrow" w:hAnsi="Arial Narrow"/>
                <w:sz w:val="18"/>
                <w:szCs w:val="18"/>
              </w:rPr>
            </w:pPr>
            <w:r w:rsidRPr="00907108">
              <w:rPr>
                <w:rFonts w:ascii="Arial Narrow" w:hAnsi="Arial Narrow"/>
                <w:sz w:val="18"/>
                <w:szCs w:val="18"/>
              </w:rPr>
              <w:t> </w:t>
            </w:r>
          </w:p>
        </w:tc>
      </w:tr>
      <w:tr w:rsidR="00907108" w:rsidRPr="00907108" w:rsidTr="00907108">
        <w:trPr>
          <w:trHeight w:val="705"/>
          <w:jc w:val="center"/>
        </w:trPr>
        <w:tc>
          <w:tcPr>
            <w:tcW w:w="2531" w:type="dxa"/>
            <w:tcBorders>
              <w:top w:val="single" w:sz="12" w:space="0" w:color="auto"/>
              <w:left w:val="single" w:sz="12" w:space="0" w:color="auto"/>
              <w:bottom w:val="single" w:sz="12" w:space="0" w:color="auto"/>
              <w:right w:val="single" w:sz="12" w:space="0" w:color="auto"/>
            </w:tcBorders>
            <w:vAlign w:val="center"/>
            <w:hideMark/>
          </w:tcPr>
          <w:p w:rsidR="00907108" w:rsidRPr="00907108" w:rsidRDefault="00907108" w:rsidP="00907108">
            <w:pPr>
              <w:rPr>
                <w:rFonts w:ascii="Arial Narrow" w:hAnsi="Arial Narrow"/>
                <w:b/>
                <w:bCs/>
                <w:sz w:val="18"/>
                <w:szCs w:val="18"/>
              </w:rPr>
            </w:pPr>
            <w:r w:rsidRPr="00907108">
              <w:rPr>
                <w:rFonts w:ascii="Arial Narrow" w:hAnsi="Arial Narrow"/>
                <w:b/>
                <w:bCs/>
                <w:sz w:val="18"/>
                <w:szCs w:val="18"/>
              </w:rPr>
              <w:t>Zmena stavu vnútroorganizačných zásob vo výkaze ziskov a strát</w:t>
            </w:r>
          </w:p>
        </w:tc>
        <w:tc>
          <w:tcPr>
            <w:tcW w:w="1140" w:type="dxa"/>
            <w:tcBorders>
              <w:top w:val="single" w:sz="12" w:space="0" w:color="auto"/>
              <w:left w:val="single" w:sz="12" w:space="0" w:color="auto"/>
              <w:bottom w:val="single" w:sz="12" w:space="0" w:color="auto"/>
              <w:right w:val="single" w:sz="6" w:space="0" w:color="auto"/>
            </w:tcBorders>
            <w:noWrap/>
            <w:vAlign w:val="center"/>
            <w:hideMark/>
          </w:tcPr>
          <w:p w:rsidR="00907108" w:rsidRPr="00907108" w:rsidRDefault="00907108" w:rsidP="00907108">
            <w:pPr>
              <w:jc w:val="center"/>
              <w:rPr>
                <w:rFonts w:ascii="Arial Narrow" w:hAnsi="Arial Narrow"/>
                <w:sz w:val="18"/>
                <w:szCs w:val="18"/>
              </w:rPr>
            </w:pPr>
            <w:r w:rsidRPr="00907108">
              <w:rPr>
                <w:rFonts w:ascii="Arial Narrow" w:hAnsi="Arial Narrow"/>
                <w:sz w:val="18"/>
                <w:szCs w:val="18"/>
              </w:rPr>
              <w:t>x</w:t>
            </w:r>
          </w:p>
        </w:tc>
        <w:tc>
          <w:tcPr>
            <w:tcW w:w="1257" w:type="dxa"/>
            <w:tcBorders>
              <w:top w:val="single" w:sz="12" w:space="0" w:color="auto"/>
              <w:left w:val="single" w:sz="6" w:space="0" w:color="auto"/>
              <w:bottom w:val="single" w:sz="12" w:space="0" w:color="auto"/>
              <w:right w:val="single" w:sz="6" w:space="0" w:color="auto"/>
            </w:tcBorders>
            <w:noWrap/>
            <w:vAlign w:val="center"/>
            <w:hideMark/>
          </w:tcPr>
          <w:p w:rsidR="00907108" w:rsidRPr="00907108" w:rsidRDefault="00907108" w:rsidP="00907108">
            <w:pPr>
              <w:jc w:val="center"/>
              <w:rPr>
                <w:rFonts w:ascii="Arial Narrow" w:hAnsi="Arial Narrow"/>
                <w:sz w:val="18"/>
                <w:szCs w:val="18"/>
              </w:rPr>
            </w:pPr>
            <w:r w:rsidRPr="00907108">
              <w:rPr>
                <w:rFonts w:ascii="Arial Narrow" w:hAnsi="Arial Narrow"/>
                <w:sz w:val="18"/>
                <w:szCs w:val="18"/>
              </w:rPr>
              <w:t>x</w:t>
            </w:r>
          </w:p>
        </w:tc>
        <w:tc>
          <w:tcPr>
            <w:tcW w:w="1417" w:type="dxa"/>
            <w:tcBorders>
              <w:top w:val="single" w:sz="12" w:space="0" w:color="auto"/>
              <w:left w:val="single" w:sz="6" w:space="0" w:color="auto"/>
              <w:bottom w:val="single" w:sz="12" w:space="0" w:color="auto"/>
              <w:right w:val="single" w:sz="12" w:space="0" w:color="auto"/>
            </w:tcBorders>
            <w:noWrap/>
            <w:vAlign w:val="center"/>
            <w:hideMark/>
          </w:tcPr>
          <w:p w:rsidR="00907108" w:rsidRPr="00907108" w:rsidRDefault="00907108" w:rsidP="00907108">
            <w:pPr>
              <w:jc w:val="center"/>
              <w:rPr>
                <w:rFonts w:ascii="Arial Narrow" w:hAnsi="Arial Narrow"/>
                <w:sz w:val="18"/>
                <w:szCs w:val="18"/>
              </w:rPr>
            </w:pPr>
            <w:r w:rsidRPr="00907108">
              <w:rPr>
                <w:rFonts w:ascii="Arial Narrow" w:hAnsi="Arial Narrow"/>
                <w:sz w:val="18"/>
                <w:szCs w:val="18"/>
              </w:rPr>
              <w:t>X</w:t>
            </w:r>
          </w:p>
        </w:tc>
        <w:tc>
          <w:tcPr>
            <w:tcW w:w="1134" w:type="dxa"/>
            <w:tcBorders>
              <w:top w:val="single" w:sz="12" w:space="0" w:color="auto"/>
              <w:left w:val="single" w:sz="12" w:space="0" w:color="auto"/>
              <w:bottom w:val="single" w:sz="12" w:space="0" w:color="auto"/>
              <w:right w:val="single" w:sz="12" w:space="0" w:color="auto"/>
            </w:tcBorders>
            <w:noWrap/>
            <w:vAlign w:val="center"/>
            <w:hideMark/>
          </w:tcPr>
          <w:p w:rsidR="00907108" w:rsidRPr="00907108" w:rsidRDefault="00907108" w:rsidP="00907108">
            <w:pPr>
              <w:rPr>
                <w:rFonts w:ascii="Arial Narrow" w:hAnsi="Arial Narrow"/>
                <w:sz w:val="18"/>
                <w:szCs w:val="18"/>
              </w:rPr>
            </w:pPr>
            <w:r w:rsidRPr="00907108">
              <w:rPr>
                <w:rFonts w:ascii="Arial Narrow" w:hAnsi="Arial Narrow"/>
                <w:sz w:val="18"/>
                <w:szCs w:val="18"/>
              </w:rPr>
              <w:t> </w:t>
            </w:r>
          </w:p>
        </w:tc>
        <w:tc>
          <w:tcPr>
            <w:tcW w:w="1914" w:type="dxa"/>
            <w:tcBorders>
              <w:top w:val="single" w:sz="12" w:space="0" w:color="auto"/>
              <w:left w:val="single" w:sz="12" w:space="0" w:color="auto"/>
              <w:bottom w:val="single" w:sz="12" w:space="0" w:color="auto"/>
              <w:right w:val="single" w:sz="12" w:space="0" w:color="auto"/>
            </w:tcBorders>
            <w:noWrap/>
            <w:vAlign w:val="center"/>
            <w:hideMark/>
          </w:tcPr>
          <w:p w:rsidR="00907108" w:rsidRPr="00907108" w:rsidRDefault="00907108" w:rsidP="00907108">
            <w:pPr>
              <w:rPr>
                <w:rFonts w:ascii="Arial Narrow" w:hAnsi="Arial Narrow"/>
                <w:sz w:val="18"/>
                <w:szCs w:val="18"/>
              </w:rPr>
            </w:pPr>
            <w:r w:rsidRPr="00907108">
              <w:rPr>
                <w:rFonts w:ascii="Arial Narrow" w:hAnsi="Arial Narrow"/>
                <w:sz w:val="18"/>
                <w:szCs w:val="18"/>
              </w:rPr>
              <w:t> </w:t>
            </w:r>
          </w:p>
        </w:tc>
      </w:tr>
    </w:tbl>
    <w:p w:rsidR="00907108" w:rsidRPr="00907108" w:rsidRDefault="00907108" w:rsidP="00907108">
      <w:pPr>
        <w:pStyle w:val="Nzev"/>
        <w:spacing w:before="0" w:beforeAutospacing="0" w:after="0"/>
        <w:ind w:left="360"/>
        <w:jc w:val="left"/>
        <w:rPr>
          <w:sz w:val="18"/>
          <w:szCs w:val="18"/>
        </w:rPr>
      </w:pPr>
    </w:p>
    <w:p w:rsidR="00907108" w:rsidRPr="002716CB" w:rsidRDefault="00907108" w:rsidP="00907108">
      <w:pPr>
        <w:jc w:val="both"/>
        <w:rPr>
          <w:rFonts w:ascii="Arial Narrow" w:hAnsi="Arial Narrow" w:cs="Arial Narrow"/>
          <w:sz w:val="22"/>
          <w:szCs w:val="22"/>
        </w:rPr>
      </w:pPr>
    </w:p>
    <w:p w:rsidR="00907108" w:rsidRPr="00907108" w:rsidRDefault="00907108" w:rsidP="00907108">
      <w:pPr>
        <w:jc w:val="both"/>
        <w:rPr>
          <w:rFonts w:ascii="Arial Narrow" w:hAnsi="Arial Narrow" w:cs="Arial Narrow"/>
          <w:sz w:val="20"/>
          <w:szCs w:val="20"/>
        </w:rPr>
      </w:pPr>
      <w:r w:rsidRPr="00907108">
        <w:rPr>
          <w:rFonts w:ascii="Arial Narrow" w:hAnsi="Arial Narrow" w:cs="Arial Narrow"/>
          <w:sz w:val="20"/>
          <w:szCs w:val="20"/>
        </w:rPr>
        <w:t xml:space="preserve">c) Opis a suma významných položiek </w:t>
      </w:r>
      <w:r w:rsidRPr="00907108">
        <w:rPr>
          <w:rFonts w:ascii="Arial Narrow" w:hAnsi="Arial Narrow" w:cs="Arial Narrow"/>
          <w:sz w:val="20"/>
          <w:szCs w:val="20"/>
          <w:u w:val="single"/>
        </w:rPr>
        <w:t>výnosov pri aktivácii nákladov</w:t>
      </w:r>
      <w:r w:rsidRPr="00907108">
        <w:rPr>
          <w:rFonts w:ascii="Arial Narrow" w:hAnsi="Arial Narrow" w:cs="Arial Narrow"/>
          <w:sz w:val="20"/>
          <w:szCs w:val="20"/>
        </w:rPr>
        <w:t xml:space="preserve">: </w:t>
      </w:r>
      <w:r w:rsidRPr="00907108">
        <w:rPr>
          <w:rFonts w:ascii="Arial Narrow" w:hAnsi="Arial Narrow" w:cs="Arial Narrow"/>
          <w:b/>
          <w:sz w:val="20"/>
          <w:szCs w:val="20"/>
        </w:rPr>
        <w:t>účtovná jednotka NEÚČTUJE</w:t>
      </w:r>
    </w:p>
    <w:p w:rsidR="00907108" w:rsidRPr="00907108" w:rsidRDefault="00907108" w:rsidP="00907108">
      <w:pPr>
        <w:jc w:val="both"/>
        <w:rPr>
          <w:rFonts w:ascii="Arial Narrow" w:hAnsi="Arial Narrow" w:cs="Arial Narrow"/>
          <w:sz w:val="20"/>
          <w:szCs w:val="20"/>
        </w:rPr>
      </w:pPr>
    </w:p>
    <w:p w:rsidR="00907108" w:rsidRPr="00907108" w:rsidRDefault="00907108" w:rsidP="00907108">
      <w:pPr>
        <w:jc w:val="both"/>
        <w:rPr>
          <w:rFonts w:ascii="Arial Narrow" w:hAnsi="Arial Narrow" w:cs="Arial Narrow"/>
          <w:sz w:val="20"/>
          <w:szCs w:val="20"/>
        </w:rPr>
      </w:pPr>
      <w:r w:rsidRPr="00907108">
        <w:rPr>
          <w:rFonts w:ascii="Arial Narrow" w:hAnsi="Arial Narrow" w:cs="Arial Narrow"/>
          <w:sz w:val="20"/>
          <w:szCs w:val="20"/>
        </w:rPr>
        <w:t xml:space="preserve">d) Opis a suma ostatných významných položiek </w:t>
      </w:r>
      <w:r w:rsidRPr="00907108">
        <w:rPr>
          <w:rFonts w:ascii="Arial Narrow" w:hAnsi="Arial Narrow" w:cs="Arial Narrow"/>
          <w:sz w:val="20"/>
          <w:szCs w:val="20"/>
          <w:u w:val="single"/>
        </w:rPr>
        <w:t>výnosov z hospodárskej činnosti</w:t>
      </w:r>
      <w:r w:rsidRPr="00907108">
        <w:rPr>
          <w:rFonts w:ascii="Arial Narrow" w:hAnsi="Arial Narrow" w:cs="Arial Narrow"/>
          <w:sz w:val="20"/>
          <w:szCs w:val="20"/>
        </w:rPr>
        <w:t xml:space="preserve">: </w:t>
      </w:r>
      <w:r w:rsidRPr="00F11FDF">
        <w:rPr>
          <w:rFonts w:ascii="Arial Narrow" w:hAnsi="Arial Narrow" w:cs="Arial Narrow"/>
          <w:b/>
          <w:sz w:val="20"/>
          <w:szCs w:val="20"/>
        </w:rPr>
        <w:t>účtovná jednotka NEÚČTUJE</w:t>
      </w:r>
    </w:p>
    <w:p w:rsidR="00907108" w:rsidRPr="002716CB" w:rsidRDefault="00907108" w:rsidP="00907108">
      <w:pPr>
        <w:jc w:val="both"/>
        <w:rPr>
          <w:rFonts w:ascii="Arial Narrow" w:hAnsi="Arial Narrow" w:cs="Arial Narrow"/>
          <w:sz w:val="22"/>
          <w:szCs w:val="22"/>
        </w:rPr>
      </w:pPr>
    </w:p>
    <w:p w:rsidR="00907108" w:rsidRPr="00907108" w:rsidRDefault="00907108" w:rsidP="00907108">
      <w:pPr>
        <w:jc w:val="both"/>
        <w:rPr>
          <w:rFonts w:ascii="Arial Narrow" w:hAnsi="Arial Narrow" w:cs="Arial Narrow"/>
          <w:sz w:val="20"/>
          <w:szCs w:val="20"/>
        </w:rPr>
      </w:pPr>
      <w:r w:rsidRPr="00907108">
        <w:rPr>
          <w:rFonts w:ascii="Arial Narrow" w:hAnsi="Arial Narrow" w:cs="Arial Narrow"/>
          <w:sz w:val="20"/>
          <w:szCs w:val="20"/>
        </w:rPr>
        <w:t xml:space="preserve">e) Opis a suma významných položiek </w:t>
      </w:r>
      <w:r w:rsidRPr="00907108">
        <w:rPr>
          <w:rFonts w:ascii="Arial Narrow" w:hAnsi="Arial Narrow" w:cs="Arial Narrow"/>
          <w:sz w:val="20"/>
          <w:szCs w:val="20"/>
          <w:u w:val="single"/>
        </w:rPr>
        <w:t>finančných výnosov</w:t>
      </w:r>
      <w:r w:rsidRPr="00907108">
        <w:rPr>
          <w:rFonts w:ascii="Arial Narrow" w:hAnsi="Arial Narrow" w:cs="Arial Narrow"/>
          <w:sz w:val="20"/>
          <w:szCs w:val="20"/>
        </w:rPr>
        <w:t xml:space="preserve"> a celková suma kurzových ziskov; osobitne sa uvádza hodnota kurzových ziskov účtovaná ku dňu, ku ktorému sa zostavuje účtovná závierka. </w:t>
      </w:r>
    </w:p>
    <w:p w:rsidR="00907108" w:rsidRPr="00907108" w:rsidRDefault="00907108" w:rsidP="00907108">
      <w:pPr>
        <w:jc w:val="both"/>
        <w:rPr>
          <w:rFonts w:ascii="Arial Narrow" w:hAnsi="Arial Narrow" w:cs="Arial Narrow"/>
          <w:sz w:val="20"/>
          <w:szCs w:val="20"/>
        </w:rPr>
      </w:pPr>
    </w:p>
    <w:p w:rsidR="00907108" w:rsidRPr="00907108" w:rsidRDefault="00907108" w:rsidP="00907108">
      <w:pPr>
        <w:jc w:val="both"/>
        <w:rPr>
          <w:rFonts w:ascii="Arial Narrow" w:hAnsi="Arial Narrow" w:cs="Arial Narrow"/>
          <w:sz w:val="20"/>
          <w:szCs w:val="20"/>
        </w:rPr>
      </w:pPr>
      <w:r w:rsidRPr="00907108">
        <w:rPr>
          <w:rFonts w:ascii="Arial Narrow" w:hAnsi="Arial Narrow" w:cs="Arial Narrow"/>
          <w:sz w:val="20"/>
          <w:szCs w:val="20"/>
        </w:rPr>
        <w:t xml:space="preserve">f) Suma položiek </w:t>
      </w:r>
      <w:r w:rsidRPr="00907108">
        <w:rPr>
          <w:rFonts w:ascii="Arial Narrow" w:hAnsi="Arial Narrow" w:cs="Arial Narrow"/>
          <w:sz w:val="20"/>
          <w:szCs w:val="20"/>
          <w:u w:val="single"/>
        </w:rPr>
        <w:t>výnosov, ktoré majú výnimočný rozsah alebo výskyt</w:t>
      </w:r>
      <w:r w:rsidRPr="00907108">
        <w:rPr>
          <w:rFonts w:ascii="Arial Narrow" w:hAnsi="Arial Narrow" w:cs="Arial Narrow"/>
          <w:sz w:val="20"/>
          <w:szCs w:val="20"/>
        </w:rPr>
        <w:t xml:space="preserve"> týkajúcich sa bežného účtovného obdobia a ich opis a suma položiek výnosov, ktoré majú výnimočný rozsah alebo výskyt týkajúcich sa predchádzajúcich účtovných období a ich opis:</w:t>
      </w:r>
    </w:p>
    <w:p w:rsidR="00907108" w:rsidRPr="00907108" w:rsidRDefault="00907108" w:rsidP="00907108">
      <w:pPr>
        <w:jc w:val="both"/>
        <w:rPr>
          <w:rFonts w:ascii="Arial Narrow" w:hAnsi="Arial Narrow" w:cs="Arial Narrow"/>
          <w:sz w:val="20"/>
          <w:szCs w:val="20"/>
        </w:rPr>
      </w:pPr>
    </w:p>
    <w:p w:rsidR="00907108" w:rsidRPr="00907108" w:rsidRDefault="00907108" w:rsidP="00907108">
      <w:pPr>
        <w:ind w:right="-468"/>
        <w:jc w:val="both"/>
        <w:rPr>
          <w:rFonts w:ascii="Arial Narrow" w:hAnsi="Arial Narrow" w:cs="Arial Narrow"/>
          <w:sz w:val="20"/>
          <w:szCs w:val="20"/>
        </w:rPr>
      </w:pPr>
      <w:r w:rsidRPr="00907108">
        <w:rPr>
          <w:rFonts w:ascii="Arial Narrow" w:hAnsi="Arial Narrow" w:cs="Arial Narrow"/>
          <w:sz w:val="20"/>
          <w:szCs w:val="20"/>
        </w:rPr>
        <w:t xml:space="preserve">g) </w:t>
      </w:r>
      <w:r w:rsidRPr="00907108">
        <w:rPr>
          <w:rFonts w:ascii="Arial Narrow" w:hAnsi="Arial Narrow" w:cs="Arial Narrow"/>
          <w:sz w:val="20"/>
          <w:szCs w:val="20"/>
          <w:u w:val="single"/>
        </w:rPr>
        <w:t>Suma čistého obratu</w:t>
      </w:r>
      <w:r w:rsidRPr="00907108">
        <w:rPr>
          <w:rFonts w:ascii="Arial Narrow" w:hAnsi="Arial Narrow" w:cs="Arial Narrow"/>
          <w:sz w:val="20"/>
          <w:szCs w:val="20"/>
        </w:rPr>
        <w:t xml:space="preserve"> podľa § 19 ods.1 písm. a) druhého bodu zákona o účtovníctve (pre účely testu povinnosti auditu), pričom osobitne sa uvádza suma a opis iných výnosov súvisiacich s bežnou činnosťou, ktorú účtovná jednotka vykonáva ako svoju bežnú prevádzkovú činnosť súvisiacu s predmetom podnikania a ktorá vplýva na schopnosť účtovnej jednotky generovať peňažné prostriedky a ekvivalenty peňažných prostriedkov v budúcnosti, napr. úrokové výnosy, dividendy a výnosy z predaja finančného majetku:    </w:t>
      </w:r>
    </w:p>
    <w:p w:rsidR="00907108" w:rsidRPr="002716CB" w:rsidRDefault="00907108" w:rsidP="00907108">
      <w:pPr>
        <w:ind w:right="-468"/>
        <w:jc w:val="both"/>
        <w:rPr>
          <w:rFonts w:ascii="Arial Narrow" w:hAnsi="Arial Narrow" w:cs="Arial Narrow"/>
          <w:sz w:val="22"/>
          <w:szCs w:val="22"/>
        </w:rPr>
      </w:pPr>
    </w:p>
    <w:p w:rsidR="00907108" w:rsidRPr="00907108" w:rsidRDefault="00907108" w:rsidP="00907108">
      <w:pPr>
        <w:spacing w:after="120"/>
        <w:ind w:right="-471"/>
        <w:jc w:val="both"/>
        <w:rPr>
          <w:rFonts w:ascii="Arial Narrow" w:hAnsi="Arial Narrow" w:cs="Arial Narrow"/>
          <w:sz w:val="18"/>
          <w:szCs w:val="18"/>
        </w:rPr>
      </w:pPr>
      <w:r w:rsidRPr="00907108">
        <w:rPr>
          <w:rFonts w:ascii="Arial Narrow" w:hAnsi="Arial Narrow" w:cs="Arial Narrow"/>
          <w:sz w:val="18"/>
          <w:szCs w:val="18"/>
        </w:rPr>
        <w:t xml:space="preserve">Informácie k prílohe č.3 časti H. písm. g) </w:t>
      </w:r>
      <w:r w:rsidRPr="00907108">
        <w:rPr>
          <w:rFonts w:ascii="Arial Narrow" w:hAnsi="Arial Narrow" w:cs="Arial Narrow"/>
          <w:sz w:val="18"/>
          <w:szCs w:val="18"/>
          <w:u w:val="single"/>
        </w:rPr>
        <w:t>o čistom obrate</w:t>
      </w:r>
    </w:p>
    <w:tbl>
      <w:tblPr>
        <w:tblW w:w="5000" w:type="pct"/>
        <w:jc w:val="center"/>
        <w:tblLook w:val="04A0"/>
      </w:tblPr>
      <w:tblGrid>
        <w:gridCol w:w="7610"/>
        <w:gridCol w:w="1701"/>
        <w:gridCol w:w="1701"/>
      </w:tblGrid>
      <w:tr w:rsidR="00907108" w:rsidRPr="00907108" w:rsidTr="00907108">
        <w:trPr>
          <w:trHeight w:val="1005"/>
          <w:jc w:val="center"/>
        </w:trPr>
        <w:tc>
          <w:tcPr>
            <w:tcW w:w="0" w:type="auto"/>
            <w:tcBorders>
              <w:top w:val="single" w:sz="12" w:space="0" w:color="auto"/>
              <w:left w:val="single" w:sz="12" w:space="0" w:color="auto"/>
              <w:bottom w:val="single" w:sz="12" w:space="0" w:color="auto"/>
              <w:right w:val="single" w:sz="12" w:space="0" w:color="auto"/>
            </w:tcBorders>
            <w:noWrap/>
            <w:vAlign w:val="center"/>
            <w:hideMark/>
          </w:tcPr>
          <w:p w:rsidR="00907108" w:rsidRPr="00907108" w:rsidRDefault="00907108" w:rsidP="00907108">
            <w:pPr>
              <w:pStyle w:val="TopHeader"/>
              <w:rPr>
                <w:sz w:val="18"/>
                <w:szCs w:val="18"/>
              </w:rPr>
            </w:pPr>
            <w:r w:rsidRPr="00907108">
              <w:rPr>
                <w:sz w:val="18"/>
                <w:szCs w:val="18"/>
              </w:rPr>
              <w:t>Názov položky</w:t>
            </w:r>
          </w:p>
        </w:tc>
        <w:tc>
          <w:tcPr>
            <w:tcW w:w="1701" w:type="dxa"/>
            <w:tcBorders>
              <w:top w:val="single" w:sz="12" w:space="0" w:color="auto"/>
              <w:left w:val="single" w:sz="12" w:space="0" w:color="auto"/>
              <w:bottom w:val="single" w:sz="12" w:space="0" w:color="auto"/>
              <w:right w:val="single" w:sz="12" w:space="0" w:color="auto"/>
            </w:tcBorders>
            <w:noWrap/>
            <w:vAlign w:val="center"/>
            <w:hideMark/>
          </w:tcPr>
          <w:p w:rsidR="00907108" w:rsidRPr="00907108" w:rsidRDefault="00907108" w:rsidP="00907108">
            <w:pPr>
              <w:pStyle w:val="TopHeader"/>
              <w:rPr>
                <w:sz w:val="18"/>
                <w:szCs w:val="18"/>
              </w:rPr>
            </w:pPr>
            <w:r w:rsidRPr="00907108">
              <w:rPr>
                <w:sz w:val="18"/>
                <w:szCs w:val="18"/>
              </w:rPr>
              <w:t>Bežné účtovné obdobie</w:t>
            </w:r>
          </w:p>
        </w:tc>
        <w:tc>
          <w:tcPr>
            <w:tcW w:w="1701" w:type="dxa"/>
            <w:tcBorders>
              <w:top w:val="single" w:sz="12" w:space="0" w:color="auto"/>
              <w:left w:val="single" w:sz="12" w:space="0" w:color="auto"/>
              <w:bottom w:val="single" w:sz="12" w:space="0" w:color="auto"/>
              <w:right w:val="single" w:sz="12" w:space="0" w:color="auto"/>
            </w:tcBorders>
            <w:vAlign w:val="center"/>
            <w:hideMark/>
          </w:tcPr>
          <w:p w:rsidR="00907108" w:rsidRPr="00907108" w:rsidRDefault="00907108" w:rsidP="00907108">
            <w:pPr>
              <w:pStyle w:val="TopHeader"/>
              <w:rPr>
                <w:sz w:val="18"/>
                <w:szCs w:val="18"/>
              </w:rPr>
            </w:pPr>
            <w:r w:rsidRPr="00907108">
              <w:rPr>
                <w:sz w:val="18"/>
                <w:szCs w:val="18"/>
              </w:rPr>
              <w:t>Bezprostredne predchádzajúce účtovné obdobie</w:t>
            </w:r>
          </w:p>
        </w:tc>
      </w:tr>
      <w:tr w:rsidR="00907108" w:rsidRPr="00907108" w:rsidTr="00907108">
        <w:trPr>
          <w:trHeight w:val="397"/>
          <w:jc w:val="center"/>
        </w:trPr>
        <w:tc>
          <w:tcPr>
            <w:tcW w:w="0" w:type="auto"/>
            <w:tcBorders>
              <w:top w:val="single" w:sz="12" w:space="0" w:color="auto"/>
              <w:left w:val="single" w:sz="12" w:space="0" w:color="auto"/>
              <w:bottom w:val="single" w:sz="4" w:space="0" w:color="auto"/>
              <w:right w:val="single" w:sz="12" w:space="0" w:color="auto"/>
            </w:tcBorders>
            <w:noWrap/>
            <w:vAlign w:val="center"/>
            <w:hideMark/>
          </w:tcPr>
          <w:p w:rsidR="00907108" w:rsidRPr="00907108" w:rsidRDefault="00907108" w:rsidP="00907108">
            <w:pPr>
              <w:rPr>
                <w:rFonts w:ascii="Arial Narrow" w:hAnsi="Arial Narrow"/>
                <w:sz w:val="18"/>
                <w:szCs w:val="18"/>
              </w:rPr>
            </w:pPr>
            <w:r w:rsidRPr="00907108">
              <w:rPr>
                <w:rFonts w:ascii="Arial Narrow" w:hAnsi="Arial Narrow"/>
                <w:sz w:val="18"/>
                <w:szCs w:val="18"/>
              </w:rPr>
              <w:t>Tržby za vlastné výrobky</w:t>
            </w:r>
          </w:p>
        </w:tc>
        <w:tc>
          <w:tcPr>
            <w:tcW w:w="1701" w:type="dxa"/>
            <w:tcBorders>
              <w:top w:val="single" w:sz="12" w:space="0" w:color="auto"/>
              <w:left w:val="single" w:sz="12" w:space="0" w:color="auto"/>
              <w:bottom w:val="single" w:sz="4" w:space="0" w:color="auto"/>
              <w:right w:val="single" w:sz="12" w:space="0" w:color="auto"/>
            </w:tcBorders>
            <w:noWrap/>
            <w:vAlign w:val="center"/>
            <w:hideMark/>
          </w:tcPr>
          <w:p w:rsidR="00907108" w:rsidRPr="00907108" w:rsidRDefault="00907108" w:rsidP="00907108">
            <w:pPr>
              <w:rPr>
                <w:rFonts w:ascii="Arial Narrow" w:hAnsi="Arial Narrow"/>
                <w:sz w:val="18"/>
                <w:szCs w:val="18"/>
              </w:rPr>
            </w:pPr>
            <w:r w:rsidRPr="00907108">
              <w:rPr>
                <w:rFonts w:ascii="Arial Narrow" w:hAnsi="Arial Narrow"/>
                <w:sz w:val="18"/>
                <w:szCs w:val="18"/>
              </w:rPr>
              <w:t>         0,00</w:t>
            </w:r>
          </w:p>
        </w:tc>
        <w:tc>
          <w:tcPr>
            <w:tcW w:w="1701" w:type="dxa"/>
            <w:tcBorders>
              <w:top w:val="single" w:sz="12" w:space="0" w:color="auto"/>
              <w:left w:val="single" w:sz="12" w:space="0" w:color="auto"/>
              <w:bottom w:val="single" w:sz="4" w:space="0" w:color="auto"/>
              <w:right w:val="single" w:sz="12" w:space="0" w:color="auto"/>
            </w:tcBorders>
            <w:noWrap/>
            <w:vAlign w:val="center"/>
            <w:hideMark/>
          </w:tcPr>
          <w:p w:rsidR="00907108" w:rsidRPr="00907108" w:rsidRDefault="00907108" w:rsidP="00907108">
            <w:pPr>
              <w:rPr>
                <w:rFonts w:ascii="Arial Narrow" w:hAnsi="Arial Narrow"/>
                <w:sz w:val="18"/>
                <w:szCs w:val="18"/>
              </w:rPr>
            </w:pPr>
            <w:r w:rsidRPr="00907108">
              <w:rPr>
                <w:rFonts w:ascii="Arial Narrow" w:hAnsi="Arial Narrow"/>
                <w:sz w:val="18"/>
                <w:szCs w:val="18"/>
              </w:rPr>
              <w:t>        0,00</w:t>
            </w:r>
          </w:p>
        </w:tc>
      </w:tr>
      <w:tr w:rsidR="00907108" w:rsidRPr="00907108" w:rsidTr="00907108">
        <w:trPr>
          <w:trHeight w:val="397"/>
          <w:jc w:val="center"/>
        </w:trPr>
        <w:tc>
          <w:tcPr>
            <w:tcW w:w="0" w:type="auto"/>
            <w:tcBorders>
              <w:top w:val="single" w:sz="4" w:space="0" w:color="auto"/>
              <w:left w:val="single" w:sz="12" w:space="0" w:color="auto"/>
              <w:bottom w:val="single" w:sz="4" w:space="0" w:color="auto"/>
              <w:right w:val="single" w:sz="12" w:space="0" w:color="auto"/>
            </w:tcBorders>
            <w:noWrap/>
            <w:vAlign w:val="center"/>
            <w:hideMark/>
          </w:tcPr>
          <w:p w:rsidR="00907108" w:rsidRPr="00907108" w:rsidRDefault="00907108" w:rsidP="00907108">
            <w:pPr>
              <w:rPr>
                <w:rFonts w:ascii="Arial Narrow" w:hAnsi="Arial Narrow"/>
                <w:sz w:val="18"/>
                <w:szCs w:val="18"/>
              </w:rPr>
            </w:pPr>
            <w:r w:rsidRPr="00907108">
              <w:rPr>
                <w:rFonts w:ascii="Arial Narrow" w:hAnsi="Arial Narrow"/>
                <w:sz w:val="18"/>
                <w:szCs w:val="18"/>
              </w:rPr>
              <w:t>Tržby z predaja služieb</w:t>
            </w:r>
          </w:p>
        </w:tc>
        <w:tc>
          <w:tcPr>
            <w:tcW w:w="1701" w:type="dxa"/>
            <w:tcBorders>
              <w:top w:val="single" w:sz="4" w:space="0" w:color="auto"/>
              <w:left w:val="single" w:sz="12" w:space="0" w:color="auto"/>
              <w:bottom w:val="single" w:sz="4" w:space="0" w:color="auto"/>
              <w:right w:val="single" w:sz="12" w:space="0" w:color="auto"/>
            </w:tcBorders>
            <w:noWrap/>
            <w:vAlign w:val="center"/>
            <w:hideMark/>
          </w:tcPr>
          <w:p w:rsidR="00907108" w:rsidRPr="00907108" w:rsidRDefault="008F74CF" w:rsidP="00907108">
            <w:pPr>
              <w:rPr>
                <w:rFonts w:ascii="Arial Narrow" w:hAnsi="Arial Narrow"/>
                <w:sz w:val="18"/>
                <w:szCs w:val="18"/>
              </w:rPr>
            </w:pPr>
            <w:r>
              <w:rPr>
                <w:rFonts w:ascii="Arial Narrow" w:hAnsi="Arial Narrow"/>
                <w:sz w:val="18"/>
                <w:szCs w:val="18"/>
              </w:rPr>
              <w:t>34 615</w:t>
            </w:r>
            <w:r w:rsidR="00907108" w:rsidRPr="00907108">
              <w:rPr>
                <w:rFonts w:ascii="Arial Narrow" w:hAnsi="Arial Narrow"/>
                <w:sz w:val="18"/>
                <w:szCs w:val="18"/>
              </w:rPr>
              <w:t>,00</w:t>
            </w:r>
          </w:p>
        </w:tc>
        <w:tc>
          <w:tcPr>
            <w:tcW w:w="1701" w:type="dxa"/>
            <w:tcBorders>
              <w:top w:val="single" w:sz="4" w:space="0" w:color="auto"/>
              <w:left w:val="single" w:sz="12" w:space="0" w:color="auto"/>
              <w:bottom w:val="single" w:sz="4" w:space="0" w:color="auto"/>
              <w:right w:val="single" w:sz="12" w:space="0" w:color="auto"/>
            </w:tcBorders>
            <w:noWrap/>
            <w:vAlign w:val="center"/>
            <w:hideMark/>
          </w:tcPr>
          <w:p w:rsidR="00907108" w:rsidRPr="00907108" w:rsidRDefault="008F74CF" w:rsidP="00907108">
            <w:pPr>
              <w:rPr>
                <w:rFonts w:ascii="Arial Narrow" w:hAnsi="Arial Narrow"/>
                <w:sz w:val="18"/>
                <w:szCs w:val="18"/>
              </w:rPr>
            </w:pPr>
            <w:r>
              <w:rPr>
                <w:rFonts w:ascii="Arial Narrow" w:hAnsi="Arial Narrow"/>
                <w:sz w:val="18"/>
                <w:szCs w:val="18"/>
              </w:rPr>
              <w:t>19 019</w:t>
            </w:r>
            <w:r w:rsidR="00907108" w:rsidRPr="00907108">
              <w:rPr>
                <w:rFonts w:ascii="Arial Narrow" w:hAnsi="Arial Narrow"/>
                <w:sz w:val="18"/>
                <w:szCs w:val="18"/>
              </w:rPr>
              <w:t>,00</w:t>
            </w:r>
          </w:p>
        </w:tc>
      </w:tr>
      <w:tr w:rsidR="00907108" w:rsidRPr="00907108" w:rsidTr="00907108">
        <w:trPr>
          <w:trHeight w:val="397"/>
          <w:jc w:val="center"/>
        </w:trPr>
        <w:tc>
          <w:tcPr>
            <w:tcW w:w="0" w:type="auto"/>
            <w:tcBorders>
              <w:top w:val="single" w:sz="4" w:space="0" w:color="auto"/>
              <w:left w:val="single" w:sz="12" w:space="0" w:color="auto"/>
              <w:bottom w:val="single" w:sz="4" w:space="0" w:color="auto"/>
              <w:right w:val="single" w:sz="12" w:space="0" w:color="auto"/>
            </w:tcBorders>
            <w:noWrap/>
            <w:vAlign w:val="center"/>
            <w:hideMark/>
          </w:tcPr>
          <w:p w:rsidR="00907108" w:rsidRPr="00907108" w:rsidRDefault="00907108" w:rsidP="00907108">
            <w:pPr>
              <w:rPr>
                <w:rFonts w:ascii="Arial Narrow" w:hAnsi="Arial Narrow"/>
                <w:sz w:val="18"/>
                <w:szCs w:val="18"/>
              </w:rPr>
            </w:pPr>
            <w:r w:rsidRPr="00907108">
              <w:rPr>
                <w:rFonts w:ascii="Arial Narrow" w:hAnsi="Arial Narrow"/>
                <w:sz w:val="18"/>
                <w:szCs w:val="18"/>
              </w:rPr>
              <w:t>Tržby za tovar</w:t>
            </w:r>
          </w:p>
        </w:tc>
        <w:tc>
          <w:tcPr>
            <w:tcW w:w="1701" w:type="dxa"/>
            <w:tcBorders>
              <w:top w:val="nil"/>
              <w:left w:val="single" w:sz="12" w:space="0" w:color="auto"/>
              <w:bottom w:val="single" w:sz="4" w:space="0" w:color="auto"/>
              <w:right w:val="single" w:sz="12" w:space="0" w:color="auto"/>
            </w:tcBorders>
            <w:noWrap/>
            <w:vAlign w:val="center"/>
            <w:hideMark/>
          </w:tcPr>
          <w:p w:rsidR="00907108" w:rsidRPr="00907108" w:rsidRDefault="00907108" w:rsidP="00907108">
            <w:pPr>
              <w:rPr>
                <w:rFonts w:ascii="Arial Narrow" w:hAnsi="Arial Narrow"/>
                <w:sz w:val="18"/>
                <w:szCs w:val="18"/>
              </w:rPr>
            </w:pPr>
            <w:r w:rsidRPr="00907108">
              <w:rPr>
                <w:rFonts w:ascii="Arial Narrow" w:hAnsi="Arial Narrow"/>
                <w:sz w:val="18"/>
                <w:szCs w:val="18"/>
              </w:rPr>
              <w:t>         0,00</w:t>
            </w:r>
          </w:p>
        </w:tc>
        <w:tc>
          <w:tcPr>
            <w:tcW w:w="1701" w:type="dxa"/>
            <w:tcBorders>
              <w:top w:val="nil"/>
              <w:left w:val="single" w:sz="12" w:space="0" w:color="auto"/>
              <w:bottom w:val="single" w:sz="4" w:space="0" w:color="auto"/>
              <w:right w:val="single" w:sz="12" w:space="0" w:color="auto"/>
            </w:tcBorders>
            <w:noWrap/>
            <w:vAlign w:val="center"/>
            <w:hideMark/>
          </w:tcPr>
          <w:p w:rsidR="00907108" w:rsidRPr="00907108" w:rsidRDefault="00907108" w:rsidP="00907108">
            <w:pPr>
              <w:rPr>
                <w:rFonts w:ascii="Arial Narrow" w:hAnsi="Arial Narrow"/>
                <w:sz w:val="18"/>
                <w:szCs w:val="18"/>
              </w:rPr>
            </w:pPr>
            <w:r w:rsidRPr="00907108">
              <w:rPr>
                <w:rFonts w:ascii="Arial Narrow" w:hAnsi="Arial Narrow"/>
                <w:sz w:val="18"/>
                <w:szCs w:val="18"/>
              </w:rPr>
              <w:t>         0,00</w:t>
            </w:r>
          </w:p>
        </w:tc>
      </w:tr>
      <w:tr w:rsidR="00907108" w:rsidRPr="00907108" w:rsidTr="00907108">
        <w:trPr>
          <w:trHeight w:val="397"/>
          <w:jc w:val="center"/>
        </w:trPr>
        <w:tc>
          <w:tcPr>
            <w:tcW w:w="0" w:type="auto"/>
            <w:tcBorders>
              <w:top w:val="single" w:sz="4" w:space="0" w:color="auto"/>
              <w:left w:val="single" w:sz="12" w:space="0" w:color="auto"/>
              <w:bottom w:val="single" w:sz="4" w:space="0" w:color="auto"/>
              <w:right w:val="single" w:sz="12" w:space="0" w:color="auto"/>
            </w:tcBorders>
            <w:noWrap/>
            <w:vAlign w:val="center"/>
            <w:hideMark/>
          </w:tcPr>
          <w:p w:rsidR="00907108" w:rsidRPr="00907108" w:rsidRDefault="00907108" w:rsidP="00907108">
            <w:pPr>
              <w:rPr>
                <w:rFonts w:ascii="Arial Narrow" w:hAnsi="Arial Narrow"/>
                <w:sz w:val="18"/>
                <w:szCs w:val="18"/>
              </w:rPr>
            </w:pPr>
            <w:r w:rsidRPr="00907108">
              <w:rPr>
                <w:rFonts w:ascii="Arial Narrow" w:hAnsi="Arial Narrow"/>
                <w:sz w:val="18"/>
                <w:szCs w:val="18"/>
              </w:rPr>
              <w:t>Výnosy zo zákazky</w:t>
            </w:r>
          </w:p>
        </w:tc>
        <w:tc>
          <w:tcPr>
            <w:tcW w:w="1701" w:type="dxa"/>
            <w:tcBorders>
              <w:top w:val="nil"/>
              <w:left w:val="single" w:sz="12" w:space="0" w:color="auto"/>
              <w:bottom w:val="single" w:sz="4" w:space="0" w:color="auto"/>
              <w:right w:val="single" w:sz="12" w:space="0" w:color="auto"/>
            </w:tcBorders>
            <w:noWrap/>
            <w:vAlign w:val="center"/>
            <w:hideMark/>
          </w:tcPr>
          <w:p w:rsidR="00907108" w:rsidRPr="00907108" w:rsidRDefault="00907108" w:rsidP="00907108">
            <w:pPr>
              <w:rPr>
                <w:rFonts w:ascii="Arial Narrow" w:hAnsi="Arial Narrow"/>
                <w:sz w:val="18"/>
                <w:szCs w:val="18"/>
              </w:rPr>
            </w:pPr>
            <w:r w:rsidRPr="00907108">
              <w:rPr>
                <w:rFonts w:ascii="Arial Narrow" w:hAnsi="Arial Narrow"/>
                <w:sz w:val="18"/>
                <w:szCs w:val="18"/>
              </w:rPr>
              <w:t>         0,00</w:t>
            </w:r>
          </w:p>
        </w:tc>
        <w:tc>
          <w:tcPr>
            <w:tcW w:w="1701" w:type="dxa"/>
            <w:tcBorders>
              <w:top w:val="nil"/>
              <w:left w:val="single" w:sz="12" w:space="0" w:color="auto"/>
              <w:bottom w:val="single" w:sz="4" w:space="0" w:color="auto"/>
              <w:right w:val="single" w:sz="12" w:space="0" w:color="auto"/>
            </w:tcBorders>
            <w:noWrap/>
            <w:vAlign w:val="center"/>
            <w:hideMark/>
          </w:tcPr>
          <w:p w:rsidR="00907108" w:rsidRPr="00907108" w:rsidRDefault="00907108" w:rsidP="00907108">
            <w:pPr>
              <w:rPr>
                <w:rFonts w:ascii="Arial Narrow" w:hAnsi="Arial Narrow"/>
                <w:sz w:val="18"/>
                <w:szCs w:val="18"/>
              </w:rPr>
            </w:pPr>
            <w:r w:rsidRPr="00907108">
              <w:rPr>
                <w:rFonts w:ascii="Arial Narrow" w:hAnsi="Arial Narrow"/>
                <w:sz w:val="18"/>
                <w:szCs w:val="18"/>
              </w:rPr>
              <w:t>         0,00</w:t>
            </w:r>
          </w:p>
        </w:tc>
      </w:tr>
      <w:tr w:rsidR="00907108" w:rsidRPr="00907108" w:rsidTr="00907108">
        <w:trPr>
          <w:trHeight w:val="397"/>
          <w:jc w:val="center"/>
        </w:trPr>
        <w:tc>
          <w:tcPr>
            <w:tcW w:w="0" w:type="auto"/>
            <w:tcBorders>
              <w:top w:val="single" w:sz="4" w:space="0" w:color="auto"/>
              <w:left w:val="single" w:sz="12" w:space="0" w:color="auto"/>
              <w:bottom w:val="single" w:sz="4" w:space="0" w:color="auto"/>
              <w:right w:val="single" w:sz="12" w:space="0" w:color="auto"/>
            </w:tcBorders>
            <w:noWrap/>
            <w:vAlign w:val="center"/>
            <w:hideMark/>
          </w:tcPr>
          <w:p w:rsidR="00907108" w:rsidRPr="00907108" w:rsidRDefault="00907108" w:rsidP="00907108">
            <w:pPr>
              <w:rPr>
                <w:rFonts w:ascii="Arial Narrow" w:hAnsi="Arial Narrow"/>
                <w:sz w:val="18"/>
                <w:szCs w:val="18"/>
              </w:rPr>
            </w:pPr>
            <w:r w:rsidRPr="00907108">
              <w:rPr>
                <w:rFonts w:ascii="Arial Narrow" w:hAnsi="Arial Narrow"/>
                <w:sz w:val="18"/>
                <w:szCs w:val="18"/>
              </w:rPr>
              <w:t>Výnosy z nehnuteľnosti na predaj</w:t>
            </w:r>
          </w:p>
        </w:tc>
        <w:tc>
          <w:tcPr>
            <w:tcW w:w="1701" w:type="dxa"/>
            <w:tcBorders>
              <w:top w:val="nil"/>
              <w:left w:val="single" w:sz="12" w:space="0" w:color="auto"/>
              <w:bottom w:val="single" w:sz="4" w:space="0" w:color="auto"/>
              <w:right w:val="single" w:sz="12" w:space="0" w:color="auto"/>
            </w:tcBorders>
            <w:noWrap/>
            <w:vAlign w:val="center"/>
            <w:hideMark/>
          </w:tcPr>
          <w:p w:rsidR="00907108" w:rsidRPr="00907108" w:rsidRDefault="00907108" w:rsidP="00907108">
            <w:pPr>
              <w:rPr>
                <w:rFonts w:ascii="Arial Narrow" w:hAnsi="Arial Narrow"/>
                <w:sz w:val="18"/>
                <w:szCs w:val="18"/>
              </w:rPr>
            </w:pPr>
            <w:r w:rsidRPr="00907108">
              <w:rPr>
                <w:rFonts w:ascii="Arial Narrow" w:hAnsi="Arial Narrow"/>
                <w:sz w:val="18"/>
                <w:szCs w:val="18"/>
              </w:rPr>
              <w:t>         0,00</w:t>
            </w:r>
          </w:p>
        </w:tc>
        <w:tc>
          <w:tcPr>
            <w:tcW w:w="1701" w:type="dxa"/>
            <w:tcBorders>
              <w:top w:val="nil"/>
              <w:left w:val="single" w:sz="12" w:space="0" w:color="auto"/>
              <w:bottom w:val="single" w:sz="4" w:space="0" w:color="auto"/>
              <w:right w:val="single" w:sz="12" w:space="0" w:color="auto"/>
            </w:tcBorders>
            <w:noWrap/>
            <w:vAlign w:val="center"/>
            <w:hideMark/>
          </w:tcPr>
          <w:p w:rsidR="00907108" w:rsidRPr="00907108" w:rsidRDefault="00907108" w:rsidP="00907108">
            <w:pPr>
              <w:rPr>
                <w:rFonts w:ascii="Arial Narrow" w:hAnsi="Arial Narrow"/>
                <w:sz w:val="18"/>
                <w:szCs w:val="18"/>
              </w:rPr>
            </w:pPr>
            <w:r w:rsidRPr="00907108">
              <w:rPr>
                <w:rFonts w:ascii="Arial Narrow" w:hAnsi="Arial Narrow"/>
                <w:sz w:val="18"/>
                <w:szCs w:val="18"/>
              </w:rPr>
              <w:t>         0,00</w:t>
            </w:r>
          </w:p>
        </w:tc>
      </w:tr>
      <w:tr w:rsidR="00907108" w:rsidRPr="00907108" w:rsidTr="00907108">
        <w:trPr>
          <w:trHeight w:val="397"/>
          <w:jc w:val="center"/>
        </w:trPr>
        <w:tc>
          <w:tcPr>
            <w:tcW w:w="0" w:type="auto"/>
            <w:tcBorders>
              <w:top w:val="single" w:sz="4" w:space="0" w:color="auto"/>
              <w:left w:val="single" w:sz="12" w:space="0" w:color="auto"/>
              <w:bottom w:val="single" w:sz="4" w:space="0" w:color="auto"/>
              <w:right w:val="single" w:sz="12" w:space="0" w:color="auto"/>
            </w:tcBorders>
            <w:noWrap/>
            <w:vAlign w:val="center"/>
            <w:hideMark/>
          </w:tcPr>
          <w:p w:rsidR="00907108" w:rsidRPr="00907108" w:rsidRDefault="00907108" w:rsidP="00907108">
            <w:pPr>
              <w:rPr>
                <w:rFonts w:ascii="Arial Narrow" w:hAnsi="Arial Narrow"/>
                <w:sz w:val="18"/>
                <w:szCs w:val="18"/>
              </w:rPr>
            </w:pPr>
            <w:r w:rsidRPr="00907108">
              <w:rPr>
                <w:rFonts w:ascii="Arial Narrow" w:hAnsi="Arial Narrow"/>
                <w:sz w:val="18"/>
                <w:szCs w:val="18"/>
              </w:rPr>
              <w:t>Iné výnosy súvisiace s bežnou činnosťou</w:t>
            </w:r>
          </w:p>
        </w:tc>
        <w:tc>
          <w:tcPr>
            <w:tcW w:w="1701" w:type="dxa"/>
            <w:tcBorders>
              <w:top w:val="nil"/>
              <w:left w:val="single" w:sz="12" w:space="0" w:color="auto"/>
              <w:bottom w:val="single" w:sz="4" w:space="0" w:color="auto"/>
              <w:right w:val="single" w:sz="12" w:space="0" w:color="auto"/>
            </w:tcBorders>
            <w:noWrap/>
            <w:vAlign w:val="center"/>
            <w:hideMark/>
          </w:tcPr>
          <w:p w:rsidR="00907108" w:rsidRPr="00907108" w:rsidRDefault="00907108" w:rsidP="00907108">
            <w:pPr>
              <w:rPr>
                <w:rFonts w:ascii="Arial Narrow" w:hAnsi="Arial Narrow"/>
                <w:sz w:val="18"/>
                <w:szCs w:val="18"/>
              </w:rPr>
            </w:pPr>
            <w:r w:rsidRPr="00907108">
              <w:rPr>
                <w:rFonts w:ascii="Arial Narrow" w:hAnsi="Arial Narrow"/>
                <w:sz w:val="18"/>
                <w:szCs w:val="18"/>
              </w:rPr>
              <w:t>         1,00</w:t>
            </w:r>
          </w:p>
        </w:tc>
        <w:tc>
          <w:tcPr>
            <w:tcW w:w="1701" w:type="dxa"/>
            <w:tcBorders>
              <w:top w:val="nil"/>
              <w:left w:val="single" w:sz="12" w:space="0" w:color="auto"/>
              <w:bottom w:val="single" w:sz="4" w:space="0" w:color="auto"/>
              <w:right w:val="single" w:sz="12" w:space="0" w:color="auto"/>
            </w:tcBorders>
            <w:noWrap/>
            <w:vAlign w:val="center"/>
            <w:hideMark/>
          </w:tcPr>
          <w:p w:rsidR="00907108" w:rsidRPr="00907108" w:rsidRDefault="00907108" w:rsidP="00907108">
            <w:pPr>
              <w:rPr>
                <w:rFonts w:ascii="Arial Narrow" w:hAnsi="Arial Narrow"/>
                <w:sz w:val="18"/>
                <w:szCs w:val="18"/>
              </w:rPr>
            </w:pPr>
            <w:r w:rsidRPr="00907108">
              <w:rPr>
                <w:rFonts w:ascii="Arial Narrow" w:hAnsi="Arial Narrow"/>
                <w:sz w:val="18"/>
                <w:szCs w:val="18"/>
              </w:rPr>
              <w:t>         0,00</w:t>
            </w:r>
          </w:p>
        </w:tc>
      </w:tr>
      <w:tr w:rsidR="00907108" w:rsidRPr="00907108" w:rsidTr="00907108">
        <w:trPr>
          <w:trHeight w:val="397"/>
          <w:jc w:val="center"/>
        </w:trPr>
        <w:tc>
          <w:tcPr>
            <w:tcW w:w="0" w:type="auto"/>
            <w:tcBorders>
              <w:top w:val="single" w:sz="4" w:space="0" w:color="auto"/>
              <w:left w:val="single" w:sz="12" w:space="0" w:color="auto"/>
              <w:bottom w:val="single" w:sz="12" w:space="0" w:color="auto"/>
              <w:right w:val="single" w:sz="12" w:space="0" w:color="auto"/>
            </w:tcBorders>
            <w:noWrap/>
            <w:vAlign w:val="center"/>
            <w:hideMark/>
          </w:tcPr>
          <w:p w:rsidR="00907108" w:rsidRPr="00907108" w:rsidRDefault="00907108" w:rsidP="00907108">
            <w:pPr>
              <w:rPr>
                <w:rFonts w:ascii="Arial Narrow" w:hAnsi="Arial Narrow"/>
                <w:b/>
                <w:bCs/>
                <w:sz w:val="18"/>
                <w:szCs w:val="18"/>
              </w:rPr>
            </w:pPr>
            <w:r w:rsidRPr="00907108">
              <w:rPr>
                <w:rFonts w:ascii="Arial Narrow" w:hAnsi="Arial Narrow"/>
                <w:b/>
                <w:bCs/>
                <w:sz w:val="18"/>
                <w:szCs w:val="18"/>
              </w:rPr>
              <w:t>Čistý obrat celkom</w:t>
            </w:r>
          </w:p>
        </w:tc>
        <w:tc>
          <w:tcPr>
            <w:tcW w:w="1701" w:type="dxa"/>
            <w:tcBorders>
              <w:top w:val="nil"/>
              <w:left w:val="single" w:sz="12" w:space="0" w:color="auto"/>
              <w:bottom w:val="single" w:sz="12" w:space="0" w:color="auto"/>
              <w:right w:val="single" w:sz="12" w:space="0" w:color="auto"/>
            </w:tcBorders>
            <w:noWrap/>
            <w:vAlign w:val="center"/>
            <w:hideMark/>
          </w:tcPr>
          <w:p w:rsidR="00907108" w:rsidRPr="00907108" w:rsidRDefault="008F74CF" w:rsidP="00907108">
            <w:pPr>
              <w:rPr>
                <w:rFonts w:ascii="Arial Narrow" w:hAnsi="Arial Narrow"/>
                <w:sz w:val="18"/>
                <w:szCs w:val="18"/>
              </w:rPr>
            </w:pPr>
            <w:r>
              <w:rPr>
                <w:rFonts w:ascii="Arial Narrow" w:hAnsi="Arial Narrow"/>
                <w:sz w:val="18"/>
                <w:szCs w:val="18"/>
              </w:rPr>
              <w:t>34 616</w:t>
            </w:r>
            <w:r w:rsidR="00907108" w:rsidRPr="00907108">
              <w:rPr>
                <w:rFonts w:ascii="Arial Narrow" w:hAnsi="Arial Narrow"/>
                <w:sz w:val="18"/>
                <w:szCs w:val="18"/>
              </w:rPr>
              <w:t>,00</w:t>
            </w:r>
          </w:p>
        </w:tc>
        <w:tc>
          <w:tcPr>
            <w:tcW w:w="1701" w:type="dxa"/>
            <w:tcBorders>
              <w:top w:val="nil"/>
              <w:left w:val="single" w:sz="12" w:space="0" w:color="auto"/>
              <w:bottom w:val="single" w:sz="12" w:space="0" w:color="auto"/>
              <w:right w:val="single" w:sz="12" w:space="0" w:color="auto"/>
            </w:tcBorders>
            <w:noWrap/>
            <w:vAlign w:val="center"/>
            <w:hideMark/>
          </w:tcPr>
          <w:p w:rsidR="00907108" w:rsidRPr="00907108" w:rsidRDefault="008F74CF" w:rsidP="00907108">
            <w:pPr>
              <w:rPr>
                <w:rFonts w:ascii="Arial Narrow" w:hAnsi="Arial Narrow"/>
                <w:sz w:val="18"/>
                <w:szCs w:val="18"/>
              </w:rPr>
            </w:pPr>
            <w:r>
              <w:rPr>
                <w:rFonts w:ascii="Arial Narrow" w:hAnsi="Arial Narrow"/>
                <w:sz w:val="18"/>
                <w:szCs w:val="18"/>
              </w:rPr>
              <w:t> 19 019</w:t>
            </w:r>
            <w:r w:rsidR="00907108" w:rsidRPr="00907108">
              <w:rPr>
                <w:rFonts w:ascii="Arial Narrow" w:hAnsi="Arial Narrow"/>
                <w:sz w:val="18"/>
                <w:szCs w:val="18"/>
              </w:rPr>
              <w:t>,00</w:t>
            </w:r>
          </w:p>
        </w:tc>
      </w:tr>
    </w:tbl>
    <w:p w:rsidR="00907108" w:rsidRPr="002716CB" w:rsidRDefault="00907108" w:rsidP="00907108">
      <w:pPr>
        <w:ind w:right="-468"/>
        <w:jc w:val="both"/>
        <w:rPr>
          <w:rFonts w:ascii="Arial Narrow" w:hAnsi="Arial Narrow" w:cs="Arial Narrow"/>
          <w:sz w:val="22"/>
          <w:szCs w:val="22"/>
        </w:rPr>
      </w:pPr>
    </w:p>
    <w:p w:rsidR="00907108" w:rsidRPr="002716CB" w:rsidRDefault="00907108" w:rsidP="00907108">
      <w:pPr>
        <w:ind w:right="-468"/>
        <w:jc w:val="both"/>
        <w:rPr>
          <w:rFonts w:ascii="Arial Narrow" w:hAnsi="Arial Narrow" w:cs="Arial Narrow"/>
          <w:sz w:val="22"/>
          <w:szCs w:val="22"/>
        </w:rPr>
      </w:pPr>
    </w:p>
    <w:p w:rsidR="00E44945" w:rsidRPr="002716CB" w:rsidRDefault="00E44945" w:rsidP="0075484E">
      <w:pPr>
        <w:ind w:right="-468"/>
        <w:jc w:val="both"/>
        <w:rPr>
          <w:rFonts w:ascii="Arial Narrow" w:hAnsi="Arial Narrow" w:cs="Arial Narrow"/>
          <w:sz w:val="22"/>
          <w:szCs w:val="22"/>
        </w:rPr>
      </w:pPr>
    </w:p>
    <w:p w:rsidR="00235630" w:rsidRPr="00505B1B" w:rsidRDefault="00235630" w:rsidP="007561E8">
      <w:pPr>
        <w:spacing w:after="120"/>
        <w:ind w:right="-471"/>
        <w:jc w:val="both"/>
        <w:rPr>
          <w:rFonts w:ascii="Arial Narrow" w:hAnsi="Arial Narrow" w:cs="Arial Narrow"/>
          <w:b/>
          <w:bCs/>
          <w:sz w:val="22"/>
          <w:szCs w:val="22"/>
        </w:rPr>
      </w:pPr>
      <w:r w:rsidRPr="00505B1B">
        <w:rPr>
          <w:rFonts w:ascii="Arial Narrow" w:hAnsi="Arial Narrow" w:cs="Arial Narrow"/>
          <w:b/>
          <w:bCs/>
          <w:sz w:val="22"/>
          <w:szCs w:val="22"/>
        </w:rPr>
        <w:t xml:space="preserve">I. </w:t>
      </w:r>
      <w:r w:rsidR="00952C06" w:rsidRPr="00505B1B">
        <w:rPr>
          <w:rFonts w:ascii="Arial Narrow" w:hAnsi="Arial Narrow" w:cs="Arial Narrow"/>
          <w:b/>
          <w:bCs/>
          <w:sz w:val="22"/>
          <w:szCs w:val="22"/>
        </w:rPr>
        <w:t>Informácie o nákladoch:</w:t>
      </w:r>
      <w:r w:rsidRPr="00505B1B">
        <w:rPr>
          <w:rFonts w:ascii="Arial Narrow" w:hAnsi="Arial Narrow" w:cs="Arial Narrow"/>
          <w:b/>
          <w:bCs/>
          <w:sz w:val="22"/>
          <w:szCs w:val="22"/>
        </w:rPr>
        <w:t xml:space="preserve"> </w:t>
      </w:r>
    </w:p>
    <w:p w:rsidR="00505B1B" w:rsidRPr="00505B1B" w:rsidRDefault="00505B1B" w:rsidP="00505B1B">
      <w:pPr>
        <w:ind w:right="-468"/>
        <w:jc w:val="both"/>
        <w:rPr>
          <w:rFonts w:ascii="Arial Narrow" w:hAnsi="Arial Narrow" w:cs="Arial Narrow"/>
          <w:sz w:val="18"/>
          <w:szCs w:val="18"/>
        </w:rPr>
      </w:pPr>
      <w:r w:rsidRPr="00505B1B">
        <w:rPr>
          <w:rFonts w:ascii="Arial Narrow" w:hAnsi="Arial Narrow" w:cs="Arial Narrow"/>
          <w:sz w:val="18"/>
          <w:szCs w:val="18"/>
        </w:rPr>
        <w:t xml:space="preserve">a) Opis a suma významných položiek </w:t>
      </w:r>
      <w:r w:rsidRPr="00505B1B">
        <w:rPr>
          <w:rFonts w:ascii="Arial Narrow" w:hAnsi="Arial Narrow" w:cs="Arial Narrow"/>
          <w:sz w:val="18"/>
          <w:szCs w:val="18"/>
          <w:u w:val="single"/>
        </w:rPr>
        <w:t>nákladov za poskytnuté služby</w:t>
      </w:r>
      <w:r w:rsidRPr="00505B1B">
        <w:rPr>
          <w:rFonts w:ascii="Arial Narrow" w:hAnsi="Arial Narrow" w:cs="Arial Narrow"/>
          <w:sz w:val="18"/>
          <w:szCs w:val="18"/>
        </w:rPr>
        <w:t>:</w:t>
      </w:r>
    </w:p>
    <w:p w:rsidR="00505B1B" w:rsidRPr="00505B1B" w:rsidRDefault="00505B1B" w:rsidP="00505B1B">
      <w:pPr>
        <w:ind w:right="-468"/>
        <w:jc w:val="both"/>
        <w:rPr>
          <w:rFonts w:ascii="Arial Narrow" w:hAnsi="Arial Narrow" w:cs="Arial Narrow"/>
          <w:i/>
          <w:sz w:val="18"/>
          <w:szCs w:val="18"/>
        </w:rPr>
      </w:pPr>
    </w:p>
    <w:tbl>
      <w:tblPr>
        <w:tblW w:w="9360" w:type="dxa"/>
        <w:tblInd w:w="57" w:type="dxa"/>
        <w:tblBorders>
          <w:top w:val="single" w:sz="2" w:space="0" w:color="auto"/>
          <w:left w:val="single" w:sz="2" w:space="0" w:color="auto"/>
          <w:bottom w:val="single" w:sz="2" w:space="0" w:color="auto"/>
          <w:right w:val="single" w:sz="2" w:space="0" w:color="auto"/>
        </w:tblBorders>
        <w:tblLayout w:type="fixed"/>
        <w:tblCellMar>
          <w:left w:w="57" w:type="dxa"/>
          <w:right w:w="57" w:type="dxa"/>
        </w:tblCellMar>
        <w:tblLook w:val="0000"/>
      </w:tblPr>
      <w:tblGrid>
        <w:gridCol w:w="5238"/>
        <w:gridCol w:w="2061"/>
        <w:gridCol w:w="2061"/>
      </w:tblGrid>
      <w:tr w:rsidR="00505B1B" w:rsidRPr="00505B1B" w:rsidTr="00505B1B">
        <w:tc>
          <w:tcPr>
            <w:tcW w:w="5238" w:type="dxa"/>
            <w:tcBorders>
              <w:top w:val="single" w:sz="2" w:space="0" w:color="auto"/>
              <w:bottom w:val="single" w:sz="8" w:space="0" w:color="auto"/>
              <w:right w:val="single" w:sz="2" w:space="0" w:color="auto"/>
            </w:tcBorders>
            <w:vAlign w:val="center"/>
          </w:tcPr>
          <w:p w:rsidR="00505B1B" w:rsidRPr="00505B1B" w:rsidRDefault="00505B1B" w:rsidP="001E6E73">
            <w:pPr>
              <w:pStyle w:val="TextHlava9b"/>
              <w:spacing w:beforeLines="36" w:after="0" w:line="240" w:lineRule="auto"/>
              <w:rPr>
                <w:rFonts w:ascii="Arial Narrow" w:hAnsi="Arial Narrow"/>
                <w:noProof w:val="0"/>
              </w:rPr>
            </w:pPr>
            <w:r w:rsidRPr="00505B1B">
              <w:rPr>
                <w:rFonts w:ascii="Arial Narrow" w:hAnsi="Arial Narrow"/>
                <w:b/>
                <w:noProof w:val="0"/>
              </w:rPr>
              <w:t>Názov položky</w:t>
            </w:r>
          </w:p>
        </w:tc>
        <w:tc>
          <w:tcPr>
            <w:tcW w:w="2061" w:type="dxa"/>
            <w:tcBorders>
              <w:top w:val="single" w:sz="2" w:space="0" w:color="auto"/>
              <w:left w:val="single" w:sz="2" w:space="0" w:color="auto"/>
              <w:bottom w:val="single" w:sz="8" w:space="0" w:color="auto"/>
              <w:right w:val="single" w:sz="2" w:space="0" w:color="auto"/>
            </w:tcBorders>
            <w:vAlign w:val="center"/>
          </w:tcPr>
          <w:p w:rsidR="00505B1B" w:rsidRPr="00505B1B" w:rsidRDefault="00505B1B" w:rsidP="001E6E73">
            <w:pPr>
              <w:pStyle w:val="TextHlava9b"/>
              <w:spacing w:beforeLines="36" w:after="0" w:line="240" w:lineRule="auto"/>
              <w:rPr>
                <w:rFonts w:ascii="Arial Narrow" w:hAnsi="Arial Narrow"/>
                <w:noProof w:val="0"/>
              </w:rPr>
            </w:pPr>
            <w:r w:rsidRPr="00505B1B">
              <w:rPr>
                <w:rFonts w:ascii="Arial Narrow" w:hAnsi="Arial Narrow"/>
                <w:b/>
                <w:noProof w:val="0"/>
              </w:rPr>
              <w:t>Bežné ú</w:t>
            </w:r>
            <w:r w:rsidRPr="00505B1B">
              <w:rPr>
                <w:rFonts w:ascii="Arial Narrow" w:hAnsi="Arial Narrow" w:cs="Times New Roman"/>
                <w:b/>
                <w:noProof w:val="0"/>
              </w:rPr>
              <w:t>č</w:t>
            </w:r>
            <w:r w:rsidRPr="00505B1B">
              <w:rPr>
                <w:rFonts w:ascii="Arial Narrow" w:hAnsi="Arial Narrow"/>
                <w:b/>
                <w:noProof w:val="0"/>
              </w:rPr>
              <w:t>tovné obdobie</w:t>
            </w:r>
          </w:p>
        </w:tc>
        <w:tc>
          <w:tcPr>
            <w:tcW w:w="2061" w:type="dxa"/>
            <w:tcBorders>
              <w:top w:val="single" w:sz="2" w:space="0" w:color="auto"/>
              <w:left w:val="single" w:sz="2" w:space="0" w:color="auto"/>
              <w:bottom w:val="single" w:sz="8" w:space="0" w:color="auto"/>
            </w:tcBorders>
            <w:vAlign w:val="center"/>
          </w:tcPr>
          <w:p w:rsidR="00505B1B" w:rsidRPr="00505B1B" w:rsidRDefault="00505B1B" w:rsidP="001E6E73">
            <w:pPr>
              <w:pStyle w:val="TextHlava9b"/>
              <w:spacing w:beforeLines="36" w:after="0" w:line="240" w:lineRule="auto"/>
              <w:rPr>
                <w:rFonts w:ascii="Arial Narrow" w:hAnsi="Arial Narrow"/>
                <w:b/>
                <w:noProof w:val="0"/>
              </w:rPr>
            </w:pPr>
            <w:r w:rsidRPr="00505B1B">
              <w:rPr>
                <w:rFonts w:ascii="Arial Narrow" w:hAnsi="Arial Narrow"/>
                <w:b/>
                <w:noProof w:val="0"/>
              </w:rPr>
              <w:t>Bezprostredne predchádzajúce ú</w:t>
            </w:r>
            <w:r w:rsidRPr="00505B1B">
              <w:rPr>
                <w:rFonts w:ascii="Arial Narrow" w:hAnsi="Arial Narrow" w:cs="Times New Roman"/>
                <w:b/>
                <w:noProof w:val="0"/>
              </w:rPr>
              <w:t>č</w:t>
            </w:r>
            <w:r w:rsidRPr="00505B1B">
              <w:rPr>
                <w:rFonts w:ascii="Arial Narrow" w:hAnsi="Arial Narrow"/>
                <w:b/>
                <w:noProof w:val="0"/>
              </w:rPr>
              <w:t>tovné obdobie</w:t>
            </w:r>
          </w:p>
        </w:tc>
      </w:tr>
      <w:tr w:rsidR="00505B1B" w:rsidRPr="00505B1B" w:rsidTr="00505B1B">
        <w:tc>
          <w:tcPr>
            <w:tcW w:w="5238" w:type="dxa"/>
            <w:tcBorders>
              <w:top w:val="single" w:sz="2" w:space="0" w:color="auto"/>
              <w:bottom w:val="single" w:sz="2" w:space="0" w:color="auto"/>
              <w:right w:val="single" w:sz="2" w:space="0" w:color="auto"/>
            </w:tcBorders>
          </w:tcPr>
          <w:p w:rsidR="00505B1B" w:rsidRPr="00505B1B" w:rsidRDefault="00505B1B" w:rsidP="001E6E7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line="240" w:lineRule="auto"/>
              <w:rPr>
                <w:rFonts w:ascii="Arial Narrow" w:hAnsi="Arial Narrow"/>
                <w:noProof w:val="0"/>
              </w:rPr>
            </w:pPr>
            <w:r w:rsidRPr="00505B1B">
              <w:rPr>
                <w:rFonts w:ascii="Arial Narrow" w:hAnsi="Arial Narrow" w:cs="FuturaTEEDem"/>
                <w:b/>
                <w:noProof w:val="0"/>
              </w:rPr>
              <w:t>Významné položky nákladov za poskytnuté služby, z toho:</w:t>
            </w:r>
          </w:p>
        </w:tc>
        <w:tc>
          <w:tcPr>
            <w:tcW w:w="2061" w:type="dxa"/>
            <w:tcBorders>
              <w:top w:val="single" w:sz="2" w:space="0" w:color="auto"/>
              <w:left w:val="single" w:sz="2" w:space="0" w:color="auto"/>
              <w:bottom w:val="single" w:sz="2" w:space="0" w:color="auto"/>
              <w:right w:val="single" w:sz="2" w:space="0" w:color="auto"/>
            </w:tcBorders>
          </w:tcPr>
          <w:p w:rsidR="00505B1B" w:rsidRPr="00505B1B" w:rsidRDefault="00505B1B" w:rsidP="001E6E7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line="240" w:lineRule="auto"/>
              <w:rPr>
                <w:rFonts w:ascii="Arial Narrow" w:hAnsi="Arial Narrow"/>
                <w:noProof w:val="0"/>
              </w:rPr>
            </w:pPr>
            <w:r w:rsidRPr="00505B1B">
              <w:rPr>
                <w:rFonts w:ascii="Arial Narrow" w:hAnsi="Arial Narrow"/>
                <w:noProof w:val="0"/>
              </w:rPr>
              <w:t> 12 167</w:t>
            </w:r>
          </w:p>
        </w:tc>
        <w:tc>
          <w:tcPr>
            <w:tcW w:w="2061" w:type="dxa"/>
            <w:tcBorders>
              <w:top w:val="single" w:sz="2" w:space="0" w:color="auto"/>
              <w:left w:val="single" w:sz="2" w:space="0" w:color="auto"/>
              <w:bottom w:val="single" w:sz="2" w:space="0" w:color="auto"/>
            </w:tcBorders>
          </w:tcPr>
          <w:p w:rsidR="00505B1B" w:rsidRPr="00505B1B" w:rsidRDefault="00505B1B" w:rsidP="001E6E7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line="240" w:lineRule="auto"/>
              <w:rPr>
                <w:rFonts w:ascii="Arial Narrow" w:hAnsi="Arial Narrow"/>
                <w:noProof w:val="0"/>
              </w:rPr>
            </w:pPr>
            <w:r w:rsidRPr="00505B1B">
              <w:rPr>
                <w:rFonts w:ascii="Arial Narrow" w:hAnsi="Arial Narrow"/>
                <w:noProof w:val="0"/>
              </w:rPr>
              <w:t> </w:t>
            </w:r>
            <w:r w:rsidR="008F74CF">
              <w:rPr>
                <w:rFonts w:ascii="Arial Narrow" w:hAnsi="Arial Narrow"/>
                <w:noProof w:val="0"/>
              </w:rPr>
              <w:t xml:space="preserve"> 1 02</w:t>
            </w:r>
            <w:r w:rsidR="0059699F">
              <w:rPr>
                <w:rFonts w:ascii="Arial Narrow" w:hAnsi="Arial Narrow"/>
                <w:noProof w:val="0"/>
              </w:rPr>
              <w:t>8</w:t>
            </w:r>
          </w:p>
        </w:tc>
      </w:tr>
      <w:tr w:rsidR="00505B1B" w:rsidRPr="00505B1B" w:rsidTr="00505B1B">
        <w:tc>
          <w:tcPr>
            <w:tcW w:w="5238" w:type="dxa"/>
            <w:tcBorders>
              <w:top w:val="single" w:sz="2" w:space="0" w:color="auto"/>
              <w:bottom w:val="single" w:sz="2" w:space="0" w:color="auto"/>
              <w:right w:val="single" w:sz="2" w:space="0" w:color="auto"/>
            </w:tcBorders>
          </w:tcPr>
          <w:p w:rsidR="00505B1B" w:rsidRPr="00505B1B" w:rsidRDefault="00505B1B" w:rsidP="001E6E7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line="240" w:lineRule="auto"/>
              <w:rPr>
                <w:rFonts w:ascii="Arial Narrow" w:hAnsi="Arial Narrow"/>
                <w:noProof w:val="0"/>
              </w:rPr>
            </w:pPr>
            <w:r w:rsidRPr="00505B1B">
              <w:rPr>
                <w:rFonts w:ascii="Arial Narrow" w:hAnsi="Arial Narrow"/>
                <w:noProof w:val="0"/>
              </w:rPr>
              <w:t xml:space="preserve"> </w:t>
            </w:r>
            <w:r>
              <w:rPr>
                <w:rFonts w:ascii="Arial Narrow" w:hAnsi="Arial Narrow"/>
                <w:noProof w:val="0"/>
              </w:rPr>
              <w:t>Rôzne drobné opravy pre klientov</w:t>
            </w:r>
          </w:p>
        </w:tc>
        <w:tc>
          <w:tcPr>
            <w:tcW w:w="2061" w:type="dxa"/>
            <w:tcBorders>
              <w:top w:val="single" w:sz="2" w:space="0" w:color="auto"/>
              <w:left w:val="single" w:sz="2" w:space="0" w:color="auto"/>
              <w:bottom w:val="single" w:sz="2" w:space="0" w:color="auto"/>
              <w:right w:val="single" w:sz="2" w:space="0" w:color="auto"/>
            </w:tcBorders>
          </w:tcPr>
          <w:p w:rsidR="00505B1B" w:rsidRPr="00505B1B" w:rsidRDefault="00505B1B" w:rsidP="001E6E7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line="240" w:lineRule="auto"/>
              <w:rPr>
                <w:rFonts w:ascii="Arial Narrow" w:hAnsi="Arial Narrow"/>
                <w:noProof w:val="0"/>
              </w:rPr>
            </w:pPr>
            <w:r w:rsidRPr="00505B1B">
              <w:rPr>
                <w:rFonts w:ascii="Arial Narrow" w:hAnsi="Arial Narrow"/>
                <w:noProof w:val="0"/>
              </w:rPr>
              <w:t> </w:t>
            </w:r>
            <w:r>
              <w:rPr>
                <w:rFonts w:ascii="Arial Narrow" w:hAnsi="Arial Narrow"/>
                <w:noProof w:val="0"/>
              </w:rPr>
              <w:t xml:space="preserve"> 9 844</w:t>
            </w:r>
          </w:p>
        </w:tc>
        <w:tc>
          <w:tcPr>
            <w:tcW w:w="2061" w:type="dxa"/>
            <w:tcBorders>
              <w:top w:val="single" w:sz="2" w:space="0" w:color="auto"/>
              <w:left w:val="single" w:sz="2" w:space="0" w:color="auto"/>
              <w:bottom w:val="single" w:sz="2" w:space="0" w:color="auto"/>
            </w:tcBorders>
          </w:tcPr>
          <w:p w:rsidR="00505B1B" w:rsidRPr="00505B1B" w:rsidRDefault="00505B1B" w:rsidP="001E6E7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line="240" w:lineRule="auto"/>
              <w:rPr>
                <w:rFonts w:ascii="Arial Narrow" w:hAnsi="Arial Narrow"/>
                <w:noProof w:val="0"/>
              </w:rPr>
            </w:pPr>
            <w:r w:rsidRPr="00505B1B">
              <w:rPr>
                <w:rFonts w:ascii="Arial Narrow" w:hAnsi="Arial Narrow"/>
                <w:noProof w:val="0"/>
              </w:rPr>
              <w:t> </w:t>
            </w:r>
            <w:r w:rsidR="0059699F">
              <w:rPr>
                <w:rFonts w:ascii="Arial Narrow" w:hAnsi="Arial Narrow"/>
                <w:noProof w:val="0"/>
              </w:rPr>
              <w:t xml:space="preserve">    595</w:t>
            </w:r>
          </w:p>
        </w:tc>
      </w:tr>
      <w:tr w:rsidR="00505B1B" w:rsidRPr="00505B1B" w:rsidTr="00505B1B">
        <w:tc>
          <w:tcPr>
            <w:tcW w:w="5238" w:type="dxa"/>
            <w:tcBorders>
              <w:top w:val="single" w:sz="2" w:space="0" w:color="auto"/>
              <w:bottom w:val="single" w:sz="2" w:space="0" w:color="auto"/>
              <w:right w:val="single" w:sz="2" w:space="0" w:color="auto"/>
            </w:tcBorders>
          </w:tcPr>
          <w:p w:rsidR="00505B1B" w:rsidRPr="00505B1B" w:rsidRDefault="00505B1B" w:rsidP="001E6E7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line="240" w:lineRule="auto"/>
              <w:rPr>
                <w:rFonts w:ascii="Arial Narrow" w:hAnsi="Arial Narrow"/>
                <w:noProof w:val="0"/>
              </w:rPr>
            </w:pPr>
            <w:r w:rsidRPr="00505B1B">
              <w:rPr>
                <w:rFonts w:ascii="Arial Narrow" w:hAnsi="Arial Narrow"/>
                <w:noProof w:val="0"/>
              </w:rPr>
              <w:t> </w:t>
            </w:r>
            <w:r>
              <w:rPr>
                <w:rFonts w:ascii="Arial Narrow" w:hAnsi="Arial Narrow"/>
                <w:noProof w:val="0"/>
              </w:rPr>
              <w:t>Mobilný operátor</w:t>
            </w:r>
          </w:p>
        </w:tc>
        <w:tc>
          <w:tcPr>
            <w:tcW w:w="2061" w:type="dxa"/>
            <w:tcBorders>
              <w:top w:val="single" w:sz="2" w:space="0" w:color="auto"/>
              <w:left w:val="single" w:sz="2" w:space="0" w:color="auto"/>
              <w:bottom w:val="single" w:sz="2" w:space="0" w:color="auto"/>
              <w:right w:val="single" w:sz="2" w:space="0" w:color="auto"/>
            </w:tcBorders>
          </w:tcPr>
          <w:p w:rsidR="00505B1B" w:rsidRPr="00505B1B" w:rsidRDefault="00505B1B" w:rsidP="001E6E7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line="240" w:lineRule="auto"/>
              <w:rPr>
                <w:rFonts w:ascii="Arial Narrow" w:hAnsi="Arial Narrow"/>
                <w:noProof w:val="0"/>
              </w:rPr>
            </w:pPr>
            <w:r w:rsidRPr="00505B1B">
              <w:rPr>
                <w:rFonts w:ascii="Arial Narrow" w:hAnsi="Arial Narrow"/>
                <w:noProof w:val="0"/>
              </w:rPr>
              <w:t> </w:t>
            </w:r>
            <w:r>
              <w:rPr>
                <w:rFonts w:ascii="Arial Narrow" w:hAnsi="Arial Narrow"/>
                <w:noProof w:val="0"/>
              </w:rPr>
              <w:t xml:space="preserve">    715</w:t>
            </w:r>
          </w:p>
        </w:tc>
        <w:tc>
          <w:tcPr>
            <w:tcW w:w="2061" w:type="dxa"/>
            <w:tcBorders>
              <w:top w:val="single" w:sz="2" w:space="0" w:color="auto"/>
              <w:left w:val="single" w:sz="2" w:space="0" w:color="auto"/>
              <w:bottom w:val="single" w:sz="2" w:space="0" w:color="auto"/>
            </w:tcBorders>
          </w:tcPr>
          <w:p w:rsidR="00505B1B" w:rsidRPr="00505B1B" w:rsidRDefault="00505B1B" w:rsidP="001E6E7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line="240" w:lineRule="auto"/>
              <w:rPr>
                <w:rFonts w:ascii="Arial Narrow" w:hAnsi="Arial Narrow"/>
                <w:noProof w:val="0"/>
              </w:rPr>
            </w:pPr>
            <w:r w:rsidRPr="00505B1B">
              <w:rPr>
                <w:rFonts w:ascii="Arial Narrow" w:hAnsi="Arial Narrow"/>
                <w:noProof w:val="0"/>
              </w:rPr>
              <w:t> </w:t>
            </w:r>
            <w:r w:rsidR="0059699F">
              <w:rPr>
                <w:rFonts w:ascii="Arial Narrow" w:hAnsi="Arial Narrow"/>
                <w:noProof w:val="0"/>
              </w:rPr>
              <w:t xml:space="preserve">      65</w:t>
            </w:r>
          </w:p>
        </w:tc>
      </w:tr>
      <w:tr w:rsidR="00505B1B" w:rsidRPr="00505B1B" w:rsidTr="00505B1B">
        <w:tc>
          <w:tcPr>
            <w:tcW w:w="5238" w:type="dxa"/>
            <w:tcBorders>
              <w:top w:val="single" w:sz="2" w:space="0" w:color="auto"/>
              <w:bottom w:val="single" w:sz="2" w:space="0" w:color="auto"/>
              <w:right w:val="single" w:sz="2" w:space="0" w:color="auto"/>
            </w:tcBorders>
          </w:tcPr>
          <w:p w:rsidR="00505B1B" w:rsidRPr="00505B1B" w:rsidRDefault="00505B1B" w:rsidP="001E6E7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line="240" w:lineRule="auto"/>
              <w:rPr>
                <w:rFonts w:ascii="Arial Narrow" w:hAnsi="Arial Narrow"/>
                <w:noProof w:val="0"/>
              </w:rPr>
            </w:pPr>
            <w:r w:rsidRPr="00505B1B">
              <w:rPr>
                <w:rFonts w:ascii="Arial Narrow" w:hAnsi="Arial Narrow"/>
                <w:noProof w:val="0"/>
              </w:rPr>
              <w:t> </w:t>
            </w:r>
            <w:r>
              <w:rPr>
                <w:rFonts w:ascii="Arial Narrow" w:hAnsi="Arial Narrow"/>
                <w:noProof w:val="0"/>
              </w:rPr>
              <w:t>Upratovacie služby</w:t>
            </w:r>
          </w:p>
        </w:tc>
        <w:tc>
          <w:tcPr>
            <w:tcW w:w="2061" w:type="dxa"/>
            <w:tcBorders>
              <w:top w:val="single" w:sz="2" w:space="0" w:color="auto"/>
              <w:left w:val="single" w:sz="2" w:space="0" w:color="auto"/>
              <w:bottom w:val="single" w:sz="2" w:space="0" w:color="auto"/>
              <w:right w:val="single" w:sz="2" w:space="0" w:color="auto"/>
            </w:tcBorders>
          </w:tcPr>
          <w:p w:rsidR="00505B1B" w:rsidRPr="00505B1B" w:rsidRDefault="00505B1B" w:rsidP="001E6E7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line="240" w:lineRule="auto"/>
              <w:rPr>
                <w:rFonts w:ascii="Arial Narrow" w:hAnsi="Arial Narrow"/>
                <w:noProof w:val="0"/>
              </w:rPr>
            </w:pPr>
            <w:r w:rsidRPr="00505B1B">
              <w:rPr>
                <w:rFonts w:ascii="Arial Narrow" w:hAnsi="Arial Narrow"/>
                <w:noProof w:val="0"/>
              </w:rPr>
              <w:t> </w:t>
            </w:r>
            <w:r>
              <w:rPr>
                <w:rFonts w:ascii="Arial Narrow" w:hAnsi="Arial Narrow"/>
                <w:noProof w:val="0"/>
              </w:rPr>
              <w:t xml:space="preserve">    678</w:t>
            </w:r>
          </w:p>
        </w:tc>
        <w:tc>
          <w:tcPr>
            <w:tcW w:w="2061" w:type="dxa"/>
            <w:tcBorders>
              <w:top w:val="single" w:sz="2" w:space="0" w:color="auto"/>
              <w:left w:val="single" w:sz="2" w:space="0" w:color="auto"/>
              <w:bottom w:val="single" w:sz="2" w:space="0" w:color="auto"/>
            </w:tcBorders>
          </w:tcPr>
          <w:p w:rsidR="00505B1B" w:rsidRPr="00505B1B" w:rsidRDefault="00505B1B" w:rsidP="001E6E7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line="240" w:lineRule="auto"/>
              <w:rPr>
                <w:rFonts w:ascii="Arial Narrow" w:hAnsi="Arial Narrow"/>
                <w:noProof w:val="0"/>
              </w:rPr>
            </w:pPr>
            <w:r w:rsidRPr="00505B1B">
              <w:rPr>
                <w:rFonts w:ascii="Arial Narrow" w:hAnsi="Arial Narrow"/>
                <w:noProof w:val="0"/>
              </w:rPr>
              <w:t> </w:t>
            </w:r>
            <w:r w:rsidR="0059699F">
              <w:rPr>
                <w:rFonts w:ascii="Arial Narrow" w:hAnsi="Arial Narrow"/>
                <w:noProof w:val="0"/>
              </w:rPr>
              <w:t xml:space="preserve">       0</w:t>
            </w:r>
          </w:p>
        </w:tc>
      </w:tr>
      <w:tr w:rsidR="00505B1B" w:rsidRPr="00505B1B" w:rsidTr="00505B1B">
        <w:tc>
          <w:tcPr>
            <w:tcW w:w="5238" w:type="dxa"/>
            <w:tcBorders>
              <w:top w:val="single" w:sz="2" w:space="0" w:color="auto"/>
              <w:bottom w:val="single" w:sz="2" w:space="0" w:color="auto"/>
              <w:right w:val="single" w:sz="2" w:space="0" w:color="auto"/>
            </w:tcBorders>
          </w:tcPr>
          <w:p w:rsidR="00505B1B" w:rsidRPr="00505B1B" w:rsidRDefault="00505B1B" w:rsidP="001E6E7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line="240" w:lineRule="auto"/>
              <w:rPr>
                <w:rFonts w:ascii="Arial Narrow" w:hAnsi="Arial Narrow"/>
                <w:noProof w:val="0"/>
              </w:rPr>
            </w:pPr>
            <w:r w:rsidRPr="00505B1B">
              <w:rPr>
                <w:rFonts w:ascii="Arial Narrow" w:hAnsi="Arial Narrow"/>
                <w:noProof w:val="0"/>
              </w:rPr>
              <w:t> </w:t>
            </w:r>
            <w:r>
              <w:rPr>
                <w:rFonts w:ascii="Arial Narrow" w:hAnsi="Arial Narrow"/>
                <w:noProof w:val="0"/>
              </w:rPr>
              <w:t>Ostatné drobné služby: poštovné, parkovanie ...</w:t>
            </w:r>
          </w:p>
        </w:tc>
        <w:tc>
          <w:tcPr>
            <w:tcW w:w="2061" w:type="dxa"/>
            <w:tcBorders>
              <w:top w:val="single" w:sz="2" w:space="0" w:color="auto"/>
              <w:left w:val="single" w:sz="2" w:space="0" w:color="auto"/>
              <w:bottom w:val="single" w:sz="2" w:space="0" w:color="auto"/>
              <w:right w:val="single" w:sz="2" w:space="0" w:color="auto"/>
            </w:tcBorders>
          </w:tcPr>
          <w:p w:rsidR="00505B1B" w:rsidRPr="00505B1B" w:rsidRDefault="00505B1B" w:rsidP="001E6E7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line="240" w:lineRule="auto"/>
              <w:rPr>
                <w:rFonts w:ascii="Arial Narrow" w:hAnsi="Arial Narrow"/>
                <w:noProof w:val="0"/>
              </w:rPr>
            </w:pPr>
            <w:r w:rsidRPr="00505B1B">
              <w:rPr>
                <w:rFonts w:ascii="Arial Narrow" w:hAnsi="Arial Narrow"/>
                <w:noProof w:val="0"/>
              </w:rPr>
              <w:t> </w:t>
            </w:r>
            <w:r>
              <w:rPr>
                <w:rFonts w:ascii="Arial Narrow" w:hAnsi="Arial Narrow"/>
                <w:noProof w:val="0"/>
              </w:rPr>
              <w:t xml:space="preserve">    930</w:t>
            </w:r>
          </w:p>
        </w:tc>
        <w:tc>
          <w:tcPr>
            <w:tcW w:w="2061" w:type="dxa"/>
            <w:tcBorders>
              <w:top w:val="single" w:sz="2" w:space="0" w:color="auto"/>
              <w:left w:val="single" w:sz="2" w:space="0" w:color="auto"/>
              <w:bottom w:val="single" w:sz="2" w:space="0" w:color="auto"/>
            </w:tcBorders>
          </w:tcPr>
          <w:p w:rsidR="00505B1B" w:rsidRPr="00505B1B" w:rsidRDefault="00505B1B" w:rsidP="001E6E7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line="240" w:lineRule="auto"/>
              <w:rPr>
                <w:rFonts w:ascii="Arial Narrow" w:hAnsi="Arial Narrow"/>
                <w:noProof w:val="0"/>
              </w:rPr>
            </w:pPr>
            <w:r w:rsidRPr="00505B1B">
              <w:rPr>
                <w:rFonts w:ascii="Arial Narrow" w:hAnsi="Arial Narrow"/>
                <w:noProof w:val="0"/>
              </w:rPr>
              <w:t xml:space="preserve"> </w:t>
            </w:r>
            <w:r w:rsidR="008F74CF">
              <w:rPr>
                <w:rFonts w:ascii="Arial Narrow" w:hAnsi="Arial Narrow"/>
                <w:noProof w:val="0"/>
              </w:rPr>
              <w:t xml:space="preserve">   36</w:t>
            </w:r>
            <w:r w:rsidR="0059699F">
              <w:rPr>
                <w:rFonts w:ascii="Arial Narrow" w:hAnsi="Arial Narrow"/>
                <w:noProof w:val="0"/>
              </w:rPr>
              <w:t>8</w:t>
            </w:r>
          </w:p>
        </w:tc>
      </w:tr>
      <w:tr w:rsidR="00505B1B" w:rsidRPr="00505B1B" w:rsidTr="00505B1B">
        <w:tc>
          <w:tcPr>
            <w:tcW w:w="5238" w:type="dxa"/>
            <w:tcBorders>
              <w:top w:val="single" w:sz="2" w:space="0" w:color="auto"/>
              <w:bottom w:val="single" w:sz="2" w:space="0" w:color="auto"/>
              <w:right w:val="single" w:sz="2" w:space="0" w:color="auto"/>
            </w:tcBorders>
          </w:tcPr>
          <w:p w:rsidR="00505B1B" w:rsidRPr="00505B1B" w:rsidRDefault="00505B1B" w:rsidP="001E6E7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line="240" w:lineRule="auto"/>
              <w:rPr>
                <w:rFonts w:ascii="Arial Narrow" w:hAnsi="Arial Narrow"/>
                <w:noProof w:val="0"/>
              </w:rPr>
            </w:pPr>
            <w:r w:rsidRPr="00505B1B">
              <w:rPr>
                <w:rFonts w:ascii="Arial Narrow" w:hAnsi="Arial Narrow" w:cs="FuturaTEEDem"/>
                <w:b/>
                <w:noProof w:val="0"/>
              </w:rPr>
              <w:t>Finan</w:t>
            </w:r>
            <w:r w:rsidRPr="00505B1B">
              <w:rPr>
                <w:rFonts w:ascii="Arial Narrow" w:hAnsi="Arial Narrow" w:cs="Times New Roman"/>
                <w:b/>
                <w:noProof w:val="0"/>
              </w:rPr>
              <w:t>č</w:t>
            </w:r>
            <w:r w:rsidRPr="00505B1B">
              <w:rPr>
                <w:rFonts w:ascii="Arial Narrow" w:hAnsi="Arial Narrow" w:cs="FuturaTEEDem"/>
                <w:b/>
                <w:noProof w:val="0"/>
              </w:rPr>
              <w:t>né náklady, z toho:</w:t>
            </w:r>
          </w:p>
        </w:tc>
        <w:tc>
          <w:tcPr>
            <w:tcW w:w="2061" w:type="dxa"/>
            <w:tcBorders>
              <w:top w:val="single" w:sz="2" w:space="0" w:color="auto"/>
              <w:left w:val="single" w:sz="2" w:space="0" w:color="auto"/>
              <w:bottom w:val="single" w:sz="2" w:space="0" w:color="auto"/>
              <w:right w:val="single" w:sz="2" w:space="0" w:color="auto"/>
            </w:tcBorders>
          </w:tcPr>
          <w:p w:rsidR="00505B1B" w:rsidRPr="00505B1B" w:rsidRDefault="00505B1B" w:rsidP="001E6E7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line="240" w:lineRule="auto"/>
              <w:rPr>
                <w:rFonts w:ascii="Arial Narrow" w:hAnsi="Arial Narrow"/>
                <w:noProof w:val="0"/>
              </w:rPr>
            </w:pPr>
            <w:r w:rsidRPr="00505B1B">
              <w:rPr>
                <w:rFonts w:ascii="Arial Narrow" w:hAnsi="Arial Narrow"/>
                <w:noProof w:val="0"/>
              </w:rPr>
              <w:t> </w:t>
            </w:r>
            <w:r>
              <w:rPr>
                <w:rFonts w:ascii="Arial Narrow" w:hAnsi="Arial Narrow"/>
                <w:noProof w:val="0"/>
              </w:rPr>
              <w:t xml:space="preserve">     94</w:t>
            </w:r>
          </w:p>
        </w:tc>
        <w:tc>
          <w:tcPr>
            <w:tcW w:w="2061" w:type="dxa"/>
            <w:tcBorders>
              <w:top w:val="single" w:sz="2" w:space="0" w:color="auto"/>
              <w:left w:val="single" w:sz="2" w:space="0" w:color="auto"/>
              <w:bottom w:val="single" w:sz="2" w:space="0" w:color="auto"/>
            </w:tcBorders>
          </w:tcPr>
          <w:p w:rsidR="00505B1B" w:rsidRPr="00505B1B" w:rsidRDefault="00505B1B" w:rsidP="001E6E7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line="240" w:lineRule="auto"/>
              <w:rPr>
                <w:rFonts w:ascii="Arial Narrow" w:hAnsi="Arial Narrow"/>
                <w:noProof w:val="0"/>
              </w:rPr>
            </w:pPr>
            <w:r w:rsidRPr="00505B1B">
              <w:rPr>
                <w:rFonts w:ascii="Arial Narrow" w:hAnsi="Arial Narrow"/>
                <w:noProof w:val="0"/>
              </w:rPr>
              <w:t> </w:t>
            </w:r>
            <w:r w:rsidR="008733C4">
              <w:rPr>
                <w:rFonts w:ascii="Arial Narrow" w:hAnsi="Arial Narrow"/>
                <w:noProof w:val="0"/>
              </w:rPr>
              <w:t xml:space="preserve">     73</w:t>
            </w:r>
          </w:p>
        </w:tc>
      </w:tr>
      <w:tr w:rsidR="00505B1B" w:rsidRPr="00505B1B" w:rsidTr="00505B1B">
        <w:tc>
          <w:tcPr>
            <w:tcW w:w="5238" w:type="dxa"/>
            <w:tcBorders>
              <w:top w:val="single" w:sz="2" w:space="0" w:color="auto"/>
              <w:bottom w:val="single" w:sz="2" w:space="0" w:color="auto"/>
              <w:right w:val="single" w:sz="2" w:space="0" w:color="auto"/>
            </w:tcBorders>
          </w:tcPr>
          <w:p w:rsidR="00505B1B" w:rsidRPr="00505B1B" w:rsidRDefault="00505B1B" w:rsidP="001E6E7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line="240" w:lineRule="auto"/>
              <w:rPr>
                <w:rFonts w:ascii="Arial Narrow" w:hAnsi="Arial Narrow"/>
                <w:noProof w:val="0"/>
              </w:rPr>
            </w:pPr>
            <w:r w:rsidRPr="00505B1B">
              <w:rPr>
                <w:rFonts w:ascii="Arial Narrow" w:hAnsi="Arial Narrow"/>
                <w:i/>
                <w:iCs/>
                <w:noProof w:val="0"/>
              </w:rPr>
              <w:lastRenderedPageBreak/>
              <w:t>Kurzové straty, z toho:</w:t>
            </w:r>
          </w:p>
        </w:tc>
        <w:tc>
          <w:tcPr>
            <w:tcW w:w="2061" w:type="dxa"/>
            <w:tcBorders>
              <w:top w:val="single" w:sz="2" w:space="0" w:color="auto"/>
              <w:left w:val="single" w:sz="2" w:space="0" w:color="auto"/>
              <w:bottom w:val="single" w:sz="2" w:space="0" w:color="auto"/>
              <w:right w:val="single" w:sz="2" w:space="0" w:color="auto"/>
            </w:tcBorders>
          </w:tcPr>
          <w:p w:rsidR="00505B1B" w:rsidRPr="00505B1B" w:rsidRDefault="00505B1B" w:rsidP="001E6E7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line="240" w:lineRule="auto"/>
              <w:rPr>
                <w:rFonts w:ascii="Arial Narrow" w:hAnsi="Arial Narrow"/>
                <w:noProof w:val="0"/>
              </w:rPr>
            </w:pPr>
            <w:r w:rsidRPr="00505B1B">
              <w:rPr>
                <w:rFonts w:ascii="Arial Narrow" w:hAnsi="Arial Narrow"/>
                <w:noProof w:val="0"/>
              </w:rPr>
              <w:t xml:space="preserve"> </w:t>
            </w:r>
          </w:p>
        </w:tc>
        <w:tc>
          <w:tcPr>
            <w:tcW w:w="2061" w:type="dxa"/>
            <w:tcBorders>
              <w:top w:val="single" w:sz="2" w:space="0" w:color="auto"/>
              <w:left w:val="single" w:sz="2" w:space="0" w:color="auto"/>
              <w:bottom w:val="single" w:sz="2" w:space="0" w:color="auto"/>
            </w:tcBorders>
          </w:tcPr>
          <w:p w:rsidR="00505B1B" w:rsidRPr="00505B1B" w:rsidRDefault="00505B1B" w:rsidP="001E6E7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line="240" w:lineRule="auto"/>
              <w:rPr>
                <w:rFonts w:ascii="Arial Narrow" w:hAnsi="Arial Narrow"/>
                <w:noProof w:val="0"/>
              </w:rPr>
            </w:pPr>
            <w:r w:rsidRPr="00505B1B">
              <w:rPr>
                <w:rFonts w:ascii="Arial Narrow" w:hAnsi="Arial Narrow"/>
                <w:noProof w:val="0"/>
              </w:rPr>
              <w:t> </w:t>
            </w:r>
          </w:p>
        </w:tc>
      </w:tr>
      <w:tr w:rsidR="00505B1B" w:rsidRPr="00505B1B" w:rsidTr="00505B1B">
        <w:tc>
          <w:tcPr>
            <w:tcW w:w="5238" w:type="dxa"/>
            <w:tcBorders>
              <w:top w:val="single" w:sz="2" w:space="0" w:color="auto"/>
              <w:bottom w:val="single" w:sz="2" w:space="0" w:color="auto"/>
              <w:right w:val="single" w:sz="2" w:space="0" w:color="auto"/>
            </w:tcBorders>
          </w:tcPr>
          <w:p w:rsidR="00505B1B" w:rsidRPr="00505B1B" w:rsidRDefault="00505B1B" w:rsidP="001E6E7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line="240" w:lineRule="auto"/>
              <w:rPr>
                <w:rFonts w:ascii="Arial Narrow" w:hAnsi="Arial Narrow"/>
                <w:noProof w:val="0"/>
              </w:rPr>
            </w:pPr>
            <w:r w:rsidRPr="00505B1B">
              <w:rPr>
                <w:rFonts w:ascii="Arial Narrow" w:hAnsi="Arial Narrow"/>
                <w:noProof w:val="0"/>
              </w:rPr>
              <w:t>kurzové straty ku dňu, ku ktorému sa zostavuje účtovná závierka</w:t>
            </w:r>
          </w:p>
        </w:tc>
        <w:tc>
          <w:tcPr>
            <w:tcW w:w="2061" w:type="dxa"/>
            <w:tcBorders>
              <w:top w:val="single" w:sz="2" w:space="0" w:color="auto"/>
              <w:left w:val="single" w:sz="2" w:space="0" w:color="auto"/>
              <w:bottom w:val="single" w:sz="2" w:space="0" w:color="auto"/>
              <w:right w:val="single" w:sz="2" w:space="0" w:color="auto"/>
            </w:tcBorders>
          </w:tcPr>
          <w:p w:rsidR="00505B1B" w:rsidRPr="00505B1B" w:rsidRDefault="00505B1B" w:rsidP="001E6E7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line="240" w:lineRule="auto"/>
              <w:rPr>
                <w:rFonts w:ascii="Arial Narrow" w:hAnsi="Arial Narrow"/>
                <w:noProof w:val="0"/>
              </w:rPr>
            </w:pPr>
            <w:r w:rsidRPr="00505B1B">
              <w:rPr>
                <w:rFonts w:ascii="Arial Narrow" w:hAnsi="Arial Narrow"/>
                <w:noProof w:val="0"/>
              </w:rPr>
              <w:t xml:space="preserve"> </w:t>
            </w:r>
          </w:p>
        </w:tc>
        <w:tc>
          <w:tcPr>
            <w:tcW w:w="2061" w:type="dxa"/>
            <w:tcBorders>
              <w:top w:val="single" w:sz="2" w:space="0" w:color="auto"/>
              <w:left w:val="single" w:sz="2" w:space="0" w:color="auto"/>
              <w:bottom w:val="single" w:sz="2" w:space="0" w:color="auto"/>
            </w:tcBorders>
          </w:tcPr>
          <w:p w:rsidR="00505B1B" w:rsidRPr="00505B1B" w:rsidRDefault="00505B1B" w:rsidP="001E6E7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line="240" w:lineRule="auto"/>
              <w:rPr>
                <w:rFonts w:ascii="Arial Narrow" w:hAnsi="Arial Narrow"/>
                <w:noProof w:val="0"/>
              </w:rPr>
            </w:pPr>
            <w:r w:rsidRPr="00505B1B">
              <w:rPr>
                <w:rFonts w:ascii="Arial Narrow" w:hAnsi="Arial Narrow"/>
                <w:noProof w:val="0"/>
              </w:rPr>
              <w:t> </w:t>
            </w:r>
          </w:p>
        </w:tc>
      </w:tr>
      <w:tr w:rsidR="00505B1B" w:rsidRPr="00505B1B" w:rsidTr="00505B1B">
        <w:tc>
          <w:tcPr>
            <w:tcW w:w="5238" w:type="dxa"/>
            <w:tcBorders>
              <w:top w:val="single" w:sz="2" w:space="0" w:color="auto"/>
              <w:bottom w:val="single" w:sz="2" w:space="0" w:color="auto"/>
              <w:right w:val="single" w:sz="2" w:space="0" w:color="auto"/>
            </w:tcBorders>
          </w:tcPr>
          <w:p w:rsidR="00505B1B" w:rsidRPr="00505B1B" w:rsidRDefault="00505B1B" w:rsidP="001E6E7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line="240" w:lineRule="auto"/>
              <w:rPr>
                <w:rFonts w:ascii="Arial Narrow" w:hAnsi="Arial Narrow"/>
                <w:noProof w:val="0"/>
              </w:rPr>
            </w:pPr>
            <w:r w:rsidRPr="00505B1B">
              <w:rPr>
                <w:rFonts w:ascii="Arial Narrow" w:hAnsi="Arial Narrow"/>
                <w:i/>
                <w:iCs/>
                <w:noProof w:val="0"/>
              </w:rPr>
              <w:t>Ostatné významné položky finančných nákladov, z toho:</w:t>
            </w:r>
          </w:p>
        </w:tc>
        <w:tc>
          <w:tcPr>
            <w:tcW w:w="2061" w:type="dxa"/>
            <w:tcBorders>
              <w:top w:val="single" w:sz="2" w:space="0" w:color="auto"/>
              <w:left w:val="single" w:sz="2" w:space="0" w:color="auto"/>
              <w:bottom w:val="single" w:sz="2" w:space="0" w:color="auto"/>
              <w:right w:val="single" w:sz="2" w:space="0" w:color="auto"/>
            </w:tcBorders>
          </w:tcPr>
          <w:p w:rsidR="00505B1B" w:rsidRPr="00505B1B" w:rsidRDefault="00505B1B" w:rsidP="001E6E7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line="240" w:lineRule="auto"/>
              <w:rPr>
                <w:rFonts w:ascii="Arial Narrow" w:hAnsi="Arial Narrow"/>
                <w:noProof w:val="0"/>
              </w:rPr>
            </w:pPr>
            <w:r w:rsidRPr="00505B1B">
              <w:rPr>
                <w:rFonts w:ascii="Arial Narrow" w:hAnsi="Arial Narrow"/>
                <w:noProof w:val="0"/>
              </w:rPr>
              <w:t> </w:t>
            </w:r>
          </w:p>
        </w:tc>
        <w:tc>
          <w:tcPr>
            <w:tcW w:w="2061" w:type="dxa"/>
            <w:tcBorders>
              <w:top w:val="single" w:sz="2" w:space="0" w:color="auto"/>
              <w:left w:val="single" w:sz="2" w:space="0" w:color="auto"/>
              <w:bottom w:val="single" w:sz="2" w:space="0" w:color="auto"/>
            </w:tcBorders>
          </w:tcPr>
          <w:p w:rsidR="00505B1B" w:rsidRPr="00505B1B" w:rsidRDefault="00505B1B" w:rsidP="001E6E7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line="240" w:lineRule="auto"/>
              <w:rPr>
                <w:rFonts w:ascii="Arial Narrow" w:hAnsi="Arial Narrow"/>
                <w:noProof w:val="0"/>
              </w:rPr>
            </w:pPr>
            <w:r w:rsidRPr="00505B1B">
              <w:rPr>
                <w:rFonts w:ascii="Arial Narrow" w:hAnsi="Arial Narrow"/>
                <w:noProof w:val="0"/>
              </w:rPr>
              <w:t xml:space="preserve"> </w:t>
            </w:r>
          </w:p>
        </w:tc>
      </w:tr>
      <w:tr w:rsidR="00505B1B" w:rsidRPr="00505B1B" w:rsidTr="00505B1B">
        <w:tc>
          <w:tcPr>
            <w:tcW w:w="5238" w:type="dxa"/>
            <w:tcBorders>
              <w:top w:val="single" w:sz="2" w:space="0" w:color="auto"/>
              <w:bottom w:val="single" w:sz="2" w:space="0" w:color="auto"/>
              <w:right w:val="single" w:sz="2" w:space="0" w:color="auto"/>
            </w:tcBorders>
          </w:tcPr>
          <w:p w:rsidR="00505B1B" w:rsidRPr="00505B1B" w:rsidRDefault="00505B1B" w:rsidP="001E6E7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line="240" w:lineRule="auto"/>
              <w:rPr>
                <w:rFonts w:ascii="Arial Narrow" w:hAnsi="Arial Narrow"/>
                <w:noProof w:val="0"/>
              </w:rPr>
            </w:pPr>
            <w:r w:rsidRPr="00505B1B">
              <w:rPr>
                <w:rFonts w:ascii="Arial Narrow" w:hAnsi="Arial Narrow"/>
                <w:noProof w:val="0"/>
              </w:rPr>
              <w:t> </w:t>
            </w:r>
            <w:r>
              <w:rPr>
                <w:rFonts w:ascii="Arial Narrow" w:hAnsi="Arial Narrow"/>
                <w:noProof w:val="0"/>
              </w:rPr>
              <w:t>Bankové poplatky</w:t>
            </w:r>
          </w:p>
        </w:tc>
        <w:tc>
          <w:tcPr>
            <w:tcW w:w="2061" w:type="dxa"/>
            <w:tcBorders>
              <w:top w:val="single" w:sz="2" w:space="0" w:color="auto"/>
              <w:left w:val="single" w:sz="2" w:space="0" w:color="auto"/>
              <w:bottom w:val="single" w:sz="2" w:space="0" w:color="auto"/>
              <w:right w:val="single" w:sz="2" w:space="0" w:color="auto"/>
            </w:tcBorders>
          </w:tcPr>
          <w:p w:rsidR="00505B1B" w:rsidRPr="00505B1B" w:rsidRDefault="00505B1B" w:rsidP="001E6E7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line="240" w:lineRule="auto"/>
              <w:rPr>
                <w:rFonts w:ascii="Arial Narrow" w:hAnsi="Arial Narrow"/>
                <w:noProof w:val="0"/>
              </w:rPr>
            </w:pPr>
            <w:r w:rsidRPr="00505B1B">
              <w:rPr>
                <w:rFonts w:ascii="Arial Narrow" w:hAnsi="Arial Narrow"/>
                <w:noProof w:val="0"/>
              </w:rPr>
              <w:t> </w:t>
            </w:r>
            <w:r>
              <w:rPr>
                <w:rFonts w:ascii="Arial Narrow" w:hAnsi="Arial Narrow"/>
                <w:noProof w:val="0"/>
              </w:rPr>
              <w:t xml:space="preserve">    </w:t>
            </w:r>
            <w:r w:rsidR="008733C4">
              <w:rPr>
                <w:rFonts w:ascii="Arial Narrow" w:hAnsi="Arial Narrow"/>
                <w:noProof w:val="0"/>
              </w:rPr>
              <w:t xml:space="preserve"> </w:t>
            </w:r>
            <w:r>
              <w:rPr>
                <w:rFonts w:ascii="Arial Narrow" w:hAnsi="Arial Narrow"/>
                <w:noProof w:val="0"/>
              </w:rPr>
              <w:t>79</w:t>
            </w:r>
          </w:p>
        </w:tc>
        <w:tc>
          <w:tcPr>
            <w:tcW w:w="2061" w:type="dxa"/>
            <w:tcBorders>
              <w:top w:val="single" w:sz="2" w:space="0" w:color="auto"/>
              <w:left w:val="single" w:sz="2" w:space="0" w:color="auto"/>
              <w:bottom w:val="single" w:sz="2" w:space="0" w:color="auto"/>
            </w:tcBorders>
          </w:tcPr>
          <w:p w:rsidR="00505B1B" w:rsidRPr="00505B1B" w:rsidRDefault="00505B1B" w:rsidP="001E6E7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line="240" w:lineRule="auto"/>
              <w:rPr>
                <w:rFonts w:ascii="Arial Narrow" w:hAnsi="Arial Narrow"/>
                <w:noProof w:val="0"/>
              </w:rPr>
            </w:pPr>
            <w:r w:rsidRPr="00505B1B">
              <w:rPr>
                <w:rFonts w:ascii="Arial Narrow" w:hAnsi="Arial Narrow"/>
                <w:noProof w:val="0"/>
              </w:rPr>
              <w:t> </w:t>
            </w:r>
            <w:r w:rsidR="0059699F">
              <w:rPr>
                <w:rFonts w:ascii="Arial Narrow" w:hAnsi="Arial Narrow"/>
                <w:noProof w:val="0"/>
              </w:rPr>
              <w:t xml:space="preserve">     73</w:t>
            </w:r>
          </w:p>
        </w:tc>
      </w:tr>
      <w:tr w:rsidR="00505B1B" w:rsidRPr="00505B1B" w:rsidTr="00505B1B">
        <w:tc>
          <w:tcPr>
            <w:tcW w:w="5238" w:type="dxa"/>
            <w:tcBorders>
              <w:top w:val="single" w:sz="2" w:space="0" w:color="auto"/>
              <w:bottom w:val="single" w:sz="2" w:space="0" w:color="auto"/>
              <w:right w:val="single" w:sz="2" w:space="0" w:color="auto"/>
            </w:tcBorders>
          </w:tcPr>
          <w:p w:rsidR="00505B1B" w:rsidRPr="00505B1B" w:rsidRDefault="00505B1B" w:rsidP="001E6E7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line="240" w:lineRule="auto"/>
              <w:rPr>
                <w:rFonts w:ascii="Arial Narrow" w:hAnsi="Arial Narrow"/>
                <w:noProof w:val="0"/>
              </w:rPr>
            </w:pPr>
            <w:r w:rsidRPr="00505B1B">
              <w:rPr>
                <w:rFonts w:ascii="Arial Narrow" w:hAnsi="Arial Narrow"/>
                <w:noProof w:val="0"/>
              </w:rPr>
              <w:t> </w:t>
            </w:r>
            <w:r w:rsidR="0059699F">
              <w:rPr>
                <w:rFonts w:ascii="Arial Narrow" w:hAnsi="Arial Narrow"/>
                <w:noProof w:val="0"/>
              </w:rPr>
              <w:t>Poistenie leasingu</w:t>
            </w:r>
          </w:p>
        </w:tc>
        <w:tc>
          <w:tcPr>
            <w:tcW w:w="2061" w:type="dxa"/>
            <w:tcBorders>
              <w:top w:val="single" w:sz="2" w:space="0" w:color="auto"/>
              <w:left w:val="single" w:sz="2" w:space="0" w:color="auto"/>
              <w:bottom w:val="single" w:sz="2" w:space="0" w:color="auto"/>
              <w:right w:val="single" w:sz="2" w:space="0" w:color="auto"/>
            </w:tcBorders>
          </w:tcPr>
          <w:p w:rsidR="00505B1B" w:rsidRPr="00505B1B" w:rsidRDefault="00505B1B" w:rsidP="001E6E7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line="240" w:lineRule="auto"/>
              <w:rPr>
                <w:rFonts w:ascii="Arial Narrow" w:hAnsi="Arial Narrow"/>
                <w:noProof w:val="0"/>
              </w:rPr>
            </w:pPr>
            <w:r w:rsidRPr="00505B1B">
              <w:rPr>
                <w:rFonts w:ascii="Arial Narrow" w:hAnsi="Arial Narrow"/>
                <w:noProof w:val="0"/>
              </w:rPr>
              <w:t xml:space="preserve"> </w:t>
            </w:r>
            <w:r w:rsidR="0059699F">
              <w:rPr>
                <w:rFonts w:ascii="Arial Narrow" w:hAnsi="Arial Narrow"/>
                <w:noProof w:val="0"/>
              </w:rPr>
              <w:t xml:space="preserve">    </w:t>
            </w:r>
            <w:r w:rsidR="008733C4">
              <w:rPr>
                <w:rFonts w:ascii="Arial Narrow" w:hAnsi="Arial Narrow"/>
                <w:noProof w:val="0"/>
              </w:rPr>
              <w:t xml:space="preserve"> </w:t>
            </w:r>
            <w:r w:rsidR="0059699F">
              <w:rPr>
                <w:rFonts w:ascii="Arial Narrow" w:hAnsi="Arial Narrow"/>
                <w:noProof w:val="0"/>
              </w:rPr>
              <w:t>15</w:t>
            </w:r>
          </w:p>
        </w:tc>
        <w:tc>
          <w:tcPr>
            <w:tcW w:w="2061" w:type="dxa"/>
            <w:tcBorders>
              <w:top w:val="single" w:sz="2" w:space="0" w:color="auto"/>
              <w:left w:val="single" w:sz="2" w:space="0" w:color="auto"/>
              <w:bottom w:val="single" w:sz="2" w:space="0" w:color="auto"/>
            </w:tcBorders>
          </w:tcPr>
          <w:p w:rsidR="00505B1B" w:rsidRPr="00505B1B" w:rsidRDefault="00505B1B" w:rsidP="001E6E7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line="240" w:lineRule="auto"/>
              <w:rPr>
                <w:rFonts w:ascii="Arial Narrow" w:hAnsi="Arial Narrow"/>
                <w:noProof w:val="0"/>
              </w:rPr>
            </w:pPr>
            <w:r w:rsidRPr="00505B1B">
              <w:rPr>
                <w:rFonts w:ascii="Arial Narrow" w:hAnsi="Arial Narrow"/>
                <w:noProof w:val="0"/>
              </w:rPr>
              <w:t> </w:t>
            </w:r>
            <w:r w:rsidR="0059699F">
              <w:rPr>
                <w:rFonts w:ascii="Arial Narrow" w:hAnsi="Arial Narrow"/>
                <w:noProof w:val="0"/>
              </w:rPr>
              <w:t xml:space="preserve">     73</w:t>
            </w:r>
          </w:p>
        </w:tc>
      </w:tr>
      <w:tr w:rsidR="00505B1B" w:rsidRPr="00505B1B" w:rsidTr="00505B1B">
        <w:tc>
          <w:tcPr>
            <w:tcW w:w="5238" w:type="dxa"/>
            <w:tcBorders>
              <w:top w:val="single" w:sz="2" w:space="0" w:color="auto"/>
              <w:bottom w:val="single" w:sz="2" w:space="0" w:color="auto"/>
              <w:right w:val="single" w:sz="2" w:space="0" w:color="auto"/>
            </w:tcBorders>
          </w:tcPr>
          <w:p w:rsidR="00505B1B" w:rsidRPr="00505B1B" w:rsidRDefault="00505B1B" w:rsidP="001E6E7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line="240" w:lineRule="auto"/>
              <w:rPr>
                <w:rFonts w:ascii="Arial Narrow" w:hAnsi="Arial Narrow"/>
                <w:noProof w:val="0"/>
              </w:rPr>
            </w:pPr>
            <w:r w:rsidRPr="00505B1B">
              <w:rPr>
                <w:rFonts w:ascii="Arial Narrow" w:hAnsi="Arial Narrow" w:cs="FuturaTEEDem"/>
                <w:b/>
                <w:noProof w:val="0"/>
              </w:rPr>
              <w:t>Mimoriadne náklady, z toho:</w:t>
            </w:r>
          </w:p>
        </w:tc>
        <w:tc>
          <w:tcPr>
            <w:tcW w:w="2061" w:type="dxa"/>
            <w:tcBorders>
              <w:top w:val="single" w:sz="2" w:space="0" w:color="auto"/>
              <w:left w:val="single" w:sz="2" w:space="0" w:color="auto"/>
              <w:bottom w:val="single" w:sz="2" w:space="0" w:color="auto"/>
              <w:right w:val="single" w:sz="2" w:space="0" w:color="auto"/>
            </w:tcBorders>
          </w:tcPr>
          <w:p w:rsidR="00505B1B" w:rsidRPr="00505B1B" w:rsidRDefault="00505B1B" w:rsidP="001E6E7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line="240" w:lineRule="auto"/>
              <w:rPr>
                <w:rFonts w:ascii="Arial Narrow" w:hAnsi="Arial Narrow"/>
                <w:noProof w:val="0"/>
              </w:rPr>
            </w:pPr>
            <w:r w:rsidRPr="00505B1B">
              <w:rPr>
                <w:rFonts w:ascii="Arial Narrow" w:hAnsi="Arial Narrow"/>
                <w:noProof w:val="0"/>
              </w:rPr>
              <w:t> </w:t>
            </w:r>
            <w:r w:rsidR="0059699F">
              <w:rPr>
                <w:rFonts w:ascii="Arial Narrow" w:hAnsi="Arial Narrow"/>
                <w:noProof w:val="0"/>
              </w:rPr>
              <w:t xml:space="preserve">    </w:t>
            </w:r>
            <w:r w:rsidR="008733C4">
              <w:rPr>
                <w:rFonts w:ascii="Arial Narrow" w:hAnsi="Arial Narrow"/>
                <w:noProof w:val="0"/>
              </w:rPr>
              <w:t xml:space="preserve">  </w:t>
            </w:r>
            <w:r w:rsidR="0059699F">
              <w:rPr>
                <w:rFonts w:ascii="Arial Narrow" w:hAnsi="Arial Narrow"/>
                <w:noProof w:val="0"/>
              </w:rPr>
              <w:t xml:space="preserve"> 0</w:t>
            </w:r>
          </w:p>
        </w:tc>
        <w:tc>
          <w:tcPr>
            <w:tcW w:w="2061" w:type="dxa"/>
            <w:tcBorders>
              <w:top w:val="single" w:sz="2" w:space="0" w:color="auto"/>
              <w:left w:val="single" w:sz="2" w:space="0" w:color="auto"/>
              <w:bottom w:val="single" w:sz="2" w:space="0" w:color="auto"/>
            </w:tcBorders>
          </w:tcPr>
          <w:p w:rsidR="00505B1B" w:rsidRPr="00505B1B" w:rsidRDefault="00505B1B" w:rsidP="001E6E7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line="240" w:lineRule="auto"/>
              <w:rPr>
                <w:rFonts w:ascii="Arial Narrow" w:hAnsi="Arial Narrow"/>
                <w:noProof w:val="0"/>
              </w:rPr>
            </w:pPr>
            <w:r w:rsidRPr="00505B1B">
              <w:rPr>
                <w:rFonts w:ascii="Arial Narrow" w:hAnsi="Arial Narrow"/>
                <w:noProof w:val="0"/>
              </w:rPr>
              <w:t> </w:t>
            </w:r>
            <w:r w:rsidR="0059699F">
              <w:rPr>
                <w:rFonts w:ascii="Arial Narrow" w:hAnsi="Arial Narrow"/>
                <w:noProof w:val="0"/>
              </w:rPr>
              <w:t xml:space="preserve">      0</w:t>
            </w:r>
          </w:p>
        </w:tc>
      </w:tr>
      <w:tr w:rsidR="00505B1B" w:rsidRPr="00505B1B" w:rsidTr="00505B1B">
        <w:tc>
          <w:tcPr>
            <w:tcW w:w="5238" w:type="dxa"/>
            <w:tcBorders>
              <w:top w:val="single" w:sz="2" w:space="0" w:color="auto"/>
              <w:bottom w:val="single" w:sz="2" w:space="0" w:color="auto"/>
              <w:right w:val="single" w:sz="2" w:space="0" w:color="auto"/>
            </w:tcBorders>
          </w:tcPr>
          <w:p w:rsidR="00505B1B" w:rsidRPr="00505B1B" w:rsidRDefault="00505B1B" w:rsidP="001E6E7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line="240" w:lineRule="auto"/>
              <w:rPr>
                <w:rFonts w:ascii="Arial Narrow" w:hAnsi="Arial Narrow"/>
                <w:noProof w:val="0"/>
              </w:rPr>
            </w:pPr>
          </w:p>
        </w:tc>
        <w:tc>
          <w:tcPr>
            <w:tcW w:w="2061" w:type="dxa"/>
            <w:tcBorders>
              <w:top w:val="single" w:sz="2" w:space="0" w:color="auto"/>
              <w:left w:val="single" w:sz="2" w:space="0" w:color="auto"/>
              <w:bottom w:val="single" w:sz="2" w:space="0" w:color="auto"/>
              <w:right w:val="single" w:sz="2" w:space="0" w:color="auto"/>
            </w:tcBorders>
          </w:tcPr>
          <w:p w:rsidR="00505B1B" w:rsidRPr="00505B1B" w:rsidRDefault="00505B1B" w:rsidP="001E6E7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line="240" w:lineRule="auto"/>
              <w:rPr>
                <w:rFonts w:ascii="Arial Narrow" w:hAnsi="Arial Narrow"/>
                <w:noProof w:val="0"/>
              </w:rPr>
            </w:pPr>
            <w:r w:rsidRPr="00505B1B">
              <w:rPr>
                <w:rFonts w:ascii="Arial Narrow" w:hAnsi="Arial Narrow"/>
                <w:noProof w:val="0"/>
              </w:rPr>
              <w:t> </w:t>
            </w:r>
          </w:p>
        </w:tc>
        <w:tc>
          <w:tcPr>
            <w:tcW w:w="2061" w:type="dxa"/>
            <w:tcBorders>
              <w:top w:val="single" w:sz="2" w:space="0" w:color="auto"/>
              <w:left w:val="single" w:sz="2" w:space="0" w:color="auto"/>
              <w:bottom w:val="single" w:sz="2" w:space="0" w:color="auto"/>
            </w:tcBorders>
          </w:tcPr>
          <w:p w:rsidR="00505B1B" w:rsidRPr="00505B1B" w:rsidRDefault="00505B1B" w:rsidP="001E6E7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line="240" w:lineRule="auto"/>
              <w:rPr>
                <w:rFonts w:ascii="Arial Narrow" w:hAnsi="Arial Narrow"/>
                <w:noProof w:val="0"/>
              </w:rPr>
            </w:pPr>
            <w:r w:rsidRPr="00505B1B">
              <w:rPr>
                <w:rFonts w:ascii="Arial Narrow" w:hAnsi="Arial Narrow"/>
                <w:noProof w:val="0"/>
              </w:rPr>
              <w:t> </w:t>
            </w:r>
          </w:p>
        </w:tc>
      </w:tr>
      <w:tr w:rsidR="00505B1B" w:rsidRPr="007256C6" w:rsidTr="00505B1B">
        <w:tc>
          <w:tcPr>
            <w:tcW w:w="5238" w:type="dxa"/>
            <w:tcBorders>
              <w:top w:val="single" w:sz="2" w:space="0" w:color="auto"/>
              <w:bottom w:val="single" w:sz="2" w:space="0" w:color="auto"/>
              <w:right w:val="single" w:sz="2" w:space="0" w:color="auto"/>
            </w:tcBorders>
          </w:tcPr>
          <w:p w:rsidR="00505B1B" w:rsidRPr="007256C6" w:rsidRDefault="00505B1B" w:rsidP="001E6E7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line="240" w:lineRule="auto"/>
              <w:rPr>
                <w:rFonts w:ascii="Calibri" w:hAnsi="Calibri"/>
                <w:noProof w:val="0"/>
              </w:rPr>
            </w:pPr>
            <w:r w:rsidRPr="007256C6">
              <w:rPr>
                <w:rFonts w:ascii="Calibri" w:hAnsi="Calibri"/>
                <w:noProof w:val="0"/>
              </w:rPr>
              <w:t> </w:t>
            </w:r>
          </w:p>
        </w:tc>
        <w:tc>
          <w:tcPr>
            <w:tcW w:w="2061" w:type="dxa"/>
            <w:tcBorders>
              <w:top w:val="single" w:sz="2" w:space="0" w:color="auto"/>
              <w:left w:val="single" w:sz="2" w:space="0" w:color="auto"/>
              <w:bottom w:val="single" w:sz="2" w:space="0" w:color="auto"/>
              <w:right w:val="single" w:sz="2" w:space="0" w:color="auto"/>
            </w:tcBorders>
          </w:tcPr>
          <w:p w:rsidR="00505B1B" w:rsidRPr="007256C6" w:rsidRDefault="00505B1B" w:rsidP="001E6E7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line="240" w:lineRule="auto"/>
              <w:rPr>
                <w:rFonts w:ascii="Calibri" w:hAnsi="Calibri"/>
                <w:noProof w:val="0"/>
              </w:rPr>
            </w:pPr>
            <w:r w:rsidRPr="007256C6">
              <w:rPr>
                <w:rFonts w:ascii="Calibri" w:hAnsi="Calibri"/>
                <w:noProof w:val="0"/>
              </w:rPr>
              <w:t> </w:t>
            </w:r>
          </w:p>
        </w:tc>
        <w:tc>
          <w:tcPr>
            <w:tcW w:w="2061" w:type="dxa"/>
            <w:tcBorders>
              <w:top w:val="single" w:sz="2" w:space="0" w:color="auto"/>
              <w:left w:val="single" w:sz="2" w:space="0" w:color="auto"/>
              <w:bottom w:val="single" w:sz="2" w:space="0" w:color="auto"/>
            </w:tcBorders>
          </w:tcPr>
          <w:p w:rsidR="00505B1B" w:rsidRPr="007256C6" w:rsidRDefault="00505B1B" w:rsidP="001E6E7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line="240" w:lineRule="auto"/>
              <w:rPr>
                <w:rFonts w:ascii="Calibri" w:hAnsi="Calibri"/>
                <w:noProof w:val="0"/>
              </w:rPr>
            </w:pPr>
            <w:r w:rsidRPr="007256C6">
              <w:rPr>
                <w:rFonts w:ascii="Calibri" w:hAnsi="Calibri"/>
                <w:noProof w:val="0"/>
              </w:rPr>
              <w:t> </w:t>
            </w:r>
          </w:p>
        </w:tc>
      </w:tr>
    </w:tbl>
    <w:p w:rsidR="00505B1B" w:rsidRPr="002716CB" w:rsidRDefault="00505B1B" w:rsidP="00505B1B">
      <w:pPr>
        <w:ind w:right="-468"/>
        <w:jc w:val="both"/>
        <w:rPr>
          <w:rFonts w:ascii="Arial Narrow" w:hAnsi="Arial Narrow" w:cs="Arial Narrow"/>
          <w:sz w:val="22"/>
          <w:szCs w:val="22"/>
        </w:rPr>
      </w:pPr>
    </w:p>
    <w:p w:rsidR="00505B1B" w:rsidRPr="0059699F" w:rsidRDefault="00505B1B" w:rsidP="00505B1B">
      <w:pPr>
        <w:ind w:right="-468"/>
        <w:jc w:val="both"/>
        <w:rPr>
          <w:rFonts w:ascii="Arial Narrow" w:hAnsi="Arial Narrow" w:cs="Arial Narrow"/>
          <w:sz w:val="20"/>
          <w:szCs w:val="20"/>
        </w:rPr>
      </w:pPr>
      <w:r w:rsidRPr="0059699F">
        <w:rPr>
          <w:rFonts w:ascii="Arial Narrow" w:hAnsi="Arial Narrow" w:cs="Arial Narrow"/>
          <w:sz w:val="20"/>
          <w:szCs w:val="20"/>
        </w:rPr>
        <w:t xml:space="preserve">b) Opis a suma významných položiek </w:t>
      </w:r>
      <w:r w:rsidRPr="0059699F">
        <w:rPr>
          <w:rFonts w:ascii="Arial Narrow" w:hAnsi="Arial Narrow" w:cs="Arial Narrow"/>
          <w:sz w:val="20"/>
          <w:szCs w:val="20"/>
          <w:u w:val="single"/>
        </w:rPr>
        <w:t>ostatných nákladov z hospodárskej činnosti</w:t>
      </w:r>
      <w:r w:rsidRPr="0059699F">
        <w:rPr>
          <w:rFonts w:ascii="Arial Narrow" w:hAnsi="Arial Narrow" w:cs="Arial Narrow"/>
          <w:sz w:val="20"/>
          <w:szCs w:val="20"/>
        </w:rPr>
        <w:t>:</w:t>
      </w:r>
      <w:r w:rsidR="0059699F" w:rsidRPr="0059699F">
        <w:rPr>
          <w:rFonts w:ascii="Arial Narrow" w:hAnsi="Arial Narrow" w:cs="Arial Narrow"/>
          <w:sz w:val="20"/>
          <w:szCs w:val="20"/>
        </w:rPr>
        <w:t xml:space="preserve"> viď. tabuľka</w:t>
      </w:r>
    </w:p>
    <w:p w:rsidR="00505B1B" w:rsidRPr="0059699F" w:rsidRDefault="00505B1B" w:rsidP="00505B1B">
      <w:pPr>
        <w:ind w:right="-468"/>
        <w:jc w:val="both"/>
        <w:rPr>
          <w:rFonts w:ascii="Arial Narrow" w:hAnsi="Arial Narrow" w:cs="Arial Narrow"/>
          <w:sz w:val="20"/>
          <w:szCs w:val="20"/>
        </w:rPr>
      </w:pPr>
    </w:p>
    <w:p w:rsidR="00505B1B" w:rsidRPr="0059699F" w:rsidRDefault="00505B1B" w:rsidP="00505B1B">
      <w:pPr>
        <w:ind w:right="-468"/>
        <w:jc w:val="both"/>
        <w:rPr>
          <w:rFonts w:ascii="Arial Narrow" w:hAnsi="Arial Narrow" w:cs="Arial Narrow"/>
          <w:sz w:val="20"/>
          <w:szCs w:val="20"/>
        </w:rPr>
      </w:pPr>
      <w:r w:rsidRPr="0059699F">
        <w:rPr>
          <w:rFonts w:ascii="Arial Narrow" w:hAnsi="Arial Narrow" w:cs="Arial Narrow"/>
          <w:sz w:val="20"/>
          <w:szCs w:val="20"/>
        </w:rPr>
        <w:t xml:space="preserve">c) Opis a suma významných položiek </w:t>
      </w:r>
      <w:r w:rsidRPr="0059699F">
        <w:rPr>
          <w:rFonts w:ascii="Arial Narrow" w:hAnsi="Arial Narrow" w:cs="Arial Narrow"/>
          <w:sz w:val="20"/>
          <w:szCs w:val="20"/>
          <w:u w:val="single"/>
        </w:rPr>
        <w:t>finančných nákladov</w:t>
      </w:r>
      <w:r w:rsidRPr="0059699F">
        <w:rPr>
          <w:rFonts w:ascii="Arial Narrow" w:hAnsi="Arial Narrow" w:cs="Arial Narrow"/>
          <w:sz w:val="20"/>
          <w:szCs w:val="20"/>
        </w:rPr>
        <w:t xml:space="preserve"> a celková suma kurzových strát; osobitne sa uvádza suma kurzových strát účtovaná ku dňu, ku ktorému sa zostavuje účtovná závierka:</w:t>
      </w:r>
      <w:r w:rsidR="0059699F" w:rsidRPr="0059699F">
        <w:rPr>
          <w:rFonts w:ascii="Arial Narrow" w:hAnsi="Arial Narrow" w:cs="Arial Narrow"/>
          <w:sz w:val="20"/>
          <w:szCs w:val="20"/>
        </w:rPr>
        <w:t xml:space="preserve"> viď tabuľka</w:t>
      </w:r>
    </w:p>
    <w:p w:rsidR="00505B1B" w:rsidRPr="0059699F" w:rsidRDefault="00505B1B" w:rsidP="00505B1B">
      <w:pPr>
        <w:ind w:right="-468"/>
        <w:jc w:val="both"/>
        <w:rPr>
          <w:rFonts w:ascii="Arial Narrow" w:hAnsi="Arial Narrow" w:cs="Arial Narrow"/>
          <w:sz w:val="20"/>
          <w:szCs w:val="20"/>
        </w:rPr>
      </w:pPr>
    </w:p>
    <w:p w:rsidR="00505B1B" w:rsidRDefault="00505B1B" w:rsidP="00505B1B">
      <w:pPr>
        <w:ind w:right="-468"/>
        <w:jc w:val="both"/>
        <w:rPr>
          <w:rFonts w:ascii="Arial Narrow" w:hAnsi="Arial Narrow" w:cs="Arial Narrow"/>
          <w:sz w:val="20"/>
          <w:szCs w:val="20"/>
        </w:rPr>
      </w:pPr>
      <w:r w:rsidRPr="0059699F">
        <w:rPr>
          <w:rFonts w:ascii="Arial Narrow" w:hAnsi="Arial Narrow" w:cs="Arial Narrow"/>
          <w:sz w:val="20"/>
          <w:szCs w:val="20"/>
        </w:rPr>
        <w:t xml:space="preserve">d) Opis a suma položiek </w:t>
      </w:r>
      <w:r w:rsidRPr="0059699F">
        <w:rPr>
          <w:rFonts w:ascii="Arial Narrow" w:hAnsi="Arial Narrow" w:cs="Arial Narrow"/>
          <w:sz w:val="20"/>
          <w:szCs w:val="20"/>
          <w:u w:val="single"/>
        </w:rPr>
        <w:t>nákladov, ktoré majú výnimočný rozsah alebo výskyt</w:t>
      </w:r>
      <w:r w:rsidRPr="0059699F">
        <w:rPr>
          <w:rFonts w:ascii="Arial Narrow" w:hAnsi="Arial Narrow" w:cs="Arial Narrow"/>
          <w:sz w:val="20"/>
          <w:szCs w:val="20"/>
        </w:rPr>
        <w:t xml:space="preserve"> týkajúcich sa bežného účtovného obdobia a položiek nákladov, ktoré majú výnimočný rozsah alebo výskyt týkajúcich sa predchádzajúcich účtovných období:</w:t>
      </w:r>
      <w:r w:rsidR="0059699F" w:rsidRPr="0059699F">
        <w:rPr>
          <w:rFonts w:ascii="Arial Narrow" w:hAnsi="Arial Narrow" w:cs="Arial Narrow"/>
          <w:sz w:val="20"/>
          <w:szCs w:val="20"/>
        </w:rPr>
        <w:t xml:space="preserve"> viď tabuľka</w:t>
      </w:r>
    </w:p>
    <w:p w:rsidR="0059699F" w:rsidRPr="0059699F" w:rsidRDefault="0059699F" w:rsidP="00505B1B">
      <w:pPr>
        <w:ind w:right="-468"/>
        <w:jc w:val="both"/>
        <w:rPr>
          <w:rFonts w:ascii="Arial Narrow" w:hAnsi="Arial Narrow" w:cs="Arial Narrow"/>
          <w:sz w:val="20"/>
          <w:szCs w:val="20"/>
        </w:rPr>
      </w:pPr>
    </w:p>
    <w:p w:rsidR="0059699F" w:rsidRPr="0059699F" w:rsidRDefault="0059699F" w:rsidP="0059699F">
      <w:pPr>
        <w:spacing w:after="120"/>
        <w:ind w:right="-471"/>
        <w:jc w:val="both"/>
        <w:rPr>
          <w:rFonts w:ascii="Arial Narrow" w:hAnsi="Arial Narrow" w:cs="Arial Narrow"/>
          <w:sz w:val="20"/>
          <w:szCs w:val="20"/>
        </w:rPr>
      </w:pPr>
      <w:r w:rsidRPr="0059699F">
        <w:rPr>
          <w:rFonts w:ascii="Arial Narrow" w:hAnsi="Arial Narrow" w:cs="Arial Narrow"/>
          <w:sz w:val="20"/>
          <w:szCs w:val="20"/>
        </w:rPr>
        <w:t>e) Opis a celková suma nákladov za overenie individuálnej účtovnej závierky audítorom:</w:t>
      </w:r>
      <w:r w:rsidRPr="0059699F">
        <w:rPr>
          <w:rFonts w:ascii="Arial Narrow" w:hAnsi="Arial Narrow" w:cs="Arial Narrow"/>
          <w:b/>
          <w:sz w:val="20"/>
          <w:szCs w:val="20"/>
        </w:rPr>
        <w:t xml:space="preserve"> </w:t>
      </w:r>
      <w:r w:rsidRPr="00F11FDF">
        <w:rPr>
          <w:rFonts w:ascii="Arial Narrow" w:hAnsi="Arial Narrow" w:cs="Arial Narrow"/>
          <w:b/>
          <w:sz w:val="20"/>
          <w:szCs w:val="20"/>
        </w:rPr>
        <w:t>účtovná jednotka NEÚČTUJE</w:t>
      </w:r>
    </w:p>
    <w:p w:rsidR="0059699F" w:rsidRPr="0059699F" w:rsidRDefault="0059699F" w:rsidP="0059699F">
      <w:pPr>
        <w:spacing w:after="120"/>
        <w:ind w:right="-471"/>
        <w:jc w:val="both"/>
        <w:rPr>
          <w:rFonts w:ascii="Arial Narrow" w:hAnsi="Arial Narrow" w:cs="Arial Narrow"/>
          <w:sz w:val="18"/>
          <w:szCs w:val="18"/>
        </w:rPr>
      </w:pPr>
      <w:r w:rsidRPr="0059699F">
        <w:rPr>
          <w:rFonts w:ascii="Arial Narrow" w:hAnsi="Arial Narrow" w:cs="Arial Narrow"/>
          <w:sz w:val="18"/>
          <w:szCs w:val="18"/>
        </w:rPr>
        <w:t xml:space="preserve">Informácie k prílohe č.3 časti I. </w:t>
      </w:r>
      <w:r w:rsidRPr="0059699F">
        <w:rPr>
          <w:rFonts w:ascii="Arial Narrow" w:hAnsi="Arial Narrow" w:cs="Arial Narrow"/>
          <w:sz w:val="18"/>
          <w:szCs w:val="18"/>
          <w:u w:val="single"/>
        </w:rPr>
        <w:t>o nákladoch voči audítorovi, audítorskej spoločnosti</w:t>
      </w:r>
    </w:p>
    <w:tbl>
      <w:tblPr>
        <w:tblW w:w="8580" w:type="dxa"/>
        <w:tblInd w:w="98" w:type="dxa"/>
        <w:tblLook w:val="00A0"/>
      </w:tblPr>
      <w:tblGrid>
        <w:gridCol w:w="5340"/>
        <w:gridCol w:w="1660"/>
        <w:gridCol w:w="1580"/>
      </w:tblGrid>
      <w:tr w:rsidR="0059699F" w:rsidRPr="0059699F" w:rsidTr="001D2534">
        <w:trPr>
          <w:trHeight w:val="825"/>
        </w:trPr>
        <w:tc>
          <w:tcPr>
            <w:tcW w:w="5340" w:type="dxa"/>
            <w:tcBorders>
              <w:top w:val="single" w:sz="8" w:space="0" w:color="auto"/>
              <w:left w:val="single" w:sz="8" w:space="0" w:color="auto"/>
              <w:bottom w:val="single" w:sz="8" w:space="0" w:color="auto"/>
              <w:right w:val="single" w:sz="8" w:space="0" w:color="auto"/>
            </w:tcBorders>
            <w:noWrap/>
            <w:vAlign w:val="center"/>
          </w:tcPr>
          <w:p w:rsidR="0059699F" w:rsidRPr="0059699F" w:rsidRDefault="0059699F" w:rsidP="001D2534">
            <w:pPr>
              <w:jc w:val="center"/>
              <w:rPr>
                <w:rFonts w:ascii="Arial Narrow" w:hAnsi="Arial Narrow" w:cs="Arial Narrow"/>
                <w:b/>
                <w:bCs/>
                <w:sz w:val="18"/>
                <w:szCs w:val="18"/>
              </w:rPr>
            </w:pPr>
            <w:r w:rsidRPr="0059699F">
              <w:rPr>
                <w:rFonts w:ascii="Arial Narrow" w:hAnsi="Arial Narrow" w:cs="Arial Narrow"/>
                <w:b/>
                <w:bCs/>
                <w:sz w:val="18"/>
                <w:szCs w:val="18"/>
              </w:rPr>
              <w:t>Názov položky</w:t>
            </w:r>
          </w:p>
        </w:tc>
        <w:tc>
          <w:tcPr>
            <w:tcW w:w="1660" w:type="dxa"/>
            <w:tcBorders>
              <w:top w:val="single" w:sz="8" w:space="0" w:color="auto"/>
              <w:left w:val="nil"/>
              <w:bottom w:val="single" w:sz="8" w:space="0" w:color="auto"/>
              <w:right w:val="single" w:sz="8" w:space="0" w:color="auto"/>
            </w:tcBorders>
            <w:vAlign w:val="center"/>
          </w:tcPr>
          <w:p w:rsidR="0059699F" w:rsidRPr="0059699F" w:rsidRDefault="0059699F" w:rsidP="001D2534">
            <w:pPr>
              <w:jc w:val="center"/>
              <w:rPr>
                <w:rFonts w:ascii="Arial Narrow" w:hAnsi="Arial Narrow" w:cs="Arial Narrow"/>
                <w:b/>
                <w:bCs/>
                <w:sz w:val="18"/>
                <w:szCs w:val="18"/>
              </w:rPr>
            </w:pPr>
            <w:r w:rsidRPr="0059699F">
              <w:rPr>
                <w:rFonts w:ascii="Arial Narrow" w:hAnsi="Arial Narrow" w:cs="Arial Narrow"/>
                <w:b/>
                <w:bCs/>
                <w:sz w:val="18"/>
                <w:szCs w:val="18"/>
              </w:rPr>
              <w:t>Bežné účtovné obdobie</w:t>
            </w:r>
          </w:p>
        </w:tc>
        <w:tc>
          <w:tcPr>
            <w:tcW w:w="1580" w:type="dxa"/>
            <w:tcBorders>
              <w:top w:val="single" w:sz="8" w:space="0" w:color="auto"/>
              <w:left w:val="nil"/>
              <w:bottom w:val="single" w:sz="8" w:space="0" w:color="auto"/>
              <w:right w:val="single" w:sz="8" w:space="0" w:color="auto"/>
            </w:tcBorders>
            <w:vAlign w:val="center"/>
          </w:tcPr>
          <w:p w:rsidR="0059699F" w:rsidRPr="0059699F" w:rsidRDefault="0059699F" w:rsidP="001D2534">
            <w:pPr>
              <w:jc w:val="center"/>
              <w:rPr>
                <w:rFonts w:ascii="Arial Narrow" w:hAnsi="Arial Narrow" w:cs="Arial Narrow"/>
                <w:b/>
                <w:bCs/>
                <w:sz w:val="18"/>
                <w:szCs w:val="18"/>
              </w:rPr>
            </w:pPr>
            <w:r w:rsidRPr="0059699F">
              <w:rPr>
                <w:rFonts w:ascii="Arial Narrow" w:hAnsi="Arial Narrow" w:cs="Arial Narrow"/>
                <w:b/>
                <w:bCs/>
                <w:sz w:val="18"/>
                <w:szCs w:val="18"/>
              </w:rPr>
              <w:t>Bezprostredne predchádzajúce účtovné obdobie</w:t>
            </w:r>
          </w:p>
        </w:tc>
      </w:tr>
      <w:tr w:rsidR="0059699F" w:rsidRPr="0059699F" w:rsidTr="001D2534">
        <w:trPr>
          <w:trHeight w:val="300"/>
        </w:trPr>
        <w:tc>
          <w:tcPr>
            <w:tcW w:w="5340" w:type="dxa"/>
            <w:tcBorders>
              <w:top w:val="nil"/>
              <w:left w:val="single" w:sz="8" w:space="0" w:color="auto"/>
              <w:bottom w:val="single" w:sz="4" w:space="0" w:color="auto"/>
              <w:right w:val="single" w:sz="8" w:space="0" w:color="auto"/>
            </w:tcBorders>
            <w:vAlign w:val="bottom"/>
          </w:tcPr>
          <w:p w:rsidR="0059699F" w:rsidRPr="0059699F" w:rsidRDefault="0059699F" w:rsidP="001D2534">
            <w:pPr>
              <w:jc w:val="both"/>
              <w:rPr>
                <w:rFonts w:ascii="Arial Narrow" w:hAnsi="Arial Narrow" w:cs="Arial Narrow"/>
                <w:b/>
                <w:bCs/>
                <w:sz w:val="18"/>
                <w:szCs w:val="18"/>
              </w:rPr>
            </w:pPr>
            <w:r w:rsidRPr="0059699F">
              <w:rPr>
                <w:rFonts w:ascii="Arial Narrow" w:hAnsi="Arial Narrow" w:cs="Arial Narrow"/>
                <w:b/>
                <w:bCs/>
                <w:sz w:val="18"/>
                <w:szCs w:val="18"/>
              </w:rPr>
              <w:t>Náklady voči audítorovi, audítorskej spoločnosti, z toho:</w:t>
            </w:r>
          </w:p>
        </w:tc>
        <w:tc>
          <w:tcPr>
            <w:tcW w:w="1660" w:type="dxa"/>
            <w:tcBorders>
              <w:top w:val="nil"/>
              <w:left w:val="nil"/>
              <w:bottom w:val="single" w:sz="4" w:space="0" w:color="auto"/>
              <w:right w:val="single" w:sz="8" w:space="0" w:color="auto"/>
            </w:tcBorders>
            <w:noWrap/>
            <w:vAlign w:val="bottom"/>
          </w:tcPr>
          <w:p w:rsidR="0059699F" w:rsidRPr="0059699F" w:rsidRDefault="008733C4" w:rsidP="001D2534">
            <w:pPr>
              <w:jc w:val="both"/>
              <w:rPr>
                <w:rFonts w:ascii="Arial Narrow" w:hAnsi="Arial Narrow" w:cs="Arial Narrow"/>
                <w:sz w:val="18"/>
                <w:szCs w:val="18"/>
              </w:rPr>
            </w:pPr>
            <w:r>
              <w:rPr>
                <w:rFonts w:ascii="Arial Narrow" w:hAnsi="Arial Narrow" w:cs="Arial Narrow"/>
                <w:sz w:val="18"/>
                <w:szCs w:val="18"/>
              </w:rPr>
              <w:t>0</w:t>
            </w:r>
          </w:p>
        </w:tc>
        <w:tc>
          <w:tcPr>
            <w:tcW w:w="1580" w:type="dxa"/>
            <w:tcBorders>
              <w:top w:val="nil"/>
              <w:left w:val="nil"/>
              <w:bottom w:val="single" w:sz="4" w:space="0" w:color="auto"/>
              <w:right w:val="single" w:sz="8" w:space="0" w:color="auto"/>
            </w:tcBorders>
            <w:noWrap/>
            <w:vAlign w:val="bottom"/>
          </w:tcPr>
          <w:p w:rsidR="0059699F" w:rsidRPr="0059699F" w:rsidRDefault="008733C4" w:rsidP="001D2534">
            <w:pPr>
              <w:jc w:val="both"/>
              <w:rPr>
                <w:rFonts w:ascii="Arial Narrow" w:hAnsi="Arial Narrow" w:cs="Arial Narrow"/>
                <w:sz w:val="18"/>
                <w:szCs w:val="18"/>
              </w:rPr>
            </w:pPr>
            <w:r>
              <w:rPr>
                <w:rFonts w:ascii="Arial Narrow" w:hAnsi="Arial Narrow" w:cs="Arial Narrow"/>
                <w:sz w:val="18"/>
                <w:szCs w:val="18"/>
              </w:rPr>
              <w:t>70</w:t>
            </w:r>
          </w:p>
        </w:tc>
      </w:tr>
      <w:tr w:rsidR="0059699F" w:rsidRPr="0059699F" w:rsidTr="001D2534">
        <w:trPr>
          <w:trHeight w:val="300"/>
        </w:trPr>
        <w:tc>
          <w:tcPr>
            <w:tcW w:w="5340" w:type="dxa"/>
            <w:tcBorders>
              <w:top w:val="nil"/>
              <w:left w:val="single" w:sz="8" w:space="0" w:color="auto"/>
              <w:bottom w:val="single" w:sz="4" w:space="0" w:color="auto"/>
              <w:right w:val="single" w:sz="8" w:space="0" w:color="auto"/>
            </w:tcBorders>
            <w:vAlign w:val="bottom"/>
          </w:tcPr>
          <w:p w:rsidR="0059699F" w:rsidRPr="0059699F" w:rsidRDefault="0059699F" w:rsidP="001D2534">
            <w:pPr>
              <w:jc w:val="both"/>
              <w:rPr>
                <w:rFonts w:ascii="Arial Narrow" w:hAnsi="Arial Narrow" w:cs="Arial Narrow"/>
                <w:sz w:val="18"/>
                <w:szCs w:val="18"/>
              </w:rPr>
            </w:pPr>
            <w:r w:rsidRPr="0059699F">
              <w:rPr>
                <w:rFonts w:ascii="Arial Narrow" w:hAnsi="Arial Narrow" w:cs="Arial Narrow"/>
                <w:sz w:val="18"/>
                <w:szCs w:val="18"/>
              </w:rPr>
              <w:t>náklady za overenie individuálnej účtovnej závierky</w:t>
            </w:r>
          </w:p>
        </w:tc>
        <w:tc>
          <w:tcPr>
            <w:tcW w:w="1660" w:type="dxa"/>
            <w:tcBorders>
              <w:top w:val="nil"/>
              <w:left w:val="nil"/>
              <w:bottom w:val="single" w:sz="4" w:space="0" w:color="auto"/>
              <w:right w:val="single" w:sz="8" w:space="0" w:color="auto"/>
            </w:tcBorders>
            <w:noWrap/>
            <w:vAlign w:val="bottom"/>
          </w:tcPr>
          <w:p w:rsidR="0059699F" w:rsidRPr="0059699F" w:rsidRDefault="0059699F" w:rsidP="001D2534">
            <w:pPr>
              <w:jc w:val="both"/>
              <w:rPr>
                <w:rFonts w:ascii="Arial Narrow" w:hAnsi="Arial Narrow" w:cs="Arial Narrow"/>
                <w:sz w:val="18"/>
                <w:szCs w:val="18"/>
              </w:rPr>
            </w:pPr>
            <w:r w:rsidRPr="0059699F">
              <w:rPr>
                <w:rFonts w:ascii="Arial Narrow" w:hAnsi="Arial Narrow" w:cs="Arial Narrow"/>
                <w:sz w:val="18"/>
                <w:szCs w:val="18"/>
              </w:rPr>
              <w:t> </w:t>
            </w:r>
          </w:p>
        </w:tc>
        <w:tc>
          <w:tcPr>
            <w:tcW w:w="1580" w:type="dxa"/>
            <w:tcBorders>
              <w:top w:val="nil"/>
              <w:left w:val="nil"/>
              <w:bottom w:val="single" w:sz="4" w:space="0" w:color="auto"/>
              <w:right w:val="single" w:sz="8" w:space="0" w:color="auto"/>
            </w:tcBorders>
            <w:noWrap/>
            <w:vAlign w:val="bottom"/>
          </w:tcPr>
          <w:p w:rsidR="0059699F" w:rsidRPr="0059699F" w:rsidRDefault="0059699F" w:rsidP="001D2534">
            <w:pPr>
              <w:jc w:val="both"/>
              <w:rPr>
                <w:rFonts w:ascii="Arial Narrow" w:hAnsi="Arial Narrow" w:cs="Arial Narrow"/>
                <w:sz w:val="18"/>
                <w:szCs w:val="18"/>
              </w:rPr>
            </w:pPr>
            <w:r w:rsidRPr="0059699F">
              <w:rPr>
                <w:rFonts w:ascii="Arial Narrow" w:hAnsi="Arial Narrow" w:cs="Arial Narrow"/>
                <w:sz w:val="18"/>
                <w:szCs w:val="18"/>
              </w:rPr>
              <w:t> </w:t>
            </w:r>
          </w:p>
        </w:tc>
      </w:tr>
      <w:tr w:rsidR="0059699F" w:rsidRPr="0059699F" w:rsidTr="001D2534">
        <w:trPr>
          <w:trHeight w:val="300"/>
        </w:trPr>
        <w:tc>
          <w:tcPr>
            <w:tcW w:w="5340" w:type="dxa"/>
            <w:tcBorders>
              <w:top w:val="nil"/>
              <w:left w:val="single" w:sz="8" w:space="0" w:color="auto"/>
              <w:bottom w:val="single" w:sz="4" w:space="0" w:color="auto"/>
              <w:right w:val="single" w:sz="8" w:space="0" w:color="auto"/>
            </w:tcBorders>
            <w:vAlign w:val="bottom"/>
          </w:tcPr>
          <w:p w:rsidR="0059699F" w:rsidRPr="0059699F" w:rsidRDefault="0059699F" w:rsidP="001D2534">
            <w:pPr>
              <w:jc w:val="both"/>
              <w:rPr>
                <w:rFonts w:ascii="Arial Narrow" w:hAnsi="Arial Narrow" w:cs="Arial Narrow"/>
                <w:sz w:val="18"/>
                <w:szCs w:val="18"/>
              </w:rPr>
            </w:pPr>
            <w:r w:rsidRPr="0059699F">
              <w:rPr>
                <w:rFonts w:ascii="Arial Narrow" w:hAnsi="Arial Narrow" w:cs="Arial Narrow"/>
                <w:sz w:val="18"/>
                <w:szCs w:val="18"/>
              </w:rPr>
              <w:t>iné uisťovacie audítorské služby</w:t>
            </w:r>
          </w:p>
        </w:tc>
        <w:tc>
          <w:tcPr>
            <w:tcW w:w="1660" w:type="dxa"/>
            <w:tcBorders>
              <w:top w:val="nil"/>
              <w:left w:val="nil"/>
              <w:bottom w:val="single" w:sz="4" w:space="0" w:color="auto"/>
              <w:right w:val="single" w:sz="8" w:space="0" w:color="auto"/>
            </w:tcBorders>
            <w:noWrap/>
            <w:vAlign w:val="bottom"/>
          </w:tcPr>
          <w:p w:rsidR="0059699F" w:rsidRPr="0059699F" w:rsidRDefault="0059699F" w:rsidP="001D2534">
            <w:pPr>
              <w:jc w:val="both"/>
              <w:rPr>
                <w:rFonts w:ascii="Arial Narrow" w:hAnsi="Arial Narrow" w:cs="Arial Narrow"/>
                <w:sz w:val="18"/>
                <w:szCs w:val="18"/>
              </w:rPr>
            </w:pPr>
            <w:r w:rsidRPr="0059699F">
              <w:rPr>
                <w:rFonts w:ascii="Arial Narrow" w:hAnsi="Arial Narrow" w:cs="Arial Narrow"/>
                <w:sz w:val="18"/>
                <w:szCs w:val="18"/>
              </w:rPr>
              <w:t> </w:t>
            </w:r>
          </w:p>
        </w:tc>
        <w:tc>
          <w:tcPr>
            <w:tcW w:w="1580" w:type="dxa"/>
            <w:tcBorders>
              <w:top w:val="nil"/>
              <w:left w:val="nil"/>
              <w:bottom w:val="single" w:sz="4" w:space="0" w:color="auto"/>
              <w:right w:val="single" w:sz="8" w:space="0" w:color="auto"/>
            </w:tcBorders>
            <w:noWrap/>
            <w:vAlign w:val="bottom"/>
          </w:tcPr>
          <w:p w:rsidR="0059699F" w:rsidRPr="0059699F" w:rsidRDefault="0059699F" w:rsidP="001D2534">
            <w:pPr>
              <w:jc w:val="both"/>
              <w:rPr>
                <w:rFonts w:ascii="Arial Narrow" w:hAnsi="Arial Narrow" w:cs="Arial Narrow"/>
                <w:sz w:val="18"/>
                <w:szCs w:val="18"/>
              </w:rPr>
            </w:pPr>
            <w:r w:rsidRPr="0059699F">
              <w:rPr>
                <w:rFonts w:ascii="Arial Narrow" w:hAnsi="Arial Narrow" w:cs="Arial Narrow"/>
                <w:sz w:val="18"/>
                <w:szCs w:val="18"/>
              </w:rPr>
              <w:t> </w:t>
            </w:r>
          </w:p>
        </w:tc>
      </w:tr>
      <w:tr w:rsidR="0059699F" w:rsidRPr="0059699F" w:rsidTr="001D2534">
        <w:trPr>
          <w:trHeight w:val="300"/>
        </w:trPr>
        <w:tc>
          <w:tcPr>
            <w:tcW w:w="5340" w:type="dxa"/>
            <w:tcBorders>
              <w:top w:val="nil"/>
              <w:left w:val="single" w:sz="8" w:space="0" w:color="auto"/>
              <w:bottom w:val="single" w:sz="4" w:space="0" w:color="auto"/>
              <w:right w:val="single" w:sz="8" w:space="0" w:color="auto"/>
            </w:tcBorders>
            <w:vAlign w:val="bottom"/>
          </w:tcPr>
          <w:p w:rsidR="0059699F" w:rsidRPr="0059699F" w:rsidRDefault="0059699F" w:rsidP="001D2534">
            <w:pPr>
              <w:jc w:val="both"/>
              <w:rPr>
                <w:rFonts w:ascii="Arial Narrow" w:hAnsi="Arial Narrow" w:cs="Arial Narrow"/>
                <w:sz w:val="18"/>
                <w:szCs w:val="18"/>
              </w:rPr>
            </w:pPr>
            <w:r w:rsidRPr="0059699F">
              <w:rPr>
                <w:rFonts w:ascii="Arial Narrow" w:hAnsi="Arial Narrow" w:cs="Arial Narrow"/>
                <w:sz w:val="18"/>
                <w:szCs w:val="18"/>
              </w:rPr>
              <w:t>súvisiace audítorské služby</w:t>
            </w:r>
          </w:p>
        </w:tc>
        <w:tc>
          <w:tcPr>
            <w:tcW w:w="1660" w:type="dxa"/>
            <w:tcBorders>
              <w:top w:val="nil"/>
              <w:left w:val="nil"/>
              <w:bottom w:val="single" w:sz="4" w:space="0" w:color="auto"/>
              <w:right w:val="single" w:sz="8" w:space="0" w:color="auto"/>
            </w:tcBorders>
            <w:noWrap/>
            <w:vAlign w:val="bottom"/>
          </w:tcPr>
          <w:p w:rsidR="0059699F" w:rsidRPr="0059699F" w:rsidRDefault="0059699F" w:rsidP="001D2534">
            <w:pPr>
              <w:jc w:val="both"/>
              <w:rPr>
                <w:rFonts w:ascii="Arial Narrow" w:hAnsi="Arial Narrow" w:cs="Arial Narrow"/>
                <w:sz w:val="18"/>
                <w:szCs w:val="18"/>
              </w:rPr>
            </w:pPr>
            <w:r w:rsidRPr="0059699F">
              <w:rPr>
                <w:rFonts w:ascii="Arial Narrow" w:hAnsi="Arial Narrow" w:cs="Arial Narrow"/>
                <w:sz w:val="18"/>
                <w:szCs w:val="18"/>
              </w:rPr>
              <w:t> </w:t>
            </w:r>
          </w:p>
        </w:tc>
        <w:tc>
          <w:tcPr>
            <w:tcW w:w="1580" w:type="dxa"/>
            <w:tcBorders>
              <w:top w:val="nil"/>
              <w:left w:val="nil"/>
              <w:bottom w:val="single" w:sz="4" w:space="0" w:color="auto"/>
              <w:right w:val="single" w:sz="8" w:space="0" w:color="auto"/>
            </w:tcBorders>
            <w:noWrap/>
            <w:vAlign w:val="bottom"/>
          </w:tcPr>
          <w:p w:rsidR="0059699F" w:rsidRPr="0059699F" w:rsidRDefault="0059699F" w:rsidP="001D2534">
            <w:pPr>
              <w:jc w:val="both"/>
              <w:rPr>
                <w:rFonts w:ascii="Arial Narrow" w:hAnsi="Arial Narrow" w:cs="Arial Narrow"/>
                <w:sz w:val="18"/>
                <w:szCs w:val="18"/>
              </w:rPr>
            </w:pPr>
            <w:r w:rsidRPr="0059699F">
              <w:rPr>
                <w:rFonts w:ascii="Arial Narrow" w:hAnsi="Arial Narrow" w:cs="Arial Narrow"/>
                <w:sz w:val="18"/>
                <w:szCs w:val="18"/>
              </w:rPr>
              <w:t> </w:t>
            </w:r>
          </w:p>
        </w:tc>
      </w:tr>
      <w:tr w:rsidR="0059699F" w:rsidRPr="0059699F" w:rsidTr="001D2534">
        <w:trPr>
          <w:trHeight w:val="300"/>
        </w:trPr>
        <w:tc>
          <w:tcPr>
            <w:tcW w:w="5340" w:type="dxa"/>
            <w:tcBorders>
              <w:top w:val="nil"/>
              <w:left w:val="single" w:sz="8" w:space="0" w:color="auto"/>
              <w:bottom w:val="single" w:sz="4" w:space="0" w:color="auto"/>
              <w:right w:val="single" w:sz="8" w:space="0" w:color="auto"/>
            </w:tcBorders>
            <w:vAlign w:val="bottom"/>
          </w:tcPr>
          <w:p w:rsidR="0059699F" w:rsidRPr="0059699F" w:rsidRDefault="0059699F" w:rsidP="001D2534">
            <w:pPr>
              <w:jc w:val="both"/>
              <w:rPr>
                <w:rFonts w:ascii="Arial Narrow" w:hAnsi="Arial Narrow" w:cs="Arial Narrow"/>
                <w:sz w:val="18"/>
                <w:szCs w:val="18"/>
              </w:rPr>
            </w:pPr>
            <w:r w:rsidRPr="0059699F">
              <w:rPr>
                <w:rFonts w:ascii="Arial Narrow" w:hAnsi="Arial Narrow" w:cs="Arial Narrow"/>
                <w:sz w:val="18"/>
                <w:szCs w:val="18"/>
              </w:rPr>
              <w:t>daňové poradenstvo</w:t>
            </w:r>
          </w:p>
        </w:tc>
        <w:tc>
          <w:tcPr>
            <w:tcW w:w="1660" w:type="dxa"/>
            <w:tcBorders>
              <w:top w:val="nil"/>
              <w:left w:val="nil"/>
              <w:bottom w:val="single" w:sz="4" w:space="0" w:color="auto"/>
              <w:right w:val="single" w:sz="8" w:space="0" w:color="auto"/>
            </w:tcBorders>
            <w:noWrap/>
            <w:vAlign w:val="bottom"/>
          </w:tcPr>
          <w:p w:rsidR="0059699F" w:rsidRPr="0059699F" w:rsidRDefault="0059699F" w:rsidP="001D2534">
            <w:pPr>
              <w:jc w:val="both"/>
              <w:rPr>
                <w:rFonts w:ascii="Arial Narrow" w:hAnsi="Arial Narrow" w:cs="Arial Narrow"/>
                <w:sz w:val="18"/>
                <w:szCs w:val="18"/>
              </w:rPr>
            </w:pPr>
            <w:r w:rsidRPr="0059699F">
              <w:rPr>
                <w:rFonts w:ascii="Arial Narrow" w:hAnsi="Arial Narrow" w:cs="Arial Narrow"/>
                <w:sz w:val="18"/>
                <w:szCs w:val="18"/>
              </w:rPr>
              <w:t> </w:t>
            </w:r>
          </w:p>
        </w:tc>
        <w:tc>
          <w:tcPr>
            <w:tcW w:w="1580" w:type="dxa"/>
            <w:tcBorders>
              <w:top w:val="nil"/>
              <w:left w:val="nil"/>
              <w:bottom w:val="single" w:sz="4" w:space="0" w:color="auto"/>
              <w:right w:val="single" w:sz="8" w:space="0" w:color="auto"/>
            </w:tcBorders>
            <w:noWrap/>
            <w:vAlign w:val="bottom"/>
          </w:tcPr>
          <w:p w:rsidR="0059699F" w:rsidRPr="0059699F" w:rsidRDefault="0059699F" w:rsidP="001D2534">
            <w:pPr>
              <w:jc w:val="both"/>
              <w:rPr>
                <w:rFonts w:ascii="Arial Narrow" w:hAnsi="Arial Narrow" w:cs="Arial Narrow"/>
                <w:sz w:val="18"/>
                <w:szCs w:val="18"/>
              </w:rPr>
            </w:pPr>
            <w:r w:rsidRPr="0059699F">
              <w:rPr>
                <w:rFonts w:ascii="Arial Narrow" w:hAnsi="Arial Narrow" w:cs="Arial Narrow"/>
                <w:sz w:val="18"/>
                <w:szCs w:val="18"/>
              </w:rPr>
              <w:t> </w:t>
            </w:r>
          </w:p>
        </w:tc>
      </w:tr>
      <w:tr w:rsidR="0059699F" w:rsidRPr="0059699F" w:rsidTr="001D2534">
        <w:trPr>
          <w:trHeight w:val="300"/>
        </w:trPr>
        <w:tc>
          <w:tcPr>
            <w:tcW w:w="5340" w:type="dxa"/>
            <w:tcBorders>
              <w:top w:val="nil"/>
              <w:left w:val="single" w:sz="8" w:space="0" w:color="auto"/>
              <w:bottom w:val="single" w:sz="4" w:space="0" w:color="auto"/>
              <w:right w:val="single" w:sz="8" w:space="0" w:color="auto"/>
            </w:tcBorders>
            <w:vAlign w:val="bottom"/>
          </w:tcPr>
          <w:p w:rsidR="0059699F" w:rsidRPr="0059699F" w:rsidRDefault="0059699F" w:rsidP="001D2534">
            <w:pPr>
              <w:jc w:val="both"/>
              <w:rPr>
                <w:rFonts w:ascii="Arial Narrow" w:hAnsi="Arial Narrow" w:cs="Arial Narrow"/>
                <w:sz w:val="18"/>
                <w:szCs w:val="18"/>
              </w:rPr>
            </w:pPr>
            <w:r w:rsidRPr="0059699F">
              <w:rPr>
                <w:rFonts w:ascii="Arial Narrow" w:hAnsi="Arial Narrow" w:cs="Arial Narrow"/>
                <w:sz w:val="18"/>
                <w:szCs w:val="18"/>
              </w:rPr>
              <w:t>ostatné neaudítorské služby</w:t>
            </w:r>
          </w:p>
        </w:tc>
        <w:tc>
          <w:tcPr>
            <w:tcW w:w="1660" w:type="dxa"/>
            <w:tcBorders>
              <w:top w:val="nil"/>
              <w:left w:val="nil"/>
              <w:bottom w:val="single" w:sz="4" w:space="0" w:color="auto"/>
              <w:right w:val="single" w:sz="8" w:space="0" w:color="auto"/>
            </w:tcBorders>
            <w:noWrap/>
            <w:vAlign w:val="bottom"/>
          </w:tcPr>
          <w:p w:rsidR="0059699F" w:rsidRPr="0059699F" w:rsidRDefault="0059699F" w:rsidP="001D2534">
            <w:pPr>
              <w:jc w:val="both"/>
              <w:rPr>
                <w:rFonts w:ascii="Arial Narrow" w:hAnsi="Arial Narrow" w:cs="Arial Narrow"/>
                <w:sz w:val="18"/>
                <w:szCs w:val="18"/>
              </w:rPr>
            </w:pPr>
            <w:r w:rsidRPr="0059699F">
              <w:rPr>
                <w:rFonts w:ascii="Arial Narrow" w:hAnsi="Arial Narrow" w:cs="Arial Narrow"/>
                <w:sz w:val="18"/>
                <w:szCs w:val="18"/>
              </w:rPr>
              <w:t> </w:t>
            </w:r>
            <w:r w:rsidR="008733C4">
              <w:rPr>
                <w:rFonts w:ascii="Arial Narrow" w:hAnsi="Arial Narrow" w:cs="Arial Narrow"/>
                <w:sz w:val="18"/>
                <w:szCs w:val="18"/>
              </w:rPr>
              <w:t>0</w:t>
            </w:r>
          </w:p>
        </w:tc>
        <w:tc>
          <w:tcPr>
            <w:tcW w:w="1580" w:type="dxa"/>
            <w:tcBorders>
              <w:top w:val="nil"/>
              <w:left w:val="nil"/>
              <w:bottom w:val="single" w:sz="4" w:space="0" w:color="auto"/>
              <w:right w:val="single" w:sz="8" w:space="0" w:color="auto"/>
            </w:tcBorders>
            <w:noWrap/>
            <w:vAlign w:val="bottom"/>
          </w:tcPr>
          <w:p w:rsidR="0059699F" w:rsidRPr="0059699F" w:rsidRDefault="0059699F" w:rsidP="001D2534">
            <w:pPr>
              <w:jc w:val="both"/>
              <w:rPr>
                <w:rFonts w:ascii="Arial Narrow" w:hAnsi="Arial Narrow" w:cs="Arial Narrow"/>
                <w:sz w:val="18"/>
                <w:szCs w:val="18"/>
              </w:rPr>
            </w:pPr>
            <w:r w:rsidRPr="0059699F">
              <w:rPr>
                <w:rFonts w:ascii="Arial Narrow" w:hAnsi="Arial Narrow" w:cs="Arial Narrow"/>
                <w:sz w:val="18"/>
                <w:szCs w:val="18"/>
              </w:rPr>
              <w:t> </w:t>
            </w:r>
            <w:r w:rsidR="008733C4">
              <w:rPr>
                <w:rFonts w:ascii="Arial Narrow" w:hAnsi="Arial Narrow" w:cs="Arial Narrow"/>
                <w:sz w:val="18"/>
                <w:szCs w:val="18"/>
              </w:rPr>
              <w:t>70</w:t>
            </w:r>
          </w:p>
        </w:tc>
      </w:tr>
    </w:tbl>
    <w:p w:rsidR="00B66313" w:rsidRPr="0059699F" w:rsidRDefault="00B66313" w:rsidP="0075484E">
      <w:pPr>
        <w:ind w:right="-468"/>
        <w:jc w:val="both"/>
        <w:rPr>
          <w:rFonts w:ascii="Arial Narrow" w:hAnsi="Arial Narrow" w:cs="Arial Narrow"/>
          <w:sz w:val="20"/>
          <w:szCs w:val="20"/>
        </w:rPr>
      </w:pPr>
    </w:p>
    <w:p w:rsidR="0059699F" w:rsidRPr="002716CB" w:rsidRDefault="0059699F" w:rsidP="0059699F">
      <w:pPr>
        <w:spacing w:after="120"/>
        <w:ind w:right="-471"/>
        <w:jc w:val="both"/>
        <w:rPr>
          <w:rFonts w:ascii="Arial Narrow" w:hAnsi="Arial Narrow" w:cs="Arial Narrow"/>
          <w:b/>
          <w:bCs/>
          <w:sz w:val="22"/>
          <w:szCs w:val="22"/>
        </w:rPr>
      </w:pPr>
      <w:r w:rsidRPr="002716CB">
        <w:rPr>
          <w:rFonts w:ascii="Arial Narrow" w:hAnsi="Arial Narrow" w:cs="Arial Narrow"/>
          <w:b/>
          <w:bCs/>
          <w:sz w:val="22"/>
          <w:szCs w:val="22"/>
        </w:rPr>
        <w:t xml:space="preserve">J. Informácie o daniach z príjmov: </w:t>
      </w:r>
    </w:p>
    <w:p w:rsidR="0059699F" w:rsidRPr="0059699F" w:rsidRDefault="0059699F" w:rsidP="0059699F">
      <w:pPr>
        <w:spacing w:after="120"/>
        <w:jc w:val="both"/>
        <w:rPr>
          <w:rFonts w:ascii="Arial Narrow" w:hAnsi="Arial Narrow" w:cs="Arial Narrow"/>
          <w:sz w:val="20"/>
          <w:szCs w:val="20"/>
        </w:rPr>
      </w:pPr>
      <w:r w:rsidRPr="0059699F">
        <w:rPr>
          <w:rFonts w:ascii="Arial Narrow" w:hAnsi="Arial Narrow" w:cs="Arial Narrow"/>
          <w:sz w:val="20"/>
          <w:szCs w:val="20"/>
        </w:rPr>
        <w:t>a,b,c,d,e) Informácie o daniach z príjmov:</w:t>
      </w:r>
      <w:r>
        <w:rPr>
          <w:rFonts w:ascii="Arial Narrow" w:hAnsi="Arial Narrow" w:cs="Arial Narrow"/>
          <w:sz w:val="20"/>
          <w:szCs w:val="20"/>
        </w:rPr>
        <w:t xml:space="preserve"> </w:t>
      </w:r>
    </w:p>
    <w:p w:rsidR="0059699F" w:rsidRPr="0059699F" w:rsidRDefault="0059699F" w:rsidP="0059699F">
      <w:pPr>
        <w:spacing w:after="120"/>
        <w:ind w:right="-468"/>
        <w:jc w:val="both"/>
        <w:rPr>
          <w:rFonts w:ascii="Arial Narrow" w:hAnsi="Arial Narrow" w:cs="Arial Narrow"/>
          <w:sz w:val="18"/>
          <w:szCs w:val="18"/>
        </w:rPr>
      </w:pPr>
      <w:r w:rsidRPr="0059699F">
        <w:rPr>
          <w:rFonts w:ascii="Arial Narrow" w:hAnsi="Arial Narrow" w:cs="Arial Narrow"/>
          <w:sz w:val="18"/>
          <w:szCs w:val="18"/>
        </w:rPr>
        <w:t xml:space="preserve">Informácie k prílohe č.3 časti J. písm. a) až e) </w:t>
      </w:r>
      <w:r w:rsidRPr="0059699F">
        <w:rPr>
          <w:rFonts w:ascii="Arial Narrow" w:hAnsi="Arial Narrow" w:cs="Arial Narrow"/>
          <w:sz w:val="18"/>
          <w:szCs w:val="18"/>
          <w:u w:val="single"/>
        </w:rPr>
        <w:t>o daniach z príjmov</w:t>
      </w:r>
    </w:p>
    <w:tbl>
      <w:tblPr>
        <w:tblW w:w="8560" w:type="dxa"/>
        <w:tblInd w:w="98" w:type="dxa"/>
        <w:tblLook w:val="00A0"/>
      </w:tblPr>
      <w:tblGrid>
        <w:gridCol w:w="5200"/>
        <w:gridCol w:w="1600"/>
        <w:gridCol w:w="1760"/>
      </w:tblGrid>
      <w:tr w:rsidR="0059699F" w:rsidRPr="0059699F" w:rsidTr="001D2534">
        <w:trPr>
          <w:trHeight w:val="825"/>
        </w:trPr>
        <w:tc>
          <w:tcPr>
            <w:tcW w:w="5200" w:type="dxa"/>
            <w:tcBorders>
              <w:top w:val="single" w:sz="8" w:space="0" w:color="auto"/>
              <w:left w:val="single" w:sz="8" w:space="0" w:color="auto"/>
              <w:bottom w:val="single" w:sz="8" w:space="0" w:color="auto"/>
              <w:right w:val="single" w:sz="8" w:space="0" w:color="auto"/>
            </w:tcBorders>
            <w:noWrap/>
            <w:vAlign w:val="center"/>
          </w:tcPr>
          <w:p w:rsidR="0059699F" w:rsidRPr="0059699F" w:rsidRDefault="0059699F" w:rsidP="001D2534">
            <w:pPr>
              <w:jc w:val="center"/>
              <w:rPr>
                <w:rFonts w:ascii="Arial Narrow" w:hAnsi="Arial Narrow" w:cs="Arial Narrow"/>
                <w:b/>
                <w:bCs/>
                <w:sz w:val="18"/>
                <w:szCs w:val="18"/>
              </w:rPr>
            </w:pPr>
            <w:r w:rsidRPr="0059699F">
              <w:rPr>
                <w:rFonts w:ascii="Arial Narrow" w:hAnsi="Arial Narrow" w:cs="Arial Narrow"/>
                <w:b/>
                <w:bCs/>
                <w:sz w:val="18"/>
                <w:szCs w:val="18"/>
              </w:rPr>
              <w:t>Názov položky</w:t>
            </w:r>
          </w:p>
        </w:tc>
        <w:tc>
          <w:tcPr>
            <w:tcW w:w="1600" w:type="dxa"/>
            <w:tcBorders>
              <w:top w:val="single" w:sz="8" w:space="0" w:color="auto"/>
              <w:left w:val="nil"/>
              <w:bottom w:val="single" w:sz="8" w:space="0" w:color="auto"/>
              <w:right w:val="single" w:sz="8" w:space="0" w:color="auto"/>
            </w:tcBorders>
            <w:vAlign w:val="center"/>
          </w:tcPr>
          <w:p w:rsidR="0059699F" w:rsidRPr="0059699F" w:rsidRDefault="0059699F" w:rsidP="001D2534">
            <w:pPr>
              <w:jc w:val="center"/>
              <w:rPr>
                <w:rFonts w:ascii="Arial Narrow" w:hAnsi="Arial Narrow" w:cs="Arial Narrow"/>
                <w:b/>
                <w:bCs/>
                <w:sz w:val="18"/>
                <w:szCs w:val="18"/>
              </w:rPr>
            </w:pPr>
            <w:r w:rsidRPr="0059699F">
              <w:rPr>
                <w:rFonts w:ascii="Arial Narrow" w:hAnsi="Arial Narrow" w:cs="Arial Narrow"/>
                <w:b/>
                <w:bCs/>
                <w:sz w:val="18"/>
                <w:szCs w:val="18"/>
              </w:rPr>
              <w:t>Bežné účtovné obdobie</w:t>
            </w:r>
          </w:p>
        </w:tc>
        <w:tc>
          <w:tcPr>
            <w:tcW w:w="1760" w:type="dxa"/>
            <w:tcBorders>
              <w:top w:val="single" w:sz="8" w:space="0" w:color="auto"/>
              <w:left w:val="nil"/>
              <w:bottom w:val="single" w:sz="8" w:space="0" w:color="auto"/>
              <w:right w:val="single" w:sz="8" w:space="0" w:color="auto"/>
            </w:tcBorders>
            <w:vAlign w:val="center"/>
          </w:tcPr>
          <w:p w:rsidR="0059699F" w:rsidRPr="0059699F" w:rsidRDefault="0059699F" w:rsidP="001D2534">
            <w:pPr>
              <w:jc w:val="center"/>
              <w:rPr>
                <w:rFonts w:ascii="Arial Narrow" w:hAnsi="Arial Narrow" w:cs="Arial Narrow"/>
                <w:b/>
                <w:bCs/>
                <w:sz w:val="18"/>
                <w:szCs w:val="18"/>
              </w:rPr>
            </w:pPr>
            <w:r w:rsidRPr="0059699F">
              <w:rPr>
                <w:rFonts w:ascii="Arial Narrow" w:hAnsi="Arial Narrow" w:cs="Arial Narrow"/>
                <w:b/>
                <w:bCs/>
                <w:sz w:val="18"/>
                <w:szCs w:val="18"/>
              </w:rPr>
              <w:t>Bezprostredne predchádzajúce účtovné obdobie</w:t>
            </w:r>
          </w:p>
        </w:tc>
      </w:tr>
      <w:tr w:rsidR="0059699F" w:rsidRPr="0059699F" w:rsidTr="001D2534">
        <w:trPr>
          <w:trHeight w:val="555"/>
        </w:trPr>
        <w:tc>
          <w:tcPr>
            <w:tcW w:w="5200" w:type="dxa"/>
            <w:tcBorders>
              <w:top w:val="nil"/>
              <w:left w:val="single" w:sz="8" w:space="0" w:color="auto"/>
              <w:bottom w:val="single" w:sz="4" w:space="0" w:color="auto"/>
              <w:right w:val="single" w:sz="8" w:space="0" w:color="auto"/>
            </w:tcBorders>
            <w:vAlign w:val="bottom"/>
          </w:tcPr>
          <w:p w:rsidR="0059699F" w:rsidRPr="0059699F" w:rsidRDefault="0059699F" w:rsidP="001D2534">
            <w:pPr>
              <w:jc w:val="both"/>
              <w:rPr>
                <w:rFonts w:ascii="Arial Narrow" w:hAnsi="Arial Narrow" w:cs="Arial Narrow"/>
                <w:sz w:val="18"/>
                <w:szCs w:val="18"/>
              </w:rPr>
            </w:pPr>
            <w:r w:rsidRPr="0059699F">
              <w:rPr>
                <w:rFonts w:ascii="Arial Narrow" w:hAnsi="Arial Narrow" w:cs="Arial Narrow"/>
                <w:sz w:val="18"/>
                <w:szCs w:val="18"/>
              </w:rPr>
              <w:t>Suma odloženej daňovej pohľadávky účtovanej ako náklad alebo výnos vyplývajúca zo zmeny sadzby dane z príjmov</w:t>
            </w:r>
          </w:p>
        </w:tc>
        <w:tc>
          <w:tcPr>
            <w:tcW w:w="1600" w:type="dxa"/>
            <w:tcBorders>
              <w:top w:val="nil"/>
              <w:left w:val="nil"/>
              <w:bottom w:val="single" w:sz="4" w:space="0" w:color="auto"/>
              <w:right w:val="single" w:sz="8" w:space="0" w:color="auto"/>
            </w:tcBorders>
            <w:noWrap/>
            <w:vAlign w:val="bottom"/>
          </w:tcPr>
          <w:p w:rsidR="0059699F" w:rsidRPr="0059699F" w:rsidRDefault="0059699F" w:rsidP="001D2534">
            <w:pPr>
              <w:jc w:val="both"/>
              <w:rPr>
                <w:rFonts w:ascii="Arial Narrow" w:hAnsi="Arial Narrow" w:cs="Arial Narrow"/>
                <w:sz w:val="18"/>
                <w:szCs w:val="18"/>
              </w:rPr>
            </w:pPr>
            <w:r w:rsidRPr="0059699F">
              <w:rPr>
                <w:rFonts w:ascii="Arial Narrow" w:hAnsi="Arial Narrow" w:cs="Arial Narrow"/>
                <w:sz w:val="18"/>
                <w:szCs w:val="18"/>
              </w:rPr>
              <w:t> </w:t>
            </w:r>
          </w:p>
        </w:tc>
        <w:tc>
          <w:tcPr>
            <w:tcW w:w="1760" w:type="dxa"/>
            <w:tcBorders>
              <w:top w:val="nil"/>
              <w:left w:val="nil"/>
              <w:bottom w:val="single" w:sz="4" w:space="0" w:color="auto"/>
              <w:right w:val="single" w:sz="8" w:space="0" w:color="auto"/>
            </w:tcBorders>
            <w:noWrap/>
            <w:vAlign w:val="bottom"/>
          </w:tcPr>
          <w:p w:rsidR="0059699F" w:rsidRPr="0059699F" w:rsidRDefault="0059699F" w:rsidP="001D2534">
            <w:pPr>
              <w:jc w:val="both"/>
              <w:rPr>
                <w:rFonts w:ascii="Arial Narrow" w:hAnsi="Arial Narrow" w:cs="Arial Narrow"/>
                <w:sz w:val="18"/>
                <w:szCs w:val="18"/>
              </w:rPr>
            </w:pPr>
            <w:r w:rsidRPr="0059699F">
              <w:rPr>
                <w:rFonts w:ascii="Arial Narrow" w:hAnsi="Arial Narrow" w:cs="Arial Narrow"/>
                <w:sz w:val="18"/>
                <w:szCs w:val="18"/>
              </w:rPr>
              <w:t> </w:t>
            </w:r>
          </w:p>
        </w:tc>
      </w:tr>
      <w:tr w:rsidR="0059699F" w:rsidRPr="0059699F" w:rsidTr="001D2534">
        <w:trPr>
          <w:trHeight w:val="555"/>
        </w:trPr>
        <w:tc>
          <w:tcPr>
            <w:tcW w:w="5200" w:type="dxa"/>
            <w:tcBorders>
              <w:top w:val="nil"/>
              <w:left w:val="single" w:sz="8" w:space="0" w:color="auto"/>
              <w:bottom w:val="single" w:sz="4" w:space="0" w:color="auto"/>
              <w:right w:val="single" w:sz="8" w:space="0" w:color="auto"/>
            </w:tcBorders>
            <w:vAlign w:val="bottom"/>
          </w:tcPr>
          <w:p w:rsidR="0059699F" w:rsidRPr="0059699F" w:rsidRDefault="0059699F" w:rsidP="001D2534">
            <w:pPr>
              <w:jc w:val="both"/>
              <w:rPr>
                <w:rFonts w:ascii="Arial Narrow" w:hAnsi="Arial Narrow" w:cs="Arial Narrow"/>
                <w:sz w:val="18"/>
                <w:szCs w:val="18"/>
              </w:rPr>
            </w:pPr>
            <w:r w:rsidRPr="0059699F">
              <w:rPr>
                <w:rFonts w:ascii="Arial Narrow" w:hAnsi="Arial Narrow" w:cs="Arial Narrow"/>
                <w:sz w:val="18"/>
                <w:szCs w:val="18"/>
              </w:rPr>
              <w:t>Suma odloženého daňového záväzku účtovaného ako náklad alebo výnos vyplývajúci zo zmeny sadzby dane z príjmov</w:t>
            </w:r>
          </w:p>
        </w:tc>
        <w:tc>
          <w:tcPr>
            <w:tcW w:w="1600" w:type="dxa"/>
            <w:tcBorders>
              <w:top w:val="nil"/>
              <w:left w:val="nil"/>
              <w:bottom w:val="single" w:sz="4" w:space="0" w:color="auto"/>
              <w:right w:val="single" w:sz="8" w:space="0" w:color="auto"/>
            </w:tcBorders>
            <w:noWrap/>
            <w:vAlign w:val="bottom"/>
          </w:tcPr>
          <w:p w:rsidR="0059699F" w:rsidRPr="0059699F" w:rsidRDefault="0059699F" w:rsidP="001D2534">
            <w:pPr>
              <w:jc w:val="both"/>
              <w:rPr>
                <w:rFonts w:ascii="Arial Narrow" w:hAnsi="Arial Narrow" w:cs="Arial Narrow"/>
                <w:sz w:val="18"/>
                <w:szCs w:val="18"/>
              </w:rPr>
            </w:pPr>
            <w:r w:rsidRPr="0059699F">
              <w:rPr>
                <w:rFonts w:ascii="Arial Narrow" w:hAnsi="Arial Narrow" w:cs="Arial Narrow"/>
                <w:sz w:val="18"/>
                <w:szCs w:val="18"/>
              </w:rPr>
              <w:t> </w:t>
            </w:r>
          </w:p>
        </w:tc>
        <w:tc>
          <w:tcPr>
            <w:tcW w:w="1760" w:type="dxa"/>
            <w:tcBorders>
              <w:top w:val="nil"/>
              <w:left w:val="nil"/>
              <w:bottom w:val="single" w:sz="4" w:space="0" w:color="auto"/>
              <w:right w:val="single" w:sz="8" w:space="0" w:color="auto"/>
            </w:tcBorders>
            <w:noWrap/>
            <w:vAlign w:val="bottom"/>
          </w:tcPr>
          <w:p w:rsidR="0059699F" w:rsidRPr="0059699F" w:rsidRDefault="0059699F" w:rsidP="001D2534">
            <w:pPr>
              <w:jc w:val="both"/>
              <w:rPr>
                <w:rFonts w:ascii="Arial Narrow" w:hAnsi="Arial Narrow" w:cs="Arial Narrow"/>
                <w:sz w:val="18"/>
                <w:szCs w:val="18"/>
              </w:rPr>
            </w:pPr>
            <w:r w:rsidRPr="0059699F">
              <w:rPr>
                <w:rFonts w:ascii="Arial Narrow" w:hAnsi="Arial Narrow" w:cs="Arial Narrow"/>
                <w:sz w:val="18"/>
                <w:szCs w:val="18"/>
              </w:rPr>
              <w:t> </w:t>
            </w:r>
          </w:p>
        </w:tc>
      </w:tr>
      <w:tr w:rsidR="0059699F" w:rsidRPr="0059699F" w:rsidTr="001D2534">
        <w:trPr>
          <w:trHeight w:val="1365"/>
        </w:trPr>
        <w:tc>
          <w:tcPr>
            <w:tcW w:w="5200" w:type="dxa"/>
            <w:tcBorders>
              <w:top w:val="nil"/>
              <w:left w:val="single" w:sz="8" w:space="0" w:color="auto"/>
              <w:bottom w:val="single" w:sz="4" w:space="0" w:color="auto"/>
              <w:right w:val="single" w:sz="8" w:space="0" w:color="auto"/>
            </w:tcBorders>
            <w:vAlign w:val="bottom"/>
          </w:tcPr>
          <w:p w:rsidR="0059699F" w:rsidRPr="0059699F" w:rsidRDefault="0059699F" w:rsidP="001D2534">
            <w:pPr>
              <w:jc w:val="both"/>
              <w:rPr>
                <w:rFonts w:ascii="Arial Narrow" w:hAnsi="Arial Narrow" w:cs="Arial Narrow"/>
                <w:sz w:val="18"/>
                <w:szCs w:val="18"/>
              </w:rPr>
            </w:pPr>
            <w:r w:rsidRPr="0059699F">
              <w:rPr>
                <w:rFonts w:ascii="Arial Narrow" w:hAnsi="Arial Narrow" w:cs="Arial Narrow"/>
                <w:sz w:val="18"/>
                <w:szCs w:val="18"/>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1600" w:type="dxa"/>
            <w:tcBorders>
              <w:top w:val="nil"/>
              <w:left w:val="nil"/>
              <w:bottom w:val="single" w:sz="4" w:space="0" w:color="auto"/>
              <w:right w:val="single" w:sz="8" w:space="0" w:color="auto"/>
            </w:tcBorders>
            <w:noWrap/>
            <w:vAlign w:val="bottom"/>
          </w:tcPr>
          <w:p w:rsidR="0059699F" w:rsidRPr="0059699F" w:rsidRDefault="0059699F" w:rsidP="001D2534">
            <w:pPr>
              <w:jc w:val="both"/>
              <w:rPr>
                <w:rFonts w:ascii="Arial Narrow" w:hAnsi="Arial Narrow" w:cs="Arial Narrow"/>
                <w:sz w:val="18"/>
                <w:szCs w:val="18"/>
              </w:rPr>
            </w:pPr>
            <w:r w:rsidRPr="0059699F">
              <w:rPr>
                <w:rFonts w:ascii="Arial Narrow" w:hAnsi="Arial Narrow" w:cs="Arial Narrow"/>
                <w:sz w:val="18"/>
                <w:szCs w:val="18"/>
              </w:rPr>
              <w:t> </w:t>
            </w:r>
          </w:p>
        </w:tc>
        <w:tc>
          <w:tcPr>
            <w:tcW w:w="1760" w:type="dxa"/>
            <w:tcBorders>
              <w:top w:val="nil"/>
              <w:left w:val="nil"/>
              <w:bottom w:val="single" w:sz="4" w:space="0" w:color="auto"/>
              <w:right w:val="single" w:sz="8" w:space="0" w:color="auto"/>
            </w:tcBorders>
            <w:noWrap/>
            <w:vAlign w:val="bottom"/>
          </w:tcPr>
          <w:p w:rsidR="0059699F" w:rsidRPr="0059699F" w:rsidRDefault="0059699F" w:rsidP="001D2534">
            <w:pPr>
              <w:jc w:val="both"/>
              <w:rPr>
                <w:rFonts w:ascii="Arial Narrow" w:hAnsi="Arial Narrow" w:cs="Arial Narrow"/>
                <w:sz w:val="18"/>
                <w:szCs w:val="18"/>
              </w:rPr>
            </w:pPr>
            <w:r w:rsidRPr="0059699F">
              <w:rPr>
                <w:rFonts w:ascii="Arial Narrow" w:hAnsi="Arial Narrow" w:cs="Arial Narrow"/>
                <w:sz w:val="18"/>
                <w:szCs w:val="18"/>
              </w:rPr>
              <w:t> </w:t>
            </w:r>
          </w:p>
        </w:tc>
      </w:tr>
      <w:tr w:rsidR="0059699F" w:rsidRPr="0059699F" w:rsidTr="001D2534">
        <w:trPr>
          <w:trHeight w:val="1095"/>
        </w:trPr>
        <w:tc>
          <w:tcPr>
            <w:tcW w:w="5200" w:type="dxa"/>
            <w:tcBorders>
              <w:top w:val="nil"/>
              <w:left w:val="single" w:sz="8" w:space="0" w:color="auto"/>
              <w:bottom w:val="single" w:sz="4" w:space="0" w:color="auto"/>
              <w:right w:val="single" w:sz="8" w:space="0" w:color="auto"/>
            </w:tcBorders>
            <w:vAlign w:val="bottom"/>
          </w:tcPr>
          <w:p w:rsidR="0059699F" w:rsidRPr="0059699F" w:rsidRDefault="0059699F" w:rsidP="001D2534">
            <w:pPr>
              <w:jc w:val="both"/>
              <w:rPr>
                <w:rFonts w:ascii="Arial Narrow" w:hAnsi="Arial Narrow" w:cs="Arial Narrow"/>
                <w:sz w:val="18"/>
                <w:szCs w:val="18"/>
              </w:rPr>
            </w:pPr>
            <w:r w:rsidRPr="0059699F">
              <w:rPr>
                <w:rFonts w:ascii="Arial Narrow" w:hAnsi="Arial Narrow" w:cs="Arial Narrow"/>
                <w:sz w:val="18"/>
                <w:szCs w:val="18"/>
              </w:rPr>
              <w:t>Suma odloženého daňového záväzku, ktorý vznikol z dôvodu neúčtovania tej časti odloženej daňovej pohľadávky v bežnom účtovnom období, o ktorej sa účtovalo v predchádzajúcich účtovných obdobiach</w:t>
            </w:r>
          </w:p>
        </w:tc>
        <w:tc>
          <w:tcPr>
            <w:tcW w:w="1600" w:type="dxa"/>
            <w:tcBorders>
              <w:top w:val="nil"/>
              <w:left w:val="nil"/>
              <w:bottom w:val="single" w:sz="4" w:space="0" w:color="auto"/>
              <w:right w:val="single" w:sz="8" w:space="0" w:color="auto"/>
            </w:tcBorders>
            <w:noWrap/>
            <w:vAlign w:val="bottom"/>
          </w:tcPr>
          <w:p w:rsidR="0059699F" w:rsidRPr="0059699F" w:rsidRDefault="0059699F" w:rsidP="001D2534">
            <w:pPr>
              <w:jc w:val="both"/>
              <w:rPr>
                <w:rFonts w:ascii="Arial Narrow" w:hAnsi="Arial Narrow" w:cs="Arial Narrow"/>
                <w:sz w:val="18"/>
                <w:szCs w:val="18"/>
              </w:rPr>
            </w:pPr>
            <w:r w:rsidRPr="0059699F">
              <w:rPr>
                <w:rFonts w:ascii="Arial Narrow" w:hAnsi="Arial Narrow" w:cs="Arial Narrow"/>
                <w:sz w:val="18"/>
                <w:szCs w:val="18"/>
              </w:rPr>
              <w:t> </w:t>
            </w:r>
          </w:p>
        </w:tc>
        <w:tc>
          <w:tcPr>
            <w:tcW w:w="1760" w:type="dxa"/>
            <w:tcBorders>
              <w:top w:val="nil"/>
              <w:left w:val="nil"/>
              <w:bottom w:val="single" w:sz="4" w:space="0" w:color="auto"/>
              <w:right w:val="single" w:sz="8" w:space="0" w:color="auto"/>
            </w:tcBorders>
            <w:noWrap/>
            <w:vAlign w:val="bottom"/>
          </w:tcPr>
          <w:p w:rsidR="0059699F" w:rsidRPr="0059699F" w:rsidRDefault="0059699F" w:rsidP="001D2534">
            <w:pPr>
              <w:jc w:val="both"/>
              <w:rPr>
                <w:rFonts w:ascii="Arial Narrow" w:hAnsi="Arial Narrow" w:cs="Arial Narrow"/>
                <w:sz w:val="18"/>
                <w:szCs w:val="18"/>
              </w:rPr>
            </w:pPr>
            <w:r w:rsidRPr="0059699F">
              <w:rPr>
                <w:rFonts w:ascii="Arial Narrow" w:hAnsi="Arial Narrow" w:cs="Arial Narrow"/>
                <w:sz w:val="18"/>
                <w:szCs w:val="18"/>
              </w:rPr>
              <w:t> </w:t>
            </w:r>
          </w:p>
        </w:tc>
      </w:tr>
      <w:tr w:rsidR="0059699F" w:rsidRPr="0059699F" w:rsidTr="001D2534">
        <w:trPr>
          <w:trHeight w:val="825"/>
        </w:trPr>
        <w:tc>
          <w:tcPr>
            <w:tcW w:w="5200" w:type="dxa"/>
            <w:tcBorders>
              <w:top w:val="nil"/>
              <w:left w:val="single" w:sz="8" w:space="0" w:color="auto"/>
              <w:bottom w:val="single" w:sz="4" w:space="0" w:color="auto"/>
              <w:right w:val="single" w:sz="8" w:space="0" w:color="auto"/>
            </w:tcBorders>
            <w:vAlign w:val="bottom"/>
          </w:tcPr>
          <w:p w:rsidR="0059699F" w:rsidRPr="0059699F" w:rsidRDefault="0059699F" w:rsidP="001D2534">
            <w:pPr>
              <w:jc w:val="both"/>
              <w:rPr>
                <w:rFonts w:ascii="Arial Narrow" w:hAnsi="Arial Narrow" w:cs="Arial Narrow"/>
                <w:sz w:val="18"/>
                <w:szCs w:val="18"/>
              </w:rPr>
            </w:pPr>
            <w:r w:rsidRPr="0059699F">
              <w:rPr>
                <w:rFonts w:ascii="Arial Narrow" w:hAnsi="Arial Narrow" w:cs="Arial Narrow"/>
                <w:sz w:val="18"/>
                <w:szCs w:val="18"/>
              </w:rPr>
              <w:t>Suma neuplatneného umorenia daňovej straty, nevyužitých daňových odpočtov a iných nárokov a odpočítateľných dočasných rozdielov, ku ktorým nebola účtovaná odložená daňová pohľadávka</w:t>
            </w:r>
          </w:p>
        </w:tc>
        <w:tc>
          <w:tcPr>
            <w:tcW w:w="1600" w:type="dxa"/>
            <w:tcBorders>
              <w:top w:val="nil"/>
              <w:left w:val="nil"/>
              <w:bottom w:val="single" w:sz="4" w:space="0" w:color="auto"/>
              <w:right w:val="single" w:sz="8" w:space="0" w:color="auto"/>
            </w:tcBorders>
            <w:noWrap/>
            <w:vAlign w:val="bottom"/>
          </w:tcPr>
          <w:p w:rsidR="0059699F" w:rsidRPr="0059699F" w:rsidRDefault="0059699F" w:rsidP="001D2534">
            <w:pPr>
              <w:jc w:val="both"/>
              <w:rPr>
                <w:rFonts w:ascii="Arial Narrow" w:hAnsi="Arial Narrow" w:cs="Arial Narrow"/>
                <w:sz w:val="18"/>
                <w:szCs w:val="18"/>
              </w:rPr>
            </w:pPr>
            <w:r w:rsidRPr="0059699F">
              <w:rPr>
                <w:rFonts w:ascii="Arial Narrow" w:hAnsi="Arial Narrow" w:cs="Arial Narrow"/>
                <w:sz w:val="18"/>
                <w:szCs w:val="18"/>
              </w:rPr>
              <w:t> </w:t>
            </w:r>
          </w:p>
        </w:tc>
        <w:tc>
          <w:tcPr>
            <w:tcW w:w="1760" w:type="dxa"/>
            <w:tcBorders>
              <w:top w:val="nil"/>
              <w:left w:val="nil"/>
              <w:bottom w:val="single" w:sz="4" w:space="0" w:color="auto"/>
              <w:right w:val="single" w:sz="8" w:space="0" w:color="auto"/>
            </w:tcBorders>
            <w:noWrap/>
            <w:vAlign w:val="bottom"/>
          </w:tcPr>
          <w:p w:rsidR="0059699F" w:rsidRPr="0059699F" w:rsidRDefault="0059699F" w:rsidP="001D2534">
            <w:pPr>
              <w:jc w:val="both"/>
              <w:rPr>
                <w:rFonts w:ascii="Arial Narrow" w:hAnsi="Arial Narrow" w:cs="Arial Narrow"/>
                <w:sz w:val="18"/>
                <w:szCs w:val="18"/>
              </w:rPr>
            </w:pPr>
            <w:r w:rsidRPr="0059699F">
              <w:rPr>
                <w:rFonts w:ascii="Arial Narrow" w:hAnsi="Arial Narrow" w:cs="Arial Narrow"/>
                <w:sz w:val="18"/>
                <w:szCs w:val="18"/>
              </w:rPr>
              <w:t> </w:t>
            </w:r>
          </w:p>
        </w:tc>
      </w:tr>
      <w:tr w:rsidR="0059699F" w:rsidRPr="0059699F" w:rsidTr="001D2534">
        <w:trPr>
          <w:trHeight w:val="840"/>
        </w:trPr>
        <w:tc>
          <w:tcPr>
            <w:tcW w:w="5200" w:type="dxa"/>
            <w:tcBorders>
              <w:top w:val="nil"/>
              <w:left w:val="single" w:sz="8" w:space="0" w:color="auto"/>
              <w:bottom w:val="single" w:sz="8" w:space="0" w:color="auto"/>
              <w:right w:val="single" w:sz="8" w:space="0" w:color="auto"/>
            </w:tcBorders>
            <w:vAlign w:val="bottom"/>
          </w:tcPr>
          <w:p w:rsidR="0059699F" w:rsidRPr="0059699F" w:rsidRDefault="0059699F" w:rsidP="001D2534">
            <w:pPr>
              <w:jc w:val="both"/>
              <w:rPr>
                <w:rFonts w:ascii="Arial Narrow" w:hAnsi="Arial Narrow" w:cs="Arial Narrow"/>
                <w:sz w:val="18"/>
                <w:szCs w:val="18"/>
              </w:rPr>
            </w:pPr>
            <w:r w:rsidRPr="0059699F">
              <w:rPr>
                <w:rFonts w:ascii="Arial Narrow" w:hAnsi="Arial Narrow" w:cs="Arial Narrow"/>
                <w:sz w:val="18"/>
                <w:szCs w:val="18"/>
              </w:rPr>
              <w:lastRenderedPageBreak/>
              <w:t>Suma odloženej dani z príjmov, ktorá sa vzťahuje na položky účtované priamo na účty vlastného imania bez účtovania na účty nákladov a výnosov</w:t>
            </w:r>
          </w:p>
        </w:tc>
        <w:tc>
          <w:tcPr>
            <w:tcW w:w="1600" w:type="dxa"/>
            <w:tcBorders>
              <w:top w:val="nil"/>
              <w:left w:val="nil"/>
              <w:bottom w:val="single" w:sz="8" w:space="0" w:color="auto"/>
              <w:right w:val="single" w:sz="8" w:space="0" w:color="auto"/>
            </w:tcBorders>
            <w:noWrap/>
            <w:vAlign w:val="bottom"/>
          </w:tcPr>
          <w:p w:rsidR="0059699F" w:rsidRPr="0059699F" w:rsidRDefault="0059699F" w:rsidP="001D2534">
            <w:pPr>
              <w:jc w:val="both"/>
              <w:rPr>
                <w:rFonts w:ascii="Arial Narrow" w:hAnsi="Arial Narrow" w:cs="Arial Narrow"/>
                <w:sz w:val="18"/>
                <w:szCs w:val="18"/>
              </w:rPr>
            </w:pPr>
            <w:r w:rsidRPr="0059699F">
              <w:rPr>
                <w:rFonts w:ascii="Arial Narrow" w:hAnsi="Arial Narrow" w:cs="Arial Narrow"/>
                <w:sz w:val="18"/>
                <w:szCs w:val="18"/>
              </w:rPr>
              <w:t> </w:t>
            </w:r>
          </w:p>
        </w:tc>
        <w:tc>
          <w:tcPr>
            <w:tcW w:w="1760" w:type="dxa"/>
            <w:tcBorders>
              <w:top w:val="nil"/>
              <w:left w:val="nil"/>
              <w:bottom w:val="single" w:sz="8" w:space="0" w:color="auto"/>
              <w:right w:val="single" w:sz="8" w:space="0" w:color="auto"/>
            </w:tcBorders>
            <w:noWrap/>
            <w:vAlign w:val="bottom"/>
          </w:tcPr>
          <w:p w:rsidR="0059699F" w:rsidRPr="0059699F" w:rsidRDefault="0059699F" w:rsidP="001D2534">
            <w:pPr>
              <w:jc w:val="both"/>
              <w:rPr>
                <w:rFonts w:ascii="Arial Narrow" w:hAnsi="Arial Narrow" w:cs="Arial Narrow"/>
                <w:sz w:val="18"/>
                <w:szCs w:val="18"/>
              </w:rPr>
            </w:pPr>
            <w:r w:rsidRPr="0059699F">
              <w:rPr>
                <w:rFonts w:ascii="Arial Narrow" w:hAnsi="Arial Narrow" w:cs="Arial Narrow"/>
                <w:sz w:val="18"/>
                <w:szCs w:val="18"/>
              </w:rPr>
              <w:t> </w:t>
            </w:r>
          </w:p>
        </w:tc>
      </w:tr>
    </w:tbl>
    <w:p w:rsidR="0059699F" w:rsidRDefault="0059699F" w:rsidP="0059699F">
      <w:pPr>
        <w:ind w:right="-468"/>
        <w:jc w:val="both"/>
        <w:rPr>
          <w:rFonts w:ascii="Arial Narrow" w:hAnsi="Arial Narrow" w:cs="Arial Narrow"/>
          <w:sz w:val="22"/>
          <w:szCs w:val="22"/>
        </w:rPr>
      </w:pPr>
    </w:p>
    <w:p w:rsidR="008733C4" w:rsidRPr="002716CB" w:rsidRDefault="008733C4" w:rsidP="0059699F">
      <w:pPr>
        <w:ind w:right="-468"/>
        <w:jc w:val="both"/>
        <w:rPr>
          <w:rFonts w:ascii="Arial Narrow" w:hAnsi="Arial Narrow" w:cs="Arial Narrow"/>
          <w:sz w:val="22"/>
          <w:szCs w:val="22"/>
        </w:rPr>
      </w:pPr>
    </w:p>
    <w:p w:rsidR="0059699F" w:rsidRPr="002716CB" w:rsidRDefault="0059699F" w:rsidP="0059699F">
      <w:pPr>
        <w:spacing w:after="120"/>
        <w:jc w:val="both"/>
        <w:rPr>
          <w:rFonts w:ascii="Arial Narrow" w:hAnsi="Arial Narrow" w:cs="Arial Narrow"/>
          <w:sz w:val="22"/>
          <w:szCs w:val="22"/>
        </w:rPr>
      </w:pPr>
      <w:r w:rsidRPr="002716CB">
        <w:rPr>
          <w:rFonts w:ascii="Arial Narrow" w:hAnsi="Arial Narrow" w:cs="Arial Narrow"/>
          <w:sz w:val="22"/>
          <w:szCs w:val="22"/>
        </w:rPr>
        <w:t>f,g) Informácie o daniach z príjmov:</w:t>
      </w:r>
    </w:p>
    <w:p w:rsidR="0059699F" w:rsidRPr="0059699F" w:rsidRDefault="0059699F" w:rsidP="0059699F">
      <w:pPr>
        <w:spacing w:after="120"/>
        <w:ind w:right="-468"/>
        <w:jc w:val="both"/>
        <w:rPr>
          <w:rFonts w:ascii="Arial Narrow" w:hAnsi="Arial Narrow" w:cs="Arial Narrow"/>
          <w:sz w:val="18"/>
          <w:szCs w:val="18"/>
        </w:rPr>
      </w:pPr>
      <w:r w:rsidRPr="0059699F">
        <w:rPr>
          <w:rFonts w:ascii="Arial Narrow" w:hAnsi="Arial Narrow" w:cs="Arial Narrow"/>
          <w:sz w:val="18"/>
          <w:szCs w:val="18"/>
        </w:rPr>
        <w:t xml:space="preserve">Informácie k prílohe č.3 časti J. písm. f) a g) </w:t>
      </w:r>
      <w:r w:rsidRPr="0059699F">
        <w:rPr>
          <w:rFonts w:ascii="Arial Narrow" w:hAnsi="Arial Narrow" w:cs="Arial Narrow"/>
          <w:sz w:val="18"/>
          <w:szCs w:val="18"/>
          <w:u w:val="single"/>
        </w:rPr>
        <w:t>o daniach z príjmov</w:t>
      </w:r>
    </w:p>
    <w:tbl>
      <w:tblPr>
        <w:tblW w:w="5000" w:type="pct"/>
        <w:jc w:val="center"/>
        <w:tblLayout w:type="fixed"/>
        <w:tblLook w:val="04A0"/>
      </w:tblPr>
      <w:tblGrid>
        <w:gridCol w:w="3320"/>
        <w:gridCol w:w="2170"/>
        <w:gridCol w:w="789"/>
        <w:gridCol w:w="789"/>
        <w:gridCol w:w="2366"/>
        <w:gridCol w:w="789"/>
        <w:gridCol w:w="789"/>
      </w:tblGrid>
      <w:tr w:rsidR="0059699F" w:rsidRPr="0059699F" w:rsidTr="001D2534">
        <w:trPr>
          <w:trHeight w:val="642"/>
          <w:jc w:val="center"/>
        </w:trPr>
        <w:tc>
          <w:tcPr>
            <w:tcW w:w="2801" w:type="dxa"/>
            <w:vMerge w:val="restart"/>
            <w:tcBorders>
              <w:top w:val="single" w:sz="12" w:space="0" w:color="auto"/>
              <w:left w:val="single" w:sz="12" w:space="0" w:color="auto"/>
              <w:bottom w:val="nil"/>
              <w:right w:val="single" w:sz="12" w:space="0" w:color="auto"/>
            </w:tcBorders>
            <w:noWrap/>
            <w:vAlign w:val="center"/>
            <w:hideMark/>
          </w:tcPr>
          <w:p w:rsidR="0059699F" w:rsidRPr="0059699F" w:rsidRDefault="0059699F" w:rsidP="001D2534">
            <w:pPr>
              <w:pStyle w:val="TopHeader"/>
              <w:rPr>
                <w:sz w:val="18"/>
                <w:szCs w:val="18"/>
              </w:rPr>
            </w:pPr>
            <w:r w:rsidRPr="0059699F">
              <w:rPr>
                <w:sz w:val="18"/>
                <w:szCs w:val="18"/>
              </w:rPr>
              <w:t>Názov položky</w:t>
            </w:r>
          </w:p>
        </w:tc>
        <w:tc>
          <w:tcPr>
            <w:tcW w:w="3161" w:type="dxa"/>
            <w:gridSpan w:val="3"/>
            <w:tcBorders>
              <w:top w:val="single" w:sz="12" w:space="0" w:color="auto"/>
              <w:left w:val="single" w:sz="12" w:space="0" w:color="auto"/>
              <w:bottom w:val="single" w:sz="12" w:space="0" w:color="auto"/>
              <w:right w:val="single" w:sz="12" w:space="0" w:color="auto"/>
            </w:tcBorders>
            <w:noWrap/>
            <w:vAlign w:val="center"/>
            <w:hideMark/>
          </w:tcPr>
          <w:p w:rsidR="0059699F" w:rsidRPr="0059699F" w:rsidRDefault="0059699F" w:rsidP="001D2534">
            <w:pPr>
              <w:pStyle w:val="TopHeader"/>
              <w:rPr>
                <w:sz w:val="18"/>
                <w:szCs w:val="18"/>
              </w:rPr>
            </w:pPr>
            <w:r w:rsidRPr="0059699F">
              <w:rPr>
                <w:sz w:val="18"/>
                <w:szCs w:val="18"/>
              </w:rPr>
              <w:t>Bežné účtovné obdobie</w:t>
            </w:r>
          </w:p>
        </w:tc>
        <w:tc>
          <w:tcPr>
            <w:tcW w:w="3325" w:type="dxa"/>
            <w:gridSpan w:val="3"/>
            <w:tcBorders>
              <w:top w:val="single" w:sz="12" w:space="0" w:color="auto"/>
              <w:left w:val="single" w:sz="12" w:space="0" w:color="auto"/>
              <w:bottom w:val="single" w:sz="12" w:space="0" w:color="auto"/>
              <w:right w:val="single" w:sz="12" w:space="0" w:color="auto"/>
            </w:tcBorders>
            <w:vAlign w:val="center"/>
            <w:hideMark/>
          </w:tcPr>
          <w:p w:rsidR="0059699F" w:rsidRPr="0059699F" w:rsidRDefault="0059699F" w:rsidP="001D2534">
            <w:pPr>
              <w:pStyle w:val="TopHeader"/>
              <w:rPr>
                <w:sz w:val="18"/>
                <w:szCs w:val="18"/>
              </w:rPr>
            </w:pPr>
            <w:r w:rsidRPr="0059699F">
              <w:rPr>
                <w:sz w:val="18"/>
                <w:szCs w:val="18"/>
              </w:rPr>
              <w:t>Bezprostredne predchádzajúce</w:t>
            </w:r>
          </w:p>
          <w:p w:rsidR="0059699F" w:rsidRPr="0059699F" w:rsidRDefault="0059699F" w:rsidP="001D2534">
            <w:pPr>
              <w:pStyle w:val="TopHeader"/>
              <w:rPr>
                <w:sz w:val="18"/>
                <w:szCs w:val="18"/>
              </w:rPr>
            </w:pPr>
            <w:r w:rsidRPr="0059699F">
              <w:rPr>
                <w:sz w:val="18"/>
                <w:szCs w:val="18"/>
              </w:rPr>
              <w:t xml:space="preserve"> účtovné obdobie</w:t>
            </w:r>
          </w:p>
        </w:tc>
      </w:tr>
      <w:tr w:rsidR="0059699F" w:rsidRPr="0059699F" w:rsidTr="001D2534">
        <w:trPr>
          <w:trHeight w:val="345"/>
          <w:jc w:val="center"/>
        </w:trPr>
        <w:tc>
          <w:tcPr>
            <w:tcW w:w="2801" w:type="dxa"/>
            <w:vMerge/>
            <w:tcBorders>
              <w:top w:val="single" w:sz="12" w:space="0" w:color="auto"/>
              <w:left w:val="single" w:sz="12" w:space="0" w:color="auto"/>
              <w:bottom w:val="single" w:sz="4" w:space="0" w:color="auto"/>
              <w:right w:val="single" w:sz="12" w:space="0" w:color="auto"/>
            </w:tcBorders>
            <w:vAlign w:val="center"/>
            <w:hideMark/>
          </w:tcPr>
          <w:p w:rsidR="0059699F" w:rsidRPr="0059699F" w:rsidRDefault="0059699F" w:rsidP="001D2534">
            <w:pPr>
              <w:rPr>
                <w:rFonts w:ascii="Arial Narrow" w:hAnsi="Arial Narrow"/>
                <w:b/>
                <w:bCs/>
                <w:sz w:val="18"/>
                <w:szCs w:val="18"/>
              </w:rPr>
            </w:pPr>
          </w:p>
        </w:tc>
        <w:tc>
          <w:tcPr>
            <w:tcW w:w="1831" w:type="dxa"/>
            <w:tcBorders>
              <w:top w:val="single" w:sz="12" w:space="0" w:color="auto"/>
              <w:left w:val="single" w:sz="12" w:space="0" w:color="auto"/>
              <w:bottom w:val="single" w:sz="4" w:space="0" w:color="auto"/>
              <w:right w:val="single" w:sz="12" w:space="0" w:color="auto"/>
            </w:tcBorders>
            <w:noWrap/>
            <w:vAlign w:val="center"/>
            <w:hideMark/>
          </w:tcPr>
          <w:p w:rsidR="0059699F" w:rsidRPr="0059699F" w:rsidRDefault="0059699F" w:rsidP="001D2534">
            <w:pPr>
              <w:pStyle w:val="TopHeader"/>
              <w:rPr>
                <w:sz w:val="18"/>
                <w:szCs w:val="18"/>
              </w:rPr>
            </w:pPr>
            <w:r w:rsidRPr="0059699F">
              <w:rPr>
                <w:sz w:val="18"/>
                <w:szCs w:val="18"/>
              </w:rPr>
              <w:t>Základ dane</w:t>
            </w:r>
          </w:p>
        </w:tc>
        <w:tc>
          <w:tcPr>
            <w:tcW w:w="665" w:type="dxa"/>
            <w:tcBorders>
              <w:top w:val="single" w:sz="12" w:space="0" w:color="auto"/>
              <w:left w:val="single" w:sz="12" w:space="0" w:color="auto"/>
              <w:bottom w:val="single" w:sz="4" w:space="0" w:color="auto"/>
              <w:right w:val="single" w:sz="12" w:space="0" w:color="auto"/>
            </w:tcBorders>
            <w:noWrap/>
            <w:vAlign w:val="center"/>
            <w:hideMark/>
          </w:tcPr>
          <w:p w:rsidR="0059699F" w:rsidRPr="0059699F" w:rsidRDefault="0059699F" w:rsidP="001D2534">
            <w:pPr>
              <w:pStyle w:val="TopHeader"/>
              <w:rPr>
                <w:sz w:val="18"/>
                <w:szCs w:val="18"/>
              </w:rPr>
            </w:pPr>
            <w:r w:rsidRPr="0059699F">
              <w:rPr>
                <w:sz w:val="18"/>
                <w:szCs w:val="18"/>
              </w:rPr>
              <w:t>Daň</w:t>
            </w:r>
          </w:p>
        </w:tc>
        <w:tc>
          <w:tcPr>
            <w:tcW w:w="665" w:type="dxa"/>
            <w:tcBorders>
              <w:top w:val="single" w:sz="12" w:space="0" w:color="auto"/>
              <w:left w:val="single" w:sz="12" w:space="0" w:color="auto"/>
              <w:bottom w:val="single" w:sz="4" w:space="0" w:color="auto"/>
              <w:right w:val="single" w:sz="12" w:space="0" w:color="auto"/>
            </w:tcBorders>
            <w:noWrap/>
            <w:vAlign w:val="center"/>
            <w:hideMark/>
          </w:tcPr>
          <w:p w:rsidR="0059699F" w:rsidRPr="0059699F" w:rsidRDefault="0059699F" w:rsidP="001D2534">
            <w:pPr>
              <w:pStyle w:val="TopHeader"/>
              <w:rPr>
                <w:sz w:val="18"/>
                <w:szCs w:val="18"/>
              </w:rPr>
            </w:pPr>
            <w:r w:rsidRPr="0059699F">
              <w:rPr>
                <w:sz w:val="18"/>
                <w:szCs w:val="18"/>
              </w:rPr>
              <w:t>Daň v %</w:t>
            </w:r>
          </w:p>
        </w:tc>
        <w:tc>
          <w:tcPr>
            <w:tcW w:w="1995" w:type="dxa"/>
            <w:tcBorders>
              <w:top w:val="single" w:sz="12" w:space="0" w:color="auto"/>
              <w:left w:val="single" w:sz="12" w:space="0" w:color="auto"/>
              <w:bottom w:val="single" w:sz="4" w:space="0" w:color="auto"/>
              <w:right w:val="single" w:sz="12" w:space="0" w:color="auto"/>
            </w:tcBorders>
            <w:noWrap/>
            <w:vAlign w:val="center"/>
            <w:hideMark/>
          </w:tcPr>
          <w:p w:rsidR="0059699F" w:rsidRPr="0059699F" w:rsidRDefault="0059699F" w:rsidP="001D2534">
            <w:pPr>
              <w:pStyle w:val="TopHeader"/>
              <w:rPr>
                <w:sz w:val="18"/>
                <w:szCs w:val="18"/>
              </w:rPr>
            </w:pPr>
            <w:r w:rsidRPr="0059699F">
              <w:rPr>
                <w:sz w:val="18"/>
                <w:szCs w:val="18"/>
              </w:rPr>
              <w:t>Základ dane</w:t>
            </w:r>
          </w:p>
        </w:tc>
        <w:tc>
          <w:tcPr>
            <w:tcW w:w="665" w:type="dxa"/>
            <w:tcBorders>
              <w:top w:val="single" w:sz="12" w:space="0" w:color="auto"/>
              <w:left w:val="single" w:sz="12" w:space="0" w:color="auto"/>
              <w:bottom w:val="single" w:sz="4" w:space="0" w:color="auto"/>
              <w:right w:val="single" w:sz="12" w:space="0" w:color="auto"/>
            </w:tcBorders>
            <w:noWrap/>
            <w:vAlign w:val="center"/>
            <w:hideMark/>
          </w:tcPr>
          <w:p w:rsidR="0059699F" w:rsidRPr="0059699F" w:rsidRDefault="0059699F" w:rsidP="001D2534">
            <w:pPr>
              <w:pStyle w:val="TopHeader"/>
              <w:rPr>
                <w:sz w:val="18"/>
                <w:szCs w:val="18"/>
              </w:rPr>
            </w:pPr>
            <w:r w:rsidRPr="0059699F">
              <w:rPr>
                <w:sz w:val="18"/>
                <w:szCs w:val="18"/>
              </w:rPr>
              <w:t>Daň</w:t>
            </w:r>
          </w:p>
        </w:tc>
        <w:tc>
          <w:tcPr>
            <w:tcW w:w="665" w:type="dxa"/>
            <w:tcBorders>
              <w:top w:val="single" w:sz="12" w:space="0" w:color="auto"/>
              <w:left w:val="single" w:sz="12" w:space="0" w:color="auto"/>
              <w:bottom w:val="single" w:sz="4" w:space="0" w:color="auto"/>
              <w:right w:val="single" w:sz="12" w:space="0" w:color="auto"/>
            </w:tcBorders>
            <w:noWrap/>
            <w:vAlign w:val="center"/>
            <w:hideMark/>
          </w:tcPr>
          <w:p w:rsidR="0059699F" w:rsidRPr="0059699F" w:rsidRDefault="0059699F" w:rsidP="001D2534">
            <w:pPr>
              <w:pStyle w:val="TopHeader"/>
              <w:rPr>
                <w:sz w:val="18"/>
                <w:szCs w:val="18"/>
              </w:rPr>
            </w:pPr>
            <w:r w:rsidRPr="0059699F">
              <w:rPr>
                <w:sz w:val="18"/>
                <w:szCs w:val="18"/>
              </w:rPr>
              <w:t>Daň v %</w:t>
            </w:r>
          </w:p>
        </w:tc>
      </w:tr>
      <w:tr w:rsidR="0059699F" w:rsidRPr="0059699F" w:rsidTr="001D2534">
        <w:trPr>
          <w:trHeight w:val="330"/>
          <w:jc w:val="center"/>
        </w:trPr>
        <w:tc>
          <w:tcPr>
            <w:tcW w:w="2801" w:type="dxa"/>
            <w:tcBorders>
              <w:top w:val="single" w:sz="4" w:space="0" w:color="auto"/>
              <w:left w:val="single" w:sz="12" w:space="0" w:color="auto"/>
              <w:bottom w:val="single" w:sz="12" w:space="0" w:color="auto"/>
              <w:right w:val="single" w:sz="12" w:space="0" w:color="auto"/>
            </w:tcBorders>
            <w:noWrap/>
            <w:vAlign w:val="center"/>
            <w:hideMark/>
          </w:tcPr>
          <w:p w:rsidR="0059699F" w:rsidRPr="0059699F" w:rsidRDefault="0059699F" w:rsidP="001D2534">
            <w:pPr>
              <w:jc w:val="center"/>
              <w:rPr>
                <w:rFonts w:ascii="Arial Narrow" w:hAnsi="Arial Narrow"/>
                <w:sz w:val="18"/>
                <w:szCs w:val="18"/>
              </w:rPr>
            </w:pPr>
            <w:r w:rsidRPr="0059699F">
              <w:rPr>
                <w:rFonts w:ascii="Arial Narrow" w:hAnsi="Arial Narrow"/>
                <w:sz w:val="18"/>
                <w:szCs w:val="18"/>
              </w:rPr>
              <w:t>a</w:t>
            </w:r>
          </w:p>
        </w:tc>
        <w:tc>
          <w:tcPr>
            <w:tcW w:w="1831" w:type="dxa"/>
            <w:tcBorders>
              <w:top w:val="single" w:sz="4" w:space="0" w:color="auto"/>
              <w:left w:val="single" w:sz="12" w:space="0" w:color="auto"/>
              <w:bottom w:val="single" w:sz="12" w:space="0" w:color="auto"/>
              <w:right w:val="single" w:sz="12" w:space="0" w:color="auto"/>
            </w:tcBorders>
            <w:noWrap/>
            <w:vAlign w:val="center"/>
            <w:hideMark/>
          </w:tcPr>
          <w:p w:rsidR="0059699F" w:rsidRPr="0059699F" w:rsidRDefault="0059699F" w:rsidP="001D2534">
            <w:pPr>
              <w:jc w:val="center"/>
              <w:rPr>
                <w:rFonts w:ascii="Arial Narrow" w:hAnsi="Arial Narrow"/>
                <w:sz w:val="18"/>
                <w:szCs w:val="18"/>
              </w:rPr>
            </w:pPr>
            <w:r w:rsidRPr="0059699F">
              <w:rPr>
                <w:rFonts w:ascii="Arial Narrow" w:hAnsi="Arial Narrow"/>
                <w:sz w:val="18"/>
                <w:szCs w:val="18"/>
              </w:rPr>
              <w:t>b</w:t>
            </w:r>
          </w:p>
        </w:tc>
        <w:tc>
          <w:tcPr>
            <w:tcW w:w="665" w:type="dxa"/>
            <w:tcBorders>
              <w:top w:val="single" w:sz="4" w:space="0" w:color="auto"/>
              <w:left w:val="single" w:sz="12" w:space="0" w:color="auto"/>
              <w:bottom w:val="single" w:sz="12" w:space="0" w:color="auto"/>
              <w:right w:val="single" w:sz="12" w:space="0" w:color="auto"/>
            </w:tcBorders>
            <w:noWrap/>
            <w:vAlign w:val="center"/>
            <w:hideMark/>
          </w:tcPr>
          <w:p w:rsidR="0059699F" w:rsidRPr="0059699F" w:rsidRDefault="0059699F" w:rsidP="001D2534">
            <w:pPr>
              <w:jc w:val="center"/>
              <w:rPr>
                <w:rFonts w:ascii="Arial Narrow" w:hAnsi="Arial Narrow"/>
                <w:sz w:val="18"/>
                <w:szCs w:val="18"/>
              </w:rPr>
            </w:pPr>
            <w:r w:rsidRPr="0059699F">
              <w:rPr>
                <w:rFonts w:ascii="Arial Narrow" w:hAnsi="Arial Narrow"/>
                <w:sz w:val="18"/>
                <w:szCs w:val="18"/>
              </w:rPr>
              <w:t>c</w:t>
            </w:r>
          </w:p>
        </w:tc>
        <w:tc>
          <w:tcPr>
            <w:tcW w:w="665" w:type="dxa"/>
            <w:tcBorders>
              <w:top w:val="single" w:sz="4" w:space="0" w:color="auto"/>
              <w:left w:val="single" w:sz="12" w:space="0" w:color="auto"/>
              <w:bottom w:val="single" w:sz="12" w:space="0" w:color="auto"/>
              <w:right w:val="single" w:sz="12" w:space="0" w:color="auto"/>
            </w:tcBorders>
            <w:noWrap/>
            <w:vAlign w:val="center"/>
            <w:hideMark/>
          </w:tcPr>
          <w:p w:rsidR="0059699F" w:rsidRPr="0059699F" w:rsidRDefault="0059699F" w:rsidP="001D2534">
            <w:pPr>
              <w:jc w:val="center"/>
              <w:rPr>
                <w:rFonts w:ascii="Arial Narrow" w:hAnsi="Arial Narrow"/>
                <w:sz w:val="18"/>
                <w:szCs w:val="18"/>
              </w:rPr>
            </w:pPr>
            <w:r w:rsidRPr="0059699F">
              <w:rPr>
                <w:rFonts w:ascii="Arial Narrow" w:hAnsi="Arial Narrow"/>
                <w:sz w:val="18"/>
                <w:szCs w:val="18"/>
              </w:rPr>
              <w:t>d</w:t>
            </w:r>
          </w:p>
        </w:tc>
        <w:tc>
          <w:tcPr>
            <w:tcW w:w="1995" w:type="dxa"/>
            <w:tcBorders>
              <w:top w:val="single" w:sz="4" w:space="0" w:color="auto"/>
              <w:left w:val="single" w:sz="12" w:space="0" w:color="auto"/>
              <w:bottom w:val="single" w:sz="12" w:space="0" w:color="auto"/>
              <w:right w:val="single" w:sz="12" w:space="0" w:color="auto"/>
            </w:tcBorders>
            <w:noWrap/>
            <w:vAlign w:val="center"/>
            <w:hideMark/>
          </w:tcPr>
          <w:p w:rsidR="0059699F" w:rsidRPr="0059699F" w:rsidRDefault="0059699F" w:rsidP="001D2534">
            <w:pPr>
              <w:jc w:val="center"/>
              <w:rPr>
                <w:rFonts w:ascii="Arial Narrow" w:hAnsi="Arial Narrow"/>
                <w:sz w:val="18"/>
                <w:szCs w:val="18"/>
              </w:rPr>
            </w:pPr>
            <w:r w:rsidRPr="0059699F">
              <w:rPr>
                <w:rFonts w:ascii="Arial Narrow" w:hAnsi="Arial Narrow"/>
                <w:sz w:val="18"/>
                <w:szCs w:val="18"/>
              </w:rPr>
              <w:t>e</w:t>
            </w:r>
          </w:p>
        </w:tc>
        <w:tc>
          <w:tcPr>
            <w:tcW w:w="665" w:type="dxa"/>
            <w:tcBorders>
              <w:top w:val="single" w:sz="4" w:space="0" w:color="auto"/>
              <w:left w:val="single" w:sz="12" w:space="0" w:color="auto"/>
              <w:bottom w:val="single" w:sz="12" w:space="0" w:color="auto"/>
              <w:right w:val="single" w:sz="12" w:space="0" w:color="auto"/>
            </w:tcBorders>
            <w:noWrap/>
            <w:vAlign w:val="center"/>
            <w:hideMark/>
          </w:tcPr>
          <w:p w:rsidR="0059699F" w:rsidRPr="0059699F" w:rsidRDefault="0059699F" w:rsidP="001D2534">
            <w:pPr>
              <w:jc w:val="center"/>
              <w:rPr>
                <w:rFonts w:ascii="Arial Narrow" w:hAnsi="Arial Narrow"/>
                <w:sz w:val="18"/>
                <w:szCs w:val="18"/>
              </w:rPr>
            </w:pPr>
            <w:r w:rsidRPr="0059699F">
              <w:rPr>
                <w:rFonts w:ascii="Arial Narrow" w:hAnsi="Arial Narrow"/>
                <w:sz w:val="18"/>
                <w:szCs w:val="18"/>
              </w:rPr>
              <w:t>f</w:t>
            </w:r>
          </w:p>
        </w:tc>
        <w:tc>
          <w:tcPr>
            <w:tcW w:w="665" w:type="dxa"/>
            <w:tcBorders>
              <w:top w:val="single" w:sz="4" w:space="0" w:color="auto"/>
              <w:left w:val="single" w:sz="12" w:space="0" w:color="auto"/>
              <w:bottom w:val="single" w:sz="12" w:space="0" w:color="auto"/>
              <w:right w:val="single" w:sz="12" w:space="0" w:color="auto"/>
            </w:tcBorders>
            <w:noWrap/>
            <w:vAlign w:val="center"/>
            <w:hideMark/>
          </w:tcPr>
          <w:p w:rsidR="0059699F" w:rsidRPr="0059699F" w:rsidRDefault="0059699F" w:rsidP="001D2534">
            <w:pPr>
              <w:jc w:val="center"/>
              <w:rPr>
                <w:rFonts w:ascii="Arial Narrow" w:hAnsi="Arial Narrow"/>
                <w:sz w:val="18"/>
                <w:szCs w:val="18"/>
              </w:rPr>
            </w:pPr>
            <w:r w:rsidRPr="0059699F">
              <w:rPr>
                <w:rFonts w:ascii="Arial Narrow" w:hAnsi="Arial Narrow"/>
                <w:sz w:val="18"/>
                <w:szCs w:val="18"/>
              </w:rPr>
              <w:t>g</w:t>
            </w:r>
          </w:p>
        </w:tc>
      </w:tr>
      <w:tr w:rsidR="0059699F" w:rsidRPr="0059699F" w:rsidTr="001D2534">
        <w:trPr>
          <w:trHeight w:val="330"/>
          <w:jc w:val="center"/>
        </w:trPr>
        <w:tc>
          <w:tcPr>
            <w:tcW w:w="2801" w:type="dxa"/>
            <w:tcBorders>
              <w:top w:val="single" w:sz="12" w:space="0" w:color="auto"/>
              <w:left w:val="single" w:sz="12" w:space="0" w:color="auto"/>
              <w:bottom w:val="single" w:sz="4" w:space="0" w:color="auto"/>
              <w:right w:val="single" w:sz="12" w:space="0" w:color="auto"/>
            </w:tcBorders>
            <w:noWrap/>
            <w:vAlign w:val="center"/>
            <w:hideMark/>
          </w:tcPr>
          <w:p w:rsidR="0059699F" w:rsidRPr="0059699F" w:rsidRDefault="0059699F" w:rsidP="001D2534">
            <w:pPr>
              <w:rPr>
                <w:rFonts w:ascii="Arial Narrow" w:hAnsi="Arial Narrow"/>
                <w:sz w:val="18"/>
                <w:szCs w:val="18"/>
              </w:rPr>
            </w:pPr>
            <w:r w:rsidRPr="0059699F">
              <w:rPr>
                <w:rFonts w:ascii="Arial Narrow" w:hAnsi="Arial Narrow"/>
                <w:sz w:val="18"/>
                <w:szCs w:val="18"/>
              </w:rPr>
              <w:t>Výsledok hospodárenia </w:t>
            </w:r>
            <w:r w:rsidRPr="0059699F">
              <w:rPr>
                <w:rFonts w:ascii="Arial Narrow" w:hAnsi="Arial Narrow"/>
                <w:sz w:val="18"/>
                <w:szCs w:val="18"/>
              </w:rPr>
              <w:br/>
              <w:t>pred  zdanením, z toho:</w:t>
            </w:r>
          </w:p>
        </w:tc>
        <w:tc>
          <w:tcPr>
            <w:tcW w:w="1831" w:type="dxa"/>
            <w:tcBorders>
              <w:top w:val="single" w:sz="12" w:space="0" w:color="auto"/>
              <w:left w:val="single" w:sz="12" w:space="0" w:color="auto"/>
              <w:bottom w:val="single" w:sz="4" w:space="0" w:color="auto"/>
              <w:right w:val="single" w:sz="4" w:space="0" w:color="auto"/>
            </w:tcBorders>
            <w:noWrap/>
            <w:vAlign w:val="center"/>
          </w:tcPr>
          <w:p w:rsidR="0059699F" w:rsidRPr="0059699F" w:rsidRDefault="0059699F" w:rsidP="001D2534">
            <w:pPr>
              <w:jc w:val="center"/>
              <w:rPr>
                <w:rFonts w:ascii="Arial Narrow" w:hAnsi="Arial Narrow"/>
                <w:sz w:val="18"/>
                <w:szCs w:val="18"/>
              </w:rPr>
            </w:pPr>
            <w:r>
              <w:rPr>
                <w:rFonts w:ascii="Arial Narrow" w:hAnsi="Arial Narrow"/>
                <w:sz w:val="18"/>
                <w:szCs w:val="18"/>
              </w:rPr>
              <w:t>- 1 051</w:t>
            </w:r>
          </w:p>
        </w:tc>
        <w:tc>
          <w:tcPr>
            <w:tcW w:w="665" w:type="dxa"/>
            <w:tcBorders>
              <w:top w:val="single" w:sz="12" w:space="0" w:color="auto"/>
              <w:left w:val="nil"/>
              <w:bottom w:val="single" w:sz="4" w:space="0" w:color="auto"/>
              <w:right w:val="single" w:sz="4" w:space="0" w:color="auto"/>
            </w:tcBorders>
            <w:noWrap/>
            <w:vAlign w:val="center"/>
            <w:hideMark/>
          </w:tcPr>
          <w:p w:rsidR="0059699F" w:rsidRPr="0059699F" w:rsidRDefault="0059699F" w:rsidP="001D2534">
            <w:pPr>
              <w:jc w:val="center"/>
              <w:rPr>
                <w:rFonts w:ascii="Arial Narrow" w:hAnsi="Arial Narrow"/>
                <w:sz w:val="18"/>
                <w:szCs w:val="18"/>
              </w:rPr>
            </w:pPr>
            <w:r w:rsidRPr="0059699F">
              <w:rPr>
                <w:rFonts w:ascii="Arial Narrow" w:hAnsi="Arial Narrow"/>
                <w:sz w:val="18"/>
                <w:szCs w:val="18"/>
              </w:rPr>
              <w:t>X</w:t>
            </w:r>
          </w:p>
        </w:tc>
        <w:tc>
          <w:tcPr>
            <w:tcW w:w="665" w:type="dxa"/>
            <w:tcBorders>
              <w:top w:val="single" w:sz="12" w:space="0" w:color="auto"/>
              <w:left w:val="nil"/>
              <w:bottom w:val="single" w:sz="4" w:space="0" w:color="auto"/>
              <w:right w:val="single" w:sz="12" w:space="0" w:color="auto"/>
            </w:tcBorders>
            <w:noWrap/>
            <w:vAlign w:val="center"/>
            <w:hideMark/>
          </w:tcPr>
          <w:p w:rsidR="0059699F" w:rsidRPr="0059699F" w:rsidRDefault="0059699F" w:rsidP="001D2534">
            <w:pPr>
              <w:jc w:val="center"/>
              <w:rPr>
                <w:rFonts w:ascii="Arial Narrow" w:hAnsi="Arial Narrow"/>
                <w:sz w:val="18"/>
                <w:szCs w:val="18"/>
              </w:rPr>
            </w:pPr>
            <w:r w:rsidRPr="0059699F">
              <w:rPr>
                <w:rFonts w:ascii="Arial Narrow" w:hAnsi="Arial Narrow"/>
                <w:sz w:val="18"/>
                <w:szCs w:val="18"/>
              </w:rPr>
              <w:t>x</w:t>
            </w:r>
          </w:p>
        </w:tc>
        <w:tc>
          <w:tcPr>
            <w:tcW w:w="1995" w:type="dxa"/>
            <w:tcBorders>
              <w:top w:val="single" w:sz="12" w:space="0" w:color="auto"/>
              <w:left w:val="single" w:sz="12" w:space="0" w:color="auto"/>
              <w:bottom w:val="single" w:sz="4" w:space="0" w:color="auto"/>
              <w:right w:val="single" w:sz="4" w:space="0" w:color="auto"/>
            </w:tcBorders>
            <w:noWrap/>
            <w:vAlign w:val="center"/>
          </w:tcPr>
          <w:p w:rsidR="0059699F" w:rsidRPr="0059699F" w:rsidRDefault="0059699F" w:rsidP="001D2534">
            <w:pPr>
              <w:jc w:val="center"/>
              <w:rPr>
                <w:rFonts w:ascii="Arial Narrow" w:hAnsi="Arial Narrow"/>
                <w:sz w:val="18"/>
                <w:szCs w:val="18"/>
              </w:rPr>
            </w:pPr>
            <w:r>
              <w:rPr>
                <w:rFonts w:ascii="Arial Narrow" w:hAnsi="Arial Narrow"/>
                <w:sz w:val="18"/>
                <w:szCs w:val="18"/>
              </w:rPr>
              <w:t>- 291</w:t>
            </w:r>
          </w:p>
        </w:tc>
        <w:tc>
          <w:tcPr>
            <w:tcW w:w="665" w:type="dxa"/>
            <w:tcBorders>
              <w:top w:val="single" w:sz="12" w:space="0" w:color="auto"/>
              <w:left w:val="nil"/>
              <w:bottom w:val="single" w:sz="4" w:space="0" w:color="auto"/>
              <w:right w:val="single" w:sz="4" w:space="0" w:color="auto"/>
            </w:tcBorders>
            <w:noWrap/>
            <w:vAlign w:val="center"/>
            <w:hideMark/>
          </w:tcPr>
          <w:p w:rsidR="0059699F" w:rsidRPr="0059699F" w:rsidRDefault="0059699F" w:rsidP="001D2534">
            <w:pPr>
              <w:jc w:val="center"/>
              <w:rPr>
                <w:rFonts w:ascii="Arial Narrow" w:hAnsi="Arial Narrow"/>
                <w:sz w:val="18"/>
                <w:szCs w:val="18"/>
              </w:rPr>
            </w:pPr>
            <w:r w:rsidRPr="0059699F">
              <w:rPr>
                <w:rFonts w:ascii="Arial Narrow" w:hAnsi="Arial Narrow"/>
                <w:sz w:val="18"/>
                <w:szCs w:val="18"/>
              </w:rPr>
              <w:t>x</w:t>
            </w:r>
          </w:p>
        </w:tc>
        <w:tc>
          <w:tcPr>
            <w:tcW w:w="665" w:type="dxa"/>
            <w:tcBorders>
              <w:top w:val="single" w:sz="12" w:space="0" w:color="auto"/>
              <w:left w:val="nil"/>
              <w:bottom w:val="single" w:sz="4" w:space="0" w:color="auto"/>
              <w:right w:val="single" w:sz="12" w:space="0" w:color="auto"/>
            </w:tcBorders>
            <w:noWrap/>
            <w:vAlign w:val="center"/>
            <w:hideMark/>
          </w:tcPr>
          <w:p w:rsidR="0059699F" w:rsidRPr="0059699F" w:rsidRDefault="0059699F" w:rsidP="001D2534">
            <w:pPr>
              <w:jc w:val="center"/>
              <w:rPr>
                <w:rFonts w:ascii="Arial Narrow" w:hAnsi="Arial Narrow"/>
                <w:sz w:val="18"/>
                <w:szCs w:val="18"/>
              </w:rPr>
            </w:pPr>
            <w:r w:rsidRPr="0059699F">
              <w:rPr>
                <w:rFonts w:ascii="Arial Narrow" w:hAnsi="Arial Narrow"/>
                <w:sz w:val="18"/>
                <w:szCs w:val="18"/>
              </w:rPr>
              <w:t>x</w:t>
            </w:r>
          </w:p>
        </w:tc>
      </w:tr>
      <w:tr w:rsidR="0059699F" w:rsidRPr="0059699F" w:rsidTr="001D2534">
        <w:trPr>
          <w:trHeight w:val="454"/>
          <w:jc w:val="center"/>
        </w:trPr>
        <w:tc>
          <w:tcPr>
            <w:tcW w:w="2801" w:type="dxa"/>
            <w:tcBorders>
              <w:top w:val="nil"/>
              <w:left w:val="single" w:sz="12" w:space="0" w:color="auto"/>
              <w:bottom w:val="single" w:sz="6" w:space="0" w:color="auto"/>
              <w:right w:val="single" w:sz="12" w:space="0" w:color="auto"/>
            </w:tcBorders>
            <w:noWrap/>
            <w:vAlign w:val="center"/>
            <w:hideMark/>
          </w:tcPr>
          <w:p w:rsidR="0059699F" w:rsidRPr="0059699F" w:rsidRDefault="0059699F" w:rsidP="001D2534">
            <w:pPr>
              <w:rPr>
                <w:rFonts w:ascii="Arial Narrow" w:hAnsi="Arial Narrow"/>
                <w:sz w:val="18"/>
                <w:szCs w:val="18"/>
              </w:rPr>
            </w:pPr>
            <w:r w:rsidRPr="0059699F">
              <w:rPr>
                <w:rFonts w:ascii="Arial Narrow" w:hAnsi="Arial Narrow"/>
                <w:sz w:val="18"/>
                <w:szCs w:val="18"/>
              </w:rPr>
              <w:t xml:space="preserve">teoretická daň </w:t>
            </w:r>
          </w:p>
        </w:tc>
        <w:tc>
          <w:tcPr>
            <w:tcW w:w="1831" w:type="dxa"/>
            <w:tcBorders>
              <w:top w:val="nil"/>
              <w:left w:val="single" w:sz="12" w:space="0" w:color="auto"/>
              <w:bottom w:val="single" w:sz="6" w:space="0" w:color="auto"/>
              <w:right w:val="single" w:sz="4" w:space="0" w:color="auto"/>
            </w:tcBorders>
            <w:noWrap/>
            <w:vAlign w:val="center"/>
            <w:hideMark/>
          </w:tcPr>
          <w:p w:rsidR="0059699F" w:rsidRPr="0059699F" w:rsidRDefault="0059699F" w:rsidP="001D2534">
            <w:pPr>
              <w:jc w:val="center"/>
              <w:rPr>
                <w:rFonts w:ascii="Arial Narrow" w:hAnsi="Arial Narrow"/>
                <w:sz w:val="18"/>
                <w:szCs w:val="18"/>
              </w:rPr>
            </w:pPr>
            <w:r w:rsidRPr="0059699F">
              <w:rPr>
                <w:rFonts w:ascii="Arial Narrow" w:hAnsi="Arial Narrow"/>
                <w:sz w:val="18"/>
                <w:szCs w:val="18"/>
              </w:rPr>
              <w:t>x</w:t>
            </w:r>
          </w:p>
        </w:tc>
        <w:tc>
          <w:tcPr>
            <w:tcW w:w="665" w:type="dxa"/>
            <w:tcBorders>
              <w:top w:val="nil"/>
              <w:left w:val="nil"/>
              <w:bottom w:val="single" w:sz="6" w:space="0" w:color="auto"/>
              <w:right w:val="single" w:sz="4" w:space="0" w:color="auto"/>
            </w:tcBorders>
            <w:noWrap/>
            <w:vAlign w:val="center"/>
          </w:tcPr>
          <w:p w:rsidR="0059699F" w:rsidRPr="0059699F" w:rsidRDefault="0059699F" w:rsidP="001D2534">
            <w:pPr>
              <w:jc w:val="center"/>
              <w:rPr>
                <w:rFonts w:ascii="Arial Narrow" w:hAnsi="Arial Narrow"/>
                <w:sz w:val="18"/>
                <w:szCs w:val="18"/>
              </w:rPr>
            </w:pPr>
            <w:r>
              <w:rPr>
                <w:rFonts w:ascii="Arial Narrow" w:hAnsi="Arial Narrow"/>
                <w:sz w:val="18"/>
                <w:szCs w:val="18"/>
              </w:rPr>
              <w:t>480</w:t>
            </w:r>
          </w:p>
        </w:tc>
        <w:tc>
          <w:tcPr>
            <w:tcW w:w="665" w:type="dxa"/>
            <w:tcBorders>
              <w:top w:val="nil"/>
              <w:left w:val="nil"/>
              <w:bottom w:val="single" w:sz="6" w:space="0" w:color="auto"/>
              <w:right w:val="single" w:sz="12" w:space="0" w:color="auto"/>
            </w:tcBorders>
            <w:noWrap/>
            <w:vAlign w:val="center"/>
          </w:tcPr>
          <w:p w:rsidR="0059699F" w:rsidRPr="0059699F" w:rsidRDefault="0059699F" w:rsidP="001D2534">
            <w:pPr>
              <w:jc w:val="center"/>
              <w:rPr>
                <w:rFonts w:ascii="Arial Narrow" w:hAnsi="Arial Narrow"/>
                <w:sz w:val="18"/>
                <w:szCs w:val="18"/>
              </w:rPr>
            </w:pPr>
            <w:r>
              <w:rPr>
                <w:rFonts w:ascii="Arial Narrow" w:hAnsi="Arial Narrow"/>
                <w:sz w:val="18"/>
                <w:szCs w:val="18"/>
              </w:rPr>
              <w:t>22</w:t>
            </w:r>
          </w:p>
        </w:tc>
        <w:tc>
          <w:tcPr>
            <w:tcW w:w="1995" w:type="dxa"/>
            <w:tcBorders>
              <w:top w:val="nil"/>
              <w:left w:val="single" w:sz="12" w:space="0" w:color="auto"/>
              <w:bottom w:val="single" w:sz="6" w:space="0" w:color="auto"/>
              <w:right w:val="single" w:sz="4" w:space="0" w:color="auto"/>
            </w:tcBorders>
            <w:noWrap/>
            <w:vAlign w:val="center"/>
            <w:hideMark/>
          </w:tcPr>
          <w:p w:rsidR="0059699F" w:rsidRPr="0059699F" w:rsidRDefault="0059699F" w:rsidP="001D2534">
            <w:pPr>
              <w:jc w:val="center"/>
              <w:rPr>
                <w:rFonts w:ascii="Arial Narrow" w:hAnsi="Arial Narrow"/>
                <w:sz w:val="18"/>
                <w:szCs w:val="18"/>
              </w:rPr>
            </w:pPr>
            <w:r w:rsidRPr="0059699F">
              <w:rPr>
                <w:rFonts w:ascii="Arial Narrow" w:hAnsi="Arial Narrow"/>
                <w:sz w:val="18"/>
                <w:szCs w:val="18"/>
              </w:rPr>
              <w:t>x</w:t>
            </w:r>
          </w:p>
        </w:tc>
        <w:tc>
          <w:tcPr>
            <w:tcW w:w="665" w:type="dxa"/>
            <w:tcBorders>
              <w:top w:val="nil"/>
              <w:left w:val="nil"/>
              <w:bottom w:val="single" w:sz="6" w:space="0" w:color="auto"/>
              <w:right w:val="single" w:sz="4" w:space="0" w:color="auto"/>
            </w:tcBorders>
            <w:noWrap/>
            <w:vAlign w:val="center"/>
          </w:tcPr>
          <w:p w:rsidR="0059699F" w:rsidRPr="0059699F" w:rsidRDefault="0059699F" w:rsidP="001D2534">
            <w:pPr>
              <w:jc w:val="center"/>
              <w:rPr>
                <w:rFonts w:ascii="Arial Narrow" w:hAnsi="Arial Narrow"/>
                <w:sz w:val="18"/>
                <w:szCs w:val="18"/>
              </w:rPr>
            </w:pPr>
            <w:r>
              <w:rPr>
                <w:rFonts w:ascii="Arial Narrow" w:hAnsi="Arial Narrow"/>
                <w:sz w:val="18"/>
                <w:szCs w:val="18"/>
              </w:rPr>
              <w:t>0</w:t>
            </w:r>
          </w:p>
        </w:tc>
        <w:tc>
          <w:tcPr>
            <w:tcW w:w="665" w:type="dxa"/>
            <w:tcBorders>
              <w:top w:val="nil"/>
              <w:left w:val="nil"/>
              <w:bottom w:val="single" w:sz="6" w:space="0" w:color="auto"/>
              <w:right w:val="single" w:sz="12" w:space="0" w:color="auto"/>
            </w:tcBorders>
            <w:noWrap/>
            <w:vAlign w:val="center"/>
          </w:tcPr>
          <w:p w:rsidR="0059699F" w:rsidRPr="0059699F" w:rsidRDefault="0059699F" w:rsidP="001D2534">
            <w:pPr>
              <w:jc w:val="center"/>
              <w:rPr>
                <w:rFonts w:ascii="Arial Narrow" w:hAnsi="Arial Narrow"/>
                <w:sz w:val="18"/>
                <w:szCs w:val="18"/>
              </w:rPr>
            </w:pPr>
            <w:r>
              <w:rPr>
                <w:rFonts w:ascii="Arial Narrow" w:hAnsi="Arial Narrow"/>
                <w:sz w:val="18"/>
                <w:szCs w:val="18"/>
              </w:rPr>
              <w:t>23</w:t>
            </w:r>
          </w:p>
        </w:tc>
      </w:tr>
      <w:tr w:rsidR="0059699F" w:rsidRPr="0059699F" w:rsidTr="001D2534">
        <w:trPr>
          <w:trHeight w:val="454"/>
          <w:jc w:val="center"/>
        </w:trPr>
        <w:tc>
          <w:tcPr>
            <w:tcW w:w="2801" w:type="dxa"/>
            <w:tcBorders>
              <w:top w:val="single" w:sz="6" w:space="0" w:color="auto"/>
              <w:left w:val="single" w:sz="12" w:space="0" w:color="auto"/>
              <w:bottom w:val="single" w:sz="6" w:space="0" w:color="auto"/>
              <w:right w:val="single" w:sz="12" w:space="0" w:color="auto"/>
            </w:tcBorders>
            <w:noWrap/>
            <w:vAlign w:val="center"/>
            <w:hideMark/>
          </w:tcPr>
          <w:p w:rsidR="0059699F" w:rsidRPr="0059699F" w:rsidRDefault="0059699F" w:rsidP="001D2534">
            <w:pPr>
              <w:rPr>
                <w:rFonts w:ascii="Arial Narrow" w:hAnsi="Arial Narrow"/>
                <w:sz w:val="18"/>
                <w:szCs w:val="18"/>
              </w:rPr>
            </w:pPr>
            <w:r w:rsidRPr="0059699F">
              <w:rPr>
                <w:rFonts w:ascii="Arial Narrow" w:hAnsi="Arial Narrow"/>
                <w:sz w:val="18"/>
                <w:szCs w:val="18"/>
              </w:rPr>
              <w:t>Daňovo neuznané náklady</w:t>
            </w:r>
          </w:p>
        </w:tc>
        <w:tc>
          <w:tcPr>
            <w:tcW w:w="1831" w:type="dxa"/>
            <w:tcBorders>
              <w:top w:val="single" w:sz="6" w:space="0" w:color="auto"/>
              <w:left w:val="single" w:sz="12" w:space="0" w:color="auto"/>
              <w:bottom w:val="single" w:sz="6" w:space="0" w:color="auto"/>
              <w:right w:val="single" w:sz="4" w:space="0" w:color="auto"/>
            </w:tcBorders>
            <w:noWrap/>
            <w:vAlign w:val="center"/>
            <w:hideMark/>
          </w:tcPr>
          <w:p w:rsidR="0059699F" w:rsidRPr="0059699F" w:rsidRDefault="0059699F" w:rsidP="001D2534">
            <w:pPr>
              <w:rPr>
                <w:rFonts w:ascii="Arial Narrow" w:hAnsi="Arial Narrow"/>
                <w:sz w:val="18"/>
                <w:szCs w:val="18"/>
              </w:rPr>
            </w:pPr>
            <w:r w:rsidRPr="0059699F">
              <w:rPr>
                <w:rFonts w:ascii="Arial Narrow" w:hAnsi="Arial Narrow"/>
                <w:sz w:val="18"/>
                <w:szCs w:val="18"/>
              </w:rPr>
              <w:t> </w:t>
            </w:r>
            <w:r>
              <w:rPr>
                <w:rFonts w:ascii="Arial Narrow" w:hAnsi="Arial Narrow"/>
                <w:sz w:val="18"/>
                <w:szCs w:val="18"/>
              </w:rPr>
              <w:t xml:space="preserve">                  144</w:t>
            </w:r>
          </w:p>
        </w:tc>
        <w:tc>
          <w:tcPr>
            <w:tcW w:w="665" w:type="dxa"/>
            <w:tcBorders>
              <w:top w:val="single" w:sz="6" w:space="0" w:color="auto"/>
              <w:left w:val="nil"/>
              <w:bottom w:val="single" w:sz="6" w:space="0" w:color="auto"/>
              <w:right w:val="single" w:sz="4" w:space="0" w:color="auto"/>
            </w:tcBorders>
            <w:noWrap/>
            <w:vAlign w:val="center"/>
            <w:hideMark/>
          </w:tcPr>
          <w:p w:rsidR="0059699F" w:rsidRPr="0059699F" w:rsidRDefault="0059699F" w:rsidP="008733C4">
            <w:pPr>
              <w:rPr>
                <w:rFonts w:ascii="Arial Narrow" w:hAnsi="Arial Narrow"/>
                <w:sz w:val="18"/>
                <w:szCs w:val="18"/>
              </w:rPr>
            </w:pPr>
            <w:r>
              <w:rPr>
                <w:rFonts w:ascii="Arial Narrow" w:hAnsi="Arial Narrow"/>
                <w:sz w:val="18"/>
                <w:szCs w:val="18"/>
              </w:rPr>
              <w:t xml:space="preserve">   </w:t>
            </w:r>
            <w:r w:rsidRPr="0059699F">
              <w:rPr>
                <w:rFonts w:ascii="Arial Narrow" w:hAnsi="Arial Narrow"/>
                <w:sz w:val="18"/>
                <w:szCs w:val="18"/>
              </w:rPr>
              <w:t> </w:t>
            </w:r>
          </w:p>
        </w:tc>
        <w:tc>
          <w:tcPr>
            <w:tcW w:w="665" w:type="dxa"/>
            <w:tcBorders>
              <w:top w:val="single" w:sz="6" w:space="0" w:color="auto"/>
              <w:left w:val="nil"/>
              <w:bottom w:val="single" w:sz="6" w:space="0" w:color="auto"/>
              <w:right w:val="single" w:sz="12" w:space="0" w:color="auto"/>
            </w:tcBorders>
            <w:noWrap/>
            <w:vAlign w:val="center"/>
            <w:hideMark/>
          </w:tcPr>
          <w:p w:rsidR="0059699F" w:rsidRPr="0059699F" w:rsidRDefault="0059699F" w:rsidP="008733C4">
            <w:pPr>
              <w:rPr>
                <w:rFonts w:ascii="Arial Narrow" w:hAnsi="Arial Narrow"/>
                <w:sz w:val="18"/>
                <w:szCs w:val="18"/>
              </w:rPr>
            </w:pPr>
            <w:r w:rsidRPr="0059699F">
              <w:rPr>
                <w:rFonts w:ascii="Arial Narrow" w:hAnsi="Arial Narrow"/>
                <w:sz w:val="18"/>
                <w:szCs w:val="18"/>
              </w:rPr>
              <w:t> </w:t>
            </w:r>
            <w:r>
              <w:rPr>
                <w:rFonts w:ascii="Arial Narrow" w:hAnsi="Arial Narrow"/>
                <w:sz w:val="18"/>
                <w:szCs w:val="18"/>
              </w:rPr>
              <w:t xml:space="preserve"> </w:t>
            </w:r>
          </w:p>
        </w:tc>
        <w:tc>
          <w:tcPr>
            <w:tcW w:w="1995" w:type="dxa"/>
            <w:tcBorders>
              <w:top w:val="single" w:sz="6" w:space="0" w:color="auto"/>
              <w:left w:val="single" w:sz="12" w:space="0" w:color="auto"/>
              <w:bottom w:val="single" w:sz="6" w:space="0" w:color="auto"/>
              <w:right w:val="single" w:sz="4" w:space="0" w:color="auto"/>
            </w:tcBorders>
            <w:noWrap/>
            <w:vAlign w:val="center"/>
            <w:hideMark/>
          </w:tcPr>
          <w:p w:rsidR="0059699F" w:rsidRPr="0059699F" w:rsidRDefault="0059699F" w:rsidP="001D2534">
            <w:pPr>
              <w:rPr>
                <w:rFonts w:ascii="Arial Narrow" w:hAnsi="Arial Narrow"/>
                <w:sz w:val="18"/>
                <w:szCs w:val="18"/>
              </w:rPr>
            </w:pPr>
            <w:r w:rsidRPr="0059699F">
              <w:rPr>
                <w:rFonts w:ascii="Arial Narrow" w:hAnsi="Arial Narrow"/>
                <w:sz w:val="18"/>
                <w:szCs w:val="18"/>
              </w:rPr>
              <w:t> </w:t>
            </w:r>
          </w:p>
        </w:tc>
        <w:tc>
          <w:tcPr>
            <w:tcW w:w="665" w:type="dxa"/>
            <w:tcBorders>
              <w:top w:val="single" w:sz="6" w:space="0" w:color="auto"/>
              <w:left w:val="nil"/>
              <w:bottom w:val="single" w:sz="6" w:space="0" w:color="auto"/>
              <w:right w:val="single" w:sz="4" w:space="0" w:color="auto"/>
            </w:tcBorders>
            <w:noWrap/>
            <w:vAlign w:val="center"/>
            <w:hideMark/>
          </w:tcPr>
          <w:p w:rsidR="0059699F" w:rsidRPr="0059699F" w:rsidRDefault="0059699F" w:rsidP="001D2534">
            <w:pPr>
              <w:rPr>
                <w:rFonts w:ascii="Arial Narrow" w:hAnsi="Arial Narrow"/>
                <w:sz w:val="18"/>
                <w:szCs w:val="18"/>
              </w:rPr>
            </w:pPr>
            <w:r w:rsidRPr="0059699F">
              <w:rPr>
                <w:rFonts w:ascii="Arial Narrow" w:hAnsi="Arial Narrow"/>
                <w:sz w:val="18"/>
                <w:szCs w:val="18"/>
              </w:rPr>
              <w:t> </w:t>
            </w:r>
          </w:p>
        </w:tc>
        <w:tc>
          <w:tcPr>
            <w:tcW w:w="665" w:type="dxa"/>
            <w:tcBorders>
              <w:top w:val="single" w:sz="6" w:space="0" w:color="auto"/>
              <w:left w:val="nil"/>
              <w:bottom w:val="single" w:sz="6" w:space="0" w:color="auto"/>
              <w:right w:val="single" w:sz="12" w:space="0" w:color="auto"/>
            </w:tcBorders>
            <w:noWrap/>
            <w:vAlign w:val="center"/>
            <w:hideMark/>
          </w:tcPr>
          <w:p w:rsidR="0059699F" w:rsidRPr="0059699F" w:rsidRDefault="0059699F" w:rsidP="001D2534">
            <w:pPr>
              <w:rPr>
                <w:rFonts w:ascii="Arial Narrow" w:hAnsi="Arial Narrow"/>
                <w:sz w:val="18"/>
                <w:szCs w:val="18"/>
              </w:rPr>
            </w:pPr>
            <w:r w:rsidRPr="0059699F">
              <w:rPr>
                <w:rFonts w:ascii="Arial Narrow" w:hAnsi="Arial Narrow"/>
                <w:sz w:val="18"/>
                <w:szCs w:val="18"/>
              </w:rPr>
              <w:t> </w:t>
            </w:r>
          </w:p>
        </w:tc>
      </w:tr>
      <w:tr w:rsidR="0059699F" w:rsidRPr="0059699F" w:rsidTr="001D2534">
        <w:trPr>
          <w:trHeight w:val="397"/>
          <w:jc w:val="center"/>
        </w:trPr>
        <w:tc>
          <w:tcPr>
            <w:tcW w:w="2801" w:type="dxa"/>
            <w:tcBorders>
              <w:top w:val="single" w:sz="6" w:space="0" w:color="auto"/>
              <w:left w:val="single" w:sz="12" w:space="0" w:color="auto"/>
              <w:bottom w:val="single" w:sz="8" w:space="0" w:color="auto"/>
              <w:right w:val="single" w:sz="12" w:space="0" w:color="auto"/>
            </w:tcBorders>
            <w:noWrap/>
            <w:vAlign w:val="center"/>
            <w:hideMark/>
          </w:tcPr>
          <w:p w:rsidR="0059699F" w:rsidRPr="0059699F" w:rsidRDefault="0059699F" w:rsidP="001D2534">
            <w:pPr>
              <w:rPr>
                <w:rFonts w:ascii="Arial Narrow" w:hAnsi="Arial Narrow"/>
                <w:sz w:val="18"/>
                <w:szCs w:val="18"/>
              </w:rPr>
            </w:pPr>
            <w:r w:rsidRPr="0059699F">
              <w:rPr>
                <w:rFonts w:ascii="Arial Narrow" w:hAnsi="Arial Narrow"/>
                <w:sz w:val="18"/>
                <w:szCs w:val="18"/>
              </w:rPr>
              <w:t>Výnosy nepodliehajúce dani</w:t>
            </w:r>
          </w:p>
        </w:tc>
        <w:tc>
          <w:tcPr>
            <w:tcW w:w="1831" w:type="dxa"/>
            <w:tcBorders>
              <w:top w:val="single" w:sz="6" w:space="0" w:color="auto"/>
              <w:left w:val="single" w:sz="12" w:space="0" w:color="auto"/>
              <w:bottom w:val="single" w:sz="8" w:space="0" w:color="auto"/>
              <w:right w:val="single" w:sz="4" w:space="0" w:color="auto"/>
            </w:tcBorders>
            <w:noWrap/>
            <w:vAlign w:val="center"/>
            <w:hideMark/>
          </w:tcPr>
          <w:p w:rsidR="0059699F" w:rsidRPr="0059699F" w:rsidRDefault="0059699F" w:rsidP="001D2534">
            <w:pPr>
              <w:rPr>
                <w:rFonts w:ascii="Arial Narrow" w:hAnsi="Arial Narrow"/>
                <w:sz w:val="18"/>
                <w:szCs w:val="18"/>
              </w:rPr>
            </w:pPr>
            <w:r w:rsidRPr="0059699F">
              <w:rPr>
                <w:rFonts w:ascii="Arial Narrow" w:hAnsi="Arial Narrow"/>
                <w:sz w:val="18"/>
                <w:szCs w:val="18"/>
              </w:rPr>
              <w:t> </w:t>
            </w:r>
          </w:p>
        </w:tc>
        <w:tc>
          <w:tcPr>
            <w:tcW w:w="665" w:type="dxa"/>
            <w:tcBorders>
              <w:top w:val="single" w:sz="6" w:space="0" w:color="auto"/>
              <w:left w:val="nil"/>
              <w:bottom w:val="single" w:sz="8" w:space="0" w:color="auto"/>
              <w:right w:val="single" w:sz="4" w:space="0" w:color="auto"/>
            </w:tcBorders>
            <w:noWrap/>
            <w:vAlign w:val="center"/>
            <w:hideMark/>
          </w:tcPr>
          <w:p w:rsidR="0059699F" w:rsidRPr="0059699F" w:rsidRDefault="0059699F" w:rsidP="001D2534">
            <w:pPr>
              <w:rPr>
                <w:rFonts w:ascii="Arial Narrow" w:hAnsi="Arial Narrow"/>
                <w:sz w:val="18"/>
                <w:szCs w:val="18"/>
              </w:rPr>
            </w:pPr>
            <w:r w:rsidRPr="0059699F">
              <w:rPr>
                <w:rFonts w:ascii="Arial Narrow" w:hAnsi="Arial Narrow"/>
                <w:sz w:val="18"/>
                <w:szCs w:val="18"/>
              </w:rPr>
              <w:t> </w:t>
            </w:r>
          </w:p>
        </w:tc>
        <w:tc>
          <w:tcPr>
            <w:tcW w:w="665" w:type="dxa"/>
            <w:tcBorders>
              <w:top w:val="single" w:sz="6" w:space="0" w:color="auto"/>
              <w:left w:val="nil"/>
              <w:bottom w:val="single" w:sz="8" w:space="0" w:color="auto"/>
              <w:right w:val="single" w:sz="12" w:space="0" w:color="auto"/>
            </w:tcBorders>
            <w:noWrap/>
            <w:vAlign w:val="center"/>
            <w:hideMark/>
          </w:tcPr>
          <w:p w:rsidR="0059699F" w:rsidRPr="0059699F" w:rsidRDefault="0059699F" w:rsidP="001D2534">
            <w:pPr>
              <w:rPr>
                <w:rFonts w:ascii="Arial Narrow" w:hAnsi="Arial Narrow"/>
                <w:sz w:val="18"/>
                <w:szCs w:val="18"/>
              </w:rPr>
            </w:pPr>
            <w:r w:rsidRPr="0059699F">
              <w:rPr>
                <w:rFonts w:ascii="Arial Narrow" w:hAnsi="Arial Narrow"/>
                <w:sz w:val="18"/>
                <w:szCs w:val="18"/>
              </w:rPr>
              <w:t> </w:t>
            </w:r>
          </w:p>
        </w:tc>
        <w:tc>
          <w:tcPr>
            <w:tcW w:w="1995" w:type="dxa"/>
            <w:tcBorders>
              <w:top w:val="single" w:sz="6" w:space="0" w:color="auto"/>
              <w:left w:val="single" w:sz="12" w:space="0" w:color="auto"/>
              <w:bottom w:val="single" w:sz="8" w:space="0" w:color="auto"/>
              <w:right w:val="single" w:sz="4" w:space="0" w:color="auto"/>
            </w:tcBorders>
            <w:noWrap/>
            <w:vAlign w:val="center"/>
            <w:hideMark/>
          </w:tcPr>
          <w:p w:rsidR="0059699F" w:rsidRPr="0059699F" w:rsidRDefault="0059699F" w:rsidP="001D2534">
            <w:pPr>
              <w:rPr>
                <w:rFonts w:ascii="Arial Narrow" w:hAnsi="Arial Narrow"/>
                <w:sz w:val="18"/>
                <w:szCs w:val="18"/>
              </w:rPr>
            </w:pPr>
            <w:r w:rsidRPr="0059699F">
              <w:rPr>
                <w:rFonts w:ascii="Arial Narrow" w:hAnsi="Arial Narrow"/>
                <w:sz w:val="18"/>
                <w:szCs w:val="18"/>
              </w:rPr>
              <w:t> </w:t>
            </w:r>
          </w:p>
        </w:tc>
        <w:tc>
          <w:tcPr>
            <w:tcW w:w="665" w:type="dxa"/>
            <w:tcBorders>
              <w:top w:val="single" w:sz="6" w:space="0" w:color="auto"/>
              <w:left w:val="nil"/>
              <w:bottom w:val="single" w:sz="8" w:space="0" w:color="auto"/>
              <w:right w:val="single" w:sz="4" w:space="0" w:color="auto"/>
            </w:tcBorders>
            <w:noWrap/>
            <w:vAlign w:val="center"/>
            <w:hideMark/>
          </w:tcPr>
          <w:p w:rsidR="0059699F" w:rsidRPr="0059699F" w:rsidRDefault="0059699F" w:rsidP="001D2534">
            <w:pPr>
              <w:rPr>
                <w:rFonts w:ascii="Arial Narrow" w:hAnsi="Arial Narrow"/>
                <w:sz w:val="18"/>
                <w:szCs w:val="18"/>
              </w:rPr>
            </w:pPr>
            <w:r w:rsidRPr="0059699F">
              <w:rPr>
                <w:rFonts w:ascii="Arial Narrow" w:hAnsi="Arial Narrow"/>
                <w:sz w:val="18"/>
                <w:szCs w:val="18"/>
              </w:rPr>
              <w:t> </w:t>
            </w:r>
          </w:p>
        </w:tc>
        <w:tc>
          <w:tcPr>
            <w:tcW w:w="665" w:type="dxa"/>
            <w:tcBorders>
              <w:top w:val="single" w:sz="6" w:space="0" w:color="auto"/>
              <w:left w:val="nil"/>
              <w:bottom w:val="single" w:sz="8" w:space="0" w:color="auto"/>
              <w:right w:val="single" w:sz="12" w:space="0" w:color="auto"/>
            </w:tcBorders>
            <w:noWrap/>
            <w:vAlign w:val="center"/>
            <w:hideMark/>
          </w:tcPr>
          <w:p w:rsidR="0059699F" w:rsidRPr="0059699F" w:rsidRDefault="0059699F" w:rsidP="001D2534">
            <w:pPr>
              <w:rPr>
                <w:rFonts w:ascii="Arial Narrow" w:hAnsi="Arial Narrow"/>
                <w:sz w:val="18"/>
                <w:szCs w:val="18"/>
              </w:rPr>
            </w:pPr>
            <w:r w:rsidRPr="0059699F">
              <w:rPr>
                <w:rFonts w:ascii="Arial Narrow" w:hAnsi="Arial Narrow"/>
                <w:sz w:val="18"/>
                <w:szCs w:val="18"/>
              </w:rPr>
              <w:t> </w:t>
            </w:r>
          </w:p>
        </w:tc>
      </w:tr>
      <w:tr w:rsidR="0059699F" w:rsidRPr="0059699F" w:rsidTr="001D2534">
        <w:trPr>
          <w:trHeight w:val="454"/>
          <w:jc w:val="center"/>
        </w:trPr>
        <w:tc>
          <w:tcPr>
            <w:tcW w:w="2801" w:type="dxa"/>
            <w:tcBorders>
              <w:top w:val="single" w:sz="8" w:space="0" w:color="auto"/>
              <w:left w:val="single" w:sz="12" w:space="0" w:color="auto"/>
              <w:bottom w:val="single" w:sz="4" w:space="0" w:color="auto"/>
              <w:right w:val="single" w:sz="12" w:space="0" w:color="auto"/>
            </w:tcBorders>
            <w:noWrap/>
            <w:vAlign w:val="center"/>
          </w:tcPr>
          <w:p w:rsidR="0059699F" w:rsidRPr="0059699F" w:rsidRDefault="0059699F" w:rsidP="001D2534">
            <w:pPr>
              <w:rPr>
                <w:rFonts w:ascii="Arial Narrow" w:hAnsi="Arial Narrow"/>
                <w:sz w:val="18"/>
                <w:szCs w:val="18"/>
              </w:rPr>
            </w:pPr>
            <w:r w:rsidRPr="0059699F">
              <w:rPr>
                <w:rFonts w:ascii="Arial Narrow" w:hAnsi="Arial Narrow"/>
                <w:sz w:val="18"/>
                <w:szCs w:val="18"/>
              </w:rPr>
              <w:t>Vplyv nevykázanej odloženej daňovej pohľadávky</w:t>
            </w:r>
          </w:p>
        </w:tc>
        <w:tc>
          <w:tcPr>
            <w:tcW w:w="1831" w:type="dxa"/>
            <w:tcBorders>
              <w:top w:val="single" w:sz="8" w:space="0" w:color="auto"/>
              <w:left w:val="single" w:sz="12" w:space="0" w:color="auto"/>
              <w:bottom w:val="single" w:sz="4" w:space="0" w:color="auto"/>
              <w:right w:val="single" w:sz="4" w:space="0" w:color="auto"/>
            </w:tcBorders>
            <w:noWrap/>
            <w:vAlign w:val="center"/>
          </w:tcPr>
          <w:p w:rsidR="0059699F" w:rsidRPr="0059699F" w:rsidRDefault="0059699F" w:rsidP="001D2534">
            <w:pPr>
              <w:rPr>
                <w:rFonts w:ascii="Arial Narrow" w:hAnsi="Arial Narrow"/>
                <w:sz w:val="18"/>
                <w:szCs w:val="18"/>
              </w:rPr>
            </w:pPr>
          </w:p>
        </w:tc>
        <w:tc>
          <w:tcPr>
            <w:tcW w:w="665" w:type="dxa"/>
            <w:tcBorders>
              <w:top w:val="single" w:sz="8" w:space="0" w:color="auto"/>
              <w:left w:val="nil"/>
              <w:bottom w:val="single" w:sz="4" w:space="0" w:color="auto"/>
              <w:right w:val="single" w:sz="4" w:space="0" w:color="auto"/>
            </w:tcBorders>
            <w:noWrap/>
            <w:vAlign w:val="center"/>
          </w:tcPr>
          <w:p w:rsidR="0059699F" w:rsidRPr="0059699F" w:rsidRDefault="0059699F" w:rsidP="001D2534">
            <w:pPr>
              <w:rPr>
                <w:rFonts w:ascii="Arial Narrow" w:hAnsi="Arial Narrow"/>
                <w:sz w:val="18"/>
                <w:szCs w:val="18"/>
              </w:rPr>
            </w:pPr>
          </w:p>
        </w:tc>
        <w:tc>
          <w:tcPr>
            <w:tcW w:w="665" w:type="dxa"/>
            <w:tcBorders>
              <w:top w:val="single" w:sz="8" w:space="0" w:color="auto"/>
              <w:left w:val="nil"/>
              <w:bottom w:val="single" w:sz="4" w:space="0" w:color="auto"/>
              <w:right w:val="single" w:sz="12" w:space="0" w:color="auto"/>
            </w:tcBorders>
            <w:noWrap/>
            <w:vAlign w:val="center"/>
          </w:tcPr>
          <w:p w:rsidR="0059699F" w:rsidRPr="0059699F" w:rsidRDefault="0059699F" w:rsidP="001D2534">
            <w:pPr>
              <w:rPr>
                <w:rFonts w:ascii="Arial Narrow" w:hAnsi="Arial Narrow"/>
                <w:sz w:val="18"/>
                <w:szCs w:val="18"/>
              </w:rPr>
            </w:pPr>
          </w:p>
        </w:tc>
        <w:tc>
          <w:tcPr>
            <w:tcW w:w="1995" w:type="dxa"/>
            <w:tcBorders>
              <w:top w:val="single" w:sz="8" w:space="0" w:color="auto"/>
              <w:left w:val="single" w:sz="12" w:space="0" w:color="auto"/>
              <w:bottom w:val="single" w:sz="4" w:space="0" w:color="auto"/>
              <w:right w:val="single" w:sz="4" w:space="0" w:color="auto"/>
            </w:tcBorders>
            <w:noWrap/>
            <w:vAlign w:val="center"/>
          </w:tcPr>
          <w:p w:rsidR="0059699F" w:rsidRPr="0059699F" w:rsidRDefault="0059699F" w:rsidP="001D2534">
            <w:pPr>
              <w:rPr>
                <w:rFonts w:ascii="Arial Narrow" w:hAnsi="Arial Narrow"/>
                <w:sz w:val="18"/>
                <w:szCs w:val="18"/>
              </w:rPr>
            </w:pPr>
          </w:p>
        </w:tc>
        <w:tc>
          <w:tcPr>
            <w:tcW w:w="665" w:type="dxa"/>
            <w:tcBorders>
              <w:top w:val="single" w:sz="8" w:space="0" w:color="auto"/>
              <w:left w:val="nil"/>
              <w:bottom w:val="single" w:sz="4" w:space="0" w:color="auto"/>
              <w:right w:val="single" w:sz="4" w:space="0" w:color="auto"/>
            </w:tcBorders>
            <w:noWrap/>
            <w:vAlign w:val="center"/>
          </w:tcPr>
          <w:p w:rsidR="0059699F" w:rsidRPr="0059699F" w:rsidRDefault="0059699F" w:rsidP="001D2534">
            <w:pPr>
              <w:rPr>
                <w:rFonts w:ascii="Arial Narrow" w:hAnsi="Arial Narrow"/>
                <w:sz w:val="18"/>
                <w:szCs w:val="18"/>
              </w:rPr>
            </w:pPr>
          </w:p>
        </w:tc>
        <w:tc>
          <w:tcPr>
            <w:tcW w:w="665" w:type="dxa"/>
            <w:tcBorders>
              <w:top w:val="single" w:sz="8" w:space="0" w:color="auto"/>
              <w:left w:val="nil"/>
              <w:bottom w:val="single" w:sz="4" w:space="0" w:color="auto"/>
              <w:right w:val="single" w:sz="12" w:space="0" w:color="auto"/>
            </w:tcBorders>
            <w:noWrap/>
            <w:vAlign w:val="center"/>
          </w:tcPr>
          <w:p w:rsidR="0059699F" w:rsidRPr="0059699F" w:rsidRDefault="0059699F" w:rsidP="001D2534">
            <w:pPr>
              <w:rPr>
                <w:rFonts w:ascii="Arial Narrow" w:hAnsi="Arial Narrow"/>
                <w:sz w:val="18"/>
                <w:szCs w:val="18"/>
              </w:rPr>
            </w:pPr>
          </w:p>
        </w:tc>
      </w:tr>
      <w:tr w:rsidR="0059699F" w:rsidRPr="0059699F" w:rsidTr="001D2534">
        <w:trPr>
          <w:trHeight w:val="454"/>
          <w:jc w:val="center"/>
        </w:trPr>
        <w:tc>
          <w:tcPr>
            <w:tcW w:w="2801" w:type="dxa"/>
            <w:tcBorders>
              <w:top w:val="single" w:sz="8" w:space="0" w:color="auto"/>
              <w:left w:val="single" w:sz="12" w:space="0" w:color="auto"/>
              <w:bottom w:val="single" w:sz="4" w:space="0" w:color="auto"/>
              <w:right w:val="single" w:sz="12" w:space="0" w:color="auto"/>
            </w:tcBorders>
            <w:noWrap/>
            <w:vAlign w:val="center"/>
            <w:hideMark/>
          </w:tcPr>
          <w:p w:rsidR="0059699F" w:rsidRPr="0059699F" w:rsidRDefault="0059699F" w:rsidP="001D2534">
            <w:pPr>
              <w:rPr>
                <w:rFonts w:ascii="Arial Narrow" w:hAnsi="Arial Narrow"/>
                <w:sz w:val="18"/>
                <w:szCs w:val="18"/>
              </w:rPr>
            </w:pPr>
            <w:r w:rsidRPr="0059699F">
              <w:rPr>
                <w:rFonts w:ascii="Arial Narrow" w:hAnsi="Arial Narrow"/>
                <w:sz w:val="18"/>
                <w:szCs w:val="18"/>
              </w:rPr>
              <w:t>Umorenie daňovej straty</w:t>
            </w:r>
          </w:p>
        </w:tc>
        <w:tc>
          <w:tcPr>
            <w:tcW w:w="1831" w:type="dxa"/>
            <w:tcBorders>
              <w:top w:val="single" w:sz="8" w:space="0" w:color="auto"/>
              <w:left w:val="single" w:sz="12" w:space="0" w:color="auto"/>
              <w:bottom w:val="single" w:sz="4" w:space="0" w:color="auto"/>
              <w:right w:val="single" w:sz="4" w:space="0" w:color="auto"/>
            </w:tcBorders>
            <w:noWrap/>
            <w:vAlign w:val="center"/>
            <w:hideMark/>
          </w:tcPr>
          <w:p w:rsidR="0059699F" w:rsidRPr="0059699F" w:rsidRDefault="0059699F" w:rsidP="001D2534">
            <w:pPr>
              <w:rPr>
                <w:rFonts w:ascii="Arial Narrow" w:hAnsi="Arial Narrow"/>
                <w:sz w:val="18"/>
                <w:szCs w:val="18"/>
              </w:rPr>
            </w:pPr>
            <w:r w:rsidRPr="0059699F">
              <w:rPr>
                <w:rFonts w:ascii="Arial Narrow" w:hAnsi="Arial Narrow"/>
                <w:sz w:val="18"/>
                <w:szCs w:val="18"/>
              </w:rPr>
              <w:t> </w:t>
            </w:r>
          </w:p>
        </w:tc>
        <w:tc>
          <w:tcPr>
            <w:tcW w:w="665" w:type="dxa"/>
            <w:tcBorders>
              <w:top w:val="single" w:sz="8" w:space="0" w:color="auto"/>
              <w:left w:val="nil"/>
              <w:bottom w:val="single" w:sz="4" w:space="0" w:color="auto"/>
              <w:right w:val="single" w:sz="4" w:space="0" w:color="auto"/>
            </w:tcBorders>
            <w:noWrap/>
            <w:vAlign w:val="center"/>
            <w:hideMark/>
          </w:tcPr>
          <w:p w:rsidR="0059699F" w:rsidRPr="0059699F" w:rsidRDefault="0059699F" w:rsidP="001D2534">
            <w:pPr>
              <w:rPr>
                <w:rFonts w:ascii="Arial Narrow" w:hAnsi="Arial Narrow"/>
                <w:sz w:val="18"/>
                <w:szCs w:val="18"/>
              </w:rPr>
            </w:pPr>
            <w:r w:rsidRPr="0059699F">
              <w:rPr>
                <w:rFonts w:ascii="Arial Narrow" w:hAnsi="Arial Narrow"/>
                <w:sz w:val="18"/>
                <w:szCs w:val="18"/>
              </w:rPr>
              <w:t> </w:t>
            </w:r>
          </w:p>
        </w:tc>
        <w:tc>
          <w:tcPr>
            <w:tcW w:w="665" w:type="dxa"/>
            <w:tcBorders>
              <w:top w:val="single" w:sz="8" w:space="0" w:color="auto"/>
              <w:left w:val="nil"/>
              <w:bottom w:val="single" w:sz="4" w:space="0" w:color="auto"/>
              <w:right w:val="single" w:sz="12" w:space="0" w:color="auto"/>
            </w:tcBorders>
            <w:noWrap/>
            <w:vAlign w:val="center"/>
            <w:hideMark/>
          </w:tcPr>
          <w:p w:rsidR="0059699F" w:rsidRPr="0059699F" w:rsidRDefault="0059699F" w:rsidP="001D2534">
            <w:pPr>
              <w:rPr>
                <w:rFonts w:ascii="Arial Narrow" w:hAnsi="Arial Narrow"/>
                <w:sz w:val="18"/>
                <w:szCs w:val="18"/>
              </w:rPr>
            </w:pPr>
            <w:r w:rsidRPr="0059699F">
              <w:rPr>
                <w:rFonts w:ascii="Arial Narrow" w:hAnsi="Arial Narrow"/>
                <w:sz w:val="18"/>
                <w:szCs w:val="18"/>
              </w:rPr>
              <w:t> </w:t>
            </w:r>
          </w:p>
        </w:tc>
        <w:tc>
          <w:tcPr>
            <w:tcW w:w="1995" w:type="dxa"/>
            <w:tcBorders>
              <w:top w:val="single" w:sz="8" w:space="0" w:color="auto"/>
              <w:left w:val="single" w:sz="12" w:space="0" w:color="auto"/>
              <w:bottom w:val="single" w:sz="4" w:space="0" w:color="auto"/>
              <w:right w:val="single" w:sz="4" w:space="0" w:color="auto"/>
            </w:tcBorders>
            <w:noWrap/>
            <w:vAlign w:val="center"/>
            <w:hideMark/>
          </w:tcPr>
          <w:p w:rsidR="0059699F" w:rsidRPr="0059699F" w:rsidRDefault="0059699F" w:rsidP="001D2534">
            <w:pPr>
              <w:rPr>
                <w:rFonts w:ascii="Arial Narrow" w:hAnsi="Arial Narrow"/>
                <w:sz w:val="18"/>
                <w:szCs w:val="18"/>
              </w:rPr>
            </w:pPr>
            <w:r w:rsidRPr="0059699F">
              <w:rPr>
                <w:rFonts w:ascii="Arial Narrow" w:hAnsi="Arial Narrow"/>
                <w:sz w:val="18"/>
                <w:szCs w:val="18"/>
              </w:rPr>
              <w:t> </w:t>
            </w:r>
          </w:p>
        </w:tc>
        <w:tc>
          <w:tcPr>
            <w:tcW w:w="665" w:type="dxa"/>
            <w:tcBorders>
              <w:top w:val="single" w:sz="8" w:space="0" w:color="auto"/>
              <w:left w:val="nil"/>
              <w:bottom w:val="single" w:sz="4" w:space="0" w:color="auto"/>
              <w:right w:val="single" w:sz="4" w:space="0" w:color="auto"/>
            </w:tcBorders>
            <w:noWrap/>
            <w:vAlign w:val="center"/>
            <w:hideMark/>
          </w:tcPr>
          <w:p w:rsidR="0059699F" w:rsidRPr="0059699F" w:rsidRDefault="0059699F" w:rsidP="001D2534">
            <w:pPr>
              <w:rPr>
                <w:rFonts w:ascii="Arial Narrow" w:hAnsi="Arial Narrow"/>
                <w:sz w:val="18"/>
                <w:szCs w:val="18"/>
              </w:rPr>
            </w:pPr>
            <w:r w:rsidRPr="0059699F">
              <w:rPr>
                <w:rFonts w:ascii="Arial Narrow" w:hAnsi="Arial Narrow"/>
                <w:sz w:val="18"/>
                <w:szCs w:val="18"/>
              </w:rPr>
              <w:t> </w:t>
            </w:r>
          </w:p>
        </w:tc>
        <w:tc>
          <w:tcPr>
            <w:tcW w:w="665" w:type="dxa"/>
            <w:tcBorders>
              <w:top w:val="single" w:sz="8" w:space="0" w:color="auto"/>
              <w:left w:val="nil"/>
              <w:bottom w:val="single" w:sz="4" w:space="0" w:color="auto"/>
              <w:right w:val="single" w:sz="12" w:space="0" w:color="auto"/>
            </w:tcBorders>
            <w:noWrap/>
            <w:vAlign w:val="center"/>
            <w:hideMark/>
          </w:tcPr>
          <w:p w:rsidR="0059699F" w:rsidRPr="0059699F" w:rsidRDefault="0059699F" w:rsidP="001D2534">
            <w:pPr>
              <w:rPr>
                <w:rFonts w:ascii="Arial Narrow" w:hAnsi="Arial Narrow"/>
                <w:sz w:val="18"/>
                <w:szCs w:val="18"/>
              </w:rPr>
            </w:pPr>
            <w:r w:rsidRPr="0059699F">
              <w:rPr>
                <w:rFonts w:ascii="Arial Narrow" w:hAnsi="Arial Narrow"/>
                <w:sz w:val="18"/>
                <w:szCs w:val="18"/>
              </w:rPr>
              <w:t> </w:t>
            </w:r>
          </w:p>
        </w:tc>
      </w:tr>
      <w:tr w:rsidR="0059699F" w:rsidRPr="0059699F" w:rsidTr="001D2534">
        <w:trPr>
          <w:trHeight w:val="454"/>
          <w:jc w:val="center"/>
        </w:trPr>
        <w:tc>
          <w:tcPr>
            <w:tcW w:w="2801" w:type="dxa"/>
            <w:tcBorders>
              <w:top w:val="nil"/>
              <w:left w:val="single" w:sz="12" w:space="0" w:color="auto"/>
              <w:bottom w:val="single" w:sz="4" w:space="0" w:color="auto"/>
              <w:right w:val="single" w:sz="12" w:space="0" w:color="auto"/>
            </w:tcBorders>
            <w:noWrap/>
            <w:vAlign w:val="center"/>
          </w:tcPr>
          <w:p w:rsidR="0059699F" w:rsidRPr="0059699F" w:rsidRDefault="0059699F" w:rsidP="001D2534">
            <w:pPr>
              <w:rPr>
                <w:rFonts w:ascii="Arial Narrow" w:hAnsi="Arial Narrow"/>
                <w:sz w:val="18"/>
                <w:szCs w:val="18"/>
              </w:rPr>
            </w:pPr>
            <w:r w:rsidRPr="0059699F">
              <w:rPr>
                <w:rFonts w:ascii="Arial Narrow" w:hAnsi="Arial Narrow"/>
                <w:sz w:val="18"/>
                <w:szCs w:val="18"/>
              </w:rPr>
              <w:t>Zmena sadzby dane</w:t>
            </w:r>
          </w:p>
        </w:tc>
        <w:tc>
          <w:tcPr>
            <w:tcW w:w="1831" w:type="dxa"/>
            <w:tcBorders>
              <w:top w:val="nil"/>
              <w:left w:val="single" w:sz="12" w:space="0" w:color="auto"/>
              <w:bottom w:val="single" w:sz="4" w:space="0" w:color="auto"/>
              <w:right w:val="single" w:sz="4" w:space="0" w:color="auto"/>
            </w:tcBorders>
            <w:noWrap/>
            <w:vAlign w:val="center"/>
          </w:tcPr>
          <w:p w:rsidR="0059699F" w:rsidRPr="0059699F" w:rsidRDefault="0059699F" w:rsidP="001D2534">
            <w:pPr>
              <w:rPr>
                <w:rFonts w:ascii="Arial Narrow" w:hAnsi="Arial Narrow"/>
                <w:sz w:val="18"/>
                <w:szCs w:val="18"/>
              </w:rPr>
            </w:pPr>
          </w:p>
        </w:tc>
        <w:tc>
          <w:tcPr>
            <w:tcW w:w="665" w:type="dxa"/>
            <w:tcBorders>
              <w:top w:val="nil"/>
              <w:left w:val="nil"/>
              <w:bottom w:val="single" w:sz="4" w:space="0" w:color="auto"/>
              <w:right w:val="single" w:sz="4" w:space="0" w:color="auto"/>
            </w:tcBorders>
            <w:noWrap/>
            <w:vAlign w:val="center"/>
          </w:tcPr>
          <w:p w:rsidR="0059699F" w:rsidRPr="0059699F" w:rsidRDefault="0059699F" w:rsidP="001D2534">
            <w:pPr>
              <w:rPr>
                <w:rFonts w:ascii="Arial Narrow" w:hAnsi="Arial Narrow"/>
                <w:sz w:val="18"/>
                <w:szCs w:val="18"/>
              </w:rPr>
            </w:pPr>
          </w:p>
        </w:tc>
        <w:tc>
          <w:tcPr>
            <w:tcW w:w="665" w:type="dxa"/>
            <w:tcBorders>
              <w:top w:val="nil"/>
              <w:left w:val="nil"/>
              <w:bottom w:val="single" w:sz="4" w:space="0" w:color="auto"/>
              <w:right w:val="single" w:sz="12" w:space="0" w:color="auto"/>
            </w:tcBorders>
            <w:noWrap/>
            <w:vAlign w:val="center"/>
          </w:tcPr>
          <w:p w:rsidR="0059699F" w:rsidRPr="0059699F" w:rsidRDefault="0059699F" w:rsidP="001D2534">
            <w:pPr>
              <w:rPr>
                <w:rFonts w:ascii="Arial Narrow" w:hAnsi="Arial Narrow"/>
                <w:sz w:val="18"/>
                <w:szCs w:val="18"/>
              </w:rPr>
            </w:pPr>
          </w:p>
        </w:tc>
        <w:tc>
          <w:tcPr>
            <w:tcW w:w="1995" w:type="dxa"/>
            <w:tcBorders>
              <w:top w:val="nil"/>
              <w:left w:val="single" w:sz="12" w:space="0" w:color="auto"/>
              <w:bottom w:val="single" w:sz="4" w:space="0" w:color="auto"/>
              <w:right w:val="single" w:sz="4" w:space="0" w:color="auto"/>
            </w:tcBorders>
            <w:noWrap/>
            <w:vAlign w:val="center"/>
          </w:tcPr>
          <w:p w:rsidR="0059699F" w:rsidRPr="0059699F" w:rsidRDefault="0059699F" w:rsidP="001D2534">
            <w:pPr>
              <w:rPr>
                <w:rFonts w:ascii="Arial Narrow" w:hAnsi="Arial Narrow"/>
                <w:sz w:val="18"/>
                <w:szCs w:val="18"/>
              </w:rPr>
            </w:pPr>
          </w:p>
        </w:tc>
        <w:tc>
          <w:tcPr>
            <w:tcW w:w="665" w:type="dxa"/>
            <w:tcBorders>
              <w:top w:val="nil"/>
              <w:left w:val="nil"/>
              <w:bottom w:val="single" w:sz="4" w:space="0" w:color="auto"/>
              <w:right w:val="single" w:sz="4" w:space="0" w:color="auto"/>
            </w:tcBorders>
            <w:noWrap/>
            <w:vAlign w:val="center"/>
          </w:tcPr>
          <w:p w:rsidR="0059699F" w:rsidRPr="0059699F" w:rsidRDefault="0059699F" w:rsidP="001D2534">
            <w:pPr>
              <w:rPr>
                <w:rFonts w:ascii="Arial Narrow" w:hAnsi="Arial Narrow"/>
                <w:sz w:val="18"/>
                <w:szCs w:val="18"/>
              </w:rPr>
            </w:pPr>
          </w:p>
        </w:tc>
        <w:tc>
          <w:tcPr>
            <w:tcW w:w="665" w:type="dxa"/>
            <w:tcBorders>
              <w:top w:val="nil"/>
              <w:left w:val="nil"/>
              <w:bottom w:val="single" w:sz="4" w:space="0" w:color="auto"/>
              <w:right w:val="single" w:sz="12" w:space="0" w:color="auto"/>
            </w:tcBorders>
            <w:noWrap/>
            <w:vAlign w:val="center"/>
          </w:tcPr>
          <w:p w:rsidR="0059699F" w:rsidRPr="0059699F" w:rsidRDefault="0059699F" w:rsidP="001D2534">
            <w:pPr>
              <w:rPr>
                <w:rFonts w:ascii="Arial Narrow" w:hAnsi="Arial Narrow"/>
                <w:sz w:val="18"/>
                <w:szCs w:val="18"/>
              </w:rPr>
            </w:pPr>
          </w:p>
        </w:tc>
      </w:tr>
      <w:tr w:rsidR="0059699F" w:rsidRPr="0059699F" w:rsidTr="001D2534">
        <w:trPr>
          <w:trHeight w:val="454"/>
          <w:jc w:val="center"/>
        </w:trPr>
        <w:tc>
          <w:tcPr>
            <w:tcW w:w="2801" w:type="dxa"/>
            <w:tcBorders>
              <w:top w:val="nil"/>
              <w:left w:val="single" w:sz="12" w:space="0" w:color="auto"/>
              <w:bottom w:val="single" w:sz="4" w:space="0" w:color="auto"/>
              <w:right w:val="single" w:sz="12" w:space="0" w:color="auto"/>
            </w:tcBorders>
            <w:noWrap/>
            <w:vAlign w:val="center"/>
          </w:tcPr>
          <w:p w:rsidR="0059699F" w:rsidRPr="0059699F" w:rsidRDefault="0059699F" w:rsidP="001D2534">
            <w:pPr>
              <w:rPr>
                <w:rFonts w:ascii="Arial Narrow" w:hAnsi="Arial Narrow"/>
                <w:sz w:val="18"/>
                <w:szCs w:val="18"/>
              </w:rPr>
            </w:pPr>
            <w:r w:rsidRPr="0059699F">
              <w:rPr>
                <w:rFonts w:ascii="Arial Narrow" w:hAnsi="Arial Narrow"/>
                <w:sz w:val="18"/>
                <w:szCs w:val="18"/>
              </w:rPr>
              <w:t>Iné</w:t>
            </w:r>
          </w:p>
        </w:tc>
        <w:tc>
          <w:tcPr>
            <w:tcW w:w="1831" w:type="dxa"/>
            <w:tcBorders>
              <w:top w:val="nil"/>
              <w:left w:val="single" w:sz="12" w:space="0" w:color="auto"/>
              <w:bottom w:val="single" w:sz="4" w:space="0" w:color="auto"/>
              <w:right w:val="single" w:sz="4" w:space="0" w:color="auto"/>
            </w:tcBorders>
            <w:noWrap/>
            <w:vAlign w:val="center"/>
          </w:tcPr>
          <w:p w:rsidR="0059699F" w:rsidRPr="0059699F" w:rsidRDefault="0059699F" w:rsidP="001D2534">
            <w:pPr>
              <w:rPr>
                <w:rFonts w:ascii="Arial Narrow" w:hAnsi="Arial Narrow"/>
                <w:sz w:val="18"/>
                <w:szCs w:val="18"/>
              </w:rPr>
            </w:pPr>
          </w:p>
        </w:tc>
        <w:tc>
          <w:tcPr>
            <w:tcW w:w="665" w:type="dxa"/>
            <w:tcBorders>
              <w:top w:val="nil"/>
              <w:left w:val="nil"/>
              <w:bottom w:val="single" w:sz="4" w:space="0" w:color="auto"/>
              <w:right w:val="single" w:sz="4" w:space="0" w:color="auto"/>
            </w:tcBorders>
            <w:noWrap/>
            <w:vAlign w:val="center"/>
          </w:tcPr>
          <w:p w:rsidR="0059699F" w:rsidRPr="0059699F" w:rsidRDefault="0059699F" w:rsidP="001D2534">
            <w:pPr>
              <w:rPr>
                <w:rFonts w:ascii="Arial Narrow" w:hAnsi="Arial Narrow"/>
                <w:sz w:val="18"/>
                <w:szCs w:val="18"/>
              </w:rPr>
            </w:pPr>
          </w:p>
        </w:tc>
        <w:tc>
          <w:tcPr>
            <w:tcW w:w="665" w:type="dxa"/>
            <w:tcBorders>
              <w:top w:val="nil"/>
              <w:left w:val="nil"/>
              <w:bottom w:val="single" w:sz="4" w:space="0" w:color="auto"/>
              <w:right w:val="single" w:sz="12" w:space="0" w:color="auto"/>
            </w:tcBorders>
            <w:noWrap/>
            <w:vAlign w:val="center"/>
          </w:tcPr>
          <w:p w:rsidR="0059699F" w:rsidRPr="0059699F" w:rsidRDefault="0059699F" w:rsidP="001D2534">
            <w:pPr>
              <w:rPr>
                <w:rFonts w:ascii="Arial Narrow" w:hAnsi="Arial Narrow"/>
                <w:sz w:val="18"/>
                <w:szCs w:val="18"/>
              </w:rPr>
            </w:pPr>
          </w:p>
        </w:tc>
        <w:tc>
          <w:tcPr>
            <w:tcW w:w="1995" w:type="dxa"/>
            <w:tcBorders>
              <w:top w:val="nil"/>
              <w:left w:val="single" w:sz="12" w:space="0" w:color="auto"/>
              <w:bottom w:val="single" w:sz="4" w:space="0" w:color="auto"/>
              <w:right w:val="single" w:sz="4" w:space="0" w:color="auto"/>
            </w:tcBorders>
            <w:noWrap/>
            <w:vAlign w:val="center"/>
          </w:tcPr>
          <w:p w:rsidR="0059699F" w:rsidRPr="0059699F" w:rsidRDefault="0059699F" w:rsidP="001D2534">
            <w:pPr>
              <w:rPr>
                <w:rFonts w:ascii="Arial Narrow" w:hAnsi="Arial Narrow"/>
                <w:sz w:val="18"/>
                <w:szCs w:val="18"/>
              </w:rPr>
            </w:pPr>
          </w:p>
        </w:tc>
        <w:tc>
          <w:tcPr>
            <w:tcW w:w="665" w:type="dxa"/>
            <w:tcBorders>
              <w:top w:val="nil"/>
              <w:left w:val="nil"/>
              <w:bottom w:val="single" w:sz="4" w:space="0" w:color="auto"/>
              <w:right w:val="single" w:sz="4" w:space="0" w:color="auto"/>
            </w:tcBorders>
            <w:noWrap/>
            <w:vAlign w:val="center"/>
          </w:tcPr>
          <w:p w:rsidR="0059699F" w:rsidRPr="0059699F" w:rsidRDefault="0059699F" w:rsidP="001D2534">
            <w:pPr>
              <w:rPr>
                <w:rFonts w:ascii="Arial Narrow" w:hAnsi="Arial Narrow"/>
                <w:sz w:val="18"/>
                <w:szCs w:val="18"/>
              </w:rPr>
            </w:pPr>
          </w:p>
        </w:tc>
        <w:tc>
          <w:tcPr>
            <w:tcW w:w="665" w:type="dxa"/>
            <w:tcBorders>
              <w:top w:val="nil"/>
              <w:left w:val="nil"/>
              <w:bottom w:val="single" w:sz="4" w:space="0" w:color="auto"/>
              <w:right w:val="single" w:sz="12" w:space="0" w:color="auto"/>
            </w:tcBorders>
            <w:noWrap/>
            <w:vAlign w:val="center"/>
          </w:tcPr>
          <w:p w:rsidR="0059699F" w:rsidRPr="0059699F" w:rsidRDefault="0059699F" w:rsidP="001D2534">
            <w:pPr>
              <w:rPr>
                <w:rFonts w:ascii="Arial Narrow" w:hAnsi="Arial Narrow"/>
                <w:sz w:val="18"/>
                <w:szCs w:val="18"/>
              </w:rPr>
            </w:pPr>
          </w:p>
        </w:tc>
      </w:tr>
      <w:tr w:rsidR="0059699F" w:rsidRPr="0059699F" w:rsidTr="001D2534">
        <w:trPr>
          <w:trHeight w:val="454"/>
          <w:jc w:val="center"/>
        </w:trPr>
        <w:tc>
          <w:tcPr>
            <w:tcW w:w="2801" w:type="dxa"/>
            <w:tcBorders>
              <w:top w:val="nil"/>
              <w:left w:val="single" w:sz="12" w:space="0" w:color="auto"/>
              <w:bottom w:val="single" w:sz="4" w:space="0" w:color="auto"/>
              <w:right w:val="single" w:sz="12" w:space="0" w:color="auto"/>
            </w:tcBorders>
            <w:noWrap/>
            <w:vAlign w:val="center"/>
            <w:hideMark/>
          </w:tcPr>
          <w:p w:rsidR="0059699F" w:rsidRPr="0059699F" w:rsidRDefault="0059699F" w:rsidP="001D2534">
            <w:pPr>
              <w:rPr>
                <w:rFonts w:ascii="Arial Narrow" w:hAnsi="Arial Narrow"/>
                <w:sz w:val="18"/>
                <w:szCs w:val="18"/>
              </w:rPr>
            </w:pPr>
            <w:r w:rsidRPr="0059699F">
              <w:rPr>
                <w:rFonts w:ascii="Arial Narrow" w:hAnsi="Arial Narrow"/>
                <w:sz w:val="18"/>
                <w:szCs w:val="18"/>
              </w:rPr>
              <w:t>Spolu</w:t>
            </w:r>
          </w:p>
        </w:tc>
        <w:tc>
          <w:tcPr>
            <w:tcW w:w="1831" w:type="dxa"/>
            <w:tcBorders>
              <w:top w:val="nil"/>
              <w:left w:val="single" w:sz="12" w:space="0" w:color="auto"/>
              <w:bottom w:val="single" w:sz="4" w:space="0" w:color="auto"/>
              <w:right w:val="single" w:sz="4" w:space="0" w:color="auto"/>
            </w:tcBorders>
            <w:noWrap/>
            <w:vAlign w:val="center"/>
            <w:hideMark/>
          </w:tcPr>
          <w:p w:rsidR="0059699F" w:rsidRPr="0059699F" w:rsidRDefault="0059699F" w:rsidP="001D2534">
            <w:pPr>
              <w:rPr>
                <w:rFonts w:ascii="Arial Narrow" w:hAnsi="Arial Narrow"/>
                <w:sz w:val="18"/>
                <w:szCs w:val="18"/>
              </w:rPr>
            </w:pPr>
            <w:r w:rsidRPr="0059699F">
              <w:rPr>
                <w:rFonts w:ascii="Arial Narrow" w:hAnsi="Arial Narrow"/>
                <w:sz w:val="18"/>
                <w:szCs w:val="18"/>
              </w:rPr>
              <w:t> </w:t>
            </w:r>
          </w:p>
        </w:tc>
        <w:tc>
          <w:tcPr>
            <w:tcW w:w="665" w:type="dxa"/>
            <w:tcBorders>
              <w:top w:val="nil"/>
              <w:left w:val="nil"/>
              <w:bottom w:val="single" w:sz="4" w:space="0" w:color="auto"/>
              <w:right w:val="single" w:sz="4" w:space="0" w:color="auto"/>
            </w:tcBorders>
            <w:noWrap/>
            <w:vAlign w:val="center"/>
            <w:hideMark/>
          </w:tcPr>
          <w:p w:rsidR="0059699F" w:rsidRPr="0059699F" w:rsidRDefault="0059699F" w:rsidP="001D2534">
            <w:pPr>
              <w:rPr>
                <w:rFonts w:ascii="Arial Narrow" w:hAnsi="Arial Narrow"/>
                <w:sz w:val="18"/>
                <w:szCs w:val="18"/>
              </w:rPr>
            </w:pPr>
            <w:r w:rsidRPr="0059699F">
              <w:rPr>
                <w:rFonts w:ascii="Arial Narrow" w:hAnsi="Arial Narrow"/>
                <w:sz w:val="18"/>
                <w:szCs w:val="18"/>
              </w:rPr>
              <w:t> </w:t>
            </w:r>
          </w:p>
        </w:tc>
        <w:tc>
          <w:tcPr>
            <w:tcW w:w="665" w:type="dxa"/>
            <w:tcBorders>
              <w:top w:val="nil"/>
              <w:left w:val="nil"/>
              <w:bottom w:val="single" w:sz="4" w:space="0" w:color="auto"/>
              <w:right w:val="single" w:sz="12" w:space="0" w:color="auto"/>
            </w:tcBorders>
            <w:noWrap/>
            <w:vAlign w:val="center"/>
            <w:hideMark/>
          </w:tcPr>
          <w:p w:rsidR="0059699F" w:rsidRPr="0059699F" w:rsidRDefault="0059699F" w:rsidP="001D2534">
            <w:pPr>
              <w:rPr>
                <w:rFonts w:ascii="Arial Narrow" w:hAnsi="Arial Narrow"/>
                <w:sz w:val="18"/>
                <w:szCs w:val="18"/>
              </w:rPr>
            </w:pPr>
            <w:r w:rsidRPr="0059699F">
              <w:rPr>
                <w:rFonts w:ascii="Arial Narrow" w:hAnsi="Arial Narrow"/>
                <w:sz w:val="18"/>
                <w:szCs w:val="18"/>
              </w:rPr>
              <w:t> </w:t>
            </w:r>
          </w:p>
        </w:tc>
        <w:tc>
          <w:tcPr>
            <w:tcW w:w="1995" w:type="dxa"/>
            <w:tcBorders>
              <w:top w:val="nil"/>
              <w:left w:val="single" w:sz="12" w:space="0" w:color="auto"/>
              <w:bottom w:val="single" w:sz="4" w:space="0" w:color="auto"/>
              <w:right w:val="single" w:sz="4" w:space="0" w:color="auto"/>
            </w:tcBorders>
            <w:noWrap/>
            <w:vAlign w:val="center"/>
            <w:hideMark/>
          </w:tcPr>
          <w:p w:rsidR="0059699F" w:rsidRPr="0059699F" w:rsidRDefault="0059699F" w:rsidP="001D2534">
            <w:pPr>
              <w:rPr>
                <w:rFonts w:ascii="Arial Narrow" w:hAnsi="Arial Narrow"/>
                <w:sz w:val="18"/>
                <w:szCs w:val="18"/>
              </w:rPr>
            </w:pPr>
            <w:r w:rsidRPr="0059699F">
              <w:rPr>
                <w:rFonts w:ascii="Arial Narrow" w:hAnsi="Arial Narrow"/>
                <w:sz w:val="18"/>
                <w:szCs w:val="18"/>
              </w:rPr>
              <w:t> </w:t>
            </w:r>
          </w:p>
        </w:tc>
        <w:tc>
          <w:tcPr>
            <w:tcW w:w="665" w:type="dxa"/>
            <w:tcBorders>
              <w:top w:val="nil"/>
              <w:left w:val="nil"/>
              <w:bottom w:val="single" w:sz="4" w:space="0" w:color="auto"/>
              <w:right w:val="single" w:sz="4" w:space="0" w:color="auto"/>
            </w:tcBorders>
            <w:noWrap/>
            <w:vAlign w:val="center"/>
            <w:hideMark/>
          </w:tcPr>
          <w:p w:rsidR="0059699F" w:rsidRPr="0059699F" w:rsidRDefault="0059699F" w:rsidP="001D2534">
            <w:pPr>
              <w:rPr>
                <w:rFonts w:ascii="Arial Narrow" w:hAnsi="Arial Narrow"/>
                <w:sz w:val="18"/>
                <w:szCs w:val="18"/>
              </w:rPr>
            </w:pPr>
            <w:r w:rsidRPr="0059699F">
              <w:rPr>
                <w:rFonts w:ascii="Arial Narrow" w:hAnsi="Arial Narrow"/>
                <w:sz w:val="18"/>
                <w:szCs w:val="18"/>
              </w:rPr>
              <w:t> </w:t>
            </w:r>
          </w:p>
        </w:tc>
        <w:tc>
          <w:tcPr>
            <w:tcW w:w="665" w:type="dxa"/>
            <w:tcBorders>
              <w:top w:val="nil"/>
              <w:left w:val="nil"/>
              <w:bottom w:val="single" w:sz="4" w:space="0" w:color="auto"/>
              <w:right w:val="single" w:sz="12" w:space="0" w:color="auto"/>
            </w:tcBorders>
            <w:noWrap/>
            <w:vAlign w:val="center"/>
            <w:hideMark/>
          </w:tcPr>
          <w:p w:rsidR="0059699F" w:rsidRPr="0059699F" w:rsidRDefault="0059699F" w:rsidP="001D2534">
            <w:pPr>
              <w:rPr>
                <w:rFonts w:ascii="Arial Narrow" w:hAnsi="Arial Narrow"/>
                <w:sz w:val="18"/>
                <w:szCs w:val="18"/>
              </w:rPr>
            </w:pPr>
            <w:r w:rsidRPr="0059699F">
              <w:rPr>
                <w:rFonts w:ascii="Arial Narrow" w:hAnsi="Arial Narrow"/>
                <w:sz w:val="18"/>
                <w:szCs w:val="18"/>
              </w:rPr>
              <w:t> </w:t>
            </w:r>
          </w:p>
        </w:tc>
      </w:tr>
      <w:tr w:rsidR="0059699F" w:rsidRPr="0059699F" w:rsidTr="001D2534">
        <w:trPr>
          <w:trHeight w:val="454"/>
          <w:jc w:val="center"/>
        </w:trPr>
        <w:tc>
          <w:tcPr>
            <w:tcW w:w="2801" w:type="dxa"/>
            <w:tcBorders>
              <w:top w:val="nil"/>
              <w:left w:val="single" w:sz="12" w:space="0" w:color="auto"/>
              <w:bottom w:val="single" w:sz="4" w:space="0" w:color="auto"/>
              <w:right w:val="single" w:sz="12" w:space="0" w:color="auto"/>
            </w:tcBorders>
            <w:noWrap/>
            <w:vAlign w:val="center"/>
            <w:hideMark/>
          </w:tcPr>
          <w:p w:rsidR="0059699F" w:rsidRPr="0059699F" w:rsidRDefault="0059699F" w:rsidP="001D2534">
            <w:pPr>
              <w:rPr>
                <w:rFonts w:ascii="Arial Narrow" w:hAnsi="Arial Narrow"/>
                <w:sz w:val="18"/>
                <w:szCs w:val="18"/>
              </w:rPr>
            </w:pPr>
            <w:r w:rsidRPr="0059699F">
              <w:rPr>
                <w:rFonts w:ascii="Arial Narrow" w:hAnsi="Arial Narrow"/>
                <w:sz w:val="18"/>
                <w:szCs w:val="18"/>
              </w:rPr>
              <w:t>Splatná daň z príjmov</w:t>
            </w:r>
          </w:p>
        </w:tc>
        <w:tc>
          <w:tcPr>
            <w:tcW w:w="1831" w:type="dxa"/>
            <w:tcBorders>
              <w:top w:val="nil"/>
              <w:left w:val="single" w:sz="12" w:space="0" w:color="auto"/>
              <w:bottom w:val="single" w:sz="4" w:space="0" w:color="auto"/>
              <w:right w:val="single" w:sz="4" w:space="0" w:color="auto"/>
            </w:tcBorders>
            <w:noWrap/>
            <w:vAlign w:val="center"/>
            <w:hideMark/>
          </w:tcPr>
          <w:p w:rsidR="0059699F" w:rsidRPr="0059699F" w:rsidRDefault="0059699F" w:rsidP="001D2534">
            <w:pPr>
              <w:jc w:val="center"/>
              <w:rPr>
                <w:rFonts w:ascii="Arial Narrow" w:hAnsi="Arial Narrow"/>
                <w:sz w:val="18"/>
                <w:szCs w:val="18"/>
              </w:rPr>
            </w:pPr>
            <w:r w:rsidRPr="0059699F">
              <w:rPr>
                <w:rFonts w:ascii="Arial Narrow" w:hAnsi="Arial Narrow"/>
                <w:sz w:val="18"/>
                <w:szCs w:val="18"/>
              </w:rPr>
              <w:t>x</w:t>
            </w:r>
          </w:p>
        </w:tc>
        <w:tc>
          <w:tcPr>
            <w:tcW w:w="665" w:type="dxa"/>
            <w:tcBorders>
              <w:top w:val="nil"/>
              <w:left w:val="nil"/>
              <w:bottom w:val="single" w:sz="4" w:space="0" w:color="auto"/>
              <w:right w:val="single" w:sz="4" w:space="0" w:color="auto"/>
            </w:tcBorders>
            <w:noWrap/>
            <w:vAlign w:val="center"/>
            <w:hideMark/>
          </w:tcPr>
          <w:p w:rsidR="0059699F" w:rsidRPr="0059699F" w:rsidRDefault="0059699F" w:rsidP="001D2534">
            <w:pPr>
              <w:rPr>
                <w:rFonts w:ascii="Arial Narrow" w:hAnsi="Arial Narrow"/>
                <w:sz w:val="18"/>
                <w:szCs w:val="18"/>
              </w:rPr>
            </w:pPr>
            <w:r w:rsidRPr="0059699F">
              <w:rPr>
                <w:rFonts w:ascii="Arial Narrow" w:hAnsi="Arial Narrow"/>
                <w:sz w:val="18"/>
                <w:szCs w:val="18"/>
              </w:rPr>
              <w:t> </w:t>
            </w:r>
            <w:r w:rsidR="008733C4">
              <w:rPr>
                <w:rFonts w:ascii="Arial Narrow" w:hAnsi="Arial Narrow"/>
                <w:sz w:val="18"/>
                <w:szCs w:val="18"/>
              </w:rPr>
              <w:t>480</w:t>
            </w:r>
          </w:p>
        </w:tc>
        <w:tc>
          <w:tcPr>
            <w:tcW w:w="665" w:type="dxa"/>
            <w:tcBorders>
              <w:top w:val="nil"/>
              <w:left w:val="nil"/>
              <w:bottom w:val="single" w:sz="4" w:space="0" w:color="auto"/>
              <w:right w:val="single" w:sz="12" w:space="0" w:color="auto"/>
            </w:tcBorders>
            <w:noWrap/>
            <w:vAlign w:val="center"/>
            <w:hideMark/>
          </w:tcPr>
          <w:p w:rsidR="0059699F" w:rsidRPr="0059699F" w:rsidRDefault="0059699F" w:rsidP="001D2534">
            <w:pPr>
              <w:rPr>
                <w:rFonts w:ascii="Arial Narrow" w:hAnsi="Arial Narrow"/>
                <w:sz w:val="18"/>
                <w:szCs w:val="18"/>
              </w:rPr>
            </w:pPr>
            <w:r w:rsidRPr="0059699F">
              <w:rPr>
                <w:rFonts w:ascii="Arial Narrow" w:hAnsi="Arial Narrow"/>
                <w:sz w:val="18"/>
                <w:szCs w:val="18"/>
              </w:rPr>
              <w:t> </w:t>
            </w:r>
          </w:p>
        </w:tc>
        <w:tc>
          <w:tcPr>
            <w:tcW w:w="1995" w:type="dxa"/>
            <w:tcBorders>
              <w:top w:val="nil"/>
              <w:left w:val="single" w:sz="12" w:space="0" w:color="auto"/>
              <w:bottom w:val="single" w:sz="4" w:space="0" w:color="auto"/>
              <w:right w:val="single" w:sz="4" w:space="0" w:color="auto"/>
            </w:tcBorders>
            <w:noWrap/>
            <w:vAlign w:val="center"/>
            <w:hideMark/>
          </w:tcPr>
          <w:p w:rsidR="0059699F" w:rsidRPr="0059699F" w:rsidRDefault="0059699F" w:rsidP="001D2534">
            <w:pPr>
              <w:jc w:val="center"/>
              <w:rPr>
                <w:rFonts w:ascii="Arial Narrow" w:hAnsi="Arial Narrow"/>
                <w:sz w:val="18"/>
                <w:szCs w:val="18"/>
              </w:rPr>
            </w:pPr>
            <w:r w:rsidRPr="0059699F">
              <w:rPr>
                <w:rFonts w:ascii="Arial Narrow" w:hAnsi="Arial Narrow"/>
                <w:sz w:val="18"/>
                <w:szCs w:val="18"/>
              </w:rPr>
              <w:t>x</w:t>
            </w:r>
          </w:p>
        </w:tc>
        <w:tc>
          <w:tcPr>
            <w:tcW w:w="665" w:type="dxa"/>
            <w:tcBorders>
              <w:top w:val="nil"/>
              <w:left w:val="nil"/>
              <w:bottom w:val="single" w:sz="4" w:space="0" w:color="auto"/>
              <w:right w:val="single" w:sz="4" w:space="0" w:color="auto"/>
            </w:tcBorders>
            <w:noWrap/>
            <w:vAlign w:val="center"/>
            <w:hideMark/>
          </w:tcPr>
          <w:p w:rsidR="0059699F" w:rsidRPr="0059699F" w:rsidRDefault="0059699F" w:rsidP="001D2534">
            <w:pPr>
              <w:rPr>
                <w:rFonts w:ascii="Arial Narrow" w:hAnsi="Arial Narrow"/>
                <w:sz w:val="18"/>
                <w:szCs w:val="18"/>
              </w:rPr>
            </w:pPr>
            <w:r w:rsidRPr="0059699F">
              <w:rPr>
                <w:rFonts w:ascii="Arial Narrow" w:hAnsi="Arial Narrow"/>
                <w:sz w:val="18"/>
                <w:szCs w:val="18"/>
              </w:rPr>
              <w:t> </w:t>
            </w:r>
          </w:p>
        </w:tc>
        <w:tc>
          <w:tcPr>
            <w:tcW w:w="665" w:type="dxa"/>
            <w:tcBorders>
              <w:top w:val="nil"/>
              <w:left w:val="nil"/>
              <w:bottom w:val="single" w:sz="4" w:space="0" w:color="auto"/>
              <w:right w:val="single" w:sz="12" w:space="0" w:color="auto"/>
            </w:tcBorders>
            <w:noWrap/>
            <w:vAlign w:val="center"/>
            <w:hideMark/>
          </w:tcPr>
          <w:p w:rsidR="0059699F" w:rsidRPr="0059699F" w:rsidRDefault="0059699F" w:rsidP="001D2534">
            <w:pPr>
              <w:rPr>
                <w:rFonts w:ascii="Arial Narrow" w:hAnsi="Arial Narrow"/>
                <w:sz w:val="18"/>
                <w:szCs w:val="18"/>
              </w:rPr>
            </w:pPr>
            <w:r w:rsidRPr="0059699F">
              <w:rPr>
                <w:rFonts w:ascii="Arial Narrow" w:hAnsi="Arial Narrow"/>
                <w:sz w:val="18"/>
                <w:szCs w:val="18"/>
              </w:rPr>
              <w:t> </w:t>
            </w:r>
          </w:p>
        </w:tc>
      </w:tr>
      <w:tr w:rsidR="0059699F" w:rsidRPr="0059699F" w:rsidTr="001D2534">
        <w:trPr>
          <w:trHeight w:val="454"/>
          <w:jc w:val="center"/>
        </w:trPr>
        <w:tc>
          <w:tcPr>
            <w:tcW w:w="2801" w:type="dxa"/>
            <w:tcBorders>
              <w:top w:val="single" w:sz="4" w:space="0" w:color="auto"/>
              <w:left w:val="single" w:sz="12" w:space="0" w:color="auto"/>
              <w:bottom w:val="single" w:sz="4" w:space="0" w:color="auto"/>
              <w:right w:val="single" w:sz="12" w:space="0" w:color="auto"/>
            </w:tcBorders>
            <w:noWrap/>
            <w:vAlign w:val="center"/>
            <w:hideMark/>
          </w:tcPr>
          <w:p w:rsidR="0059699F" w:rsidRPr="0059699F" w:rsidRDefault="0059699F" w:rsidP="001D2534">
            <w:pPr>
              <w:rPr>
                <w:rFonts w:ascii="Arial Narrow" w:hAnsi="Arial Narrow"/>
                <w:sz w:val="18"/>
                <w:szCs w:val="18"/>
              </w:rPr>
            </w:pPr>
            <w:r w:rsidRPr="0059699F">
              <w:rPr>
                <w:rFonts w:ascii="Arial Narrow" w:hAnsi="Arial Narrow"/>
                <w:sz w:val="18"/>
                <w:szCs w:val="18"/>
              </w:rPr>
              <w:t>Odložená daň z príjmov</w:t>
            </w:r>
          </w:p>
        </w:tc>
        <w:tc>
          <w:tcPr>
            <w:tcW w:w="1831" w:type="dxa"/>
            <w:tcBorders>
              <w:top w:val="single" w:sz="4" w:space="0" w:color="auto"/>
              <w:left w:val="single" w:sz="12" w:space="0" w:color="auto"/>
              <w:bottom w:val="single" w:sz="4" w:space="0" w:color="auto"/>
              <w:right w:val="single" w:sz="4" w:space="0" w:color="auto"/>
            </w:tcBorders>
            <w:noWrap/>
            <w:vAlign w:val="center"/>
            <w:hideMark/>
          </w:tcPr>
          <w:p w:rsidR="0059699F" w:rsidRPr="0059699F" w:rsidRDefault="0059699F" w:rsidP="001D2534">
            <w:pPr>
              <w:jc w:val="center"/>
              <w:rPr>
                <w:rFonts w:ascii="Arial Narrow" w:hAnsi="Arial Narrow"/>
                <w:sz w:val="18"/>
                <w:szCs w:val="18"/>
              </w:rPr>
            </w:pPr>
            <w:r w:rsidRPr="0059699F">
              <w:rPr>
                <w:rFonts w:ascii="Arial Narrow" w:hAnsi="Arial Narrow"/>
                <w:sz w:val="18"/>
                <w:szCs w:val="18"/>
              </w:rPr>
              <w:t>x</w:t>
            </w:r>
          </w:p>
        </w:tc>
        <w:tc>
          <w:tcPr>
            <w:tcW w:w="665" w:type="dxa"/>
            <w:tcBorders>
              <w:top w:val="single" w:sz="4" w:space="0" w:color="auto"/>
              <w:left w:val="nil"/>
              <w:bottom w:val="single" w:sz="4" w:space="0" w:color="auto"/>
              <w:right w:val="single" w:sz="4" w:space="0" w:color="auto"/>
            </w:tcBorders>
            <w:noWrap/>
            <w:vAlign w:val="center"/>
            <w:hideMark/>
          </w:tcPr>
          <w:p w:rsidR="0059699F" w:rsidRPr="0059699F" w:rsidRDefault="0059699F" w:rsidP="001D2534">
            <w:pPr>
              <w:rPr>
                <w:rFonts w:ascii="Arial Narrow" w:hAnsi="Arial Narrow"/>
                <w:sz w:val="18"/>
                <w:szCs w:val="18"/>
              </w:rPr>
            </w:pPr>
            <w:r w:rsidRPr="0059699F">
              <w:rPr>
                <w:rFonts w:ascii="Arial Narrow" w:hAnsi="Arial Narrow"/>
                <w:sz w:val="18"/>
                <w:szCs w:val="18"/>
              </w:rPr>
              <w:t> </w:t>
            </w:r>
          </w:p>
        </w:tc>
        <w:tc>
          <w:tcPr>
            <w:tcW w:w="665" w:type="dxa"/>
            <w:tcBorders>
              <w:top w:val="single" w:sz="4" w:space="0" w:color="auto"/>
              <w:left w:val="nil"/>
              <w:bottom w:val="single" w:sz="4" w:space="0" w:color="auto"/>
              <w:right w:val="single" w:sz="12" w:space="0" w:color="auto"/>
            </w:tcBorders>
            <w:noWrap/>
            <w:vAlign w:val="center"/>
            <w:hideMark/>
          </w:tcPr>
          <w:p w:rsidR="0059699F" w:rsidRPr="0059699F" w:rsidRDefault="0059699F" w:rsidP="001D2534">
            <w:pPr>
              <w:rPr>
                <w:rFonts w:ascii="Arial Narrow" w:hAnsi="Arial Narrow"/>
                <w:sz w:val="18"/>
                <w:szCs w:val="18"/>
              </w:rPr>
            </w:pPr>
            <w:r w:rsidRPr="0059699F">
              <w:rPr>
                <w:rFonts w:ascii="Arial Narrow" w:hAnsi="Arial Narrow"/>
                <w:sz w:val="18"/>
                <w:szCs w:val="18"/>
              </w:rPr>
              <w:t> </w:t>
            </w:r>
          </w:p>
        </w:tc>
        <w:tc>
          <w:tcPr>
            <w:tcW w:w="1995" w:type="dxa"/>
            <w:tcBorders>
              <w:top w:val="single" w:sz="4" w:space="0" w:color="auto"/>
              <w:left w:val="single" w:sz="12" w:space="0" w:color="auto"/>
              <w:bottom w:val="single" w:sz="4" w:space="0" w:color="auto"/>
              <w:right w:val="single" w:sz="4" w:space="0" w:color="auto"/>
            </w:tcBorders>
            <w:noWrap/>
            <w:vAlign w:val="center"/>
            <w:hideMark/>
          </w:tcPr>
          <w:p w:rsidR="0059699F" w:rsidRPr="0059699F" w:rsidRDefault="0059699F" w:rsidP="001D2534">
            <w:pPr>
              <w:jc w:val="center"/>
              <w:rPr>
                <w:rFonts w:ascii="Arial Narrow" w:hAnsi="Arial Narrow"/>
                <w:sz w:val="18"/>
                <w:szCs w:val="18"/>
              </w:rPr>
            </w:pPr>
            <w:r w:rsidRPr="0059699F">
              <w:rPr>
                <w:rFonts w:ascii="Arial Narrow" w:hAnsi="Arial Narrow"/>
                <w:sz w:val="18"/>
                <w:szCs w:val="18"/>
              </w:rPr>
              <w:t>x</w:t>
            </w:r>
          </w:p>
        </w:tc>
        <w:tc>
          <w:tcPr>
            <w:tcW w:w="665" w:type="dxa"/>
            <w:tcBorders>
              <w:top w:val="single" w:sz="4" w:space="0" w:color="auto"/>
              <w:left w:val="nil"/>
              <w:bottom w:val="single" w:sz="4" w:space="0" w:color="auto"/>
              <w:right w:val="single" w:sz="4" w:space="0" w:color="auto"/>
            </w:tcBorders>
            <w:noWrap/>
            <w:vAlign w:val="center"/>
            <w:hideMark/>
          </w:tcPr>
          <w:p w:rsidR="0059699F" w:rsidRPr="0059699F" w:rsidRDefault="0059699F" w:rsidP="001D2534">
            <w:pPr>
              <w:rPr>
                <w:rFonts w:ascii="Arial Narrow" w:hAnsi="Arial Narrow"/>
                <w:sz w:val="18"/>
                <w:szCs w:val="18"/>
              </w:rPr>
            </w:pPr>
            <w:r w:rsidRPr="0059699F">
              <w:rPr>
                <w:rFonts w:ascii="Arial Narrow" w:hAnsi="Arial Narrow"/>
                <w:sz w:val="18"/>
                <w:szCs w:val="18"/>
              </w:rPr>
              <w:t> </w:t>
            </w:r>
          </w:p>
        </w:tc>
        <w:tc>
          <w:tcPr>
            <w:tcW w:w="665" w:type="dxa"/>
            <w:tcBorders>
              <w:top w:val="single" w:sz="4" w:space="0" w:color="auto"/>
              <w:left w:val="nil"/>
              <w:bottom w:val="single" w:sz="4" w:space="0" w:color="auto"/>
              <w:right w:val="single" w:sz="12" w:space="0" w:color="auto"/>
            </w:tcBorders>
            <w:noWrap/>
            <w:vAlign w:val="center"/>
            <w:hideMark/>
          </w:tcPr>
          <w:p w:rsidR="0059699F" w:rsidRPr="0059699F" w:rsidRDefault="0059699F" w:rsidP="001D2534">
            <w:pPr>
              <w:rPr>
                <w:rFonts w:ascii="Arial Narrow" w:hAnsi="Arial Narrow"/>
                <w:sz w:val="18"/>
                <w:szCs w:val="18"/>
              </w:rPr>
            </w:pPr>
            <w:r w:rsidRPr="0059699F">
              <w:rPr>
                <w:rFonts w:ascii="Arial Narrow" w:hAnsi="Arial Narrow"/>
                <w:sz w:val="18"/>
                <w:szCs w:val="18"/>
              </w:rPr>
              <w:t> </w:t>
            </w:r>
          </w:p>
        </w:tc>
      </w:tr>
      <w:tr w:rsidR="0059699F" w:rsidRPr="0059699F" w:rsidTr="001D2534">
        <w:trPr>
          <w:trHeight w:val="454"/>
          <w:jc w:val="center"/>
        </w:trPr>
        <w:tc>
          <w:tcPr>
            <w:tcW w:w="2801" w:type="dxa"/>
            <w:tcBorders>
              <w:top w:val="nil"/>
              <w:left w:val="single" w:sz="12" w:space="0" w:color="auto"/>
              <w:bottom w:val="single" w:sz="12" w:space="0" w:color="auto"/>
              <w:right w:val="single" w:sz="12" w:space="0" w:color="auto"/>
            </w:tcBorders>
            <w:noWrap/>
            <w:vAlign w:val="center"/>
            <w:hideMark/>
          </w:tcPr>
          <w:p w:rsidR="0059699F" w:rsidRPr="0059699F" w:rsidRDefault="0059699F" w:rsidP="001D2534">
            <w:pPr>
              <w:rPr>
                <w:rFonts w:ascii="Arial Narrow" w:hAnsi="Arial Narrow"/>
                <w:sz w:val="18"/>
                <w:szCs w:val="18"/>
              </w:rPr>
            </w:pPr>
            <w:r w:rsidRPr="0059699F">
              <w:rPr>
                <w:rFonts w:ascii="Arial Narrow" w:hAnsi="Arial Narrow"/>
                <w:sz w:val="18"/>
                <w:szCs w:val="18"/>
              </w:rPr>
              <w:t xml:space="preserve">Celková daň z príjmov </w:t>
            </w:r>
          </w:p>
        </w:tc>
        <w:tc>
          <w:tcPr>
            <w:tcW w:w="1831" w:type="dxa"/>
            <w:tcBorders>
              <w:top w:val="nil"/>
              <w:left w:val="single" w:sz="12" w:space="0" w:color="auto"/>
              <w:bottom w:val="single" w:sz="12" w:space="0" w:color="auto"/>
              <w:right w:val="single" w:sz="4" w:space="0" w:color="auto"/>
            </w:tcBorders>
            <w:noWrap/>
            <w:vAlign w:val="center"/>
            <w:hideMark/>
          </w:tcPr>
          <w:p w:rsidR="0059699F" w:rsidRPr="0059699F" w:rsidRDefault="0059699F" w:rsidP="001D2534">
            <w:pPr>
              <w:jc w:val="center"/>
              <w:rPr>
                <w:rFonts w:ascii="Arial Narrow" w:hAnsi="Arial Narrow"/>
                <w:sz w:val="18"/>
                <w:szCs w:val="18"/>
              </w:rPr>
            </w:pPr>
            <w:r w:rsidRPr="0059699F">
              <w:rPr>
                <w:rFonts w:ascii="Arial Narrow" w:hAnsi="Arial Narrow"/>
                <w:sz w:val="18"/>
                <w:szCs w:val="18"/>
              </w:rPr>
              <w:t>x</w:t>
            </w:r>
          </w:p>
        </w:tc>
        <w:tc>
          <w:tcPr>
            <w:tcW w:w="665" w:type="dxa"/>
            <w:tcBorders>
              <w:top w:val="nil"/>
              <w:left w:val="nil"/>
              <w:bottom w:val="single" w:sz="12" w:space="0" w:color="auto"/>
              <w:right w:val="single" w:sz="4" w:space="0" w:color="auto"/>
            </w:tcBorders>
            <w:noWrap/>
            <w:vAlign w:val="center"/>
            <w:hideMark/>
          </w:tcPr>
          <w:p w:rsidR="0059699F" w:rsidRPr="0059699F" w:rsidRDefault="0059699F" w:rsidP="001D2534">
            <w:pPr>
              <w:rPr>
                <w:rFonts w:ascii="Arial Narrow" w:hAnsi="Arial Narrow"/>
                <w:sz w:val="18"/>
                <w:szCs w:val="18"/>
              </w:rPr>
            </w:pPr>
            <w:r w:rsidRPr="0059699F">
              <w:rPr>
                <w:rFonts w:ascii="Arial Narrow" w:hAnsi="Arial Narrow"/>
                <w:sz w:val="18"/>
                <w:szCs w:val="18"/>
              </w:rPr>
              <w:t> </w:t>
            </w:r>
            <w:r w:rsidR="008733C4">
              <w:rPr>
                <w:rFonts w:ascii="Arial Narrow" w:hAnsi="Arial Narrow"/>
                <w:sz w:val="18"/>
                <w:szCs w:val="18"/>
              </w:rPr>
              <w:t>480</w:t>
            </w:r>
          </w:p>
        </w:tc>
        <w:tc>
          <w:tcPr>
            <w:tcW w:w="665" w:type="dxa"/>
            <w:tcBorders>
              <w:top w:val="nil"/>
              <w:left w:val="nil"/>
              <w:bottom w:val="single" w:sz="12" w:space="0" w:color="auto"/>
              <w:right w:val="single" w:sz="12" w:space="0" w:color="auto"/>
            </w:tcBorders>
            <w:noWrap/>
            <w:vAlign w:val="center"/>
            <w:hideMark/>
          </w:tcPr>
          <w:p w:rsidR="0059699F" w:rsidRPr="0059699F" w:rsidRDefault="0059699F" w:rsidP="001D2534">
            <w:pPr>
              <w:rPr>
                <w:rFonts w:ascii="Arial Narrow" w:hAnsi="Arial Narrow"/>
                <w:sz w:val="18"/>
                <w:szCs w:val="18"/>
              </w:rPr>
            </w:pPr>
            <w:r w:rsidRPr="0059699F">
              <w:rPr>
                <w:rFonts w:ascii="Arial Narrow" w:hAnsi="Arial Narrow"/>
                <w:sz w:val="18"/>
                <w:szCs w:val="18"/>
              </w:rPr>
              <w:t> </w:t>
            </w:r>
          </w:p>
        </w:tc>
        <w:tc>
          <w:tcPr>
            <w:tcW w:w="1995" w:type="dxa"/>
            <w:tcBorders>
              <w:top w:val="nil"/>
              <w:left w:val="single" w:sz="12" w:space="0" w:color="auto"/>
              <w:bottom w:val="single" w:sz="12" w:space="0" w:color="auto"/>
              <w:right w:val="single" w:sz="4" w:space="0" w:color="auto"/>
            </w:tcBorders>
            <w:noWrap/>
            <w:vAlign w:val="center"/>
            <w:hideMark/>
          </w:tcPr>
          <w:p w:rsidR="0059699F" w:rsidRPr="0059699F" w:rsidRDefault="0059699F" w:rsidP="001D2534">
            <w:pPr>
              <w:jc w:val="center"/>
              <w:rPr>
                <w:rFonts w:ascii="Arial Narrow" w:hAnsi="Arial Narrow"/>
                <w:sz w:val="18"/>
                <w:szCs w:val="18"/>
              </w:rPr>
            </w:pPr>
            <w:r w:rsidRPr="0059699F">
              <w:rPr>
                <w:rFonts w:ascii="Arial Narrow" w:hAnsi="Arial Narrow"/>
                <w:sz w:val="18"/>
                <w:szCs w:val="18"/>
              </w:rPr>
              <w:t>x</w:t>
            </w:r>
          </w:p>
        </w:tc>
        <w:tc>
          <w:tcPr>
            <w:tcW w:w="665" w:type="dxa"/>
            <w:tcBorders>
              <w:top w:val="nil"/>
              <w:left w:val="nil"/>
              <w:bottom w:val="single" w:sz="12" w:space="0" w:color="auto"/>
              <w:right w:val="single" w:sz="4" w:space="0" w:color="auto"/>
            </w:tcBorders>
            <w:noWrap/>
            <w:vAlign w:val="center"/>
            <w:hideMark/>
          </w:tcPr>
          <w:p w:rsidR="0059699F" w:rsidRPr="0059699F" w:rsidRDefault="0059699F" w:rsidP="001D2534">
            <w:pPr>
              <w:rPr>
                <w:rFonts w:ascii="Arial Narrow" w:hAnsi="Arial Narrow"/>
                <w:sz w:val="18"/>
                <w:szCs w:val="18"/>
              </w:rPr>
            </w:pPr>
            <w:r w:rsidRPr="0059699F">
              <w:rPr>
                <w:rFonts w:ascii="Arial Narrow" w:hAnsi="Arial Narrow"/>
                <w:sz w:val="18"/>
                <w:szCs w:val="18"/>
              </w:rPr>
              <w:t> </w:t>
            </w:r>
          </w:p>
        </w:tc>
        <w:tc>
          <w:tcPr>
            <w:tcW w:w="665" w:type="dxa"/>
            <w:tcBorders>
              <w:top w:val="nil"/>
              <w:left w:val="nil"/>
              <w:bottom w:val="single" w:sz="12" w:space="0" w:color="auto"/>
              <w:right w:val="single" w:sz="12" w:space="0" w:color="auto"/>
            </w:tcBorders>
            <w:noWrap/>
            <w:vAlign w:val="center"/>
            <w:hideMark/>
          </w:tcPr>
          <w:p w:rsidR="0059699F" w:rsidRPr="0059699F" w:rsidRDefault="0059699F" w:rsidP="001D2534">
            <w:pPr>
              <w:rPr>
                <w:rFonts w:ascii="Arial Narrow" w:hAnsi="Arial Narrow"/>
                <w:sz w:val="18"/>
                <w:szCs w:val="18"/>
              </w:rPr>
            </w:pPr>
            <w:r w:rsidRPr="0059699F">
              <w:rPr>
                <w:rFonts w:ascii="Arial Narrow" w:hAnsi="Arial Narrow"/>
                <w:sz w:val="18"/>
                <w:szCs w:val="18"/>
              </w:rPr>
              <w:t> </w:t>
            </w:r>
          </w:p>
        </w:tc>
      </w:tr>
    </w:tbl>
    <w:p w:rsidR="0059699F" w:rsidRPr="0059699F" w:rsidRDefault="0059699F" w:rsidP="0059699F">
      <w:pPr>
        <w:pStyle w:val="Nzev"/>
        <w:spacing w:before="0" w:beforeAutospacing="0" w:after="0"/>
        <w:jc w:val="left"/>
        <w:rPr>
          <w:sz w:val="18"/>
          <w:szCs w:val="18"/>
        </w:rPr>
      </w:pPr>
    </w:p>
    <w:p w:rsidR="008733C4" w:rsidRDefault="008733C4" w:rsidP="008733C4">
      <w:pPr>
        <w:spacing w:after="120"/>
        <w:ind w:right="-471"/>
        <w:jc w:val="both"/>
        <w:rPr>
          <w:rFonts w:ascii="Arial Narrow" w:hAnsi="Arial Narrow" w:cs="Arial Narrow"/>
          <w:b/>
          <w:bCs/>
          <w:sz w:val="22"/>
          <w:szCs w:val="22"/>
        </w:rPr>
      </w:pPr>
    </w:p>
    <w:p w:rsidR="008733C4" w:rsidRPr="008733C4" w:rsidRDefault="008733C4" w:rsidP="008733C4">
      <w:pPr>
        <w:spacing w:after="120"/>
        <w:ind w:right="-471"/>
        <w:jc w:val="both"/>
        <w:rPr>
          <w:rFonts w:ascii="Arial Narrow" w:hAnsi="Arial Narrow" w:cs="Arial Narrow"/>
          <w:b/>
          <w:bCs/>
          <w:sz w:val="20"/>
          <w:szCs w:val="20"/>
        </w:rPr>
      </w:pPr>
      <w:r w:rsidRPr="008733C4">
        <w:rPr>
          <w:rFonts w:ascii="Arial Narrow" w:hAnsi="Arial Narrow" w:cs="Arial Narrow"/>
          <w:b/>
          <w:bCs/>
          <w:sz w:val="20"/>
          <w:szCs w:val="20"/>
        </w:rPr>
        <w:t>K . Údaje na podsúvahových účtoch:</w:t>
      </w:r>
    </w:p>
    <w:p w:rsidR="008733C4" w:rsidRPr="008733C4" w:rsidRDefault="008733C4" w:rsidP="008733C4">
      <w:pPr>
        <w:ind w:right="-468"/>
        <w:jc w:val="both"/>
        <w:rPr>
          <w:rFonts w:ascii="Arial Narrow" w:hAnsi="Arial Narrow" w:cs="Arial Narrow"/>
          <w:sz w:val="20"/>
          <w:szCs w:val="20"/>
        </w:rPr>
      </w:pPr>
      <w:r w:rsidRPr="008733C4">
        <w:rPr>
          <w:rFonts w:ascii="Arial Narrow" w:hAnsi="Arial Narrow" w:cs="Arial Narrow"/>
          <w:bCs/>
          <w:sz w:val="20"/>
          <w:szCs w:val="20"/>
        </w:rPr>
        <w:t xml:space="preserve">Tu sa </w:t>
      </w:r>
      <w:r w:rsidRPr="008733C4">
        <w:rPr>
          <w:rFonts w:ascii="Arial Narrow" w:hAnsi="Arial Narrow" w:cs="Arial Narrow"/>
          <w:sz w:val="20"/>
          <w:szCs w:val="20"/>
        </w:rPr>
        <w:t>uvádzajú informácie o</w:t>
      </w:r>
      <w:r w:rsidRPr="008733C4">
        <w:rPr>
          <w:rFonts w:ascii="Arial Narrow" w:hAnsi="Arial Narrow" w:cs="Arial Narrow"/>
          <w:b/>
          <w:bCs/>
          <w:sz w:val="20"/>
          <w:szCs w:val="20"/>
        </w:rPr>
        <w:t xml:space="preserve"> </w:t>
      </w:r>
      <w:r w:rsidRPr="008733C4">
        <w:rPr>
          <w:rFonts w:ascii="Arial Narrow" w:hAnsi="Arial Narrow" w:cs="Arial Narrow"/>
          <w:sz w:val="20"/>
          <w:szCs w:val="20"/>
        </w:rPr>
        <w:t>významných položkách prenajatého majetku, majetku prijatého do úschovy, o pohľadávkach a záväzkoch z opcií, o odpísaných pohľadávkach a pohľadávkach a záväzkoch z lízingu:</w:t>
      </w:r>
      <w:r>
        <w:rPr>
          <w:rFonts w:ascii="Arial Narrow" w:hAnsi="Arial Narrow" w:cs="Arial Narrow"/>
          <w:sz w:val="20"/>
          <w:szCs w:val="20"/>
        </w:rPr>
        <w:t xml:space="preserve"> </w:t>
      </w:r>
      <w:r w:rsidRPr="00F11FDF">
        <w:rPr>
          <w:rFonts w:ascii="Arial Narrow" w:hAnsi="Arial Narrow" w:cs="Arial Narrow"/>
          <w:b/>
          <w:sz w:val="20"/>
          <w:szCs w:val="20"/>
        </w:rPr>
        <w:t>účtovná jednotka NEÚČTUJE</w:t>
      </w:r>
    </w:p>
    <w:p w:rsidR="008733C4" w:rsidRPr="008733C4" w:rsidRDefault="008733C4" w:rsidP="008733C4">
      <w:pPr>
        <w:ind w:right="-468"/>
        <w:jc w:val="both"/>
        <w:rPr>
          <w:rFonts w:ascii="Arial Narrow" w:hAnsi="Arial Narrow" w:cs="Arial Narrow"/>
          <w:b/>
          <w:bCs/>
          <w:sz w:val="20"/>
          <w:szCs w:val="20"/>
        </w:rPr>
      </w:pPr>
    </w:p>
    <w:p w:rsidR="008733C4" w:rsidRPr="008733C4" w:rsidRDefault="008733C4" w:rsidP="008733C4">
      <w:pPr>
        <w:ind w:right="-468"/>
        <w:jc w:val="both"/>
        <w:rPr>
          <w:rFonts w:ascii="Arial Narrow" w:hAnsi="Arial Narrow" w:cs="Arial Narrow"/>
          <w:b/>
          <w:bCs/>
          <w:sz w:val="20"/>
          <w:szCs w:val="20"/>
        </w:rPr>
      </w:pPr>
      <w:r w:rsidRPr="008733C4">
        <w:rPr>
          <w:rFonts w:ascii="Arial Narrow" w:hAnsi="Arial Narrow" w:cs="Arial Narrow"/>
          <w:b/>
          <w:bCs/>
          <w:sz w:val="20"/>
          <w:szCs w:val="20"/>
        </w:rPr>
        <w:t xml:space="preserve">L. Informácie o iných aktívach a iných pasívach: </w:t>
      </w:r>
    </w:p>
    <w:p w:rsidR="008733C4" w:rsidRPr="008733C4" w:rsidRDefault="008733C4" w:rsidP="008733C4">
      <w:pPr>
        <w:ind w:right="-468"/>
        <w:jc w:val="both"/>
        <w:rPr>
          <w:rFonts w:ascii="Arial Narrow" w:hAnsi="Arial Narrow" w:cs="Arial Narrow"/>
          <w:b/>
          <w:bCs/>
          <w:sz w:val="20"/>
          <w:szCs w:val="20"/>
        </w:rPr>
      </w:pPr>
    </w:p>
    <w:p w:rsidR="008733C4" w:rsidRPr="008733C4" w:rsidRDefault="008733C4" w:rsidP="008733C4">
      <w:pPr>
        <w:jc w:val="both"/>
        <w:rPr>
          <w:rFonts w:ascii="Arial Narrow" w:hAnsi="Arial Narrow" w:cs="Arial Narrow"/>
          <w:sz w:val="20"/>
          <w:szCs w:val="20"/>
        </w:rPr>
      </w:pPr>
      <w:r w:rsidRPr="008733C4">
        <w:rPr>
          <w:rFonts w:ascii="Arial Narrow" w:hAnsi="Arial Narrow" w:cs="Arial Narrow"/>
          <w:sz w:val="20"/>
          <w:szCs w:val="20"/>
        </w:rPr>
        <w:t xml:space="preserve">a) </w:t>
      </w:r>
      <w:r w:rsidRPr="008733C4">
        <w:rPr>
          <w:rFonts w:ascii="Arial Narrow" w:hAnsi="Arial Narrow" w:cs="Arial Narrow"/>
          <w:b/>
          <w:sz w:val="20"/>
          <w:szCs w:val="20"/>
          <w:u w:val="single"/>
        </w:rPr>
        <w:t>Podmienené záväzky</w:t>
      </w:r>
      <w:r w:rsidRPr="008733C4">
        <w:rPr>
          <w:rFonts w:ascii="Arial Narrow" w:hAnsi="Arial Narrow" w:cs="Arial Narrow"/>
          <w:sz w:val="20"/>
          <w:szCs w:val="20"/>
        </w:rPr>
        <w:t xml:space="preserve"> – opis a hodnota podmienených záväzkov vyplývajúcich zo súdnych rozhodnutí, z poskytnutých záruk, zo všeobecne záväzných právnych predpisov, zo zmlúv o podriadenom záväzku a z najrôznejších foriem ručenia:</w:t>
      </w:r>
      <w:r w:rsidRPr="008733C4">
        <w:rPr>
          <w:rFonts w:ascii="Arial Narrow" w:hAnsi="Arial Narrow" w:cs="Arial Narrow"/>
          <w:b/>
          <w:sz w:val="20"/>
          <w:szCs w:val="20"/>
        </w:rPr>
        <w:t xml:space="preserve"> </w:t>
      </w:r>
      <w:r w:rsidRPr="00F11FDF">
        <w:rPr>
          <w:rFonts w:ascii="Arial Narrow" w:hAnsi="Arial Narrow" w:cs="Arial Narrow"/>
          <w:b/>
          <w:sz w:val="20"/>
          <w:szCs w:val="20"/>
        </w:rPr>
        <w:t>účtovná jednotka NEÚČTUJE</w:t>
      </w:r>
    </w:p>
    <w:p w:rsidR="008733C4" w:rsidRPr="008733C4" w:rsidRDefault="008733C4" w:rsidP="008733C4">
      <w:pPr>
        <w:jc w:val="both"/>
        <w:rPr>
          <w:rFonts w:ascii="Arial Narrow" w:hAnsi="Arial Narrow" w:cs="Arial Narrow"/>
          <w:sz w:val="20"/>
          <w:szCs w:val="20"/>
        </w:rPr>
      </w:pPr>
    </w:p>
    <w:p w:rsidR="008733C4" w:rsidRPr="008733C4" w:rsidRDefault="008733C4" w:rsidP="008733C4">
      <w:pPr>
        <w:jc w:val="both"/>
        <w:rPr>
          <w:rFonts w:ascii="Arial Narrow" w:hAnsi="Arial Narrow" w:cs="Arial Narrow"/>
          <w:sz w:val="20"/>
          <w:szCs w:val="20"/>
        </w:rPr>
      </w:pPr>
      <w:r w:rsidRPr="008733C4">
        <w:rPr>
          <w:rFonts w:ascii="Arial Narrow" w:hAnsi="Arial Narrow" w:cs="Arial Narrow"/>
          <w:sz w:val="20"/>
          <w:szCs w:val="20"/>
        </w:rPr>
        <w:t xml:space="preserve">b) Opis a hodnota </w:t>
      </w:r>
      <w:r w:rsidRPr="008733C4">
        <w:rPr>
          <w:rFonts w:ascii="Arial Narrow" w:hAnsi="Arial Narrow" w:cs="Arial Narrow"/>
          <w:b/>
          <w:sz w:val="20"/>
          <w:szCs w:val="20"/>
          <w:u w:val="single"/>
        </w:rPr>
        <w:t>podmienených záväzkov voči spriazneným osobám</w:t>
      </w:r>
      <w:r w:rsidRPr="008733C4">
        <w:rPr>
          <w:rFonts w:ascii="Arial Narrow" w:hAnsi="Arial Narrow" w:cs="Arial Narrow"/>
          <w:sz w:val="20"/>
          <w:szCs w:val="20"/>
        </w:rPr>
        <w:t xml:space="preserve"> (spriaznené osoby sú - napr. majetkovo prepojené osoby, personálne prepojené osoby, vedúci zamestnanci a ich blízke osoby, významní veritelia, významní obchodní partneri):</w:t>
      </w:r>
      <w:r w:rsidRPr="008733C4">
        <w:rPr>
          <w:rFonts w:ascii="Arial Narrow" w:hAnsi="Arial Narrow" w:cs="Arial Narrow"/>
          <w:b/>
          <w:sz w:val="20"/>
          <w:szCs w:val="20"/>
        </w:rPr>
        <w:t xml:space="preserve"> </w:t>
      </w:r>
      <w:r w:rsidRPr="00F11FDF">
        <w:rPr>
          <w:rFonts w:ascii="Arial Narrow" w:hAnsi="Arial Narrow" w:cs="Arial Narrow"/>
          <w:b/>
          <w:sz w:val="20"/>
          <w:szCs w:val="20"/>
        </w:rPr>
        <w:t>účtovná jednotka NEÚČTUJE</w:t>
      </w:r>
    </w:p>
    <w:p w:rsidR="008733C4" w:rsidRPr="008733C4" w:rsidRDefault="008733C4" w:rsidP="008733C4">
      <w:pPr>
        <w:jc w:val="both"/>
        <w:rPr>
          <w:rFonts w:ascii="Arial Narrow" w:hAnsi="Arial Narrow" w:cs="Arial Narrow"/>
          <w:sz w:val="20"/>
          <w:szCs w:val="20"/>
        </w:rPr>
      </w:pPr>
    </w:p>
    <w:p w:rsidR="008733C4" w:rsidRPr="008733C4" w:rsidRDefault="008733C4" w:rsidP="008733C4">
      <w:pPr>
        <w:jc w:val="both"/>
        <w:rPr>
          <w:rFonts w:ascii="Arial Narrow" w:hAnsi="Arial Narrow" w:cs="Arial Narrow"/>
          <w:sz w:val="20"/>
          <w:szCs w:val="20"/>
        </w:rPr>
      </w:pPr>
      <w:r w:rsidRPr="008733C4">
        <w:rPr>
          <w:rFonts w:ascii="Arial Narrow" w:hAnsi="Arial Narrow" w:cs="Arial Narrow"/>
          <w:sz w:val="20"/>
          <w:szCs w:val="20"/>
        </w:rPr>
        <w:t xml:space="preserve">c) </w:t>
      </w:r>
      <w:r w:rsidRPr="008733C4">
        <w:rPr>
          <w:rFonts w:ascii="Arial Narrow" w:hAnsi="Arial Narrow" w:cs="Arial Narrow"/>
          <w:b/>
          <w:sz w:val="20"/>
          <w:szCs w:val="20"/>
          <w:u w:val="single"/>
        </w:rPr>
        <w:t>Podmienený majetok</w:t>
      </w:r>
      <w:r w:rsidRPr="008733C4">
        <w:rPr>
          <w:rFonts w:ascii="Arial Narrow" w:hAnsi="Arial Narrow" w:cs="Arial Narrow"/>
          <w:sz w:val="20"/>
          <w:szCs w:val="20"/>
        </w:rPr>
        <w:t xml:space="preserve"> – opis a hodnota pravdepodobného majetku, ktorým je možný majetok, ktorý vznikol z minulých udalostí a jeho existencia závisí od neistej udalosti v budúcnosti nezávisle na účtovnej jednotke – napr. práva zo servisných zmlúv, poistných zmlúv, koncesionárskych zmlúv, licenčných zmlúv, práva z investovania prostriedkov získaných oslobodením od dane z príjmov a práva z privatizácie:</w:t>
      </w:r>
      <w:r w:rsidRPr="008733C4">
        <w:rPr>
          <w:rFonts w:ascii="Arial Narrow" w:hAnsi="Arial Narrow" w:cs="Arial Narrow"/>
          <w:b/>
          <w:sz w:val="20"/>
          <w:szCs w:val="20"/>
        </w:rPr>
        <w:t xml:space="preserve"> </w:t>
      </w:r>
      <w:r w:rsidRPr="00F11FDF">
        <w:rPr>
          <w:rFonts w:ascii="Arial Narrow" w:hAnsi="Arial Narrow" w:cs="Arial Narrow"/>
          <w:b/>
          <w:sz w:val="20"/>
          <w:szCs w:val="20"/>
        </w:rPr>
        <w:t>účtovná jednotka NEÚČTUJE</w:t>
      </w:r>
    </w:p>
    <w:p w:rsidR="008733C4" w:rsidRPr="008733C4" w:rsidRDefault="008733C4" w:rsidP="008733C4">
      <w:pPr>
        <w:ind w:right="-468"/>
        <w:jc w:val="both"/>
        <w:rPr>
          <w:rFonts w:ascii="Arial Narrow" w:hAnsi="Arial Narrow" w:cs="Arial Narrow"/>
          <w:b/>
          <w:bCs/>
          <w:sz w:val="20"/>
          <w:szCs w:val="20"/>
        </w:rPr>
      </w:pPr>
    </w:p>
    <w:p w:rsidR="008733C4" w:rsidRPr="008733C4" w:rsidRDefault="008733C4" w:rsidP="008733C4">
      <w:pPr>
        <w:spacing w:after="120"/>
        <w:ind w:right="-471"/>
        <w:jc w:val="both"/>
        <w:rPr>
          <w:rFonts w:ascii="Arial Narrow" w:hAnsi="Arial Narrow" w:cs="Arial Narrow"/>
          <w:b/>
          <w:bCs/>
          <w:sz w:val="20"/>
          <w:szCs w:val="20"/>
        </w:rPr>
      </w:pPr>
      <w:r w:rsidRPr="008733C4">
        <w:rPr>
          <w:rFonts w:ascii="Arial Narrow" w:hAnsi="Arial Narrow" w:cs="Arial Narrow"/>
          <w:b/>
          <w:bCs/>
          <w:sz w:val="20"/>
          <w:szCs w:val="20"/>
        </w:rPr>
        <w:t>M. Príjmy a výhody členov štatutárneho orgánu, dozorného orgánu a iného orgánu účtovnej jednotky:</w:t>
      </w:r>
    </w:p>
    <w:p w:rsidR="008733C4" w:rsidRPr="008733C4" w:rsidRDefault="008733C4" w:rsidP="008733C4">
      <w:pPr>
        <w:spacing w:after="120"/>
        <w:ind w:right="-471"/>
        <w:jc w:val="both"/>
        <w:rPr>
          <w:rFonts w:ascii="Arial Narrow" w:hAnsi="Arial Narrow" w:cs="Arial Narrow"/>
          <w:bCs/>
          <w:sz w:val="20"/>
          <w:szCs w:val="20"/>
        </w:rPr>
      </w:pPr>
      <w:r w:rsidRPr="008733C4">
        <w:rPr>
          <w:rFonts w:ascii="Arial Narrow" w:hAnsi="Arial Narrow" w:cs="Arial Narrow"/>
          <w:bCs/>
          <w:sz w:val="20"/>
          <w:szCs w:val="20"/>
        </w:rPr>
        <w:t xml:space="preserve">a,b,c,d,e) </w:t>
      </w:r>
      <w:r w:rsidRPr="008733C4">
        <w:rPr>
          <w:rFonts w:ascii="Arial Narrow" w:hAnsi="Arial Narrow" w:cs="Arial Narrow"/>
          <w:bCs/>
          <w:sz w:val="20"/>
          <w:szCs w:val="20"/>
          <w:u w:val="single"/>
        </w:rPr>
        <w:t>Priznané odmeny (záruky, pôžičky – istina a úroky, iné plnenia)</w:t>
      </w:r>
      <w:r w:rsidRPr="008733C4">
        <w:rPr>
          <w:rFonts w:ascii="Arial Narrow" w:hAnsi="Arial Narrow" w:cs="Arial Narrow"/>
          <w:bCs/>
          <w:sz w:val="20"/>
          <w:szCs w:val="20"/>
        </w:rPr>
        <w:t xml:space="preserve"> za účtovné obdobie v členení za jednotlivé orgány (z dôvodu ochrany osobných údajov sa neuvádzajú mená konkrétnych fyzických osôb):</w:t>
      </w:r>
      <w:r w:rsidRPr="008733C4">
        <w:rPr>
          <w:rFonts w:ascii="Arial Narrow" w:hAnsi="Arial Narrow" w:cs="Arial Narrow"/>
          <w:b/>
          <w:sz w:val="20"/>
          <w:szCs w:val="20"/>
        </w:rPr>
        <w:t xml:space="preserve"> </w:t>
      </w:r>
      <w:r w:rsidRPr="00F11FDF">
        <w:rPr>
          <w:rFonts w:ascii="Arial Narrow" w:hAnsi="Arial Narrow" w:cs="Arial Narrow"/>
          <w:b/>
          <w:sz w:val="20"/>
          <w:szCs w:val="20"/>
        </w:rPr>
        <w:t>účtovná jednotka NEÚČTUJE</w:t>
      </w:r>
    </w:p>
    <w:p w:rsidR="008733C4" w:rsidRPr="008733C4" w:rsidRDefault="008733C4" w:rsidP="008733C4">
      <w:pPr>
        <w:spacing w:after="120"/>
        <w:ind w:right="-471"/>
        <w:jc w:val="both"/>
        <w:rPr>
          <w:rFonts w:ascii="Arial Narrow" w:hAnsi="Arial Narrow" w:cs="Arial Narrow"/>
          <w:bCs/>
          <w:sz w:val="20"/>
          <w:szCs w:val="20"/>
        </w:rPr>
      </w:pPr>
      <w:r w:rsidRPr="008733C4">
        <w:rPr>
          <w:rFonts w:ascii="Arial Narrow" w:hAnsi="Arial Narrow" w:cs="Arial Narrow"/>
          <w:bCs/>
          <w:sz w:val="20"/>
          <w:szCs w:val="20"/>
        </w:rPr>
        <w:lastRenderedPageBreak/>
        <w:t>Štatutárny orgán:</w:t>
      </w:r>
    </w:p>
    <w:p w:rsidR="008733C4" w:rsidRPr="008733C4" w:rsidRDefault="008733C4" w:rsidP="008733C4">
      <w:pPr>
        <w:spacing w:after="120"/>
        <w:ind w:right="-471"/>
        <w:jc w:val="both"/>
        <w:rPr>
          <w:rFonts w:ascii="Arial Narrow" w:hAnsi="Arial Narrow" w:cs="Arial Narrow"/>
          <w:bCs/>
          <w:sz w:val="20"/>
          <w:szCs w:val="20"/>
        </w:rPr>
      </w:pPr>
      <w:r w:rsidRPr="008733C4">
        <w:rPr>
          <w:rFonts w:ascii="Arial Narrow" w:hAnsi="Arial Narrow" w:cs="Arial Narrow"/>
          <w:bCs/>
          <w:sz w:val="20"/>
          <w:szCs w:val="20"/>
        </w:rPr>
        <w:t>Dozorný orgán:</w:t>
      </w:r>
    </w:p>
    <w:p w:rsidR="008733C4" w:rsidRPr="008733C4" w:rsidRDefault="008733C4" w:rsidP="008733C4">
      <w:pPr>
        <w:spacing w:after="120"/>
        <w:ind w:right="-471"/>
        <w:jc w:val="both"/>
        <w:rPr>
          <w:rFonts w:ascii="Arial Narrow" w:hAnsi="Arial Narrow" w:cs="Arial Narrow"/>
          <w:bCs/>
          <w:sz w:val="20"/>
          <w:szCs w:val="20"/>
        </w:rPr>
      </w:pPr>
      <w:r w:rsidRPr="008733C4">
        <w:rPr>
          <w:rFonts w:ascii="Arial Narrow" w:hAnsi="Arial Narrow" w:cs="Arial Narrow"/>
          <w:bCs/>
          <w:sz w:val="20"/>
          <w:szCs w:val="20"/>
        </w:rPr>
        <w:t>Iný orgán:</w:t>
      </w:r>
    </w:p>
    <w:p w:rsidR="008733C4" w:rsidRPr="008733C4" w:rsidRDefault="008733C4" w:rsidP="008733C4">
      <w:pPr>
        <w:ind w:right="-468"/>
        <w:jc w:val="both"/>
        <w:rPr>
          <w:rFonts w:ascii="Arial Narrow" w:hAnsi="Arial Narrow" w:cs="Arial Narrow"/>
          <w:b/>
          <w:bCs/>
          <w:sz w:val="20"/>
          <w:szCs w:val="20"/>
        </w:rPr>
      </w:pPr>
    </w:p>
    <w:p w:rsidR="008733C4" w:rsidRPr="008733C4" w:rsidRDefault="008733C4" w:rsidP="008733C4">
      <w:pPr>
        <w:jc w:val="both"/>
        <w:rPr>
          <w:rFonts w:ascii="Arial Narrow" w:hAnsi="Arial Narrow" w:cs="Arial Narrow"/>
          <w:b/>
          <w:bCs/>
          <w:sz w:val="20"/>
          <w:szCs w:val="20"/>
        </w:rPr>
      </w:pPr>
      <w:r w:rsidRPr="008733C4">
        <w:rPr>
          <w:rFonts w:ascii="Arial Narrow" w:hAnsi="Arial Narrow" w:cs="Arial Narrow"/>
          <w:b/>
          <w:bCs/>
          <w:sz w:val="20"/>
          <w:szCs w:val="20"/>
        </w:rPr>
        <w:t>N. Informácie o ekonomických vzťahoch účtovnej jednotky a spriaznených osôb:</w:t>
      </w:r>
    </w:p>
    <w:p w:rsidR="008733C4" w:rsidRPr="008733C4" w:rsidRDefault="008733C4" w:rsidP="008733C4">
      <w:pPr>
        <w:ind w:left="964" w:right="-468"/>
        <w:jc w:val="both"/>
        <w:rPr>
          <w:rFonts w:ascii="Arial Narrow" w:hAnsi="Arial Narrow" w:cs="Arial Narrow"/>
          <w:sz w:val="20"/>
          <w:szCs w:val="20"/>
        </w:rPr>
      </w:pPr>
    </w:p>
    <w:p w:rsidR="008733C4" w:rsidRPr="008733C4" w:rsidRDefault="008733C4" w:rsidP="008733C4">
      <w:pPr>
        <w:jc w:val="both"/>
        <w:rPr>
          <w:rFonts w:ascii="Arial Narrow" w:hAnsi="Arial Narrow" w:cs="Arial Narrow"/>
          <w:sz w:val="20"/>
          <w:szCs w:val="20"/>
        </w:rPr>
      </w:pPr>
      <w:r w:rsidRPr="008733C4">
        <w:rPr>
          <w:rFonts w:ascii="Arial Narrow" w:hAnsi="Arial Narrow" w:cs="Arial Narrow"/>
          <w:sz w:val="20"/>
          <w:szCs w:val="20"/>
        </w:rPr>
        <w:t xml:space="preserve">a,b) </w:t>
      </w:r>
      <w:r w:rsidRPr="008733C4">
        <w:rPr>
          <w:rFonts w:ascii="Arial Narrow" w:hAnsi="Arial Narrow" w:cs="Arial Narrow"/>
          <w:sz w:val="20"/>
          <w:szCs w:val="20"/>
          <w:u w:val="single"/>
        </w:rPr>
        <w:t>Zoznam obchodov</w:t>
      </w:r>
      <w:r w:rsidRPr="008733C4">
        <w:rPr>
          <w:rFonts w:ascii="Arial Narrow" w:hAnsi="Arial Narrow" w:cs="Arial Narrow"/>
          <w:sz w:val="20"/>
          <w:szCs w:val="20"/>
        </w:rPr>
        <w:t xml:space="preserve"> medzi účtovnou jednotkou a </w:t>
      </w:r>
      <w:r w:rsidRPr="008733C4">
        <w:rPr>
          <w:rFonts w:ascii="Arial Narrow" w:hAnsi="Arial Narrow" w:cs="Arial Narrow"/>
          <w:sz w:val="20"/>
          <w:szCs w:val="20"/>
          <w:u w:val="single"/>
        </w:rPr>
        <w:t>spriaznenými osobami</w:t>
      </w:r>
      <w:r w:rsidRPr="008733C4">
        <w:rPr>
          <w:rFonts w:ascii="Arial Narrow" w:hAnsi="Arial Narrow" w:cs="Arial Narrow"/>
          <w:sz w:val="20"/>
          <w:szCs w:val="20"/>
        </w:rPr>
        <w:t>, pričom sa uvedie najmä – druh obchodu (napr. kúpa alebo predaj, tovar alebo služby, licenčné právo, pôžička) a finančná hodnota obchodu:</w:t>
      </w:r>
      <w:r w:rsidRPr="008733C4">
        <w:rPr>
          <w:rFonts w:ascii="Arial Narrow" w:hAnsi="Arial Narrow" w:cs="Arial Narrow"/>
          <w:b/>
          <w:sz w:val="20"/>
          <w:szCs w:val="20"/>
        </w:rPr>
        <w:t xml:space="preserve"> </w:t>
      </w:r>
      <w:r w:rsidRPr="00F11FDF">
        <w:rPr>
          <w:rFonts w:ascii="Arial Narrow" w:hAnsi="Arial Narrow" w:cs="Arial Narrow"/>
          <w:b/>
          <w:sz w:val="20"/>
          <w:szCs w:val="20"/>
        </w:rPr>
        <w:t>účtovná jednotka NEÚČTUJE</w:t>
      </w:r>
    </w:p>
    <w:p w:rsidR="008733C4" w:rsidRPr="008733C4" w:rsidRDefault="008733C4" w:rsidP="008733C4">
      <w:pPr>
        <w:ind w:right="-468"/>
        <w:jc w:val="both"/>
        <w:rPr>
          <w:rFonts w:ascii="Arial Narrow" w:hAnsi="Arial Narrow" w:cs="Arial Narrow"/>
          <w:sz w:val="20"/>
          <w:szCs w:val="20"/>
        </w:rPr>
      </w:pPr>
    </w:p>
    <w:p w:rsidR="008733C4" w:rsidRPr="008733C4" w:rsidRDefault="008733C4" w:rsidP="008733C4">
      <w:pPr>
        <w:ind w:right="-468"/>
        <w:jc w:val="both"/>
        <w:rPr>
          <w:rFonts w:ascii="Arial Narrow" w:hAnsi="Arial Narrow" w:cs="Arial Narrow"/>
          <w:sz w:val="20"/>
          <w:szCs w:val="20"/>
        </w:rPr>
      </w:pPr>
    </w:p>
    <w:p w:rsidR="008733C4" w:rsidRPr="008733C4" w:rsidRDefault="008733C4" w:rsidP="008733C4">
      <w:pPr>
        <w:ind w:right="-468"/>
        <w:jc w:val="both"/>
        <w:rPr>
          <w:rFonts w:ascii="Arial Narrow" w:hAnsi="Arial Narrow" w:cs="Arial Narrow"/>
          <w:b/>
          <w:bCs/>
          <w:sz w:val="20"/>
          <w:szCs w:val="20"/>
        </w:rPr>
      </w:pPr>
      <w:r w:rsidRPr="008733C4">
        <w:rPr>
          <w:rFonts w:ascii="Arial Narrow" w:hAnsi="Arial Narrow" w:cs="Arial Narrow"/>
          <w:b/>
          <w:bCs/>
          <w:sz w:val="20"/>
          <w:szCs w:val="20"/>
        </w:rPr>
        <w:t xml:space="preserve">O. Následné udalosti - informácie o skutočnostiach, ktoré nastali po dni, ku ktorému sa zostavuje účtovná závierka, do dňa zostavenia účtovnej závierky: </w:t>
      </w:r>
    </w:p>
    <w:p w:rsidR="008733C4" w:rsidRPr="008733C4" w:rsidRDefault="008733C4" w:rsidP="008733C4">
      <w:pPr>
        <w:ind w:right="-468"/>
        <w:jc w:val="both"/>
        <w:rPr>
          <w:rFonts w:ascii="Arial Narrow" w:hAnsi="Arial Narrow" w:cs="Arial Narrow"/>
          <w:b/>
          <w:bCs/>
          <w:sz w:val="20"/>
          <w:szCs w:val="20"/>
        </w:rPr>
      </w:pPr>
      <w:r w:rsidRPr="008733C4">
        <w:rPr>
          <w:rFonts w:ascii="Arial Narrow" w:hAnsi="Arial Narrow" w:cs="Arial Narrow"/>
          <w:b/>
          <w:bCs/>
          <w:sz w:val="20"/>
          <w:szCs w:val="20"/>
        </w:rPr>
        <w:t xml:space="preserve"> </w:t>
      </w:r>
    </w:p>
    <w:p w:rsidR="008733C4" w:rsidRPr="008733C4" w:rsidRDefault="008733C4" w:rsidP="008733C4">
      <w:pPr>
        <w:jc w:val="both"/>
        <w:rPr>
          <w:rFonts w:ascii="Arial Narrow" w:hAnsi="Arial Narrow" w:cs="Arial Narrow"/>
          <w:sz w:val="20"/>
          <w:szCs w:val="20"/>
        </w:rPr>
      </w:pPr>
      <w:r w:rsidRPr="008733C4">
        <w:rPr>
          <w:rFonts w:ascii="Arial Narrow" w:hAnsi="Arial Narrow" w:cs="Arial Narrow"/>
          <w:sz w:val="20"/>
          <w:szCs w:val="20"/>
        </w:rPr>
        <w:t xml:space="preserve">a) </w:t>
      </w:r>
      <w:r w:rsidRPr="008733C4">
        <w:rPr>
          <w:rFonts w:ascii="Arial Narrow" w:hAnsi="Arial Narrow" w:cs="Arial Narrow"/>
          <w:sz w:val="20"/>
          <w:szCs w:val="20"/>
          <w:u w:val="single"/>
        </w:rPr>
        <w:t>Pokles alebo zvýšenie trhovej ceny finančného majetku</w:t>
      </w:r>
      <w:r w:rsidRPr="008733C4">
        <w:rPr>
          <w:rFonts w:ascii="Arial Narrow" w:hAnsi="Arial Narrow" w:cs="Arial Narrow"/>
          <w:sz w:val="20"/>
          <w:szCs w:val="20"/>
        </w:rPr>
        <w:t xml:space="preserve"> ako dôsledok okolností, ktoré nastali po dni, ku ktorému sa zostavuje účtovná závierka do dňa zostavenia účtovnej závierky s uvedením dôvodu týchto zmien: </w:t>
      </w:r>
      <w:r w:rsidRPr="00F11FDF">
        <w:rPr>
          <w:rFonts w:ascii="Arial Narrow" w:hAnsi="Arial Narrow" w:cs="Arial Narrow"/>
          <w:b/>
          <w:sz w:val="20"/>
          <w:szCs w:val="20"/>
        </w:rPr>
        <w:t>účtovná jednotka NEÚČTUJE</w:t>
      </w:r>
    </w:p>
    <w:p w:rsidR="008733C4" w:rsidRPr="008733C4" w:rsidRDefault="008733C4" w:rsidP="008733C4">
      <w:pPr>
        <w:jc w:val="both"/>
        <w:rPr>
          <w:rFonts w:ascii="Arial Narrow" w:hAnsi="Arial Narrow" w:cs="Arial Narrow"/>
          <w:sz w:val="20"/>
          <w:szCs w:val="20"/>
        </w:rPr>
      </w:pPr>
    </w:p>
    <w:p w:rsidR="008733C4" w:rsidRPr="008733C4" w:rsidRDefault="008733C4" w:rsidP="008733C4">
      <w:pPr>
        <w:jc w:val="both"/>
        <w:rPr>
          <w:rFonts w:ascii="Arial Narrow" w:hAnsi="Arial Narrow" w:cs="Arial Narrow"/>
          <w:sz w:val="20"/>
          <w:szCs w:val="20"/>
        </w:rPr>
      </w:pPr>
      <w:r w:rsidRPr="008733C4">
        <w:rPr>
          <w:rFonts w:ascii="Arial Narrow" w:hAnsi="Arial Narrow" w:cs="Arial Narrow"/>
          <w:sz w:val="20"/>
          <w:szCs w:val="20"/>
        </w:rPr>
        <w:t xml:space="preserve">b) </w:t>
      </w:r>
      <w:r w:rsidRPr="008733C4">
        <w:rPr>
          <w:rFonts w:ascii="Arial Narrow" w:hAnsi="Arial Narrow" w:cs="Arial Narrow"/>
          <w:sz w:val="20"/>
          <w:szCs w:val="20"/>
          <w:u w:val="single"/>
        </w:rPr>
        <w:t>Dôvody pre zmenu výšky rezerv a opravných položiek</w:t>
      </w:r>
      <w:r w:rsidRPr="008733C4">
        <w:rPr>
          <w:rFonts w:ascii="Arial Narrow" w:hAnsi="Arial Narrow" w:cs="Arial Narrow"/>
          <w:sz w:val="20"/>
          <w:szCs w:val="20"/>
        </w:rPr>
        <w:t>, o ktorých sa účtovná jednotka dozvedela medzi dňom, ku ktorému sa účtovná závierka zostavuje a dňom jej zostavenia a ktoré sa týkajú ich stavu ku dňu, ku ktorému sa zostavuje účtovná závierka:</w:t>
      </w:r>
      <w:r w:rsidRPr="008733C4">
        <w:rPr>
          <w:rFonts w:ascii="Arial Narrow" w:hAnsi="Arial Narrow" w:cs="Arial Narrow"/>
          <w:b/>
          <w:sz w:val="20"/>
          <w:szCs w:val="20"/>
        </w:rPr>
        <w:t xml:space="preserve"> </w:t>
      </w:r>
      <w:r w:rsidRPr="00F11FDF">
        <w:rPr>
          <w:rFonts w:ascii="Arial Narrow" w:hAnsi="Arial Narrow" w:cs="Arial Narrow"/>
          <w:b/>
          <w:sz w:val="20"/>
          <w:szCs w:val="20"/>
        </w:rPr>
        <w:t>účtovná jednotka NEÚČTUJE</w:t>
      </w:r>
    </w:p>
    <w:p w:rsidR="008733C4" w:rsidRPr="008733C4" w:rsidRDefault="008733C4" w:rsidP="008733C4">
      <w:pPr>
        <w:jc w:val="both"/>
        <w:rPr>
          <w:rFonts w:ascii="Arial Narrow" w:hAnsi="Arial Narrow" w:cs="Arial Narrow"/>
          <w:sz w:val="20"/>
          <w:szCs w:val="20"/>
        </w:rPr>
      </w:pPr>
    </w:p>
    <w:p w:rsidR="008733C4" w:rsidRPr="008733C4" w:rsidRDefault="008733C4" w:rsidP="008733C4">
      <w:pPr>
        <w:jc w:val="both"/>
        <w:rPr>
          <w:rFonts w:ascii="Arial Narrow" w:hAnsi="Arial Narrow" w:cs="Arial Narrow"/>
          <w:sz w:val="20"/>
          <w:szCs w:val="20"/>
        </w:rPr>
      </w:pPr>
      <w:r w:rsidRPr="008733C4">
        <w:rPr>
          <w:rFonts w:ascii="Arial Narrow" w:hAnsi="Arial Narrow" w:cs="Arial Narrow"/>
          <w:sz w:val="20"/>
          <w:szCs w:val="20"/>
        </w:rPr>
        <w:t xml:space="preserve">c) Zmena spoločníkov účtovnej jednotky: </w:t>
      </w:r>
      <w:r>
        <w:rPr>
          <w:rFonts w:ascii="Arial Narrow" w:hAnsi="Arial Narrow" w:cs="Arial Narrow"/>
          <w:sz w:val="20"/>
          <w:szCs w:val="20"/>
        </w:rPr>
        <w:t>nie</w:t>
      </w:r>
    </w:p>
    <w:p w:rsidR="008733C4" w:rsidRPr="008733C4" w:rsidRDefault="008733C4" w:rsidP="008733C4">
      <w:pPr>
        <w:jc w:val="both"/>
        <w:rPr>
          <w:rFonts w:ascii="Arial Narrow" w:hAnsi="Arial Narrow" w:cs="Arial Narrow"/>
          <w:sz w:val="20"/>
          <w:szCs w:val="20"/>
        </w:rPr>
      </w:pPr>
    </w:p>
    <w:p w:rsidR="008733C4" w:rsidRPr="008733C4" w:rsidRDefault="008733C4" w:rsidP="008733C4">
      <w:pPr>
        <w:jc w:val="both"/>
        <w:rPr>
          <w:rFonts w:ascii="Arial Narrow" w:hAnsi="Arial Narrow" w:cs="Arial Narrow"/>
          <w:sz w:val="20"/>
          <w:szCs w:val="20"/>
        </w:rPr>
      </w:pPr>
      <w:r w:rsidRPr="008733C4">
        <w:rPr>
          <w:rFonts w:ascii="Arial Narrow" w:hAnsi="Arial Narrow" w:cs="Arial Narrow"/>
          <w:sz w:val="20"/>
          <w:szCs w:val="20"/>
        </w:rPr>
        <w:t>d) Prijaté rozhodnutia o predaji účtovnej jednotky alebo jej časti:</w:t>
      </w:r>
      <w:r>
        <w:rPr>
          <w:rFonts w:ascii="Arial Narrow" w:hAnsi="Arial Narrow" w:cs="Arial Narrow"/>
          <w:sz w:val="20"/>
          <w:szCs w:val="20"/>
        </w:rPr>
        <w:t xml:space="preserve"> nie</w:t>
      </w:r>
    </w:p>
    <w:p w:rsidR="008733C4" w:rsidRPr="008733C4" w:rsidRDefault="008733C4" w:rsidP="008733C4">
      <w:pPr>
        <w:jc w:val="both"/>
        <w:rPr>
          <w:rFonts w:ascii="Arial Narrow" w:hAnsi="Arial Narrow" w:cs="Arial Narrow"/>
          <w:sz w:val="20"/>
          <w:szCs w:val="20"/>
        </w:rPr>
      </w:pPr>
    </w:p>
    <w:p w:rsidR="008733C4" w:rsidRPr="008733C4" w:rsidRDefault="008733C4" w:rsidP="008733C4">
      <w:pPr>
        <w:jc w:val="both"/>
        <w:rPr>
          <w:rFonts w:ascii="Arial Narrow" w:hAnsi="Arial Narrow" w:cs="Arial Narrow"/>
          <w:sz w:val="20"/>
          <w:szCs w:val="20"/>
        </w:rPr>
      </w:pPr>
      <w:r w:rsidRPr="008733C4">
        <w:rPr>
          <w:rFonts w:ascii="Arial Narrow" w:hAnsi="Arial Narrow" w:cs="Arial Narrow"/>
          <w:sz w:val="20"/>
          <w:szCs w:val="20"/>
        </w:rPr>
        <w:t>e) Zmeny významných položiek dlhodobého finančného majetku:</w:t>
      </w:r>
      <w:r>
        <w:rPr>
          <w:rFonts w:ascii="Arial Narrow" w:hAnsi="Arial Narrow" w:cs="Arial Narrow"/>
          <w:sz w:val="20"/>
          <w:szCs w:val="20"/>
        </w:rPr>
        <w:t xml:space="preserve"> nie</w:t>
      </w:r>
    </w:p>
    <w:p w:rsidR="008733C4" w:rsidRPr="008733C4" w:rsidRDefault="008733C4" w:rsidP="008733C4">
      <w:pPr>
        <w:jc w:val="both"/>
        <w:rPr>
          <w:rFonts w:ascii="Arial Narrow" w:hAnsi="Arial Narrow" w:cs="Arial Narrow"/>
          <w:sz w:val="20"/>
          <w:szCs w:val="20"/>
        </w:rPr>
      </w:pPr>
    </w:p>
    <w:p w:rsidR="008733C4" w:rsidRPr="008733C4" w:rsidRDefault="008733C4" w:rsidP="008733C4">
      <w:pPr>
        <w:jc w:val="both"/>
        <w:rPr>
          <w:rFonts w:ascii="Arial Narrow" w:hAnsi="Arial Narrow" w:cs="Arial Narrow"/>
          <w:sz w:val="20"/>
          <w:szCs w:val="20"/>
        </w:rPr>
      </w:pPr>
      <w:r w:rsidRPr="008733C4">
        <w:rPr>
          <w:rFonts w:ascii="Arial Narrow" w:hAnsi="Arial Narrow" w:cs="Arial Narrow"/>
          <w:sz w:val="20"/>
          <w:szCs w:val="20"/>
        </w:rPr>
        <w:t xml:space="preserve">f) Začatie alebo ukončenie činnosti časti účtovnej jednotky, napríklad odštepného závodu, organizačnej zložky, prevádzkarne: </w:t>
      </w:r>
      <w:r>
        <w:rPr>
          <w:rFonts w:ascii="Arial Narrow" w:hAnsi="Arial Narrow" w:cs="Arial Narrow"/>
          <w:sz w:val="20"/>
          <w:szCs w:val="20"/>
        </w:rPr>
        <w:t>nie</w:t>
      </w:r>
    </w:p>
    <w:p w:rsidR="008733C4" w:rsidRPr="008733C4" w:rsidRDefault="008733C4" w:rsidP="008733C4">
      <w:pPr>
        <w:jc w:val="both"/>
        <w:rPr>
          <w:rFonts w:ascii="Arial Narrow" w:hAnsi="Arial Narrow" w:cs="Arial Narrow"/>
          <w:sz w:val="20"/>
          <w:szCs w:val="20"/>
        </w:rPr>
      </w:pPr>
    </w:p>
    <w:p w:rsidR="008733C4" w:rsidRPr="008733C4" w:rsidRDefault="008733C4" w:rsidP="008733C4">
      <w:pPr>
        <w:jc w:val="both"/>
        <w:rPr>
          <w:rFonts w:ascii="Arial Narrow" w:hAnsi="Arial Narrow" w:cs="Arial Narrow"/>
          <w:sz w:val="20"/>
          <w:szCs w:val="20"/>
        </w:rPr>
      </w:pPr>
      <w:r w:rsidRPr="008733C4">
        <w:rPr>
          <w:rFonts w:ascii="Arial Narrow" w:hAnsi="Arial Narrow" w:cs="Arial Narrow"/>
          <w:sz w:val="20"/>
          <w:szCs w:val="20"/>
        </w:rPr>
        <w:t xml:space="preserve">g) Vydané dlhopisy a iné cenné papiere: </w:t>
      </w:r>
      <w:r>
        <w:rPr>
          <w:rFonts w:ascii="Arial Narrow" w:hAnsi="Arial Narrow" w:cs="Arial Narrow"/>
          <w:sz w:val="20"/>
          <w:szCs w:val="20"/>
        </w:rPr>
        <w:t>nie</w:t>
      </w:r>
    </w:p>
    <w:p w:rsidR="008733C4" w:rsidRPr="008733C4" w:rsidRDefault="008733C4" w:rsidP="008733C4">
      <w:pPr>
        <w:jc w:val="both"/>
        <w:rPr>
          <w:rFonts w:ascii="Arial Narrow" w:hAnsi="Arial Narrow" w:cs="Arial Narrow"/>
          <w:sz w:val="20"/>
          <w:szCs w:val="20"/>
        </w:rPr>
      </w:pPr>
    </w:p>
    <w:p w:rsidR="008733C4" w:rsidRPr="008733C4" w:rsidRDefault="008733C4" w:rsidP="008733C4">
      <w:pPr>
        <w:jc w:val="both"/>
        <w:rPr>
          <w:rFonts w:ascii="Arial Narrow" w:hAnsi="Arial Narrow" w:cs="Arial Narrow"/>
          <w:sz w:val="20"/>
          <w:szCs w:val="20"/>
        </w:rPr>
      </w:pPr>
      <w:r w:rsidRPr="008733C4">
        <w:rPr>
          <w:rFonts w:ascii="Arial Narrow" w:hAnsi="Arial Narrow" w:cs="Arial Narrow"/>
          <w:sz w:val="20"/>
          <w:szCs w:val="20"/>
        </w:rPr>
        <w:t xml:space="preserve">h) Zlúčenie, splynutie, rozdelenie a zmena právnej formy účtovnej jednotky: </w:t>
      </w:r>
      <w:r>
        <w:rPr>
          <w:rFonts w:ascii="Arial Narrow" w:hAnsi="Arial Narrow" w:cs="Arial Narrow"/>
          <w:sz w:val="20"/>
          <w:szCs w:val="20"/>
        </w:rPr>
        <w:t>nie</w:t>
      </w:r>
    </w:p>
    <w:p w:rsidR="008733C4" w:rsidRPr="008733C4" w:rsidRDefault="008733C4" w:rsidP="008733C4">
      <w:pPr>
        <w:jc w:val="both"/>
        <w:rPr>
          <w:rFonts w:ascii="Arial Narrow" w:hAnsi="Arial Narrow" w:cs="Arial Narrow"/>
          <w:sz w:val="20"/>
          <w:szCs w:val="20"/>
        </w:rPr>
      </w:pPr>
    </w:p>
    <w:p w:rsidR="008733C4" w:rsidRPr="008733C4" w:rsidRDefault="008733C4" w:rsidP="008733C4">
      <w:pPr>
        <w:jc w:val="both"/>
        <w:rPr>
          <w:rFonts w:ascii="Arial Narrow" w:hAnsi="Arial Narrow" w:cs="Arial Narrow"/>
          <w:sz w:val="20"/>
          <w:szCs w:val="20"/>
        </w:rPr>
      </w:pPr>
      <w:r w:rsidRPr="008733C4">
        <w:rPr>
          <w:rFonts w:ascii="Arial Narrow" w:hAnsi="Arial Narrow" w:cs="Arial Narrow"/>
          <w:sz w:val="20"/>
          <w:szCs w:val="20"/>
        </w:rPr>
        <w:t xml:space="preserve">i) Mimoriadne udalosti, ak majú vplyv na hospodárenie účtovnej jednotky, napr. živelná pohroma: </w:t>
      </w:r>
      <w:r>
        <w:rPr>
          <w:rFonts w:ascii="Arial Narrow" w:hAnsi="Arial Narrow" w:cs="Arial Narrow"/>
          <w:sz w:val="20"/>
          <w:szCs w:val="20"/>
        </w:rPr>
        <w:t>nie</w:t>
      </w:r>
    </w:p>
    <w:p w:rsidR="008733C4" w:rsidRPr="008733C4" w:rsidRDefault="008733C4" w:rsidP="008733C4">
      <w:pPr>
        <w:jc w:val="both"/>
        <w:rPr>
          <w:rFonts w:ascii="Arial Narrow" w:hAnsi="Arial Narrow" w:cs="Arial Narrow"/>
          <w:sz w:val="20"/>
          <w:szCs w:val="20"/>
        </w:rPr>
      </w:pPr>
    </w:p>
    <w:p w:rsidR="008733C4" w:rsidRPr="008733C4" w:rsidRDefault="008733C4" w:rsidP="008733C4">
      <w:pPr>
        <w:jc w:val="both"/>
        <w:rPr>
          <w:rFonts w:ascii="Arial Narrow" w:hAnsi="Arial Narrow" w:cs="Arial Narrow"/>
          <w:sz w:val="20"/>
          <w:szCs w:val="20"/>
        </w:rPr>
      </w:pPr>
      <w:r w:rsidRPr="008733C4">
        <w:rPr>
          <w:rFonts w:ascii="Arial Narrow" w:hAnsi="Arial Narrow" w:cs="Arial Narrow"/>
          <w:sz w:val="20"/>
          <w:szCs w:val="20"/>
        </w:rPr>
        <w:t>j) Získanie alebo odobratie licencií alebo iných povolení významných pre činnosť účtovnej jednotky:</w:t>
      </w:r>
      <w:r>
        <w:rPr>
          <w:rFonts w:ascii="Arial Narrow" w:hAnsi="Arial Narrow" w:cs="Arial Narrow"/>
          <w:sz w:val="20"/>
          <w:szCs w:val="20"/>
        </w:rPr>
        <w:t xml:space="preserve"> nie</w:t>
      </w:r>
    </w:p>
    <w:p w:rsidR="008733C4" w:rsidRPr="008733C4" w:rsidRDefault="008733C4" w:rsidP="008733C4">
      <w:pPr>
        <w:jc w:val="both"/>
        <w:rPr>
          <w:rFonts w:ascii="Arial Narrow" w:hAnsi="Arial Narrow" w:cs="Arial Narrow"/>
          <w:sz w:val="20"/>
          <w:szCs w:val="20"/>
        </w:rPr>
      </w:pPr>
      <w:r w:rsidRPr="008733C4">
        <w:rPr>
          <w:rFonts w:ascii="Arial Narrow" w:hAnsi="Arial Narrow" w:cs="Arial Narrow"/>
          <w:sz w:val="20"/>
          <w:szCs w:val="20"/>
        </w:rPr>
        <w:t xml:space="preserve"> </w:t>
      </w:r>
    </w:p>
    <w:p w:rsidR="008733C4" w:rsidRPr="008733C4" w:rsidRDefault="008733C4" w:rsidP="008733C4">
      <w:pPr>
        <w:spacing w:after="120"/>
        <w:ind w:right="-471"/>
        <w:jc w:val="both"/>
        <w:rPr>
          <w:rFonts w:ascii="Arial Narrow" w:hAnsi="Arial Narrow" w:cs="Arial Narrow"/>
          <w:sz w:val="20"/>
          <w:szCs w:val="20"/>
        </w:rPr>
      </w:pPr>
      <w:r w:rsidRPr="008733C4">
        <w:rPr>
          <w:rFonts w:ascii="Arial Narrow" w:hAnsi="Arial Narrow" w:cs="Arial Narrow"/>
          <w:b/>
          <w:bCs/>
          <w:sz w:val="20"/>
          <w:szCs w:val="20"/>
        </w:rPr>
        <w:t>P. Prehľad zmien vlastného imania</w:t>
      </w:r>
    </w:p>
    <w:p w:rsidR="008733C4" w:rsidRPr="001D2534" w:rsidRDefault="008733C4" w:rsidP="008733C4">
      <w:pPr>
        <w:spacing w:after="120"/>
        <w:ind w:right="-471"/>
        <w:jc w:val="both"/>
        <w:rPr>
          <w:rFonts w:ascii="Arial Narrow" w:hAnsi="Arial Narrow" w:cs="Arial Narrow"/>
          <w:b/>
          <w:sz w:val="18"/>
          <w:szCs w:val="18"/>
        </w:rPr>
      </w:pPr>
      <w:r w:rsidRPr="001D2534">
        <w:rPr>
          <w:rFonts w:ascii="Arial Narrow" w:hAnsi="Arial Narrow" w:cs="Arial Narrow"/>
          <w:b/>
          <w:sz w:val="18"/>
          <w:szCs w:val="18"/>
        </w:rPr>
        <w:t>Bežné účtovné obdobie:</w:t>
      </w:r>
    </w:p>
    <w:tbl>
      <w:tblPr>
        <w:tblW w:w="0" w:type="auto"/>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7016"/>
        <w:gridCol w:w="2195"/>
      </w:tblGrid>
      <w:tr w:rsidR="008733C4" w:rsidRPr="001D2534" w:rsidTr="001D2534">
        <w:tc>
          <w:tcPr>
            <w:tcW w:w="7016" w:type="dxa"/>
            <w:shd w:val="clear" w:color="auto" w:fill="auto"/>
          </w:tcPr>
          <w:p w:rsidR="008733C4" w:rsidRPr="001D2534" w:rsidRDefault="008733C4" w:rsidP="001D2534">
            <w:pPr>
              <w:ind w:right="-471"/>
              <w:jc w:val="both"/>
              <w:rPr>
                <w:rFonts w:ascii="Arial Narrow" w:hAnsi="Arial Narrow" w:cs="Arial Narrow"/>
                <w:b/>
                <w:sz w:val="18"/>
                <w:szCs w:val="18"/>
              </w:rPr>
            </w:pPr>
            <w:r w:rsidRPr="001D2534">
              <w:rPr>
                <w:rFonts w:ascii="Arial Narrow" w:hAnsi="Arial Narrow" w:cs="Arial Narrow"/>
                <w:b/>
                <w:sz w:val="18"/>
                <w:szCs w:val="18"/>
              </w:rPr>
              <w:t>Stav vlastného imania na začiatku účtovného obdobia:</w:t>
            </w:r>
          </w:p>
        </w:tc>
        <w:tc>
          <w:tcPr>
            <w:tcW w:w="2195" w:type="dxa"/>
            <w:shd w:val="clear" w:color="auto" w:fill="auto"/>
          </w:tcPr>
          <w:p w:rsidR="008733C4" w:rsidRPr="001D2534" w:rsidRDefault="008733C4" w:rsidP="001D2534">
            <w:pPr>
              <w:spacing w:after="120"/>
              <w:ind w:right="-471"/>
              <w:jc w:val="both"/>
              <w:rPr>
                <w:rFonts w:ascii="Arial Narrow" w:hAnsi="Arial Narrow" w:cs="Arial Narrow"/>
                <w:sz w:val="18"/>
                <w:szCs w:val="18"/>
              </w:rPr>
            </w:pPr>
            <w:r w:rsidRPr="001D2534">
              <w:rPr>
                <w:rFonts w:ascii="Arial Narrow" w:hAnsi="Arial Narrow" w:cs="Arial Narrow"/>
                <w:sz w:val="18"/>
                <w:szCs w:val="18"/>
              </w:rPr>
              <w:t xml:space="preserve"> 5 605</w:t>
            </w:r>
          </w:p>
        </w:tc>
      </w:tr>
      <w:tr w:rsidR="008733C4" w:rsidRPr="001D2534" w:rsidTr="001D2534">
        <w:tc>
          <w:tcPr>
            <w:tcW w:w="7016" w:type="dxa"/>
            <w:shd w:val="clear" w:color="auto" w:fill="auto"/>
          </w:tcPr>
          <w:p w:rsidR="008733C4" w:rsidRPr="001D2534" w:rsidRDefault="008733C4" w:rsidP="001D2534">
            <w:pPr>
              <w:ind w:right="-471"/>
              <w:jc w:val="both"/>
              <w:rPr>
                <w:rFonts w:ascii="Arial Narrow" w:hAnsi="Arial Narrow" w:cs="Arial Narrow"/>
                <w:b/>
                <w:sz w:val="18"/>
                <w:szCs w:val="18"/>
              </w:rPr>
            </w:pPr>
            <w:r w:rsidRPr="001D2534">
              <w:rPr>
                <w:rFonts w:ascii="Arial Narrow" w:hAnsi="Arial Narrow" w:cs="Arial Narrow"/>
                <w:b/>
                <w:sz w:val="18"/>
                <w:szCs w:val="18"/>
              </w:rPr>
              <w:t>Zvýšenie alebo zníženie vlastného imania počas účtovného obdobia:</w:t>
            </w:r>
          </w:p>
        </w:tc>
        <w:tc>
          <w:tcPr>
            <w:tcW w:w="2195" w:type="dxa"/>
            <w:shd w:val="clear" w:color="auto" w:fill="auto"/>
          </w:tcPr>
          <w:p w:rsidR="008733C4" w:rsidRPr="001D2534" w:rsidRDefault="008733C4" w:rsidP="001D2534">
            <w:pPr>
              <w:spacing w:after="120"/>
              <w:ind w:right="-471"/>
              <w:jc w:val="both"/>
              <w:rPr>
                <w:rFonts w:ascii="Arial Narrow" w:hAnsi="Arial Narrow" w:cs="Arial Narrow"/>
                <w:sz w:val="18"/>
                <w:szCs w:val="18"/>
              </w:rPr>
            </w:pPr>
            <w:r w:rsidRPr="001D2534">
              <w:rPr>
                <w:rFonts w:ascii="Arial Narrow" w:hAnsi="Arial Narrow" w:cs="Arial Narrow"/>
                <w:sz w:val="18"/>
                <w:szCs w:val="18"/>
              </w:rPr>
              <w:t>-1 052</w:t>
            </w:r>
          </w:p>
        </w:tc>
      </w:tr>
      <w:tr w:rsidR="008733C4" w:rsidRPr="001D2534" w:rsidTr="001D2534">
        <w:tc>
          <w:tcPr>
            <w:tcW w:w="7016" w:type="dxa"/>
            <w:shd w:val="clear" w:color="auto" w:fill="auto"/>
          </w:tcPr>
          <w:p w:rsidR="008733C4" w:rsidRPr="001D2534" w:rsidRDefault="008733C4" w:rsidP="001D2534">
            <w:pPr>
              <w:spacing w:after="120"/>
              <w:ind w:right="-471"/>
              <w:jc w:val="both"/>
              <w:rPr>
                <w:rFonts w:ascii="Arial Narrow" w:hAnsi="Arial Narrow" w:cs="Arial Narrow"/>
                <w:b/>
                <w:sz w:val="18"/>
                <w:szCs w:val="18"/>
              </w:rPr>
            </w:pPr>
            <w:r w:rsidRPr="001D2534">
              <w:rPr>
                <w:rFonts w:ascii="Arial Narrow" w:hAnsi="Arial Narrow" w:cs="Arial Narrow"/>
                <w:b/>
                <w:sz w:val="18"/>
                <w:szCs w:val="18"/>
              </w:rPr>
              <w:t>Stav vlastného imania na konci účtovného obdobia:</w:t>
            </w:r>
          </w:p>
        </w:tc>
        <w:tc>
          <w:tcPr>
            <w:tcW w:w="2195" w:type="dxa"/>
            <w:shd w:val="clear" w:color="auto" w:fill="auto"/>
          </w:tcPr>
          <w:p w:rsidR="008733C4" w:rsidRPr="001D2534" w:rsidRDefault="008733C4" w:rsidP="001D2534">
            <w:pPr>
              <w:spacing w:after="120"/>
              <w:ind w:right="-471"/>
              <w:jc w:val="both"/>
              <w:rPr>
                <w:rFonts w:ascii="Arial Narrow" w:hAnsi="Arial Narrow" w:cs="Arial Narrow"/>
                <w:sz w:val="18"/>
                <w:szCs w:val="18"/>
              </w:rPr>
            </w:pPr>
            <w:r w:rsidRPr="001D2534">
              <w:rPr>
                <w:rFonts w:ascii="Arial Narrow" w:hAnsi="Arial Narrow" w:cs="Arial Narrow"/>
                <w:sz w:val="18"/>
                <w:szCs w:val="18"/>
              </w:rPr>
              <w:t xml:space="preserve"> 4 553</w:t>
            </w:r>
          </w:p>
        </w:tc>
      </w:tr>
      <w:tr w:rsidR="008733C4" w:rsidRPr="001D2534" w:rsidTr="001D2534">
        <w:tc>
          <w:tcPr>
            <w:tcW w:w="7016" w:type="dxa"/>
            <w:shd w:val="clear" w:color="auto" w:fill="auto"/>
          </w:tcPr>
          <w:p w:rsidR="008733C4" w:rsidRPr="001D2534" w:rsidRDefault="008733C4" w:rsidP="001D2534">
            <w:pPr>
              <w:ind w:right="-471"/>
              <w:jc w:val="both"/>
              <w:rPr>
                <w:rFonts w:ascii="Arial Narrow" w:hAnsi="Arial Narrow" w:cs="Arial Narrow"/>
                <w:i/>
                <w:sz w:val="18"/>
                <w:szCs w:val="18"/>
              </w:rPr>
            </w:pPr>
            <w:r w:rsidRPr="001D2534">
              <w:rPr>
                <w:rFonts w:ascii="Arial Narrow" w:hAnsi="Arial Narrow" w:cs="Arial Narrow"/>
                <w:i/>
                <w:sz w:val="18"/>
                <w:szCs w:val="18"/>
              </w:rPr>
              <w:t>Dôvody zmien vlastného imania v členení:</w:t>
            </w:r>
          </w:p>
        </w:tc>
        <w:tc>
          <w:tcPr>
            <w:tcW w:w="2195" w:type="dxa"/>
            <w:shd w:val="clear" w:color="auto" w:fill="auto"/>
          </w:tcPr>
          <w:p w:rsidR="008733C4" w:rsidRPr="001D2534" w:rsidRDefault="008733C4" w:rsidP="001D2534">
            <w:pPr>
              <w:spacing w:after="120"/>
              <w:ind w:right="-471"/>
              <w:jc w:val="center"/>
              <w:rPr>
                <w:rFonts w:ascii="Arial Narrow" w:hAnsi="Arial Narrow" w:cs="Arial Narrow"/>
                <w:sz w:val="18"/>
                <w:szCs w:val="18"/>
              </w:rPr>
            </w:pPr>
            <w:r w:rsidRPr="001D2534">
              <w:rPr>
                <w:rFonts w:ascii="Arial Narrow" w:hAnsi="Arial Narrow" w:cs="Arial Narrow"/>
                <w:sz w:val="18"/>
                <w:szCs w:val="18"/>
              </w:rPr>
              <w:t>x</w:t>
            </w:r>
          </w:p>
        </w:tc>
      </w:tr>
      <w:tr w:rsidR="008733C4" w:rsidRPr="001D2534" w:rsidTr="001D2534">
        <w:tc>
          <w:tcPr>
            <w:tcW w:w="7016" w:type="dxa"/>
            <w:shd w:val="clear" w:color="auto" w:fill="auto"/>
          </w:tcPr>
          <w:p w:rsidR="008733C4" w:rsidRPr="001D2534" w:rsidRDefault="008733C4" w:rsidP="001D2534">
            <w:pPr>
              <w:ind w:right="-471"/>
              <w:jc w:val="both"/>
              <w:rPr>
                <w:rFonts w:ascii="Arial Narrow" w:hAnsi="Arial Narrow" w:cs="Arial Narrow"/>
                <w:sz w:val="18"/>
                <w:szCs w:val="18"/>
              </w:rPr>
            </w:pPr>
            <w:r w:rsidRPr="001D2534">
              <w:rPr>
                <w:rFonts w:ascii="Arial Narrow" w:hAnsi="Arial Narrow" w:cs="Arial Narrow"/>
                <w:sz w:val="18"/>
                <w:szCs w:val="18"/>
              </w:rPr>
              <w:t>a) základné imanie zapísané do obchodného registra (účte 411):</w:t>
            </w:r>
          </w:p>
        </w:tc>
        <w:tc>
          <w:tcPr>
            <w:tcW w:w="2195" w:type="dxa"/>
            <w:shd w:val="clear" w:color="auto" w:fill="auto"/>
          </w:tcPr>
          <w:p w:rsidR="008733C4" w:rsidRPr="001D2534" w:rsidRDefault="008733C4" w:rsidP="001D2534">
            <w:pPr>
              <w:spacing w:after="120"/>
              <w:ind w:right="-471"/>
              <w:jc w:val="both"/>
              <w:rPr>
                <w:rFonts w:ascii="Arial Narrow" w:hAnsi="Arial Narrow" w:cs="Arial Narrow"/>
                <w:sz w:val="18"/>
                <w:szCs w:val="18"/>
              </w:rPr>
            </w:pPr>
          </w:p>
        </w:tc>
      </w:tr>
      <w:tr w:rsidR="008733C4" w:rsidRPr="001D2534" w:rsidTr="001D2534">
        <w:tc>
          <w:tcPr>
            <w:tcW w:w="7016" w:type="dxa"/>
            <w:shd w:val="clear" w:color="auto" w:fill="auto"/>
          </w:tcPr>
          <w:p w:rsidR="008733C4" w:rsidRPr="001D2534" w:rsidRDefault="008733C4" w:rsidP="001D2534">
            <w:pPr>
              <w:ind w:right="-471"/>
              <w:jc w:val="both"/>
              <w:rPr>
                <w:rFonts w:ascii="Arial Narrow" w:hAnsi="Arial Narrow" w:cs="Arial Narrow"/>
                <w:sz w:val="18"/>
                <w:szCs w:val="18"/>
              </w:rPr>
            </w:pPr>
            <w:r w:rsidRPr="001D2534">
              <w:rPr>
                <w:rFonts w:ascii="Arial Narrow" w:hAnsi="Arial Narrow" w:cs="Arial Narrow"/>
                <w:sz w:val="18"/>
                <w:szCs w:val="18"/>
              </w:rPr>
              <w:t>b) základné imanie nezapísané do obchodného registra (účet 419):</w:t>
            </w:r>
          </w:p>
        </w:tc>
        <w:tc>
          <w:tcPr>
            <w:tcW w:w="2195" w:type="dxa"/>
            <w:shd w:val="clear" w:color="auto" w:fill="auto"/>
          </w:tcPr>
          <w:p w:rsidR="008733C4" w:rsidRPr="001D2534" w:rsidRDefault="008733C4" w:rsidP="001D2534">
            <w:pPr>
              <w:spacing w:after="120"/>
              <w:ind w:right="-471"/>
              <w:jc w:val="both"/>
              <w:rPr>
                <w:rFonts w:ascii="Arial Narrow" w:hAnsi="Arial Narrow" w:cs="Arial Narrow"/>
                <w:sz w:val="18"/>
                <w:szCs w:val="18"/>
              </w:rPr>
            </w:pPr>
          </w:p>
        </w:tc>
      </w:tr>
      <w:tr w:rsidR="008733C4" w:rsidRPr="001D2534" w:rsidTr="001D2534">
        <w:tc>
          <w:tcPr>
            <w:tcW w:w="7016" w:type="dxa"/>
            <w:shd w:val="clear" w:color="auto" w:fill="auto"/>
          </w:tcPr>
          <w:p w:rsidR="008733C4" w:rsidRPr="001D2534" w:rsidRDefault="008733C4" w:rsidP="001D2534">
            <w:pPr>
              <w:ind w:right="-471"/>
              <w:jc w:val="both"/>
              <w:rPr>
                <w:rFonts w:ascii="Arial Narrow" w:hAnsi="Arial Narrow" w:cs="Arial Narrow"/>
                <w:sz w:val="18"/>
                <w:szCs w:val="18"/>
              </w:rPr>
            </w:pPr>
            <w:r w:rsidRPr="001D2534">
              <w:rPr>
                <w:rFonts w:ascii="Arial Narrow" w:hAnsi="Arial Narrow" w:cs="Arial Narrow"/>
                <w:sz w:val="18"/>
                <w:szCs w:val="18"/>
              </w:rPr>
              <w:t>c) emisné ážio (účet 412):</w:t>
            </w:r>
          </w:p>
        </w:tc>
        <w:tc>
          <w:tcPr>
            <w:tcW w:w="2195" w:type="dxa"/>
            <w:shd w:val="clear" w:color="auto" w:fill="auto"/>
          </w:tcPr>
          <w:p w:rsidR="008733C4" w:rsidRPr="001D2534" w:rsidRDefault="008733C4" w:rsidP="001D2534">
            <w:pPr>
              <w:spacing w:after="120"/>
              <w:ind w:right="-471"/>
              <w:jc w:val="both"/>
              <w:rPr>
                <w:rFonts w:ascii="Arial Narrow" w:hAnsi="Arial Narrow" w:cs="Arial Narrow"/>
                <w:sz w:val="18"/>
                <w:szCs w:val="18"/>
              </w:rPr>
            </w:pPr>
          </w:p>
        </w:tc>
      </w:tr>
      <w:tr w:rsidR="008733C4" w:rsidRPr="001D2534" w:rsidTr="001D2534">
        <w:tc>
          <w:tcPr>
            <w:tcW w:w="7016" w:type="dxa"/>
            <w:shd w:val="clear" w:color="auto" w:fill="auto"/>
          </w:tcPr>
          <w:p w:rsidR="008733C4" w:rsidRPr="001D2534" w:rsidRDefault="008733C4" w:rsidP="001D2534">
            <w:pPr>
              <w:ind w:right="-471"/>
              <w:jc w:val="both"/>
              <w:rPr>
                <w:rFonts w:ascii="Arial Narrow" w:hAnsi="Arial Narrow" w:cs="Arial Narrow"/>
                <w:sz w:val="18"/>
                <w:szCs w:val="18"/>
              </w:rPr>
            </w:pPr>
            <w:r w:rsidRPr="001D2534">
              <w:rPr>
                <w:rFonts w:ascii="Arial Narrow" w:hAnsi="Arial Narrow" w:cs="Arial Narrow"/>
                <w:sz w:val="18"/>
                <w:szCs w:val="18"/>
              </w:rPr>
              <w:t>d) zákonné rezervné fondy (účet 417, 418, 421, 422):</w:t>
            </w:r>
          </w:p>
        </w:tc>
        <w:tc>
          <w:tcPr>
            <w:tcW w:w="2195" w:type="dxa"/>
            <w:shd w:val="clear" w:color="auto" w:fill="auto"/>
          </w:tcPr>
          <w:p w:rsidR="008733C4" w:rsidRPr="001D2534" w:rsidRDefault="008733C4" w:rsidP="001D2534">
            <w:pPr>
              <w:spacing w:after="120"/>
              <w:ind w:right="-471"/>
              <w:jc w:val="both"/>
              <w:rPr>
                <w:rFonts w:ascii="Arial Narrow" w:hAnsi="Arial Narrow" w:cs="Arial Narrow"/>
                <w:sz w:val="18"/>
                <w:szCs w:val="18"/>
              </w:rPr>
            </w:pPr>
          </w:p>
        </w:tc>
      </w:tr>
      <w:tr w:rsidR="008733C4" w:rsidRPr="001D2534" w:rsidTr="001D2534">
        <w:tc>
          <w:tcPr>
            <w:tcW w:w="7016" w:type="dxa"/>
            <w:shd w:val="clear" w:color="auto" w:fill="auto"/>
          </w:tcPr>
          <w:p w:rsidR="008733C4" w:rsidRPr="001D2534" w:rsidRDefault="008733C4" w:rsidP="001D2534">
            <w:pPr>
              <w:ind w:right="-471"/>
              <w:jc w:val="both"/>
              <w:rPr>
                <w:rFonts w:ascii="Arial Narrow" w:hAnsi="Arial Narrow" w:cs="Arial Narrow"/>
                <w:sz w:val="18"/>
                <w:szCs w:val="18"/>
              </w:rPr>
            </w:pPr>
            <w:r w:rsidRPr="001D2534">
              <w:rPr>
                <w:rFonts w:ascii="Arial Narrow" w:hAnsi="Arial Narrow" w:cs="Arial Narrow"/>
                <w:sz w:val="18"/>
                <w:szCs w:val="18"/>
              </w:rPr>
              <w:t>e) ostatné kapitálové fondy (účet 413):</w:t>
            </w:r>
          </w:p>
        </w:tc>
        <w:tc>
          <w:tcPr>
            <w:tcW w:w="2195" w:type="dxa"/>
            <w:shd w:val="clear" w:color="auto" w:fill="auto"/>
          </w:tcPr>
          <w:p w:rsidR="008733C4" w:rsidRPr="001D2534" w:rsidRDefault="008733C4" w:rsidP="001D2534">
            <w:pPr>
              <w:spacing w:after="120"/>
              <w:ind w:right="-471"/>
              <w:jc w:val="both"/>
              <w:rPr>
                <w:rFonts w:ascii="Arial Narrow" w:hAnsi="Arial Narrow" w:cs="Arial Narrow"/>
                <w:sz w:val="18"/>
                <w:szCs w:val="18"/>
              </w:rPr>
            </w:pPr>
          </w:p>
        </w:tc>
      </w:tr>
      <w:tr w:rsidR="008733C4" w:rsidRPr="001D2534" w:rsidTr="001D2534">
        <w:tc>
          <w:tcPr>
            <w:tcW w:w="7016" w:type="dxa"/>
            <w:shd w:val="clear" w:color="auto" w:fill="auto"/>
          </w:tcPr>
          <w:p w:rsidR="008733C4" w:rsidRPr="001D2534" w:rsidRDefault="008733C4" w:rsidP="001D2534">
            <w:pPr>
              <w:ind w:right="-471"/>
              <w:jc w:val="both"/>
              <w:rPr>
                <w:rFonts w:ascii="Arial Narrow" w:hAnsi="Arial Narrow" w:cs="Arial Narrow"/>
                <w:sz w:val="18"/>
                <w:szCs w:val="18"/>
              </w:rPr>
            </w:pPr>
            <w:r w:rsidRPr="001D2534">
              <w:rPr>
                <w:rFonts w:ascii="Arial Narrow" w:hAnsi="Arial Narrow" w:cs="Arial Narrow"/>
                <w:sz w:val="18"/>
                <w:szCs w:val="18"/>
              </w:rPr>
              <w:t>f) oceňovacie rozdiely nezahrnuté do výsledku hospodárenia (účet 414, 415, 416):</w:t>
            </w:r>
          </w:p>
        </w:tc>
        <w:tc>
          <w:tcPr>
            <w:tcW w:w="2195" w:type="dxa"/>
            <w:shd w:val="clear" w:color="auto" w:fill="auto"/>
          </w:tcPr>
          <w:p w:rsidR="008733C4" w:rsidRPr="001D2534" w:rsidRDefault="008733C4" w:rsidP="001D2534">
            <w:pPr>
              <w:spacing w:after="120"/>
              <w:ind w:right="-471"/>
              <w:jc w:val="both"/>
              <w:rPr>
                <w:rFonts w:ascii="Arial Narrow" w:hAnsi="Arial Narrow" w:cs="Arial Narrow"/>
                <w:sz w:val="18"/>
                <w:szCs w:val="18"/>
              </w:rPr>
            </w:pPr>
          </w:p>
        </w:tc>
      </w:tr>
      <w:tr w:rsidR="008733C4" w:rsidRPr="001D2534" w:rsidTr="001D2534">
        <w:tc>
          <w:tcPr>
            <w:tcW w:w="7016" w:type="dxa"/>
            <w:shd w:val="clear" w:color="auto" w:fill="auto"/>
          </w:tcPr>
          <w:p w:rsidR="008733C4" w:rsidRPr="001D2534" w:rsidRDefault="008733C4" w:rsidP="001D2534">
            <w:pPr>
              <w:ind w:right="-471"/>
              <w:jc w:val="both"/>
              <w:rPr>
                <w:rFonts w:ascii="Arial Narrow" w:hAnsi="Arial Narrow" w:cs="Arial Narrow"/>
                <w:sz w:val="18"/>
                <w:szCs w:val="18"/>
              </w:rPr>
            </w:pPr>
            <w:r w:rsidRPr="001D2534">
              <w:rPr>
                <w:rFonts w:ascii="Arial Narrow" w:hAnsi="Arial Narrow" w:cs="Arial Narrow"/>
                <w:sz w:val="18"/>
                <w:szCs w:val="18"/>
              </w:rPr>
              <w:t>g) ostatné fondy tvorené zo zisku (účet 423, 427):</w:t>
            </w:r>
          </w:p>
        </w:tc>
        <w:tc>
          <w:tcPr>
            <w:tcW w:w="2195" w:type="dxa"/>
            <w:shd w:val="clear" w:color="auto" w:fill="auto"/>
          </w:tcPr>
          <w:p w:rsidR="008733C4" w:rsidRPr="001D2534" w:rsidRDefault="008733C4" w:rsidP="001D2534">
            <w:pPr>
              <w:spacing w:after="120"/>
              <w:ind w:right="-471"/>
              <w:jc w:val="both"/>
              <w:rPr>
                <w:rFonts w:ascii="Arial Narrow" w:hAnsi="Arial Narrow" w:cs="Arial Narrow"/>
                <w:sz w:val="18"/>
                <w:szCs w:val="18"/>
              </w:rPr>
            </w:pPr>
          </w:p>
        </w:tc>
      </w:tr>
      <w:tr w:rsidR="008733C4" w:rsidRPr="001D2534" w:rsidTr="001D2534">
        <w:tc>
          <w:tcPr>
            <w:tcW w:w="7016" w:type="dxa"/>
            <w:shd w:val="clear" w:color="auto" w:fill="auto"/>
          </w:tcPr>
          <w:p w:rsidR="008733C4" w:rsidRPr="001D2534" w:rsidRDefault="008733C4" w:rsidP="001D2534">
            <w:pPr>
              <w:ind w:right="-471"/>
              <w:jc w:val="both"/>
              <w:rPr>
                <w:rFonts w:ascii="Arial Narrow" w:hAnsi="Arial Narrow" w:cs="Arial Narrow"/>
                <w:sz w:val="18"/>
                <w:szCs w:val="18"/>
              </w:rPr>
            </w:pPr>
            <w:r w:rsidRPr="001D2534">
              <w:rPr>
                <w:rFonts w:ascii="Arial Narrow" w:hAnsi="Arial Narrow" w:cs="Arial Narrow"/>
                <w:sz w:val="18"/>
                <w:szCs w:val="18"/>
              </w:rPr>
              <w:t>h) nerozdelený zisk minulých rokov (účet 428):</w:t>
            </w:r>
          </w:p>
        </w:tc>
        <w:tc>
          <w:tcPr>
            <w:tcW w:w="2195" w:type="dxa"/>
            <w:shd w:val="clear" w:color="auto" w:fill="auto"/>
          </w:tcPr>
          <w:p w:rsidR="008733C4" w:rsidRPr="001D2534" w:rsidRDefault="008733C4" w:rsidP="001D2534">
            <w:pPr>
              <w:spacing w:after="120"/>
              <w:ind w:right="-471"/>
              <w:jc w:val="both"/>
              <w:rPr>
                <w:rFonts w:ascii="Arial Narrow" w:hAnsi="Arial Narrow" w:cs="Arial Narrow"/>
                <w:sz w:val="18"/>
                <w:szCs w:val="18"/>
              </w:rPr>
            </w:pPr>
          </w:p>
        </w:tc>
      </w:tr>
      <w:tr w:rsidR="008733C4" w:rsidRPr="001D2534" w:rsidTr="001D2534">
        <w:tc>
          <w:tcPr>
            <w:tcW w:w="7016" w:type="dxa"/>
            <w:shd w:val="clear" w:color="auto" w:fill="auto"/>
          </w:tcPr>
          <w:p w:rsidR="008733C4" w:rsidRPr="001D2534" w:rsidRDefault="008733C4" w:rsidP="001D2534">
            <w:pPr>
              <w:ind w:right="-471"/>
              <w:jc w:val="both"/>
              <w:rPr>
                <w:rFonts w:ascii="Arial Narrow" w:hAnsi="Arial Narrow" w:cs="Arial Narrow"/>
                <w:sz w:val="18"/>
                <w:szCs w:val="18"/>
              </w:rPr>
            </w:pPr>
            <w:r w:rsidRPr="001D2534">
              <w:rPr>
                <w:rFonts w:ascii="Arial Narrow" w:hAnsi="Arial Narrow" w:cs="Arial Narrow"/>
                <w:sz w:val="18"/>
                <w:szCs w:val="18"/>
              </w:rPr>
              <w:t>i) neuhradená strata minulých rokov (účet 429):</w:t>
            </w:r>
          </w:p>
        </w:tc>
        <w:tc>
          <w:tcPr>
            <w:tcW w:w="2195" w:type="dxa"/>
            <w:shd w:val="clear" w:color="auto" w:fill="auto"/>
          </w:tcPr>
          <w:p w:rsidR="008733C4" w:rsidRPr="001D2534" w:rsidRDefault="008733C4" w:rsidP="001D2534">
            <w:pPr>
              <w:spacing w:after="120"/>
              <w:ind w:right="-471"/>
              <w:jc w:val="both"/>
              <w:rPr>
                <w:rFonts w:ascii="Arial Narrow" w:hAnsi="Arial Narrow" w:cs="Arial Narrow"/>
                <w:sz w:val="18"/>
                <w:szCs w:val="18"/>
              </w:rPr>
            </w:pPr>
          </w:p>
        </w:tc>
      </w:tr>
      <w:tr w:rsidR="008733C4" w:rsidRPr="001D2534" w:rsidTr="001D2534">
        <w:tc>
          <w:tcPr>
            <w:tcW w:w="7016" w:type="dxa"/>
            <w:shd w:val="clear" w:color="auto" w:fill="auto"/>
          </w:tcPr>
          <w:p w:rsidR="008733C4" w:rsidRPr="001D2534" w:rsidRDefault="008733C4" w:rsidP="001D2534">
            <w:pPr>
              <w:ind w:right="-471"/>
              <w:jc w:val="both"/>
              <w:rPr>
                <w:rFonts w:ascii="Arial Narrow" w:hAnsi="Arial Narrow" w:cs="Arial Narrow"/>
                <w:sz w:val="18"/>
                <w:szCs w:val="18"/>
              </w:rPr>
            </w:pPr>
            <w:r w:rsidRPr="001D2534">
              <w:rPr>
                <w:rFonts w:ascii="Arial Narrow" w:hAnsi="Arial Narrow" w:cs="Arial Narrow"/>
                <w:sz w:val="18"/>
                <w:szCs w:val="18"/>
              </w:rPr>
              <w:t>j) účtovný zisk alebo účtovná strata (účet 431):</w:t>
            </w:r>
          </w:p>
        </w:tc>
        <w:tc>
          <w:tcPr>
            <w:tcW w:w="2195" w:type="dxa"/>
            <w:shd w:val="clear" w:color="auto" w:fill="auto"/>
          </w:tcPr>
          <w:p w:rsidR="008733C4" w:rsidRPr="001D2534" w:rsidRDefault="008733C4" w:rsidP="001D2534">
            <w:pPr>
              <w:spacing w:after="120"/>
              <w:ind w:right="-471"/>
              <w:jc w:val="both"/>
              <w:rPr>
                <w:rFonts w:ascii="Arial Narrow" w:hAnsi="Arial Narrow" w:cs="Arial Narrow"/>
                <w:sz w:val="18"/>
                <w:szCs w:val="18"/>
              </w:rPr>
            </w:pPr>
            <w:r w:rsidRPr="001D2534">
              <w:rPr>
                <w:rFonts w:ascii="Arial Narrow" w:hAnsi="Arial Narrow" w:cs="Arial Narrow"/>
                <w:sz w:val="18"/>
                <w:szCs w:val="18"/>
              </w:rPr>
              <w:t>1 052</w:t>
            </w:r>
          </w:p>
        </w:tc>
      </w:tr>
      <w:tr w:rsidR="008733C4" w:rsidRPr="001D2534" w:rsidTr="001D2534">
        <w:tc>
          <w:tcPr>
            <w:tcW w:w="7016" w:type="dxa"/>
            <w:shd w:val="clear" w:color="auto" w:fill="auto"/>
          </w:tcPr>
          <w:p w:rsidR="008733C4" w:rsidRPr="001D2534" w:rsidRDefault="008733C4" w:rsidP="001D2534">
            <w:pPr>
              <w:ind w:right="-471"/>
              <w:jc w:val="both"/>
              <w:rPr>
                <w:rFonts w:ascii="Arial Narrow" w:hAnsi="Arial Narrow" w:cs="Arial Narrow"/>
                <w:sz w:val="18"/>
                <w:szCs w:val="18"/>
              </w:rPr>
            </w:pPr>
            <w:r w:rsidRPr="001D2534">
              <w:rPr>
                <w:rFonts w:ascii="Arial Narrow" w:hAnsi="Arial Narrow" w:cs="Arial Narrow"/>
                <w:sz w:val="18"/>
                <w:szCs w:val="18"/>
              </w:rPr>
              <w:t>k) vyplatené dividendy:</w:t>
            </w:r>
          </w:p>
        </w:tc>
        <w:tc>
          <w:tcPr>
            <w:tcW w:w="2195" w:type="dxa"/>
            <w:shd w:val="clear" w:color="auto" w:fill="auto"/>
          </w:tcPr>
          <w:p w:rsidR="008733C4" w:rsidRPr="001D2534" w:rsidRDefault="008733C4" w:rsidP="001D2534">
            <w:pPr>
              <w:spacing w:after="120"/>
              <w:ind w:right="-471"/>
              <w:jc w:val="both"/>
              <w:rPr>
                <w:rFonts w:ascii="Arial Narrow" w:hAnsi="Arial Narrow" w:cs="Arial Narrow"/>
                <w:sz w:val="18"/>
                <w:szCs w:val="18"/>
              </w:rPr>
            </w:pPr>
          </w:p>
        </w:tc>
      </w:tr>
      <w:tr w:rsidR="008733C4" w:rsidRPr="001D2534" w:rsidTr="001D2534">
        <w:tc>
          <w:tcPr>
            <w:tcW w:w="7016" w:type="dxa"/>
            <w:shd w:val="clear" w:color="auto" w:fill="auto"/>
          </w:tcPr>
          <w:p w:rsidR="008733C4" w:rsidRPr="001D2534" w:rsidRDefault="008733C4" w:rsidP="001D2534">
            <w:pPr>
              <w:ind w:right="-471"/>
              <w:jc w:val="both"/>
              <w:rPr>
                <w:rFonts w:ascii="Arial Narrow" w:hAnsi="Arial Narrow" w:cs="Arial Narrow"/>
                <w:sz w:val="18"/>
                <w:szCs w:val="18"/>
              </w:rPr>
            </w:pPr>
            <w:r w:rsidRPr="001D2534">
              <w:rPr>
                <w:rFonts w:ascii="Arial Narrow" w:hAnsi="Arial Narrow" w:cs="Arial Narrow"/>
                <w:sz w:val="18"/>
                <w:szCs w:val="18"/>
              </w:rPr>
              <w:t>l) ďalšie zmeny vlastného imania:</w:t>
            </w:r>
          </w:p>
        </w:tc>
        <w:tc>
          <w:tcPr>
            <w:tcW w:w="2195" w:type="dxa"/>
            <w:shd w:val="clear" w:color="auto" w:fill="auto"/>
          </w:tcPr>
          <w:p w:rsidR="008733C4" w:rsidRPr="001D2534" w:rsidRDefault="008733C4" w:rsidP="001D2534">
            <w:pPr>
              <w:spacing w:after="120"/>
              <w:ind w:right="-471"/>
              <w:jc w:val="both"/>
              <w:rPr>
                <w:rFonts w:ascii="Arial Narrow" w:hAnsi="Arial Narrow" w:cs="Arial Narrow"/>
                <w:sz w:val="18"/>
                <w:szCs w:val="18"/>
              </w:rPr>
            </w:pPr>
          </w:p>
        </w:tc>
      </w:tr>
      <w:tr w:rsidR="008733C4" w:rsidRPr="001D2534" w:rsidTr="001D2534">
        <w:tc>
          <w:tcPr>
            <w:tcW w:w="7016" w:type="dxa"/>
            <w:shd w:val="clear" w:color="auto" w:fill="auto"/>
          </w:tcPr>
          <w:p w:rsidR="008733C4" w:rsidRPr="001D2534" w:rsidRDefault="008733C4" w:rsidP="001D2534">
            <w:pPr>
              <w:ind w:right="-471"/>
              <w:jc w:val="both"/>
              <w:rPr>
                <w:rFonts w:ascii="Arial Narrow" w:hAnsi="Arial Narrow" w:cs="Arial Narrow"/>
                <w:sz w:val="18"/>
                <w:szCs w:val="18"/>
              </w:rPr>
            </w:pPr>
            <w:r w:rsidRPr="001D2534">
              <w:rPr>
                <w:rFonts w:ascii="Arial Narrow" w:hAnsi="Arial Narrow" w:cs="Arial Narrow"/>
                <w:sz w:val="18"/>
                <w:szCs w:val="18"/>
              </w:rPr>
              <w:lastRenderedPageBreak/>
              <w:t xml:space="preserve">m) zmeny účtované na účte fyzickej osoby (účet 491): </w:t>
            </w:r>
          </w:p>
        </w:tc>
        <w:tc>
          <w:tcPr>
            <w:tcW w:w="2195" w:type="dxa"/>
            <w:shd w:val="clear" w:color="auto" w:fill="auto"/>
          </w:tcPr>
          <w:p w:rsidR="008733C4" w:rsidRPr="001D2534" w:rsidRDefault="008733C4" w:rsidP="001D2534">
            <w:pPr>
              <w:spacing w:after="120"/>
              <w:ind w:right="-471"/>
              <w:jc w:val="both"/>
              <w:rPr>
                <w:rFonts w:ascii="Arial Narrow" w:hAnsi="Arial Narrow" w:cs="Arial Narrow"/>
                <w:sz w:val="18"/>
                <w:szCs w:val="18"/>
              </w:rPr>
            </w:pPr>
          </w:p>
        </w:tc>
      </w:tr>
    </w:tbl>
    <w:p w:rsidR="008733C4" w:rsidRPr="001D2534" w:rsidRDefault="008733C4" w:rsidP="008733C4">
      <w:pPr>
        <w:spacing w:after="120"/>
        <w:ind w:right="-471"/>
        <w:jc w:val="both"/>
        <w:rPr>
          <w:rFonts w:ascii="Arial Narrow" w:hAnsi="Arial Narrow" w:cs="Arial Narrow"/>
          <w:sz w:val="18"/>
          <w:szCs w:val="18"/>
        </w:rPr>
      </w:pPr>
    </w:p>
    <w:p w:rsidR="008733C4" w:rsidRPr="001D2534" w:rsidRDefault="008733C4" w:rsidP="008733C4">
      <w:pPr>
        <w:spacing w:after="120"/>
        <w:ind w:right="-471"/>
        <w:jc w:val="both"/>
        <w:rPr>
          <w:rFonts w:ascii="Arial Narrow" w:hAnsi="Arial Narrow" w:cs="Arial Narrow"/>
          <w:b/>
          <w:sz w:val="18"/>
          <w:szCs w:val="18"/>
        </w:rPr>
      </w:pPr>
      <w:r w:rsidRPr="001D2534">
        <w:rPr>
          <w:rFonts w:ascii="Arial Narrow" w:hAnsi="Arial Narrow" w:cs="Arial Narrow"/>
          <w:b/>
          <w:sz w:val="18"/>
          <w:szCs w:val="18"/>
        </w:rPr>
        <w:t>Bezprostredne predchádzajúce účtovné obdobie:</w:t>
      </w:r>
    </w:p>
    <w:tbl>
      <w:tblPr>
        <w:tblW w:w="0" w:type="auto"/>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7016"/>
        <w:gridCol w:w="2195"/>
      </w:tblGrid>
      <w:tr w:rsidR="008733C4" w:rsidRPr="001D2534" w:rsidTr="001D2534">
        <w:tc>
          <w:tcPr>
            <w:tcW w:w="7016" w:type="dxa"/>
            <w:shd w:val="clear" w:color="auto" w:fill="auto"/>
          </w:tcPr>
          <w:p w:rsidR="008733C4" w:rsidRPr="001D2534" w:rsidRDefault="008733C4" w:rsidP="001D2534">
            <w:pPr>
              <w:ind w:right="-471"/>
              <w:jc w:val="both"/>
              <w:rPr>
                <w:rFonts w:ascii="Arial Narrow" w:hAnsi="Arial Narrow" w:cs="Arial Narrow"/>
                <w:b/>
                <w:sz w:val="18"/>
                <w:szCs w:val="18"/>
              </w:rPr>
            </w:pPr>
            <w:r w:rsidRPr="001D2534">
              <w:rPr>
                <w:rFonts w:ascii="Arial Narrow" w:hAnsi="Arial Narrow" w:cs="Arial Narrow"/>
                <w:b/>
                <w:sz w:val="18"/>
                <w:szCs w:val="18"/>
              </w:rPr>
              <w:t>Stav vlastného imania na začiatku účtovného obdobia:</w:t>
            </w:r>
          </w:p>
        </w:tc>
        <w:tc>
          <w:tcPr>
            <w:tcW w:w="2195" w:type="dxa"/>
            <w:shd w:val="clear" w:color="auto" w:fill="auto"/>
          </w:tcPr>
          <w:p w:rsidR="008733C4" w:rsidRPr="001D2534" w:rsidRDefault="008733C4" w:rsidP="001D2534">
            <w:pPr>
              <w:spacing w:after="120"/>
              <w:ind w:right="-471"/>
              <w:jc w:val="both"/>
              <w:rPr>
                <w:rFonts w:ascii="Arial Narrow" w:hAnsi="Arial Narrow" w:cs="Arial Narrow"/>
                <w:sz w:val="18"/>
                <w:szCs w:val="18"/>
              </w:rPr>
            </w:pPr>
            <w:r w:rsidRPr="001D2534">
              <w:rPr>
                <w:rFonts w:ascii="Arial Narrow" w:hAnsi="Arial Narrow" w:cs="Arial Narrow"/>
                <w:sz w:val="18"/>
                <w:szCs w:val="18"/>
              </w:rPr>
              <w:t xml:space="preserve">   6 653</w:t>
            </w:r>
          </w:p>
        </w:tc>
      </w:tr>
      <w:tr w:rsidR="008733C4" w:rsidRPr="001D2534" w:rsidTr="001D2534">
        <w:tc>
          <w:tcPr>
            <w:tcW w:w="7016" w:type="dxa"/>
            <w:shd w:val="clear" w:color="auto" w:fill="auto"/>
          </w:tcPr>
          <w:p w:rsidR="008733C4" w:rsidRPr="001D2534" w:rsidRDefault="008733C4" w:rsidP="001D2534">
            <w:pPr>
              <w:ind w:right="-471"/>
              <w:jc w:val="both"/>
              <w:rPr>
                <w:rFonts w:ascii="Arial Narrow" w:hAnsi="Arial Narrow" w:cs="Arial Narrow"/>
                <w:b/>
                <w:sz w:val="18"/>
                <w:szCs w:val="18"/>
              </w:rPr>
            </w:pPr>
            <w:r w:rsidRPr="001D2534">
              <w:rPr>
                <w:rFonts w:ascii="Arial Narrow" w:hAnsi="Arial Narrow" w:cs="Arial Narrow"/>
                <w:b/>
                <w:sz w:val="18"/>
                <w:szCs w:val="18"/>
              </w:rPr>
              <w:t>Zvýšenie alebo zníženie vlastného imania počas účtovného obdobia:</w:t>
            </w:r>
          </w:p>
        </w:tc>
        <w:tc>
          <w:tcPr>
            <w:tcW w:w="2195" w:type="dxa"/>
            <w:shd w:val="clear" w:color="auto" w:fill="auto"/>
          </w:tcPr>
          <w:p w:rsidR="008733C4" w:rsidRPr="001D2534" w:rsidRDefault="008733C4" w:rsidP="001D2534">
            <w:pPr>
              <w:spacing w:after="120"/>
              <w:ind w:right="-471"/>
              <w:jc w:val="both"/>
              <w:rPr>
                <w:rFonts w:ascii="Arial Narrow" w:hAnsi="Arial Narrow" w:cs="Arial Narrow"/>
                <w:sz w:val="18"/>
                <w:szCs w:val="18"/>
              </w:rPr>
            </w:pPr>
            <w:r w:rsidRPr="001D2534">
              <w:rPr>
                <w:rFonts w:ascii="Arial Narrow" w:hAnsi="Arial Narrow" w:cs="Arial Narrow"/>
                <w:sz w:val="18"/>
                <w:szCs w:val="18"/>
              </w:rPr>
              <w:t>- 1 048</w:t>
            </w:r>
          </w:p>
        </w:tc>
      </w:tr>
      <w:tr w:rsidR="008733C4" w:rsidRPr="001D2534" w:rsidTr="001D2534">
        <w:tc>
          <w:tcPr>
            <w:tcW w:w="7016" w:type="dxa"/>
            <w:shd w:val="clear" w:color="auto" w:fill="auto"/>
          </w:tcPr>
          <w:p w:rsidR="008733C4" w:rsidRPr="001D2534" w:rsidRDefault="008733C4" w:rsidP="001D2534">
            <w:pPr>
              <w:spacing w:after="120"/>
              <w:ind w:right="-471"/>
              <w:jc w:val="both"/>
              <w:rPr>
                <w:rFonts w:ascii="Arial Narrow" w:hAnsi="Arial Narrow" w:cs="Arial Narrow"/>
                <w:b/>
                <w:sz w:val="18"/>
                <w:szCs w:val="18"/>
              </w:rPr>
            </w:pPr>
            <w:r w:rsidRPr="001D2534">
              <w:rPr>
                <w:rFonts w:ascii="Arial Narrow" w:hAnsi="Arial Narrow" w:cs="Arial Narrow"/>
                <w:b/>
                <w:sz w:val="18"/>
                <w:szCs w:val="18"/>
              </w:rPr>
              <w:t>Stav vlastného imania na konci účtovného obdobia:</w:t>
            </w:r>
          </w:p>
        </w:tc>
        <w:tc>
          <w:tcPr>
            <w:tcW w:w="2195" w:type="dxa"/>
            <w:shd w:val="clear" w:color="auto" w:fill="auto"/>
          </w:tcPr>
          <w:p w:rsidR="008733C4" w:rsidRPr="001D2534" w:rsidRDefault="008733C4" w:rsidP="001D2534">
            <w:pPr>
              <w:spacing w:after="120"/>
              <w:ind w:right="-471"/>
              <w:jc w:val="both"/>
              <w:rPr>
                <w:rFonts w:ascii="Arial Narrow" w:hAnsi="Arial Narrow" w:cs="Arial Narrow"/>
                <w:sz w:val="18"/>
                <w:szCs w:val="18"/>
              </w:rPr>
            </w:pPr>
            <w:r w:rsidRPr="001D2534">
              <w:rPr>
                <w:rFonts w:ascii="Arial Narrow" w:hAnsi="Arial Narrow" w:cs="Arial Narrow"/>
                <w:sz w:val="18"/>
                <w:szCs w:val="18"/>
              </w:rPr>
              <w:t xml:space="preserve">   5 605</w:t>
            </w:r>
          </w:p>
        </w:tc>
      </w:tr>
      <w:tr w:rsidR="008733C4" w:rsidRPr="001D2534" w:rsidTr="001D2534">
        <w:tc>
          <w:tcPr>
            <w:tcW w:w="7016" w:type="dxa"/>
            <w:shd w:val="clear" w:color="auto" w:fill="auto"/>
          </w:tcPr>
          <w:p w:rsidR="008733C4" w:rsidRPr="001D2534" w:rsidRDefault="008733C4" w:rsidP="001D2534">
            <w:pPr>
              <w:ind w:right="-471"/>
              <w:jc w:val="both"/>
              <w:rPr>
                <w:rFonts w:ascii="Arial Narrow" w:hAnsi="Arial Narrow" w:cs="Arial Narrow"/>
                <w:i/>
                <w:sz w:val="18"/>
                <w:szCs w:val="18"/>
              </w:rPr>
            </w:pPr>
            <w:r w:rsidRPr="001D2534">
              <w:rPr>
                <w:rFonts w:ascii="Arial Narrow" w:hAnsi="Arial Narrow" w:cs="Arial Narrow"/>
                <w:i/>
                <w:sz w:val="18"/>
                <w:szCs w:val="18"/>
              </w:rPr>
              <w:t>Dôvody zmien vlastného imania v členení:</w:t>
            </w:r>
          </w:p>
        </w:tc>
        <w:tc>
          <w:tcPr>
            <w:tcW w:w="2195" w:type="dxa"/>
            <w:shd w:val="clear" w:color="auto" w:fill="auto"/>
          </w:tcPr>
          <w:p w:rsidR="008733C4" w:rsidRPr="001D2534" w:rsidRDefault="008733C4" w:rsidP="001D2534">
            <w:pPr>
              <w:spacing w:after="120"/>
              <w:ind w:right="-471"/>
              <w:jc w:val="center"/>
              <w:rPr>
                <w:rFonts w:ascii="Arial Narrow" w:hAnsi="Arial Narrow" w:cs="Arial Narrow"/>
                <w:sz w:val="18"/>
                <w:szCs w:val="18"/>
              </w:rPr>
            </w:pPr>
            <w:r w:rsidRPr="001D2534">
              <w:rPr>
                <w:rFonts w:ascii="Arial Narrow" w:hAnsi="Arial Narrow" w:cs="Arial Narrow"/>
                <w:sz w:val="18"/>
                <w:szCs w:val="18"/>
              </w:rPr>
              <w:t>x</w:t>
            </w:r>
          </w:p>
        </w:tc>
      </w:tr>
      <w:tr w:rsidR="008733C4" w:rsidRPr="001D2534" w:rsidTr="001D2534">
        <w:tc>
          <w:tcPr>
            <w:tcW w:w="7016" w:type="dxa"/>
            <w:shd w:val="clear" w:color="auto" w:fill="auto"/>
          </w:tcPr>
          <w:p w:rsidR="008733C4" w:rsidRPr="001D2534" w:rsidRDefault="008733C4" w:rsidP="001D2534">
            <w:pPr>
              <w:ind w:right="-471"/>
              <w:jc w:val="both"/>
              <w:rPr>
                <w:rFonts w:ascii="Arial Narrow" w:hAnsi="Arial Narrow" w:cs="Arial Narrow"/>
                <w:sz w:val="18"/>
                <w:szCs w:val="18"/>
              </w:rPr>
            </w:pPr>
            <w:r w:rsidRPr="001D2534">
              <w:rPr>
                <w:rFonts w:ascii="Arial Narrow" w:hAnsi="Arial Narrow" w:cs="Arial Narrow"/>
                <w:sz w:val="18"/>
                <w:szCs w:val="18"/>
              </w:rPr>
              <w:t>a) základné imanie zapísané do obchodného registra (účte 411):</w:t>
            </w:r>
          </w:p>
        </w:tc>
        <w:tc>
          <w:tcPr>
            <w:tcW w:w="2195" w:type="dxa"/>
            <w:shd w:val="clear" w:color="auto" w:fill="auto"/>
          </w:tcPr>
          <w:p w:rsidR="008733C4" w:rsidRPr="001D2534" w:rsidRDefault="008733C4" w:rsidP="001D2534">
            <w:pPr>
              <w:spacing w:after="120"/>
              <w:ind w:right="-471"/>
              <w:jc w:val="both"/>
              <w:rPr>
                <w:rFonts w:ascii="Arial Narrow" w:hAnsi="Arial Narrow" w:cs="Arial Narrow"/>
                <w:sz w:val="18"/>
                <w:szCs w:val="18"/>
              </w:rPr>
            </w:pPr>
          </w:p>
        </w:tc>
      </w:tr>
      <w:tr w:rsidR="008733C4" w:rsidRPr="001D2534" w:rsidTr="001D2534">
        <w:tc>
          <w:tcPr>
            <w:tcW w:w="7016" w:type="dxa"/>
            <w:shd w:val="clear" w:color="auto" w:fill="auto"/>
          </w:tcPr>
          <w:p w:rsidR="008733C4" w:rsidRPr="001D2534" w:rsidRDefault="008733C4" w:rsidP="001D2534">
            <w:pPr>
              <w:ind w:right="-471"/>
              <w:jc w:val="both"/>
              <w:rPr>
                <w:rFonts w:ascii="Arial Narrow" w:hAnsi="Arial Narrow" w:cs="Arial Narrow"/>
                <w:sz w:val="18"/>
                <w:szCs w:val="18"/>
              </w:rPr>
            </w:pPr>
            <w:r w:rsidRPr="001D2534">
              <w:rPr>
                <w:rFonts w:ascii="Arial Narrow" w:hAnsi="Arial Narrow" w:cs="Arial Narrow"/>
                <w:sz w:val="18"/>
                <w:szCs w:val="18"/>
              </w:rPr>
              <w:t>b) základné imanie nezapísané do obchodného registra (účet 419):</w:t>
            </w:r>
          </w:p>
        </w:tc>
        <w:tc>
          <w:tcPr>
            <w:tcW w:w="2195" w:type="dxa"/>
            <w:shd w:val="clear" w:color="auto" w:fill="auto"/>
          </w:tcPr>
          <w:p w:rsidR="008733C4" w:rsidRPr="001D2534" w:rsidRDefault="008733C4" w:rsidP="001D2534">
            <w:pPr>
              <w:spacing w:after="120"/>
              <w:ind w:right="-471"/>
              <w:jc w:val="both"/>
              <w:rPr>
                <w:rFonts w:ascii="Arial Narrow" w:hAnsi="Arial Narrow" w:cs="Arial Narrow"/>
                <w:sz w:val="18"/>
                <w:szCs w:val="18"/>
              </w:rPr>
            </w:pPr>
          </w:p>
        </w:tc>
      </w:tr>
      <w:tr w:rsidR="008733C4" w:rsidRPr="001D2534" w:rsidTr="001D2534">
        <w:tc>
          <w:tcPr>
            <w:tcW w:w="7016" w:type="dxa"/>
            <w:shd w:val="clear" w:color="auto" w:fill="auto"/>
          </w:tcPr>
          <w:p w:rsidR="008733C4" w:rsidRPr="001D2534" w:rsidRDefault="008733C4" w:rsidP="001D2534">
            <w:pPr>
              <w:ind w:right="-471"/>
              <w:jc w:val="both"/>
              <w:rPr>
                <w:rFonts w:ascii="Arial Narrow" w:hAnsi="Arial Narrow" w:cs="Arial Narrow"/>
                <w:sz w:val="18"/>
                <w:szCs w:val="18"/>
              </w:rPr>
            </w:pPr>
            <w:r w:rsidRPr="001D2534">
              <w:rPr>
                <w:rFonts w:ascii="Arial Narrow" w:hAnsi="Arial Narrow" w:cs="Arial Narrow"/>
                <w:sz w:val="18"/>
                <w:szCs w:val="18"/>
              </w:rPr>
              <w:t>c) emisné ážio (účet 412):</w:t>
            </w:r>
          </w:p>
        </w:tc>
        <w:tc>
          <w:tcPr>
            <w:tcW w:w="2195" w:type="dxa"/>
            <w:shd w:val="clear" w:color="auto" w:fill="auto"/>
          </w:tcPr>
          <w:p w:rsidR="008733C4" w:rsidRPr="001D2534" w:rsidRDefault="008733C4" w:rsidP="001D2534">
            <w:pPr>
              <w:spacing w:after="120"/>
              <w:ind w:right="-471"/>
              <w:jc w:val="both"/>
              <w:rPr>
                <w:rFonts w:ascii="Arial Narrow" w:hAnsi="Arial Narrow" w:cs="Arial Narrow"/>
                <w:sz w:val="18"/>
                <w:szCs w:val="18"/>
              </w:rPr>
            </w:pPr>
          </w:p>
        </w:tc>
      </w:tr>
      <w:tr w:rsidR="008733C4" w:rsidRPr="001D2534" w:rsidTr="001D2534">
        <w:tc>
          <w:tcPr>
            <w:tcW w:w="7016" w:type="dxa"/>
            <w:shd w:val="clear" w:color="auto" w:fill="auto"/>
          </w:tcPr>
          <w:p w:rsidR="008733C4" w:rsidRPr="001D2534" w:rsidRDefault="008733C4" w:rsidP="001D2534">
            <w:pPr>
              <w:ind w:right="-471"/>
              <w:jc w:val="both"/>
              <w:rPr>
                <w:rFonts w:ascii="Arial Narrow" w:hAnsi="Arial Narrow" w:cs="Arial Narrow"/>
                <w:sz w:val="18"/>
                <w:szCs w:val="18"/>
              </w:rPr>
            </w:pPr>
            <w:r w:rsidRPr="001D2534">
              <w:rPr>
                <w:rFonts w:ascii="Arial Narrow" w:hAnsi="Arial Narrow" w:cs="Arial Narrow"/>
                <w:sz w:val="18"/>
                <w:szCs w:val="18"/>
              </w:rPr>
              <w:t>d) zákonné rezervné fondy (účet 417, 418, 421, 422):</w:t>
            </w:r>
          </w:p>
        </w:tc>
        <w:tc>
          <w:tcPr>
            <w:tcW w:w="2195" w:type="dxa"/>
            <w:shd w:val="clear" w:color="auto" w:fill="auto"/>
          </w:tcPr>
          <w:p w:rsidR="008733C4" w:rsidRPr="001D2534" w:rsidRDefault="008733C4" w:rsidP="001D2534">
            <w:pPr>
              <w:spacing w:after="120"/>
              <w:ind w:right="-471"/>
              <w:jc w:val="both"/>
              <w:rPr>
                <w:rFonts w:ascii="Arial Narrow" w:hAnsi="Arial Narrow" w:cs="Arial Narrow"/>
                <w:sz w:val="18"/>
                <w:szCs w:val="18"/>
              </w:rPr>
            </w:pPr>
          </w:p>
        </w:tc>
      </w:tr>
      <w:tr w:rsidR="008733C4" w:rsidRPr="001D2534" w:rsidTr="001D2534">
        <w:tc>
          <w:tcPr>
            <w:tcW w:w="7016" w:type="dxa"/>
            <w:shd w:val="clear" w:color="auto" w:fill="auto"/>
          </w:tcPr>
          <w:p w:rsidR="008733C4" w:rsidRPr="001D2534" w:rsidRDefault="008733C4" w:rsidP="001D2534">
            <w:pPr>
              <w:ind w:right="-471"/>
              <w:jc w:val="both"/>
              <w:rPr>
                <w:rFonts w:ascii="Arial Narrow" w:hAnsi="Arial Narrow" w:cs="Arial Narrow"/>
                <w:sz w:val="18"/>
                <w:szCs w:val="18"/>
              </w:rPr>
            </w:pPr>
            <w:r w:rsidRPr="001D2534">
              <w:rPr>
                <w:rFonts w:ascii="Arial Narrow" w:hAnsi="Arial Narrow" w:cs="Arial Narrow"/>
                <w:sz w:val="18"/>
                <w:szCs w:val="18"/>
              </w:rPr>
              <w:t>e) ostatné kapitálové fondy (účet 413):</w:t>
            </w:r>
          </w:p>
        </w:tc>
        <w:tc>
          <w:tcPr>
            <w:tcW w:w="2195" w:type="dxa"/>
            <w:shd w:val="clear" w:color="auto" w:fill="auto"/>
          </w:tcPr>
          <w:p w:rsidR="008733C4" w:rsidRPr="001D2534" w:rsidRDefault="008733C4" w:rsidP="001D2534">
            <w:pPr>
              <w:spacing w:after="120"/>
              <w:ind w:right="-471"/>
              <w:jc w:val="both"/>
              <w:rPr>
                <w:rFonts w:ascii="Arial Narrow" w:hAnsi="Arial Narrow" w:cs="Arial Narrow"/>
                <w:sz w:val="18"/>
                <w:szCs w:val="18"/>
              </w:rPr>
            </w:pPr>
          </w:p>
        </w:tc>
      </w:tr>
      <w:tr w:rsidR="008733C4" w:rsidRPr="001D2534" w:rsidTr="001D2534">
        <w:tc>
          <w:tcPr>
            <w:tcW w:w="7016" w:type="dxa"/>
            <w:shd w:val="clear" w:color="auto" w:fill="auto"/>
          </w:tcPr>
          <w:p w:rsidR="008733C4" w:rsidRPr="001D2534" w:rsidRDefault="008733C4" w:rsidP="001D2534">
            <w:pPr>
              <w:ind w:right="-471"/>
              <w:jc w:val="both"/>
              <w:rPr>
                <w:rFonts w:ascii="Arial Narrow" w:hAnsi="Arial Narrow" w:cs="Arial Narrow"/>
                <w:sz w:val="18"/>
                <w:szCs w:val="18"/>
              </w:rPr>
            </w:pPr>
            <w:r w:rsidRPr="001D2534">
              <w:rPr>
                <w:rFonts w:ascii="Arial Narrow" w:hAnsi="Arial Narrow" w:cs="Arial Narrow"/>
                <w:sz w:val="18"/>
                <w:szCs w:val="18"/>
              </w:rPr>
              <w:t>f) oceňovacie rozdiely nezahrnuté do výsledku hospodárenia (účet 414, 415, 416):</w:t>
            </w:r>
          </w:p>
        </w:tc>
        <w:tc>
          <w:tcPr>
            <w:tcW w:w="2195" w:type="dxa"/>
            <w:shd w:val="clear" w:color="auto" w:fill="auto"/>
          </w:tcPr>
          <w:p w:rsidR="008733C4" w:rsidRPr="001D2534" w:rsidRDefault="008733C4" w:rsidP="001D2534">
            <w:pPr>
              <w:spacing w:after="120"/>
              <w:ind w:right="-471"/>
              <w:jc w:val="both"/>
              <w:rPr>
                <w:rFonts w:ascii="Arial Narrow" w:hAnsi="Arial Narrow" w:cs="Arial Narrow"/>
                <w:sz w:val="18"/>
                <w:szCs w:val="18"/>
              </w:rPr>
            </w:pPr>
          </w:p>
        </w:tc>
      </w:tr>
      <w:tr w:rsidR="008733C4" w:rsidRPr="001D2534" w:rsidTr="001D2534">
        <w:tc>
          <w:tcPr>
            <w:tcW w:w="7016" w:type="dxa"/>
            <w:shd w:val="clear" w:color="auto" w:fill="auto"/>
          </w:tcPr>
          <w:p w:rsidR="008733C4" w:rsidRPr="001D2534" w:rsidRDefault="008733C4" w:rsidP="001D2534">
            <w:pPr>
              <w:ind w:right="-471"/>
              <w:jc w:val="both"/>
              <w:rPr>
                <w:rFonts w:ascii="Arial Narrow" w:hAnsi="Arial Narrow" w:cs="Arial Narrow"/>
                <w:sz w:val="18"/>
                <w:szCs w:val="18"/>
              </w:rPr>
            </w:pPr>
            <w:r w:rsidRPr="001D2534">
              <w:rPr>
                <w:rFonts w:ascii="Arial Narrow" w:hAnsi="Arial Narrow" w:cs="Arial Narrow"/>
                <w:sz w:val="18"/>
                <w:szCs w:val="18"/>
              </w:rPr>
              <w:t>g) ostatné fondy tvorené zo zisku (účet 423, 427):</w:t>
            </w:r>
          </w:p>
        </w:tc>
        <w:tc>
          <w:tcPr>
            <w:tcW w:w="2195" w:type="dxa"/>
            <w:shd w:val="clear" w:color="auto" w:fill="auto"/>
          </w:tcPr>
          <w:p w:rsidR="008733C4" w:rsidRPr="001D2534" w:rsidRDefault="001D2534" w:rsidP="001D2534">
            <w:pPr>
              <w:spacing w:after="120"/>
              <w:ind w:right="-471"/>
              <w:jc w:val="both"/>
              <w:rPr>
                <w:rFonts w:ascii="Arial Narrow" w:hAnsi="Arial Narrow" w:cs="Arial Narrow"/>
                <w:sz w:val="18"/>
                <w:szCs w:val="18"/>
              </w:rPr>
            </w:pPr>
            <w:r w:rsidRPr="001D2534">
              <w:rPr>
                <w:rFonts w:ascii="Arial Narrow" w:hAnsi="Arial Narrow" w:cs="Arial Narrow"/>
                <w:sz w:val="18"/>
                <w:szCs w:val="18"/>
              </w:rPr>
              <w:t xml:space="preserve">     54</w:t>
            </w:r>
          </w:p>
        </w:tc>
      </w:tr>
      <w:tr w:rsidR="008733C4" w:rsidRPr="001D2534" w:rsidTr="001D2534">
        <w:tc>
          <w:tcPr>
            <w:tcW w:w="7016" w:type="dxa"/>
            <w:shd w:val="clear" w:color="auto" w:fill="auto"/>
          </w:tcPr>
          <w:p w:rsidR="008733C4" w:rsidRPr="001D2534" w:rsidRDefault="008733C4" w:rsidP="001D2534">
            <w:pPr>
              <w:ind w:right="-471"/>
              <w:jc w:val="both"/>
              <w:rPr>
                <w:rFonts w:ascii="Arial Narrow" w:hAnsi="Arial Narrow" w:cs="Arial Narrow"/>
                <w:sz w:val="18"/>
                <w:szCs w:val="18"/>
              </w:rPr>
            </w:pPr>
            <w:r w:rsidRPr="001D2534">
              <w:rPr>
                <w:rFonts w:ascii="Arial Narrow" w:hAnsi="Arial Narrow" w:cs="Arial Narrow"/>
                <w:sz w:val="18"/>
                <w:szCs w:val="18"/>
              </w:rPr>
              <w:t>h) nerozdelený zisk minulých rokov (účet 428):</w:t>
            </w:r>
          </w:p>
        </w:tc>
        <w:tc>
          <w:tcPr>
            <w:tcW w:w="2195" w:type="dxa"/>
            <w:shd w:val="clear" w:color="auto" w:fill="auto"/>
          </w:tcPr>
          <w:p w:rsidR="008733C4" w:rsidRPr="001D2534" w:rsidRDefault="001D2534" w:rsidP="001D2534">
            <w:pPr>
              <w:spacing w:after="120"/>
              <w:ind w:right="-471"/>
              <w:jc w:val="both"/>
              <w:rPr>
                <w:rFonts w:ascii="Arial Narrow" w:hAnsi="Arial Narrow" w:cs="Arial Narrow"/>
                <w:sz w:val="18"/>
                <w:szCs w:val="18"/>
              </w:rPr>
            </w:pPr>
            <w:r w:rsidRPr="001D2534">
              <w:rPr>
                <w:rFonts w:ascii="Arial Narrow" w:hAnsi="Arial Narrow" w:cs="Arial Narrow"/>
                <w:sz w:val="18"/>
                <w:szCs w:val="18"/>
              </w:rPr>
              <w:t xml:space="preserve"> 1 020</w:t>
            </w:r>
          </w:p>
        </w:tc>
      </w:tr>
      <w:tr w:rsidR="008733C4" w:rsidRPr="001D2534" w:rsidTr="001D2534">
        <w:tc>
          <w:tcPr>
            <w:tcW w:w="7016" w:type="dxa"/>
            <w:shd w:val="clear" w:color="auto" w:fill="auto"/>
          </w:tcPr>
          <w:p w:rsidR="008733C4" w:rsidRPr="001D2534" w:rsidRDefault="008733C4" w:rsidP="001D2534">
            <w:pPr>
              <w:ind w:right="-471"/>
              <w:jc w:val="both"/>
              <w:rPr>
                <w:rFonts w:ascii="Arial Narrow" w:hAnsi="Arial Narrow" w:cs="Arial Narrow"/>
                <w:sz w:val="18"/>
                <w:szCs w:val="18"/>
              </w:rPr>
            </w:pPr>
            <w:r w:rsidRPr="001D2534">
              <w:rPr>
                <w:rFonts w:ascii="Arial Narrow" w:hAnsi="Arial Narrow" w:cs="Arial Narrow"/>
                <w:sz w:val="18"/>
                <w:szCs w:val="18"/>
              </w:rPr>
              <w:t>i) neuhradená strata minulých rokov (účet 429):</w:t>
            </w:r>
          </w:p>
        </w:tc>
        <w:tc>
          <w:tcPr>
            <w:tcW w:w="2195" w:type="dxa"/>
            <w:shd w:val="clear" w:color="auto" w:fill="auto"/>
          </w:tcPr>
          <w:p w:rsidR="008733C4" w:rsidRPr="001D2534" w:rsidRDefault="008733C4" w:rsidP="001D2534">
            <w:pPr>
              <w:spacing w:after="120"/>
              <w:ind w:right="-471"/>
              <w:jc w:val="both"/>
              <w:rPr>
                <w:rFonts w:ascii="Arial Narrow" w:hAnsi="Arial Narrow" w:cs="Arial Narrow"/>
                <w:sz w:val="18"/>
                <w:szCs w:val="18"/>
              </w:rPr>
            </w:pPr>
          </w:p>
        </w:tc>
      </w:tr>
      <w:tr w:rsidR="008733C4" w:rsidRPr="001D2534" w:rsidTr="001D2534">
        <w:tc>
          <w:tcPr>
            <w:tcW w:w="7016" w:type="dxa"/>
            <w:shd w:val="clear" w:color="auto" w:fill="auto"/>
          </w:tcPr>
          <w:p w:rsidR="008733C4" w:rsidRPr="001D2534" w:rsidRDefault="008733C4" w:rsidP="001D2534">
            <w:pPr>
              <w:ind w:right="-471"/>
              <w:jc w:val="both"/>
              <w:rPr>
                <w:rFonts w:ascii="Arial Narrow" w:hAnsi="Arial Narrow" w:cs="Arial Narrow"/>
                <w:sz w:val="18"/>
                <w:szCs w:val="18"/>
              </w:rPr>
            </w:pPr>
            <w:r w:rsidRPr="001D2534">
              <w:rPr>
                <w:rFonts w:ascii="Arial Narrow" w:hAnsi="Arial Narrow" w:cs="Arial Narrow"/>
                <w:sz w:val="18"/>
                <w:szCs w:val="18"/>
              </w:rPr>
              <w:t>j) účtovný zisk alebo účtovná strata (účet 431):</w:t>
            </w:r>
          </w:p>
        </w:tc>
        <w:tc>
          <w:tcPr>
            <w:tcW w:w="2195" w:type="dxa"/>
            <w:shd w:val="clear" w:color="auto" w:fill="auto"/>
          </w:tcPr>
          <w:p w:rsidR="008733C4" w:rsidRPr="001D2534" w:rsidRDefault="001D2534" w:rsidP="001D2534">
            <w:pPr>
              <w:spacing w:after="120"/>
              <w:ind w:right="-471"/>
              <w:jc w:val="both"/>
              <w:rPr>
                <w:rFonts w:ascii="Arial Narrow" w:hAnsi="Arial Narrow" w:cs="Arial Narrow"/>
                <w:sz w:val="18"/>
                <w:szCs w:val="18"/>
              </w:rPr>
            </w:pPr>
            <w:r w:rsidRPr="001D2534">
              <w:rPr>
                <w:rFonts w:ascii="Arial Narrow" w:hAnsi="Arial Narrow" w:cs="Arial Narrow"/>
                <w:sz w:val="18"/>
                <w:szCs w:val="18"/>
              </w:rPr>
              <w:t xml:space="preserve">   -</w:t>
            </w:r>
            <w:r w:rsidR="008733C4" w:rsidRPr="001D2534">
              <w:rPr>
                <w:rFonts w:ascii="Arial Narrow" w:hAnsi="Arial Narrow" w:cs="Arial Narrow"/>
                <w:sz w:val="18"/>
                <w:szCs w:val="18"/>
              </w:rPr>
              <w:t>291</w:t>
            </w:r>
          </w:p>
        </w:tc>
      </w:tr>
      <w:tr w:rsidR="008733C4" w:rsidRPr="001D2534" w:rsidTr="001D2534">
        <w:tc>
          <w:tcPr>
            <w:tcW w:w="7016" w:type="dxa"/>
            <w:shd w:val="clear" w:color="auto" w:fill="auto"/>
          </w:tcPr>
          <w:p w:rsidR="008733C4" w:rsidRPr="001D2534" w:rsidRDefault="008733C4" w:rsidP="001D2534">
            <w:pPr>
              <w:ind w:right="-471"/>
              <w:jc w:val="both"/>
              <w:rPr>
                <w:rFonts w:ascii="Arial Narrow" w:hAnsi="Arial Narrow" w:cs="Arial Narrow"/>
                <w:sz w:val="18"/>
                <w:szCs w:val="18"/>
              </w:rPr>
            </w:pPr>
            <w:r w:rsidRPr="001D2534">
              <w:rPr>
                <w:rFonts w:ascii="Arial Narrow" w:hAnsi="Arial Narrow" w:cs="Arial Narrow"/>
                <w:sz w:val="18"/>
                <w:szCs w:val="18"/>
              </w:rPr>
              <w:t>k) vyplatené dividendy:</w:t>
            </w:r>
          </w:p>
        </w:tc>
        <w:tc>
          <w:tcPr>
            <w:tcW w:w="2195" w:type="dxa"/>
            <w:shd w:val="clear" w:color="auto" w:fill="auto"/>
          </w:tcPr>
          <w:p w:rsidR="008733C4" w:rsidRPr="001D2534" w:rsidRDefault="008733C4" w:rsidP="001D2534">
            <w:pPr>
              <w:spacing w:after="120"/>
              <w:ind w:right="-471"/>
              <w:jc w:val="both"/>
              <w:rPr>
                <w:rFonts w:ascii="Arial Narrow" w:hAnsi="Arial Narrow" w:cs="Arial Narrow"/>
                <w:sz w:val="18"/>
                <w:szCs w:val="18"/>
              </w:rPr>
            </w:pPr>
          </w:p>
        </w:tc>
      </w:tr>
      <w:tr w:rsidR="008733C4" w:rsidRPr="001D2534" w:rsidTr="001D2534">
        <w:tc>
          <w:tcPr>
            <w:tcW w:w="7016" w:type="dxa"/>
            <w:shd w:val="clear" w:color="auto" w:fill="auto"/>
          </w:tcPr>
          <w:p w:rsidR="008733C4" w:rsidRPr="001D2534" w:rsidRDefault="008733C4" w:rsidP="001D2534">
            <w:pPr>
              <w:ind w:right="-471"/>
              <w:jc w:val="both"/>
              <w:rPr>
                <w:rFonts w:ascii="Arial Narrow" w:hAnsi="Arial Narrow" w:cs="Arial Narrow"/>
                <w:sz w:val="18"/>
                <w:szCs w:val="18"/>
              </w:rPr>
            </w:pPr>
            <w:r w:rsidRPr="001D2534">
              <w:rPr>
                <w:rFonts w:ascii="Arial Narrow" w:hAnsi="Arial Narrow" w:cs="Arial Narrow"/>
                <w:sz w:val="18"/>
                <w:szCs w:val="18"/>
              </w:rPr>
              <w:t>l) ďalšie zmeny vlastného imania:</w:t>
            </w:r>
          </w:p>
        </w:tc>
        <w:tc>
          <w:tcPr>
            <w:tcW w:w="2195" w:type="dxa"/>
            <w:shd w:val="clear" w:color="auto" w:fill="auto"/>
          </w:tcPr>
          <w:p w:rsidR="008733C4" w:rsidRPr="001D2534" w:rsidRDefault="008733C4" w:rsidP="001D2534">
            <w:pPr>
              <w:spacing w:after="120"/>
              <w:ind w:right="-471"/>
              <w:jc w:val="both"/>
              <w:rPr>
                <w:rFonts w:ascii="Arial Narrow" w:hAnsi="Arial Narrow" w:cs="Arial Narrow"/>
                <w:sz w:val="18"/>
                <w:szCs w:val="18"/>
              </w:rPr>
            </w:pPr>
          </w:p>
        </w:tc>
      </w:tr>
      <w:tr w:rsidR="008733C4" w:rsidRPr="001D2534" w:rsidTr="001D2534">
        <w:tc>
          <w:tcPr>
            <w:tcW w:w="7016" w:type="dxa"/>
            <w:shd w:val="clear" w:color="auto" w:fill="auto"/>
          </w:tcPr>
          <w:p w:rsidR="008733C4" w:rsidRPr="001D2534" w:rsidRDefault="008733C4" w:rsidP="001D2534">
            <w:pPr>
              <w:ind w:right="-471"/>
              <w:jc w:val="both"/>
              <w:rPr>
                <w:rFonts w:ascii="Arial Narrow" w:hAnsi="Arial Narrow" w:cs="Arial Narrow"/>
                <w:sz w:val="18"/>
                <w:szCs w:val="18"/>
              </w:rPr>
            </w:pPr>
            <w:r w:rsidRPr="001D2534">
              <w:rPr>
                <w:rFonts w:ascii="Arial Narrow" w:hAnsi="Arial Narrow" w:cs="Arial Narrow"/>
                <w:sz w:val="18"/>
                <w:szCs w:val="18"/>
              </w:rPr>
              <w:t xml:space="preserve">m) zmeny účtované na účte fyzickej osoby (účet 491): </w:t>
            </w:r>
          </w:p>
        </w:tc>
        <w:tc>
          <w:tcPr>
            <w:tcW w:w="2195" w:type="dxa"/>
            <w:shd w:val="clear" w:color="auto" w:fill="auto"/>
          </w:tcPr>
          <w:p w:rsidR="008733C4" w:rsidRPr="001D2534" w:rsidRDefault="008733C4" w:rsidP="001D2534">
            <w:pPr>
              <w:spacing w:after="120"/>
              <w:ind w:right="-471"/>
              <w:jc w:val="both"/>
              <w:rPr>
                <w:rFonts w:ascii="Arial Narrow" w:hAnsi="Arial Narrow" w:cs="Arial Narrow"/>
                <w:sz w:val="18"/>
                <w:szCs w:val="18"/>
              </w:rPr>
            </w:pPr>
          </w:p>
        </w:tc>
      </w:tr>
    </w:tbl>
    <w:p w:rsidR="008733C4" w:rsidRPr="001D2534" w:rsidRDefault="008733C4" w:rsidP="008733C4">
      <w:pPr>
        <w:spacing w:after="120"/>
        <w:ind w:right="-471"/>
        <w:jc w:val="both"/>
        <w:rPr>
          <w:rFonts w:ascii="Arial Narrow" w:hAnsi="Arial Narrow" w:cs="Arial Narrow"/>
          <w:sz w:val="18"/>
          <w:szCs w:val="18"/>
        </w:rPr>
      </w:pPr>
    </w:p>
    <w:p w:rsidR="0059699F" w:rsidRPr="0059699F" w:rsidRDefault="0059699F" w:rsidP="0059699F">
      <w:pPr>
        <w:ind w:right="-468"/>
        <w:jc w:val="both"/>
        <w:rPr>
          <w:rFonts w:ascii="Arial Narrow" w:hAnsi="Arial Narrow" w:cs="Arial Narrow"/>
          <w:sz w:val="18"/>
          <w:szCs w:val="18"/>
        </w:rPr>
      </w:pPr>
    </w:p>
    <w:p w:rsidR="001D2534" w:rsidRDefault="001D2534" w:rsidP="001D2534">
      <w:pPr>
        <w:spacing w:after="120"/>
        <w:ind w:right="-471"/>
        <w:jc w:val="both"/>
        <w:rPr>
          <w:rFonts w:ascii="Arial Narrow" w:hAnsi="Arial Narrow" w:cs="Arial Narrow"/>
          <w:b/>
          <w:bCs/>
          <w:sz w:val="22"/>
          <w:szCs w:val="22"/>
        </w:rPr>
      </w:pPr>
      <w:r w:rsidRPr="002716CB">
        <w:rPr>
          <w:rFonts w:ascii="Arial Narrow" w:hAnsi="Arial Narrow" w:cs="Arial Narrow"/>
          <w:b/>
          <w:bCs/>
          <w:sz w:val="22"/>
          <w:szCs w:val="22"/>
        </w:rPr>
        <w:t xml:space="preserve">R. Prehľad o peňažných tokoch: </w:t>
      </w:r>
    </w:p>
    <w:tbl>
      <w:tblPr>
        <w:tblW w:w="0" w:type="auto"/>
        <w:tblInd w:w="15" w:type="dxa"/>
        <w:tblLayout w:type="fixed"/>
        <w:tblCellMar>
          <w:left w:w="15" w:type="dxa"/>
          <w:right w:w="15" w:type="dxa"/>
        </w:tblCellMar>
        <w:tblLook w:val="0000"/>
      </w:tblPr>
      <w:tblGrid>
        <w:gridCol w:w="1419"/>
        <w:gridCol w:w="5745"/>
        <w:gridCol w:w="114"/>
        <w:gridCol w:w="1763"/>
        <w:gridCol w:w="1763"/>
      </w:tblGrid>
      <w:tr w:rsidR="001D2534" w:rsidTr="001D2534">
        <w:trPr>
          <w:trHeight w:hRule="exact" w:val="680"/>
        </w:trPr>
        <w:tc>
          <w:tcPr>
            <w:tcW w:w="10804" w:type="dxa"/>
            <w:gridSpan w:val="5"/>
            <w:tcBorders>
              <w:top w:val="nil"/>
              <w:left w:val="nil"/>
              <w:bottom w:val="nil"/>
              <w:right w:val="nil"/>
            </w:tcBorders>
          </w:tcPr>
          <w:p w:rsidR="001D2534" w:rsidRPr="001D2534" w:rsidRDefault="001D2534" w:rsidP="001D2534">
            <w:pPr>
              <w:widowControl w:val="0"/>
              <w:autoSpaceDE w:val="0"/>
              <w:autoSpaceDN w:val="0"/>
              <w:adjustRightInd w:val="0"/>
              <w:spacing w:before="30" w:line="304" w:lineRule="exact"/>
              <w:ind w:left="15"/>
              <w:jc w:val="center"/>
              <w:rPr>
                <w:rFonts w:ascii="Arial Narrow" w:hAnsi="Arial Narrow" w:cs="Arial"/>
                <w:b/>
                <w:bCs/>
                <w:color w:val="000000"/>
                <w:sz w:val="22"/>
                <w:szCs w:val="22"/>
              </w:rPr>
            </w:pPr>
            <w:r w:rsidRPr="001D2534">
              <w:rPr>
                <w:rFonts w:ascii="Arial Narrow" w:hAnsi="Arial Narrow" w:cs="Arial"/>
                <w:b/>
                <w:bCs/>
                <w:color w:val="000000"/>
                <w:sz w:val="22"/>
                <w:szCs w:val="22"/>
              </w:rPr>
              <w:t>PREHĽAD PEŇAŽNÝCH TOKOV PRI POUŽITÍ PRIAMEJ METÓDY VYKAZOVANIA PEŇAŽNÝCH TOKOV Z PREVÁDZKOVEJ ČINNOSTI</w:t>
            </w:r>
          </w:p>
        </w:tc>
      </w:tr>
      <w:tr w:rsidR="001D2534" w:rsidTr="001D2534">
        <w:trPr>
          <w:trHeight w:hRule="exact" w:val="170"/>
        </w:trPr>
        <w:tc>
          <w:tcPr>
            <w:tcW w:w="10804" w:type="dxa"/>
            <w:gridSpan w:val="5"/>
            <w:tcBorders>
              <w:top w:val="nil"/>
              <w:left w:val="nil"/>
              <w:bottom w:val="nil"/>
              <w:right w:val="nil"/>
            </w:tcBorders>
          </w:tcPr>
          <w:p w:rsidR="001D2534" w:rsidRDefault="001D2534" w:rsidP="001D2534">
            <w:pPr>
              <w:widowControl w:val="0"/>
              <w:autoSpaceDE w:val="0"/>
              <w:autoSpaceDN w:val="0"/>
              <w:adjustRightInd w:val="0"/>
              <w:spacing w:before="30" w:line="304" w:lineRule="exact"/>
              <w:ind w:left="15"/>
              <w:rPr>
                <w:rFonts w:ascii="Tahoma" w:hAnsi="Tahoma" w:cs="Tahoma"/>
                <w:color w:val="000000"/>
                <w:sz w:val="16"/>
                <w:szCs w:val="16"/>
              </w:rPr>
            </w:pPr>
          </w:p>
        </w:tc>
      </w:tr>
      <w:tr w:rsidR="001D2534" w:rsidRPr="001D2534" w:rsidTr="001D2534">
        <w:trPr>
          <w:trHeight w:hRule="exact" w:val="907"/>
        </w:trPr>
        <w:tc>
          <w:tcPr>
            <w:tcW w:w="1419" w:type="dxa"/>
            <w:tcBorders>
              <w:top w:val="single" w:sz="8" w:space="0" w:color="000000"/>
              <w:left w:val="single" w:sz="8" w:space="0" w:color="000000"/>
              <w:bottom w:val="single" w:sz="8" w:space="0" w:color="000000"/>
              <w:right w:val="nil"/>
            </w:tcBorders>
          </w:tcPr>
          <w:p w:rsidR="001D2534" w:rsidRPr="001D2534" w:rsidRDefault="001D2534" w:rsidP="001D2534">
            <w:pPr>
              <w:widowControl w:val="0"/>
              <w:autoSpaceDE w:val="0"/>
              <w:autoSpaceDN w:val="0"/>
              <w:adjustRightInd w:val="0"/>
              <w:spacing w:before="30" w:line="206" w:lineRule="exact"/>
              <w:ind w:left="15"/>
              <w:rPr>
                <w:rFonts w:ascii="Arial Narrow" w:hAnsi="Arial Narrow" w:cs="Arial"/>
                <w:b/>
                <w:bCs/>
                <w:color w:val="000000"/>
                <w:sz w:val="18"/>
                <w:szCs w:val="18"/>
              </w:rPr>
            </w:pPr>
            <w:r w:rsidRPr="001D2534">
              <w:rPr>
                <w:rFonts w:ascii="Arial Narrow" w:hAnsi="Arial Narrow" w:cs="Arial"/>
                <w:b/>
                <w:bCs/>
                <w:color w:val="000000"/>
                <w:sz w:val="18"/>
                <w:szCs w:val="18"/>
              </w:rPr>
              <w:br/>
              <w:t>Označenie položky</w:t>
            </w:r>
          </w:p>
        </w:tc>
        <w:tc>
          <w:tcPr>
            <w:tcW w:w="5859" w:type="dxa"/>
            <w:gridSpan w:val="2"/>
            <w:tcBorders>
              <w:top w:val="single" w:sz="8" w:space="0" w:color="000000"/>
              <w:left w:val="single" w:sz="8" w:space="0" w:color="000000"/>
              <w:bottom w:val="single" w:sz="8" w:space="0" w:color="000000"/>
              <w:right w:val="nil"/>
            </w:tcBorders>
          </w:tcPr>
          <w:p w:rsidR="001D2534" w:rsidRPr="001D2534" w:rsidRDefault="001D2534" w:rsidP="001D2534">
            <w:pPr>
              <w:widowControl w:val="0"/>
              <w:autoSpaceDE w:val="0"/>
              <w:autoSpaceDN w:val="0"/>
              <w:adjustRightInd w:val="0"/>
              <w:spacing w:before="30" w:line="206" w:lineRule="exact"/>
              <w:ind w:left="15"/>
              <w:rPr>
                <w:rFonts w:ascii="Arial Narrow" w:hAnsi="Arial Narrow" w:cs="Arial"/>
                <w:b/>
                <w:bCs/>
                <w:color w:val="000000"/>
                <w:sz w:val="18"/>
                <w:szCs w:val="18"/>
              </w:rPr>
            </w:pPr>
            <w:r w:rsidRPr="001D2534">
              <w:rPr>
                <w:rFonts w:ascii="Arial Narrow" w:hAnsi="Arial Narrow" w:cs="Arial"/>
                <w:b/>
                <w:bCs/>
                <w:color w:val="000000"/>
                <w:sz w:val="18"/>
                <w:szCs w:val="18"/>
              </w:rPr>
              <w:br/>
              <w:t>Obsah</w:t>
            </w:r>
            <w:r w:rsidRPr="001D2534">
              <w:rPr>
                <w:rFonts w:ascii="Arial Narrow" w:hAnsi="Arial Narrow" w:cs="Arial"/>
                <w:b/>
                <w:bCs/>
                <w:color w:val="000000"/>
                <w:sz w:val="18"/>
                <w:szCs w:val="18"/>
              </w:rPr>
              <w:br/>
              <w:t>položky</w:t>
            </w:r>
          </w:p>
        </w:tc>
        <w:tc>
          <w:tcPr>
            <w:tcW w:w="1763" w:type="dxa"/>
            <w:tcBorders>
              <w:top w:val="single" w:sz="8" w:space="0" w:color="000000"/>
              <w:left w:val="single" w:sz="8" w:space="0" w:color="000000"/>
              <w:bottom w:val="single" w:sz="8" w:space="0" w:color="000000"/>
              <w:right w:val="nil"/>
            </w:tcBorders>
            <w:vAlign w:val="center"/>
          </w:tcPr>
          <w:p w:rsidR="001D2534" w:rsidRPr="001D2534" w:rsidRDefault="001D2534" w:rsidP="001D2534">
            <w:pPr>
              <w:widowControl w:val="0"/>
              <w:autoSpaceDE w:val="0"/>
              <w:autoSpaceDN w:val="0"/>
              <w:adjustRightInd w:val="0"/>
              <w:spacing w:before="30" w:line="206" w:lineRule="exact"/>
              <w:ind w:left="15"/>
              <w:jc w:val="center"/>
              <w:rPr>
                <w:rFonts w:ascii="Arial Narrow" w:hAnsi="Arial Narrow" w:cs="Arial"/>
                <w:b/>
                <w:bCs/>
                <w:color w:val="000000"/>
                <w:sz w:val="18"/>
                <w:szCs w:val="18"/>
              </w:rPr>
            </w:pPr>
            <w:r w:rsidRPr="001D2534">
              <w:rPr>
                <w:rFonts w:ascii="Arial Narrow" w:hAnsi="Arial Narrow" w:cs="Arial"/>
                <w:b/>
                <w:bCs/>
                <w:color w:val="000000"/>
                <w:sz w:val="18"/>
                <w:szCs w:val="18"/>
              </w:rPr>
              <w:t>Bežné</w:t>
            </w:r>
            <w:r w:rsidRPr="001D2534">
              <w:rPr>
                <w:rFonts w:ascii="Arial Narrow" w:hAnsi="Arial Narrow" w:cs="Arial"/>
                <w:b/>
                <w:bCs/>
                <w:color w:val="000000"/>
                <w:sz w:val="18"/>
                <w:szCs w:val="18"/>
              </w:rPr>
              <w:br/>
              <w:t>účtovné</w:t>
            </w:r>
            <w:r w:rsidRPr="001D2534">
              <w:rPr>
                <w:rFonts w:ascii="Arial Narrow" w:hAnsi="Arial Narrow" w:cs="Arial"/>
                <w:b/>
                <w:bCs/>
                <w:color w:val="000000"/>
                <w:sz w:val="18"/>
                <w:szCs w:val="18"/>
              </w:rPr>
              <w:br/>
              <w:t>obdobie</w:t>
            </w:r>
          </w:p>
        </w:tc>
        <w:tc>
          <w:tcPr>
            <w:tcW w:w="1763" w:type="dxa"/>
            <w:tcBorders>
              <w:top w:val="single" w:sz="8" w:space="0" w:color="000000"/>
              <w:left w:val="single" w:sz="8" w:space="0" w:color="000000"/>
              <w:bottom w:val="single" w:sz="8" w:space="0" w:color="000000"/>
              <w:right w:val="single" w:sz="8" w:space="0" w:color="000000"/>
            </w:tcBorders>
            <w:vAlign w:val="center"/>
          </w:tcPr>
          <w:p w:rsidR="001D2534" w:rsidRPr="001D2534" w:rsidRDefault="001D2534" w:rsidP="001D2534">
            <w:pPr>
              <w:widowControl w:val="0"/>
              <w:autoSpaceDE w:val="0"/>
              <w:autoSpaceDN w:val="0"/>
              <w:adjustRightInd w:val="0"/>
              <w:spacing w:before="30" w:line="206" w:lineRule="exact"/>
              <w:ind w:left="15"/>
              <w:jc w:val="center"/>
              <w:rPr>
                <w:rFonts w:ascii="Arial Narrow" w:hAnsi="Arial Narrow" w:cs="Arial"/>
                <w:b/>
                <w:bCs/>
                <w:color w:val="000000"/>
                <w:sz w:val="18"/>
                <w:szCs w:val="18"/>
              </w:rPr>
            </w:pPr>
            <w:r w:rsidRPr="001D2534">
              <w:rPr>
                <w:rFonts w:ascii="Arial Narrow" w:hAnsi="Arial Narrow" w:cs="Arial"/>
                <w:b/>
                <w:bCs/>
                <w:color w:val="000000"/>
                <w:sz w:val="18"/>
                <w:szCs w:val="18"/>
              </w:rPr>
              <w:t>Bezprostr.</w:t>
            </w:r>
            <w:r w:rsidRPr="001D2534">
              <w:rPr>
                <w:rFonts w:ascii="Arial Narrow" w:hAnsi="Arial Narrow" w:cs="Arial"/>
                <w:b/>
                <w:bCs/>
                <w:color w:val="000000"/>
                <w:sz w:val="18"/>
                <w:szCs w:val="18"/>
              </w:rPr>
              <w:br/>
              <w:t>predchádz.</w:t>
            </w:r>
            <w:r w:rsidRPr="001D2534">
              <w:rPr>
                <w:rFonts w:ascii="Arial Narrow" w:hAnsi="Arial Narrow" w:cs="Arial"/>
                <w:b/>
                <w:bCs/>
                <w:color w:val="000000"/>
                <w:sz w:val="18"/>
                <w:szCs w:val="18"/>
              </w:rPr>
              <w:br/>
              <w:t>účtovné</w:t>
            </w:r>
            <w:r w:rsidRPr="001D2534">
              <w:rPr>
                <w:rFonts w:ascii="Arial Narrow" w:hAnsi="Arial Narrow" w:cs="Arial"/>
                <w:b/>
                <w:bCs/>
                <w:color w:val="000000"/>
                <w:sz w:val="18"/>
                <w:szCs w:val="18"/>
              </w:rPr>
              <w:br/>
              <w:t>obdobie</w:t>
            </w:r>
          </w:p>
        </w:tc>
      </w:tr>
      <w:tr w:rsidR="001D2534" w:rsidRPr="001D2534" w:rsidTr="001D2534">
        <w:trPr>
          <w:trHeight w:hRule="exact" w:val="283"/>
        </w:trPr>
        <w:tc>
          <w:tcPr>
            <w:tcW w:w="1419" w:type="dxa"/>
            <w:tcBorders>
              <w:top w:val="single" w:sz="8" w:space="0" w:color="000000"/>
              <w:left w:val="single" w:sz="8" w:space="0" w:color="000000"/>
              <w:bottom w:val="single" w:sz="8" w:space="0" w:color="000000"/>
              <w:right w:val="single" w:sz="8" w:space="0" w:color="000000"/>
            </w:tcBorders>
          </w:tcPr>
          <w:p w:rsidR="001D2534" w:rsidRPr="001D2534" w:rsidRDefault="001D2534" w:rsidP="001D2534">
            <w:pPr>
              <w:widowControl w:val="0"/>
              <w:autoSpaceDE w:val="0"/>
              <w:autoSpaceDN w:val="0"/>
              <w:adjustRightInd w:val="0"/>
              <w:spacing w:before="30" w:line="206" w:lineRule="exact"/>
              <w:ind w:left="15"/>
              <w:rPr>
                <w:rFonts w:ascii="Arial Narrow" w:hAnsi="Arial Narrow" w:cs="Arial"/>
                <w:b/>
                <w:bCs/>
                <w:color w:val="000000"/>
                <w:sz w:val="18"/>
                <w:szCs w:val="18"/>
              </w:rPr>
            </w:pPr>
          </w:p>
        </w:tc>
        <w:tc>
          <w:tcPr>
            <w:tcW w:w="5745" w:type="dxa"/>
            <w:tcBorders>
              <w:top w:val="single" w:sz="8" w:space="0" w:color="000000"/>
              <w:left w:val="single" w:sz="8" w:space="0" w:color="000000"/>
              <w:bottom w:val="single" w:sz="8" w:space="0" w:color="000000"/>
              <w:right w:val="nil"/>
            </w:tcBorders>
          </w:tcPr>
          <w:p w:rsidR="001D2534" w:rsidRPr="001D2534" w:rsidRDefault="001D2534" w:rsidP="001D2534">
            <w:pPr>
              <w:widowControl w:val="0"/>
              <w:autoSpaceDE w:val="0"/>
              <w:autoSpaceDN w:val="0"/>
              <w:adjustRightInd w:val="0"/>
              <w:spacing w:before="30" w:line="225" w:lineRule="exact"/>
              <w:ind w:left="15"/>
              <w:rPr>
                <w:rFonts w:ascii="Arial Narrow" w:hAnsi="Arial Narrow" w:cs="Arial"/>
                <w:b/>
                <w:bCs/>
                <w:color w:val="000000"/>
                <w:sz w:val="18"/>
                <w:szCs w:val="18"/>
              </w:rPr>
            </w:pPr>
            <w:r w:rsidRPr="001D2534">
              <w:rPr>
                <w:rFonts w:ascii="Arial Narrow" w:hAnsi="Arial Narrow" w:cs="Arial"/>
                <w:b/>
                <w:bCs/>
                <w:color w:val="000000"/>
                <w:sz w:val="18"/>
                <w:szCs w:val="18"/>
              </w:rPr>
              <w:t>Peňažné toky z prevádzkovej činnosti</w:t>
            </w:r>
          </w:p>
        </w:tc>
        <w:tc>
          <w:tcPr>
            <w:tcW w:w="114" w:type="dxa"/>
            <w:tcBorders>
              <w:top w:val="single" w:sz="8" w:space="0" w:color="000000"/>
              <w:left w:val="nil"/>
              <w:bottom w:val="single" w:sz="8" w:space="0" w:color="000000"/>
              <w:right w:val="nil"/>
            </w:tcBorders>
          </w:tcPr>
          <w:p w:rsidR="001D2534" w:rsidRPr="001D2534" w:rsidRDefault="001D2534" w:rsidP="001D2534">
            <w:pPr>
              <w:widowControl w:val="0"/>
              <w:autoSpaceDE w:val="0"/>
              <w:autoSpaceDN w:val="0"/>
              <w:adjustRightInd w:val="0"/>
              <w:spacing w:before="30" w:line="225" w:lineRule="exact"/>
              <w:ind w:left="15"/>
              <w:rPr>
                <w:rFonts w:ascii="Arial Narrow" w:hAnsi="Arial Narrow" w:cs="Arial"/>
                <w:color w:val="000000"/>
                <w:sz w:val="18"/>
                <w:szCs w:val="18"/>
              </w:rPr>
            </w:pPr>
          </w:p>
        </w:tc>
        <w:tc>
          <w:tcPr>
            <w:tcW w:w="1763" w:type="dxa"/>
            <w:tcBorders>
              <w:top w:val="single" w:sz="8" w:space="0" w:color="000000"/>
              <w:left w:val="single" w:sz="8" w:space="0" w:color="000000"/>
              <w:bottom w:val="single" w:sz="8" w:space="0" w:color="000000"/>
              <w:right w:val="single" w:sz="8" w:space="0" w:color="000000"/>
            </w:tcBorders>
            <w:vAlign w:val="center"/>
          </w:tcPr>
          <w:p w:rsidR="001D2534" w:rsidRPr="001D2534" w:rsidRDefault="001D2534" w:rsidP="001D2534">
            <w:pPr>
              <w:widowControl w:val="0"/>
              <w:autoSpaceDE w:val="0"/>
              <w:autoSpaceDN w:val="0"/>
              <w:adjustRightInd w:val="0"/>
              <w:spacing w:before="30" w:line="225" w:lineRule="exact"/>
              <w:ind w:left="15"/>
              <w:jc w:val="right"/>
              <w:rPr>
                <w:rFonts w:ascii="Arial Narrow" w:hAnsi="Arial Narrow" w:cs="Arial"/>
                <w:color w:val="000000"/>
                <w:sz w:val="18"/>
                <w:szCs w:val="18"/>
              </w:rPr>
            </w:pPr>
          </w:p>
        </w:tc>
        <w:tc>
          <w:tcPr>
            <w:tcW w:w="1763" w:type="dxa"/>
            <w:tcBorders>
              <w:top w:val="single" w:sz="8" w:space="0" w:color="000000"/>
              <w:left w:val="single" w:sz="8" w:space="0" w:color="000000"/>
              <w:bottom w:val="single" w:sz="8" w:space="0" w:color="000000"/>
              <w:right w:val="single" w:sz="8" w:space="0" w:color="000000"/>
            </w:tcBorders>
            <w:vAlign w:val="center"/>
          </w:tcPr>
          <w:p w:rsidR="001D2534" w:rsidRPr="001D2534" w:rsidRDefault="001D2534" w:rsidP="001D2534">
            <w:pPr>
              <w:widowControl w:val="0"/>
              <w:autoSpaceDE w:val="0"/>
              <w:autoSpaceDN w:val="0"/>
              <w:adjustRightInd w:val="0"/>
              <w:spacing w:before="30" w:line="225" w:lineRule="exact"/>
              <w:ind w:left="15"/>
              <w:jc w:val="right"/>
              <w:rPr>
                <w:rFonts w:ascii="Arial Narrow" w:hAnsi="Arial Narrow" w:cs="Arial"/>
                <w:color w:val="000000"/>
                <w:sz w:val="18"/>
                <w:szCs w:val="18"/>
              </w:rPr>
            </w:pPr>
          </w:p>
        </w:tc>
      </w:tr>
      <w:tr w:rsidR="001D2534" w:rsidRPr="001D2534" w:rsidTr="001D2534">
        <w:trPr>
          <w:trHeight w:hRule="exact" w:val="283"/>
        </w:trPr>
        <w:tc>
          <w:tcPr>
            <w:tcW w:w="1419" w:type="dxa"/>
            <w:tcBorders>
              <w:top w:val="single" w:sz="8" w:space="0" w:color="000000"/>
              <w:left w:val="single" w:sz="8" w:space="0" w:color="000000"/>
              <w:bottom w:val="single" w:sz="8" w:space="0" w:color="000000"/>
              <w:right w:val="single" w:sz="8" w:space="0" w:color="000000"/>
            </w:tcBorders>
          </w:tcPr>
          <w:p w:rsidR="001D2534" w:rsidRPr="001D2534" w:rsidRDefault="001D2534" w:rsidP="001D2534">
            <w:pPr>
              <w:widowControl w:val="0"/>
              <w:autoSpaceDE w:val="0"/>
              <w:autoSpaceDN w:val="0"/>
              <w:adjustRightInd w:val="0"/>
              <w:spacing w:before="30" w:line="225" w:lineRule="exact"/>
              <w:ind w:left="15"/>
              <w:rPr>
                <w:rFonts w:ascii="Arial Narrow" w:hAnsi="Arial Narrow" w:cs="Arial"/>
                <w:color w:val="000000"/>
                <w:sz w:val="18"/>
                <w:szCs w:val="18"/>
              </w:rPr>
            </w:pPr>
            <w:r w:rsidRPr="001D2534">
              <w:rPr>
                <w:rFonts w:ascii="Arial Narrow" w:hAnsi="Arial Narrow" w:cs="Arial"/>
                <w:color w:val="000000"/>
                <w:sz w:val="18"/>
                <w:szCs w:val="18"/>
              </w:rPr>
              <w:t>A.1.</w:t>
            </w:r>
          </w:p>
        </w:tc>
        <w:tc>
          <w:tcPr>
            <w:tcW w:w="5745" w:type="dxa"/>
            <w:tcBorders>
              <w:top w:val="single" w:sz="8" w:space="0" w:color="000000"/>
              <w:left w:val="single" w:sz="8" w:space="0" w:color="000000"/>
              <w:bottom w:val="single" w:sz="8" w:space="0" w:color="000000"/>
              <w:right w:val="nil"/>
            </w:tcBorders>
          </w:tcPr>
          <w:p w:rsidR="001D2534" w:rsidRPr="001D2534" w:rsidRDefault="001D2534" w:rsidP="001D2534">
            <w:pPr>
              <w:widowControl w:val="0"/>
              <w:autoSpaceDE w:val="0"/>
              <w:autoSpaceDN w:val="0"/>
              <w:adjustRightInd w:val="0"/>
              <w:spacing w:before="30" w:line="225" w:lineRule="exact"/>
              <w:ind w:left="15"/>
              <w:rPr>
                <w:rFonts w:ascii="Arial Narrow" w:hAnsi="Arial Narrow" w:cs="Arial"/>
                <w:color w:val="000000"/>
                <w:sz w:val="18"/>
                <w:szCs w:val="18"/>
              </w:rPr>
            </w:pPr>
            <w:r w:rsidRPr="001D2534">
              <w:rPr>
                <w:rFonts w:ascii="Arial Narrow" w:hAnsi="Arial Narrow" w:cs="Arial"/>
                <w:color w:val="000000"/>
                <w:sz w:val="18"/>
                <w:szCs w:val="18"/>
              </w:rPr>
              <w:t>Príjmy z predaja tovaru (+)</w:t>
            </w:r>
          </w:p>
        </w:tc>
        <w:tc>
          <w:tcPr>
            <w:tcW w:w="114" w:type="dxa"/>
            <w:tcBorders>
              <w:top w:val="single" w:sz="8" w:space="0" w:color="000000"/>
              <w:left w:val="nil"/>
              <w:bottom w:val="single" w:sz="8" w:space="0" w:color="000000"/>
              <w:right w:val="nil"/>
            </w:tcBorders>
          </w:tcPr>
          <w:p w:rsidR="001D2534" w:rsidRPr="001D2534" w:rsidRDefault="001D2534" w:rsidP="001D2534">
            <w:pPr>
              <w:widowControl w:val="0"/>
              <w:autoSpaceDE w:val="0"/>
              <w:autoSpaceDN w:val="0"/>
              <w:adjustRightInd w:val="0"/>
              <w:spacing w:before="30" w:line="225" w:lineRule="exact"/>
              <w:ind w:left="15"/>
              <w:rPr>
                <w:rFonts w:ascii="Arial Narrow" w:hAnsi="Arial Narrow" w:cs="Arial"/>
                <w:color w:val="000000"/>
                <w:sz w:val="18"/>
                <w:szCs w:val="18"/>
              </w:rPr>
            </w:pPr>
          </w:p>
        </w:tc>
        <w:tc>
          <w:tcPr>
            <w:tcW w:w="1763" w:type="dxa"/>
            <w:tcBorders>
              <w:top w:val="single" w:sz="8" w:space="0" w:color="000000"/>
              <w:left w:val="single" w:sz="8" w:space="0" w:color="000000"/>
              <w:bottom w:val="single" w:sz="8" w:space="0" w:color="000000"/>
              <w:right w:val="single" w:sz="8" w:space="0" w:color="000000"/>
            </w:tcBorders>
            <w:vAlign w:val="center"/>
          </w:tcPr>
          <w:p w:rsidR="001D2534" w:rsidRPr="001D2534" w:rsidRDefault="001D2534" w:rsidP="001D2534">
            <w:pPr>
              <w:widowControl w:val="0"/>
              <w:autoSpaceDE w:val="0"/>
              <w:autoSpaceDN w:val="0"/>
              <w:adjustRightInd w:val="0"/>
              <w:spacing w:before="30" w:line="225" w:lineRule="exact"/>
              <w:ind w:left="15"/>
              <w:jc w:val="right"/>
              <w:rPr>
                <w:rFonts w:ascii="Arial Narrow" w:hAnsi="Arial Narrow" w:cs="Arial"/>
                <w:color w:val="000000"/>
                <w:sz w:val="18"/>
                <w:szCs w:val="18"/>
              </w:rPr>
            </w:pPr>
          </w:p>
        </w:tc>
        <w:tc>
          <w:tcPr>
            <w:tcW w:w="1763" w:type="dxa"/>
            <w:tcBorders>
              <w:top w:val="single" w:sz="8" w:space="0" w:color="000000"/>
              <w:left w:val="single" w:sz="8" w:space="0" w:color="000000"/>
              <w:bottom w:val="single" w:sz="8" w:space="0" w:color="000000"/>
              <w:right w:val="single" w:sz="8" w:space="0" w:color="000000"/>
            </w:tcBorders>
            <w:vAlign w:val="center"/>
          </w:tcPr>
          <w:p w:rsidR="001D2534" w:rsidRPr="001D2534" w:rsidRDefault="001D2534" w:rsidP="001D2534">
            <w:pPr>
              <w:widowControl w:val="0"/>
              <w:autoSpaceDE w:val="0"/>
              <w:autoSpaceDN w:val="0"/>
              <w:adjustRightInd w:val="0"/>
              <w:spacing w:before="30" w:line="225" w:lineRule="exact"/>
              <w:ind w:left="15"/>
              <w:jc w:val="right"/>
              <w:rPr>
                <w:rFonts w:ascii="Arial Narrow" w:hAnsi="Arial Narrow" w:cs="Arial"/>
                <w:color w:val="000000"/>
                <w:sz w:val="18"/>
                <w:szCs w:val="18"/>
              </w:rPr>
            </w:pPr>
          </w:p>
        </w:tc>
      </w:tr>
      <w:tr w:rsidR="001D2534" w:rsidRPr="001D2534" w:rsidTr="001D2534">
        <w:trPr>
          <w:trHeight w:hRule="exact" w:val="283"/>
        </w:trPr>
        <w:tc>
          <w:tcPr>
            <w:tcW w:w="1419" w:type="dxa"/>
            <w:tcBorders>
              <w:top w:val="single" w:sz="8" w:space="0" w:color="000000"/>
              <w:left w:val="single" w:sz="8" w:space="0" w:color="000000"/>
              <w:bottom w:val="single" w:sz="8" w:space="0" w:color="000000"/>
              <w:right w:val="single" w:sz="8" w:space="0" w:color="000000"/>
            </w:tcBorders>
          </w:tcPr>
          <w:p w:rsidR="001D2534" w:rsidRPr="001D2534" w:rsidRDefault="001D2534" w:rsidP="001D2534">
            <w:pPr>
              <w:widowControl w:val="0"/>
              <w:autoSpaceDE w:val="0"/>
              <w:autoSpaceDN w:val="0"/>
              <w:adjustRightInd w:val="0"/>
              <w:spacing w:before="30" w:line="225" w:lineRule="exact"/>
              <w:ind w:left="15"/>
              <w:rPr>
                <w:rFonts w:ascii="Arial Narrow" w:hAnsi="Arial Narrow" w:cs="Arial"/>
                <w:color w:val="000000"/>
                <w:sz w:val="18"/>
                <w:szCs w:val="18"/>
              </w:rPr>
            </w:pPr>
            <w:r w:rsidRPr="001D2534">
              <w:rPr>
                <w:rFonts w:ascii="Arial Narrow" w:hAnsi="Arial Narrow" w:cs="Arial"/>
                <w:color w:val="000000"/>
                <w:sz w:val="18"/>
                <w:szCs w:val="18"/>
              </w:rPr>
              <w:t>A.2.</w:t>
            </w:r>
          </w:p>
        </w:tc>
        <w:tc>
          <w:tcPr>
            <w:tcW w:w="5745" w:type="dxa"/>
            <w:tcBorders>
              <w:top w:val="single" w:sz="8" w:space="0" w:color="000000"/>
              <w:left w:val="single" w:sz="8" w:space="0" w:color="000000"/>
              <w:bottom w:val="single" w:sz="8" w:space="0" w:color="000000"/>
              <w:right w:val="nil"/>
            </w:tcBorders>
          </w:tcPr>
          <w:p w:rsidR="001D2534" w:rsidRPr="001D2534" w:rsidRDefault="001D2534" w:rsidP="001D2534">
            <w:pPr>
              <w:widowControl w:val="0"/>
              <w:autoSpaceDE w:val="0"/>
              <w:autoSpaceDN w:val="0"/>
              <w:adjustRightInd w:val="0"/>
              <w:spacing w:before="30" w:line="225" w:lineRule="exact"/>
              <w:ind w:left="15"/>
              <w:rPr>
                <w:rFonts w:ascii="Arial Narrow" w:hAnsi="Arial Narrow" w:cs="Arial"/>
                <w:color w:val="000000"/>
                <w:sz w:val="18"/>
                <w:szCs w:val="18"/>
              </w:rPr>
            </w:pPr>
            <w:r w:rsidRPr="001D2534">
              <w:rPr>
                <w:rFonts w:ascii="Arial Narrow" w:hAnsi="Arial Narrow" w:cs="Arial"/>
                <w:color w:val="000000"/>
                <w:sz w:val="18"/>
                <w:szCs w:val="18"/>
              </w:rPr>
              <w:t>Výdavky na nákup tovaru (-)</w:t>
            </w:r>
          </w:p>
        </w:tc>
        <w:tc>
          <w:tcPr>
            <w:tcW w:w="114" w:type="dxa"/>
            <w:tcBorders>
              <w:top w:val="single" w:sz="8" w:space="0" w:color="000000"/>
              <w:left w:val="nil"/>
              <w:bottom w:val="single" w:sz="8" w:space="0" w:color="000000"/>
              <w:right w:val="nil"/>
            </w:tcBorders>
          </w:tcPr>
          <w:p w:rsidR="001D2534" w:rsidRPr="001D2534" w:rsidRDefault="001D2534" w:rsidP="001D2534">
            <w:pPr>
              <w:widowControl w:val="0"/>
              <w:autoSpaceDE w:val="0"/>
              <w:autoSpaceDN w:val="0"/>
              <w:adjustRightInd w:val="0"/>
              <w:spacing w:before="30" w:line="225" w:lineRule="exact"/>
              <w:ind w:left="15"/>
              <w:rPr>
                <w:rFonts w:ascii="Arial Narrow" w:hAnsi="Arial Narrow" w:cs="Arial"/>
                <w:color w:val="000000"/>
                <w:sz w:val="18"/>
                <w:szCs w:val="18"/>
              </w:rPr>
            </w:pPr>
          </w:p>
        </w:tc>
        <w:tc>
          <w:tcPr>
            <w:tcW w:w="1763" w:type="dxa"/>
            <w:tcBorders>
              <w:top w:val="single" w:sz="8" w:space="0" w:color="000000"/>
              <w:left w:val="single" w:sz="8" w:space="0" w:color="000000"/>
              <w:bottom w:val="single" w:sz="8" w:space="0" w:color="000000"/>
              <w:right w:val="single" w:sz="8" w:space="0" w:color="000000"/>
            </w:tcBorders>
            <w:vAlign w:val="center"/>
          </w:tcPr>
          <w:p w:rsidR="001D2534" w:rsidRPr="001D2534" w:rsidRDefault="001D2534" w:rsidP="001D2534">
            <w:pPr>
              <w:widowControl w:val="0"/>
              <w:autoSpaceDE w:val="0"/>
              <w:autoSpaceDN w:val="0"/>
              <w:adjustRightInd w:val="0"/>
              <w:spacing w:before="30" w:line="225" w:lineRule="exact"/>
              <w:ind w:left="15"/>
              <w:jc w:val="right"/>
              <w:rPr>
                <w:rFonts w:ascii="Arial Narrow" w:hAnsi="Arial Narrow" w:cs="Arial"/>
                <w:color w:val="000000"/>
                <w:sz w:val="18"/>
                <w:szCs w:val="18"/>
              </w:rPr>
            </w:pPr>
          </w:p>
        </w:tc>
        <w:tc>
          <w:tcPr>
            <w:tcW w:w="1763" w:type="dxa"/>
            <w:tcBorders>
              <w:top w:val="single" w:sz="8" w:space="0" w:color="000000"/>
              <w:left w:val="single" w:sz="8" w:space="0" w:color="000000"/>
              <w:bottom w:val="single" w:sz="8" w:space="0" w:color="000000"/>
              <w:right w:val="single" w:sz="8" w:space="0" w:color="000000"/>
            </w:tcBorders>
            <w:vAlign w:val="center"/>
          </w:tcPr>
          <w:p w:rsidR="001D2534" w:rsidRPr="001D2534" w:rsidRDefault="001D2534" w:rsidP="001D2534">
            <w:pPr>
              <w:widowControl w:val="0"/>
              <w:autoSpaceDE w:val="0"/>
              <w:autoSpaceDN w:val="0"/>
              <w:adjustRightInd w:val="0"/>
              <w:spacing w:before="30" w:line="225" w:lineRule="exact"/>
              <w:ind w:left="15"/>
              <w:jc w:val="right"/>
              <w:rPr>
                <w:rFonts w:ascii="Arial Narrow" w:hAnsi="Arial Narrow" w:cs="Arial"/>
                <w:color w:val="000000"/>
                <w:sz w:val="18"/>
                <w:szCs w:val="18"/>
              </w:rPr>
            </w:pPr>
          </w:p>
        </w:tc>
      </w:tr>
      <w:tr w:rsidR="001D2534" w:rsidRPr="001D2534" w:rsidTr="001D2534">
        <w:trPr>
          <w:trHeight w:hRule="exact" w:val="283"/>
        </w:trPr>
        <w:tc>
          <w:tcPr>
            <w:tcW w:w="1419" w:type="dxa"/>
            <w:tcBorders>
              <w:top w:val="single" w:sz="8" w:space="0" w:color="000000"/>
              <w:left w:val="single" w:sz="8" w:space="0" w:color="000000"/>
              <w:bottom w:val="single" w:sz="8" w:space="0" w:color="000000"/>
              <w:right w:val="single" w:sz="8" w:space="0" w:color="000000"/>
            </w:tcBorders>
          </w:tcPr>
          <w:p w:rsidR="001D2534" w:rsidRPr="001D2534" w:rsidRDefault="001D2534" w:rsidP="001D2534">
            <w:pPr>
              <w:widowControl w:val="0"/>
              <w:autoSpaceDE w:val="0"/>
              <w:autoSpaceDN w:val="0"/>
              <w:adjustRightInd w:val="0"/>
              <w:spacing w:before="30" w:line="225" w:lineRule="exact"/>
              <w:ind w:left="15"/>
              <w:rPr>
                <w:rFonts w:ascii="Arial Narrow" w:hAnsi="Arial Narrow" w:cs="Arial"/>
                <w:color w:val="000000"/>
                <w:sz w:val="18"/>
                <w:szCs w:val="18"/>
              </w:rPr>
            </w:pPr>
            <w:r w:rsidRPr="001D2534">
              <w:rPr>
                <w:rFonts w:ascii="Arial Narrow" w:hAnsi="Arial Narrow" w:cs="Arial"/>
                <w:color w:val="000000"/>
                <w:sz w:val="18"/>
                <w:szCs w:val="18"/>
              </w:rPr>
              <w:t>A.3.</w:t>
            </w:r>
          </w:p>
        </w:tc>
        <w:tc>
          <w:tcPr>
            <w:tcW w:w="5745" w:type="dxa"/>
            <w:tcBorders>
              <w:top w:val="single" w:sz="8" w:space="0" w:color="000000"/>
              <w:left w:val="single" w:sz="8" w:space="0" w:color="000000"/>
              <w:bottom w:val="single" w:sz="8" w:space="0" w:color="000000"/>
              <w:right w:val="nil"/>
            </w:tcBorders>
          </w:tcPr>
          <w:p w:rsidR="001D2534" w:rsidRPr="001D2534" w:rsidRDefault="001D2534" w:rsidP="001D2534">
            <w:pPr>
              <w:widowControl w:val="0"/>
              <w:autoSpaceDE w:val="0"/>
              <w:autoSpaceDN w:val="0"/>
              <w:adjustRightInd w:val="0"/>
              <w:spacing w:before="30" w:line="225" w:lineRule="exact"/>
              <w:ind w:left="15"/>
              <w:rPr>
                <w:rFonts w:ascii="Arial Narrow" w:hAnsi="Arial Narrow" w:cs="Arial"/>
                <w:color w:val="000000"/>
                <w:sz w:val="18"/>
                <w:szCs w:val="18"/>
              </w:rPr>
            </w:pPr>
            <w:r w:rsidRPr="001D2534">
              <w:rPr>
                <w:rFonts w:ascii="Arial Narrow" w:hAnsi="Arial Narrow" w:cs="Arial"/>
                <w:color w:val="000000"/>
                <w:sz w:val="18"/>
                <w:szCs w:val="18"/>
              </w:rPr>
              <w:t>Príjmy z predaja vlastných výrobkov (+)</w:t>
            </w:r>
          </w:p>
        </w:tc>
        <w:tc>
          <w:tcPr>
            <w:tcW w:w="114" w:type="dxa"/>
            <w:tcBorders>
              <w:top w:val="single" w:sz="8" w:space="0" w:color="000000"/>
              <w:left w:val="nil"/>
              <w:bottom w:val="single" w:sz="8" w:space="0" w:color="000000"/>
              <w:right w:val="nil"/>
            </w:tcBorders>
          </w:tcPr>
          <w:p w:rsidR="001D2534" w:rsidRPr="001D2534" w:rsidRDefault="001D2534" w:rsidP="001D2534">
            <w:pPr>
              <w:widowControl w:val="0"/>
              <w:autoSpaceDE w:val="0"/>
              <w:autoSpaceDN w:val="0"/>
              <w:adjustRightInd w:val="0"/>
              <w:spacing w:before="30" w:line="225" w:lineRule="exact"/>
              <w:ind w:left="15"/>
              <w:rPr>
                <w:rFonts w:ascii="Arial Narrow" w:hAnsi="Arial Narrow" w:cs="Arial"/>
                <w:color w:val="000000"/>
                <w:sz w:val="18"/>
                <w:szCs w:val="18"/>
              </w:rPr>
            </w:pPr>
          </w:p>
        </w:tc>
        <w:tc>
          <w:tcPr>
            <w:tcW w:w="1763" w:type="dxa"/>
            <w:tcBorders>
              <w:top w:val="single" w:sz="8" w:space="0" w:color="000000"/>
              <w:left w:val="single" w:sz="8" w:space="0" w:color="000000"/>
              <w:bottom w:val="single" w:sz="8" w:space="0" w:color="000000"/>
              <w:right w:val="single" w:sz="8" w:space="0" w:color="000000"/>
            </w:tcBorders>
            <w:vAlign w:val="center"/>
          </w:tcPr>
          <w:p w:rsidR="001D2534" w:rsidRPr="001D2534" w:rsidRDefault="001D2534" w:rsidP="001D2534">
            <w:pPr>
              <w:widowControl w:val="0"/>
              <w:autoSpaceDE w:val="0"/>
              <w:autoSpaceDN w:val="0"/>
              <w:adjustRightInd w:val="0"/>
              <w:spacing w:before="30" w:line="225" w:lineRule="exact"/>
              <w:ind w:left="15"/>
              <w:jc w:val="right"/>
              <w:rPr>
                <w:rFonts w:ascii="Arial Narrow" w:hAnsi="Arial Narrow" w:cs="Arial"/>
                <w:color w:val="000000"/>
                <w:sz w:val="18"/>
                <w:szCs w:val="18"/>
              </w:rPr>
            </w:pPr>
          </w:p>
        </w:tc>
        <w:tc>
          <w:tcPr>
            <w:tcW w:w="1763" w:type="dxa"/>
            <w:tcBorders>
              <w:top w:val="single" w:sz="8" w:space="0" w:color="000000"/>
              <w:left w:val="single" w:sz="8" w:space="0" w:color="000000"/>
              <w:bottom w:val="single" w:sz="8" w:space="0" w:color="000000"/>
              <w:right w:val="single" w:sz="8" w:space="0" w:color="000000"/>
            </w:tcBorders>
            <w:vAlign w:val="center"/>
          </w:tcPr>
          <w:p w:rsidR="001D2534" w:rsidRPr="001D2534" w:rsidRDefault="001D2534" w:rsidP="001D2534">
            <w:pPr>
              <w:widowControl w:val="0"/>
              <w:autoSpaceDE w:val="0"/>
              <w:autoSpaceDN w:val="0"/>
              <w:adjustRightInd w:val="0"/>
              <w:spacing w:before="30" w:line="225" w:lineRule="exact"/>
              <w:ind w:left="15"/>
              <w:jc w:val="right"/>
              <w:rPr>
                <w:rFonts w:ascii="Arial Narrow" w:hAnsi="Arial Narrow" w:cs="Arial"/>
                <w:color w:val="000000"/>
                <w:sz w:val="18"/>
                <w:szCs w:val="18"/>
              </w:rPr>
            </w:pPr>
          </w:p>
        </w:tc>
      </w:tr>
      <w:tr w:rsidR="001D2534" w:rsidRPr="001D2534" w:rsidTr="001D2534">
        <w:trPr>
          <w:trHeight w:hRule="exact" w:val="283"/>
        </w:trPr>
        <w:tc>
          <w:tcPr>
            <w:tcW w:w="1419" w:type="dxa"/>
            <w:tcBorders>
              <w:top w:val="single" w:sz="8" w:space="0" w:color="000000"/>
              <w:left w:val="single" w:sz="8" w:space="0" w:color="000000"/>
              <w:bottom w:val="single" w:sz="8" w:space="0" w:color="000000"/>
              <w:right w:val="single" w:sz="8" w:space="0" w:color="000000"/>
            </w:tcBorders>
          </w:tcPr>
          <w:p w:rsidR="001D2534" w:rsidRPr="001D2534" w:rsidRDefault="001D2534" w:rsidP="001D2534">
            <w:pPr>
              <w:widowControl w:val="0"/>
              <w:autoSpaceDE w:val="0"/>
              <w:autoSpaceDN w:val="0"/>
              <w:adjustRightInd w:val="0"/>
              <w:spacing w:before="30" w:line="225" w:lineRule="exact"/>
              <w:ind w:left="15"/>
              <w:rPr>
                <w:rFonts w:ascii="Arial Narrow" w:hAnsi="Arial Narrow" w:cs="Arial"/>
                <w:color w:val="000000"/>
                <w:sz w:val="18"/>
                <w:szCs w:val="18"/>
              </w:rPr>
            </w:pPr>
            <w:r w:rsidRPr="001D2534">
              <w:rPr>
                <w:rFonts w:ascii="Arial Narrow" w:hAnsi="Arial Narrow" w:cs="Arial"/>
                <w:color w:val="000000"/>
                <w:sz w:val="18"/>
                <w:szCs w:val="18"/>
              </w:rPr>
              <w:t>A.4.</w:t>
            </w:r>
          </w:p>
        </w:tc>
        <w:tc>
          <w:tcPr>
            <w:tcW w:w="5745" w:type="dxa"/>
            <w:tcBorders>
              <w:top w:val="single" w:sz="8" w:space="0" w:color="000000"/>
              <w:left w:val="single" w:sz="8" w:space="0" w:color="000000"/>
              <w:bottom w:val="single" w:sz="8" w:space="0" w:color="000000"/>
              <w:right w:val="nil"/>
            </w:tcBorders>
          </w:tcPr>
          <w:p w:rsidR="001D2534" w:rsidRPr="001D2534" w:rsidRDefault="001D2534" w:rsidP="001D2534">
            <w:pPr>
              <w:widowControl w:val="0"/>
              <w:autoSpaceDE w:val="0"/>
              <w:autoSpaceDN w:val="0"/>
              <w:adjustRightInd w:val="0"/>
              <w:spacing w:before="30" w:line="225" w:lineRule="exact"/>
              <w:ind w:left="15"/>
              <w:rPr>
                <w:rFonts w:ascii="Arial Narrow" w:hAnsi="Arial Narrow" w:cs="Arial"/>
                <w:color w:val="000000"/>
                <w:sz w:val="18"/>
                <w:szCs w:val="18"/>
              </w:rPr>
            </w:pPr>
            <w:r w:rsidRPr="001D2534">
              <w:rPr>
                <w:rFonts w:ascii="Arial Narrow" w:hAnsi="Arial Narrow" w:cs="Arial"/>
                <w:color w:val="000000"/>
                <w:sz w:val="18"/>
                <w:szCs w:val="18"/>
              </w:rPr>
              <w:t>Príjmy z predaja služieb (+)</w:t>
            </w:r>
          </w:p>
        </w:tc>
        <w:tc>
          <w:tcPr>
            <w:tcW w:w="114" w:type="dxa"/>
            <w:tcBorders>
              <w:top w:val="single" w:sz="8" w:space="0" w:color="000000"/>
              <w:left w:val="nil"/>
              <w:bottom w:val="single" w:sz="8" w:space="0" w:color="000000"/>
              <w:right w:val="nil"/>
            </w:tcBorders>
          </w:tcPr>
          <w:p w:rsidR="001D2534" w:rsidRPr="001D2534" w:rsidRDefault="001D2534" w:rsidP="001D2534">
            <w:pPr>
              <w:widowControl w:val="0"/>
              <w:autoSpaceDE w:val="0"/>
              <w:autoSpaceDN w:val="0"/>
              <w:adjustRightInd w:val="0"/>
              <w:spacing w:before="30" w:line="225" w:lineRule="exact"/>
              <w:ind w:left="15"/>
              <w:rPr>
                <w:rFonts w:ascii="Arial Narrow" w:hAnsi="Arial Narrow" w:cs="Arial"/>
                <w:color w:val="000000"/>
                <w:sz w:val="18"/>
                <w:szCs w:val="18"/>
              </w:rPr>
            </w:pPr>
          </w:p>
        </w:tc>
        <w:tc>
          <w:tcPr>
            <w:tcW w:w="1763" w:type="dxa"/>
            <w:tcBorders>
              <w:top w:val="single" w:sz="8" w:space="0" w:color="000000"/>
              <w:left w:val="single" w:sz="8" w:space="0" w:color="000000"/>
              <w:bottom w:val="single" w:sz="8" w:space="0" w:color="000000"/>
              <w:right w:val="single" w:sz="8" w:space="0" w:color="000000"/>
            </w:tcBorders>
            <w:vAlign w:val="center"/>
          </w:tcPr>
          <w:p w:rsidR="001D2534" w:rsidRPr="001D2534" w:rsidRDefault="001D2534" w:rsidP="001D2534">
            <w:pPr>
              <w:widowControl w:val="0"/>
              <w:autoSpaceDE w:val="0"/>
              <w:autoSpaceDN w:val="0"/>
              <w:adjustRightInd w:val="0"/>
              <w:spacing w:before="30" w:line="225" w:lineRule="exact"/>
              <w:ind w:left="15"/>
              <w:jc w:val="right"/>
              <w:rPr>
                <w:rFonts w:ascii="Arial Narrow" w:hAnsi="Arial Narrow" w:cs="Arial"/>
                <w:color w:val="000000"/>
                <w:sz w:val="18"/>
                <w:szCs w:val="18"/>
              </w:rPr>
            </w:pPr>
            <w:r w:rsidRPr="001D2534">
              <w:rPr>
                <w:rFonts w:ascii="Arial Narrow" w:hAnsi="Arial Narrow" w:cs="Arial"/>
                <w:color w:val="000000"/>
                <w:sz w:val="18"/>
                <w:szCs w:val="18"/>
              </w:rPr>
              <w:t>34616</w:t>
            </w:r>
          </w:p>
        </w:tc>
        <w:tc>
          <w:tcPr>
            <w:tcW w:w="1763" w:type="dxa"/>
            <w:tcBorders>
              <w:top w:val="single" w:sz="8" w:space="0" w:color="000000"/>
              <w:left w:val="single" w:sz="8" w:space="0" w:color="000000"/>
              <w:bottom w:val="single" w:sz="8" w:space="0" w:color="000000"/>
              <w:right w:val="single" w:sz="8" w:space="0" w:color="000000"/>
            </w:tcBorders>
            <w:vAlign w:val="center"/>
          </w:tcPr>
          <w:p w:rsidR="001D2534" w:rsidRPr="001D2534" w:rsidRDefault="001D2534" w:rsidP="001D2534">
            <w:pPr>
              <w:widowControl w:val="0"/>
              <w:autoSpaceDE w:val="0"/>
              <w:autoSpaceDN w:val="0"/>
              <w:adjustRightInd w:val="0"/>
              <w:spacing w:before="30" w:line="225" w:lineRule="exact"/>
              <w:ind w:left="15"/>
              <w:jc w:val="right"/>
              <w:rPr>
                <w:rFonts w:ascii="Arial Narrow" w:hAnsi="Arial Narrow" w:cs="Arial"/>
                <w:color w:val="000000"/>
                <w:sz w:val="18"/>
                <w:szCs w:val="18"/>
              </w:rPr>
            </w:pPr>
            <w:r w:rsidRPr="001D2534">
              <w:rPr>
                <w:rFonts w:ascii="Arial Narrow" w:hAnsi="Arial Narrow" w:cs="Arial"/>
                <w:color w:val="000000"/>
                <w:sz w:val="18"/>
                <w:szCs w:val="18"/>
              </w:rPr>
              <w:t>19009</w:t>
            </w:r>
          </w:p>
        </w:tc>
      </w:tr>
      <w:tr w:rsidR="001D2534" w:rsidRPr="001D2534" w:rsidTr="001D2534">
        <w:trPr>
          <w:trHeight w:hRule="exact" w:val="495"/>
        </w:trPr>
        <w:tc>
          <w:tcPr>
            <w:tcW w:w="1419" w:type="dxa"/>
            <w:tcBorders>
              <w:top w:val="single" w:sz="8" w:space="0" w:color="000000"/>
              <w:left w:val="single" w:sz="8" w:space="0" w:color="000000"/>
              <w:bottom w:val="single" w:sz="8" w:space="0" w:color="000000"/>
              <w:right w:val="single" w:sz="8" w:space="0" w:color="000000"/>
            </w:tcBorders>
          </w:tcPr>
          <w:p w:rsidR="001D2534" w:rsidRPr="001D2534" w:rsidRDefault="001D2534" w:rsidP="001D2534">
            <w:pPr>
              <w:widowControl w:val="0"/>
              <w:autoSpaceDE w:val="0"/>
              <w:autoSpaceDN w:val="0"/>
              <w:adjustRightInd w:val="0"/>
              <w:spacing w:before="30" w:line="225" w:lineRule="exact"/>
              <w:ind w:left="15"/>
              <w:rPr>
                <w:rFonts w:ascii="Arial Narrow" w:hAnsi="Arial Narrow" w:cs="Arial"/>
                <w:color w:val="000000"/>
                <w:sz w:val="18"/>
                <w:szCs w:val="18"/>
              </w:rPr>
            </w:pPr>
            <w:r w:rsidRPr="001D2534">
              <w:rPr>
                <w:rFonts w:ascii="Arial Narrow" w:hAnsi="Arial Narrow" w:cs="Arial"/>
                <w:color w:val="000000"/>
                <w:sz w:val="18"/>
                <w:szCs w:val="18"/>
              </w:rPr>
              <w:t>A.5.</w:t>
            </w:r>
          </w:p>
        </w:tc>
        <w:tc>
          <w:tcPr>
            <w:tcW w:w="5745" w:type="dxa"/>
            <w:tcBorders>
              <w:top w:val="single" w:sz="8" w:space="0" w:color="000000"/>
              <w:left w:val="single" w:sz="8" w:space="0" w:color="000000"/>
              <w:bottom w:val="single" w:sz="8" w:space="0" w:color="000000"/>
              <w:right w:val="nil"/>
            </w:tcBorders>
          </w:tcPr>
          <w:p w:rsidR="001D2534" w:rsidRPr="001D2534" w:rsidRDefault="001D2534" w:rsidP="001D2534">
            <w:pPr>
              <w:widowControl w:val="0"/>
              <w:autoSpaceDE w:val="0"/>
              <w:autoSpaceDN w:val="0"/>
              <w:adjustRightInd w:val="0"/>
              <w:spacing w:before="30" w:line="225" w:lineRule="exact"/>
              <w:ind w:left="15"/>
              <w:rPr>
                <w:rFonts w:ascii="Arial Narrow" w:hAnsi="Arial Narrow" w:cs="Arial"/>
                <w:color w:val="000000"/>
                <w:sz w:val="18"/>
                <w:szCs w:val="18"/>
              </w:rPr>
            </w:pPr>
            <w:r w:rsidRPr="001D2534">
              <w:rPr>
                <w:rFonts w:ascii="Arial Narrow" w:hAnsi="Arial Narrow" w:cs="Arial"/>
                <w:color w:val="000000"/>
                <w:sz w:val="18"/>
                <w:szCs w:val="18"/>
              </w:rPr>
              <w:t>Výdavky na obstaranie materiálu, energie a ostatných neskladovateľných dodávok (-)</w:t>
            </w:r>
          </w:p>
        </w:tc>
        <w:tc>
          <w:tcPr>
            <w:tcW w:w="114" w:type="dxa"/>
            <w:tcBorders>
              <w:top w:val="single" w:sz="8" w:space="0" w:color="000000"/>
              <w:left w:val="nil"/>
              <w:bottom w:val="single" w:sz="8" w:space="0" w:color="000000"/>
              <w:right w:val="nil"/>
            </w:tcBorders>
          </w:tcPr>
          <w:p w:rsidR="001D2534" w:rsidRPr="001D2534" w:rsidRDefault="001D2534" w:rsidP="001D2534">
            <w:pPr>
              <w:widowControl w:val="0"/>
              <w:autoSpaceDE w:val="0"/>
              <w:autoSpaceDN w:val="0"/>
              <w:adjustRightInd w:val="0"/>
              <w:spacing w:before="30" w:line="225" w:lineRule="exact"/>
              <w:ind w:left="15"/>
              <w:rPr>
                <w:rFonts w:ascii="Arial Narrow" w:hAnsi="Arial Narrow" w:cs="Arial"/>
                <w:color w:val="000000"/>
                <w:sz w:val="18"/>
                <w:szCs w:val="18"/>
              </w:rPr>
            </w:pPr>
          </w:p>
        </w:tc>
        <w:tc>
          <w:tcPr>
            <w:tcW w:w="1763" w:type="dxa"/>
            <w:tcBorders>
              <w:top w:val="single" w:sz="8" w:space="0" w:color="000000"/>
              <w:left w:val="single" w:sz="8" w:space="0" w:color="000000"/>
              <w:bottom w:val="single" w:sz="8" w:space="0" w:color="000000"/>
              <w:right w:val="single" w:sz="8" w:space="0" w:color="000000"/>
            </w:tcBorders>
            <w:vAlign w:val="center"/>
          </w:tcPr>
          <w:p w:rsidR="001D2534" w:rsidRPr="001D2534" w:rsidRDefault="001D2534" w:rsidP="001D2534">
            <w:pPr>
              <w:widowControl w:val="0"/>
              <w:autoSpaceDE w:val="0"/>
              <w:autoSpaceDN w:val="0"/>
              <w:adjustRightInd w:val="0"/>
              <w:spacing w:before="30" w:line="225" w:lineRule="exact"/>
              <w:ind w:left="15"/>
              <w:jc w:val="right"/>
              <w:rPr>
                <w:rFonts w:ascii="Arial Narrow" w:hAnsi="Arial Narrow" w:cs="Arial"/>
                <w:color w:val="000000"/>
                <w:sz w:val="18"/>
                <w:szCs w:val="18"/>
              </w:rPr>
            </w:pPr>
            <w:r w:rsidRPr="001D2534">
              <w:rPr>
                <w:rFonts w:ascii="Arial Narrow" w:hAnsi="Arial Narrow" w:cs="Arial"/>
                <w:color w:val="000000"/>
                <w:sz w:val="18"/>
                <w:szCs w:val="18"/>
              </w:rPr>
              <w:t>3209</w:t>
            </w:r>
          </w:p>
        </w:tc>
        <w:tc>
          <w:tcPr>
            <w:tcW w:w="1763" w:type="dxa"/>
            <w:tcBorders>
              <w:top w:val="single" w:sz="8" w:space="0" w:color="000000"/>
              <w:left w:val="single" w:sz="8" w:space="0" w:color="000000"/>
              <w:bottom w:val="single" w:sz="8" w:space="0" w:color="000000"/>
              <w:right w:val="single" w:sz="8" w:space="0" w:color="000000"/>
            </w:tcBorders>
            <w:vAlign w:val="center"/>
          </w:tcPr>
          <w:p w:rsidR="001D2534" w:rsidRPr="001D2534" w:rsidRDefault="001D2534" w:rsidP="001D2534">
            <w:pPr>
              <w:widowControl w:val="0"/>
              <w:autoSpaceDE w:val="0"/>
              <w:autoSpaceDN w:val="0"/>
              <w:adjustRightInd w:val="0"/>
              <w:spacing w:before="30" w:line="225" w:lineRule="exact"/>
              <w:ind w:left="15"/>
              <w:jc w:val="right"/>
              <w:rPr>
                <w:rFonts w:ascii="Arial Narrow" w:hAnsi="Arial Narrow" w:cs="Arial"/>
                <w:color w:val="000000"/>
                <w:sz w:val="18"/>
                <w:szCs w:val="18"/>
              </w:rPr>
            </w:pPr>
            <w:r w:rsidRPr="001D2534">
              <w:rPr>
                <w:rFonts w:ascii="Arial Narrow" w:hAnsi="Arial Narrow" w:cs="Arial"/>
                <w:color w:val="000000"/>
                <w:sz w:val="18"/>
                <w:szCs w:val="18"/>
              </w:rPr>
              <w:t>2250</w:t>
            </w:r>
          </w:p>
        </w:tc>
      </w:tr>
      <w:tr w:rsidR="001D2534" w:rsidRPr="001D2534" w:rsidTr="001D2534">
        <w:trPr>
          <w:trHeight w:hRule="exact" w:val="283"/>
        </w:trPr>
        <w:tc>
          <w:tcPr>
            <w:tcW w:w="1419" w:type="dxa"/>
            <w:tcBorders>
              <w:top w:val="single" w:sz="8" w:space="0" w:color="000000"/>
              <w:left w:val="single" w:sz="8" w:space="0" w:color="000000"/>
              <w:bottom w:val="single" w:sz="8" w:space="0" w:color="000000"/>
              <w:right w:val="single" w:sz="8" w:space="0" w:color="000000"/>
            </w:tcBorders>
          </w:tcPr>
          <w:p w:rsidR="001D2534" w:rsidRPr="001D2534" w:rsidRDefault="001D2534" w:rsidP="001D2534">
            <w:pPr>
              <w:widowControl w:val="0"/>
              <w:autoSpaceDE w:val="0"/>
              <w:autoSpaceDN w:val="0"/>
              <w:adjustRightInd w:val="0"/>
              <w:spacing w:before="30" w:line="225" w:lineRule="exact"/>
              <w:ind w:left="15"/>
              <w:rPr>
                <w:rFonts w:ascii="Arial Narrow" w:hAnsi="Arial Narrow" w:cs="Arial"/>
                <w:color w:val="000000"/>
                <w:sz w:val="18"/>
                <w:szCs w:val="18"/>
              </w:rPr>
            </w:pPr>
            <w:r w:rsidRPr="001D2534">
              <w:rPr>
                <w:rFonts w:ascii="Arial Narrow" w:hAnsi="Arial Narrow" w:cs="Arial"/>
                <w:color w:val="000000"/>
                <w:sz w:val="18"/>
                <w:szCs w:val="18"/>
              </w:rPr>
              <w:t>A.6.</w:t>
            </w:r>
          </w:p>
        </w:tc>
        <w:tc>
          <w:tcPr>
            <w:tcW w:w="5745" w:type="dxa"/>
            <w:tcBorders>
              <w:top w:val="single" w:sz="8" w:space="0" w:color="000000"/>
              <w:left w:val="single" w:sz="8" w:space="0" w:color="000000"/>
              <w:bottom w:val="single" w:sz="8" w:space="0" w:color="000000"/>
              <w:right w:val="nil"/>
            </w:tcBorders>
          </w:tcPr>
          <w:p w:rsidR="001D2534" w:rsidRPr="001D2534" w:rsidRDefault="001D2534" w:rsidP="001D2534">
            <w:pPr>
              <w:widowControl w:val="0"/>
              <w:autoSpaceDE w:val="0"/>
              <w:autoSpaceDN w:val="0"/>
              <w:adjustRightInd w:val="0"/>
              <w:spacing w:before="30" w:line="225" w:lineRule="exact"/>
              <w:ind w:left="15"/>
              <w:rPr>
                <w:rFonts w:ascii="Arial Narrow" w:hAnsi="Arial Narrow" w:cs="Arial"/>
                <w:color w:val="000000"/>
                <w:sz w:val="18"/>
                <w:szCs w:val="18"/>
              </w:rPr>
            </w:pPr>
            <w:r w:rsidRPr="001D2534">
              <w:rPr>
                <w:rFonts w:ascii="Arial Narrow" w:hAnsi="Arial Narrow" w:cs="Arial"/>
                <w:color w:val="000000"/>
                <w:sz w:val="18"/>
                <w:szCs w:val="18"/>
              </w:rPr>
              <w:t>Výdavky na služby (-)</w:t>
            </w:r>
          </w:p>
        </w:tc>
        <w:tc>
          <w:tcPr>
            <w:tcW w:w="114" w:type="dxa"/>
            <w:tcBorders>
              <w:top w:val="single" w:sz="8" w:space="0" w:color="000000"/>
              <w:left w:val="nil"/>
              <w:bottom w:val="single" w:sz="8" w:space="0" w:color="000000"/>
              <w:right w:val="nil"/>
            </w:tcBorders>
          </w:tcPr>
          <w:p w:rsidR="001D2534" w:rsidRPr="001D2534" w:rsidRDefault="001D2534" w:rsidP="001D2534">
            <w:pPr>
              <w:widowControl w:val="0"/>
              <w:autoSpaceDE w:val="0"/>
              <w:autoSpaceDN w:val="0"/>
              <w:adjustRightInd w:val="0"/>
              <w:spacing w:before="30" w:line="225" w:lineRule="exact"/>
              <w:ind w:left="15"/>
              <w:rPr>
                <w:rFonts w:ascii="Arial Narrow" w:hAnsi="Arial Narrow" w:cs="Arial"/>
                <w:color w:val="000000"/>
                <w:sz w:val="18"/>
                <w:szCs w:val="18"/>
              </w:rPr>
            </w:pPr>
          </w:p>
        </w:tc>
        <w:tc>
          <w:tcPr>
            <w:tcW w:w="1763" w:type="dxa"/>
            <w:tcBorders>
              <w:top w:val="single" w:sz="8" w:space="0" w:color="000000"/>
              <w:left w:val="single" w:sz="8" w:space="0" w:color="000000"/>
              <w:bottom w:val="single" w:sz="8" w:space="0" w:color="000000"/>
              <w:right w:val="single" w:sz="8" w:space="0" w:color="000000"/>
            </w:tcBorders>
            <w:vAlign w:val="center"/>
          </w:tcPr>
          <w:p w:rsidR="001D2534" w:rsidRPr="001D2534" w:rsidRDefault="001D2534" w:rsidP="001D2534">
            <w:pPr>
              <w:widowControl w:val="0"/>
              <w:autoSpaceDE w:val="0"/>
              <w:autoSpaceDN w:val="0"/>
              <w:adjustRightInd w:val="0"/>
              <w:spacing w:before="30" w:line="225" w:lineRule="exact"/>
              <w:ind w:left="15"/>
              <w:jc w:val="right"/>
              <w:rPr>
                <w:rFonts w:ascii="Arial Narrow" w:hAnsi="Arial Narrow" w:cs="Arial"/>
                <w:color w:val="000000"/>
                <w:sz w:val="18"/>
                <w:szCs w:val="18"/>
              </w:rPr>
            </w:pPr>
            <w:r w:rsidRPr="001D2534">
              <w:rPr>
                <w:rFonts w:ascii="Arial Narrow" w:hAnsi="Arial Narrow" w:cs="Arial"/>
                <w:color w:val="000000"/>
                <w:sz w:val="18"/>
                <w:szCs w:val="18"/>
              </w:rPr>
              <w:t>12351</w:t>
            </w:r>
          </w:p>
        </w:tc>
        <w:tc>
          <w:tcPr>
            <w:tcW w:w="1763" w:type="dxa"/>
            <w:tcBorders>
              <w:top w:val="single" w:sz="8" w:space="0" w:color="000000"/>
              <w:left w:val="single" w:sz="8" w:space="0" w:color="000000"/>
              <w:bottom w:val="single" w:sz="8" w:space="0" w:color="000000"/>
              <w:right w:val="single" w:sz="8" w:space="0" w:color="000000"/>
            </w:tcBorders>
            <w:vAlign w:val="center"/>
          </w:tcPr>
          <w:p w:rsidR="001D2534" w:rsidRPr="001D2534" w:rsidRDefault="001D2534" w:rsidP="001D2534">
            <w:pPr>
              <w:widowControl w:val="0"/>
              <w:autoSpaceDE w:val="0"/>
              <w:autoSpaceDN w:val="0"/>
              <w:adjustRightInd w:val="0"/>
              <w:spacing w:before="30" w:line="225" w:lineRule="exact"/>
              <w:ind w:left="15"/>
              <w:jc w:val="right"/>
              <w:rPr>
                <w:rFonts w:ascii="Arial Narrow" w:hAnsi="Arial Narrow" w:cs="Arial"/>
                <w:color w:val="000000"/>
                <w:sz w:val="18"/>
                <w:szCs w:val="18"/>
              </w:rPr>
            </w:pPr>
            <w:r w:rsidRPr="001D2534">
              <w:rPr>
                <w:rFonts w:ascii="Arial Narrow" w:hAnsi="Arial Narrow" w:cs="Arial"/>
                <w:color w:val="000000"/>
                <w:sz w:val="18"/>
                <w:szCs w:val="18"/>
              </w:rPr>
              <w:t>2057</w:t>
            </w:r>
          </w:p>
        </w:tc>
      </w:tr>
      <w:tr w:rsidR="001D2534" w:rsidRPr="001D2534" w:rsidTr="001D2534">
        <w:trPr>
          <w:trHeight w:hRule="exact" w:val="283"/>
        </w:trPr>
        <w:tc>
          <w:tcPr>
            <w:tcW w:w="1419" w:type="dxa"/>
            <w:tcBorders>
              <w:top w:val="single" w:sz="8" w:space="0" w:color="000000"/>
              <w:left w:val="single" w:sz="8" w:space="0" w:color="000000"/>
              <w:bottom w:val="single" w:sz="8" w:space="0" w:color="000000"/>
              <w:right w:val="single" w:sz="8" w:space="0" w:color="000000"/>
            </w:tcBorders>
          </w:tcPr>
          <w:p w:rsidR="001D2534" w:rsidRPr="001D2534" w:rsidRDefault="001D2534" w:rsidP="001D2534">
            <w:pPr>
              <w:widowControl w:val="0"/>
              <w:autoSpaceDE w:val="0"/>
              <w:autoSpaceDN w:val="0"/>
              <w:adjustRightInd w:val="0"/>
              <w:spacing w:before="30" w:line="225" w:lineRule="exact"/>
              <w:ind w:left="15"/>
              <w:rPr>
                <w:rFonts w:ascii="Arial Narrow" w:hAnsi="Arial Narrow" w:cs="Arial"/>
                <w:color w:val="000000"/>
                <w:sz w:val="18"/>
                <w:szCs w:val="18"/>
              </w:rPr>
            </w:pPr>
            <w:r w:rsidRPr="001D2534">
              <w:rPr>
                <w:rFonts w:ascii="Arial Narrow" w:hAnsi="Arial Narrow" w:cs="Arial"/>
                <w:color w:val="000000"/>
                <w:sz w:val="18"/>
                <w:szCs w:val="18"/>
              </w:rPr>
              <w:t>A.7.</w:t>
            </w:r>
          </w:p>
        </w:tc>
        <w:tc>
          <w:tcPr>
            <w:tcW w:w="5745" w:type="dxa"/>
            <w:tcBorders>
              <w:top w:val="single" w:sz="8" w:space="0" w:color="000000"/>
              <w:left w:val="single" w:sz="8" w:space="0" w:color="000000"/>
              <w:bottom w:val="single" w:sz="8" w:space="0" w:color="000000"/>
              <w:right w:val="nil"/>
            </w:tcBorders>
          </w:tcPr>
          <w:p w:rsidR="001D2534" w:rsidRPr="001D2534" w:rsidRDefault="001D2534" w:rsidP="001D2534">
            <w:pPr>
              <w:widowControl w:val="0"/>
              <w:autoSpaceDE w:val="0"/>
              <w:autoSpaceDN w:val="0"/>
              <w:adjustRightInd w:val="0"/>
              <w:spacing w:before="30" w:line="225" w:lineRule="exact"/>
              <w:ind w:left="15"/>
              <w:rPr>
                <w:rFonts w:ascii="Arial Narrow" w:hAnsi="Arial Narrow" w:cs="Arial"/>
                <w:color w:val="000000"/>
                <w:sz w:val="18"/>
                <w:szCs w:val="18"/>
              </w:rPr>
            </w:pPr>
            <w:r w:rsidRPr="001D2534">
              <w:rPr>
                <w:rFonts w:ascii="Arial Narrow" w:hAnsi="Arial Narrow" w:cs="Arial"/>
                <w:color w:val="000000"/>
                <w:sz w:val="18"/>
                <w:szCs w:val="18"/>
              </w:rPr>
              <w:t>Výdavky na osobné náklady (-)</w:t>
            </w:r>
          </w:p>
        </w:tc>
        <w:tc>
          <w:tcPr>
            <w:tcW w:w="114" w:type="dxa"/>
            <w:tcBorders>
              <w:top w:val="single" w:sz="8" w:space="0" w:color="000000"/>
              <w:left w:val="nil"/>
              <w:bottom w:val="single" w:sz="8" w:space="0" w:color="000000"/>
              <w:right w:val="nil"/>
            </w:tcBorders>
          </w:tcPr>
          <w:p w:rsidR="001D2534" w:rsidRPr="001D2534" w:rsidRDefault="001D2534" w:rsidP="001D2534">
            <w:pPr>
              <w:widowControl w:val="0"/>
              <w:autoSpaceDE w:val="0"/>
              <w:autoSpaceDN w:val="0"/>
              <w:adjustRightInd w:val="0"/>
              <w:spacing w:before="30" w:line="225" w:lineRule="exact"/>
              <w:ind w:left="15"/>
              <w:rPr>
                <w:rFonts w:ascii="Arial Narrow" w:hAnsi="Arial Narrow" w:cs="Arial"/>
                <w:color w:val="000000"/>
                <w:sz w:val="18"/>
                <w:szCs w:val="18"/>
              </w:rPr>
            </w:pPr>
          </w:p>
        </w:tc>
        <w:tc>
          <w:tcPr>
            <w:tcW w:w="1763" w:type="dxa"/>
            <w:tcBorders>
              <w:top w:val="single" w:sz="8" w:space="0" w:color="000000"/>
              <w:left w:val="single" w:sz="8" w:space="0" w:color="000000"/>
              <w:bottom w:val="single" w:sz="8" w:space="0" w:color="000000"/>
              <w:right w:val="single" w:sz="8" w:space="0" w:color="000000"/>
            </w:tcBorders>
            <w:vAlign w:val="center"/>
          </w:tcPr>
          <w:p w:rsidR="001D2534" w:rsidRPr="001D2534" w:rsidRDefault="001D2534" w:rsidP="001D2534">
            <w:pPr>
              <w:widowControl w:val="0"/>
              <w:autoSpaceDE w:val="0"/>
              <w:autoSpaceDN w:val="0"/>
              <w:adjustRightInd w:val="0"/>
              <w:spacing w:before="30" w:line="225" w:lineRule="exact"/>
              <w:ind w:left="15"/>
              <w:jc w:val="right"/>
              <w:rPr>
                <w:rFonts w:ascii="Arial Narrow" w:hAnsi="Arial Narrow" w:cs="Arial"/>
                <w:color w:val="000000"/>
                <w:sz w:val="18"/>
                <w:szCs w:val="18"/>
              </w:rPr>
            </w:pPr>
            <w:r w:rsidRPr="001D2534">
              <w:rPr>
                <w:rFonts w:ascii="Arial Narrow" w:hAnsi="Arial Narrow" w:cs="Arial"/>
                <w:color w:val="000000"/>
                <w:sz w:val="18"/>
                <w:szCs w:val="18"/>
              </w:rPr>
              <w:t>18212</w:t>
            </w:r>
          </w:p>
        </w:tc>
        <w:tc>
          <w:tcPr>
            <w:tcW w:w="1763" w:type="dxa"/>
            <w:tcBorders>
              <w:top w:val="single" w:sz="8" w:space="0" w:color="000000"/>
              <w:left w:val="single" w:sz="8" w:space="0" w:color="000000"/>
              <w:bottom w:val="single" w:sz="8" w:space="0" w:color="000000"/>
              <w:right w:val="single" w:sz="8" w:space="0" w:color="000000"/>
            </w:tcBorders>
            <w:vAlign w:val="center"/>
          </w:tcPr>
          <w:p w:rsidR="001D2534" w:rsidRPr="001D2534" w:rsidRDefault="001D2534" w:rsidP="001D2534">
            <w:pPr>
              <w:widowControl w:val="0"/>
              <w:autoSpaceDE w:val="0"/>
              <w:autoSpaceDN w:val="0"/>
              <w:adjustRightInd w:val="0"/>
              <w:spacing w:before="30" w:line="225" w:lineRule="exact"/>
              <w:ind w:left="15"/>
              <w:jc w:val="right"/>
              <w:rPr>
                <w:rFonts w:ascii="Arial Narrow" w:hAnsi="Arial Narrow" w:cs="Arial"/>
                <w:color w:val="000000"/>
                <w:sz w:val="18"/>
                <w:szCs w:val="18"/>
              </w:rPr>
            </w:pPr>
            <w:r w:rsidRPr="001D2534">
              <w:rPr>
                <w:rFonts w:ascii="Arial Narrow" w:hAnsi="Arial Narrow" w:cs="Arial"/>
                <w:color w:val="000000"/>
                <w:sz w:val="18"/>
                <w:szCs w:val="18"/>
              </w:rPr>
              <w:t>14920</w:t>
            </w:r>
          </w:p>
        </w:tc>
      </w:tr>
      <w:tr w:rsidR="001D2534" w:rsidRPr="001D2534" w:rsidTr="001D2534">
        <w:trPr>
          <w:trHeight w:hRule="exact" w:val="495"/>
        </w:trPr>
        <w:tc>
          <w:tcPr>
            <w:tcW w:w="1419" w:type="dxa"/>
            <w:tcBorders>
              <w:top w:val="single" w:sz="8" w:space="0" w:color="000000"/>
              <w:left w:val="single" w:sz="8" w:space="0" w:color="000000"/>
              <w:bottom w:val="single" w:sz="8" w:space="0" w:color="000000"/>
              <w:right w:val="single" w:sz="8" w:space="0" w:color="000000"/>
            </w:tcBorders>
          </w:tcPr>
          <w:p w:rsidR="001D2534" w:rsidRPr="001D2534" w:rsidRDefault="001D2534" w:rsidP="001D2534">
            <w:pPr>
              <w:widowControl w:val="0"/>
              <w:autoSpaceDE w:val="0"/>
              <w:autoSpaceDN w:val="0"/>
              <w:adjustRightInd w:val="0"/>
              <w:spacing w:before="30" w:line="225" w:lineRule="exact"/>
              <w:ind w:left="15"/>
              <w:rPr>
                <w:rFonts w:ascii="Arial Narrow" w:hAnsi="Arial Narrow" w:cs="Arial"/>
                <w:color w:val="000000"/>
                <w:sz w:val="18"/>
                <w:szCs w:val="18"/>
              </w:rPr>
            </w:pPr>
            <w:r w:rsidRPr="001D2534">
              <w:rPr>
                <w:rFonts w:ascii="Arial Narrow" w:hAnsi="Arial Narrow" w:cs="Arial"/>
                <w:color w:val="000000"/>
                <w:sz w:val="18"/>
                <w:szCs w:val="18"/>
              </w:rPr>
              <w:t>A.8.</w:t>
            </w:r>
          </w:p>
        </w:tc>
        <w:tc>
          <w:tcPr>
            <w:tcW w:w="5745" w:type="dxa"/>
            <w:tcBorders>
              <w:top w:val="single" w:sz="8" w:space="0" w:color="000000"/>
              <w:left w:val="single" w:sz="8" w:space="0" w:color="000000"/>
              <w:bottom w:val="single" w:sz="8" w:space="0" w:color="000000"/>
              <w:right w:val="nil"/>
            </w:tcBorders>
          </w:tcPr>
          <w:p w:rsidR="001D2534" w:rsidRPr="001D2534" w:rsidRDefault="001D2534" w:rsidP="001D2534">
            <w:pPr>
              <w:widowControl w:val="0"/>
              <w:autoSpaceDE w:val="0"/>
              <w:autoSpaceDN w:val="0"/>
              <w:adjustRightInd w:val="0"/>
              <w:spacing w:before="30" w:line="225" w:lineRule="exact"/>
              <w:ind w:left="15"/>
              <w:rPr>
                <w:rFonts w:ascii="Arial Narrow" w:hAnsi="Arial Narrow" w:cs="Arial"/>
                <w:color w:val="000000"/>
                <w:sz w:val="18"/>
                <w:szCs w:val="18"/>
              </w:rPr>
            </w:pPr>
            <w:r w:rsidRPr="001D2534">
              <w:rPr>
                <w:rFonts w:ascii="Arial Narrow" w:hAnsi="Arial Narrow" w:cs="Arial"/>
                <w:color w:val="000000"/>
                <w:sz w:val="18"/>
                <w:szCs w:val="18"/>
              </w:rPr>
              <w:t>Výdavky na dane a poplatky, s výnimkou výdavkov na daň z príjmov účtovnej jednotky (-)</w:t>
            </w:r>
          </w:p>
        </w:tc>
        <w:tc>
          <w:tcPr>
            <w:tcW w:w="114" w:type="dxa"/>
            <w:tcBorders>
              <w:top w:val="single" w:sz="8" w:space="0" w:color="000000"/>
              <w:left w:val="nil"/>
              <w:bottom w:val="single" w:sz="8" w:space="0" w:color="000000"/>
              <w:right w:val="nil"/>
            </w:tcBorders>
          </w:tcPr>
          <w:p w:rsidR="001D2534" w:rsidRPr="001D2534" w:rsidRDefault="001D2534" w:rsidP="001D2534">
            <w:pPr>
              <w:widowControl w:val="0"/>
              <w:autoSpaceDE w:val="0"/>
              <w:autoSpaceDN w:val="0"/>
              <w:adjustRightInd w:val="0"/>
              <w:spacing w:before="30" w:line="225" w:lineRule="exact"/>
              <w:ind w:left="15"/>
              <w:rPr>
                <w:rFonts w:ascii="Arial Narrow" w:hAnsi="Arial Narrow" w:cs="Arial"/>
                <w:color w:val="000000"/>
                <w:sz w:val="18"/>
                <w:szCs w:val="18"/>
              </w:rPr>
            </w:pPr>
          </w:p>
        </w:tc>
        <w:tc>
          <w:tcPr>
            <w:tcW w:w="1763" w:type="dxa"/>
            <w:tcBorders>
              <w:top w:val="single" w:sz="8" w:space="0" w:color="000000"/>
              <w:left w:val="single" w:sz="8" w:space="0" w:color="000000"/>
              <w:bottom w:val="single" w:sz="8" w:space="0" w:color="000000"/>
              <w:right w:val="single" w:sz="8" w:space="0" w:color="000000"/>
            </w:tcBorders>
            <w:vAlign w:val="center"/>
          </w:tcPr>
          <w:p w:rsidR="001D2534" w:rsidRPr="001D2534" w:rsidRDefault="001D2534" w:rsidP="001D2534">
            <w:pPr>
              <w:widowControl w:val="0"/>
              <w:autoSpaceDE w:val="0"/>
              <w:autoSpaceDN w:val="0"/>
              <w:adjustRightInd w:val="0"/>
              <w:spacing w:before="30" w:line="225" w:lineRule="exact"/>
              <w:ind w:left="15"/>
              <w:jc w:val="right"/>
              <w:rPr>
                <w:rFonts w:ascii="Arial Narrow" w:hAnsi="Arial Narrow" w:cs="Arial"/>
                <w:color w:val="000000"/>
                <w:sz w:val="18"/>
                <w:szCs w:val="18"/>
              </w:rPr>
            </w:pPr>
            <w:r w:rsidRPr="001D2534">
              <w:rPr>
                <w:rFonts w:ascii="Arial Narrow" w:hAnsi="Arial Narrow" w:cs="Arial"/>
                <w:color w:val="000000"/>
                <w:sz w:val="18"/>
                <w:szCs w:val="18"/>
              </w:rPr>
              <w:t>324</w:t>
            </w:r>
          </w:p>
        </w:tc>
        <w:tc>
          <w:tcPr>
            <w:tcW w:w="1763" w:type="dxa"/>
            <w:tcBorders>
              <w:top w:val="single" w:sz="8" w:space="0" w:color="000000"/>
              <w:left w:val="single" w:sz="8" w:space="0" w:color="000000"/>
              <w:bottom w:val="single" w:sz="8" w:space="0" w:color="000000"/>
              <w:right w:val="single" w:sz="8" w:space="0" w:color="000000"/>
            </w:tcBorders>
            <w:vAlign w:val="center"/>
          </w:tcPr>
          <w:p w:rsidR="001D2534" w:rsidRPr="001D2534" w:rsidRDefault="001D2534" w:rsidP="001D2534">
            <w:pPr>
              <w:widowControl w:val="0"/>
              <w:autoSpaceDE w:val="0"/>
              <w:autoSpaceDN w:val="0"/>
              <w:adjustRightInd w:val="0"/>
              <w:spacing w:before="30" w:line="225" w:lineRule="exact"/>
              <w:ind w:left="15"/>
              <w:jc w:val="right"/>
              <w:rPr>
                <w:rFonts w:ascii="Arial Narrow" w:hAnsi="Arial Narrow" w:cs="Arial"/>
                <w:color w:val="000000"/>
                <w:sz w:val="18"/>
                <w:szCs w:val="18"/>
              </w:rPr>
            </w:pPr>
          </w:p>
        </w:tc>
      </w:tr>
      <w:tr w:rsidR="001D2534" w:rsidRPr="001D2534" w:rsidTr="001D2534">
        <w:trPr>
          <w:trHeight w:hRule="exact" w:val="495"/>
        </w:trPr>
        <w:tc>
          <w:tcPr>
            <w:tcW w:w="1419" w:type="dxa"/>
            <w:tcBorders>
              <w:top w:val="single" w:sz="8" w:space="0" w:color="000000"/>
              <w:left w:val="single" w:sz="8" w:space="0" w:color="000000"/>
              <w:bottom w:val="single" w:sz="8" w:space="0" w:color="000000"/>
              <w:right w:val="single" w:sz="8" w:space="0" w:color="000000"/>
            </w:tcBorders>
          </w:tcPr>
          <w:p w:rsidR="001D2534" w:rsidRPr="001D2534" w:rsidRDefault="001D2534" w:rsidP="001D2534">
            <w:pPr>
              <w:widowControl w:val="0"/>
              <w:autoSpaceDE w:val="0"/>
              <w:autoSpaceDN w:val="0"/>
              <w:adjustRightInd w:val="0"/>
              <w:spacing w:before="30" w:line="225" w:lineRule="exact"/>
              <w:ind w:left="15"/>
              <w:rPr>
                <w:rFonts w:ascii="Arial Narrow" w:hAnsi="Arial Narrow" w:cs="Arial"/>
                <w:color w:val="000000"/>
                <w:sz w:val="18"/>
                <w:szCs w:val="18"/>
              </w:rPr>
            </w:pPr>
            <w:r w:rsidRPr="001D2534">
              <w:rPr>
                <w:rFonts w:ascii="Arial Narrow" w:hAnsi="Arial Narrow" w:cs="Arial"/>
                <w:color w:val="000000"/>
                <w:sz w:val="18"/>
                <w:szCs w:val="18"/>
              </w:rPr>
              <w:t>A.9.</w:t>
            </w:r>
          </w:p>
        </w:tc>
        <w:tc>
          <w:tcPr>
            <w:tcW w:w="5745" w:type="dxa"/>
            <w:tcBorders>
              <w:top w:val="single" w:sz="8" w:space="0" w:color="000000"/>
              <w:left w:val="single" w:sz="8" w:space="0" w:color="000000"/>
              <w:bottom w:val="single" w:sz="8" w:space="0" w:color="000000"/>
              <w:right w:val="nil"/>
            </w:tcBorders>
          </w:tcPr>
          <w:p w:rsidR="001D2534" w:rsidRPr="001D2534" w:rsidRDefault="001D2534" w:rsidP="001D2534">
            <w:pPr>
              <w:widowControl w:val="0"/>
              <w:autoSpaceDE w:val="0"/>
              <w:autoSpaceDN w:val="0"/>
              <w:adjustRightInd w:val="0"/>
              <w:spacing w:before="30" w:line="225" w:lineRule="exact"/>
              <w:ind w:left="15"/>
              <w:rPr>
                <w:rFonts w:ascii="Arial Narrow" w:hAnsi="Arial Narrow" w:cs="Arial"/>
                <w:color w:val="000000"/>
                <w:sz w:val="18"/>
                <w:szCs w:val="18"/>
              </w:rPr>
            </w:pPr>
            <w:r w:rsidRPr="001D2534">
              <w:rPr>
                <w:rFonts w:ascii="Arial Narrow" w:hAnsi="Arial Narrow" w:cs="Arial"/>
                <w:color w:val="000000"/>
                <w:sz w:val="18"/>
                <w:szCs w:val="18"/>
              </w:rPr>
              <w:t>Príjmy z predaja cenných papierov určených na predaj alebo na obchodovanie (+)</w:t>
            </w:r>
          </w:p>
        </w:tc>
        <w:tc>
          <w:tcPr>
            <w:tcW w:w="114" w:type="dxa"/>
            <w:tcBorders>
              <w:top w:val="single" w:sz="8" w:space="0" w:color="000000"/>
              <w:left w:val="nil"/>
              <w:bottom w:val="single" w:sz="8" w:space="0" w:color="000000"/>
              <w:right w:val="nil"/>
            </w:tcBorders>
          </w:tcPr>
          <w:p w:rsidR="001D2534" w:rsidRPr="001D2534" w:rsidRDefault="001D2534" w:rsidP="001D2534">
            <w:pPr>
              <w:widowControl w:val="0"/>
              <w:autoSpaceDE w:val="0"/>
              <w:autoSpaceDN w:val="0"/>
              <w:adjustRightInd w:val="0"/>
              <w:spacing w:before="30" w:line="225" w:lineRule="exact"/>
              <w:ind w:left="15"/>
              <w:rPr>
                <w:rFonts w:ascii="Arial Narrow" w:hAnsi="Arial Narrow" w:cs="Arial"/>
                <w:color w:val="000000"/>
                <w:sz w:val="18"/>
                <w:szCs w:val="18"/>
              </w:rPr>
            </w:pPr>
          </w:p>
        </w:tc>
        <w:tc>
          <w:tcPr>
            <w:tcW w:w="1763" w:type="dxa"/>
            <w:tcBorders>
              <w:top w:val="single" w:sz="8" w:space="0" w:color="000000"/>
              <w:left w:val="single" w:sz="8" w:space="0" w:color="000000"/>
              <w:bottom w:val="single" w:sz="8" w:space="0" w:color="000000"/>
              <w:right w:val="single" w:sz="8" w:space="0" w:color="000000"/>
            </w:tcBorders>
            <w:vAlign w:val="center"/>
          </w:tcPr>
          <w:p w:rsidR="001D2534" w:rsidRPr="001D2534" w:rsidRDefault="001D2534" w:rsidP="001D2534">
            <w:pPr>
              <w:widowControl w:val="0"/>
              <w:autoSpaceDE w:val="0"/>
              <w:autoSpaceDN w:val="0"/>
              <w:adjustRightInd w:val="0"/>
              <w:spacing w:before="30" w:line="225" w:lineRule="exact"/>
              <w:ind w:left="15"/>
              <w:jc w:val="right"/>
              <w:rPr>
                <w:rFonts w:ascii="Arial Narrow" w:hAnsi="Arial Narrow" w:cs="Arial"/>
                <w:color w:val="000000"/>
                <w:sz w:val="18"/>
                <w:szCs w:val="18"/>
              </w:rPr>
            </w:pPr>
          </w:p>
        </w:tc>
        <w:tc>
          <w:tcPr>
            <w:tcW w:w="1763" w:type="dxa"/>
            <w:tcBorders>
              <w:top w:val="single" w:sz="8" w:space="0" w:color="000000"/>
              <w:left w:val="single" w:sz="8" w:space="0" w:color="000000"/>
              <w:bottom w:val="single" w:sz="8" w:space="0" w:color="000000"/>
              <w:right w:val="single" w:sz="8" w:space="0" w:color="000000"/>
            </w:tcBorders>
            <w:vAlign w:val="center"/>
          </w:tcPr>
          <w:p w:rsidR="001D2534" w:rsidRPr="001D2534" w:rsidRDefault="001D2534" w:rsidP="001D2534">
            <w:pPr>
              <w:widowControl w:val="0"/>
              <w:autoSpaceDE w:val="0"/>
              <w:autoSpaceDN w:val="0"/>
              <w:adjustRightInd w:val="0"/>
              <w:spacing w:before="30" w:line="225" w:lineRule="exact"/>
              <w:ind w:left="15"/>
              <w:jc w:val="right"/>
              <w:rPr>
                <w:rFonts w:ascii="Arial Narrow" w:hAnsi="Arial Narrow" w:cs="Arial"/>
                <w:color w:val="000000"/>
                <w:sz w:val="18"/>
                <w:szCs w:val="18"/>
              </w:rPr>
            </w:pPr>
          </w:p>
        </w:tc>
      </w:tr>
      <w:tr w:rsidR="001D2534" w:rsidRPr="001D2534" w:rsidTr="001D2534">
        <w:trPr>
          <w:trHeight w:hRule="exact" w:val="495"/>
        </w:trPr>
        <w:tc>
          <w:tcPr>
            <w:tcW w:w="1419" w:type="dxa"/>
            <w:tcBorders>
              <w:top w:val="single" w:sz="8" w:space="0" w:color="000000"/>
              <w:left w:val="single" w:sz="8" w:space="0" w:color="000000"/>
              <w:bottom w:val="single" w:sz="8" w:space="0" w:color="000000"/>
              <w:right w:val="single" w:sz="8" w:space="0" w:color="000000"/>
            </w:tcBorders>
          </w:tcPr>
          <w:p w:rsidR="001D2534" w:rsidRPr="001D2534" w:rsidRDefault="001D2534" w:rsidP="001D2534">
            <w:pPr>
              <w:widowControl w:val="0"/>
              <w:autoSpaceDE w:val="0"/>
              <w:autoSpaceDN w:val="0"/>
              <w:adjustRightInd w:val="0"/>
              <w:spacing w:before="30" w:line="225" w:lineRule="exact"/>
              <w:ind w:left="15"/>
              <w:rPr>
                <w:rFonts w:ascii="Arial Narrow" w:hAnsi="Arial Narrow" w:cs="Arial"/>
                <w:color w:val="000000"/>
                <w:sz w:val="18"/>
                <w:szCs w:val="18"/>
              </w:rPr>
            </w:pPr>
            <w:r w:rsidRPr="001D2534">
              <w:rPr>
                <w:rFonts w:ascii="Arial Narrow" w:hAnsi="Arial Narrow" w:cs="Arial"/>
                <w:color w:val="000000"/>
                <w:sz w:val="18"/>
                <w:szCs w:val="18"/>
              </w:rPr>
              <w:t>A.10.</w:t>
            </w:r>
          </w:p>
        </w:tc>
        <w:tc>
          <w:tcPr>
            <w:tcW w:w="5745" w:type="dxa"/>
            <w:tcBorders>
              <w:top w:val="single" w:sz="8" w:space="0" w:color="000000"/>
              <w:left w:val="single" w:sz="8" w:space="0" w:color="000000"/>
              <w:bottom w:val="single" w:sz="8" w:space="0" w:color="000000"/>
              <w:right w:val="nil"/>
            </w:tcBorders>
          </w:tcPr>
          <w:p w:rsidR="001D2534" w:rsidRPr="001D2534" w:rsidRDefault="001D2534" w:rsidP="001D2534">
            <w:pPr>
              <w:widowControl w:val="0"/>
              <w:autoSpaceDE w:val="0"/>
              <w:autoSpaceDN w:val="0"/>
              <w:adjustRightInd w:val="0"/>
              <w:spacing w:before="30" w:line="225" w:lineRule="exact"/>
              <w:ind w:left="15"/>
              <w:rPr>
                <w:rFonts w:ascii="Arial Narrow" w:hAnsi="Arial Narrow" w:cs="Arial"/>
                <w:color w:val="000000"/>
                <w:sz w:val="18"/>
                <w:szCs w:val="18"/>
              </w:rPr>
            </w:pPr>
            <w:r w:rsidRPr="001D2534">
              <w:rPr>
                <w:rFonts w:ascii="Arial Narrow" w:hAnsi="Arial Narrow" w:cs="Arial"/>
                <w:color w:val="000000"/>
                <w:sz w:val="18"/>
                <w:szCs w:val="18"/>
              </w:rPr>
              <w:t>Výdavky na nákup cenných papierov určených na predaj alebo na obchodovanie (-)</w:t>
            </w:r>
          </w:p>
        </w:tc>
        <w:tc>
          <w:tcPr>
            <w:tcW w:w="114" w:type="dxa"/>
            <w:tcBorders>
              <w:top w:val="single" w:sz="8" w:space="0" w:color="000000"/>
              <w:left w:val="nil"/>
              <w:bottom w:val="single" w:sz="8" w:space="0" w:color="000000"/>
              <w:right w:val="nil"/>
            </w:tcBorders>
          </w:tcPr>
          <w:p w:rsidR="001D2534" w:rsidRPr="001D2534" w:rsidRDefault="001D2534" w:rsidP="001D2534">
            <w:pPr>
              <w:widowControl w:val="0"/>
              <w:autoSpaceDE w:val="0"/>
              <w:autoSpaceDN w:val="0"/>
              <w:adjustRightInd w:val="0"/>
              <w:spacing w:before="30" w:line="225" w:lineRule="exact"/>
              <w:ind w:left="15"/>
              <w:rPr>
                <w:rFonts w:ascii="Arial Narrow" w:hAnsi="Arial Narrow" w:cs="Arial"/>
                <w:color w:val="000000"/>
                <w:sz w:val="18"/>
                <w:szCs w:val="18"/>
              </w:rPr>
            </w:pPr>
          </w:p>
        </w:tc>
        <w:tc>
          <w:tcPr>
            <w:tcW w:w="1763" w:type="dxa"/>
            <w:tcBorders>
              <w:top w:val="single" w:sz="8" w:space="0" w:color="000000"/>
              <w:left w:val="single" w:sz="8" w:space="0" w:color="000000"/>
              <w:bottom w:val="single" w:sz="8" w:space="0" w:color="000000"/>
              <w:right w:val="single" w:sz="8" w:space="0" w:color="000000"/>
            </w:tcBorders>
            <w:vAlign w:val="center"/>
          </w:tcPr>
          <w:p w:rsidR="001D2534" w:rsidRPr="001D2534" w:rsidRDefault="001D2534" w:rsidP="001D2534">
            <w:pPr>
              <w:widowControl w:val="0"/>
              <w:autoSpaceDE w:val="0"/>
              <w:autoSpaceDN w:val="0"/>
              <w:adjustRightInd w:val="0"/>
              <w:spacing w:before="30" w:line="225" w:lineRule="exact"/>
              <w:ind w:left="15"/>
              <w:jc w:val="right"/>
              <w:rPr>
                <w:rFonts w:ascii="Arial Narrow" w:hAnsi="Arial Narrow" w:cs="Arial"/>
                <w:color w:val="000000"/>
                <w:sz w:val="18"/>
                <w:szCs w:val="18"/>
              </w:rPr>
            </w:pPr>
          </w:p>
        </w:tc>
        <w:tc>
          <w:tcPr>
            <w:tcW w:w="1763" w:type="dxa"/>
            <w:tcBorders>
              <w:top w:val="single" w:sz="8" w:space="0" w:color="000000"/>
              <w:left w:val="single" w:sz="8" w:space="0" w:color="000000"/>
              <w:bottom w:val="single" w:sz="8" w:space="0" w:color="000000"/>
              <w:right w:val="single" w:sz="8" w:space="0" w:color="000000"/>
            </w:tcBorders>
            <w:vAlign w:val="center"/>
          </w:tcPr>
          <w:p w:rsidR="001D2534" w:rsidRPr="001D2534" w:rsidRDefault="001D2534" w:rsidP="001D2534">
            <w:pPr>
              <w:widowControl w:val="0"/>
              <w:autoSpaceDE w:val="0"/>
              <w:autoSpaceDN w:val="0"/>
              <w:adjustRightInd w:val="0"/>
              <w:spacing w:before="30" w:line="225" w:lineRule="exact"/>
              <w:ind w:left="15"/>
              <w:jc w:val="right"/>
              <w:rPr>
                <w:rFonts w:ascii="Arial Narrow" w:hAnsi="Arial Narrow" w:cs="Arial"/>
                <w:color w:val="000000"/>
                <w:sz w:val="18"/>
                <w:szCs w:val="18"/>
              </w:rPr>
            </w:pPr>
          </w:p>
        </w:tc>
      </w:tr>
      <w:tr w:rsidR="001D2534" w:rsidRPr="001D2534" w:rsidTr="001D2534">
        <w:trPr>
          <w:trHeight w:hRule="exact" w:val="495"/>
        </w:trPr>
        <w:tc>
          <w:tcPr>
            <w:tcW w:w="1419" w:type="dxa"/>
            <w:tcBorders>
              <w:top w:val="single" w:sz="8" w:space="0" w:color="000000"/>
              <w:left w:val="single" w:sz="8" w:space="0" w:color="000000"/>
              <w:bottom w:val="single" w:sz="8" w:space="0" w:color="000000"/>
              <w:right w:val="single" w:sz="8" w:space="0" w:color="000000"/>
            </w:tcBorders>
          </w:tcPr>
          <w:p w:rsidR="001D2534" w:rsidRPr="001D2534" w:rsidRDefault="001D2534" w:rsidP="001D2534">
            <w:pPr>
              <w:widowControl w:val="0"/>
              <w:autoSpaceDE w:val="0"/>
              <w:autoSpaceDN w:val="0"/>
              <w:adjustRightInd w:val="0"/>
              <w:spacing w:before="30" w:line="225" w:lineRule="exact"/>
              <w:ind w:left="15"/>
              <w:rPr>
                <w:rFonts w:ascii="Arial Narrow" w:hAnsi="Arial Narrow" w:cs="Arial"/>
                <w:color w:val="000000"/>
                <w:sz w:val="18"/>
                <w:szCs w:val="18"/>
              </w:rPr>
            </w:pPr>
            <w:r w:rsidRPr="001D2534">
              <w:rPr>
                <w:rFonts w:ascii="Arial Narrow" w:hAnsi="Arial Narrow" w:cs="Arial"/>
                <w:color w:val="000000"/>
                <w:sz w:val="18"/>
                <w:szCs w:val="18"/>
              </w:rPr>
              <w:t>A.11.</w:t>
            </w:r>
          </w:p>
        </w:tc>
        <w:tc>
          <w:tcPr>
            <w:tcW w:w="5745" w:type="dxa"/>
            <w:tcBorders>
              <w:top w:val="single" w:sz="8" w:space="0" w:color="000000"/>
              <w:left w:val="single" w:sz="8" w:space="0" w:color="000000"/>
              <w:bottom w:val="single" w:sz="8" w:space="0" w:color="000000"/>
              <w:right w:val="nil"/>
            </w:tcBorders>
          </w:tcPr>
          <w:p w:rsidR="001D2534" w:rsidRPr="001D2534" w:rsidRDefault="001D2534" w:rsidP="001D2534">
            <w:pPr>
              <w:widowControl w:val="0"/>
              <w:autoSpaceDE w:val="0"/>
              <w:autoSpaceDN w:val="0"/>
              <w:adjustRightInd w:val="0"/>
              <w:spacing w:before="30" w:line="225" w:lineRule="exact"/>
              <w:ind w:left="15"/>
              <w:rPr>
                <w:rFonts w:ascii="Arial Narrow" w:hAnsi="Arial Narrow" w:cs="Arial"/>
                <w:color w:val="000000"/>
                <w:sz w:val="18"/>
                <w:szCs w:val="18"/>
              </w:rPr>
            </w:pPr>
            <w:r w:rsidRPr="001D2534">
              <w:rPr>
                <w:rFonts w:ascii="Arial Narrow" w:hAnsi="Arial Narrow" w:cs="Arial"/>
                <w:color w:val="000000"/>
                <w:sz w:val="18"/>
                <w:szCs w:val="18"/>
              </w:rPr>
              <w:t>Príjmy z uzatvorených zmlúv, ktorých predmetom je právo určené na predaj alebo na obchodovanie (+)</w:t>
            </w:r>
          </w:p>
        </w:tc>
        <w:tc>
          <w:tcPr>
            <w:tcW w:w="114" w:type="dxa"/>
            <w:tcBorders>
              <w:top w:val="single" w:sz="8" w:space="0" w:color="000000"/>
              <w:left w:val="nil"/>
              <w:bottom w:val="single" w:sz="8" w:space="0" w:color="000000"/>
              <w:right w:val="nil"/>
            </w:tcBorders>
          </w:tcPr>
          <w:p w:rsidR="001D2534" w:rsidRPr="001D2534" w:rsidRDefault="001D2534" w:rsidP="001D2534">
            <w:pPr>
              <w:widowControl w:val="0"/>
              <w:autoSpaceDE w:val="0"/>
              <w:autoSpaceDN w:val="0"/>
              <w:adjustRightInd w:val="0"/>
              <w:spacing w:before="30" w:line="225" w:lineRule="exact"/>
              <w:ind w:left="15"/>
              <w:rPr>
                <w:rFonts w:ascii="Arial Narrow" w:hAnsi="Arial Narrow" w:cs="Arial"/>
                <w:color w:val="000000"/>
                <w:sz w:val="18"/>
                <w:szCs w:val="18"/>
              </w:rPr>
            </w:pPr>
          </w:p>
        </w:tc>
        <w:tc>
          <w:tcPr>
            <w:tcW w:w="1763" w:type="dxa"/>
            <w:tcBorders>
              <w:top w:val="single" w:sz="8" w:space="0" w:color="000000"/>
              <w:left w:val="single" w:sz="8" w:space="0" w:color="000000"/>
              <w:bottom w:val="single" w:sz="8" w:space="0" w:color="000000"/>
              <w:right w:val="single" w:sz="8" w:space="0" w:color="000000"/>
            </w:tcBorders>
            <w:vAlign w:val="center"/>
          </w:tcPr>
          <w:p w:rsidR="001D2534" w:rsidRPr="001D2534" w:rsidRDefault="001D2534" w:rsidP="001D2534">
            <w:pPr>
              <w:widowControl w:val="0"/>
              <w:autoSpaceDE w:val="0"/>
              <w:autoSpaceDN w:val="0"/>
              <w:adjustRightInd w:val="0"/>
              <w:spacing w:before="30" w:line="225" w:lineRule="exact"/>
              <w:ind w:left="15"/>
              <w:jc w:val="right"/>
              <w:rPr>
                <w:rFonts w:ascii="Arial Narrow" w:hAnsi="Arial Narrow" w:cs="Arial"/>
                <w:color w:val="000000"/>
                <w:sz w:val="18"/>
                <w:szCs w:val="18"/>
              </w:rPr>
            </w:pPr>
          </w:p>
        </w:tc>
        <w:tc>
          <w:tcPr>
            <w:tcW w:w="1763" w:type="dxa"/>
            <w:tcBorders>
              <w:top w:val="single" w:sz="8" w:space="0" w:color="000000"/>
              <w:left w:val="single" w:sz="8" w:space="0" w:color="000000"/>
              <w:bottom w:val="single" w:sz="8" w:space="0" w:color="000000"/>
              <w:right w:val="single" w:sz="8" w:space="0" w:color="000000"/>
            </w:tcBorders>
            <w:vAlign w:val="center"/>
          </w:tcPr>
          <w:p w:rsidR="001D2534" w:rsidRPr="001D2534" w:rsidRDefault="001D2534" w:rsidP="001D2534">
            <w:pPr>
              <w:widowControl w:val="0"/>
              <w:autoSpaceDE w:val="0"/>
              <w:autoSpaceDN w:val="0"/>
              <w:adjustRightInd w:val="0"/>
              <w:spacing w:before="30" w:line="225" w:lineRule="exact"/>
              <w:ind w:left="15"/>
              <w:jc w:val="right"/>
              <w:rPr>
                <w:rFonts w:ascii="Arial Narrow" w:hAnsi="Arial Narrow" w:cs="Arial"/>
                <w:color w:val="000000"/>
                <w:sz w:val="18"/>
                <w:szCs w:val="18"/>
              </w:rPr>
            </w:pPr>
          </w:p>
        </w:tc>
      </w:tr>
      <w:tr w:rsidR="001D2534" w:rsidRPr="001D2534" w:rsidTr="001D2534">
        <w:trPr>
          <w:trHeight w:hRule="exact" w:val="495"/>
        </w:trPr>
        <w:tc>
          <w:tcPr>
            <w:tcW w:w="1419" w:type="dxa"/>
            <w:tcBorders>
              <w:top w:val="single" w:sz="8" w:space="0" w:color="000000"/>
              <w:left w:val="single" w:sz="8" w:space="0" w:color="000000"/>
              <w:bottom w:val="single" w:sz="8" w:space="0" w:color="000000"/>
              <w:right w:val="single" w:sz="8" w:space="0" w:color="000000"/>
            </w:tcBorders>
          </w:tcPr>
          <w:p w:rsidR="001D2534" w:rsidRPr="001D2534" w:rsidRDefault="001D2534" w:rsidP="001D2534">
            <w:pPr>
              <w:widowControl w:val="0"/>
              <w:autoSpaceDE w:val="0"/>
              <w:autoSpaceDN w:val="0"/>
              <w:adjustRightInd w:val="0"/>
              <w:spacing w:before="30" w:line="225" w:lineRule="exact"/>
              <w:ind w:left="15"/>
              <w:rPr>
                <w:rFonts w:ascii="Arial Narrow" w:hAnsi="Arial Narrow" w:cs="Arial"/>
                <w:color w:val="000000"/>
                <w:sz w:val="18"/>
                <w:szCs w:val="18"/>
              </w:rPr>
            </w:pPr>
            <w:r w:rsidRPr="001D2534">
              <w:rPr>
                <w:rFonts w:ascii="Arial Narrow" w:hAnsi="Arial Narrow" w:cs="Arial"/>
                <w:color w:val="000000"/>
                <w:sz w:val="18"/>
                <w:szCs w:val="18"/>
              </w:rPr>
              <w:t>A.12.</w:t>
            </w:r>
          </w:p>
        </w:tc>
        <w:tc>
          <w:tcPr>
            <w:tcW w:w="5745" w:type="dxa"/>
            <w:tcBorders>
              <w:top w:val="single" w:sz="8" w:space="0" w:color="000000"/>
              <w:left w:val="single" w:sz="8" w:space="0" w:color="000000"/>
              <w:bottom w:val="single" w:sz="8" w:space="0" w:color="000000"/>
              <w:right w:val="nil"/>
            </w:tcBorders>
          </w:tcPr>
          <w:p w:rsidR="001D2534" w:rsidRPr="001D2534" w:rsidRDefault="001D2534" w:rsidP="001D2534">
            <w:pPr>
              <w:widowControl w:val="0"/>
              <w:autoSpaceDE w:val="0"/>
              <w:autoSpaceDN w:val="0"/>
              <w:adjustRightInd w:val="0"/>
              <w:spacing w:before="30" w:line="225" w:lineRule="exact"/>
              <w:ind w:left="15"/>
              <w:rPr>
                <w:rFonts w:ascii="Arial Narrow" w:hAnsi="Arial Narrow" w:cs="Arial"/>
                <w:color w:val="000000"/>
                <w:sz w:val="18"/>
                <w:szCs w:val="18"/>
              </w:rPr>
            </w:pPr>
            <w:r w:rsidRPr="001D2534">
              <w:rPr>
                <w:rFonts w:ascii="Arial Narrow" w:hAnsi="Arial Narrow" w:cs="Arial"/>
                <w:color w:val="000000"/>
                <w:sz w:val="18"/>
                <w:szCs w:val="18"/>
              </w:rPr>
              <w:t>Výdavky z uzatvorených zmlúv, ktorých predmetom je právo určené na predaj alebo na obchodovanie (-)</w:t>
            </w:r>
          </w:p>
        </w:tc>
        <w:tc>
          <w:tcPr>
            <w:tcW w:w="114" w:type="dxa"/>
            <w:tcBorders>
              <w:top w:val="single" w:sz="8" w:space="0" w:color="000000"/>
              <w:left w:val="nil"/>
              <w:bottom w:val="single" w:sz="8" w:space="0" w:color="000000"/>
              <w:right w:val="nil"/>
            </w:tcBorders>
          </w:tcPr>
          <w:p w:rsidR="001D2534" w:rsidRPr="001D2534" w:rsidRDefault="001D2534" w:rsidP="001D2534">
            <w:pPr>
              <w:widowControl w:val="0"/>
              <w:autoSpaceDE w:val="0"/>
              <w:autoSpaceDN w:val="0"/>
              <w:adjustRightInd w:val="0"/>
              <w:spacing w:before="30" w:line="225" w:lineRule="exact"/>
              <w:ind w:left="15"/>
              <w:rPr>
                <w:rFonts w:ascii="Arial Narrow" w:hAnsi="Arial Narrow" w:cs="Arial"/>
                <w:color w:val="000000"/>
                <w:sz w:val="18"/>
                <w:szCs w:val="18"/>
              </w:rPr>
            </w:pPr>
          </w:p>
        </w:tc>
        <w:tc>
          <w:tcPr>
            <w:tcW w:w="1763" w:type="dxa"/>
            <w:tcBorders>
              <w:top w:val="single" w:sz="8" w:space="0" w:color="000000"/>
              <w:left w:val="single" w:sz="8" w:space="0" w:color="000000"/>
              <w:bottom w:val="single" w:sz="8" w:space="0" w:color="000000"/>
              <w:right w:val="single" w:sz="8" w:space="0" w:color="000000"/>
            </w:tcBorders>
            <w:vAlign w:val="center"/>
          </w:tcPr>
          <w:p w:rsidR="001D2534" w:rsidRPr="001D2534" w:rsidRDefault="001D2534" w:rsidP="001D2534">
            <w:pPr>
              <w:widowControl w:val="0"/>
              <w:autoSpaceDE w:val="0"/>
              <w:autoSpaceDN w:val="0"/>
              <w:adjustRightInd w:val="0"/>
              <w:spacing w:before="30" w:line="225" w:lineRule="exact"/>
              <w:ind w:left="15"/>
              <w:jc w:val="right"/>
              <w:rPr>
                <w:rFonts w:ascii="Arial Narrow" w:hAnsi="Arial Narrow" w:cs="Arial"/>
                <w:color w:val="000000"/>
                <w:sz w:val="18"/>
                <w:szCs w:val="18"/>
              </w:rPr>
            </w:pPr>
          </w:p>
        </w:tc>
        <w:tc>
          <w:tcPr>
            <w:tcW w:w="1763" w:type="dxa"/>
            <w:tcBorders>
              <w:top w:val="single" w:sz="8" w:space="0" w:color="000000"/>
              <w:left w:val="single" w:sz="8" w:space="0" w:color="000000"/>
              <w:bottom w:val="single" w:sz="8" w:space="0" w:color="000000"/>
              <w:right w:val="single" w:sz="8" w:space="0" w:color="000000"/>
            </w:tcBorders>
            <w:vAlign w:val="center"/>
          </w:tcPr>
          <w:p w:rsidR="001D2534" w:rsidRPr="001D2534" w:rsidRDefault="001D2534" w:rsidP="001D2534">
            <w:pPr>
              <w:widowControl w:val="0"/>
              <w:autoSpaceDE w:val="0"/>
              <w:autoSpaceDN w:val="0"/>
              <w:adjustRightInd w:val="0"/>
              <w:spacing w:before="30" w:line="225" w:lineRule="exact"/>
              <w:ind w:left="15"/>
              <w:jc w:val="right"/>
              <w:rPr>
                <w:rFonts w:ascii="Arial Narrow" w:hAnsi="Arial Narrow" w:cs="Arial"/>
                <w:color w:val="000000"/>
                <w:sz w:val="18"/>
                <w:szCs w:val="18"/>
              </w:rPr>
            </w:pPr>
          </w:p>
        </w:tc>
      </w:tr>
      <w:tr w:rsidR="001D2534" w:rsidRPr="001D2534" w:rsidTr="001D2534">
        <w:trPr>
          <w:trHeight w:hRule="exact" w:val="720"/>
        </w:trPr>
        <w:tc>
          <w:tcPr>
            <w:tcW w:w="1419" w:type="dxa"/>
            <w:tcBorders>
              <w:top w:val="single" w:sz="8" w:space="0" w:color="000000"/>
              <w:left w:val="single" w:sz="8" w:space="0" w:color="000000"/>
              <w:bottom w:val="single" w:sz="8" w:space="0" w:color="000000"/>
              <w:right w:val="single" w:sz="8" w:space="0" w:color="000000"/>
            </w:tcBorders>
          </w:tcPr>
          <w:p w:rsidR="001D2534" w:rsidRPr="001D2534" w:rsidRDefault="001D2534" w:rsidP="001D2534">
            <w:pPr>
              <w:widowControl w:val="0"/>
              <w:autoSpaceDE w:val="0"/>
              <w:autoSpaceDN w:val="0"/>
              <w:adjustRightInd w:val="0"/>
              <w:spacing w:before="30" w:line="225" w:lineRule="exact"/>
              <w:ind w:left="15"/>
              <w:rPr>
                <w:rFonts w:ascii="Arial Narrow" w:hAnsi="Arial Narrow" w:cs="Arial"/>
                <w:color w:val="000000"/>
                <w:sz w:val="18"/>
                <w:szCs w:val="18"/>
              </w:rPr>
            </w:pPr>
            <w:r w:rsidRPr="001D2534">
              <w:rPr>
                <w:rFonts w:ascii="Arial Narrow" w:hAnsi="Arial Narrow" w:cs="Arial"/>
                <w:color w:val="000000"/>
                <w:sz w:val="18"/>
                <w:szCs w:val="18"/>
              </w:rPr>
              <w:lastRenderedPageBreak/>
              <w:t>A.13.</w:t>
            </w:r>
          </w:p>
        </w:tc>
        <w:tc>
          <w:tcPr>
            <w:tcW w:w="5745" w:type="dxa"/>
            <w:tcBorders>
              <w:top w:val="single" w:sz="8" w:space="0" w:color="000000"/>
              <w:left w:val="single" w:sz="8" w:space="0" w:color="000000"/>
              <w:bottom w:val="single" w:sz="8" w:space="0" w:color="000000"/>
              <w:right w:val="nil"/>
            </w:tcBorders>
          </w:tcPr>
          <w:p w:rsidR="001D2534" w:rsidRPr="001D2534" w:rsidRDefault="001D2534" w:rsidP="001D2534">
            <w:pPr>
              <w:widowControl w:val="0"/>
              <w:autoSpaceDE w:val="0"/>
              <w:autoSpaceDN w:val="0"/>
              <w:adjustRightInd w:val="0"/>
              <w:spacing w:before="30" w:line="225" w:lineRule="exact"/>
              <w:ind w:left="15"/>
              <w:rPr>
                <w:rFonts w:ascii="Arial Narrow" w:hAnsi="Arial Narrow" w:cs="Arial"/>
                <w:color w:val="000000"/>
                <w:sz w:val="18"/>
                <w:szCs w:val="18"/>
              </w:rPr>
            </w:pPr>
            <w:r w:rsidRPr="001D2534">
              <w:rPr>
                <w:rFonts w:ascii="Arial Narrow" w:hAnsi="Arial Narrow" w:cs="Arial"/>
                <w:color w:val="000000"/>
                <w:sz w:val="18"/>
                <w:szCs w:val="18"/>
              </w:rPr>
              <w:t>Príjmy z úverov, ktoré účtovnej jednotke poskytla banka alebo pobočka zahraničnej banky, ak boli úvery poskytnuté na zabezpečenie hlavného predmetu činnosti (+)</w:t>
            </w:r>
          </w:p>
        </w:tc>
        <w:tc>
          <w:tcPr>
            <w:tcW w:w="114" w:type="dxa"/>
            <w:tcBorders>
              <w:top w:val="single" w:sz="8" w:space="0" w:color="000000"/>
              <w:left w:val="nil"/>
              <w:bottom w:val="single" w:sz="8" w:space="0" w:color="000000"/>
              <w:right w:val="nil"/>
            </w:tcBorders>
          </w:tcPr>
          <w:p w:rsidR="001D2534" w:rsidRPr="001D2534" w:rsidRDefault="001D2534" w:rsidP="001D2534">
            <w:pPr>
              <w:widowControl w:val="0"/>
              <w:autoSpaceDE w:val="0"/>
              <w:autoSpaceDN w:val="0"/>
              <w:adjustRightInd w:val="0"/>
              <w:spacing w:before="30" w:line="225" w:lineRule="exact"/>
              <w:ind w:left="15"/>
              <w:rPr>
                <w:rFonts w:ascii="Arial Narrow" w:hAnsi="Arial Narrow" w:cs="Arial"/>
                <w:color w:val="000000"/>
                <w:sz w:val="18"/>
                <w:szCs w:val="18"/>
              </w:rPr>
            </w:pPr>
          </w:p>
        </w:tc>
        <w:tc>
          <w:tcPr>
            <w:tcW w:w="1763" w:type="dxa"/>
            <w:tcBorders>
              <w:top w:val="single" w:sz="8" w:space="0" w:color="000000"/>
              <w:left w:val="single" w:sz="8" w:space="0" w:color="000000"/>
              <w:bottom w:val="single" w:sz="8" w:space="0" w:color="000000"/>
              <w:right w:val="single" w:sz="8" w:space="0" w:color="000000"/>
            </w:tcBorders>
            <w:vAlign w:val="center"/>
          </w:tcPr>
          <w:p w:rsidR="001D2534" w:rsidRPr="001D2534" w:rsidRDefault="001D2534" w:rsidP="001D2534">
            <w:pPr>
              <w:widowControl w:val="0"/>
              <w:autoSpaceDE w:val="0"/>
              <w:autoSpaceDN w:val="0"/>
              <w:adjustRightInd w:val="0"/>
              <w:spacing w:before="30" w:line="225" w:lineRule="exact"/>
              <w:ind w:left="15"/>
              <w:jc w:val="right"/>
              <w:rPr>
                <w:rFonts w:ascii="Arial Narrow" w:hAnsi="Arial Narrow" w:cs="Arial"/>
                <w:color w:val="000000"/>
                <w:sz w:val="18"/>
                <w:szCs w:val="18"/>
              </w:rPr>
            </w:pPr>
          </w:p>
        </w:tc>
        <w:tc>
          <w:tcPr>
            <w:tcW w:w="1763" w:type="dxa"/>
            <w:tcBorders>
              <w:top w:val="single" w:sz="8" w:space="0" w:color="000000"/>
              <w:left w:val="single" w:sz="8" w:space="0" w:color="000000"/>
              <w:bottom w:val="single" w:sz="8" w:space="0" w:color="000000"/>
              <w:right w:val="single" w:sz="8" w:space="0" w:color="000000"/>
            </w:tcBorders>
            <w:vAlign w:val="center"/>
          </w:tcPr>
          <w:p w:rsidR="001D2534" w:rsidRPr="001D2534" w:rsidRDefault="001D2534" w:rsidP="001D2534">
            <w:pPr>
              <w:widowControl w:val="0"/>
              <w:autoSpaceDE w:val="0"/>
              <w:autoSpaceDN w:val="0"/>
              <w:adjustRightInd w:val="0"/>
              <w:spacing w:before="30" w:line="225" w:lineRule="exact"/>
              <w:ind w:left="15"/>
              <w:jc w:val="right"/>
              <w:rPr>
                <w:rFonts w:ascii="Arial Narrow" w:hAnsi="Arial Narrow" w:cs="Arial"/>
                <w:color w:val="000000"/>
                <w:sz w:val="18"/>
                <w:szCs w:val="18"/>
              </w:rPr>
            </w:pPr>
          </w:p>
        </w:tc>
      </w:tr>
      <w:tr w:rsidR="001D2534" w:rsidRPr="001D2534" w:rsidTr="001D2534">
        <w:trPr>
          <w:trHeight w:hRule="exact" w:val="720"/>
        </w:trPr>
        <w:tc>
          <w:tcPr>
            <w:tcW w:w="1419" w:type="dxa"/>
            <w:tcBorders>
              <w:top w:val="single" w:sz="8" w:space="0" w:color="000000"/>
              <w:left w:val="single" w:sz="8" w:space="0" w:color="000000"/>
              <w:bottom w:val="single" w:sz="8" w:space="0" w:color="000000"/>
              <w:right w:val="single" w:sz="8" w:space="0" w:color="000000"/>
            </w:tcBorders>
          </w:tcPr>
          <w:p w:rsidR="001D2534" w:rsidRPr="001D2534" w:rsidRDefault="001D2534" w:rsidP="001D2534">
            <w:pPr>
              <w:widowControl w:val="0"/>
              <w:autoSpaceDE w:val="0"/>
              <w:autoSpaceDN w:val="0"/>
              <w:adjustRightInd w:val="0"/>
              <w:spacing w:before="30" w:line="225" w:lineRule="exact"/>
              <w:ind w:left="15"/>
              <w:rPr>
                <w:rFonts w:ascii="Arial Narrow" w:hAnsi="Arial Narrow" w:cs="Arial"/>
                <w:color w:val="000000"/>
                <w:sz w:val="18"/>
                <w:szCs w:val="18"/>
              </w:rPr>
            </w:pPr>
            <w:r w:rsidRPr="001D2534">
              <w:rPr>
                <w:rFonts w:ascii="Arial Narrow" w:hAnsi="Arial Narrow" w:cs="Arial"/>
                <w:color w:val="000000"/>
                <w:sz w:val="18"/>
                <w:szCs w:val="18"/>
              </w:rPr>
              <w:t>A.14.</w:t>
            </w:r>
          </w:p>
        </w:tc>
        <w:tc>
          <w:tcPr>
            <w:tcW w:w="5745" w:type="dxa"/>
            <w:tcBorders>
              <w:top w:val="single" w:sz="8" w:space="0" w:color="000000"/>
              <w:left w:val="single" w:sz="8" w:space="0" w:color="000000"/>
              <w:bottom w:val="single" w:sz="8" w:space="0" w:color="000000"/>
              <w:right w:val="nil"/>
            </w:tcBorders>
          </w:tcPr>
          <w:p w:rsidR="001D2534" w:rsidRPr="001D2534" w:rsidRDefault="001D2534" w:rsidP="001D2534">
            <w:pPr>
              <w:widowControl w:val="0"/>
              <w:autoSpaceDE w:val="0"/>
              <w:autoSpaceDN w:val="0"/>
              <w:adjustRightInd w:val="0"/>
              <w:spacing w:before="30" w:line="225" w:lineRule="exact"/>
              <w:ind w:left="15"/>
              <w:rPr>
                <w:rFonts w:ascii="Arial Narrow" w:hAnsi="Arial Narrow" w:cs="Arial"/>
                <w:color w:val="000000"/>
                <w:sz w:val="18"/>
                <w:szCs w:val="18"/>
              </w:rPr>
            </w:pPr>
            <w:r w:rsidRPr="001D2534">
              <w:rPr>
                <w:rFonts w:ascii="Arial Narrow" w:hAnsi="Arial Narrow" w:cs="Arial"/>
                <w:color w:val="000000"/>
                <w:sz w:val="18"/>
                <w:szCs w:val="18"/>
              </w:rPr>
              <w:t>Výdavky na splácanie úverov, ktoré účtovnej jednotke poskytla banka alebo pobočka zahraničnej banky, ak boli úvery poskytnuté na zabezpečenie hlavného predmetu činnosti (-)</w:t>
            </w:r>
          </w:p>
        </w:tc>
        <w:tc>
          <w:tcPr>
            <w:tcW w:w="114" w:type="dxa"/>
            <w:tcBorders>
              <w:top w:val="single" w:sz="8" w:space="0" w:color="000000"/>
              <w:left w:val="nil"/>
              <w:bottom w:val="single" w:sz="8" w:space="0" w:color="000000"/>
              <w:right w:val="nil"/>
            </w:tcBorders>
          </w:tcPr>
          <w:p w:rsidR="001D2534" w:rsidRPr="001D2534" w:rsidRDefault="001D2534" w:rsidP="001D2534">
            <w:pPr>
              <w:widowControl w:val="0"/>
              <w:autoSpaceDE w:val="0"/>
              <w:autoSpaceDN w:val="0"/>
              <w:adjustRightInd w:val="0"/>
              <w:spacing w:before="30" w:line="225" w:lineRule="exact"/>
              <w:ind w:left="15"/>
              <w:rPr>
                <w:rFonts w:ascii="Arial Narrow" w:hAnsi="Arial Narrow" w:cs="Arial"/>
                <w:color w:val="000000"/>
                <w:sz w:val="18"/>
                <w:szCs w:val="18"/>
              </w:rPr>
            </w:pPr>
          </w:p>
        </w:tc>
        <w:tc>
          <w:tcPr>
            <w:tcW w:w="1763" w:type="dxa"/>
            <w:tcBorders>
              <w:top w:val="single" w:sz="8" w:space="0" w:color="000000"/>
              <w:left w:val="single" w:sz="8" w:space="0" w:color="000000"/>
              <w:bottom w:val="single" w:sz="8" w:space="0" w:color="000000"/>
              <w:right w:val="single" w:sz="8" w:space="0" w:color="000000"/>
            </w:tcBorders>
            <w:vAlign w:val="center"/>
          </w:tcPr>
          <w:p w:rsidR="001D2534" w:rsidRPr="001D2534" w:rsidRDefault="001D2534" w:rsidP="001D2534">
            <w:pPr>
              <w:widowControl w:val="0"/>
              <w:autoSpaceDE w:val="0"/>
              <w:autoSpaceDN w:val="0"/>
              <w:adjustRightInd w:val="0"/>
              <w:spacing w:before="30" w:line="225" w:lineRule="exact"/>
              <w:ind w:left="15"/>
              <w:jc w:val="right"/>
              <w:rPr>
                <w:rFonts w:ascii="Arial Narrow" w:hAnsi="Arial Narrow" w:cs="Arial"/>
                <w:color w:val="000000"/>
                <w:sz w:val="18"/>
                <w:szCs w:val="18"/>
              </w:rPr>
            </w:pPr>
          </w:p>
        </w:tc>
        <w:tc>
          <w:tcPr>
            <w:tcW w:w="1763" w:type="dxa"/>
            <w:tcBorders>
              <w:top w:val="single" w:sz="8" w:space="0" w:color="000000"/>
              <w:left w:val="single" w:sz="8" w:space="0" w:color="000000"/>
              <w:bottom w:val="single" w:sz="8" w:space="0" w:color="000000"/>
              <w:right w:val="single" w:sz="8" w:space="0" w:color="000000"/>
            </w:tcBorders>
            <w:vAlign w:val="center"/>
          </w:tcPr>
          <w:p w:rsidR="001D2534" w:rsidRPr="001D2534" w:rsidRDefault="001D2534" w:rsidP="001D2534">
            <w:pPr>
              <w:widowControl w:val="0"/>
              <w:autoSpaceDE w:val="0"/>
              <w:autoSpaceDN w:val="0"/>
              <w:adjustRightInd w:val="0"/>
              <w:spacing w:before="30" w:line="225" w:lineRule="exact"/>
              <w:ind w:left="15"/>
              <w:jc w:val="right"/>
              <w:rPr>
                <w:rFonts w:ascii="Arial Narrow" w:hAnsi="Arial Narrow" w:cs="Arial"/>
                <w:color w:val="000000"/>
                <w:sz w:val="18"/>
                <w:szCs w:val="18"/>
              </w:rPr>
            </w:pPr>
          </w:p>
        </w:tc>
      </w:tr>
      <w:tr w:rsidR="001D2534" w:rsidRPr="001D2534" w:rsidTr="001D2534">
        <w:trPr>
          <w:trHeight w:hRule="exact" w:val="720"/>
        </w:trPr>
        <w:tc>
          <w:tcPr>
            <w:tcW w:w="1419" w:type="dxa"/>
            <w:tcBorders>
              <w:top w:val="single" w:sz="8" w:space="0" w:color="000000"/>
              <w:left w:val="single" w:sz="8" w:space="0" w:color="000000"/>
              <w:bottom w:val="single" w:sz="8" w:space="0" w:color="000000"/>
              <w:right w:val="single" w:sz="8" w:space="0" w:color="000000"/>
            </w:tcBorders>
          </w:tcPr>
          <w:p w:rsidR="001D2534" w:rsidRPr="001D2534" w:rsidRDefault="001D2534" w:rsidP="001D2534">
            <w:pPr>
              <w:widowControl w:val="0"/>
              <w:autoSpaceDE w:val="0"/>
              <w:autoSpaceDN w:val="0"/>
              <w:adjustRightInd w:val="0"/>
              <w:spacing w:before="30" w:line="225" w:lineRule="exact"/>
              <w:ind w:left="15"/>
              <w:rPr>
                <w:rFonts w:ascii="Arial Narrow" w:hAnsi="Arial Narrow" w:cs="Arial"/>
                <w:color w:val="000000"/>
                <w:sz w:val="18"/>
                <w:szCs w:val="18"/>
              </w:rPr>
            </w:pPr>
            <w:r w:rsidRPr="001D2534">
              <w:rPr>
                <w:rFonts w:ascii="Arial Narrow" w:hAnsi="Arial Narrow" w:cs="Arial"/>
                <w:color w:val="000000"/>
                <w:sz w:val="18"/>
                <w:szCs w:val="18"/>
              </w:rPr>
              <w:t>A.15.</w:t>
            </w:r>
          </w:p>
        </w:tc>
        <w:tc>
          <w:tcPr>
            <w:tcW w:w="5745" w:type="dxa"/>
            <w:tcBorders>
              <w:top w:val="single" w:sz="8" w:space="0" w:color="000000"/>
              <w:left w:val="single" w:sz="8" w:space="0" w:color="000000"/>
              <w:bottom w:val="single" w:sz="8" w:space="0" w:color="000000"/>
              <w:right w:val="nil"/>
            </w:tcBorders>
          </w:tcPr>
          <w:p w:rsidR="001D2534" w:rsidRPr="001D2534" w:rsidRDefault="001D2534" w:rsidP="001D2534">
            <w:pPr>
              <w:widowControl w:val="0"/>
              <w:autoSpaceDE w:val="0"/>
              <w:autoSpaceDN w:val="0"/>
              <w:adjustRightInd w:val="0"/>
              <w:spacing w:before="30" w:line="225" w:lineRule="exact"/>
              <w:ind w:left="15"/>
              <w:rPr>
                <w:rFonts w:ascii="Arial Narrow" w:hAnsi="Arial Narrow" w:cs="Arial"/>
                <w:color w:val="000000"/>
                <w:sz w:val="18"/>
                <w:szCs w:val="18"/>
              </w:rPr>
            </w:pPr>
            <w:r w:rsidRPr="001D2534">
              <w:rPr>
                <w:rFonts w:ascii="Arial Narrow" w:hAnsi="Arial Narrow" w:cs="Arial"/>
                <w:color w:val="000000"/>
                <w:sz w:val="18"/>
                <w:szCs w:val="18"/>
              </w:rPr>
              <w:t>Ostatné príjmy z prevádzkových činnosti, s výnimkou tých, ktoré sa uvádzajú osobitne v iných častiach prehľadu peňažných tokov (+)</w:t>
            </w:r>
          </w:p>
        </w:tc>
        <w:tc>
          <w:tcPr>
            <w:tcW w:w="114" w:type="dxa"/>
            <w:tcBorders>
              <w:top w:val="single" w:sz="8" w:space="0" w:color="000000"/>
              <w:left w:val="nil"/>
              <w:bottom w:val="single" w:sz="8" w:space="0" w:color="000000"/>
              <w:right w:val="nil"/>
            </w:tcBorders>
          </w:tcPr>
          <w:p w:rsidR="001D2534" w:rsidRPr="001D2534" w:rsidRDefault="001D2534" w:rsidP="001D2534">
            <w:pPr>
              <w:widowControl w:val="0"/>
              <w:autoSpaceDE w:val="0"/>
              <w:autoSpaceDN w:val="0"/>
              <w:adjustRightInd w:val="0"/>
              <w:spacing w:before="30" w:line="225" w:lineRule="exact"/>
              <w:ind w:left="15"/>
              <w:rPr>
                <w:rFonts w:ascii="Arial Narrow" w:hAnsi="Arial Narrow" w:cs="Arial"/>
                <w:color w:val="000000"/>
                <w:sz w:val="18"/>
                <w:szCs w:val="18"/>
              </w:rPr>
            </w:pPr>
          </w:p>
        </w:tc>
        <w:tc>
          <w:tcPr>
            <w:tcW w:w="1763" w:type="dxa"/>
            <w:tcBorders>
              <w:top w:val="single" w:sz="8" w:space="0" w:color="000000"/>
              <w:left w:val="single" w:sz="8" w:space="0" w:color="000000"/>
              <w:bottom w:val="single" w:sz="8" w:space="0" w:color="000000"/>
              <w:right w:val="single" w:sz="8" w:space="0" w:color="000000"/>
            </w:tcBorders>
            <w:vAlign w:val="center"/>
          </w:tcPr>
          <w:p w:rsidR="001D2534" w:rsidRPr="001D2534" w:rsidRDefault="001D2534" w:rsidP="001D2534">
            <w:pPr>
              <w:widowControl w:val="0"/>
              <w:autoSpaceDE w:val="0"/>
              <w:autoSpaceDN w:val="0"/>
              <w:adjustRightInd w:val="0"/>
              <w:spacing w:before="30" w:line="225" w:lineRule="exact"/>
              <w:ind w:left="15"/>
              <w:jc w:val="right"/>
              <w:rPr>
                <w:rFonts w:ascii="Arial Narrow" w:hAnsi="Arial Narrow" w:cs="Arial"/>
                <w:color w:val="000000"/>
                <w:sz w:val="18"/>
                <w:szCs w:val="18"/>
              </w:rPr>
            </w:pPr>
          </w:p>
        </w:tc>
        <w:tc>
          <w:tcPr>
            <w:tcW w:w="1763" w:type="dxa"/>
            <w:tcBorders>
              <w:top w:val="single" w:sz="8" w:space="0" w:color="000000"/>
              <w:left w:val="single" w:sz="8" w:space="0" w:color="000000"/>
              <w:bottom w:val="single" w:sz="8" w:space="0" w:color="000000"/>
              <w:right w:val="single" w:sz="8" w:space="0" w:color="000000"/>
            </w:tcBorders>
            <w:vAlign w:val="center"/>
          </w:tcPr>
          <w:p w:rsidR="001D2534" w:rsidRPr="001D2534" w:rsidRDefault="001D2534" w:rsidP="001D2534">
            <w:pPr>
              <w:widowControl w:val="0"/>
              <w:autoSpaceDE w:val="0"/>
              <w:autoSpaceDN w:val="0"/>
              <w:adjustRightInd w:val="0"/>
              <w:spacing w:before="30" w:line="225" w:lineRule="exact"/>
              <w:ind w:left="15"/>
              <w:jc w:val="right"/>
              <w:rPr>
                <w:rFonts w:ascii="Arial Narrow" w:hAnsi="Arial Narrow" w:cs="Arial"/>
                <w:color w:val="000000"/>
                <w:sz w:val="18"/>
                <w:szCs w:val="18"/>
              </w:rPr>
            </w:pPr>
          </w:p>
        </w:tc>
      </w:tr>
      <w:tr w:rsidR="001D2534" w:rsidRPr="001D2534" w:rsidTr="001D2534">
        <w:trPr>
          <w:trHeight w:hRule="exact" w:val="720"/>
        </w:trPr>
        <w:tc>
          <w:tcPr>
            <w:tcW w:w="1419" w:type="dxa"/>
            <w:tcBorders>
              <w:top w:val="single" w:sz="8" w:space="0" w:color="000000"/>
              <w:left w:val="single" w:sz="8" w:space="0" w:color="000000"/>
              <w:bottom w:val="single" w:sz="8" w:space="0" w:color="000000"/>
              <w:right w:val="single" w:sz="8" w:space="0" w:color="000000"/>
            </w:tcBorders>
          </w:tcPr>
          <w:p w:rsidR="001D2534" w:rsidRPr="001D2534" w:rsidRDefault="001D2534" w:rsidP="001D2534">
            <w:pPr>
              <w:widowControl w:val="0"/>
              <w:autoSpaceDE w:val="0"/>
              <w:autoSpaceDN w:val="0"/>
              <w:adjustRightInd w:val="0"/>
              <w:spacing w:before="30" w:line="225" w:lineRule="exact"/>
              <w:ind w:left="15"/>
              <w:rPr>
                <w:rFonts w:ascii="Arial Narrow" w:hAnsi="Arial Narrow" w:cs="Arial"/>
                <w:color w:val="000000"/>
                <w:sz w:val="18"/>
                <w:szCs w:val="18"/>
              </w:rPr>
            </w:pPr>
            <w:r w:rsidRPr="001D2534">
              <w:rPr>
                <w:rFonts w:ascii="Arial Narrow" w:hAnsi="Arial Narrow" w:cs="Arial"/>
                <w:color w:val="000000"/>
                <w:sz w:val="18"/>
                <w:szCs w:val="18"/>
              </w:rPr>
              <w:t>A.16.</w:t>
            </w:r>
          </w:p>
        </w:tc>
        <w:tc>
          <w:tcPr>
            <w:tcW w:w="5745" w:type="dxa"/>
            <w:tcBorders>
              <w:top w:val="single" w:sz="8" w:space="0" w:color="000000"/>
              <w:left w:val="single" w:sz="8" w:space="0" w:color="000000"/>
              <w:bottom w:val="single" w:sz="8" w:space="0" w:color="000000"/>
              <w:right w:val="nil"/>
            </w:tcBorders>
          </w:tcPr>
          <w:p w:rsidR="001D2534" w:rsidRPr="001D2534" w:rsidRDefault="001D2534" w:rsidP="001D2534">
            <w:pPr>
              <w:widowControl w:val="0"/>
              <w:autoSpaceDE w:val="0"/>
              <w:autoSpaceDN w:val="0"/>
              <w:adjustRightInd w:val="0"/>
              <w:spacing w:before="30" w:line="225" w:lineRule="exact"/>
              <w:ind w:left="15"/>
              <w:rPr>
                <w:rFonts w:ascii="Arial Narrow" w:hAnsi="Arial Narrow" w:cs="Arial"/>
                <w:color w:val="000000"/>
                <w:sz w:val="18"/>
                <w:szCs w:val="18"/>
              </w:rPr>
            </w:pPr>
            <w:r w:rsidRPr="001D2534">
              <w:rPr>
                <w:rFonts w:ascii="Arial Narrow" w:hAnsi="Arial Narrow" w:cs="Arial"/>
                <w:color w:val="000000"/>
                <w:sz w:val="18"/>
                <w:szCs w:val="18"/>
              </w:rPr>
              <w:t>Ostatné výdavky na prevádzkové činnosti, s výnimkou tých, ktoré sa uvádzajú osobitne v iných častiach prehľadu peňažných tokov (-)</w:t>
            </w:r>
          </w:p>
        </w:tc>
        <w:tc>
          <w:tcPr>
            <w:tcW w:w="114" w:type="dxa"/>
            <w:tcBorders>
              <w:top w:val="single" w:sz="8" w:space="0" w:color="000000"/>
              <w:left w:val="nil"/>
              <w:bottom w:val="single" w:sz="8" w:space="0" w:color="000000"/>
              <w:right w:val="nil"/>
            </w:tcBorders>
          </w:tcPr>
          <w:p w:rsidR="001D2534" w:rsidRPr="001D2534" w:rsidRDefault="001D2534" w:rsidP="001D2534">
            <w:pPr>
              <w:widowControl w:val="0"/>
              <w:autoSpaceDE w:val="0"/>
              <w:autoSpaceDN w:val="0"/>
              <w:adjustRightInd w:val="0"/>
              <w:spacing w:before="30" w:line="225" w:lineRule="exact"/>
              <w:ind w:left="15"/>
              <w:rPr>
                <w:rFonts w:ascii="Arial Narrow" w:hAnsi="Arial Narrow" w:cs="Arial"/>
                <w:color w:val="000000"/>
                <w:sz w:val="18"/>
                <w:szCs w:val="18"/>
              </w:rPr>
            </w:pPr>
          </w:p>
        </w:tc>
        <w:tc>
          <w:tcPr>
            <w:tcW w:w="1763" w:type="dxa"/>
            <w:tcBorders>
              <w:top w:val="single" w:sz="8" w:space="0" w:color="000000"/>
              <w:left w:val="single" w:sz="8" w:space="0" w:color="000000"/>
              <w:bottom w:val="single" w:sz="8" w:space="0" w:color="000000"/>
              <w:right w:val="single" w:sz="8" w:space="0" w:color="000000"/>
            </w:tcBorders>
            <w:vAlign w:val="center"/>
          </w:tcPr>
          <w:p w:rsidR="001D2534" w:rsidRPr="001D2534" w:rsidRDefault="001D2534" w:rsidP="001D2534">
            <w:pPr>
              <w:widowControl w:val="0"/>
              <w:autoSpaceDE w:val="0"/>
              <w:autoSpaceDN w:val="0"/>
              <w:adjustRightInd w:val="0"/>
              <w:spacing w:before="30" w:line="225" w:lineRule="exact"/>
              <w:ind w:left="15"/>
              <w:jc w:val="right"/>
              <w:rPr>
                <w:rFonts w:ascii="Arial Narrow" w:hAnsi="Arial Narrow" w:cs="Arial"/>
                <w:color w:val="000000"/>
                <w:sz w:val="18"/>
                <w:szCs w:val="18"/>
              </w:rPr>
            </w:pPr>
          </w:p>
        </w:tc>
        <w:tc>
          <w:tcPr>
            <w:tcW w:w="1763" w:type="dxa"/>
            <w:tcBorders>
              <w:top w:val="single" w:sz="8" w:space="0" w:color="000000"/>
              <w:left w:val="single" w:sz="8" w:space="0" w:color="000000"/>
              <w:bottom w:val="single" w:sz="8" w:space="0" w:color="000000"/>
              <w:right w:val="single" w:sz="8" w:space="0" w:color="000000"/>
            </w:tcBorders>
            <w:vAlign w:val="center"/>
          </w:tcPr>
          <w:p w:rsidR="001D2534" w:rsidRPr="001D2534" w:rsidRDefault="001D2534" w:rsidP="001D2534">
            <w:pPr>
              <w:widowControl w:val="0"/>
              <w:autoSpaceDE w:val="0"/>
              <w:autoSpaceDN w:val="0"/>
              <w:adjustRightInd w:val="0"/>
              <w:spacing w:before="30" w:line="225" w:lineRule="exact"/>
              <w:ind w:left="15"/>
              <w:jc w:val="right"/>
              <w:rPr>
                <w:rFonts w:ascii="Arial Narrow" w:hAnsi="Arial Narrow" w:cs="Arial"/>
                <w:color w:val="000000"/>
                <w:sz w:val="18"/>
                <w:szCs w:val="18"/>
              </w:rPr>
            </w:pPr>
          </w:p>
        </w:tc>
      </w:tr>
      <w:tr w:rsidR="001D2534" w:rsidRPr="001D2534" w:rsidTr="001D2534">
        <w:trPr>
          <w:trHeight w:hRule="exact" w:val="720"/>
        </w:trPr>
        <w:tc>
          <w:tcPr>
            <w:tcW w:w="1419" w:type="dxa"/>
            <w:tcBorders>
              <w:top w:val="single" w:sz="8" w:space="0" w:color="000000"/>
              <w:left w:val="single" w:sz="8" w:space="0" w:color="000000"/>
              <w:bottom w:val="single" w:sz="8" w:space="0" w:color="000000"/>
              <w:right w:val="single" w:sz="8" w:space="0" w:color="000000"/>
            </w:tcBorders>
          </w:tcPr>
          <w:p w:rsidR="001D2534" w:rsidRPr="001D2534" w:rsidRDefault="001D2534" w:rsidP="001D2534">
            <w:pPr>
              <w:widowControl w:val="0"/>
              <w:autoSpaceDE w:val="0"/>
              <w:autoSpaceDN w:val="0"/>
              <w:adjustRightInd w:val="0"/>
              <w:spacing w:before="30" w:line="225" w:lineRule="exact"/>
              <w:ind w:left="15"/>
              <w:rPr>
                <w:rFonts w:ascii="Arial Narrow" w:hAnsi="Arial Narrow" w:cs="Arial"/>
                <w:b/>
                <w:bCs/>
                <w:color w:val="000000"/>
                <w:sz w:val="18"/>
                <w:szCs w:val="18"/>
              </w:rPr>
            </w:pPr>
            <w:r w:rsidRPr="001D2534">
              <w:rPr>
                <w:rFonts w:ascii="Arial Narrow" w:hAnsi="Arial Narrow" w:cs="Arial"/>
                <w:b/>
                <w:bCs/>
                <w:color w:val="000000"/>
                <w:sz w:val="18"/>
                <w:szCs w:val="18"/>
              </w:rPr>
              <w:t>*</w:t>
            </w:r>
          </w:p>
        </w:tc>
        <w:tc>
          <w:tcPr>
            <w:tcW w:w="5745" w:type="dxa"/>
            <w:tcBorders>
              <w:top w:val="single" w:sz="8" w:space="0" w:color="000000"/>
              <w:left w:val="single" w:sz="8" w:space="0" w:color="000000"/>
              <w:bottom w:val="single" w:sz="8" w:space="0" w:color="000000"/>
              <w:right w:val="nil"/>
            </w:tcBorders>
          </w:tcPr>
          <w:p w:rsidR="001D2534" w:rsidRPr="001D2534" w:rsidRDefault="001D2534" w:rsidP="001D2534">
            <w:pPr>
              <w:widowControl w:val="0"/>
              <w:autoSpaceDE w:val="0"/>
              <w:autoSpaceDN w:val="0"/>
              <w:adjustRightInd w:val="0"/>
              <w:spacing w:before="30" w:line="225" w:lineRule="exact"/>
              <w:ind w:left="15"/>
              <w:rPr>
                <w:rFonts w:ascii="Arial Narrow" w:hAnsi="Arial Narrow" w:cs="Arial"/>
                <w:b/>
                <w:bCs/>
                <w:color w:val="000000"/>
                <w:sz w:val="18"/>
                <w:szCs w:val="18"/>
              </w:rPr>
            </w:pPr>
            <w:r w:rsidRPr="001D2534">
              <w:rPr>
                <w:rFonts w:ascii="Arial Narrow" w:hAnsi="Arial Narrow" w:cs="Arial"/>
                <w:b/>
                <w:bCs/>
                <w:color w:val="000000"/>
                <w:sz w:val="18"/>
                <w:szCs w:val="18"/>
              </w:rPr>
              <w:t>Penažné toky z prevádzkovej činnosti, s výnimkou príjmov a výdavkov, ktoré sa uvádzajú osobitne v iných častiach prehľadu peňažných tokov (+/-), (súčet A.1. až A.16.)</w:t>
            </w:r>
          </w:p>
        </w:tc>
        <w:tc>
          <w:tcPr>
            <w:tcW w:w="114" w:type="dxa"/>
            <w:tcBorders>
              <w:top w:val="single" w:sz="8" w:space="0" w:color="000000"/>
              <w:left w:val="nil"/>
              <w:bottom w:val="single" w:sz="8" w:space="0" w:color="000000"/>
              <w:right w:val="nil"/>
            </w:tcBorders>
          </w:tcPr>
          <w:p w:rsidR="001D2534" w:rsidRPr="001D2534" w:rsidRDefault="001D2534" w:rsidP="001D2534">
            <w:pPr>
              <w:widowControl w:val="0"/>
              <w:autoSpaceDE w:val="0"/>
              <w:autoSpaceDN w:val="0"/>
              <w:adjustRightInd w:val="0"/>
              <w:spacing w:before="30" w:line="225" w:lineRule="exact"/>
              <w:ind w:left="15"/>
              <w:rPr>
                <w:rFonts w:ascii="Arial Narrow" w:hAnsi="Arial Narrow" w:cs="Arial"/>
                <w:color w:val="000000"/>
                <w:sz w:val="18"/>
                <w:szCs w:val="18"/>
              </w:rPr>
            </w:pPr>
          </w:p>
        </w:tc>
        <w:tc>
          <w:tcPr>
            <w:tcW w:w="1763" w:type="dxa"/>
            <w:tcBorders>
              <w:top w:val="single" w:sz="8" w:space="0" w:color="000000"/>
              <w:left w:val="single" w:sz="8" w:space="0" w:color="000000"/>
              <w:bottom w:val="single" w:sz="8" w:space="0" w:color="000000"/>
              <w:right w:val="single" w:sz="8" w:space="0" w:color="000000"/>
            </w:tcBorders>
            <w:vAlign w:val="center"/>
          </w:tcPr>
          <w:p w:rsidR="001D2534" w:rsidRPr="001D2534" w:rsidRDefault="001D2534" w:rsidP="001D2534">
            <w:pPr>
              <w:widowControl w:val="0"/>
              <w:autoSpaceDE w:val="0"/>
              <w:autoSpaceDN w:val="0"/>
              <w:adjustRightInd w:val="0"/>
              <w:spacing w:before="30" w:line="225" w:lineRule="exact"/>
              <w:ind w:left="15"/>
              <w:jc w:val="right"/>
              <w:rPr>
                <w:rFonts w:ascii="Arial Narrow" w:hAnsi="Arial Narrow" w:cs="Arial"/>
                <w:color w:val="000000"/>
                <w:sz w:val="18"/>
                <w:szCs w:val="18"/>
              </w:rPr>
            </w:pPr>
            <w:r w:rsidRPr="001D2534">
              <w:rPr>
                <w:rFonts w:ascii="Arial Narrow" w:hAnsi="Arial Narrow" w:cs="Arial"/>
                <w:color w:val="000000"/>
                <w:sz w:val="18"/>
                <w:szCs w:val="18"/>
              </w:rPr>
              <w:t>68712</w:t>
            </w:r>
          </w:p>
        </w:tc>
        <w:tc>
          <w:tcPr>
            <w:tcW w:w="1763" w:type="dxa"/>
            <w:tcBorders>
              <w:top w:val="single" w:sz="8" w:space="0" w:color="000000"/>
              <w:left w:val="single" w:sz="8" w:space="0" w:color="000000"/>
              <w:bottom w:val="single" w:sz="8" w:space="0" w:color="000000"/>
              <w:right w:val="single" w:sz="8" w:space="0" w:color="000000"/>
            </w:tcBorders>
            <w:vAlign w:val="center"/>
          </w:tcPr>
          <w:p w:rsidR="001D2534" w:rsidRPr="001D2534" w:rsidRDefault="001D2534" w:rsidP="001D2534">
            <w:pPr>
              <w:widowControl w:val="0"/>
              <w:autoSpaceDE w:val="0"/>
              <w:autoSpaceDN w:val="0"/>
              <w:adjustRightInd w:val="0"/>
              <w:spacing w:before="30" w:line="225" w:lineRule="exact"/>
              <w:ind w:left="15"/>
              <w:jc w:val="right"/>
              <w:rPr>
                <w:rFonts w:ascii="Arial Narrow" w:hAnsi="Arial Narrow" w:cs="Arial"/>
                <w:color w:val="000000"/>
                <w:sz w:val="18"/>
                <w:szCs w:val="18"/>
              </w:rPr>
            </w:pPr>
            <w:r w:rsidRPr="001D2534">
              <w:rPr>
                <w:rFonts w:ascii="Arial Narrow" w:hAnsi="Arial Narrow" w:cs="Arial"/>
                <w:color w:val="000000"/>
                <w:sz w:val="18"/>
                <w:szCs w:val="18"/>
              </w:rPr>
              <w:t>38236</w:t>
            </w:r>
          </w:p>
        </w:tc>
      </w:tr>
      <w:tr w:rsidR="001D2534" w:rsidRPr="001D2534" w:rsidTr="001D2534">
        <w:trPr>
          <w:trHeight w:hRule="exact" w:val="495"/>
        </w:trPr>
        <w:tc>
          <w:tcPr>
            <w:tcW w:w="1419" w:type="dxa"/>
            <w:tcBorders>
              <w:top w:val="single" w:sz="8" w:space="0" w:color="000000"/>
              <w:left w:val="single" w:sz="8" w:space="0" w:color="000000"/>
              <w:bottom w:val="single" w:sz="8" w:space="0" w:color="000000"/>
              <w:right w:val="single" w:sz="8" w:space="0" w:color="000000"/>
            </w:tcBorders>
          </w:tcPr>
          <w:p w:rsidR="001D2534" w:rsidRPr="001D2534" w:rsidRDefault="001D2534" w:rsidP="001D2534">
            <w:pPr>
              <w:widowControl w:val="0"/>
              <w:autoSpaceDE w:val="0"/>
              <w:autoSpaceDN w:val="0"/>
              <w:adjustRightInd w:val="0"/>
              <w:spacing w:before="30" w:line="225" w:lineRule="exact"/>
              <w:ind w:left="15"/>
              <w:rPr>
                <w:rFonts w:ascii="Arial Narrow" w:hAnsi="Arial Narrow" w:cs="Arial"/>
                <w:color w:val="000000"/>
                <w:sz w:val="18"/>
                <w:szCs w:val="18"/>
              </w:rPr>
            </w:pPr>
            <w:r w:rsidRPr="001D2534">
              <w:rPr>
                <w:rFonts w:ascii="Arial Narrow" w:hAnsi="Arial Narrow" w:cs="Arial"/>
                <w:color w:val="000000"/>
                <w:sz w:val="18"/>
                <w:szCs w:val="18"/>
              </w:rPr>
              <w:t>A.17.</w:t>
            </w:r>
          </w:p>
        </w:tc>
        <w:tc>
          <w:tcPr>
            <w:tcW w:w="5745" w:type="dxa"/>
            <w:tcBorders>
              <w:top w:val="single" w:sz="8" w:space="0" w:color="000000"/>
              <w:left w:val="single" w:sz="8" w:space="0" w:color="000000"/>
              <w:bottom w:val="single" w:sz="8" w:space="0" w:color="000000"/>
              <w:right w:val="nil"/>
            </w:tcBorders>
          </w:tcPr>
          <w:p w:rsidR="001D2534" w:rsidRPr="001D2534" w:rsidRDefault="001D2534" w:rsidP="001D2534">
            <w:pPr>
              <w:widowControl w:val="0"/>
              <w:autoSpaceDE w:val="0"/>
              <w:autoSpaceDN w:val="0"/>
              <w:adjustRightInd w:val="0"/>
              <w:spacing w:before="30" w:line="225" w:lineRule="exact"/>
              <w:ind w:left="15"/>
              <w:rPr>
                <w:rFonts w:ascii="Arial Narrow" w:hAnsi="Arial Narrow" w:cs="Arial"/>
                <w:color w:val="000000"/>
                <w:sz w:val="18"/>
                <w:szCs w:val="18"/>
              </w:rPr>
            </w:pPr>
            <w:r w:rsidRPr="001D2534">
              <w:rPr>
                <w:rFonts w:ascii="Arial Narrow" w:hAnsi="Arial Narrow" w:cs="Arial"/>
                <w:color w:val="000000"/>
                <w:sz w:val="18"/>
                <w:szCs w:val="18"/>
              </w:rPr>
              <w:t>Prijaté úroky, s výnimkou tých, ktoré sa začleňujú do investičných činností (+)</w:t>
            </w:r>
          </w:p>
        </w:tc>
        <w:tc>
          <w:tcPr>
            <w:tcW w:w="114" w:type="dxa"/>
            <w:tcBorders>
              <w:top w:val="single" w:sz="8" w:space="0" w:color="000000"/>
              <w:left w:val="nil"/>
              <w:bottom w:val="single" w:sz="8" w:space="0" w:color="000000"/>
              <w:right w:val="nil"/>
            </w:tcBorders>
          </w:tcPr>
          <w:p w:rsidR="001D2534" w:rsidRPr="001D2534" w:rsidRDefault="001D2534" w:rsidP="001D2534">
            <w:pPr>
              <w:widowControl w:val="0"/>
              <w:autoSpaceDE w:val="0"/>
              <w:autoSpaceDN w:val="0"/>
              <w:adjustRightInd w:val="0"/>
              <w:spacing w:before="30" w:line="225" w:lineRule="exact"/>
              <w:ind w:left="15"/>
              <w:rPr>
                <w:rFonts w:ascii="Arial Narrow" w:hAnsi="Arial Narrow" w:cs="Arial"/>
                <w:color w:val="000000"/>
                <w:sz w:val="18"/>
                <w:szCs w:val="18"/>
              </w:rPr>
            </w:pPr>
          </w:p>
        </w:tc>
        <w:tc>
          <w:tcPr>
            <w:tcW w:w="1763" w:type="dxa"/>
            <w:tcBorders>
              <w:top w:val="single" w:sz="8" w:space="0" w:color="000000"/>
              <w:left w:val="single" w:sz="8" w:space="0" w:color="000000"/>
              <w:bottom w:val="single" w:sz="8" w:space="0" w:color="000000"/>
              <w:right w:val="single" w:sz="8" w:space="0" w:color="000000"/>
            </w:tcBorders>
            <w:vAlign w:val="center"/>
          </w:tcPr>
          <w:p w:rsidR="001D2534" w:rsidRPr="001D2534" w:rsidRDefault="001D2534" w:rsidP="001D2534">
            <w:pPr>
              <w:widowControl w:val="0"/>
              <w:autoSpaceDE w:val="0"/>
              <w:autoSpaceDN w:val="0"/>
              <w:adjustRightInd w:val="0"/>
              <w:spacing w:before="30" w:line="225" w:lineRule="exact"/>
              <w:ind w:left="15"/>
              <w:jc w:val="right"/>
              <w:rPr>
                <w:rFonts w:ascii="Arial Narrow" w:hAnsi="Arial Narrow" w:cs="Arial"/>
                <w:color w:val="000000"/>
                <w:sz w:val="18"/>
                <w:szCs w:val="18"/>
              </w:rPr>
            </w:pPr>
            <w:r w:rsidRPr="001D2534">
              <w:rPr>
                <w:rFonts w:ascii="Arial Narrow" w:hAnsi="Arial Narrow" w:cs="Arial"/>
                <w:color w:val="000000"/>
                <w:sz w:val="18"/>
                <w:szCs w:val="18"/>
              </w:rPr>
              <w:t xml:space="preserve"> 1</w:t>
            </w:r>
          </w:p>
        </w:tc>
        <w:tc>
          <w:tcPr>
            <w:tcW w:w="1763" w:type="dxa"/>
            <w:tcBorders>
              <w:top w:val="single" w:sz="8" w:space="0" w:color="000000"/>
              <w:left w:val="single" w:sz="8" w:space="0" w:color="000000"/>
              <w:bottom w:val="single" w:sz="8" w:space="0" w:color="000000"/>
              <w:right w:val="single" w:sz="8" w:space="0" w:color="000000"/>
            </w:tcBorders>
            <w:vAlign w:val="center"/>
          </w:tcPr>
          <w:p w:rsidR="001D2534" w:rsidRPr="001D2534" w:rsidRDefault="001D2534" w:rsidP="001D2534">
            <w:pPr>
              <w:widowControl w:val="0"/>
              <w:autoSpaceDE w:val="0"/>
              <w:autoSpaceDN w:val="0"/>
              <w:adjustRightInd w:val="0"/>
              <w:spacing w:before="30" w:line="225" w:lineRule="exact"/>
              <w:ind w:left="15"/>
              <w:jc w:val="right"/>
              <w:rPr>
                <w:rFonts w:ascii="Arial Narrow" w:hAnsi="Arial Narrow" w:cs="Arial"/>
                <w:color w:val="000000"/>
                <w:sz w:val="18"/>
                <w:szCs w:val="18"/>
              </w:rPr>
            </w:pPr>
          </w:p>
        </w:tc>
      </w:tr>
      <w:tr w:rsidR="001D2534" w:rsidRPr="001D2534" w:rsidTr="001D2534">
        <w:trPr>
          <w:trHeight w:hRule="exact" w:val="495"/>
        </w:trPr>
        <w:tc>
          <w:tcPr>
            <w:tcW w:w="1419" w:type="dxa"/>
            <w:tcBorders>
              <w:top w:val="single" w:sz="8" w:space="0" w:color="000000"/>
              <w:left w:val="single" w:sz="8" w:space="0" w:color="000000"/>
              <w:bottom w:val="single" w:sz="8" w:space="0" w:color="000000"/>
              <w:right w:val="single" w:sz="8" w:space="0" w:color="000000"/>
            </w:tcBorders>
          </w:tcPr>
          <w:p w:rsidR="001D2534" w:rsidRPr="001D2534" w:rsidRDefault="001D2534" w:rsidP="001D2534">
            <w:pPr>
              <w:widowControl w:val="0"/>
              <w:autoSpaceDE w:val="0"/>
              <w:autoSpaceDN w:val="0"/>
              <w:adjustRightInd w:val="0"/>
              <w:spacing w:before="30" w:line="225" w:lineRule="exact"/>
              <w:ind w:left="15"/>
              <w:rPr>
                <w:rFonts w:ascii="Arial Narrow" w:hAnsi="Arial Narrow" w:cs="Arial"/>
                <w:color w:val="000000"/>
                <w:sz w:val="18"/>
                <w:szCs w:val="18"/>
              </w:rPr>
            </w:pPr>
            <w:r w:rsidRPr="001D2534">
              <w:rPr>
                <w:rFonts w:ascii="Arial Narrow" w:hAnsi="Arial Narrow" w:cs="Arial"/>
                <w:color w:val="000000"/>
                <w:sz w:val="18"/>
                <w:szCs w:val="18"/>
              </w:rPr>
              <w:t>A.18.</w:t>
            </w:r>
          </w:p>
        </w:tc>
        <w:tc>
          <w:tcPr>
            <w:tcW w:w="5745" w:type="dxa"/>
            <w:tcBorders>
              <w:top w:val="single" w:sz="8" w:space="0" w:color="000000"/>
              <w:left w:val="single" w:sz="8" w:space="0" w:color="000000"/>
              <w:bottom w:val="single" w:sz="8" w:space="0" w:color="000000"/>
              <w:right w:val="nil"/>
            </w:tcBorders>
          </w:tcPr>
          <w:p w:rsidR="001D2534" w:rsidRPr="001D2534" w:rsidRDefault="001D2534" w:rsidP="001D2534">
            <w:pPr>
              <w:widowControl w:val="0"/>
              <w:autoSpaceDE w:val="0"/>
              <w:autoSpaceDN w:val="0"/>
              <w:adjustRightInd w:val="0"/>
              <w:spacing w:before="30" w:line="225" w:lineRule="exact"/>
              <w:ind w:left="15"/>
              <w:rPr>
                <w:rFonts w:ascii="Arial Narrow" w:hAnsi="Arial Narrow" w:cs="Arial"/>
                <w:color w:val="000000"/>
                <w:sz w:val="18"/>
                <w:szCs w:val="18"/>
              </w:rPr>
            </w:pPr>
            <w:r w:rsidRPr="001D2534">
              <w:rPr>
                <w:rFonts w:ascii="Arial Narrow" w:hAnsi="Arial Narrow" w:cs="Arial"/>
                <w:color w:val="000000"/>
                <w:sz w:val="18"/>
                <w:szCs w:val="18"/>
              </w:rPr>
              <w:t>Výdavky na zaplatené úroky, s výnimkou tých, ktoré sa začleňujú do finančných činností (-)</w:t>
            </w:r>
          </w:p>
        </w:tc>
        <w:tc>
          <w:tcPr>
            <w:tcW w:w="114" w:type="dxa"/>
            <w:tcBorders>
              <w:top w:val="single" w:sz="8" w:space="0" w:color="000000"/>
              <w:left w:val="nil"/>
              <w:bottom w:val="single" w:sz="8" w:space="0" w:color="000000"/>
              <w:right w:val="nil"/>
            </w:tcBorders>
          </w:tcPr>
          <w:p w:rsidR="001D2534" w:rsidRPr="001D2534" w:rsidRDefault="001D2534" w:rsidP="001D2534">
            <w:pPr>
              <w:widowControl w:val="0"/>
              <w:autoSpaceDE w:val="0"/>
              <w:autoSpaceDN w:val="0"/>
              <w:adjustRightInd w:val="0"/>
              <w:spacing w:before="30" w:line="225" w:lineRule="exact"/>
              <w:ind w:left="15"/>
              <w:rPr>
                <w:rFonts w:ascii="Arial Narrow" w:hAnsi="Arial Narrow" w:cs="Arial"/>
                <w:color w:val="000000"/>
                <w:sz w:val="18"/>
                <w:szCs w:val="18"/>
              </w:rPr>
            </w:pPr>
          </w:p>
        </w:tc>
        <w:tc>
          <w:tcPr>
            <w:tcW w:w="1763" w:type="dxa"/>
            <w:tcBorders>
              <w:top w:val="single" w:sz="8" w:space="0" w:color="000000"/>
              <w:left w:val="single" w:sz="8" w:space="0" w:color="000000"/>
              <w:bottom w:val="single" w:sz="8" w:space="0" w:color="000000"/>
              <w:right w:val="single" w:sz="8" w:space="0" w:color="000000"/>
            </w:tcBorders>
            <w:vAlign w:val="center"/>
          </w:tcPr>
          <w:p w:rsidR="001D2534" w:rsidRPr="001D2534" w:rsidRDefault="001D2534" w:rsidP="001D2534">
            <w:pPr>
              <w:widowControl w:val="0"/>
              <w:autoSpaceDE w:val="0"/>
              <w:autoSpaceDN w:val="0"/>
              <w:adjustRightInd w:val="0"/>
              <w:spacing w:before="30" w:line="225" w:lineRule="exact"/>
              <w:ind w:left="15"/>
              <w:jc w:val="right"/>
              <w:rPr>
                <w:rFonts w:ascii="Arial Narrow" w:hAnsi="Arial Narrow" w:cs="Arial"/>
                <w:color w:val="000000"/>
                <w:sz w:val="18"/>
                <w:szCs w:val="18"/>
              </w:rPr>
            </w:pPr>
            <w:r w:rsidRPr="001D2534">
              <w:rPr>
                <w:rFonts w:ascii="Arial Narrow" w:hAnsi="Arial Narrow" w:cs="Arial"/>
                <w:color w:val="000000"/>
                <w:sz w:val="18"/>
                <w:szCs w:val="18"/>
              </w:rPr>
              <w:t>30</w:t>
            </w:r>
          </w:p>
        </w:tc>
        <w:tc>
          <w:tcPr>
            <w:tcW w:w="1763" w:type="dxa"/>
            <w:tcBorders>
              <w:top w:val="single" w:sz="8" w:space="0" w:color="000000"/>
              <w:left w:val="single" w:sz="8" w:space="0" w:color="000000"/>
              <w:bottom w:val="single" w:sz="8" w:space="0" w:color="000000"/>
              <w:right w:val="single" w:sz="8" w:space="0" w:color="000000"/>
            </w:tcBorders>
            <w:vAlign w:val="center"/>
          </w:tcPr>
          <w:p w:rsidR="001D2534" w:rsidRPr="001D2534" w:rsidRDefault="001D2534" w:rsidP="001D2534">
            <w:pPr>
              <w:widowControl w:val="0"/>
              <w:autoSpaceDE w:val="0"/>
              <w:autoSpaceDN w:val="0"/>
              <w:adjustRightInd w:val="0"/>
              <w:spacing w:before="30" w:line="225" w:lineRule="exact"/>
              <w:ind w:left="15"/>
              <w:jc w:val="right"/>
              <w:rPr>
                <w:rFonts w:ascii="Arial Narrow" w:hAnsi="Arial Narrow" w:cs="Arial"/>
                <w:color w:val="000000"/>
                <w:sz w:val="18"/>
                <w:szCs w:val="18"/>
              </w:rPr>
            </w:pPr>
          </w:p>
        </w:tc>
      </w:tr>
      <w:tr w:rsidR="001D2534" w:rsidRPr="001D2534" w:rsidTr="001D2534">
        <w:trPr>
          <w:trHeight w:hRule="exact" w:val="495"/>
        </w:trPr>
        <w:tc>
          <w:tcPr>
            <w:tcW w:w="1419" w:type="dxa"/>
            <w:tcBorders>
              <w:top w:val="single" w:sz="8" w:space="0" w:color="000000"/>
              <w:left w:val="single" w:sz="8" w:space="0" w:color="000000"/>
              <w:bottom w:val="single" w:sz="8" w:space="0" w:color="000000"/>
              <w:right w:val="single" w:sz="8" w:space="0" w:color="000000"/>
            </w:tcBorders>
          </w:tcPr>
          <w:p w:rsidR="001D2534" w:rsidRPr="001D2534" w:rsidRDefault="001D2534" w:rsidP="001D2534">
            <w:pPr>
              <w:widowControl w:val="0"/>
              <w:autoSpaceDE w:val="0"/>
              <w:autoSpaceDN w:val="0"/>
              <w:adjustRightInd w:val="0"/>
              <w:spacing w:before="30" w:line="225" w:lineRule="exact"/>
              <w:ind w:left="15"/>
              <w:rPr>
                <w:rFonts w:ascii="Arial Narrow" w:hAnsi="Arial Narrow" w:cs="Arial"/>
                <w:color w:val="000000"/>
                <w:sz w:val="18"/>
                <w:szCs w:val="18"/>
              </w:rPr>
            </w:pPr>
            <w:r w:rsidRPr="001D2534">
              <w:rPr>
                <w:rFonts w:ascii="Arial Narrow" w:hAnsi="Arial Narrow" w:cs="Arial"/>
                <w:color w:val="000000"/>
                <w:sz w:val="18"/>
                <w:szCs w:val="18"/>
              </w:rPr>
              <w:t>A.19.</w:t>
            </w:r>
          </w:p>
        </w:tc>
        <w:tc>
          <w:tcPr>
            <w:tcW w:w="5745" w:type="dxa"/>
            <w:tcBorders>
              <w:top w:val="single" w:sz="8" w:space="0" w:color="000000"/>
              <w:left w:val="single" w:sz="8" w:space="0" w:color="000000"/>
              <w:bottom w:val="single" w:sz="8" w:space="0" w:color="000000"/>
              <w:right w:val="nil"/>
            </w:tcBorders>
          </w:tcPr>
          <w:p w:rsidR="001D2534" w:rsidRPr="001D2534" w:rsidRDefault="001D2534" w:rsidP="001D2534">
            <w:pPr>
              <w:widowControl w:val="0"/>
              <w:autoSpaceDE w:val="0"/>
              <w:autoSpaceDN w:val="0"/>
              <w:adjustRightInd w:val="0"/>
              <w:spacing w:before="30" w:line="225" w:lineRule="exact"/>
              <w:ind w:left="15"/>
              <w:rPr>
                <w:rFonts w:ascii="Arial Narrow" w:hAnsi="Arial Narrow" w:cs="Arial"/>
                <w:color w:val="000000"/>
                <w:sz w:val="18"/>
                <w:szCs w:val="18"/>
              </w:rPr>
            </w:pPr>
            <w:r w:rsidRPr="001D2534">
              <w:rPr>
                <w:rFonts w:ascii="Arial Narrow" w:hAnsi="Arial Narrow" w:cs="Arial"/>
                <w:color w:val="000000"/>
                <w:sz w:val="18"/>
                <w:szCs w:val="18"/>
              </w:rPr>
              <w:t>Príjmy z dividend a iných podielov na zisku, s výnimkou tých, ktoré sa začleňujú do investičných činností (+)</w:t>
            </w:r>
          </w:p>
        </w:tc>
        <w:tc>
          <w:tcPr>
            <w:tcW w:w="114" w:type="dxa"/>
            <w:tcBorders>
              <w:top w:val="single" w:sz="8" w:space="0" w:color="000000"/>
              <w:left w:val="nil"/>
              <w:bottom w:val="single" w:sz="8" w:space="0" w:color="000000"/>
              <w:right w:val="nil"/>
            </w:tcBorders>
          </w:tcPr>
          <w:p w:rsidR="001D2534" w:rsidRPr="001D2534" w:rsidRDefault="001D2534" w:rsidP="001D2534">
            <w:pPr>
              <w:widowControl w:val="0"/>
              <w:autoSpaceDE w:val="0"/>
              <w:autoSpaceDN w:val="0"/>
              <w:adjustRightInd w:val="0"/>
              <w:spacing w:before="30" w:line="225" w:lineRule="exact"/>
              <w:ind w:left="15"/>
              <w:rPr>
                <w:rFonts w:ascii="Arial Narrow" w:hAnsi="Arial Narrow" w:cs="Arial"/>
                <w:color w:val="000000"/>
                <w:sz w:val="18"/>
                <w:szCs w:val="18"/>
              </w:rPr>
            </w:pPr>
          </w:p>
        </w:tc>
        <w:tc>
          <w:tcPr>
            <w:tcW w:w="1763" w:type="dxa"/>
            <w:tcBorders>
              <w:top w:val="single" w:sz="8" w:space="0" w:color="000000"/>
              <w:left w:val="single" w:sz="8" w:space="0" w:color="000000"/>
              <w:bottom w:val="single" w:sz="8" w:space="0" w:color="000000"/>
              <w:right w:val="single" w:sz="8" w:space="0" w:color="000000"/>
            </w:tcBorders>
            <w:vAlign w:val="center"/>
          </w:tcPr>
          <w:p w:rsidR="001D2534" w:rsidRPr="001D2534" w:rsidRDefault="001D2534" w:rsidP="001D2534">
            <w:pPr>
              <w:widowControl w:val="0"/>
              <w:autoSpaceDE w:val="0"/>
              <w:autoSpaceDN w:val="0"/>
              <w:adjustRightInd w:val="0"/>
              <w:spacing w:before="30" w:line="225" w:lineRule="exact"/>
              <w:ind w:left="15"/>
              <w:jc w:val="right"/>
              <w:rPr>
                <w:rFonts w:ascii="Arial Narrow" w:hAnsi="Arial Narrow" w:cs="Arial"/>
                <w:color w:val="000000"/>
                <w:sz w:val="18"/>
                <w:szCs w:val="18"/>
              </w:rPr>
            </w:pPr>
          </w:p>
        </w:tc>
        <w:tc>
          <w:tcPr>
            <w:tcW w:w="1763" w:type="dxa"/>
            <w:tcBorders>
              <w:top w:val="single" w:sz="8" w:space="0" w:color="000000"/>
              <w:left w:val="single" w:sz="8" w:space="0" w:color="000000"/>
              <w:bottom w:val="single" w:sz="8" w:space="0" w:color="000000"/>
              <w:right w:val="single" w:sz="8" w:space="0" w:color="000000"/>
            </w:tcBorders>
            <w:vAlign w:val="center"/>
          </w:tcPr>
          <w:p w:rsidR="001D2534" w:rsidRPr="001D2534" w:rsidRDefault="001D2534" w:rsidP="001D2534">
            <w:pPr>
              <w:widowControl w:val="0"/>
              <w:autoSpaceDE w:val="0"/>
              <w:autoSpaceDN w:val="0"/>
              <w:adjustRightInd w:val="0"/>
              <w:spacing w:before="30" w:line="225" w:lineRule="exact"/>
              <w:ind w:left="15"/>
              <w:jc w:val="right"/>
              <w:rPr>
                <w:rFonts w:ascii="Arial Narrow" w:hAnsi="Arial Narrow" w:cs="Arial"/>
                <w:color w:val="000000"/>
                <w:sz w:val="18"/>
                <w:szCs w:val="18"/>
              </w:rPr>
            </w:pPr>
          </w:p>
        </w:tc>
      </w:tr>
      <w:tr w:rsidR="001D2534" w:rsidRPr="001D2534" w:rsidTr="001D2534">
        <w:trPr>
          <w:trHeight w:hRule="exact" w:val="495"/>
        </w:trPr>
        <w:tc>
          <w:tcPr>
            <w:tcW w:w="1419" w:type="dxa"/>
            <w:tcBorders>
              <w:top w:val="single" w:sz="8" w:space="0" w:color="000000"/>
              <w:left w:val="single" w:sz="8" w:space="0" w:color="000000"/>
              <w:bottom w:val="single" w:sz="8" w:space="0" w:color="000000"/>
              <w:right w:val="single" w:sz="8" w:space="0" w:color="000000"/>
            </w:tcBorders>
          </w:tcPr>
          <w:p w:rsidR="001D2534" w:rsidRPr="001D2534" w:rsidRDefault="001D2534" w:rsidP="001D2534">
            <w:pPr>
              <w:widowControl w:val="0"/>
              <w:autoSpaceDE w:val="0"/>
              <w:autoSpaceDN w:val="0"/>
              <w:adjustRightInd w:val="0"/>
              <w:spacing w:before="30" w:line="225" w:lineRule="exact"/>
              <w:ind w:left="15"/>
              <w:rPr>
                <w:rFonts w:ascii="Arial Narrow" w:hAnsi="Arial Narrow" w:cs="Arial"/>
                <w:color w:val="000000"/>
                <w:sz w:val="18"/>
                <w:szCs w:val="18"/>
              </w:rPr>
            </w:pPr>
            <w:r w:rsidRPr="001D2534">
              <w:rPr>
                <w:rFonts w:ascii="Arial Narrow" w:hAnsi="Arial Narrow" w:cs="Arial"/>
                <w:color w:val="000000"/>
                <w:sz w:val="18"/>
                <w:szCs w:val="18"/>
              </w:rPr>
              <w:t>A.20.</w:t>
            </w:r>
          </w:p>
        </w:tc>
        <w:tc>
          <w:tcPr>
            <w:tcW w:w="5745" w:type="dxa"/>
            <w:tcBorders>
              <w:top w:val="single" w:sz="8" w:space="0" w:color="000000"/>
              <w:left w:val="single" w:sz="8" w:space="0" w:color="000000"/>
              <w:bottom w:val="single" w:sz="8" w:space="0" w:color="000000"/>
              <w:right w:val="nil"/>
            </w:tcBorders>
          </w:tcPr>
          <w:p w:rsidR="001D2534" w:rsidRPr="001D2534" w:rsidRDefault="001D2534" w:rsidP="001D2534">
            <w:pPr>
              <w:widowControl w:val="0"/>
              <w:autoSpaceDE w:val="0"/>
              <w:autoSpaceDN w:val="0"/>
              <w:adjustRightInd w:val="0"/>
              <w:spacing w:before="30" w:line="225" w:lineRule="exact"/>
              <w:ind w:left="15"/>
              <w:rPr>
                <w:rFonts w:ascii="Arial Narrow" w:hAnsi="Arial Narrow" w:cs="Arial"/>
                <w:color w:val="000000"/>
                <w:sz w:val="18"/>
                <w:szCs w:val="18"/>
              </w:rPr>
            </w:pPr>
            <w:r w:rsidRPr="001D2534">
              <w:rPr>
                <w:rFonts w:ascii="Arial Narrow" w:hAnsi="Arial Narrow" w:cs="Arial"/>
                <w:color w:val="000000"/>
                <w:sz w:val="18"/>
                <w:szCs w:val="18"/>
              </w:rPr>
              <w:t>Výdavky na vyplatené dividendy a iné podiely na zisku, s výnimkou tých, ktoré sa začleňujú do finančných činností (-)</w:t>
            </w:r>
          </w:p>
        </w:tc>
        <w:tc>
          <w:tcPr>
            <w:tcW w:w="114" w:type="dxa"/>
            <w:tcBorders>
              <w:top w:val="single" w:sz="8" w:space="0" w:color="000000"/>
              <w:left w:val="nil"/>
              <w:bottom w:val="single" w:sz="8" w:space="0" w:color="000000"/>
              <w:right w:val="nil"/>
            </w:tcBorders>
          </w:tcPr>
          <w:p w:rsidR="001D2534" w:rsidRPr="001D2534" w:rsidRDefault="001D2534" w:rsidP="001D2534">
            <w:pPr>
              <w:widowControl w:val="0"/>
              <w:autoSpaceDE w:val="0"/>
              <w:autoSpaceDN w:val="0"/>
              <w:adjustRightInd w:val="0"/>
              <w:spacing w:before="30" w:line="225" w:lineRule="exact"/>
              <w:ind w:left="15"/>
              <w:rPr>
                <w:rFonts w:ascii="Arial Narrow" w:hAnsi="Arial Narrow" w:cs="Arial"/>
                <w:color w:val="000000"/>
                <w:sz w:val="18"/>
                <w:szCs w:val="18"/>
              </w:rPr>
            </w:pPr>
          </w:p>
        </w:tc>
        <w:tc>
          <w:tcPr>
            <w:tcW w:w="1763" w:type="dxa"/>
            <w:tcBorders>
              <w:top w:val="single" w:sz="8" w:space="0" w:color="000000"/>
              <w:left w:val="single" w:sz="8" w:space="0" w:color="000000"/>
              <w:bottom w:val="single" w:sz="8" w:space="0" w:color="000000"/>
              <w:right w:val="single" w:sz="8" w:space="0" w:color="000000"/>
            </w:tcBorders>
            <w:vAlign w:val="center"/>
          </w:tcPr>
          <w:p w:rsidR="001D2534" w:rsidRPr="001D2534" w:rsidRDefault="001D2534" w:rsidP="001D2534">
            <w:pPr>
              <w:widowControl w:val="0"/>
              <w:autoSpaceDE w:val="0"/>
              <w:autoSpaceDN w:val="0"/>
              <w:adjustRightInd w:val="0"/>
              <w:spacing w:before="30" w:line="225" w:lineRule="exact"/>
              <w:ind w:left="15"/>
              <w:jc w:val="right"/>
              <w:rPr>
                <w:rFonts w:ascii="Arial Narrow" w:hAnsi="Arial Narrow" w:cs="Arial"/>
                <w:color w:val="000000"/>
                <w:sz w:val="18"/>
                <w:szCs w:val="18"/>
              </w:rPr>
            </w:pPr>
          </w:p>
        </w:tc>
        <w:tc>
          <w:tcPr>
            <w:tcW w:w="1763" w:type="dxa"/>
            <w:tcBorders>
              <w:top w:val="single" w:sz="8" w:space="0" w:color="000000"/>
              <w:left w:val="single" w:sz="8" w:space="0" w:color="000000"/>
              <w:bottom w:val="single" w:sz="8" w:space="0" w:color="000000"/>
              <w:right w:val="single" w:sz="8" w:space="0" w:color="000000"/>
            </w:tcBorders>
            <w:vAlign w:val="center"/>
          </w:tcPr>
          <w:p w:rsidR="001D2534" w:rsidRPr="001D2534" w:rsidRDefault="001D2534" w:rsidP="001D2534">
            <w:pPr>
              <w:widowControl w:val="0"/>
              <w:autoSpaceDE w:val="0"/>
              <w:autoSpaceDN w:val="0"/>
              <w:adjustRightInd w:val="0"/>
              <w:spacing w:before="30" w:line="225" w:lineRule="exact"/>
              <w:ind w:left="15"/>
              <w:jc w:val="right"/>
              <w:rPr>
                <w:rFonts w:ascii="Arial Narrow" w:hAnsi="Arial Narrow" w:cs="Arial"/>
                <w:color w:val="000000"/>
                <w:sz w:val="18"/>
                <w:szCs w:val="18"/>
              </w:rPr>
            </w:pPr>
          </w:p>
        </w:tc>
      </w:tr>
      <w:tr w:rsidR="001D2534" w:rsidRPr="001D2534" w:rsidTr="001D2534">
        <w:trPr>
          <w:trHeight w:hRule="exact" w:val="495"/>
        </w:trPr>
        <w:tc>
          <w:tcPr>
            <w:tcW w:w="1419" w:type="dxa"/>
            <w:tcBorders>
              <w:top w:val="single" w:sz="8" w:space="0" w:color="000000"/>
              <w:left w:val="single" w:sz="8" w:space="0" w:color="000000"/>
              <w:bottom w:val="single" w:sz="8" w:space="0" w:color="000000"/>
              <w:right w:val="single" w:sz="8" w:space="0" w:color="000000"/>
            </w:tcBorders>
          </w:tcPr>
          <w:p w:rsidR="001D2534" w:rsidRPr="001D2534" w:rsidRDefault="001D2534" w:rsidP="001D2534">
            <w:pPr>
              <w:widowControl w:val="0"/>
              <w:autoSpaceDE w:val="0"/>
              <w:autoSpaceDN w:val="0"/>
              <w:adjustRightInd w:val="0"/>
              <w:spacing w:before="30" w:line="225" w:lineRule="exact"/>
              <w:ind w:left="15"/>
              <w:rPr>
                <w:rFonts w:ascii="Arial Narrow" w:hAnsi="Arial Narrow" w:cs="Arial"/>
                <w:b/>
                <w:bCs/>
                <w:color w:val="000000"/>
                <w:sz w:val="18"/>
                <w:szCs w:val="18"/>
              </w:rPr>
            </w:pPr>
          </w:p>
        </w:tc>
        <w:tc>
          <w:tcPr>
            <w:tcW w:w="5745" w:type="dxa"/>
            <w:tcBorders>
              <w:top w:val="single" w:sz="8" w:space="0" w:color="000000"/>
              <w:left w:val="single" w:sz="8" w:space="0" w:color="000000"/>
              <w:bottom w:val="single" w:sz="8" w:space="0" w:color="000000"/>
              <w:right w:val="nil"/>
            </w:tcBorders>
          </w:tcPr>
          <w:p w:rsidR="001D2534" w:rsidRPr="001D2534" w:rsidRDefault="001D2534" w:rsidP="001D2534">
            <w:pPr>
              <w:widowControl w:val="0"/>
              <w:autoSpaceDE w:val="0"/>
              <w:autoSpaceDN w:val="0"/>
              <w:adjustRightInd w:val="0"/>
              <w:spacing w:before="30" w:line="225" w:lineRule="exact"/>
              <w:ind w:left="15"/>
              <w:rPr>
                <w:rFonts w:ascii="Arial Narrow" w:hAnsi="Arial Narrow" w:cs="Arial"/>
                <w:b/>
                <w:bCs/>
                <w:color w:val="000000"/>
                <w:sz w:val="18"/>
                <w:szCs w:val="18"/>
              </w:rPr>
            </w:pPr>
            <w:r w:rsidRPr="001D2534">
              <w:rPr>
                <w:rFonts w:ascii="Arial Narrow" w:hAnsi="Arial Narrow" w:cs="Arial"/>
                <w:b/>
                <w:bCs/>
                <w:color w:val="000000"/>
                <w:sz w:val="18"/>
                <w:szCs w:val="18"/>
              </w:rPr>
              <w:t>Penažné toky z prevádzkovej činnosti (+/-), (súčet A.1 až A.20.)</w:t>
            </w:r>
          </w:p>
        </w:tc>
        <w:tc>
          <w:tcPr>
            <w:tcW w:w="114" w:type="dxa"/>
            <w:tcBorders>
              <w:top w:val="single" w:sz="8" w:space="0" w:color="000000"/>
              <w:left w:val="nil"/>
              <w:bottom w:val="single" w:sz="8" w:space="0" w:color="000000"/>
              <w:right w:val="nil"/>
            </w:tcBorders>
          </w:tcPr>
          <w:p w:rsidR="001D2534" w:rsidRPr="001D2534" w:rsidRDefault="001D2534" w:rsidP="001D2534">
            <w:pPr>
              <w:widowControl w:val="0"/>
              <w:autoSpaceDE w:val="0"/>
              <w:autoSpaceDN w:val="0"/>
              <w:adjustRightInd w:val="0"/>
              <w:spacing w:before="30" w:line="225" w:lineRule="exact"/>
              <w:ind w:left="15"/>
              <w:rPr>
                <w:rFonts w:ascii="Arial Narrow" w:hAnsi="Arial Narrow" w:cs="Arial"/>
                <w:color w:val="000000"/>
                <w:sz w:val="18"/>
                <w:szCs w:val="18"/>
              </w:rPr>
            </w:pPr>
          </w:p>
        </w:tc>
        <w:tc>
          <w:tcPr>
            <w:tcW w:w="1763" w:type="dxa"/>
            <w:tcBorders>
              <w:top w:val="single" w:sz="8" w:space="0" w:color="000000"/>
              <w:left w:val="single" w:sz="8" w:space="0" w:color="000000"/>
              <w:bottom w:val="single" w:sz="8" w:space="0" w:color="000000"/>
              <w:right w:val="single" w:sz="8" w:space="0" w:color="000000"/>
            </w:tcBorders>
            <w:vAlign w:val="center"/>
          </w:tcPr>
          <w:p w:rsidR="001D2534" w:rsidRPr="001D2534" w:rsidRDefault="001D2534" w:rsidP="001D2534">
            <w:pPr>
              <w:widowControl w:val="0"/>
              <w:autoSpaceDE w:val="0"/>
              <w:autoSpaceDN w:val="0"/>
              <w:adjustRightInd w:val="0"/>
              <w:spacing w:before="30" w:line="225" w:lineRule="exact"/>
              <w:ind w:left="15"/>
              <w:jc w:val="right"/>
              <w:rPr>
                <w:rFonts w:ascii="Arial Narrow" w:hAnsi="Arial Narrow" w:cs="Arial"/>
                <w:color w:val="000000"/>
                <w:sz w:val="18"/>
                <w:szCs w:val="18"/>
              </w:rPr>
            </w:pPr>
            <w:r w:rsidRPr="001D2534">
              <w:rPr>
                <w:rFonts w:ascii="Arial Narrow" w:hAnsi="Arial Narrow" w:cs="Arial"/>
                <w:color w:val="000000"/>
                <w:sz w:val="18"/>
                <w:szCs w:val="18"/>
              </w:rPr>
              <w:t>68743</w:t>
            </w:r>
          </w:p>
        </w:tc>
        <w:tc>
          <w:tcPr>
            <w:tcW w:w="1763" w:type="dxa"/>
            <w:tcBorders>
              <w:top w:val="single" w:sz="8" w:space="0" w:color="000000"/>
              <w:left w:val="single" w:sz="8" w:space="0" w:color="000000"/>
              <w:bottom w:val="single" w:sz="8" w:space="0" w:color="000000"/>
              <w:right w:val="single" w:sz="8" w:space="0" w:color="000000"/>
            </w:tcBorders>
            <w:vAlign w:val="center"/>
          </w:tcPr>
          <w:p w:rsidR="001D2534" w:rsidRPr="001D2534" w:rsidRDefault="001D2534" w:rsidP="001D2534">
            <w:pPr>
              <w:widowControl w:val="0"/>
              <w:autoSpaceDE w:val="0"/>
              <w:autoSpaceDN w:val="0"/>
              <w:adjustRightInd w:val="0"/>
              <w:spacing w:before="30" w:line="225" w:lineRule="exact"/>
              <w:ind w:left="15"/>
              <w:jc w:val="right"/>
              <w:rPr>
                <w:rFonts w:ascii="Arial Narrow" w:hAnsi="Arial Narrow" w:cs="Arial"/>
                <w:color w:val="000000"/>
                <w:sz w:val="18"/>
                <w:szCs w:val="18"/>
              </w:rPr>
            </w:pPr>
            <w:r w:rsidRPr="001D2534">
              <w:rPr>
                <w:rFonts w:ascii="Arial Narrow" w:hAnsi="Arial Narrow" w:cs="Arial"/>
                <w:color w:val="000000"/>
                <w:sz w:val="18"/>
                <w:szCs w:val="18"/>
              </w:rPr>
              <w:t>38236</w:t>
            </w:r>
          </w:p>
        </w:tc>
      </w:tr>
      <w:tr w:rsidR="001D2534" w:rsidRPr="001D2534" w:rsidTr="001D2534">
        <w:trPr>
          <w:trHeight w:hRule="exact" w:val="720"/>
        </w:trPr>
        <w:tc>
          <w:tcPr>
            <w:tcW w:w="1419" w:type="dxa"/>
            <w:tcBorders>
              <w:top w:val="single" w:sz="8" w:space="0" w:color="000000"/>
              <w:left w:val="single" w:sz="8" w:space="0" w:color="000000"/>
              <w:bottom w:val="single" w:sz="8" w:space="0" w:color="000000"/>
              <w:right w:val="single" w:sz="8" w:space="0" w:color="000000"/>
            </w:tcBorders>
          </w:tcPr>
          <w:p w:rsidR="001D2534" w:rsidRPr="001D2534" w:rsidRDefault="001D2534" w:rsidP="001D2534">
            <w:pPr>
              <w:widowControl w:val="0"/>
              <w:autoSpaceDE w:val="0"/>
              <w:autoSpaceDN w:val="0"/>
              <w:adjustRightInd w:val="0"/>
              <w:spacing w:before="30" w:line="225" w:lineRule="exact"/>
              <w:ind w:left="15"/>
              <w:rPr>
                <w:rFonts w:ascii="Arial Narrow" w:hAnsi="Arial Narrow" w:cs="Arial"/>
                <w:color w:val="000000"/>
                <w:sz w:val="18"/>
                <w:szCs w:val="18"/>
              </w:rPr>
            </w:pPr>
            <w:r w:rsidRPr="001D2534">
              <w:rPr>
                <w:rFonts w:ascii="Arial Narrow" w:hAnsi="Arial Narrow" w:cs="Arial"/>
                <w:color w:val="000000"/>
                <w:sz w:val="18"/>
                <w:szCs w:val="18"/>
              </w:rPr>
              <w:t>A.21.</w:t>
            </w:r>
          </w:p>
        </w:tc>
        <w:tc>
          <w:tcPr>
            <w:tcW w:w="5745" w:type="dxa"/>
            <w:tcBorders>
              <w:top w:val="single" w:sz="8" w:space="0" w:color="000000"/>
              <w:left w:val="single" w:sz="8" w:space="0" w:color="000000"/>
              <w:bottom w:val="single" w:sz="8" w:space="0" w:color="000000"/>
              <w:right w:val="nil"/>
            </w:tcBorders>
          </w:tcPr>
          <w:p w:rsidR="001D2534" w:rsidRPr="001D2534" w:rsidRDefault="001D2534" w:rsidP="001D2534">
            <w:pPr>
              <w:widowControl w:val="0"/>
              <w:autoSpaceDE w:val="0"/>
              <w:autoSpaceDN w:val="0"/>
              <w:adjustRightInd w:val="0"/>
              <w:spacing w:before="30" w:line="225" w:lineRule="exact"/>
              <w:ind w:left="15"/>
              <w:rPr>
                <w:rFonts w:ascii="Arial Narrow" w:hAnsi="Arial Narrow" w:cs="Arial"/>
                <w:color w:val="000000"/>
                <w:sz w:val="18"/>
                <w:szCs w:val="18"/>
              </w:rPr>
            </w:pPr>
            <w:r w:rsidRPr="001D2534">
              <w:rPr>
                <w:rFonts w:ascii="Arial Narrow" w:hAnsi="Arial Narrow" w:cs="Arial"/>
                <w:color w:val="000000"/>
                <w:sz w:val="18"/>
                <w:szCs w:val="18"/>
              </w:rPr>
              <w:t>Výdavky na daň z príjmov účtovnej jednotky, s výnimkou tých, ktoré sa začleňujú do investičných činností alebo do finančných činností (-/+)</w:t>
            </w:r>
          </w:p>
        </w:tc>
        <w:tc>
          <w:tcPr>
            <w:tcW w:w="114" w:type="dxa"/>
            <w:tcBorders>
              <w:top w:val="single" w:sz="8" w:space="0" w:color="000000"/>
              <w:left w:val="nil"/>
              <w:bottom w:val="single" w:sz="8" w:space="0" w:color="000000"/>
              <w:right w:val="nil"/>
            </w:tcBorders>
          </w:tcPr>
          <w:p w:rsidR="001D2534" w:rsidRPr="001D2534" w:rsidRDefault="001D2534" w:rsidP="001D2534">
            <w:pPr>
              <w:widowControl w:val="0"/>
              <w:autoSpaceDE w:val="0"/>
              <w:autoSpaceDN w:val="0"/>
              <w:adjustRightInd w:val="0"/>
              <w:spacing w:before="30" w:line="225" w:lineRule="exact"/>
              <w:ind w:left="15"/>
              <w:rPr>
                <w:rFonts w:ascii="Arial Narrow" w:hAnsi="Arial Narrow" w:cs="Arial"/>
                <w:color w:val="000000"/>
                <w:sz w:val="18"/>
                <w:szCs w:val="18"/>
              </w:rPr>
            </w:pPr>
          </w:p>
        </w:tc>
        <w:tc>
          <w:tcPr>
            <w:tcW w:w="1763" w:type="dxa"/>
            <w:tcBorders>
              <w:top w:val="single" w:sz="8" w:space="0" w:color="000000"/>
              <w:left w:val="single" w:sz="8" w:space="0" w:color="000000"/>
              <w:bottom w:val="single" w:sz="8" w:space="0" w:color="000000"/>
              <w:right w:val="single" w:sz="8" w:space="0" w:color="000000"/>
            </w:tcBorders>
            <w:vAlign w:val="center"/>
          </w:tcPr>
          <w:p w:rsidR="001D2534" w:rsidRPr="001D2534" w:rsidRDefault="001D2534" w:rsidP="001D2534">
            <w:pPr>
              <w:widowControl w:val="0"/>
              <w:autoSpaceDE w:val="0"/>
              <w:autoSpaceDN w:val="0"/>
              <w:adjustRightInd w:val="0"/>
              <w:spacing w:before="30" w:line="225" w:lineRule="exact"/>
              <w:ind w:left="15"/>
              <w:jc w:val="right"/>
              <w:rPr>
                <w:rFonts w:ascii="Arial Narrow" w:hAnsi="Arial Narrow" w:cs="Arial"/>
                <w:color w:val="000000"/>
                <w:sz w:val="18"/>
                <w:szCs w:val="18"/>
              </w:rPr>
            </w:pPr>
          </w:p>
        </w:tc>
        <w:tc>
          <w:tcPr>
            <w:tcW w:w="1763" w:type="dxa"/>
            <w:tcBorders>
              <w:top w:val="single" w:sz="8" w:space="0" w:color="000000"/>
              <w:left w:val="single" w:sz="8" w:space="0" w:color="000000"/>
              <w:bottom w:val="single" w:sz="8" w:space="0" w:color="000000"/>
              <w:right w:val="single" w:sz="8" w:space="0" w:color="000000"/>
            </w:tcBorders>
            <w:vAlign w:val="center"/>
          </w:tcPr>
          <w:p w:rsidR="001D2534" w:rsidRPr="001D2534" w:rsidRDefault="001D2534" w:rsidP="001D2534">
            <w:pPr>
              <w:widowControl w:val="0"/>
              <w:autoSpaceDE w:val="0"/>
              <w:autoSpaceDN w:val="0"/>
              <w:adjustRightInd w:val="0"/>
              <w:spacing w:before="30" w:line="225" w:lineRule="exact"/>
              <w:ind w:left="15"/>
              <w:jc w:val="right"/>
              <w:rPr>
                <w:rFonts w:ascii="Arial Narrow" w:hAnsi="Arial Narrow" w:cs="Arial"/>
                <w:color w:val="000000"/>
                <w:sz w:val="18"/>
                <w:szCs w:val="18"/>
              </w:rPr>
            </w:pPr>
          </w:p>
        </w:tc>
      </w:tr>
      <w:tr w:rsidR="001D2534" w:rsidRPr="001D2534" w:rsidTr="001D2534">
        <w:trPr>
          <w:trHeight w:hRule="exact" w:val="495"/>
        </w:trPr>
        <w:tc>
          <w:tcPr>
            <w:tcW w:w="1419" w:type="dxa"/>
            <w:tcBorders>
              <w:top w:val="single" w:sz="8" w:space="0" w:color="000000"/>
              <w:left w:val="single" w:sz="8" w:space="0" w:color="000000"/>
              <w:bottom w:val="single" w:sz="8" w:space="0" w:color="000000"/>
              <w:right w:val="single" w:sz="8" w:space="0" w:color="000000"/>
            </w:tcBorders>
          </w:tcPr>
          <w:p w:rsidR="001D2534" w:rsidRPr="001D2534" w:rsidRDefault="001D2534" w:rsidP="001D2534">
            <w:pPr>
              <w:widowControl w:val="0"/>
              <w:autoSpaceDE w:val="0"/>
              <w:autoSpaceDN w:val="0"/>
              <w:adjustRightInd w:val="0"/>
              <w:spacing w:before="30" w:line="225" w:lineRule="exact"/>
              <w:ind w:left="15"/>
              <w:rPr>
                <w:rFonts w:ascii="Arial Narrow" w:hAnsi="Arial Narrow" w:cs="Arial"/>
                <w:color w:val="000000"/>
                <w:sz w:val="18"/>
                <w:szCs w:val="18"/>
              </w:rPr>
            </w:pPr>
            <w:r w:rsidRPr="001D2534">
              <w:rPr>
                <w:rFonts w:ascii="Arial Narrow" w:hAnsi="Arial Narrow" w:cs="Arial"/>
                <w:color w:val="000000"/>
                <w:sz w:val="18"/>
                <w:szCs w:val="18"/>
              </w:rPr>
              <w:t>A.22.</w:t>
            </w:r>
          </w:p>
        </w:tc>
        <w:tc>
          <w:tcPr>
            <w:tcW w:w="5745" w:type="dxa"/>
            <w:tcBorders>
              <w:top w:val="single" w:sz="8" w:space="0" w:color="000000"/>
              <w:left w:val="single" w:sz="8" w:space="0" w:color="000000"/>
              <w:bottom w:val="single" w:sz="8" w:space="0" w:color="000000"/>
              <w:right w:val="nil"/>
            </w:tcBorders>
          </w:tcPr>
          <w:p w:rsidR="001D2534" w:rsidRPr="001D2534" w:rsidRDefault="001D2534" w:rsidP="001D2534">
            <w:pPr>
              <w:widowControl w:val="0"/>
              <w:autoSpaceDE w:val="0"/>
              <w:autoSpaceDN w:val="0"/>
              <w:adjustRightInd w:val="0"/>
              <w:spacing w:before="30" w:line="225" w:lineRule="exact"/>
              <w:ind w:left="15"/>
              <w:rPr>
                <w:rFonts w:ascii="Arial Narrow" w:hAnsi="Arial Narrow" w:cs="Arial"/>
                <w:color w:val="000000"/>
                <w:sz w:val="18"/>
                <w:szCs w:val="18"/>
              </w:rPr>
            </w:pPr>
            <w:r w:rsidRPr="001D2534">
              <w:rPr>
                <w:rFonts w:ascii="Arial Narrow" w:hAnsi="Arial Narrow" w:cs="Arial"/>
                <w:color w:val="000000"/>
                <w:sz w:val="18"/>
                <w:szCs w:val="18"/>
              </w:rPr>
              <w:t>Príjmy mimoriadneho charakteru vzťahujúce sa na prevádzkovú činnosť (+)</w:t>
            </w:r>
          </w:p>
        </w:tc>
        <w:tc>
          <w:tcPr>
            <w:tcW w:w="114" w:type="dxa"/>
            <w:tcBorders>
              <w:top w:val="single" w:sz="8" w:space="0" w:color="000000"/>
              <w:left w:val="nil"/>
              <w:bottom w:val="single" w:sz="8" w:space="0" w:color="000000"/>
              <w:right w:val="nil"/>
            </w:tcBorders>
          </w:tcPr>
          <w:p w:rsidR="001D2534" w:rsidRPr="001D2534" w:rsidRDefault="001D2534" w:rsidP="001D2534">
            <w:pPr>
              <w:widowControl w:val="0"/>
              <w:autoSpaceDE w:val="0"/>
              <w:autoSpaceDN w:val="0"/>
              <w:adjustRightInd w:val="0"/>
              <w:spacing w:before="30" w:line="225" w:lineRule="exact"/>
              <w:ind w:left="15"/>
              <w:rPr>
                <w:rFonts w:ascii="Arial Narrow" w:hAnsi="Arial Narrow" w:cs="Arial"/>
                <w:color w:val="000000"/>
                <w:sz w:val="18"/>
                <w:szCs w:val="18"/>
              </w:rPr>
            </w:pPr>
          </w:p>
        </w:tc>
        <w:tc>
          <w:tcPr>
            <w:tcW w:w="1763" w:type="dxa"/>
            <w:tcBorders>
              <w:top w:val="single" w:sz="8" w:space="0" w:color="000000"/>
              <w:left w:val="single" w:sz="8" w:space="0" w:color="000000"/>
              <w:bottom w:val="single" w:sz="8" w:space="0" w:color="000000"/>
              <w:right w:val="single" w:sz="8" w:space="0" w:color="000000"/>
            </w:tcBorders>
            <w:vAlign w:val="center"/>
          </w:tcPr>
          <w:p w:rsidR="001D2534" w:rsidRPr="001D2534" w:rsidRDefault="001D2534" w:rsidP="001D2534">
            <w:pPr>
              <w:widowControl w:val="0"/>
              <w:autoSpaceDE w:val="0"/>
              <w:autoSpaceDN w:val="0"/>
              <w:adjustRightInd w:val="0"/>
              <w:spacing w:before="30" w:line="225" w:lineRule="exact"/>
              <w:ind w:left="15"/>
              <w:jc w:val="right"/>
              <w:rPr>
                <w:rFonts w:ascii="Arial Narrow" w:hAnsi="Arial Narrow" w:cs="Arial"/>
                <w:color w:val="000000"/>
                <w:sz w:val="18"/>
                <w:szCs w:val="18"/>
              </w:rPr>
            </w:pPr>
          </w:p>
        </w:tc>
        <w:tc>
          <w:tcPr>
            <w:tcW w:w="1763" w:type="dxa"/>
            <w:tcBorders>
              <w:top w:val="single" w:sz="8" w:space="0" w:color="000000"/>
              <w:left w:val="single" w:sz="8" w:space="0" w:color="000000"/>
              <w:bottom w:val="single" w:sz="8" w:space="0" w:color="000000"/>
              <w:right w:val="single" w:sz="8" w:space="0" w:color="000000"/>
            </w:tcBorders>
            <w:vAlign w:val="center"/>
          </w:tcPr>
          <w:p w:rsidR="001D2534" w:rsidRPr="001D2534" w:rsidRDefault="001D2534" w:rsidP="001D2534">
            <w:pPr>
              <w:widowControl w:val="0"/>
              <w:autoSpaceDE w:val="0"/>
              <w:autoSpaceDN w:val="0"/>
              <w:adjustRightInd w:val="0"/>
              <w:spacing w:before="30" w:line="225" w:lineRule="exact"/>
              <w:ind w:left="15"/>
              <w:jc w:val="right"/>
              <w:rPr>
                <w:rFonts w:ascii="Arial Narrow" w:hAnsi="Arial Narrow" w:cs="Arial"/>
                <w:color w:val="000000"/>
                <w:sz w:val="18"/>
                <w:szCs w:val="18"/>
              </w:rPr>
            </w:pPr>
          </w:p>
        </w:tc>
      </w:tr>
      <w:tr w:rsidR="001D2534" w:rsidRPr="001D2534" w:rsidTr="001D2534">
        <w:trPr>
          <w:trHeight w:hRule="exact" w:val="495"/>
        </w:trPr>
        <w:tc>
          <w:tcPr>
            <w:tcW w:w="1419" w:type="dxa"/>
            <w:tcBorders>
              <w:top w:val="single" w:sz="8" w:space="0" w:color="000000"/>
              <w:left w:val="single" w:sz="8" w:space="0" w:color="000000"/>
              <w:bottom w:val="single" w:sz="8" w:space="0" w:color="000000"/>
              <w:right w:val="single" w:sz="8" w:space="0" w:color="000000"/>
            </w:tcBorders>
          </w:tcPr>
          <w:p w:rsidR="001D2534" w:rsidRPr="001D2534" w:rsidRDefault="001D2534" w:rsidP="001D2534">
            <w:pPr>
              <w:widowControl w:val="0"/>
              <w:autoSpaceDE w:val="0"/>
              <w:autoSpaceDN w:val="0"/>
              <w:adjustRightInd w:val="0"/>
              <w:spacing w:before="30" w:line="225" w:lineRule="exact"/>
              <w:ind w:left="15"/>
              <w:rPr>
                <w:rFonts w:ascii="Arial Narrow" w:hAnsi="Arial Narrow" w:cs="Arial"/>
                <w:color w:val="000000"/>
                <w:sz w:val="18"/>
                <w:szCs w:val="18"/>
              </w:rPr>
            </w:pPr>
            <w:r w:rsidRPr="001D2534">
              <w:rPr>
                <w:rFonts w:ascii="Arial Narrow" w:hAnsi="Arial Narrow" w:cs="Arial"/>
                <w:color w:val="000000"/>
                <w:sz w:val="18"/>
                <w:szCs w:val="18"/>
              </w:rPr>
              <w:t>A.23.</w:t>
            </w:r>
          </w:p>
        </w:tc>
        <w:tc>
          <w:tcPr>
            <w:tcW w:w="5745" w:type="dxa"/>
            <w:tcBorders>
              <w:top w:val="single" w:sz="8" w:space="0" w:color="000000"/>
              <w:left w:val="single" w:sz="8" w:space="0" w:color="000000"/>
              <w:bottom w:val="single" w:sz="8" w:space="0" w:color="000000"/>
              <w:right w:val="nil"/>
            </w:tcBorders>
          </w:tcPr>
          <w:p w:rsidR="001D2534" w:rsidRPr="001D2534" w:rsidRDefault="001D2534" w:rsidP="001D2534">
            <w:pPr>
              <w:widowControl w:val="0"/>
              <w:autoSpaceDE w:val="0"/>
              <w:autoSpaceDN w:val="0"/>
              <w:adjustRightInd w:val="0"/>
              <w:spacing w:before="30" w:line="225" w:lineRule="exact"/>
              <w:ind w:left="15"/>
              <w:rPr>
                <w:rFonts w:ascii="Arial Narrow" w:hAnsi="Arial Narrow" w:cs="Arial"/>
                <w:color w:val="000000"/>
                <w:sz w:val="18"/>
                <w:szCs w:val="18"/>
              </w:rPr>
            </w:pPr>
            <w:r w:rsidRPr="001D2534">
              <w:rPr>
                <w:rFonts w:ascii="Arial Narrow" w:hAnsi="Arial Narrow" w:cs="Arial"/>
                <w:color w:val="000000"/>
                <w:sz w:val="18"/>
                <w:szCs w:val="18"/>
              </w:rPr>
              <w:t>Výdavky mimoriadneho charakteru vzťahujúce sa na prevádzkovú činnosť (-)</w:t>
            </w:r>
          </w:p>
        </w:tc>
        <w:tc>
          <w:tcPr>
            <w:tcW w:w="114" w:type="dxa"/>
            <w:tcBorders>
              <w:top w:val="single" w:sz="8" w:space="0" w:color="000000"/>
              <w:left w:val="nil"/>
              <w:bottom w:val="single" w:sz="8" w:space="0" w:color="000000"/>
              <w:right w:val="nil"/>
            </w:tcBorders>
          </w:tcPr>
          <w:p w:rsidR="001D2534" w:rsidRPr="001D2534" w:rsidRDefault="001D2534" w:rsidP="001D2534">
            <w:pPr>
              <w:widowControl w:val="0"/>
              <w:autoSpaceDE w:val="0"/>
              <w:autoSpaceDN w:val="0"/>
              <w:adjustRightInd w:val="0"/>
              <w:spacing w:before="30" w:line="225" w:lineRule="exact"/>
              <w:ind w:left="15"/>
              <w:rPr>
                <w:rFonts w:ascii="Arial Narrow" w:hAnsi="Arial Narrow" w:cs="Arial"/>
                <w:color w:val="000000"/>
                <w:sz w:val="18"/>
                <w:szCs w:val="18"/>
              </w:rPr>
            </w:pPr>
          </w:p>
        </w:tc>
        <w:tc>
          <w:tcPr>
            <w:tcW w:w="1763" w:type="dxa"/>
            <w:tcBorders>
              <w:top w:val="single" w:sz="8" w:space="0" w:color="000000"/>
              <w:left w:val="single" w:sz="8" w:space="0" w:color="000000"/>
              <w:bottom w:val="single" w:sz="8" w:space="0" w:color="000000"/>
              <w:right w:val="single" w:sz="8" w:space="0" w:color="000000"/>
            </w:tcBorders>
            <w:vAlign w:val="center"/>
          </w:tcPr>
          <w:p w:rsidR="001D2534" w:rsidRPr="001D2534" w:rsidRDefault="001D2534" w:rsidP="001D2534">
            <w:pPr>
              <w:widowControl w:val="0"/>
              <w:autoSpaceDE w:val="0"/>
              <w:autoSpaceDN w:val="0"/>
              <w:adjustRightInd w:val="0"/>
              <w:spacing w:before="30" w:line="225" w:lineRule="exact"/>
              <w:ind w:left="15"/>
              <w:jc w:val="right"/>
              <w:rPr>
                <w:rFonts w:ascii="Arial Narrow" w:hAnsi="Arial Narrow" w:cs="Arial"/>
                <w:color w:val="000000"/>
                <w:sz w:val="18"/>
                <w:szCs w:val="18"/>
              </w:rPr>
            </w:pPr>
          </w:p>
        </w:tc>
        <w:tc>
          <w:tcPr>
            <w:tcW w:w="1763" w:type="dxa"/>
            <w:tcBorders>
              <w:top w:val="single" w:sz="8" w:space="0" w:color="000000"/>
              <w:left w:val="single" w:sz="8" w:space="0" w:color="000000"/>
              <w:bottom w:val="single" w:sz="8" w:space="0" w:color="000000"/>
              <w:right w:val="single" w:sz="8" w:space="0" w:color="000000"/>
            </w:tcBorders>
            <w:vAlign w:val="center"/>
          </w:tcPr>
          <w:p w:rsidR="001D2534" w:rsidRPr="001D2534" w:rsidRDefault="001D2534" w:rsidP="001D2534">
            <w:pPr>
              <w:widowControl w:val="0"/>
              <w:autoSpaceDE w:val="0"/>
              <w:autoSpaceDN w:val="0"/>
              <w:adjustRightInd w:val="0"/>
              <w:spacing w:before="30" w:line="225" w:lineRule="exact"/>
              <w:ind w:left="15"/>
              <w:jc w:val="right"/>
              <w:rPr>
                <w:rFonts w:ascii="Arial Narrow" w:hAnsi="Arial Narrow" w:cs="Arial"/>
                <w:color w:val="000000"/>
                <w:sz w:val="18"/>
                <w:szCs w:val="18"/>
              </w:rPr>
            </w:pPr>
          </w:p>
        </w:tc>
      </w:tr>
      <w:tr w:rsidR="001D2534" w:rsidRPr="001D2534" w:rsidTr="001D2534">
        <w:trPr>
          <w:trHeight w:hRule="exact" w:val="495"/>
        </w:trPr>
        <w:tc>
          <w:tcPr>
            <w:tcW w:w="1419" w:type="dxa"/>
            <w:tcBorders>
              <w:top w:val="single" w:sz="8" w:space="0" w:color="000000"/>
              <w:left w:val="single" w:sz="8" w:space="0" w:color="000000"/>
              <w:bottom w:val="single" w:sz="8" w:space="0" w:color="000000"/>
              <w:right w:val="single" w:sz="8" w:space="0" w:color="000000"/>
            </w:tcBorders>
          </w:tcPr>
          <w:p w:rsidR="001D2534" w:rsidRPr="001D2534" w:rsidRDefault="001D2534" w:rsidP="001D2534">
            <w:pPr>
              <w:widowControl w:val="0"/>
              <w:autoSpaceDE w:val="0"/>
              <w:autoSpaceDN w:val="0"/>
              <w:adjustRightInd w:val="0"/>
              <w:spacing w:before="30" w:line="225" w:lineRule="exact"/>
              <w:ind w:left="15"/>
              <w:rPr>
                <w:rFonts w:ascii="Arial Narrow" w:hAnsi="Arial Narrow" w:cs="Arial"/>
                <w:b/>
                <w:bCs/>
                <w:color w:val="000000"/>
                <w:sz w:val="18"/>
                <w:szCs w:val="18"/>
              </w:rPr>
            </w:pPr>
            <w:r w:rsidRPr="001D2534">
              <w:rPr>
                <w:rFonts w:ascii="Arial Narrow" w:hAnsi="Arial Narrow" w:cs="Arial"/>
                <w:b/>
                <w:bCs/>
                <w:color w:val="000000"/>
                <w:sz w:val="18"/>
                <w:szCs w:val="18"/>
              </w:rPr>
              <w:t>A.</w:t>
            </w:r>
          </w:p>
        </w:tc>
        <w:tc>
          <w:tcPr>
            <w:tcW w:w="5745" w:type="dxa"/>
            <w:tcBorders>
              <w:top w:val="single" w:sz="8" w:space="0" w:color="000000"/>
              <w:left w:val="single" w:sz="8" w:space="0" w:color="000000"/>
              <w:bottom w:val="single" w:sz="8" w:space="0" w:color="000000"/>
              <w:right w:val="nil"/>
            </w:tcBorders>
          </w:tcPr>
          <w:p w:rsidR="001D2534" w:rsidRPr="001D2534" w:rsidRDefault="001D2534" w:rsidP="001D2534">
            <w:pPr>
              <w:widowControl w:val="0"/>
              <w:autoSpaceDE w:val="0"/>
              <w:autoSpaceDN w:val="0"/>
              <w:adjustRightInd w:val="0"/>
              <w:spacing w:before="30" w:line="225" w:lineRule="exact"/>
              <w:ind w:left="15"/>
              <w:rPr>
                <w:rFonts w:ascii="Arial Narrow" w:hAnsi="Arial Narrow" w:cs="Arial"/>
                <w:b/>
                <w:bCs/>
                <w:color w:val="000000"/>
                <w:sz w:val="18"/>
                <w:szCs w:val="18"/>
              </w:rPr>
            </w:pPr>
            <w:r w:rsidRPr="001D2534">
              <w:rPr>
                <w:rFonts w:ascii="Arial Narrow" w:hAnsi="Arial Narrow" w:cs="Arial"/>
                <w:b/>
                <w:bCs/>
                <w:color w:val="000000"/>
                <w:sz w:val="18"/>
                <w:szCs w:val="18"/>
              </w:rPr>
              <w:t>Čisté peňažné toky z prevádzkovej činnosti (súčet A.1. až A.23.)</w:t>
            </w:r>
          </w:p>
        </w:tc>
        <w:tc>
          <w:tcPr>
            <w:tcW w:w="114" w:type="dxa"/>
            <w:tcBorders>
              <w:top w:val="single" w:sz="8" w:space="0" w:color="000000"/>
              <w:left w:val="nil"/>
              <w:bottom w:val="single" w:sz="8" w:space="0" w:color="000000"/>
              <w:right w:val="nil"/>
            </w:tcBorders>
          </w:tcPr>
          <w:p w:rsidR="001D2534" w:rsidRPr="001D2534" w:rsidRDefault="001D2534" w:rsidP="001D2534">
            <w:pPr>
              <w:widowControl w:val="0"/>
              <w:autoSpaceDE w:val="0"/>
              <w:autoSpaceDN w:val="0"/>
              <w:adjustRightInd w:val="0"/>
              <w:spacing w:before="30" w:line="225" w:lineRule="exact"/>
              <w:ind w:left="15"/>
              <w:rPr>
                <w:rFonts w:ascii="Arial Narrow" w:hAnsi="Arial Narrow" w:cs="Arial"/>
                <w:color w:val="000000"/>
                <w:sz w:val="18"/>
                <w:szCs w:val="18"/>
              </w:rPr>
            </w:pPr>
          </w:p>
        </w:tc>
        <w:tc>
          <w:tcPr>
            <w:tcW w:w="1763" w:type="dxa"/>
            <w:tcBorders>
              <w:top w:val="single" w:sz="8" w:space="0" w:color="000000"/>
              <w:left w:val="single" w:sz="8" w:space="0" w:color="000000"/>
              <w:bottom w:val="single" w:sz="8" w:space="0" w:color="000000"/>
              <w:right w:val="single" w:sz="8" w:space="0" w:color="000000"/>
            </w:tcBorders>
            <w:vAlign w:val="center"/>
          </w:tcPr>
          <w:p w:rsidR="001D2534" w:rsidRPr="001D2534" w:rsidRDefault="001D2534" w:rsidP="001D2534">
            <w:pPr>
              <w:widowControl w:val="0"/>
              <w:autoSpaceDE w:val="0"/>
              <w:autoSpaceDN w:val="0"/>
              <w:adjustRightInd w:val="0"/>
              <w:spacing w:before="30" w:line="225" w:lineRule="exact"/>
              <w:ind w:left="15"/>
              <w:jc w:val="right"/>
              <w:rPr>
                <w:rFonts w:ascii="Arial Narrow" w:hAnsi="Arial Narrow" w:cs="Arial"/>
                <w:color w:val="000000"/>
                <w:sz w:val="18"/>
                <w:szCs w:val="18"/>
              </w:rPr>
            </w:pPr>
            <w:r w:rsidRPr="001D2534">
              <w:rPr>
                <w:rFonts w:ascii="Arial Narrow" w:hAnsi="Arial Narrow" w:cs="Arial"/>
                <w:color w:val="000000"/>
                <w:sz w:val="18"/>
                <w:szCs w:val="18"/>
              </w:rPr>
              <w:t>68743</w:t>
            </w:r>
          </w:p>
        </w:tc>
        <w:tc>
          <w:tcPr>
            <w:tcW w:w="1763" w:type="dxa"/>
            <w:tcBorders>
              <w:top w:val="single" w:sz="8" w:space="0" w:color="000000"/>
              <w:left w:val="single" w:sz="8" w:space="0" w:color="000000"/>
              <w:bottom w:val="single" w:sz="8" w:space="0" w:color="000000"/>
              <w:right w:val="single" w:sz="8" w:space="0" w:color="000000"/>
            </w:tcBorders>
            <w:vAlign w:val="center"/>
          </w:tcPr>
          <w:p w:rsidR="001D2534" w:rsidRPr="001D2534" w:rsidRDefault="001D2534" w:rsidP="001D2534">
            <w:pPr>
              <w:widowControl w:val="0"/>
              <w:autoSpaceDE w:val="0"/>
              <w:autoSpaceDN w:val="0"/>
              <w:adjustRightInd w:val="0"/>
              <w:spacing w:before="30" w:line="225" w:lineRule="exact"/>
              <w:ind w:left="15"/>
              <w:jc w:val="right"/>
              <w:rPr>
                <w:rFonts w:ascii="Arial Narrow" w:hAnsi="Arial Narrow" w:cs="Arial"/>
                <w:color w:val="000000"/>
                <w:sz w:val="18"/>
                <w:szCs w:val="18"/>
              </w:rPr>
            </w:pPr>
            <w:r w:rsidRPr="001D2534">
              <w:rPr>
                <w:rFonts w:ascii="Arial Narrow" w:hAnsi="Arial Narrow" w:cs="Arial"/>
                <w:color w:val="000000"/>
                <w:sz w:val="18"/>
                <w:szCs w:val="18"/>
              </w:rPr>
              <w:t>38236</w:t>
            </w:r>
          </w:p>
        </w:tc>
      </w:tr>
    </w:tbl>
    <w:p w:rsidR="001D2534" w:rsidRPr="001D2534" w:rsidRDefault="001D2534" w:rsidP="001D2534">
      <w:pPr>
        <w:widowControl w:val="0"/>
        <w:autoSpaceDE w:val="0"/>
        <w:autoSpaceDN w:val="0"/>
        <w:adjustRightInd w:val="0"/>
        <w:rPr>
          <w:rFonts w:ascii="Arial Narrow" w:hAnsi="Arial Narrow" w:cs="Tahoma"/>
          <w:sz w:val="18"/>
          <w:szCs w:val="18"/>
        </w:rPr>
        <w:sectPr w:rsidR="001D2534" w:rsidRPr="001D2534">
          <w:headerReference w:type="default" r:id="rId8"/>
          <w:pgSz w:w="11926" w:h="16867"/>
          <w:pgMar w:top="565" w:right="565" w:bottom="565" w:left="565" w:header="708" w:footer="708" w:gutter="0"/>
          <w:cols w:space="708"/>
          <w:noEndnote/>
        </w:sectPr>
      </w:pPr>
    </w:p>
    <w:tbl>
      <w:tblPr>
        <w:tblW w:w="0" w:type="auto"/>
        <w:tblInd w:w="15" w:type="dxa"/>
        <w:tblLayout w:type="fixed"/>
        <w:tblCellMar>
          <w:left w:w="15" w:type="dxa"/>
          <w:right w:w="15" w:type="dxa"/>
        </w:tblCellMar>
        <w:tblLook w:val="0000"/>
      </w:tblPr>
      <w:tblGrid>
        <w:gridCol w:w="1419"/>
        <w:gridCol w:w="5745"/>
        <w:gridCol w:w="114"/>
        <w:gridCol w:w="1763"/>
        <w:gridCol w:w="1763"/>
      </w:tblGrid>
      <w:tr w:rsidR="001D2534" w:rsidRPr="001D2534" w:rsidTr="001D2534">
        <w:trPr>
          <w:trHeight w:hRule="exact" w:val="283"/>
        </w:trPr>
        <w:tc>
          <w:tcPr>
            <w:tcW w:w="1419" w:type="dxa"/>
            <w:tcBorders>
              <w:top w:val="single" w:sz="8" w:space="0" w:color="000000"/>
              <w:left w:val="single" w:sz="8" w:space="0" w:color="000000"/>
              <w:bottom w:val="single" w:sz="8" w:space="0" w:color="000000"/>
              <w:right w:val="single" w:sz="8" w:space="0" w:color="000000"/>
            </w:tcBorders>
          </w:tcPr>
          <w:p w:rsidR="001D2534" w:rsidRPr="001D2534" w:rsidRDefault="001D2534" w:rsidP="001D2534">
            <w:pPr>
              <w:widowControl w:val="0"/>
              <w:autoSpaceDE w:val="0"/>
              <w:autoSpaceDN w:val="0"/>
              <w:adjustRightInd w:val="0"/>
              <w:spacing w:before="30" w:line="225" w:lineRule="exact"/>
              <w:ind w:left="15"/>
              <w:rPr>
                <w:rFonts w:ascii="Arial Narrow" w:hAnsi="Arial Narrow" w:cs="Arial"/>
                <w:b/>
                <w:bCs/>
                <w:color w:val="000000"/>
                <w:sz w:val="18"/>
                <w:szCs w:val="18"/>
              </w:rPr>
            </w:pPr>
          </w:p>
        </w:tc>
        <w:tc>
          <w:tcPr>
            <w:tcW w:w="5745" w:type="dxa"/>
            <w:tcBorders>
              <w:top w:val="single" w:sz="8" w:space="0" w:color="000000"/>
              <w:left w:val="single" w:sz="8" w:space="0" w:color="000000"/>
              <w:bottom w:val="single" w:sz="8" w:space="0" w:color="000000"/>
              <w:right w:val="nil"/>
            </w:tcBorders>
          </w:tcPr>
          <w:p w:rsidR="001D2534" w:rsidRPr="001D2534" w:rsidRDefault="001D2534" w:rsidP="001D2534">
            <w:pPr>
              <w:widowControl w:val="0"/>
              <w:autoSpaceDE w:val="0"/>
              <w:autoSpaceDN w:val="0"/>
              <w:adjustRightInd w:val="0"/>
              <w:spacing w:before="30" w:line="225" w:lineRule="exact"/>
              <w:ind w:left="15"/>
              <w:rPr>
                <w:rFonts w:ascii="Arial Narrow" w:hAnsi="Arial Narrow" w:cs="Arial"/>
                <w:b/>
                <w:bCs/>
                <w:color w:val="000000"/>
                <w:sz w:val="18"/>
                <w:szCs w:val="18"/>
              </w:rPr>
            </w:pPr>
            <w:r w:rsidRPr="001D2534">
              <w:rPr>
                <w:rFonts w:ascii="Arial Narrow" w:hAnsi="Arial Narrow" w:cs="Arial"/>
                <w:b/>
                <w:bCs/>
                <w:color w:val="000000"/>
                <w:sz w:val="18"/>
                <w:szCs w:val="18"/>
              </w:rPr>
              <w:t>Peňažné toky z investičnej činnosti</w:t>
            </w:r>
          </w:p>
        </w:tc>
        <w:tc>
          <w:tcPr>
            <w:tcW w:w="114" w:type="dxa"/>
            <w:tcBorders>
              <w:top w:val="single" w:sz="8" w:space="0" w:color="000000"/>
              <w:left w:val="nil"/>
              <w:bottom w:val="single" w:sz="8" w:space="0" w:color="000000"/>
              <w:right w:val="nil"/>
            </w:tcBorders>
          </w:tcPr>
          <w:p w:rsidR="001D2534" w:rsidRPr="001D2534" w:rsidRDefault="001D2534" w:rsidP="001D2534">
            <w:pPr>
              <w:widowControl w:val="0"/>
              <w:autoSpaceDE w:val="0"/>
              <w:autoSpaceDN w:val="0"/>
              <w:adjustRightInd w:val="0"/>
              <w:spacing w:before="30" w:line="225" w:lineRule="exact"/>
              <w:ind w:left="15"/>
              <w:rPr>
                <w:rFonts w:ascii="Arial Narrow" w:hAnsi="Arial Narrow" w:cs="Arial"/>
                <w:color w:val="000000"/>
                <w:sz w:val="18"/>
                <w:szCs w:val="18"/>
              </w:rPr>
            </w:pPr>
          </w:p>
        </w:tc>
        <w:tc>
          <w:tcPr>
            <w:tcW w:w="1763" w:type="dxa"/>
            <w:tcBorders>
              <w:top w:val="single" w:sz="8" w:space="0" w:color="000000"/>
              <w:left w:val="single" w:sz="8" w:space="0" w:color="000000"/>
              <w:bottom w:val="single" w:sz="8" w:space="0" w:color="000000"/>
              <w:right w:val="single" w:sz="8" w:space="0" w:color="000000"/>
            </w:tcBorders>
            <w:vAlign w:val="center"/>
          </w:tcPr>
          <w:p w:rsidR="001D2534" w:rsidRPr="001D2534" w:rsidRDefault="001D2534" w:rsidP="001D2534">
            <w:pPr>
              <w:widowControl w:val="0"/>
              <w:autoSpaceDE w:val="0"/>
              <w:autoSpaceDN w:val="0"/>
              <w:adjustRightInd w:val="0"/>
              <w:spacing w:before="30" w:line="225" w:lineRule="exact"/>
              <w:ind w:left="15"/>
              <w:jc w:val="right"/>
              <w:rPr>
                <w:rFonts w:ascii="Arial Narrow" w:hAnsi="Arial Narrow" w:cs="Arial"/>
                <w:color w:val="000000"/>
                <w:sz w:val="18"/>
                <w:szCs w:val="18"/>
              </w:rPr>
            </w:pPr>
          </w:p>
        </w:tc>
        <w:tc>
          <w:tcPr>
            <w:tcW w:w="1763" w:type="dxa"/>
            <w:tcBorders>
              <w:top w:val="single" w:sz="8" w:space="0" w:color="000000"/>
              <w:left w:val="single" w:sz="8" w:space="0" w:color="000000"/>
              <w:bottom w:val="single" w:sz="8" w:space="0" w:color="000000"/>
              <w:right w:val="single" w:sz="8" w:space="0" w:color="000000"/>
            </w:tcBorders>
            <w:vAlign w:val="center"/>
          </w:tcPr>
          <w:p w:rsidR="001D2534" w:rsidRPr="001D2534" w:rsidRDefault="001D2534" w:rsidP="001D2534">
            <w:pPr>
              <w:widowControl w:val="0"/>
              <w:autoSpaceDE w:val="0"/>
              <w:autoSpaceDN w:val="0"/>
              <w:adjustRightInd w:val="0"/>
              <w:spacing w:before="30" w:line="225" w:lineRule="exact"/>
              <w:ind w:left="15"/>
              <w:jc w:val="right"/>
              <w:rPr>
                <w:rFonts w:ascii="Arial Narrow" w:hAnsi="Arial Narrow" w:cs="Arial"/>
                <w:color w:val="000000"/>
                <w:sz w:val="18"/>
                <w:szCs w:val="18"/>
              </w:rPr>
            </w:pPr>
          </w:p>
        </w:tc>
      </w:tr>
      <w:tr w:rsidR="001D2534" w:rsidRPr="001D2534" w:rsidTr="001D2534">
        <w:trPr>
          <w:trHeight w:hRule="exact" w:val="283"/>
        </w:trPr>
        <w:tc>
          <w:tcPr>
            <w:tcW w:w="1419" w:type="dxa"/>
            <w:tcBorders>
              <w:top w:val="single" w:sz="8" w:space="0" w:color="000000"/>
              <w:left w:val="single" w:sz="8" w:space="0" w:color="000000"/>
              <w:bottom w:val="single" w:sz="8" w:space="0" w:color="000000"/>
              <w:right w:val="single" w:sz="8" w:space="0" w:color="000000"/>
            </w:tcBorders>
          </w:tcPr>
          <w:p w:rsidR="001D2534" w:rsidRPr="001D2534" w:rsidRDefault="001D2534" w:rsidP="001D2534">
            <w:pPr>
              <w:widowControl w:val="0"/>
              <w:autoSpaceDE w:val="0"/>
              <w:autoSpaceDN w:val="0"/>
              <w:adjustRightInd w:val="0"/>
              <w:spacing w:before="30" w:line="225" w:lineRule="exact"/>
              <w:ind w:left="15"/>
              <w:rPr>
                <w:rFonts w:ascii="Arial Narrow" w:hAnsi="Arial Narrow" w:cs="Arial"/>
                <w:color w:val="000000"/>
                <w:sz w:val="18"/>
                <w:szCs w:val="18"/>
              </w:rPr>
            </w:pPr>
            <w:r w:rsidRPr="001D2534">
              <w:rPr>
                <w:rFonts w:ascii="Arial Narrow" w:hAnsi="Arial Narrow" w:cs="Arial"/>
                <w:color w:val="000000"/>
                <w:sz w:val="18"/>
                <w:szCs w:val="18"/>
              </w:rPr>
              <w:t>B.1.</w:t>
            </w:r>
          </w:p>
        </w:tc>
        <w:tc>
          <w:tcPr>
            <w:tcW w:w="5745" w:type="dxa"/>
            <w:tcBorders>
              <w:top w:val="single" w:sz="8" w:space="0" w:color="000000"/>
              <w:left w:val="single" w:sz="8" w:space="0" w:color="000000"/>
              <w:bottom w:val="single" w:sz="8" w:space="0" w:color="000000"/>
              <w:right w:val="nil"/>
            </w:tcBorders>
          </w:tcPr>
          <w:p w:rsidR="001D2534" w:rsidRPr="001D2534" w:rsidRDefault="001D2534" w:rsidP="001D2534">
            <w:pPr>
              <w:widowControl w:val="0"/>
              <w:autoSpaceDE w:val="0"/>
              <w:autoSpaceDN w:val="0"/>
              <w:adjustRightInd w:val="0"/>
              <w:spacing w:before="30" w:line="225" w:lineRule="exact"/>
              <w:ind w:left="15"/>
              <w:rPr>
                <w:rFonts w:ascii="Arial Narrow" w:hAnsi="Arial Narrow" w:cs="Arial"/>
                <w:color w:val="000000"/>
                <w:sz w:val="18"/>
                <w:szCs w:val="18"/>
              </w:rPr>
            </w:pPr>
            <w:r w:rsidRPr="001D2534">
              <w:rPr>
                <w:rFonts w:ascii="Arial Narrow" w:hAnsi="Arial Narrow" w:cs="Arial"/>
                <w:color w:val="000000"/>
                <w:sz w:val="18"/>
                <w:szCs w:val="18"/>
              </w:rPr>
              <w:t>Výdavky na obstaranie dlhodobého nehmotného majetku (-)</w:t>
            </w:r>
          </w:p>
        </w:tc>
        <w:tc>
          <w:tcPr>
            <w:tcW w:w="114" w:type="dxa"/>
            <w:tcBorders>
              <w:top w:val="single" w:sz="8" w:space="0" w:color="000000"/>
              <w:left w:val="nil"/>
              <w:bottom w:val="single" w:sz="8" w:space="0" w:color="000000"/>
              <w:right w:val="nil"/>
            </w:tcBorders>
          </w:tcPr>
          <w:p w:rsidR="001D2534" w:rsidRPr="001D2534" w:rsidRDefault="001D2534" w:rsidP="001D2534">
            <w:pPr>
              <w:widowControl w:val="0"/>
              <w:autoSpaceDE w:val="0"/>
              <w:autoSpaceDN w:val="0"/>
              <w:adjustRightInd w:val="0"/>
              <w:spacing w:before="30" w:line="225" w:lineRule="exact"/>
              <w:ind w:left="15"/>
              <w:rPr>
                <w:rFonts w:ascii="Arial Narrow" w:hAnsi="Arial Narrow" w:cs="Arial"/>
                <w:color w:val="000000"/>
                <w:sz w:val="18"/>
                <w:szCs w:val="18"/>
              </w:rPr>
            </w:pPr>
          </w:p>
        </w:tc>
        <w:tc>
          <w:tcPr>
            <w:tcW w:w="1763" w:type="dxa"/>
            <w:tcBorders>
              <w:top w:val="single" w:sz="8" w:space="0" w:color="000000"/>
              <w:left w:val="single" w:sz="8" w:space="0" w:color="000000"/>
              <w:bottom w:val="single" w:sz="8" w:space="0" w:color="000000"/>
              <w:right w:val="single" w:sz="8" w:space="0" w:color="000000"/>
            </w:tcBorders>
            <w:vAlign w:val="center"/>
          </w:tcPr>
          <w:p w:rsidR="001D2534" w:rsidRPr="001D2534" w:rsidRDefault="001D2534" w:rsidP="001D2534">
            <w:pPr>
              <w:widowControl w:val="0"/>
              <w:autoSpaceDE w:val="0"/>
              <w:autoSpaceDN w:val="0"/>
              <w:adjustRightInd w:val="0"/>
              <w:spacing w:before="30" w:line="225" w:lineRule="exact"/>
              <w:ind w:left="15"/>
              <w:jc w:val="right"/>
              <w:rPr>
                <w:rFonts w:ascii="Arial Narrow" w:hAnsi="Arial Narrow" w:cs="Arial"/>
                <w:color w:val="000000"/>
                <w:sz w:val="18"/>
                <w:szCs w:val="18"/>
              </w:rPr>
            </w:pPr>
          </w:p>
        </w:tc>
        <w:tc>
          <w:tcPr>
            <w:tcW w:w="1763" w:type="dxa"/>
            <w:tcBorders>
              <w:top w:val="single" w:sz="8" w:space="0" w:color="000000"/>
              <w:left w:val="single" w:sz="8" w:space="0" w:color="000000"/>
              <w:bottom w:val="single" w:sz="8" w:space="0" w:color="000000"/>
              <w:right w:val="single" w:sz="8" w:space="0" w:color="000000"/>
            </w:tcBorders>
            <w:vAlign w:val="center"/>
          </w:tcPr>
          <w:p w:rsidR="001D2534" w:rsidRPr="001D2534" w:rsidRDefault="001D2534" w:rsidP="001D2534">
            <w:pPr>
              <w:widowControl w:val="0"/>
              <w:autoSpaceDE w:val="0"/>
              <w:autoSpaceDN w:val="0"/>
              <w:adjustRightInd w:val="0"/>
              <w:spacing w:before="30" w:line="225" w:lineRule="exact"/>
              <w:ind w:left="15"/>
              <w:jc w:val="right"/>
              <w:rPr>
                <w:rFonts w:ascii="Arial Narrow" w:hAnsi="Arial Narrow" w:cs="Arial"/>
                <w:color w:val="000000"/>
                <w:sz w:val="18"/>
                <w:szCs w:val="18"/>
              </w:rPr>
            </w:pPr>
          </w:p>
        </w:tc>
      </w:tr>
      <w:tr w:rsidR="001D2534" w:rsidRPr="001D2534" w:rsidTr="001D2534">
        <w:trPr>
          <w:trHeight w:hRule="exact" w:val="283"/>
        </w:trPr>
        <w:tc>
          <w:tcPr>
            <w:tcW w:w="1419" w:type="dxa"/>
            <w:tcBorders>
              <w:top w:val="single" w:sz="8" w:space="0" w:color="000000"/>
              <w:left w:val="single" w:sz="8" w:space="0" w:color="000000"/>
              <w:bottom w:val="single" w:sz="8" w:space="0" w:color="000000"/>
              <w:right w:val="single" w:sz="8" w:space="0" w:color="000000"/>
            </w:tcBorders>
          </w:tcPr>
          <w:p w:rsidR="001D2534" w:rsidRPr="001D2534" w:rsidRDefault="001D2534" w:rsidP="001D2534">
            <w:pPr>
              <w:widowControl w:val="0"/>
              <w:autoSpaceDE w:val="0"/>
              <w:autoSpaceDN w:val="0"/>
              <w:adjustRightInd w:val="0"/>
              <w:spacing w:before="30" w:line="225" w:lineRule="exact"/>
              <w:ind w:left="15"/>
              <w:rPr>
                <w:rFonts w:ascii="Arial Narrow" w:hAnsi="Arial Narrow" w:cs="Arial"/>
                <w:color w:val="000000"/>
                <w:sz w:val="18"/>
                <w:szCs w:val="18"/>
              </w:rPr>
            </w:pPr>
            <w:r w:rsidRPr="001D2534">
              <w:rPr>
                <w:rFonts w:ascii="Arial Narrow" w:hAnsi="Arial Narrow" w:cs="Arial"/>
                <w:color w:val="000000"/>
                <w:sz w:val="18"/>
                <w:szCs w:val="18"/>
              </w:rPr>
              <w:t>B.2.</w:t>
            </w:r>
          </w:p>
        </w:tc>
        <w:tc>
          <w:tcPr>
            <w:tcW w:w="5745" w:type="dxa"/>
            <w:tcBorders>
              <w:top w:val="single" w:sz="8" w:space="0" w:color="000000"/>
              <w:left w:val="single" w:sz="8" w:space="0" w:color="000000"/>
              <w:bottom w:val="single" w:sz="8" w:space="0" w:color="000000"/>
              <w:right w:val="nil"/>
            </w:tcBorders>
          </w:tcPr>
          <w:p w:rsidR="001D2534" w:rsidRPr="001D2534" w:rsidRDefault="001D2534" w:rsidP="001D2534">
            <w:pPr>
              <w:widowControl w:val="0"/>
              <w:autoSpaceDE w:val="0"/>
              <w:autoSpaceDN w:val="0"/>
              <w:adjustRightInd w:val="0"/>
              <w:spacing w:before="30" w:line="225" w:lineRule="exact"/>
              <w:ind w:left="15"/>
              <w:rPr>
                <w:rFonts w:ascii="Arial Narrow" w:hAnsi="Arial Narrow" w:cs="Arial"/>
                <w:color w:val="000000"/>
                <w:sz w:val="18"/>
                <w:szCs w:val="18"/>
              </w:rPr>
            </w:pPr>
            <w:r w:rsidRPr="001D2534">
              <w:rPr>
                <w:rFonts w:ascii="Arial Narrow" w:hAnsi="Arial Narrow" w:cs="Arial"/>
                <w:color w:val="000000"/>
                <w:sz w:val="18"/>
                <w:szCs w:val="18"/>
              </w:rPr>
              <w:t>Výdavky na obstaranie dlhodobého hmotného majetku (-)</w:t>
            </w:r>
          </w:p>
        </w:tc>
        <w:tc>
          <w:tcPr>
            <w:tcW w:w="114" w:type="dxa"/>
            <w:tcBorders>
              <w:top w:val="single" w:sz="8" w:space="0" w:color="000000"/>
              <w:left w:val="nil"/>
              <w:bottom w:val="single" w:sz="8" w:space="0" w:color="000000"/>
              <w:right w:val="nil"/>
            </w:tcBorders>
          </w:tcPr>
          <w:p w:rsidR="001D2534" w:rsidRPr="001D2534" w:rsidRDefault="001D2534" w:rsidP="001D2534">
            <w:pPr>
              <w:widowControl w:val="0"/>
              <w:autoSpaceDE w:val="0"/>
              <w:autoSpaceDN w:val="0"/>
              <w:adjustRightInd w:val="0"/>
              <w:spacing w:before="30" w:line="225" w:lineRule="exact"/>
              <w:ind w:left="15"/>
              <w:rPr>
                <w:rFonts w:ascii="Arial Narrow" w:hAnsi="Arial Narrow" w:cs="Arial"/>
                <w:color w:val="000000"/>
                <w:sz w:val="18"/>
                <w:szCs w:val="18"/>
              </w:rPr>
            </w:pPr>
          </w:p>
        </w:tc>
        <w:tc>
          <w:tcPr>
            <w:tcW w:w="1763" w:type="dxa"/>
            <w:tcBorders>
              <w:top w:val="single" w:sz="8" w:space="0" w:color="000000"/>
              <w:left w:val="single" w:sz="8" w:space="0" w:color="000000"/>
              <w:bottom w:val="single" w:sz="8" w:space="0" w:color="000000"/>
              <w:right w:val="single" w:sz="8" w:space="0" w:color="000000"/>
            </w:tcBorders>
            <w:vAlign w:val="center"/>
          </w:tcPr>
          <w:p w:rsidR="001D2534" w:rsidRPr="001D2534" w:rsidRDefault="001D2534" w:rsidP="001D2534">
            <w:pPr>
              <w:widowControl w:val="0"/>
              <w:autoSpaceDE w:val="0"/>
              <w:autoSpaceDN w:val="0"/>
              <w:adjustRightInd w:val="0"/>
              <w:spacing w:before="30" w:line="225" w:lineRule="exact"/>
              <w:ind w:left="15"/>
              <w:jc w:val="right"/>
              <w:rPr>
                <w:rFonts w:ascii="Arial Narrow" w:hAnsi="Arial Narrow" w:cs="Arial"/>
                <w:color w:val="000000"/>
                <w:sz w:val="18"/>
                <w:szCs w:val="18"/>
              </w:rPr>
            </w:pPr>
            <w:r w:rsidRPr="001D2534">
              <w:rPr>
                <w:rFonts w:ascii="Arial Narrow" w:hAnsi="Arial Narrow" w:cs="Arial"/>
                <w:color w:val="000000"/>
                <w:sz w:val="18"/>
                <w:szCs w:val="18"/>
              </w:rPr>
              <w:t>24194</w:t>
            </w:r>
          </w:p>
        </w:tc>
        <w:tc>
          <w:tcPr>
            <w:tcW w:w="1763" w:type="dxa"/>
            <w:tcBorders>
              <w:top w:val="single" w:sz="8" w:space="0" w:color="000000"/>
              <w:left w:val="single" w:sz="8" w:space="0" w:color="000000"/>
              <w:bottom w:val="single" w:sz="8" w:space="0" w:color="000000"/>
              <w:right w:val="single" w:sz="8" w:space="0" w:color="000000"/>
            </w:tcBorders>
            <w:vAlign w:val="center"/>
          </w:tcPr>
          <w:p w:rsidR="001D2534" w:rsidRPr="001D2534" w:rsidRDefault="001D2534" w:rsidP="001D2534">
            <w:pPr>
              <w:widowControl w:val="0"/>
              <w:autoSpaceDE w:val="0"/>
              <w:autoSpaceDN w:val="0"/>
              <w:adjustRightInd w:val="0"/>
              <w:spacing w:before="30" w:line="225" w:lineRule="exact"/>
              <w:ind w:left="15"/>
              <w:jc w:val="right"/>
              <w:rPr>
                <w:rFonts w:ascii="Arial Narrow" w:hAnsi="Arial Narrow" w:cs="Arial"/>
                <w:color w:val="000000"/>
                <w:sz w:val="18"/>
                <w:szCs w:val="18"/>
              </w:rPr>
            </w:pPr>
          </w:p>
        </w:tc>
      </w:tr>
      <w:tr w:rsidR="001D2534" w:rsidRPr="001D2534" w:rsidTr="001D2534">
        <w:trPr>
          <w:trHeight w:hRule="exact" w:val="960"/>
        </w:trPr>
        <w:tc>
          <w:tcPr>
            <w:tcW w:w="1419" w:type="dxa"/>
            <w:tcBorders>
              <w:top w:val="single" w:sz="8" w:space="0" w:color="000000"/>
              <w:left w:val="single" w:sz="8" w:space="0" w:color="000000"/>
              <w:bottom w:val="single" w:sz="8" w:space="0" w:color="000000"/>
              <w:right w:val="single" w:sz="8" w:space="0" w:color="000000"/>
            </w:tcBorders>
          </w:tcPr>
          <w:p w:rsidR="001D2534" w:rsidRPr="001D2534" w:rsidRDefault="001D2534" w:rsidP="001D2534">
            <w:pPr>
              <w:widowControl w:val="0"/>
              <w:autoSpaceDE w:val="0"/>
              <w:autoSpaceDN w:val="0"/>
              <w:adjustRightInd w:val="0"/>
              <w:spacing w:before="30" w:line="225" w:lineRule="exact"/>
              <w:ind w:left="15"/>
              <w:rPr>
                <w:rFonts w:ascii="Arial Narrow" w:hAnsi="Arial Narrow" w:cs="Arial"/>
                <w:color w:val="000000"/>
                <w:sz w:val="18"/>
                <w:szCs w:val="18"/>
              </w:rPr>
            </w:pPr>
            <w:r w:rsidRPr="001D2534">
              <w:rPr>
                <w:rFonts w:ascii="Arial Narrow" w:hAnsi="Arial Narrow" w:cs="Arial"/>
                <w:color w:val="000000"/>
                <w:sz w:val="18"/>
                <w:szCs w:val="18"/>
              </w:rPr>
              <w:t>B.3.</w:t>
            </w:r>
          </w:p>
        </w:tc>
        <w:tc>
          <w:tcPr>
            <w:tcW w:w="5745" w:type="dxa"/>
            <w:tcBorders>
              <w:top w:val="single" w:sz="8" w:space="0" w:color="000000"/>
              <w:left w:val="single" w:sz="8" w:space="0" w:color="000000"/>
              <w:bottom w:val="single" w:sz="8" w:space="0" w:color="000000"/>
              <w:right w:val="nil"/>
            </w:tcBorders>
          </w:tcPr>
          <w:p w:rsidR="001D2534" w:rsidRPr="001D2534" w:rsidRDefault="001D2534" w:rsidP="001D2534">
            <w:pPr>
              <w:widowControl w:val="0"/>
              <w:autoSpaceDE w:val="0"/>
              <w:autoSpaceDN w:val="0"/>
              <w:adjustRightInd w:val="0"/>
              <w:spacing w:before="30" w:line="225" w:lineRule="exact"/>
              <w:ind w:left="15"/>
              <w:rPr>
                <w:rFonts w:ascii="Arial Narrow" w:hAnsi="Arial Narrow" w:cs="Arial"/>
                <w:color w:val="000000"/>
                <w:sz w:val="18"/>
                <w:szCs w:val="18"/>
              </w:rPr>
            </w:pPr>
            <w:r w:rsidRPr="001D2534">
              <w:rPr>
                <w:rFonts w:ascii="Arial Narrow" w:hAnsi="Arial Narrow" w:cs="Arial"/>
                <w:color w:val="000000"/>
                <w:sz w:val="18"/>
                <w:szCs w:val="18"/>
              </w:rPr>
              <w:t>Výdavky na obstaranie dlhodobých cenných papierov a podielov v iných účtovných jednotkách, s výnimkou cenných papierov, ktoré sa považujú za peňažné ekvivalenty a cenných papierov určených na predaj alebo na obchodovanie (-)</w:t>
            </w:r>
          </w:p>
        </w:tc>
        <w:tc>
          <w:tcPr>
            <w:tcW w:w="114" w:type="dxa"/>
            <w:tcBorders>
              <w:top w:val="single" w:sz="8" w:space="0" w:color="000000"/>
              <w:left w:val="nil"/>
              <w:bottom w:val="single" w:sz="8" w:space="0" w:color="000000"/>
              <w:right w:val="nil"/>
            </w:tcBorders>
          </w:tcPr>
          <w:p w:rsidR="001D2534" w:rsidRPr="001D2534" w:rsidRDefault="001D2534" w:rsidP="001D2534">
            <w:pPr>
              <w:widowControl w:val="0"/>
              <w:autoSpaceDE w:val="0"/>
              <w:autoSpaceDN w:val="0"/>
              <w:adjustRightInd w:val="0"/>
              <w:spacing w:before="30" w:line="225" w:lineRule="exact"/>
              <w:ind w:left="15"/>
              <w:rPr>
                <w:rFonts w:ascii="Arial Narrow" w:hAnsi="Arial Narrow" w:cs="Arial"/>
                <w:color w:val="000000"/>
                <w:sz w:val="18"/>
                <w:szCs w:val="18"/>
              </w:rPr>
            </w:pPr>
          </w:p>
        </w:tc>
        <w:tc>
          <w:tcPr>
            <w:tcW w:w="1763" w:type="dxa"/>
            <w:tcBorders>
              <w:top w:val="single" w:sz="8" w:space="0" w:color="000000"/>
              <w:left w:val="single" w:sz="8" w:space="0" w:color="000000"/>
              <w:bottom w:val="single" w:sz="8" w:space="0" w:color="000000"/>
              <w:right w:val="single" w:sz="8" w:space="0" w:color="000000"/>
            </w:tcBorders>
            <w:vAlign w:val="center"/>
          </w:tcPr>
          <w:p w:rsidR="001D2534" w:rsidRPr="001D2534" w:rsidRDefault="001D2534" w:rsidP="001D2534">
            <w:pPr>
              <w:widowControl w:val="0"/>
              <w:autoSpaceDE w:val="0"/>
              <w:autoSpaceDN w:val="0"/>
              <w:adjustRightInd w:val="0"/>
              <w:spacing w:before="30" w:line="225" w:lineRule="exact"/>
              <w:ind w:left="15"/>
              <w:jc w:val="right"/>
              <w:rPr>
                <w:rFonts w:ascii="Arial Narrow" w:hAnsi="Arial Narrow" w:cs="Arial"/>
                <w:color w:val="000000"/>
                <w:sz w:val="18"/>
                <w:szCs w:val="18"/>
              </w:rPr>
            </w:pPr>
          </w:p>
        </w:tc>
        <w:tc>
          <w:tcPr>
            <w:tcW w:w="1763" w:type="dxa"/>
            <w:tcBorders>
              <w:top w:val="single" w:sz="8" w:space="0" w:color="000000"/>
              <w:left w:val="single" w:sz="8" w:space="0" w:color="000000"/>
              <w:bottom w:val="single" w:sz="8" w:space="0" w:color="000000"/>
              <w:right w:val="single" w:sz="8" w:space="0" w:color="000000"/>
            </w:tcBorders>
            <w:vAlign w:val="center"/>
          </w:tcPr>
          <w:p w:rsidR="001D2534" w:rsidRPr="001D2534" w:rsidRDefault="001D2534" w:rsidP="001D2534">
            <w:pPr>
              <w:widowControl w:val="0"/>
              <w:autoSpaceDE w:val="0"/>
              <w:autoSpaceDN w:val="0"/>
              <w:adjustRightInd w:val="0"/>
              <w:spacing w:before="30" w:line="225" w:lineRule="exact"/>
              <w:ind w:left="15"/>
              <w:jc w:val="right"/>
              <w:rPr>
                <w:rFonts w:ascii="Arial Narrow" w:hAnsi="Arial Narrow" w:cs="Arial"/>
                <w:color w:val="000000"/>
                <w:sz w:val="18"/>
                <w:szCs w:val="18"/>
              </w:rPr>
            </w:pPr>
          </w:p>
        </w:tc>
      </w:tr>
      <w:tr w:rsidR="001D2534" w:rsidRPr="001D2534" w:rsidTr="001D2534">
        <w:trPr>
          <w:trHeight w:hRule="exact" w:val="283"/>
        </w:trPr>
        <w:tc>
          <w:tcPr>
            <w:tcW w:w="1419" w:type="dxa"/>
            <w:tcBorders>
              <w:top w:val="single" w:sz="8" w:space="0" w:color="000000"/>
              <w:left w:val="single" w:sz="8" w:space="0" w:color="000000"/>
              <w:bottom w:val="single" w:sz="8" w:space="0" w:color="000000"/>
              <w:right w:val="single" w:sz="8" w:space="0" w:color="000000"/>
            </w:tcBorders>
          </w:tcPr>
          <w:p w:rsidR="001D2534" w:rsidRPr="001D2534" w:rsidRDefault="001D2534" w:rsidP="001D2534">
            <w:pPr>
              <w:widowControl w:val="0"/>
              <w:autoSpaceDE w:val="0"/>
              <w:autoSpaceDN w:val="0"/>
              <w:adjustRightInd w:val="0"/>
              <w:spacing w:before="30" w:line="225" w:lineRule="exact"/>
              <w:ind w:left="15"/>
              <w:rPr>
                <w:rFonts w:ascii="Arial Narrow" w:hAnsi="Arial Narrow" w:cs="Arial"/>
                <w:color w:val="000000"/>
                <w:sz w:val="18"/>
                <w:szCs w:val="18"/>
              </w:rPr>
            </w:pPr>
            <w:r w:rsidRPr="001D2534">
              <w:rPr>
                <w:rFonts w:ascii="Arial Narrow" w:hAnsi="Arial Narrow" w:cs="Arial"/>
                <w:color w:val="000000"/>
                <w:sz w:val="18"/>
                <w:szCs w:val="18"/>
              </w:rPr>
              <w:t>B.4.</w:t>
            </w:r>
          </w:p>
        </w:tc>
        <w:tc>
          <w:tcPr>
            <w:tcW w:w="5745" w:type="dxa"/>
            <w:tcBorders>
              <w:top w:val="single" w:sz="8" w:space="0" w:color="000000"/>
              <w:left w:val="single" w:sz="8" w:space="0" w:color="000000"/>
              <w:bottom w:val="single" w:sz="8" w:space="0" w:color="000000"/>
              <w:right w:val="nil"/>
            </w:tcBorders>
          </w:tcPr>
          <w:p w:rsidR="001D2534" w:rsidRPr="001D2534" w:rsidRDefault="001D2534" w:rsidP="001D2534">
            <w:pPr>
              <w:widowControl w:val="0"/>
              <w:autoSpaceDE w:val="0"/>
              <w:autoSpaceDN w:val="0"/>
              <w:adjustRightInd w:val="0"/>
              <w:spacing w:before="30" w:line="225" w:lineRule="exact"/>
              <w:ind w:left="15"/>
              <w:rPr>
                <w:rFonts w:ascii="Arial Narrow" w:hAnsi="Arial Narrow" w:cs="Arial"/>
                <w:color w:val="000000"/>
                <w:sz w:val="18"/>
                <w:szCs w:val="18"/>
              </w:rPr>
            </w:pPr>
            <w:r w:rsidRPr="001D2534">
              <w:rPr>
                <w:rFonts w:ascii="Arial Narrow" w:hAnsi="Arial Narrow" w:cs="Arial"/>
                <w:color w:val="000000"/>
                <w:sz w:val="18"/>
                <w:szCs w:val="18"/>
              </w:rPr>
              <w:t>Príjmy z predaja dlhodobého nehmotného majetku (+)</w:t>
            </w:r>
          </w:p>
        </w:tc>
        <w:tc>
          <w:tcPr>
            <w:tcW w:w="114" w:type="dxa"/>
            <w:tcBorders>
              <w:top w:val="single" w:sz="8" w:space="0" w:color="000000"/>
              <w:left w:val="nil"/>
              <w:bottom w:val="single" w:sz="8" w:space="0" w:color="000000"/>
              <w:right w:val="nil"/>
            </w:tcBorders>
          </w:tcPr>
          <w:p w:rsidR="001D2534" w:rsidRPr="001D2534" w:rsidRDefault="001D2534" w:rsidP="001D2534">
            <w:pPr>
              <w:widowControl w:val="0"/>
              <w:autoSpaceDE w:val="0"/>
              <w:autoSpaceDN w:val="0"/>
              <w:adjustRightInd w:val="0"/>
              <w:spacing w:before="30" w:line="225" w:lineRule="exact"/>
              <w:ind w:left="15"/>
              <w:rPr>
                <w:rFonts w:ascii="Arial Narrow" w:hAnsi="Arial Narrow" w:cs="Arial"/>
                <w:color w:val="000000"/>
                <w:sz w:val="18"/>
                <w:szCs w:val="18"/>
              </w:rPr>
            </w:pPr>
          </w:p>
        </w:tc>
        <w:tc>
          <w:tcPr>
            <w:tcW w:w="1763" w:type="dxa"/>
            <w:tcBorders>
              <w:top w:val="single" w:sz="8" w:space="0" w:color="000000"/>
              <w:left w:val="single" w:sz="8" w:space="0" w:color="000000"/>
              <w:bottom w:val="single" w:sz="8" w:space="0" w:color="000000"/>
              <w:right w:val="single" w:sz="8" w:space="0" w:color="000000"/>
            </w:tcBorders>
            <w:vAlign w:val="center"/>
          </w:tcPr>
          <w:p w:rsidR="001D2534" w:rsidRPr="001D2534" w:rsidRDefault="001D2534" w:rsidP="001D2534">
            <w:pPr>
              <w:widowControl w:val="0"/>
              <w:autoSpaceDE w:val="0"/>
              <w:autoSpaceDN w:val="0"/>
              <w:adjustRightInd w:val="0"/>
              <w:spacing w:before="30" w:line="225" w:lineRule="exact"/>
              <w:ind w:left="15"/>
              <w:jc w:val="right"/>
              <w:rPr>
                <w:rFonts w:ascii="Arial Narrow" w:hAnsi="Arial Narrow" w:cs="Arial"/>
                <w:color w:val="000000"/>
                <w:sz w:val="18"/>
                <w:szCs w:val="18"/>
              </w:rPr>
            </w:pPr>
          </w:p>
        </w:tc>
        <w:tc>
          <w:tcPr>
            <w:tcW w:w="1763" w:type="dxa"/>
            <w:tcBorders>
              <w:top w:val="single" w:sz="8" w:space="0" w:color="000000"/>
              <w:left w:val="single" w:sz="8" w:space="0" w:color="000000"/>
              <w:bottom w:val="single" w:sz="8" w:space="0" w:color="000000"/>
              <w:right w:val="single" w:sz="8" w:space="0" w:color="000000"/>
            </w:tcBorders>
            <w:vAlign w:val="center"/>
          </w:tcPr>
          <w:p w:rsidR="001D2534" w:rsidRPr="001D2534" w:rsidRDefault="001D2534" w:rsidP="001D2534">
            <w:pPr>
              <w:widowControl w:val="0"/>
              <w:autoSpaceDE w:val="0"/>
              <w:autoSpaceDN w:val="0"/>
              <w:adjustRightInd w:val="0"/>
              <w:spacing w:before="30" w:line="225" w:lineRule="exact"/>
              <w:ind w:left="15"/>
              <w:jc w:val="right"/>
              <w:rPr>
                <w:rFonts w:ascii="Arial Narrow" w:hAnsi="Arial Narrow" w:cs="Arial"/>
                <w:color w:val="000000"/>
                <w:sz w:val="18"/>
                <w:szCs w:val="18"/>
              </w:rPr>
            </w:pPr>
          </w:p>
        </w:tc>
      </w:tr>
      <w:tr w:rsidR="001D2534" w:rsidRPr="001D2534" w:rsidTr="001D2534">
        <w:trPr>
          <w:trHeight w:hRule="exact" w:val="283"/>
        </w:trPr>
        <w:tc>
          <w:tcPr>
            <w:tcW w:w="1419" w:type="dxa"/>
            <w:tcBorders>
              <w:top w:val="single" w:sz="8" w:space="0" w:color="000000"/>
              <w:left w:val="single" w:sz="8" w:space="0" w:color="000000"/>
              <w:bottom w:val="single" w:sz="8" w:space="0" w:color="000000"/>
              <w:right w:val="single" w:sz="8" w:space="0" w:color="000000"/>
            </w:tcBorders>
          </w:tcPr>
          <w:p w:rsidR="001D2534" w:rsidRPr="001D2534" w:rsidRDefault="001D2534" w:rsidP="001D2534">
            <w:pPr>
              <w:widowControl w:val="0"/>
              <w:autoSpaceDE w:val="0"/>
              <w:autoSpaceDN w:val="0"/>
              <w:adjustRightInd w:val="0"/>
              <w:spacing w:before="30" w:line="225" w:lineRule="exact"/>
              <w:ind w:left="15"/>
              <w:rPr>
                <w:rFonts w:ascii="Arial Narrow" w:hAnsi="Arial Narrow" w:cs="Arial"/>
                <w:color w:val="000000"/>
                <w:sz w:val="18"/>
                <w:szCs w:val="18"/>
              </w:rPr>
            </w:pPr>
            <w:r w:rsidRPr="001D2534">
              <w:rPr>
                <w:rFonts w:ascii="Arial Narrow" w:hAnsi="Arial Narrow" w:cs="Arial"/>
                <w:color w:val="000000"/>
                <w:sz w:val="18"/>
                <w:szCs w:val="18"/>
              </w:rPr>
              <w:t>B.5.</w:t>
            </w:r>
          </w:p>
        </w:tc>
        <w:tc>
          <w:tcPr>
            <w:tcW w:w="5745" w:type="dxa"/>
            <w:tcBorders>
              <w:top w:val="single" w:sz="8" w:space="0" w:color="000000"/>
              <w:left w:val="single" w:sz="8" w:space="0" w:color="000000"/>
              <w:bottom w:val="single" w:sz="8" w:space="0" w:color="000000"/>
              <w:right w:val="nil"/>
            </w:tcBorders>
          </w:tcPr>
          <w:p w:rsidR="001D2534" w:rsidRPr="001D2534" w:rsidRDefault="001D2534" w:rsidP="001D2534">
            <w:pPr>
              <w:widowControl w:val="0"/>
              <w:autoSpaceDE w:val="0"/>
              <w:autoSpaceDN w:val="0"/>
              <w:adjustRightInd w:val="0"/>
              <w:spacing w:before="30" w:line="225" w:lineRule="exact"/>
              <w:ind w:left="15"/>
              <w:rPr>
                <w:rFonts w:ascii="Arial Narrow" w:hAnsi="Arial Narrow" w:cs="Arial"/>
                <w:color w:val="000000"/>
                <w:sz w:val="18"/>
                <w:szCs w:val="18"/>
              </w:rPr>
            </w:pPr>
            <w:r w:rsidRPr="001D2534">
              <w:rPr>
                <w:rFonts w:ascii="Arial Narrow" w:hAnsi="Arial Narrow" w:cs="Arial"/>
                <w:color w:val="000000"/>
                <w:sz w:val="18"/>
                <w:szCs w:val="18"/>
              </w:rPr>
              <w:t>Príjmy z predaja dlhodobého hmotného majetku (+)</w:t>
            </w:r>
          </w:p>
        </w:tc>
        <w:tc>
          <w:tcPr>
            <w:tcW w:w="114" w:type="dxa"/>
            <w:tcBorders>
              <w:top w:val="single" w:sz="8" w:space="0" w:color="000000"/>
              <w:left w:val="nil"/>
              <w:bottom w:val="single" w:sz="8" w:space="0" w:color="000000"/>
              <w:right w:val="nil"/>
            </w:tcBorders>
          </w:tcPr>
          <w:p w:rsidR="001D2534" w:rsidRPr="001D2534" w:rsidRDefault="001D2534" w:rsidP="001D2534">
            <w:pPr>
              <w:widowControl w:val="0"/>
              <w:autoSpaceDE w:val="0"/>
              <w:autoSpaceDN w:val="0"/>
              <w:adjustRightInd w:val="0"/>
              <w:spacing w:before="30" w:line="225" w:lineRule="exact"/>
              <w:ind w:left="15"/>
              <w:rPr>
                <w:rFonts w:ascii="Arial Narrow" w:hAnsi="Arial Narrow" w:cs="Arial"/>
                <w:color w:val="000000"/>
                <w:sz w:val="18"/>
                <w:szCs w:val="18"/>
              </w:rPr>
            </w:pPr>
          </w:p>
        </w:tc>
        <w:tc>
          <w:tcPr>
            <w:tcW w:w="1763" w:type="dxa"/>
            <w:tcBorders>
              <w:top w:val="single" w:sz="8" w:space="0" w:color="000000"/>
              <w:left w:val="single" w:sz="8" w:space="0" w:color="000000"/>
              <w:bottom w:val="single" w:sz="8" w:space="0" w:color="000000"/>
              <w:right w:val="single" w:sz="8" w:space="0" w:color="000000"/>
            </w:tcBorders>
            <w:vAlign w:val="center"/>
          </w:tcPr>
          <w:p w:rsidR="001D2534" w:rsidRPr="001D2534" w:rsidRDefault="001D2534" w:rsidP="001D2534">
            <w:pPr>
              <w:widowControl w:val="0"/>
              <w:autoSpaceDE w:val="0"/>
              <w:autoSpaceDN w:val="0"/>
              <w:adjustRightInd w:val="0"/>
              <w:spacing w:before="30" w:line="225" w:lineRule="exact"/>
              <w:ind w:left="15"/>
              <w:jc w:val="right"/>
              <w:rPr>
                <w:rFonts w:ascii="Arial Narrow" w:hAnsi="Arial Narrow" w:cs="Arial"/>
                <w:color w:val="000000"/>
                <w:sz w:val="18"/>
                <w:szCs w:val="18"/>
              </w:rPr>
            </w:pPr>
          </w:p>
        </w:tc>
        <w:tc>
          <w:tcPr>
            <w:tcW w:w="1763" w:type="dxa"/>
            <w:tcBorders>
              <w:top w:val="single" w:sz="8" w:space="0" w:color="000000"/>
              <w:left w:val="single" w:sz="8" w:space="0" w:color="000000"/>
              <w:bottom w:val="single" w:sz="8" w:space="0" w:color="000000"/>
              <w:right w:val="single" w:sz="8" w:space="0" w:color="000000"/>
            </w:tcBorders>
            <w:vAlign w:val="center"/>
          </w:tcPr>
          <w:p w:rsidR="001D2534" w:rsidRPr="001D2534" w:rsidRDefault="001D2534" w:rsidP="001D2534">
            <w:pPr>
              <w:widowControl w:val="0"/>
              <w:autoSpaceDE w:val="0"/>
              <w:autoSpaceDN w:val="0"/>
              <w:adjustRightInd w:val="0"/>
              <w:spacing w:before="30" w:line="225" w:lineRule="exact"/>
              <w:ind w:left="15"/>
              <w:jc w:val="right"/>
              <w:rPr>
                <w:rFonts w:ascii="Arial Narrow" w:hAnsi="Arial Narrow" w:cs="Arial"/>
                <w:color w:val="000000"/>
                <w:sz w:val="18"/>
                <w:szCs w:val="18"/>
              </w:rPr>
            </w:pPr>
          </w:p>
        </w:tc>
      </w:tr>
      <w:tr w:rsidR="001D2534" w:rsidRPr="001D2534" w:rsidTr="001D2534">
        <w:trPr>
          <w:trHeight w:hRule="exact" w:val="960"/>
        </w:trPr>
        <w:tc>
          <w:tcPr>
            <w:tcW w:w="1419" w:type="dxa"/>
            <w:tcBorders>
              <w:top w:val="single" w:sz="8" w:space="0" w:color="000000"/>
              <w:left w:val="single" w:sz="8" w:space="0" w:color="000000"/>
              <w:bottom w:val="single" w:sz="8" w:space="0" w:color="000000"/>
              <w:right w:val="single" w:sz="8" w:space="0" w:color="000000"/>
            </w:tcBorders>
          </w:tcPr>
          <w:p w:rsidR="001D2534" w:rsidRPr="001D2534" w:rsidRDefault="001D2534" w:rsidP="001D2534">
            <w:pPr>
              <w:widowControl w:val="0"/>
              <w:autoSpaceDE w:val="0"/>
              <w:autoSpaceDN w:val="0"/>
              <w:adjustRightInd w:val="0"/>
              <w:spacing w:before="30" w:line="225" w:lineRule="exact"/>
              <w:ind w:left="15"/>
              <w:rPr>
                <w:rFonts w:ascii="Arial Narrow" w:hAnsi="Arial Narrow" w:cs="Arial"/>
                <w:color w:val="000000"/>
                <w:sz w:val="18"/>
                <w:szCs w:val="18"/>
              </w:rPr>
            </w:pPr>
            <w:r w:rsidRPr="001D2534">
              <w:rPr>
                <w:rFonts w:ascii="Arial Narrow" w:hAnsi="Arial Narrow" w:cs="Arial"/>
                <w:color w:val="000000"/>
                <w:sz w:val="18"/>
                <w:szCs w:val="18"/>
              </w:rPr>
              <w:t>B.6.</w:t>
            </w:r>
          </w:p>
        </w:tc>
        <w:tc>
          <w:tcPr>
            <w:tcW w:w="5745" w:type="dxa"/>
            <w:tcBorders>
              <w:top w:val="single" w:sz="8" w:space="0" w:color="000000"/>
              <w:left w:val="single" w:sz="8" w:space="0" w:color="000000"/>
              <w:bottom w:val="single" w:sz="8" w:space="0" w:color="000000"/>
              <w:right w:val="nil"/>
            </w:tcBorders>
          </w:tcPr>
          <w:p w:rsidR="001D2534" w:rsidRPr="001D2534" w:rsidRDefault="001D2534" w:rsidP="001D2534">
            <w:pPr>
              <w:widowControl w:val="0"/>
              <w:autoSpaceDE w:val="0"/>
              <w:autoSpaceDN w:val="0"/>
              <w:adjustRightInd w:val="0"/>
              <w:spacing w:before="30" w:line="225" w:lineRule="exact"/>
              <w:ind w:left="15"/>
              <w:rPr>
                <w:rFonts w:ascii="Arial Narrow" w:hAnsi="Arial Narrow" w:cs="Arial"/>
                <w:color w:val="000000"/>
                <w:sz w:val="18"/>
                <w:szCs w:val="18"/>
              </w:rPr>
            </w:pPr>
            <w:r w:rsidRPr="001D2534">
              <w:rPr>
                <w:rFonts w:ascii="Arial Narrow" w:hAnsi="Arial Narrow" w:cs="Arial"/>
                <w:color w:val="000000"/>
                <w:sz w:val="18"/>
                <w:szCs w:val="18"/>
              </w:rPr>
              <w:t>Príjmy z predaja dlhodobých cenných papierov a podielov v iných účtovných jednotkách, s výnimkou cenných papierov, ktoré sa považujú za peňažné ekvivalenty a cenných papierov určených na predaj alebo na obchodovanie (+)</w:t>
            </w:r>
          </w:p>
        </w:tc>
        <w:tc>
          <w:tcPr>
            <w:tcW w:w="114" w:type="dxa"/>
            <w:tcBorders>
              <w:top w:val="single" w:sz="8" w:space="0" w:color="000000"/>
              <w:left w:val="nil"/>
              <w:bottom w:val="single" w:sz="8" w:space="0" w:color="000000"/>
              <w:right w:val="nil"/>
            </w:tcBorders>
          </w:tcPr>
          <w:p w:rsidR="001D2534" w:rsidRPr="001D2534" w:rsidRDefault="001D2534" w:rsidP="001D2534">
            <w:pPr>
              <w:widowControl w:val="0"/>
              <w:autoSpaceDE w:val="0"/>
              <w:autoSpaceDN w:val="0"/>
              <w:adjustRightInd w:val="0"/>
              <w:spacing w:before="30" w:line="225" w:lineRule="exact"/>
              <w:ind w:left="15"/>
              <w:rPr>
                <w:rFonts w:ascii="Arial Narrow" w:hAnsi="Arial Narrow" w:cs="Arial"/>
                <w:color w:val="000000"/>
                <w:sz w:val="18"/>
                <w:szCs w:val="18"/>
              </w:rPr>
            </w:pPr>
          </w:p>
        </w:tc>
        <w:tc>
          <w:tcPr>
            <w:tcW w:w="1763" w:type="dxa"/>
            <w:tcBorders>
              <w:top w:val="single" w:sz="8" w:space="0" w:color="000000"/>
              <w:left w:val="single" w:sz="8" w:space="0" w:color="000000"/>
              <w:bottom w:val="single" w:sz="8" w:space="0" w:color="000000"/>
              <w:right w:val="single" w:sz="8" w:space="0" w:color="000000"/>
            </w:tcBorders>
            <w:vAlign w:val="center"/>
          </w:tcPr>
          <w:p w:rsidR="001D2534" w:rsidRPr="001D2534" w:rsidRDefault="001D2534" w:rsidP="001D2534">
            <w:pPr>
              <w:widowControl w:val="0"/>
              <w:autoSpaceDE w:val="0"/>
              <w:autoSpaceDN w:val="0"/>
              <w:adjustRightInd w:val="0"/>
              <w:spacing w:before="30" w:line="225" w:lineRule="exact"/>
              <w:ind w:left="15"/>
              <w:jc w:val="right"/>
              <w:rPr>
                <w:rFonts w:ascii="Arial Narrow" w:hAnsi="Arial Narrow" w:cs="Arial"/>
                <w:color w:val="000000"/>
                <w:sz w:val="18"/>
                <w:szCs w:val="18"/>
              </w:rPr>
            </w:pPr>
          </w:p>
        </w:tc>
        <w:tc>
          <w:tcPr>
            <w:tcW w:w="1763" w:type="dxa"/>
            <w:tcBorders>
              <w:top w:val="single" w:sz="8" w:space="0" w:color="000000"/>
              <w:left w:val="single" w:sz="8" w:space="0" w:color="000000"/>
              <w:bottom w:val="single" w:sz="8" w:space="0" w:color="000000"/>
              <w:right w:val="single" w:sz="8" w:space="0" w:color="000000"/>
            </w:tcBorders>
            <w:vAlign w:val="center"/>
          </w:tcPr>
          <w:p w:rsidR="001D2534" w:rsidRPr="001D2534" w:rsidRDefault="001D2534" w:rsidP="001D2534">
            <w:pPr>
              <w:widowControl w:val="0"/>
              <w:autoSpaceDE w:val="0"/>
              <w:autoSpaceDN w:val="0"/>
              <w:adjustRightInd w:val="0"/>
              <w:spacing w:before="30" w:line="225" w:lineRule="exact"/>
              <w:ind w:left="15"/>
              <w:jc w:val="right"/>
              <w:rPr>
                <w:rFonts w:ascii="Arial Narrow" w:hAnsi="Arial Narrow" w:cs="Arial"/>
                <w:color w:val="000000"/>
                <w:sz w:val="18"/>
                <w:szCs w:val="18"/>
              </w:rPr>
            </w:pPr>
          </w:p>
        </w:tc>
      </w:tr>
      <w:tr w:rsidR="001D2534" w:rsidRPr="001D2534" w:rsidTr="001D2534">
        <w:trPr>
          <w:trHeight w:hRule="exact" w:val="720"/>
        </w:trPr>
        <w:tc>
          <w:tcPr>
            <w:tcW w:w="1419" w:type="dxa"/>
            <w:tcBorders>
              <w:top w:val="single" w:sz="8" w:space="0" w:color="000000"/>
              <w:left w:val="single" w:sz="8" w:space="0" w:color="000000"/>
              <w:bottom w:val="single" w:sz="8" w:space="0" w:color="000000"/>
              <w:right w:val="single" w:sz="8" w:space="0" w:color="000000"/>
            </w:tcBorders>
          </w:tcPr>
          <w:p w:rsidR="001D2534" w:rsidRPr="001D2534" w:rsidRDefault="001D2534" w:rsidP="001D2534">
            <w:pPr>
              <w:widowControl w:val="0"/>
              <w:autoSpaceDE w:val="0"/>
              <w:autoSpaceDN w:val="0"/>
              <w:adjustRightInd w:val="0"/>
              <w:spacing w:before="30" w:line="225" w:lineRule="exact"/>
              <w:ind w:left="15"/>
              <w:rPr>
                <w:rFonts w:ascii="Arial Narrow" w:hAnsi="Arial Narrow" w:cs="Arial"/>
                <w:color w:val="000000"/>
                <w:sz w:val="18"/>
                <w:szCs w:val="18"/>
              </w:rPr>
            </w:pPr>
            <w:r w:rsidRPr="001D2534">
              <w:rPr>
                <w:rFonts w:ascii="Arial Narrow" w:hAnsi="Arial Narrow" w:cs="Arial"/>
                <w:color w:val="000000"/>
                <w:sz w:val="18"/>
                <w:szCs w:val="18"/>
              </w:rPr>
              <w:t>B.7.</w:t>
            </w:r>
          </w:p>
        </w:tc>
        <w:tc>
          <w:tcPr>
            <w:tcW w:w="5745" w:type="dxa"/>
            <w:tcBorders>
              <w:top w:val="single" w:sz="8" w:space="0" w:color="000000"/>
              <w:left w:val="single" w:sz="8" w:space="0" w:color="000000"/>
              <w:bottom w:val="single" w:sz="8" w:space="0" w:color="000000"/>
              <w:right w:val="nil"/>
            </w:tcBorders>
          </w:tcPr>
          <w:p w:rsidR="001D2534" w:rsidRPr="001D2534" w:rsidRDefault="001D2534" w:rsidP="001D2534">
            <w:pPr>
              <w:widowControl w:val="0"/>
              <w:autoSpaceDE w:val="0"/>
              <w:autoSpaceDN w:val="0"/>
              <w:adjustRightInd w:val="0"/>
              <w:spacing w:before="30" w:line="225" w:lineRule="exact"/>
              <w:ind w:left="15"/>
              <w:rPr>
                <w:rFonts w:ascii="Arial Narrow" w:hAnsi="Arial Narrow" w:cs="Arial"/>
                <w:color w:val="000000"/>
                <w:sz w:val="18"/>
                <w:szCs w:val="18"/>
              </w:rPr>
            </w:pPr>
            <w:r w:rsidRPr="001D2534">
              <w:rPr>
                <w:rFonts w:ascii="Arial Narrow" w:hAnsi="Arial Narrow" w:cs="Arial"/>
                <w:color w:val="000000"/>
                <w:sz w:val="18"/>
                <w:szCs w:val="18"/>
              </w:rPr>
              <w:t>Výdavky na dlhodobé pôžičky poskytnuté účtovnou jednotkou inej účtovnej jednotke, ktorá je súčasťou konsolidovaného celku (-)</w:t>
            </w:r>
          </w:p>
        </w:tc>
        <w:tc>
          <w:tcPr>
            <w:tcW w:w="114" w:type="dxa"/>
            <w:tcBorders>
              <w:top w:val="single" w:sz="8" w:space="0" w:color="000000"/>
              <w:left w:val="nil"/>
              <w:bottom w:val="single" w:sz="8" w:space="0" w:color="000000"/>
              <w:right w:val="nil"/>
            </w:tcBorders>
          </w:tcPr>
          <w:p w:rsidR="001D2534" w:rsidRPr="001D2534" w:rsidRDefault="001D2534" w:rsidP="001D2534">
            <w:pPr>
              <w:widowControl w:val="0"/>
              <w:autoSpaceDE w:val="0"/>
              <w:autoSpaceDN w:val="0"/>
              <w:adjustRightInd w:val="0"/>
              <w:spacing w:before="30" w:line="225" w:lineRule="exact"/>
              <w:ind w:left="15"/>
              <w:rPr>
                <w:rFonts w:ascii="Arial Narrow" w:hAnsi="Arial Narrow" w:cs="Arial"/>
                <w:color w:val="000000"/>
                <w:sz w:val="18"/>
                <w:szCs w:val="18"/>
              </w:rPr>
            </w:pPr>
          </w:p>
        </w:tc>
        <w:tc>
          <w:tcPr>
            <w:tcW w:w="1763" w:type="dxa"/>
            <w:tcBorders>
              <w:top w:val="single" w:sz="8" w:space="0" w:color="000000"/>
              <w:left w:val="single" w:sz="8" w:space="0" w:color="000000"/>
              <w:bottom w:val="single" w:sz="8" w:space="0" w:color="000000"/>
              <w:right w:val="single" w:sz="8" w:space="0" w:color="000000"/>
            </w:tcBorders>
            <w:vAlign w:val="center"/>
          </w:tcPr>
          <w:p w:rsidR="001D2534" w:rsidRPr="001D2534" w:rsidRDefault="001D2534" w:rsidP="001D2534">
            <w:pPr>
              <w:widowControl w:val="0"/>
              <w:autoSpaceDE w:val="0"/>
              <w:autoSpaceDN w:val="0"/>
              <w:adjustRightInd w:val="0"/>
              <w:spacing w:before="30" w:line="225" w:lineRule="exact"/>
              <w:ind w:left="15"/>
              <w:jc w:val="right"/>
              <w:rPr>
                <w:rFonts w:ascii="Arial Narrow" w:hAnsi="Arial Narrow" w:cs="Arial"/>
                <w:color w:val="000000"/>
                <w:sz w:val="18"/>
                <w:szCs w:val="18"/>
              </w:rPr>
            </w:pPr>
          </w:p>
        </w:tc>
        <w:tc>
          <w:tcPr>
            <w:tcW w:w="1763" w:type="dxa"/>
            <w:tcBorders>
              <w:top w:val="single" w:sz="8" w:space="0" w:color="000000"/>
              <w:left w:val="single" w:sz="8" w:space="0" w:color="000000"/>
              <w:bottom w:val="single" w:sz="8" w:space="0" w:color="000000"/>
              <w:right w:val="single" w:sz="8" w:space="0" w:color="000000"/>
            </w:tcBorders>
            <w:vAlign w:val="center"/>
          </w:tcPr>
          <w:p w:rsidR="001D2534" w:rsidRPr="001D2534" w:rsidRDefault="001D2534" w:rsidP="001D2534">
            <w:pPr>
              <w:widowControl w:val="0"/>
              <w:autoSpaceDE w:val="0"/>
              <w:autoSpaceDN w:val="0"/>
              <w:adjustRightInd w:val="0"/>
              <w:spacing w:before="30" w:line="225" w:lineRule="exact"/>
              <w:ind w:left="15"/>
              <w:jc w:val="right"/>
              <w:rPr>
                <w:rFonts w:ascii="Arial Narrow" w:hAnsi="Arial Narrow" w:cs="Arial"/>
                <w:color w:val="000000"/>
                <w:sz w:val="18"/>
                <w:szCs w:val="18"/>
              </w:rPr>
            </w:pPr>
          </w:p>
        </w:tc>
      </w:tr>
      <w:tr w:rsidR="001D2534" w:rsidRPr="001D2534" w:rsidTr="001D2534">
        <w:trPr>
          <w:trHeight w:hRule="exact" w:val="720"/>
        </w:trPr>
        <w:tc>
          <w:tcPr>
            <w:tcW w:w="1419" w:type="dxa"/>
            <w:tcBorders>
              <w:top w:val="single" w:sz="8" w:space="0" w:color="000000"/>
              <w:left w:val="single" w:sz="8" w:space="0" w:color="000000"/>
              <w:bottom w:val="single" w:sz="8" w:space="0" w:color="000000"/>
              <w:right w:val="single" w:sz="8" w:space="0" w:color="000000"/>
            </w:tcBorders>
          </w:tcPr>
          <w:p w:rsidR="001D2534" w:rsidRPr="001D2534" w:rsidRDefault="001D2534" w:rsidP="001D2534">
            <w:pPr>
              <w:widowControl w:val="0"/>
              <w:autoSpaceDE w:val="0"/>
              <w:autoSpaceDN w:val="0"/>
              <w:adjustRightInd w:val="0"/>
              <w:spacing w:before="30" w:line="225" w:lineRule="exact"/>
              <w:ind w:left="15"/>
              <w:rPr>
                <w:rFonts w:ascii="Arial Narrow" w:hAnsi="Arial Narrow" w:cs="Arial"/>
                <w:color w:val="000000"/>
                <w:sz w:val="18"/>
                <w:szCs w:val="18"/>
              </w:rPr>
            </w:pPr>
            <w:r w:rsidRPr="001D2534">
              <w:rPr>
                <w:rFonts w:ascii="Arial Narrow" w:hAnsi="Arial Narrow" w:cs="Arial"/>
                <w:color w:val="000000"/>
                <w:sz w:val="18"/>
                <w:szCs w:val="18"/>
              </w:rPr>
              <w:t>B.8.</w:t>
            </w:r>
          </w:p>
        </w:tc>
        <w:tc>
          <w:tcPr>
            <w:tcW w:w="5745" w:type="dxa"/>
            <w:tcBorders>
              <w:top w:val="single" w:sz="8" w:space="0" w:color="000000"/>
              <w:left w:val="single" w:sz="8" w:space="0" w:color="000000"/>
              <w:bottom w:val="single" w:sz="8" w:space="0" w:color="000000"/>
              <w:right w:val="nil"/>
            </w:tcBorders>
          </w:tcPr>
          <w:p w:rsidR="001D2534" w:rsidRPr="001D2534" w:rsidRDefault="001D2534" w:rsidP="001D2534">
            <w:pPr>
              <w:widowControl w:val="0"/>
              <w:autoSpaceDE w:val="0"/>
              <w:autoSpaceDN w:val="0"/>
              <w:adjustRightInd w:val="0"/>
              <w:spacing w:before="30" w:line="225" w:lineRule="exact"/>
              <w:ind w:left="15"/>
              <w:rPr>
                <w:rFonts w:ascii="Arial Narrow" w:hAnsi="Arial Narrow" w:cs="Arial"/>
                <w:color w:val="000000"/>
                <w:sz w:val="18"/>
                <w:szCs w:val="18"/>
              </w:rPr>
            </w:pPr>
            <w:r w:rsidRPr="001D2534">
              <w:rPr>
                <w:rFonts w:ascii="Arial Narrow" w:hAnsi="Arial Narrow" w:cs="Arial"/>
                <w:color w:val="000000"/>
                <w:sz w:val="18"/>
                <w:szCs w:val="18"/>
              </w:rPr>
              <w:t>Príjmy zo splácania dlhodobých pôžičiek poskytnutých účtovnou jednotkou inej účtovnej jednotke, ktorá je súčasťou konsolidovaného celku (+)</w:t>
            </w:r>
          </w:p>
        </w:tc>
        <w:tc>
          <w:tcPr>
            <w:tcW w:w="114" w:type="dxa"/>
            <w:tcBorders>
              <w:top w:val="single" w:sz="8" w:space="0" w:color="000000"/>
              <w:left w:val="nil"/>
              <w:bottom w:val="single" w:sz="8" w:space="0" w:color="000000"/>
              <w:right w:val="nil"/>
            </w:tcBorders>
          </w:tcPr>
          <w:p w:rsidR="001D2534" w:rsidRPr="001D2534" w:rsidRDefault="001D2534" w:rsidP="001D2534">
            <w:pPr>
              <w:widowControl w:val="0"/>
              <w:autoSpaceDE w:val="0"/>
              <w:autoSpaceDN w:val="0"/>
              <w:adjustRightInd w:val="0"/>
              <w:spacing w:before="30" w:line="225" w:lineRule="exact"/>
              <w:ind w:left="15"/>
              <w:rPr>
                <w:rFonts w:ascii="Arial Narrow" w:hAnsi="Arial Narrow" w:cs="Arial"/>
                <w:color w:val="000000"/>
                <w:sz w:val="18"/>
                <w:szCs w:val="18"/>
              </w:rPr>
            </w:pPr>
          </w:p>
        </w:tc>
        <w:tc>
          <w:tcPr>
            <w:tcW w:w="1763" w:type="dxa"/>
            <w:tcBorders>
              <w:top w:val="single" w:sz="8" w:space="0" w:color="000000"/>
              <w:left w:val="single" w:sz="8" w:space="0" w:color="000000"/>
              <w:bottom w:val="single" w:sz="8" w:space="0" w:color="000000"/>
              <w:right w:val="single" w:sz="8" w:space="0" w:color="000000"/>
            </w:tcBorders>
            <w:vAlign w:val="center"/>
          </w:tcPr>
          <w:p w:rsidR="001D2534" w:rsidRPr="001D2534" w:rsidRDefault="001D2534" w:rsidP="001D2534">
            <w:pPr>
              <w:widowControl w:val="0"/>
              <w:autoSpaceDE w:val="0"/>
              <w:autoSpaceDN w:val="0"/>
              <w:adjustRightInd w:val="0"/>
              <w:spacing w:before="30" w:line="225" w:lineRule="exact"/>
              <w:ind w:left="15"/>
              <w:jc w:val="right"/>
              <w:rPr>
                <w:rFonts w:ascii="Arial Narrow" w:hAnsi="Arial Narrow" w:cs="Arial"/>
                <w:color w:val="000000"/>
                <w:sz w:val="18"/>
                <w:szCs w:val="18"/>
              </w:rPr>
            </w:pPr>
          </w:p>
        </w:tc>
        <w:tc>
          <w:tcPr>
            <w:tcW w:w="1763" w:type="dxa"/>
            <w:tcBorders>
              <w:top w:val="single" w:sz="8" w:space="0" w:color="000000"/>
              <w:left w:val="single" w:sz="8" w:space="0" w:color="000000"/>
              <w:bottom w:val="single" w:sz="8" w:space="0" w:color="000000"/>
              <w:right w:val="single" w:sz="8" w:space="0" w:color="000000"/>
            </w:tcBorders>
            <w:vAlign w:val="center"/>
          </w:tcPr>
          <w:p w:rsidR="001D2534" w:rsidRPr="001D2534" w:rsidRDefault="001D2534" w:rsidP="001D2534">
            <w:pPr>
              <w:widowControl w:val="0"/>
              <w:autoSpaceDE w:val="0"/>
              <w:autoSpaceDN w:val="0"/>
              <w:adjustRightInd w:val="0"/>
              <w:spacing w:before="30" w:line="225" w:lineRule="exact"/>
              <w:ind w:left="15"/>
              <w:jc w:val="right"/>
              <w:rPr>
                <w:rFonts w:ascii="Arial Narrow" w:hAnsi="Arial Narrow" w:cs="Arial"/>
                <w:color w:val="000000"/>
                <w:sz w:val="18"/>
                <w:szCs w:val="18"/>
              </w:rPr>
            </w:pPr>
          </w:p>
        </w:tc>
      </w:tr>
      <w:tr w:rsidR="001D2534" w:rsidRPr="001D2534" w:rsidTr="001D2534">
        <w:trPr>
          <w:trHeight w:hRule="exact" w:val="720"/>
        </w:trPr>
        <w:tc>
          <w:tcPr>
            <w:tcW w:w="1419" w:type="dxa"/>
            <w:tcBorders>
              <w:top w:val="single" w:sz="8" w:space="0" w:color="000000"/>
              <w:left w:val="single" w:sz="8" w:space="0" w:color="000000"/>
              <w:bottom w:val="single" w:sz="8" w:space="0" w:color="000000"/>
              <w:right w:val="single" w:sz="8" w:space="0" w:color="000000"/>
            </w:tcBorders>
          </w:tcPr>
          <w:p w:rsidR="001D2534" w:rsidRPr="001D2534" w:rsidRDefault="001D2534" w:rsidP="001D2534">
            <w:pPr>
              <w:widowControl w:val="0"/>
              <w:autoSpaceDE w:val="0"/>
              <w:autoSpaceDN w:val="0"/>
              <w:adjustRightInd w:val="0"/>
              <w:spacing w:before="30" w:line="225" w:lineRule="exact"/>
              <w:ind w:left="15"/>
              <w:rPr>
                <w:rFonts w:ascii="Arial Narrow" w:hAnsi="Arial Narrow" w:cs="Arial"/>
                <w:color w:val="000000"/>
                <w:sz w:val="18"/>
                <w:szCs w:val="18"/>
              </w:rPr>
            </w:pPr>
            <w:r w:rsidRPr="001D2534">
              <w:rPr>
                <w:rFonts w:ascii="Arial Narrow" w:hAnsi="Arial Narrow" w:cs="Arial"/>
                <w:color w:val="000000"/>
                <w:sz w:val="18"/>
                <w:szCs w:val="18"/>
              </w:rPr>
              <w:t>B.9.</w:t>
            </w:r>
          </w:p>
        </w:tc>
        <w:tc>
          <w:tcPr>
            <w:tcW w:w="5745" w:type="dxa"/>
            <w:tcBorders>
              <w:top w:val="single" w:sz="8" w:space="0" w:color="000000"/>
              <w:left w:val="single" w:sz="8" w:space="0" w:color="000000"/>
              <w:bottom w:val="single" w:sz="8" w:space="0" w:color="000000"/>
              <w:right w:val="nil"/>
            </w:tcBorders>
          </w:tcPr>
          <w:p w:rsidR="001D2534" w:rsidRPr="001D2534" w:rsidRDefault="001D2534" w:rsidP="001D2534">
            <w:pPr>
              <w:widowControl w:val="0"/>
              <w:autoSpaceDE w:val="0"/>
              <w:autoSpaceDN w:val="0"/>
              <w:adjustRightInd w:val="0"/>
              <w:spacing w:before="30" w:line="225" w:lineRule="exact"/>
              <w:ind w:left="15"/>
              <w:rPr>
                <w:rFonts w:ascii="Arial Narrow" w:hAnsi="Arial Narrow" w:cs="Arial"/>
                <w:color w:val="000000"/>
                <w:sz w:val="18"/>
                <w:szCs w:val="18"/>
              </w:rPr>
            </w:pPr>
            <w:r w:rsidRPr="001D2534">
              <w:rPr>
                <w:rFonts w:ascii="Arial Narrow" w:hAnsi="Arial Narrow" w:cs="Arial"/>
                <w:color w:val="000000"/>
                <w:sz w:val="18"/>
                <w:szCs w:val="18"/>
              </w:rPr>
              <w:t>Výdavky na dlhodobé pôžičky poskytnuté účtovnou jednotkou tretím osobám, s výnimkou dlhodobých pôžičiek poskytnutých účtovnej jednotke, ktorá je súčasťou konsolidovaného celku (-)</w:t>
            </w:r>
          </w:p>
        </w:tc>
        <w:tc>
          <w:tcPr>
            <w:tcW w:w="114" w:type="dxa"/>
            <w:tcBorders>
              <w:top w:val="single" w:sz="8" w:space="0" w:color="000000"/>
              <w:left w:val="nil"/>
              <w:bottom w:val="single" w:sz="8" w:space="0" w:color="000000"/>
              <w:right w:val="nil"/>
            </w:tcBorders>
          </w:tcPr>
          <w:p w:rsidR="001D2534" w:rsidRPr="001D2534" w:rsidRDefault="001D2534" w:rsidP="001D2534">
            <w:pPr>
              <w:widowControl w:val="0"/>
              <w:autoSpaceDE w:val="0"/>
              <w:autoSpaceDN w:val="0"/>
              <w:adjustRightInd w:val="0"/>
              <w:spacing w:before="30" w:line="225" w:lineRule="exact"/>
              <w:ind w:left="15"/>
              <w:rPr>
                <w:rFonts w:ascii="Arial Narrow" w:hAnsi="Arial Narrow" w:cs="Arial"/>
                <w:color w:val="000000"/>
                <w:sz w:val="18"/>
                <w:szCs w:val="18"/>
              </w:rPr>
            </w:pPr>
          </w:p>
        </w:tc>
        <w:tc>
          <w:tcPr>
            <w:tcW w:w="1763" w:type="dxa"/>
            <w:tcBorders>
              <w:top w:val="single" w:sz="8" w:space="0" w:color="000000"/>
              <w:left w:val="single" w:sz="8" w:space="0" w:color="000000"/>
              <w:bottom w:val="single" w:sz="8" w:space="0" w:color="000000"/>
              <w:right w:val="single" w:sz="8" w:space="0" w:color="000000"/>
            </w:tcBorders>
            <w:vAlign w:val="center"/>
          </w:tcPr>
          <w:p w:rsidR="001D2534" w:rsidRPr="001D2534" w:rsidRDefault="001D2534" w:rsidP="001D2534">
            <w:pPr>
              <w:widowControl w:val="0"/>
              <w:autoSpaceDE w:val="0"/>
              <w:autoSpaceDN w:val="0"/>
              <w:adjustRightInd w:val="0"/>
              <w:spacing w:before="30" w:line="225" w:lineRule="exact"/>
              <w:ind w:left="15"/>
              <w:jc w:val="right"/>
              <w:rPr>
                <w:rFonts w:ascii="Arial Narrow" w:hAnsi="Arial Narrow" w:cs="Arial"/>
                <w:color w:val="000000"/>
                <w:sz w:val="18"/>
                <w:szCs w:val="18"/>
              </w:rPr>
            </w:pPr>
          </w:p>
        </w:tc>
        <w:tc>
          <w:tcPr>
            <w:tcW w:w="1763" w:type="dxa"/>
            <w:tcBorders>
              <w:top w:val="single" w:sz="8" w:space="0" w:color="000000"/>
              <w:left w:val="single" w:sz="8" w:space="0" w:color="000000"/>
              <w:bottom w:val="single" w:sz="8" w:space="0" w:color="000000"/>
              <w:right w:val="single" w:sz="8" w:space="0" w:color="000000"/>
            </w:tcBorders>
            <w:vAlign w:val="center"/>
          </w:tcPr>
          <w:p w:rsidR="001D2534" w:rsidRPr="001D2534" w:rsidRDefault="001D2534" w:rsidP="001D2534">
            <w:pPr>
              <w:widowControl w:val="0"/>
              <w:autoSpaceDE w:val="0"/>
              <w:autoSpaceDN w:val="0"/>
              <w:adjustRightInd w:val="0"/>
              <w:spacing w:before="30" w:line="225" w:lineRule="exact"/>
              <w:ind w:left="15"/>
              <w:jc w:val="right"/>
              <w:rPr>
                <w:rFonts w:ascii="Arial Narrow" w:hAnsi="Arial Narrow" w:cs="Arial"/>
                <w:color w:val="000000"/>
                <w:sz w:val="18"/>
                <w:szCs w:val="18"/>
              </w:rPr>
            </w:pPr>
          </w:p>
        </w:tc>
      </w:tr>
      <w:tr w:rsidR="001D2534" w:rsidRPr="001D2534" w:rsidTr="001D2534">
        <w:trPr>
          <w:trHeight w:hRule="exact" w:val="720"/>
        </w:trPr>
        <w:tc>
          <w:tcPr>
            <w:tcW w:w="1419" w:type="dxa"/>
            <w:tcBorders>
              <w:top w:val="single" w:sz="8" w:space="0" w:color="000000"/>
              <w:left w:val="single" w:sz="8" w:space="0" w:color="000000"/>
              <w:bottom w:val="single" w:sz="8" w:space="0" w:color="000000"/>
              <w:right w:val="single" w:sz="8" w:space="0" w:color="000000"/>
            </w:tcBorders>
          </w:tcPr>
          <w:p w:rsidR="001D2534" w:rsidRPr="001D2534" w:rsidRDefault="001D2534" w:rsidP="001D2534">
            <w:pPr>
              <w:widowControl w:val="0"/>
              <w:autoSpaceDE w:val="0"/>
              <w:autoSpaceDN w:val="0"/>
              <w:adjustRightInd w:val="0"/>
              <w:spacing w:before="30" w:line="225" w:lineRule="exact"/>
              <w:ind w:left="15"/>
              <w:rPr>
                <w:rFonts w:ascii="Arial Narrow" w:hAnsi="Arial Narrow" w:cs="Arial"/>
                <w:color w:val="000000"/>
                <w:sz w:val="18"/>
                <w:szCs w:val="18"/>
              </w:rPr>
            </w:pPr>
            <w:r w:rsidRPr="001D2534">
              <w:rPr>
                <w:rFonts w:ascii="Arial Narrow" w:hAnsi="Arial Narrow" w:cs="Arial"/>
                <w:color w:val="000000"/>
                <w:sz w:val="18"/>
                <w:szCs w:val="18"/>
              </w:rPr>
              <w:t>B.10.</w:t>
            </w:r>
          </w:p>
        </w:tc>
        <w:tc>
          <w:tcPr>
            <w:tcW w:w="5745" w:type="dxa"/>
            <w:tcBorders>
              <w:top w:val="single" w:sz="8" w:space="0" w:color="000000"/>
              <w:left w:val="single" w:sz="8" w:space="0" w:color="000000"/>
              <w:bottom w:val="single" w:sz="8" w:space="0" w:color="000000"/>
              <w:right w:val="nil"/>
            </w:tcBorders>
          </w:tcPr>
          <w:p w:rsidR="001D2534" w:rsidRPr="001D2534" w:rsidRDefault="001D2534" w:rsidP="001D2534">
            <w:pPr>
              <w:widowControl w:val="0"/>
              <w:autoSpaceDE w:val="0"/>
              <w:autoSpaceDN w:val="0"/>
              <w:adjustRightInd w:val="0"/>
              <w:spacing w:before="30" w:line="225" w:lineRule="exact"/>
              <w:ind w:left="15"/>
              <w:rPr>
                <w:rFonts w:ascii="Arial Narrow" w:hAnsi="Arial Narrow" w:cs="Arial"/>
                <w:color w:val="000000"/>
                <w:sz w:val="18"/>
                <w:szCs w:val="18"/>
              </w:rPr>
            </w:pPr>
            <w:r w:rsidRPr="001D2534">
              <w:rPr>
                <w:rFonts w:ascii="Arial Narrow" w:hAnsi="Arial Narrow" w:cs="Arial"/>
                <w:color w:val="000000"/>
                <w:sz w:val="18"/>
                <w:szCs w:val="18"/>
              </w:rPr>
              <w:t>Príjmy zo splácania pôžičiek poskytnutých účtovnou jednotkou tretím osobám, s výnimkou pôžičiek poskytnutých účtovnej jednotke, ktorá je súčasťou konsolidovaného celku (+)</w:t>
            </w:r>
          </w:p>
        </w:tc>
        <w:tc>
          <w:tcPr>
            <w:tcW w:w="114" w:type="dxa"/>
            <w:tcBorders>
              <w:top w:val="single" w:sz="8" w:space="0" w:color="000000"/>
              <w:left w:val="nil"/>
              <w:bottom w:val="single" w:sz="8" w:space="0" w:color="000000"/>
              <w:right w:val="nil"/>
            </w:tcBorders>
          </w:tcPr>
          <w:p w:rsidR="001D2534" w:rsidRPr="001D2534" w:rsidRDefault="001D2534" w:rsidP="001D2534">
            <w:pPr>
              <w:widowControl w:val="0"/>
              <w:autoSpaceDE w:val="0"/>
              <w:autoSpaceDN w:val="0"/>
              <w:adjustRightInd w:val="0"/>
              <w:spacing w:before="30" w:line="225" w:lineRule="exact"/>
              <w:ind w:left="15"/>
              <w:rPr>
                <w:rFonts w:ascii="Arial Narrow" w:hAnsi="Arial Narrow" w:cs="Arial"/>
                <w:color w:val="000000"/>
                <w:sz w:val="18"/>
                <w:szCs w:val="18"/>
              </w:rPr>
            </w:pPr>
          </w:p>
        </w:tc>
        <w:tc>
          <w:tcPr>
            <w:tcW w:w="1763" w:type="dxa"/>
            <w:tcBorders>
              <w:top w:val="single" w:sz="8" w:space="0" w:color="000000"/>
              <w:left w:val="single" w:sz="8" w:space="0" w:color="000000"/>
              <w:bottom w:val="single" w:sz="8" w:space="0" w:color="000000"/>
              <w:right w:val="single" w:sz="8" w:space="0" w:color="000000"/>
            </w:tcBorders>
            <w:vAlign w:val="center"/>
          </w:tcPr>
          <w:p w:rsidR="001D2534" w:rsidRPr="001D2534" w:rsidRDefault="001D2534" w:rsidP="001D2534">
            <w:pPr>
              <w:widowControl w:val="0"/>
              <w:autoSpaceDE w:val="0"/>
              <w:autoSpaceDN w:val="0"/>
              <w:adjustRightInd w:val="0"/>
              <w:spacing w:before="30" w:line="225" w:lineRule="exact"/>
              <w:ind w:left="15"/>
              <w:jc w:val="right"/>
              <w:rPr>
                <w:rFonts w:ascii="Arial Narrow" w:hAnsi="Arial Narrow" w:cs="Arial"/>
                <w:color w:val="000000"/>
                <w:sz w:val="18"/>
                <w:szCs w:val="18"/>
              </w:rPr>
            </w:pPr>
          </w:p>
        </w:tc>
        <w:tc>
          <w:tcPr>
            <w:tcW w:w="1763" w:type="dxa"/>
            <w:tcBorders>
              <w:top w:val="single" w:sz="8" w:space="0" w:color="000000"/>
              <w:left w:val="single" w:sz="8" w:space="0" w:color="000000"/>
              <w:bottom w:val="single" w:sz="8" w:space="0" w:color="000000"/>
              <w:right w:val="single" w:sz="8" w:space="0" w:color="000000"/>
            </w:tcBorders>
            <w:vAlign w:val="center"/>
          </w:tcPr>
          <w:p w:rsidR="001D2534" w:rsidRPr="001D2534" w:rsidRDefault="001D2534" w:rsidP="001D2534">
            <w:pPr>
              <w:widowControl w:val="0"/>
              <w:autoSpaceDE w:val="0"/>
              <w:autoSpaceDN w:val="0"/>
              <w:adjustRightInd w:val="0"/>
              <w:spacing w:before="30" w:line="225" w:lineRule="exact"/>
              <w:ind w:left="15"/>
              <w:jc w:val="right"/>
              <w:rPr>
                <w:rFonts w:ascii="Arial Narrow" w:hAnsi="Arial Narrow" w:cs="Arial"/>
                <w:color w:val="000000"/>
                <w:sz w:val="18"/>
                <w:szCs w:val="18"/>
              </w:rPr>
            </w:pPr>
          </w:p>
        </w:tc>
      </w:tr>
      <w:tr w:rsidR="001D2534" w:rsidRPr="001D2534" w:rsidTr="001D2534">
        <w:trPr>
          <w:trHeight w:hRule="exact" w:val="495"/>
        </w:trPr>
        <w:tc>
          <w:tcPr>
            <w:tcW w:w="1419" w:type="dxa"/>
            <w:tcBorders>
              <w:top w:val="single" w:sz="8" w:space="0" w:color="000000"/>
              <w:left w:val="single" w:sz="8" w:space="0" w:color="000000"/>
              <w:bottom w:val="single" w:sz="8" w:space="0" w:color="000000"/>
              <w:right w:val="single" w:sz="8" w:space="0" w:color="000000"/>
            </w:tcBorders>
          </w:tcPr>
          <w:p w:rsidR="001D2534" w:rsidRPr="001D2534" w:rsidRDefault="001D2534" w:rsidP="001D2534">
            <w:pPr>
              <w:widowControl w:val="0"/>
              <w:autoSpaceDE w:val="0"/>
              <w:autoSpaceDN w:val="0"/>
              <w:adjustRightInd w:val="0"/>
              <w:spacing w:before="30" w:line="225" w:lineRule="exact"/>
              <w:ind w:left="15"/>
              <w:rPr>
                <w:rFonts w:ascii="Arial Narrow" w:hAnsi="Arial Narrow" w:cs="Arial"/>
                <w:color w:val="000000"/>
                <w:sz w:val="18"/>
                <w:szCs w:val="18"/>
              </w:rPr>
            </w:pPr>
            <w:r w:rsidRPr="001D2534">
              <w:rPr>
                <w:rFonts w:ascii="Arial Narrow" w:hAnsi="Arial Narrow" w:cs="Arial"/>
                <w:color w:val="000000"/>
                <w:sz w:val="18"/>
                <w:szCs w:val="18"/>
              </w:rPr>
              <w:t>B.11.</w:t>
            </w:r>
          </w:p>
        </w:tc>
        <w:tc>
          <w:tcPr>
            <w:tcW w:w="5745" w:type="dxa"/>
            <w:tcBorders>
              <w:top w:val="single" w:sz="8" w:space="0" w:color="000000"/>
              <w:left w:val="single" w:sz="8" w:space="0" w:color="000000"/>
              <w:bottom w:val="single" w:sz="8" w:space="0" w:color="000000"/>
              <w:right w:val="nil"/>
            </w:tcBorders>
          </w:tcPr>
          <w:p w:rsidR="001D2534" w:rsidRPr="001D2534" w:rsidRDefault="001D2534" w:rsidP="001D2534">
            <w:pPr>
              <w:widowControl w:val="0"/>
              <w:autoSpaceDE w:val="0"/>
              <w:autoSpaceDN w:val="0"/>
              <w:adjustRightInd w:val="0"/>
              <w:spacing w:before="30" w:line="225" w:lineRule="exact"/>
              <w:ind w:left="15"/>
              <w:rPr>
                <w:rFonts w:ascii="Arial Narrow" w:hAnsi="Arial Narrow" w:cs="Arial"/>
                <w:color w:val="000000"/>
                <w:sz w:val="18"/>
                <w:szCs w:val="18"/>
              </w:rPr>
            </w:pPr>
            <w:r w:rsidRPr="001D2534">
              <w:rPr>
                <w:rFonts w:ascii="Arial Narrow" w:hAnsi="Arial Narrow" w:cs="Arial"/>
                <w:color w:val="000000"/>
                <w:sz w:val="18"/>
                <w:szCs w:val="18"/>
              </w:rPr>
              <w:t>Prijaté úroky, s výnimkou tých, ktoré sa začleňujú do prevádzkových činností (+)</w:t>
            </w:r>
          </w:p>
        </w:tc>
        <w:tc>
          <w:tcPr>
            <w:tcW w:w="114" w:type="dxa"/>
            <w:tcBorders>
              <w:top w:val="single" w:sz="8" w:space="0" w:color="000000"/>
              <w:left w:val="nil"/>
              <w:bottom w:val="single" w:sz="8" w:space="0" w:color="000000"/>
              <w:right w:val="nil"/>
            </w:tcBorders>
          </w:tcPr>
          <w:p w:rsidR="001D2534" w:rsidRPr="001D2534" w:rsidRDefault="001D2534" w:rsidP="001D2534">
            <w:pPr>
              <w:widowControl w:val="0"/>
              <w:autoSpaceDE w:val="0"/>
              <w:autoSpaceDN w:val="0"/>
              <w:adjustRightInd w:val="0"/>
              <w:spacing w:before="30" w:line="225" w:lineRule="exact"/>
              <w:ind w:left="15"/>
              <w:rPr>
                <w:rFonts w:ascii="Arial Narrow" w:hAnsi="Arial Narrow" w:cs="Arial"/>
                <w:color w:val="000000"/>
                <w:sz w:val="18"/>
                <w:szCs w:val="18"/>
              </w:rPr>
            </w:pPr>
          </w:p>
        </w:tc>
        <w:tc>
          <w:tcPr>
            <w:tcW w:w="1763" w:type="dxa"/>
            <w:tcBorders>
              <w:top w:val="single" w:sz="8" w:space="0" w:color="000000"/>
              <w:left w:val="single" w:sz="8" w:space="0" w:color="000000"/>
              <w:bottom w:val="single" w:sz="8" w:space="0" w:color="000000"/>
              <w:right w:val="single" w:sz="8" w:space="0" w:color="000000"/>
            </w:tcBorders>
            <w:vAlign w:val="center"/>
          </w:tcPr>
          <w:p w:rsidR="001D2534" w:rsidRPr="001D2534" w:rsidRDefault="001D2534" w:rsidP="001D2534">
            <w:pPr>
              <w:widowControl w:val="0"/>
              <w:autoSpaceDE w:val="0"/>
              <w:autoSpaceDN w:val="0"/>
              <w:adjustRightInd w:val="0"/>
              <w:spacing w:before="30" w:line="225" w:lineRule="exact"/>
              <w:ind w:left="15"/>
              <w:jc w:val="right"/>
              <w:rPr>
                <w:rFonts w:ascii="Arial Narrow" w:hAnsi="Arial Narrow" w:cs="Arial"/>
                <w:color w:val="000000"/>
                <w:sz w:val="18"/>
                <w:szCs w:val="18"/>
              </w:rPr>
            </w:pPr>
          </w:p>
        </w:tc>
        <w:tc>
          <w:tcPr>
            <w:tcW w:w="1763" w:type="dxa"/>
            <w:tcBorders>
              <w:top w:val="single" w:sz="8" w:space="0" w:color="000000"/>
              <w:left w:val="single" w:sz="8" w:space="0" w:color="000000"/>
              <w:bottom w:val="single" w:sz="8" w:space="0" w:color="000000"/>
              <w:right w:val="single" w:sz="8" w:space="0" w:color="000000"/>
            </w:tcBorders>
            <w:vAlign w:val="center"/>
          </w:tcPr>
          <w:p w:rsidR="001D2534" w:rsidRPr="001D2534" w:rsidRDefault="001D2534" w:rsidP="001D2534">
            <w:pPr>
              <w:widowControl w:val="0"/>
              <w:autoSpaceDE w:val="0"/>
              <w:autoSpaceDN w:val="0"/>
              <w:adjustRightInd w:val="0"/>
              <w:spacing w:before="30" w:line="225" w:lineRule="exact"/>
              <w:ind w:left="15"/>
              <w:jc w:val="right"/>
              <w:rPr>
                <w:rFonts w:ascii="Arial Narrow" w:hAnsi="Arial Narrow" w:cs="Arial"/>
                <w:color w:val="000000"/>
                <w:sz w:val="18"/>
                <w:szCs w:val="18"/>
              </w:rPr>
            </w:pPr>
          </w:p>
        </w:tc>
      </w:tr>
      <w:tr w:rsidR="001D2534" w:rsidRPr="001D2534" w:rsidTr="001D2534">
        <w:trPr>
          <w:trHeight w:hRule="exact" w:val="495"/>
        </w:trPr>
        <w:tc>
          <w:tcPr>
            <w:tcW w:w="1419" w:type="dxa"/>
            <w:tcBorders>
              <w:top w:val="single" w:sz="8" w:space="0" w:color="000000"/>
              <w:left w:val="single" w:sz="8" w:space="0" w:color="000000"/>
              <w:bottom w:val="single" w:sz="8" w:space="0" w:color="000000"/>
              <w:right w:val="single" w:sz="8" w:space="0" w:color="000000"/>
            </w:tcBorders>
          </w:tcPr>
          <w:p w:rsidR="001D2534" w:rsidRPr="001D2534" w:rsidRDefault="001D2534" w:rsidP="001D2534">
            <w:pPr>
              <w:widowControl w:val="0"/>
              <w:autoSpaceDE w:val="0"/>
              <w:autoSpaceDN w:val="0"/>
              <w:adjustRightInd w:val="0"/>
              <w:spacing w:before="30" w:line="225" w:lineRule="exact"/>
              <w:ind w:left="15"/>
              <w:rPr>
                <w:rFonts w:ascii="Arial Narrow" w:hAnsi="Arial Narrow" w:cs="Arial"/>
                <w:color w:val="000000"/>
                <w:sz w:val="18"/>
                <w:szCs w:val="18"/>
              </w:rPr>
            </w:pPr>
            <w:r w:rsidRPr="001D2534">
              <w:rPr>
                <w:rFonts w:ascii="Arial Narrow" w:hAnsi="Arial Narrow" w:cs="Arial"/>
                <w:color w:val="000000"/>
                <w:sz w:val="18"/>
                <w:szCs w:val="18"/>
              </w:rPr>
              <w:t>B.12.</w:t>
            </w:r>
          </w:p>
        </w:tc>
        <w:tc>
          <w:tcPr>
            <w:tcW w:w="5745" w:type="dxa"/>
            <w:tcBorders>
              <w:top w:val="single" w:sz="8" w:space="0" w:color="000000"/>
              <w:left w:val="single" w:sz="8" w:space="0" w:color="000000"/>
              <w:bottom w:val="single" w:sz="8" w:space="0" w:color="000000"/>
              <w:right w:val="nil"/>
            </w:tcBorders>
          </w:tcPr>
          <w:p w:rsidR="001D2534" w:rsidRPr="001D2534" w:rsidRDefault="001D2534" w:rsidP="001D2534">
            <w:pPr>
              <w:widowControl w:val="0"/>
              <w:autoSpaceDE w:val="0"/>
              <w:autoSpaceDN w:val="0"/>
              <w:adjustRightInd w:val="0"/>
              <w:spacing w:before="30" w:line="225" w:lineRule="exact"/>
              <w:ind w:left="15"/>
              <w:rPr>
                <w:rFonts w:ascii="Arial Narrow" w:hAnsi="Arial Narrow" w:cs="Arial"/>
                <w:color w:val="000000"/>
                <w:sz w:val="18"/>
                <w:szCs w:val="18"/>
              </w:rPr>
            </w:pPr>
            <w:r w:rsidRPr="001D2534">
              <w:rPr>
                <w:rFonts w:ascii="Arial Narrow" w:hAnsi="Arial Narrow" w:cs="Arial"/>
                <w:color w:val="000000"/>
                <w:sz w:val="18"/>
                <w:szCs w:val="18"/>
              </w:rPr>
              <w:t>Príjmy z dividend a iných podielov na zisku, s výnimkou tých, ktoré sa začleňujú do prevádzkových činností (+)</w:t>
            </w:r>
          </w:p>
        </w:tc>
        <w:tc>
          <w:tcPr>
            <w:tcW w:w="114" w:type="dxa"/>
            <w:tcBorders>
              <w:top w:val="single" w:sz="8" w:space="0" w:color="000000"/>
              <w:left w:val="nil"/>
              <w:bottom w:val="single" w:sz="8" w:space="0" w:color="000000"/>
              <w:right w:val="nil"/>
            </w:tcBorders>
          </w:tcPr>
          <w:p w:rsidR="001D2534" w:rsidRPr="001D2534" w:rsidRDefault="001D2534" w:rsidP="001D2534">
            <w:pPr>
              <w:widowControl w:val="0"/>
              <w:autoSpaceDE w:val="0"/>
              <w:autoSpaceDN w:val="0"/>
              <w:adjustRightInd w:val="0"/>
              <w:spacing w:before="30" w:line="225" w:lineRule="exact"/>
              <w:ind w:left="15"/>
              <w:rPr>
                <w:rFonts w:ascii="Arial Narrow" w:hAnsi="Arial Narrow" w:cs="Arial"/>
                <w:color w:val="000000"/>
                <w:sz w:val="18"/>
                <w:szCs w:val="18"/>
              </w:rPr>
            </w:pPr>
          </w:p>
        </w:tc>
        <w:tc>
          <w:tcPr>
            <w:tcW w:w="1763" w:type="dxa"/>
            <w:tcBorders>
              <w:top w:val="single" w:sz="8" w:space="0" w:color="000000"/>
              <w:left w:val="single" w:sz="8" w:space="0" w:color="000000"/>
              <w:bottom w:val="single" w:sz="8" w:space="0" w:color="000000"/>
              <w:right w:val="single" w:sz="8" w:space="0" w:color="000000"/>
            </w:tcBorders>
            <w:vAlign w:val="center"/>
          </w:tcPr>
          <w:p w:rsidR="001D2534" w:rsidRPr="001D2534" w:rsidRDefault="001D2534" w:rsidP="001D2534">
            <w:pPr>
              <w:widowControl w:val="0"/>
              <w:autoSpaceDE w:val="0"/>
              <w:autoSpaceDN w:val="0"/>
              <w:adjustRightInd w:val="0"/>
              <w:spacing w:before="30" w:line="225" w:lineRule="exact"/>
              <w:ind w:left="15"/>
              <w:jc w:val="right"/>
              <w:rPr>
                <w:rFonts w:ascii="Arial Narrow" w:hAnsi="Arial Narrow" w:cs="Arial"/>
                <w:color w:val="000000"/>
                <w:sz w:val="18"/>
                <w:szCs w:val="18"/>
              </w:rPr>
            </w:pPr>
          </w:p>
        </w:tc>
        <w:tc>
          <w:tcPr>
            <w:tcW w:w="1763" w:type="dxa"/>
            <w:tcBorders>
              <w:top w:val="single" w:sz="8" w:space="0" w:color="000000"/>
              <w:left w:val="single" w:sz="8" w:space="0" w:color="000000"/>
              <w:bottom w:val="single" w:sz="8" w:space="0" w:color="000000"/>
              <w:right w:val="single" w:sz="8" w:space="0" w:color="000000"/>
            </w:tcBorders>
            <w:vAlign w:val="center"/>
          </w:tcPr>
          <w:p w:rsidR="001D2534" w:rsidRPr="001D2534" w:rsidRDefault="001D2534" w:rsidP="001D2534">
            <w:pPr>
              <w:widowControl w:val="0"/>
              <w:autoSpaceDE w:val="0"/>
              <w:autoSpaceDN w:val="0"/>
              <w:adjustRightInd w:val="0"/>
              <w:spacing w:before="30" w:line="225" w:lineRule="exact"/>
              <w:ind w:left="15"/>
              <w:jc w:val="right"/>
              <w:rPr>
                <w:rFonts w:ascii="Arial Narrow" w:hAnsi="Arial Narrow" w:cs="Arial"/>
                <w:color w:val="000000"/>
                <w:sz w:val="18"/>
                <w:szCs w:val="18"/>
              </w:rPr>
            </w:pPr>
          </w:p>
        </w:tc>
      </w:tr>
      <w:tr w:rsidR="001D2534" w:rsidRPr="001D2534" w:rsidTr="001D2534">
        <w:trPr>
          <w:trHeight w:hRule="exact" w:val="720"/>
        </w:trPr>
        <w:tc>
          <w:tcPr>
            <w:tcW w:w="1419" w:type="dxa"/>
            <w:tcBorders>
              <w:top w:val="single" w:sz="8" w:space="0" w:color="000000"/>
              <w:left w:val="single" w:sz="8" w:space="0" w:color="000000"/>
              <w:bottom w:val="single" w:sz="8" w:space="0" w:color="000000"/>
              <w:right w:val="single" w:sz="8" w:space="0" w:color="000000"/>
            </w:tcBorders>
          </w:tcPr>
          <w:p w:rsidR="001D2534" w:rsidRPr="001D2534" w:rsidRDefault="001D2534" w:rsidP="001D2534">
            <w:pPr>
              <w:widowControl w:val="0"/>
              <w:autoSpaceDE w:val="0"/>
              <w:autoSpaceDN w:val="0"/>
              <w:adjustRightInd w:val="0"/>
              <w:spacing w:before="30" w:line="225" w:lineRule="exact"/>
              <w:ind w:left="15"/>
              <w:rPr>
                <w:rFonts w:ascii="Arial Narrow" w:hAnsi="Arial Narrow" w:cs="Arial"/>
                <w:color w:val="000000"/>
                <w:sz w:val="18"/>
                <w:szCs w:val="18"/>
              </w:rPr>
            </w:pPr>
            <w:r w:rsidRPr="001D2534">
              <w:rPr>
                <w:rFonts w:ascii="Arial Narrow" w:hAnsi="Arial Narrow" w:cs="Arial"/>
                <w:color w:val="000000"/>
                <w:sz w:val="18"/>
                <w:szCs w:val="18"/>
              </w:rPr>
              <w:t>B.13.</w:t>
            </w:r>
          </w:p>
        </w:tc>
        <w:tc>
          <w:tcPr>
            <w:tcW w:w="5745" w:type="dxa"/>
            <w:tcBorders>
              <w:top w:val="single" w:sz="8" w:space="0" w:color="000000"/>
              <w:left w:val="single" w:sz="8" w:space="0" w:color="000000"/>
              <w:bottom w:val="single" w:sz="8" w:space="0" w:color="000000"/>
              <w:right w:val="nil"/>
            </w:tcBorders>
          </w:tcPr>
          <w:p w:rsidR="001D2534" w:rsidRPr="001D2534" w:rsidRDefault="001D2534" w:rsidP="001D2534">
            <w:pPr>
              <w:widowControl w:val="0"/>
              <w:autoSpaceDE w:val="0"/>
              <w:autoSpaceDN w:val="0"/>
              <w:adjustRightInd w:val="0"/>
              <w:spacing w:before="30" w:line="225" w:lineRule="exact"/>
              <w:ind w:left="15"/>
              <w:rPr>
                <w:rFonts w:ascii="Arial Narrow" w:hAnsi="Arial Narrow" w:cs="Arial"/>
                <w:color w:val="000000"/>
                <w:sz w:val="18"/>
                <w:szCs w:val="18"/>
              </w:rPr>
            </w:pPr>
            <w:r w:rsidRPr="001D2534">
              <w:rPr>
                <w:rFonts w:ascii="Arial Narrow" w:hAnsi="Arial Narrow" w:cs="Arial"/>
                <w:color w:val="000000"/>
                <w:sz w:val="18"/>
                <w:szCs w:val="18"/>
              </w:rPr>
              <w:t>Výdavky súvisiace s derivátmi s výnimkou, ak sú určené na predaj alebo na obchodovanie alebo, ak sa tieto výdavky považujú za peňažné toky z finančnej činnosti (-)</w:t>
            </w:r>
          </w:p>
        </w:tc>
        <w:tc>
          <w:tcPr>
            <w:tcW w:w="114" w:type="dxa"/>
            <w:tcBorders>
              <w:top w:val="single" w:sz="8" w:space="0" w:color="000000"/>
              <w:left w:val="nil"/>
              <w:bottom w:val="single" w:sz="8" w:space="0" w:color="000000"/>
              <w:right w:val="nil"/>
            </w:tcBorders>
          </w:tcPr>
          <w:p w:rsidR="001D2534" w:rsidRPr="001D2534" w:rsidRDefault="001D2534" w:rsidP="001D2534">
            <w:pPr>
              <w:widowControl w:val="0"/>
              <w:autoSpaceDE w:val="0"/>
              <w:autoSpaceDN w:val="0"/>
              <w:adjustRightInd w:val="0"/>
              <w:spacing w:before="30" w:line="225" w:lineRule="exact"/>
              <w:ind w:left="15"/>
              <w:rPr>
                <w:rFonts w:ascii="Arial Narrow" w:hAnsi="Arial Narrow" w:cs="Arial"/>
                <w:color w:val="000000"/>
                <w:sz w:val="18"/>
                <w:szCs w:val="18"/>
              </w:rPr>
            </w:pPr>
          </w:p>
        </w:tc>
        <w:tc>
          <w:tcPr>
            <w:tcW w:w="1763" w:type="dxa"/>
            <w:tcBorders>
              <w:top w:val="single" w:sz="8" w:space="0" w:color="000000"/>
              <w:left w:val="single" w:sz="8" w:space="0" w:color="000000"/>
              <w:bottom w:val="single" w:sz="8" w:space="0" w:color="000000"/>
              <w:right w:val="single" w:sz="8" w:space="0" w:color="000000"/>
            </w:tcBorders>
            <w:vAlign w:val="center"/>
          </w:tcPr>
          <w:p w:rsidR="001D2534" w:rsidRPr="001D2534" w:rsidRDefault="001D2534" w:rsidP="001D2534">
            <w:pPr>
              <w:widowControl w:val="0"/>
              <w:autoSpaceDE w:val="0"/>
              <w:autoSpaceDN w:val="0"/>
              <w:adjustRightInd w:val="0"/>
              <w:spacing w:before="30" w:line="225" w:lineRule="exact"/>
              <w:ind w:left="15"/>
              <w:jc w:val="right"/>
              <w:rPr>
                <w:rFonts w:ascii="Arial Narrow" w:hAnsi="Arial Narrow" w:cs="Arial"/>
                <w:color w:val="000000"/>
                <w:sz w:val="18"/>
                <w:szCs w:val="18"/>
              </w:rPr>
            </w:pPr>
          </w:p>
        </w:tc>
        <w:tc>
          <w:tcPr>
            <w:tcW w:w="1763" w:type="dxa"/>
            <w:tcBorders>
              <w:top w:val="single" w:sz="8" w:space="0" w:color="000000"/>
              <w:left w:val="single" w:sz="8" w:space="0" w:color="000000"/>
              <w:bottom w:val="single" w:sz="8" w:space="0" w:color="000000"/>
              <w:right w:val="single" w:sz="8" w:space="0" w:color="000000"/>
            </w:tcBorders>
            <w:vAlign w:val="center"/>
          </w:tcPr>
          <w:p w:rsidR="001D2534" w:rsidRPr="001D2534" w:rsidRDefault="001D2534" w:rsidP="001D2534">
            <w:pPr>
              <w:widowControl w:val="0"/>
              <w:autoSpaceDE w:val="0"/>
              <w:autoSpaceDN w:val="0"/>
              <w:adjustRightInd w:val="0"/>
              <w:spacing w:before="30" w:line="225" w:lineRule="exact"/>
              <w:ind w:left="15"/>
              <w:jc w:val="right"/>
              <w:rPr>
                <w:rFonts w:ascii="Arial Narrow" w:hAnsi="Arial Narrow" w:cs="Arial"/>
                <w:color w:val="000000"/>
                <w:sz w:val="18"/>
                <w:szCs w:val="18"/>
              </w:rPr>
            </w:pPr>
          </w:p>
        </w:tc>
      </w:tr>
      <w:tr w:rsidR="001D2534" w:rsidRPr="001D2534" w:rsidTr="001D2534">
        <w:trPr>
          <w:trHeight w:hRule="exact" w:val="720"/>
        </w:trPr>
        <w:tc>
          <w:tcPr>
            <w:tcW w:w="1419" w:type="dxa"/>
            <w:tcBorders>
              <w:top w:val="single" w:sz="8" w:space="0" w:color="000000"/>
              <w:left w:val="single" w:sz="8" w:space="0" w:color="000000"/>
              <w:bottom w:val="single" w:sz="8" w:space="0" w:color="000000"/>
              <w:right w:val="single" w:sz="8" w:space="0" w:color="000000"/>
            </w:tcBorders>
          </w:tcPr>
          <w:p w:rsidR="001D2534" w:rsidRPr="001D2534" w:rsidRDefault="001D2534" w:rsidP="001D2534">
            <w:pPr>
              <w:widowControl w:val="0"/>
              <w:autoSpaceDE w:val="0"/>
              <w:autoSpaceDN w:val="0"/>
              <w:adjustRightInd w:val="0"/>
              <w:spacing w:before="30" w:line="225" w:lineRule="exact"/>
              <w:ind w:left="15"/>
              <w:rPr>
                <w:rFonts w:ascii="Arial Narrow" w:hAnsi="Arial Narrow" w:cs="Arial"/>
                <w:color w:val="000000"/>
                <w:sz w:val="18"/>
                <w:szCs w:val="18"/>
              </w:rPr>
            </w:pPr>
            <w:r w:rsidRPr="001D2534">
              <w:rPr>
                <w:rFonts w:ascii="Arial Narrow" w:hAnsi="Arial Narrow" w:cs="Arial"/>
                <w:color w:val="000000"/>
                <w:sz w:val="18"/>
                <w:szCs w:val="18"/>
              </w:rPr>
              <w:t>B.14.</w:t>
            </w:r>
          </w:p>
        </w:tc>
        <w:tc>
          <w:tcPr>
            <w:tcW w:w="5745" w:type="dxa"/>
            <w:tcBorders>
              <w:top w:val="single" w:sz="8" w:space="0" w:color="000000"/>
              <w:left w:val="single" w:sz="8" w:space="0" w:color="000000"/>
              <w:bottom w:val="single" w:sz="8" w:space="0" w:color="000000"/>
              <w:right w:val="nil"/>
            </w:tcBorders>
          </w:tcPr>
          <w:p w:rsidR="001D2534" w:rsidRPr="001D2534" w:rsidRDefault="001D2534" w:rsidP="001D2534">
            <w:pPr>
              <w:widowControl w:val="0"/>
              <w:autoSpaceDE w:val="0"/>
              <w:autoSpaceDN w:val="0"/>
              <w:adjustRightInd w:val="0"/>
              <w:spacing w:before="30" w:line="225" w:lineRule="exact"/>
              <w:ind w:left="15"/>
              <w:rPr>
                <w:rFonts w:ascii="Arial Narrow" w:hAnsi="Arial Narrow" w:cs="Arial"/>
                <w:color w:val="000000"/>
                <w:sz w:val="18"/>
                <w:szCs w:val="18"/>
              </w:rPr>
            </w:pPr>
            <w:r w:rsidRPr="001D2534">
              <w:rPr>
                <w:rFonts w:ascii="Arial Narrow" w:hAnsi="Arial Narrow" w:cs="Arial"/>
                <w:color w:val="000000"/>
                <w:sz w:val="18"/>
                <w:szCs w:val="18"/>
              </w:rPr>
              <w:t>Príjmy súvisiace s derivátmi s výnimkou, ak sú určené na predaj alebo na obchodovanie alebo, ak sa tieto výdavky považujú za peňažné toky z finančnej činnosti (+)</w:t>
            </w:r>
          </w:p>
        </w:tc>
        <w:tc>
          <w:tcPr>
            <w:tcW w:w="114" w:type="dxa"/>
            <w:tcBorders>
              <w:top w:val="single" w:sz="8" w:space="0" w:color="000000"/>
              <w:left w:val="nil"/>
              <w:bottom w:val="single" w:sz="8" w:space="0" w:color="000000"/>
              <w:right w:val="nil"/>
            </w:tcBorders>
          </w:tcPr>
          <w:p w:rsidR="001D2534" w:rsidRPr="001D2534" w:rsidRDefault="001D2534" w:rsidP="001D2534">
            <w:pPr>
              <w:widowControl w:val="0"/>
              <w:autoSpaceDE w:val="0"/>
              <w:autoSpaceDN w:val="0"/>
              <w:adjustRightInd w:val="0"/>
              <w:spacing w:before="30" w:line="225" w:lineRule="exact"/>
              <w:ind w:left="15"/>
              <w:rPr>
                <w:rFonts w:ascii="Arial Narrow" w:hAnsi="Arial Narrow" w:cs="Arial"/>
                <w:color w:val="000000"/>
                <w:sz w:val="18"/>
                <w:szCs w:val="18"/>
              </w:rPr>
            </w:pPr>
          </w:p>
        </w:tc>
        <w:tc>
          <w:tcPr>
            <w:tcW w:w="1763" w:type="dxa"/>
            <w:tcBorders>
              <w:top w:val="single" w:sz="8" w:space="0" w:color="000000"/>
              <w:left w:val="single" w:sz="8" w:space="0" w:color="000000"/>
              <w:bottom w:val="single" w:sz="8" w:space="0" w:color="000000"/>
              <w:right w:val="single" w:sz="8" w:space="0" w:color="000000"/>
            </w:tcBorders>
            <w:vAlign w:val="center"/>
          </w:tcPr>
          <w:p w:rsidR="001D2534" w:rsidRPr="001D2534" w:rsidRDefault="001D2534" w:rsidP="001D2534">
            <w:pPr>
              <w:widowControl w:val="0"/>
              <w:autoSpaceDE w:val="0"/>
              <w:autoSpaceDN w:val="0"/>
              <w:adjustRightInd w:val="0"/>
              <w:spacing w:before="30" w:line="225" w:lineRule="exact"/>
              <w:ind w:left="15"/>
              <w:jc w:val="right"/>
              <w:rPr>
                <w:rFonts w:ascii="Arial Narrow" w:hAnsi="Arial Narrow" w:cs="Arial"/>
                <w:color w:val="000000"/>
                <w:sz w:val="18"/>
                <w:szCs w:val="18"/>
              </w:rPr>
            </w:pPr>
          </w:p>
        </w:tc>
        <w:tc>
          <w:tcPr>
            <w:tcW w:w="1763" w:type="dxa"/>
            <w:tcBorders>
              <w:top w:val="single" w:sz="8" w:space="0" w:color="000000"/>
              <w:left w:val="single" w:sz="8" w:space="0" w:color="000000"/>
              <w:bottom w:val="single" w:sz="8" w:space="0" w:color="000000"/>
              <w:right w:val="single" w:sz="8" w:space="0" w:color="000000"/>
            </w:tcBorders>
            <w:vAlign w:val="center"/>
          </w:tcPr>
          <w:p w:rsidR="001D2534" w:rsidRPr="001D2534" w:rsidRDefault="001D2534" w:rsidP="001D2534">
            <w:pPr>
              <w:widowControl w:val="0"/>
              <w:autoSpaceDE w:val="0"/>
              <w:autoSpaceDN w:val="0"/>
              <w:adjustRightInd w:val="0"/>
              <w:spacing w:before="30" w:line="225" w:lineRule="exact"/>
              <w:ind w:left="15"/>
              <w:jc w:val="right"/>
              <w:rPr>
                <w:rFonts w:ascii="Arial Narrow" w:hAnsi="Arial Narrow" w:cs="Arial"/>
                <w:color w:val="000000"/>
                <w:sz w:val="18"/>
                <w:szCs w:val="18"/>
              </w:rPr>
            </w:pPr>
          </w:p>
        </w:tc>
      </w:tr>
      <w:tr w:rsidR="001D2534" w:rsidRPr="001D2534" w:rsidTr="001D2534">
        <w:trPr>
          <w:trHeight w:hRule="exact" w:val="495"/>
        </w:trPr>
        <w:tc>
          <w:tcPr>
            <w:tcW w:w="1419" w:type="dxa"/>
            <w:tcBorders>
              <w:top w:val="single" w:sz="8" w:space="0" w:color="000000"/>
              <w:left w:val="single" w:sz="8" w:space="0" w:color="000000"/>
              <w:bottom w:val="single" w:sz="8" w:space="0" w:color="000000"/>
              <w:right w:val="single" w:sz="8" w:space="0" w:color="000000"/>
            </w:tcBorders>
          </w:tcPr>
          <w:p w:rsidR="001D2534" w:rsidRPr="001D2534" w:rsidRDefault="001D2534" w:rsidP="001D2534">
            <w:pPr>
              <w:widowControl w:val="0"/>
              <w:autoSpaceDE w:val="0"/>
              <w:autoSpaceDN w:val="0"/>
              <w:adjustRightInd w:val="0"/>
              <w:spacing w:before="30" w:line="225" w:lineRule="exact"/>
              <w:ind w:left="15"/>
              <w:rPr>
                <w:rFonts w:ascii="Arial Narrow" w:hAnsi="Arial Narrow" w:cs="Arial"/>
                <w:color w:val="000000"/>
                <w:sz w:val="18"/>
                <w:szCs w:val="18"/>
              </w:rPr>
            </w:pPr>
            <w:r w:rsidRPr="001D2534">
              <w:rPr>
                <w:rFonts w:ascii="Arial Narrow" w:hAnsi="Arial Narrow" w:cs="Arial"/>
                <w:color w:val="000000"/>
                <w:sz w:val="18"/>
                <w:szCs w:val="18"/>
              </w:rPr>
              <w:t>B.15.</w:t>
            </w:r>
          </w:p>
        </w:tc>
        <w:tc>
          <w:tcPr>
            <w:tcW w:w="5745" w:type="dxa"/>
            <w:tcBorders>
              <w:top w:val="single" w:sz="8" w:space="0" w:color="000000"/>
              <w:left w:val="single" w:sz="8" w:space="0" w:color="000000"/>
              <w:bottom w:val="single" w:sz="8" w:space="0" w:color="000000"/>
              <w:right w:val="nil"/>
            </w:tcBorders>
          </w:tcPr>
          <w:p w:rsidR="001D2534" w:rsidRPr="001D2534" w:rsidRDefault="001D2534" w:rsidP="001D2534">
            <w:pPr>
              <w:widowControl w:val="0"/>
              <w:autoSpaceDE w:val="0"/>
              <w:autoSpaceDN w:val="0"/>
              <w:adjustRightInd w:val="0"/>
              <w:spacing w:before="30" w:line="225" w:lineRule="exact"/>
              <w:ind w:left="15"/>
              <w:rPr>
                <w:rFonts w:ascii="Arial Narrow" w:hAnsi="Arial Narrow" w:cs="Arial"/>
                <w:color w:val="000000"/>
                <w:sz w:val="18"/>
                <w:szCs w:val="18"/>
              </w:rPr>
            </w:pPr>
            <w:r w:rsidRPr="001D2534">
              <w:rPr>
                <w:rFonts w:ascii="Arial Narrow" w:hAnsi="Arial Narrow" w:cs="Arial"/>
                <w:color w:val="000000"/>
                <w:sz w:val="18"/>
                <w:szCs w:val="18"/>
              </w:rPr>
              <w:t>Výdavky na daň z príjmov účtovnej jednotky, ak je ich možné začleniť do investičných činností (-)</w:t>
            </w:r>
          </w:p>
        </w:tc>
        <w:tc>
          <w:tcPr>
            <w:tcW w:w="114" w:type="dxa"/>
            <w:tcBorders>
              <w:top w:val="single" w:sz="8" w:space="0" w:color="000000"/>
              <w:left w:val="nil"/>
              <w:bottom w:val="single" w:sz="8" w:space="0" w:color="000000"/>
              <w:right w:val="nil"/>
            </w:tcBorders>
          </w:tcPr>
          <w:p w:rsidR="001D2534" w:rsidRPr="001D2534" w:rsidRDefault="001D2534" w:rsidP="001D2534">
            <w:pPr>
              <w:widowControl w:val="0"/>
              <w:autoSpaceDE w:val="0"/>
              <w:autoSpaceDN w:val="0"/>
              <w:adjustRightInd w:val="0"/>
              <w:spacing w:before="30" w:line="225" w:lineRule="exact"/>
              <w:ind w:left="15"/>
              <w:rPr>
                <w:rFonts w:ascii="Arial Narrow" w:hAnsi="Arial Narrow" w:cs="Arial"/>
                <w:color w:val="000000"/>
                <w:sz w:val="18"/>
                <w:szCs w:val="18"/>
              </w:rPr>
            </w:pPr>
          </w:p>
        </w:tc>
        <w:tc>
          <w:tcPr>
            <w:tcW w:w="1763" w:type="dxa"/>
            <w:tcBorders>
              <w:top w:val="single" w:sz="8" w:space="0" w:color="000000"/>
              <w:left w:val="single" w:sz="8" w:space="0" w:color="000000"/>
              <w:bottom w:val="single" w:sz="8" w:space="0" w:color="000000"/>
              <w:right w:val="single" w:sz="8" w:space="0" w:color="000000"/>
            </w:tcBorders>
            <w:vAlign w:val="center"/>
          </w:tcPr>
          <w:p w:rsidR="001D2534" w:rsidRPr="001D2534" w:rsidRDefault="001D2534" w:rsidP="001D2534">
            <w:pPr>
              <w:widowControl w:val="0"/>
              <w:autoSpaceDE w:val="0"/>
              <w:autoSpaceDN w:val="0"/>
              <w:adjustRightInd w:val="0"/>
              <w:spacing w:before="30" w:line="225" w:lineRule="exact"/>
              <w:ind w:left="15"/>
              <w:jc w:val="right"/>
              <w:rPr>
                <w:rFonts w:ascii="Arial Narrow" w:hAnsi="Arial Narrow" w:cs="Arial"/>
                <w:color w:val="000000"/>
                <w:sz w:val="18"/>
                <w:szCs w:val="18"/>
              </w:rPr>
            </w:pPr>
          </w:p>
        </w:tc>
        <w:tc>
          <w:tcPr>
            <w:tcW w:w="1763" w:type="dxa"/>
            <w:tcBorders>
              <w:top w:val="single" w:sz="8" w:space="0" w:color="000000"/>
              <w:left w:val="single" w:sz="8" w:space="0" w:color="000000"/>
              <w:bottom w:val="single" w:sz="8" w:space="0" w:color="000000"/>
              <w:right w:val="single" w:sz="8" w:space="0" w:color="000000"/>
            </w:tcBorders>
            <w:vAlign w:val="center"/>
          </w:tcPr>
          <w:p w:rsidR="001D2534" w:rsidRPr="001D2534" w:rsidRDefault="001D2534" w:rsidP="001D2534">
            <w:pPr>
              <w:widowControl w:val="0"/>
              <w:autoSpaceDE w:val="0"/>
              <w:autoSpaceDN w:val="0"/>
              <w:adjustRightInd w:val="0"/>
              <w:spacing w:before="30" w:line="225" w:lineRule="exact"/>
              <w:ind w:left="15"/>
              <w:jc w:val="right"/>
              <w:rPr>
                <w:rFonts w:ascii="Arial Narrow" w:hAnsi="Arial Narrow" w:cs="Arial"/>
                <w:color w:val="000000"/>
                <w:sz w:val="18"/>
                <w:szCs w:val="18"/>
              </w:rPr>
            </w:pPr>
          </w:p>
        </w:tc>
      </w:tr>
      <w:tr w:rsidR="001D2534" w:rsidRPr="001D2534" w:rsidTr="001D2534">
        <w:trPr>
          <w:trHeight w:hRule="exact" w:val="495"/>
        </w:trPr>
        <w:tc>
          <w:tcPr>
            <w:tcW w:w="1419" w:type="dxa"/>
            <w:tcBorders>
              <w:top w:val="single" w:sz="8" w:space="0" w:color="000000"/>
              <w:left w:val="single" w:sz="8" w:space="0" w:color="000000"/>
              <w:bottom w:val="single" w:sz="8" w:space="0" w:color="000000"/>
              <w:right w:val="single" w:sz="8" w:space="0" w:color="000000"/>
            </w:tcBorders>
          </w:tcPr>
          <w:p w:rsidR="001D2534" w:rsidRPr="001D2534" w:rsidRDefault="001D2534" w:rsidP="001D2534">
            <w:pPr>
              <w:widowControl w:val="0"/>
              <w:autoSpaceDE w:val="0"/>
              <w:autoSpaceDN w:val="0"/>
              <w:adjustRightInd w:val="0"/>
              <w:spacing w:before="30" w:line="225" w:lineRule="exact"/>
              <w:ind w:left="15"/>
              <w:rPr>
                <w:rFonts w:ascii="Arial Narrow" w:hAnsi="Arial Narrow" w:cs="Arial"/>
                <w:color w:val="000000"/>
                <w:sz w:val="18"/>
                <w:szCs w:val="18"/>
              </w:rPr>
            </w:pPr>
            <w:r w:rsidRPr="001D2534">
              <w:rPr>
                <w:rFonts w:ascii="Arial Narrow" w:hAnsi="Arial Narrow" w:cs="Arial"/>
                <w:color w:val="000000"/>
                <w:sz w:val="18"/>
                <w:szCs w:val="18"/>
              </w:rPr>
              <w:t>B.16.</w:t>
            </w:r>
          </w:p>
        </w:tc>
        <w:tc>
          <w:tcPr>
            <w:tcW w:w="5745" w:type="dxa"/>
            <w:tcBorders>
              <w:top w:val="single" w:sz="8" w:space="0" w:color="000000"/>
              <w:left w:val="single" w:sz="8" w:space="0" w:color="000000"/>
              <w:bottom w:val="single" w:sz="8" w:space="0" w:color="000000"/>
              <w:right w:val="nil"/>
            </w:tcBorders>
          </w:tcPr>
          <w:p w:rsidR="001D2534" w:rsidRPr="001D2534" w:rsidRDefault="001D2534" w:rsidP="001D2534">
            <w:pPr>
              <w:widowControl w:val="0"/>
              <w:autoSpaceDE w:val="0"/>
              <w:autoSpaceDN w:val="0"/>
              <w:adjustRightInd w:val="0"/>
              <w:spacing w:before="30" w:line="225" w:lineRule="exact"/>
              <w:ind w:left="15"/>
              <w:rPr>
                <w:rFonts w:ascii="Arial Narrow" w:hAnsi="Arial Narrow" w:cs="Arial"/>
                <w:color w:val="000000"/>
                <w:sz w:val="18"/>
                <w:szCs w:val="18"/>
              </w:rPr>
            </w:pPr>
            <w:r w:rsidRPr="001D2534">
              <w:rPr>
                <w:rFonts w:ascii="Arial Narrow" w:hAnsi="Arial Narrow" w:cs="Arial"/>
                <w:color w:val="000000"/>
                <w:sz w:val="18"/>
                <w:szCs w:val="18"/>
              </w:rPr>
              <w:t>Príjmy mimoriadneho charakteru vzťahujúce sa na investičnú činnosť (+)</w:t>
            </w:r>
          </w:p>
        </w:tc>
        <w:tc>
          <w:tcPr>
            <w:tcW w:w="114" w:type="dxa"/>
            <w:tcBorders>
              <w:top w:val="single" w:sz="8" w:space="0" w:color="000000"/>
              <w:left w:val="nil"/>
              <w:bottom w:val="single" w:sz="8" w:space="0" w:color="000000"/>
              <w:right w:val="nil"/>
            </w:tcBorders>
          </w:tcPr>
          <w:p w:rsidR="001D2534" w:rsidRPr="001D2534" w:rsidRDefault="001D2534" w:rsidP="001D2534">
            <w:pPr>
              <w:widowControl w:val="0"/>
              <w:autoSpaceDE w:val="0"/>
              <w:autoSpaceDN w:val="0"/>
              <w:adjustRightInd w:val="0"/>
              <w:spacing w:before="30" w:line="225" w:lineRule="exact"/>
              <w:ind w:left="15"/>
              <w:rPr>
                <w:rFonts w:ascii="Arial Narrow" w:hAnsi="Arial Narrow" w:cs="Arial"/>
                <w:color w:val="000000"/>
                <w:sz w:val="18"/>
                <w:szCs w:val="18"/>
              </w:rPr>
            </w:pPr>
          </w:p>
        </w:tc>
        <w:tc>
          <w:tcPr>
            <w:tcW w:w="1763" w:type="dxa"/>
            <w:tcBorders>
              <w:top w:val="single" w:sz="8" w:space="0" w:color="000000"/>
              <w:left w:val="single" w:sz="8" w:space="0" w:color="000000"/>
              <w:bottom w:val="single" w:sz="8" w:space="0" w:color="000000"/>
              <w:right w:val="single" w:sz="8" w:space="0" w:color="000000"/>
            </w:tcBorders>
            <w:vAlign w:val="center"/>
          </w:tcPr>
          <w:p w:rsidR="001D2534" w:rsidRPr="001D2534" w:rsidRDefault="001D2534" w:rsidP="001D2534">
            <w:pPr>
              <w:widowControl w:val="0"/>
              <w:autoSpaceDE w:val="0"/>
              <w:autoSpaceDN w:val="0"/>
              <w:adjustRightInd w:val="0"/>
              <w:spacing w:before="30" w:line="225" w:lineRule="exact"/>
              <w:ind w:left="15"/>
              <w:jc w:val="right"/>
              <w:rPr>
                <w:rFonts w:ascii="Arial Narrow" w:hAnsi="Arial Narrow" w:cs="Arial"/>
                <w:color w:val="000000"/>
                <w:sz w:val="18"/>
                <w:szCs w:val="18"/>
              </w:rPr>
            </w:pPr>
          </w:p>
        </w:tc>
        <w:tc>
          <w:tcPr>
            <w:tcW w:w="1763" w:type="dxa"/>
            <w:tcBorders>
              <w:top w:val="single" w:sz="8" w:space="0" w:color="000000"/>
              <w:left w:val="single" w:sz="8" w:space="0" w:color="000000"/>
              <w:bottom w:val="single" w:sz="8" w:space="0" w:color="000000"/>
              <w:right w:val="single" w:sz="8" w:space="0" w:color="000000"/>
            </w:tcBorders>
            <w:vAlign w:val="center"/>
          </w:tcPr>
          <w:p w:rsidR="001D2534" w:rsidRPr="001D2534" w:rsidRDefault="001D2534" w:rsidP="001D2534">
            <w:pPr>
              <w:widowControl w:val="0"/>
              <w:autoSpaceDE w:val="0"/>
              <w:autoSpaceDN w:val="0"/>
              <w:adjustRightInd w:val="0"/>
              <w:spacing w:before="30" w:line="225" w:lineRule="exact"/>
              <w:ind w:left="15"/>
              <w:jc w:val="right"/>
              <w:rPr>
                <w:rFonts w:ascii="Arial Narrow" w:hAnsi="Arial Narrow" w:cs="Arial"/>
                <w:color w:val="000000"/>
                <w:sz w:val="18"/>
                <w:szCs w:val="18"/>
              </w:rPr>
            </w:pPr>
          </w:p>
        </w:tc>
      </w:tr>
      <w:tr w:rsidR="001D2534" w:rsidRPr="001D2534" w:rsidTr="001D2534">
        <w:trPr>
          <w:trHeight w:hRule="exact" w:val="495"/>
        </w:trPr>
        <w:tc>
          <w:tcPr>
            <w:tcW w:w="1419" w:type="dxa"/>
            <w:tcBorders>
              <w:top w:val="single" w:sz="8" w:space="0" w:color="000000"/>
              <w:left w:val="single" w:sz="8" w:space="0" w:color="000000"/>
              <w:bottom w:val="single" w:sz="8" w:space="0" w:color="000000"/>
              <w:right w:val="single" w:sz="8" w:space="0" w:color="000000"/>
            </w:tcBorders>
          </w:tcPr>
          <w:p w:rsidR="001D2534" w:rsidRPr="001D2534" w:rsidRDefault="001D2534" w:rsidP="001D2534">
            <w:pPr>
              <w:widowControl w:val="0"/>
              <w:autoSpaceDE w:val="0"/>
              <w:autoSpaceDN w:val="0"/>
              <w:adjustRightInd w:val="0"/>
              <w:spacing w:before="30" w:line="225" w:lineRule="exact"/>
              <w:ind w:left="15"/>
              <w:rPr>
                <w:rFonts w:ascii="Arial Narrow" w:hAnsi="Arial Narrow" w:cs="Arial"/>
                <w:color w:val="000000"/>
                <w:sz w:val="18"/>
                <w:szCs w:val="18"/>
              </w:rPr>
            </w:pPr>
            <w:r w:rsidRPr="001D2534">
              <w:rPr>
                <w:rFonts w:ascii="Arial Narrow" w:hAnsi="Arial Narrow" w:cs="Arial"/>
                <w:color w:val="000000"/>
                <w:sz w:val="18"/>
                <w:szCs w:val="18"/>
              </w:rPr>
              <w:t>B.17.</w:t>
            </w:r>
          </w:p>
        </w:tc>
        <w:tc>
          <w:tcPr>
            <w:tcW w:w="5745" w:type="dxa"/>
            <w:tcBorders>
              <w:top w:val="single" w:sz="8" w:space="0" w:color="000000"/>
              <w:left w:val="single" w:sz="8" w:space="0" w:color="000000"/>
              <w:bottom w:val="single" w:sz="8" w:space="0" w:color="000000"/>
              <w:right w:val="nil"/>
            </w:tcBorders>
          </w:tcPr>
          <w:p w:rsidR="001D2534" w:rsidRPr="001D2534" w:rsidRDefault="001D2534" w:rsidP="001D2534">
            <w:pPr>
              <w:widowControl w:val="0"/>
              <w:autoSpaceDE w:val="0"/>
              <w:autoSpaceDN w:val="0"/>
              <w:adjustRightInd w:val="0"/>
              <w:spacing w:before="30" w:line="225" w:lineRule="exact"/>
              <w:ind w:left="15"/>
              <w:rPr>
                <w:rFonts w:ascii="Arial Narrow" w:hAnsi="Arial Narrow" w:cs="Arial"/>
                <w:color w:val="000000"/>
                <w:sz w:val="18"/>
                <w:szCs w:val="18"/>
              </w:rPr>
            </w:pPr>
            <w:r w:rsidRPr="001D2534">
              <w:rPr>
                <w:rFonts w:ascii="Arial Narrow" w:hAnsi="Arial Narrow" w:cs="Arial"/>
                <w:color w:val="000000"/>
                <w:sz w:val="18"/>
                <w:szCs w:val="18"/>
              </w:rPr>
              <w:t>Výdavky mimoriadneho charakteru vzťahujúce sa na investičnú činnosť (-)</w:t>
            </w:r>
          </w:p>
        </w:tc>
        <w:tc>
          <w:tcPr>
            <w:tcW w:w="114" w:type="dxa"/>
            <w:tcBorders>
              <w:top w:val="single" w:sz="8" w:space="0" w:color="000000"/>
              <w:left w:val="nil"/>
              <w:bottom w:val="single" w:sz="8" w:space="0" w:color="000000"/>
              <w:right w:val="nil"/>
            </w:tcBorders>
          </w:tcPr>
          <w:p w:rsidR="001D2534" w:rsidRPr="001D2534" w:rsidRDefault="001D2534" w:rsidP="001D2534">
            <w:pPr>
              <w:widowControl w:val="0"/>
              <w:autoSpaceDE w:val="0"/>
              <w:autoSpaceDN w:val="0"/>
              <w:adjustRightInd w:val="0"/>
              <w:spacing w:before="30" w:line="225" w:lineRule="exact"/>
              <w:ind w:left="15"/>
              <w:rPr>
                <w:rFonts w:ascii="Arial Narrow" w:hAnsi="Arial Narrow" w:cs="Arial"/>
                <w:color w:val="000000"/>
                <w:sz w:val="18"/>
                <w:szCs w:val="18"/>
              </w:rPr>
            </w:pPr>
          </w:p>
        </w:tc>
        <w:tc>
          <w:tcPr>
            <w:tcW w:w="1763" w:type="dxa"/>
            <w:tcBorders>
              <w:top w:val="single" w:sz="8" w:space="0" w:color="000000"/>
              <w:left w:val="single" w:sz="8" w:space="0" w:color="000000"/>
              <w:bottom w:val="single" w:sz="8" w:space="0" w:color="000000"/>
              <w:right w:val="single" w:sz="8" w:space="0" w:color="000000"/>
            </w:tcBorders>
            <w:vAlign w:val="center"/>
          </w:tcPr>
          <w:p w:rsidR="001D2534" w:rsidRPr="001D2534" w:rsidRDefault="001D2534" w:rsidP="001D2534">
            <w:pPr>
              <w:widowControl w:val="0"/>
              <w:autoSpaceDE w:val="0"/>
              <w:autoSpaceDN w:val="0"/>
              <w:adjustRightInd w:val="0"/>
              <w:spacing w:before="30" w:line="225" w:lineRule="exact"/>
              <w:ind w:left="15"/>
              <w:jc w:val="right"/>
              <w:rPr>
                <w:rFonts w:ascii="Arial Narrow" w:hAnsi="Arial Narrow" w:cs="Arial"/>
                <w:color w:val="000000"/>
                <w:sz w:val="18"/>
                <w:szCs w:val="18"/>
              </w:rPr>
            </w:pPr>
          </w:p>
        </w:tc>
        <w:tc>
          <w:tcPr>
            <w:tcW w:w="1763" w:type="dxa"/>
            <w:tcBorders>
              <w:top w:val="single" w:sz="8" w:space="0" w:color="000000"/>
              <w:left w:val="single" w:sz="8" w:space="0" w:color="000000"/>
              <w:bottom w:val="single" w:sz="8" w:space="0" w:color="000000"/>
              <w:right w:val="single" w:sz="8" w:space="0" w:color="000000"/>
            </w:tcBorders>
            <w:vAlign w:val="center"/>
          </w:tcPr>
          <w:p w:rsidR="001D2534" w:rsidRPr="001D2534" w:rsidRDefault="001D2534" w:rsidP="001D2534">
            <w:pPr>
              <w:widowControl w:val="0"/>
              <w:autoSpaceDE w:val="0"/>
              <w:autoSpaceDN w:val="0"/>
              <w:adjustRightInd w:val="0"/>
              <w:spacing w:before="30" w:line="225" w:lineRule="exact"/>
              <w:ind w:left="15"/>
              <w:jc w:val="right"/>
              <w:rPr>
                <w:rFonts w:ascii="Arial Narrow" w:hAnsi="Arial Narrow" w:cs="Arial"/>
                <w:color w:val="000000"/>
                <w:sz w:val="18"/>
                <w:szCs w:val="18"/>
              </w:rPr>
            </w:pPr>
          </w:p>
        </w:tc>
      </w:tr>
      <w:tr w:rsidR="001D2534" w:rsidRPr="001D2534" w:rsidTr="001D2534">
        <w:trPr>
          <w:trHeight w:hRule="exact" w:val="283"/>
        </w:trPr>
        <w:tc>
          <w:tcPr>
            <w:tcW w:w="1419" w:type="dxa"/>
            <w:tcBorders>
              <w:top w:val="single" w:sz="8" w:space="0" w:color="000000"/>
              <w:left w:val="single" w:sz="8" w:space="0" w:color="000000"/>
              <w:bottom w:val="single" w:sz="8" w:space="0" w:color="000000"/>
              <w:right w:val="single" w:sz="8" w:space="0" w:color="000000"/>
            </w:tcBorders>
          </w:tcPr>
          <w:p w:rsidR="001D2534" w:rsidRPr="001D2534" w:rsidRDefault="001D2534" w:rsidP="001D2534">
            <w:pPr>
              <w:widowControl w:val="0"/>
              <w:autoSpaceDE w:val="0"/>
              <w:autoSpaceDN w:val="0"/>
              <w:adjustRightInd w:val="0"/>
              <w:spacing w:before="30" w:line="225" w:lineRule="exact"/>
              <w:ind w:left="15"/>
              <w:rPr>
                <w:rFonts w:ascii="Arial Narrow" w:hAnsi="Arial Narrow" w:cs="Arial"/>
                <w:color w:val="000000"/>
                <w:sz w:val="18"/>
                <w:szCs w:val="18"/>
              </w:rPr>
            </w:pPr>
            <w:r w:rsidRPr="001D2534">
              <w:rPr>
                <w:rFonts w:ascii="Arial Narrow" w:hAnsi="Arial Narrow" w:cs="Arial"/>
                <w:color w:val="000000"/>
                <w:sz w:val="18"/>
                <w:szCs w:val="18"/>
              </w:rPr>
              <w:t>B.18.</w:t>
            </w:r>
          </w:p>
        </w:tc>
        <w:tc>
          <w:tcPr>
            <w:tcW w:w="5745" w:type="dxa"/>
            <w:tcBorders>
              <w:top w:val="single" w:sz="8" w:space="0" w:color="000000"/>
              <w:left w:val="single" w:sz="8" w:space="0" w:color="000000"/>
              <w:bottom w:val="single" w:sz="8" w:space="0" w:color="000000"/>
              <w:right w:val="nil"/>
            </w:tcBorders>
          </w:tcPr>
          <w:p w:rsidR="001D2534" w:rsidRPr="001D2534" w:rsidRDefault="001D2534" w:rsidP="001D2534">
            <w:pPr>
              <w:widowControl w:val="0"/>
              <w:autoSpaceDE w:val="0"/>
              <w:autoSpaceDN w:val="0"/>
              <w:adjustRightInd w:val="0"/>
              <w:spacing w:before="30" w:line="225" w:lineRule="exact"/>
              <w:ind w:left="15"/>
              <w:rPr>
                <w:rFonts w:ascii="Arial Narrow" w:hAnsi="Arial Narrow" w:cs="Arial"/>
                <w:color w:val="000000"/>
                <w:sz w:val="18"/>
                <w:szCs w:val="18"/>
              </w:rPr>
            </w:pPr>
            <w:r w:rsidRPr="001D2534">
              <w:rPr>
                <w:rFonts w:ascii="Arial Narrow" w:hAnsi="Arial Narrow" w:cs="Arial"/>
                <w:color w:val="000000"/>
                <w:sz w:val="18"/>
                <w:szCs w:val="18"/>
              </w:rPr>
              <w:t>Ostatné príjmy vzťahujúce sa na investičnú činnosť (+)</w:t>
            </w:r>
          </w:p>
        </w:tc>
        <w:tc>
          <w:tcPr>
            <w:tcW w:w="114" w:type="dxa"/>
            <w:tcBorders>
              <w:top w:val="single" w:sz="8" w:space="0" w:color="000000"/>
              <w:left w:val="nil"/>
              <w:bottom w:val="single" w:sz="8" w:space="0" w:color="000000"/>
              <w:right w:val="nil"/>
            </w:tcBorders>
          </w:tcPr>
          <w:p w:rsidR="001D2534" w:rsidRPr="001D2534" w:rsidRDefault="001D2534" w:rsidP="001D2534">
            <w:pPr>
              <w:widowControl w:val="0"/>
              <w:autoSpaceDE w:val="0"/>
              <w:autoSpaceDN w:val="0"/>
              <w:adjustRightInd w:val="0"/>
              <w:spacing w:before="30" w:line="225" w:lineRule="exact"/>
              <w:ind w:left="15"/>
              <w:rPr>
                <w:rFonts w:ascii="Arial Narrow" w:hAnsi="Arial Narrow" w:cs="Arial"/>
                <w:color w:val="000000"/>
                <w:sz w:val="18"/>
                <w:szCs w:val="18"/>
              </w:rPr>
            </w:pPr>
          </w:p>
        </w:tc>
        <w:tc>
          <w:tcPr>
            <w:tcW w:w="1763" w:type="dxa"/>
            <w:tcBorders>
              <w:top w:val="single" w:sz="8" w:space="0" w:color="000000"/>
              <w:left w:val="single" w:sz="8" w:space="0" w:color="000000"/>
              <w:bottom w:val="single" w:sz="8" w:space="0" w:color="000000"/>
              <w:right w:val="single" w:sz="8" w:space="0" w:color="000000"/>
            </w:tcBorders>
            <w:vAlign w:val="center"/>
          </w:tcPr>
          <w:p w:rsidR="001D2534" w:rsidRPr="001D2534" w:rsidRDefault="001D2534" w:rsidP="001D2534">
            <w:pPr>
              <w:widowControl w:val="0"/>
              <w:autoSpaceDE w:val="0"/>
              <w:autoSpaceDN w:val="0"/>
              <w:adjustRightInd w:val="0"/>
              <w:spacing w:before="30" w:line="225" w:lineRule="exact"/>
              <w:ind w:left="15"/>
              <w:jc w:val="right"/>
              <w:rPr>
                <w:rFonts w:ascii="Arial Narrow" w:hAnsi="Arial Narrow" w:cs="Arial"/>
                <w:color w:val="000000"/>
                <w:sz w:val="18"/>
                <w:szCs w:val="18"/>
              </w:rPr>
            </w:pPr>
          </w:p>
        </w:tc>
        <w:tc>
          <w:tcPr>
            <w:tcW w:w="1763" w:type="dxa"/>
            <w:tcBorders>
              <w:top w:val="single" w:sz="8" w:space="0" w:color="000000"/>
              <w:left w:val="single" w:sz="8" w:space="0" w:color="000000"/>
              <w:bottom w:val="single" w:sz="8" w:space="0" w:color="000000"/>
              <w:right w:val="single" w:sz="8" w:space="0" w:color="000000"/>
            </w:tcBorders>
            <w:vAlign w:val="center"/>
          </w:tcPr>
          <w:p w:rsidR="001D2534" w:rsidRPr="001D2534" w:rsidRDefault="001D2534" w:rsidP="001D2534">
            <w:pPr>
              <w:widowControl w:val="0"/>
              <w:autoSpaceDE w:val="0"/>
              <w:autoSpaceDN w:val="0"/>
              <w:adjustRightInd w:val="0"/>
              <w:spacing w:before="30" w:line="225" w:lineRule="exact"/>
              <w:ind w:left="15"/>
              <w:jc w:val="right"/>
              <w:rPr>
                <w:rFonts w:ascii="Arial Narrow" w:hAnsi="Arial Narrow" w:cs="Arial"/>
                <w:color w:val="000000"/>
                <w:sz w:val="18"/>
                <w:szCs w:val="18"/>
              </w:rPr>
            </w:pPr>
          </w:p>
        </w:tc>
      </w:tr>
      <w:tr w:rsidR="001D2534" w:rsidRPr="001D2534" w:rsidTr="001D2534">
        <w:trPr>
          <w:trHeight w:hRule="exact" w:val="283"/>
        </w:trPr>
        <w:tc>
          <w:tcPr>
            <w:tcW w:w="1419" w:type="dxa"/>
            <w:tcBorders>
              <w:top w:val="single" w:sz="8" w:space="0" w:color="000000"/>
              <w:left w:val="single" w:sz="8" w:space="0" w:color="000000"/>
              <w:bottom w:val="single" w:sz="8" w:space="0" w:color="000000"/>
              <w:right w:val="single" w:sz="8" w:space="0" w:color="000000"/>
            </w:tcBorders>
          </w:tcPr>
          <w:p w:rsidR="001D2534" w:rsidRPr="001D2534" w:rsidRDefault="001D2534" w:rsidP="001D2534">
            <w:pPr>
              <w:widowControl w:val="0"/>
              <w:autoSpaceDE w:val="0"/>
              <w:autoSpaceDN w:val="0"/>
              <w:adjustRightInd w:val="0"/>
              <w:spacing w:before="30" w:line="225" w:lineRule="exact"/>
              <w:ind w:left="15"/>
              <w:rPr>
                <w:rFonts w:ascii="Arial Narrow" w:hAnsi="Arial Narrow" w:cs="Arial"/>
                <w:color w:val="000000"/>
                <w:sz w:val="18"/>
                <w:szCs w:val="18"/>
              </w:rPr>
            </w:pPr>
            <w:r w:rsidRPr="001D2534">
              <w:rPr>
                <w:rFonts w:ascii="Arial Narrow" w:hAnsi="Arial Narrow" w:cs="Arial"/>
                <w:color w:val="000000"/>
                <w:sz w:val="18"/>
                <w:szCs w:val="18"/>
              </w:rPr>
              <w:t>B.19.</w:t>
            </w:r>
          </w:p>
        </w:tc>
        <w:tc>
          <w:tcPr>
            <w:tcW w:w="5745" w:type="dxa"/>
            <w:tcBorders>
              <w:top w:val="single" w:sz="8" w:space="0" w:color="000000"/>
              <w:left w:val="single" w:sz="8" w:space="0" w:color="000000"/>
              <w:bottom w:val="single" w:sz="8" w:space="0" w:color="000000"/>
              <w:right w:val="nil"/>
            </w:tcBorders>
          </w:tcPr>
          <w:p w:rsidR="001D2534" w:rsidRPr="001D2534" w:rsidRDefault="001D2534" w:rsidP="001D2534">
            <w:pPr>
              <w:widowControl w:val="0"/>
              <w:autoSpaceDE w:val="0"/>
              <w:autoSpaceDN w:val="0"/>
              <w:adjustRightInd w:val="0"/>
              <w:spacing w:before="30" w:line="225" w:lineRule="exact"/>
              <w:ind w:left="15"/>
              <w:rPr>
                <w:rFonts w:ascii="Arial Narrow" w:hAnsi="Arial Narrow" w:cs="Arial"/>
                <w:color w:val="000000"/>
                <w:sz w:val="18"/>
                <w:szCs w:val="18"/>
              </w:rPr>
            </w:pPr>
            <w:r w:rsidRPr="001D2534">
              <w:rPr>
                <w:rFonts w:ascii="Arial Narrow" w:hAnsi="Arial Narrow" w:cs="Arial"/>
                <w:color w:val="000000"/>
                <w:sz w:val="18"/>
                <w:szCs w:val="18"/>
              </w:rPr>
              <w:t>Ostatné výdavky vzťahujúce sa na investičnú činnosť (-)</w:t>
            </w:r>
          </w:p>
        </w:tc>
        <w:tc>
          <w:tcPr>
            <w:tcW w:w="114" w:type="dxa"/>
            <w:tcBorders>
              <w:top w:val="single" w:sz="8" w:space="0" w:color="000000"/>
              <w:left w:val="nil"/>
              <w:bottom w:val="single" w:sz="8" w:space="0" w:color="000000"/>
              <w:right w:val="nil"/>
            </w:tcBorders>
          </w:tcPr>
          <w:p w:rsidR="001D2534" w:rsidRPr="001D2534" w:rsidRDefault="001D2534" w:rsidP="001D2534">
            <w:pPr>
              <w:widowControl w:val="0"/>
              <w:autoSpaceDE w:val="0"/>
              <w:autoSpaceDN w:val="0"/>
              <w:adjustRightInd w:val="0"/>
              <w:spacing w:before="30" w:line="225" w:lineRule="exact"/>
              <w:ind w:left="15"/>
              <w:rPr>
                <w:rFonts w:ascii="Arial Narrow" w:hAnsi="Arial Narrow" w:cs="Arial"/>
                <w:color w:val="000000"/>
                <w:sz w:val="18"/>
                <w:szCs w:val="18"/>
              </w:rPr>
            </w:pPr>
          </w:p>
        </w:tc>
        <w:tc>
          <w:tcPr>
            <w:tcW w:w="1763" w:type="dxa"/>
            <w:tcBorders>
              <w:top w:val="single" w:sz="8" w:space="0" w:color="000000"/>
              <w:left w:val="single" w:sz="8" w:space="0" w:color="000000"/>
              <w:bottom w:val="single" w:sz="8" w:space="0" w:color="000000"/>
              <w:right w:val="single" w:sz="8" w:space="0" w:color="000000"/>
            </w:tcBorders>
            <w:vAlign w:val="center"/>
          </w:tcPr>
          <w:p w:rsidR="001D2534" w:rsidRPr="001D2534" w:rsidRDefault="001D2534" w:rsidP="001D2534">
            <w:pPr>
              <w:widowControl w:val="0"/>
              <w:autoSpaceDE w:val="0"/>
              <w:autoSpaceDN w:val="0"/>
              <w:adjustRightInd w:val="0"/>
              <w:spacing w:before="30" w:line="225" w:lineRule="exact"/>
              <w:ind w:left="15"/>
              <w:jc w:val="right"/>
              <w:rPr>
                <w:rFonts w:ascii="Arial Narrow" w:hAnsi="Arial Narrow" w:cs="Arial"/>
                <w:color w:val="000000"/>
                <w:sz w:val="18"/>
                <w:szCs w:val="18"/>
              </w:rPr>
            </w:pPr>
          </w:p>
        </w:tc>
        <w:tc>
          <w:tcPr>
            <w:tcW w:w="1763" w:type="dxa"/>
            <w:tcBorders>
              <w:top w:val="single" w:sz="8" w:space="0" w:color="000000"/>
              <w:left w:val="single" w:sz="8" w:space="0" w:color="000000"/>
              <w:bottom w:val="single" w:sz="8" w:space="0" w:color="000000"/>
              <w:right w:val="single" w:sz="8" w:space="0" w:color="000000"/>
            </w:tcBorders>
            <w:vAlign w:val="center"/>
          </w:tcPr>
          <w:p w:rsidR="001D2534" w:rsidRPr="001D2534" w:rsidRDefault="001D2534" w:rsidP="001D2534">
            <w:pPr>
              <w:widowControl w:val="0"/>
              <w:autoSpaceDE w:val="0"/>
              <w:autoSpaceDN w:val="0"/>
              <w:adjustRightInd w:val="0"/>
              <w:spacing w:before="30" w:line="225" w:lineRule="exact"/>
              <w:ind w:left="15"/>
              <w:jc w:val="right"/>
              <w:rPr>
                <w:rFonts w:ascii="Arial Narrow" w:hAnsi="Arial Narrow" w:cs="Arial"/>
                <w:color w:val="000000"/>
                <w:sz w:val="18"/>
                <w:szCs w:val="18"/>
              </w:rPr>
            </w:pPr>
          </w:p>
        </w:tc>
      </w:tr>
      <w:tr w:rsidR="001D2534" w:rsidRPr="001D2534" w:rsidTr="001D2534">
        <w:trPr>
          <w:trHeight w:hRule="exact" w:val="495"/>
        </w:trPr>
        <w:tc>
          <w:tcPr>
            <w:tcW w:w="1419" w:type="dxa"/>
            <w:tcBorders>
              <w:top w:val="single" w:sz="8" w:space="0" w:color="000000"/>
              <w:left w:val="single" w:sz="8" w:space="0" w:color="000000"/>
              <w:bottom w:val="single" w:sz="8" w:space="0" w:color="000000"/>
              <w:right w:val="single" w:sz="8" w:space="0" w:color="000000"/>
            </w:tcBorders>
          </w:tcPr>
          <w:p w:rsidR="001D2534" w:rsidRPr="001D2534" w:rsidRDefault="001D2534" w:rsidP="001D2534">
            <w:pPr>
              <w:widowControl w:val="0"/>
              <w:autoSpaceDE w:val="0"/>
              <w:autoSpaceDN w:val="0"/>
              <w:adjustRightInd w:val="0"/>
              <w:spacing w:before="30" w:line="225" w:lineRule="exact"/>
              <w:ind w:left="15"/>
              <w:rPr>
                <w:rFonts w:ascii="Arial Narrow" w:hAnsi="Arial Narrow" w:cs="Arial"/>
                <w:b/>
                <w:bCs/>
                <w:color w:val="000000"/>
                <w:sz w:val="18"/>
                <w:szCs w:val="18"/>
              </w:rPr>
            </w:pPr>
            <w:r w:rsidRPr="001D2534">
              <w:rPr>
                <w:rFonts w:ascii="Arial Narrow" w:hAnsi="Arial Narrow" w:cs="Arial"/>
                <w:b/>
                <w:bCs/>
                <w:color w:val="000000"/>
                <w:sz w:val="18"/>
                <w:szCs w:val="18"/>
              </w:rPr>
              <w:t>B.</w:t>
            </w:r>
          </w:p>
        </w:tc>
        <w:tc>
          <w:tcPr>
            <w:tcW w:w="5745" w:type="dxa"/>
            <w:tcBorders>
              <w:top w:val="single" w:sz="8" w:space="0" w:color="000000"/>
              <w:left w:val="single" w:sz="8" w:space="0" w:color="000000"/>
              <w:bottom w:val="single" w:sz="8" w:space="0" w:color="000000"/>
              <w:right w:val="nil"/>
            </w:tcBorders>
          </w:tcPr>
          <w:p w:rsidR="001D2534" w:rsidRPr="001D2534" w:rsidRDefault="001D2534" w:rsidP="001D2534">
            <w:pPr>
              <w:widowControl w:val="0"/>
              <w:autoSpaceDE w:val="0"/>
              <w:autoSpaceDN w:val="0"/>
              <w:adjustRightInd w:val="0"/>
              <w:spacing w:before="30" w:line="225" w:lineRule="exact"/>
              <w:ind w:left="15"/>
              <w:rPr>
                <w:rFonts w:ascii="Arial Narrow" w:hAnsi="Arial Narrow" w:cs="Arial"/>
                <w:b/>
                <w:bCs/>
                <w:color w:val="000000"/>
                <w:sz w:val="18"/>
                <w:szCs w:val="18"/>
              </w:rPr>
            </w:pPr>
            <w:r w:rsidRPr="001D2534">
              <w:rPr>
                <w:rFonts w:ascii="Arial Narrow" w:hAnsi="Arial Narrow" w:cs="Arial"/>
                <w:b/>
                <w:bCs/>
                <w:color w:val="000000"/>
                <w:sz w:val="18"/>
                <w:szCs w:val="18"/>
              </w:rPr>
              <w:t>Čisté peňažné toky z investičnej činnosti (súčet B.1. až B.19.)</w:t>
            </w:r>
          </w:p>
        </w:tc>
        <w:tc>
          <w:tcPr>
            <w:tcW w:w="114" w:type="dxa"/>
            <w:tcBorders>
              <w:top w:val="single" w:sz="8" w:space="0" w:color="000000"/>
              <w:left w:val="nil"/>
              <w:bottom w:val="single" w:sz="8" w:space="0" w:color="000000"/>
              <w:right w:val="nil"/>
            </w:tcBorders>
          </w:tcPr>
          <w:p w:rsidR="001D2534" w:rsidRPr="001D2534" w:rsidRDefault="001D2534" w:rsidP="001D2534">
            <w:pPr>
              <w:widowControl w:val="0"/>
              <w:autoSpaceDE w:val="0"/>
              <w:autoSpaceDN w:val="0"/>
              <w:adjustRightInd w:val="0"/>
              <w:spacing w:before="30" w:line="225" w:lineRule="exact"/>
              <w:ind w:left="15"/>
              <w:rPr>
                <w:rFonts w:ascii="Arial Narrow" w:hAnsi="Arial Narrow" w:cs="Arial"/>
                <w:color w:val="000000"/>
                <w:sz w:val="18"/>
                <w:szCs w:val="18"/>
              </w:rPr>
            </w:pPr>
          </w:p>
        </w:tc>
        <w:tc>
          <w:tcPr>
            <w:tcW w:w="1763" w:type="dxa"/>
            <w:tcBorders>
              <w:top w:val="single" w:sz="8" w:space="0" w:color="000000"/>
              <w:left w:val="single" w:sz="8" w:space="0" w:color="000000"/>
              <w:bottom w:val="single" w:sz="8" w:space="0" w:color="000000"/>
              <w:right w:val="single" w:sz="8" w:space="0" w:color="000000"/>
            </w:tcBorders>
            <w:vAlign w:val="center"/>
          </w:tcPr>
          <w:p w:rsidR="001D2534" w:rsidRPr="001D2534" w:rsidRDefault="001D2534" w:rsidP="001D2534">
            <w:pPr>
              <w:widowControl w:val="0"/>
              <w:autoSpaceDE w:val="0"/>
              <w:autoSpaceDN w:val="0"/>
              <w:adjustRightInd w:val="0"/>
              <w:spacing w:before="30" w:line="225" w:lineRule="exact"/>
              <w:ind w:left="15"/>
              <w:jc w:val="right"/>
              <w:rPr>
                <w:rFonts w:ascii="Arial Narrow" w:hAnsi="Arial Narrow" w:cs="Arial"/>
                <w:color w:val="000000"/>
                <w:sz w:val="18"/>
                <w:szCs w:val="18"/>
              </w:rPr>
            </w:pPr>
            <w:r w:rsidRPr="001D2534">
              <w:rPr>
                <w:rFonts w:ascii="Arial Narrow" w:hAnsi="Arial Narrow" w:cs="Arial"/>
                <w:color w:val="000000"/>
                <w:sz w:val="18"/>
                <w:szCs w:val="18"/>
              </w:rPr>
              <w:t>24194</w:t>
            </w:r>
          </w:p>
        </w:tc>
        <w:tc>
          <w:tcPr>
            <w:tcW w:w="1763" w:type="dxa"/>
            <w:tcBorders>
              <w:top w:val="single" w:sz="8" w:space="0" w:color="000000"/>
              <w:left w:val="single" w:sz="8" w:space="0" w:color="000000"/>
              <w:bottom w:val="single" w:sz="8" w:space="0" w:color="000000"/>
              <w:right w:val="single" w:sz="8" w:space="0" w:color="000000"/>
            </w:tcBorders>
            <w:vAlign w:val="center"/>
          </w:tcPr>
          <w:p w:rsidR="001D2534" w:rsidRPr="001D2534" w:rsidRDefault="001D2534" w:rsidP="001D2534">
            <w:pPr>
              <w:widowControl w:val="0"/>
              <w:autoSpaceDE w:val="0"/>
              <w:autoSpaceDN w:val="0"/>
              <w:adjustRightInd w:val="0"/>
              <w:spacing w:before="30" w:line="225" w:lineRule="exact"/>
              <w:ind w:left="15"/>
              <w:jc w:val="right"/>
              <w:rPr>
                <w:rFonts w:ascii="Arial Narrow" w:hAnsi="Arial Narrow" w:cs="Arial"/>
                <w:color w:val="000000"/>
                <w:sz w:val="18"/>
                <w:szCs w:val="18"/>
              </w:rPr>
            </w:pPr>
          </w:p>
        </w:tc>
      </w:tr>
      <w:tr w:rsidR="001D2534" w:rsidRPr="001D2534" w:rsidTr="001D2534">
        <w:trPr>
          <w:trHeight w:hRule="exact" w:val="283"/>
        </w:trPr>
        <w:tc>
          <w:tcPr>
            <w:tcW w:w="1419" w:type="dxa"/>
            <w:tcBorders>
              <w:top w:val="single" w:sz="8" w:space="0" w:color="000000"/>
              <w:left w:val="single" w:sz="8" w:space="0" w:color="000000"/>
              <w:bottom w:val="single" w:sz="8" w:space="0" w:color="000000"/>
              <w:right w:val="single" w:sz="8" w:space="0" w:color="000000"/>
            </w:tcBorders>
          </w:tcPr>
          <w:p w:rsidR="001D2534" w:rsidRPr="001D2534" w:rsidRDefault="001D2534" w:rsidP="001D2534">
            <w:pPr>
              <w:widowControl w:val="0"/>
              <w:autoSpaceDE w:val="0"/>
              <w:autoSpaceDN w:val="0"/>
              <w:adjustRightInd w:val="0"/>
              <w:spacing w:before="30" w:line="225" w:lineRule="exact"/>
              <w:ind w:left="15"/>
              <w:rPr>
                <w:rFonts w:ascii="Arial Narrow" w:hAnsi="Arial Narrow" w:cs="Arial"/>
                <w:b/>
                <w:bCs/>
                <w:color w:val="000000"/>
                <w:sz w:val="18"/>
                <w:szCs w:val="18"/>
              </w:rPr>
            </w:pPr>
          </w:p>
        </w:tc>
        <w:tc>
          <w:tcPr>
            <w:tcW w:w="5745" w:type="dxa"/>
            <w:tcBorders>
              <w:top w:val="single" w:sz="8" w:space="0" w:color="000000"/>
              <w:left w:val="single" w:sz="8" w:space="0" w:color="000000"/>
              <w:bottom w:val="single" w:sz="8" w:space="0" w:color="000000"/>
              <w:right w:val="nil"/>
            </w:tcBorders>
          </w:tcPr>
          <w:p w:rsidR="001D2534" w:rsidRPr="001D2534" w:rsidRDefault="001D2534" w:rsidP="001D2534">
            <w:pPr>
              <w:widowControl w:val="0"/>
              <w:autoSpaceDE w:val="0"/>
              <w:autoSpaceDN w:val="0"/>
              <w:adjustRightInd w:val="0"/>
              <w:spacing w:before="30" w:line="225" w:lineRule="exact"/>
              <w:ind w:left="15"/>
              <w:rPr>
                <w:rFonts w:ascii="Arial Narrow" w:hAnsi="Arial Narrow" w:cs="Arial"/>
                <w:b/>
                <w:bCs/>
                <w:color w:val="000000"/>
                <w:sz w:val="18"/>
                <w:szCs w:val="18"/>
              </w:rPr>
            </w:pPr>
            <w:r w:rsidRPr="001D2534">
              <w:rPr>
                <w:rFonts w:ascii="Arial Narrow" w:hAnsi="Arial Narrow" w:cs="Arial"/>
                <w:b/>
                <w:bCs/>
                <w:color w:val="000000"/>
                <w:sz w:val="18"/>
                <w:szCs w:val="18"/>
              </w:rPr>
              <w:t>Peňažné toky z finančnej činnosti</w:t>
            </w:r>
          </w:p>
        </w:tc>
        <w:tc>
          <w:tcPr>
            <w:tcW w:w="114" w:type="dxa"/>
            <w:tcBorders>
              <w:top w:val="single" w:sz="8" w:space="0" w:color="000000"/>
              <w:left w:val="nil"/>
              <w:bottom w:val="single" w:sz="8" w:space="0" w:color="000000"/>
              <w:right w:val="nil"/>
            </w:tcBorders>
          </w:tcPr>
          <w:p w:rsidR="001D2534" w:rsidRPr="001D2534" w:rsidRDefault="001D2534" w:rsidP="001D2534">
            <w:pPr>
              <w:widowControl w:val="0"/>
              <w:autoSpaceDE w:val="0"/>
              <w:autoSpaceDN w:val="0"/>
              <w:adjustRightInd w:val="0"/>
              <w:spacing w:before="30" w:line="225" w:lineRule="exact"/>
              <w:ind w:left="15"/>
              <w:rPr>
                <w:rFonts w:ascii="Arial Narrow" w:hAnsi="Arial Narrow" w:cs="Arial"/>
                <w:color w:val="000000"/>
                <w:sz w:val="18"/>
                <w:szCs w:val="18"/>
              </w:rPr>
            </w:pPr>
          </w:p>
        </w:tc>
        <w:tc>
          <w:tcPr>
            <w:tcW w:w="1763" w:type="dxa"/>
            <w:tcBorders>
              <w:top w:val="single" w:sz="8" w:space="0" w:color="000000"/>
              <w:left w:val="single" w:sz="8" w:space="0" w:color="000000"/>
              <w:bottom w:val="single" w:sz="8" w:space="0" w:color="000000"/>
              <w:right w:val="single" w:sz="8" w:space="0" w:color="000000"/>
            </w:tcBorders>
            <w:vAlign w:val="center"/>
          </w:tcPr>
          <w:p w:rsidR="001D2534" w:rsidRPr="001D2534" w:rsidRDefault="001D2534" w:rsidP="001D2534">
            <w:pPr>
              <w:widowControl w:val="0"/>
              <w:autoSpaceDE w:val="0"/>
              <w:autoSpaceDN w:val="0"/>
              <w:adjustRightInd w:val="0"/>
              <w:spacing w:before="30" w:line="225" w:lineRule="exact"/>
              <w:ind w:left="15"/>
              <w:jc w:val="right"/>
              <w:rPr>
                <w:rFonts w:ascii="Arial Narrow" w:hAnsi="Arial Narrow" w:cs="Arial"/>
                <w:color w:val="000000"/>
                <w:sz w:val="18"/>
                <w:szCs w:val="18"/>
              </w:rPr>
            </w:pPr>
          </w:p>
        </w:tc>
        <w:tc>
          <w:tcPr>
            <w:tcW w:w="1763" w:type="dxa"/>
            <w:tcBorders>
              <w:top w:val="single" w:sz="8" w:space="0" w:color="000000"/>
              <w:left w:val="single" w:sz="8" w:space="0" w:color="000000"/>
              <w:bottom w:val="single" w:sz="8" w:space="0" w:color="000000"/>
              <w:right w:val="single" w:sz="8" w:space="0" w:color="000000"/>
            </w:tcBorders>
            <w:vAlign w:val="center"/>
          </w:tcPr>
          <w:p w:rsidR="001D2534" w:rsidRPr="001D2534" w:rsidRDefault="001D2534" w:rsidP="001D2534">
            <w:pPr>
              <w:widowControl w:val="0"/>
              <w:autoSpaceDE w:val="0"/>
              <w:autoSpaceDN w:val="0"/>
              <w:adjustRightInd w:val="0"/>
              <w:spacing w:before="30" w:line="225" w:lineRule="exact"/>
              <w:ind w:left="15"/>
              <w:jc w:val="right"/>
              <w:rPr>
                <w:rFonts w:ascii="Arial Narrow" w:hAnsi="Arial Narrow" w:cs="Arial"/>
                <w:color w:val="000000"/>
                <w:sz w:val="18"/>
                <w:szCs w:val="18"/>
              </w:rPr>
            </w:pPr>
          </w:p>
        </w:tc>
      </w:tr>
      <w:tr w:rsidR="001D2534" w:rsidRPr="001D2534" w:rsidTr="001D2534">
        <w:trPr>
          <w:trHeight w:hRule="exact" w:val="495"/>
        </w:trPr>
        <w:tc>
          <w:tcPr>
            <w:tcW w:w="1419" w:type="dxa"/>
            <w:tcBorders>
              <w:top w:val="single" w:sz="8" w:space="0" w:color="000000"/>
              <w:left w:val="single" w:sz="8" w:space="0" w:color="000000"/>
              <w:bottom w:val="single" w:sz="8" w:space="0" w:color="000000"/>
              <w:right w:val="single" w:sz="8" w:space="0" w:color="000000"/>
            </w:tcBorders>
          </w:tcPr>
          <w:p w:rsidR="001D2534" w:rsidRPr="001D2534" w:rsidRDefault="001D2534" w:rsidP="001D2534">
            <w:pPr>
              <w:widowControl w:val="0"/>
              <w:autoSpaceDE w:val="0"/>
              <w:autoSpaceDN w:val="0"/>
              <w:adjustRightInd w:val="0"/>
              <w:spacing w:before="30" w:line="225" w:lineRule="exact"/>
              <w:ind w:left="15"/>
              <w:rPr>
                <w:rFonts w:ascii="Arial Narrow" w:hAnsi="Arial Narrow" w:cs="Arial"/>
                <w:color w:val="000000"/>
                <w:sz w:val="18"/>
                <w:szCs w:val="18"/>
              </w:rPr>
            </w:pPr>
            <w:r w:rsidRPr="001D2534">
              <w:rPr>
                <w:rFonts w:ascii="Arial Narrow" w:hAnsi="Arial Narrow" w:cs="Arial"/>
                <w:color w:val="000000"/>
                <w:sz w:val="18"/>
                <w:szCs w:val="18"/>
              </w:rPr>
              <w:t>C.1.</w:t>
            </w:r>
          </w:p>
        </w:tc>
        <w:tc>
          <w:tcPr>
            <w:tcW w:w="5745" w:type="dxa"/>
            <w:tcBorders>
              <w:top w:val="single" w:sz="8" w:space="0" w:color="000000"/>
              <w:left w:val="single" w:sz="8" w:space="0" w:color="000000"/>
              <w:bottom w:val="single" w:sz="8" w:space="0" w:color="000000"/>
              <w:right w:val="nil"/>
            </w:tcBorders>
          </w:tcPr>
          <w:p w:rsidR="001D2534" w:rsidRPr="001D2534" w:rsidRDefault="001D2534" w:rsidP="001D2534">
            <w:pPr>
              <w:widowControl w:val="0"/>
              <w:autoSpaceDE w:val="0"/>
              <w:autoSpaceDN w:val="0"/>
              <w:adjustRightInd w:val="0"/>
              <w:spacing w:before="30" w:line="225" w:lineRule="exact"/>
              <w:ind w:left="15"/>
              <w:rPr>
                <w:rFonts w:ascii="Arial Narrow" w:hAnsi="Arial Narrow" w:cs="Arial"/>
                <w:color w:val="000000"/>
                <w:sz w:val="18"/>
                <w:szCs w:val="18"/>
              </w:rPr>
            </w:pPr>
            <w:r w:rsidRPr="001D2534">
              <w:rPr>
                <w:rFonts w:ascii="Arial Narrow" w:hAnsi="Arial Narrow" w:cs="Arial"/>
                <w:color w:val="000000"/>
                <w:sz w:val="18"/>
                <w:szCs w:val="18"/>
              </w:rPr>
              <w:t>Peňažné toky vznikajúce vo vlastnom imaní (súčet C.1.1. až C.1.8.)</w:t>
            </w:r>
          </w:p>
        </w:tc>
        <w:tc>
          <w:tcPr>
            <w:tcW w:w="114" w:type="dxa"/>
            <w:tcBorders>
              <w:top w:val="single" w:sz="8" w:space="0" w:color="000000"/>
              <w:left w:val="nil"/>
              <w:bottom w:val="single" w:sz="8" w:space="0" w:color="000000"/>
              <w:right w:val="nil"/>
            </w:tcBorders>
          </w:tcPr>
          <w:p w:rsidR="001D2534" w:rsidRPr="001D2534" w:rsidRDefault="001D2534" w:rsidP="001D2534">
            <w:pPr>
              <w:widowControl w:val="0"/>
              <w:autoSpaceDE w:val="0"/>
              <w:autoSpaceDN w:val="0"/>
              <w:adjustRightInd w:val="0"/>
              <w:spacing w:before="30" w:line="225" w:lineRule="exact"/>
              <w:ind w:left="15"/>
              <w:rPr>
                <w:rFonts w:ascii="Arial Narrow" w:hAnsi="Arial Narrow" w:cs="Arial"/>
                <w:color w:val="000000"/>
                <w:sz w:val="18"/>
                <w:szCs w:val="18"/>
              </w:rPr>
            </w:pPr>
          </w:p>
        </w:tc>
        <w:tc>
          <w:tcPr>
            <w:tcW w:w="1763" w:type="dxa"/>
            <w:tcBorders>
              <w:top w:val="single" w:sz="8" w:space="0" w:color="000000"/>
              <w:left w:val="single" w:sz="8" w:space="0" w:color="000000"/>
              <w:bottom w:val="single" w:sz="8" w:space="0" w:color="000000"/>
              <w:right w:val="single" w:sz="8" w:space="0" w:color="000000"/>
            </w:tcBorders>
            <w:vAlign w:val="center"/>
          </w:tcPr>
          <w:p w:rsidR="001D2534" w:rsidRPr="001D2534" w:rsidRDefault="001D2534" w:rsidP="001D2534">
            <w:pPr>
              <w:widowControl w:val="0"/>
              <w:autoSpaceDE w:val="0"/>
              <w:autoSpaceDN w:val="0"/>
              <w:adjustRightInd w:val="0"/>
              <w:spacing w:before="30" w:line="225" w:lineRule="exact"/>
              <w:ind w:left="15"/>
              <w:jc w:val="right"/>
              <w:rPr>
                <w:rFonts w:ascii="Arial Narrow" w:hAnsi="Arial Narrow" w:cs="Arial"/>
                <w:color w:val="000000"/>
                <w:sz w:val="18"/>
                <w:szCs w:val="18"/>
              </w:rPr>
            </w:pPr>
          </w:p>
        </w:tc>
        <w:tc>
          <w:tcPr>
            <w:tcW w:w="1763" w:type="dxa"/>
            <w:tcBorders>
              <w:top w:val="single" w:sz="8" w:space="0" w:color="000000"/>
              <w:left w:val="single" w:sz="8" w:space="0" w:color="000000"/>
              <w:bottom w:val="single" w:sz="8" w:space="0" w:color="000000"/>
              <w:right w:val="single" w:sz="8" w:space="0" w:color="000000"/>
            </w:tcBorders>
            <w:vAlign w:val="center"/>
          </w:tcPr>
          <w:p w:rsidR="001D2534" w:rsidRPr="001D2534" w:rsidRDefault="001D2534" w:rsidP="001D2534">
            <w:pPr>
              <w:widowControl w:val="0"/>
              <w:autoSpaceDE w:val="0"/>
              <w:autoSpaceDN w:val="0"/>
              <w:adjustRightInd w:val="0"/>
              <w:spacing w:before="30" w:line="225" w:lineRule="exact"/>
              <w:ind w:left="15"/>
              <w:jc w:val="right"/>
              <w:rPr>
                <w:rFonts w:ascii="Arial Narrow" w:hAnsi="Arial Narrow" w:cs="Arial"/>
                <w:color w:val="000000"/>
                <w:sz w:val="18"/>
                <w:szCs w:val="18"/>
              </w:rPr>
            </w:pPr>
          </w:p>
        </w:tc>
      </w:tr>
      <w:tr w:rsidR="001D2534" w:rsidRPr="001D2534" w:rsidTr="001D2534">
        <w:trPr>
          <w:trHeight w:hRule="exact" w:val="283"/>
        </w:trPr>
        <w:tc>
          <w:tcPr>
            <w:tcW w:w="1419" w:type="dxa"/>
            <w:tcBorders>
              <w:top w:val="single" w:sz="8" w:space="0" w:color="000000"/>
              <w:left w:val="single" w:sz="8" w:space="0" w:color="000000"/>
              <w:bottom w:val="single" w:sz="8" w:space="0" w:color="000000"/>
              <w:right w:val="single" w:sz="8" w:space="0" w:color="000000"/>
            </w:tcBorders>
          </w:tcPr>
          <w:p w:rsidR="001D2534" w:rsidRPr="001D2534" w:rsidRDefault="001D2534" w:rsidP="001D2534">
            <w:pPr>
              <w:widowControl w:val="0"/>
              <w:autoSpaceDE w:val="0"/>
              <w:autoSpaceDN w:val="0"/>
              <w:adjustRightInd w:val="0"/>
              <w:spacing w:before="30" w:line="225" w:lineRule="exact"/>
              <w:ind w:left="15"/>
              <w:rPr>
                <w:rFonts w:ascii="Arial Narrow" w:hAnsi="Arial Narrow" w:cs="Arial"/>
                <w:color w:val="000000"/>
                <w:sz w:val="18"/>
                <w:szCs w:val="18"/>
              </w:rPr>
            </w:pPr>
            <w:r w:rsidRPr="001D2534">
              <w:rPr>
                <w:rFonts w:ascii="Arial Narrow" w:hAnsi="Arial Narrow" w:cs="Arial"/>
                <w:color w:val="000000"/>
                <w:sz w:val="18"/>
                <w:szCs w:val="18"/>
              </w:rPr>
              <w:t>C.1.1.</w:t>
            </w:r>
          </w:p>
        </w:tc>
        <w:tc>
          <w:tcPr>
            <w:tcW w:w="5745" w:type="dxa"/>
            <w:tcBorders>
              <w:top w:val="single" w:sz="8" w:space="0" w:color="000000"/>
              <w:left w:val="single" w:sz="8" w:space="0" w:color="000000"/>
              <w:bottom w:val="single" w:sz="8" w:space="0" w:color="000000"/>
              <w:right w:val="nil"/>
            </w:tcBorders>
          </w:tcPr>
          <w:p w:rsidR="001D2534" w:rsidRPr="001D2534" w:rsidRDefault="001D2534" w:rsidP="001D2534">
            <w:pPr>
              <w:widowControl w:val="0"/>
              <w:autoSpaceDE w:val="0"/>
              <w:autoSpaceDN w:val="0"/>
              <w:adjustRightInd w:val="0"/>
              <w:spacing w:before="30" w:line="225" w:lineRule="exact"/>
              <w:ind w:left="15"/>
              <w:rPr>
                <w:rFonts w:ascii="Arial Narrow" w:hAnsi="Arial Narrow" w:cs="Arial"/>
                <w:color w:val="000000"/>
                <w:sz w:val="18"/>
                <w:szCs w:val="18"/>
              </w:rPr>
            </w:pPr>
            <w:r w:rsidRPr="001D2534">
              <w:rPr>
                <w:rFonts w:ascii="Arial Narrow" w:hAnsi="Arial Narrow" w:cs="Arial"/>
                <w:color w:val="000000"/>
                <w:sz w:val="18"/>
                <w:szCs w:val="18"/>
              </w:rPr>
              <w:t>Príjmy z upísaných akcií a obchodných podielov (+)</w:t>
            </w:r>
          </w:p>
        </w:tc>
        <w:tc>
          <w:tcPr>
            <w:tcW w:w="114" w:type="dxa"/>
            <w:tcBorders>
              <w:top w:val="single" w:sz="8" w:space="0" w:color="000000"/>
              <w:left w:val="nil"/>
              <w:bottom w:val="single" w:sz="8" w:space="0" w:color="000000"/>
              <w:right w:val="nil"/>
            </w:tcBorders>
          </w:tcPr>
          <w:p w:rsidR="001D2534" w:rsidRPr="001D2534" w:rsidRDefault="001D2534" w:rsidP="001D2534">
            <w:pPr>
              <w:widowControl w:val="0"/>
              <w:autoSpaceDE w:val="0"/>
              <w:autoSpaceDN w:val="0"/>
              <w:adjustRightInd w:val="0"/>
              <w:spacing w:before="30" w:line="225" w:lineRule="exact"/>
              <w:ind w:left="15"/>
              <w:rPr>
                <w:rFonts w:ascii="Arial Narrow" w:hAnsi="Arial Narrow" w:cs="Arial"/>
                <w:color w:val="000000"/>
                <w:sz w:val="18"/>
                <w:szCs w:val="18"/>
              </w:rPr>
            </w:pPr>
          </w:p>
        </w:tc>
        <w:tc>
          <w:tcPr>
            <w:tcW w:w="1763" w:type="dxa"/>
            <w:tcBorders>
              <w:top w:val="single" w:sz="8" w:space="0" w:color="000000"/>
              <w:left w:val="single" w:sz="8" w:space="0" w:color="000000"/>
              <w:bottom w:val="single" w:sz="8" w:space="0" w:color="000000"/>
              <w:right w:val="single" w:sz="8" w:space="0" w:color="000000"/>
            </w:tcBorders>
            <w:vAlign w:val="center"/>
          </w:tcPr>
          <w:p w:rsidR="001D2534" w:rsidRPr="001D2534" w:rsidRDefault="001D2534" w:rsidP="001D2534">
            <w:pPr>
              <w:widowControl w:val="0"/>
              <w:autoSpaceDE w:val="0"/>
              <w:autoSpaceDN w:val="0"/>
              <w:adjustRightInd w:val="0"/>
              <w:spacing w:before="30" w:line="225" w:lineRule="exact"/>
              <w:ind w:left="15"/>
              <w:jc w:val="right"/>
              <w:rPr>
                <w:rFonts w:ascii="Arial Narrow" w:hAnsi="Arial Narrow" w:cs="Arial"/>
                <w:color w:val="000000"/>
                <w:sz w:val="18"/>
                <w:szCs w:val="18"/>
              </w:rPr>
            </w:pPr>
          </w:p>
        </w:tc>
        <w:tc>
          <w:tcPr>
            <w:tcW w:w="1763" w:type="dxa"/>
            <w:tcBorders>
              <w:top w:val="single" w:sz="8" w:space="0" w:color="000000"/>
              <w:left w:val="single" w:sz="8" w:space="0" w:color="000000"/>
              <w:bottom w:val="single" w:sz="8" w:space="0" w:color="000000"/>
              <w:right w:val="single" w:sz="8" w:space="0" w:color="000000"/>
            </w:tcBorders>
            <w:vAlign w:val="center"/>
          </w:tcPr>
          <w:p w:rsidR="001D2534" w:rsidRPr="001D2534" w:rsidRDefault="001D2534" w:rsidP="001D2534">
            <w:pPr>
              <w:widowControl w:val="0"/>
              <w:autoSpaceDE w:val="0"/>
              <w:autoSpaceDN w:val="0"/>
              <w:adjustRightInd w:val="0"/>
              <w:spacing w:before="30" w:line="225" w:lineRule="exact"/>
              <w:ind w:left="15"/>
              <w:jc w:val="right"/>
              <w:rPr>
                <w:rFonts w:ascii="Arial Narrow" w:hAnsi="Arial Narrow" w:cs="Arial"/>
                <w:color w:val="000000"/>
                <w:sz w:val="18"/>
                <w:szCs w:val="18"/>
              </w:rPr>
            </w:pPr>
          </w:p>
        </w:tc>
      </w:tr>
      <w:tr w:rsidR="001D2534" w:rsidRPr="001D2534" w:rsidTr="001D2534">
        <w:trPr>
          <w:trHeight w:hRule="exact" w:val="495"/>
        </w:trPr>
        <w:tc>
          <w:tcPr>
            <w:tcW w:w="1419" w:type="dxa"/>
            <w:tcBorders>
              <w:top w:val="single" w:sz="8" w:space="0" w:color="000000"/>
              <w:left w:val="single" w:sz="8" w:space="0" w:color="000000"/>
              <w:bottom w:val="single" w:sz="8" w:space="0" w:color="000000"/>
              <w:right w:val="single" w:sz="8" w:space="0" w:color="000000"/>
            </w:tcBorders>
          </w:tcPr>
          <w:p w:rsidR="001D2534" w:rsidRPr="001D2534" w:rsidRDefault="001D2534" w:rsidP="001D2534">
            <w:pPr>
              <w:widowControl w:val="0"/>
              <w:autoSpaceDE w:val="0"/>
              <w:autoSpaceDN w:val="0"/>
              <w:adjustRightInd w:val="0"/>
              <w:spacing w:before="30" w:line="225" w:lineRule="exact"/>
              <w:ind w:left="15"/>
              <w:rPr>
                <w:rFonts w:ascii="Arial Narrow" w:hAnsi="Arial Narrow" w:cs="Arial"/>
                <w:color w:val="000000"/>
                <w:sz w:val="18"/>
                <w:szCs w:val="18"/>
              </w:rPr>
            </w:pPr>
            <w:r w:rsidRPr="001D2534">
              <w:rPr>
                <w:rFonts w:ascii="Arial Narrow" w:hAnsi="Arial Narrow" w:cs="Arial"/>
                <w:color w:val="000000"/>
                <w:sz w:val="18"/>
                <w:szCs w:val="18"/>
              </w:rPr>
              <w:t>C.1.2.</w:t>
            </w:r>
          </w:p>
        </w:tc>
        <w:tc>
          <w:tcPr>
            <w:tcW w:w="5745" w:type="dxa"/>
            <w:tcBorders>
              <w:top w:val="single" w:sz="8" w:space="0" w:color="000000"/>
              <w:left w:val="single" w:sz="8" w:space="0" w:color="000000"/>
              <w:bottom w:val="single" w:sz="8" w:space="0" w:color="000000"/>
              <w:right w:val="nil"/>
            </w:tcBorders>
          </w:tcPr>
          <w:p w:rsidR="001D2534" w:rsidRPr="001D2534" w:rsidRDefault="001D2534" w:rsidP="001D2534">
            <w:pPr>
              <w:widowControl w:val="0"/>
              <w:autoSpaceDE w:val="0"/>
              <w:autoSpaceDN w:val="0"/>
              <w:adjustRightInd w:val="0"/>
              <w:spacing w:before="30" w:line="225" w:lineRule="exact"/>
              <w:ind w:left="15"/>
              <w:rPr>
                <w:rFonts w:ascii="Arial Narrow" w:hAnsi="Arial Narrow" w:cs="Arial"/>
                <w:color w:val="000000"/>
                <w:sz w:val="18"/>
                <w:szCs w:val="18"/>
              </w:rPr>
            </w:pPr>
            <w:r w:rsidRPr="001D2534">
              <w:rPr>
                <w:rFonts w:ascii="Arial Narrow" w:hAnsi="Arial Narrow" w:cs="Arial"/>
                <w:color w:val="000000"/>
                <w:sz w:val="18"/>
                <w:szCs w:val="18"/>
              </w:rPr>
              <w:t>Príjmy z ďalších vkladov do vlastného imania spoločníkmi alebo fyzickou osobou, ak je účtovnou jednotkou (+)</w:t>
            </w:r>
          </w:p>
        </w:tc>
        <w:tc>
          <w:tcPr>
            <w:tcW w:w="114" w:type="dxa"/>
            <w:tcBorders>
              <w:top w:val="single" w:sz="8" w:space="0" w:color="000000"/>
              <w:left w:val="nil"/>
              <w:bottom w:val="single" w:sz="8" w:space="0" w:color="000000"/>
              <w:right w:val="nil"/>
            </w:tcBorders>
          </w:tcPr>
          <w:p w:rsidR="001D2534" w:rsidRPr="001D2534" w:rsidRDefault="001D2534" w:rsidP="001D2534">
            <w:pPr>
              <w:widowControl w:val="0"/>
              <w:autoSpaceDE w:val="0"/>
              <w:autoSpaceDN w:val="0"/>
              <w:adjustRightInd w:val="0"/>
              <w:spacing w:before="30" w:line="225" w:lineRule="exact"/>
              <w:ind w:left="15"/>
              <w:rPr>
                <w:rFonts w:ascii="Arial Narrow" w:hAnsi="Arial Narrow" w:cs="Arial"/>
                <w:color w:val="000000"/>
                <w:sz w:val="18"/>
                <w:szCs w:val="18"/>
              </w:rPr>
            </w:pPr>
          </w:p>
        </w:tc>
        <w:tc>
          <w:tcPr>
            <w:tcW w:w="1763" w:type="dxa"/>
            <w:tcBorders>
              <w:top w:val="single" w:sz="8" w:space="0" w:color="000000"/>
              <w:left w:val="single" w:sz="8" w:space="0" w:color="000000"/>
              <w:bottom w:val="single" w:sz="8" w:space="0" w:color="000000"/>
              <w:right w:val="single" w:sz="8" w:space="0" w:color="000000"/>
            </w:tcBorders>
            <w:vAlign w:val="center"/>
          </w:tcPr>
          <w:p w:rsidR="001D2534" w:rsidRPr="001D2534" w:rsidRDefault="001D2534" w:rsidP="001D2534">
            <w:pPr>
              <w:widowControl w:val="0"/>
              <w:autoSpaceDE w:val="0"/>
              <w:autoSpaceDN w:val="0"/>
              <w:adjustRightInd w:val="0"/>
              <w:spacing w:before="30" w:line="225" w:lineRule="exact"/>
              <w:ind w:left="15"/>
              <w:jc w:val="right"/>
              <w:rPr>
                <w:rFonts w:ascii="Arial Narrow" w:hAnsi="Arial Narrow" w:cs="Arial"/>
                <w:color w:val="000000"/>
                <w:sz w:val="18"/>
                <w:szCs w:val="18"/>
              </w:rPr>
            </w:pPr>
          </w:p>
        </w:tc>
        <w:tc>
          <w:tcPr>
            <w:tcW w:w="1763" w:type="dxa"/>
            <w:tcBorders>
              <w:top w:val="single" w:sz="8" w:space="0" w:color="000000"/>
              <w:left w:val="single" w:sz="8" w:space="0" w:color="000000"/>
              <w:bottom w:val="single" w:sz="8" w:space="0" w:color="000000"/>
              <w:right w:val="single" w:sz="8" w:space="0" w:color="000000"/>
            </w:tcBorders>
            <w:vAlign w:val="center"/>
          </w:tcPr>
          <w:p w:rsidR="001D2534" w:rsidRPr="001D2534" w:rsidRDefault="001D2534" w:rsidP="001D2534">
            <w:pPr>
              <w:widowControl w:val="0"/>
              <w:autoSpaceDE w:val="0"/>
              <w:autoSpaceDN w:val="0"/>
              <w:adjustRightInd w:val="0"/>
              <w:spacing w:before="30" w:line="225" w:lineRule="exact"/>
              <w:ind w:left="15"/>
              <w:jc w:val="right"/>
              <w:rPr>
                <w:rFonts w:ascii="Arial Narrow" w:hAnsi="Arial Narrow" w:cs="Arial"/>
                <w:color w:val="000000"/>
                <w:sz w:val="18"/>
                <w:szCs w:val="18"/>
              </w:rPr>
            </w:pPr>
          </w:p>
        </w:tc>
      </w:tr>
      <w:tr w:rsidR="001D2534" w:rsidRPr="001D2534" w:rsidTr="001D2534">
        <w:trPr>
          <w:trHeight w:hRule="exact" w:val="283"/>
        </w:trPr>
        <w:tc>
          <w:tcPr>
            <w:tcW w:w="1419" w:type="dxa"/>
            <w:tcBorders>
              <w:top w:val="single" w:sz="8" w:space="0" w:color="000000"/>
              <w:left w:val="single" w:sz="8" w:space="0" w:color="000000"/>
              <w:bottom w:val="single" w:sz="8" w:space="0" w:color="000000"/>
              <w:right w:val="single" w:sz="8" w:space="0" w:color="000000"/>
            </w:tcBorders>
          </w:tcPr>
          <w:p w:rsidR="001D2534" w:rsidRPr="001D2534" w:rsidRDefault="001D2534" w:rsidP="001D2534">
            <w:pPr>
              <w:widowControl w:val="0"/>
              <w:autoSpaceDE w:val="0"/>
              <w:autoSpaceDN w:val="0"/>
              <w:adjustRightInd w:val="0"/>
              <w:spacing w:before="30" w:line="225" w:lineRule="exact"/>
              <w:ind w:left="15"/>
              <w:rPr>
                <w:rFonts w:ascii="Arial Narrow" w:hAnsi="Arial Narrow" w:cs="Arial"/>
                <w:color w:val="000000"/>
                <w:sz w:val="18"/>
                <w:szCs w:val="18"/>
              </w:rPr>
            </w:pPr>
            <w:r w:rsidRPr="001D2534">
              <w:rPr>
                <w:rFonts w:ascii="Arial Narrow" w:hAnsi="Arial Narrow" w:cs="Arial"/>
                <w:color w:val="000000"/>
                <w:sz w:val="18"/>
                <w:szCs w:val="18"/>
              </w:rPr>
              <w:t>C.1.3.</w:t>
            </w:r>
          </w:p>
        </w:tc>
        <w:tc>
          <w:tcPr>
            <w:tcW w:w="5745" w:type="dxa"/>
            <w:tcBorders>
              <w:top w:val="single" w:sz="8" w:space="0" w:color="000000"/>
              <w:left w:val="single" w:sz="8" w:space="0" w:color="000000"/>
              <w:bottom w:val="single" w:sz="8" w:space="0" w:color="000000"/>
              <w:right w:val="nil"/>
            </w:tcBorders>
          </w:tcPr>
          <w:p w:rsidR="001D2534" w:rsidRPr="001D2534" w:rsidRDefault="001D2534" w:rsidP="001D2534">
            <w:pPr>
              <w:widowControl w:val="0"/>
              <w:autoSpaceDE w:val="0"/>
              <w:autoSpaceDN w:val="0"/>
              <w:adjustRightInd w:val="0"/>
              <w:spacing w:before="30" w:line="225" w:lineRule="exact"/>
              <w:ind w:left="15"/>
              <w:rPr>
                <w:rFonts w:ascii="Arial Narrow" w:hAnsi="Arial Narrow" w:cs="Arial"/>
                <w:color w:val="000000"/>
                <w:sz w:val="18"/>
                <w:szCs w:val="18"/>
              </w:rPr>
            </w:pPr>
            <w:r w:rsidRPr="001D2534">
              <w:rPr>
                <w:rFonts w:ascii="Arial Narrow" w:hAnsi="Arial Narrow" w:cs="Arial"/>
                <w:color w:val="000000"/>
                <w:sz w:val="18"/>
                <w:szCs w:val="18"/>
              </w:rPr>
              <w:t>Prijaté peňažné dary (+)</w:t>
            </w:r>
          </w:p>
        </w:tc>
        <w:tc>
          <w:tcPr>
            <w:tcW w:w="114" w:type="dxa"/>
            <w:tcBorders>
              <w:top w:val="single" w:sz="8" w:space="0" w:color="000000"/>
              <w:left w:val="nil"/>
              <w:bottom w:val="single" w:sz="8" w:space="0" w:color="000000"/>
              <w:right w:val="nil"/>
            </w:tcBorders>
          </w:tcPr>
          <w:p w:rsidR="001D2534" w:rsidRPr="001D2534" w:rsidRDefault="001D2534" w:rsidP="001D2534">
            <w:pPr>
              <w:widowControl w:val="0"/>
              <w:autoSpaceDE w:val="0"/>
              <w:autoSpaceDN w:val="0"/>
              <w:adjustRightInd w:val="0"/>
              <w:spacing w:before="30" w:line="225" w:lineRule="exact"/>
              <w:ind w:left="15"/>
              <w:rPr>
                <w:rFonts w:ascii="Arial Narrow" w:hAnsi="Arial Narrow" w:cs="Arial"/>
                <w:color w:val="000000"/>
                <w:sz w:val="18"/>
                <w:szCs w:val="18"/>
              </w:rPr>
            </w:pPr>
          </w:p>
        </w:tc>
        <w:tc>
          <w:tcPr>
            <w:tcW w:w="1763" w:type="dxa"/>
            <w:tcBorders>
              <w:top w:val="single" w:sz="8" w:space="0" w:color="000000"/>
              <w:left w:val="single" w:sz="8" w:space="0" w:color="000000"/>
              <w:bottom w:val="single" w:sz="8" w:space="0" w:color="000000"/>
              <w:right w:val="single" w:sz="8" w:space="0" w:color="000000"/>
            </w:tcBorders>
            <w:vAlign w:val="center"/>
          </w:tcPr>
          <w:p w:rsidR="001D2534" w:rsidRPr="001D2534" w:rsidRDefault="001D2534" w:rsidP="001D2534">
            <w:pPr>
              <w:widowControl w:val="0"/>
              <w:autoSpaceDE w:val="0"/>
              <w:autoSpaceDN w:val="0"/>
              <w:adjustRightInd w:val="0"/>
              <w:spacing w:before="30" w:line="225" w:lineRule="exact"/>
              <w:ind w:left="15"/>
              <w:jc w:val="right"/>
              <w:rPr>
                <w:rFonts w:ascii="Arial Narrow" w:hAnsi="Arial Narrow" w:cs="Arial"/>
                <w:color w:val="000000"/>
                <w:sz w:val="18"/>
                <w:szCs w:val="18"/>
              </w:rPr>
            </w:pPr>
          </w:p>
        </w:tc>
        <w:tc>
          <w:tcPr>
            <w:tcW w:w="1763" w:type="dxa"/>
            <w:tcBorders>
              <w:top w:val="single" w:sz="8" w:space="0" w:color="000000"/>
              <w:left w:val="single" w:sz="8" w:space="0" w:color="000000"/>
              <w:bottom w:val="single" w:sz="8" w:space="0" w:color="000000"/>
              <w:right w:val="single" w:sz="8" w:space="0" w:color="000000"/>
            </w:tcBorders>
            <w:vAlign w:val="center"/>
          </w:tcPr>
          <w:p w:rsidR="001D2534" w:rsidRPr="001D2534" w:rsidRDefault="001D2534" w:rsidP="001D2534">
            <w:pPr>
              <w:widowControl w:val="0"/>
              <w:autoSpaceDE w:val="0"/>
              <w:autoSpaceDN w:val="0"/>
              <w:adjustRightInd w:val="0"/>
              <w:spacing w:before="30" w:line="225" w:lineRule="exact"/>
              <w:ind w:left="15"/>
              <w:jc w:val="right"/>
              <w:rPr>
                <w:rFonts w:ascii="Arial Narrow" w:hAnsi="Arial Narrow" w:cs="Arial"/>
                <w:color w:val="000000"/>
                <w:sz w:val="18"/>
                <w:szCs w:val="18"/>
              </w:rPr>
            </w:pPr>
          </w:p>
        </w:tc>
      </w:tr>
      <w:tr w:rsidR="001D2534" w:rsidRPr="001D2534" w:rsidTr="001D2534">
        <w:trPr>
          <w:trHeight w:hRule="exact" w:val="283"/>
        </w:trPr>
        <w:tc>
          <w:tcPr>
            <w:tcW w:w="1419" w:type="dxa"/>
            <w:tcBorders>
              <w:top w:val="single" w:sz="8" w:space="0" w:color="000000"/>
              <w:left w:val="single" w:sz="8" w:space="0" w:color="000000"/>
              <w:bottom w:val="single" w:sz="8" w:space="0" w:color="000000"/>
              <w:right w:val="single" w:sz="8" w:space="0" w:color="000000"/>
            </w:tcBorders>
          </w:tcPr>
          <w:p w:rsidR="001D2534" w:rsidRPr="001D2534" w:rsidRDefault="001D2534" w:rsidP="001D2534">
            <w:pPr>
              <w:widowControl w:val="0"/>
              <w:autoSpaceDE w:val="0"/>
              <w:autoSpaceDN w:val="0"/>
              <w:adjustRightInd w:val="0"/>
              <w:spacing w:before="30" w:line="225" w:lineRule="exact"/>
              <w:ind w:left="15"/>
              <w:rPr>
                <w:rFonts w:ascii="Arial Narrow" w:hAnsi="Arial Narrow" w:cs="Arial"/>
                <w:color w:val="000000"/>
                <w:sz w:val="18"/>
                <w:szCs w:val="18"/>
              </w:rPr>
            </w:pPr>
            <w:r w:rsidRPr="001D2534">
              <w:rPr>
                <w:rFonts w:ascii="Arial Narrow" w:hAnsi="Arial Narrow" w:cs="Arial"/>
                <w:color w:val="000000"/>
                <w:sz w:val="18"/>
                <w:szCs w:val="18"/>
              </w:rPr>
              <w:t>C.1.4.</w:t>
            </w:r>
          </w:p>
        </w:tc>
        <w:tc>
          <w:tcPr>
            <w:tcW w:w="5745" w:type="dxa"/>
            <w:tcBorders>
              <w:top w:val="single" w:sz="8" w:space="0" w:color="000000"/>
              <w:left w:val="single" w:sz="8" w:space="0" w:color="000000"/>
              <w:bottom w:val="single" w:sz="8" w:space="0" w:color="000000"/>
              <w:right w:val="nil"/>
            </w:tcBorders>
          </w:tcPr>
          <w:p w:rsidR="001D2534" w:rsidRPr="001D2534" w:rsidRDefault="001D2534" w:rsidP="001D2534">
            <w:pPr>
              <w:widowControl w:val="0"/>
              <w:autoSpaceDE w:val="0"/>
              <w:autoSpaceDN w:val="0"/>
              <w:adjustRightInd w:val="0"/>
              <w:spacing w:before="30" w:line="225" w:lineRule="exact"/>
              <w:ind w:left="15"/>
              <w:rPr>
                <w:rFonts w:ascii="Arial Narrow" w:hAnsi="Arial Narrow" w:cs="Arial"/>
                <w:color w:val="000000"/>
                <w:sz w:val="18"/>
                <w:szCs w:val="18"/>
              </w:rPr>
            </w:pPr>
            <w:r w:rsidRPr="001D2534">
              <w:rPr>
                <w:rFonts w:ascii="Arial Narrow" w:hAnsi="Arial Narrow" w:cs="Arial"/>
                <w:color w:val="000000"/>
                <w:sz w:val="18"/>
                <w:szCs w:val="18"/>
              </w:rPr>
              <w:t>Príjmy z úhrady straty spoločníkmi (+)</w:t>
            </w:r>
          </w:p>
        </w:tc>
        <w:tc>
          <w:tcPr>
            <w:tcW w:w="114" w:type="dxa"/>
            <w:tcBorders>
              <w:top w:val="single" w:sz="8" w:space="0" w:color="000000"/>
              <w:left w:val="nil"/>
              <w:bottom w:val="single" w:sz="8" w:space="0" w:color="000000"/>
              <w:right w:val="nil"/>
            </w:tcBorders>
          </w:tcPr>
          <w:p w:rsidR="001D2534" w:rsidRPr="001D2534" w:rsidRDefault="001D2534" w:rsidP="001D2534">
            <w:pPr>
              <w:widowControl w:val="0"/>
              <w:autoSpaceDE w:val="0"/>
              <w:autoSpaceDN w:val="0"/>
              <w:adjustRightInd w:val="0"/>
              <w:spacing w:before="30" w:line="225" w:lineRule="exact"/>
              <w:ind w:left="15"/>
              <w:rPr>
                <w:rFonts w:ascii="Arial Narrow" w:hAnsi="Arial Narrow" w:cs="Arial"/>
                <w:color w:val="000000"/>
                <w:sz w:val="18"/>
                <w:szCs w:val="18"/>
              </w:rPr>
            </w:pPr>
          </w:p>
        </w:tc>
        <w:tc>
          <w:tcPr>
            <w:tcW w:w="1763" w:type="dxa"/>
            <w:tcBorders>
              <w:top w:val="single" w:sz="8" w:space="0" w:color="000000"/>
              <w:left w:val="single" w:sz="8" w:space="0" w:color="000000"/>
              <w:bottom w:val="single" w:sz="8" w:space="0" w:color="000000"/>
              <w:right w:val="single" w:sz="8" w:space="0" w:color="000000"/>
            </w:tcBorders>
            <w:vAlign w:val="center"/>
          </w:tcPr>
          <w:p w:rsidR="001D2534" w:rsidRPr="001D2534" w:rsidRDefault="001D2534" w:rsidP="001D2534">
            <w:pPr>
              <w:widowControl w:val="0"/>
              <w:autoSpaceDE w:val="0"/>
              <w:autoSpaceDN w:val="0"/>
              <w:adjustRightInd w:val="0"/>
              <w:spacing w:before="30" w:line="225" w:lineRule="exact"/>
              <w:ind w:left="15"/>
              <w:jc w:val="right"/>
              <w:rPr>
                <w:rFonts w:ascii="Arial Narrow" w:hAnsi="Arial Narrow" w:cs="Arial"/>
                <w:color w:val="000000"/>
                <w:sz w:val="18"/>
                <w:szCs w:val="18"/>
              </w:rPr>
            </w:pPr>
          </w:p>
        </w:tc>
        <w:tc>
          <w:tcPr>
            <w:tcW w:w="1763" w:type="dxa"/>
            <w:tcBorders>
              <w:top w:val="single" w:sz="8" w:space="0" w:color="000000"/>
              <w:left w:val="single" w:sz="8" w:space="0" w:color="000000"/>
              <w:bottom w:val="single" w:sz="8" w:space="0" w:color="000000"/>
              <w:right w:val="single" w:sz="8" w:space="0" w:color="000000"/>
            </w:tcBorders>
            <w:vAlign w:val="center"/>
          </w:tcPr>
          <w:p w:rsidR="001D2534" w:rsidRPr="001D2534" w:rsidRDefault="001D2534" w:rsidP="001D2534">
            <w:pPr>
              <w:widowControl w:val="0"/>
              <w:autoSpaceDE w:val="0"/>
              <w:autoSpaceDN w:val="0"/>
              <w:adjustRightInd w:val="0"/>
              <w:spacing w:before="30" w:line="225" w:lineRule="exact"/>
              <w:ind w:left="15"/>
              <w:jc w:val="right"/>
              <w:rPr>
                <w:rFonts w:ascii="Arial Narrow" w:hAnsi="Arial Narrow" w:cs="Arial"/>
                <w:color w:val="000000"/>
                <w:sz w:val="18"/>
                <w:szCs w:val="18"/>
              </w:rPr>
            </w:pPr>
          </w:p>
        </w:tc>
      </w:tr>
      <w:tr w:rsidR="001D2534" w:rsidRPr="001D2534" w:rsidTr="001D2534">
        <w:trPr>
          <w:trHeight w:hRule="exact" w:val="495"/>
        </w:trPr>
        <w:tc>
          <w:tcPr>
            <w:tcW w:w="1419" w:type="dxa"/>
            <w:tcBorders>
              <w:top w:val="single" w:sz="8" w:space="0" w:color="000000"/>
              <w:left w:val="single" w:sz="8" w:space="0" w:color="000000"/>
              <w:bottom w:val="single" w:sz="8" w:space="0" w:color="000000"/>
              <w:right w:val="single" w:sz="8" w:space="0" w:color="000000"/>
            </w:tcBorders>
          </w:tcPr>
          <w:p w:rsidR="001D2534" w:rsidRPr="001D2534" w:rsidRDefault="001D2534" w:rsidP="001D2534">
            <w:pPr>
              <w:widowControl w:val="0"/>
              <w:autoSpaceDE w:val="0"/>
              <w:autoSpaceDN w:val="0"/>
              <w:adjustRightInd w:val="0"/>
              <w:spacing w:before="30" w:line="225" w:lineRule="exact"/>
              <w:ind w:left="15"/>
              <w:rPr>
                <w:rFonts w:ascii="Arial Narrow" w:hAnsi="Arial Narrow" w:cs="Arial"/>
                <w:color w:val="000000"/>
                <w:sz w:val="18"/>
                <w:szCs w:val="18"/>
              </w:rPr>
            </w:pPr>
            <w:r w:rsidRPr="001D2534">
              <w:rPr>
                <w:rFonts w:ascii="Arial Narrow" w:hAnsi="Arial Narrow" w:cs="Arial"/>
                <w:color w:val="000000"/>
                <w:sz w:val="18"/>
                <w:szCs w:val="18"/>
              </w:rPr>
              <w:t>C.1.5.</w:t>
            </w:r>
          </w:p>
        </w:tc>
        <w:tc>
          <w:tcPr>
            <w:tcW w:w="5745" w:type="dxa"/>
            <w:tcBorders>
              <w:top w:val="single" w:sz="8" w:space="0" w:color="000000"/>
              <w:left w:val="single" w:sz="8" w:space="0" w:color="000000"/>
              <w:bottom w:val="single" w:sz="8" w:space="0" w:color="000000"/>
              <w:right w:val="nil"/>
            </w:tcBorders>
          </w:tcPr>
          <w:p w:rsidR="001D2534" w:rsidRPr="001D2534" w:rsidRDefault="001D2534" w:rsidP="001D2534">
            <w:pPr>
              <w:widowControl w:val="0"/>
              <w:autoSpaceDE w:val="0"/>
              <w:autoSpaceDN w:val="0"/>
              <w:adjustRightInd w:val="0"/>
              <w:spacing w:before="30" w:line="225" w:lineRule="exact"/>
              <w:ind w:left="15"/>
              <w:rPr>
                <w:rFonts w:ascii="Arial Narrow" w:hAnsi="Arial Narrow" w:cs="Arial"/>
                <w:color w:val="000000"/>
                <w:sz w:val="18"/>
                <w:szCs w:val="18"/>
              </w:rPr>
            </w:pPr>
            <w:r w:rsidRPr="001D2534">
              <w:rPr>
                <w:rFonts w:ascii="Arial Narrow" w:hAnsi="Arial Narrow" w:cs="Arial"/>
                <w:color w:val="000000"/>
                <w:sz w:val="18"/>
                <w:szCs w:val="18"/>
              </w:rPr>
              <w:t>Výdavky na obstaranie alebo spätné odkúpenie vlastných akcií a vlastných obchodných podielov (-)</w:t>
            </w:r>
          </w:p>
        </w:tc>
        <w:tc>
          <w:tcPr>
            <w:tcW w:w="114" w:type="dxa"/>
            <w:tcBorders>
              <w:top w:val="single" w:sz="8" w:space="0" w:color="000000"/>
              <w:left w:val="nil"/>
              <w:bottom w:val="single" w:sz="8" w:space="0" w:color="000000"/>
              <w:right w:val="nil"/>
            </w:tcBorders>
          </w:tcPr>
          <w:p w:rsidR="001D2534" w:rsidRPr="001D2534" w:rsidRDefault="001D2534" w:rsidP="001D2534">
            <w:pPr>
              <w:widowControl w:val="0"/>
              <w:autoSpaceDE w:val="0"/>
              <w:autoSpaceDN w:val="0"/>
              <w:adjustRightInd w:val="0"/>
              <w:spacing w:before="30" w:line="225" w:lineRule="exact"/>
              <w:ind w:left="15"/>
              <w:rPr>
                <w:rFonts w:ascii="Arial Narrow" w:hAnsi="Arial Narrow" w:cs="Arial"/>
                <w:color w:val="000000"/>
                <w:sz w:val="18"/>
                <w:szCs w:val="18"/>
              </w:rPr>
            </w:pPr>
          </w:p>
        </w:tc>
        <w:tc>
          <w:tcPr>
            <w:tcW w:w="1763" w:type="dxa"/>
            <w:tcBorders>
              <w:top w:val="single" w:sz="8" w:space="0" w:color="000000"/>
              <w:left w:val="single" w:sz="8" w:space="0" w:color="000000"/>
              <w:bottom w:val="single" w:sz="8" w:space="0" w:color="000000"/>
              <w:right w:val="single" w:sz="8" w:space="0" w:color="000000"/>
            </w:tcBorders>
            <w:vAlign w:val="center"/>
          </w:tcPr>
          <w:p w:rsidR="001D2534" w:rsidRPr="001D2534" w:rsidRDefault="001D2534" w:rsidP="001D2534">
            <w:pPr>
              <w:widowControl w:val="0"/>
              <w:autoSpaceDE w:val="0"/>
              <w:autoSpaceDN w:val="0"/>
              <w:adjustRightInd w:val="0"/>
              <w:spacing w:before="30" w:line="225" w:lineRule="exact"/>
              <w:ind w:left="15"/>
              <w:jc w:val="right"/>
              <w:rPr>
                <w:rFonts w:ascii="Arial Narrow" w:hAnsi="Arial Narrow" w:cs="Arial"/>
                <w:color w:val="000000"/>
                <w:sz w:val="18"/>
                <w:szCs w:val="18"/>
              </w:rPr>
            </w:pPr>
          </w:p>
        </w:tc>
        <w:tc>
          <w:tcPr>
            <w:tcW w:w="1763" w:type="dxa"/>
            <w:tcBorders>
              <w:top w:val="single" w:sz="8" w:space="0" w:color="000000"/>
              <w:left w:val="single" w:sz="8" w:space="0" w:color="000000"/>
              <w:bottom w:val="single" w:sz="8" w:space="0" w:color="000000"/>
              <w:right w:val="single" w:sz="8" w:space="0" w:color="000000"/>
            </w:tcBorders>
            <w:vAlign w:val="center"/>
          </w:tcPr>
          <w:p w:rsidR="001D2534" w:rsidRPr="001D2534" w:rsidRDefault="001D2534" w:rsidP="001D2534">
            <w:pPr>
              <w:widowControl w:val="0"/>
              <w:autoSpaceDE w:val="0"/>
              <w:autoSpaceDN w:val="0"/>
              <w:adjustRightInd w:val="0"/>
              <w:spacing w:before="30" w:line="225" w:lineRule="exact"/>
              <w:ind w:left="15"/>
              <w:jc w:val="right"/>
              <w:rPr>
                <w:rFonts w:ascii="Arial Narrow" w:hAnsi="Arial Narrow" w:cs="Arial"/>
                <w:color w:val="000000"/>
                <w:sz w:val="18"/>
                <w:szCs w:val="18"/>
              </w:rPr>
            </w:pPr>
          </w:p>
        </w:tc>
      </w:tr>
      <w:tr w:rsidR="001D2534" w:rsidRPr="001D2534" w:rsidTr="001D2534">
        <w:trPr>
          <w:trHeight w:hRule="exact" w:val="495"/>
        </w:trPr>
        <w:tc>
          <w:tcPr>
            <w:tcW w:w="1419" w:type="dxa"/>
            <w:tcBorders>
              <w:top w:val="single" w:sz="8" w:space="0" w:color="000000"/>
              <w:left w:val="single" w:sz="8" w:space="0" w:color="000000"/>
              <w:bottom w:val="single" w:sz="8" w:space="0" w:color="000000"/>
              <w:right w:val="single" w:sz="8" w:space="0" w:color="000000"/>
            </w:tcBorders>
          </w:tcPr>
          <w:p w:rsidR="001D2534" w:rsidRPr="001D2534" w:rsidRDefault="001D2534" w:rsidP="001D2534">
            <w:pPr>
              <w:widowControl w:val="0"/>
              <w:autoSpaceDE w:val="0"/>
              <w:autoSpaceDN w:val="0"/>
              <w:adjustRightInd w:val="0"/>
              <w:spacing w:before="30" w:line="225" w:lineRule="exact"/>
              <w:ind w:left="15"/>
              <w:rPr>
                <w:rFonts w:ascii="Arial Narrow" w:hAnsi="Arial Narrow" w:cs="Arial"/>
                <w:color w:val="000000"/>
                <w:sz w:val="18"/>
                <w:szCs w:val="18"/>
              </w:rPr>
            </w:pPr>
            <w:r w:rsidRPr="001D2534">
              <w:rPr>
                <w:rFonts w:ascii="Arial Narrow" w:hAnsi="Arial Narrow" w:cs="Arial"/>
                <w:color w:val="000000"/>
                <w:sz w:val="18"/>
                <w:szCs w:val="18"/>
              </w:rPr>
              <w:t>C.1.6.</w:t>
            </w:r>
          </w:p>
        </w:tc>
        <w:tc>
          <w:tcPr>
            <w:tcW w:w="5745" w:type="dxa"/>
            <w:tcBorders>
              <w:top w:val="single" w:sz="8" w:space="0" w:color="000000"/>
              <w:left w:val="single" w:sz="8" w:space="0" w:color="000000"/>
              <w:bottom w:val="single" w:sz="8" w:space="0" w:color="000000"/>
              <w:right w:val="nil"/>
            </w:tcBorders>
          </w:tcPr>
          <w:p w:rsidR="001D2534" w:rsidRPr="001D2534" w:rsidRDefault="001D2534" w:rsidP="001D2534">
            <w:pPr>
              <w:widowControl w:val="0"/>
              <w:autoSpaceDE w:val="0"/>
              <w:autoSpaceDN w:val="0"/>
              <w:adjustRightInd w:val="0"/>
              <w:spacing w:before="30" w:line="225" w:lineRule="exact"/>
              <w:ind w:left="15"/>
              <w:rPr>
                <w:rFonts w:ascii="Arial Narrow" w:hAnsi="Arial Narrow" w:cs="Arial"/>
                <w:color w:val="000000"/>
                <w:sz w:val="18"/>
                <w:szCs w:val="18"/>
              </w:rPr>
            </w:pPr>
            <w:r w:rsidRPr="001D2534">
              <w:rPr>
                <w:rFonts w:ascii="Arial Narrow" w:hAnsi="Arial Narrow" w:cs="Arial"/>
                <w:color w:val="000000"/>
                <w:sz w:val="18"/>
                <w:szCs w:val="18"/>
              </w:rPr>
              <w:t>Výdavky spojené so znížením fondov vytvorených účtovnou jednotkou (-)</w:t>
            </w:r>
          </w:p>
        </w:tc>
        <w:tc>
          <w:tcPr>
            <w:tcW w:w="114" w:type="dxa"/>
            <w:tcBorders>
              <w:top w:val="single" w:sz="8" w:space="0" w:color="000000"/>
              <w:left w:val="nil"/>
              <w:bottom w:val="single" w:sz="8" w:space="0" w:color="000000"/>
              <w:right w:val="nil"/>
            </w:tcBorders>
          </w:tcPr>
          <w:p w:rsidR="001D2534" w:rsidRPr="001D2534" w:rsidRDefault="001D2534" w:rsidP="001D2534">
            <w:pPr>
              <w:widowControl w:val="0"/>
              <w:autoSpaceDE w:val="0"/>
              <w:autoSpaceDN w:val="0"/>
              <w:adjustRightInd w:val="0"/>
              <w:spacing w:before="30" w:line="225" w:lineRule="exact"/>
              <w:ind w:left="15"/>
              <w:rPr>
                <w:rFonts w:ascii="Arial Narrow" w:hAnsi="Arial Narrow" w:cs="Arial"/>
                <w:color w:val="000000"/>
                <w:sz w:val="18"/>
                <w:szCs w:val="18"/>
              </w:rPr>
            </w:pPr>
          </w:p>
        </w:tc>
        <w:tc>
          <w:tcPr>
            <w:tcW w:w="1763" w:type="dxa"/>
            <w:tcBorders>
              <w:top w:val="single" w:sz="8" w:space="0" w:color="000000"/>
              <w:left w:val="single" w:sz="8" w:space="0" w:color="000000"/>
              <w:bottom w:val="single" w:sz="8" w:space="0" w:color="000000"/>
              <w:right w:val="single" w:sz="8" w:space="0" w:color="000000"/>
            </w:tcBorders>
            <w:vAlign w:val="center"/>
          </w:tcPr>
          <w:p w:rsidR="001D2534" w:rsidRPr="001D2534" w:rsidRDefault="001D2534" w:rsidP="001D2534">
            <w:pPr>
              <w:widowControl w:val="0"/>
              <w:autoSpaceDE w:val="0"/>
              <w:autoSpaceDN w:val="0"/>
              <w:adjustRightInd w:val="0"/>
              <w:spacing w:before="30" w:line="225" w:lineRule="exact"/>
              <w:ind w:left="15"/>
              <w:jc w:val="right"/>
              <w:rPr>
                <w:rFonts w:ascii="Arial Narrow" w:hAnsi="Arial Narrow" w:cs="Arial"/>
                <w:color w:val="000000"/>
                <w:sz w:val="18"/>
                <w:szCs w:val="18"/>
              </w:rPr>
            </w:pPr>
          </w:p>
        </w:tc>
        <w:tc>
          <w:tcPr>
            <w:tcW w:w="1763" w:type="dxa"/>
            <w:tcBorders>
              <w:top w:val="single" w:sz="8" w:space="0" w:color="000000"/>
              <w:left w:val="single" w:sz="8" w:space="0" w:color="000000"/>
              <w:bottom w:val="single" w:sz="8" w:space="0" w:color="000000"/>
              <w:right w:val="single" w:sz="8" w:space="0" w:color="000000"/>
            </w:tcBorders>
            <w:vAlign w:val="center"/>
          </w:tcPr>
          <w:p w:rsidR="001D2534" w:rsidRPr="001D2534" w:rsidRDefault="001D2534" w:rsidP="001D2534">
            <w:pPr>
              <w:widowControl w:val="0"/>
              <w:autoSpaceDE w:val="0"/>
              <w:autoSpaceDN w:val="0"/>
              <w:adjustRightInd w:val="0"/>
              <w:spacing w:before="30" w:line="225" w:lineRule="exact"/>
              <w:ind w:left="15"/>
              <w:jc w:val="right"/>
              <w:rPr>
                <w:rFonts w:ascii="Arial Narrow" w:hAnsi="Arial Narrow" w:cs="Arial"/>
                <w:color w:val="000000"/>
                <w:sz w:val="18"/>
                <w:szCs w:val="18"/>
              </w:rPr>
            </w:pPr>
          </w:p>
        </w:tc>
      </w:tr>
      <w:tr w:rsidR="001D2534" w:rsidRPr="001D2534" w:rsidTr="001D2534">
        <w:trPr>
          <w:trHeight w:hRule="exact" w:val="495"/>
        </w:trPr>
        <w:tc>
          <w:tcPr>
            <w:tcW w:w="1419" w:type="dxa"/>
            <w:tcBorders>
              <w:top w:val="single" w:sz="8" w:space="0" w:color="000000"/>
              <w:left w:val="single" w:sz="8" w:space="0" w:color="000000"/>
              <w:bottom w:val="single" w:sz="8" w:space="0" w:color="000000"/>
              <w:right w:val="single" w:sz="8" w:space="0" w:color="000000"/>
            </w:tcBorders>
          </w:tcPr>
          <w:p w:rsidR="001D2534" w:rsidRPr="001D2534" w:rsidRDefault="001D2534" w:rsidP="001D2534">
            <w:pPr>
              <w:widowControl w:val="0"/>
              <w:autoSpaceDE w:val="0"/>
              <w:autoSpaceDN w:val="0"/>
              <w:adjustRightInd w:val="0"/>
              <w:spacing w:before="30" w:line="225" w:lineRule="exact"/>
              <w:ind w:left="15"/>
              <w:rPr>
                <w:rFonts w:ascii="Arial Narrow" w:hAnsi="Arial Narrow" w:cs="Arial"/>
                <w:color w:val="000000"/>
                <w:sz w:val="18"/>
                <w:szCs w:val="18"/>
              </w:rPr>
            </w:pPr>
            <w:r w:rsidRPr="001D2534">
              <w:rPr>
                <w:rFonts w:ascii="Arial Narrow" w:hAnsi="Arial Narrow" w:cs="Arial"/>
                <w:color w:val="000000"/>
                <w:sz w:val="18"/>
                <w:szCs w:val="18"/>
              </w:rPr>
              <w:lastRenderedPageBreak/>
              <w:t>C.1.7.</w:t>
            </w:r>
          </w:p>
        </w:tc>
        <w:tc>
          <w:tcPr>
            <w:tcW w:w="5745" w:type="dxa"/>
            <w:tcBorders>
              <w:top w:val="single" w:sz="8" w:space="0" w:color="000000"/>
              <w:left w:val="single" w:sz="8" w:space="0" w:color="000000"/>
              <w:bottom w:val="single" w:sz="8" w:space="0" w:color="000000"/>
              <w:right w:val="nil"/>
            </w:tcBorders>
          </w:tcPr>
          <w:p w:rsidR="001D2534" w:rsidRPr="001D2534" w:rsidRDefault="001D2534" w:rsidP="001D2534">
            <w:pPr>
              <w:widowControl w:val="0"/>
              <w:autoSpaceDE w:val="0"/>
              <w:autoSpaceDN w:val="0"/>
              <w:adjustRightInd w:val="0"/>
              <w:spacing w:before="30" w:line="225" w:lineRule="exact"/>
              <w:ind w:left="15"/>
              <w:rPr>
                <w:rFonts w:ascii="Arial Narrow" w:hAnsi="Arial Narrow" w:cs="Arial"/>
                <w:color w:val="000000"/>
                <w:sz w:val="18"/>
                <w:szCs w:val="18"/>
              </w:rPr>
            </w:pPr>
            <w:r w:rsidRPr="001D2534">
              <w:rPr>
                <w:rFonts w:ascii="Arial Narrow" w:hAnsi="Arial Narrow" w:cs="Arial"/>
                <w:color w:val="000000"/>
                <w:sz w:val="18"/>
                <w:szCs w:val="18"/>
              </w:rPr>
              <w:t>Výdavky na vyplatenie podielu na vlastnom imaní spoločníkom alebo fyzickou osobou, ktorá je účtovnou jednotkou (-)</w:t>
            </w:r>
          </w:p>
        </w:tc>
        <w:tc>
          <w:tcPr>
            <w:tcW w:w="114" w:type="dxa"/>
            <w:tcBorders>
              <w:top w:val="single" w:sz="8" w:space="0" w:color="000000"/>
              <w:left w:val="nil"/>
              <w:bottom w:val="single" w:sz="8" w:space="0" w:color="000000"/>
              <w:right w:val="nil"/>
            </w:tcBorders>
          </w:tcPr>
          <w:p w:rsidR="001D2534" w:rsidRPr="001D2534" w:rsidRDefault="001D2534" w:rsidP="001D2534">
            <w:pPr>
              <w:widowControl w:val="0"/>
              <w:autoSpaceDE w:val="0"/>
              <w:autoSpaceDN w:val="0"/>
              <w:adjustRightInd w:val="0"/>
              <w:spacing w:before="30" w:line="225" w:lineRule="exact"/>
              <w:ind w:left="15"/>
              <w:rPr>
                <w:rFonts w:ascii="Arial Narrow" w:hAnsi="Arial Narrow" w:cs="Arial"/>
                <w:color w:val="000000"/>
                <w:sz w:val="18"/>
                <w:szCs w:val="18"/>
              </w:rPr>
            </w:pPr>
          </w:p>
        </w:tc>
        <w:tc>
          <w:tcPr>
            <w:tcW w:w="1763" w:type="dxa"/>
            <w:tcBorders>
              <w:top w:val="single" w:sz="8" w:space="0" w:color="000000"/>
              <w:left w:val="single" w:sz="8" w:space="0" w:color="000000"/>
              <w:bottom w:val="single" w:sz="8" w:space="0" w:color="000000"/>
              <w:right w:val="single" w:sz="8" w:space="0" w:color="000000"/>
            </w:tcBorders>
            <w:vAlign w:val="center"/>
          </w:tcPr>
          <w:p w:rsidR="001D2534" w:rsidRPr="001D2534" w:rsidRDefault="001D2534" w:rsidP="001D2534">
            <w:pPr>
              <w:widowControl w:val="0"/>
              <w:autoSpaceDE w:val="0"/>
              <w:autoSpaceDN w:val="0"/>
              <w:adjustRightInd w:val="0"/>
              <w:spacing w:before="30" w:line="225" w:lineRule="exact"/>
              <w:ind w:left="15"/>
              <w:jc w:val="right"/>
              <w:rPr>
                <w:rFonts w:ascii="Arial Narrow" w:hAnsi="Arial Narrow" w:cs="Arial"/>
                <w:color w:val="000000"/>
                <w:sz w:val="18"/>
                <w:szCs w:val="18"/>
              </w:rPr>
            </w:pPr>
          </w:p>
        </w:tc>
        <w:tc>
          <w:tcPr>
            <w:tcW w:w="1763" w:type="dxa"/>
            <w:tcBorders>
              <w:top w:val="single" w:sz="8" w:space="0" w:color="000000"/>
              <w:left w:val="single" w:sz="8" w:space="0" w:color="000000"/>
              <w:bottom w:val="single" w:sz="8" w:space="0" w:color="000000"/>
              <w:right w:val="single" w:sz="8" w:space="0" w:color="000000"/>
            </w:tcBorders>
            <w:vAlign w:val="center"/>
          </w:tcPr>
          <w:p w:rsidR="001D2534" w:rsidRPr="001D2534" w:rsidRDefault="001D2534" w:rsidP="001D2534">
            <w:pPr>
              <w:widowControl w:val="0"/>
              <w:autoSpaceDE w:val="0"/>
              <w:autoSpaceDN w:val="0"/>
              <w:adjustRightInd w:val="0"/>
              <w:spacing w:before="30" w:line="225" w:lineRule="exact"/>
              <w:ind w:left="15"/>
              <w:jc w:val="right"/>
              <w:rPr>
                <w:rFonts w:ascii="Arial Narrow" w:hAnsi="Arial Narrow" w:cs="Arial"/>
                <w:color w:val="000000"/>
                <w:sz w:val="18"/>
                <w:szCs w:val="18"/>
              </w:rPr>
            </w:pPr>
          </w:p>
        </w:tc>
      </w:tr>
      <w:tr w:rsidR="001D2534" w:rsidRPr="001D2534" w:rsidTr="001D2534">
        <w:trPr>
          <w:trHeight w:hRule="exact" w:val="495"/>
        </w:trPr>
        <w:tc>
          <w:tcPr>
            <w:tcW w:w="1419" w:type="dxa"/>
            <w:tcBorders>
              <w:top w:val="single" w:sz="8" w:space="0" w:color="000000"/>
              <w:left w:val="single" w:sz="8" w:space="0" w:color="000000"/>
              <w:bottom w:val="single" w:sz="8" w:space="0" w:color="000000"/>
              <w:right w:val="single" w:sz="8" w:space="0" w:color="000000"/>
            </w:tcBorders>
          </w:tcPr>
          <w:p w:rsidR="001D2534" w:rsidRPr="001D2534" w:rsidRDefault="001D2534" w:rsidP="001D2534">
            <w:pPr>
              <w:widowControl w:val="0"/>
              <w:autoSpaceDE w:val="0"/>
              <w:autoSpaceDN w:val="0"/>
              <w:adjustRightInd w:val="0"/>
              <w:spacing w:before="30" w:line="225" w:lineRule="exact"/>
              <w:ind w:left="15"/>
              <w:rPr>
                <w:rFonts w:ascii="Arial Narrow" w:hAnsi="Arial Narrow" w:cs="Arial"/>
                <w:color w:val="000000"/>
                <w:sz w:val="18"/>
                <w:szCs w:val="18"/>
              </w:rPr>
            </w:pPr>
            <w:r w:rsidRPr="001D2534">
              <w:rPr>
                <w:rFonts w:ascii="Arial Narrow" w:hAnsi="Arial Narrow" w:cs="Arial"/>
                <w:color w:val="000000"/>
                <w:sz w:val="18"/>
                <w:szCs w:val="18"/>
              </w:rPr>
              <w:t>C.1.8.</w:t>
            </w:r>
          </w:p>
        </w:tc>
        <w:tc>
          <w:tcPr>
            <w:tcW w:w="5745" w:type="dxa"/>
            <w:tcBorders>
              <w:top w:val="single" w:sz="8" w:space="0" w:color="000000"/>
              <w:left w:val="single" w:sz="8" w:space="0" w:color="000000"/>
              <w:bottom w:val="single" w:sz="8" w:space="0" w:color="000000"/>
              <w:right w:val="nil"/>
            </w:tcBorders>
          </w:tcPr>
          <w:p w:rsidR="001D2534" w:rsidRPr="001D2534" w:rsidRDefault="001D2534" w:rsidP="001D2534">
            <w:pPr>
              <w:widowControl w:val="0"/>
              <w:autoSpaceDE w:val="0"/>
              <w:autoSpaceDN w:val="0"/>
              <w:adjustRightInd w:val="0"/>
              <w:spacing w:before="30" w:line="225" w:lineRule="exact"/>
              <w:ind w:left="15"/>
              <w:rPr>
                <w:rFonts w:ascii="Arial Narrow" w:hAnsi="Arial Narrow" w:cs="Arial"/>
                <w:color w:val="000000"/>
                <w:sz w:val="18"/>
                <w:szCs w:val="18"/>
              </w:rPr>
            </w:pPr>
            <w:r w:rsidRPr="001D2534">
              <w:rPr>
                <w:rFonts w:ascii="Arial Narrow" w:hAnsi="Arial Narrow" w:cs="Arial"/>
                <w:color w:val="000000"/>
                <w:sz w:val="18"/>
                <w:szCs w:val="18"/>
              </w:rPr>
              <w:t>Výdavky z ďalších dôvodov, ktoré súvisia so znížením vlastného imania (-)</w:t>
            </w:r>
          </w:p>
        </w:tc>
        <w:tc>
          <w:tcPr>
            <w:tcW w:w="114" w:type="dxa"/>
            <w:tcBorders>
              <w:top w:val="single" w:sz="8" w:space="0" w:color="000000"/>
              <w:left w:val="nil"/>
              <w:bottom w:val="single" w:sz="8" w:space="0" w:color="000000"/>
              <w:right w:val="nil"/>
            </w:tcBorders>
          </w:tcPr>
          <w:p w:rsidR="001D2534" w:rsidRPr="001D2534" w:rsidRDefault="001D2534" w:rsidP="001D2534">
            <w:pPr>
              <w:widowControl w:val="0"/>
              <w:autoSpaceDE w:val="0"/>
              <w:autoSpaceDN w:val="0"/>
              <w:adjustRightInd w:val="0"/>
              <w:spacing w:before="30" w:line="225" w:lineRule="exact"/>
              <w:ind w:left="15"/>
              <w:rPr>
                <w:rFonts w:ascii="Arial Narrow" w:hAnsi="Arial Narrow" w:cs="Arial"/>
                <w:color w:val="000000"/>
                <w:sz w:val="18"/>
                <w:szCs w:val="18"/>
              </w:rPr>
            </w:pPr>
          </w:p>
        </w:tc>
        <w:tc>
          <w:tcPr>
            <w:tcW w:w="1763" w:type="dxa"/>
            <w:tcBorders>
              <w:top w:val="single" w:sz="8" w:space="0" w:color="000000"/>
              <w:left w:val="single" w:sz="8" w:space="0" w:color="000000"/>
              <w:bottom w:val="single" w:sz="8" w:space="0" w:color="000000"/>
              <w:right w:val="single" w:sz="8" w:space="0" w:color="000000"/>
            </w:tcBorders>
            <w:vAlign w:val="center"/>
          </w:tcPr>
          <w:p w:rsidR="001D2534" w:rsidRPr="001D2534" w:rsidRDefault="001D2534" w:rsidP="001D2534">
            <w:pPr>
              <w:widowControl w:val="0"/>
              <w:autoSpaceDE w:val="0"/>
              <w:autoSpaceDN w:val="0"/>
              <w:adjustRightInd w:val="0"/>
              <w:spacing w:before="30" w:line="225" w:lineRule="exact"/>
              <w:ind w:left="15"/>
              <w:jc w:val="right"/>
              <w:rPr>
                <w:rFonts w:ascii="Arial Narrow" w:hAnsi="Arial Narrow" w:cs="Arial"/>
                <w:color w:val="000000"/>
                <w:sz w:val="18"/>
                <w:szCs w:val="18"/>
              </w:rPr>
            </w:pPr>
          </w:p>
        </w:tc>
        <w:tc>
          <w:tcPr>
            <w:tcW w:w="1763" w:type="dxa"/>
            <w:tcBorders>
              <w:top w:val="single" w:sz="8" w:space="0" w:color="000000"/>
              <w:left w:val="single" w:sz="8" w:space="0" w:color="000000"/>
              <w:bottom w:val="single" w:sz="8" w:space="0" w:color="000000"/>
              <w:right w:val="single" w:sz="8" w:space="0" w:color="000000"/>
            </w:tcBorders>
            <w:vAlign w:val="center"/>
          </w:tcPr>
          <w:p w:rsidR="001D2534" w:rsidRPr="001D2534" w:rsidRDefault="001D2534" w:rsidP="001D2534">
            <w:pPr>
              <w:widowControl w:val="0"/>
              <w:autoSpaceDE w:val="0"/>
              <w:autoSpaceDN w:val="0"/>
              <w:adjustRightInd w:val="0"/>
              <w:spacing w:before="30" w:line="225" w:lineRule="exact"/>
              <w:ind w:left="15"/>
              <w:jc w:val="right"/>
              <w:rPr>
                <w:rFonts w:ascii="Arial Narrow" w:hAnsi="Arial Narrow" w:cs="Arial"/>
                <w:color w:val="000000"/>
                <w:sz w:val="18"/>
                <w:szCs w:val="18"/>
              </w:rPr>
            </w:pPr>
          </w:p>
        </w:tc>
      </w:tr>
      <w:tr w:rsidR="000F7AE8" w:rsidTr="00DA11CF">
        <w:trPr>
          <w:trHeight w:hRule="exact" w:val="478"/>
        </w:trPr>
        <w:tc>
          <w:tcPr>
            <w:tcW w:w="1419" w:type="dxa"/>
            <w:tcBorders>
              <w:top w:val="single" w:sz="8" w:space="0" w:color="000000"/>
              <w:left w:val="single" w:sz="8" w:space="0" w:color="000000"/>
              <w:bottom w:val="single" w:sz="8" w:space="0" w:color="000000"/>
              <w:right w:val="single" w:sz="8" w:space="0" w:color="000000"/>
            </w:tcBorders>
          </w:tcPr>
          <w:p w:rsidR="000F7AE8" w:rsidRPr="000F7AE8" w:rsidRDefault="000F7AE8" w:rsidP="00DA11CF">
            <w:pPr>
              <w:widowControl w:val="0"/>
              <w:autoSpaceDE w:val="0"/>
              <w:autoSpaceDN w:val="0"/>
              <w:adjustRightInd w:val="0"/>
              <w:spacing w:before="29" w:line="218" w:lineRule="exact"/>
              <w:ind w:left="15"/>
              <w:rPr>
                <w:rFonts w:ascii="Arial Narrow" w:hAnsi="Arial Narrow" w:cs="Arial"/>
                <w:color w:val="000000"/>
                <w:sz w:val="18"/>
                <w:szCs w:val="18"/>
              </w:rPr>
            </w:pPr>
            <w:r w:rsidRPr="000F7AE8">
              <w:rPr>
                <w:rFonts w:ascii="Arial Narrow" w:hAnsi="Arial Narrow" w:cs="Arial"/>
                <w:color w:val="000000"/>
                <w:sz w:val="18"/>
                <w:szCs w:val="18"/>
              </w:rPr>
              <w:t>C.2.</w:t>
            </w:r>
          </w:p>
        </w:tc>
        <w:tc>
          <w:tcPr>
            <w:tcW w:w="5745" w:type="dxa"/>
            <w:tcBorders>
              <w:top w:val="single" w:sz="8" w:space="0" w:color="000000"/>
              <w:left w:val="single" w:sz="8" w:space="0" w:color="000000"/>
              <w:bottom w:val="single" w:sz="8" w:space="0" w:color="000000"/>
              <w:right w:val="nil"/>
            </w:tcBorders>
          </w:tcPr>
          <w:p w:rsidR="000F7AE8" w:rsidRPr="000F7AE8" w:rsidRDefault="000F7AE8" w:rsidP="00DA11CF">
            <w:pPr>
              <w:widowControl w:val="0"/>
              <w:autoSpaceDE w:val="0"/>
              <w:autoSpaceDN w:val="0"/>
              <w:adjustRightInd w:val="0"/>
              <w:spacing w:before="29" w:line="218" w:lineRule="exact"/>
              <w:ind w:left="15"/>
              <w:rPr>
                <w:rFonts w:ascii="Arial Narrow" w:hAnsi="Arial Narrow" w:cs="Arial"/>
                <w:color w:val="000000"/>
                <w:sz w:val="18"/>
                <w:szCs w:val="18"/>
              </w:rPr>
            </w:pPr>
            <w:r w:rsidRPr="000F7AE8">
              <w:rPr>
                <w:rFonts w:ascii="Arial Narrow" w:hAnsi="Arial Narrow" w:cs="Arial"/>
                <w:color w:val="000000"/>
                <w:sz w:val="18"/>
                <w:szCs w:val="18"/>
              </w:rPr>
              <w:t>Peňažné toky vznikajúce z dlhodobých záväzkov a krátkodobých záväzkov z finančnej činnosti (súčet C.2.1. až C.2.9.)</w:t>
            </w:r>
          </w:p>
        </w:tc>
        <w:tc>
          <w:tcPr>
            <w:tcW w:w="114" w:type="dxa"/>
            <w:tcBorders>
              <w:top w:val="single" w:sz="8" w:space="0" w:color="000000"/>
              <w:left w:val="nil"/>
              <w:bottom w:val="single" w:sz="8" w:space="0" w:color="000000"/>
              <w:right w:val="nil"/>
            </w:tcBorders>
          </w:tcPr>
          <w:p w:rsidR="000F7AE8" w:rsidRPr="000F7AE8" w:rsidRDefault="000F7AE8" w:rsidP="00DA11CF">
            <w:pPr>
              <w:widowControl w:val="0"/>
              <w:autoSpaceDE w:val="0"/>
              <w:autoSpaceDN w:val="0"/>
              <w:adjustRightInd w:val="0"/>
              <w:spacing w:before="29" w:line="218" w:lineRule="exact"/>
              <w:ind w:left="15"/>
              <w:rPr>
                <w:rFonts w:ascii="Arial Narrow" w:hAnsi="Arial Narrow" w:cs="Arial"/>
                <w:color w:val="000000"/>
                <w:sz w:val="18"/>
                <w:szCs w:val="18"/>
              </w:rPr>
            </w:pPr>
          </w:p>
        </w:tc>
        <w:tc>
          <w:tcPr>
            <w:tcW w:w="1763" w:type="dxa"/>
            <w:tcBorders>
              <w:top w:val="single" w:sz="8" w:space="0" w:color="000000"/>
              <w:left w:val="single" w:sz="8" w:space="0" w:color="000000"/>
              <w:bottom w:val="single" w:sz="8" w:space="0" w:color="000000"/>
              <w:right w:val="single" w:sz="8" w:space="0" w:color="000000"/>
            </w:tcBorders>
            <w:vAlign w:val="center"/>
          </w:tcPr>
          <w:p w:rsidR="000F7AE8" w:rsidRPr="000F7AE8" w:rsidRDefault="000F7AE8" w:rsidP="00DA11CF">
            <w:pPr>
              <w:widowControl w:val="0"/>
              <w:autoSpaceDE w:val="0"/>
              <w:autoSpaceDN w:val="0"/>
              <w:adjustRightInd w:val="0"/>
              <w:spacing w:before="29" w:line="218" w:lineRule="exact"/>
              <w:ind w:left="15"/>
              <w:jc w:val="right"/>
              <w:rPr>
                <w:rFonts w:ascii="Arial Narrow" w:hAnsi="Arial Narrow" w:cs="Arial"/>
                <w:color w:val="000000"/>
                <w:sz w:val="18"/>
                <w:szCs w:val="18"/>
              </w:rPr>
            </w:pPr>
            <w:r w:rsidRPr="000F7AE8">
              <w:rPr>
                <w:rFonts w:ascii="Arial Narrow" w:hAnsi="Arial Narrow" w:cs="Arial"/>
                <w:color w:val="000000"/>
                <w:sz w:val="18"/>
                <w:szCs w:val="18"/>
              </w:rPr>
              <w:t>-4058</w:t>
            </w:r>
          </w:p>
        </w:tc>
        <w:tc>
          <w:tcPr>
            <w:tcW w:w="1763" w:type="dxa"/>
            <w:tcBorders>
              <w:top w:val="single" w:sz="8" w:space="0" w:color="000000"/>
              <w:left w:val="single" w:sz="8" w:space="0" w:color="000000"/>
              <w:bottom w:val="single" w:sz="8" w:space="0" w:color="000000"/>
              <w:right w:val="single" w:sz="8" w:space="0" w:color="000000"/>
            </w:tcBorders>
            <w:vAlign w:val="center"/>
          </w:tcPr>
          <w:p w:rsidR="000F7AE8" w:rsidRPr="000F7AE8" w:rsidRDefault="000F7AE8" w:rsidP="00DA11CF">
            <w:pPr>
              <w:widowControl w:val="0"/>
              <w:autoSpaceDE w:val="0"/>
              <w:autoSpaceDN w:val="0"/>
              <w:adjustRightInd w:val="0"/>
              <w:spacing w:before="29" w:line="218" w:lineRule="exact"/>
              <w:ind w:left="15"/>
              <w:jc w:val="right"/>
              <w:rPr>
                <w:rFonts w:ascii="Arial Narrow" w:hAnsi="Arial Narrow" w:cs="Arial"/>
                <w:color w:val="000000"/>
                <w:sz w:val="18"/>
                <w:szCs w:val="18"/>
              </w:rPr>
            </w:pPr>
          </w:p>
        </w:tc>
      </w:tr>
      <w:tr w:rsidR="000F7AE8" w:rsidTr="00DA11CF">
        <w:trPr>
          <w:trHeight w:hRule="exact" w:val="274"/>
        </w:trPr>
        <w:tc>
          <w:tcPr>
            <w:tcW w:w="1419" w:type="dxa"/>
            <w:tcBorders>
              <w:top w:val="single" w:sz="8" w:space="0" w:color="000000"/>
              <w:left w:val="single" w:sz="8" w:space="0" w:color="000000"/>
              <w:bottom w:val="single" w:sz="8" w:space="0" w:color="000000"/>
              <w:right w:val="single" w:sz="8" w:space="0" w:color="000000"/>
            </w:tcBorders>
          </w:tcPr>
          <w:p w:rsidR="000F7AE8" w:rsidRPr="000F7AE8" w:rsidRDefault="000F7AE8" w:rsidP="00DA11CF">
            <w:pPr>
              <w:widowControl w:val="0"/>
              <w:autoSpaceDE w:val="0"/>
              <w:autoSpaceDN w:val="0"/>
              <w:adjustRightInd w:val="0"/>
              <w:spacing w:before="29" w:line="218" w:lineRule="exact"/>
              <w:ind w:left="15"/>
              <w:rPr>
                <w:rFonts w:ascii="Arial Narrow" w:hAnsi="Arial Narrow" w:cs="Arial"/>
                <w:color w:val="000000"/>
                <w:sz w:val="18"/>
                <w:szCs w:val="18"/>
              </w:rPr>
            </w:pPr>
            <w:r w:rsidRPr="000F7AE8">
              <w:rPr>
                <w:rFonts w:ascii="Arial Narrow" w:hAnsi="Arial Narrow" w:cs="Arial"/>
                <w:color w:val="000000"/>
                <w:sz w:val="18"/>
                <w:szCs w:val="18"/>
              </w:rPr>
              <w:t>C.2.1.</w:t>
            </w:r>
          </w:p>
        </w:tc>
        <w:tc>
          <w:tcPr>
            <w:tcW w:w="5745" w:type="dxa"/>
            <w:tcBorders>
              <w:top w:val="single" w:sz="8" w:space="0" w:color="000000"/>
              <w:left w:val="single" w:sz="8" w:space="0" w:color="000000"/>
              <w:bottom w:val="single" w:sz="8" w:space="0" w:color="000000"/>
              <w:right w:val="nil"/>
            </w:tcBorders>
          </w:tcPr>
          <w:p w:rsidR="000F7AE8" w:rsidRPr="000F7AE8" w:rsidRDefault="000F7AE8" w:rsidP="00DA11CF">
            <w:pPr>
              <w:widowControl w:val="0"/>
              <w:autoSpaceDE w:val="0"/>
              <w:autoSpaceDN w:val="0"/>
              <w:adjustRightInd w:val="0"/>
              <w:spacing w:before="29" w:line="218" w:lineRule="exact"/>
              <w:ind w:left="15"/>
              <w:rPr>
                <w:rFonts w:ascii="Arial Narrow" w:hAnsi="Arial Narrow" w:cs="Arial"/>
                <w:color w:val="000000"/>
                <w:sz w:val="18"/>
                <w:szCs w:val="18"/>
              </w:rPr>
            </w:pPr>
            <w:r w:rsidRPr="000F7AE8">
              <w:rPr>
                <w:rFonts w:ascii="Arial Narrow" w:hAnsi="Arial Narrow" w:cs="Arial"/>
                <w:color w:val="000000"/>
                <w:sz w:val="18"/>
                <w:szCs w:val="18"/>
              </w:rPr>
              <w:t>Príjmy z emisie dlhodobých cenných papierov (+)</w:t>
            </w:r>
          </w:p>
        </w:tc>
        <w:tc>
          <w:tcPr>
            <w:tcW w:w="114" w:type="dxa"/>
            <w:tcBorders>
              <w:top w:val="single" w:sz="8" w:space="0" w:color="000000"/>
              <w:left w:val="nil"/>
              <w:bottom w:val="single" w:sz="8" w:space="0" w:color="000000"/>
              <w:right w:val="nil"/>
            </w:tcBorders>
          </w:tcPr>
          <w:p w:rsidR="000F7AE8" w:rsidRPr="000F7AE8" w:rsidRDefault="000F7AE8" w:rsidP="00DA11CF">
            <w:pPr>
              <w:widowControl w:val="0"/>
              <w:autoSpaceDE w:val="0"/>
              <w:autoSpaceDN w:val="0"/>
              <w:adjustRightInd w:val="0"/>
              <w:spacing w:before="29" w:line="218" w:lineRule="exact"/>
              <w:ind w:left="15"/>
              <w:rPr>
                <w:rFonts w:ascii="Arial Narrow" w:hAnsi="Arial Narrow" w:cs="Arial"/>
                <w:color w:val="000000"/>
                <w:sz w:val="18"/>
                <w:szCs w:val="18"/>
              </w:rPr>
            </w:pPr>
          </w:p>
        </w:tc>
        <w:tc>
          <w:tcPr>
            <w:tcW w:w="1763" w:type="dxa"/>
            <w:tcBorders>
              <w:top w:val="single" w:sz="8" w:space="0" w:color="000000"/>
              <w:left w:val="single" w:sz="8" w:space="0" w:color="000000"/>
              <w:bottom w:val="single" w:sz="8" w:space="0" w:color="000000"/>
              <w:right w:val="single" w:sz="8" w:space="0" w:color="000000"/>
            </w:tcBorders>
            <w:vAlign w:val="center"/>
          </w:tcPr>
          <w:p w:rsidR="000F7AE8" w:rsidRPr="000F7AE8" w:rsidRDefault="000F7AE8" w:rsidP="00DA11CF">
            <w:pPr>
              <w:widowControl w:val="0"/>
              <w:autoSpaceDE w:val="0"/>
              <w:autoSpaceDN w:val="0"/>
              <w:adjustRightInd w:val="0"/>
              <w:spacing w:before="29" w:line="218" w:lineRule="exact"/>
              <w:ind w:left="15"/>
              <w:jc w:val="right"/>
              <w:rPr>
                <w:rFonts w:ascii="Arial Narrow" w:hAnsi="Arial Narrow" w:cs="Arial"/>
                <w:color w:val="000000"/>
                <w:sz w:val="18"/>
                <w:szCs w:val="18"/>
              </w:rPr>
            </w:pPr>
          </w:p>
        </w:tc>
        <w:tc>
          <w:tcPr>
            <w:tcW w:w="1763" w:type="dxa"/>
            <w:tcBorders>
              <w:top w:val="single" w:sz="8" w:space="0" w:color="000000"/>
              <w:left w:val="single" w:sz="8" w:space="0" w:color="000000"/>
              <w:bottom w:val="single" w:sz="8" w:space="0" w:color="000000"/>
              <w:right w:val="single" w:sz="8" w:space="0" w:color="000000"/>
            </w:tcBorders>
            <w:vAlign w:val="center"/>
          </w:tcPr>
          <w:p w:rsidR="000F7AE8" w:rsidRPr="000F7AE8" w:rsidRDefault="000F7AE8" w:rsidP="00DA11CF">
            <w:pPr>
              <w:widowControl w:val="0"/>
              <w:autoSpaceDE w:val="0"/>
              <w:autoSpaceDN w:val="0"/>
              <w:adjustRightInd w:val="0"/>
              <w:spacing w:before="29" w:line="218" w:lineRule="exact"/>
              <w:ind w:left="15"/>
              <w:jc w:val="right"/>
              <w:rPr>
                <w:rFonts w:ascii="Arial Narrow" w:hAnsi="Arial Narrow" w:cs="Arial"/>
                <w:color w:val="000000"/>
                <w:sz w:val="18"/>
                <w:szCs w:val="18"/>
              </w:rPr>
            </w:pPr>
          </w:p>
        </w:tc>
      </w:tr>
      <w:tr w:rsidR="000F7AE8" w:rsidTr="00DA11CF">
        <w:trPr>
          <w:trHeight w:hRule="exact" w:val="274"/>
        </w:trPr>
        <w:tc>
          <w:tcPr>
            <w:tcW w:w="1419" w:type="dxa"/>
            <w:tcBorders>
              <w:top w:val="single" w:sz="8" w:space="0" w:color="000000"/>
              <w:left w:val="single" w:sz="8" w:space="0" w:color="000000"/>
              <w:bottom w:val="single" w:sz="8" w:space="0" w:color="000000"/>
              <w:right w:val="single" w:sz="8" w:space="0" w:color="000000"/>
            </w:tcBorders>
          </w:tcPr>
          <w:p w:rsidR="000F7AE8" w:rsidRPr="000F7AE8" w:rsidRDefault="000F7AE8" w:rsidP="00DA11CF">
            <w:pPr>
              <w:widowControl w:val="0"/>
              <w:autoSpaceDE w:val="0"/>
              <w:autoSpaceDN w:val="0"/>
              <w:adjustRightInd w:val="0"/>
              <w:spacing w:before="29" w:line="218" w:lineRule="exact"/>
              <w:ind w:left="15"/>
              <w:rPr>
                <w:rFonts w:ascii="Arial Narrow" w:hAnsi="Arial Narrow" w:cs="Arial"/>
                <w:color w:val="000000"/>
                <w:sz w:val="18"/>
                <w:szCs w:val="18"/>
              </w:rPr>
            </w:pPr>
            <w:r w:rsidRPr="000F7AE8">
              <w:rPr>
                <w:rFonts w:ascii="Arial Narrow" w:hAnsi="Arial Narrow" w:cs="Arial"/>
                <w:color w:val="000000"/>
                <w:sz w:val="18"/>
                <w:szCs w:val="18"/>
              </w:rPr>
              <w:t>C.2.2.</w:t>
            </w:r>
          </w:p>
        </w:tc>
        <w:tc>
          <w:tcPr>
            <w:tcW w:w="5745" w:type="dxa"/>
            <w:tcBorders>
              <w:top w:val="single" w:sz="8" w:space="0" w:color="000000"/>
              <w:left w:val="single" w:sz="8" w:space="0" w:color="000000"/>
              <w:bottom w:val="single" w:sz="8" w:space="0" w:color="000000"/>
              <w:right w:val="nil"/>
            </w:tcBorders>
          </w:tcPr>
          <w:p w:rsidR="000F7AE8" w:rsidRPr="000F7AE8" w:rsidRDefault="000F7AE8" w:rsidP="00DA11CF">
            <w:pPr>
              <w:widowControl w:val="0"/>
              <w:autoSpaceDE w:val="0"/>
              <w:autoSpaceDN w:val="0"/>
              <w:adjustRightInd w:val="0"/>
              <w:spacing w:before="29" w:line="218" w:lineRule="exact"/>
              <w:ind w:left="15"/>
              <w:rPr>
                <w:rFonts w:ascii="Arial Narrow" w:hAnsi="Arial Narrow" w:cs="Arial"/>
                <w:color w:val="000000"/>
                <w:sz w:val="18"/>
                <w:szCs w:val="18"/>
              </w:rPr>
            </w:pPr>
            <w:r w:rsidRPr="000F7AE8">
              <w:rPr>
                <w:rFonts w:ascii="Arial Narrow" w:hAnsi="Arial Narrow" w:cs="Arial"/>
                <w:color w:val="000000"/>
                <w:sz w:val="18"/>
                <w:szCs w:val="18"/>
              </w:rPr>
              <w:t>Výdavky na úhradu záväzkov z dlhodobých cenných papierov (-)</w:t>
            </w:r>
          </w:p>
        </w:tc>
        <w:tc>
          <w:tcPr>
            <w:tcW w:w="114" w:type="dxa"/>
            <w:tcBorders>
              <w:top w:val="single" w:sz="8" w:space="0" w:color="000000"/>
              <w:left w:val="nil"/>
              <w:bottom w:val="single" w:sz="8" w:space="0" w:color="000000"/>
              <w:right w:val="nil"/>
            </w:tcBorders>
          </w:tcPr>
          <w:p w:rsidR="000F7AE8" w:rsidRPr="000F7AE8" w:rsidRDefault="000F7AE8" w:rsidP="00DA11CF">
            <w:pPr>
              <w:widowControl w:val="0"/>
              <w:autoSpaceDE w:val="0"/>
              <w:autoSpaceDN w:val="0"/>
              <w:adjustRightInd w:val="0"/>
              <w:spacing w:before="29" w:line="218" w:lineRule="exact"/>
              <w:ind w:left="15"/>
              <w:rPr>
                <w:rFonts w:ascii="Arial Narrow" w:hAnsi="Arial Narrow" w:cs="Arial"/>
                <w:color w:val="000000"/>
                <w:sz w:val="18"/>
                <w:szCs w:val="18"/>
              </w:rPr>
            </w:pPr>
          </w:p>
        </w:tc>
        <w:tc>
          <w:tcPr>
            <w:tcW w:w="1763" w:type="dxa"/>
            <w:tcBorders>
              <w:top w:val="single" w:sz="8" w:space="0" w:color="000000"/>
              <w:left w:val="single" w:sz="8" w:space="0" w:color="000000"/>
              <w:bottom w:val="single" w:sz="8" w:space="0" w:color="000000"/>
              <w:right w:val="single" w:sz="8" w:space="0" w:color="000000"/>
            </w:tcBorders>
            <w:vAlign w:val="center"/>
          </w:tcPr>
          <w:p w:rsidR="000F7AE8" w:rsidRPr="000F7AE8" w:rsidRDefault="000F7AE8" w:rsidP="00DA11CF">
            <w:pPr>
              <w:widowControl w:val="0"/>
              <w:autoSpaceDE w:val="0"/>
              <w:autoSpaceDN w:val="0"/>
              <w:adjustRightInd w:val="0"/>
              <w:spacing w:before="29" w:line="218" w:lineRule="exact"/>
              <w:ind w:left="15"/>
              <w:jc w:val="right"/>
              <w:rPr>
                <w:rFonts w:ascii="Arial Narrow" w:hAnsi="Arial Narrow" w:cs="Arial"/>
                <w:color w:val="000000"/>
                <w:sz w:val="18"/>
                <w:szCs w:val="18"/>
              </w:rPr>
            </w:pPr>
          </w:p>
        </w:tc>
        <w:tc>
          <w:tcPr>
            <w:tcW w:w="1763" w:type="dxa"/>
            <w:tcBorders>
              <w:top w:val="single" w:sz="8" w:space="0" w:color="000000"/>
              <w:left w:val="single" w:sz="8" w:space="0" w:color="000000"/>
              <w:bottom w:val="single" w:sz="8" w:space="0" w:color="000000"/>
              <w:right w:val="single" w:sz="8" w:space="0" w:color="000000"/>
            </w:tcBorders>
            <w:vAlign w:val="center"/>
          </w:tcPr>
          <w:p w:rsidR="000F7AE8" w:rsidRPr="000F7AE8" w:rsidRDefault="000F7AE8" w:rsidP="00DA11CF">
            <w:pPr>
              <w:widowControl w:val="0"/>
              <w:autoSpaceDE w:val="0"/>
              <w:autoSpaceDN w:val="0"/>
              <w:adjustRightInd w:val="0"/>
              <w:spacing w:before="29" w:line="218" w:lineRule="exact"/>
              <w:ind w:left="15"/>
              <w:jc w:val="right"/>
              <w:rPr>
                <w:rFonts w:ascii="Arial Narrow" w:hAnsi="Arial Narrow" w:cs="Arial"/>
                <w:color w:val="000000"/>
                <w:sz w:val="18"/>
                <w:szCs w:val="18"/>
              </w:rPr>
            </w:pPr>
          </w:p>
        </w:tc>
      </w:tr>
      <w:tr w:rsidR="000F7AE8" w:rsidTr="00DA11CF">
        <w:trPr>
          <w:trHeight w:hRule="exact" w:val="696"/>
        </w:trPr>
        <w:tc>
          <w:tcPr>
            <w:tcW w:w="1419" w:type="dxa"/>
            <w:tcBorders>
              <w:top w:val="single" w:sz="8" w:space="0" w:color="000000"/>
              <w:left w:val="single" w:sz="8" w:space="0" w:color="000000"/>
              <w:bottom w:val="single" w:sz="8" w:space="0" w:color="000000"/>
              <w:right w:val="single" w:sz="8" w:space="0" w:color="000000"/>
            </w:tcBorders>
          </w:tcPr>
          <w:p w:rsidR="000F7AE8" w:rsidRPr="000F7AE8" w:rsidRDefault="000F7AE8" w:rsidP="00DA11CF">
            <w:pPr>
              <w:widowControl w:val="0"/>
              <w:autoSpaceDE w:val="0"/>
              <w:autoSpaceDN w:val="0"/>
              <w:adjustRightInd w:val="0"/>
              <w:spacing w:before="29" w:line="218" w:lineRule="exact"/>
              <w:ind w:left="15"/>
              <w:rPr>
                <w:rFonts w:ascii="Arial Narrow" w:hAnsi="Arial Narrow" w:cs="Arial"/>
                <w:color w:val="000000"/>
                <w:sz w:val="18"/>
                <w:szCs w:val="18"/>
              </w:rPr>
            </w:pPr>
            <w:r w:rsidRPr="000F7AE8">
              <w:rPr>
                <w:rFonts w:ascii="Arial Narrow" w:hAnsi="Arial Narrow" w:cs="Arial"/>
                <w:color w:val="000000"/>
                <w:sz w:val="18"/>
                <w:szCs w:val="18"/>
              </w:rPr>
              <w:t>C.2.3.</w:t>
            </w:r>
          </w:p>
        </w:tc>
        <w:tc>
          <w:tcPr>
            <w:tcW w:w="5745" w:type="dxa"/>
            <w:tcBorders>
              <w:top w:val="single" w:sz="8" w:space="0" w:color="000000"/>
              <w:left w:val="single" w:sz="8" w:space="0" w:color="000000"/>
              <w:bottom w:val="single" w:sz="8" w:space="0" w:color="000000"/>
              <w:right w:val="nil"/>
            </w:tcBorders>
          </w:tcPr>
          <w:p w:rsidR="000F7AE8" w:rsidRPr="000F7AE8" w:rsidRDefault="000F7AE8" w:rsidP="00DA11CF">
            <w:pPr>
              <w:widowControl w:val="0"/>
              <w:autoSpaceDE w:val="0"/>
              <w:autoSpaceDN w:val="0"/>
              <w:adjustRightInd w:val="0"/>
              <w:spacing w:before="29" w:line="218" w:lineRule="exact"/>
              <w:ind w:left="15"/>
              <w:rPr>
                <w:rFonts w:ascii="Arial Narrow" w:hAnsi="Arial Narrow" w:cs="Arial"/>
                <w:color w:val="000000"/>
                <w:sz w:val="18"/>
                <w:szCs w:val="18"/>
              </w:rPr>
            </w:pPr>
            <w:r w:rsidRPr="000F7AE8">
              <w:rPr>
                <w:rFonts w:ascii="Arial Narrow" w:hAnsi="Arial Narrow" w:cs="Arial"/>
                <w:color w:val="000000"/>
                <w:sz w:val="18"/>
                <w:szCs w:val="18"/>
              </w:rPr>
              <w:t>Príjmy z úverov, ktoré účtovnej jednotke poskytla banka alebo pobočka zahraničnej banky, s výnimkou úverov, ktoré boli poskytnuté na zabezpečenie hlavného predmetu činnosti (+)</w:t>
            </w:r>
          </w:p>
        </w:tc>
        <w:tc>
          <w:tcPr>
            <w:tcW w:w="114" w:type="dxa"/>
            <w:tcBorders>
              <w:top w:val="single" w:sz="8" w:space="0" w:color="000000"/>
              <w:left w:val="nil"/>
              <w:bottom w:val="single" w:sz="8" w:space="0" w:color="000000"/>
              <w:right w:val="nil"/>
            </w:tcBorders>
          </w:tcPr>
          <w:p w:rsidR="000F7AE8" w:rsidRPr="000F7AE8" w:rsidRDefault="000F7AE8" w:rsidP="00DA11CF">
            <w:pPr>
              <w:widowControl w:val="0"/>
              <w:autoSpaceDE w:val="0"/>
              <w:autoSpaceDN w:val="0"/>
              <w:adjustRightInd w:val="0"/>
              <w:spacing w:before="29" w:line="218" w:lineRule="exact"/>
              <w:ind w:left="15"/>
              <w:rPr>
                <w:rFonts w:ascii="Arial Narrow" w:hAnsi="Arial Narrow" w:cs="Arial"/>
                <w:color w:val="000000"/>
                <w:sz w:val="18"/>
                <w:szCs w:val="18"/>
              </w:rPr>
            </w:pPr>
          </w:p>
        </w:tc>
        <w:tc>
          <w:tcPr>
            <w:tcW w:w="1763" w:type="dxa"/>
            <w:tcBorders>
              <w:top w:val="single" w:sz="8" w:space="0" w:color="000000"/>
              <w:left w:val="single" w:sz="8" w:space="0" w:color="000000"/>
              <w:bottom w:val="single" w:sz="8" w:space="0" w:color="000000"/>
              <w:right w:val="single" w:sz="8" w:space="0" w:color="000000"/>
            </w:tcBorders>
            <w:vAlign w:val="center"/>
          </w:tcPr>
          <w:p w:rsidR="000F7AE8" w:rsidRPr="000F7AE8" w:rsidRDefault="000F7AE8" w:rsidP="00DA11CF">
            <w:pPr>
              <w:widowControl w:val="0"/>
              <w:autoSpaceDE w:val="0"/>
              <w:autoSpaceDN w:val="0"/>
              <w:adjustRightInd w:val="0"/>
              <w:spacing w:before="29" w:line="218" w:lineRule="exact"/>
              <w:ind w:left="15"/>
              <w:jc w:val="right"/>
              <w:rPr>
                <w:rFonts w:ascii="Arial Narrow" w:hAnsi="Arial Narrow" w:cs="Arial"/>
                <w:color w:val="000000"/>
                <w:sz w:val="18"/>
                <w:szCs w:val="18"/>
              </w:rPr>
            </w:pPr>
          </w:p>
        </w:tc>
        <w:tc>
          <w:tcPr>
            <w:tcW w:w="1763" w:type="dxa"/>
            <w:tcBorders>
              <w:top w:val="single" w:sz="8" w:space="0" w:color="000000"/>
              <w:left w:val="single" w:sz="8" w:space="0" w:color="000000"/>
              <w:bottom w:val="single" w:sz="8" w:space="0" w:color="000000"/>
              <w:right w:val="single" w:sz="8" w:space="0" w:color="000000"/>
            </w:tcBorders>
            <w:vAlign w:val="center"/>
          </w:tcPr>
          <w:p w:rsidR="000F7AE8" w:rsidRPr="000F7AE8" w:rsidRDefault="000F7AE8" w:rsidP="00DA11CF">
            <w:pPr>
              <w:widowControl w:val="0"/>
              <w:autoSpaceDE w:val="0"/>
              <w:autoSpaceDN w:val="0"/>
              <w:adjustRightInd w:val="0"/>
              <w:spacing w:before="29" w:line="218" w:lineRule="exact"/>
              <w:ind w:left="15"/>
              <w:jc w:val="right"/>
              <w:rPr>
                <w:rFonts w:ascii="Arial Narrow" w:hAnsi="Arial Narrow" w:cs="Arial"/>
                <w:color w:val="000000"/>
                <w:sz w:val="18"/>
                <w:szCs w:val="18"/>
              </w:rPr>
            </w:pPr>
          </w:p>
        </w:tc>
      </w:tr>
      <w:tr w:rsidR="000F7AE8" w:rsidTr="00DA11CF">
        <w:trPr>
          <w:trHeight w:hRule="exact" w:val="928"/>
        </w:trPr>
        <w:tc>
          <w:tcPr>
            <w:tcW w:w="1419" w:type="dxa"/>
            <w:tcBorders>
              <w:top w:val="single" w:sz="8" w:space="0" w:color="000000"/>
              <w:left w:val="single" w:sz="8" w:space="0" w:color="000000"/>
              <w:bottom w:val="single" w:sz="8" w:space="0" w:color="000000"/>
              <w:right w:val="single" w:sz="8" w:space="0" w:color="000000"/>
            </w:tcBorders>
          </w:tcPr>
          <w:p w:rsidR="000F7AE8" w:rsidRPr="000F7AE8" w:rsidRDefault="000F7AE8" w:rsidP="00DA11CF">
            <w:pPr>
              <w:widowControl w:val="0"/>
              <w:autoSpaceDE w:val="0"/>
              <w:autoSpaceDN w:val="0"/>
              <w:adjustRightInd w:val="0"/>
              <w:spacing w:before="29" w:line="218" w:lineRule="exact"/>
              <w:ind w:left="15"/>
              <w:rPr>
                <w:rFonts w:ascii="Arial Narrow" w:hAnsi="Arial Narrow" w:cs="Arial"/>
                <w:color w:val="000000"/>
                <w:sz w:val="18"/>
                <w:szCs w:val="18"/>
              </w:rPr>
            </w:pPr>
            <w:r w:rsidRPr="000F7AE8">
              <w:rPr>
                <w:rFonts w:ascii="Arial Narrow" w:hAnsi="Arial Narrow" w:cs="Arial"/>
                <w:color w:val="000000"/>
                <w:sz w:val="18"/>
                <w:szCs w:val="18"/>
              </w:rPr>
              <w:t>C.2.4.</w:t>
            </w:r>
          </w:p>
        </w:tc>
        <w:tc>
          <w:tcPr>
            <w:tcW w:w="5745" w:type="dxa"/>
            <w:tcBorders>
              <w:top w:val="single" w:sz="8" w:space="0" w:color="000000"/>
              <w:left w:val="single" w:sz="8" w:space="0" w:color="000000"/>
              <w:bottom w:val="single" w:sz="8" w:space="0" w:color="000000"/>
              <w:right w:val="nil"/>
            </w:tcBorders>
          </w:tcPr>
          <w:p w:rsidR="000F7AE8" w:rsidRPr="000F7AE8" w:rsidRDefault="000F7AE8" w:rsidP="00DA11CF">
            <w:pPr>
              <w:widowControl w:val="0"/>
              <w:autoSpaceDE w:val="0"/>
              <w:autoSpaceDN w:val="0"/>
              <w:adjustRightInd w:val="0"/>
              <w:spacing w:before="29" w:line="218" w:lineRule="exact"/>
              <w:ind w:left="15"/>
              <w:rPr>
                <w:rFonts w:ascii="Arial Narrow" w:hAnsi="Arial Narrow" w:cs="Arial"/>
                <w:color w:val="000000"/>
                <w:sz w:val="18"/>
                <w:szCs w:val="18"/>
              </w:rPr>
            </w:pPr>
            <w:r w:rsidRPr="000F7AE8">
              <w:rPr>
                <w:rFonts w:ascii="Arial Narrow" w:hAnsi="Arial Narrow" w:cs="Arial"/>
                <w:color w:val="000000"/>
                <w:sz w:val="18"/>
                <w:szCs w:val="18"/>
              </w:rPr>
              <w:t>Výdavky na splácenie úverov, ktoré účtovnej jednotke poskytla banka alebo pobočka zahraničnej banky, s výnimkou úverov, ktoré boli poskytnuté na zabezpečenie hlavného predmetu činnosti (-)</w:t>
            </w:r>
          </w:p>
        </w:tc>
        <w:tc>
          <w:tcPr>
            <w:tcW w:w="114" w:type="dxa"/>
            <w:tcBorders>
              <w:top w:val="single" w:sz="8" w:space="0" w:color="000000"/>
              <w:left w:val="nil"/>
              <w:bottom w:val="single" w:sz="8" w:space="0" w:color="000000"/>
              <w:right w:val="nil"/>
            </w:tcBorders>
          </w:tcPr>
          <w:p w:rsidR="000F7AE8" w:rsidRPr="000F7AE8" w:rsidRDefault="000F7AE8" w:rsidP="00DA11CF">
            <w:pPr>
              <w:widowControl w:val="0"/>
              <w:autoSpaceDE w:val="0"/>
              <w:autoSpaceDN w:val="0"/>
              <w:adjustRightInd w:val="0"/>
              <w:spacing w:before="29" w:line="218" w:lineRule="exact"/>
              <w:ind w:left="15"/>
              <w:rPr>
                <w:rFonts w:ascii="Arial Narrow" w:hAnsi="Arial Narrow" w:cs="Arial"/>
                <w:color w:val="000000"/>
                <w:sz w:val="18"/>
                <w:szCs w:val="18"/>
              </w:rPr>
            </w:pPr>
          </w:p>
        </w:tc>
        <w:tc>
          <w:tcPr>
            <w:tcW w:w="1763" w:type="dxa"/>
            <w:tcBorders>
              <w:top w:val="single" w:sz="8" w:space="0" w:color="000000"/>
              <w:left w:val="single" w:sz="8" w:space="0" w:color="000000"/>
              <w:bottom w:val="single" w:sz="8" w:space="0" w:color="000000"/>
              <w:right w:val="single" w:sz="8" w:space="0" w:color="000000"/>
            </w:tcBorders>
            <w:vAlign w:val="center"/>
          </w:tcPr>
          <w:p w:rsidR="000F7AE8" w:rsidRPr="000F7AE8" w:rsidRDefault="000F7AE8" w:rsidP="00DA11CF">
            <w:pPr>
              <w:widowControl w:val="0"/>
              <w:autoSpaceDE w:val="0"/>
              <w:autoSpaceDN w:val="0"/>
              <w:adjustRightInd w:val="0"/>
              <w:spacing w:before="29" w:line="218" w:lineRule="exact"/>
              <w:ind w:left="15"/>
              <w:jc w:val="right"/>
              <w:rPr>
                <w:rFonts w:ascii="Arial Narrow" w:hAnsi="Arial Narrow" w:cs="Arial"/>
                <w:color w:val="000000"/>
                <w:sz w:val="18"/>
                <w:szCs w:val="18"/>
              </w:rPr>
            </w:pPr>
          </w:p>
        </w:tc>
        <w:tc>
          <w:tcPr>
            <w:tcW w:w="1763" w:type="dxa"/>
            <w:tcBorders>
              <w:top w:val="single" w:sz="8" w:space="0" w:color="000000"/>
              <w:left w:val="single" w:sz="8" w:space="0" w:color="000000"/>
              <w:bottom w:val="single" w:sz="8" w:space="0" w:color="000000"/>
              <w:right w:val="single" w:sz="8" w:space="0" w:color="000000"/>
            </w:tcBorders>
            <w:vAlign w:val="center"/>
          </w:tcPr>
          <w:p w:rsidR="000F7AE8" w:rsidRPr="000F7AE8" w:rsidRDefault="000F7AE8" w:rsidP="00DA11CF">
            <w:pPr>
              <w:widowControl w:val="0"/>
              <w:autoSpaceDE w:val="0"/>
              <w:autoSpaceDN w:val="0"/>
              <w:adjustRightInd w:val="0"/>
              <w:spacing w:before="29" w:line="218" w:lineRule="exact"/>
              <w:ind w:left="15"/>
              <w:jc w:val="right"/>
              <w:rPr>
                <w:rFonts w:ascii="Arial Narrow" w:hAnsi="Arial Narrow" w:cs="Arial"/>
                <w:color w:val="000000"/>
                <w:sz w:val="18"/>
                <w:szCs w:val="18"/>
              </w:rPr>
            </w:pPr>
          </w:p>
        </w:tc>
      </w:tr>
      <w:tr w:rsidR="000F7AE8" w:rsidTr="00DA11CF">
        <w:trPr>
          <w:trHeight w:hRule="exact" w:val="274"/>
        </w:trPr>
        <w:tc>
          <w:tcPr>
            <w:tcW w:w="1419" w:type="dxa"/>
            <w:tcBorders>
              <w:top w:val="single" w:sz="8" w:space="0" w:color="000000"/>
              <w:left w:val="single" w:sz="8" w:space="0" w:color="000000"/>
              <w:bottom w:val="single" w:sz="8" w:space="0" w:color="000000"/>
              <w:right w:val="single" w:sz="8" w:space="0" w:color="000000"/>
            </w:tcBorders>
          </w:tcPr>
          <w:p w:rsidR="000F7AE8" w:rsidRPr="000F7AE8" w:rsidRDefault="000F7AE8" w:rsidP="00DA11CF">
            <w:pPr>
              <w:widowControl w:val="0"/>
              <w:autoSpaceDE w:val="0"/>
              <w:autoSpaceDN w:val="0"/>
              <w:adjustRightInd w:val="0"/>
              <w:spacing w:before="29" w:line="218" w:lineRule="exact"/>
              <w:ind w:left="15"/>
              <w:rPr>
                <w:rFonts w:ascii="Arial Narrow" w:hAnsi="Arial Narrow" w:cs="Arial"/>
                <w:color w:val="000000"/>
                <w:sz w:val="18"/>
                <w:szCs w:val="18"/>
              </w:rPr>
            </w:pPr>
            <w:r w:rsidRPr="000F7AE8">
              <w:rPr>
                <w:rFonts w:ascii="Arial Narrow" w:hAnsi="Arial Narrow" w:cs="Arial"/>
                <w:color w:val="000000"/>
                <w:sz w:val="18"/>
                <w:szCs w:val="18"/>
              </w:rPr>
              <w:t>C.2.5.</w:t>
            </w:r>
          </w:p>
        </w:tc>
        <w:tc>
          <w:tcPr>
            <w:tcW w:w="5745" w:type="dxa"/>
            <w:tcBorders>
              <w:top w:val="single" w:sz="8" w:space="0" w:color="000000"/>
              <w:left w:val="single" w:sz="8" w:space="0" w:color="000000"/>
              <w:bottom w:val="single" w:sz="8" w:space="0" w:color="000000"/>
              <w:right w:val="nil"/>
            </w:tcBorders>
          </w:tcPr>
          <w:p w:rsidR="000F7AE8" w:rsidRPr="000F7AE8" w:rsidRDefault="000F7AE8" w:rsidP="00DA11CF">
            <w:pPr>
              <w:widowControl w:val="0"/>
              <w:autoSpaceDE w:val="0"/>
              <w:autoSpaceDN w:val="0"/>
              <w:adjustRightInd w:val="0"/>
              <w:spacing w:before="29" w:line="218" w:lineRule="exact"/>
              <w:ind w:left="15"/>
              <w:rPr>
                <w:rFonts w:ascii="Arial Narrow" w:hAnsi="Arial Narrow" w:cs="Arial"/>
                <w:color w:val="000000"/>
                <w:sz w:val="18"/>
                <w:szCs w:val="18"/>
              </w:rPr>
            </w:pPr>
            <w:r w:rsidRPr="000F7AE8">
              <w:rPr>
                <w:rFonts w:ascii="Arial Narrow" w:hAnsi="Arial Narrow" w:cs="Arial"/>
                <w:color w:val="000000"/>
                <w:sz w:val="18"/>
                <w:szCs w:val="18"/>
              </w:rPr>
              <w:t>Príjmy z prijatých pôžičiek (+)</w:t>
            </w:r>
          </w:p>
        </w:tc>
        <w:tc>
          <w:tcPr>
            <w:tcW w:w="114" w:type="dxa"/>
            <w:tcBorders>
              <w:top w:val="single" w:sz="8" w:space="0" w:color="000000"/>
              <w:left w:val="nil"/>
              <w:bottom w:val="single" w:sz="8" w:space="0" w:color="000000"/>
              <w:right w:val="nil"/>
            </w:tcBorders>
          </w:tcPr>
          <w:p w:rsidR="000F7AE8" w:rsidRPr="000F7AE8" w:rsidRDefault="000F7AE8" w:rsidP="00DA11CF">
            <w:pPr>
              <w:widowControl w:val="0"/>
              <w:autoSpaceDE w:val="0"/>
              <w:autoSpaceDN w:val="0"/>
              <w:adjustRightInd w:val="0"/>
              <w:spacing w:before="29" w:line="218" w:lineRule="exact"/>
              <w:ind w:left="15"/>
              <w:rPr>
                <w:rFonts w:ascii="Arial Narrow" w:hAnsi="Arial Narrow" w:cs="Arial"/>
                <w:color w:val="000000"/>
                <w:sz w:val="18"/>
                <w:szCs w:val="18"/>
              </w:rPr>
            </w:pPr>
          </w:p>
        </w:tc>
        <w:tc>
          <w:tcPr>
            <w:tcW w:w="1763" w:type="dxa"/>
            <w:tcBorders>
              <w:top w:val="single" w:sz="8" w:space="0" w:color="000000"/>
              <w:left w:val="single" w:sz="8" w:space="0" w:color="000000"/>
              <w:bottom w:val="single" w:sz="8" w:space="0" w:color="000000"/>
              <w:right w:val="single" w:sz="8" w:space="0" w:color="000000"/>
            </w:tcBorders>
            <w:vAlign w:val="center"/>
          </w:tcPr>
          <w:p w:rsidR="000F7AE8" w:rsidRPr="000F7AE8" w:rsidRDefault="000F7AE8" w:rsidP="00DA11CF">
            <w:pPr>
              <w:widowControl w:val="0"/>
              <w:autoSpaceDE w:val="0"/>
              <w:autoSpaceDN w:val="0"/>
              <w:adjustRightInd w:val="0"/>
              <w:spacing w:before="29" w:line="218" w:lineRule="exact"/>
              <w:ind w:left="15"/>
              <w:jc w:val="right"/>
              <w:rPr>
                <w:rFonts w:ascii="Arial Narrow" w:hAnsi="Arial Narrow" w:cs="Arial"/>
                <w:color w:val="000000"/>
                <w:sz w:val="18"/>
                <w:szCs w:val="18"/>
              </w:rPr>
            </w:pPr>
          </w:p>
        </w:tc>
        <w:tc>
          <w:tcPr>
            <w:tcW w:w="1763" w:type="dxa"/>
            <w:tcBorders>
              <w:top w:val="single" w:sz="8" w:space="0" w:color="000000"/>
              <w:left w:val="single" w:sz="8" w:space="0" w:color="000000"/>
              <w:bottom w:val="single" w:sz="8" w:space="0" w:color="000000"/>
              <w:right w:val="single" w:sz="8" w:space="0" w:color="000000"/>
            </w:tcBorders>
            <w:vAlign w:val="center"/>
          </w:tcPr>
          <w:p w:rsidR="000F7AE8" w:rsidRPr="000F7AE8" w:rsidRDefault="000F7AE8" w:rsidP="00DA11CF">
            <w:pPr>
              <w:widowControl w:val="0"/>
              <w:autoSpaceDE w:val="0"/>
              <w:autoSpaceDN w:val="0"/>
              <w:adjustRightInd w:val="0"/>
              <w:spacing w:before="29" w:line="218" w:lineRule="exact"/>
              <w:ind w:left="15"/>
              <w:jc w:val="right"/>
              <w:rPr>
                <w:rFonts w:ascii="Arial Narrow" w:hAnsi="Arial Narrow" w:cs="Arial"/>
                <w:color w:val="000000"/>
                <w:sz w:val="18"/>
                <w:szCs w:val="18"/>
              </w:rPr>
            </w:pPr>
          </w:p>
        </w:tc>
      </w:tr>
      <w:tr w:rsidR="000F7AE8" w:rsidTr="00DA11CF">
        <w:trPr>
          <w:trHeight w:hRule="exact" w:val="274"/>
        </w:trPr>
        <w:tc>
          <w:tcPr>
            <w:tcW w:w="1419" w:type="dxa"/>
            <w:tcBorders>
              <w:top w:val="single" w:sz="8" w:space="0" w:color="000000"/>
              <w:left w:val="single" w:sz="8" w:space="0" w:color="000000"/>
              <w:bottom w:val="single" w:sz="8" w:space="0" w:color="000000"/>
              <w:right w:val="single" w:sz="8" w:space="0" w:color="000000"/>
            </w:tcBorders>
          </w:tcPr>
          <w:p w:rsidR="000F7AE8" w:rsidRPr="000F7AE8" w:rsidRDefault="000F7AE8" w:rsidP="00DA11CF">
            <w:pPr>
              <w:widowControl w:val="0"/>
              <w:autoSpaceDE w:val="0"/>
              <w:autoSpaceDN w:val="0"/>
              <w:adjustRightInd w:val="0"/>
              <w:spacing w:before="29" w:line="218" w:lineRule="exact"/>
              <w:ind w:left="15"/>
              <w:rPr>
                <w:rFonts w:ascii="Arial Narrow" w:hAnsi="Arial Narrow" w:cs="Arial"/>
                <w:color w:val="000000"/>
                <w:sz w:val="18"/>
                <w:szCs w:val="18"/>
              </w:rPr>
            </w:pPr>
            <w:r w:rsidRPr="000F7AE8">
              <w:rPr>
                <w:rFonts w:ascii="Arial Narrow" w:hAnsi="Arial Narrow" w:cs="Arial"/>
                <w:color w:val="000000"/>
                <w:sz w:val="18"/>
                <w:szCs w:val="18"/>
              </w:rPr>
              <w:t>C.2.6.</w:t>
            </w:r>
          </w:p>
        </w:tc>
        <w:tc>
          <w:tcPr>
            <w:tcW w:w="5745" w:type="dxa"/>
            <w:tcBorders>
              <w:top w:val="single" w:sz="8" w:space="0" w:color="000000"/>
              <w:left w:val="single" w:sz="8" w:space="0" w:color="000000"/>
              <w:bottom w:val="single" w:sz="8" w:space="0" w:color="000000"/>
              <w:right w:val="nil"/>
            </w:tcBorders>
          </w:tcPr>
          <w:p w:rsidR="000F7AE8" w:rsidRPr="000F7AE8" w:rsidRDefault="000F7AE8" w:rsidP="00DA11CF">
            <w:pPr>
              <w:widowControl w:val="0"/>
              <w:autoSpaceDE w:val="0"/>
              <w:autoSpaceDN w:val="0"/>
              <w:adjustRightInd w:val="0"/>
              <w:spacing w:before="29" w:line="218" w:lineRule="exact"/>
              <w:ind w:left="15"/>
              <w:rPr>
                <w:rFonts w:ascii="Arial Narrow" w:hAnsi="Arial Narrow" w:cs="Arial"/>
                <w:color w:val="000000"/>
                <w:sz w:val="18"/>
                <w:szCs w:val="18"/>
              </w:rPr>
            </w:pPr>
            <w:r w:rsidRPr="000F7AE8">
              <w:rPr>
                <w:rFonts w:ascii="Arial Narrow" w:hAnsi="Arial Narrow" w:cs="Arial"/>
                <w:color w:val="000000"/>
                <w:sz w:val="18"/>
                <w:szCs w:val="18"/>
              </w:rPr>
              <w:t>Výdavky na splácanie pôžičiek (-)</w:t>
            </w:r>
          </w:p>
        </w:tc>
        <w:tc>
          <w:tcPr>
            <w:tcW w:w="114" w:type="dxa"/>
            <w:tcBorders>
              <w:top w:val="single" w:sz="8" w:space="0" w:color="000000"/>
              <w:left w:val="nil"/>
              <w:bottom w:val="single" w:sz="8" w:space="0" w:color="000000"/>
              <w:right w:val="nil"/>
            </w:tcBorders>
          </w:tcPr>
          <w:p w:rsidR="000F7AE8" w:rsidRPr="000F7AE8" w:rsidRDefault="000F7AE8" w:rsidP="00DA11CF">
            <w:pPr>
              <w:widowControl w:val="0"/>
              <w:autoSpaceDE w:val="0"/>
              <w:autoSpaceDN w:val="0"/>
              <w:adjustRightInd w:val="0"/>
              <w:spacing w:before="29" w:line="218" w:lineRule="exact"/>
              <w:ind w:left="15"/>
              <w:rPr>
                <w:rFonts w:ascii="Arial Narrow" w:hAnsi="Arial Narrow" w:cs="Arial"/>
                <w:color w:val="000000"/>
                <w:sz w:val="18"/>
                <w:szCs w:val="18"/>
              </w:rPr>
            </w:pPr>
          </w:p>
        </w:tc>
        <w:tc>
          <w:tcPr>
            <w:tcW w:w="1763" w:type="dxa"/>
            <w:tcBorders>
              <w:top w:val="single" w:sz="8" w:space="0" w:color="000000"/>
              <w:left w:val="single" w:sz="8" w:space="0" w:color="000000"/>
              <w:bottom w:val="single" w:sz="8" w:space="0" w:color="000000"/>
              <w:right w:val="single" w:sz="8" w:space="0" w:color="000000"/>
            </w:tcBorders>
            <w:vAlign w:val="center"/>
          </w:tcPr>
          <w:p w:rsidR="000F7AE8" w:rsidRPr="000F7AE8" w:rsidRDefault="000F7AE8" w:rsidP="00DA11CF">
            <w:pPr>
              <w:widowControl w:val="0"/>
              <w:autoSpaceDE w:val="0"/>
              <w:autoSpaceDN w:val="0"/>
              <w:adjustRightInd w:val="0"/>
              <w:spacing w:before="29" w:line="218" w:lineRule="exact"/>
              <w:ind w:left="15"/>
              <w:jc w:val="right"/>
              <w:rPr>
                <w:rFonts w:ascii="Arial Narrow" w:hAnsi="Arial Narrow" w:cs="Arial"/>
                <w:color w:val="000000"/>
                <w:sz w:val="18"/>
                <w:szCs w:val="18"/>
              </w:rPr>
            </w:pPr>
          </w:p>
        </w:tc>
        <w:tc>
          <w:tcPr>
            <w:tcW w:w="1763" w:type="dxa"/>
            <w:tcBorders>
              <w:top w:val="single" w:sz="8" w:space="0" w:color="000000"/>
              <w:left w:val="single" w:sz="8" w:space="0" w:color="000000"/>
              <w:bottom w:val="single" w:sz="8" w:space="0" w:color="000000"/>
              <w:right w:val="single" w:sz="8" w:space="0" w:color="000000"/>
            </w:tcBorders>
            <w:vAlign w:val="center"/>
          </w:tcPr>
          <w:p w:rsidR="000F7AE8" w:rsidRPr="000F7AE8" w:rsidRDefault="000F7AE8" w:rsidP="00DA11CF">
            <w:pPr>
              <w:widowControl w:val="0"/>
              <w:autoSpaceDE w:val="0"/>
              <w:autoSpaceDN w:val="0"/>
              <w:adjustRightInd w:val="0"/>
              <w:spacing w:before="29" w:line="218" w:lineRule="exact"/>
              <w:ind w:left="15"/>
              <w:jc w:val="right"/>
              <w:rPr>
                <w:rFonts w:ascii="Arial Narrow" w:hAnsi="Arial Narrow" w:cs="Arial"/>
                <w:color w:val="000000"/>
                <w:sz w:val="18"/>
                <w:szCs w:val="18"/>
              </w:rPr>
            </w:pPr>
          </w:p>
        </w:tc>
      </w:tr>
      <w:tr w:rsidR="000F7AE8" w:rsidTr="00DA11CF">
        <w:trPr>
          <w:trHeight w:hRule="exact" w:val="478"/>
        </w:trPr>
        <w:tc>
          <w:tcPr>
            <w:tcW w:w="1419" w:type="dxa"/>
            <w:tcBorders>
              <w:top w:val="single" w:sz="8" w:space="0" w:color="000000"/>
              <w:left w:val="single" w:sz="8" w:space="0" w:color="000000"/>
              <w:bottom w:val="single" w:sz="8" w:space="0" w:color="000000"/>
              <w:right w:val="single" w:sz="8" w:space="0" w:color="000000"/>
            </w:tcBorders>
          </w:tcPr>
          <w:p w:rsidR="000F7AE8" w:rsidRPr="000F7AE8" w:rsidRDefault="000F7AE8" w:rsidP="00DA11CF">
            <w:pPr>
              <w:widowControl w:val="0"/>
              <w:autoSpaceDE w:val="0"/>
              <w:autoSpaceDN w:val="0"/>
              <w:adjustRightInd w:val="0"/>
              <w:spacing w:before="29" w:line="218" w:lineRule="exact"/>
              <w:ind w:left="15"/>
              <w:rPr>
                <w:rFonts w:ascii="Arial Narrow" w:hAnsi="Arial Narrow" w:cs="Arial"/>
                <w:color w:val="000000"/>
                <w:sz w:val="18"/>
                <w:szCs w:val="18"/>
              </w:rPr>
            </w:pPr>
            <w:r w:rsidRPr="000F7AE8">
              <w:rPr>
                <w:rFonts w:ascii="Arial Narrow" w:hAnsi="Arial Narrow" w:cs="Arial"/>
                <w:color w:val="000000"/>
                <w:sz w:val="18"/>
                <w:szCs w:val="18"/>
              </w:rPr>
              <w:t>C.2.7.</w:t>
            </w:r>
          </w:p>
        </w:tc>
        <w:tc>
          <w:tcPr>
            <w:tcW w:w="5745" w:type="dxa"/>
            <w:tcBorders>
              <w:top w:val="single" w:sz="8" w:space="0" w:color="000000"/>
              <w:left w:val="single" w:sz="8" w:space="0" w:color="000000"/>
              <w:bottom w:val="single" w:sz="8" w:space="0" w:color="000000"/>
              <w:right w:val="nil"/>
            </w:tcBorders>
          </w:tcPr>
          <w:p w:rsidR="000F7AE8" w:rsidRPr="000F7AE8" w:rsidRDefault="000F7AE8" w:rsidP="00DA11CF">
            <w:pPr>
              <w:widowControl w:val="0"/>
              <w:autoSpaceDE w:val="0"/>
              <w:autoSpaceDN w:val="0"/>
              <w:adjustRightInd w:val="0"/>
              <w:spacing w:before="29" w:line="218" w:lineRule="exact"/>
              <w:ind w:left="15"/>
              <w:rPr>
                <w:rFonts w:ascii="Arial Narrow" w:hAnsi="Arial Narrow" w:cs="Arial"/>
                <w:color w:val="000000"/>
                <w:sz w:val="18"/>
                <w:szCs w:val="18"/>
              </w:rPr>
            </w:pPr>
            <w:r w:rsidRPr="000F7AE8">
              <w:rPr>
                <w:rFonts w:ascii="Arial Narrow" w:hAnsi="Arial Narrow" w:cs="Arial"/>
                <w:color w:val="000000"/>
                <w:sz w:val="18"/>
                <w:szCs w:val="18"/>
              </w:rPr>
              <w:t>Výdavky na úhradu záväzkov z používania majetku, ktorý je predmetom zmluvy o kúpe prenajatej veci (-)</w:t>
            </w:r>
          </w:p>
        </w:tc>
        <w:tc>
          <w:tcPr>
            <w:tcW w:w="114" w:type="dxa"/>
            <w:tcBorders>
              <w:top w:val="single" w:sz="8" w:space="0" w:color="000000"/>
              <w:left w:val="nil"/>
              <w:bottom w:val="single" w:sz="8" w:space="0" w:color="000000"/>
              <w:right w:val="nil"/>
            </w:tcBorders>
          </w:tcPr>
          <w:p w:rsidR="000F7AE8" w:rsidRPr="000F7AE8" w:rsidRDefault="000F7AE8" w:rsidP="00DA11CF">
            <w:pPr>
              <w:widowControl w:val="0"/>
              <w:autoSpaceDE w:val="0"/>
              <w:autoSpaceDN w:val="0"/>
              <w:adjustRightInd w:val="0"/>
              <w:spacing w:before="29" w:line="218" w:lineRule="exact"/>
              <w:ind w:left="15"/>
              <w:rPr>
                <w:rFonts w:ascii="Arial Narrow" w:hAnsi="Arial Narrow" w:cs="Arial"/>
                <w:color w:val="000000"/>
                <w:sz w:val="18"/>
                <w:szCs w:val="18"/>
              </w:rPr>
            </w:pPr>
          </w:p>
        </w:tc>
        <w:tc>
          <w:tcPr>
            <w:tcW w:w="1763" w:type="dxa"/>
            <w:tcBorders>
              <w:top w:val="single" w:sz="8" w:space="0" w:color="000000"/>
              <w:left w:val="single" w:sz="8" w:space="0" w:color="000000"/>
              <w:bottom w:val="single" w:sz="8" w:space="0" w:color="000000"/>
              <w:right w:val="single" w:sz="8" w:space="0" w:color="000000"/>
            </w:tcBorders>
            <w:vAlign w:val="center"/>
          </w:tcPr>
          <w:p w:rsidR="000F7AE8" w:rsidRPr="000F7AE8" w:rsidRDefault="000F7AE8" w:rsidP="00DA11CF">
            <w:pPr>
              <w:widowControl w:val="0"/>
              <w:autoSpaceDE w:val="0"/>
              <w:autoSpaceDN w:val="0"/>
              <w:adjustRightInd w:val="0"/>
              <w:spacing w:before="29" w:line="218" w:lineRule="exact"/>
              <w:ind w:left="15"/>
              <w:jc w:val="right"/>
              <w:rPr>
                <w:rFonts w:ascii="Arial Narrow" w:hAnsi="Arial Narrow" w:cs="Arial"/>
                <w:color w:val="000000"/>
                <w:sz w:val="18"/>
                <w:szCs w:val="18"/>
              </w:rPr>
            </w:pPr>
            <w:r w:rsidRPr="000F7AE8">
              <w:rPr>
                <w:rFonts w:ascii="Arial Narrow" w:hAnsi="Arial Narrow" w:cs="Arial"/>
                <w:color w:val="000000"/>
                <w:sz w:val="18"/>
                <w:szCs w:val="18"/>
              </w:rPr>
              <w:t>-4058</w:t>
            </w:r>
          </w:p>
        </w:tc>
        <w:tc>
          <w:tcPr>
            <w:tcW w:w="1763" w:type="dxa"/>
            <w:tcBorders>
              <w:top w:val="single" w:sz="8" w:space="0" w:color="000000"/>
              <w:left w:val="single" w:sz="8" w:space="0" w:color="000000"/>
              <w:bottom w:val="single" w:sz="8" w:space="0" w:color="000000"/>
              <w:right w:val="single" w:sz="8" w:space="0" w:color="000000"/>
            </w:tcBorders>
            <w:vAlign w:val="center"/>
          </w:tcPr>
          <w:p w:rsidR="000F7AE8" w:rsidRPr="000F7AE8" w:rsidRDefault="000F7AE8" w:rsidP="00DA11CF">
            <w:pPr>
              <w:widowControl w:val="0"/>
              <w:autoSpaceDE w:val="0"/>
              <w:autoSpaceDN w:val="0"/>
              <w:adjustRightInd w:val="0"/>
              <w:spacing w:before="29" w:line="218" w:lineRule="exact"/>
              <w:ind w:left="15"/>
              <w:jc w:val="right"/>
              <w:rPr>
                <w:rFonts w:ascii="Arial Narrow" w:hAnsi="Arial Narrow" w:cs="Arial"/>
                <w:color w:val="000000"/>
                <w:sz w:val="18"/>
                <w:szCs w:val="18"/>
              </w:rPr>
            </w:pPr>
          </w:p>
        </w:tc>
      </w:tr>
      <w:tr w:rsidR="000F7AE8" w:rsidTr="00DA11CF">
        <w:trPr>
          <w:trHeight w:hRule="exact" w:val="928"/>
        </w:trPr>
        <w:tc>
          <w:tcPr>
            <w:tcW w:w="1419" w:type="dxa"/>
            <w:tcBorders>
              <w:top w:val="single" w:sz="8" w:space="0" w:color="000000"/>
              <w:left w:val="single" w:sz="8" w:space="0" w:color="000000"/>
              <w:bottom w:val="single" w:sz="8" w:space="0" w:color="000000"/>
              <w:right w:val="single" w:sz="8" w:space="0" w:color="000000"/>
            </w:tcBorders>
          </w:tcPr>
          <w:p w:rsidR="000F7AE8" w:rsidRPr="000F7AE8" w:rsidRDefault="000F7AE8" w:rsidP="00DA11CF">
            <w:pPr>
              <w:widowControl w:val="0"/>
              <w:autoSpaceDE w:val="0"/>
              <w:autoSpaceDN w:val="0"/>
              <w:adjustRightInd w:val="0"/>
              <w:spacing w:before="29" w:line="218" w:lineRule="exact"/>
              <w:ind w:left="15"/>
              <w:rPr>
                <w:rFonts w:ascii="Arial Narrow" w:hAnsi="Arial Narrow" w:cs="Arial"/>
                <w:color w:val="000000"/>
                <w:sz w:val="18"/>
                <w:szCs w:val="18"/>
              </w:rPr>
            </w:pPr>
            <w:r w:rsidRPr="000F7AE8">
              <w:rPr>
                <w:rFonts w:ascii="Arial Narrow" w:hAnsi="Arial Narrow" w:cs="Arial"/>
                <w:color w:val="000000"/>
                <w:sz w:val="18"/>
                <w:szCs w:val="18"/>
              </w:rPr>
              <w:t>C.2.8.</w:t>
            </w:r>
          </w:p>
        </w:tc>
        <w:tc>
          <w:tcPr>
            <w:tcW w:w="5745" w:type="dxa"/>
            <w:tcBorders>
              <w:top w:val="single" w:sz="8" w:space="0" w:color="000000"/>
              <w:left w:val="single" w:sz="8" w:space="0" w:color="000000"/>
              <w:bottom w:val="single" w:sz="8" w:space="0" w:color="000000"/>
              <w:right w:val="nil"/>
            </w:tcBorders>
          </w:tcPr>
          <w:p w:rsidR="000F7AE8" w:rsidRPr="000F7AE8" w:rsidRDefault="000F7AE8" w:rsidP="00DA11CF">
            <w:pPr>
              <w:widowControl w:val="0"/>
              <w:autoSpaceDE w:val="0"/>
              <w:autoSpaceDN w:val="0"/>
              <w:adjustRightInd w:val="0"/>
              <w:spacing w:before="29" w:line="218" w:lineRule="exact"/>
              <w:ind w:left="15"/>
              <w:rPr>
                <w:rFonts w:ascii="Arial Narrow" w:hAnsi="Arial Narrow" w:cs="Arial"/>
                <w:color w:val="000000"/>
                <w:sz w:val="18"/>
                <w:szCs w:val="18"/>
              </w:rPr>
            </w:pPr>
            <w:r w:rsidRPr="000F7AE8">
              <w:rPr>
                <w:rFonts w:ascii="Arial Narrow" w:hAnsi="Arial Narrow" w:cs="Arial"/>
                <w:color w:val="000000"/>
                <w:sz w:val="18"/>
                <w:szCs w:val="18"/>
              </w:rPr>
              <w:t>Príjmy z ostatných dlhodobých záväzkov a krátkodobých záväzkov vyplývajúcich z finančnej činnosti, s výnimkou tých, ktoré sa uvádzajú osobitne v inej časti prehľadu peňažných tokov (+)</w:t>
            </w:r>
          </w:p>
        </w:tc>
        <w:tc>
          <w:tcPr>
            <w:tcW w:w="114" w:type="dxa"/>
            <w:tcBorders>
              <w:top w:val="single" w:sz="8" w:space="0" w:color="000000"/>
              <w:left w:val="nil"/>
              <w:bottom w:val="single" w:sz="8" w:space="0" w:color="000000"/>
              <w:right w:val="nil"/>
            </w:tcBorders>
          </w:tcPr>
          <w:p w:rsidR="000F7AE8" w:rsidRPr="000F7AE8" w:rsidRDefault="000F7AE8" w:rsidP="00DA11CF">
            <w:pPr>
              <w:widowControl w:val="0"/>
              <w:autoSpaceDE w:val="0"/>
              <w:autoSpaceDN w:val="0"/>
              <w:adjustRightInd w:val="0"/>
              <w:spacing w:before="29" w:line="218" w:lineRule="exact"/>
              <w:ind w:left="15"/>
              <w:rPr>
                <w:rFonts w:ascii="Arial Narrow" w:hAnsi="Arial Narrow" w:cs="Arial"/>
                <w:color w:val="000000"/>
                <w:sz w:val="18"/>
                <w:szCs w:val="18"/>
              </w:rPr>
            </w:pPr>
          </w:p>
        </w:tc>
        <w:tc>
          <w:tcPr>
            <w:tcW w:w="1763" w:type="dxa"/>
            <w:tcBorders>
              <w:top w:val="single" w:sz="8" w:space="0" w:color="000000"/>
              <w:left w:val="single" w:sz="8" w:space="0" w:color="000000"/>
              <w:bottom w:val="single" w:sz="8" w:space="0" w:color="000000"/>
              <w:right w:val="single" w:sz="8" w:space="0" w:color="000000"/>
            </w:tcBorders>
            <w:vAlign w:val="center"/>
          </w:tcPr>
          <w:p w:rsidR="000F7AE8" w:rsidRPr="000F7AE8" w:rsidRDefault="000F7AE8" w:rsidP="00DA11CF">
            <w:pPr>
              <w:widowControl w:val="0"/>
              <w:autoSpaceDE w:val="0"/>
              <w:autoSpaceDN w:val="0"/>
              <w:adjustRightInd w:val="0"/>
              <w:spacing w:before="29" w:line="218" w:lineRule="exact"/>
              <w:ind w:left="15"/>
              <w:jc w:val="right"/>
              <w:rPr>
                <w:rFonts w:ascii="Arial Narrow" w:hAnsi="Arial Narrow" w:cs="Arial"/>
                <w:color w:val="000000"/>
                <w:sz w:val="18"/>
                <w:szCs w:val="18"/>
              </w:rPr>
            </w:pPr>
          </w:p>
        </w:tc>
        <w:tc>
          <w:tcPr>
            <w:tcW w:w="1763" w:type="dxa"/>
            <w:tcBorders>
              <w:top w:val="single" w:sz="8" w:space="0" w:color="000000"/>
              <w:left w:val="single" w:sz="8" w:space="0" w:color="000000"/>
              <w:bottom w:val="single" w:sz="8" w:space="0" w:color="000000"/>
              <w:right w:val="single" w:sz="8" w:space="0" w:color="000000"/>
            </w:tcBorders>
            <w:vAlign w:val="center"/>
          </w:tcPr>
          <w:p w:rsidR="000F7AE8" w:rsidRPr="000F7AE8" w:rsidRDefault="000F7AE8" w:rsidP="00DA11CF">
            <w:pPr>
              <w:widowControl w:val="0"/>
              <w:autoSpaceDE w:val="0"/>
              <w:autoSpaceDN w:val="0"/>
              <w:adjustRightInd w:val="0"/>
              <w:spacing w:before="29" w:line="218" w:lineRule="exact"/>
              <w:ind w:left="15"/>
              <w:jc w:val="right"/>
              <w:rPr>
                <w:rFonts w:ascii="Arial Narrow" w:hAnsi="Arial Narrow" w:cs="Arial"/>
                <w:color w:val="000000"/>
                <w:sz w:val="18"/>
                <w:szCs w:val="18"/>
              </w:rPr>
            </w:pPr>
          </w:p>
        </w:tc>
      </w:tr>
      <w:tr w:rsidR="000F7AE8" w:rsidTr="00DA11CF">
        <w:trPr>
          <w:trHeight w:hRule="exact" w:val="928"/>
        </w:trPr>
        <w:tc>
          <w:tcPr>
            <w:tcW w:w="1419" w:type="dxa"/>
            <w:tcBorders>
              <w:top w:val="single" w:sz="8" w:space="0" w:color="000000"/>
              <w:left w:val="single" w:sz="8" w:space="0" w:color="000000"/>
              <w:bottom w:val="single" w:sz="8" w:space="0" w:color="000000"/>
              <w:right w:val="single" w:sz="8" w:space="0" w:color="000000"/>
            </w:tcBorders>
          </w:tcPr>
          <w:p w:rsidR="000F7AE8" w:rsidRPr="000F7AE8" w:rsidRDefault="000F7AE8" w:rsidP="00DA11CF">
            <w:pPr>
              <w:widowControl w:val="0"/>
              <w:autoSpaceDE w:val="0"/>
              <w:autoSpaceDN w:val="0"/>
              <w:adjustRightInd w:val="0"/>
              <w:spacing w:before="29" w:line="218" w:lineRule="exact"/>
              <w:ind w:left="15"/>
              <w:rPr>
                <w:rFonts w:ascii="Arial Narrow" w:hAnsi="Arial Narrow" w:cs="Arial"/>
                <w:color w:val="000000"/>
                <w:sz w:val="18"/>
                <w:szCs w:val="18"/>
              </w:rPr>
            </w:pPr>
            <w:r w:rsidRPr="000F7AE8">
              <w:rPr>
                <w:rFonts w:ascii="Arial Narrow" w:hAnsi="Arial Narrow" w:cs="Arial"/>
                <w:color w:val="000000"/>
                <w:sz w:val="18"/>
                <w:szCs w:val="18"/>
              </w:rPr>
              <w:t>C.2.9.</w:t>
            </w:r>
          </w:p>
        </w:tc>
        <w:tc>
          <w:tcPr>
            <w:tcW w:w="5745" w:type="dxa"/>
            <w:tcBorders>
              <w:top w:val="single" w:sz="8" w:space="0" w:color="000000"/>
              <w:left w:val="single" w:sz="8" w:space="0" w:color="000000"/>
              <w:bottom w:val="single" w:sz="8" w:space="0" w:color="000000"/>
              <w:right w:val="nil"/>
            </w:tcBorders>
          </w:tcPr>
          <w:p w:rsidR="000F7AE8" w:rsidRPr="000F7AE8" w:rsidRDefault="000F7AE8" w:rsidP="00DA11CF">
            <w:pPr>
              <w:widowControl w:val="0"/>
              <w:autoSpaceDE w:val="0"/>
              <w:autoSpaceDN w:val="0"/>
              <w:adjustRightInd w:val="0"/>
              <w:spacing w:before="29" w:line="218" w:lineRule="exact"/>
              <w:ind w:left="15"/>
              <w:rPr>
                <w:rFonts w:ascii="Arial Narrow" w:hAnsi="Arial Narrow" w:cs="Arial"/>
                <w:color w:val="000000"/>
                <w:sz w:val="18"/>
                <w:szCs w:val="18"/>
              </w:rPr>
            </w:pPr>
            <w:r w:rsidRPr="000F7AE8">
              <w:rPr>
                <w:rFonts w:ascii="Arial Narrow" w:hAnsi="Arial Narrow" w:cs="Arial"/>
                <w:color w:val="000000"/>
                <w:sz w:val="18"/>
                <w:szCs w:val="18"/>
              </w:rPr>
              <w:t>Výdavky na splácanie ostatných dlhodobých záväzkov a krátkodobých záväzkov vyplývajúcich z finančnej činnosti, s výnimkou tých, ktoré sa uvádzajú osobitne v inej časti prehľadu peňažných tokov (-)</w:t>
            </w:r>
          </w:p>
        </w:tc>
        <w:tc>
          <w:tcPr>
            <w:tcW w:w="114" w:type="dxa"/>
            <w:tcBorders>
              <w:top w:val="single" w:sz="8" w:space="0" w:color="000000"/>
              <w:left w:val="nil"/>
              <w:bottom w:val="single" w:sz="8" w:space="0" w:color="000000"/>
              <w:right w:val="nil"/>
            </w:tcBorders>
          </w:tcPr>
          <w:p w:rsidR="000F7AE8" w:rsidRPr="000F7AE8" w:rsidRDefault="000F7AE8" w:rsidP="00DA11CF">
            <w:pPr>
              <w:widowControl w:val="0"/>
              <w:autoSpaceDE w:val="0"/>
              <w:autoSpaceDN w:val="0"/>
              <w:adjustRightInd w:val="0"/>
              <w:spacing w:before="29" w:line="218" w:lineRule="exact"/>
              <w:ind w:left="15"/>
              <w:rPr>
                <w:rFonts w:ascii="Arial Narrow" w:hAnsi="Arial Narrow" w:cs="Arial"/>
                <w:color w:val="000000"/>
                <w:sz w:val="18"/>
                <w:szCs w:val="18"/>
              </w:rPr>
            </w:pPr>
          </w:p>
        </w:tc>
        <w:tc>
          <w:tcPr>
            <w:tcW w:w="1763" w:type="dxa"/>
            <w:tcBorders>
              <w:top w:val="single" w:sz="8" w:space="0" w:color="000000"/>
              <w:left w:val="single" w:sz="8" w:space="0" w:color="000000"/>
              <w:bottom w:val="single" w:sz="8" w:space="0" w:color="000000"/>
              <w:right w:val="single" w:sz="8" w:space="0" w:color="000000"/>
            </w:tcBorders>
            <w:vAlign w:val="center"/>
          </w:tcPr>
          <w:p w:rsidR="000F7AE8" w:rsidRPr="000F7AE8" w:rsidRDefault="000F7AE8" w:rsidP="00DA11CF">
            <w:pPr>
              <w:widowControl w:val="0"/>
              <w:autoSpaceDE w:val="0"/>
              <w:autoSpaceDN w:val="0"/>
              <w:adjustRightInd w:val="0"/>
              <w:spacing w:before="29" w:line="218" w:lineRule="exact"/>
              <w:ind w:left="15"/>
              <w:jc w:val="right"/>
              <w:rPr>
                <w:rFonts w:ascii="Arial Narrow" w:hAnsi="Arial Narrow" w:cs="Arial"/>
                <w:color w:val="000000"/>
                <w:sz w:val="18"/>
                <w:szCs w:val="18"/>
              </w:rPr>
            </w:pPr>
          </w:p>
        </w:tc>
        <w:tc>
          <w:tcPr>
            <w:tcW w:w="1763" w:type="dxa"/>
            <w:tcBorders>
              <w:top w:val="single" w:sz="8" w:space="0" w:color="000000"/>
              <w:left w:val="single" w:sz="8" w:space="0" w:color="000000"/>
              <w:bottom w:val="single" w:sz="8" w:space="0" w:color="000000"/>
              <w:right w:val="single" w:sz="8" w:space="0" w:color="000000"/>
            </w:tcBorders>
            <w:vAlign w:val="center"/>
          </w:tcPr>
          <w:p w:rsidR="000F7AE8" w:rsidRPr="000F7AE8" w:rsidRDefault="000F7AE8" w:rsidP="00DA11CF">
            <w:pPr>
              <w:widowControl w:val="0"/>
              <w:autoSpaceDE w:val="0"/>
              <w:autoSpaceDN w:val="0"/>
              <w:adjustRightInd w:val="0"/>
              <w:spacing w:before="29" w:line="218" w:lineRule="exact"/>
              <w:ind w:left="15"/>
              <w:jc w:val="right"/>
              <w:rPr>
                <w:rFonts w:ascii="Arial Narrow" w:hAnsi="Arial Narrow" w:cs="Arial"/>
                <w:color w:val="000000"/>
                <w:sz w:val="18"/>
                <w:szCs w:val="18"/>
              </w:rPr>
            </w:pPr>
          </w:p>
        </w:tc>
      </w:tr>
      <w:tr w:rsidR="000F7AE8" w:rsidTr="00DA11CF">
        <w:trPr>
          <w:trHeight w:hRule="exact" w:val="478"/>
        </w:trPr>
        <w:tc>
          <w:tcPr>
            <w:tcW w:w="1419" w:type="dxa"/>
            <w:tcBorders>
              <w:top w:val="single" w:sz="8" w:space="0" w:color="000000"/>
              <w:left w:val="single" w:sz="8" w:space="0" w:color="000000"/>
              <w:bottom w:val="single" w:sz="8" w:space="0" w:color="000000"/>
              <w:right w:val="single" w:sz="8" w:space="0" w:color="000000"/>
            </w:tcBorders>
          </w:tcPr>
          <w:p w:rsidR="000F7AE8" w:rsidRPr="000F7AE8" w:rsidRDefault="000F7AE8" w:rsidP="00DA11CF">
            <w:pPr>
              <w:widowControl w:val="0"/>
              <w:autoSpaceDE w:val="0"/>
              <w:autoSpaceDN w:val="0"/>
              <w:adjustRightInd w:val="0"/>
              <w:spacing w:before="29" w:line="218" w:lineRule="exact"/>
              <w:ind w:left="15"/>
              <w:rPr>
                <w:rFonts w:ascii="Arial Narrow" w:hAnsi="Arial Narrow" w:cs="Arial"/>
                <w:color w:val="000000"/>
                <w:sz w:val="18"/>
                <w:szCs w:val="18"/>
              </w:rPr>
            </w:pPr>
            <w:r w:rsidRPr="000F7AE8">
              <w:rPr>
                <w:rFonts w:ascii="Arial Narrow" w:hAnsi="Arial Narrow" w:cs="Arial"/>
                <w:color w:val="000000"/>
                <w:sz w:val="18"/>
                <w:szCs w:val="18"/>
              </w:rPr>
              <w:t>C.3.</w:t>
            </w:r>
          </w:p>
        </w:tc>
        <w:tc>
          <w:tcPr>
            <w:tcW w:w="5745" w:type="dxa"/>
            <w:tcBorders>
              <w:top w:val="single" w:sz="8" w:space="0" w:color="000000"/>
              <w:left w:val="single" w:sz="8" w:space="0" w:color="000000"/>
              <w:bottom w:val="single" w:sz="8" w:space="0" w:color="000000"/>
              <w:right w:val="nil"/>
            </w:tcBorders>
          </w:tcPr>
          <w:p w:rsidR="000F7AE8" w:rsidRPr="000F7AE8" w:rsidRDefault="000F7AE8" w:rsidP="00DA11CF">
            <w:pPr>
              <w:widowControl w:val="0"/>
              <w:autoSpaceDE w:val="0"/>
              <w:autoSpaceDN w:val="0"/>
              <w:adjustRightInd w:val="0"/>
              <w:spacing w:before="29" w:line="218" w:lineRule="exact"/>
              <w:ind w:left="15"/>
              <w:rPr>
                <w:rFonts w:ascii="Arial Narrow" w:hAnsi="Arial Narrow" w:cs="Arial"/>
                <w:color w:val="000000"/>
                <w:sz w:val="18"/>
                <w:szCs w:val="18"/>
              </w:rPr>
            </w:pPr>
            <w:r w:rsidRPr="000F7AE8">
              <w:rPr>
                <w:rFonts w:ascii="Arial Narrow" w:hAnsi="Arial Narrow" w:cs="Arial"/>
                <w:color w:val="000000"/>
                <w:sz w:val="18"/>
                <w:szCs w:val="18"/>
              </w:rPr>
              <w:t>Výdavky na zaplatené úroky, s výnimkou tých, ktoré sa začleňujú do prevádzkových činností (-)</w:t>
            </w:r>
          </w:p>
        </w:tc>
        <w:tc>
          <w:tcPr>
            <w:tcW w:w="114" w:type="dxa"/>
            <w:tcBorders>
              <w:top w:val="single" w:sz="8" w:space="0" w:color="000000"/>
              <w:left w:val="nil"/>
              <w:bottom w:val="single" w:sz="8" w:space="0" w:color="000000"/>
              <w:right w:val="nil"/>
            </w:tcBorders>
          </w:tcPr>
          <w:p w:rsidR="000F7AE8" w:rsidRPr="000F7AE8" w:rsidRDefault="000F7AE8" w:rsidP="00DA11CF">
            <w:pPr>
              <w:widowControl w:val="0"/>
              <w:autoSpaceDE w:val="0"/>
              <w:autoSpaceDN w:val="0"/>
              <w:adjustRightInd w:val="0"/>
              <w:spacing w:before="29" w:line="218" w:lineRule="exact"/>
              <w:ind w:left="15"/>
              <w:rPr>
                <w:rFonts w:ascii="Arial Narrow" w:hAnsi="Arial Narrow" w:cs="Arial"/>
                <w:color w:val="000000"/>
                <w:sz w:val="18"/>
                <w:szCs w:val="18"/>
              </w:rPr>
            </w:pPr>
          </w:p>
        </w:tc>
        <w:tc>
          <w:tcPr>
            <w:tcW w:w="1763" w:type="dxa"/>
            <w:tcBorders>
              <w:top w:val="single" w:sz="8" w:space="0" w:color="000000"/>
              <w:left w:val="single" w:sz="8" w:space="0" w:color="000000"/>
              <w:bottom w:val="single" w:sz="8" w:space="0" w:color="000000"/>
              <w:right w:val="single" w:sz="8" w:space="0" w:color="000000"/>
            </w:tcBorders>
            <w:vAlign w:val="center"/>
          </w:tcPr>
          <w:p w:rsidR="000F7AE8" w:rsidRPr="000F7AE8" w:rsidRDefault="000F7AE8" w:rsidP="00DA11CF">
            <w:pPr>
              <w:widowControl w:val="0"/>
              <w:autoSpaceDE w:val="0"/>
              <w:autoSpaceDN w:val="0"/>
              <w:adjustRightInd w:val="0"/>
              <w:spacing w:before="29" w:line="218" w:lineRule="exact"/>
              <w:ind w:left="15"/>
              <w:jc w:val="right"/>
              <w:rPr>
                <w:rFonts w:ascii="Arial Narrow" w:hAnsi="Arial Narrow" w:cs="Arial"/>
                <w:color w:val="000000"/>
                <w:sz w:val="18"/>
                <w:szCs w:val="18"/>
              </w:rPr>
            </w:pPr>
          </w:p>
        </w:tc>
        <w:tc>
          <w:tcPr>
            <w:tcW w:w="1763" w:type="dxa"/>
            <w:tcBorders>
              <w:top w:val="single" w:sz="8" w:space="0" w:color="000000"/>
              <w:left w:val="single" w:sz="8" w:space="0" w:color="000000"/>
              <w:bottom w:val="single" w:sz="8" w:space="0" w:color="000000"/>
              <w:right w:val="single" w:sz="8" w:space="0" w:color="000000"/>
            </w:tcBorders>
            <w:vAlign w:val="center"/>
          </w:tcPr>
          <w:p w:rsidR="000F7AE8" w:rsidRPr="000F7AE8" w:rsidRDefault="000F7AE8" w:rsidP="00DA11CF">
            <w:pPr>
              <w:widowControl w:val="0"/>
              <w:autoSpaceDE w:val="0"/>
              <w:autoSpaceDN w:val="0"/>
              <w:adjustRightInd w:val="0"/>
              <w:spacing w:before="29" w:line="218" w:lineRule="exact"/>
              <w:ind w:left="15"/>
              <w:jc w:val="right"/>
              <w:rPr>
                <w:rFonts w:ascii="Arial Narrow" w:hAnsi="Arial Narrow" w:cs="Arial"/>
                <w:color w:val="000000"/>
                <w:sz w:val="18"/>
                <w:szCs w:val="18"/>
              </w:rPr>
            </w:pPr>
          </w:p>
        </w:tc>
      </w:tr>
      <w:tr w:rsidR="000F7AE8" w:rsidTr="00DA11CF">
        <w:trPr>
          <w:trHeight w:hRule="exact" w:val="478"/>
        </w:trPr>
        <w:tc>
          <w:tcPr>
            <w:tcW w:w="1419" w:type="dxa"/>
            <w:tcBorders>
              <w:top w:val="single" w:sz="8" w:space="0" w:color="000000"/>
              <w:left w:val="single" w:sz="8" w:space="0" w:color="000000"/>
              <w:bottom w:val="single" w:sz="8" w:space="0" w:color="000000"/>
              <w:right w:val="single" w:sz="8" w:space="0" w:color="000000"/>
            </w:tcBorders>
          </w:tcPr>
          <w:p w:rsidR="000F7AE8" w:rsidRPr="000F7AE8" w:rsidRDefault="000F7AE8" w:rsidP="00DA11CF">
            <w:pPr>
              <w:widowControl w:val="0"/>
              <w:autoSpaceDE w:val="0"/>
              <w:autoSpaceDN w:val="0"/>
              <w:adjustRightInd w:val="0"/>
              <w:spacing w:before="29" w:line="218" w:lineRule="exact"/>
              <w:ind w:left="15"/>
              <w:rPr>
                <w:rFonts w:ascii="Arial Narrow" w:hAnsi="Arial Narrow" w:cs="Arial"/>
                <w:color w:val="000000"/>
                <w:sz w:val="18"/>
                <w:szCs w:val="18"/>
              </w:rPr>
            </w:pPr>
            <w:r w:rsidRPr="000F7AE8">
              <w:rPr>
                <w:rFonts w:ascii="Arial Narrow" w:hAnsi="Arial Narrow" w:cs="Arial"/>
                <w:color w:val="000000"/>
                <w:sz w:val="18"/>
                <w:szCs w:val="18"/>
              </w:rPr>
              <w:t>C.4.</w:t>
            </w:r>
          </w:p>
        </w:tc>
        <w:tc>
          <w:tcPr>
            <w:tcW w:w="5745" w:type="dxa"/>
            <w:tcBorders>
              <w:top w:val="single" w:sz="8" w:space="0" w:color="000000"/>
              <w:left w:val="single" w:sz="8" w:space="0" w:color="000000"/>
              <w:bottom w:val="single" w:sz="8" w:space="0" w:color="000000"/>
              <w:right w:val="nil"/>
            </w:tcBorders>
          </w:tcPr>
          <w:p w:rsidR="000F7AE8" w:rsidRPr="000F7AE8" w:rsidRDefault="000F7AE8" w:rsidP="00DA11CF">
            <w:pPr>
              <w:widowControl w:val="0"/>
              <w:autoSpaceDE w:val="0"/>
              <w:autoSpaceDN w:val="0"/>
              <w:adjustRightInd w:val="0"/>
              <w:spacing w:before="29" w:line="218" w:lineRule="exact"/>
              <w:ind w:left="15"/>
              <w:rPr>
                <w:rFonts w:ascii="Arial Narrow" w:hAnsi="Arial Narrow" w:cs="Arial"/>
                <w:color w:val="000000"/>
                <w:sz w:val="18"/>
                <w:szCs w:val="18"/>
              </w:rPr>
            </w:pPr>
            <w:r w:rsidRPr="000F7AE8">
              <w:rPr>
                <w:rFonts w:ascii="Arial Narrow" w:hAnsi="Arial Narrow" w:cs="Arial"/>
                <w:color w:val="000000"/>
                <w:sz w:val="18"/>
                <w:szCs w:val="18"/>
              </w:rPr>
              <w:t>Výdavky na vyplatené dividendy a iné podiely na zisku, s výnimkou tých, ktoré sa začleňujú do prevádzkových činností (-)</w:t>
            </w:r>
          </w:p>
        </w:tc>
        <w:tc>
          <w:tcPr>
            <w:tcW w:w="114" w:type="dxa"/>
            <w:tcBorders>
              <w:top w:val="single" w:sz="8" w:space="0" w:color="000000"/>
              <w:left w:val="nil"/>
              <w:bottom w:val="single" w:sz="8" w:space="0" w:color="000000"/>
              <w:right w:val="nil"/>
            </w:tcBorders>
          </w:tcPr>
          <w:p w:rsidR="000F7AE8" w:rsidRPr="000F7AE8" w:rsidRDefault="000F7AE8" w:rsidP="00DA11CF">
            <w:pPr>
              <w:widowControl w:val="0"/>
              <w:autoSpaceDE w:val="0"/>
              <w:autoSpaceDN w:val="0"/>
              <w:adjustRightInd w:val="0"/>
              <w:spacing w:before="29" w:line="218" w:lineRule="exact"/>
              <w:ind w:left="15"/>
              <w:rPr>
                <w:rFonts w:ascii="Arial Narrow" w:hAnsi="Arial Narrow" w:cs="Arial"/>
                <w:color w:val="000000"/>
                <w:sz w:val="18"/>
                <w:szCs w:val="18"/>
              </w:rPr>
            </w:pPr>
          </w:p>
        </w:tc>
        <w:tc>
          <w:tcPr>
            <w:tcW w:w="1763" w:type="dxa"/>
            <w:tcBorders>
              <w:top w:val="single" w:sz="8" w:space="0" w:color="000000"/>
              <w:left w:val="single" w:sz="8" w:space="0" w:color="000000"/>
              <w:bottom w:val="single" w:sz="8" w:space="0" w:color="000000"/>
              <w:right w:val="single" w:sz="8" w:space="0" w:color="000000"/>
            </w:tcBorders>
            <w:vAlign w:val="center"/>
          </w:tcPr>
          <w:p w:rsidR="000F7AE8" w:rsidRPr="000F7AE8" w:rsidRDefault="000F7AE8" w:rsidP="00DA11CF">
            <w:pPr>
              <w:widowControl w:val="0"/>
              <w:autoSpaceDE w:val="0"/>
              <w:autoSpaceDN w:val="0"/>
              <w:adjustRightInd w:val="0"/>
              <w:spacing w:before="29" w:line="218" w:lineRule="exact"/>
              <w:ind w:left="15"/>
              <w:jc w:val="right"/>
              <w:rPr>
                <w:rFonts w:ascii="Arial Narrow" w:hAnsi="Arial Narrow" w:cs="Arial"/>
                <w:color w:val="000000"/>
                <w:sz w:val="18"/>
                <w:szCs w:val="18"/>
              </w:rPr>
            </w:pPr>
          </w:p>
        </w:tc>
        <w:tc>
          <w:tcPr>
            <w:tcW w:w="1763" w:type="dxa"/>
            <w:tcBorders>
              <w:top w:val="single" w:sz="8" w:space="0" w:color="000000"/>
              <w:left w:val="single" w:sz="8" w:space="0" w:color="000000"/>
              <w:bottom w:val="single" w:sz="8" w:space="0" w:color="000000"/>
              <w:right w:val="single" w:sz="8" w:space="0" w:color="000000"/>
            </w:tcBorders>
            <w:vAlign w:val="center"/>
          </w:tcPr>
          <w:p w:rsidR="000F7AE8" w:rsidRPr="000F7AE8" w:rsidRDefault="000F7AE8" w:rsidP="00DA11CF">
            <w:pPr>
              <w:widowControl w:val="0"/>
              <w:autoSpaceDE w:val="0"/>
              <w:autoSpaceDN w:val="0"/>
              <w:adjustRightInd w:val="0"/>
              <w:spacing w:before="29" w:line="218" w:lineRule="exact"/>
              <w:ind w:left="15"/>
              <w:jc w:val="right"/>
              <w:rPr>
                <w:rFonts w:ascii="Arial Narrow" w:hAnsi="Arial Narrow" w:cs="Arial"/>
                <w:color w:val="000000"/>
                <w:sz w:val="18"/>
                <w:szCs w:val="18"/>
              </w:rPr>
            </w:pPr>
          </w:p>
        </w:tc>
      </w:tr>
      <w:tr w:rsidR="000F7AE8" w:rsidTr="00DA11CF">
        <w:trPr>
          <w:trHeight w:hRule="exact" w:val="696"/>
        </w:trPr>
        <w:tc>
          <w:tcPr>
            <w:tcW w:w="1419" w:type="dxa"/>
            <w:tcBorders>
              <w:top w:val="single" w:sz="8" w:space="0" w:color="000000"/>
              <w:left w:val="single" w:sz="8" w:space="0" w:color="000000"/>
              <w:bottom w:val="single" w:sz="8" w:space="0" w:color="000000"/>
              <w:right w:val="single" w:sz="8" w:space="0" w:color="000000"/>
            </w:tcBorders>
          </w:tcPr>
          <w:p w:rsidR="000F7AE8" w:rsidRPr="000F7AE8" w:rsidRDefault="000F7AE8" w:rsidP="00DA11CF">
            <w:pPr>
              <w:widowControl w:val="0"/>
              <w:autoSpaceDE w:val="0"/>
              <w:autoSpaceDN w:val="0"/>
              <w:adjustRightInd w:val="0"/>
              <w:spacing w:before="29" w:line="218" w:lineRule="exact"/>
              <w:ind w:left="15"/>
              <w:rPr>
                <w:rFonts w:ascii="Arial Narrow" w:hAnsi="Arial Narrow" w:cs="Arial"/>
                <w:color w:val="000000"/>
                <w:sz w:val="18"/>
                <w:szCs w:val="18"/>
              </w:rPr>
            </w:pPr>
            <w:r w:rsidRPr="000F7AE8">
              <w:rPr>
                <w:rFonts w:ascii="Arial Narrow" w:hAnsi="Arial Narrow" w:cs="Arial"/>
                <w:color w:val="000000"/>
                <w:sz w:val="18"/>
                <w:szCs w:val="18"/>
              </w:rPr>
              <w:t>C.5.</w:t>
            </w:r>
          </w:p>
        </w:tc>
        <w:tc>
          <w:tcPr>
            <w:tcW w:w="5745" w:type="dxa"/>
            <w:tcBorders>
              <w:top w:val="single" w:sz="8" w:space="0" w:color="000000"/>
              <w:left w:val="single" w:sz="8" w:space="0" w:color="000000"/>
              <w:bottom w:val="single" w:sz="8" w:space="0" w:color="000000"/>
              <w:right w:val="nil"/>
            </w:tcBorders>
          </w:tcPr>
          <w:p w:rsidR="000F7AE8" w:rsidRPr="000F7AE8" w:rsidRDefault="000F7AE8" w:rsidP="00DA11CF">
            <w:pPr>
              <w:widowControl w:val="0"/>
              <w:autoSpaceDE w:val="0"/>
              <w:autoSpaceDN w:val="0"/>
              <w:adjustRightInd w:val="0"/>
              <w:spacing w:before="29" w:line="218" w:lineRule="exact"/>
              <w:ind w:left="15"/>
              <w:rPr>
                <w:rFonts w:ascii="Arial Narrow" w:hAnsi="Arial Narrow" w:cs="Arial"/>
                <w:color w:val="000000"/>
                <w:sz w:val="18"/>
                <w:szCs w:val="18"/>
              </w:rPr>
            </w:pPr>
            <w:r w:rsidRPr="000F7AE8">
              <w:rPr>
                <w:rFonts w:ascii="Arial Narrow" w:hAnsi="Arial Narrow" w:cs="Arial"/>
                <w:color w:val="000000"/>
                <w:sz w:val="18"/>
                <w:szCs w:val="18"/>
              </w:rPr>
              <w:t>Výdavky súvisiace s derivátmi s výnimkou, ak sú určené na predaj alebo na obchodovanie, alebo ak sa považujú za peňažné toky z investičnej činnosti (-)</w:t>
            </w:r>
          </w:p>
        </w:tc>
        <w:tc>
          <w:tcPr>
            <w:tcW w:w="114" w:type="dxa"/>
            <w:tcBorders>
              <w:top w:val="single" w:sz="8" w:space="0" w:color="000000"/>
              <w:left w:val="nil"/>
              <w:bottom w:val="single" w:sz="8" w:space="0" w:color="000000"/>
              <w:right w:val="nil"/>
            </w:tcBorders>
          </w:tcPr>
          <w:p w:rsidR="000F7AE8" w:rsidRPr="000F7AE8" w:rsidRDefault="000F7AE8" w:rsidP="00DA11CF">
            <w:pPr>
              <w:widowControl w:val="0"/>
              <w:autoSpaceDE w:val="0"/>
              <w:autoSpaceDN w:val="0"/>
              <w:adjustRightInd w:val="0"/>
              <w:spacing w:before="29" w:line="218" w:lineRule="exact"/>
              <w:ind w:left="15"/>
              <w:rPr>
                <w:rFonts w:ascii="Arial Narrow" w:hAnsi="Arial Narrow" w:cs="Arial"/>
                <w:color w:val="000000"/>
                <w:sz w:val="18"/>
                <w:szCs w:val="18"/>
              </w:rPr>
            </w:pPr>
          </w:p>
        </w:tc>
        <w:tc>
          <w:tcPr>
            <w:tcW w:w="1763" w:type="dxa"/>
            <w:tcBorders>
              <w:top w:val="single" w:sz="8" w:space="0" w:color="000000"/>
              <w:left w:val="single" w:sz="8" w:space="0" w:color="000000"/>
              <w:bottom w:val="single" w:sz="8" w:space="0" w:color="000000"/>
              <w:right w:val="single" w:sz="8" w:space="0" w:color="000000"/>
            </w:tcBorders>
            <w:vAlign w:val="center"/>
          </w:tcPr>
          <w:p w:rsidR="000F7AE8" w:rsidRPr="000F7AE8" w:rsidRDefault="000F7AE8" w:rsidP="00DA11CF">
            <w:pPr>
              <w:widowControl w:val="0"/>
              <w:autoSpaceDE w:val="0"/>
              <w:autoSpaceDN w:val="0"/>
              <w:adjustRightInd w:val="0"/>
              <w:spacing w:before="29" w:line="218" w:lineRule="exact"/>
              <w:ind w:left="15"/>
              <w:jc w:val="right"/>
              <w:rPr>
                <w:rFonts w:ascii="Arial Narrow" w:hAnsi="Arial Narrow" w:cs="Arial"/>
                <w:color w:val="000000"/>
                <w:sz w:val="18"/>
                <w:szCs w:val="18"/>
              </w:rPr>
            </w:pPr>
          </w:p>
        </w:tc>
        <w:tc>
          <w:tcPr>
            <w:tcW w:w="1763" w:type="dxa"/>
            <w:tcBorders>
              <w:top w:val="single" w:sz="8" w:space="0" w:color="000000"/>
              <w:left w:val="single" w:sz="8" w:space="0" w:color="000000"/>
              <w:bottom w:val="single" w:sz="8" w:space="0" w:color="000000"/>
              <w:right w:val="single" w:sz="8" w:space="0" w:color="000000"/>
            </w:tcBorders>
            <w:vAlign w:val="center"/>
          </w:tcPr>
          <w:p w:rsidR="000F7AE8" w:rsidRPr="000F7AE8" w:rsidRDefault="000F7AE8" w:rsidP="00DA11CF">
            <w:pPr>
              <w:widowControl w:val="0"/>
              <w:autoSpaceDE w:val="0"/>
              <w:autoSpaceDN w:val="0"/>
              <w:adjustRightInd w:val="0"/>
              <w:spacing w:before="29" w:line="218" w:lineRule="exact"/>
              <w:ind w:left="15"/>
              <w:jc w:val="right"/>
              <w:rPr>
                <w:rFonts w:ascii="Arial Narrow" w:hAnsi="Arial Narrow" w:cs="Arial"/>
                <w:color w:val="000000"/>
                <w:sz w:val="18"/>
                <w:szCs w:val="18"/>
              </w:rPr>
            </w:pPr>
          </w:p>
        </w:tc>
      </w:tr>
      <w:tr w:rsidR="000F7AE8" w:rsidTr="00DA11CF">
        <w:trPr>
          <w:trHeight w:hRule="exact" w:val="696"/>
        </w:trPr>
        <w:tc>
          <w:tcPr>
            <w:tcW w:w="1419" w:type="dxa"/>
            <w:tcBorders>
              <w:top w:val="single" w:sz="8" w:space="0" w:color="000000"/>
              <w:left w:val="single" w:sz="8" w:space="0" w:color="000000"/>
              <w:bottom w:val="single" w:sz="8" w:space="0" w:color="000000"/>
              <w:right w:val="single" w:sz="8" w:space="0" w:color="000000"/>
            </w:tcBorders>
          </w:tcPr>
          <w:p w:rsidR="000F7AE8" w:rsidRPr="000F7AE8" w:rsidRDefault="000F7AE8" w:rsidP="00DA11CF">
            <w:pPr>
              <w:widowControl w:val="0"/>
              <w:autoSpaceDE w:val="0"/>
              <w:autoSpaceDN w:val="0"/>
              <w:adjustRightInd w:val="0"/>
              <w:spacing w:before="29" w:line="218" w:lineRule="exact"/>
              <w:ind w:left="15"/>
              <w:rPr>
                <w:rFonts w:ascii="Arial Narrow" w:hAnsi="Arial Narrow" w:cs="Arial"/>
                <w:color w:val="000000"/>
                <w:sz w:val="18"/>
                <w:szCs w:val="18"/>
              </w:rPr>
            </w:pPr>
            <w:r w:rsidRPr="000F7AE8">
              <w:rPr>
                <w:rFonts w:ascii="Arial Narrow" w:hAnsi="Arial Narrow" w:cs="Arial"/>
                <w:color w:val="000000"/>
                <w:sz w:val="18"/>
                <w:szCs w:val="18"/>
              </w:rPr>
              <w:t>C.6.</w:t>
            </w:r>
          </w:p>
        </w:tc>
        <w:tc>
          <w:tcPr>
            <w:tcW w:w="5745" w:type="dxa"/>
            <w:tcBorders>
              <w:top w:val="single" w:sz="8" w:space="0" w:color="000000"/>
              <w:left w:val="single" w:sz="8" w:space="0" w:color="000000"/>
              <w:bottom w:val="single" w:sz="8" w:space="0" w:color="000000"/>
              <w:right w:val="nil"/>
            </w:tcBorders>
          </w:tcPr>
          <w:p w:rsidR="000F7AE8" w:rsidRPr="000F7AE8" w:rsidRDefault="000F7AE8" w:rsidP="00DA11CF">
            <w:pPr>
              <w:widowControl w:val="0"/>
              <w:autoSpaceDE w:val="0"/>
              <w:autoSpaceDN w:val="0"/>
              <w:adjustRightInd w:val="0"/>
              <w:spacing w:before="29" w:line="218" w:lineRule="exact"/>
              <w:ind w:left="15"/>
              <w:rPr>
                <w:rFonts w:ascii="Arial Narrow" w:hAnsi="Arial Narrow" w:cs="Arial"/>
                <w:color w:val="000000"/>
                <w:sz w:val="18"/>
                <w:szCs w:val="18"/>
              </w:rPr>
            </w:pPr>
            <w:r w:rsidRPr="000F7AE8">
              <w:rPr>
                <w:rFonts w:ascii="Arial Narrow" w:hAnsi="Arial Narrow" w:cs="Arial"/>
                <w:color w:val="000000"/>
                <w:sz w:val="18"/>
                <w:szCs w:val="18"/>
              </w:rPr>
              <w:t>Príijmy súvisiace s derivátmi, s výnimkou, ak sú určené na predaj alebo na obchodovanie, alebo ak sa považujú za peňané toky z investičnej činnosti (+)</w:t>
            </w:r>
          </w:p>
        </w:tc>
        <w:tc>
          <w:tcPr>
            <w:tcW w:w="114" w:type="dxa"/>
            <w:tcBorders>
              <w:top w:val="single" w:sz="8" w:space="0" w:color="000000"/>
              <w:left w:val="nil"/>
              <w:bottom w:val="single" w:sz="8" w:space="0" w:color="000000"/>
              <w:right w:val="nil"/>
            </w:tcBorders>
          </w:tcPr>
          <w:p w:rsidR="000F7AE8" w:rsidRPr="000F7AE8" w:rsidRDefault="000F7AE8" w:rsidP="00DA11CF">
            <w:pPr>
              <w:widowControl w:val="0"/>
              <w:autoSpaceDE w:val="0"/>
              <w:autoSpaceDN w:val="0"/>
              <w:adjustRightInd w:val="0"/>
              <w:spacing w:before="29" w:line="218" w:lineRule="exact"/>
              <w:ind w:left="15"/>
              <w:rPr>
                <w:rFonts w:ascii="Arial Narrow" w:hAnsi="Arial Narrow" w:cs="Arial"/>
                <w:color w:val="000000"/>
                <w:sz w:val="18"/>
                <w:szCs w:val="18"/>
              </w:rPr>
            </w:pPr>
          </w:p>
        </w:tc>
        <w:tc>
          <w:tcPr>
            <w:tcW w:w="1763" w:type="dxa"/>
            <w:tcBorders>
              <w:top w:val="single" w:sz="8" w:space="0" w:color="000000"/>
              <w:left w:val="single" w:sz="8" w:space="0" w:color="000000"/>
              <w:bottom w:val="single" w:sz="8" w:space="0" w:color="000000"/>
              <w:right w:val="single" w:sz="8" w:space="0" w:color="000000"/>
            </w:tcBorders>
            <w:vAlign w:val="center"/>
          </w:tcPr>
          <w:p w:rsidR="000F7AE8" w:rsidRPr="000F7AE8" w:rsidRDefault="000F7AE8" w:rsidP="00DA11CF">
            <w:pPr>
              <w:widowControl w:val="0"/>
              <w:autoSpaceDE w:val="0"/>
              <w:autoSpaceDN w:val="0"/>
              <w:adjustRightInd w:val="0"/>
              <w:spacing w:before="29" w:line="218" w:lineRule="exact"/>
              <w:ind w:left="15"/>
              <w:jc w:val="right"/>
              <w:rPr>
                <w:rFonts w:ascii="Arial Narrow" w:hAnsi="Arial Narrow" w:cs="Arial"/>
                <w:color w:val="000000"/>
                <w:sz w:val="18"/>
                <w:szCs w:val="18"/>
              </w:rPr>
            </w:pPr>
          </w:p>
        </w:tc>
        <w:tc>
          <w:tcPr>
            <w:tcW w:w="1763" w:type="dxa"/>
            <w:tcBorders>
              <w:top w:val="single" w:sz="8" w:space="0" w:color="000000"/>
              <w:left w:val="single" w:sz="8" w:space="0" w:color="000000"/>
              <w:bottom w:val="single" w:sz="8" w:space="0" w:color="000000"/>
              <w:right w:val="single" w:sz="8" w:space="0" w:color="000000"/>
            </w:tcBorders>
            <w:vAlign w:val="center"/>
          </w:tcPr>
          <w:p w:rsidR="000F7AE8" w:rsidRPr="000F7AE8" w:rsidRDefault="000F7AE8" w:rsidP="00DA11CF">
            <w:pPr>
              <w:widowControl w:val="0"/>
              <w:autoSpaceDE w:val="0"/>
              <w:autoSpaceDN w:val="0"/>
              <w:adjustRightInd w:val="0"/>
              <w:spacing w:before="29" w:line="218" w:lineRule="exact"/>
              <w:ind w:left="15"/>
              <w:jc w:val="right"/>
              <w:rPr>
                <w:rFonts w:ascii="Arial Narrow" w:hAnsi="Arial Narrow" w:cs="Arial"/>
                <w:color w:val="000000"/>
                <w:sz w:val="18"/>
                <w:szCs w:val="18"/>
              </w:rPr>
            </w:pPr>
          </w:p>
        </w:tc>
      </w:tr>
      <w:tr w:rsidR="000F7AE8" w:rsidTr="00DA11CF">
        <w:trPr>
          <w:trHeight w:hRule="exact" w:val="478"/>
        </w:trPr>
        <w:tc>
          <w:tcPr>
            <w:tcW w:w="1419" w:type="dxa"/>
            <w:tcBorders>
              <w:top w:val="single" w:sz="8" w:space="0" w:color="000000"/>
              <w:left w:val="single" w:sz="8" w:space="0" w:color="000000"/>
              <w:bottom w:val="single" w:sz="8" w:space="0" w:color="000000"/>
              <w:right w:val="single" w:sz="8" w:space="0" w:color="000000"/>
            </w:tcBorders>
          </w:tcPr>
          <w:p w:rsidR="000F7AE8" w:rsidRPr="000F7AE8" w:rsidRDefault="000F7AE8" w:rsidP="00DA11CF">
            <w:pPr>
              <w:widowControl w:val="0"/>
              <w:autoSpaceDE w:val="0"/>
              <w:autoSpaceDN w:val="0"/>
              <w:adjustRightInd w:val="0"/>
              <w:spacing w:before="29" w:line="218" w:lineRule="exact"/>
              <w:ind w:left="15"/>
              <w:rPr>
                <w:rFonts w:ascii="Arial Narrow" w:hAnsi="Arial Narrow" w:cs="Arial"/>
                <w:color w:val="000000"/>
                <w:sz w:val="18"/>
                <w:szCs w:val="18"/>
              </w:rPr>
            </w:pPr>
            <w:r w:rsidRPr="000F7AE8">
              <w:rPr>
                <w:rFonts w:ascii="Arial Narrow" w:hAnsi="Arial Narrow" w:cs="Arial"/>
                <w:color w:val="000000"/>
                <w:sz w:val="18"/>
                <w:szCs w:val="18"/>
              </w:rPr>
              <w:t>C.7.</w:t>
            </w:r>
          </w:p>
        </w:tc>
        <w:tc>
          <w:tcPr>
            <w:tcW w:w="5745" w:type="dxa"/>
            <w:tcBorders>
              <w:top w:val="single" w:sz="8" w:space="0" w:color="000000"/>
              <w:left w:val="single" w:sz="8" w:space="0" w:color="000000"/>
              <w:bottom w:val="single" w:sz="8" w:space="0" w:color="000000"/>
              <w:right w:val="nil"/>
            </w:tcBorders>
          </w:tcPr>
          <w:p w:rsidR="000F7AE8" w:rsidRPr="000F7AE8" w:rsidRDefault="000F7AE8" w:rsidP="00DA11CF">
            <w:pPr>
              <w:widowControl w:val="0"/>
              <w:autoSpaceDE w:val="0"/>
              <w:autoSpaceDN w:val="0"/>
              <w:adjustRightInd w:val="0"/>
              <w:spacing w:before="29" w:line="218" w:lineRule="exact"/>
              <w:ind w:left="15"/>
              <w:rPr>
                <w:rFonts w:ascii="Arial Narrow" w:hAnsi="Arial Narrow" w:cs="Arial"/>
                <w:color w:val="000000"/>
                <w:sz w:val="18"/>
                <w:szCs w:val="18"/>
              </w:rPr>
            </w:pPr>
            <w:r w:rsidRPr="000F7AE8">
              <w:rPr>
                <w:rFonts w:ascii="Arial Narrow" w:hAnsi="Arial Narrow" w:cs="Arial"/>
                <w:color w:val="000000"/>
                <w:sz w:val="18"/>
                <w:szCs w:val="18"/>
              </w:rPr>
              <w:t>Výdavky na daň z príjmov účtovnej jednotky, ak ich možno začleniť do finančných činností (-)</w:t>
            </w:r>
          </w:p>
        </w:tc>
        <w:tc>
          <w:tcPr>
            <w:tcW w:w="114" w:type="dxa"/>
            <w:tcBorders>
              <w:top w:val="single" w:sz="8" w:space="0" w:color="000000"/>
              <w:left w:val="nil"/>
              <w:bottom w:val="single" w:sz="8" w:space="0" w:color="000000"/>
              <w:right w:val="nil"/>
            </w:tcBorders>
          </w:tcPr>
          <w:p w:rsidR="000F7AE8" w:rsidRPr="000F7AE8" w:rsidRDefault="000F7AE8" w:rsidP="00DA11CF">
            <w:pPr>
              <w:widowControl w:val="0"/>
              <w:autoSpaceDE w:val="0"/>
              <w:autoSpaceDN w:val="0"/>
              <w:adjustRightInd w:val="0"/>
              <w:spacing w:before="29" w:line="218" w:lineRule="exact"/>
              <w:ind w:left="15"/>
              <w:rPr>
                <w:rFonts w:ascii="Arial Narrow" w:hAnsi="Arial Narrow" w:cs="Arial"/>
                <w:color w:val="000000"/>
                <w:sz w:val="18"/>
                <w:szCs w:val="18"/>
              </w:rPr>
            </w:pPr>
          </w:p>
        </w:tc>
        <w:tc>
          <w:tcPr>
            <w:tcW w:w="1763" w:type="dxa"/>
            <w:tcBorders>
              <w:top w:val="single" w:sz="8" w:space="0" w:color="000000"/>
              <w:left w:val="single" w:sz="8" w:space="0" w:color="000000"/>
              <w:bottom w:val="single" w:sz="8" w:space="0" w:color="000000"/>
              <w:right w:val="single" w:sz="8" w:space="0" w:color="000000"/>
            </w:tcBorders>
            <w:vAlign w:val="center"/>
          </w:tcPr>
          <w:p w:rsidR="000F7AE8" w:rsidRPr="000F7AE8" w:rsidRDefault="000F7AE8" w:rsidP="00DA11CF">
            <w:pPr>
              <w:widowControl w:val="0"/>
              <w:autoSpaceDE w:val="0"/>
              <w:autoSpaceDN w:val="0"/>
              <w:adjustRightInd w:val="0"/>
              <w:spacing w:before="29" w:line="218" w:lineRule="exact"/>
              <w:ind w:left="15"/>
              <w:jc w:val="right"/>
              <w:rPr>
                <w:rFonts w:ascii="Arial Narrow" w:hAnsi="Arial Narrow" w:cs="Arial"/>
                <w:color w:val="000000"/>
                <w:sz w:val="18"/>
                <w:szCs w:val="18"/>
              </w:rPr>
            </w:pPr>
          </w:p>
        </w:tc>
        <w:tc>
          <w:tcPr>
            <w:tcW w:w="1763" w:type="dxa"/>
            <w:tcBorders>
              <w:top w:val="single" w:sz="8" w:space="0" w:color="000000"/>
              <w:left w:val="single" w:sz="8" w:space="0" w:color="000000"/>
              <w:bottom w:val="single" w:sz="8" w:space="0" w:color="000000"/>
              <w:right w:val="single" w:sz="8" w:space="0" w:color="000000"/>
            </w:tcBorders>
            <w:vAlign w:val="center"/>
          </w:tcPr>
          <w:p w:rsidR="000F7AE8" w:rsidRPr="000F7AE8" w:rsidRDefault="000F7AE8" w:rsidP="00DA11CF">
            <w:pPr>
              <w:widowControl w:val="0"/>
              <w:autoSpaceDE w:val="0"/>
              <w:autoSpaceDN w:val="0"/>
              <w:adjustRightInd w:val="0"/>
              <w:spacing w:before="29" w:line="218" w:lineRule="exact"/>
              <w:ind w:left="15"/>
              <w:jc w:val="right"/>
              <w:rPr>
                <w:rFonts w:ascii="Arial Narrow" w:hAnsi="Arial Narrow" w:cs="Arial"/>
                <w:color w:val="000000"/>
                <w:sz w:val="18"/>
                <w:szCs w:val="18"/>
              </w:rPr>
            </w:pPr>
          </w:p>
        </w:tc>
      </w:tr>
      <w:tr w:rsidR="000F7AE8" w:rsidTr="00DA11CF">
        <w:trPr>
          <w:trHeight w:hRule="exact" w:val="478"/>
        </w:trPr>
        <w:tc>
          <w:tcPr>
            <w:tcW w:w="1419" w:type="dxa"/>
            <w:tcBorders>
              <w:top w:val="single" w:sz="8" w:space="0" w:color="000000"/>
              <w:left w:val="single" w:sz="8" w:space="0" w:color="000000"/>
              <w:bottom w:val="single" w:sz="8" w:space="0" w:color="000000"/>
              <w:right w:val="single" w:sz="8" w:space="0" w:color="000000"/>
            </w:tcBorders>
          </w:tcPr>
          <w:p w:rsidR="000F7AE8" w:rsidRPr="000F7AE8" w:rsidRDefault="000F7AE8" w:rsidP="00DA11CF">
            <w:pPr>
              <w:widowControl w:val="0"/>
              <w:autoSpaceDE w:val="0"/>
              <w:autoSpaceDN w:val="0"/>
              <w:adjustRightInd w:val="0"/>
              <w:spacing w:before="29" w:line="218" w:lineRule="exact"/>
              <w:ind w:left="15"/>
              <w:rPr>
                <w:rFonts w:ascii="Arial Narrow" w:hAnsi="Arial Narrow" w:cs="Arial"/>
                <w:color w:val="000000"/>
                <w:sz w:val="18"/>
                <w:szCs w:val="18"/>
              </w:rPr>
            </w:pPr>
            <w:r w:rsidRPr="000F7AE8">
              <w:rPr>
                <w:rFonts w:ascii="Arial Narrow" w:hAnsi="Arial Narrow" w:cs="Arial"/>
                <w:color w:val="000000"/>
                <w:sz w:val="18"/>
                <w:szCs w:val="18"/>
              </w:rPr>
              <w:t>C.8.</w:t>
            </w:r>
          </w:p>
        </w:tc>
        <w:tc>
          <w:tcPr>
            <w:tcW w:w="5745" w:type="dxa"/>
            <w:tcBorders>
              <w:top w:val="single" w:sz="8" w:space="0" w:color="000000"/>
              <w:left w:val="single" w:sz="8" w:space="0" w:color="000000"/>
              <w:bottom w:val="single" w:sz="8" w:space="0" w:color="000000"/>
              <w:right w:val="nil"/>
            </w:tcBorders>
          </w:tcPr>
          <w:p w:rsidR="000F7AE8" w:rsidRPr="000F7AE8" w:rsidRDefault="000F7AE8" w:rsidP="00DA11CF">
            <w:pPr>
              <w:widowControl w:val="0"/>
              <w:autoSpaceDE w:val="0"/>
              <w:autoSpaceDN w:val="0"/>
              <w:adjustRightInd w:val="0"/>
              <w:spacing w:before="29" w:line="218" w:lineRule="exact"/>
              <w:ind w:left="15"/>
              <w:rPr>
                <w:rFonts w:ascii="Arial Narrow" w:hAnsi="Arial Narrow" w:cs="Arial"/>
                <w:color w:val="000000"/>
                <w:sz w:val="18"/>
                <w:szCs w:val="18"/>
              </w:rPr>
            </w:pPr>
            <w:r w:rsidRPr="000F7AE8">
              <w:rPr>
                <w:rFonts w:ascii="Arial Narrow" w:hAnsi="Arial Narrow" w:cs="Arial"/>
                <w:color w:val="000000"/>
                <w:sz w:val="18"/>
                <w:szCs w:val="18"/>
              </w:rPr>
              <w:t>Príjmy mimoriadneho charakteru vzťahujúce sa na finančnú činnosť (+)</w:t>
            </w:r>
          </w:p>
        </w:tc>
        <w:tc>
          <w:tcPr>
            <w:tcW w:w="114" w:type="dxa"/>
            <w:tcBorders>
              <w:top w:val="single" w:sz="8" w:space="0" w:color="000000"/>
              <w:left w:val="nil"/>
              <w:bottom w:val="single" w:sz="8" w:space="0" w:color="000000"/>
              <w:right w:val="nil"/>
            </w:tcBorders>
          </w:tcPr>
          <w:p w:rsidR="000F7AE8" w:rsidRPr="000F7AE8" w:rsidRDefault="000F7AE8" w:rsidP="00DA11CF">
            <w:pPr>
              <w:widowControl w:val="0"/>
              <w:autoSpaceDE w:val="0"/>
              <w:autoSpaceDN w:val="0"/>
              <w:adjustRightInd w:val="0"/>
              <w:spacing w:before="29" w:line="218" w:lineRule="exact"/>
              <w:ind w:left="15"/>
              <w:rPr>
                <w:rFonts w:ascii="Arial Narrow" w:hAnsi="Arial Narrow" w:cs="Arial"/>
                <w:color w:val="000000"/>
                <w:sz w:val="18"/>
                <w:szCs w:val="18"/>
              </w:rPr>
            </w:pPr>
          </w:p>
        </w:tc>
        <w:tc>
          <w:tcPr>
            <w:tcW w:w="1763" w:type="dxa"/>
            <w:tcBorders>
              <w:top w:val="single" w:sz="8" w:space="0" w:color="000000"/>
              <w:left w:val="single" w:sz="8" w:space="0" w:color="000000"/>
              <w:bottom w:val="single" w:sz="8" w:space="0" w:color="000000"/>
              <w:right w:val="single" w:sz="8" w:space="0" w:color="000000"/>
            </w:tcBorders>
            <w:vAlign w:val="center"/>
          </w:tcPr>
          <w:p w:rsidR="000F7AE8" w:rsidRPr="000F7AE8" w:rsidRDefault="000F7AE8" w:rsidP="00DA11CF">
            <w:pPr>
              <w:widowControl w:val="0"/>
              <w:autoSpaceDE w:val="0"/>
              <w:autoSpaceDN w:val="0"/>
              <w:adjustRightInd w:val="0"/>
              <w:spacing w:before="29" w:line="218" w:lineRule="exact"/>
              <w:ind w:left="15"/>
              <w:jc w:val="right"/>
              <w:rPr>
                <w:rFonts w:ascii="Arial Narrow" w:hAnsi="Arial Narrow" w:cs="Arial"/>
                <w:color w:val="000000"/>
                <w:sz w:val="18"/>
                <w:szCs w:val="18"/>
              </w:rPr>
            </w:pPr>
          </w:p>
        </w:tc>
        <w:tc>
          <w:tcPr>
            <w:tcW w:w="1763" w:type="dxa"/>
            <w:tcBorders>
              <w:top w:val="single" w:sz="8" w:space="0" w:color="000000"/>
              <w:left w:val="single" w:sz="8" w:space="0" w:color="000000"/>
              <w:bottom w:val="single" w:sz="8" w:space="0" w:color="000000"/>
              <w:right w:val="single" w:sz="8" w:space="0" w:color="000000"/>
            </w:tcBorders>
            <w:vAlign w:val="center"/>
          </w:tcPr>
          <w:p w:rsidR="000F7AE8" w:rsidRPr="000F7AE8" w:rsidRDefault="000F7AE8" w:rsidP="00DA11CF">
            <w:pPr>
              <w:widowControl w:val="0"/>
              <w:autoSpaceDE w:val="0"/>
              <w:autoSpaceDN w:val="0"/>
              <w:adjustRightInd w:val="0"/>
              <w:spacing w:before="29" w:line="218" w:lineRule="exact"/>
              <w:ind w:left="15"/>
              <w:jc w:val="right"/>
              <w:rPr>
                <w:rFonts w:ascii="Arial Narrow" w:hAnsi="Arial Narrow" w:cs="Arial"/>
                <w:color w:val="000000"/>
                <w:sz w:val="18"/>
                <w:szCs w:val="18"/>
              </w:rPr>
            </w:pPr>
          </w:p>
        </w:tc>
      </w:tr>
      <w:tr w:rsidR="000F7AE8" w:rsidTr="00DA11CF">
        <w:trPr>
          <w:trHeight w:hRule="exact" w:val="478"/>
        </w:trPr>
        <w:tc>
          <w:tcPr>
            <w:tcW w:w="1419" w:type="dxa"/>
            <w:tcBorders>
              <w:top w:val="single" w:sz="8" w:space="0" w:color="000000"/>
              <w:left w:val="single" w:sz="8" w:space="0" w:color="000000"/>
              <w:bottom w:val="single" w:sz="8" w:space="0" w:color="000000"/>
              <w:right w:val="single" w:sz="8" w:space="0" w:color="000000"/>
            </w:tcBorders>
          </w:tcPr>
          <w:p w:rsidR="000F7AE8" w:rsidRPr="000F7AE8" w:rsidRDefault="000F7AE8" w:rsidP="00DA11CF">
            <w:pPr>
              <w:widowControl w:val="0"/>
              <w:autoSpaceDE w:val="0"/>
              <w:autoSpaceDN w:val="0"/>
              <w:adjustRightInd w:val="0"/>
              <w:spacing w:before="29" w:line="218" w:lineRule="exact"/>
              <w:ind w:left="15"/>
              <w:rPr>
                <w:rFonts w:ascii="Arial Narrow" w:hAnsi="Arial Narrow" w:cs="Arial"/>
                <w:color w:val="000000"/>
                <w:sz w:val="18"/>
                <w:szCs w:val="18"/>
              </w:rPr>
            </w:pPr>
            <w:r w:rsidRPr="000F7AE8">
              <w:rPr>
                <w:rFonts w:ascii="Arial Narrow" w:hAnsi="Arial Narrow" w:cs="Arial"/>
                <w:color w:val="000000"/>
                <w:sz w:val="18"/>
                <w:szCs w:val="18"/>
              </w:rPr>
              <w:t>C.9.</w:t>
            </w:r>
          </w:p>
        </w:tc>
        <w:tc>
          <w:tcPr>
            <w:tcW w:w="5745" w:type="dxa"/>
            <w:tcBorders>
              <w:top w:val="single" w:sz="8" w:space="0" w:color="000000"/>
              <w:left w:val="single" w:sz="8" w:space="0" w:color="000000"/>
              <w:bottom w:val="single" w:sz="8" w:space="0" w:color="000000"/>
              <w:right w:val="nil"/>
            </w:tcBorders>
          </w:tcPr>
          <w:p w:rsidR="000F7AE8" w:rsidRPr="000F7AE8" w:rsidRDefault="000F7AE8" w:rsidP="00DA11CF">
            <w:pPr>
              <w:widowControl w:val="0"/>
              <w:autoSpaceDE w:val="0"/>
              <w:autoSpaceDN w:val="0"/>
              <w:adjustRightInd w:val="0"/>
              <w:spacing w:before="29" w:line="218" w:lineRule="exact"/>
              <w:ind w:left="15"/>
              <w:rPr>
                <w:rFonts w:ascii="Arial Narrow" w:hAnsi="Arial Narrow" w:cs="Arial"/>
                <w:color w:val="000000"/>
                <w:sz w:val="18"/>
                <w:szCs w:val="18"/>
              </w:rPr>
            </w:pPr>
            <w:r w:rsidRPr="000F7AE8">
              <w:rPr>
                <w:rFonts w:ascii="Arial Narrow" w:hAnsi="Arial Narrow" w:cs="Arial"/>
                <w:color w:val="000000"/>
                <w:sz w:val="18"/>
                <w:szCs w:val="18"/>
              </w:rPr>
              <w:t>Výdavky mimoriadného charakteru vzťahujúce sa na finančnú činnosť (-)</w:t>
            </w:r>
          </w:p>
        </w:tc>
        <w:tc>
          <w:tcPr>
            <w:tcW w:w="114" w:type="dxa"/>
            <w:tcBorders>
              <w:top w:val="single" w:sz="8" w:space="0" w:color="000000"/>
              <w:left w:val="nil"/>
              <w:bottom w:val="single" w:sz="8" w:space="0" w:color="000000"/>
              <w:right w:val="nil"/>
            </w:tcBorders>
          </w:tcPr>
          <w:p w:rsidR="000F7AE8" w:rsidRPr="000F7AE8" w:rsidRDefault="000F7AE8" w:rsidP="00DA11CF">
            <w:pPr>
              <w:widowControl w:val="0"/>
              <w:autoSpaceDE w:val="0"/>
              <w:autoSpaceDN w:val="0"/>
              <w:adjustRightInd w:val="0"/>
              <w:spacing w:before="29" w:line="218" w:lineRule="exact"/>
              <w:ind w:left="15"/>
              <w:rPr>
                <w:rFonts w:ascii="Arial Narrow" w:hAnsi="Arial Narrow" w:cs="Arial"/>
                <w:color w:val="000000"/>
                <w:sz w:val="18"/>
                <w:szCs w:val="18"/>
              </w:rPr>
            </w:pPr>
          </w:p>
        </w:tc>
        <w:tc>
          <w:tcPr>
            <w:tcW w:w="1763" w:type="dxa"/>
            <w:tcBorders>
              <w:top w:val="single" w:sz="8" w:space="0" w:color="000000"/>
              <w:left w:val="single" w:sz="8" w:space="0" w:color="000000"/>
              <w:bottom w:val="single" w:sz="8" w:space="0" w:color="000000"/>
              <w:right w:val="single" w:sz="8" w:space="0" w:color="000000"/>
            </w:tcBorders>
            <w:vAlign w:val="center"/>
          </w:tcPr>
          <w:p w:rsidR="000F7AE8" w:rsidRPr="000F7AE8" w:rsidRDefault="000F7AE8" w:rsidP="00DA11CF">
            <w:pPr>
              <w:widowControl w:val="0"/>
              <w:autoSpaceDE w:val="0"/>
              <w:autoSpaceDN w:val="0"/>
              <w:adjustRightInd w:val="0"/>
              <w:spacing w:before="29" w:line="218" w:lineRule="exact"/>
              <w:ind w:left="15"/>
              <w:jc w:val="right"/>
              <w:rPr>
                <w:rFonts w:ascii="Arial Narrow" w:hAnsi="Arial Narrow" w:cs="Arial"/>
                <w:color w:val="000000"/>
                <w:sz w:val="18"/>
                <w:szCs w:val="18"/>
              </w:rPr>
            </w:pPr>
            <w:r w:rsidRPr="000F7AE8">
              <w:rPr>
                <w:rFonts w:ascii="Arial Narrow" w:hAnsi="Arial Narrow" w:cs="Arial"/>
                <w:color w:val="000000"/>
                <w:sz w:val="18"/>
                <w:szCs w:val="18"/>
              </w:rPr>
              <w:t>94</w:t>
            </w:r>
          </w:p>
        </w:tc>
        <w:tc>
          <w:tcPr>
            <w:tcW w:w="1763" w:type="dxa"/>
            <w:tcBorders>
              <w:top w:val="single" w:sz="8" w:space="0" w:color="000000"/>
              <w:left w:val="single" w:sz="8" w:space="0" w:color="000000"/>
              <w:bottom w:val="single" w:sz="8" w:space="0" w:color="000000"/>
              <w:right w:val="single" w:sz="8" w:space="0" w:color="000000"/>
            </w:tcBorders>
            <w:vAlign w:val="center"/>
          </w:tcPr>
          <w:p w:rsidR="000F7AE8" w:rsidRPr="000F7AE8" w:rsidRDefault="000F7AE8" w:rsidP="00DA11CF">
            <w:pPr>
              <w:widowControl w:val="0"/>
              <w:autoSpaceDE w:val="0"/>
              <w:autoSpaceDN w:val="0"/>
              <w:adjustRightInd w:val="0"/>
              <w:spacing w:before="29" w:line="218" w:lineRule="exact"/>
              <w:ind w:left="15"/>
              <w:jc w:val="right"/>
              <w:rPr>
                <w:rFonts w:ascii="Arial Narrow" w:hAnsi="Arial Narrow" w:cs="Arial"/>
                <w:color w:val="000000"/>
                <w:sz w:val="18"/>
                <w:szCs w:val="18"/>
              </w:rPr>
            </w:pPr>
            <w:r w:rsidRPr="000F7AE8">
              <w:rPr>
                <w:rFonts w:ascii="Arial Narrow" w:hAnsi="Arial Narrow" w:cs="Arial"/>
                <w:color w:val="000000"/>
                <w:sz w:val="18"/>
                <w:szCs w:val="18"/>
              </w:rPr>
              <w:t>73</w:t>
            </w:r>
          </w:p>
        </w:tc>
      </w:tr>
      <w:tr w:rsidR="000F7AE8" w:rsidTr="00DA11CF">
        <w:trPr>
          <w:trHeight w:hRule="exact" w:val="274"/>
        </w:trPr>
        <w:tc>
          <w:tcPr>
            <w:tcW w:w="1419" w:type="dxa"/>
            <w:tcBorders>
              <w:top w:val="single" w:sz="8" w:space="0" w:color="000000"/>
              <w:left w:val="single" w:sz="8" w:space="0" w:color="000000"/>
              <w:bottom w:val="single" w:sz="8" w:space="0" w:color="000000"/>
              <w:right w:val="single" w:sz="8" w:space="0" w:color="000000"/>
            </w:tcBorders>
          </w:tcPr>
          <w:p w:rsidR="000F7AE8" w:rsidRPr="000F7AE8" w:rsidRDefault="000F7AE8" w:rsidP="00DA11CF">
            <w:pPr>
              <w:widowControl w:val="0"/>
              <w:autoSpaceDE w:val="0"/>
              <w:autoSpaceDN w:val="0"/>
              <w:adjustRightInd w:val="0"/>
              <w:spacing w:before="29" w:line="218" w:lineRule="exact"/>
              <w:ind w:left="15"/>
              <w:rPr>
                <w:rFonts w:ascii="Arial Narrow" w:hAnsi="Arial Narrow" w:cs="Arial"/>
                <w:b/>
                <w:bCs/>
                <w:color w:val="000000"/>
                <w:sz w:val="18"/>
                <w:szCs w:val="18"/>
              </w:rPr>
            </w:pPr>
            <w:r w:rsidRPr="000F7AE8">
              <w:rPr>
                <w:rFonts w:ascii="Arial Narrow" w:hAnsi="Arial Narrow" w:cs="Arial"/>
                <w:b/>
                <w:bCs/>
                <w:color w:val="000000"/>
                <w:sz w:val="18"/>
                <w:szCs w:val="18"/>
              </w:rPr>
              <w:t>C.</w:t>
            </w:r>
          </w:p>
        </w:tc>
        <w:tc>
          <w:tcPr>
            <w:tcW w:w="5745" w:type="dxa"/>
            <w:tcBorders>
              <w:top w:val="single" w:sz="8" w:space="0" w:color="000000"/>
              <w:left w:val="single" w:sz="8" w:space="0" w:color="000000"/>
              <w:bottom w:val="single" w:sz="8" w:space="0" w:color="000000"/>
              <w:right w:val="nil"/>
            </w:tcBorders>
          </w:tcPr>
          <w:p w:rsidR="000F7AE8" w:rsidRPr="000F7AE8" w:rsidRDefault="000F7AE8" w:rsidP="00DA11CF">
            <w:pPr>
              <w:widowControl w:val="0"/>
              <w:autoSpaceDE w:val="0"/>
              <w:autoSpaceDN w:val="0"/>
              <w:adjustRightInd w:val="0"/>
              <w:spacing w:before="29" w:line="218" w:lineRule="exact"/>
              <w:ind w:left="15"/>
              <w:rPr>
                <w:rFonts w:ascii="Arial Narrow" w:hAnsi="Arial Narrow" w:cs="Arial"/>
                <w:b/>
                <w:bCs/>
                <w:color w:val="000000"/>
                <w:sz w:val="18"/>
                <w:szCs w:val="18"/>
              </w:rPr>
            </w:pPr>
            <w:r w:rsidRPr="000F7AE8">
              <w:rPr>
                <w:rFonts w:ascii="Arial Narrow" w:hAnsi="Arial Narrow" w:cs="Arial"/>
                <w:b/>
                <w:bCs/>
                <w:color w:val="000000"/>
                <w:sz w:val="18"/>
                <w:szCs w:val="18"/>
              </w:rPr>
              <w:t>Čisté peňažné toky z finančnej činnosti (súčet C.1. až C.9.)</w:t>
            </w:r>
          </w:p>
        </w:tc>
        <w:tc>
          <w:tcPr>
            <w:tcW w:w="114" w:type="dxa"/>
            <w:tcBorders>
              <w:top w:val="single" w:sz="8" w:space="0" w:color="000000"/>
              <w:left w:val="nil"/>
              <w:bottom w:val="single" w:sz="8" w:space="0" w:color="000000"/>
              <w:right w:val="nil"/>
            </w:tcBorders>
          </w:tcPr>
          <w:p w:rsidR="000F7AE8" w:rsidRPr="000F7AE8" w:rsidRDefault="000F7AE8" w:rsidP="00DA11CF">
            <w:pPr>
              <w:widowControl w:val="0"/>
              <w:autoSpaceDE w:val="0"/>
              <w:autoSpaceDN w:val="0"/>
              <w:adjustRightInd w:val="0"/>
              <w:spacing w:before="29" w:line="218" w:lineRule="exact"/>
              <w:ind w:left="15"/>
              <w:rPr>
                <w:rFonts w:ascii="Arial Narrow" w:hAnsi="Arial Narrow" w:cs="Arial"/>
                <w:color w:val="000000"/>
                <w:sz w:val="18"/>
                <w:szCs w:val="18"/>
              </w:rPr>
            </w:pPr>
          </w:p>
        </w:tc>
        <w:tc>
          <w:tcPr>
            <w:tcW w:w="1763" w:type="dxa"/>
            <w:tcBorders>
              <w:top w:val="single" w:sz="8" w:space="0" w:color="000000"/>
              <w:left w:val="single" w:sz="8" w:space="0" w:color="000000"/>
              <w:bottom w:val="single" w:sz="8" w:space="0" w:color="000000"/>
              <w:right w:val="single" w:sz="8" w:space="0" w:color="000000"/>
            </w:tcBorders>
            <w:vAlign w:val="center"/>
          </w:tcPr>
          <w:p w:rsidR="000F7AE8" w:rsidRPr="000F7AE8" w:rsidRDefault="000F7AE8" w:rsidP="00DA11CF">
            <w:pPr>
              <w:widowControl w:val="0"/>
              <w:autoSpaceDE w:val="0"/>
              <w:autoSpaceDN w:val="0"/>
              <w:adjustRightInd w:val="0"/>
              <w:spacing w:before="29" w:line="218" w:lineRule="exact"/>
              <w:ind w:left="15"/>
              <w:jc w:val="right"/>
              <w:rPr>
                <w:rFonts w:ascii="Arial Narrow" w:hAnsi="Arial Narrow" w:cs="Arial"/>
                <w:color w:val="000000"/>
                <w:sz w:val="18"/>
                <w:szCs w:val="18"/>
              </w:rPr>
            </w:pPr>
            <w:r w:rsidRPr="000F7AE8">
              <w:rPr>
                <w:rFonts w:ascii="Arial Narrow" w:hAnsi="Arial Narrow" w:cs="Arial"/>
                <w:color w:val="000000"/>
                <w:sz w:val="18"/>
                <w:szCs w:val="18"/>
              </w:rPr>
              <w:t>94</w:t>
            </w:r>
          </w:p>
        </w:tc>
        <w:tc>
          <w:tcPr>
            <w:tcW w:w="1763" w:type="dxa"/>
            <w:tcBorders>
              <w:top w:val="single" w:sz="8" w:space="0" w:color="000000"/>
              <w:left w:val="single" w:sz="8" w:space="0" w:color="000000"/>
              <w:bottom w:val="single" w:sz="8" w:space="0" w:color="000000"/>
              <w:right w:val="single" w:sz="8" w:space="0" w:color="000000"/>
            </w:tcBorders>
            <w:vAlign w:val="center"/>
          </w:tcPr>
          <w:p w:rsidR="000F7AE8" w:rsidRPr="000F7AE8" w:rsidRDefault="000F7AE8" w:rsidP="00DA11CF">
            <w:pPr>
              <w:widowControl w:val="0"/>
              <w:autoSpaceDE w:val="0"/>
              <w:autoSpaceDN w:val="0"/>
              <w:adjustRightInd w:val="0"/>
              <w:spacing w:before="29" w:line="218" w:lineRule="exact"/>
              <w:ind w:left="15"/>
              <w:jc w:val="right"/>
              <w:rPr>
                <w:rFonts w:ascii="Arial Narrow" w:hAnsi="Arial Narrow" w:cs="Arial"/>
                <w:color w:val="000000"/>
                <w:sz w:val="18"/>
                <w:szCs w:val="18"/>
              </w:rPr>
            </w:pPr>
            <w:r w:rsidRPr="000F7AE8">
              <w:rPr>
                <w:rFonts w:ascii="Arial Narrow" w:hAnsi="Arial Narrow" w:cs="Arial"/>
                <w:color w:val="000000"/>
                <w:sz w:val="18"/>
                <w:szCs w:val="18"/>
              </w:rPr>
              <w:t>73</w:t>
            </w:r>
          </w:p>
        </w:tc>
      </w:tr>
      <w:tr w:rsidR="000F7AE8" w:rsidTr="00DA11CF">
        <w:trPr>
          <w:trHeight w:hRule="exact" w:val="478"/>
        </w:trPr>
        <w:tc>
          <w:tcPr>
            <w:tcW w:w="1419" w:type="dxa"/>
            <w:tcBorders>
              <w:top w:val="single" w:sz="8" w:space="0" w:color="000000"/>
              <w:left w:val="single" w:sz="8" w:space="0" w:color="000000"/>
              <w:bottom w:val="single" w:sz="8" w:space="0" w:color="000000"/>
              <w:right w:val="single" w:sz="8" w:space="0" w:color="000000"/>
            </w:tcBorders>
          </w:tcPr>
          <w:p w:rsidR="000F7AE8" w:rsidRPr="000F7AE8" w:rsidRDefault="000F7AE8" w:rsidP="00DA11CF">
            <w:pPr>
              <w:widowControl w:val="0"/>
              <w:autoSpaceDE w:val="0"/>
              <w:autoSpaceDN w:val="0"/>
              <w:adjustRightInd w:val="0"/>
              <w:spacing w:before="29" w:line="218" w:lineRule="exact"/>
              <w:ind w:left="15"/>
              <w:rPr>
                <w:rFonts w:ascii="Arial Narrow" w:hAnsi="Arial Narrow" w:cs="Arial"/>
                <w:b/>
                <w:bCs/>
                <w:color w:val="000000"/>
                <w:sz w:val="18"/>
                <w:szCs w:val="18"/>
              </w:rPr>
            </w:pPr>
            <w:r w:rsidRPr="000F7AE8">
              <w:rPr>
                <w:rFonts w:ascii="Arial Narrow" w:hAnsi="Arial Narrow" w:cs="Arial"/>
                <w:b/>
                <w:bCs/>
                <w:color w:val="000000"/>
                <w:sz w:val="18"/>
                <w:szCs w:val="18"/>
              </w:rPr>
              <w:t>D.</w:t>
            </w:r>
          </w:p>
        </w:tc>
        <w:tc>
          <w:tcPr>
            <w:tcW w:w="5745" w:type="dxa"/>
            <w:tcBorders>
              <w:top w:val="single" w:sz="8" w:space="0" w:color="000000"/>
              <w:left w:val="single" w:sz="8" w:space="0" w:color="000000"/>
              <w:bottom w:val="single" w:sz="8" w:space="0" w:color="000000"/>
              <w:right w:val="nil"/>
            </w:tcBorders>
          </w:tcPr>
          <w:p w:rsidR="000F7AE8" w:rsidRPr="000F7AE8" w:rsidRDefault="000F7AE8" w:rsidP="00DA11CF">
            <w:pPr>
              <w:widowControl w:val="0"/>
              <w:autoSpaceDE w:val="0"/>
              <w:autoSpaceDN w:val="0"/>
              <w:adjustRightInd w:val="0"/>
              <w:spacing w:before="29" w:line="218" w:lineRule="exact"/>
              <w:ind w:left="15"/>
              <w:rPr>
                <w:rFonts w:ascii="Arial Narrow" w:hAnsi="Arial Narrow" w:cs="Arial"/>
                <w:b/>
                <w:bCs/>
                <w:color w:val="000000"/>
                <w:sz w:val="18"/>
                <w:szCs w:val="18"/>
              </w:rPr>
            </w:pPr>
            <w:r w:rsidRPr="000F7AE8">
              <w:rPr>
                <w:rFonts w:ascii="Arial Narrow" w:hAnsi="Arial Narrow" w:cs="Arial"/>
                <w:b/>
                <w:bCs/>
                <w:color w:val="000000"/>
                <w:sz w:val="18"/>
                <w:szCs w:val="18"/>
              </w:rPr>
              <w:t>Čisté zvýšenie alebo zníženie peňažných prostriedkov (+/-) (súčet A + B + C)</w:t>
            </w:r>
          </w:p>
        </w:tc>
        <w:tc>
          <w:tcPr>
            <w:tcW w:w="114" w:type="dxa"/>
            <w:tcBorders>
              <w:top w:val="single" w:sz="8" w:space="0" w:color="000000"/>
              <w:left w:val="nil"/>
              <w:bottom w:val="single" w:sz="8" w:space="0" w:color="000000"/>
              <w:right w:val="nil"/>
            </w:tcBorders>
          </w:tcPr>
          <w:p w:rsidR="000F7AE8" w:rsidRPr="000F7AE8" w:rsidRDefault="000F7AE8" w:rsidP="00DA11CF">
            <w:pPr>
              <w:widowControl w:val="0"/>
              <w:autoSpaceDE w:val="0"/>
              <w:autoSpaceDN w:val="0"/>
              <w:adjustRightInd w:val="0"/>
              <w:spacing w:before="29" w:line="218" w:lineRule="exact"/>
              <w:ind w:left="15"/>
              <w:rPr>
                <w:rFonts w:ascii="Arial Narrow" w:hAnsi="Arial Narrow" w:cs="Arial"/>
                <w:color w:val="000000"/>
                <w:sz w:val="18"/>
                <w:szCs w:val="18"/>
              </w:rPr>
            </w:pPr>
          </w:p>
        </w:tc>
        <w:tc>
          <w:tcPr>
            <w:tcW w:w="1763" w:type="dxa"/>
            <w:tcBorders>
              <w:top w:val="single" w:sz="8" w:space="0" w:color="000000"/>
              <w:left w:val="single" w:sz="8" w:space="0" w:color="000000"/>
              <w:bottom w:val="single" w:sz="8" w:space="0" w:color="000000"/>
              <w:right w:val="single" w:sz="8" w:space="0" w:color="000000"/>
            </w:tcBorders>
            <w:vAlign w:val="center"/>
          </w:tcPr>
          <w:p w:rsidR="000F7AE8" w:rsidRPr="000F7AE8" w:rsidRDefault="000F7AE8" w:rsidP="00DA11CF">
            <w:pPr>
              <w:widowControl w:val="0"/>
              <w:autoSpaceDE w:val="0"/>
              <w:autoSpaceDN w:val="0"/>
              <w:adjustRightInd w:val="0"/>
              <w:spacing w:before="29" w:line="218" w:lineRule="exact"/>
              <w:ind w:left="15"/>
              <w:jc w:val="right"/>
              <w:rPr>
                <w:rFonts w:ascii="Arial Narrow" w:hAnsi="Arial Narrow" w:cs="Arial"/>
                <w:color w:val="000000"/>
                <w:sz w:val="18"/>
                <w:szCs w:val="18"/>
              </w:rPr>
            </w:pPr>
            <w:r w:rsidRPr="000F7AE8">
              <w:rPr>
                <w:rFonts w:ascii="Arial Narrow" w:hAnsi="Arial Narrow" w:cs="Arial"/>
                <w:color w:val="000000"/>
                <w:sz w:val="18"/>
                <w:szCs w:val="18"/>
              </w:rPr>
              <w:t>74545</w:t>
            </w:r>
          </w:p>
        </w:tc>
        <w:tc>
          <w:tcPr>
            <w:tcW w:w="1763" w:type="dxa"/>
            <w:tcBorders>
              <w:top w:val="single" w:sz="8" w:space="0" w:color="000000"/>
              <w:left w:val="single" w:sz="8" w:space="0" w:color="000000"/>
              <w:bottom w:val="single" w:sz="8" w:space="0" w:color="000000"/>
              <w:right w:val="single" w:sz="8" w:space="0" w:color="000000"/>
            </w:tcBorders>
            <w:vAlign w:val="center"/>
          </w:tcPr>
          <w:p w:rsidR="000F7AE8" w:rsidRPr="000F7AE8" w:rsidRDefault="000F7AE8" w:rsidP="00DA11CF">
            <w:pPr>
              <w:widowControl w:val="0"/>
              <w:autoSpaceDE w:val="0"/>
              <w:autoSpaceDN w:val="0"/>
              <w:adjustRightInd w:val="0"/>
              <w:spacing w:before="29" w:line="218" w:lineRule="exact"/>
              <w:ind w:left="15"/>
              <w:jc w:val="right"/>
              <w:rPr>
                <w:rFonts w:ascii="Arial Narrow" w:hAnsi="Arial Narrow" w:cs="Arial"/>
                <w:color w:val="000000"/>
                <w:sz w:val="18"/>
                <w:szCs w:val="18"/>
              </w:rPr>
            </w:pPr>
            <w:r w:rsidRPr="000F7AE8">
              <w:rPr>
                <w:rFonts w:ascii="Arial Narrow" w:hAnsi="Arial Narrow" w:cs="Arial"/>
                <w:color w:val="000000"/>
                <w:sz w:val="18"/>
                <w:szCs w:val="18"/>
              </w:rPr>
              <w:t>44038</w:t>
            </w:r>
          </w:p>
        </w:tc>
      </w:tr>
      <w:tr w:rsidR="000F7AE8" w:rsidTr="00DA11CF">
        <w:trPr>
          <w:trHeight w:hRule="exact" w:val="478"/>
        </w:trPr>
        <w:tc>
          <w:tcPr>
            <w:tcW w:w="1419" w:type="dxa"/>
            <w:tcBorders>
              <w:top w:val="single" w:sz="8" w:space="0" w:color="000000"/>
              <w:left w:val="single" w:sz="8" w:space="0" w:color="000000"/>
              <w:bottom w:val="single" w:sz="8" w:space="0" w:color="000000"/>
              <w:right w:val="single" w:sz="8" w:space="0" w:color="000000"/>
            </w:tcBorders>
          </w:tcPr>
          <w:p w:rsidR="000F7AE8" w:rsidRPr="000F7AE8" w:rsidRDefault="000F7AE8" w:rsidP="00DA11CF">
            <w:pPr>
              <w:widowControl w:val="0"/>
              <w:autoSpaceDE w:val="0"/>
              <w:autoSpaceDN w:val="0"/>
              <w:adjustRightInd w:val="0"/>
              <w:spacing w:before="29" w:line="218" w:lineRule="exact"/>
              <w:ind w:left="15"/>
              <w:rPr>
                <w:rFonts w:ascii="Arial Narrow" w:hAnsi="Arial Narrow" w:cs="Arial"/>
                <w:b/>
                <w:bCs/>
                <w:color w:val="000000"/>
                <w:sz w:val="18"/>
                <w:szCs w:val="18"/>
              </w:rPr>
            </w:pPr>
            <w:r w:rsidRPr="000F7AE8">
              <w:rPr>
                <w:rFonts w:ascii="Arial Narrow" w:hAnsi="Arial Narrow" w:cs="Arial"/>
                <w:b/>
                <w:bCs/>
                <w:color w:val="000000"/>
                <w:sz w:val="18"/>
                <w:szCs w:val="18"/>
              </w:rPr>
              <w:t>E.</w:t>
            </w:r>
          </w:p>
        </w:tc>
        <w:tc>
          <w:tcPr>
            <w:tcW w:w="5745" w:type="dxa"/>
            <w:tcBorders>
              <w:top w:val="single" w:sz="8" w:space="0" w:color="000000"/>
              <w:left w:val="single" w:sz="8" w:space="0" w:color="000000"/>
              <w:bottom w:val="single" w:sz="8" w:space="0" w:color="000000"/>
              <w:right w:val="nil"/>
            </w:tcBorders>
          </w:tcPr>
          <w:p w:rsidR="000F7AE8" w:rsidRPr="000F7AE8" w:rsidRDefault="000F7AE8" w:rsidP="00DA11CF">
            <w:pPr>
              <w:widowControl w:val="0"/>
              <w:autoSpaceDE w:val="0"/>
              <w:autoSpaceDN w:val="0"/>
              <w:adjustRightInd w:val="0"/>
              <w:spacing w:before="29" w:line="218" w:lineRule="exact"/>
              <w:ind w:left="15"/>
              <w:rPr>
                <w:rFonts w:ascii="Arial Narrow" w:hAnsi="Arial Narrow" w:cs="Arial"/>
                <w:b/>
                <w:bCs/>
                <w:color w:val="000000"/>
                <w:sz w:val="18"/>
                <w:szCs w:val="18"/>
              </w:rPr>
            </w:pPr>
            <w:r w:rsidRPr="000F7AE8">
              <w:rPr>
                <w:rFonts w:ascii="Arial Narrow" w:hAnsi="Arial Narrow" w:cs="Arial"/>
                <w:b/>
                <w:bCs/>
                <w:color w:val="000000"/>
                <w:sz w:val="18"/>
                <w:szCs w:val="18"/>
              </w:rPr>
              <w:t>Stav peňažných prostriedkov a peňažných ekvivalentov na začiatku účtovného obdobia (+/-)</w:t>
            </w:r>
          </w:p>
        </w:tc>
        <w:tc>
          <w:tcPr>
            <w:tcW w:w="114" w:type="dxa"/>
            <w:tcBorders>
              <w:top w:val="single" w:sz="8" w:space="0" w:color="000000"/>
              <w:left w:val="nil"/>
              <w:bottom w:val="single" w:sz="8" w:space="0" w:color="000000"/>
              <w:right w:val="nil"/>
            </w:tcBorders>
          </w:tcPr>
          <w:p w:rsidR="000F7AE8" w:rsidRPr="000F7AE8" w:rsidRDefault="000F7AE8" w:rsidP="00DA11CF">
            <w:pPr>
              <w:widowControl w:val="0"/>
              <w:autoSpaceDE w:val="0"/>
              <w:autoSpaceDN w:val="0"/>
              <w:adjustRightInd w:val="0"/>
              <w:spacing w:before="29" w:line="218" w:lineRule="exact"/>
              <w:ind w:left="15"/>
              <w:rPr>
                <w:rFonts w:ascii="Arial Narrow" w:hAnsi="Arial Narrow" w:cs="Arial"/>
                <w:color w:val="000000"/>
                <w:sz w:val="18"/>
                <w:szCs w:val="18"/>
              </w:rPr>
            </w:pPr>
          </w:p>
        </w:tc>
        <w:tc>
          <w:tcPr>
            <w:tcW w:w="1763" w:type="dxa"/>
            <w:tcBorders>
              <w:top w:val="single" w:sz="8" w:space="0" w:color="000000"/>
              <w:left w:val="single" w:sz="8" w:space="0" w:color="000000"/>
              <w:bottom w:val="single" w:sz="8" w:space="0" w:color="000000"/>
              <w:right w:val="single" w:sz="8" w:space="0" w:color="000000"/>
            </w:tcBorders>
            <w:vAlign w:val="center"/>
          </w:tcPr>
          <w:p w:rsidR="000F7AE8" w:rsidRPr="000F7AE8" w:rsidRDefault="000F7AE8" w:rsidP="00DA11CF">
            <w:pPr>
              <w:widowControl w:val="0"/>
              <w:autoSpaceDE w:val="0"/>
              <w:autoSpaceDN w:val="0"/>
              <w:adjustRightInd w:val="0"/>
              <w:spacing w:before="29" w:line="218" w:lineRule="exact"/>
              <w:ind w:left="15"/>
              <w:jc w:val="right"/>
              <w:rPr>
                <w:rFonts w:ascii="Arial Narrow" w:hAnsi="Arial Narrow" w:cs="Arial"/>
                <w:color w:val="000000"/>
                <w:sz w:val="18"/>
                <w:szCs w:val="18"/>
              </w:rPr>
            </w:pPr>
            <w:r w:rsidRPr="000F7AE8">
              <w:rPr>
                <w:rFonts w:ascii="Arial Narrow" w:hAnsi="Arial Narrow" w:cs="Arial"/>
                <w:color w:val="000000"/>
                <w:sz w:val="18"/>
                <w:szCs w:val="18"/>
              </w:rPr>
              <w:t>5802</w:t>
            </w:r>
          </w:p>
        </w:tc>
        <w:tc>
          <w:tcPr>
            <w:tcW w:w="1763" w:type="dxa"/>
            <w:tcBorders>
              <w:top w:val="single" w:sz="8" w:space="0" w:color="000000"/>
              <w:left w:val="single" w:sz="8" w:space="0" w:color="000000"/>
              <w:bottom w:val="single" w:sz="8" w:space="0" w:color="000000"/>
              <w:right w:val="single" w:sz="8" w:space="0" w:color="000000"/>
            </w:tcBorders>
            <w:vAlign w:val="center"/>
          </w:tcPr>
          <w:p w:rsidR="000F7AE8" w:rsidRPr="000F7AE8" w:rsidRDefault="000F7AE8" w:rsidP="00DA11CF">
            <w:pPr>
              <w:widowControl w:val="0"/>
              <w:autoSpaceDE w:val="0"/>
              <w:autoSpaceDN w:val="0"/>
              <w:adjustRightInd w:val="0"/>
              <w:spacing w:before="29" w:line="218" w:lineRule="exact"/>
              <w:ind w:left="15"/>
              <w:jc w:val="right"/>
              <w:rPr>
                <w:rFonts w:ascii="Arial Narrow" w:hAnsi="Arial Narrow" w:cs="Arial"/>
                <w:color w:val="000000"/>
                <w:sz w:val="18"/>
                <w:szCs w:val="18"/>
              </w:rPr>
            </w:pPr>
            <w:r w:rsidRPr="000F7AE8">
              <w:rPr>
                <w:rFonts w:ascii="Arial Narrow" w:hAnsi="Arial Narrow" w:cs="Arial"/>
                <w:color w:val="000000"/>
                <w:sz w:val="18"/>
                <w:szCs w:val="18"/>
              </w:rPr>
              <w:t>5802</w:t>
            </w:r>
          </w:p>
        </w:tc>
      </w:tr>
      <w:tr w:rsidR="000F7AE8" w:rsidTr="00DA11CF">
        <w:trPr>
          <w:trHeight w:hRule="exact" w:val="928"/>
        </w:trPr>
        <w:tc>
          <w:tcPr>
            <w:tcW w:w="1419" w:type="dxa"/>
            <w:tcBorders>
              <w:top w:val="single" w:sz="8" w:space="0" w:color="000000"/>
              <w:left w:val="single" w:sz="8" w:space="0" w:color="000000"/>
              <w:bottom w:val="single" w:sz="8" w:space="0" w:color="000000"/>
              <w:right w:val="single" w:sz="8" w:space="0" w:color="000000"/>
            </w:tcBorders>
          </w:tcPr>
          <w:p w:rsidR="000F7AE8" w:rsidRPr="000F7AE8" w:rsidRDefault="000F7AE8" w:rsidP="00DA11CF">
            <w:pPr>
              <w:widowControl w:val="0"/>
              <w:autoSpaceDE w:val="0"/>
              <w:autoSpaceDN w:val="0"/>
              <w:adjustRightInd w:val="0"/>
              <w:spacing w:before="29" w:line="218" w:lineRule="exact"/>
              <w:ind w:left="15"/>
              <w:rPr>
                <w:rFonts w:ascii="Arial Narrow" w:hAnsi="Arial Narrow" w:cs="Arial"/>
                <w:b/>
                <w:bCs/>
                <w:color w:val="000000"/>
                <w:sz w:val="18"/>
                <w:szCs w:val="18"/>
              </w:rPr>
            </w:pPr>
            <w:r w:rsidRPr="000F7AE8">
              <w:rPr>
                <w:rFonts w:ascii="Arial Narrow" w:hAnsi="Arial Narrow" w:cs="Arial"/>
                <w:b/>
                <w:bCs/>
                <w:color w:val="000000"/>
                <w:sz w:val="18"/>
                <w:szCs w:val="18"/>
              </w:rPr>
              <w:t>F.</w:t>
            </w:r>
          </w:p>
        </w:tc>
        <w:tc>
          <w:tcPr>
            <w:tcW w:w="5745" w:type="dxa"/>
            <w:tcBorders>
              <w:top w:val="single" w:sz="8" w:space="0" w:color="000000"/>
              <w:left w:val="single" w:sz="8" w:space="0" w:color="000000"/>
              <w:bottom w:val="single" w:sz="8" w:space="0" w:color="000000"/>
              <w:right w:val="nil"/>
            </w:tcBorders>
          </w:tcPr>
          <w:p w:rsidR="000F7AE8" w:rsidRPr="000F7AE8" w:rsidRDefault="000F7AE8" w:rsidP="00DA11CF">
            <w:pPr>
              <w:widowControl w:val="0"/>
              <w:autoSpaceDE w:val="0"/>
              <w:autoSpaceDN w:val="0"/>
              <w:adjustRightInd w:val="0"/>
              <w:spacing w:before="29" w:line="218" w:lineRule="exact"/>
              <w:ind w:left="15"/>
              <w:rPr>
                <w:rFonts w:ascii="Arial Narrow" w:hAnsi="Arial Narrow" w:cs="Arial"/>
                <w:b/>
                <w:bCs/>
                <w:color w:val="000000"/>
                <w:sz w:val="18"/>
                <w:szCs w:val="18"/>
              </w:rPr>
            </w:pPr>
            <w:r w:rsidRPr="000F7AE8">
              <w:rPr>
                <w:rFonts w:ascii="Arial Narrow" w:hAnsi="Arial Narrow" w:cs="Arial"/>
                <w:b/>
                <w:bCs/>
                <w:color w:val="000000"/>
                <w:sz w:val="18"/>
                <w:szCs w:val="18"/>
              </w:rPr>
              <w:t>Stav peňažných prostriedkov a peňažných ekvivalentov na konci účtovného obdobia pred zohľadnením kurzových rozdielov vyčíslených ku dňu, ku ktorému sa zostavuje účtovná závierka (+/-)</w:t>
            </w:r>
          </w:p>
        </w:tc>
        <w:tc>
          <w:tcPr>
            <w:tcW w:w="114" w:type="dxa"/>
            <w:tcBorders>
              <w:top w:val="single" w:sz="8" w:space="0" w:color="000000"/>
              <w:left w:val="nil"/>
              <w:bottom w:val="single" w:sz="8" w:space="0" w:color="000000"/>
              <w:right w:val="nil"/>
            </w:tcBorders>
          </w:tcPr>
          <w:p w:rsidR="000F7AE8" w:rsidRPr="000F7AE8" w:rsidRDefault="000F7AE8" w:rsidP="00DA11CF">
            <w:pPr>
              <w:widowControl w:val="0"/>
              <w:autoSpaceDE w:val="0"/>
              <w:autoSpaceDN w:val="0"/>
              <w:adjustRightInd w:val="0"/>
              <w:spacing w:before="29" w:line="218" w:lineRule="exact"/>
              <w:ind w:left="15"/>
              <w:rPr>
                <w:rFonts w:ascii="Arial Narrow" w:hAnsi="Arial Narrow" w:cs="Arial"/>
                <w:color w:val="000000"/>
                <w:sz w:val="18"/>
                <w:szCs w:val="18"/>
              </w:rPr>
            </w:pPr>
          </w:p>
        </w:tc>
        <w:tc>
          <w:tcPr>
            <w:tcW w:w="1763" w:type="dxa"/>
            <w:tcBorders>
              <w:top w:val="single" w:sz="8" w:space="0" w:color="000000"/>
              <w:left w:val="single" w:sz="8" w:space="0" w:color="000000"/>
              <w:bottom w:val="single" w:sz="8" w:space="0" w:color="000000"/>
              <w:right w:val="single" w:sz="8" w:space="0" w:color="000000"/>
            </w:tcBorders>
            <w:vAlign w:val="center"/>
          </w:tcPr>
          <w:p w:rsidR="000F7AE8" w:rsidRPr="000F7AE8" w:rsidRDefault="000F7AE8" w:rsidP="00DA11CF">
            <w:pPr>
              <w:widowControl w:val="0"/>
              <w:autoSpaceDE w:val="0"/>
              <w:autoSpaceDN w:val="0"/>
              <w:adjustRightInd w:val="0"/>
              <w:spacing w:before="29" w:line="218" w:lineRule="exact"/>
              <w:ind w:left="15"/>
              <w:jc w:val="right"/>
              <w:rPr>
                <w:rFonts w:ascii="Arial Narrow" w:hAnsi="Arial Narrow" w:cs="Arial"/>
                <w:color w:val="000000"/>
                <w:sz w:val="18"/>
                <w:szCs w:val="18"/>
              </w:rPr>
            </w:pPr>
            <w:r w:rsidRPr="000F7AE8">
              <w:rPr>
                <w:rFonts w:ascii="Arial Narrow" w:hAnsi="Arial Narrow" w:cs="Arial"/>
                <w:color w:val="000000"/>
                <w:sz w:val="18"/>
                <w:szCs w:val="18"/>
              </w:rPr>
              <w:t>3883</w:t>
            </w:r>
          </w:p>
        </w:tc>
        <w:tc>
          <w:tcPr>
            <w:tcW w:w="1763" w:type="dxa"/>
            <w:tcBorders>
              <w:top w:val="single" w:sz="8" w:space="0" w:color="000000"/>
              <w:left w:val="single" w:sz="8" w:space="0" w:color="000000"/>
              <w:bottom w:val="single" w:sz="8" w:space="0" w:color="000000"/>
              <w:right w:val="single" w:sz="8" w:space="0" w:color="000000"/>
            </w:tcBorders>
            <w:vAlign w:val="center"/>
          </w:tcPr>
          <w:p w:rsidR="000F7AE8" w:rsidRPr="000F7AE8" w:rsidRDefault="000F7AE8" w:rsidP="00DA11CF">
            <w:pPr>
              <w:widowControl w:val="0"/>
              <w:autoSpaceDE w:val="0"/>
              <w:autoSpaceDN w:val="0"/>
              <w:adjustRightInd w:val="0"/>
              <w:spacing w:before="29" w:line="218" w:lineRule="exact"/>
              <w:ind w:left="15"/>
              <w:jc w:val="right"/>
              <w:rPr>
                <w:rFonts w:ascii="Arial Narrow" w:hAnsi="Arial Narrow" w:cs="Arial"/>
                <w:color w:val="000000"/>
                <w:sz w:val="18"/>
                <w:szCs w:val="18"/>
              </w:rPr>
            </w:pPr>
            <w:r w:rsidRPr="000F7AE8">
              <w:rPr>
                <w:rFonts w:ascii="Arial Narrow" w:hAnsi="Arial Narrow" w:cs="Arial"/>
                <w:color w:val="000000"/>
                <w:sz w:val="18"/>
                <w:szCs w:val="18"/>
              </w:rPr>
              <w:t>5802</w:t>
            </w:r>
          </w:p>
        </w:tc>
      </w:tr>
      <w:tr w:rsidR="000F7AE8" w:rsidTr="00DA11CF">
        <w:trPr>
          <w:trHeight w:hRule="exact" w:val="696"/>
        </w:trPr>
        <w:tc>
          <w:tcPr>
            <w:tcW w:w="1419" w:type="dxa"/>
            <w:tcBorders>
              <w:top w:val="single" w:sz="8" w:space="0" w:color="000000"/>
              <w:left w:val="single" w:sz="8" w:space="0" w:color="000000"/>
              <w:bottom w:val="single" w:sz="8" w:space="0" w:color="000000"/>
              <w:right w:val="single" w:sz="8" w:space="0" w:color="000000"/>
            </w:tcBorders>
          </w:tcPr>
          <w:p w:rsidR="000F7AE8" w:rsidRPr="000F7AE8" w:rsidRDefault="000F7AE8" w:rsidP="00DA11CF">
            <w:pPr>
              <w:widowControl w:val="0"/>
              <w:autoSpaceDE w:val="0"/>
              <w:autoSpaceDN w:val="0"/>
              <w:adjustRightInd w:val="0"/>
              <w:spacing w:before="29" w:line="218" w:lineRule="exact"/>
              <w:ind w:left="15"/>
              <w:rPr>
                <w:rFonts w:ascii="Arial Narrow" w:hAnsi="Arial Narrow" w:cs="Arial"/>
                <w:b/>
                <w:bCs/>
                <w:color w:val="000000"/>
                <w:sz w:val="18"/>
                <w:szCs w:val="18"/>
              </w:rPr>
            </w:pPr>
            <w:r w:rsidRPr="000F7AE8">
              <w:rPr>
                <w:rFonts w:ascii="Arial Narrow" w:hAnsi="Arial Narrow" w:cs="Arial"/>
                <w:b/>
                <w:bCs/>
                <w:color w:val="000000"/>
                <w:sz w:val="18"/>
                <w:szCs w:val="18"/>
              </w:rPr>
              <w:t>G.</w:t>
            </w:r>
          </w:p>
        </w:tc>
        <w:tc>
          <w:tcPr>
            <w:tcW w:w="5745" w:type="dxa"/>
            <w:tcBorders>
              <w:top w:val="single" w:sz="8" w:space="0" w:color="000000"/>
              <w:left w:val="single" w:sz="8" w:space="0" w:color="000000"/>
              <w:bottom w:val="single" w:sz="8" w:space="0" w:color="000000"/>
              <w:right w:val="nil"/>
            </w:tcBorders>
          </w:tcPr>
          <w:p w:rsidR="000F7AE8" w:rsidRPr="000F7AE8" w:rsidRDefault="000F7AE8" w:rsidP="00DA11CF">
            <w:pPr>
              <w:widowControl w:val="0"/>
              <w:autoSpaceDE w:val="0"/>
              <w:autoSpaceDN w:val="0"/>
              <w:adjustRightInd w:val="0"/>
              <w:spacing w:before="29" w:line="218" w:lineRule="exact"/>
              <w:ind w:left="15"/>
              <w:rPr>
                <w:rFonts w:ascii="Arial Narrow" w:hAnsi="Arial Narrow" w:cs="Arial"/>
                <w:b/>
                <w:bCs/>
                <w:color w:val="000000"/>
                <w:sz w:val="18"/>
                <w:szCs w:val="18"/>
              </w:rPr>
            </w:pPr>
            <w:r w:rsidRPr="000F7AE8">
              <w:rPr>
                <w:rFonts w:ascii="Arial Narrow" w:hAnsi="Arial Narrow" w:cs="Arial"/>
                <w:b/>
                <w:bCs/>
                <w:color w:val="000000"/>
                <w:sz w:val="18"/>
                <w:szCs w:val="18"/>
              </w:rPr>
              <w:t>Kurzové rozdiely vyčíslené k peňažným prostriedkom a peňažným ekvivalentom ku dňu, ku ktorému sa zostavuje účtovná závierka (+/-)</w:t>
            </w:r>
          </w:p>
        </w:tc>
        <w:tc>
          <w:tcPr>
            <w:tcW w:w="114" w:type="dxa"/>
            <w:tcBorders>
              <w:top w:val="single" w:sz="8" w:space="0" w:color="000000"/>
              <w:left w:val="nil"/>
              <w:bottom w:val="single" w:sz="8" w:space="0" w:color="000000"/>
              <w:right w:val="nil"/>
            </w:tcBorders>
          </w:tcPr>
          <w:p w:rsidR="000F7AE8" w:rsidRPr="000F7AE8" w:rsidRDefault="000F7AE8" w:rsidP="00DA11CF">
            <w:pPr>
              <w:widowControl w:val="0"/>
              <w:autoSpaceDE w:val="0"/>
              <w:autoSpaceDN w:val="0"/>
              <w:adjustRightInd w:val="0"/>
              <w:spacing w:before="29" w:line="218" w:lineRule="exact"/>
              <w:ind w:left="15"/>
              <w:rPr>
                <w:rFonts w:ascii="Arial Narrow" w:hAnsi="Arial Narrow" w:cs="Arial"/>
                <w:color w:val="000000"/>
                <w:sz w:val="18"/>
                <w:szCs w:val="18"/>
              </w:rPr>
            </w:pPr>
          </w:p>
        </w:tc>
        <w:tc>
          <w:tcPr>
            <w:tcW w:w="1763" w:type="dxa"/>
            <w:tcBorders>
              <w:top w:val="single" w:sz="8" w:space="0" w:color="000000"/>
              <w:left w:val="single" w:sz="8" w:space="0" w:color="000000"/>
              <w:bottom w:val="single" w:sz="8" w:space="0" w:color="000000"/>
              <w:right w:val="single" w:sz="8" w:space="0" w:color="000000"/>
            </w:tcBorders>
            <w:vAlign w:val="center"/>
          </w:tcPr>
          <w:p w:rsidR="000F7AE8" w:rsidRPr="000F7AE8" w:rsidRDefault="000F7AE8" w:rsidP="00DA11CF">
            <w:pPr>
              <w:widowControl w:val="0"/>
              <w:autoSpaceDE w:val="0"/>
              <w:autoSpaceDN w:val="0"/>
              <w:adjustRightInd w:val="0"/>
              <w:spacing w:before="29" w:line="218" w:lineRule="exact"/>
              <w:ind w:left="15"/>
              <w:jc w:val="right"/>
              <w:rPr>
                <w:rFonts w:ascii="Arial Narrow" w:hAnsi="Arial Narrow" w:cs="Arial"/>
                <w:color w:val="000000"/>
                <w:sz w:val="18"/>
                <w:szCs w:val="18"/>
              </w:rPr>
            </w:pPr>
          </w:p>
        </w:tc>
        <w:tc>
          <w:tcPr>
            <w:tcW w:w="1763" w:type="dxa"/>
            <w:tcBorders>
              <w:top w:val="single" w:sz="8" w:space="0" w:color="000000"/>
              <w:left w:val="single" w:sz="8" w:space="0" w:color="000000"/>
              <w:bottom w:val="single" w:sz="8" w:space="0" w:color="000000"/>
              <w:right w:val="single" w:sz="8" w:space="0" w:color="000000"/>
            </w:tcBorders>
            <w:vAlign w:val="center"/>
          </w:tcPr>
          <w:p w:rsidR="000F7AE8" w:rsidRPr="000F7AE8" w:rsidRDefault="000F7AE8" w:rsidP="00DA11CF">
            <w:pPr>
              <w:widowControl w:val="0"/>
              <w:autoSpaceDE w:val="0"/>
              <w:autoSpaceDN w:val="0"/>
              <w:adjustRightInd w:val="0"/>
              <w:spacing w:before="29" w:line="218" w:lineRule="exact"/>
              <w:ind w:left="15"/>
              <w:jc w:val="right"/>
              <w:rPr>
                <w:rFonts w:ascii="Arial Narrow" w:hAnsi="Arial Narrow" w:cs="Arial"/>
                <w:color w:val="000000"/>
                <w:sz w:val="18"/>
                <w:szCs w:val="18"/>
              </w:rPr>
            </w:pPr>
          </w:p>
        </w:tc>
      </w:tr>
      <w:tr w:rsidR="000F7AE8" w:rsidTr="00DA11CF">
        <w:trPr>
          <w:trHeight w:hRule="exact" w:val="928"/>
        </w:trPr>
        <w:tc>
          <w:tcPr>
            <w:tcW w:w="1419" w:type="dxa"/>
            <w:tcBorders>
              <w:top w:val="single" w:sz="8" w:space="0" w:color="000000"/>
              <w:left w:val="single" w:sz="8" w:space="0" w:color="000000"/>
              <w:bottom w:val="single" w:sz="8" w:space="0" w:color="000000"/>
              <w:right w:val="single" w:sz="8" w:space="0" w:color="000000"/>
            </w:tcBorders>
          </w:tcPr>
          <w:p w:rsidR="000F7AE8" w:rsidRPr="000F7AE8" w:rsidRDefault="000F7AE8" w:rsidP="00DA11CF">
            <w:pPr>
              <w:widowControl w:val="0"/>
              <w:autoSpaceDE w:val="0"/>
              <w:autoSpaceDN w:val="0"/>
              <w:adjustRightInd w:val="0"/>
              <w:spacing w:before="29" w:line="218" w:lineRule="exact"/>
              <w:ind w:left="15"/>
              <w:rPr>
                <w:rFonts w:ascii="Arial Narrow" w:hAnsi="Arial Narrow" w:cs="Arial"/>
                <w:b/>
                <w:bCs/>
                <w:color w:val="000000"/>
                <w:sz w:val="18"/>
                <w:szCs w:val="18"/>
              </w:rPr>
            </w:pPr>
            <w:r w:rsidRPr="000F7AE8">
              <w:rPr>
                <w:rFonts w:ascii="Arial Narrow" w:hAnsi="Arial Narrow" w:cs="Arial"/>
                <w:b/>
                <w:bCs/>
                <w:color w:val="000000"/>
                <w:sz w:val="18"/>
                <w:szCs w:val="18"/>
              </w:rPr>
              <w:t>H.</w:t>
            </w:r>
          </w:p>
        </w:tc>
        <w:tc>
          <w:tcPr>
            <w:tcW w:w="5745" w:type="dxa"/>
            <w:tcBorders>
              <w:top w:val="single" w:sz="8" w:space="0" w:color="000000"/>
              <w:left w:val="single" w:sz="8" w:space="0" w:color="000000"/>
              <w:bottom w:val="single" w:sz="8" w:space="0" w:color="000000"/>
              <w:right w:val="nil"/>
            </w:tcBorders>
          </w:tcPr>
          <w:p w:rsidR="000F7AE8" w:rsidRPr="000F7AE8" w:rsidRDefault="000F7AE8" w:rsidP="00DA11CF">
            <w:pPr>
              <w:widowControl w:val="0"/>
              <w:autoSpaceDE w:val="0"/>
              <w:autoSpaceDN w:val="0"/>
              <w:adjustRightInd w:val="0"/>
              <w:spacing w:before="29" w:line="218" w:lineRule="exact"/>
              <w:ind w:left="15"/>
              <w:rPr>
                <w:rFonts w:ascii="Arial Narrow" w:hAnsi="Arial Narrow" w:cs="Arial"/>
                <w:b/>
                <w:bCs/>
                <w:color w:val="000000"/>
                <w:sz w:val="18"/>
                <w:szCs w:val="18"/>
              </w:rPr>
            </w:pPr>
            <w:r w:rsidRPr="000F7AE8">
              <w:rPr>
                <w:rFonts w:ascii="Arial Narrow" w:hAnsi="Arial Narrow" w:cs="Arial"/>
                <w:b/>
                <w:bCs/>
                <w:color w:val="000000"/>
                <w:sz w:val="18"/>
                <w:szCs w:val="18"/>
              </w:rPr>
              <w:t>Zostatok peňažných prostriedkov a peňažných ekvivalentov na konci účtovného obdobia, upravený o kurzové rozdiely vyčíslené ku dňu, ku ktorému sa zostavuje účtovná závierka (+/-)</w:t>
            </w:r>
          </w:p>
        </w:tc>
        <w:tc>
          <w:tcPr>
            <w:tcW w:w="114" w:type="dxa"/>
            <w:tcBorders>
              <w:top w:val="single" w:sz="8" w:space="0" w:color="000000"/>
              <w:left w:val="nil"/>
              <w:bottom w:val="single" w:sz="8" w:space="0" w:color="000000"/>
              <w:right w:val="nil"/>
            </w:tcBorders>
          </w:tcPr>
          <w:p w:rsidR="000F7AE8" w:rsidRPr="000F7AE8" w:rsidRDefault="000F7AE8" w:rsidP="00DA11CF">
            <w:pPr>
              <w:widowControl w:val="0"/>
              <w:autoSpaceDE w:val="0"/>
              <w:autoSpaceDN w:val="0"/>
              <w:adjustRightInd w:val="0"/>
              <w:spacing w:before="29" w:line="218" w:lineRule="exact"/>
              <w:ind w:left="15"/>
              <w:rPr>
                <w:rFonts w:ascii="Arial Narrow" w:hAnsi="Arial Narrow" w:cs="Arial"/>
                <w:color w:val="000000"/>
                <w:sz w:val="18"/>
                <w:szCs w:val="18"/>
              </w:rPr>
            </w:pPr>
          </w:p>
        </w:tc>
        <w:tc>
          <w:tcPr>
            <w:tcW w:w="1763" w:type="dxa"/>
            <w:tcBorders>
              <w:top w:val="single" w:sz="8" w:space="0" w:color="000000"/>
              <w:left w:val="single" w:sz="8" w:space="0" w:color="000000"/>
              <w:bottom w:val="single" w:sz="8" w:space="0" w:color="000000"/>
              <w:right w:val="single" w:sz="8" w:space="0" w:color="000000"/>
            </w:tcBorders>
            <w:vAlign w:val="center"/>
          </w:tcPr>
          <w:p w:rsidR="000F7AE8" w:rsidRPr="000F7AE8" w:rsidRDefault="000F7AE8" w:rsidP="00DA11CF">
            <w:pPr>
              <w:widowControl w:val="0"/>
              <w:autoSpaceDE w:val="0"/>
              <w:autoSpaceDN w:val="0"/>
              <w:adjustRightInd w:val="0"/>
              <w:spacing w:before="29" w:line="218" w:lineRule="exact"/>
              <w:ind w:left="15"/>
              <w:jc w:val="right"/>
              <w:rPr>
                <w:rFonts w:ascii="Arial Narrow" w:hAnsi="Arial Narrow" w:cs="Arial"/>
                <w:color w:val="000000"/>
                <w:sz w:val="18"/>
                <w:szCs w:val="18"/>
              </w:rPr>
            </w:pPr>
          </w:p>
        </w:tc>
        <w:tc>
          <w:tcPr>
            <w:tcW w:w="1763" w:type="dxa"/>
            <w:tcBorders>
              <w:top w:val="single" w:sz="8" w:space="0" w:color="000000"/>
              <w:left w:val="single" w:sz="8" w:space="0" w:color="000000"/>
              <w:bottom w:val="single" w:sz="8" w:space="0" w:color="000000"/>
              <w:right w:val="single" w:sz="8" w:space="0" w:color="000000"/>
            </w:tcBorders>
            <w:vAlign w:val="center"/>
          </w:tcPr>
          <w:p w:rsidR="000F7AE8" w:rsidRPr="000F7AE8" w:rsidRDefault="000F7AE8" w:rsidP="00DA11CF">
            <w:pPr>
              <w:widowControl w:val="0"/>
              <w:autoSpaceDE w:val="0"/>
              <w:autoSpaceDN w:val="0"/>
              <w:adjustRightInd w:val="0"/>
              <w:spacing w:before="29" w:line="218" w:lineRule="exact"/>
              <w:ind w:left="15"/>
              <w:jc w:val="right"/>
              <w:rPr>
                <w:rFonts w:ascii="Arial Narrow" w:hAnsi="Arial Narrow" w:cs="Arial"/>
                <w:color w:val="000000"/>
                <w:sz w:val="18"/>
                <w:szCs w:val="18"/>
              </w:rPr>
            </w:pPr>
          </w:p>
        </w:tc>
      </w:tr>
    </w:tbl>
    <w:p w:rsidR="000F7AE8" w:rsidRDefault="000F7AE8" w:rsidP="000F7AE8"/>
    <w:p w:rsidR="001D2534" w:rsidRPr="001D2534" w:rsidRDefault="001D2534" w:rsidP="001D2534">
      <w:pPr>
        <w:widowControl w:val="0"/>
        <w:autoSpaceDE w:val="0"/>
        <w:autoSpaceDN w:val="0"/>
        <w:adjustRightInd w:val="0"/>
        <w:rPr>
          <w:rFonts w:ascii="Arial Narrow" w:hAnsi="Arial Narrow" w:cs="Tahoma"/>
          <w:sz w:val="18"/>
          <w:szCs w:val="18"/>
        </w:rPr>
        <w:sectPr w:rsidR="001D2534" w:rsidRPr="001D2534">
          <w:pgSz w:w="11926" w:h="16867"/>
          <w:pgMar w:top="565" w:right="565" w:bottom="565" w:left="565" w:header="708" w:footer="708" w:gutter="0"/>
          <w:cols w:space="708"/>
          <w:noEndnote/>
        </w:sectPr>
      </w:pPr>
    </w:p>
    <w:tbl>
      <w:tblPr>
        <w:tblW w:w="0" w:type="auto"/>
        <w:tblInd w:w="15" w:type="dxa"/>
        <w:tblLayout w:type="fixed"/>
        <w:tblCellMar>
          <w:left w:w="15" w:type="dxa"/>
          <w:right w:w="15" w:type="dxa"/>
        </w:tblCellMar>
        <w:tblLook w:val="0000"/>
      </w:tblPr>
      <w:tblGrid>
        <w:gridCol w:w="1419"/>
        <w:gridCol w:w="5745"/>
        <w:gridCol w:w="114"/>
        <w:gridCol w:w="1763"/>
        <w:gridCol w:w="1763"/>
      </w:tblGrid>
      <w:tr w:rsidR="000F7AE8" w:rsidTr="00DA11CF">
        <w:trPr>
          <w:trHeight w:hRule="exact" w:val="680"/>
        </w:trPr>
        <w:tc>
          <w:tcPr>
            <w:tcW w:w="10804" w:type="dxa"/>
            <w:gridSpan w:val="5"/>
            <w:tcBorders>
              <w:top w:val="nil"/>
              <w:left w:val="nil"/>
              <w:bottom w:val="nil"/>
              <w:right w:val="nil"/>
            </w:tcBorders>
          </w:tcPr>
          <w:p w:rsidR="000F7AE8" w:rsidRPr="000F7AE8" w:rsidRDefault="000F7AE8" w:rsidP="00DA11CF">
            <w:pPr>
              <w:widowControl w:val="0"/>
              <w:autoSpaceDE w:val="0"/>
              <w:autoSpaceDN w:val="0"/>
              <w:adjustRightInd w:val="0"/>
              <w:spacing w:before="30" w:line="304" w:lineRule="exact"/>
              <w:ind w:left="15"/>
              <w:jc w:val="center"/>
              <w:rPr>
                <w:rFonts w:ascii="Arial Narrow" w:hAnsi="Arial Narrow" w:cs="Arial"/>
                <w:b/>
                <w:bCs/>
                <w:color w:val="000000"/>
                <w:sz w:val="20"/>
                <w:szCs w:val="20"/>
              </w:rPr>
            </w:pPr>
            <w:r w:rsidRPr="000F7AE8">
              <w:rPr>
                <w:rFonts w:ascii="Arial Narrow" w:hAnsi="Arial Narrow" w:cs="Arial"/>
                <w:b/>
                <w:bCs/>
                <w:color w:val="000000"/>
                <w:sz w:val="20"/>
                <w:szCs w:val="20"/>
              </w:rPr>
              <w:lastRenderedPageBreak/>
              <w:t>PREHĽAD PEŇAŽNÝCH TOKOV PRI POUŽITÍ NEPRIAMEJ METÓDY VYKAZOVANIA PEŇAŽNÝCH TOKOV Z PREVÁDZKOVEJ ČINNOSTI</w:t>
            </w:r>
          </w:p>
        </w:tc>
      </w:tr>
      <w:tr w:rsidR="000F7AE8" w:rsidTr="00DA11CF">
        <w:trPr>
          <w:trHeight w:hRule="exact" w:val="170"/>
        </w:trPr>
        <w:tc>
          <w:tcPr>
            <w:tcW w:w="10804" w:type="dxa"/>
            <w:gridSpan w:val="5"/>
            <w:tcBorders>
              <w:top w:val="nil"/>
              <w:left w:val="nil"/>
              <w:bottom w:val="nil"/>
              <w:right w:val="nil"/>
            </w:tcBorders>
          </w:tcPr>
          <w:p w:rsidR="000F7AE8" w:rsidRDefault="000F7AE8" w:rsidP="00DA11CF">
            <w:pPr>
              <w:widowControl w:val="0"/>
              <w:autoSpaceDE w:val="0"/>
              <w:autoSpaceDN w:val="0"/>
              <w:adjustRightInd w:val="0"/>
              <w:spacing w:before="30" w:line="304" w:lineRule="exact"/>
              <w:ind w:left="15"/>
              <w:rPr>
                <w:rFonts w:ascii="Tahoma" w:hAnsi="Tahoma" w:cs="Tahoma"/>
                <w:color w:val="000000"/>
                <w:sz w:val="16"/>
                <w:szCs w:val="16"/>
              </w:rPr>
            </w:pPr>
          </w:p>
        </w:tc>
      </w:tr>
      <w:tr w:rsidR="000F7AE8" w:rsidRPr="000F7AE8" w:rsidTr="00DA11CF">
        <w:trPr>
          <w:trHeight w:hRule="exact" w:val="907"/>
        </w:trPr>
        <w:tc>
          <w:tcPr>
            <w:tcW w:w="1419" w:type="dxa"/>
            <w:tcBorders>
              <w:top w:val="single" w:sz="8" w:space="0" w:color="000000"/>
              <w:left w:val="single" w:sz="8" w:space="0" w:color="000000"/>
              <w:bottom w:val="single" w:sz="8" w:space="0" w:color="000000"/>
              <w:right w:val="nil"/>
            </w:tcBorders>
          </w:tcPr>
          <w:p w:rsidR="000F7AE8" w:rsidRPr="000F7AE8" w:rsidRDefault="000F7AE8" w:rsidP="00DA11CF">
            <w:pPr>
              <w:widowControl w:val="0"/>
              <w:autoSpaceDE w:val="0"/>
              <w:autoSpaceDN w:val="0"/>
              <w:adjustRightInd w:val="0"/>
              <w:spacing w:before="30" w:line="206" w:lineRule="exact"/>
              <w:ind w:left="15"/>
              <w:rPr>
                <w:rFonts w:ascii="Arial Narrow" w:hAnsi="Arial Narrow" w:cs="Arial"/>
                <w:b/>
                <w:bCs/>
                <w:color w:val="000000"/>
                <w:sz w:val="18"/>
                <w:szCs w:val="18"/>
              </w:rPr>
            </w:pPr>
            <w:r w:rsidRPr="000F7AE8">
              <w:rPr>
                <w:rFonts w:ascii="Arial Narrow" w:hAnsi="Arial Narrow" w:cs="Arial"/>
                <w:b/>
                <w:bCs/>
                <w:color w:val="000000"/>
                <w:sz w:val="18"/>
                <w:szCs w:val="18"/>
              </w:rPr>
              <w:br/>
              <w:t>Označenie položky</w:t>
            </w:r>
          </w:p>
        </w:tc>
        <w:tc>
          <w:tcPr>
            <w:tcW w:w="5859" w:type="dxa"/>
            <w:gridSpan w:val="2"/>
            <w:tcBorders>
              <w:top w:val="single" w:sz="8" w:space="0" w:color="000000"/>
              <w:left w:val="single" w:sz="8" w:space="0" w:color="000000"/>
              <w:bottom w:val="single" w:sz="8" w:space="0" w:color="000000"/>
              <w:right w:val="nil"/>
            </w:tcBorders>
          </w:tcPr>
          <w:p w:rsidR="000F7AE8" w:rsidRPr="000F7AE8" w:rsidRDefault="000F7AE8" w:rsidP="00DA11CF">
            <w:pPr>
              <w:widowControl w:val="0"/>
              <w:autoSpaceDE w:val="0"/>
              <w:autoSpaceDN w:val="0"/>
              <w:adjustRightInd w:val="0"/>
              <w:spacing w:before="30" w:line="206" w:lineRule="exact"/>
              <w:ind w:left="15"/>
              <w:rPr>
                <w:rFonts w:ascii="Arial Narrow" w:hAnsi="Arial Narrow" w:cs="Arial"/>
                <w:b/>
                <w:bCs/>
                <w:color w:val="000000"/>
                <w:sz w:val="18"/>
                <w:szCs w:val="18"/>
              </w:rPr>
            </w:pPr>
            <w:r w:rsidRPr="000F7AE8">
              <w:rPr>
                <w:rFonts w:ascii="Arial Narrow" w:hAnsi="Arial Narrow" w:cs="Arial"/>
                <w:b/>
                <w:bCs/>
                <w:color w:val="000000"/>
                <w:sz w:val="18"/>
                <w:szCs w:val="18"/>
              </w:rPr>
              <w:br/>
              <w:t>Obsah</w:t>
            </w:r>
            <w:r w:rsidRPr="000F7AE8">
              <w:rPr>
                <w:rFonts w:ascii="Arial Narrow" w:hAnsi="Arial Narrow" w:cs="Arial"/>
                <w:b/>
                <w:bCs/>
                <w:color w:val="000000"/>
                <w:sz w:val="18"/>
                <w:szCs w:val="18"/>
              </w:rPr>
              <w:br/>
              <w:t>položky</w:t>
            </w:r>
          </w:p>
        </w:tc>
        <w:tc>
          <w:tcPr>
            <w:tcW w:w="1763" w:type="dxa"/>
            <w:tcBorders>
              <w:top w:val="single" w:sz="8" w:space="0" w:color="000000"/>
              <w:left w:val="single" w:sz="8" w:space="0" w:color="000000"/>
              <w:bottom w:val="single" w:sz="8" w:space="0" w:color="000000"/>
              <w:right w:val="nil"/>
            </w:tcBorders>
            <w:vAlign w:val="center"/>
          </w:tcPr>
          <w:p w:rsidR="000F7AE8" w:rsidRPr="000F7AE8" w:rsidRDefault="000F7AE8" w:rsidP="00DA11CF">
            <w:pPr>
              <w:widowControl w:val="0"/>
              <w:autoSpaceDE w:val="0"/>
              <w:autoSpaceDN w:val="0"/>
              <w:adjustRightInd w:val="0"/>
              <w:spacing w:before="30" w:line="206" w:lineRule="exact"/>
              <w:ind w:left="15"/>
              <w:jc w:val="center"/>
              <w:rPr>
                <w:rFonts w:ascii="Arial Narrow" w:hAnsi="Arial Narrow" w:cs="Arial"/>
                <w:b/>
                <w:bCs/>
                <w:color w:val="000000"/>
                <w:sz w:val="18"/>
                <w:szCs w:val="18"/>
              </w:rPr>
            </w:pPr>
            <w:r w:rsidRPr="000F7AE8">
              <w:rPr>
                <w:rFonts w:ascii="Arial Narrow" w:hAnsi="Arial Narrow" w:cs="Arial"/>
                <w:b/>
                <w:bCs/>
                <w:color w:val="000000"/>
                <w:sz w:val="18"/>
                <w:szCs w:val="18"/>
              </w:rPr>
              <w:t>Bežné</w:t>
            </w:r>
            <w:r w:rsidRPr="000F7AE8">
              <w:rPr>
                <w:rFonts w:ascii="Arial Narrow" w:hAnsi="Arial Narrow" w:cs="Arial"/>
                <w:b/>
                <w:bCs/>
                <w:color w:val="000000"/>
                <w:sz w:val="18"/>
                <w:szCs w:val="18"/>
              </w:rPr>
              <w:br/>
              <w:t>účtovné</w:t>
            </w:r>
            <w:r w:rsidRPr="000F7AE8">
              <w:rPr>
                <w:rFonts w:ascii="Arial Narrow" w:hAnsi="Arial Narrow" w:cs="Arial"/>
                <w:b/>
                <w:bCs/>
                <w:color w:val="000000"/>
                <w:sz w:val="18"/>
                <w:szCs w:val="18"/>
              </w:rPr>
              <w:br/>
              <w:t>obdobie</w:t>
            </w:r>
          </w:p>
        </w:tc>
        <w:tc>
          <w:tcPr>
            <w:tcW w:w="1763" w:type="dxa"/>
            <w:tcBorders>
              <w:top w:val="single" w:sz="8" w:space="0" w:color="000000"/>
              <w:left w:val="single" w:sz="8" w:space="0" w:color="000000"/>
              <w:bottom w:val="single" w:sz="8" w:space="0" w:color="000000"/>
              <w:right w:val="single" w:sz="8" w:space="0" w:color="000000"/>
            </w:tcBorders>
            <w:vAlign w:val="center"/>
          </w:tcPr>
          <w:p w:rsidR="000F7AE8" w:rsidRPr="000F7AE8" w:rsidRDefault="000F7AE8" w:rsidP="00DA11CF">
            <w:pPr>
              <w:widowControl w:val="0"/>
              <w:autoSpaceDE w:val="0"/>
              <w:autoSpaceDN w:val="0"/>
              <w:adjustRightInd w:val="0"/>
              <w:spacing w:before="30" w:line="206" w:lineRule="exact"/>
              <w:ind w:left="15"/>
              <w:jc w:val="center"/>
              <w:rPr>
                <w:rFonts w:ascii="Arial Narrow" w:hAnsi="Arial Narrow" w:cs="Arial"/>
                <w:b/>
                <w:bCs/>
                <w:color w:val="000000"/>
                <w:sz w:val="18"/>
                <w:szCs w:val="18"/>
              </w:rPr>
            </w:pPr>
            <w:r w:rsidRPr="000F7AE8">
              <w:rPr>
                <w:rFonts w:ascii="Arial Narrow" w:hAnsi="Arial Narrow" w:cs="Arial"/>
                <w:b/>
                <w:bCs/>
                <w:color w:val="000000"/>
                <w:sz w:val="18"/>
                <w:szCs w:val="18"/>
              </w:rPr>
              <w:t>Bezprostr.</w:t>
            </w:r>
            <w:r w:rsidRPr="000F7AE8">
              <w:rPr>
                <w:rFonts w:ascii="Arial Narrow" w:hAnsi="Arial Narrow" w:cs="Arial"/>
                <w:b/>
                <w:bCs/>
                <w:color w:val="000000"/>
                <w:sz w:val="18"/>
                <w:szCs w:val="18"/>
              </w:rPr>
              <w:br/>
              <w:t>predchádz.</w:t>
            </w:r>
            <w:r w:rsidRPr="000F7AE8">
              <w:rPr>
                <w:rFonts w:ascii="Arial Narrow" w:hAnsi="Arial Narrow" w:cs="Arial"/>
                <w:b/>
                <w:bCs/>
                <w:color w:val="000000"/>
                <w:sz w:val="18"/>
                <w:szCs w:val="18"/>
              </w:rPr>
              <w:br/>
              <w:t>účtovné</w:t>
            </w:r>
            <w:r w:rsidRPr="000F7AE8">
              <w:rPr>
                <w:rFonts w:ascii="Arial Narrow" w:hAnsi="Arial Narrow" w:cs="Arial"/>
                <w:b/>
                <w:bCs/>
                <w:color w:val="000000"/>
                <w:sz w:val="18"/>
                <w:szCs w:val="18"/>
              </w:rPr>
              <w:br/>
              <w:t>obdobie</w:t>
            </w:r>
          </w:p>
        </w:tc>
      </w:tr>
      <w:tr w:rsidR="000F7AE8" w:rsidRPr="000F7AE8" w:rsidTr="00DA11CF">
        <w:trPr>
          <w:trHeight w:hRule="exact" w:val="283"/>
        </w:trPr>
        <w:tc>
          <w:tcPr>
            <w:tcW w:w="1419" w:type="dxa"/>
            <w:tcBorders>
              <w:top w:val="single" w:sz="8" w:space="0" w:color="000000"/>
              <w:left w:val="single" w:sz="8" w:space="0" w:color="000000"/>
              <w:bottom w:val="single" w:sz="8" w:space="0" w:color="000000"/>
              <w:right w:val="single" w:sz="8" w:space="0" w:color="000000"/>
            </w:tcBorders>
          </w:tcPr>
          <w:p w:rsidR="000F7AE8" w:rsidRPr="000F7AE8" w:rsidRDefault="000F7AE8" w:rsidP="00DA11CF">
            <w:pPr>
              <w:widowControl w:val="0"/>
              <w:autoSpaceDE w:val="0"/>
              <w:autoSpaceDN w:val="0"/>
              <w:adjustRightInd w:val="0"/>
              <w:spacing w:before="30" w:line="206" w:lineRule="exact"/>
              <w:ind w:left="15"/>
              <w:rPr>
                <w:rFonts w:ascii="Arial Narrow" w:hAnsi="Arial Narrow" w:cs="Arial"/>
                <w:b/>
                <w:bCs/>
                <w:color w:val="000000"/>
                <w:sz w:val="18"/>
                <w:szCs w:val="18"/>
              </w:rPr>
            </w:pPr>
          </w:p>
        </w:tc>
        <w:tc>
          <w:tcPr>
            <w:tcW w:w="5745" w:type="dxa"/>
            <w:tcBorders>
              <w:top w:val="single" w:sz="8" w:space="0" w:color="000000"/>
              <w:left w:val="single" w:sz="8" w:space="0" w:color="000000"/>
              <w:bottom w:val="single" w:sz="8" w:space="0" w:color="000000"/>
              <w:right w:val="nil"/>
            </w:tcBorders>
          </w:tcPr>
          <w:p w:rsidR="000F7AE8" w:rsidRPr="000F7AE8" w:rsidRDefault="000F7AE8" w:rsidP="00DA11CF">
            <w:pPr>
              <w:widowControl w:val="0"/>
              <w:autoSpaceDE w:val="0"/>
              <w:autoSpaceDN w:val="0"/>
              <w:adjustRightInd w:val="0"/>
              <w:spacing w:before="30" w:line="225" w:lineRule="exact"/>
              <w:ind w:left="15"/>
              <w:rPr>
                <w:rFonts w:ascii="Arial Narrow" w:hAnsi="Arial Narrow" w:cs="Arial"/>
                <w:b/>
                <w:bCs/>
                <w:color w:val="000000"/>
                <w:sz w:val="18"/>
                <w:szCs w:val="18"/>
              </w:rPr>
            </w:pPr>
            <w:r w:rsidRPr="000F7AE8">
              <w:rPr>
                <w:rFonts w:ascii="Arial Narrow" w:hAnsi="Arial Narrow" w:cs="Arial"/>
                <w:b/>
                <w:bCs/>
                <w:color w:val="000000"/>
                <w:sz w:val="18"/>
                <w:szCs w:val="18"/>
              </w:rPr>
              <w:t>Peňažné toky z prevádzkovej činnosti</w:t>
            </w:r>
          </w:p>
        </w:tc>
        <w:tc>
          <w:tcPr>
            <w:tcW w:w="114" w:type="dxa"/>
            <w:tcBorders>
              <w:top w:val="single" w:sz="8" w:space="0" w:color="000000"/>
              <w:left w:val="nil"/>
              <w:bottom w:val="single" w:sz="8" w:space="0" w:color="000000"/>
              <w:right w:val="nil"/>
            </w:tcBorders>
          </w:tcPr>
          <w:p w:rsidR="000F7AE8" w:rsidRPr="000F7AE8" w:rsidRDefault="000F7AE8" w:rsidP="00DA11CF">
            <w:pPr>
              <w:widowControl w:val="0"/>
              <w:autoSpaceDE w:val="0"/>
              <w:autoSpaceDN w:val="0"/>
              <w:adjustRightInd w:val="0"/>
              <w:spacing w:before="30" w:line="225" w:lineRule="exact"/>
              <w:ind w:left="15"/>
              <w:rPr>
                <w:rFonts w:ascii="Arial Narrow" w:hAnsi="Arial Narrow" w:cs="Arial"/>
                <w:color w:val="000000"/>
                <w:sz w:val="18"/>
                <w:szCs w:val="18"/>
              </w:rPr>
            </w:pPr>
          </w:p>
        </w:tc>
        <w:tc>
          <w:tcPr>
            <w:tcW w:w="1763" w:type="dxa"/>
            <w:tcBorders>
              <w:top w:val="single" w:sz="8" w:space="0" w:color="000000"/>
              <w:left w:val="single" w:sz="8" w:space="0" w:color="000000"/>
              <w:bottom w:val="single" w:sz="8" w:space="0" w:color="000000"/>
              <w:right w:val="single" w:sz="8" w:space="0" w:color="000000"/>
            </w:tcBorders>
            <w:vAlign w:val="center"/>
          </w:tcPr>
          <w:p w:rsidR="000F7AE8" w:rsidRPr="000F7AE8" w:rsidRDefault="000F7AE8" w:rsidP="00DA11CF">
            <w:pPr>
              <w:widowControl w:val="0"/>
              <w:autoSpaceDE w:val="0"/>
              <w:autoSpaceDN w:val="0"/>
              <w:adjustRightInd w:val="0"/>
              <w:spacing w:before="30" w:line="225" w:lineRule="exact"/>
              <w:ind w:left="15"/>
              <w:jc w:val="right"/>
              <w:rPr>
                <w:rFonts w:ascii="Arial Narrow" w:hAnsi="Arial Narrow" w:cs="Arial"/>
                <w:color w:val="000000"/>
                <w:sz w:val="18"/>
                <w:szCs w:val="18"/>
              </w:rPr>
            </w:pPr>
          </w:p>
        </w:tc>
        <w:tc>
          <w:tcPr>
            <w:tcW w:w="1763" w:type="dxa"/>
            <w:tcBorders>
              <w:top w:val="single" w:sz="8" w:space="0" w:color="000000"/>
              <w:left w:val="single" w:sz="8" w:space="0" w:color="000000"/>
              <w:bottom w:val="single" w:sz="8" w:space="0" w:color="000000"/>
              <w:right w:val="single" w:sz="8" w:space="0" w:color="000000"/>
            </w:tcBorders>
            <w:vAlign w:val="center"/>
          </w:tcPr>
          <w:p w:rsidR="000F7AE8" w:rsidRPr="000F7AE8" w:rsidRDefault="000F7AE8" w:rsidP="00DA11CF">
            <w:pPr>
              <w:widowControl w:val="0"/>
              <w:autoSpaceDE w:val="0"/>
              <w:autoSpaceDN w:val="0"/>
              <w:adjustRightInd w:val="0"/>
              <w:spacing w:before="30" w:line="225" w:lineRule="exact"/>
              <w:ind w:left="15"/>
              <w:jc w:val="right"/>
              <w:rPr>
                <w:rFonts w:ascii="Arial Narrow" w:hAnsi="Arial Narrow" w:cs="Arial"/>
                <w:color w:val="000000"/>
                <w:sz w:val="18"/>
                <w:szCs w:val="18"/>
              </w:rPr>
            </w:pPr>
          </w:p>
        </w:tc>
      </w:tr>
      <w:tr w:rsidR="000F7AE8" w:rsidRPr="000F7AE8" w:rsidTr="00DA11CF">
        <w:trPr>
          <w:trHeight w:hRule="exact" w:val="495"/>
        </w:trPr>
        <w:tc>
          <w:tcPr>
            <w:tcW w:w="1419" w:type="dxa"/>
            <w:tcBorders>
              <w:top w:val="single" w:sz="8" w:space="0" w:color="000000"/>
              <w:left w:val="single" w:sz="8" w:space="0" w:color="000000"/>
              <w:bottom w:val="single" w:sz="8" w:space="0" w:color="000000"/>
              <w:right w:val="single" w:sz="8" w:space="0" w:color="000000"/>
            </w:tcBorders>
          </w:tcPr>
          <w:p w:rsidR="000F7AE8" w:rsidRPr="000F7AE8" w:rsidRDefault="000F7AE8" w:rsidP="00DA11CF">
            <w:pPr>
              <w:widowControl w:val="0"/>
              <w:autoSpaceDE w:val="0"/>
              <w:autoSpaceDN w:val="0"/>
              <w:adjustRightInd w:val="0"/>
              <w:spacing w:before="30" w:line="225" w:lineRule="exact"/>
              <w:ind w:left="15"/>
              <w:rPr>
                <w:rFonts w:ascii="Arial Narrow" w:hAnsi="Arial Narrow" w:cs="Arial"/>
                <w:color w:val="000000"/>
                <w:sz w:val="18"/>
                <w:szCs w:val="18"/>
              </w:rPr>
            </w:pPr>
            <w:r w:rsidRPr="000F7AE8">
              <w:rPr>
                <w:rFonts w:ascii="Arial Narrow" w:hAnsi="Arial Narrow" w:cs="Arial"/>
                <w:color w:val="000000"/>
                <w:sz w:val="18"/>
                <w:szCs w:val="18"/>
              </w:rPr>
              <w:t>Z/S</w:t>
            </w:r>
          </w:p>
        </w:tc>
        <w:tc>
          <w:tcPr>
            <w:tcW w:w="5745" w:type="dxa"/>
            <w:tcBorders>
              <w:top w:val="single" w:sz="8" w:space="0" w:color="000000"/>
              <w:left w:val="single" w:sz="8" w:space="0" w:color="000000"/>
              <w:bottom w:val="single" w:sz="8" w:space="0" w:color="000000"/>
              <w:right w:val="nil"/>
            </w:tcBorders>
          </w:tcPr>
          <w:p w:rsidR="000F7AE8" w:rsidRPr="000F7AE8" w:rsidRDefault="000F7AE8" w:rsidP="00DA11CF">
            <w:pPr>
              <w:widowControl w:val="0"/>
              <w:autoSpaceDE w:val="0"/>
              <w:autoSpaceDN w:val="0"/>
              <w:adjustRightInd w:val="0"/>
              <w:spacing w:before="30" w:line="225" w:lineRule="exact"/>
              <w:ind w:left="15"/>
              <w:rPr>
                <w:rFonts w:ascii="Arial Narrow" w:hAnsi="Arial Narrow" w:cs="Arial"/>
                <w:color w:val="000000"/>
                <w:sz w:val="18"/>
                <w:szCs w:val="18"/>
              </w:rPr>
            </w:pPr>
            <w:r w:rsidRPr="000F7AE8">
              <w:rPr>
                <w:rFonts w:ascii="Arial Narrow" w:hAnsi="Arial Narrow" w:cs="Arial"/>
                <w:color w:val="000000"/>
                <w:sz w:val="18"/>
                <w:szCs w:val="18"/>
              </w:rPr>
              <w:t>Výsledok hospodárenia z bežnej činnosti pred zdanením daňou z príjmov (+/-)</w:t>
            </w:r>
          </w:p>
        </w:tc>
        <w:tc>
          <w:tcPr>
            <w:tcW w:w="114" w:type="dxa"/>
            <w:tcBorders>
              <w:top w:val="single" w:sz="8" w:space="0" w:color="000000"/>
              <w:left w:val="nil"/>
              <w:bottom w:val="single" w:sz="8" w:space="0" w:color="000000"/>
              <w:right w:val="nil"/>
            </w:tcBorders>
          </w:tcPr>
          <w:p w:rsidR="000F7AE8" w:rsidRPr="000F7AE8" w:rsidRDefault="000F7AE8" w:rsidP="00DA11CF">
            <w:pPr>
              <w:widowControl w:val="0"/>
              <w:autoSpaceDE w:val="0"/>
              <w:autoSpaceDN w:val="0"/>
              <w:adjustRightInd w:val="0"/>
              <w:spacing w:before="30" w:line="225" w:lineRule="exact"/>
              <w:ind w:left="15"/>
              <w:rPr>
                <w:rFonts w:ascii="Arial Narrow" w:hAnsi="Arial Narrow" w:cs="Arial"/>
                <w:color w:val="000000"/>
                <w:sz w:val="18"/>
                <w:szCs w:val="18"/>
              </w:rPr>
            </w:pPr>
          </w:p>
        </w:tc>
        <w:tc>
          <w:tcPr>
            <w:tcW w:w="1763" w:type="dxa"/>
            <w:tcBorders>
              <w:top w:val="single" w:sz="8" w:space="0" w:color="000000"/>
              <w:left w:val="single" w:sz="8" w:space="0" w:color="000000"/>
              <w:bottom w:val="single" w:sz="8" w:space="0" w:color="000000"/>
              <w:right w:val="single" w:sz="8" w:space="0" w:color="000000"/>
            </w:tcBorders>
            <w:vAlign w:val="center"/>
          </w:tcPr>
          <w:p w:rsidR="000F7AE8" w:rsidRPr="000F7AE8" w:rsidRDefault="000F7AE8" w:rsidP="00DA11CF">
            <w:pPr>
              <w:widowControl w:val="0"/>
              <w:autoSpaceDE w:val="0"/>
              <w:autoSpaceDN w:val="0"/>
              <w:adjustRightInd w:val="0"/>
              <w:spacing w:before="30" w:line="225" w:lineRule="exact"/>
              <w:ind w:left="15"/>
              <w:jc w:val="right"/>
              <w:rPr>
                <w:rFonts w:ascii="Arial Narrow" w:hAnsi="Arial Narrow" w:cs="Arial"/>
                <w:color w:val="000000"/>
                <w:sz w:val="18"/>
                <w:szCs w:val="18"/>
              </w:rPr>
            </w:pPr>
            <w:r w:rsidRPr="000F7AE8">
              <w:rPr>
                <w:rFonts w:ascii="Arial Narrow" w:hAnsi="Arial Narrow" w:cs="Arial"/>
                <w:color w:val="000000"/>
                <w:sz w:val="18"/>
                <w:szCs w:val="18"/>
              </w:rPr>
              <w:t>-571</w:t>
            </w:r>
          </w:p>
        </w:tc>
        <w:tc>
          <w:tcPr>
            <w:tcW w:w="1763" w:type="dxa"/>
            <w:tcBorders>
              <w:top w:val="single" w:sz="8" w:space="0" w:color="000000"/>
              <w:left w:val="single" w:sz="8" w:space="0" w:color="000000"/>
              <w:bottom w:val="single" w:sz="8" w:space="0" w:color="000000"/>
              <w:right w:val="single" w:sz="8" w:space="0" w:color="000000"/>
            </w:tcBorders>
            <w:vAlign w:val="center"/>
          </w:tcPr>
          <w:p w:rsidR="000F7AE8" w:rsidRPr="000F7AE8" w:rsidRDefault="000F7AE8" w:rsidP="00DA11CF">
            <w:pPr>
              <w:widowControl w:val="0"/>
              <w:autoSpaceDE w:val="0"/>
              <w:autoSpaceDN w:val="0"/>
              <w:adjustRightInd w:val="0"/>
              <w:spacing w:before="30" w:line="225" w:lineRule="exact"/>
              <w:ind w:left="15"/>
              <w:jc w:val="right"/>
              <w:rPr>
                <w:rFonts w:ascii="Arial Narrow" w:hAnsi="Arial Narrow" w:cs="Arial"/>
                <w:color w:val="000000"/>
                <w:sz w:val="18"/>
                <w:szCs w:val="18"/>
              </w:rPr>
            </w:pPr>
            <w:r w:rsidRPr="000F7AE8">
              <w:rPr>
                <w:rFonts w:ascii="Arial Narrow" w:hAnsi="Arial Narrow" w:cs="Arial"/>
                <w:color w:val="000000"/>
                <w:sz w:val="18"/>
                <w:szCs w:val="18"/>
              </w:rPr>
              <w:t>-291</w:t>
            </w:r>
          </w:p>
        </w:tc>
      </w:tr>
      <w:tr w:rsidR="000F7AE8" w:rsidRPr="000F7AE8" w:rsidTr="00DA11CF">
        <w:trPr>
          <w:trHeight w:hRule="exact" w:val="720"/>
        </w:trPr>
        <w:tc>
          <w:tcPr>
            <w:tcW w:w="1419" w:type="dxa"/>
            <w:tcBorders>
              <w:top w:val="single" w:sz="8" w:space="0" w:color="000000"/>
              <w:left w:val="single" w:sz="8" w:space="0" w:color="000000"/>
              <w:bottom w:val="single" w:sz="8" w:space="0" w:color="000000"/>
              <w:right w:val="single" w:sz="8" w:space="0" w:color="000000"/>
            </w:tcBorders>
          </w:tcPr>
          <w:p w:rsidR="000F7AE8" w:rsidRPr="000F7AE8" w:rsidRDefault="000F7AE8" w:rsidP="00DA11CF">
            <w:pPr>
              <w:widowControl w:val="0"/>
              <w:autoSpaceDE w:val="0"/>
              <w:autoSpaceDN w:val="0"/>
              <w:adjustRightInd w:val="0"/>
              <w:spacing w:before="30" w:line="225" w:lineRule="exact"/>
              <w:ind w:left="15"/>
              <w:rPr>
                <w:rFonts w:ascii="Arial Narrow" w:hAnsi="Arial Narrow" w:cs="Arial"/>
                <w:color w:val="000000"/>
                <w:sz w:val="18"/>
                <w:szCs w:val="18"/>
              </w:rPr>
            </w:pPr>
            <w:r w:rsidRPr="000F7AE8">
              <w:rPr>
                <w:rFonts w:ascii="Arial Narrow" w:hAnsi="Arial Narrow" w:cs="Arial"/>
                <w:color w:val="000000"/>
                <w:sz w:val="18"/>
                <w:szCs w:val="18"/>
              </w:rPr>
              <w:t>A.1.</w:t>
            </w:r>
          </w:p>
        </w:tc>
        <w:tc>
          <w:tcPr>
            <w:tcW w:w="5745" w:type="dxa"/>
            <w:tcBorders>
              <w:top w:val="single" w:sz="8" w:space="0" w:color="000000"/>
              <w:left w:val="single" w:sz="8" w:space="0" w:color="000000"/>
              <w:bottom w:val="single" w:sz="8" w:space="0" w:color="000000"/>
              <w:right w:val="nil"/>
            </w:tcBorders>
          </w:tcPr>
          <w:p w:rsidR="000F7AE8" w:rsidRPr="000F7AE8" w:rsidRDefault="000F7AE8" w:rsidP="00DA11CF">
            <w:pPr>
              <w:widowControl w:val="0"/>
              <w:autoSpaceDE w:val="0"/>
              <w:autoSpaceDN w:val="0"/>
              <w:adjustRightInd w:val="0"/>
              <w:spacing w:before="30" w:line="225" w:lineRule="exact"/>
              <w:ind w:left="15"/>
              <w:rPr>
                <w:rFonts w:ascii="Arial Narrow" w:hAnsi="Arial Narrow" w:cs="Arial"/>
                <w:color w:val="000000"/>
                <w:sz w:val="18"/>
                <w:szCs w:val="18"/>
              </w:rPr>
            </w:pPr>
            <w:r w:rsidRPr="000F7AE8">
              <w:rPr>
                <w:rFonts w:ascii="Arial Narrow" w:hAnsi="Arial Narrow" w:cs="Arial"/>
                <w:color w:val="000000"/>
                <w:sz w:val="18"/>
                <w:szCs w:val="18"/>
              </w:rPr>
              <w:t>Nepeňažné operácie ovplyvňujúce výsledok hospodárenia z bežnej činnosti pred zdanením daňou z príjmov (súčet A.1.1. až A.1.13.) (+/-)</w:t>
            </w:r>
          </w:p>
        </w:tc>
        <w:tc>
          <w:tcPr>
            <w:tcW w:w="114" w:type="dxa"/>
            <w:tcBorders>
              <w:top w:val="single" w:sz="8" w:space="0" w:color="000000"/>
              <w:left w:val="nil"/>
              <w:bottom w:val="single" w:sz="8" w:space="0" w:color="000000"/>
              <w:right w:val="nil"/>
            </w:tcBorders>
          </w:tcPr>
          <w:p w:rsidR="000F7AE8" w:rsidRPr="000F7AE8" w:rsidRDefault="000F7AE8" w:rsidP="00DA11CF">
            <w:pPr>
              <w:widowControl w:val="0"/>
              <w:autoSpaceDE w:val="0"/>
              <w:autoSpaceDN w:val="0"/>
              <w:adjustRightInd w:val="0"/>
              <w:spacing w:before="30" w:line="225" w:lineRule="exact"/>
              <w:ind w:left="15"/>
              <w:rPr>
                <w:rFonts w:ascii="Arial Narrow" w:hAnsi="Arial Narrow" w:cs="Arial"/>
                <w:color w:val="000000"/>
                <w:sz w:val="18"/>
                <w:szCs w:val="18"/>
              </w:rPr>
            </w:pPr>
          </w:p>
        </w:tc>
        <w:tc>
          <w:tcPr>
            <w:tcW w:w="1763" w:type="dxa"/>
            <w:tcBorders>
              <w:top w:val="single" w:sz="8" w:space="0" w:color="000000"/>
              <w:left w:val="single" w:sz="8" w:space="0" w:color="000000"/>
              <w:bottom w:val="single" w:sz="8" w:space="0" w:color="000000"/>
              <w:right w:val="single" w:sz="8" w:space="0" w:color="000000"/>
            </w:tcBorders>
            <w:vAlign w:val="center"/>
          </w:tcPr>
          <w:p w:rsidR="000F7AE8" w:rsidRPr="000F7AE8" w:rsidRDefault="000F7AE8" w:rsidP="00DA11CF">
            <w:pPr>
              <w:widowControl w:val="0"/>
              <w:autoSpaceDE w:val="0"/>
              <w:autoSpaceDN w:val="0"/>
              <w:adjustRightInd w:val="0"/>
              <w:spacing w:before="30" w:line="225" w:lineRule="exact"/>
              <w:ind w:left="15"/>
              <w:jc w:val="right"/>
              <w:rPr>
                <w:rFonts w:ascii="Arial Narrow" w:hAnsi="Arial Narrow" w:cs="Arial"/>
                <w:color w:val="000000"/>
                <w:sz w:val="18"/>
                <w:szCs w:val="18"/>
              </w:rPr>
            </w:pPr>
            <w:r w:rsidRPr="000F7AE8">
              <w:rPr>
                <w:rFonts w:ascii="Arial Narrow" w:hAnsi="Arial Narrow" w:cs="Arial"/>
                <w:color w:val="000000"/>
                <w:sz w:val="18"/>
                <w:szCs w:val="18"/>
              </w:rPr>
              <w:t>967</w:t>
            </w:r>
          </w:p>
        </w:tc>
        <w:tc>
          <w:tcPr>
            <w:tcW w:w="1763" w:type="dxa"/>
            <w:tcBorders>
              <w:top w:val="single" w:sz="8" w:space="0" w:color="000000"/>
              <w:left w:val="single" w:sz="8" w:space="0" w:color="000000"/>
              <w:bottom w:val="single" w:sz="8" w:space="0" w:color="000000"/>
              <w:right w:val="single" w:sz="8" w:space="0" w:color="000000"/>
            </w:tcBorders>
            <w:vAlign w:val="center"/>
          </w:tcPr>
          <w:p w:rsidR="000F7AE8" w:rsidRPr="000F7AE8" w:rsidRDefault="000F7AE8" w:rsidP="00DA11CF">
            <w:pPr>
              <w:widowControl w:val="0"/>
              <w:autoSpaceDE w:val="0"/>
              <w:autoSpaceDN w:val="0"/>
              <w:adjustRightInd w:val="0"/>
              <w:spacing w:before="30" w:line="225" w:lineRule="exact"/>
              <w:ind w:left="15"/>
              <w:jc w:val="right"/>
              <w:rPr>
                <w:rFonts w:ascii="Arial Narrow" w:hAnsi="Arial Narrow" w:cs="Arial"/>
                <w:color w:val="000000"/>
                <w:sz w:val="18"/>
                <w:szCs w:val="18"/>
              </w:rPr>
            </w:pPr>
          </w:p>
        </w:tc>
      </w:tr>
      <w:tr w:rsidR="000F7AE8" w:rsidRPr="000F7AE8" w:rsidTr="00DA11CF">
        <w:trPr>
          <w:trHeight w:hRule="exact" w:val="495"/>
        </w:trPr>
        <w:tc>
          <w:tcPr>
            <w:tcW w:w="1419" w:type="dxa"/>
            <w:tcBorders>
              <w:top w:val="single" w:sz="8" w:space="0" w:color="000000"/>
              <w:left w:val="single" w:sz="8" w:space="0" w:color="000000"/>
              <w:bottom w:val="single" w:sz="8" w:space="0" w:color="000000"/>
              <w:right w:val="single" w:sz="8" w:space="0" w:color="000000"/>
            </w:tcBorders>
          </w:tcPr>
          <w:p w:rsidR="000F7AE8" w:rsidRPr="000F7AE8" w:rsidRDefault="000F7AE8" w:rsidP="00DA11CF">
            <w:pPr>
              <w:widowControl w:val="0"/>
              <w:autoSpaceDE w:val="0"/>
              <w:autoSpaceDN w:val="0"/>
              <w:adjustRightInd w:val="0"/>
              <w:spacing w:before="30" w:line="225" w:lineRule="exact"/>
              <w:ind w:left="15"/>
              <w:rPr>
                <w:rFonts w:ascii="Arial Narrow" w:hAnsi="Arial Narrow" w:cs="Arial"/>
                <w:color w:val="000000"/>
                <w:sz w:val="18"/>
                <w:szCs w:val="18"/>
              </w:rPr>
            </w:pPr>
            <w:r w:rsidRPr="000F7AE8">
              <w:rPr>
                <w:rFonts w:ascii="Arial Narrow" w:hAnsi="Arial Narrow" w:cs="Arial"/>
                <w:color w:val="000000"/>
                <w:sz w:val="18"/>
                <w:szCs w:val="18"/>
              </w:rPr>
              <w:t>A.1.1.</w:t>
            </w:r>
          </w:p>
        </w:tc>
        <w:tc>
          <w:tcPr>
            <w:tcW w:w="5745" w:type="dxa"/>
            <w:tcBorders>
              <w:top w:val="single" w:sz="8" w:space="0" w:color="000000"/>
              <w:left w:val="single" w:sz="8" w:space="0" w:color="000000"/>
              <w:bottom w:val="single" w:sz="8" w:space="0" w:color="000000"/>
              <w:right w:val="nil"/>
            </w:tcBorders>
          </w:tcPr>
          <w:p w:rsidR="000F7AE8" w:rsidRPr="000F7AE8" w:rsidRDefault="000F7AE8" w:rsidP="00DA11CF">
            <w:pPr>
              <w:widowControl w:val="0"/>
              <w:autoSpaceDE w:val="0"/>
              <w:autoSpaceDN w:val="0"/>
              <w:adjustRightInd w:val="0"/>
              <w:spacing w:before="30" w:line="225" w:lineRule="exact"/>
              <w:ind w:left="15"/>
              <w:rPr>
                <w:rFonts w:ascii="Arial Narrow" w:hAnsi="Arial Narrow" w:cs="Arial"/>
                <w:color w:val="000000"/>
                <w:sz w:val="18"/>
                <w:szCs w:val="18"/>
              </w:rPr>
            </w:pPr>
            <w:r w:rsidRPr="000F7AE8">
              <w:rPr>
                <w:rFonts w:ascii="Arial Narrow" w:hAnsi="Arial Narrow" w:cs="Arial"/>
                <w:color w:val="000000"/>
                <w:sz w:val="18"/>
                <w:szCs w:val="18"/>
              </w:rPr>
              <w:t>Odpisy dlhodobého nehmotného majetku a dlhodobého hmotného majetku (+)</w:t>
            </w:r>
          </w:p>
        </w:tc>
        <w:tc>
          <w:tcPr>
            <w:tcW w:w="114" w:type="dxa"/>
            <w:tcBorders>
              <w:top w:val="single" w:sz="8" w:space="0" w:color="000000"/>
              <w:left w:val="nil"/>
              <w:bottom w:val="single" w:sz="8" w:space="0" w:color="000000"/>
              <w:right w:val="nil"/>
            </w:tcBorders>
          </w:tcPr>
          <w:p w:rsidR="000F7AE8" w:rsidRPr="000F7AE8" w:rsidRDefault="000F7AE8" w:rsidP="00DA11CF">
            <w:pPr>
              <w:widowControl w:val="0"/>
              <w:autoSpaceDE w:val="0"/>
              <w:autoSpaceDN w:val="0"/>
              <w:adjustRightInd w:val="0"/>
              <w:spacing w:before="30" w:line="225" w:lineRule="exact"/>
              <w:ind w:left="15"/>
              <w:rPr>
                <w:rFonts w:ascii="Arial Narrow" w:hAnsi="Arial Narrow" w:cs="Arial"/>
                <w:color w:val="000000"/>
                <w:sz w:val="18"/>
                <w:szCs w:val="18"/>
              </w:rPr>
            </w:pPr>
          </w:p>
        </w:tc>
        <w:tc>
          <w:tcPr>
            <w:tcW w:w="1763" w:type="dxa"/>
            <w:tcBorders>
              <w:top w:val="single" w:sz="8" w:space="0" w:color="000000"/>
              <w:left w:val="single" w:sz="8" w:space="0" w:color="000000"/>
              <w:bottom w:val="single" w:sz="8" w:space="0" w:color="000000"/>
              <w:right w:val="single" w:sz="8" w:space="0" w:color="000000"/>
            </w:tcBorders>
            <w:vAlign w:val="center"/>
          </w:tcPr>
          <w:p w:rsidR="000F7AE8" w:rsidRPr="000F7AE8" w:rsidRDefault="000F7AE8" w:rsidP="00DA11CF">
            <w:pPr>
              <w:widowControl w:val="0"/>
              <w:autoSpaceDE w:val="0"/>
              <w:autoSpaceDN w:val="0"/>
              <w:adjustRightInd w:val="0"/>
              <w:spacing w:before="30" w:line="225" w:lineRule="exact"/>
              <w:ind w:left="15"/>
              <w:jc w:val="right"/>
              <w:rPr>
                <w:rFonts w:ascii="Arial Narrow" w:hAnsi="Arial Narrow" w:cs="Arial"/>
                <w:color w:val="000000"/>
                <w:sz w:val="18"/>
                <w:szCs w:val="18"/>
              </w:rPr>
            </w:pPr>
            <w:r w:rsidRPr="000F7AE8">
              <w:rPr>
                <w:rFonts w:ascii="Arial Narrow" w:hAnsi="Arial Narrow" w:cs="Arial"/>
                <w:color w:val="000000"/>
                <w:sz w:val="18"/>
                <w:szCs w:val="18"/>
              </w:rPr>
              <w:t>967</w:t>
            </w:r>
          </w:p>
        </w:tc>
        <w:tc>
          <w:tcPr>
            <w:tcW w:w="1763" w:type="dxa"/>
            <w:tcBorders>
              <w:top w:val="single" w:sz="8" w:space="0" w:color="000000"/>
              <w:left w:val="single" w:sz="8" w:space="0" w:color="000000"/>
              <w:bottom w:val="single" w:sz="8" w:space="0" w:color="000000"/>
              <w:right w:val="single" w:sz="8" w:space="0" w:color="000000"/>
            </w:tcBorders>
            <w:vAlign w:val="center"/>
          </w:tcPr>
          <w:p w:rsidR="000F7AE8" w:rsidRPr="000F7AE8" w:rsidRDefault="000F7AE8" w:rsidP="00DA11CF">
            <w:pPr>
              <w:widowControl w:val="0"/>
              <w:autoSpaceDE w:val="0"/>
              <w:autoSpaceDN w:val="0"/>
              <w:adjustRightInd w:val="0"/>
              <w:spacing w:before="30" w:line="225" w:lineRule="exact"/>
              <w:ind w:left="15"/>
              <w:jc w:val="right"/>
              <w:rPr>
                <w:rFonts w:ascii="Arial Narrow" w:hAnsi="Arial Narrow" w:cs="Arial"/>
                <w:color w:val="000000"/>
                <w:sz w:val="18"/>
                <w:szCs w:val="18"/>
              </w:rPr>
            </w:pPr>
          </w:p>
        </w:tc>
      </w:tr>
      <w:tr w:rsidR="000F7AE8" w:rsidRPr="000F7AE8" w:rsidTr="00DA11CF">
        <w:trPr>
          <w:trHeight w:hRule="exact" w:val="960"/>
        </w:trPr>
        <w:tc>
          <w:tcPr>
            <w:tcW w:w="1419" w:type="dxa"/>
            <w:tcBorders>
              <w:top w:val="single" w:sz="8" w:space="0" w:color="000000"/>
              <w:left w:val="single" w:sz="8" w:space="0" w:color="000000"/>
              <w:bottom w:val="single" w:sz="8" w:space="0" w:color="000000"/>
              <w:right w:val="single" w:sz="8" w:space="0" w:color="000000"/>
            </w:tcBorders>
          </w:tcPr>
          <w:p w:rsidR="000F7AE8" w:rsidRPr="000F7AE8" w:rsidRDefault="000F7AE8" w:rsidP="00DA11CF">
            <w:pPr>
              <w:widowControl w:val="0"/>
              <w:autoSpaceDE w:val="0"/>
              <w:autoSpaceDN w:val="0"/>
              <w:adjustRightInd w:val="0"/>
              <w:spacing w:before="30" w:line="225" w:lineRule="exact"/>
              <w:ind w:left="15"/>
              <w:rPr>
                <w:rFonts w:ascii="Arial Narrow" w:hAnsi="Arial Narrow" w:cs="Arial"/>
                <w:color w:val="000000"/>
                <w:sz w:val="18"/>
                <w:szCs w:val="18"/>
              </w:rPr>
            </w:pPr>
            <w:r w:rsidRPr="000F7AE8">
              <w:rPr>
                <w:rFonts w:ascii="Arial Narrow" w:hAnsi="Arial Narrow" w:cs="Arial"/>
                <w:color w:val="000000"/>
                <w:sz w:val="18"/>
                <w:szCs w:val="18"/>
              </w:rPr>
              <w:t>A.1.2.</w:t>
            </w:r>
          </w:p>
        </w:tc>
        <w:tc>
          <w:tcPr>
            <w:tcW w:w="5745" w:type="dxa"/>
            <w:tcBorders>
              <w:top w:val="single" w:sz="8" w:space="0" w:color="000000"/>
              <w:left w:val="single" w:sz="8" w:space="0" w:color="000000"/>
              <w:bottom w:val="single" w:sz="8" w:space="0" w:color="000000"/>
              <w:right w:val="nil"/>
            </w:tcBorders>
          </w:tcPr>
          <w:p w:rsidR="000F7AE8" w:rsidRPr="000F7AE8" w:rsidRDefault="000F7AE8" w:rsidP="00DA11CF">
            <w:pPr>
              <w:widowControl w:val="0"/>
              <w:autoSpaceDE w:val="0"/>
              <w:autoSpaceDN w:val="0"/>
              <w:adjustRightInd w:val="0"/>
              <w:spacing w:before="30" w:line="225" w:lineRule="exact"/>
              <w:ind w:left="15"/>
              <w:rPr>
                <w:rFonts w:ascii="Arial Narrow" w:hAnsi="Arial Narrow" w:cs="Arial"/>
                <w:color w:val="000000"/>
                <w:sz w:val="18"/>
                <w:szCs w:val="18"/>
              </w:rPr>
            </w:pPr>
            <w:r w:rsidRPr="000F7AE8">
              <w:rPr>
                <w:rFonts w:ascii="Arial Narrow" w:hAnsi="Arial Narrow" w:cs="Arial"/>
                <w:color w:val="000000"/>
                <w:sz w:val="18"/>
                <w:szCs w:val="18"/>
              </w:rPr>
              <w:t>Zostatková hodnota dlhodobého nehmotného majetku a dlhodobého hmotného majetku účtovaná pri vyradení tohto majetku do nákladov na bežnú činnosť, s výnimkou jeho predaja (+)</w:t>
            </w:r>
          </w:p>
        </w:tc>
        <w:tc>
          <w:tcPr>
            <w:tcW w:w="114" w:type="dxa"/>
            <w:tcBorders>
              <w:top w:val="single" w:sz="8" w:space="0" w:color="000000"/>
              <w:left w:val="nil"/>
              <w:bottom w:val="single" w:sz="8" w:space="0" w:color="000000"/>
              <w:right w:val="nil"/>
            </w:tcBorders>
          </w:tcPr>
          <w:p w:rsidR="000F7AE8" w:rsidRPr="000F7AE8" w:rsidRDefault="000F7AE8" w:rsidP="00DA11CF">
            <w:pPr>
              <w:widowControl w:val="0"/>
              <w:autoSpaceDE w:val="0"/>
              <w:autoSpaceDN w:val="0"/>
              <w:adjustRightInd w:val="0"/>
              <w:spacing w:before="30" w:line="225" w:lineRule="exact"/>
              <w:ind w:left="15"/>
              <w:rPr>
                <w:rFonts w:ascii="Arial Narrow" w:hAnsi="Arial Narrow" w:cs="Arial"/>
                <w:color w:val="000000"/>
                <w:sz w:val="18"/>
                <w:szCs w:val="18"/>
              </w:rPr>
            </w:pPr>
          </w:p>
        </w:tc>
        <w:tc>
          <w:tcPr>
            <w:tcW w:w="1763" w:type="dxa"/>
            <w:tcBorders>
              <w:top w:val="single" w:sz="8" w:space="0" w:color="000000"/>
              <w:left w:val="single" w:sz="8" w:space="0" w:color="000000"/>
              <w:bottom w:val="single" w:sz="8" w:space="0" w:color="000000"/>
              <w:right w:val="single" w:sz="8" w:space="0" w:color="000000"/>
            </w:tcBorders>
            <w:vAlign w:val="center"/>
          </w:tcPr>
          <w:p w:rsidR="000F7AE8" w:rsidRPr="000F7AE8" w:rsidRDefault="000F7AE8" w:rsidP="00DA11CF">
            <w:pPr>
              <w:widowControl w:val="0"/>
              <w:autoSpaceDE w:val="0"/>
              <w:autoSpaceDN w:val="0"/>
              <w:adjustRightInd w:val="0"/>
              <w:spacing w:before="30" w:line="225" w:lineRule="exact"/>
              <w:ind w:left="15"/>
              <w:jc w:val="right"/>
              <w:rPr>
                <w:rFonts w:ascii="Arial Narrow" w:hAnsi="Arial Narrow" w:cs="Arial"/>
                <w:color w:val="000000"/>
                <w:sz w:val="18"/>
                <w:szCs w:val="18"/>
              </w:rPr>
            </w:pPr>
          </w:p>
        </w:tc>
        <w:tc>
          <w:tcPr>
            <w:tcW w:w="1763" w:type="dxa"/>
            <w:tcBorders>
              <w:top w:val="single" w:sz="8" w:space="0" w:color="000000"/>
              <w:left w:val="single" w:sz="8" w:space="0" w:color="000000"/>
              <w:bottom w:val="single" w:sz="8" w:space="0" w:color="000000"/>
              <w:right w:val="single" w:sz="8" w:space="0" w:color="000000"/>
            </w:tcBorders>
            <w:vAlign w:val="center"/>
          </w:tcPr>
          <w:p w:rsidR="000F7AE8" w:rsidRPr="000F7AE8" w:rsidRDefault="000F7AE8" w:rsidP="00DA11CF">
            <w:pPr>
              <w:widowControl w:val="0"/>
              <w:autoSpaceDE w:val="0"/>
              <w:autoSpaceDN w:val="0"/>
              <w:adjustRightInd w:val="0"/>
              <w:spacing w:before="30" w:line="225" w:lineRule="exact"/>
              <w:ind w:left="15"/>
              <w:jc w:val="right"/>
              <w:rPr>
                <w:rFonts w:ascii="Arial Narrow" w:hAnsi="Arial Narrow" w:cs="Arial"/>
                <w:color w:val="000000"/>
                <w:sz w:val="18"/>
                <w:szCs w:val="18"/>
              </w:rPr>
            </w:pPr>
          </w:p>
        </w:tc>
      </w:tr>
      <w:tr w:rsidR="000F7AE8" w:rsidRPr="000F7AE8" w:rsidTr="00DA11CF">
        <w:trPr>
          <w:trHeight w:hRule="exact" w:val="283"/>
        </w:trPr>
        <w:tc>
          <w:tcPr>
            <w:tcW w:w="1419" w:type="dxa"/>
            <w:tcBorders>
              <w:top w:val="single" w:sz="8" w:space="0" w:color="000000"/>
              <w:left w:val="single" w:sz="8" w:space="0" w:color="000000"/>
              <w:bottom w:val="single" w:sz="8" w:space="0" w:color="000000"/>
              <w:right w:val="single" w:sz="8" w:space="0" w:color="000000"/>
            </w:tcBorders>
          </w:tcPr>
          <w:p w:rsidR="000F7AE8" w:rsidRPr="000F7AE8" w:rsidRDefault="000F7AE8" w:rsidP="00DA11CF">
            <w:pPr>
              <w:widowControl w:val="0"/>
              <w:autoSpaceDE w:val="0"/>
              <w:autoSpaceDN w:val="0"/>
              <w:adjustRightInd w:val="0"/>
              <w:spacing w:before="30" w:line="225" w:lineRule="exact"/>
              <w:ind w:left="15"/>
              <w:rPr>
                <w:rFonts w:ascii="Arial Narrow" w:hAnsi="Arial Narrow" w:cs="Arial"/>
                <w:color w:val="000000"/>
                <w:sz w:val="18"/>
                <w:szCs w:val="18"/>
              </w:rPr>
            </w:pPr>
            <w:r w:rsidRPr="000F7AE8">
              <w:rPr>
                <w:rFonts w:ascii="Arial Narrow" w:hAnsi="Arial Narrow" w:cs="Arial"/>
                <w:color w:val="000000"/>
                <w:sz w:val="18"/>
                <w:szCs w:val="18"/>
              </w:rPr>
              <w:t>A.1.3.</w:t>
            </w:r>
          </w:p>
        </w:tc>
        <w:tc>
          <w:tcPr>
            <w:tcW w:w="5745" w:type="dxa"/>
            <w:tcBorders>
              <w:top w:val="single" w:sz="8" w:space="0" w:color="000000"/>
              <w:left w:val="single" w:sz="8" w:space="0" w:color="000000"/>
              <w:bottom w:val="single" w:sz="8" w:space="0" w:color="000000"/>
              <w:right w:val="nil"/>
            </w:tcBorders>
          </w:tcPr>
          <w:p w:rsidR="000F7AE8" w:rsidRPr="000F7AE8" w:rsidRDefault="000F7AE8" w:rsidP="00DA11CF">
            <w:pPr>
              <w:widowControl w:val="0"/>
              <w:autoSpaceDE w:val="0"/>
              <w:autoSpaceDN w:val="0"/>
              <w:adjustRightInd w:val="0"/>
              <w:spacing w:before="30" w:line="225" w:lineRule="exact"/>
              <w:ind w:left="15"/>
              <w:rPr>
                <w:rFonts w:ascii="Arial Narrow" w:hAnsi="Arial Narrow" w:cs="Arial"/>
                <w:color w:val="000000"/>
                <w:sz w:val="18"/>
                <w:szCs w:val="18"/>
              </w:rPr>
            </w:pPr>
            <w:r w:rsidRPr="000F7AE8">
              <w:rPr>
                <w:rFonts w:ascii="Arial Narrow" w:hAnsi="Arial Narrow" w:cs="Arial"/>
                <w:color w:val="000000"/>
                <w:sz w:val="18"/>
                <w:szCs w:val="18"/>
              </w:rPr>
              <w:t>Odpis opravnej položky k nadobudnutému majetku (+/-)</w:t>
            </w:r>
          </w:p>
        </w:tc>
        <w:tc>
          <w:tcPr>
            <w:tcW w:w="114" w:type="dxa"/>
            <w:tcBorders>
              <w:top w:val="single" w:sz="8" w:space="0" w:color="000000"/>
              <w:left w:val="nil"/>
              <w:bottom w:val="single" w:sz="8" w:space="0" w:color="000000"/>
              <w:right w:val="nil"/>
            </w:tcBorders>
          </w:tcPr>
          <w:p w:rsidR="000F7AE8" w:rsidRPr="000F7AE8" w:rsidRDefault="000F7AE8" w:rsidP="00DA11CF">
            <w:pPr>
              <w:widowControl w:val="0"/>
              <w:autoSpaceDE w:val="0"/>
              <w:autoSpaceDN w:val="0"/>
              <w:adjustRightInd w:val="0"/>
              <w:spacing w:before="30" w:line="225" w:lineRule="exact"/>
              <w:ind w:left="15"/>
              <w:rPr>
                <w:rFonts w:ascii="Arial Narrow" w:hAnsi="Arial Narrow" w:cs="Arial"/>
                <w:color w:val="000000"/>
                <w:sz w:val="18"/>
                <w:szCs w:val="18"/>
              </w:rPr>
            </w:pPr>
          </w:p>
        </w:tc>
        <w:tc>
          <w:tcPr>
            <w:tcW w:w="1763" w:type="dxa"/>
            <w:tcBorders>
              <w:top w:val="single" w:sz="8" w:space="0" w:color="000000"/>
              <w:left w:val="single" w:sz="8" w:space="0" w:color="000000"/>
              <w:bottom w:val="single" w:sz="8" w:space="0" w:color="000000"/>
              <w:right w:val="single" w:sz="8" w:space="0" w:color="000000"/>
            </w:tcBorders>
            <w:vAlign w:val="center"/>
          </w:tcPr>
          <w:p w:rsidR="000F7AE8" w:rsidRPr="000F7AE8" w:rsidRDefault="000F7AE8" w:rsidP="00DA11CF">
            <w:pPr>
              <w:widowControl w:val="0"/>
              <w:autoSpaceDE w:val="0"/>
              <w:autoSpaceDN w:val="0"/>
              <w:adjustRightInd w:val="0"/>
              <w:spacing w:before="30" w:line="225" w:lineRule="exact"/>
              <w:ind w:left="15"/>
              <w:jc w:val="right"/>
              <w:rPr>
                <w:rFonts w:ascii="Arial Narrow" w:hAnsi="Arial Narrow" w:cs="Arial"/>
                <w:color w:val="000000"/>
                <w:sz w:val="18"/>
                <w:szCs w:val="18"/>
              </w:rPr>
            </w:pPr>
          </w:p>
        </w:tc>
        <w:tc>
          <w:tcPr>
            <w:tcW w:w="1763" w:type="dxa"/>
            <w:tcBorders>
              <w:top w:val="single" w:sz="8" w:space="0" w:color="000000"/>
              <w:left w:val="single" w:sz="8" w:space="0" w:color="000000"/>
              <w:bottom w:val="single" w:sz="8" w:space="0" w:color="000000"/>
              <w:right w:val="single" w:sz="8" w:space="0" w:color="000000"/>
            </w:tcBorders>
            <w:vAlign w:val="center"/>
          </w:tcPr>
          <w:p w:rsidR="000F7AE8" w:rsidRPr="000F7AE8" w:rsidRDefault="000F7AE8" w:rsidP="00DA11CF">
            <w:pPr>
              <w:widowControl w:val="0"/>
              <w:autoSpaceDE w:val="0"/>
              <w:autoSpaceDN w:val="0"/>
              <w:adjustRightInd w:val="0"/>
              <w:spacing w:before="30" w:line="225" w:lineRule="exact"/>
              <w:ind w:left="15"/>
              <w:jc w:val="right"/>
              <w:rPr>
                <w:rFonts w:ascii="Arial Narrow" w:hAnsi="Arial Narrow" w:cs="Arial"/>
                <w:color w:val="000000"/>
                <w:sz w:val="18"/>
                <w:szCs w:val="18"/>
              </w:rPr>
            </w:pPr>
          </w:p>
        </w:tc>
      </w:tr>
      <w:tr w:rsidR="000F7AE8" w:rsidRPr="000F7AE8" w:rsidTr="00DA11CF">
        <w:trPr>
          <w:trHeight w:hRule="exact" w:val="283"/>
        </w:trPr>
        <w:tc>
          <w:tcPr>
            <w:tcW w:w="1419" w:type="dxa"/>
            <w:tcBorders>
              <w:top w:val="single" w:sz="8" w:space="0" w:color="000000"/>
              <w:left w:val="single" w:sz="8" w:space="0" w:color="000000"/>
              <w:bottom w:val="single" w:sz="8" w:space="0" w:color="000000"/>
              <w:right w:val="single" w:sz="8" w:space="0" w:color="000000"/>
            </w:tcBorders>
          </w:tcPr>
          <w:p w:rsidR="000F7AE8" w:rsidRPr="000F7AE8" w:rsidRDefault="000F7AE8" w:rsidP="00DA11CF">
            <w:pPr>
              <w:widowControl w:val="0"/>
              <w:autoSpaceDE w:val="0"/>
              <w:autoSpaceDN w:val="0"/>
              <w:adjustRightInd w:val="0"/>
              <w:spacing w:before="30" w:line="225" w:lineRule="exact"/>
              <w:ind w:left="15"/>
              <w:rPr>
                <w:rFonts w:ascii="Arial Narrow" w:hAnsi="Arial Narrow" w:cs="Arial"/>
                <w:color w:val="000000"/>
                <w:sz w:val="18"/>
                <w:szCs w:val="18"/>
              </w:rPr>
            </w:pPr>
            <w:r w:rsidRPr="000F7AE8">
              <w:rPr>
                <w:rFonts w:ascii="Arial Narrow" w:hAnsi="Arial Narrow" w:cs="Arial"/>
                <w:color w:val="000000"/>
                <w:sz w:val="18"/>
                <w:szCs w:val="18"/>
              </w:rPr>
              <w:t>A.1.4.</w:t>
            </w:r>
          </w:p>
        </w:tc>
        <w:tc>
          <w:tcPr>
            <w:tcW w:w="5745" w:type="dxa"/>
            <w:tcBorders>
              <w:top w:val="single" w:sz="8" w:space="0" w:color="000000"/>
              <w:left w:val="single" w:sz="8" w:space="0" w:color="000000"/>
              <w:bottom w:val="single" w:sz="8" w:space="0" w:color="000000"/>
              <w:right w:val="nil"/>
            </w:tcBorders>
          </w:tcPr>
          <w:p w:rsidR="000F7AE8" w:rsidRPr="000F7AE8" w:rsidRDefault="000F7AE8" w:rsidP="00DA11CF">
            <w:pPr>
              <w:widowControl w:val="0"/>
              <w:autoSpaceDE w:val="0"/>
              <w:autoSpaceDN w:val="0"/>
              <w:adjustRightInd w:val="0"/>
              <w:spacing w:before="30" w:line="225" w:lineRule="exact"/>
              <w:ind w:left="15"/>
              <w:rPr>
                <w:rFonts w:ascii="Arial Narrow" w:hAnsi="Arial Narrow" w:cs="Arial"/>
                <w:color w:val="000000"/>
                <w:sz w:val="18"/>
                <w:szCs w:val="18"/>
              </w:rPr>
            </w:pPr>
            <w:r w:rsidRPr="000F7AE8">
              <w:rPr>
                <w:rFonts w:ascii="Arial Narrow" w:hAnsi="Arial Narrow" w:cs="Arial"/>
                <w:color w:val="000000"/>
                <w:sz w:val="18"/>
                <w:szCs w:val="18"/>
              </w:rPr>
              <w:t>Zmena stavu dlhodobých rezerv (+/-)</w:t>
            </w:r>
          </w:p>
        </w:tc>
        <w:tc>
          <w:tcPr>
            <w:tcW w:w="114" w:type="dxa"/>
            <w:tcBorders>
              <w:top w:val="single" w:sz="8" w:space="0" w:color="000000"/>
              <w:left w:val="nil"/>
              <w:bottom w:val="single" w:sz="8" w:space="0" w:color="000000"/>
              <w:right w:val="nil"/>
            </w:tcBorders>
          </w:tcPr>
          <w:p w:rsidR="000F7AE8" w:rsidRPr="000F7AE8" w:rsidRDefault="000F7AE8" w:rsidP="00DA11CF">
            <w:pPr>
              <w:widowControl w:val="0"/>
              <w:autoSpaceDE w:val="0"/>
              <w:autoSpaceDN w:val="0"/>
              <w:adjustRightInd w:val="0"/>
              <w:spacing w:before="30" w:line="225" w:lineRule="exact"/>
              <w:ind w:left="15"/>
              <w:rPr>
                <w:rFonts w:ascii="Arial Narrow" w:hAnsi="Arial Narrow" w:cs="Arial"/>
                <w:color w:val="000000"/>
                <w:sz w:val="18"/>
                <w:szCs w:val="18"/>
              </w:rPr>
            </w:pPr>
          </w:p>
        </w:tc>
        <w:tc>
          <w:tcPr>
            <w:tcW w:w="1763" w:type="dxa"/>
            <w:tcBorders>
              <w:top w:val="single" w:sz="8" w:space="0" w:color="000000"/>
              <w:left w:val="single" w:sz="8" w:space="0" w:color="000000"/>
              <w:bottom w:val="single" w:sz="8" w:space="0" w:color="000000"/>
              <w:right w:val="single" w:sz="8" w:space="0" w:color="000000"/>
            </w:tcBorders>
            <w:vAlign w:val="center"/>
          </w:tcPr>
          <w:p w:rsidR="000F7AE8" w:rsidRPr="000F7AE8" w:rsidRDefault="000F7AE8" w:rsidP="00DA11CF">
            <w:pPr>
              <w:widowControl w:val="0"/>
              <w:autoSpaceDE w:val="0"/>
              <w:autoSpaceDN w:val="0"/>
              <w:adjustRightInd w:val="0"/>
              <w:spacing w:before="30" w:line="225" w:lineRule="exact"/>
              <w:ind w:left="15"/>
              <w:jc w:val="right"/>
              <w:rPr>
                <w:rFonts w:ascii="Arial Narrow" w:hAnsi="Arial Narrow" w:cs="Arial"/>
                <w:color w:val="000000"/>
                <w:sz w:val="18"/>
                <w:szCs w:val="18"/>
              </w:rPr>
            </w:pPr>
          </w:p>
        </w:tc>
        <w:tc>
          <w:tcPr>
            <w:tcW w:w="1763" w:type="dxa"/>
            <w:tcBorders>
              <w:top w:val="single" w:sz="8" w:space="0" w:color="000000"/>
              <w:left w:val="single" w:sz="8" w:space="0" w:color="000000"/>
              <w:bottom w:val="single" w:sz="8" w:space="0" w:color="000000"/>
              <w:right w:val="single" w:sz="8" w:space="0" w:color="000000"/>
            </w:tcBorders>
            <w:vAlign w:val="center"/>
          </w:tcPr>
          <w:p w:rsidR="000F7AE8" w:rsidRPr="000F7AE8" w:rsidRDefault="000F7AE8" w:rsidP="00DA11CF">
            <w:pPr>
              <w:widowControl w:val="0"/>
              <w:autoSpaceDE w:val="0"/>
              <w:autoSpaceDN w:val="0"/>
              <w:adjustRightInd w:val="0"/>
              <w:spacing w:before="30" w:line="225" w:lineRule="exact"/>
              <w:ind w:left="15"/>
              <w:jc w:val="right"/>
              <w:rPr>
                <w:rFonts w:ascii="Arial Narrow" w:hAnsi="Arial Narrow" w:cs="Arial"/>
                <w:color w:val="000000"/>
                <w:sz w:val="18"/>
                <w:szCs w:val="18"/>
              </w:rPr>
            </w:pPr>
          </w:p>
        </w:tc>
      </w:tr>
      <w:tr w:rsidR="000F7AE8" w:rsidRPr="000F7AE8" w:rsidTr="00DA11CF">
        <w:trPr>
          <w:trHeight w:hRule="exact" w:val="283"/>
        </w:trPr>
        <w:tc>
          <w:tcPr>
            <w:tcW w:w="1419" w:type="dxa"/>
            <w:tcBorders>
              <w:top w:val="single" w:sz="8" w:space="0" w:color="000000"/>
              <w:left w:val="single" w:sz="8" w:space="0" w:color="000000"/>
              <w:bottom w:val="single" w:sz="8" w:space="0" w:color="000000"/>
              <w:right w:val="single" w:sz="8" w:space="0" w:color="000000"/>
            </w:tcBorders>
          </w:tcPr>
          <w:p w:rsidR="000F7AE8" w:rsidRPr="000F7AE8" w:rsidRDefault="000F7AE8" w:rsidP="00DA11CF">
            <w:pPr>
              <w:widowControl w:val="0"/>
              <w:autoSpaceDE w:val="0"/>
              <w:autoSpaceDN w:val="0"/>
              <w:adjustRightInd w:val="0"/>
              <w:spacing w:before="30" w:line="225" w:lineRule="exact"/>
              <w:ind w:left="15"/>
              <w:rPr>
                <w:rFonts w:ascii="Arial Narrow" w:hAnsi="Arial Narrow" w:cs="Arial"/>
                <w:color w:val="000000"/>
                <w:sz w:val="18"/>
                <w:szCs w:val="18"/>
              </w:rPr>
            </w:pPr>
            <w:r w:rsidRPr="000F7AE8">
              <w:rPr>
                <w:rFonts w:ascii="Arial Narrow" w:hAnsi="Arial Narrow" w:cs="Arial"/>
                <w:color w:val="000000"/>
                <w:sz w:val="18"/>
                <w:szCs w:val="18"/>
              </w:rPr>
              <w:t>A.1.5.</w:t>
            </w:r>
          </w:p>
        </w:tc>
        <w:tc>
          <w:tcPr>
            <w:tcW w:w="5745" w:type="dxa"/>
            <w:tcBorders>
              <w:top w:val="single" w:sz="8" w:space="0" w:color="000000"/>
              <w:left w:val="single" w:sz="8" w:space="0" w:color="000000"/>
              <w:bottom w:val="single" w:sz="8" w:space="0" w:color="000000"/>
              <w:right w:val="nil"/>
            </w:tcBorders>
          </w:tcPr>
          <w:p w:rsidR="000F7AE8" w:rsidRPr="000F7AE8" w:rsidRDefault="000F7AE8" w:rsidP="00DA11CF">
            <w:pPr>
              <w:widowControl w:val="0"/>
              <w:autoSpaceDE w:val="0"/>
              <w:autoSpaceDN w:val="0"/>
              <w:adjustRightInd w:val="0"/>
              <w:spacing w:before="30" w:line="225" w:lineRule="exact"/>
              <w:ind w:left="15"/>
              <w:rPr>
                <w:rFonts w:ascii="Arial Narrow" w:hAnsi="Arial Narrow" w:cs="Arial"/>
                <w:color w:val="000000"/>
                <w:sz w:val="18"/>
                <w:szCs w:val="18"/>
              </w:rPr>
            </w:pPr>
            <w:r w:rsidRPr="000F7AE8">
              <w:rPr>
                <w:rFonts w:ascii="Arial Narrow" w:hAnsi="Arial Narrow" w:cs="Arial"/>
                <w:color w:val="000000"/>
                <w:sz w:val="18"/>
                <w:szCs w:val="18"/>
              </w:rPr>
              <w:t>Zmena stavu opravných položiek (+/-)</w:t>
            </w:r>
          </w:p>
        </w:tc>
        <w:tc>
          <w:tcPr>
            <w:tcW w:w="114" w:type="dxa"/>
            <w:tcBorders>
              <w:top w:val="single" w:sz="8" w:space="0" w:color="000000"/>
              <w:left w:val="nil"/>
              <w:bottom w:val="single" w:sz="8" w:space="0" w:color="000000"/>
              <w:right w:val="nil"/>
            </w:tcBorders>
          </w:tcPr>
          <w:p w:rsidR="000F7AE8" w:rsidRPr="000F7AE8" w:rsidRDefault="000F7AE8" w:rsidP="00DA11CF">
            <w:pPr>
              <w:widowControl w:val="0"/>
              <w:autoSpaceDE w:val="0"/>
              <w:autoSpaceDN w:val="0"/>
              <w:adjustRightInd w:val="0"/>
              <w:spacing w:before="30" w:line="225" w:lineRule="exact"/>
              <w:ind w:left="15"/>
              <w:rPr>
                <w:rFonts w:ascii="Arial Narrow" w:hAnsi="Arial Narrow" w:cs="Arial"/>
                <w:color w:val="000000"/>
                <w:sz w:val="18"/>
                <w:szCs w:val="18"/>
              </w:rPr>
            </w:pPr>
          </w:p>
        </w:tc>
        <w:tc>
          <w:tcPr>
            <w:tcW w:w="1763" w:type="dxa"/>
            <w:tcBorders>
              <w:top w:val="single" w:sz="8" w:space="0" w:color="000000"/>
              <w:left w:val="single" w:sz="8" w:space="0" w:color="000000"/>
              <w:bottom w:val="single" w:sz="8" w:space="0" w:color="000000"/>
              <w:right w:val="single" w:sz="8" w:space="0" w:color="000000"/>
            </w:tcBorders>
            <w:vAlign w:val="center"/>
          </w:tcPr>
          <w:p w:rsidR="000F7AE8" w:rsidRPr="000F7AE8" w:rsidRDefault="000F7AE8" w:rsidP="00DA11CF">
            <w:pPr>
              <w:widowControl w:val="0"/>
              <w:autoSpaceDE w:val="0"/>
              <w:autoSpaceDN w:val="0"/>
              <w:adjustRightInd w:val="0"/>
              <w:spacing w:before="30" w:line="225" w:lineRule="exact"/>
              <w:ind w:left="15"/>
              <w:jc w:val="right"/>
              <w:rPr>
                <w:rFonts w:ascii="Arial Narrow" w:hAnsi="Arial Narrow" w:cs="Arial"/>
                <w:color w:val="000000"/>
                <w:sz w:val="18"/>
                <w:szCs w:val="18"/>
              </w:rPr>
            </w:pPr>
          </w:p>
        </w:tc>
        <w:tc>
          <w:tcPr>
            <w:tcW w:w="1763" w:type="dxa"/>
            <w:tcBorders>
              <w:top w:val="single" w:sz="8" w:space="0" w:color="000000"/>
              <w:left w:val="single" w:sz="8" w:space="0" w:color="000000"/>
              <w:bottom w:val="single" w:sz="8" w:space="0" w:color="000000"/>
              <w:right w:val="single" w:sz="8" w:space="0" w:color="000000"/>
            </w:tcBorders>
            <w:vAlign w:val="center"/>
          </w:tcPr>
          <w:p w:rsidR="000F7AE8" w:rsidRPr="000F7AE8" w:rsidRDefault="000F7AE8" w:rsidP="00DA11CF">
            <w:pPr>
              <w:widowControl w:val="0"/>
              <w:autoSpaceDE w:val="0"/>
              <w:autoSpaceDN w:val="0"/>
              <w:adjustRightInd w:val="0"/>
              <w:spacing w:before="30" w:line="225" w:lineRule="exact"/>
              <w:ind w:left="15"/>
              <w:jc w:val="right"/>
              <w:rPr>
                <w:rFonts w:ascii="Arial Narrow" w:hAnsi="Arial Narrow" w:cs="Arial"/>
                <w:color w:val="000000"/>
                <w:sz w:val="18"/>
                <w:szCs w:val="18"/>
              </w:rPr>
            </w:pPr>
          </w:p>
        </w:tc>
      </w:tr>
      <w:tr w:rsidR="000F7AE8" w:rsidRPr="000F7AE8" w:rsidTr="00DA11CF">
        <w:trPr>
          <w:trHeight w:hRule="exact" w:val="495"/>
        </w:trPr>
        <w:tc>
          <w:tcPr>
            <w:tcW w:w="1419" w:type="dxa"/>
            <w:tcBorders>
              <w:top w:val="single" w:sz="8" w:space="0" w:color="000000"/>
              <w:left w:val="single" w:sz="8" w:space="0" w:color="000000"/>
              <w:bottom w:val="single" w:sz="8" w:space="0" w:color="000000"/>
              <w:right w:val="single" w:sz="8" w:space="0" w:color="000000"/>
            </w:tcBorders>
          </w:tcPr>
          <w:p w:rsidR="000F7AE8" w:rsidRPr="000F7AE8" w:rsidRDefault="000F7AE8" w:rsidP="00DA11CF">
            <w:pPr>
              <w:widowControl w:val="0"/>
              <w:autoSpaceDE w:val="0"/>
              <w:autoSpaceDN w:val="0"/>
              <w:adjustRightInd w:val="0"/>
              <w:spacing w:before="30" w:line="225" w:lineRule="exact"/>
              <w:ind w:left="15"/>
              <w:rPr>
                <w:rFonts w:ascii="Arial Narrow" w:hAnsi="Arial Narrow" w:cs="Arial"/>
                <w:color w:val="000000"/>
                <w:sz w:val="18"/>
                <w:szCs w:val="18"/>
              </w:rPr>
            </w:pPr>
            <w:r w:rsidRPr="000F7AE8">
              <w:rPr>
                <w:rFonts w:ascii="Arial Narrow" w:hAnsi="Arial Narrow" w:cs="Arial"/>
                <w:color w:val="000000"/>
                <w:sz w:val="18"/>
                <w:szCs w:val="18"/>
              </w:rPr>
              <w:t>A.1.6.</w:t>
            </w:r>
          </w:p>
        </w:tc>
        <w:tc>
          <w:tcPr>
            <w:tcW w:w="5745" w:type="dxa"/>
            <w:tcBorders>
              <w:top w:val="single" w:sz="8" w:space="0" w:color="000000"/>
              <w:left w:val="single" w:sz="8" w:space="0" w:color="000000"/>
              <w:bottom w:val="single" w:sz="8" w:space="0" w:color="000000"/>
              <w:right w:val="nil"/>
            </w:tcBorders>
          </w:tcPr>
          <w:p w:rsidR="000F7AE8" w:rsidRPr="000F7AE8" w:rsidRDefault="000F7AE8" w:rsidP="00DA11CF">
            <w:pPr>
              <w:widowControl w:val="0"/>
              <w:autoSpaceDE w:val="0"/>
              <w:autoSpaceDN w:val="0"/>
              <w:adjustRightInd w:val="0"/>
              <w:spacing w:before="30" w:line="225" w:lineRule="exact"/>
              <w:ind w:left="15"/>
              <w:rPr>
                <w:rFonts w:ascii="Arial Narrow" w:hAnsi="Arial Narrow" w:cs="Arial"/>
                <w:color w:val="000000"/>
                <w:sz w:val="18"/>
                <w:szCs w:val="18"/>
              </w:rPr>
            </w:pPr>
            <w:r w:rsidRPr="000F7AE8">
              <w:rPr>
                <w:rFonts w:ascii="Arial Narrow" w:hAnsi="Arial Narrow" w:cs="Arial"/>
                <w:color w:val="000000"/>
                <w:sz w:val="18"/>
                <w:szCs w:val="18"/>
              </w:rPr>
              <w:t>Zmena stavu položiek časového rozlíšenia nákladov a výnosov (+/-)</w:t>
            </w:r>
          </w:p>
        </w:tc>
        <w:tc>
          <w:tcPr>
            <w:tcW w:w="114" w:type="dxa"/>
            <w:tcBorders>
              <w:top w:val="single" w:sz="8" w:space="0" w:color="000000"/>
              <w:left w:val="nil"/>
              <w:bottom w:val="single" w:sz="8" w:space="0" w:color="000000"/>
              <w:right w:val="nil"/>
            </w:tcBorders>
          </w:tcPr>
          <w:p w:rsidR="000F7AE8" w:rsidRPr="000F7AE8" w:rsidRDefault="000F7AE8" w:rsidP="00DA11CF">
            <w:pPr>
              <w:widowControl w:val="0"/>
              <w:autoSpaceDE w:val="0"/>
              <w:autoSpaceDN w:val="0"/>
              <w:adjustRightInd w:val="0"/>
              <w:spacing w:before="30" w:line="225" w:lineRule="exact"/>
              <w:ind w:left="15"/>
              <w:rPr>
                <w:rFonts w:ascii="Arial Narrow" w:hAnsi="Arial Narrow" w:cs="Arial"/>
                <w:color w:val="000000"/>
                <w:sz w:val="18"/>
                <w:szCs w:val="18"/>
              </w:rPr>
            </w:pPr>
          </w:p>
        </w:tc>
        <w:tc>
          <w:tcPr>
            <w:tcW w:w="1763" w:type="dxa"/>
            <w:tcBorders>
              <w:top w:val="single" w:sz="8" w:space="0" w:color="000000"/>
              <w:left w:val="single" w:sz="8" w:space="0" w:color="000000"/>
              <w:bottom w:val="single" w:sz="8" w:space="0" w:color="000000"/>
              <w:right w:val="single" w:sz="8" w:space="0" w:color="000000"/>
            </w:tcBorders>
            <w:vAlign w:val="center"/>
          </w:tcPr>
          <w:p w:rsidR="000F7AE8" w:rsidRPr="000F7AE8" w:rsidRDefault="000F7AE8" w:rsidP="00DA11CF">
            <w:pPr>
              <w:widowControl w:val="0"/>
              <w:autoSpaceDE w:val="0"/>
              <w:autoSpaceDN w:val="0"/>
              <w:adjustRightInd w:val="0"/>
              <w:spacing w:before="30" w:line="225" w:lineRule="exact"/>
              <w:ind w:left="15"/>
              <w:jc w:val="right"/>
              <w:rPr>
                <w:rFonts w:ascii="Arial Narrow" w:hAnsi="Arial Narrow" w:cs="Arial"/>
                <w:color w:val="000000"/>
                <w:sz w:val="18"/>
                <w:szCs w:val="18"/>
              </w:rPr>
            </w:pPr>
          </w:p>
        </w:tc>
        <w:tc>
          <w:tcPr>
            <w:tcW w:w="1763" w:type="dxa"/>
            <w:tcBorders>
              <w:top w:val="single" w:sz="8" w:space="0" w:color="000000"/>
              <w:left w:val="single" w:sz="8" w:space="0" w:color="000000"/>
              <w:bottom w:val="single" w:sz="8" w:space="0" w:color="000000"/>
              <w:right w:val="single" w:sz="8" w:space="0" w:color="000000"/>
            </w:tcBorders>
            <w:vAlign w:val="center"/>
          </w:tcPr>
          <w:p w:rsidR="000F7AE8" w:rsidRPr="000F7AE8" w:rsidRDefault="000F7AE8" w:rsidP="00DA11CF">
            <w:pPr>
              <w:widowControl w:val="0"/>
              <w:autoSpaceDE w:val="0"/>
              <w:autoSpaceDN w:val="0"/>
              <w:adjustRightInd w:val="0"/>
              <w:spacing w:before="30" w:line="225" w:lineRule="exact"/>
              <w:ind w:left="15"/>
              <w:jc w:val="right"/>
              <w:rPr>
                <w:rFonts w:ascii="Arial Narrow" w:hAnsi="Arial Narrow" w:cs="Arial"/>
                <w:color w:val="000000"/>
                <w:sz w:val="18"/>
                <w:szCs w:val="18"/>
              </w:rPr>
            </w:pPr>
          </w:p>
        </w:tc>
      </w:tr>
      <w:tr w:rsidR="000F7AE8" w:rsidRPr="000F7AE8" w:rsidTr="00DA11CF">
        <w:trPr>
          <w:trHeight w:hRule="exact" w:val="283"/>
        </w:trPr>
        <w:tc>
          <w:tcPr>
            <w:tcW w:w="1419" w:type="dxa"/>
            <w:tcBorders>
              <w:top w:val="single" w:sz="8" w:space="0" w:color="000000"/>
              <w:left w:val="single" w:sz="8" w:space="0" w:color="000000"/>
              <w:bottom w:val="single" w:sz="8" w:space="0" w:color="000000"/>
              <w:right w:val="single" w:sz="8" w:space="0" w:color="000000"/>
            </w:tcBorders>
          </w:tcPr>
          <w:p w:rsidR="000F7AE8" w:rsidRPr="000F7AE8" w:rsidRDefault="000F7AE8" w:rsidP="00DA11CF">
            <w:pPr>
              <w:widowControl w:val="0"/>
              <w:autoSpaceDE w:val="0"/>
              <w:autoSpaceDN w:val="0"/>
              <w:adjustRightInd w:val="0"/>
              <w:spacing w:before="30" w:line="225" w:lineRule="exact"/>
              <w:ind w:left="15"/>
              <w:rPr>
                <w:rFonts w:ascii="Arial Narrow" w:hAnsi="Arial Narrow" w:cs="Arial"/>
                <w:color w:val="000000"/>
                <w:sz w:val="18"/>
                <w:szCs w:val="18"/>
              </w:rPr>
            </w:pPr>
            <w:r w:rsidRPr="000F7AE8">
              <w:rPr>
                <w:rFonts w:ascii="Arial Narrow" w:hAnsi="Arial Narrow" w:cs="Arial"/>
                <w:color w:val="000000"/>
                <w:sz w:val="18"/>
                <w:szCs w:val="18"/>
              </w:rPr>
              <w:t>A.1.7.</w:t>
            </w:r>
          </w:p>
        </w:tc>
        <w:tc>
          <w:tcPr>
            <w:tcW w:w="5745" w:type="dxa"/>
            <w:tcBorders>
              <w:top w:val="single" w:sz="8" w:space="0" w:color="000000"/>
              <w:left w:val="single" w:sz="8" w:space="0" w:color="000000"/>
              <w:bottom w:val="single" w:sz="8" w:space="0" w:color="000000"/>
              <w:right w:val="nil"/>
            </w:tcBorders>
          </w:tcPr>
          <w:p w:rsidR="000F7AE8" w:rsidRPr="000F7AE8" w:rsidRDefault="000F7AE8" w:rsidP="00DA11CF">
            <w:pPr>
              <w:widowControl w:val="0"/>
              <w:autoSpaceDE w:val="0"/>
              <w:autoSpaceDN w:val="0"/>
              <w:adjustRightInd w:val="0"/>
              <w:spacing w:before="30" w:line="225" w:lineRule="exact"/>
              <w:ind w:left="15"/>
              <w:rPr>
                <w:rFonts w:ascii="Arial Narrow" w:hAnsi="Arial Narrow" w:cs="Arial"/>
                <w:color w:val="000000"/>
                <w:sz w:val="18"/>
                <w:szCs w:val="18"/>
              </w:rPr>
            </w:pPr>
            <w:r w:rsidRPr="000F7AE8">
              <w:rPr>
                <w:rFonts w:ascii="Arial Narrow" w:hAnsi="Arial Narrow" w:cs="Arial"/>
                <w:color w:val="000000"/>
                <w:sz w:val="18"/>
                <w:szCs w:val="18"/>
              </w:rPr>
              <w:t>Dividendy a iné podiely na zisku účtované do výnosov (-)</w:t>
            </w:r>
          </w:p>
        </w:tc>
        <w:tc>
          <w:tcPr>
            <w:tcW w:w="114" w:type="dxa"/>
            <w:tcBorders>
              <w:top w:val="single" w:sz="8" w:space="0" w:color="000000"/>
              <w:left w:val="nil"/>
              <w:bottom w:val="single" w:sz="8" w:space="0" w:color="000000"/>
              <w:right w:val="nil"/>
            </w:tcBorders>
          </w:tcPr>
          <w:p w:rsidR="000F7AE8" w:rsidRPr="000F7AE8" w:rsidRDefault="000F7AE8" w:rsidP="00DA11CF">
            <w:pPr>
              <w:widowControl w:val="0"/>
              <w:autoSpaceDE w:val="0"/>
              <w:autoSpaceDN w:val="0"/>
              <w:adjustRightInd w:val="0"/>
              <w:spacing w:before="30" w:line="225" w:lineRule="exact"/>
              <w:ind w:left="15"/>
              <w:rPr>
                <w:rFonts w:ascii="Arial Narrow" w:hAnsi="Arial Narrow" w:cs="Arial"/>
                <w:color w:val="000000"/>
                <w:sz w:val="18"/>
                <w:szCs w:val="18"/>
              </w:rPr>
            </w:pPr>
          </w:p>
        </w:tc>
        <w:tc>
          <w:tcPr>
            <w:tcW w:w="1763" w:type="dxa"/>
            <w:tcBorders>
              <w:top w:val="single" w:sz="8" w:space="0" w:color="000000"/>
              <w:left w:val="single" w:sz="8" w:space="0" w:color="000000"/>
              <w:bottom w:val="single" w:sz="8" w:space="0" w:color="000000"/>
              <w:right w:val="single" w:sz="8" w:space="0" w:color="000000"/>
            </w:tcBorders>
            <w:vAlign w:val="center"/>
          </w:tcPr>
          <w:p w:rsidR="000F7AE8" w:rsidRPr="000F7AE8" w:rsidRDefault="000F7AE8" w:rsidP="00DA11CF">
            <w:pPr>
              <w:widowControl w:val="0"/>
              <w:autoSpaceDE w:val="0"/>
              <w:autoSpaceDN w:val="0"/>
              <w:adjustRightInd w:val="0"/>
              <w:spacing w:before="30" w:line="225" w:lineRule="exact"/>
              <w:ind w:left="15"/>
              <w:jc w:val="right"/>
              <w:rPr>
                <w:rFonts w:ascii="Arial Narrow" w:hAnsi="Arial Narrow" w:cs="Arial"/>
                <w:color w:val="000000"/>
                <w:sz w:val="18"/>
                <w:szCs w:val="18"/>
              </w:rPr>
            </w:pPr>
          </w:p>
        </w:tc>
        <w:tc>
          <w:tcPr>
            <w:tcW w:w="1763" w:type="dxa"/>
            <w:tcBorders>
              <w:top w:val="single" w:sz="8" w:space="0" w:color="000000"/>
              <w:left w:val="single" w:sz="8" w:space="0" w:color="000000"/>
              <w:bottom w:val="single" w:sz="8" w:space="0" w:color="000000"/>
              <w:right w:val="single" w:sz="8" w:space="0" w:color="000000"/>
            </w:tcBorders>
            <w:vAlign w:val="center"/>
          </w:tcPr>
          <w:p w:rsidR="000F7AE8" w:rsidRPr="000F7AE8" w:rsidRDefault="000F7AE8" w:rsidP="00DA11CF">
            <w:pPr>
              <w:widowControl w:val="0"/>
              <w:autoSpaceDE w:val="0"/>
              <w:autoSpaceDN w:val="0"/>
              <w:adjustRightInd w:val="0"/>
              <w:spacing w:before="30" w:line="225" w:lineRule="exact"/>
              <w:ind w:left="15"/>
              <w:jc w:val="right"/>
              <w:rPr>
                <w:rFonts w:ascii="Arial Narrow" w:hAnsi="Arial Narrow" w:cs="Arial"/>
                <w:color w:val="000000"/>
                <w:sz w:val="18"/>
                <w:szCs w:val="18"/>
              </w:rPr>
            </w:pPr>
          </w:p>
        </w:tc>
      </w:tr>
      <w:tr w:rsidR="000F7AE8" w:rsidRPr="000F7AE8" w:rsidTr="00DA11CF">
        <w:trPr>
          <w:trHeight w:hRule="exact" w:val="283"/>
        </w:trPr>
        <w:tc>
          <w:tcPr>
            <w:tcW w:w="1419" w:type="dxa"/>
            <w:tcBorders>
              <w:top w:val="single" w:sz="8" w:space="0" w:color="000000"/>
              <w:left w:val="single" w:sz="8" w:space="0" w:color="000000"/>
              <w:bottom w:val="single" w:sz="8" w:space="0" w:color="000000"/>
              <w:right w:val="single" w:sz="8" w:space="0" w:color="000000"/>
            </w:tcBorders>
          </w:tcPr>
          <w:p w:rsidR="000F7AE8" w:rsidRPr="000F7AE8" w:rsidRDefault="000F7AE8" w:rsidP="00DA11CF">
            <w:pPr>
              <w:widowControl w:val="0"/>
              <w:autoSpaceDE w:val="0"/>
              <w:autoSpaceDN w:val="0"/>
              <w:adjustRightInd w:val="0"/>
              <w:spacing w:before="30" w:line="225" w:lineRule="exact"/>
              <w:ind w:left="15"/>
              <w:rPr>
                <w:rFonts w:ascii="Arial Narrow" w:hAnsi="Arial Narrow" w:cs="Arial"/>
                <w:color w:val="000000"/>
                <w:sz w:val="18"/>
                <w:szCs w:val="18"/>
              </w:rPr>
            </w:pPr>
            <w:r w:rsidRPr="000F7AE8">
              <w:rPr>
                <w:rFonts w:ascii="Arial Narrow" w:hAnsi="Arial Narrow" w:cs="Arial"/>
                <w:color w:val="000000"/>
                <w:sz w:val="18"/>
                <w:szCs w:val="18"/>
              </w:rPr>
              <w:t>A.1.8.</w:t>
            </w:r>
          </w:p>
        </w:tc>
        <w:tc>
          <w:tcPr>
            <w:tcW w:w="5745" w:type="dxa"/>
            <w:tcBorders>
              <w:top w:val="single" w:sz="8" w:space="0" w:color="000000"/>
              <w:left w:val="single" w:sz="8" w:space="0" w:color="000000"/>
              <w:bottom w:val="single" w:sz="8" w:space="0" w:color="000000"/>
              <w:right w:val="nil"/>
            </w:tcBorders>
          </w:tcPr>
          <w:p w:rsidR="000F7AE8" w:rsidRPr="000F7AE8" w:rsidRDefault="000F7AE8" w:rsidP="00DA11CF">
            <w:pPr>
              <w:widowControl w:val="0"/>
              <w:autoSpaceDE w:val="0"/>
              <w:autoSpaceDN w:val="0"/>
              <w:adjustRightInd w:val="0"/>
              <w:spacing w:before="30" w:line="225" w:lineRule="exact"/>
              <w:ind w:left="15"/>
              <w:rPr>
                <w:rFonts w:ascii="Arial Narrow" w:hAnsi="Arial Narrow" w:cs="Arial"/>
                <w:color w:val="000000"/>
                <w:sz w:val="18"/>
                <w:szCs w:val="18"/>
              </w:rPr>
            </w:pPr>
            <w:r w:rsidRPr="000F7AE8">
              <w:rPr>
                <w:rFonts w:ascii="Arial Narrow" w:hAnsi="Arial Narrow" w:cs="Arial"/>
                <w:color w:val="000000"/>
                <w:sz w:val="18"/>
                <w:szCs w:val="18"/>
              </w:rPr>
              <w:t>Úroky účtované do nákladov (+)</w:t>
            </w:r>
          </w:p>
        </w:tc>
        <w:tc>
          <w:tcPr>
            <w:tcW w:w="114" w:type="dxa"/>
            <w:tcBorders>
              <w:top w:val="single" w:sz="8" w:space="0" w:color="000000"/>
              <w:left w:val="nil"/>
              <w:bottom w:val="single" w:sz="8" w:space="0" w:color="000000"/>
              <w:right w:val="nil"/>
            </w:tcBorders>
          </w:tcPr>
          <w:p w:rsidR="000F7AE8" w:rsidRPr="000F7AE8" w:rsidRDefault="000F7AE8" w:rsidP="00DA11CF">
            <w:pPr>
              <w:widowControl w:val="0"/>
              <w:autoSpaceDE w:val="0"/>
              <w:autoSpaceDN w:val="0"/>
              <w:adjustRightInd w:val="0"/>
              <w:spacing w:before="30" w:line="225" w:lineRule="exact"/>
              <w:ind w:left="15"/>
              <w:rPr>
                <w:rFonts w:ascii="Arial Narrow" w:hAnsi="Arial Narrow" w:cs="Arial"/>
                <w:color w:val="000000"/>
                <w:sz w:val="18"/>
                <w:szCs w:val="18"/>
              </w:rPr>
            </w:pPr>
          </w:p>
        </w:tc>
        <w:tc>
          <w:tcPr>
            <w:tcW w:w="1763" w:type="dxa"/>
            <w:tcBorders>
              <w:top w:val="single" w:sz="8" w:space="0" w:color="000000"/>
              <w:left w:val="single" w:sz="8" w:space="0" w:color="000000"/>
              <w:bottom w:val="single" w:sz="8" w:space="0" w:color="000000"/>
              <w:right w:val="single" w:sz="8" w:space="0" w:color="000000"/>
            </w:tcBorders>
            <w:vAlign w:val="center"/>
          </w:tcPr>
          <w:p w:rsidR="000F7AE8" w:rsidRPr="000F7AE8" w:rsidRDefault="000F7AE8" w:rsidP="00DA11CF">
            <w:pPr>
              <w:widowControl w:val="0"/>
              <w:autoSpaceDE w:val="0"/>
              <w:autoSpaceDN w:val="0"/>
              <w:adjustRightInd w:val="0"/>
              <w:spacing w:before="30" w:line="225" w:lineRule="exact"/>
              <w:ind w:left="15"/>
              <w:jc w:val="right"/>
              <w:rPr>
                <w:rFonts w:ascii="Arial Narrow" w:hAnsi="Arial Narrow" w:cs="Arial"/>
                <w:color w:val="000000"/>
                <w:sz w:val="18"/>
                <w:szCs w:val="18"/>
              </w:rPr>
            </w:pPr>
          </w:p>
        </w:tc>
        <w:tc>
          <w:tcPr>
            <w:tcW w:w="1763" w:type="dxa"/>
            <w:tcBorders>
              <w:top w:val="single" w:sz="8" w:space="0" w:color="000000"/>
              <w:left w:val="single" w:sz="8" w:space="0" w:color="000000"/>
              <w:bottom w:val="single" w:sz="8" w:space="0" w:color="000000"/>
              <w:right w:val="single" w:sz="8" w:space="0" w:color="000000"/>
            </w:tcBorders>
            <w:vAlign w:val="center"/>
          </w:tcPr>
          <w:p w:rsidR="000F7AE8" w:rsidRPr="000F7AE8" w:rsidRDefault="000F7AE8" w:rsidP="00DA11CF">
            <w:pPr>
              <w:widowControl w:val="0"/>
              <w:autoSpaceDE w:val="0"/>
              <w:autoSpaceDN w:val="0"/>
              <w:adjustRightInd w:val="0"/>
              <w:spacing w:before="30" w:line="225" w:lineRule="exact"/>
              <w:ind w:left="15"/>
              <w:jc w:val="right"/>
              <w:rPr>
                <w:rFonts w:ascii="Arial Narrow" w:hAnsi="Arial Narrow" w:cs="Arial"/>
                <w:color w:val="000000"/>
                <w:sz w:val="18"/>
                <w:szCs w:val="18"/>
              </w:rPr>
            </w:pPr>
          </w:p>
        </w:tc>
      </w:tr>
      <w:tr w:rsidR="000F7AE8" w:rsidRPr="000F7AE8" w:rsidTr="00DA11CF">
        <w:trPr>
          <w:trHeight w:hRule="exact" w:val="283"/>
        </w:trPr>
        <w:tc>
          <w:tcPr>
            <w:tcW w:w="1419" w:type="dxa"/>
            <w:tcBorders>
              <w:top w:val="single" w:sz="8" w:space="0" w:color="000000"/>
              <w:left w:val="single" w:sz="8" w:space="0" w:color="000000"/>
              <w:bottom w:val="single" w:sz="8" w:space="0" w:color="000000"/>
              <w:right w:val="single" w:sz="8" w:space="0" w:color="000000"/>
            </w:tcBorders>
          </w:tcPr>
          <w:p w:rsidR="000F7AE8" w:rsidRPr="000F7AE8" w:rsidRDefault="000F7AE8" w:rsidP="00DA11CF">
            <w:pPr>
              <w:widowControl w:val="0"/>
              <w:autoSpaceDE w:val="0"/>
              <w:autoSpaceDN w:val="0"/>
              <w:adjustRightInd w:val="0"/>
              <w:spacing w:before="30" w:line="225" w:lineRule="exact"/>
              <w:ind w:left="15"/>
              <w:rPr>
                <w:rFonts w:ascii="Arial Narrow" w:hAnsi="Arial Narrow" w:cs="Arial"/>
                <w:color w:val="000000"/>
                <w:sz w:val="18"/>
                <w:szCs w:val="18"/>
              </w:rPr>
            </w:pPr>
            <w:r w:rsidRPr="000F7AE8">
              <w:rPr>
                <w:rFonts w:ascii="Arial Narrow" w:hAnsi="Arial Narrow" w:cs="Arial"/>
                <w:color w:val="000000"/>
                <w:sz w:val="18"/>
                <w:szCs w:val="18"/>
              </w:rPr>
              <w:t>A.1.9.</w:t>
            </w:r>
          </w:p>
        </w:tc>
        <w:tc>
          <w:tcPr>
            <w:tcW w:w="5745" w:type="dxa"/>
            <w:tcBorders>
              <w:top w:val="single" w:sz="8" w:space="0" w:color="000000"/>
              <w:left w:val="single" w:sz="8" w:space="0" w:color="000000"/>
              <w:bottom w:val="single" w:sz="8" w:space="0" w:color="000000"/>
              <w:right w:val="nil"/>
            </w:tcBorders>
          </w:tcPr>
          <w:p w:rsidR="000F7AE8" w:rsidRPr="000F7AE8" w:rsidRDefault="000F7AE8" w:rsidP="00DA11CF">
            <w:pPr>
              <w:widowControl w:val="0"/>
              <w:autoSpaceDE w:val="0"/>
              <w:autoSpaceDN w:val="0"/>
              <w:adjustRightInd w:val="0"/>
              <w:spacing w:before="30" w:line="225" w:lineRule="exact"/>
              <w:ind w:left="15"/>
              <w:rPr>
                <w:rFonts w:ascii="Arial Narrow" w:hAnsi="Arial Narrow" w:cs="Arial"/>
                <w:color w:val="000000"/>
                <w:sz w:val="18"/>
                <w:szCs w:val="18"/>
              </w:rPr>
            </w:pPr>
            <w:r w:rsidRPr="000F7AE8">
              <w:rPr>
                <w:rFonts w:ascii="Arial Narrow" w:hAnsi="Arial Narrow" w:cs="Arial"/>
                <w:color w:val="000000"/>
                <w:sz w:val="18"/>
                <w:szCs w:val="18"/>
              </w:rPr>
              <w:t>Úroky účtované do výnosov (-)</w:t>
            </w:r>
          </w:p>
        </w:tc>
        <w:tc>
          <w:tcPr>
            <w:tcW w:w="114" w:type="dxa"/>
            <w:tcBorders>
              <w:top w:val="single" w:sz="8" w:space="0" w:color="000000"/>
              <w:left w:val="nil"/>
              <w:bottom w:val="single" w:sz="8" w:space="0" w:color="000000"/>
              <w:right w:val="nil"/>
            </w:tcBorders>
          </w:tcPr>
          <w:p w:rsidR="000F7AE8" w:rsidRPr="000F7AE8" w:rsidRDefault="000F7AE8" w:rsidP="00DA11CF">
            <w:pPr>
              <w:widowControl w:val="0"/>
              <w:autoSpaceDE w:val="0"/>
              <w:autoSpaceDN w:val="0"/>
              <w:adjustRightInd w:val="0"/>
              <w:spacing w:before="30" w:line="225" w:lineRule="exact"/>
              <w:ind w:left="15"/>
              <w:rPr>
                <w:rFonts w:ascii="Arial Narrow" w:hAnsi="Arial Narrow" w:cs="Arial"/>
                <w:color w:val="000000"/>
                <w:sz w:val="18"/>
                <w:szCs w:val="18"/>
              </w:rPr>
            </w:pPr>
          </w:p>
        </w:tc>
        <w:tc>
          <w:tcPr>
            <w:tcW w:w="1763" w:type="dxa"/>
            <w:tcBorders>
              <w:top w:val="single" w:sz="8" w:space="0" w:color="000000"/>
              <w:left w:val="single" w:sz="8" w:space="0" w:color="000000"/>
              <w:bottom w:val="single" w:sz="8" w:space="0" w:color="000000"/>
              <w:right w:val="single" w:sz="8" w:space="0" w:color="000000"/>
            </w:tcBorders>
            <w:vAlign w:val="center"/>
          </w:tcPr>
          <w:p w:rsidR="000F7AE8" w:rsidRPr="000F7AE8" w:rsidRDefault="000F7AE8" w:rsidP="00DA11CF">
            <w:pPr>
              <w:widowControl w:val="0"/>
              <w:autoSpaceDE w:val="0"/>
              <w:autoSpaceDN w:val="0"/>
              <w:adjustRightInd w:val="0"/>
              <w:spacing w:before="30" w:line="225" w:lineRule="exact"/>
              <w:ind w:left="15"/>
              <w:jc w:val="right"/>
              <w:rPr>
                <w:rFonts w:ascii="Arial Narrow" w:hAnsi="Arial Narrow" w:cs="Arial"/>
                <w:color w:val="000000"/>
                <w:sz w:val="18"/>
                <w:szCs w:val="18"/>
              </w:rPr>
            </w:pPr>
          </w:p>
        </w:tc>
        <w:tc>
          <w:tcPr>
            <w:tcW w:w="1763" w:type="dxa"/>
            <w:tcBorders>
              <w:top w:val="single" w:sz="8" w:space="0" w:color="000000"/>
              <w:left w:val="single" w:sz="8" w:space="0" w:color="000000"/>
              <w:bottom w:val="single" w:sz="8" w:space="0" w:color="000000"/>
              <w:right w:val="single" w:sz="8" w:space="0" w:color="000000"/>
            </w:tcBorders>
            <w:vAlign w:val="center"/>
          </w:tcPr>
          <w:p w:rsidR="000F7AE8" w:rsidRPr="000F7AE8" w:rsidRDefault="000F7AE8" w:rsidP="00DA11CF">
            <w:pPr>
              <w:widowControl w:val="0"/>
              <w:autoSpaceDE w:val="0"/>
              <w:autoSpaceDN w:val="0"/>
              <w:adjustRightInd w:val="0"/>
              <w:spacing w:before="30" w:line="225" w:lineRule="exact"/>
              <w:ind w:left="15"/>
              <w:jc w:val="right"/>
              <w:rPr>
                <w:rFonts w:ascii="Arial Narrow" w:hAnsi="Arial Narrow" w:cs="Arial"/>
                <w:color w:val="000000"/>
                <w:sz w:val="18"/>
                <w:szCs w:val="18"/>
              </w:rPr>
            </w:pPr>
          </w:p>
        </w:tc>
      </w:tr>
      <w:tr w:rsidR="000F7AE8" w:rsidRPr="000F7AE8" w:rsidTr="00DA11CF">
        <w:trPr>
          <w:trHeight w:hRule="exact" w:val="720"/>
        </w:trPr>
        <w:tc>
          <w:tcPr>
            <w:tcW w:w="1419" w:type="dxa"/>
            <w:tcBorders>
              <w:top w:val="single" w:sz="8" w:space="0" w:color="000000"/>
              <w:left w:val="single" w:sz="8" w:space="0" w:color="000000"/>
              <w:bottom w:val="single" w:sz="8" w:space="0" w:color="000000"/>
              <w:right w:val="single" w:sz="8" w:space="0" w:color="000000"/>
            </w:tcBorders>
          </w:tcPr>
          <w:p w:rsidR="000F7AE8" w:rsidRPr="000F7AE8" w:rsidRDefault="000F7AE8" w:rsidP="00DA11CF">
            <w:pPr>
              <w:widowControl w:val="0"/>
              <w:autoSpaceDE w:val="0"/>
              <w:autoSpaceDN w:val="0"/>
              <w:adjustRightInd w:val="0"/>
              <w:spacing w:before="30" w:line="225" w:lineRule="exact"/>
              <w:ind w:left="15"/>
              <w:rPr>
                <w:rFonts w:ascii="Arial Narrow" w:hAnsi="Arial Narrow" w:cs="Arial"/>
                <w:color w:val="000000"/>
                <w:sz w:val="18"/>
                <w:szCs w:val="18"/>
              </w:rPr>
            </w:pPr>
            <w:r w:rsidRPr="000F7AE8">
              <w:rPr>
                <w:rFonts w:ascii="Arial Narrow" w:hAnsi="Arial Narrow" w:cs="Arial"/>
                <w:color w:val="000000"/>
                <w:sz w:val="18"/>
                <w:szCs w:val="18"/>
              </w:rPr>
              <w:t>A.1.10.</w:t>
            </w:r>
          </w:p>
        </w:tc>
        <w:tc>
          <w:tcPr>
            <w:tcW w:w="5745" w:type="dxa"/>
            <w:tcBorders>
              <w:top w:val="single" w:sz="8" w:space="0" w:color="000000"/>
              <w:left w:val="single" w:sz="8" w:space="0" w:color="000000"/>
              <w:bottom w:val="single" w:sz="8" w:space="0" w:color="000000"/>
              <w:right w:val="nil"/>
            </w:tcBorders>
          </w:tcPr>
          <w:p w:rsidR="000F7AE8" w:rsidRPr="000F7AE8" w:rsidRDefault="000F7AE8" w:rsidP="00DA11CF">
            <w:pPr>
              <w:widowControl w:val="0"/>
              <w:autoSpaceDE w:val="0"/>
              <w:autoSpaceDN w:val="0"/>
              <w:adjustRightInd w:val="0"/>
              <w:spacing w:before="30" w:line="225" w:lineRule="exact"/>
              <w:ind w:left="15"/>
              <w:rPr>
                <w:rFonts w:ascii="Arial Narrow" w:hAnsi="Arial Narrow" w:cs="Arial"/>
                <w:color w:val="000000"/>
                <w:sz w:val="18"/>
                <w:szCs w:val="18"/>
              </w:rPr>
            </w:pPr>
            <w:r w:rsidRPr="000F7AE8">
              <w:rPr>
                <w:rFonts w:ascii="Arial Narrow" w:hAnsi="Arial Narrow" w:cs="Arial"/>
                <w:color w:val="000000"/>
                <w:sz w:val="18"/>
                <w:szCs w:val="18"/>
              </w:rPr>
              <w:t>Kurzový zisk vyčíslený k peňažným prostriedkom a peňažným ekvivalentom ku dňu, ku ktorému sa zostavuje účtovná závierka (-)</w:t>
            </w:r>
          </w:p>
        </w:tc>
        <w:tc>
          <w:tcPr>
            <w:tcW w:w="114" w:type="dxa"/>
            <w:tcBorders>
              <w:top w:val="single" w:sz="8" w:space="0" w:color="000000"/>
              <w:left w:val="nil"/>
              <w:bottom w:val="single" w:sz="8" w:space="0" w:color="000000"/>
              <w:right w:val="nil"/>
            </w:tcBorders>
          </w:tcPr>
          <w:p w:rsidR="000F7AE8" w:rsidRPr="000F7AE8" w:rsidRDefault="000F7AE8" w:rsidP="00DA11CF">
            <w:pPr>
              <w:widowControl w:val="0"/>
              <w:autoSpaceDE w:val="0"/>
              <w:autoSpaceDN w:val="0"/>
              <w:adjustRightInd w:val="0"/>
              <w:spacing w:before="30" w:line="225" w:lineRule="exact"/>
              <w:ind w:left="15"/>
              <w:rPr>
                <w:rFonts w:ascii="Arial Narrow" w:hAnsi="Arial Narrow" w:cs="Arial"/>
                <w:color w:val="000000"/>
                <w:sz w:val="18"/>
                <w:szCs w:val="18"/>
              </w:rPr>
            </w:pPr>
          </w:p>
        </w:tc>
        <w:tc>
          <w:tcPr>
            <w:tcW w:w="1763" w:type="dxa"/>
            <w:tcBorders>
              <w:top w:val="single" w:sz="8" w:space="0" w:color="000000"/>
              <w:left w:val="single" w:sz="8" w:space="0" w:color="000000"/>
              <w:bottom w:val="single" w:sz="8" w:space="0" w:color="000000"/>
              <w:right w:val="single" w:sz="8" w:space="0" w:color="000000"/>
            </w:tcBorders>
            <w:vAlign w:val="center"/>
          </w:tcPr>
          <w:p w:rsidR="000F7AE8" w:rsidRPr="000F7AE8" w:rsidRDefault="000F7AE8" w:rsidP="00DA11CF">
            <w:pPr>
              <w:widowControl w:val="0"/>
              <w:autoSpaceDE w:val="0"/>
              <w:autoSpaceDN w:val="0"/>
              <w:adjustRightInd w:val="0"/>
              <w:spacing w:before="30" w:line="225" w:lineRule="exact"/>
              <w:ind w:left="15"/>
              <w:jc w:val="right"/>
              <w:rPr>
                <w:rFonts w:ascii="Arial Narrow" w:hAnsi="Arial Narrow" w:cs="Arial"/>
                <w:color w:val="000000"/>
                <w:sz w:val="18"/>
                <w:szCs w:val="18"/>
              </w:rPr>
            </w:pPr>
          </w:p>
        </w:tc>
        <w:tc>
          <w:tcPr>
            <w:tcW w:w="1763" w:type="dxa"/>
            <w:tcBorders>
              <w:top w:val="single" w:sz="8" w:space="0" w:color="000000"/>
              <w:left w:val="single" w:sz="8" w:space="0" w:color="000000"/>
              <w:bottom w:val="single" w:sz="8" w:space="0" w:color="000000"/>
              <w:right w:val="single" w:sz="8" w:space="0" w:color="000000"/>
            </w:tcBorders>
            <w:vAlign w:val="center"/>
          </w:tcPr>
          <w:p w:rsidR="000F7AE8" w:rsidRPr="000F7AE8" w:rsidRDefault="000F7AE8" w:rsidP="00DA11CF">
            <w:pPr>
              <w:widowControl w:val="0"/>
              <w:autoSpaceDE w:val="0"/>
              <w:autoSpaceDN w:val="0"/>
              <w:adjustRightInd w:val="0"/>
              <w:spacing w:before="30" w:line="225" w:lineRule="exact"/>
              <w:ind w:left="15"/>
              <w:jc w:val="right"/>
              <w:rPr>
                <w:rFonts w:ascii="Arial Narrow" w:hAnsi="Arial Narrow" w:cs="Arial"/>
                <w:color w:val="000000"/>
                <w:sz w:val="18"/>
                <w:szCs w:val="18"/>
              </w:rPr>
            </w:pPr>
          </w:p>
        </w:tc>
      </w:tr>
      <w:tr w:rsidR="000F7AE8" w:rsidRPr="000F7AE8" w:rsidTr="00DA11CF">
        <w:trPr>
          <w:trHeight w:hRule="exact" w:val="720"/>
        </w:trPr>
        <w:tc>
          <w:tcPr>
            <w:tcW w:w="1419" w:type="dxa"/>
            <w:tcBorders>
              <w:top w:val="single" w:sz="8" w:space="0" w:color="000000"/>
              <w:left w:val="single" w:sz="8" w:space="0" w:color="000000"/>
              <w:bottom w:val="single" w:sz="8" w:space="0" w:color="000000"/>
              <w:right w:val="single" w:sz="8" w:space="0" w:color="000000"/>
            </w:tcBorders>
          </w:tcPr>
          <w:p w:rsidR="000F7AE8" w:rsidRPr="000F7AE8" w:rsidRDefault="000F7AE8" w:rsidP="00DA11CF">
            <w:pPr>
              <w:widowControl w:val="0"/>
              <w:autoSpaceDE w:val="0"/>
              <w:autoSpaceDN w:val="0"/>
              <w:adjustRightInd w:val="0"/>
              <w:spacing w:before="30" w:line="225" w:lineRule="exact"/>
              <w:ind w:left="15"/>
              <w:rPr>
                <w:rFonts w:ascii="Arial Narrow" w:hAnsi="Arial Narrow" w:cs="Arial"/>
                <w:color w:val="000000"/>
                <w:sz w:val="18"/>
                <w:szCs w:val="18"/>
              </w:rPr>
            </w:pPr>
            <w:r w:rsidRPr="000F7AE8">
              <w:rPr>
                <w:rFonts w:ascii="Arial Narrow" w:hAnsi="Arial Narrow" w:cs="Arial"/>
                <w:color w:val="000000"/>
                <w:sz w:val="18"/>
                <w:szCs w:val="18"/>
              </w:rPr>
              <w:t>A.1.11.</w:t>
            </w:r>
          </w:p>
        </w:tc>
        <w:tc>
          <w:tcPr>
            <w:tcW w:w="5745" w:type="dxa"/>
            <w:tcBorders>
              <w:top w:val="single" w:sz="8" w:space="0" w:color="000000"/>
              <w:left w:val="single" w:sz="8" w:space="0" w:color="000000"/>
              <w:bottom w:val="single" w:sz="8" w:space="0" w:color="000000"/>
              <w:right w:val="nil"/>
            </w:tcBorders>
          </w:tcPr>
          <w:p w:rsidR="000F7AE8" w:rsidRPr="000F7AE8" w:rsidRDefault="000F7AE8" w:rsidP="00DA11CF">
            <w:pPr>
              <w:widowControl w:val="0"/>
              <w:autoSpaceDE w:val="0"/>
              <w:autoSpaceDN w:val="0"/>
              <w:adjustRightInd w:val="0"/>
              <w:spacing w:before="30" w:line="225" w:lineRule="exact"/>
              <w:ind w:left="15"/>
              <w:rPr>
                <w:rFonts w:ascii="Arial Narrow" w:hAnsi="Arial Narrow" w:cs="Arial"/>
                <w:color w:val="000000"/>
                <w:sz w:val="18"/>
                <w:szCs w:val="18"/>
              </w:rPr>
            </w:pPr>
            <w:r w:rsidRPr="000F7AE8">
              <w:rPr>
                <w:rFonts w:ascii="Arial Narrow" w:hAnsi="Arial Narrow" w:cs="Arial"/>
                <w:color w:val="000000"/>
                <w:sz w:val="18"/>
                <w:szCs w:val="18"/>
              </w:rPr>
              <w:t>Kurzová strata vyčíslená k peňažným prostriedkom a peňažným ekvivalentom ku dňu, ku ktorému sa zostavuje účtovná závierka (+)</w:t>
            </w:r>
          </w:p>
        </w:tc>
        <w:tc>
          <w:tcPr>
            <w:tcW w:w="114" w:type="dxa"/>
            <w:tcBorders>
              <w:top w:val="single" w:sz="8" w:space="0" w:color="000000"/>
              <w:left w:val="nil"/>
              <w:bottom w:val="single" w:sz="8" w:space="0" w:color="000000"/>
              <w:right w:val="nil"/>
            </w:tcBorders>
          </w:tcPr>
          <w:p w:rsidR="000F7AE8" w:rsidRPr="000F7AE8" w:rsidRDefault="000F7AE8" w:rsidP="00DA11CF">
            <w:pPr>
              <w:widowControl w:val="0"/>
              <w:autoSpaceDE w:val="0"/>
              <w:autoSpaceDN w:val="0"/>
              <w:adjustRightInd w:val="0"/>
              <w:spacing w:before="30" w:line="225" w:lineRule="exact"/>
              <w:ind w:left="15"/>
              <w:rPr>
                <w:rFonts w:ascii="Arial Narrow" w:hAnsi="Arial Narrow" w:cs="Arial"/>
                <w:color w:val="000000"/>
                <w:sz w:val="18"/>
                <w:szCs w:val="18"/>
              </w:rPr>
            </w:pPr>
          </w:p>
        </w:tc>
        <w:tc>
          <w:tcPr>
            <w:tcW w:w="1763" w:type="dxa"/>
            <w:tcBorders>
              <w:top w:val="single" w:sz="8" w:space="0" w:color="000000"/>
              <w:left w:val="single" w:sz="8" w:space="0" w:color="000000"/>
              <w:bottom w:val="single" w:sz="8" w:space="0" w:color="000000"/>
              <w:right w:val="single" w:sz="8" w:space="0" w:color="000000"/>
            </w:tcBorders>
            <w:vAlign w:val="center"/>
          </w:tcPr>
          <w:p w:rsidR="000F7AE8" w:rsidRPr="000F7AE8" w:rsidRDefault="000F7AE8" w:rsidP="00DA11CF">
            <w:pPr>
              <w:widowControl w:val="0"/>
              <w:autoSpaceDE w:val="0"/>
              <w:autoSpaceDN w:val="0"/>
              <w:adjustRightInd w:val="0"/>
              <w:spacing w:before="30" w:line="225" w:lineRule="exact"/>
              <w:ind w:left="15"/>
              <w:jc w:val="right"/>
              <w:rPr>
                <w:rFonts w:ascii="Arial Narrow" w:hAnsi="Arial Narrow" w:cs="Arial"/>
                <w:color w:val="000000"/>
                <w:sz w:val="18"/>
                <w:szCs w:val="18"/>
              </w:rPr>
            </w:pPr>
          </w:p>
        </w:tc>
        <w:tc>
          <w:tcPr>
            <w:tcW w:w="1763" w:type="dxa"/>
            <w:tcBorders>
              <w:top w:val="single" w:sz="8" w:space="0" w:color="000000"/>
              <w:left w:val="single" w:sz="8" w:space="0" w:color="000000"/>
              <w:bottom w:val="single" w:sz="8" w:space="0" w:color="000000"/>
              <w:right w:val="single" w:sz="8" w:space="0" w:color="000000"/>
            </w:tcBorders>
            <w:vAlign w:val="center"/>
          </w:tcPr>
          <w:p w:rsidR="000F7AE8" w:rsidRPr="000F7AE8" w:rsidRDefault="000F7AE8" w:rsidP="00DA11CF">
            <w:pPr>
              <w:widowControl w:val="0"/>
              <w:autoSpaceDE w:val="0"/>
              <w:autoSpaceDN w:val="0"/>
              <w:adjustRightInd w:val="0"/>
              <w:spacing w:before="30" w:line="225" w:lineRule="exact"/>
              <w:ind w:left="15"/>
              <w:jc w:val="right"/>
              <w:rPr>
                <w:rFonts w:ascii="Arial Narrow" w:hAnsi="Arial Narrow" w:cs="Arial"/>
                <w:color w:val="000000"/>
                <w:sz w:val="18"/>
                <w:szCs w:val="18"/>
              </w:rPr>
            </w:pPr>
          </w:p>
        </w:tc>
      </w:tr>
      <w:tr w:rsidR="000F7AE8" w:rsidRPr="000F7AE8" w:rsidTr="00DA11CF">
        <w:trPr>
          <w:trHeight w:hRule="exact" w:val="495"/>
        </w:trPr>
        <w:tc>
          <w:tcPr>
            <w:tcW w:w="1419" w:type="dxa"/>
            <w:tcBorders>
              <w:top w:val="single" w:sz="8" w:space="0" w:color="000000"/>
              <w:left w:val="single" w:sz="8" w:space="0" w:color="000000"/>
              <w:bottom w:val="single" w:sz="8" w:space="0" w:color="000000"/>
              <w:right w:val="single" w:sz="8" w:space="0" w:color="000000"/>
            </w:tcBorders>
          </w:tcPr>
          <w:p w:rsidR="000F7AE8" w:rsidRPr="000F7AE8" w:rsidRDefault="000F7AE8" w:rsidP="00DA11CF">
            <w:pPr>
              <w:widowControl w:val="0"/>
              <w:autoSpaceDE w:val="0"/>
              <w:autoSpaceDN w:val="0"/>
              <w:adjustRightInd w:val="0"/>
              <w:spacing w:before="30" w:line="225" w:lineRule="exact"/>
              <w:ind w:left="15"/>
              <w:rPr>
                <w:rFonts w:ascii="Arial Narrow" w:hAnsi="Arial Narrow" w:cs="Arial"/>
                <w:color w:val="000000"/>
                <w:sz w:val="18"/>
                <w:szCs w:val="18"/>
              </w:rPr>
            </w:pPr>
            <w:r w:rsidRPr="000F7AE8">
              <w:rPr>
                <w:rFonts w:ascii="Arial Narrow" w:hAnsi="Arial Narrow" w:cs="Arial"/>
                <w:color w:val="000000"/>
                <w:sz w:val="18"/>
                <w:szCs w:val="18"/>
              </w:rPr>
              <w:t>A.1.12.</w:t>
            </w:r>
          </w:p>
        </w:tc>
        <w:tc>
          <w:tcPr>
            <w:tcW w:w="5745" w:type="dxa"/>
            <w:tcBorders>
              <w:top w:val="single" w:sz="8" w:space="0" w:color="000000"/>
              <w:left w:val="single" w:sz="8" w:space="0" w:color="000000"/>
              <w:bottom w:val="single" w:sz="8" w:space="0" w:color="000000"/>
              <w:right w:val="nil"/>
            </w:tcBorders>
          </w:tcPr>
          <w:p w:rsidR="000F7AE8" w:rsidRPr="000F7AE8" w:rsidRDefault="000F7AE8" w:rsidP="00DA11CF">
            <w:pPr>
              <w:widowControl w:val="0"/>
              <w:autoSpaceDE w:val="0"/>
              <w:autoSpaceDN w:val="0"/>
              <w:adjustRightInd w:val="0"/>
              <w:spacing w:before="30" w:line="225" w:lineRule="exact"/>
              <w:ind w:left="15"/>
              <w:rPr>
                <w:rFonts w:ascii="Arial Narrow" w:hAnsi="Arial Narrow" w:cs="Arial"/>
                <w:color w:val="000000"/>
                <w:sz w:val="18"/>
                <w:szCs w:val="18"/>
              </w:rPr>
            </w:pPr>
            <w:r w:rsidRPr="000F7AE8">
              <w:rPr>
                <w:rFonts w:ascii="Arial Narrow" w:hAnsi="Arial Narrow" w:cs="Arial"/>
                <w:color w:val="000000"/>
                <w:sz w:val="18"/>
                <w:szCs w:val="18"/>
              </w:rPr>
              <w:t>Výsledok z predaja dlhodobého majetku, s výnimkou majetku, ktorý sa považuje za peňažný ekvivalent (+/-)</w:t>
            </w:r>
          </w:p>
        </w:tc>
        <w:tc>
          <w:tcPr>
            <w:tcW w:w="114" w:type="dxa"/>
            <w:tcBorders>
              <w:top w:val="single" w:sz="8" w:space="0" w:color="000000"/>
              <w:left w:val="nil"/>
              <w:bottom w:val="single" w:sz="8" w:space="0" w:color="000000"/>
              <w:right w:val="nil"/>
            </w:tcBorders>
          </w:tcPr>
          <w:p w:rsidR="000F7AE8" w:rsidRPr="000F7AE8" w:rsidRDefault="000F7AE8" w:rsidP="00DA11CF">
            <w:pPr>
              <w:widowControl w:val="0"/>
              <w:autoSpaceDE w:val="0"/>
              <w:autoSpaceDN w:val="0"/>
              <w:adjustRightInd w:val="0"/>
              <w:spacing w:before="30" w:line="225" w:lineRule="exact"/>
              <w:ind w:left="15"/>
              <w:rPr>
                <w:rFonts w:ascii="Arial Narrow" w:hAnsi="Arial Narrow" w:cs="Arial"/>
                <w:color w:val="000000"/>
                <w:sz w:val="18"/>
                <w:szCs w:val="18"/>
              </w:rPr>
            </w:pPr>
          </w:p>
        </w:tc>
        <w:tc>
          <w:tcPr>
            <w:tcW w:w="1763" w:type="dxa"/>
            <w:tcBorders>
              <w:top w:val="single" w:sz="8" w:space="0" w:color="000000"/>
              <w:left w:val="single" w:sz="8" w:space="0" w:color="000000"/>
              <w:bottom w:val="single" w:sz="8" w:space="0" w:color="000000"/>
              <w:right w:val="single" w:sz="8" w:space="0" w:color="000000"/>
            </w:tcBorders>
            <w:vAlign w:val="center"/>
          </w:tcPr>
          <w:p w:rsidR="000F7AE8" w:rsidRPr="000F7AE8" w:rsidRDefault="000F7AE8" w:rsidP="00DA11CF">
            <w:pPr>
              <w:widowControl w:val="0"/>
              <w:autoSpaceDE w:val="0"/>
              <w:autoSpaceDN w:val="0"/>
              <w:adjustRightInd w:val="0"/>
              <w:spacing w:before="30" w:line="225" w:lineRule="exact"/>
              <w:ind w:left="15"/>
              <w:jc w:val="right"/>
              <w:rPr>
                <w:rFonts w:ascii="Arial Narrow" w:hAnsi="Arial Narrow" w:cs="Arial"/>
                <w:color w:val="000000"/>
                <w:sz w:val="18"/>
                <w:szCs w:val="18"/>
              </w:rPr>
            </w:pPr>
          </w:p>
        </w:tc>
        <w:tc>
          <w:tcPr>
            <w:tcW w:w="1763" w:type="dxa"/>
            <w:tcBorders>
              <w:top w:val="single" w:sz="8" w:space="0" w:color="000000"/>
              <w:left w:val="single" w:sz="8" w:space="0" w:color="000000"/>
              <w:bottom w:val="single" w:sz="8" w:space="0" w:color="000000"/>
              <w:right w:val="single" w:sz="8" w:space="0" w:color="000000"/>
            </w:tcBorders>
            <w:vAlign w:val="center"/>
          </w:tcPr>
          <w:p w:rsidR="000F7AE8" w:rsidRPr="000F7AE8" w:rsidRDefault="000F7AE8" w:rsidP="00DA11CF">
            <w:pPr>
              <w:widowControl w:val="0"/>
              <w:autoSpaceDE w:val="0"/>
              <w:autoSpaceDN w:val="0"/>
              <w:adjustRightInd w:val="0"/>
              <w:spacing w:before="30" w:line="225" w:lineRule="exact"/>
              <w:ind w:left="15"/>
              <w:jc w:val="right"/>
              <w:rPr>
                <w:rFonts w:ascii="Arial Narrow" w:hAnsi="Arial Narrow" w:cs="Arial"/>
                <w:color w:val="000000"/>
                <w:sz w:val="18"/>
                <w:szCs w:val="18"/>
              </w:rPr>
            </w:pPr>
          </w:p>
        </w:tc>
      </w:tr>
      <w:tr w:rsidR="000F7AE8" w:rsidRPr="000F7AE8" w:rsidTr="00DA11CF">
        <w:trPr>
          <w:trHeight w:hRule="exact" w:val="960"/>
        </w:trPr>
        <w:tc>
          <w:tcPr>
            <w:tcW w:w="1419" w:type="dxa"/>
            <w:tcBorders>
              <w:top w:val="single" w:sz="8" w:space="0" w:color="000000"/>
              <w:left w:val="single" w:sz="8" w:space="0" w:color="000000"/>
              <w:bottom w:val="single" w:sz="8" w:space="0" w:color="000000"/>
              <w:right w:val="single" w:sz="8" w:space="0" w:color="000000"/>
            </w:tcBorders>
          </w:tcPr>
          <w:p w:rsidR="000F7AE8" w:rsidRPr="000F7AE8" w:rsidRDefault="000F7AE8" w:rsidP="00DA11CF">
            <w:pPr>
              <w:widowControl w:val="0"/>
              <w:autoSpaceDE w:val="0"/>
              <w:autoSpaceDN w:val="0"/>
              <w:adjustRightInd w:val="0"/>
              <w:spacing w:before="30" w:line="225" w:lineRule="exact"/>
              <w:ind w:left="15"/>
              <w:rPr>
                <w:rFonts w:ascii="Arial Narrow" w:hAnsi="Arial Narrow" w:cs="Arial"/>
                <w:color w:val="000000"/>
                <w:sz w:val="18"/>
                <w:szCs w:val="18"/>
              </w:rPr>
            </w:pPr>
            <w:r w:rsidRPr="000F7AE8">
              <w:rPr>
                <w:rFonts w:ascii="Arial Narrow" w:hAnsi="Arial Narrow" w:cs="Arial"/>
                <w:color w:val="000000"/>
                <w:sz w:val="18"/>
                <w:szCs w:val="18"/>
              </w:rPr>
              <w:t>A.1.13.</w:t>
            </w:r>
          </w:p>
        </w:tc>
        <w:tc>
          <w:tcPr>
            <w:tcW w:w="5745" w:type="dxa"/>
            <w:tcBorders>
              <w:top w:val="single" w:sz="8" w:space="0" w:color="000000"/>
              <w:left w:val="single" w:sz="8" w:space="0" w:color="000000"/>
              <w:bottom w:val="single" w:sz="8" w:space="0" w:color="000000"/>
              <w:right w:val="nil"/>
            </w:tcBorders>
          </w:tcPr>
          <w:p w:rsidR="000F7AE8" w:rsidRPr="000F7AE8" w:rsidRDefault="000F7AE8" w:rsidP="00DA11CF">
            <w:pPr>
              <w:widowControl w:val="0"/>
              <w:autoSpaceDE w:val="0"/>
              <w:autoSpaceDN w:val="0"/>
              <w:adjustRightInd w:val="0"/>
              <w:spacing w:before="30" w:line="225" w:lineRule="exact"/>
              <w:ind w:left="15"/>
              <w:rPr>
                <w:rFonts w:ascii="Arial Narrow" w:hAnsi="Arial Narrow" w:cs="Arial"/>
                <w:color w:val="000000"/>
                <w:sz w:val="18"/>
                <w:szCs w:val="18"/>
              </w:rPr>
            </w:pPr>
            <w:r w:rsidRPr="000F7AE8">
              <w:rPr>
                <w:rFonts w:ascii="Arial Narrow" w:hAnsi="Arial Narrow" w:cs="Arial"/>
                <w:color w:val="000000"/>
                <w:sz w:val="18"/>
                <w:szCs w:val="18"/>
              </w:rPr>
              <w:t>Ostatné položky nepeňažného charakteru, ktoré ovplyvňujú výsledok hospodárenia z bežnej činnosti, s výnimkou tých, ktoré sa uvádzajú osobitne v iných častiach prehľadu peňažných tokov (+/-)</w:t>
            </w:r>
          </w:p>
        </w:tc>
        <w:tc>
          <w:tcPr>
            <w:tcW w:w="114" w:type="dxa"/>
            <w:tcBorders>
              <w:top w:val="single" w:sz="8" w:space="0" w:color="000000"/>
              <w:left w:val="nil"/>
              <w:bottom w:val="single" w:sz="8" w:space="0" w:color="000000"/>
              <w:right w:val="nil"/>
            </w:tcBorders>
          </w:tcPr>
          <w:p w:rsidR="000F7AE8" w:rsidRPr="000F7AE8" w:rsidRDefault="000F7AE8" w:rsidP="00DA11CF">
            <w:pPr>
              <w:widowControl w:val="0"/>
              <w:autoSpaceDE w:val="0"/>
              <w:autoSpaceDN w:val="0"/>
              <w:adjustRightInd w:val="0"/>
              <w:spacing w:before="30" w:line="225" w:lineRule="exact"/>
              <w:ind w:left="15"/>
              <w:rPr>
                <w:rFonts w:ascii="Arial Narrow" w:hAnsi="Arial Narrow" w:cs="Arial"/>
                <w:color w:val="000000"/>
                <w:sz w:val="18"/>
                <w:szCs w:val="18"/>
              </w:rPr>
            </w:pPr>
          </w:p>
        </w:tc>
        <w:tc>
          <w:tcPr>
            <w:tcW w:w="1763" w:type="dxa"/>
            <w:tcBorders>
              <w:top w:val="single" w:sz="8" w:space="0" w:color="000000"/>
              <w:left w:val="single" w:sz="8" w:space="0" w:color="000000"/>
              <w:bottom w:val="single" w:sz="8" w:space="0" w:color="000000"/>
              <w:right w:val="single" w:sz="8" w:space="0" w:color="000000"/>
            </w:tcBorders>
            <w:vAlign w:val="center"/>
          </w:tcPr>
          <w:p w:rsidR="000F7AE8" w:rsidRPr="000F7AE8" w:rsidRDefault="000F7AE8" w:rsidP="00DA11CF">
            <w:pPr>
              <w:widowControl w:val="0"/>
              <w:autoSpaceDE w:val="0"/>
              <w:autoSpaceDN w:val="0"/>
              <w:adjustRightInd w:val="0"/>
              <w:spacing w:before="30" w:line="225" w:lineRule="exact"/>
              <w:ind w:left="15"/>
              <w:jc w:val="right"/>
              <w:rPr>
                <w:rFonts w:ascii="Arial Narrow" w:hAnsi="Arial Narrow" w:cs="Arial"/>
                <w:color w:val="000000"/>
                <w:sz w:val="18"/>
                <w:szCs w:val="18"/>
              </w:rPr>
            </w:pPr>
          </w:p>
        </w:tc>
        <w:tc>
          <w:tcPr>
            <w:tcW w:w="1763" w:type="dxa"/>
            <w:tcBorders>
              <w:top w:val="single" w:sz="8" w:space="0" w:color="000000"/>
              <w:left w:val="single" w:sz="8" w:space="0" w:color="000000"/>
              <w:bottom w:val="single" w:sz="8" w:space="0" w:color="000000"/>
              <w:right w:val="single" w:sz="8" w:space="0" w:color="000000"/>
            </w:tcBorders>
            <w:vAlign w:val="center"/>
          </w:tcPr>
          <w:p w:rsidR="000F7AE8" w:rsidRPr="000F7AE8" w:rsidRDefault="000F7AE8" w:rsidP="00DA11CF">
            <w:pPr>
              <w:widowControl w:val="0"/>
              <w:autoSpaceDE w:val="0"/>
              <w:autoSpaceDN w:val="0"/>
              <w:adjustRightInd w:val="0"/>
              <w:spacing w:before="30" w:line="225" w:lineRule="exact"/>
              <w:ind w:left="15"/>
              <w:jc w:val="right"/>
              <w:rPr>
                <w:rFonts w:ascii="Arial Narrow" w:hAnsi="Arial Narrow" w:cs="Arial"/>
                <w:color w:val="000000"/>
                <w:sz w:val="18"/>
                <w:szCs w:val="18"/>
              </w:rPr>
            </w:pPr>
          </w:p>
        </w:tc>
      </w:tr>
      <w:tr w:rsidR="000F7AE8" w:rsidRPr="000F7AE8" w:rsidTr="00DA11CF">
        <w:trPr>
          <w:trHeight w:hRule="exact" w:val="1410"/>
        </w:trPr>
        <w:tc>
          <w:tcPr>
            <w:tcW w:w="1419" w:type="dxa"/>
            <w:tcBorders>
              <w:top w:val="single" w:sz="8" w:space="0" w:color="000000"/>
              <w:left w:val="single" w:sz="8" w:space="0" w:color="000000"/>
              <w:bottom w:val="single" w:sz="8" w:space="0" w:color="000000"/>
              <w:right w:val="single" w:sz="8" w:space="0" w:color="000000"/>
            </w:tcBorders>
          </w:tcPr>
          <w:p w:rsidR="000F7AE8" w:rsidRPr="000F7AE8" w:rsidRDefault="000F7AE8" w:rsidP="00DA11CF">
            <w:pPr>
              <w:widowControl w:val="0"/>
              <w:autoSpaceDE w:val="0"/>
              <w:autoSpaceDN w:val="0"/>
              <w:adjustRightInd w:val="0"/>
              <w:spacing w:before="30" w:line="225" w:lineRule="exact"/>
              <w:ind w:left="15"/>
              <w:rPr>
                <w:rFonts w:ascii="Arial Narrow" w:hAnsi="Arial Narrow" w:cs="Arial"/>
                <w:color w:val="000000"/>
                <w:sz w:val="18"/>
                <w:szCs w:val="18"/>
              </w:rPr>
            </w:pPr>
            <w:r w:rsidRPr="000F7AE8">
              <w:rPr>
                <w:rFonts w:ascii="Arial Narrow" w:hAnsi="Arial Narrow" w:cs="Arial"/>
                <w:color w:val="000000"/>
                <w:sz w:val="18"/>
                <w:szCs w:val="18"/>
              </w:rPr>
              <w:t>A.2.</w:t>
            </w:r>
          </w:p>
        </w:tc>
        <w:tc>
          <w:tcPr>
            <w:tcW w:w="5745" w:type="dxa"/>
            <w:tcBorders>
              <w:top w:val="single" w:sz="8" w:space="0" w:color="000000"/>
              <w:left w:val="single" w:sz="8" w:space="0" w:color="000000"/>
              <w:bottom w:val="single" w:sz="8" w:space="0" w:color="000000"/>
              <w:right w:val="nil"/>
            </w:tcBorders>
          </w:tcPr>
          <w:p w:rsidR="000F7AE8" w:rsidRPr="000F7AE8" w:rsidRDefault="000F7AE8" w:rsidP="00DA11CF">
            <w:pPr>
              <w:widowControl w:val="0"/>
              <w:autoSpaceDE w:val="0"/>
              <w:autoSpaceDN w:val="0"/>
              <w:adjustRightInd w:val="0"/>
              <w:spacing w:before="30" w:line="225" w:lineRule="exact"/>
              <w:ind w:left="15"/>
              <w:rPr>
                <w:rFonts w:ascii="Arial Narrow" w:hAnsi="Arial Narrow" w:cs="Arial"/>
                <w:color w:val="000000"/>
                <w:sz w:val="18"/>
                <w:szCs w:val="18"/>
              </w:rPr>
            </w:pPr>
            <w:r w:rsidRPr="000F7AE8">
              <w:rPr>
                <w:rFonts w:ascii="Arial Narrow" w:hAnsi="Arial Narrow" w:cs="Arial"/>
                <w:color w:val="000000"/>
                <w:sz w:val="18"/>
                <w:szCs w:val="18"/>
              </w:rPr>
              <w:t>Vplyv zmien stavu pracovného kapitálu, ktorým sa účely tohto opatrenia rozumie rozdiel medzi obežným majetkom a krátkodobými záväzkami s výnimkou položiek obežného majetku, ktoré sú súčasťou peňažných prostriedkov a peňažných ekvivalentov, na výsledok hospodárenia z bežnej činnosti (súčet A.2.1. až A.2.4.)</w:t>
            </w:r>
          </w:p>
        </w:tc>
        <w:tc>
          <w:tcPr>
            <w:tcW w:w="114" w:type="dxa"/>
            <w:tcBorders>
              <w:top w:val="single" w:sz="8" w:space="0" w:color="000000"/>
              <w:left w:val="nil"/>
              <w:bottom w:val="single" w:sz="8" w:space="0" w:color="000000"/>
              <w:right w:val="nil"/>
            </w:tcBorders>
          </w:tcPr>
          <w:p w:rsidR="000F7AE8" w:rsidRPr="000F7AE8" w:rsidRDefault="000F7AE8" w:rsidP="00DA11CF">
            <w:pPr>
              <w:widowControl w:val="0"/>
              <w:autoSpaceDE w:val="0"/>
              <w:autoSpaceDN w:val="0"/>
              <w:adjustRightInd w:val="0"/>
              <w:spacing w:before="30" w:line="225" w:lineRule="exact"/>
              <w:ind w:left="15"/>
              <w:rPr>
                <w:rFonts w:ascii="Arial Narrow" w:hAnsi="Arial Narrow" w:cs="Arial"/>
                <w:color w:val="000000"/>
                <w:sz w:val="18"/>
                <w:szCs w:val="18"/>
              </w:rPr>
            </w:pPr>
          </w:p>
        </w:tc>
        <w:tc>
          <w:tcPr>
            <w:tcW w:w="1763" w:type="dxa"/>
            <w:tcBorders>
              <w:top w:val="single" w:sz="8" w:space="0" w:color="000000"/>
              <w:left w:val="single" w:sz="8" w:space="0" w:color="000000"/>
              <w:bottom w:val="single" w:sz="8" w:space="0" w:color="000000"/>
              <w:right w:val="single" w:sz="8" w:space="0" w:color="000000"/>
            </w:tcBorders>
            <w:vAlign w:val="center"/>
          </w:tcPr>
          <w:p w:rsidR="000F7AE8" w:rsidRPr="000F7AE8" w:rsidRDefault="000F7AE8" w:rsidP="00DA11CF">
            <w:pPr>
              <w:widowControl w:val="0"/>
              <w:autoSpaceDE w:val="0"/>
              <w:autoSpaceDN w:val="0"/>
              <w:adjustRightInd w:val="0"/>
              <w:spacing w:before="30" w:line="225" w:lineRule="exact"/>
              <w:ind w:left="15"/>
              <w:jc w:val="right"/>
              <w:rPr>
                <w:rFonts w:ascii="Arial Narrow" w:hAnsi="Arial Narrow" w:cs="Arial"/>
                <w:color w:val="000000"/>
                <w:sz w:val="18"/>
                <w:szCs w:val="18"/>
              </w:rPr>
            </w:pPr>
          </w:p>
        </w:tc>
        <w:tc>
          <w:tcPr>
            <w:tcW w:w="1763" w:type="dxa"/>
            <w:tcBorders>
              <w:top w:val="single" w:sz="8" w:space="0" w:color="000000"/>
              <w:left w:val="single" w:sz="8" w:space="0" w:color="000000"/>
              <w:bottom w:val="single" w:sz="8" w:space="0" w:color="000000"/>
              <w:right w:val="single" w:sz="8" w:space="0" w:color="000000"/>
            </w:tcBorders>
            <w:vAlign w:val="center"/>
          </w:tcPr>
          <w:p w:rsidR="000F7AE8" w:rsidRPr="000F7AE8" w:rsidRDefault="000F7AE8" w:rsidP="00DA11CF">
            <w:pPr>
              <w:widowControl w:val="0"/>
              <w:autoSpaceDE w:val="0"/>
              <w:autoSpaceDN w:val="0"/>
              <w:adjustRightInd w:val="0"/>
              <w:spacing w:before="30" w:line="225" w:lineRule="exact"/>
              <w:ind w:left="15"/>
              <w:jc w:val="right"/>
              <w:rPr>
                <w:rFonts w:ascii="Arial Narrow" w:hAnsi="Arial Narrow" w:cs="Arial"/>
                <w:color w:val="000000"/>
                <w:sz w:val="18"/>
                <w:szCs w:val="18"/>
              </w:rPr>
            </w:pPr>
          </w:p>
        </w:tc>
      </w:tr>
      <w:tr w:rsidR="000F7AE8" w:rsidRPr="000F7AE8" w:rsidTr="00DA11CF">
        <w:trPr>
          <w:trHeight w:hRule="exact" w:val="283"/>
        </w:trPr>
        <w:tc>
          <w:tcPr>
            <w:tcW w:w="1419" w:type="dxa"/>
            <w:tcBorders>
              <w:top w:val="single" w:sz="8" w:space="0" w:color="000000"/>
              <w:left w:val="single" w:sz="8" w:space="0" w:color="000000"/>
              <w:bottom w:val="single" w:sz="8" w:space="0" w:color="000000"/>
              <w:right w:val="single" w:sz="8" w:space="0" w:color="000000"/>
            </w:tcBorders>
          </w:tcPr>
          <w:p w:rsidR="000F7AE8" w:rsidRPr="000F7AE8" w:rsidRDefault="000F7AE8" w:rsidP="00DA11CF">
            <w:pPr>
              <w:widowControl w:val="0"/>
              <w:autoSpaceDE w:val="0"/>
              <w:autoSpaceDN w:val="0"/>
              <w:adjustRightInd w:val="0"/>
              <w:spacing w:before="30" w:line="225" w:lineRule="exact"/>
              <w:ind w:left="15"/>
              <w:rPr>
                <w:rFonts w:ascii="Arial Narrow" w:hAnsi="Arial Narrow" w:cs="Arial"/>
                <w:color w:val="000000"/>
                <w:sz w:val="18"/>
                <w:szCs w:val="18"/>
              </w:rPr>
            </w:pPr>
            <w:r w:rsidRPr="000F7AE8">
              <w:rPr>
                <w:rFonts w:ascii="Arial Narrow" w:hAnsi="Arial Narrow" w:cs="Arial"/>
                <w:color w:val="000000"/>
                <w:sz w:val="18"/>
                <w:szCs w:val="18"/>
              </w:rPr>
              <w:t>A.2.1.</w:t>
            </w:r>
          </w:p>
        </w:tc>
        <w:tc>
          <w:tcPr>
            <w:tcW w:w="5745" w:type="dxa"/>
            <w:tcBorders>
              <w:top w:val="single" w:sz="8" w:space="0" w:color="000000"/>
              <w:left w:val="single" w:sz="8" w:space="0" w:color="000000"/>
              <w:bottom w:val="single" w:sz="8" w:space="0" w:color="000000"/>
              <w:right w:val="nil"/>
            </w:tcBorders>
          </w:tcPr>
          <w:p w:rsidR="000F7AE8" w:rsidRPr="000F7AE8" w:rsidRDefault="000F7AE8" w:rsidP="00DA11CF">
            <w:pPr>
              <w:widowControl w:val="0"/>
              <w:autoSpaceDE w:val="0"/>
              <w:autoSpaceDN w:val="0"/>
              <w:adjustRightInd w:val="0"/>
              <w:spacing w:before="30" w:line="225" w:lineRule="exact"/>
              <w:ind w:left="15"/>
              <w:rPr>
                <w:rFonts w:ascii="Arial Narrow" w:hAnsi="Arial Narrow" w:cs="Arial"/>
                <w:color w:val="000000"/>
                <w:sz w:val="18"/>
                <w:szCs w:val="18"/>
              </w:rPr>
            </w:pPr>
            <w:r w:rsidRPr="000F7AE8">
              <w:rPr>
                <w:rFonts w:ascii="Arial Narrow" w:hAnsi="Arial Narrow" w:cs="Arial"/>
                <w:color w:val="000000"/>
                <w:sz w:val="18"/>
                <w:szCs w:val="18"/>
              </w:rPr>
              <w:t>Zmena stavu pohľadávok z prevádzkovej činnosti (-/+)</w:t>
            </w:r>
          </w:p>
        </w:tc>
        <w:tc>
          <w:tcPr>
            <w:tcW w:w="114" w:type="dxa"/>
            <w:tcBorders>
              <w:top w:val="single" w:sz="8" w:space="0" w:color="000000"/>
              <w:left w:val="nil"/>
              <w:bottom w:val="single" w:sz="8" w:space="0" w:color="000000"/>
              <w:right w:val="nil"/>
            </w:tcBorders>
          </w:tcPr>
          <w:p w:rsidR="000F7AE8" w:rsidRPr="000F7AE8" w:rsidRDefault="000F7AE8" w:rsidP="00DA11CF">
            <w:pPr>
              <w:widowControl w:val="0"/>
              <w:autoSpaceDE w:val="0"/>
              <w:autoSpaceDN w:val="0"/>
              <w:adjustRightInd w:val="0"/>
              <w:spacing w:before="30" w:line="225" w:lineRule="exact"/>
              <w:ind w:left="15"/>
              <w:rPr>
                <w:rFonts w:ascii="Arial Narrow" w:hAnsi="Arial Narrow" w:cs="Arial"/>
                <w:color w:val="000000"/>
                <w:sz w:val="18"/>
                <w:szCs w:val="18"/>
              </w:rPr>
            </w:pPr>
          </w:p>
        </w:tc>
        <w:tc>
          <w:tcPr>
            <w:tcW w:w="1763" w:type="dxa"/>
            <w:tcBorders>
              <w:top w:val="single" w:sz="8" w:space="0" w:color="000000"/>
              <w:left w:val="single" w:sz="8" w:space="0" w:color="000000"/>
              <w:bottom w:val="single" w:sz="8" w:space="0" w:color="000000"/>
              <w:right w:val="single" w:sz="8" w:space="0" w:color="000000"/>
            </w:tcBorders>
            <w:vAlign w:val="center"/>
          </w:tcPr>
          <w:p w:rsidR="000F7AE8" w:rsidRPr="000F7AE8" w:rsidRDefault="000F7AE8" w:rsidP="00DA11CF">
            <w:pPr>
              <w:widowControl w:val="0"/>
              <w:autoSpaceDE w:val="0"/>
              <w:autoSpaceDN w:val="0"/>
              <w:adjustRightInd w:val="0"/>
              <w:spacing w:before="30" w:line="225" w:lineRule="exact"/>
              <w:ind w:left="15"/>
              <w:jc w:val="right"/>
              <w:rPr>
                <w:rFonts w:ascii="Arial Narrow" w:hAnsi="Arial Narrow" w:cs="Arial"/>
                <w:color w:val="000000"/>
                <w:sz w:val="18"/>
                <w:szCs w:val="18"/>
              </w:rPr>
            </w:pPr>
          </w:p>
        </w:tc>
        <w:tc>
          <w:tcPr>
            <w:tcW w:w="1763" w:type="dxa"/>
            <w:tcBorders>
              <w:top w:val="single" w:sz="8" w:space="0" w:color="000000"/>
              <w:left w:val="single" w:sz="8" w:space="0" w:color="000000"/>
              <w:bottom w:val="single" w:sz="8" w:space="0" w:color="000000"/>
              <w:right w:val="single" w:sz="8" w:space="0" w:color="000000"/>
            </w:tcBorders>
            <w:vAlign w:val="center"/>
          </w:tcPr>
          <w:p w:rsidR="000F7AE8" w:rsidRPr="000F7AE8" w:rsidRDefault="000F7AE8" w:rsidP="00DA11CF">
            <w:pPr>
              <w:widowControl w:val="0"/>
              <w:autoSpaceDE w:val="0"/>
              <w:autoSpaceDN w:val="0"/>
              <w:adjustRightInd w:val="0"/>
              <w:spacing w:before="30" w:line="225" w:lineRule="exact"/>
              <w:ind w:left="15"/>
              <w:jc w:val="right"/>
              <w:rPr>
                <w:rFonts w:ascii="Arial Narrow" w:hAnsi="Arial Narrow" w:cs="Arial"/>
                <w:color w:val="000000"/>
                <w:sz w:val="18"/>
                <w:szCs w:val="18"/>
              </w:rPr>
            </w:pPr>
          </w:p>
        </w:tc>
      </w:tr>
      <w:tr w:rsidR="000F7AE8" w:rsidRPr="000F7AE8" w:rsidTr="00DA11CF">
        <w:trPr>
          <w:trHeight w:hRule="exact" w:val="283"/>
        </w:trPr>
        <w:tc>
          <w:tcPr>
            <w:tcW w:w="1419" w:type="dxa"/>
            <w:tcBorders>
              <w:top w:val="single" w:sz="8" w:space="0" w:color="000000"/>
              <w:left w:val="single" w:sz="8" w:space="0" w:color="000000"/>
              <w:bottom w:val="single" w:sz="8" w:space="0" w:color="000000"/>
              <w:right w:val="single" w:sz="8" w:space="0" w:color="000000"/>
            </w:tcBorders>
          </w:tcPr>
          <w:p w:rsidR="000F7AE8" w:rsidRPr="000F7AE8" w:rsidRDefault="000F7AE8" w:rsidP="00DA11CF">
            <w:pPr>
              <w:widowControl w:val="0"/>
              <w:autoSpaceDE w:val="0"/>
              <w:autoSpaceDN w:val="0"/>
              <w:adjustRightInd w:val="0"/>
              <w:spacing w:before="30" w:line="225" w:lineRule="exact"/>
              <w:ind w:left="15"/>
              <w:rPr>
                <w:rFonts w:ascii="Arial Narrow" w:hAnsi="Arial Narrow" w:cs="Arial"/>
                <w:color w:val="000000"/>
                <w:sz w:val="18"/>
                <w:szCs w:val="18"/>
              </w:rPr>
            </w:pPr>
            <w:r w:rsidRPr="000F7AE8">
              <w:rPr>
                <w:rFonts w:ascii="Arial Narrow" w:hAnsi="Arial Narrow" w:cs="Arial"/>
                <w:color w:val="000000"/>
                <w:sz w:val="18"/>
                <w:szCs w:val="18"/>
              </w:rPr>
              <w:t>A.2.2.</w:t>
            </w:r>
          </w:p>
        </w:tc>
        <w:tc>
          <w:tcPr>
            <w:tcW w:w="5745" w:type="dxa"/>
            <w:tcBorders>
              <w:top w:val="single" w:sz="8" w:space="0" w:color="000000"/>
              <w:left w:val="single" w:sz="8" w:space="0" w:color="000000"/>
              <w:bottom w:val="single" w:sz="8" w:space="0" w:color="000000"/>
              <w:right w:val="nil"/>
            </w:tcBorders>
          </w:tcPr>
          <w:p w:rsidR="000F7AE8" w:rsidRPr="000F7AE8" w:rsidRDefault="000F7AE8" w:rsidP="00DA11CF">
            <w:pPr>
              <w:widowControl w:val="0"/>
              <w:autoSpaceDE w:val="0"/>
              <w:autoSpaceDN w:val="0"/>
              <w:adjustRightInd w:val="0"/>
              <w:spacing w:before="30" w:line="225" w:lineRule="exact"/>
              <w:ind w:left="15"/>
              <w:rPr>
                <w:rFonts w:ascii="Arial Narrow" w:hAnsi="Arial Narrow" w:cs="Arial"/>
                <w:color w:val="000000"/>
                <w:sz w:val="18"/>
                <w:szCs w:val="18"/>
              </w:rPr>
            </w:pPr>
            <w:r w:rsidRPr="000F7AE8">
              <w:rPr>
                <w:rFonts w:ascii="Arial Narrow" w:hAnsi="Arial Narrow" w:cs="Arial"/>
                <w:color w:val="000000"/>
                <w:sz w:val="18"/>
                <w:szCs w:val="18"/>
              </w:rPr>
              <w:t>Zmena stavu záväzkov z prevádzkovej činnosti (+/-)</w:t>
            </w:r>
          </w:p>
        </w:tc>
        <w:tc>
          <w:tcPr>
            <w:tcW w:w="114" w:type="dxa"/>
            <w:tcBorders>
              <w:top w:val="single" w:sz="8" w:space="0" w:color="000000"/>
              <w:left w:val="nil"/>
              <w:bottom w:val="single" w:sz="8" w:space="0" w:color="000000"/>
              <w:right w:val="nil"/>
            </w:tcBorders>
          </w:tcPr>
          <w:p w:rsidR="000F7AE8" w:rsidRPr="000F7AE8" w:rsidRDefault="000F7AE8" w:rsidP="00DA11CF">
            <w:pPr>
              <w:widowControl w:val="0"/>
              <w:autoSpaceDE w:val="0"/>
              <w:autoSpaceDN w:val="0"/>
              <w:adjustRightInd w:val="0"/>
              <w:spacing w:before="30" w:line="225" w:lineRule="exact"/>
              <w:ind w:left="15"/>
              <w:rPr>
                <w:rFonts w:ascii="Arial Narrow" w:hAnsi="Arial Narrow" w:cs="Arial"/>
                <w:color w:val="000000"/>
                <w:sz w:val="18"/>
                <w:szCs w:val="18"/>
              </w:rPr>
            </w:pPr>
          </w:p>
        </w:tc>
        <w:tc>
          <w:tcPr>
            <w:tcW w:w="1763" w:type="dxa"/>
            <w:tcBorders>
              <w:top w:val="single" w:sz="8" w:space="0" w:color="000000"/>
              <w:left w:val="single" w:sz="8" w:space="0" w:color="000000"/>
              <w:bottom w:val="single" w:sz="8" w:space="0" w:color="000000"/>
              <w:right w:val="single" w:sz="8" w:space="0" w:color="000000"/>
            </w:tcBorders>
            <w:vAlign w:val="center"/>
          </w:tcPr>
          <w:p w:rsidR="000F7AE8" w:rsidRPr="000F7AE8" w:rsidRDefault="000F7AE8" w:rsidP="00DA11CF">
            <w:pPr>
              <w:widowControl w:val="0"/>
              <w:autoSpaceDE w:val="0"/>
              <w:autoSpaceDN w:val="0"/>
              <w:adjustRightInd w:val="0"/>
              <w:spacing w:before="30" w:line="225" w:lineRule="exact"/>
              <w:ind w:left="15"/>
              <w:jc w:val="right"/>
              <w:rPr>
                <w:rFonts w:ascii="Arial Narrow" w:hAnsi="Arial Narrow" w:cs="Arial"/>
                <w:color w:val="000000"/>
                <w:sz w:val="18"/>
                <w:szCs w:val="18"/>
              </w:rPr>
            </w:pPr>
          </w:p>
        </w:tc>
        <w:tc>
          <w:tcPr>
            <w:tcW w:w="1763" w:type="dxa"/>
            <w:tcBorders>
              <w:top w:val="single" w:sz="8" w:space="0" w:color="000000"/>
              <w:left w:val="single" w:sz="8" w:space="0" w:color="000000"/>
              <w:bottom w:val="single" w:sz="8" w:space="0" w:color="000000"/>
              <w:right w:val="single" w:sz="8" w:space="0" w:color="000000"/>
            </w:tcBorders>
            <w:vAlign w:val="center"/>
          </w:tcPr>
          <w:p w:rsidR="000F7AE8" w:rsidRPr="000F7AE8" w:rsidRDefault="000F7AE8" w:rsidP="00DA11CF">
            <w:pPr>
              <w:widowControl w:val="0"/>
              <w:autoSpaceDE w:val="0"/>
              <w:autoSpaceDN w:val="0"/>
              <w:adjustRightInd w:val="0"/>
              <w:spacing w:before="30" w:line="225" w:lineRule="exact"/>
              <w:ind w:left="15"/>
              <w:jc w:val="right"/>
              <w:rPr>
                <w:rFonts w:ascii="Arial Narrow" w:hAnsi="Arial Narrow" w:cs="Arial"/>
                <w:color w:val="000000"/>
                <w:sz w:val="18"/>
                <w:szCs w:val="18"/>
              </w:rPr>
            </w:pPr>
          </w:p>
        </w:tc>
      </w:tr>
      <w:tr w:rsidR="000F7AE8" w:rsidRPr="000F7AE8" w:rsidTr="00DA11CF">
        <w:trPr>
          <w:trHeight w:hRule="exact" w:val="283"/>
        </w:trPr>
        <w:tc>
          <w:tcPr>
            <w:tcW w:w="1419" w:type="dxa"/>
            <w:tcBorders>
              <w:top w:val="single" w:sz="8" w:space="0" w:color="000000"/>
              <w:left w:val="single" w:sz="8" w:space="0" w:color="000000"/>
              <w:bottom w:val="single" w:sz="8" w:space="0" w:color="000000"/>
              <w:right w:val="single" w:sz="8" w:space="0" w:color="000000"/>
            </w:tcBorders>
          </w:tcPr>
          <w:p w:rsidR="000F7AE8" w:rsidRPr="000F7AE8" w:rsidRDefault="000F7AE8" w:rsidP="00DA11CF">
            <w:pPr>
              <w:widowControl w:val="0"/>
              <w:autoSpaceDE w:val="0"/>
              <w:autoSpaceDN w:val="0"/>
              <w:adjustRightInd w:val="0"/>
              <w:spacing w:before="30" w:line="225" w:lineRule="exact"/>
              <w:ind w:left="15"/>
              <w:rPr>
                <w:rFonts w:ascii="Arial Narrow" w:hAnsi="Arial Narrow" w:cs="Arial"/>
                <w:color w:val="000000"/>
                <w:sz w:val="18"/>
                <w:szCs w:val="18"/>
              </w:rPr>
            </w:pPr>
            <w:r w:rsidRPr="000F7AE8">
              <w:rPr>
                <w:rFonts w:ascii="Arial Narrow" w:hAnsi="Arial Narrow" w:cs="Arial"/>
                <w:color w:val="000000"/>
                <w:sz w:val="18"/>
                <w:szCs w:val="18"/>
              </w:rPr>
              <w:t>A.2.3.</w:t>
            </w:r>
          </w:p>
        </w:tc>
        <w:tc>
          <w:tcPr>
            <w:tcW w:w="5745" w:type="dxa"/>
            <w:tcBorders>
              <w:top w:val="single" w:sz="8" w:space="0" w:color="000000"/>
              <w:left w:val="single" w:sz="8" w:space="0" w:color="000000"/>
              <w:bottom w:val="single" w:sz="8" w:space="0" w:color="000000"/>
              <w:right w:val="nil"/>
            </w:tcBorders>
          </w:tcPr>
          <w:p w:rsidR="000F7AE8" w:rsidRPr="000F7AE8" w:rsidRDefault="000F7AE8" w:rsidP="00DA11CF">
            <w:pPr>
              <w:widowControl w:val="0"/>
              <w:autoSpaceDE w:val="0"/>
              <w:autoSpaceDN w:val="0"/>
              <w:adjustRightInd w:val="0"/>
              <w:spacing w:before="30" w:line="225" w:lineRule="exact"/>
              <w:ind w:left="15"/>
              <w:rPr>
                <w:rFonts w:ascii="Arial Narrow" w:hAnsi="Arial Narrow" w:cs="Arial"/>
                <w:color w:val="000000"/>
                <w:sz w:val="18"/>
                <w:szCs w:val="18"/>
              </w:rPr>
            </w:pPr>
            <w:r w:rsidRPr="000F7AE8">
              <w:rPr>
                <w:rFonts w:ascii="Arial Narrow" w:hAnsi="Arial Narrow" w:cs="Arial"/>
                <w:color w:val="000000"/>
                <w:sz w:val="18"/>
                <w:szCs w:val="18"/>
              </w:rPr>
              <w:t>Zmena stavu zásob (-/+)</w:t>
            </w:r>
          </w:p>
        </w:tc>
        <w:tc>
          <w:tcPr>
            <w:tcW w:w="114" w:type="dxa"/>
            <w:tcBorders>
              <w:top w:val="single" w:sz="8" w:space="0" w:color="000000"/>
              <w:left w:val="nil"/>
              <w:bottom w:val="single" w:sz="8" w:space="0" w:color="000000"/>
              <w:right w:val="nil"/>
            </w:tcBorders>
          </w:tcPr>
          <w:p w:rsidR="000F7AE8" w:rsidRPr="000F7AE8" w:rsidRDefault="000F7AE8" w:rsidP="00DA11CF">
            <w:pPr>
              <w:widowControl w:val="0"/>
              <w:autoSpaceDE w:val="0"/>
              <w:autoSpaceDN w:val="0"/>
              <w:adjustRightInd w:val="0"/>
              <w:spacing w:before="30" w:line="225" w:lineRule="exact"/>
              <w:ind w:left="15"/>
              <w:rPr>
                <w:rFonts w:ascii="Arial Narrow" w:hAnsi="Arial Narrow" w:cs="Arial"/>
                <w:color w:val="000000"/>
                <w:sz w:val="18"/>
                <w:szCs w:val="18"/>
              </w:rPr>
            </w:pPr>
          </w:p>
        </w:tc>
        <w:tc>
          <w:tcPr>
            <w:tcW w:w="1763" w:type="dxa"/>
            <w:tcBorders>
              <w:top w:val="single" w:sz="8" w:space="0" w:color="000000"/>
              <w:left w:val="single" w:sz="8" w:space="0" w:color="000000"/>
              <w:bottom w:val="single" w:sz="8" w:space="0" w:color="000000"/>
              <w:right w:val="single" w:sz="8" w:space="0" w:color="000000"/>
            </w:tcBorders>
            <w:vAlign w:val="center"/>
          </w:tcPr>
          <w:p w:rsidR="000F7AE8" w:rsidRPr="000F7AE8" w:rsidRDefault="000F7AE8" w:rsidP="00DA11CF">
            <w:pPr>
              <w:widowControl w:val="0"/>
              <w:autoSpaceDE w:val="0"/>
              <w:autoSpaceDN w:val="0"/>
              <w:adjustRightInd w:val="0"/>
              <w:spacing w:before="30" w:line="225" w:lineRule="exact"/>
              <w:ind w:left="15"/>
              <w:jc w:val="right"/>
              <w:rPr>
                <w:rFonts w:ascii="Arial Narrow" w:hAnsi="Arial Narrow" w:cs="Arial"/>
                <w:color w:val="000000"/>
                <w:sz w:val="18"/>
                <w:szCs w:val="18"/>
              </w:rPr>
            </w:pPr>
          </w:p>
        </w:tc>
        <w:tc>
          <w:tcPr>
            <w:tcW w:w="1763" w:type="dxa"/>
            <w:tcBorders>
              <w:top w:val="single" w:sz="8" w:space="0" w:color="000000"/>
              <w:left w:val="single" w:sz="8" w:space="0" w:color="000000"/>
              <w:bottom w:val="single" w:sz="8" w:space="0" w:color="000000"/>
              <w:right w:val="single" w:sz="8" w:space="0" w:color="000000"/>
            </w:tcBorders>
            <w:vAlign w:val="center"/>
          </w:tcPr>
          <w:p w:rsidR="000F7AE8" w:rsidRPr="000F7AE8" w:rsidRDefault="000F7AE8" w:rsidP="00DA11CF">
            <w:pPr>
              <w:widowControl w:val="0"/>
              <w:autoSpaceDE w:val="0"/>
              <w:autoSpaceDN w:val="0"/>
              <w:adjustRightInd w:val="0"/>
              <w:spacing w:before="30" w:line="225" w:lineRule="exact"/>
              <w:ind w:left="15"/>
              <w:jc w:val="right"/>
              <w:rPr>
                <w:rFonts w:ascii="Arial Narrow" w:hAnsi="Arial Narrow" w:cs="Arial"/>
                <w:color w:val="000000"/>
                <w:sz w:val="18"/>
                <w:szCs w:val="18"/>
              </w:rPr>
            </w:pPr>
          </w:p>
        </w:tc>
      </w:tr>
      <w:tr w:rsidR="000F7AE8" w:rsidRPr="000F7AE8" w:rsidTr="00DA11CF">
        <w:trPr>
          <w:trHeight w:hRule="exact" w:val="720"/>
        </w:trPr>
        <w:tc>
          <w:tcPr>
            <w:tcW w:w="1419" w:type="dxa"/>
            <w:tcBorders>
              <w:top w:val="single" w:sz="8" w:space="0" w:color="000000"/>
              <w:left w:val="single" w:sz="8" w:space="0" w:color="000000"/>
              <w:bottom w:val="single" w:sz="8" w:space="0" w:color="000000"/>
              <w:right w:val="single" w:sz="8" w:space="0" w:color="000000"/>
            </w:tcBorders>
          </w:tcPr>
          <w:p w:rsidR="000F7AE8" w:rsidRPr="000F7AE8" w:rsidRDefault="000F7AE8" w:rsidP="00DA11CF">
            <w:pPr>
              <w:widowControl w:val="0"/>
              <w:autoSpaceDE w:val="0"/>
              <w:autoSpaceDN w:val="0"/>
              <w:adjustRightInd w:val="0"/>
              <w:spacing w:before="30" w:line="225" w:lineRule="exact"/>
              <w:ind w:left="15"/>
              <w:rPr>
                <w:rFonts w:ascii="Arial Narrow" w:hAnsi="Arial Narrow" w:cs="Arial"/>
                <w:color w:val="000000"/>
                <w:sz w:val="18"/>
                <w:szCs w:val="18"/>
              </w:rPr>
            </w:pPr>
            <w:r w:rsidRPr="000F7AE8">
              <w:rPr>
                <w:rFonts w:ascii="Arial Narrow" w:hAnsi="Arial Narrow" w:cs="Arial"/>
                <w:color w:val="000000"/>
                <w:sz w:val="18"/>
                <w:szCs w:val="18"/>
              </w:rPr>
              <w:t>A.2.4.</w:t>
            </w:r>
          </w:p>
        </w:tc>
        <w:tc>
          <w:tcPr>
            <w:tcW w:w="5745" w:type="dxa"/>
            <w:tcBorders>
              <w:top w:val="single" w:sz="8" w:space="0" w:color="000000"/>
              <w:left w:val="single" w:sz="8" w:space="0" w:color="000000"/>
              <w:bottom w:val="single" w:sz="8" w:space="0" w:color="000000"/>
              <w:right w:val="nil"/>
            </w:tcBorders>
          </w:tcPr>
          <w:p w:rsidR="000F7AE8" w:rsidRPr="000F7AE8" w:rsidRDefault="000F7AE8" w:rsidP="00DA11CF">
            <w:pPr>
              <w:widowControl w:val="0"/>
              <w:autoSpaceDE w:val="0"/>
              <w:autoSpaceDN w:val="0"/>
              <w:adjustRightInd w:val="0"/>
              <w:spacing w:before="30" w:line="225" w:lineRule="exact"/>
              <w:ind w:left="15"/>
              <w:rPr>
                <w:rFonts w:ascii="Arial Narrow" w:hAnsi="Arial Narrow" w:cs="Arial"/>
                <w:color w:val="000000"/>
                <w:sz w:val="18"/>
                <w:szCs w:val="18"/>
              </w:rPr>
            </w:pPr>
            <w:r w:rsidRPr="000F7AE8">
              <w:rPr>
                <w:rFonts w:ascii="Arial Narrow" w:hAnsi="Arial Narrow" w:cs="Arial"/>
                <w:color w:val="000000"/>
                <w:sz w:val="18"/>
                <w:szCs w:val="18"/>
              </w:rPr>
              <w:t>Zmena stavu krátkodobého finančného majetku, s výnimkou majetku, ktorý je súčasťou peňažných prostriedkov a peňažných ekvivalentov (-/+)</w:t>
            </w:r>
          </w:p>
        </w:tc>
        <w:tc>
          <w:tcPr>
            <w:tcW w:w="114" w:type="dxa"/>
            <w:tcBorders>
              <w:top w:val="single" w:sz="8" w:space="0" w:color="000000"/>
              <w:left w:val="nil"/>
              <w:bottom w:val="single" w:sz="8" w:space="0" w:color="000000"/>
              <w:right w:val="nil"/>
            </w:tcBorders>
          </w:tcPr>
          <w:p w:rsidR="000F7AE8" w:rsidRPr="000F7AE8" w:rsidRDefault="000F7AE8" w:rsidP="00DA11CF">
            <w:pPr>
              <w:widowControl w:val="0"/>
              <w:autoSpaceDE w:val="0"/>
              <w:autoSpaceDN w:val="0"/>
              <w:adjustRightInd w:val="0"/>
              <w:spacing w:before="30" w:line="225" w:lineRule="exact"/>
              <w:ind w:left="15"/>
              <w:rPr>
                <w:rFonts w:ascii="Arial Narrow" w:hAnsi="Arial Narrow" w:cs="Arial"/>
                <w:color w:val="000000"/>
                <w:sz w:val="18"/>
                <w:szCs w:val="18"/>
              </w:rPr>
            </w:pPr>
          </w:p>
        </w:tc>
        <w:tc>
          <w:tcPr>
            <w:tcW w:w="1763" w:type="dxa"/>
            <w:tcBorders>
              <w:top w:val="single" w:sz="8" w:space="0" w:color="000000"/>
              <w:left w:val="single" w:sz="8" w:space="0" w:color="000000"/>
              <w:bottom w:val="single" w:sz="8" w:space="0" w:color="000000"/>
              <w:right w:val="single" w:sz="8" w:space="0" w:color="000000"/>
            </w:tcBorders>
            <w:vAlign w:val="center"/>
          </w:tcPr>
          <w:p w:rsidR="000F7AE8" w:rsidRPr="000F7AE8" w:rsidRDefault="000F7AE8" w:rsidP="00DA11CF">
            <w:pPr>
              <w:widowControl w:val="0"/>
              <w:autoSpaceDE w:val="0"/>
              <w:autoSpaceDN w:val="0"/>
              <w:adjustRightInd w:val="0"/>
              <w:spacing w:before="30" w:line="225" w:lineRule="exact"/>
              <w:ind w:left="15"/>
              <w:jc w:val="right"/>
              <w:rPr>
                <w:rFonts w:ascii="Arial Narrow" w:hAnsi="Arial Narrow" w:cs="Arial"/>
                <w:color w:val="000000"/>
                <w:sz w:val="18"/>
                <w:szCs w:val="18"/>
              </w:rPr>
            </w:pPr>
          </w:p>
        </w:tc>
        <w:tc>
          <w:tcPr>
            <w:tcW w:w="1763" w:type="dxa"/>
            <w:tcBorders>
              <w:top w:val="single" w:sz="8" w:space="0" w:color="000000"/>
              <w:left w:val="single" w:sz="8" w:space="0" w:color="000000"/>
              <w:bottom w:val="single" w:sz="8" w:space="0" w:color="000000"/>
              <w:right w:val="single" w:sz="8" w:space="0" w:color="000000"/>
            </w:tcBorders>
            <w:vAlign w:val="center"/>
          </w:tcPr>
          <w:p w:rsidR="000F7AE8" w:rsidRPr="000F7AE8" w:rsidRDefault="000F7AE8" w:rsidP="00DA11CF">
            <w:pPr>
              <w:widowControl w:val="0"/>
              <w:autoSpaceDE w:val="0"/>
              <w:autoSpaceDN w:val="0"/>
              <w:adjustRightInd w:val="0"/>
              <w:spacing w:before="30" w:line="225" w:lineRule="exact"/>
              <w:ind w:left="15"/>
              <w:jc w:val="right"/>
              <w:rPr>
                <w:rFonts w:ascii="Arial Narrow" w:hAnsi="Arial Narrow" w:cs="Arial"/>
                <w:color w:val="000000"/>
                <w:sz w:val="18"/>
                <w:szCs w:val="18"/>
              </w:rPr>
            </w:pPr>
          </w:p>
        </w:tc>
      </w:tr>
      <w:tr w:rsidR="000F7AE8" w:rsidRPr="000F7AE8" w:rsidTr="00DA11CF">
        <w:trPr>
          <w:trHeight w:hRule="exact" w:val="720"/>
        </w:trPr>
        <w:tc>
          <w:tcPr>
            <w:tcW w:w="1419" w:type="dxa"/>
            <w:tcBorders>
              <w:top w:val="single" w:sz="8" w:space="0" w:color="000000"/>
              <w:left w:val="single" w:sz="8" w:space="0" w:color="000000"/>
              <w:bottom w:val="single" w:sz="8" w:space="0" w:color="000000"/>
              <w:right w:val="single" w:sz="8" w:space="0" w:color="000000"/>
            </w:tcBorders>
          </w:tcPr>
          <w:p w:rsidR="000F7AE8" w:rsidRPr="000F7AE8" w:rsidRDefault="000F7AE8" w:rsidP="00DA11CF">
            <w:pPr>
              <w:widowControl w:val="0"/>
              <w:autoSpaceDE w:val="0"/>
              <w:autoSpaceDN w:val="0"/>
              <w:adjustRightInd w:val="0"/>
              <w:spacing w:before="30" w:line="225" w:lineRule="exact"/>
              <w:ind w:left="15"/>
              <w:rPr>
                <w:rFonts w:ascii="Arial Narrow" w:hAnsi="Arial Narrow" w:cs="Arial"/>
                <w:b/>
                <w:bCs/>
                <w:color w:val="000000"/>
                <w:sz w:val="18"/>
                <w:szCs w:val="18"/>
              </w:rPr>
            </w:pPr>
          </w:p>
        </w:tc>
        <w:tc>
          <w:tcPr>
            <w:tcW w:w="5745" w:type="dxa"/>
            <w:tcBorders>
              <w:top w:val="single" w:sz="8" w:space="0" w:color="000000"/>
              <w:left w:val="single" w:sz="8" w:space="0" w:color="000000"/>
              <w:bottom w:val="single" w:sz="8" w:space="0" w:color="000000"/>
              <w:right w:val="nil"/>
            </w:tcBorders>
          </w:tcPr>
          <w:p w:rsidR="000F7AE8" w:rsidRPr="000F7AE8" w:rsidRDefault="000F7AE8" w:rsidP="00DA11CF">
            <w:pPr>
              <w:widowControl w:val="0"/>
              <w:autoSpaceDE w:val="0"/>
              <w:autoSpaceDN w:val="0"/>
              <w:adjustRightInd w:val="0"/>
              <w:spacing w:before="30" w:line="225" w:lineRule="exact"/>
              <w:ind w:left="15"/>
              <w:rPr>
                <w:rFonts w:ascii="Arial Narrow" w:hAnsi="Arial Narrow" w:cs="Arial"/>
                <w:b/>
                <w:bCs/>
                <w:color w:val="000000"/>
                <w:sz w:val="18"/>
                <w:szCs w:val="18"/>
              </w:rPr>
            </w:pPr>
            <w:r w:rsidRPr="000F7AE8">
              <w:rPr>
                <w:rFonts w:ascii="Arial Narrow" w:hAnsi="Arial Narrow" w:cs="Arial"/>
                <w:b/>
                <w:bCs/>
                <w:color w:val="000000"/>
                <w:sz w:val="18"/>
                <w:szCs w:val="18"/>
              </w:rPr>
              <w:t>Peňažné toky z prevádzkovej činnosti s výnimkou príjmov a výdavkov, ktoré sa uvádzajú osobitne v iných častiach prehľadu peňažných tokov (+/-) (súčet Z/S + A1 + A2)</w:t>
            </w:r>
          </w:p>
        </w:tc>
        <w:tc>
          <w:tcPr>
            <w:tcW w:w="114" w:type="dxa"/>
            <w:tcBorders>
              <w:top w:val="single" w:sz="8" w:space="0" w:color="000000"/>
              <w:left w:val="nil"/>
              <w:bottom w:val="single" w:sz="8" w:space="0" w:color="000000"/>
              <w:right w:val="nil"/>
            </w:tcBorders>
          </w:tcPr>
          <w:p w:rsidR="000F7AE8" w:rsidRPr="000F7AE8" w:rsidRDefault="000F7AE8" w:rsidP="00DA11CF">
            <w:pPr>
              <w:widowControl w:val="0"/>
              <w:autoSpaceDE w:val="0"/>
              <w:autoSpaceDN w:val="0"/>
              <w:adjustRightInd w:val="0"/>
              <w:spacing w:before="30" w:line="225" w:lineRule="exact"/>
              <w:ind w:left="15"/>
              <w:rPr>
                <w:rFonts w:ascii="Arial Narrow" w:hAnsi="Arial Narrow" w:cs="Arial"/>
                <w:color w:val="000000"/>
                <w:sz w:val="18"/>
                <w:szCs w:val="18"/>
              </w:rPr>
            </w:pPr>
          </w:p>
        </w:tc>
        <w:tc>
          <w:tcPr>
            <w:tcW w:w="1763" w:type="dxa"/>
            <w:tcBorders>
              <w:top w:val="single" w:sz="8" w:space="0" w:color="000000"/>
              <w:left w:val="single" w:sz="8" w:space="0" w:color="000000"/>
              <w:bottom w:val="single" w:sz="8" w:space="0" w:color="000000"/>
              <w:right w:val="single" w:sz="8" w:space="0" w:color="000000"/>
            </w:tcBorders>
            <w:vAlign w:val="center"/>
          </w:tcPr>
          <w:p w:rsidR="000F7AE8" w:rsidRPr="000F7AE8" w:rsidRDefault="000F7AE8" w:rsidP="00DA11CF">
            <w:pPr>
              <w:widowControl w:val="0"/>
              <w:autoSpaceDE w:val="0"/>
              <w:autoSpaceDN w:val="0"/>
              <w:adjustRightInd w:val="0"/>
              <w:spacing w:before="30" w:line="225" w:lineRule="exact"/>
              <w:ind w:left="15"/>
              <w:jc w:val="right"/>
              <w:rPr>
                <w:rFonts w:ascii="Arial Narrow" w:hAnsi="Arial Narrow" w:cs="Arial"/>
                <w:color w:val="000000"/>
                <w:sz w:val="18"/>
                <w:szCs w:val="18"/>
              </w:rPr>
            </w:pPr>
            <w:r w:rsidRPr="000F7AE8">
              <w:rPr>
                <w:rFonts w:ascii="Arial Narrow" w:hAnsi="Arial Narrow" w:cs="Arial"/>
                <w:color w:val="000000"/>
                <w:sz w:val="18"/>
                <w:szCs w:val="18"/>
              </w:rPr>
              <w:t>396</w:t>
            </w:r>
          </w:p>
        </w:tc>
        <w:tc>
          <w:tcPr>
            <w:tcW w:w="1763" w:type="dxa"/>
            <w:tcBorders>
              <w:top w:val="single" w:sz="8" w:space="0" w:color="000000"/>
              <w:left w:val="single" w:sz="8" w:space="0" w:color="000000"/>
              <w:bottom w:val="single" w:sz="8" w:space="0" w:color="000000"/>
              <w:right w:val="single" w:sz="8" w:space="0" w:color="000000"/>
            </w:tcBorders>
            <w:vAlign w:val="center"/>
          </w:tcPr>
          <w:p w:rsidR="000F7AE8" w:rsidRPr="000F7AE8" w:rsidRDefault="000F7AE8" w:rsidP="00DA11CF">
            <w:pPr>
              <w:widowControl w:val="0"/>
              <w:autoSpaceDE w:val="0"/>
              <w:autoSpaceDN w:val="0"/>
              <w:adjustRightInd w:val="0"/>
              <w:spacing w:before="30" w:line="225" w:lineRule="exact"/>
              <w:ind w:left="15"/>
              <w:jc w:val="right"/>
              <w:rPr>
                <w:rFonts w:ascii="Arial Narrow" w:hAnsi="Arial Narrow" w:cs="Arial"/>
                <w:color w:val="000000"/>
                <w:sz w:val="18"/>
                <w:szCs w:val="18"/>
              </w:rPr>
            </w:pPr>
            <w:r w:rsidRPr="000F7AE8">
              <w:rPr>
                <w:rFonts w:ascii="Arial Narrow" w:hAnsi="Arial Narrow" w:cs="Arial"/>
                <w:color w:val="000000"/>
                <w:sz w:val="18"/>
                <w:szCs w:val="18"/>
              </w:rPr>
              <w:t>-291</w:t>
            </w:r>
          </w:p>
        </w:tc>
      </w:tr>
      <w:tr w:rsidR="000F7AE8" w:rsidRPr="000F7AE8" w:rsidTr="00DA11CF">
        <w:trPr>
          <w:trHeight w:hRule="exact" w:val="495"/>
        </w:trPr>
        <w:tc>
          <w:tcPr>
            <w:tcW w:w="1419" w:type="dxa"/>
            <w:tcBorders>
              <w:top w:val="single" w:sz="8" w:space="0" w:color="000000"/>
              <w:left w:val="single" w:sz="8" w:space="0" w:color="000000"/>
              <w:bottom w:val="single" w:sz="8" w:space="0" w:color="000000"/>
              <w:right w:val="single" w:sz="8" w:space="0" w:color="000000"/>
            </w:tcBorders>
          </w:tcPr>
          <w:p w:rsidR="000F7AE8" w:rsidRPr="000F7AE8" w:rsidRDefault="000F7AE8" w:rsidP="00DA11CF">
            <w:pPr>
              <w:widowControl w:val="0"/>
              <w:autoSpaceDE w:val="0"/>
              <w:autoSpaceDN w:val="0"/>
              <w:adjustRightInd w:val="0"/>
              <w:spacing w:before="30" w:line="225" w:lineRule="exact"/>
              <w:ind w:left="15"/>
              <w:rPr>
                <w:rFonts w:ascii="Arial Narrow" w:hAnsi="Arial Narrow" w:cs="Arial"/>
                <w:color w:val="000000"/>
                <w:sz w:val="18"/>
                <w:szCs w:val="18"/>
              </w:rPr>
            </w:pPr>
            <w:r w:rsidRPr="000F7AE8">
              <w:rPr>
                <w:rFonts w:ascii="Arial Narrow" w:hAnsi="Arial Narrow" w:cs="Arial"/>
                <w:color w:val="000000"/>
                <w:sz w:val="18"/>
                <w:szCs w:val="18"/>
              </w:rPr>
              <w:t>A.3.</w:t>
            </w:r>
          </w:p>
        </w:tc>
        <w:tc>
          <w:tcPr>
            <w:tcW w:w="5745" w:type="dxa"/>
            <w:tcBorders>
              <w:top w:val="single" w:sz="8" w:space="0" w:color="000000"/>
              <w:left w:val="single" w:sz="8" w:space="0" w:color="000000"/>
              <w:bottom w:val="single" w:sz="8" w:space="0" w:color="000000"/>
              <w:right w:val="nil"/>
            </w:tcBorders>
          </w:tcPr>
          <w:p w:rsidR="000F7AE8" w:rsidRPr="000F7AE8" w:rsidRDefault="000F7AE8" w:rsidP="00DA11CF">
            <w:pPr>
              <w:widowControl w:val="0"/>
              <w:autoSpaceDE w:val="0"/>
              <w:autoSpaceDN w:val="0"/>
              <w:adjustRightInd w:val="0"/>
              <w:spacing w:before="30" w:line="225" w:lineRule="exact"/>
              <w:ind w:left="15"/>
              <w:rPr>
                <w:rFonts w:ascii="Arial Narrow" w:hAnsi="Arial Narrow" w:cs="Arial"/>
                <w:color w:val="000000"/>
                <w:sz w:val="18"/>
                <w:szCs w:val="18"/>
              </w:rPr>
            </w:pPr>
            <w:r w:rsidRPr="000F7AE8">
              <w:rPr>
                <w:rFonts w:ascii="Arial Narrow" w:hAnsi="Arial Narrow" w:cs="Arial"/>
                <w:color w:val="000000"/>
                <w:sz w:val="18"/>
                <w:szCs w:val="18"/>
              </w:rPr>
              <w:t>Prijaté úroky, s výnimkou tých, ktoré sa začleňujú do investičných činností (+)</w:t>
            </w:r>
          </w:p>
        </w:tc>
        <w:tc>
          <w:tcPr>
            <w:tcW w:w="114" w:type="dxa"/>
            <w:tcBorders>
              <w:top w:val="single" w:sz="8" w:space="0" w:color="000000"/>
              <w:left w:val="nil"/>
              <w:bottom w:val="single" w:sz="8" w:space="0" w:color="000000"/>
              <w:right w:val="nil"/>
            </w:tcBorders>
          </w:tcPr>
          <w:p w:rsidR="000F7AE8" w:rsidRPr="000F7AE8" w:rsidRDefault="000F7AE8" w:rsidP="00DA11CF">
            <w:pPr>
              <w:widowControl w:val="0"/>
              <w:autoSpaceDE w:val="0"/>
              <w:autoSpaceDN w:val="0"/>
              <w:adjustRightInd w:val="0"/>
              <w:spacing w:before="30" w:line="225" w:lineRule="exact"/>
              <w:ind w:left="15"/>
              <w:rPr>
                <w:rFonts w:ascii="Arial Narrow" w:hAnsi="Arial Narrow" w:cs="Arial"/>
                <w:color w:val="000000"/>
                <w:sz w:val="18"/>
                <w:szCs w:val="18"/>
              </w:rPr>
            </w:pPr>
          </w:p>
        </w:tc>
        <w:tc>
          <w:tcPr>
            <w:tcW w:w="1763" w:type="dxa"/>
            <w:tcBorders>
              <w:top w:val="single" w:sz="8" w:space="0" w:color="000000"/>
              <w:left w:val="single" w:sz="8" w:space="0" w:color="000000"/>
              <w:bottom w:val="single" w:sz="8" w:space="0" w:color="000000"/>
              <w:right w:val="single" w:sz="8" w:space="0" w:color="000000"/>
            </w:tcBorders>
            <w:vAlign w:val="center"/>
          </w:tcPr>
          <w:p w:rsidR="000F7AE8" w:rsidRPr="000F7AE8" w:rsidRDefault="000F7AE8" w:rsidP="00DA11CF">
            <w:pPr>
              <w:widowControl w:val="0"/>
              <w:autoSpaceDE w:val="0"/>
              <w:autoSpaceDN w:val="0"/>
              <w:adjustRightInd w:val="0"/>
              <w:spacing w:before="30" w:line="225" w:lineRule="exact"/>
              <w:ind w:left="15"/>
              <w:jc w:val="right"/>
              <w:rPr>
                <w:rFonts w:ascii="Arial Narrow" w:hAnsi="Arial Narrow" w:cs="Arial"/>
                <w:color w:val="000000"/>
                <w:sz w:val="18"/>
                <w:szCs w:val="18"/>
              </w:rPr>
            </w:pPr>
            <w:r w:rsidRPr="000F7AE8">
              <w:rPr>
                <w:rFonts w:ascii="Arial Narrow" w:hAnsi="Arial Narrow" w:cs="Arial"/>
                <w:color w:val="000000"/>
                <w:sz w:val="18"/>
                <w:szCs w:val="18"/>
              </w:rPr>
              <w:t xml:space="preserve"> 1</w:t>
            </w:r>
          </w:p>
        </w:tc>
        <w:tc>
          <w:tcPr>
            <w:tcW w:w="1763" w:type="dxa"/>
            <w:tcBorders>
              <w:top w:val="single" w:sz="8" w:space="0" w:color="000000"/>
              <w:left w:val="single" w:sz="8" w:space="0" w:color="000000"/>
              <w:bottom w:val="single" w:sz="8" w:space="0" w:color="000000"/>
              <w:right w:val="single" w:sz="8" w:space="0" w:color="000000"/>
            </w:tcBorders>
            <w:vAlign w:val="center"/>
          </w:tcPr>
          <w:p w:rsidR="000F7AE8" w:rsidRPr="000F7AE8" w:rsidRDefault="000F7AE8" w:rsidP="00DA11CF">
            <w:pPr>
              <w:widowControl w:val="0"/>
              <w:autoSpaceDE w:val="0"/>
              <w:autoSpaceDN w:val="0"/>
              <w:adjustRightInd w:val="0"/>
              <w:spacing w:before="30" w:line="225" w:lineRule="exact"/>
              <w:ind w:left="15"/>
              <w:jc w:val="right"/>
              <w:rPr>
                <w:rFonts w:ascii="Arial Narrow" w:hAnsi="Arial Narrow" w:cs="Arial"/>
                <w:color w:val="000000"/>
                <w:sz w:val="18"/>
                <w:szCs w:val="18"/>
              </w:rPr>
            </w:pPr>
          </w:p>
        </w:tc>
      </w:tr>
      <w:tr w:rsidR="000F7AE8" w:rsidRPr="000F7AE8" w:rsidTr="00DA11CF">
        <w:trPr>
          <w:trHeight w:hRule="exact" w:val="495"/>
        </w:trPr>
        <w:tc>
          <w:tcPr>
            <w:tcW w:w="1419" w:type="dxa"/>
            <w:tcBorders>
              <w:top w:val="single" w:sz="8" w:space="0" w:color="000000"/>
              <w:left w:val="single" w:sz="8" w:space="0" w:color="000000"/>
              <w:bottom w:val="single" w:sz="8" w:space="0" w:color="000000"/>
              <w:right w:val="single" w:sz="8" w:space="0" w:color="000000"/>
            </w:tcBorders>
          </w:tcPr>
          <w:p w:rsidR="000F7AE8" w:rsidRPr="000F7AE8" w:rsidRDefault="000F7AE8" w:rsidP="00DA11CF">
            <w:pPr>
              <w:widowControl w:val="0"/>
              <w:autoSpaceDE w:val="0"/>
              <w:autoSpaceDN w:val="0"/>
              <w:adjustRightInd w:val="0"/>
              <w:spacing w:before="30" w:line="225" w:lineRule="exact"/>
              <w:ind w:left="15"/>
              <w:rPr>
                <w:rFonts w:ascii="Arial Narrow" w:hAnsi="Arial Narrow" w:cs="Arial"/>
                <w:color w:val="000000"/>
                <w:sz w:val="18"/>
                <w:szCs w:val="18"/>
              </w:rPr>
            </w:pPr>
            <w:r w:rsidRPr="000F7AE8">
              <w:rPr>
                <w:rFonts w:ascii="Arial Narrow" w:hAnsi="Arial Narrow" w:cs="Arial"/>
                <w:color w:val="000000"/>
                <w:sz w:val="18"/>
                <w:szCs w:val="18"/>
              </w:rPr>
              <w:t>A.4.</w:t>
            </w:r>
          </w:p>
        </w:tc>
        <w:tc>
          <w:tcPr>
            <w:tcW w:w="5745" w:type="dxa"/>
            <w:tcBorders>
              <w:top w:val="single" w:sz="8" w:space="0" w:color="000000"/>
              <w:left w:val="single" w:sz="8" w:space="0" w:color="000000"/>
              <w:bottom w:val="single" w:sz="8" w:space="0" w:color="000000"/>
              <w:right w:val="nil"/>
            </w:tcBorders>
          </w:tcPr>
          <w:p w:rsidR="000F7AE8" w:rsidRPr="000F7AE8" w:rsidRDefault="000F7AE8" w:rsidP="00DA11CF">
            <w:pPr>
              <w:widowControl w:val="0"/>
              <w:autoSpaceDE w:val="0"/>
              <w:autoSpaceDN w:val="0"/>
              <w:adjustRightInd w:val="0"/>
              <w:spacing w:before="30" w:line="225" w:lineRule="exact"/>
              <w:ind w:left="15"/>
              <w:rPr>
                <w:rFonts w:ascii="Arial Narrow" w:hAnsi="Arial Narrow" w:cs="Arial"/>
                <w:color w:val="000000"/>
                <w:sz w:val="18"/>
                <w:szCs w:val="18"/>
              </w:rPr>
            </w:pPr>
            <w:r w:rsidRPr="000F7AE8">
              <w:rPr>
                <w:rFonts w:ascii="Arial Narrow" w:hAnsi="Arial Narrow" w:cs="Arial"/>
                <w:color w:val="000000"/>
                <w:sz w:val="18"/>
                <w:szCs w:val="18"/>
              </w:rPr>
              <w:t>Výdavky na zaplatené úroky, s výnimkou tých, ktoré sa začleňujú do finančných činností (-)</w:t>
            </w:r>
          </w:p>
        </w:tc>
        <w:tc>
          <w:tcPr>
            <w:tcW w:w="114" w:type="dxa"/>
            <w:tcBorders>
              <w:top w:val="single" w:sz="8" w:space="0" w:color="000000"/>
              <w:left w:val="nil"/>
              <w:bottom w:val="single" w:sz="8" w:space="0" w:color="000000"/>
              <w:right w:val="nil"/>
            </w:tcBorders>
          </w:tcPr>
          <w:p w:rsidR="000F7AE8" w:rsidRPr="000F7AE8" w:rsidRDefault="000F7AE8" w:rsidP="00DA11CF">
            <w:pPr>
              <w:widowControl w:val="0"/>
              <w:autoSpaceDE w:val="0"/>
              <w:autoSpaceDN w:val="0"/>
              <w:adjustRightInd w:val="0"/>
              <w:spacing w:before="30" w:line="225" w:lineRule="exact"/>
              <w:ind w:left="15"/>
              <w:rPr>
                <w:rFonts w:ascii="Arial Narrow" w:hAnsi="Arial Narrow" w:cs="Arial"/>
                <w:color w:val="000000"/>
                <w:sz w:val="18"/>
                <w:szCs w:val="18"/>
              </w:rPr>
            </w:pPr>
          </w:p>
        </w:tc>
        <w:tc>
          <w:tcPr>
            <w:tcW w:w="1763" w:type="dxa"/>
            <w:tcBorders>
              <w:top w:val="single" w:sz="8" w:space="0" w:color="000000"/>
              <w:left w:val="single" w:sz="8" w:space="0" w:color="000000"/>
              <w:bottom w:val="single" w:sz="8" w:space="0" w:color="000000"/>
              <w:right w:val="single" w:sz="8" w:space="0" w:color="000000"/>
            </w:tcBorders>
            <w:vAlign w:val="center"/>
          </w:tcPr>
          <w:p w:rsidR="000F7AE8" w:rsidRPr="000F7AE8" w:rsidRDefault="000F7AE8" w:rsidP="00DA11CF">
            <w:pPr>
              <w:widowControl w:val="0"/>
              <w:autoSpaceDE w:val="0"/>
              <w:autoSpaceDN w:val="0"/>
              <w:adjustRightInd w:val="0"/>
              <w:spacing w:before="30" w:line="225" w:lineRule="exact"/>
              <w:ind w:left="15"/>
              <w:jc w:val="right"/>
              <w:rPr>
                <w:rFonts w:ascii="Arial Narrow" w:hAnsi="Arial Narrow" w:cs="Arial"/>
                <w:color w:val="000000"/>
                <w:sz w:val="18"/>
                <w:szCs w:val="18"/>
              </w:rPr>
            </w:pPr>
            <w:r w:rsidRPr="000F7AE8">
              <w:rPr>
                <w:rFonts w:ascii="Arial Narrow" w:hAnsi="Arial Narrow" w:cs="Arial"/>
                <w:color w:val="000000"/>
                <w:sz w:val="18"/>
                <w:szCs w:val="18"/>
              </w:rPr>
              <w:t>30</w:t>
            </w:r>
          </w:p>
        </w:tc>
        <w:tc>
          <w:tcPr>
            <w:tcW w:w="1763" w:type="dxa"/>
            <w:tcBorders>
              <w:top w:val="single" w:sz="8" w:space="0" w:color="000000"/>
              <w:left w:val="single" w:sz="8" w:space="0" w:color="000000"/>
              <w:bottom w:val="single" w:sz="8" w:space="0" w:color="000000"/>
              <w:right w:val="single" w:sz="8" w:space="0" w:color="000000"/>
            </w:tcBorders>
            <w:vAlign w:val="center"/>
          </w:tcPr>
          <w:p w:rsidR="000F7AE8" w:rsidRPr="000F7AE8" w:rsidRDefault="000F7AE8" w:rsidP="00DA11CF">
            <w:pPr>
              <w:widowControl w:val="0"/>
              <w:autoSpaceDE w:val="0"/>
              <w:autoSpaceDN w:val="0"/>
              <w:adjustRightInd w:val="0"/>
              <w:spacing w:before="30" w:line="225" w:lineRule="exact"/>
              <w:ind w:left="15"/>
              <w:jc w:val="right"/>
              <w:rPr>
                <w:rFonts w:ascii="Arial Narrow" w:hAnsi="Arial Narrow" w:cs="Arial"/>
                <w:color w:val="000000"/>
                <w:sz w:val="18"/>
                <w:szCs w:val="18"/>
              </w:rPr>
            </w:pPr>
          </w:p>
        </w:tc>
      </w:tr>
      <w:tr w:rsidR="000F7AE8" w:rsidRPr="000F7AE8" w:rsidTr="00DA11CF">
        <w:trPr>
          <w:trHeight w:hRule="exact" w:val="495"/>
        </w:trPr>
        <w:tc>
          <w:tcPr>
            <w:tcW w:w="1419" w:type="dxa"/>
            <w:tcBorders>
              <w:top w:val="single" w:sz="8" w:space="0" w:color="000000"/>
              <w:left w:val="single" w:sz="8" w:space="0" w:color="000000"/>
              <w:bottom w:val="single" w:sz="8" w:space="0" w:color="000000"/>
              <w:right w:val="single" w:sz="8" w:space="0" w:color="000000"/>
            </w:tcBorders>
          </w:tcPr>
          <w:p w:rsidR="000F7AE8" w:rsidRPr="000F7AE8" w:rsidRDefault="000F7AE8" w:rsidP="00DA11CF">
            <w:pPr>
              <w:widowControl w:val="0"/>
              <w:autoSpaceDE w:val="0"/>
              <w:autoSpaceDN w:val="0"/>
              <w:adjustRightInd w:val="0"/>
              <w:spacing w:before="30" w:line="225" w:lineRule="exact"/>
              <w:ind w:left="15"/>
              <w:rPr>
                <w:rFonts w:ascii="Arial Narrow" w:hAnsi="Arial Narrow" w:cs="Arial"/>
                <w:color w:val="000000"/>
                <w:sz w:val="18"/>
                <w:szCs w:val="18"/>
              </w:rPr>
            </w:pPr>
            <w:r w:rsidRPr="000F7AE8">
              <w:rPr>
                <w:rFonts w:ascii="Arial Narrow" w:hAnsi="Arial Narrow" w:cs="Arial"/>
                <w:color w:val="000000"/>
                <w:sz w:val="18"/>
                <w:szCs w:val="18"/>
              </w:rPr>
              <w:lastRenderedPageBreak/>
              <w:t>A.5.</w:t>
            </w:r>
          </w:p>
        </w:tc>
        <w:tc>
          <w:tcPr>
            <w:tcW w:w="5745" w:type="dxa"/>
            <w:tcBorders>
              <w:top w:val="single" w:sz="8" w:space="0" w:color="000000"/>
              <w:left w:val="single" w:sz="8" w:space="0" w:color="000000"/>
              <w:bottom w:val="single" w:sz="8" w:space="0" w:color="000000"/>
              <w:right w:val="nil"/>
            </w:tcBorders>
          </w:tcPr>
          <w:p w:rsidR="000F7AE8" w:rsidRPr="000F7AE8" w:rsidRDefault="000F7AE8" w:rsidP="00DA11CF">
            <w:pPr>
              <w:widowControl w:val="0"/>
              <w:autoSpaceDE w:val="0"/>
              <w:autoSpaceDN w:val="0"/>
              <w:adjustRightInd w:val="0"/>
              <w:spacing w:before="30" w:line="225" w:lineRule="exact"/>
              <w:ind w:left="15"/>
              <w:rPr>
                <w:rFonts w:ascii="Arial Narrow" w:hAnsi="Arial Narrow" w:cs="Arial"/>
                <w:color w:val="000000"/>
                <w:sz w:val="18"/>
                <w:szCs w:val="18"/>
              </w:rPr>
            </w:pPr>
            <w:r w:rsidRPr="000F7AE8">
              <w:rPr>
                <w:rFonts w:ascii="Arial Narrow" w:hAnsi="Arial Narrow" w:cs="Arial"/>
                <w:color w:val="000000"/>
                <w:sz w:val="18"/>
                <w:szCs w:val="18"/>
              </w:rPr>
              <w:t>Príjmy z dividend a iných podielov na zisku s výnimkou tých, ktoré sa začleňujú do investičných činností (+)</w:t>
            </w:r>
          </w:p>
        </w:tc>
        <w:tc>
          <w:tcPr>
            <w:tcW w:w="114" w:type="dxa"/>
            <w:tcBorders>
              <w:top w:val="single" w:sz="8" w:space="0" w:color="000000"/>
              <w:left w:val="nil"/>
              <w:bottom w:val="single" w:sz="8" w:space="0" w:color="000000"/>
              <w:right w:val="nil"/>
            </w:tcBorders>
          </w:tcPr>
          <w:p w:rsidR="000F7AE8" w:rsidRPr="000F7AE8" w:rsidRDefault="000F7AE8" w:rsidP="00DA11CF">
            <w:pPr>
              <w:widowControl w:val="0"/>
              <w:autoSpaceDE w:val="0"/>
              <w:autoSpaceDN w:val="0"/>
              <w:adjustRightInd w:val="0"/>
              <w:spacing w:before="30" w:line="225" w:lineRule="exact"/>
              <w:ind w:left="15"/>
              <w:rPr>
                <w:rFonts w:ascii="Arial Narrow" w:hAnsi="Arial Narrow" w:cs="Arial"/>
                <w:color w:val="000000"/>
                <w:sz w:val="18"/>
                <w:szCs w:val="18"/>
              </w:rPr>
            </w:pPr>
          </w:p>
        </w:tc>
        <w:tc>
          <w:tcPr>
            <w:tcW w:w="1763" w:type="dxa"/>
            <w:tcBorders>
              <w:top w:val="single" w:sz="8" w:space="0" w:color="000000"/>
              <w:left w:val="single" w:sz="8" w:space="0" w:color="000000"/>
              <w:bottom w:val="single" w:sz="8" w:space="0" w:color="000000"/>
              <w:right w:val="single" w:sz="8" w:space="0" w:color="000000"/>
            </w:tcBorders>
            <w:vAlign w:val="center"/>
          </w:tcPr>
          <w:p w:rsidR="000F7AE8" w:rsidRPr="000F7AE8" w:rsidRDefault="000F7AE8" w:rsidP="00DA11CF">
            <w:pPr>
              <w:widowControl w:val="0"/>
              <w:autoSpaceDE w:val="0"/>
              <w:autoSpaceDN w:val="0"/>
              <w:adjustRightInd w:val="0"/>
              <w:spacing w:before="30" w:line="225" w:lineRule="exact"/>
              <w:ind w:left="15"/>
              <w:jc w:val="right"/>
              <w:rPr>
                <w:rFonts w:ascii="Arial Narrow" w:hAnsi="Arial Narrow" w:cs="Arial"/>
                <w:color w:val="000000"/>
                <w:sz w:val="18"/>
                <w:szCs w:val="18"/>
              </w:rPr>
            </w:pPr>
          </w:p>
        </w:tc>
        <w:tc>
          <w:tcPr>
            <w:tcW w:w="1763" w:type="dxa"/>
            <w:tcBorders>
              <w:top w:val="single" w:sz="8" w:space="0" w:color="000000"/>
              <w:left w:val="single" w:sz="8" w:space="0" w:color="000000"/>
              <w:bottom w:val="single" w:sz="8" w:space="0" w:color="000000"/>
              <w:right w:val="single" w:sz="8" w:space="0" w:color="000000"/>
            </w:tcBorders>
            <w:vAlign w:val="center"/>
          </w:tcPr>
          <w:p w:rsidR="000F7AE8" w:rsidRPr="000F7AE8" w:rsidRDefault="000F7AE8" w:rsidP="00DA11CF">
            <w:pPr>
              <w:widowControl w:val="0"/>
              <w:autoSpaceDE w:val="0"/>
              <w:autoSpaceDN w:val="0"/>
              <w:adjustRightInd w:val="0"/>
              <w:spacing w:before="30" w:line="225" w:lineRule="exact"/>
              <w:ind w:left="15"/>
              <w:jc w:val="right"/>
              <w:rPr>
                <w:rFonts w:ascii="Arial Narrow" w:hAnsi="Arial Narrow" w:cs="Arial"/>
                <w:color w:val="000000"/>
                <w:sz w:val="18"/>
                <w:szCs w:val="18"/>
              </w:rPr>
            </w:pPr>
          </w:p>
        </w:tc>
      </w:tr>
    </w:tbl>
    <w:p w:rsidR="000F7AE8" w:rsidRPr="000F7AE8" w:rsidRDefault="000F7AE8" w:rsidP="000F7AE8">
      <w:pPr>
        <w:widowControl w:val="0"/>
        <w:autoSpaceDE w:val="0"/>
        <w:autoSpaceDN w:val="0"/>
        <w:adjustRightInd w:val="0"/>
        <w:rPr>
          <w:rFonts w:ascii="Arial Narrow" w:hAnsi="Arial Narrow" w:cs="Tahoma"/>
          <w:sz w:val="18"/>
          <w:szCs w:val="18"/>
        </w:rPr>
        <w:sectPr w:rsidR="000F7AE8" w:rsidRPr="000F7AE8">
          <w:pgSz w:w="11926" w:h="16867"/>
          <w:pgMar w:top="565" w:right="565" w:bottom="565" w:left="565" w:header="708" w:footer="708" w:gutter="0"/>
          <w:cols w:space="708"/>
          <w:noEndnote/>
        </w:sectPr>
      </w:pPr>
    </w:p>
    <w:tbl>
      <w:tblPr>
        <w:tblW w:w="0" w:type="auto"/>
        <w:tblInd w:w="15" w:type="dxa"/>
        <w:tblLayout w:type="fixed"/>
        <w:tblCellMar>
          <w:left w:w="15" w:type="dxa"/>
          <w:right w:w="15" w:type="dxa"/>
        </w:tblCellMar>
        <w:tblLook w:val="0000"/>
      </w:tblPr>
      <w:tblGrid>
        <w:gridCol w:w="1419"/>
        <w:gridCol w:w="5745"/>
        <w:gridCol w:w="114"/>
        <w:gridCol w:w="1763"/>
        <w:gridCol w:w="1763"/>
      </w:tblGrid>
      <w:tr w:rsidR="000F7AE8" w:rsidRPr="000F7AE8" w:rsidTr="00DA11CF">
        <w:trPr>
          <w:trHeight w:hRule="exact" w:val="495"/>
        </w:trPr>
        <w:tc>
          <w:tcPr>
            <w:tcW w:w="1419" w:type="dxa"/>
            <w:tcBorders>
              <w:top w:val="single" w:sz="8" w:space="0" w:color="000000"/>
              <w:left w:val="single" w:sz="8" w:space="0" w:color="000000"/>
              <w:bottom w:val="single" w:sz="8" w:space="0" w:color="000000"/>
              <w:right w:val="single" w:sz="8" w:space="0" w:color="000000"/>
            </w:tcBorders>
          </w:tcPr>
          <w:p w:rsidR="000F7AE8" w:rsidRPr="000F7AE8" w:rsidRDefault="000F7AE8" w:rsidP="00DA11CF">
            <w:pPr>
              <w:widowControl w:val="0"/>
              <w:autoSpaceDE w:val="0"/>
              <w:autoSpaceDN w:val="0"/>
              <w:adjustRightInd w:val="0"/>
              <w:spacing w:before="30" w:line="225" w:lineRule="exact"/>
              <w:ind w:left="15"/>
              <w:rPr>
                <w:rFonts w:ascii="Arial Narrow" w:hAnsi="Arial Narrow" w:cs="Arial"/>
                <w:color w:val="000000"/>
                <w:sz w:val="18"/>
                <w:szCs w:val="18"/>
              </w:rPr>
            </w:pPr>
            <w:r w:rsidRPr="000F7AE8">
              <w:rPr>
                <w:rFonts w:ascii="Arial Narrow" w:hAnsi="Arial Narrow" w:cs="Arial"/>
                <w:color w:val="000000"/>
                <w:sz w:val="18"/>
                <w:szCs w:val="18"/>
              </w:rPr>
              <w:lastRenderedPageBreak/>
              <w:t>A.6.</w:t>
            </w:r>
          </w:p>
        </w:tc>
        <w:tc>
          <w:tcPr>
            <w:tcW w:w="5745" w:type="dxa"/>
            <w:tcBorders>
              <w:top w:val="single" w:sz="8" w:space="0" w:color="000000"/>
              <w:left w:val="single" w:sz="8" w:space="0" w:color="000000"/>
              <w:bottom w:val="single" w:sz="8" w:space="0" w:color="000000"/>
              <w:right w:val="nil"/>
            </w:tcBorders>
          </w:tcPr>
          <w:p w:rsidR="000F7AE8" w:rsidRPr="000F7AE8" w:rsidRDefault="000F7AE8" w:rsidP="00DA11CF">
            <w:pPr>
              <w:widowControl w:val="0"/>
              <w:autoSpaceDE w:val="0"/>
              <w:autoSpaceDN w:val="0"/>
              <w:adjustRightInd w:val="0"/>
              <w:spacing w:before="30" w:line="225" w:lineRule="exact"/>
              <w:ind w:left="15"/>
              <w:rPr>
                <w:rFonts w:ascii="Arial Narrow" w:hAnsi="Arial Narrow" w:cs="Arial"/>
                <w:color w:val="000000"/>
                <w:sz w:val="18"/>
                <w:szCs w:val="18"/>
              </w:rPr>
            </w:pPr>
            <w:r w:rsidRPr="000F7AE8">
              <w:rPr>
                <w:rFonts w:ascii="Arial Narrow" w:hAnsi="Arial Narrow" w:cs="Arial"/>
                <w:color w:val="000000"/>
                <w:sz w:val="18"/>
                <w:szCs w:val="18"/>
              </w:rPr>
              <w:t>Výdavky na vyplatené dividendy a iné podiely na zisku, s výnimkou tých, ktoré sa začleňujú do finančných činností (-)</w:t>
            </w:r>
          </w:p>
        </w:tc>
        <w:tc>
          <w:tcPr>
            <w:tcW w:w="114" w:type="dxa"/>
            <w:tcBorders>
              <w:top w:val="single" w:sz="8" w:space="0" w:color="000000"/>
              <w:left w:val="nil"/>
              <w:bottom w:val="single" w:sz="8" w:space="0" w:color="000000"/>
              <w:right w:val="nil"/>
            </w:tcBorders>
          </w:tcPr>
          <w:p w:rsidR="000F7AE8" w:rsidRPr="000F7AE8" w:rsidRDefault="000F7AE8" w:rsidP="00DA11CF">
            <w:pPr>
              <w:widowControl w:val="0"/>
              <w:autoSpaceDE w:val="0"/>
              <w:autoSpaceDN w:val="0"/>
              <w:adjustRightInd w:val="0"/>
              <w:spacing w:before="30" w:line="225" w:lineRule="exact"/>
              <w:ind w:left="15"/>
              <w:rPr>
                <w:rFonts w:ascii="Arial Narrow" w:hAnsi="Arial Narrow" w:cs="Arial"/>
                <w:color w:val="000000"/>
                <w:sz w:val="18"/>
                <w:szCs w:val="18"/>
              </w:rPr>
            </w:pPr>
          </w:p>
        </w:tc>
        <w:tc>
          <w:tcPr>
            <w:tcW w:w="1763" w:type="dxa"/>
            <w:tcBorders>
              <w:top w:val="single" w:sz="8" w:space="0" w:color="000000"/>
              <w:left w:val="single" w:sz="8" w:space="0" w:color="000000"/>
              <w:bottom w:val="single" w:sz="8" w:space="0" w:color="000000"/>
              <w:right w:val="single" w:sz="8" w:space="0" w:color="000000"/>
            </w:tcBorders>
            <w:vAlign w:val="center"/>
          </w:tcPr>
          <w:p w:rsidR="000F7AE8" w:rsidRPr="000F7AE8" w:rsidRDefault="000F7AE8" w:rsidP="00DA11CF">
            <w:pPr>
              <w:widowControl w:val="0"/>
              <w:autoSpaceDE w:val="0"/>
              <w:autoSpaceDN w:val="0"/>
              <w:adjustRightInd w:val="0"/>
              <w:spacing w:before="30" w:line="225" w:lineRule="exact"/>
              <w:ind w:left="15"/>
              <w:jc w:val="right"/>
              <w:rPr>
                <w:rFonts w:ascii="Arial Narrow" w:hAnsi="Arial Narrow" w:cs="Arial"/>
                <w:color w:val="000000"/>
                <w:sz w:val="18"/>
                <w:szCs w:val="18"/>
              </w:rPr>
            </w:pPr>
          </w:p>
        </w:tc>
        <w:tc>
          <w:tcPr>
            <w:tcW w:w="1763" w:type="dxa"/>
            <w:tcBorders>
              <w:top w:val="single" w:sz="8" w:space="0" w:color="000000"/>
              <w:left w:val="single" w:sz="8" w:space="0" w:color="000000"/>
              <w:bottom w:val="single" w:sz="8" w:space="0" w:color="000000"/>
              <w:right w:val="single" w:sz="8" w:space="0" w:color="000000"/>
            </w:tcBorders>
            <w:vAlign w:val="center"/>
          </w:tcPr>
          <w:p w:rsidR="000F7AE8" w:rsidRPr="000F7AE8" w:rsidRDefault="000F7AE8" w:rsidP="00DA11CF">
            <w:pPr>
              <w:widowControl w:val="0"/>
              <w:autoSpaceDE w:val="0"/>
              <w:autoSpaceDN w:val="0"/>
              <w:adjustRightInd w:val="0"/>
              <w:spacing w:before="30" w:line="225" w:lineRule="exact"/>
              <w:ind w:left="15"/>
              <w:jc w:val="right"/>
              <w:rPr>
                <w:rFonts w:ascii="Arial Narrow" w:hAnsi="Arial Narrow" w:cs="Arial"/>
                <w:color w:val="000000"/>
                <w:sz w:val="18"/>
                <w:szCs w:val="18"/>
              </w:rPr>
            </w:pPr>
          </w:p>
        </w:tc>
      </w:tr>
      <w:tr w:rsidR="000F7AE8" w:rsidRPr="000F7AE8" w:rsidTr="00DA11CF">
        <w:trPr>
          <w:trHeight w:hRule="exact" w:val="495"/>
        </w:trPr>
        <w:tc>
          <w:tcPr>
            <w:tcW w:w="1419" w:type="dxa"/>
            <w:tcBorders>
              <w:top w:val="single" w:sz="8" w:space="0" w:color="000000"/>
              <w:left w:val="single" w:sz="8" w:space="0" w:color="000000"/>
              <w:bottom w:val="single" w:sz="8" w:space="0" w:color="000000"/>
              <w:right w:val="single" w:sz="8" w:space="0" w:color="000000"/>
            </w:tcBorders>
          </w:tcPr>
          <w:p w:rsidR="000F7AE8" w:rsidRPr="000F7AE8" w:rsidRDefault="000F7AE8" w:rsidP="00DA11CF">
            <w:pPr>
              <w:widowControl w:val="0"/>
              <w:autoSpaceDE w:val="0"/>
              <w:autoSpaceDN w:val="0"/>
              <w:adjustRightInd w:val="0"/>
              <w:spacing w:before="30" w:line="225" w:lineRule="exact"/>
              <w:ind w:left="15"/>
              <w:rPr>
                <w:rFonts w:ascii="Arial Narrow" w:hAnsi="Arial Narrow" w:cs="Arial"/>
                <w:b/>
                <w:bCs/>
                <w:color w:val="000000"/>
                <w:sz w:val="18"/>
                <w:szCs w:val="18"/>
              </w:rPr>
            </w:pPr>
          </w:p>
        </w:tc>
        <w:tc>
          <w:tcPr>
            <w:tcW w:w="5745" w:type="dxa"/>
            <w:tcBorders>
              <w:top w:val="single" w:sz="8" w:space="0" w:color="000000"/>
              <w:left w:val="single" w:sz="8" w:space="0" w:color="000000"/>
              <w:bottom w:val="single" w:sz="8" w:space="0" w:color="000000"/>
              <w:right w:val="nil"/>
            </w:tcBorders>
          </w:tcPr>
          <w:p w:rsidR="000F7AE8" w:rsidRPr="000F7AE8" w:rsidRDefault="000F7AE8" w:rsidP="00DA11CF">
            <w:pPr>
              <w:widowControl w:val="0"/>
              <w:autoSpaceDE w:val="0"/>
              <w:autoSpaceDN w:val="0"/>
              <w:adjustRightInd w:val="0"/>
              <w:spacing w:before="30" w:line="225" w:lineRule="exact"/>
              <w:ind w:left="15"/>
              <w:rPr>
                <w:rFonts w:ascii="Arial Narrow" w:hAnsi="Arial Narrow" w:cs="Arial"/>
                <w:b/>
                <w:bCs/>
                <w:color w:val="000000"/>
                <w:sz w:val="18"/>
                <w:szCs w:val="18"/>
              </w:rPr>
            </w:pPr>
            <w:r w:rsidRPr="000F7AE8">
              <w:rPr>
                <w:rFonts w:ascii="Arial Narrow" w:hAnsi="Arial Narrow" w:cs="Arial"/>
                <w:b/>
                <w:bCs/>
                <w:color w:val="000000"/>
                <w:sz w:val="18"/>
                <w:szCs w:val="18"/>
              </w:rPr>
              <w:t>Peňažné toky z prevádzkovej činnosti (+/-), (súčet Z/S + A.1. až A.6.)</w:t>
            </w:r>
          </w:p>
        </w:tc>
        <w:tc>
          <w:tcPr>
            <w:tcW w:w="114" w:type="dxa"/>
            <w:tcBorders>
              <w:top w:val="single" w:sz="8" w:space="0" w:color="000000"/>
              <w:left w:val="nil"/>
              <w:bottom w:val="single" w:sz="8" w:space="0" w:color="000000"/>
              <w:right w:val="nil"/>
            </w:tcBorders>
          </w:tcPr>
          <w:p w:rsidR="000F7AE8" w:rsidRPr="000F7AE8" w:rsidRDefault="000F7AE8" w:rsidP="00DA11CF">
            <w:pPr>
              <w:widowControl w:val="0"/>
              <w:autoSpaceDE w:val="0"/>
              <w:autoSpaceDN w:val="0"/>
              <w:adjustRightInd w:val="0"/>
              <w:spacing w:before="30" w:line="225" w:lineRule="exact"/>
              <w:ind w:left="15"/>
              <w:rPr>
                <w:rFonts w:ascii="Arial Narrow" w:hAnsi="Arial Narrow" w:cs="Arial"/>
                <w:color w:val="000000"/>
                <w:sz w:val="18"/>
                <w:szCs w:val="18"/>
              </w:rPr>
            </w:pPr>
          </w:p>
        </w:tc>
        <w:tc>
          <w:tcPr>
            <w:tcW w:w="1763" w:type="dxa"/>
            <w:tcBorders>
              <w:top w:val="single" w:sz="8" w:space="0" w:color="000000"/>
              <w:left w:val="single" w:sz="8" w:space="0" w:color="000000"/>
              <w:bottom w:val="single" w:sz="8" w:space="0" w:color="000000"/>
              <w:right w:val="single" w:sz="8" w:space="0" w:color="000000"/>
            </w:tcBorders>
            <w:vAlign w:val="center"/>
          </w:tcPr>
          <w:p w:rsidR="000F7AE8" w:rsidRPr="000F7AE8" w:rsidRDefault="000F7AE8" w:rsidP="00DA11CF">
            <w:pPr>
              <w:widowControl w:val="0"/>
              <w:autoSpaceDE w:val="0"/>
              <w:autoSpaceDN w:val="0"/>
              <w:adjustRightInd w:val="0"/>
              <w:spacing w:before="30" w:line="225" w:lineRule="exact"/>
              <w:ind w:left="15"/>
              <w:jc w:val="right"/>
              <w:rPr>
                <w:rFonts w:ascii="Arial Narrow" w:hAnsi="Arial Narrow" w:cs="Arial"/>
                <w:color w:val="000000"/>
                <w:sz w:val="18"/>
                <w:szCs w:val="18"/>
              </w:rPr>
            </w:pPr>
            <w:r w:rsidRPr="000F7AE8">
              <w:rPr>
                <w:rFonts w:ascii="Arial Narrow" w:hAnsi="Arial Narrow" w:cs="Arial"/>
                <w:color w:val="000000"/>
                <w:sz w:val="18"/>
                <w:szCs w:val="18"/>
              </w:rPr>
              <w:t>427</w:t>
            </w:r>
          </w:p>
        </w:tc>
        <w:tc>
          <w:tcPr>
            <w:tcW w:w="1763" w:type="dxa"/>
            <w:tcBorders>
              <w:top w:val="single" w:sz="8" w:space="0" w:color="000000"/>
              <w:left w:val="single" w:sz="8" w:space="0" w:color="000000"/>
              <w:bottom w:val="single" w:sz="8" w:space="0" w:color="000000"/>
              <w:right w:val="single" w:sz="8" w:space="0" w:color="000000"/>
            </w:tcBorders>
            <w:vAlign w:val="center"/>
          </w:tcPr>
          <w:p w:rsidR="000F7AE8" w:rsidRPr="000F7AE8" w:rsidRDefault="000F7AE8" w:rsidP="00DA11CF">
            <w:pPr>
              <w:widowControl w:val="0"/>
              <w:autoSpaceDE w:val="0"/>
              <w:autoSpaceDN w:val="0"/>
              <w:adjustRightInd w:val="0"/>
              <w:spacing w:before="30" w:line="225" w:lineRule="exact"/>
              <w:ind w:left="15"/>
              <w:jc w:val="right"/>
              <w:rPr>
                <w:rFonts w:ascii="Arial Narrow" w:hAnsi="Arial Narrow" w:cs="Arial"/>
                <w:color w:val="000000"/>
                <w:sz w:val="18"/>
                <w:szCs w:val="18"/>
              </w:rPr>
            </w:pPr>
            <w:r w:rsidRPr="000F7AE8">
              <w:rPr>
                <w:rFonts w:ascii="Arial Narrow" w:hAnsi="Arial Narrow" w:cs="Arial"/>
                <w:color w:val="000000"/>
                <w:sz w:val="18"/>
                <w:szCs w:val="18"/>
              </w:rPr>
              <w:t>-291</w:t>
            </w:r>
          </w:p>
        </w:tc>
      </w:tr>
      <w:tr w:rsidR="000F7AE8" w:rsidRPr="000F7AE8" w:rsidTr="00DA11CF">
        <w:trPr>
          <w:trHeight w:hRule="exact" w:val="720"/>
        </w:trPr>
        <w:tc>
          <w:tcPr>
            <w:tcW w:w="1419" w:type="dxa"/>
            <w:tcBorders>
              <w:top w:val="single" w:sz="8" w:space="0" w:color="000000"/>
              <w:left w:val="single" w:sz="8" w:space="0" w:color="000000"/>
              <w:bottom w:val="single" w:sz="8" w:space="0" w:color="000000"/>
              <w:right w:val="single" w:sz="8" w:space="0" w:color="000000"/>
            </w:tcBorders>
          </w:tcPr>
          <w:p w:rsidR="000F7AE8" w:rsidRPr="000F7AE8" w:rsidRDefault="000F7AE8" w:rsidP="00DA11CF">
            <w:pPr>
              <w:widowControl w:val="0"/>
              <w:autoSpaceDE w:val="0"/>
              <w:autoSpaceDN w:val="0"/>
              <w:adjustRightInd w:val="0"/>
              <w:spacing w:before="30" w:line="225" w:lineRule="exact"/>
              <w:ind w:left="15"/>
              <w:rPr>
                <w:rFonts w:ascii="Arial Narrow" w:hAnsi="Arial Narrow" w:cs="Arial"/>
                <w:color w:val="000000"/>
                <w:sz w:val="18"/>
                <w:szCs w:val="18"/>
              </w:rPr>
            </w:pPr>
            <w:r w:rsidRPr="000F7AE8">
              <w:rPr>
                <w:rFonts w:ascii="Arial Narrow" w:hAnsi="Arial Narrow" w:cs="Arial"/>
                <w:color w:val="000000"/>
                <w:sz w:val="18"/>
                <w:szCs w:val="18"/>
              </w:rPr>
              <w:t>A.7.</w:t>
            </w:r>
          </w:p>
        </w:tc>
        <w:tc>
          <w:tcPr>
            <w:tcW w:w="5745" w:type="dxa"/>
            <w:tcBorders>
              <w:top w:val="single" w:sz="8" w:space="0" w:color="000000"/>
              <w:left w:val="single" w:sz="8" w:space="0" w:color="000000"/>
              <w:bottom w:val="single" w:sz="8" w:space="0" w:color="000000"/>
              <w:right w:val="nil"/>
            </w:tcBorders>
          </w:tcPr>
          <w:p w:rsidR="000F7AE8" w:rsidRPr="000F7AE8" w:rsidRDefault="000F7AE8" w:rsidP="00DA11CF">
            <w:pPr>
              <w:widowControl w:val="0"/>
              <w:autoSpaceDE w:val="0"/>
              <w:autoSpaceDN w:val="0"/>
              <w:adjustRightInd w:val="0"/>
              <w:spacing w:before="30" w:line="225" w:lineRule="exact"/>
              <w:ind w:left="15"/>
              <w:rPr>
                <w:rFonts w:ascii="Arial Narrow" w:hAnsi="Arial Narrow" w:cs="Arial"/>
                <w:color w:val="000000"/>
                <w:sz w:val="18"/>
                <w:szCs w:val="18"/>
              </w:rPr>
            </w:pPr>
            <w:r w:rsidRPr="000F7AE8">
              <w:rPr>
                <w:rFonts w:ascii="Arial Narrow" w:hAnsi="Arial Narrow" w:cs="Arial"/>
                <w:color w:val="000000"/>
                <w:sz w:val="18"/>
                <w:szCs w:val="18"/>
              </w:rPr>
              <w:t>Výdavky na daň z príjmov účtovnej jednotky, s výnimkou tých, ktoré sa začleňujú do investičných činností alebo finančných činností (-/+)</w:t>
            </w:r>
          </w:p>
        </w:tc>
        <w:tc>
          <w:tcPr>
            <w:tcW w:w="114" w:type="dxa"/>
            <w:tcBorders>
              <w:top w:val="single" w:sz="8" w:space="0" w:color="000000"/>
              <w:left w:val="nil"/>
              <w:bottom w:val="single" w:sz="8" w:space="0" w:color="000000"/>
              <w:right w:val="nil"/>
            </w:tcBorders>
          </w:tcPr>
          <w:p w:rsidR="000F7AE8" w:rsidRPr="000F7AE8" w:rsidRDefault="000F7AE8" w:rsidP="00DA11CF">
            <w:pPr>
              <w:widowControl w:val="0"/>
              <w:autoSpaceDE w:val="0"/>
              <w:autoSpaceDN w:val="0"/>
              <w:adjustRightInd w:val="0"/>
              <w:spacing w:before="30" w:line="225" w:lineRule="exact"/>
              <w:ind w:left="15"/>
              <w:rPr>
                <w:rFonts w:ascii="Arial Narrow" w:hAnsi="Arial Narrow" w:cs="Arial"/>
                <w:color w:val="000000"/>
                <w:sz w:val="18"/>
                <w:szCs w:val="18"/>
              </w:rPr>
            </w:pPr>
          </w:p>
        </w:tc>
        <w:tc>
          <w:tcPr>
            <w:tcW w:w="1763" w:type="dxa"/>
            <w:tcBorders>
              <w:top w:val="single" w:sz="8" w:space="0" w:color="000000"/>
              <w:left w:val="single" w:sz="8" w:space="0" w:color="000000"/>
              <w:bottom w:val="single" w:sz="8" w:space="0" w:color="000000"/>
              <w:right w:val="single" w:sz="8" w:space="0" w:color="000000"/>
            </w:tcBorders>
            <w:vAlign w:val="center"/>
          </w:tcPr>
          <w:p w:rsidR="000F7AE8" w:rsidRPr="000F7AE8" w:rsidRDefault="000F7AE8" w:rsidP="00DA11CF">
            <w:pPr>
              <w:widowControl w:val="0"/>
              <w:autoSpaceDE w:val="0"/>
              <w:autoSpaceDN w:val="0"/>
              <w:adjustRightInd w:val="0"/>
              <w:spacing w:before="30" w:line="225" w:lineRule="exact"/>
              <w:ind w:left="15"/>
              <w:jc w:val="right"/>
              <w:rPr>
                <w:rFonts w:ascii="Arial Narrow" w:hAnsi="Arial Narrow" w:cs="Arial"/>
                <w:color w:val="000000"/>
                <w:sz w:val="18"/>
                <w:szCs w:val="18"/>
              </w:rPr>
            </w:pPr>
          </w:p>
        </w:tc>
        <w:tc>
          <w:tcPr>
            <w:tcW w:w="1763" w:type="dxa"/>
            <w:tcBorders>
              <w:top w:val="single" w:sz="8" w:space="0" w:color="000000"/>
              <w:left w:val="single" w:sz="8" w:space="0" w:color="000000"/>
              <w:bottom w:val="single" w:sz="8" w:space="0" w:color="000000"/>
              <w:right w:val="single" w:sz="8" w:space="0" w:color="000000"/>
            </w:tcBorders>
            <w:vAlign w:val="center"/>
          </w:tcPr>
          <w:p w:rsidR="000F7AE8" w:rsidRPr="000F7AE8" w:rsidRDefault="000F7AE8" w:rsidP="00DA11CF">
            <w:pPr>
              <w:widowControl w:val="0"/>
              <w:autoSpaceDE w:val="0"/>
              <w:autoSpaceDN w:val="0"/>
              <w:adjustRightInd w:val="0"/>
              <w:spacing w:before="30" w:line="225" w:lineRule="exact"/>
              <w:ind w:left="15"/>
              <w:jc w:val="right"/>
              <w:rPr>
                <w:rFonts w:ascii="Arial Narrow" w:hAnsi="Arial Narrow" w:cs="Arial"/>
                <w:color w:val="000000"/>
                <w:sz w:val="18"/>
                <w:szCs w:val="18"/>
              </w:rPr>
            </w:pPr>
          </w:p>
        </w:tc>
      </w:tr>
      <w:tr w:rsidR="000F7AE8" w:rsidRPr="000F7AE8" w:rsidTr="00DA11CF">
        <w:trPr>
          <w:trHeight w:hRule="exact" w:val="495"/>
        </w:trPr>
        <w:tc>
          <w:tcPr>
            <w:tcW w:w="1419" w:type="dxa"/>
            <w:tcBorders>
              <w:top w:val="single" w:sz="8" w:space="0" w:color="000000"/>
              <w:left w:val="single" w:sz="8" w:space="0" w:color="000000"/>
              <w:bottom w:val="single" w:sz="8" w:space="0" w:color="000000"/>
              <w:right w:val="single" w:sz="8" w:space="0" w:color="000000"/>
            </w:tcBorders>
          </w:tcPr>
          <w:p w:rsidR="000F7AE8" w:rsidRPr="000F7AE8" w:rsidRDefault="000F7AE8" w:rsidP="00DA11CF">
            <w:pPr>
              <w:widowControl w:val="0"/>
              <w:autoSpaceDE w:val="0"/>
              <w:autoSpaceDN w:val="0"/>
              <w:adjustRightInd w:val="0"/>
              <w:spacing w:before="30" w:line="225" w:lineRule="exact"/>
              <w:ind w:left="15"/>
              <w:rPr>
                <w:rFonts w:ascii="Arial Narrow" w:hAnsi="Arial Narrow" w:cs="Arial"/>
                <w:color w:val="000000"/>
                <w:sz w:val="18"/>
                <w:szCs w:val="18"/>
              </w:rPr>
            </w:pPr>
            <w:r w:rsidRPr="000F7AE8">
              <w:rPr>
                <w:rFonts w:ascii="Arial Narrow" w:hAnsi="Arial Narrow" w:cs="Arial"/>
                <w:color w:val="000000"/>
                <w:sz w:val="18"/>
                <w:szCs w:val="18"/>
              </w:rPr>
              <w:t>A.8</w:t>
            </w:r>
          </w:p>
        </w:tc>
        <w:tc>
          <w:tcPr>
            <w:tcW w:w="5745" w:type="dxa"/>
            <w:tcBorders>
              <w:top w:val="single" w:sz="8" w:space="0" w:color="000000"/>
              <w:left w:val="single" w:sz="8" w:space="0" w:color="000000"/>
              <w:bottom w:val="single" w:sz="8" w:space="0" w:color="000000"/>
              <w:right w:val="nil"/>
            </w:tcBorders>
          </w:tcPr>
          <w:p w:rsidR="000F7AE8" w:rsidRPr="000F7AE8" w:rsidRDefault="000F7AE8" w:rsidP="00DA11CF">
            <w:pPr>
              <w:widowControl w:val="0"/>
              <w:autoSpaceDE w:val="0"/>
              <w:autoSpaceDN w:val="0"/>
              <w:adjustRightInd w:val="0"/>
              <w:spacing w:before="30" w:line="225" w:lineRule="exact"/>
              <w:ind w:left="15"/>
              <w:rPr>
                <w:rFonts w:ascii="Arial Narrow" w:hAnsi="Arial Narrow" w:cs="Arial"/>
                <w:color w:val="000000"/>
                <w:sz w:val="18"/>
                <w:szCs w:val="18"/>
              </w:rPr>
            </w:pPr>
            <w:r w:rsidRPr="000F7AE8">
              <w:rPr>
                <w:rFonts w:ascii="Arial Narrow" w:hAnsi="Arial Narrow" w:cs="Arial"/>
                <w:color w:val="000000"/>
                <w:sz w:val="18"/>
                <w:szCs w:val="18"/>
              </w:rPr>
              <w:t>Príjmy mimoriadneho charakteru vzťahujúce sa na prevádzkovú činnosť (+)</w:t>
            </w:r>
          </w:p>
        </w:tc>
        <w:tc>
          <w:tcPr>
            <w:tcW w:w="114" w:type="dxa"/>
            <w:tcBorders>
              <w:top w:val="single" w:sz="8" w:space="0" w:color="000000"/>
              <w:left w:val="nil"/>
              <w:bottom w:val="single" w:sz="8" w:space="0" w:color="000000"/>
              <w:right w:val="nil"/>
            </w:tcBorders>
          </w:tcPr>
          <w:p w:rsidR="000F7AE8" w:rsidRPr="000F7AE8" w:rsidRDefault="000F7AE8" w:rsidP="00DA11CF">
            <w:pPr>
              <w:widowControl w:val="0"/>
              <w:autoSpaceDE w:val="0"/>
              <w:autoSpaceDN w:val="0"/>
              <w:adjustRightInd w:val="0"/>
              <w:spacing w:before="30" w:line="225" w:lineRule="exact"/>
              <w:ind w:left="15"/>
              <w:rPr>
                <w:rFonts w:ascii="Arial Narrow" w:hAnsi="Arial Narrow" w:cs="Arial"/>
                <w:color w:val="000000"/>
                <w:sz w:val="18"/>
                <w:szCs w:val="18"/>
              </w:rPr>
            </w:pPr>
          </w:p>
        </w:tc>
        <w:tc>
          <w:tcPr>
            <w:tcW w:w="1763" w:type="dxa"/>
            <w:tcBorders>
              <w:top w:val="single" w:sz="8" w:space="0" w:color="000000"/>
              <w:left w:val="single" w:sz="8" w:space="0" w:color="000000"/>
              <w:bottom w:val="single" w:sz="8" w:space="0" w:color="000000"/>
              <w:right w:val="single" w:sz="8" w:space="0" w:color="000000"/>
            </w:tcBorders>
            <w:vAlign w:val="center"/>
          </w:tcPr>
          <w:p w:rsidR="000F7AE8" w:rsidRPr="000F7AE8" w:rsidRDefault="000F7AE8" w:rsidP="00DA11CF">
            <w:pPr>
              <w:widowControl w:val="0"/>
              <w:autoSpaceDE w:val="0"/>
              <w:autoSpaceDN w:val="0"/>
              <w:adjustRightInd w:val="0"/>
              <w:spacing w:before="30" w:line="225" w:lineRule="exact"/>
              <w:ind w:left="15"/>
              <w:jc w:val="right"/>
              <w:rPr>
                <w:rFonts w:ascii="Arial Narrow" w:hAnsi="Arial Narrow" w:cs="Arial"/>
                <w:color w:val="000000"/>
                <w:sz w:val="18"/>
                <w:szCs w:val="18"/>
              </w:rPr>
            </w:pPr>
          </w:p>
        </w:tc>
        <w:tc>
          <w:tcPr>
            <w:tcW w:w="1763" w:type="dxa"/>
            <w:tcBorders>
              <w:top w:val="single" w:sz="8" w:space="0" w:color="000000"/>
              <w:left w:val="single" w:sz="8" w:space="0" w:color="000000"/>
              <w:bottom w:val="single" w:sz="8" w:space="0" w:color="000000"/>
              <w:right w:val="single" w:sz="8" w:space="0" w:color="000000"/>
            </w:tcBorders>
            <w:vAlign w:val="center"/>
          </w:tcPr>
          <w:p w:rsidR="000F7AE8" w:rsidRPr="000F7AE8" w:rsidRDefault="000F7AE8" w:rsidP="00DA11CF">
            <w:pPr>
              <w:widowControl w:val="0"/>
              <w:autoSpaceDE w:val="0"/>
              <w:autoSpaceDN w:val="0"/>
              <w:adjustRightInd w:val="0"/>
              <w:spacing w:before="30" w:line="225" w:lineRule="exact"/>
              <w:ind w:left="15"/>
              <w:jc w:val="right"/>
              <w:rPr>
                <w:rFonts w:ascii="Arial Narrow" w:hAnsi="Arial Narrow" w:cs="Arial"/>
                <w:color w:val="000000"/>
                <w:sz w:val="18"/>
                <w:szCs w:val="18"/>
              </w:rPr>
            </w:pPr>
          </w:p>
        </w:tc>
      </w:tr>
      <w:tr w:rsidR="000F7AE8" w:rsidRPr="000F7AE8" w:rsidTr="00DA11CF">
        <w:trPr>
          <w:trHeight w:hRule="exact" w:val="495"/>
        </w:trPr>
        <w:tc>
          <w:tcPr>
            <w:tcW w:w="1419" w:type="dxa"/>
            <w:tcBorders>
              <w:top w:val="single" w:sz="8" w:space="0" w:color="000000"/>
              <w:left w:val="single" w:sz="8" w:space="0" w:color="000000"/>
              <w:bottom w:val="single" w:sz="8" w:space="0" w:color="000000"/>
              <w:right w:val="single" w:sz="8" w:space="0" w:color="000000"/>
            </w:tcBorders>
          </w:tcPr>
          <w:p w:rsidR="000F7AE8" w:rsidRPr="000F7AE8" w:rsidRDefault="000F7AE8" w:rsidP="00DA11CF">
            <w:pPr>
              <w:widowControl w:val="0"/>
              <w:autoSpaceDE w:val="0"/>
              <w:autoSpaceDN w:val="0"/>
              <w:adjustRightInd w:val="0"/>
              <w:spacing w:before="30" w:line="225" w:lineRule="exact"/>
              <w:ind w:left="15"/>
              <w:rPr>
                <w:rFonts w:ascii="Arial Narrow" w:hAnsi="Arial Narrow" w:cs="Arial"/>
                <w:color w:val="000000"/>
                <w:sz w:val="18"/>
                <w:szCs w:val="18"/>
              </w:rPr>
            </w:pPr>
            <w:r w:rsidRPr="000F7AE8">
              <w:rPr>
                <w:rFonts w:ascii="Arial Narrow" w:hAnsi="Arial Narrow" w:cs="Arial"/>
                <w:color w:val="000000"/>
                <w:sz w:val="18"/>
                <w:szCs w:val="18"/>
              </w:rPr>
              <w:t>A.9</w:t>
            </w:r>
          </w:p>
        </w:tc>
        <w:tc>
          <w:tcPr>
            <w:tcW w:w="5745" w:type="dxa"/>
            <w:tcBorders>
              <w:top w:val="single" w:sz="8" w:space="0" w:color="000000"/>
              <w:left w:val="single" w:sz="8" w:space="0" w:color="000000"/>
              <w:bottom w:val="single" w:sz="8" w:space="0" w:color="000000"/>
              <w:right w:val="nil"/>
            </w:tcBorders>
          </w:tcPr>
          <w:p w:rsidR="000F7AE8" w:rsidRPr="000F7AE8" w:rsidRDefault="000F7AE8" w:rsidP="00DA11CF">
            <w:pPr>
              <w:widowControl w:val="0"/>
              <w:autoSpaceDE w:val="0"/>
              <w:autoSpaceDN w:val="0"/>
              <w:adjustRightInd w:val="0"/>
              <w:spacing w:before="30" w:line="225" w:lineRule="exact"/>
              <w:ind w:left="15"/>
              <w:rPr>
                <w:rFonts w:ascii="Arial Narrow" w:hAnsi="Arial Narrow" w:cs="Arial"/>
                <w:color w:val="000000"/>
                <w:sz w:val="18"/>
                <w:szCs w:val="18"/>
              </w:rPr>
            </w:pPr>
            <w:r w:rsidRPr="000F7AE8">
              <w:rPr>
                <w:rFonts w:ascii="Arial Narrow" w:hAnsi="Arial Narrow" w:cs="Arial"/>
                <w:color w:val="000000"/>
                <w:sz w:val="18"/>
                <w:szCs w:val="18"/>
              </w:rPr>
              <w:t>Výdavky mimoriadneho charakteru vzťahujúce sa na prevádzkovú činnosť (-)</w:t>
            </w:r>
          </w:p>
        </w:tc>
        <w:tc>
          <w:tcPr>
            <w:tcW w:w="114" w:type="dxa"/>
            <w:tcBorders>
              <w:top w:val="single" w:sz="8" w:space="0" w:color="000000"/>
              <w:left w:val="nil"/>
              <w:bottom w:val="single" w:sz="8" w:space="0" w:color="000000"/>
              <w:right w:val="nil"/>
            </w:tcBorders>
          </w:tcPr>
          <w:p w:rsidR="000F7AE8" w:rsidRPr="000F7AE8" w:rsidRDefault="000F7AE8" w:rsidP="00DA11CF">
            <w:pPr>
              <w:widowControl w:val="0"/>
              <w:autoSpaceDE w:val="0"/>
              <w:autoSpaceDN w:val="0"/>
              <w:adjustRightInd w:val="0"/>
              <w:spacing w:before="30" w:line="225" w:lineRule="exact"/>
              <w:ind w:left="15"/>
              <w:rPr>
                <w:rFonts w:ascii="Arial Narrow" w:hAnsi="Arial Narrow" w:cs="Arial"/>
                <w:color w:val="000000"/>
                <w:sz w:val="18"/>
                <w:szCs w:val="18"/>
              </w:rPr>
            </w:pPr>
          </w:p>
        </w:tc>
        <w:tc>
          <w:tcPr>
            <w:tcW w:w="1763" w:type="dxa"/>
            <w:tcBorders>
              <w:top w:val="single" w:sz="8" w:space="0" w:color="000000"/>
              <w:left w:val="single" w:sz="8" w:space="0" w:color="000000"/>
              <w:bottom w:val="single" w:sz="8" w:space="0" w:color="000000"/>
              <w:right w:val="single" w:sz="8" w:space="0" w:color="000000"/>
            </w:tcBorders>
            <w:vAlign w:val="center"/>
          </w:tcPr>
          <w:p w:rsidR="000F7AE8" w:rsidRPr="000F7AE8" w:rsidRDefault="000F7AE8" w:rsidP="00DA11CF">
            <w:pPr>
              <w:widowControl w:val="0"/>
              <w:autoSpaceDE w:val="0"/>
              <w:autoSpaceDN w:val="0"/>
              <w:adjustRightInd w:val="0"/>
              <w:spacing w:before="30" w:line="225" w:lineRule="exact"/>
              <w:ind w:left="15"/>
              <w:jc w:val="right"/>
              <w:rPr>
                <w:rFonts w:ascii="Arial Narrow" w:hAnsi="Arial Narrow" w:cs="Arial"/>
                <w:color w:val="000000"/>
                <w:sz w:val="18"/>
                <w:szCs w:val="18"/>
              </w:rPr>
            </w:pPr>
          </w:p>
        </w:tc>
        <w:tc>
          <w:tcPr>
            <w:tcW w:w="1763" w:type="dxa"/>
            <w:tcBorders>
              <w:top w:val="single" w:sz="8" w:space="0" w:color="000000"/>
              <w:left w:val="single" w:sz="8" w:space="0" w:color="000000"/>
              <w:bottom w:val="single" w:sz="8" w:space="0" w:color="000000"/>
              <w:right w:val="single" w:sz="8" w:space="0" w:color="000000"/>
            </w:tcBorders>
            <w:vAlign w:val="center"/>
          </w:tcPr>
          <w:p w:rsidR="000F7AE8" w:rsidRPr="000F7AE8" w:rsidRDefault="000F7AE8" w:rsidP="00DA11CF">
            <w:pPr>
              <w:widowControl w:val="0"/>
              <w:autoSpaceDE w:val="0"/>
              <w:autoSpaceDN w:val="0"/>
              <w:adjustRightInd w:val="0"/>
              <w:spacing w:before="30" w:line="225" w:lineRule="exact"/>
              <w:ind w:left="15"/>
              <w:jc w:val="right"/>
              <w:rPr>
                <w:rFonts w:ascii="Arial Narrow" w:hAnsi="Arial Narrow" w:cs="Arial"/>
                <w:color w:val="000000"/>
                <w:sz w:val="18"/>
                <w:szCs w:val="18"/>
              </w:rPr>
            </w:pPr>
          </w:p>
        </w:tc>
      </w:tr>
      <w:tr w:rsidR="000F7AE8" w:rsidRPr="000F7AE8" w:rsidTr="00DA11CF">
        <w:trPr>
          <w:trHeight w:hRule="exact" w:val="495"/>
        </w:trPr>
        <w:tc>
          <w:tcPr>
            <w:tcW w:w="1419" w:type="dxa"/>
            <w:tcBorders>
              <w:top w:val="single" w:sz="8" w:space="0" w:color="000000"/>
              <w:left w:val="single" w:sz="8" w:space="0" w:color="000000"/>
              <w:bottom w:val="single" w:sz="8" w:space="0" w:color="000000"/>
              <w:right w:val="single" w:sz="8" w:space="0" w:color="000000"/>
            </w:tcBorders>
          </w:tcPr>
          <w:p w:rsidR="000F7AE8" w:rsidRPr="000F7AE8" w:rsidRDefault="000F7AE8" w:rsidP="00DA11CF">
            <w:pPr>
              <w:widowControl w:val="0"/>
              <w:autoSpaceDE w:val="0"/>
              <w:autoSpaceDN w:val="0"/>
              <w:adjustRightInd w:val="0"/>
              <w:spacing w:before="30" w:line="225" w:lineRule="exact"/>
              <w:ind w:left="15"/>
              <w:rPr>
                <w:rFonts w:ascii="Arial Narrow" w:hAnsi="Arial Narrow" w:cs="Arial"/>
                <w:b/>
                <w:bCs/>
                <w:color w:val="000000"/>
                <w:sz w:val="18"/>
                <w:szCs w:val="18"/>
              </w:rPr>
            </w:pPr>
            <w:r w:rsidRPr="000F7AE8">
              <w:rPr>
                <w:rFonts w:ascii="Arial Narrow" w:hAnsi="Arial Narrow" w:cs="Arial"/>
                <w:b/>
                <w:bCs/>
                <w:color w:val="000000"/>
                <w:sz w:val="18"/>
                <w:szCs w:val="18"/>
              </w:rPr>
              <w:t>A.</w:t>
            </w:r>
          </w:p>
        </w:tc>
        <w:tc>
          <w:tcPr>
            <w:tcW w:w="5745" w:type="dxa"/>
            <w:tcBorders>
              <w:top w:val="single" w:sz="8" w:space="0" w:color="000000"/>
              <w:left w:val="single" w:sz="8" w:space="0" w:color="000000"/>
              <w:bottom w:val="single" w:sz="8" w:space="0" w:color="000000"/>
              <w:right w:val="nil"/>
            </w:tcBorders>
          </w:tcPr>
          <w:p w:rsidR="000F7AE8" w:rsidRPr="000F7AE8" w:rsidRDefault="000F7AE8" w:rsidP="00DA11CF">
            <w:pPr>
              <w:widowControl w:val="0"/>
              <w:autoSpaceDE w:val="0"/>
              <w:autoSpaceDN w:val="0"/>
              <w:adjustRightInd w:val="0"/>
              <w:spacing w:before="30" w:line="225" w:lineRule="exact"/>
              <w:ind w:left="15"/>
              <w:rPr>
                <w:rFonts w:ascii="Arial Narrow" w:hAnsi="Arial Narrow" w:cs="Arial"/>
                <w:b/>
                <w:bCs/>
                <w:color w:val="000000"/>
                <w:sz w:val="18"/>
                <w:szCs w:val="18"/>
              </w:rPr>
            </w:pPr>
            <w:r w:rsidRPr="000F7AE8">
              <w:rPr>
                <w:rFonts w:ascii="Arial Narrow" w:hAnsi="Arial Narrow" w:cs="Arial"/>
                <w:b/>
                <w:bCs/>
                <w:color w:val="000000"/>
                <w:sz w:val="18"/>
                <w:szCs w:val="18"/>
              </w:rPr>
              <w:t>Čisté peňažné toky z prevádzkovej činnosti (+/-), (súčet Z/S + A.1. až A.9.)</w:t>
            </w:r>
          </w:p>
        </w:tc>
        <w:tc>
          <w:tcPr>
            <w:tcW w:w="114" w:type="dxa"/>
            <w:tcBorders>
              <w:top w:val="single" w:sz="8" w:space="0" w:color="000000"/>
              <w:left w:val="nil"/>
              <w:bottom w:val="single" w:sz="8" w:space="0" w:color="000000"/>
              <w:right w:val="nil"/>
            </w:tcBorders>
          </w:tcPr>
          <w:p w:rsidR="000F7AE8" w:rsidRPr="000F7AE8" w:rsidRDefault="000F7AE8" w:rsidP="00DA11CF">
            <w:pPr>
              <w:widowControl w:val="0"/>
              <w:autoSpaceDE w:val="0"/>
              <w:autoSpaceDN w:val="0"/>
              <w:adjustRightInd w:val="0"/>
              <w:spacing w:before="30" w:line="225" w:lineRule="exact"/>
              <w:ind w:left="15"/>
              <w:rPr>
                <w:rFonts w:ascii="Arial Narrow" w:hAnsi="Arial Narrow" w:cs="Arial"/>
                <w:color w:val="000000"/>
                <w:sz w:val="18"/>
                <w:szCs w:val="18"/>
              </w:rPr>
            </w:pPr>
          </w:p>
        </w:tc>
        <w:tc>
          <w:tcPr>
            <w:tcW w:w="1763" w:type="dxa"/>
            <w:tcBorders>
              <w:top w:val="single" w:sz="8" w:space="0" w:color="000000"/>
              <w:left w:val="single" w:sz="8" w:space="0" w:color="000000"/>
              <w:bottom w:val="single" w:sz="8" w:space="0" w:color="000000"/>
              <w:right w:val="single" w:sz="8" w:space="0" w:color="000000"/>
            </w:tcBorders>
            <w:vAlign w:val="center"/>
          </w:tcPr>
          <w:p w:rsidR="000F7AE8" w:rsidRPr="000F7AE8" w:rsidRDefault="000F7AE8" w:rsidP="00DA11CF">
            <w:pPr>
              <w:widowControl w:val="0"/>
              <w:autoSpaceDE w:val="0"/>
              <w:autoSpaceDN w:val="0"/>
              <w:adjustRightInd w:val="0"/>
              <w:spacing w:before="30" w:line="225" w:lineRule="exact"/>
              <w:ind w:left="15"/>
              <w:jc w:val="right"/>
              <w:rPr>
                <w:rFonts w:ascii="Arial Narrow" w:hAnsi="Arial Narrow" w:cs="Arial"/>
                <w:color w:val="000000"/>
                <w:sz w:val="18"/>
                <w:szCs w:val="18"/>
              </w:rPr>
            </w:pPr>
            <w:r w:rsidRPr="000F7AE8">
              <w:rPr>
                <w:rFonts w:ascii="Arial Narrow" w:hAnsi="Arial Narrow" w:cs="Arial"/>
                <w:color w:val="000000"/>
                <w:sz w:val="18"/>
                <w:szCs w:val="18"/>
              </w:rPr>
              <w:t>427</w:t>
            </w:r>
          </w:p>
        </w:tc>
        <w:tc>
          <w:tcPr>
            <w:tcW w:w="1763" w:type="dxa"/>
            <w:tcBorders>
              <w:top w:val="single" w:sz="8" w:space="0" w:color="000000"/>
              <w:left w:val="single" w:sz="8" w:space="0" w:color="000000"/>
              <w:bottom w:val="single" w:sz="8" w:space="0" w:color="000000"/>
              <w:right w:val="single" w:sz="8" w:space="0" w:color="000000"/>
            </w:tcBorders>
            <w:vAlign w:val="center"/>
          </w:tcPr>
          <w:p w:rsidR="000F7AE8" w:rsidRPr="000F7AE8" w:rsidRDefault="000F7AE8" w:rsidP="00DA11CF">
            <w:pPr>
              <w:widowControl w:val="0"/>
              <w:autoSpaceDE w:val="0"/>
              <w:autoSpaceDN w:val="0"/>
              <w:adjustRightInd w:val="0"/>
              <w:spacing w:before="30" w:line="225" w:lineRule="exact"/>
              <w:ind w:left="15"/>
              <w:jc w:val="right"/>
              <w:rPr>
                <w:rFonts w:ascii="Arial Narrow" w:hAnsi="Arial Narrow" w:cs="Arial"/>
                <w:color w:val="000000"/>
                <w:sz w:val="18"/>
                <w:szCs w:val="18"/>
              </w:rPr>
            </w:pPr>
            <w:r w:rsidRPr="000F7AE8">
              <w:rPr>
                <w:rFonts w:ascii="Arial Narrow" w:hAnsi="Arial Narrow" w:cs="Arial"/>
                <w:color w:val="000000"/>
                <w:sz w:val="18"/>
                <w:szCs w:val="18"/>
              </w:rPr>
              <w:t>-291</w:t>
            </w:r>
          </w:p>
        </w:tc>
      </w:tr>
      <w:tr w:rsidR="000F7AE8" w:rsidRPr="000F7AE8" w:rsidTr="00DA11CF">
        <w:trPr>
          <w:trHeight w:hRule="exact" w:val="283"/>
        </w:trPr>
        <w:tc>
          <w:tcPr>
            <w:tcW w:w="1419" w:type="dxa"/>
            <w:tcBorders>
              <w:top w:val="single" w:sz="8" w:space="0" w:color="000000"/>
              <w:left w:val="single" w:sz="8" w:space="0" w:color="000000"/>
              <w:bottom w:val="single" w:sz="8" w:space="0" w:color="000000"/>
              <w:right w:val="single" w:sz="8" w:space="0" w:color="000000"/>
            </w:tcBorders>
          </w:tcPr>
          <w:p w:rsidR="000F7AE8" w:rsidRPr="000F7AE8" w:rsidRDefault="000F7AE8" w:rsidP="00DA11CF">
            <w:pPr>
              <w:widowControl w:val="0"/>
              <w:autoSpaceDE w:val="0"/>
              <w:autoSpaceDN w:val="0"/>
              <w:adjustRightInd w:val="0"/>
              <w:spacing w:before="30" w:line="225" w:lineRule="exact"/>
              <w:ind w:left="15"/>
              <w:rPr>
                <w:rFonts w:ascii="Arial Narrow" w:hAnsi="Arial Narrow" w:cs="Arial"/>
                <w:b/>
                <w:bCs/>
                <w:color w:val="000000"/>
                <w:sz w:val="18"/>
                <w:szCs w:val="18"/>
              </w:rPr>
            </w:pPr>
          </w:p>
        </w:tc>
        <w:tc>
          <w:tcPr>
            <w:tcW w:w="5745" w:type="dxa"/>
            <w:tcBorders>
              <w:top w:val="single" w:sz="8" w:space="0" w:color="000000"/>
              <w:left w:val="single" w:sz="8" w:space="0" w:color="000000"/>
              <w:bottom w:val="single" w:sz="8" w:space="0" w:color="000000"/>
              <w:right w:val="nil"/>
            </w:tcBorders>
          </w:tcPr>
          <w:p w:rsidR="000F7AE8" w:rsidRPr="000F7AE8" w:rsidRDefault="000F7AE8" w:rsidP="00DA11CF">
            <w:pPr>
              <w:widowControl w:val="0"/>
              <w:autoSpaceDE w:val="0"/>
              <w:autoSpaceDN w:val="0"/>
              <w:adjustRightInd w:val="0"/>
              <w:spacing w:before="30" w:line="225" w:lineRule="exact"/>
              <w:ind w:left="15"/>
              <w:rPr>
                <w:rFonts w:ascii="Arial Narrow" w:hAnsi="Arial Narrow" w:cs="Arial"/>
                <w:b/>
                <w:bCs/>
                <w:color w:val="000000"/>
                <w:sz w:val="18"/>
                <w:szCs w:val="18"/>
              </w:rPr>
            </w:pPr>
            <w:r w:rsidRPr="000F7AE8">
              <w:rPr>
                <w:rFonts w:ascii="Arial Narrow" w:hAnsi="Arial Narrow" w:cs="Arial"/>
                <w:b/>
                <w:bCs/>
                <w:color w:val="000000"/>
                <w:sz w:val="18"/>
                <w:szCs w:val="18"/>
              </w:rPr>
              <w:t>Peňažné toky z investičnej činnosti</w:t>
            </w:r>
          </w:p>
        </w:tc>
        <w:tc>
          <w:tcPr>
            <w:tcW w:w="114" w:type="dxa"/>
            <w:tcBorders>
              <w:top w:val="single" w:sz="8" w:space="0" w:color="000000"/>
              <w:left w:val="nil"/>
              <w:bottom w:val="single" w:sz="8" w:space="0" w:color="000000"/>
              <w:right w:val="nil"/>
            </w:tcBorders>
          </w:tcPr>
          <w:p w:rsidR="000F7AE8" w:rsidRPr="000F7AE8" w:rsidRDefault="000F7AE8" w:rsidP="00DA11CF">
            <w:pPr>
              <w:widowControl w:val="0"/>
              <w:autoSpaceDE w:val="0"/>
              <w:autoSpaceDN w:val="0"/>
              <w:adjustRightInd w:val="0"/>
              <w:spacing w:before="30" w:line="225" w:lineRule="exact"/>
              <w:ind w:left="15"/>
              <w:rPr>
                <w:rFonts w:ascii="Arial Narrow" w:hAnsi="Arial Narrow" w:cs="Arial"/>
                <w:color w:val="000000"/>
                <w:sz w:val="18"/>
                <w:szCs w:val="18"/>
              </w:rPr>
            </w:pPr>
          </w:p>
        </w:tc>
        <w:tc>
          <w:tcPr>
            <w:tcW w:w="1763" w:type="dxa"/>
            <w:tcBorders>
              <w:top w:val="single" w:sz="8" w:space="0" w:color="000000"/>
              <w:left w:val="single" w:sz="8" w:space="0" w:color="000000"/>
              <w:bottom w:val="single" w:sz="8" w:space="0" w:color="000000"/>
              <w:right w:val="single" w:sz="8" w:space="0" w:color="000000"/>
            </w:tcBorders>
            <w:vAlign w:val="center"/>
          </w:tcPr>
          <w:p w:rsidR="000F7AE8" w:rsidRPr="000F7AE8" w:rsidRDefault="000F7AE8" w:rsidP="00DA11CF">
            <w:pPr>
              <w:widowControl w:val="0"/>
              <w:autoSpaceDE w:val="0"/>
              <w:autoSpaceDN w:val="0"/>
              <w:adjustRightInd w:val="0"/>
              <w:spacing w:before="30" w:line="225" w:lineRule="exact"/>
              <w:ind w:left="15"/>
              <w:jc w:val="right"/>
              <w:rPr>
                <w:rFonts w:ascii="Arial Narrow" w:hAnsi="Arial Narrow" w:cs="Arial"/>
                <w:color w:val="000000"/>
                <w:sz w:val="18"/>
                <w:szCs w:val="18"/>
              </w:rPr>
            </w:pPr>
          </w:p>
        </w:tc>
        <w:tc>
          <w:tcPr>
            <w:tcW w:w="1763" w:type="dxa"/>
            <w:tcBorders>
              <w:top w:val="single" w:sz="8" w:space="0" w:color="000000"/>
              <w:left w:val="single" w:sz="8" w:space="0" w:color="000000"/>
              <w:bottom w:val="single" w:sz="8" w:space="0" w:color="000000"/>
              <w:right w:val="single" w:sz="8" w:space="0" w:color="000000"/>
            </w:tcBorders>
            <w:vAlign w:val="center"/>
          </w:tcPr>
          <w:p w:rsidR="000F7AE8" w:rsidRPr="000F7AE8" w:rsidRDefault="000F7AE8" w:rsidP="00DA11CF">
            <w:pPr>
              <w:widowControl w:val="0"/>
              <w:autoSpaceDE w:val="0"/>
              <w:autoSpaceDN w:val="0"/>
              <w:adjustRightInd w:val="0"/>
              <w:spacing w:before="30" w:line="225" w:lineRule="exact"/>
              <w:ind w:left="15"/>
              <w:jc w:val="right"/>
              <w:rPr>
                <w:rFonts w:ascii="Arial Narrow" w:hAnsi="Arial Narrow" w:cs="Arial"/>
                <w:color w:val="000000"/>
                <w:sz w:val="18"/>
                <w:szCs w:val="18"/>
              </w:rPr>
            </w:pPr>
          </w:p>
        </w:tc>
      </w:tr>
      <w:tr w:rsidR="000F7AE8" w:rsidRPr="000F7AE8" w:rsidTr="00DA11CF">
        <w:trPr>
          <w:trHeight w:hRule="exact" w:val="283"/>
        </w:trPr>
        <w:tc>
          <w:tcPr>
            <w:tcW w:w="1419" w:type="dxa"/>
            <w:tcBorders>
              <w:top w:val="single" w:sz="8" w:space="0" w:color="000000"/>
              <w:left w:val="single" w:sz="8" w:space="0" w:color="000000"/>
              <w:bottom w:val="single" w:sz="8" w:space="0" w:color="000000"/>
              <w:right w:val="single" w:sz="8" w:space="0" w:color="000000"/>
            </w:tcBorders>
          </w:tcPr>
          <w:p w:rsidR="000F7AE8" w:rsidRPr="000F7AE8" w:rsidRDefault="000F7AE8" w:rsidP="00DA11CF">
            <w:pPr>
              <w:widowControl w:val="0"/>
              <w:autoSpaceDE w:val="0"/>
              <w:autoSpaceDN w:val="0"/>
              <w:adjustRightInd w:val="0"/>
              <w:spacing w:before="30" w:line="225" w:lineRule="exact"/>
              <w:ind w:left="15"/>
              <w:rPr>
                <w:rFonts w:ascii="Arial Narrow" w:hAnsi="Arial Narrow" w:cs="Arial"/>
                <w:color w:val="000000"/>
                <w:sz w:val="18"/>
                <w:szCs w:val="18"/>
              </w:rPr>
            </w:pPr>
            <w:r w:rsidRPr="000F7AE8">
              <w:rPr>
                <w:rFonts w:ascii="Arial Narrow" w:hAnsi="Arial Narrow" w:cs="Arial"/>
                <w:color w:val="000000"/>
                <w:sz w:val="18"/>
                <w:szCs w:val="18"/>
              </w:rPr>
              <w:t>B.1.</w:t>
            </w:r>
          </w:p>
        </w:tc>
        <w:tc>
          <w:tcPr>
            <w:tcW w:w="5745" w:type="dxa"/>
            <w:tcBorders>
              <w:top w:val="single" w:sz="8" w:space="0" w:color="000000"/>
              <w:left w:val="single" w:sz="8" w:space="0" w:color="000000"/>
              <w:bottom w:val="single" w:sz="8" w:space="0" w:color="000000"/>
              <w:right w:val="nil"/>
            </w:tcBorders>
          </w:tcPr>
          <w:p w:rsidR="000F7AE8" w:rsidRPr="000F7AE8" w:rsidRDefault="000F7AE8" w:rsidP="00DA11CF">
            <w:pPr>
              <w:widowControl w:val="0"/>
              <w:autoSpaceDE w:val="0"/>
              <w:autoSpaceDN w:val="0"/>
              <w:adjustRightInd w:val="0"/>
              <w:spacing w:before="30" w:line="225" w:lineRule="exact"/>
              <w:ind w:left="15"/>
              <w:rPr>
                <w:rFonts w:ascii="Arial Narrow" w:hAnsi="Arial Narrow" w:cs="Arial"/>
                <w:color w:val="000000"/>
                <w:sz w:val="18"/>
                <w:szCs w:val="18"/>
              </w:rPr>
            </w:pPr>
            <w:r w:rsidRPr="000F7AE8">
              <w:rPr>
                <w:rFonts w:ascii="Arial Narrow" w:hAnsi="Arial Narrow" w:cs="Arial"/>
                <w:color w:val="000000"/>
                <w:sz w:val="18"/>
                <w:szCs w:val="18"/>
              </w:rPr>
              <w:t>Výdavky na obstaranie dlhodobého nehmotného majetku (-)</w:t>
            </w:r>
          </w:p>
        </w:tc>
        <w:tc>
          <w:tcPr>
            <w:tcW w:w="114" w:type="dxa"/>
            <w:tcBorders>
              <w:top w:val="single" w:sz="8" w:space="0" w:color="000000"/>
              <w:left w:val="nil"/>
              <w:bottom w:val="single" w:sz="8" w:space="0" w:color="000000"/>
              <w:right w:val="nil"/>
            </w:tcBorders>
          </w:tcPr>
          <w:p w:rsidR="000F7AE8" w:rsidRPr="000F7AE8" w:rsidRDefault="000F7AE8" w:rsidP="00DA11CF">
            <w:pPr>
              <w:widowControl w:val="0"/>
              <w:autoSpaceDE w:val="0"/>
              <w:autoSpaceDN w:val="0"/>
              <w:adjustRightInd w:val="0"/>
              <w:spacing w:before="30" w:line="225" w:lineRule="exact"/>
              <w:ind w:left="15"/>
              <w:rPr>
                <w:rFonts w:ascii="Arial Narrow" w:hAnsi="Arial Narrow" w:cs="Arial"/>
                <w:color w:val="000000"/>
                <w:sz w:val="18"/>
                <w:szCs w:val="18"/>
              </w:rPr>
            </w:pPr>
          </w:p>
        </w:tc>
        <w:tc>
          <w:tcPr>
            <w:tcW w:w="1763" w:type="dxa"/>
            <w:tcBorders>
              <w:top w:val="single" w:sz="8" w:space="0" w:color="000000"/>
              <w:left w:val="single" w:sz="8" w:space="0" w:color="000000"/>
              <w:bottom w:val="single" w:sz="8" w:space="0" w:color="000000"/>
              <w:right w:val="single" w:sz="8" w:space="0" w:color="000000"/>
            </w:tcBorders>
            <w:vAlign w:val="center"/>
          </w:tcPr>
          <w:p w:rsidR="000F7AE8" w:rsidRPr="000F7AE8" w:rsidRDefault="000F7AE8" w:rsidP="00DA11CF">
            <w:pPr>
              <w:widowControl w:val="0"/>
              <w:autoSpaceDE w:val="0"/>
              <w:autoSpaceDN w:val="0"/>
              <w:adjustRightInd w:val="0"/>
              <w:spacing w:before="30" w:line="225" w:lineRule="exact"/>
              <w:ind w:left="15"/>
              <w:jc w:val="right"/>
              <w:rPr>
                <w:rFonts w:ascii="Arial Narrow" w:hAnsi="Arial Narrow" w:cs="Arial"/>
                <w:color w:val="000000"/>
                <w:sz w:val="18"/>
                <w:szCs w:val="18"/>
              </w:rPr>
            </w:pPr>
          </w:p>
        </w:tc>
        <w:tc>
          <w:tcPr>
            <w:tcW w:w="1763" w:type="dxa"/>
            <w:tcBorders>
              <w:top w:val="single" w:sz="8" w:space="0" w:color="000000"/>
              <w:left w:val="single" w:sz="8" w:space="0" w:color="000000"/>
              <w:bottom w:val="single" w:sz="8" w:space="0" w:color="000000"/>
              <w:right w:val="single" w:sz="8" w:space="0" w:color="000000"/>
            </w:tcBorders>
            <w:vAlign w:val="center"/>
          </w:tcPr>
          <w:p w:rsidR="000F7AE8" w:rsidRPr="000F7AE8" w:rsidRDefault="000F7AE8" w:rsidP="00DA11CF">
            <w:pPr>
              <w:widowControl w:val="0"/>
              <w:autoSpaceDE w:val="0"/>
              <w:autoSpaceDN w:val="0"/>
              <w:adjustRightInd w:val="0"/>
              <w:spacing w:before="30" w:line="225" w:lineRule="exact"/>
              <w:ind w:left="15"/>
              <w:jc w:val="right"/>
              <w:rPr>
                <w:rFonts w:ascii="Arial Narrow" w:hAnsi="Arial Narrow" w:cs="Arial"/>
                <w:color w:val="000000"/>
                <w:sz w:val="18"/>
                <w:szCs w:val="18"/>
              </w:rPr>
            </w:pPr>
          </w:p>
        </w:tc>
      </w:tr>
      <w:tr w:rsidR="000F7AE8" w:rsidRPr="000F7AE8" w:rsidTr="00DA11CF">
        <w:trPr>
          <w:trHeight w:hRule="exact" w:val="283"/>
        </w:trPr>
        <w:tc>
          <w:tcPr>
            <w:tcW w:w="1419" w:type="dxa"/>
            <w:tcBorders>
              <w:top w:val="single" w:sz="8" w:space="0" w:color="000000"/>
              <w:left w:val="single" w:sz="8" w:space="0" w:color="000000"/>
              <w:bottom w:val="single" w:sz="8" w:space="0" w:color="000000"/>
              <w:right w:val="single" w:sz="8" w:space="0" w:color="000000"/>
            </w:tcBorders>
          </w:tcPr>
          <w:p w:rsidR="000F7AE8" w:rsidRPr="000F7AE8" w:rsidRDefault="000F7AE8" w:rsidP="00DA11CF">
            <w:pPr>
              <w:widowControl w:val="0"/>
              <w:autoSpaceDE w:val="0"/>
              <w:autoSpaceDN w:val="0"/>
              <w:adjustRightInd w:val="0"/>
              <w:spacing w:before="30" w:line="225" w:lineRule="exact"/>
              <w:ind w:left="15"/>
              <w:rPr>
                <w:rFonts w:ascii="Arial Narrow" w:hAnsi="Arial Narrow" w:cs="Arial"/>
                <w:color w:val="000000"/>
                <w:sz w:val="18"/>
                <w:szCs w:val="18"/>
              </w:rPr>
            </w:pPr>
            <w:r w:rsidRPr="000F7AE8">
              <w:rPr>
                <w:rFonts w:ascii="Arial Narrow" w:hAnsi="Arial Narrow" w:cs="Arial"/>
                <w:color w:val="000000"/>
                <w:sz w:val="18"/>
                <w:szCs w:val="18"/>
              </w:rPr>
              <w:t>B.2.</w:t>
            </w:r>
          </w:p>
        </w:tc>
        <w:tc>
          <w:tcPr>
            <w:tcW w:w="5745" w:type="dxa"/>
            <w:tcBorders>
              <w:top w:val="single" w:sz="8" w:space="0" w:color="000000"/>
              <w:left w:val="single" w:sz="8" w:space="0" w:color="000000"/>
              <w:bottom w:val="single" w:sz="8" w:space="0" w:color="000000"/>
              <w:right w:val="nil"/>
            </w:tcBorders>
          </w:tcPr>
          <w:p w:rsidR="000F7AE8" w:rsidRPr="000F7AE8" w:rsidRDefault="000F7AE8" w:rsidP="00DA11CF">
            <w:pPr>
              <w:widowControl w:val="0"/>
              <w:autoSpaceDE w:val="0"/>
              <w:autoSpaceDN w:val="0"/>
              <w:adjustRightInd w:val="0"/>
              <w:spacing w:before="30" w:line="225" w:lineRule="exact"/>
              <w:ind w:left="15"/>
              <w:rPr>
                <w:rFonts w:ascii="Arial Narrow" w:hAnsi="Arial Narrow" w:cs="Arial"/>
                <w:color w:val="000000"/>
                <w:sz w:val="18"/>
                <w:szCs w:val="18"/>
              </w:rPr>
            </w:pPr>
            <w:r w:rsidRPr="000F7AE8">
              <w:rPr>
                <w:rFonts w:ascii="Arial Narrow" w:hAnsi="Arial Narrow" w:cs="Arial"/>
                <w:color w:val="000000"/>
                <w:sz w:val="18"/>
                <w:szCs w:val="18"/>
              </w:rPr>
              <w:t>Výdavky na obstaranie dlhodobého hmotného majetku (-)</w:t>
            </w:r>
          </w:p>
        </w:tc>
        <w:tc>
          <w:tcPr>
            <w:tcW w:w="114" w:type="dxa"/>
            <w:tcBorders>
              <w:top w:val="single" w:sz="8" w:space="0" w:color="000000"/>
              <w:left w:val="nil"/>
              <w:bottom w:val="single" w:sz="8" w:space="0" w:color="000000"/>
              <w:right w:val="nil"/>
            </w:tcBorders>
          </w:tcPr>
          <w:p w:rsidR="000F7AE8" w:rsidRPr="000F7AE8" w:rsidRDefault="000F7AE8" w:rsidP="00DA11CF">
            <w:pPr>
              <w:widowControl w:val="0"/>
              <w:autoSpaceDE w:val="0"/>
              <w:autoSpaceDN w:val="0"/>
              <w:adjustRightInd w:val="0"/>
              <w:spacing w:before="30" w:line="225" w:lineRule="exact"/>
              <w:ind w:left="15"/>
              <w:rPr>
                <w:rFonts w:ascii="Arial Narrow" w:hAnsi="Arial Narrow" w:cs="Arial"/>
                <w:color w:val="000000"/>
                <w:sz w:val="18"/>
                <w:szCs w:val="18"/>
              </w:rPr>
            </w:pPr>
          </w:p>
        </w:tc>
        <w:tc>
          <w:tcPr>
            <w:tcW w:w="1763" w:type="dxa"/>
            <w:tcBorders>
              <w:top w:val="single" w:sz="8" w:space="0" w:color="000000"/>
              <w:left w:val="single" w:sz="8" w:space="0" w:color="000000"/>
              <w:bottom w:val="single" w:sz="8" w:space="0" w:color="000000"/>
              <w:right w:val="single" w:sz="8" w:space="0" w:color="000000"/>
            </w:tcBorders>
            <w:vAlign w:val="center"/>
          </w:tcPr>
          <w:p w:rsidR="000F7AE8" w:rsidRPr="000F7AE8" w:rsidRDefault="000F7AE8" w:rsidP="00DA11CF">
            <w:pPr>
              <w:widowControl w:val="0"/>
              <w:autoSpaceDE w:val="0"/>
              <w:autoSpaceDN w:val="0"/>
              <w:adjustRightInd w:val="0"/>
              <w:spacing w:before="30" w:line="225" w:lineRule="exact"/>
              <w:ind w:left="15"/>
              <w:jc w:val="right"/>
              <w:rPr>
                <w:rFonts w:ascii="Arial Narrow" w:hAnsi="Arial Narrow" w:cs="Arial"/>
                <w:color w:val="000000"/>
                <w:sz w:val="18"/>
                <w:szCs w:val="18"/>
              </w:rPr>
            </w:pPr>
            <w:r w:rsidRPr="000F7AE8">
              <w:rPr>
                <w:rFonts w:ascii="Arial Narrow" w:hAnsi="Arial Narrow" w:cs="Arial"/>
                <w:color w:val="000000"/>
                <w:sz w:val="18"/>
                <w:szCs w:val="18"/>
              </w:rPr>
              <w:t>24194</w:t>
            </w:r>
          </w:p>
        </w:tc>
        <w:tc>
          <w:tcPr>
            <w:tcW w:w="1763" w:type="dxa"/>
            <w:tcBorders>
              <w:top w:val="single" w:sz="8" w:space="0" w:color="000000"/>
              <w:left w:val="single" w:sz="8" w:space="0" w:color="000000"/>
              <w:bottom w:val="single" w:sz="8" w:space="0" w:color="000000"/>
              <w:right w:val="single" w:sz="8" w:space="0" w:color="000000"/>
            </w:tcBorders>
            <w:vAlign w:val="center"/>
          </w:tcPr>
          <w:p w:rsidR="000F7AE8" w:rsidRPr="000F7AE8" w:rsidRDefault="000F7AE8" w:rsidP="00DA11CF">
            <w:pPr>
              <w:widowControl w:val="0"/>
              <w:autoSpaceDE w:val="0"/>
              <w:autoSpaceDN w:val="0"/>
              <w:adjustRightInd w:val="0"/>
              <w:spacing w:before="30" w:line="225" w:lineRule="exact"/>
              <w:ind w:left="15"/>
              <w:jc w:val="right"/>
              <w:rPr>
                <w:rFonts w:ascii="Arial Narrow" w:hAnsi="Arial Narrow" w:cs="Arial"/>
                <w:color w:val="000000"/>
                <w:sz w:val="18"/>
                <w:szCs w:val="18"/>
              </w:rPr>
            </w:pPr>
          </w:p>
        </w:tc>
      </w:tr>
      <w:tr w:rsidR="000F7AE8" w:rsidRPr="000F7AE8" w:rsidTr="00DA11CF">
        <w:trPr>
          <w:trHeight w:hRule="exact" w:val="960"/>
        </w:trPr>
        <w:tc>
          <w:tcPr>
            <w:tcW w:w="1419" w:type="dxa"/>
            <w:tcBorders>
              <w:top w:val="single" w:sz="8" w:space="0" w:color="000000"/>
              <w:left w:val="single" w:sz="8" w:space="0" w:color="000000"/>
              <w:bottom w:val="single" w:sz="8" w:space="0" w:color="000000"/>
              <w:right w:val="single" w:sz="8" w:space="0" w:color="000000"/>
            </w:tcBorders>
          </w:tcPr>
          <w:p w:rsidR="000F7AE8" w:rsidRPr="000F7AE8" w:rsidRDefault="000F7AE8" w:rsidP="00DA11CF">
            <w:pPr>
              <w:widowControl w:val="0"/>
              <w:autoSpaceDE w:val="0"/>
              <w:autoSpaceDN w:val="0"/>
              <w:adjustRightInd w:val="0"/>
              <w:spacing w:before="30" w:line="225" w:lineRule="exact"/>
              <w:ind w:left="15"/>
              <w:rPr>
                <w:rFonts w:ascii="Arial Narrow" w:hAnsi="Arial Narrow" w:cs="Arial"/>
                <w:color w:val="000000"/>
                <w:sz w:val="18"/>
                <w:szCs w:val="18"/>
              </w:rPr>
            </w:pPr>
            <w:r w:rsidRPr="000F7AE8">
              <w:rPr>
                <w:rFonts w:ascii="Arial Narrow" w:hAnsi="Arial Narrow" w:cs="Arial"/>
                <w:color w:val="000000"/>
                <w:sz w:val="18"/>
                <w:szCs w:val="18"/>
              </w:rPr>
              <w:t>B.3.</w:t>
            </w:r>
          </w:p>
        </w:tc>
        <w:tc>
          <w:tcPr>
            <w:tcW w:w="5745" w:type="dxa"/>
            <w:tcBorders>
              <w:top w:val="single" w:sz="8" w:space="0" w:color="000000"/>
              <w:left w:val="single" w:sz="8" w:space="0" w:color="000000"/>
              <w:bottom w:val="single" w:sz="8" w:space="0" w:color="000000"/>
              <w:right w:val="nil"/>
            </w:tcBorders>
          </w:tcPr>
          <w:p w:rsidR="000F7AE8" w:rsidRPr="000F7AE8" w:rsidRDefault="000F7AE8" w:rsidP="00DA11CF">
            <w:pPr>
              <w:widowControl w:val="0"/>
              <w:autoSpaceDE w:val="0"/>
              <w:autoSpaceDN w:val="0"/>
              <w:adjustRightInd w:val="0"/>
              <w:spacing w:before="30" w:line="225" w:lineRule="exact"/>
              <w:ind w:left="15"/>
              <w:rPr>
                <w:rFonts w:ascii="Arial Narrow" w:hAnsi="Arial Narrow" w:cs="Arial"/>
                <w:color w:val="000000"/>
                <w:sz w:val="18"/>
                <w:szCs w:val="18"/>
              </w:rPr>
            </w:pPr>
            <w:r w:rsidRPr="000F7AE8">
              <w:rPr>
                <w:rFonts w:ascii="Arial Narrow" w:hAnsi="Arial Narrow" w:cs="Arial"/>
                <w:color w:val="000000"/>
                <w:sz w:val="18"/>
                <w:szCs w:val="18"/>
              </w:rPr>
              <w:t>Výdavky na obstaranie dlhodobých cenných papierov a podielov v iných účtovných jednotkách, s výnimkou cenných papierov, ktoré sa považujú za peňažné ekvivalenty a cenných papierov určených na predaj alebo na obchodovanie (-)</w:t>
            </w:r>
          </w:p>
        </w:tc>
        <w:tc>
          <w:tcPr>
            <w:tcW w:w="114" w:type="dxa"/>
            <w:tcBorders>
              <w:top w:val="single" w:sz="8" w:space="0" w:color="000000"/>
              <w:left w:val="nil"/>
              <w:bottom w:val="single" w:sz="8" w:space="0" w:color="000000"/>
              <w:right w:val="nil"/>
            </w:tcBorders>
          </w:tcPr>
          <w:p w:rsidR="000F7AE8" w:rsidRPr="000F7AE8" w:rsidRDefault="000F7AE8" w:rsidP="00DA11CF">
            <w:pPr>
              <w:widowControl w:val="0"/>
              <w:autoSpaceDE w:val="0"/>
              <w:autoSpaceDN w:val="0"/>
              <w:adjustRightInd w:val="0"/>
              <w:spacing w:before="30" w:line="225" w:lineRule="exact"/>
              <w:ind w:left="15"/>
              <w:rPr>
                <w:rFonts w:ascii="Arial Narrow" w:hAnsi="Arial Narrow" w:cs="Arial"/>
                <w:color w:val="000000"/>
                <w:sz w:val="18"/>
                <w:szCs w:val="18"/>
              </w:rPr>
            </w:pPr>
          </w:p>
        </w:tc>
        <w:tc>
          <w:tcPr>
            <w:tcW w:w="1763" w:type="dxa"/>
            <w:tcBorders>
              <w:top w:val="single" w:sz="8" w:space="0" w:color="000000"/>
              <w:left w:val="single" w:sz="8" w:space="0" w:color="000000"/>
              <w:bottom w:val="single" w:sz="8" w:space="0" w:color="000000"/>
              <w:right w:val="single" w:sz="8" w:space="0" w:color="000000"/>
            </w:tcBorders>
            <w:vAlign w:val="center"/>
          </w:tcPr>
          <w:p w:rsidR="000F7AE8" w:rsidRPr="000F7AE8" w:rsidRDefault="000F7AE8" w:rsidP="00DA11CF">
            <w:pPr>
              <w:widowControl w:val="0"/>
              <w:autoSpaceDE w:val="0"/>
              <w:autoSpaceDN w:val="0"/>
              <w:adjustRightInd w:val="0"/>
              <w:spacing w:before="30" w:line="225" w:lineRule="exact"/>
              <w:ind w:left="15"/>
              <w:jc w:val="right"/>
              <w:rPr>
                <w:rFonts w:ascii="Arial Narrow" w:hAnsi="Arial Narrow" w:cs="Arial"/>
                <w:color w:val="000000"/>
                <w:sz w:val="18"/>
                <w:szCs w:val="18"/>
              </w:rPr>
            </w:pPr>
          </w:p>
        </w:tc>
        <w:tc>
          <w:tcPr>
            <w:tcW w:w="1763" w:type="dxa"/>
            <w:tcBorders>
              <w:top w:val="single" w:sz="8" w:space="0" w:color="000000"/>
              <w:left w:val="single" w:sz="8" w:space="0" w:color="000000"/>
              <w:bottom w:val="single" w:sz="8" w:space="0" w:color="000000"/>
              <w:right w:val="single" w:sz="8" w:space="0" w:color="000000"/>
            </w:tcBorders>
            <w:vAlign w:val="center"/>
          </w:tcPr>
          <w:p w:rsidR="000F7AE8" w:rsidRPr="000F7AE8" w:rsidRDefault="000F7AE8" w:rsidP="00DA11CF">
            <w:pPr>
              <w:widowControl w:val="0"/>
              <w:autoSpaceDE w:val="0"/>
              <w:autoSpaceDN w:val="0"/>
              <w:adjustRightInd w:val="0"/>
              <w:spacing w:before="30" w:line="225" w:lineRule="exact"/>
              <w:ind w:left="15"/>
              <w:jc w:val="right"/>
              <w:rPr>
                <w:rFonts w:ascii="Arial Narrow" w:hAnsi="Arial Narrow" w:cs="Arial"/>
                <w:color w:val="000000"/>
                <w:sz w:val="18"/>
                <w:szCs w:val="18"/>
              </w:rPr>
            </w:pPr>
          </w:p>
        </w:tc>
      </w:tr>
      <w:tr w:rsidR="000F7AE8" w:rsidRPr="000F7AE8" w:rsidTr="00DA11CF">
        <w:trPr>
          <w:trHeight w:hRule="exact" w:val="283"/>
        </w:trPr>
        <w:tc>
          <w:tcPr>
            <w:tcW w:w="1419" w:type="dxa"/>
            <w:tcBorders>
              <w:top w:val="single" w:sz="8" w:space="0" w:color="000000"/>
              <w:left w:val="single" w:sz="8" w:space="0" w:color="000000"/>
              <w:bottom w:val="single" w:sz="8" w:space="0" w:color="000000"/>
              <w:right w:val="single" w:sz="8" w:space="0" w:color="000000"/>
            </w:tcBorders>
          </w:tcPr>
          <w:p w:rsidR="000F7AE8" w:rsidRPr="000F7AE8" w:rsidRDefault="000F7AE8" w:rsidP="00DA11CF">
            <w:pPr>
              <w:widowControl w:val="0"/>
              <w:autoSpaceDE w:val="0"/>
              <w:autoSpaceDN w:val="0"/>
              <w:adjustRightInd w:val="0"/>
              <w:spacing w:before="30" w:line="225" w:lineRule="exact"/>
              <w:ind w:left="15"/>
              <w:rPr>
                <w:rFonts w:ascii="Arial Narrow" w:hAnsi="Arial Narrow" w:cs="Arial"/>
                <w:color w:val="000000"/>
                <w:sz w:val="18"/>
                <w:szCs w:val="18"/>
              </w:rPr>
            </w:pPr>
            <w:r w:rsidRPr="000F7AE8">
              <w:rPr>
                <w:rFonts w:ascii="Arial Narrow" w:hAnsi="Arial Narrow" w:cs="Arial"/>
                <w:color w:val="000000"/>
                <w:sz w:val="18"/>
                <w:szCs w:val="18"/>
              </w:rPr>
              <w:t>B.4.</w:t>
            </w:r>
          </w:p>
        </w:tc>
        <w:tc>
          <w:tcPr>
            <w:tcW w:w="5745" w:type="dxa"/>
            <w:tcBorders>
              <w:top w:val="single" w:sz="8" w:space="0" w:color="000000"/>
              <w:left w:val="single" w:sz="8" w:space="0" w:color="000000"/>
              <w:bottom w:val="single" w:sz="8" w:space="0" w:color="000000"/>
              <w:right w:val="nil"/>
            </w:tcBorders>
          </w:tcPr>
          <w:p w:rsidR="000F7AE8" w:rsidRPr="000F7AE8" w:rsidRDefault="000F7AE8" w:rsidP="00DA11CF">
            <w:pPr>
              <w:widowControl w:val="0"/>
              <w:autoSpaceDE w:val="0"/>
              <w:autoSpaceDN w:val="0"/>
              <w:adjustRightInd w:val="0"/>
              <w:spacing w:before="30" w:line="225" w:lineRule="exact"/>
              <w:ind w:left="15"/>
              <w:rPr>
                <w:rFonts w:ascii="Arial Narrow" w:hAnsi="Arial Narrow" w:cs="Arial"/>
                <w:color w:val="000000"/>
                <w:sz w:val="18"/>
                <w:szCs w:val="18"/>
              </w:rPr>
            </w:pPr>
            <w:r w:rsidRPr="000F7AE8">
              <w:rPr>
                <w:rFonts w:ascii="Arial Narrow" w:hAnsi="Arial Narrow" w:cs="Arial"/>
                <w:color w:val="000000"/>
                <w:sz w:val="18"/>
                <w:szCs w:val="18"/>
              </w:rPr>
              <w:t>Príjmy z predaja dlhodobého nehmotného majetku (+)</w:t>
            </w:r>
          </w:p>
        </w:tc>
        <w:tc>
          <w:tcPr>
            <w:tcW w:w="114" w:type="dxa"/>
            <w:tcBorders>
              <w:top w:val="single" w:sz="8" w:space="0" w:color="000000"/>
              <w:left w:val="nil"/>
              <w:bottom w:val="single" w:sz="8" w:space="0" w:color="000000"/>
              <w:right w:val="nil"/>
            </w:tcBorders>
          </w:tcPr>
          <w:p w:rsidR="000F7AE8" w:rsidRPr="000F7AE8" w:rsidRDefault="000F7AE8" w:rsidP="00DA11CF">
            <w:pPr>
              <w:widowControl w:val="0"/>
              <w:autoSpaceDE w:val="0"/>
              <w:autoSpaceDN w:val="0"/>
              <w:adjustRightInd w:val="0"/>
              <w:spacing w:before="30" w:line="225" w:lineRule="exact"/>
              <w:ind w:left="15"/>
              <w:rPr>
                <w:rFonts w:ascii="Arial Narrow" w:hAnsi="Arial Narrow" w:cs="Arial"/>
                <w:color w:val="000000"/>
                <w:sz w:val="18"/>
                <w:szCs w:val="18"/>
              </w:rPr>
            </w:pPr>
          </w:p>
        </w:tc>
        <w:tc>
          <w:tcPr>
            <w:tcW w:w="1763" w:type="dxa"/>
            <w:tcBorders>
              <w:top w:val="single" w:sz="8" w:space="0" w:color="000000"/>
              <w:left w:val="single" w:sz="8" w:space="0" w:color="000000"/>
              <w:bottom w:val="single" w:sz="8" w:space="0" w:color="000000"/>
              <w:right w:val="single" w:sz="8" w:space="0" w:color="000000"/>
            </w:tcBorders>
            <w:vAlign w:val="center"/>
          </w:tcPr>
          <w:p w:rsidR="000F7AE8" w:rsidRPr="000F7AE8" w:rsidRDefault="000F7AE8" w:rsidP="00DA11CF">
            <w:pPr>
              <w:widowControl w:val="0"/>
              <w:autoSpaceDE w:val="0"/>
              <w:autoSpaceDN w:val="0"/>
              <w:adjustRightInd w:val="0"/>
              <w:spacing w:before="30" w:line="225" w:lineRule="exact"/>
              <w:ind w:left="15"/>
              <w:jc w:val="right"/>
              <w:rPr>
                <w:rFonts w:ascii="Arial Narrow" w:hAnsi="Arial Narrow" w:cs="Arial"/>
                <w:color w:val="000000"/>
                <w:sz w:val="18"/>
                <w:szCs w:val="18"/>
              </w:rPr>
            </w:pPr>
          </w:p>
        </w:tc>
        <w:tc>
          <w:tcPr>
            <w:tcW w:w="1763" w:type="dxa"/>
            <w:tcBorders>
              <w:top w:val="single" w:sz="8" w:space="0" w:color="000000"/>
              <w:left w:val="single" w:sz="8" w:space="0" w:color="000000"/>
              <w:bottom w:val="single" w:sz="8" w:space="0" w:color="000000"/>
              <w:right w:val="single" w:sz="8" w:space="0" w:color="000000"/>
            </w:tcBorders>
            <w:vAlign w:val="center"/>
          </w:tcPr>
          <w:p w:rsidR="000F7AE8" w:rsidRPr="000F7AE8" w:rsidRDefault="000F7AE8" w:rsidP="00DA11CF">
            <w:pPr>
              <w:widowControl w:val="0"/>
              <w:autoSpaceDE w:val="0"/>
              <w:autoSpaceDN w:val="0"/>
              <w:adjustRightInd w:val="0"/>
              <w:spacing w:before="30" w:line="225" w:lineRule="exact"/>
              <w:ind w:left="15"/>
              <w:jc w:val="right"/>
              <w:rPr>
                <w:rFonts w:ascii="Arial Narrow" w:hAnsi="Arial Narrow" w:cs="Arial"/>
                <w:color w:val="000000"/>
                <w:sz w:val="18"/>
                <w:szCs w:val="18"/>
              </w:rPr>
            </w:pPr>
          </w:p>
        </w:tc>
      </w:tr>
      <w:tr w:rsidR="000F7AE8" w:rsidRPr="000F7AE8" w:rsidTr="00DA11CF">
        <w:trPr>
          <w:trHeight w:hRule="exact" w:val="283"/>
        </w:trPr>
        <w:tc>
          <w:tcPr>
            <w:tcW w:w="1419" w:type="dxa"/>
            <w:tcBorders>
              <w:top w:val="single" w:sz="8" w:space="0" w:color="000000"/>
              <w:left w:val="single" w:sz="8" w:space="0" w:color="000000"/>
              <w:bottom w:val="single" w:sz="8" w:space="0" w:color="000000"/>
              <w:right w:val="single" w:sz="8" w:space="0" w:color="000000"/>
            </w:tcBorders>
          </w:tcPr>
          <w:p w:rsidR="000F7AE8" w:rsidRPr="000F7AE8" w:rsidRDefault="000F7AE8" w:rsidP="00DA11CF">
            <w:pPr>
              <w:widowControl w:val="0"/>
              <w:autoSpaceDE w:val="0"/>
              <w:autoSpaceDN w:val="0"/>
              <w:adjustRightInd w:val="0"/>
              <w:spacing w:before="30" w:line="225" w:lineRule="exact"/>
              <w:ind w:left="15"/>
              <w:rPr>
                <w:rFonts w:ascii="Arial Narrow" w:hAnsi="Arial Narrow" w:cs="Arial"/>
                <w:color w:val="000000"/>
                <w:sz w:val="18"/>
                <w:szCs w:val="18"/>
              </w:rPr>
            </w:pPr>
            <w:r w:rsidRPr="000F7AE8">
              <w:rPr>
                <w:rFonts w:ascii="Arial Narrow" w:hAnsi="Arial Narrow" w:cs="Arial"/>
                <w:color w:val="000000"/>
                <w:sz w:val="18"/>
                <w:szCs w:val="18"/>
              </w:rPr>
              <w:t>B.5.</w:t>
            </w:r>
          </w:p>
        </w:tc>
        <w:tc>
          <w:tcPr>
            <w:tcW w:w="5745" w:type="dxa"/>
            <w:tcBorders>
              <w:top w:val="single" w:sz="8" w:space="0" w:color="000000"/>
              <w:left w:val="single" w:sz="8" w:space="0" w:color="000000"/>
              <w:bottom w:val="single" w:sz="8" w:space="0" w:color="000000"/>
              <w:right w:val="nil"/>
            </w:tcBorders>
          </w:tcPr>
          <w:p w:rsidR="000F7AE8" w:rsidRPr="000F7AE8" w:rsidRDefault="000F7AE8" w:rsidP="00DA11CF">
            <w:pPr>
              <w:widowControl w:val="0"/>
              <w:autoSpaceDE w:val="0"/>
              <w:autoSpaceDN w:val="0"/>
              <w:adjustRightInd w:val="0"/>
              <w:spacing w:before="30" w:line="225" w:lineRule="exact"/>
              <w:ind w:left="15"/>
              <w:rPr>
                <w:rFonts w:ascii="Arial Narrow" w:hAnsi="Arial Narrow" w:cs="Arial"/>
                <w:color w:val="000000"/>
                <w:sz w:val="18"/>
                <w:szCs w:val="18"/>
              </w:rPr>
            </w:pPr>
            <w:r w:rsidRPr="000F7AE8">
              <w:rPr>
                <w:rFonts w:ascii="Arial Narrow" w:hAnsi="Arial Narrow" w:cs="Arial"/>
                <w:color w:val="000000"/>
                <w:sz w:val="18"/>
                <w:szCs w:val="18"/>
              </w:rPr>
              <w:t>Príjmy z predaja dlhodobého hmotného majetku (+)</w:t>
            </w:r>
          </w:p>
        </w:tc>
        <w:tc>
          <w:tcPr>
            <w:tcW w:w="114" w:type="dxa"/>
            <w:tcBorders>
              <w:top w:val="single" w:sz="8" w:space="0" w:color="000000"/>
              <w:left w:val="nil"/>
              <w:bottom w:val="single" w:sz="8" w:space="0" w:color="000000"/>
              <w:right w:val="nil"/>
            </w:tcBorders>
          </w:tcPr>
          <w:p w:rsidR="000F7AE8" w:rsidRPr="000F7AE8" w:rsidRDefault="000F7AE8" w:rsidP="00DA11CF">
            <w:pPr>
              <w:widowControl w:val="0"/>
              <w:autoSpaceDE w:val="0"/>
              <w:autoSpaceDN w:val="0"/>
              <w:adjustRightInd w:val="0"/>
              <w:spacing w:before="30" w:line="225" w:lineRule="exact"/>
              <w:ind w:left="15"/>
              <w:rPr>
                <w:rFonts w:ascii="Arial Narrow" w:hAnsi="Arial Narrow" w:cs="Arial"/>
                <w:color w:val="000000"/>
                <w:sz w:val="18"/>
                <w:szCs w:val="18"/>
              </w:rPr>
            </w:pPr>
          </w:p>
        </w:tc>
        <w:tc>
          <w:tcPr>
            <w:tcW w:w="1763" w:type="dxa"/>
            <w:tcBorders>
              <w:top w:val="single" w:sz="8" w:space="0" w:color="000000"/>
              <w:left w:val="single" w:sz="8" w:space="0" w:color="000000"/>
              <w:bottom w:val="single" w:sz="8" w:space="0" w:color="000000"/>
              <w:right w:val="single" w:sz="8" w:space="0" w:color="000000"/>
            </w:tcBorders>
            <w:vAlign w:val="center"/>
          </w:tcPr>
          <w:p w:rsidR="000F7AE8" w:rsidRPr="000F7AE8" w:rsidRDefault="000F7AE8" w:rsidP="00DA11CF">
            <w:pPr>
              <w:widowControl w:val="0"/>
              <w:autoSpaceDE w:val="0"/>
              <w:autoSpaceDN w:val="0"/>
              <w:adjustRightInd w:val="0"/>
              <w:spacing w:before="30" w:line="225" w:lineRule="exact"/>
              <w:ind w:left="15"/>
              <w:jc w:val="right"/>
              <w:rPr>
                <w:rFonts w:ascii="Arial Narrow" w:hAnsi="Arial Narrow" w:cs="Arial"/>
                <w:color w:val="000000"/>
                <w:sz w:val="18"/>
                <w:szCs w:val="18"/>
              </w:rPr>
            </w:pPr>
          </w:p>
        </w:tc>
        <w:tc>
          <w:tcPr>
            <w:tcW w:w="1763" w:type="dxa"/>
            <w:tcBorders>
              <w:top w:val="single" w:sz="8" w:space="0" w:color="000000"/>
              <w:left w:val="single" w:sz="8" w:space="0" w:color="000000"/>
              <w:bottom w:val="single" w:sz="8" w:space="0" w:color="000000"/>
              <w:right w:val="single" w:sz="8" w:space="0" w:color="000000"/>
            </w:tcBorders>
            <w:vAlign w:val="center"/>
          </w:tcPr>
          <w:p w:rsidR="000F7AE8" w:rsidRPr="000F7AE8" w:rsidRDefault="000F7AE8" w:rsidP="00DA11CF">
            <w:pPr>
              <w:widowControl w:val="0"/>
              <w:autoSpaceDE w:val="0"/>
              <w:autoSpaceDN w:val="0"/>
              <w:adjustRightInd w:val="0"/>
              <w:spacing w:before="30" w:line="225" w:lineRule="exact"/>
              <w:ind w:left="15"/>
              <w:jc w:val="right"/>
              <w:rPr>
                <w:rFonts w:ascii="Arial Narrow" w:hAnsi="Arial Narrow" w:cs="Arial"/>
                <w:color w:val="000000"/>
                <w:sz w:val="18"/>
                <w:szCs w:val="18"/>
              </w:rPr>
            </w:pPr>
          </w:p>
        </w:tc>
      </w:tr>
      <w:tr w:rsidR="000F7AE8" w:rsidRPr="000F7AE8" w:rsidTr="00DA11CF">
        <w:trPr>
          <w:trHeight w:hRule="exact" w:val="960"/>
        </w:trPr>
        <w:tc>
          <w:tcPr>
            <w:tcW w:w="1419" w:type="dxa"/>
            <w:tcBorders>
              <w:top w:val="single" w:sz="8" w:space="0" w:color="000000"/>
              <w:left w:val="single" w:sz="8" w:space="0" w:color="000000"/>
              <w:bottom w:val="single" w:sz="8" w:space="0" w:color="000000"/>
              <w:right w:val="single" w:sz="8" w:space="0" w:color="000000"/>
            </w:tcBorders>
          </w:tcPr>
          <w:p w:rsidR="000F7AE8" w:rsidRPr="000F7AE8" w:rsidRDefault="000F7AE8" w:rsidP="00DA11CF">
            <w:pPr>
              <w:widowControl w:val="0"/>
              <w:autoSpaceDE w:val="0"/>
              <w:autoSpaceDN w:val="0"/>
              <w:adjustRightInd w:val="0"/>
              <w:spacing w:before="30" w:line="225" w:lineRule="exact"/>
              <w:ind w:left="15"/>
              <w:rPr>
                <w:rFonts w:ascii="Arial Narrow" w:hAnsi="Arial Narrow" w:cs="Arial"/>
                <w:color w:val="000000"/>
                <w:sz w:val="18"/>
                <w:szCs w:val="18"/>
              </w:rPr>
            </w:pPr>
            <w:r w:rsidRPr="000F7AE8">
              <w:rPr>
                <w:rFonts w:ascii="Arial Narrow" w:hAnsi="Arial Narrow" w:cs="Arial"/>
                <w:color w:val="000000"/>
                <w:sz w:val="18"/>
                <w:szCs w:val="18"/>
              </w:rPr>
              <w:t>B.6.</w:t>
            </w:r>
          </w:p>
        </w:tc>
        <w:tc>
          <w:tcPr>
            <w:tcW w:w="5745" w:type="dxa"/>
            <w:tcBorders>
              <w:top w:val="single" w:sz="8" w:space="0" w:color="000000"/>
              <w:left w:val="single" w:sz="8" w:space="0" w:color="000000"/>
              <w:bottom w:val="single" w:sz="8" w:space="0" w:color="000000"/>
              <w:right w:val="nil"/>
            </w:tcBorders>
          </w:tcPr>
          <w:p w:rsidR="000F7AE8" w:rsidRPr="000F7AE8" w:rsidRDefault="000F7AE8" w:rsidP="00DA11CF">
            <w:pPr>
              <w:widowControl w:val="0"/>
              <w:autoSpaceDE w:val="0"/>
              <w:autoSpaceDN w:val="0"/>
              <w:adjustRightInd w:val="0"/>
              <w:spacing w:before="30" w:line="225" w:lineRule="exact"/>
              <w:ind w:left="15"/>
              <w:rPr>
                <w:rFonts w:ascii="Arial Narrow" w:hAnsi="Arial Narrow" w:cs="Arial"/>
                <w:color w:val="000000"/>
                <w:sz w:val="18"/>
                <w:szCs w:val="18"/>
              </w:rPr>
            </w:pPr>
            <w:r w:rsidRPr="000F7AE8">
              <w:rPr>
                <w:rFonts w:ascii="Arial Narrow" w:hAnsi="Arial Narrow" w:cs="Arial"/>
                <w:color w:val="000000"/>
                <w:sz w:val="18"/>
                <w:szCs w:val="18"/>
              </w:rPr>
              <w:t>Príjmy z predaja dlhodobých cenných papierov a podielov v iných účtovných jednotkách, s výnimkou cenných papierov, ktoré sa považujú za peňažné ekvivalenty a cenných papierov určených na predaj alebo na obchodovanie (+)</w:t>
            </w:r>
          </w:p>
        </w:tc>
        <w:tc>
          <w:tcPr>
            <w:tcW w:w="114" w:type="dxa"/>
            <w:tcBorders>
              <w:top w:val="single" w:sz="8" w:space="0" w:color="000000"/>
              <w:left w:val="nil"/>
              <w:bottom w:val="single" w:sz="8" w:space="0" w:color="000000"/>
              <w:right w:val="nil"/>
            </w:tcBorders>
          </w:tcPr>
          <w:p w:rsidR="000F7AE8" w:rsidRPr="000F7AE8" w:rsidRDefault="000F7AE8" w:rsidP="00DA11CF">
            <w:pPr>
              <w:widowControl w:val="0"/>
              <w:autoSpaceDE w:val="0"/>
              <w:autoSpaceDN w:val="0"/>
              <w:adjustRightInd w:val="0"/>
              <w:spacing w:before="30" w:line="225" w:lineRule="exact"/>
              <w:ind w:left="15"/>
              <w:rPr>
                <w:rFonts w:ascii="Arial Narrow" w:hAnsi="Arial Narrow" w:cs="Arial"/>
                <w:color w:val="000000"/>
                <w:sz w:val="18"/>
                <w:szCs w:val="18"/>
              </w:rPr>
            </w:pPr>
          </w:p>
        </w:tc>
        <w:tc>
          <w:tcPr>
            <w:tcW w:w="1763" w:type="dxa"/>
            <w:tcBorders>
              <w:top w:val="single" w:sz="8" w:space="0" w:color="000000"/>
              <w:left w:val="single" w:sz="8" w:space="0" w:color="000000"/>
              <w:bottom w:val="single" w:sz="8" w:space="0" w:color="000000"/>
              <w:right w:val="single" w:sz="8" w:space="0" w:color="000000"/>
            </w:tcBorders>
            <w:vAlign w:val="center"/>
          </w:tcPr>
          <w:p w:rsidR="000F7AE8" w:rsidRPr="000F7AE8" w:rsidRDefault="000F7AE8" w:rsidP="00DA11CF">
            <w:pPr>
              <w:widowControl w:val="0"/>
              <w:autoSpaceDE w:val="0"/>
              <w:autoSpaceDN w:val="0"/>
              <w:adjustRightInd w:val="0"/>
              <w:spacing w:before="30" w:line="225" w:lineRule="exact"/>
              <w:ind w:left="15"/>
              <w:jc w:val="right"/>
              <w:rPr>
                <w:rFonts w:ascii="Arial Narrow" w:hAnsi="Arial Narrow" w:cs="Arial"/>
                <w:color w:val="000000"/>
                <w:sz w:val="18"/>
                <w:szCs w:val="18"/>
              </w:rPr>
            </w:pPr>
          </w:p>
        </w:tc>
        <w:tc>
          <w:tcPr>
            <w:tcW w:w="1763" w:type="dxa"/>
            <w:tcBorders>
              <w:top w:val="single" w:sz="8" w:space="0" w:color="000000"/>
              <w:left w:val="single" w:sz="8" w:space="0" w:color="000000"/>
              <w:bottom w:val="single" w:sz="8" w:space="0" w:color="000000"/>
              <w:right w:val="single" w:sz="8" w:space="0" w:color="000000"/>
            </w:tcBorders>
            <w:vAlign w:val="center"/>
          </w:tcPr>
          <w:p w:rsidR="000F7AE8" w:rsidRPr="000F7AE8" w:rsidRDefault="000F7AE8" w:rsidP="00DA11CF">
            <w:pPr>
              <w:widowControl w:val="0"/>
              <w:autoSpaceDE w:val="0"/>
              <w:autoSpaceDN w:val="0"/>
              <w:adjustRightInd w:val="0"/>
              <w:spacing w:before="30" w:line="225" w:lineRule="exact"/>
              <w:ind w:left="15"/>
              <w:jc w:val="right"/>
              <w:rPr>
                <w:rFonts w:ascii="Arial Narrow" w:hAnsi="Arial Narrow" w:cs="Arial"/>
                <w:color w:val="000000"/>
                <w:sz w:val="18"/>
                <w:szCs w:val="18"/>
              </w:rPr>
            </w:pPr>
          </w:p>
        </w:tc>
      </w:tr>
      <w:tr w:rsidR="000F7AE8" w:rsidRPr="000F7AE8" w:rsidTr="00DA11CF">
        <w:trPr>
          <w:trHeight w:hRule="exact" w:val="720"/>
        </w:trPr>
        <w:tc>
          <w:tcPr>
            <w:tcW w:w="1419" w:type="dxa"/>
            <w:tcBorders>
              <w:top w:val="single" w:sz="8" w:space="0" w:color="000000"/>
              <w:left w:val="single" w:sz="8" w:space="0" w:color="000000"/>
              <w:bottom w:val="single" w:sz="8" w:space="0" w:color="000000"/>
              <w:right w:val="single" w:sz="8" w:space="0" w:color="000000"/>
            </w:tcBorders>
          </w:tcPr>
          <w:p w:rsidR="000F7AE8" w:rsidRPr="000F7AE8" w:rsidRDefault="000F7AE8" w:rsidP="00DA11CF">
            <w:pPr>
              <w:widowControl w:val="0"/>
              <w:autoSpaceDE w:val="0"/>
              <w:autoSpaceDN w:val="0"/>
              <w:adjustRightInd w:val="0"/>
              <w:spacing w:before="30" w:line="225" w:lineRule="exact"/>
              <w:ind w:left="15"/>
              <w:rPr>
                <w:rFonts w:ascii="Arial Narrow" w:hAnsi="Arial Narrow" w:cs="Arial"/>
                <w:color w:val="000000"/>
                <w:sz w:val="18"/>
                <w:szCs w:val="18"/>
              </w:rPr>
            </w:pPr>
            <w:r w:rsidRPr="000F7AE8">
              <w:rPr>
                <w:rFonts w:ascii="Arial Narrow" w:hAnsi="Arial Narrow" w:cs="Arial"/>
                <w:color w:val="000000"/>
                <w:sz w:val="18"/>
                <w:szCs w:val="18"/>
              </w:rPr>
              <w:t>B.7.</w:t>
            </w:r>
          </w:p>
        </w:tc>
        <w:tc>
          <w:tcPr>
            <w:tcW w:w="5745" w:type="dxa"/>
            <w:tcBorders>
              <w:top w:val="single" w:sz="8" w:space="0" w:color="000000"/>
              <w:left w:val="single" w:sz="8" w:space="0" w:color="000000"/>
              <w:bottom w:val="single" w:sz="8" w:space="0" w:color="000000"/>
              <w:right w:val="nil"/>
            </w:tcBorders>
          </w:tcPr>
          <w:p w:rsidR="000F7AE8" w:rsidRPr="000F7AE8" w:rsidRDefault="000F7AE8" w:rsidP="00DA11CF">
            <w:pPr>
              <w:widowControl w:val="0"/>
              <w:autoSpaceDE w:val="0"/>
              <w:autoSpaceDN w:val="0"/>
              <w:adjustRightInd w:val="0"/>
              <w:spacing w:before="30" w:line="225" w:lineRule="exact"/>
              <w:ind w:left="15"/>
              <w:rPr>
                <w:rFonts w:ascii="Arial Narrow" w:hAnsi="Arial Narrow" w:cs="Arial"/>
                <w:color w:val="000000"/>
                <w:sz w:val="18"/>
                <w:szCs w:val="18"/>
              </w:rPr>
            </w:pPr>
            <w:r w:rsidRPr="000F7AE8">
              <w:rPr>
                <w:rFonts w:ascii="Arial Narrow" w:hAnsi="Arial Narrow" w:cs="Arial"/>
                <w:color w:val="000000"/>
                <w:sz w:val="18"/>
                <w:szCs w:val="18"/>
              </w:rPr>
              <w:t>Výdavky na dlhodobé pôžičky poskytnuté účtovnou jednotkou inej účtovnej jednotke, ktorá je súčasťou konsolidovaného celku (-)</w:t>
            </w:r>
          </w:p>
        </w:tc>
        <w:tc>
          <w:tcPr>
            <w:tcW w:w="114" w:type="dxa"/>
            <w:tcBorders>
              <w:top w:val="single" w:sz="8" w:space="0" w:color="000000"/>
              <w:left w:val="nil"/>
              <w:bottom w:val="single" w:sz="8" w:space="0" w:color="000000"/>
              <w:right w:val="nil"/>
            </w:tcBorders>
          </w:tcPr>
          <w:p w:rsidR="000F7AE8" w:rsidRPr="000F7AE8" w:rsidRDefault="000F7AE8" w:rsidP="00DA11CF">
            <w:pPr>
              <w:widowControl w:val="0"/>
              <w:autoSpaceDE w:val="0"/>
              <w:autoSpaceDN w:val="0"/>
              <w:adjustRightInd w:val="0"/>
              <w:spacing w:before="30" w:line="225" w:lineRule="exact"/>
              <w:ind w:left="15"/>
              <w:rPr>
                <w:rFonts w:ascii="Arial Narrow" w:hAnsi="Arial Narrow" w:cs="Arial"/>
                <w:color w:val="000000"/>
                <w:sz w:val="18"/>
                <w:szCs w:val="18"/>
              </w:rPr>
            </w:pPr>
          </w:p>
        </w:tc>
        <w:tc>
          <w:tcPr>
            <w:tcW w:w="1763" w:type="dxa"/>
            <w:tcBorders>
              <w:top w:val="single" w:sz="8" w:space="0" w:color="000000"/>
              <w:left w:val="single" w:sz="8" w:space="0" w:color="000000"/>
              <w:bottom w:val="single" w:sz="8" w:space="0" w:color="000000"/>
              <w:right w:val="single" w:sz="8" w:space="0" w:color="000000"/>
            </w:tcBorders>
            <w:vAlign w:val="center"/>
          </w:tcPr>
          <w:p w:rsidR="000F7AE8" w:rsidRPr="000F7AE8" w:rsidRDefault="000F7AE8" w:rsidP="00DA11CF">
            <w:pPr>
              <w:widowControl w:val="0"/>
              <w:autoSpaceDE w:val="0"/>
              <w:autoSpaceDN w:val="0"/>
              <w:adjustRightInd w:val="0"/>
              <w:spacing w:before="30" w:line="225" w:lineRule="exact"/>
              <w:ind w:left="15"/>
              <w:jc w:val="right"/>
              <w:rPr>
                <w:rFonts w:ascii="Arial Narrow" w:hAnsi="Arial Narrow" w:cs="Arial"/>
                <w:color w:val="000000"/>
                <w:sz w:val="18"/>
                <w:szCs w:val="18"/>
              </w:rPr>
            </w:pPr>
          </w:p>
        </w:tc>
        <w:tc>
          <w:tcPr>
            <w:tcW w:w="1763" w:type="dxa"/>
            <w:tcBorders>
              <w:top w:val="single" w:sz="8" w:space="0" w:color="000000"/>
              <w:left w:val="single" w:sz="8" w:space="0" w:color="000000"/>
              <w:bottom w:val="single" w:sz="8" w:space="0" w:color="000000"/>
              <w:right w:val="single" w:sz="8" w:space="0" w:color="000000"/>
            </w:tcBorders>
            <w:vAlign w:val="center"/>
          </w:tcPr>
          <w:p w:rsidR="000F7AE8" w:rsidRPr="000F7AE8" w:rsidRDefault="000F7AE8" w:rsidP="00DA11CF">
            <w:pPr>
              <w:widowControl w:val="0"/>
              <w:autoSpaceDE w:val="0"/>
              <w:autoSpaceDN w:val="0"/>
              <w:adjustRightInd w:val="0"/>
              <w:spacing w:before="30" w:line="225" w:lineRule="exact"/>
              <w:ind w:left="15"/>
              <w:jc w:val="right"/>
              <w:rPr>
                <w:rFonts w:ascii="Arial Narrow" w:hAnsi="Arial Narrow" w:cs="Arial"/>
                <w:color w:val="000000"/>
                <w:sz w:val="18"/>
                <w:szCs w:val="18"/>
              </w:rPr>
            </w:pPr>
          </w:p>
        </w:tc>
      </w:tr>
      <w:tr w:rsidR="000F7AE8" w:rsidRPr="000F7AE8" w:rsidTr="00DA11CF">
        <w:trPr>
          <w:trHeight w:hRule="exact" w:val="720"/>
        </w:trPr>
        <w:tc>
          <w:tcPr>
            <w:tcW w:w="1419" w:type="dxa"/>
            <w:tcBorders>
              <w:top w:val="single" w:sz="8" w:space="0" w:color="000000"/>
              <w:left w:val="single" w:sz="8" w:space="0" w:color="000000"/>
              <w:bottom w:val="single" w:sz="8" w:space="0" w:color="000000"/>
              <w:right w:val="single" w:sz="8" w:space="0" w:color="000000"/>
            </w:tcBorders>
          </w:tcPr>
          <w:p w:rsidR="000F7AE8" w:rsidRPr="000F7AE8" w:rsidRDefault="000F7AE8" w:rsidP="00DA11CF">
            <w:pPr>
              <w:widowControl w:val="0"/>
              <w:autoSpaceDE w:val="0"/>
              <w:autoSpaceDN w:val="0"/>
              <w:adjustRightInd w:val="0"/>
              <w:spacing w:before="30" w:line="225" w:lineRule="exact"/>
              <w:ind w:left="15"/>
              <w:rPr>
                <w:rFonts w:ascii="Arial Narrow" w:hAnsi="Arial Narrow" w:cs="Arial"/>
                <w:color w:val="000000"/>
                <w:sz w:val="18"/>
                <w:szCs w:val="18"/>
              </w:rPr>
            </w:pPr>
            <w:r w:rsidRPr="000F7AE8">
              <w:rPr>
                <w:rFonts w:ascii="Arial Narrow" w:hAnsi="Arial Narrow" w:cs="Arial"/>
                <w:color w:val="000000"/>
                <w:sz w:val="18"/>
                <w:szCs w:val="18"/>
              </w:rPr>
              <w:t>B.8.</w:t>
            </w:r>
          </w:p>
        </w:tc>
        <w:tc>
          <w:tcPr>
            <w:tcW w:w="5745" w:type="dxa"/>
            <w:tcBorders>
              <w:top w:val="single" w:sz="8" w:space="0" w:color="000000"/>
              <w:left w:val="single" w:sz="8" w:space="0" w:color="000000"/>
              <w:bottom w:val="single" w:sz="8" w:space="0" w:color="000000"/>
              <w:right w:val="nil"/>
            </w:tcBorders>
          </w:tcPr>
          <w:p w:rsidR="000F7AE8" w:rsidRPr="000F7AE8" w:rsidRDefault="000F7AE8" w:rsidP="00DA11CF">
            <w:pPr>
              <w:widowControl w:val="0"/>
              <w:autoSpaceDE w:val="0"/>
              <w:autoSpaceDN w:val="0"/>
              <w:adjustRightInd w:val="0"/>
              <w:spacing w:before="30" w:line="225" w:lineRule="exact"/>
              <w:ind w:left="15"/>
              <w:rPr>
                <w:rFonts w:ascii="Arial Narrow" w:hAnsi="Arial Narrow" w:cs="Arial"/>
                <w:color w:val="000000"/>
                <w:sz w:val="18"/>
                <w:szCs w:val="18"/>
              </w:rPr>
            </w:pPr>
            <w:r w:rsidRPr="000F7AE8">
              <w:rPr>
                <w:rFonts w:ascii="Arial Narrow" w:hAnsi="Arial Narrow" w:cs="Arial"/>
                <w:color w:val="000000"/>
                <w:sz w:val="18"/>
                <w:szCs w:val="18"/>
              </w:rPr>
              <w:t>Príjmy zo splácania dlhodobých pôžičiek poskytnutých účtovnou jednotkou inej účtovnej jednotke, ktorá je súčasťou konsolidovaného celku (+)</w:t>
            </w:r>
          </w:p>
        </w:tc>
        <w:tc>
          <w:tcPr>
            <w:tcW w:w="114" w:type="dxa"/>
            <w:tcBorders>
              <w:top w:val="single" w:sz="8" w:space="0" w:color="000000"/>
              <w:left w:val="nil"/>
              <w:bottom w:val="single" w:sz="8" w:space="0" w:color="000000"/>
              <w:right w:val="nil"/>
            </w:tcBorders>
          </w:tcPr>
          <w:p w:rsidR="000F7AE8" w:rsidRPr="000F7AE8" w:rsidRDefault="000F7AE8" w:rsidP="00DA11CF">
            <w:pPr>
              <w:widowControl w:val="0"/>
              <w:autoSpaceDE w:val="0"/>
              <w:autoSpaceDN w:val="0"/>
              <w:adjustRightInd w:val="0"/>
              <w:spacing w:before="30" w:line="225" w:lineRule="exact"/>
              <w:ind w:left="15"/>
              <w:rPr>
                <w:rFonts w:ascii="Arial Narrow" w:hAnsi="Arial Narrow" w:cs="Arial"/>
                <w:color w:val="000000"/>
                <w:sz w:val="18"/>
                <w:szCs w:val="18"/>
              </w:rPr>
            </w:pPr>
          </w:p>
        </w:tc>
        <w:tc>
          <w:tcPr>
            <w:tcW w:w="1763" w:type="dxa"/>
            <w:tcBorders>
              <w:top w:val="single" w:sz="8" w:space="0" w:color="000000"/>
              <w:left w:val="single" w:sz="8" w:space="0" w:color="000000"/>
              <w:bottom w:val="single" w:sz="8" w:space="0" w:color="000000"/>
              <w:right w:val="single" w:sz="8" w:space="0" w:color="000000"/>
            </w:tcBorders>
            <w:vAlign w:val="center"/>
          </w:tcPr>
          <w:p w:rsidR="000F7AE8" w:rsidRPr="000F7AE8" w:rsidRDefault="000F7AE8" w:rsidP="00DA11CF">
            <w:pPr>
              <w:widowControl w:val="0"/>
              <w:autoSpaceDE w:val="0"/>
              <w:autoSpaceDN w:val="0"/>
              <w:adjustRightInd w:val="0"/>
              <w:spacing w:before="30" w:line="225" w:lineRule="exact"/>
              <w:ind w:left="15"/>
              <w:jc w:val="right"/>
              <w:rPr>
                <w:rFonts w:ascii="Arial Narrow" w:hAnsi="Arial Narrow" w:cs="Arial"/>
                <w:color w:val="000000"/>
                <w:sz w:val="18"/>
                <w:szCs w:val="18"/>
              </w:rPr>
            </w:pPr>
          </w:p>
        </w:tc>
        <w:tc>
          <w:tcPr>
            <w:tcW w:w="1763" w:type="dxa"/>
            <w:tcBorders>
              <w:top w:val="single" w:sz="8" w:space="0" w:color="000000"/>
              <w:left w:val="single" w:sz="8" w:space="0" w:color="000000"/>
              <w:bottom w:val="single" w:sz="8" w:space="0" w:color="000000"/>
              <w:right w:val="single" w:sz="8" w:space="0" w:color="000000"/>
            </w:tcBorders>
            <w:vAlign w:val="center"/>
          </w:tcPr>
          <w:p w:rsidR="000F7AE8" w:rsidRPr="000F7AE8" w:rsidRDefault="000F7AE8" w:rsidP="00DA11CF">
            <w:pPr>
              <w:widowControl w:val="0"/>
              <w:autoSpaceDE w:val="0"/>
              <w:autoSpaceDN w:val="0"/>
              <w:adjustRightInd w:val="0"/>
              <w:spacing w:before="30" w:line="225" w:lineRule="exact"/>
              <w:ind w:left="15"/>
              <w:jc w:val="right"/>
              <w:rPr>
                <w:rFonts w:ascii="Arial Narrow" w:hAnsi="Arial Narrow" w:cs="Arial"/>
                <w:color w:val="000000"/>
                <w:sz w:val="18"/>
                <w:szCs w:val="18"/>
              </w:rPr>
            </w:pPr>
          </w:p>
        </w:tc>
      </w:tr>
      <w:tr w:rsidR="000F7AE8" w:rsidRPr="000F7AE8" w:rsidTr="00DA11CF">
        <w:trPr>
          <w:trHeight w:hRule="exact" w:val="720"/>
        </w:trPr>
        <w:tc>
          <w:tcPr>
            <w:tcW w:w="1419" w:type="dxa"/>
            <w:tcBorders>
              <w:top w:val="single" w:sz="8" w:space="0" w:color="000000"/>
              <w:left w:val="single" w:sz="8" w:space="0" w:color="000000"/>
              <w:bottom w:val="single" w:sz="8" w:space="0" w:color="000000"/>
              <w:right w:val="single" w:sz="8" w:space="0" w:color="000000"/>
            </w:tcBorders>
          </w:tcPr>
          <w:p w:rsidR="000F7AE8" w:rsidRPr="000F7AE8" w:rsidRDefault="000F7AE8" w:rsidP="00DA11CF">
            <w:pPr>
              <w:widowControl w:val="0"/>
              <w:autoSpaceDE w:val="0"/>
              <w:autoSpaceDN w:val="0"/>
              <w:adjustRightInd w:val="0"/>
              <w:spacing w:before="30" w:line="225" w:lineRule="exact"/>
              <w:ind w:left="15"/>
              <w:rPr>
                <w:rFonts w:ascii="Arial Narrow" w:hAnsi="Arial Narrow" w:cs="Arial"/>
                <w:color w:val="000000"/>
                <w:sz w:val="18"/>
                <w:szCs w:val="18"/>
              </w:rPr>
            </w:pPr>
            <w:r w:rsidRPr="000F7AE8">
              <w:rPr>
                <w:rFonts w:ascii="Arial Narrow" w:hAnsi="Arial Narrow" w:cs="Arial"/>
                <w:color w:val="000000"/>
                <w:sz w:val="18"/>
                <w:szCs w:val="18"/>
              </w:rPr>
              <w:t>B.9.</w:t>
            </w:r>
          </w:p>
        </w:tc>
        <w:tc>
          <w:tcPr>
            <w:tcW w:w="5745" w:type="dxa"/>
            <w:tcBorders>
              <w:top w:val="single" w:sz="8" w:space="0" w:color="000000"/>
              <w:left w:val="single" w:sz="8" w:space="0" w:color="000000"/>
              <w:bottom w:val="single" w:sz="8" w:space="0" w:color="000000"/>
              <w:right w:val="nil"/>
            </w:tcBorders>
          </w:tcPr>
          <w:p w:rsidR="000F7AE8" w:rsidRPr="000F7AE8" w:rsidRDefault="000F7AE8" w:rsidP="00DA11CF">
            <w:pPr>
              <w:widowControl w:val="0"/>
              <w:autoSpaceDE w:val="0"/>
              <w:autoSpaceDN w:val="0"/>
              <w:adjustRightInd w:val="0"/>
              <w:spacing w:before="30" w:line="225" w:lineRule="exact"/>
              <w:ind w:left="15"/>
              <w:rPr>
                <w:rFonts w:ascii="Arial Narrow" w:hAnsi="Arial Narrow" w:cs="Arial"/>
                <w:color w:val="000000"/>
                <w:sz w:val="18"/>
                <w:szCs w:val="18"/>
              </w:rPr>
            </w:pPr>
            <w:r w:rsidRPr="000F7AE8">
              <w:rPr>
                <w:rFonts w:ascii="Arial Narrow" w:hAnsi="Arial Narrow" w:cs="Arial"/>
                <w:color w:val="000000"/>
                <w:sz w:val="18"/>
                <w:szCs w:val="18"/>
              </w:rPr>
              <w:t>Výdavky na dlhodobé pôžičky poskytnuté účtovnou jednotkou tretím osobám s výnimkou dlhodobých pôžičiek poskytnutých účtovnej jednotke, ktorá je súčasťou konsolidovaného celku (-)</w:t>
            </w:r>
          </w:p>
        </w:tc>
        <w:tc>
          <w:tcPr>
            <w:tcW w:w="114" w:type="dxa"/>
            <w:tcBorders>
              <w:top w:val="single" w:sz="8" w:space="0" w:color="000000"/>
              <w:left w:val="nil"/>
              <w:bottom w:val="single" w:sz="8" w:space="0" w:color="000000"/>
              <w:right w:val="nil"/>
            </w:tcBorders>
          </w:tcPr>
          <w:p w:rsidR="000F7AE8" w:rsidRPr="000F7AE8" w:rsidRDefault="000F7AE8" w:rsidP="00DA11CF">
            <w:pPr>
              <w:widowControl w:val="0"/>
              <w:autoSpaceDE w:val="0"/>
              <w:autoSpaceDN w:val="0"/>
              <w:adjustRightInd w:val="0"/>
              <w:spacing w:before="30" w:line="225" w:lineRule="exact"/>
              <w:ind w:left="15"/>
              <w:rPr>
                <w:rFonts w:ascii="Arial Narrow" w:hAnsi="Arial Narrow" w:cs="Arial"/>
                <w:color w:val="000000"/>
                <w:sz w:val="18"/>
                <w:szCs w:val="18"/>
              </w:rPr>
            </w:pPr>
          </w:p>
        </w:tc>
        <w:tc>
          <w:tcPr>
            <w:tcW w:w="1763" w:type="dxa"/>
            <w:tcBorders>
              <w:top w:val="single" w:sz="8" w:space="0" w:color="000000"/>
              <w:left w:val="single" w:sz="8" w:space="0" w:color="000000"/>
              <w:bottom w:val="single" w:sz="8" w:space="0" w:color="000000"/>
              <w:right w:val="single" w:sz="8" w:space="0" w:color="000000"/>
            </w:tcBorders>
            <w:vAlign w:val="center"/>
          </w:tcPr>
          <w:p w:rsidR="000F7AE8" w:rsidRPr="000F7AE8" w:rsidRDefault="000F7AE8" w:rsidP="00DA11CF">
            <w:pPr>
              <w:widowControl w:val="0"/>
              <w:autoSpaceDE w:val="0"/>
              <w:autoSpaceDN w:val="0"/>
              <w:adjustRightInd w:val="0"/>
              <w:spacing w:before="30" w:line="225" w:lineRule="exact"/>
              <w:ind w:left="15"/>
              <w:jc w:val="right"/>
              <w:rPr>
                <w:rFonts w:ascii="Arial Narrow" w:hAnsi="Arial Narrow" w:cs="Arial"/>
                <w:color w:val="000000"/>
                <w:sz w:val="18"/>
                <w:szCs w:val="18"/>
              </w:rPr>
            </w:pPr>
          </w:p>
        </w:tc>
        <w:tc>
          <w:tcPr>
            <w:tcW w:w="1763" w:type="dxa"/>
            <w:tcBorders>
              <w:top w:val="single" w:sz="8" w:space="0" w:color="000000"/>
              <w:left w:val="single" w:sz="8" w:space="0" w:color="000000"/>
              <w:bottom w:val="single" w:sz="8" w:space="0" w:color="000000"/>
              <w:right w:val="single" w:sz="8" w:space="0" w:color="000000"/>
            </w:tcBorders>
            <w:vAlign w:val="center"/>
          </w:tcPr>
          <w:p w:rsidR="000F7AE8" w:rsidRPr="000F7AE8" w:rsidRDefault="000F7AE8" w:rsidP="00DA11CF">
            <w:pPr>
              <w:widowControl w:val="0"/>
              <w:autoSpaceDE w:val="0"/>
              <w:autoSpaceDN w:val="0"/>
              <w:adjustRightInd w:val="0"/>
              <w:spacing w:before="30" w:line="225" w:lineRule="exact"/>
              <w:ind w:left="15"/>
              <w:jc w:val="right"/>
              <w:rPr>
                <w:rFonts w:ascii="Arial Narrow" w:hAnsi="Arial Narrow" w:cs="Arial"/>
                <w:color w:val="000000"/>
                <w:sz w:val="18"/>
                <w:szCs w:val="18"/>
              </w:rPr>
            </w:pPr>
          </w:p>
        </w:tc>
      </w:tr>
      <w:tr w:rsidR="000F7AE8" w:rsidRPr="000F7AE8" w:rsidTr="00DA11CF">
        <w:trPr>
          <w:trHeight w:hRule="exact" w:val="720"/>
        </w:trPr>
        <w:tc>
          <w:tcPr>
            <w:tcW w:w="1419" w:type="dxa"/>
            <w:tcBorders>
              <w:top w:val="single" w:sz="8" w:space="0" w:color="000000"/>
              <w:left w:val="single" w:sz="8" w:space="0" w:color="000000"/>
              <w:bottom w:val="single" w:sz="8" w:space="0" w:color="000000"/>
              <w:right w:val="single" w:sz="8" w:space="0" w:color="000000"/>
            </w:tcBorders>
          </w:tcPr>
          <w:p w:rsidR="000F7AE8" w:rsidRPr="000F7AE8" w:rsidRDefault="000F7AE8" w:rsidP="00DA11CF">
            <w:pPr>
              <w:widowControl w:val="0"/>
              <w:autoSpaceDE w:val="0"/>
              <w:autoSpaceDN w:val="0"/>
              <w:adjustRightInd w:val="0"/>
              <w:spacing w:before="30" w:line="225" w:lineRule="exact"/>
              <w:ind w:left="15"/>
              <w:rPr>
                <w:rFonts w:ascii="Arial Narrow" w:hAnsi="Arial Narrow" w:cs="Arial"/>
                <w:color w:val="000000"/>
                <w:sz w:val="18"/>
                <w:szCs w:val="18"/>
              </w:rPr>
            </w:pPr>
            <w:r w:rsidRPr="000F7AE8">
              <w:rPr>
                <w:rFonts w:ascii="Arial Narrow" w:hAnsi="Arial Narrow" w:cs="Arial"/>
                <w:color w:val="000000"/>
                <w:sz w:val="18"/>
                <w:szCs w:val="18"/>
              </w:rPr>
              <w:t>B.10.</w:t>
            </w:r>
          </w:p>
        </w:tc>
        <w:tc>
          <w:tcPr>
            <w:tcW w:w="5745" w:type="dxa"/>
            <w:tcBorders>
              <w:top w:val="single" w:sz="8" w:space="0" w:color="000000"/>
              <w:left w:val="single" w:sz="8" w:space="0" w:color="000000"/>
              <w:bottom w:val="single" w:sz="8" w:space="0" w:color="000000"/>
              <w:right w:val="nil"/>
            </w:tcBorders>
          </w:tcPr>
          <w:p w:rsidR="000F7AE8" w:rsidRPr="000F7AE8" w:rsidRDefault="000F7AE8" w:rsidP="00DA11CF">
            <w:pPr>
              <w:widowControl w:val="0"/>
              <w:autoSpaceDE w:val="0"/>
              <w:autoSpaceDN w:val="0"/>
              <w:adjustRightInd w:val="0"/>
              <w:spacing w:before="30" w:line="225" w:lineRule="exact"/>
              <w:ind w:left="15"/>
              <w:rPr>
                <w:rFonts w:ascii="Arial Narrow" w:hAnsi="Arial Narrow" w:cs="Arial"/>
                <w:color w:val="000000"/>
                <w:sz w:val="18"/>
                <w:szCs w:val="18"/>
              </w:rPr>
            </w:pPr>
            <w:r w:rsidRPr="000F7AE8">
              <w:rPr>
                <w:rFonts w:ascii="Arial Narrow" w:hAnsi="Arial Narrow" w:cs="Arial"/>
                <w:color w:val="000000"/>
                <w:sz w:val="18"/>
                <w:szCs w:val="18"/>
              </w:rPr>
              <w:t>Príjmy zo splácania pôžičiek poskytnutých účtovnou jednotkou tretím osobám, s výnimkou pôžičiek poskytnutých účtovnej jednotke, ktorá je súčasťou konsolidovaného celku (+)</w:t>
            </w:r>
          </w:p>
        </w:tc>
        <w:tc>
          <w:tcPr>
            <w:tcW w:w="114" w:type="dxa"/>
            <w:tcBorders>
              <w:top w:val="single" w:sz="8" w:space="0" w:color="000000"/>
              <w:left w:val="nil"/>
              <w:bottom w:val="single" w:sz="8" w:space="0" w:color="000000"/>
              <w:right w:val="nil"/>
            </w:tcBorders>
          </w:tcPr>
          <w:p w:rsidR="000F7AE8" w:rsidRPr="000F7AE8" w:rsidRDefault="000F7AE8" w:rsidP="00DA11CF">
            <w:pPr>
              <w:widowControl w:val="0"/>
              <w:autoSpaceDE w:val="0"/>
              <w:autoSpaceDN w:val="0"/>
              <w:adjustRightInd w:val="0"/>
              <w:spacing w:before="30" w:line="225" w:lineRule="exact"/>
              <w:ind w:left="15"/>
              <w:rPr>
                <w:rFonts w:ascii="Arial Narrow" w:hAnsi="Arial Narrow" w:cs="Arial"/>
                <w:color w:val="000000"/>
                <w:sz w:val="18"/>
                <w:szCs w:val="18"/>
              </w:rPr>
            </w:pPr>
          </w:p>
        </w:tc>
        <w:tc>
          <w:tcPr>
            <w:tcW w:w="1763" w:type="dxa"/>
            <w:tcBorders>
              <w:top w:val="single" w:sz="8" w:space="0" w:color="000000"/>
              <w:left w:val="single" w:sz="8" w:space="0" w:color="000000"/>
              <w:bottom w:val="single" w:sz="8" w:space="0" w:color="000000"/>
              <w:right w:val="single" w:sz="8" w:space="0" w:color="000000"/>
            </w:tcBorders>
            <w:vAlign w:val="center"/>
          </w:tcPr>
          <w:p w:rsidR="000F7AE8" w:rsidRPr="000F7AE8" w:rsidRDefault="000F7AE8" w:rsidP="00DA11CF">
            <w:pPr>
              <w:widowControl w:val="0"/>
              <w:autoSpaceDE w:val="0"/>
              <w:autoSpaceDN w:val="0"/>
              <w:adjustRightInd w:val="0"/>
              <w:spacing w:before="30" w:line="225" w:lineRule="exact"/>
              <w:ind w:left="15"/>
              <w:jc w:val="right"/>
              <w:rPr>
                <w:rFonts w:ascii="Arial Narrow" w:hAnsi="Arial Narrow" w:cs="Arial"/>
                <w:color w:val="000000"/>
                <w:sz w:val="18"/>
                <w:szCs w:val="18"/>
              </w:rPr>
            </w:pPr>
          </w:p>
        </w:tc>
        <w:tc>
          <w:tcPr>
            <w:tcW w:w="1763" w:type="dxa"/>
            <w:tcBorders>
              <w:top w:val="single" w:sz="8" w:space="0" w:color="000000"/>
              <w:left w:val="single" w:sz="8" w:space="0" w:color="000000"/>
              <w:bottom w:val="single" w:sz="8" w:space="0" w:color="000000"/>
              <w:right w:val="single" w:sz="8" w:space="0" w:color="000000"/>
            </w:tcBorders>
            <w:vAlign w:val="center"/>
          </w:tcPr>
          <w:p w:rsidR="000F7AE8" w:rsidRPr="000F7AE8" w:rsidRDefault="000F7AE8" w:rsidP="00DA11CF">
            <w:pPr>
              <w:widowControl w:val="0"/>
              <w:autoSpaceDE w:val="0"/>
              <w:autoSpaceDN w:val="0"/>
              <w:adjustRightInd w:val="0"/>
              <w:spacing w:before="30" w:line="225" w:lineRule="exact"/>
              <w:ind w:left="15"/>
              <w:jc w:val="right"/>
              <w:rPr>
                <w:rFonts w:ascii="Arial Narrow" w:hAnsi="Arial Narrow" w:cs="Arial"/>
                <w:color w:val="000000"/>
                <w:sz w:val="18"/>
                <w:szCs w:val="18"/>
              </w:rPr>
            </w:pPr>
          </w:p>
        </w:tc>
      </w:tr>
      <w:tr w:rsidR="000F7AE8" w:rsidRPr="000F7AE8" w:rsidTr="00DA11CF">
        <w:trPr>
          <w:trHeight w:hRule="exact" w:val="495"/>
        </w:trPr>
        <w:tc>
          <w:tcPr>
            <w:tcW w:w="1419" w:type="dxa"/>
            <w:tcBorders>
              <w:top w:val="single" w:sz="8" w:space="0" w:color="000000"/>
              <w:left w:val="single" w:sz="8" w:space="0" w:color="000000"/>
              <w:bottom w:val="single" w:sz="8" w:space="0" w:color="000000"/>
              <w:right w:val="single" w:sz="8" w:space="0" w:color="000000"/>
            </w:tcBorders>
          </w:tcPr>
          <w:p w:rsidR="000F7AE8" w:rsidRPr="000F7AE8" w:rsidRDefault="000F7AE8" w:rsidP="00DA11CF">
            <w:pPr>
              <w:widowControl w:val="0"/>
              <w:autoSpaceDE w:val="0"/>
              <w:autoSpaceDN w:val="0"/>
              <w:adjustRightInd w:val="0"/>
              <w:spacing w:before="30" w:line="225" w:lineRule="exact"/>
              <w:ind w:left="15"/>
              <w:rPr>
                <w:rFonts w:ascii="Arial Narrow" w:hAnsi="Arial Narrow" w:cs="Arial"/>
                <w:color w:val="000000"/>
                <w:sz w:val="18"/>
                <w:szCs w:val="18"/>
              </w:rPr>
            </w:pPr>
            <w:r w:rsidRPr="000F7AE8">
              <w:rPr>
                <w:rFonts w:ascii="Arial Narrow" w:hAnsi="Arial Narrow" w:cs="Arial"/>
                <w:color w:val="000000"/>
                <w:sz w:val="18"/>
                <w:szCs w:val="18"/>
              </w:rPr>
              <w:t>B.11.</w:t>
            </w:r>
          </w:p>
        </w:tc>
        <w:tc>
          <w:tcPr>
            <w:tcW w:w="5745" w:type="dxa"/>
            <w:tcBorders>
              <w:top w:val="single" w:sz="8" w:space="0" w:color="000000"/>
              <w:left w:val="single" w:sz="8" w:space="0" w:color="000000"/>
              <w:bottom w:val="single" w:sz="8" w:space="0" w:color="000000"/>
              <w:right w:val="nil"/>
            </w:tcBorders>
          </w:tcPr>
          <w:p w:rsidR="000F7AE8" w:rsidRPr="000F7AE8" w:rsidRDefault="000F7AE8" w:rsidP="00DA11CF">
            <w:pPr>
              <w:widowControl w:val="0"/>
              <w:autoSpaceDE w:val="0"/>
              <w:autoSpaceDN w:val="0"/>
              <w:adjustRightInd w:val="0"/>
              <w:spacing w:before="30" w:line="225" w:lineRule="exact"/>
              <w:ind w:left="15"/>
              <w:rPr>
                <w:rFonts w:ascii="Arial Narrow" w:hAnsi="Arial Narrow" w:cs="Arial"/>
                <w:color w:val="000000"/>
                <w:sz w:val="18"/>
                <w:szCs w:val="18"/>
              </w:rPr>
            </w:pPr>
            <w:r w:rsidRPr="000F7AE8">
              <w:rPr>
                <w:rFonts w:ascii="Arial Narrow" w:hAnsi="Arial Narrow" w:cs="Arial"/>
                <w:color w:val="000000"/>
                <w:sz w:val="18"/>
                <w:szCs w:val="18"/>
              </w:rPr>
              <w:t>Prijaté úroky, s výnimkou tých, ktoré sa začleňujú do prevádzkových činností (+)</w:t>
            </w:r>
          </w:p>
        </w:tc>
        <w:tc>
          <w:tcPr>
            <w:tcW w:w="114" w:type="dxa"/>
            <w:tcBorders>
              <w:top w:val="single" w:sz="8" w:space="0" w:color="000000"/>
              <w:left w:val="nil"/>
              <w:bottom w:val="single" w:sz="8" w:space="0" w:color="000000"/>
              <w:right w:val="nil"/>
            </w:tcBorders>
          </w:tcPr>
          <w:p w:rsidR="000F7AE8" w:rsidRPr="000F7AE8" w:rsidRDefault="000F7AE8" w:rsidP="00DA11CF">
            <w:pPr>
              <w:widowControl w:val="0"/>
              <w:autoSpaceDE w:val="0"/>
              <w:autoSpaceDN w:val="0"/>
              <w:adjustRightInd w:val="0"/>
              <w:spacing w:before="30" w:line="225" w:lineRule="exact"/>
              <w:ind w:left="15"/>
              <w:rPr>
                <w:rFonts w:ascii="Arial Narrow" w:hAnsi="Arial Narrow" w:cs="Arial"/>
                <w:color w:val="000000"/>
                <w:sz w:val="18"/>
                <w:szCs w:val="18"/>
              </w:rPr>
            </w:pPr>
          </w:p>
        </w:tc>
        <w:tc>
          <w:tcPr>
            <w:tcW w:w="1763" w:type="dxa"/>
            <w:tcBorders>
              <w:top w:val="single" w:sz="8" w:space="0" w:color="000000"/>
              <w:left w:val="single" w:sz="8" w:space="0" w:color="000000"/>
              <w:bottom w:val="single" w:sz="8" w:space="0" w:color="000000"/>
              <w:right w:val="single" w:sz="8" w:space="0" w:color="000000"/>
            </w:tcBorders>
            <w:vAlign w:val="center"/>
          </w:tcPr>
          <w:p w:rsidR="000F7AE8" w:rsidRPr="000F7AE8" w:rsidRDefault="000F7AE8" w:rsidP="00DA11CF">
            <w:pPr>
              <w:widowControl w:val="0"/>
              <w:autoSpaceDE w:val="0"/>
              <w:autoSpaceDN w:val="0"/>
              <w:adjustRightInd w:val="0"/>
              <w:spacing w:before="30" w:line="225" w:lineRule="exact"/>
              <w:ind w:left="15"/>
              <w:jc w:val="right"/>
              <w:rPr>
                <w:rFonts w:ascii="Arial Narrow" w:hAnsi="Arial Narrow" w:cs="Arial"/>
                <w:color w:val="000000"/>
                <w:sz w:val="18"/>
                <w:szCs w:val="18"/>
              </w:rPr>
            </w:pPr>
          </w:p>
        </w:tc>
        <w:tc>
          <w:tcPr>
            <w:tcW w:w="1763" w:type="dxa"/>
            <w:tcBorders>
              <w:top w:val="single" w:sz="8" w:space="0" w:color="000000"/>
              <w:left w:val="single" w:sz="8" w:space="0" w:color="000000"/>
              <w:bottom w:val="single" w:sz="8" w:space="0" w:color="000000"/>
              <w:right w:val="single" w:sz="8" w:space="0" w:color="000000"/>
            </w:tcBorders>
            <w:vAlign w:val="center"/>
          </w:tcPr>
          <w:p w:rsidR="000F7AE8" w:rsidRPr="000F7AE8" w:rsidRDefault="000F7AE8" w:rsidP="00DA11CF">
            <w:pPr>
              <w:widowControl w:val="0"/>
              <w:autoSpaceDE w:val="0"/>
              <w:autoSpaceDN w:val="0"/>
              <w:adjustRightInd w:val="0"/>
              <w:spacing w:before="30" w:line="225" w:lineRule="exact"/>
              <w:ind w:left="15"/>
              <w:jc w:val="right"/>
              <w:rPr>
                <w:rFonts w:ascii="Arial Narrow" w:hAnsi="Arial Narrow" w:cs="Arial"/>
                <w:color w:val="000000"/>
                <w:sz w:val="18"/>
                <w:szCs w:val="18"/>
              </w:rPr>
            </w:pPr>
          </w:p>
        </w:tc>
      </w:tr>
      <w:tr w:rsidR="000F7AE8" w:rsidRPr="000F7AE8" w:rsidTr="00DA11CF">
        <w:trPr>
          <w:trHeight w:hRule="exact" w:val="495"/>
        </w:trPr>
        <w:tc>
          <w:tcPr>
            <w:tcW w:w="1419" w:type="dxa"/>
            <w:tcBorders>
              <w:top w:val="single" w:sz="8" w:space="0" w:color="000000"/>
              <w:left w:val="single" w:sz="8" w:space="0" w:color="000000"/>
              <w:bottom w:val="single" w:sz="8" w:space="0" w:color="000000"/>
              <w:right w:val="single" w:sz="8" w:space="0" w:color="000000"/>
            </w:tcBorders>
          </w:tcPr>
          <w:p w:rsidR="000F7AE8" w:rsidRPr="000F7AE8" w:rsidRDefault="000F7AE8" w:rsidP="00DA11CF">
            <w:pPr>
              <w:widowControl w:val="0"/>
              <w:autoSpaceDE w:val="0"/>
              <w:autoSpaceDN w:val="0"/>
              <w:adjustRightInd w:val="0"/>
              <w:spacing w:before="30" w:line="225" w:lineRule="exact"/>
              <w:ind w:left="15"/>
              <w:rPr>
                <w:rFonts w:ascii="Arial Narrow" w:hAnsi="Arial Narrow" w:cs="Arial"/>
                <w:color w:val="000000"/>
                <w:sz w:val="18"/>
                <w:szCs w:val="18"/>
              </w:rPr>
            </w:pPr>
            <w:r w:rsidRPr="000F7AE8">
              <w:rPr>
                <w:rFonts w:ascii="Arial Narrow" w:hAnsi="Arial Narrow" w:cs="Arial"/>
                <w:color w:val="000000"/>
                <w:sz w:val="18"/>
                <w:szCs w:val="18"/>
              </w:rPr>
              <w:t>B.12.</w:t>
            </w:r>
          </w:p>
        </w:tc>
        <w:tc>
          <w:tcPr>
            <w:tcW w:w="5745" w:type="dxa"/>
            <w:tcBorders>
              <w:top w:val="single" w:sz="8" w:space="0" w:color="000000"/>
              <w:left w:val="single" w:sz="8" w:space="0" w:color="000000"/>
              <w:bottom w:val="single" w:sz="8" w:space="0" w:color="000000"/>
              <w:right w:val="nil"/>
            </w:tcBorders>
          </w:tcPr>
          <w:p w:rsidR="000F7AE8" w:rsidRPr="000F7AE8" w:rsidRDefault="000F7AE8" w:rsidP="00DA11CF">
            <w:pPr>
              <w:widowControl w:val="0"/>
              <w:autoSpaceDE w:val="0"/>
              <w:autoSpaceDN w:val="0"/>
              <w:adjustRightInd w:val="0"/>
              <w:spacing w:before="30" w:line="225" w:lineRule="exact"/>
              <w:ind w:left="15"/>
              <w:rPr>
                <w:rFonts w:ascii="Arial Narrow" w:hAnsi="Arial Narrow" w:cs="Arial"/>
                <w:color w:val="000000"/>
                <w:sz w:val="18"/>
                <w:szCs w:val="18"/>
              </w:rPr>
            </w:pPr>
            <w:r w:rsidRPr="000F7AE8">
              <w:rPr>
                <w:rFonts w:ascii="Arial Narrow" w:hAnsi="Arial Narrow" w:cs="Arial"/>
                <w:color w:val="000000"/>
                <w:sz w:val="18"/>
                <w:szCs w:val="18"/>
              </w:rPr>
              <w:t>Príjmy z dividend a iných podielov na zisku, s výnimkou tých, ktoré sa začleňujú do prevádzkových činností (+)</w:t>
            </w:r>
          </w:p>
        </w:tc>
        <w:tc>
          <w:tcPr>
            <w:tcW w:w="114" w:type="dxa"/>
            <w:tcBorders>
              <w:top w:val="single" w:sz="8" w:space="0" w:color="000000"/>
              <w:left w:val="nil"/>
              <w:bottom w:val="single" w:sz="8" w:space="0" w:color="000000"/>
              <w:right w:val="nil"/>
            </w:tcBorders>
          </w:tcPr>
          <w:p w:rsidR="000F7AE8" w:rsidRPr="000F7AE8" w:rsidRDefault="000F7AE8" w:rsidP="00DA11CF">
            <w:pPr>
              <w:widowControl w:val="0"/>
              <w:autoSpaceDE w:val="0"/>
              <w:autoSpaceDN w:val="0"/>
              <w:adjustRightInd w:val="0"/>
              <w:spacing w:before="30" w:line="225" w:lineRule="exact"/>
              <w:ind w:left="15"/>
              <w:rPr>
                <w:rFonts w:ascii="Arial Narrow" w:hAnsi="Arial Narrow" w:cs="Arial"/>
                <w:color w:val="000000"/>
                <w:sz w:val="18"/>
                <w:szCs w:val="18"/>
              </w:rPr>
            </w:pPr>
          </w:p>
        </w:tc>
        <w:tc>
          <w:tcPr>
            <w:tcW w:w="1763" w:type="dxa"/>
            <w:tcBorders>
              <w:top w:val="single" w:sz="8" w:space="0" w:color="000000"/>
              <w:left w:val="single" w:sz="8" w:space="0" w:color="000000"/>
              <w:bottom w:val="single" w:sz="8" w:space="0" w:color="000000"/>
              <w:right w:val="single" w:sz="8" w:space="0" w:color="000000"/>
            </w:tcBorders>
            <w:vAlign w:val="center"/>
          </w:tcPr>
          <w:p w:rsidR="000F7AE8" w:rsidRPr="000F7AE8" w:rsidRDefault="000F7AE8" w:rsidP="00DA11CF">
            <w:pPr>
              <w:widowControl w:val="0"/>
              <w:autoSpaceDE w:val="0"/>
              <w:autoSpaceDN w:val="0"/>
              <w:adjustRightInd w:val="0"/>
              <w:spacing w:before="30" w:line="225" w:lineRule="exact"/>
              <w:ind w:left="15"/>
              <w:jc w:val="right"/>
              <w:rPr>
                <w:rFonts w:ascii="Arial Narrow" w:hAnsi="Arial Narrow" w:cs="Arial"/>
                <w:color w:val="000000"/>
                <w:sz w:val="18"/>
                <w:szCs w:val="18"/>
              </w:rPr>
            </w:pPr>
          </w:p>
        </w:tc>
        <w:tc>
          <w:tcPr>
            <w:tcW w:w="1763" w:type="dxa"/>
            <w:tcBorders>
              <w:top w:val="single" w:sz="8" w:space="0" w:color="000000"/>
              <w:left w:val="single" w:sz="8" w:space="0" w:color="000000"/>
              <w:bottom w:val="single" w:sz="8" w:space="0" w:color="000000"/>
              <w:right w:val="single" w:sz="8" w:space="0" w:color="000000"/>
            </w:tcBorders>
            <w:vAlign w:val="center"/>
          </w:tcPr>
          <w:p w:rsidR="000F7AE8" w:rsidRPr="000F7AE8" w:rsidRDefault="000F7AE8" w:rsidP="00DA11CF">
            <w:pPr>
              <w:widowControl w:val="0"/>
              <w:autoSpaceDE w:val="0"/>
              <w:autoSpaceDN w:val="0"/>
              <w:adjustRightInd w:val="0"/>
              <w:spacing w:before="30" w:line="225" w:lineRule="exact"/>
              <w:ind w:left="15"/>
              <w:jc w:val="right"/>
              <w:rPr>
                <w:rFonts w:ascii="Arial Narrow" w:hAnsi="Arial Narrow" w:cs="Arial"/>
                <w:color w:val="000000"/>
                <w:sz w:val="18"/>
                <w:szCs w:val="18"/>
              </w:rPr>
            </w:pPr>
          </w:p>
        </w:tc>
      </w:tr>
      <w:tr w:rsidR="000F7AE8" w:rsidRPr="000F7AE8" w:rsidTr="00DA11CF">
        <w:trPr>
          <w:trHeight w:hRule="exact" w:val="720"/>
        </w:trPr>
        <w:tc>
          <w:tcPr>
            <w:tcW w:w="1419" w:type="dxa"/>
            <w:tcBorders>
              <w:top w:val="single" w:sz="8" w:space="0" w:color="000000"/>
              <w:left w:val="single" w:sz="8" w:space="0" w:color="000000"/>
              <w:bottom w:val="single" w:sz="8" w:space="0" w:color="000000"/>
              <w:right w:val="single" w:sz="8" w:space="0" w:color="000000"/>
            </w:tcBorders>
          </w:tcPr>
          <w:p w:rsidR="000F7AE8" w:rsidRPr="000F7AE8" w:rsidRDefault="000F7AE8" w:rsidP="00DA11CF">
            <w:pPr>
              <w:widowControl w:val="0"/>
              <w:autoSpaceDE w:val="0"/>
              <w:autoSpaceDN w:val="0"/>
              <w:adjustRightInd w:val="0"/>
              <w:spacing w:before="30" w:line="225" w:lineRule="exact"/>
              <w:ind w:left="15"/>
              <w:rPr>
                <w:rFonts w:ascii="Arial Narrow" w:hAnsi="Arial Narrow" w:cs="Arial"/>
                <w:color w:val="000000"/>
                <w:sz w:val="18"/>
                <w:szCs w:val="18"/>
              </w:rPr>
            </w:pPr>
            <w:r w:rsidRPr="000F7AE8">
              <w:rPr>
                <w:rFonts w:ascii="Arial Narrow" w:hAnsi="Arial Narrow" w:cs="Arial"/>
                <w:color w:val="000000"/>
                <w:sz w:val="18"/>
                <w:szCs w:val="18"/>
              </w:rPr>
              <w:t>B.13.</w:t>
            </w:r>
          </w:p>
        </w:tc>
        <w:tc>
          <w:tcPr>
            <w:tcW w:w="5745" w:type="dxa"/>
            <w:tcBorders>
              <w:top w:val="single" w:sz="8" w:space="0" w:color="000000"/>
              <w:left w:val="single" w:sz="8" w:space="0" w:color="000000"/>
              <w:bottom w:val="single" w:sz="8" w:space="0" w:color="000000"/>
              <w:right w:val="nil"/>
            </w:tcBorders>
          </w:tcPr>
          <w:p w:rsidR="000F7AE8" w:rsidRPr="000F7AE8" w:rsidRDefault="000F7AE8" w:rsidP="00DA11CF">
            <w:pPr>
              <w:widowControl w:val="0"/>
              <w:autoSpaceDE w:val="0"/>
              <w:autoSpaceDN w:val="0"/>
              <w:adjustRightInd w:val="0"/>
              <w:spacing w:before="30" w:line="225" w:lineRule="exact"/>
              <w:ind w:left="15"/>
              <w:rPr>
                <w:rFonts w:ascii="Arial Narrow" w:hAnsi="Arial Narrow" w:cs="Arial"/>
                <w:color w:val="000000"/>
                <w:sz w:val="18"/>
                <w:szCs w:val="18"/>
              </w:rPr>
            </w:pPr>
            <w:r w:rsidRPr="000F7AE8">
              <w:rPr>
                <w:rFonts w:ascii="Arial Narrow" w:hAnsi="Arial Narrow" w:cs="Arial"/>
                <w:color w:val="000000"/>
                <w:sz w:val="18"/>
                <w:szCs w:val="18"/>
              </w:rPr>
              <w:t>Výdavky súvisiace s derivátmi s výnimkou, ak sú určené na predaj alebo na obchodovanie, alebo ak sa tieto výdavky považujú za peňažné toky z finančnej činnosti (-)</w:t>
            </w:r>
          </w:p>
        </w:tc>
        <w:tc>
          <w:tcPr>
            <w:tcW w:w="114" w:type="dxa"/>
            <w:tcBorders>
              <w:top w:val="single" w:sz="8" w:space="0" w:color="000000"/>
              <w:left w:val="nil"/>
              <w:bottom w:val="single" w:sz="8" w:space="0" w:color="000000"/>
              <w:right w:val="nil"/>
            </w:tcBorders>
          </w:tcPr>
          <w:p w:rsidR="000F7AE8" w:rsidRPr="000F7AE8" w:rsidRDefault="000F7AE8" w:rsidP="00DA11CF">
            <w:pPr>
              <w:widowControl w:val="0"/>
              <w:autoSpaceDE w:val="0"/>
              <w:autoSpaceDN w:val="0"/>
              <w:adjustRightInd w:val="0"/>
              <w:spacing w:before="30" w:line="225" w:lineRule="exact"/>
              <w:ind w:left="15"/>
              <w:rPr>
                <w:rFonts w:ascii="Arial Narrow" w:hAnsi="Arial Narrow" w:cs="Arial"/>
                <w:color w:val="000000"/>
                <w:sz w:val="18"/>
                <w:szCs w:val="18"/>
              </w:rPr>
            </w:pPr>
          </w:p>
        </w:tc>
        <w:tc>
          <w:tcPr>
            <w:tcW w:w="1763" w:type="dxa"/>
            <w:tcBorders>
              <w:top w:val="single" w:sz="8" w:space="0" w:color="000000"/>
              <w:left w:val="single" w:sz="8" w:space="0" w:color="000000"/>
              <w:bottom w:val="single" w:sz="8" w:space="0" w:color="000000"/>
              <w:right w:val="single" w:sz="8" w:space="0" w:color="000000"/>
            </w:tcBorders>
            <w:vAlign w:val="center"/>
          </w:tcPr>
          <w:p w:rsidR="000F7AE8" w:rsidRPr="000F7AE8" w:rsidRDefault="000F7AE8" w:rsidP="00DA11CF">
            <w:pPr>
              <w:widowControl w:val="0"/>
              <w:autoSpaceDE w:val="0"/>
              <w:autoSpaceDN w:val="0"/>
              <w:adjustRightInd w:val="0"/>
              <w:spacing w:before="30" w:line="225" w:lineRule="exact"/>
              <w:ind w:left="15"/>
              <w:jc w:val="right"/>
              <w:rPr>
                <w:rFonts w:ascii="Arial Narrow" w:hAnsi="Arial Narrow" w:cs="Arial"/>
                <w:color w:val="000000"/>
                <w:sz w:val="18"/>
                <w:szCs w:val="18"/>
              </w:rPr>
            </w:pPr>
          </w:p>
        </w:tc>
        <w:tc>
          <w:tcPr>
            <w:tcW w:w="1763" w:type="dxa"/>
            <w:tcBorders>
              <w:top w:val="single" w:sz="8" w:space="0" w:color="000000"/>
              <w:left w:val="single" w:sz="8" w:space="0" w:color="000000"/>
              <w:bottom w:val="single" w:sz="8" w:space="0" w:color="000000"/>
              <w:right w:val="single" w:sz="8" w:space="0" w:color="000000"/>
            </w:tcBorders>
            <w:vAlign w:val="center"/>
          </w:tcPr>
          <w:p w:rsidR="000F7AE8" w:rsidRPr="000F7AE8" w:rsidRDefault="000F7AE8" w:rsidP="00DA11CF">
            <w:pPr>
              <w:widowControl w:val="0"/>
              <w:autoSpaceDE w:val="0"/>
              <w:autoSpaceDN w:val="0"/>
              <w:adjustRightInd w:val="0"/>
              <w:spacing w:before="30" w:line="225" w:lineRule="exact"/>
              <w:ind w:left="15"/>
              <w:jc w:val="right"/>
              <w:rPr>
                <w:rFonts w:ascii="Arial Narrow" w:hAnsi="Arial Narrow" w:cs="Arial"/>
                <w:color w:val="000000"/>
                <w:sz w:val="18"/>
                <w:szCs w:val="18"/>
              </w:rPr>
            </w:pPr>
          </w:p>
        </w:tc>
      </w:tr>
      <w:tr w:rsidR="000F7AE8" w:rsidRPr="000F7AE8" w:rsidTr="00DA11CF">
        <w:trPr>
          <w:trHeight w:hRule="exact" w:val="720"/>
        </w:trPr>
        <w:tc>
          <w:tcPr>
            <w:tcW w:w="1419" w:type="dxa"/>
            <w:tcBorders>
              <w:top w:val="single" w:sz="8" w:space="0" w:color="000000"/>
              <w:left w:val="single" w:sz="8" w:space="0" w:color="000000"/>
              <w:bottom w:val="single" w:sz="8" w:space="0" w:color="000000"/>
              <w:right w:val="single" w:sz="8" w:space="0" w:color="000000"/>
            </w:tcBorders>
          </w:tcPr>
          <w:p w:rsidR="000F7AE8" w:rsidRPr="000F7AE8" w:rsidRDefault="000F7AE8" w:rsidP="00DA11CF">
            <w:pPr>
              <w:widowControl w:val="0"/>
              <w:autoSpaceDE w:val="0"/>
              <w:autoSpaceDN w:val="0"/>
              <w:adjustRightInd w:val="0"/>
              <w:spacing w:before="30" w:line="225" w:lineRule="exact"/>
              <w:ind w:left="15"/>
              <w:rPr>
                <w:rFonts w:ascii="Arial Narrow" w:hAnsi="Arial Narrow" w:cs="Arial"/>
                <w:color w:val="000000"/>
                <w:sz w:val="18"/>
                <w:szCs w:val="18"/>
              </w:rPr>
            </w:pPr>
            <w:r w:rsidRPr="000F7AE8">
              <w:rPr>
                <w:rFonts w:ascii="Arial Narrow" w:hAnsi="Arial Narrow" w:cs="Arial"/>
                <w:color w:val="000000"/>
                <w:sz w:val="18"/>
                <w:szCs w:val="18"/>
              </w:rPr>
              <w:t>B.14.</w:t>
            </w:r>
          </w:p>
        </w:tc>
        <w:tc>
          <w:tcPr>
            <w:tcW w:w="5745" w:type="dxa"/>
            <w:tcBorders>
              <w:top w:val="single" w:sz="8" w:space="0" w:color="000000"/>
              <w:left w:val="single" w:sz="8" w:space="0" w:color="000000"/>
              <w:bottom w:val="single" w:sz="8" w:space="0" w:color="000000"/>
              <w:right w:val="nil"/>
            </w:tcBorders>
          </w:tcPr>
          <w:p w:rsidR="000F7AE8" w:rsidRPr="000F7AE8" w:rsidRDefault="000F7AE8" w:rsidP="00DA11CF">
            <w:pPr>
              <w:widowControl w:val="0"/>
              <w:autoSpaceDE w:val="0"/>
              <w:autoSpaceDN w:val="0"/>
              <w:adjustRightInd w:val="0"/>
              <w:spacing w:before="30" w:line="225" w:lineRule="exact"/>
              <w:ind w:left="15"/>
              <w:rPr>
                <w:rFonts w:ascii="Arial Narrow" w:hAnsi="Arial Narrow" w:cs="Arial"/>
                <w:color w:val="000000"/>
                <w:sz w:val="18"/>
                <w:szCs w:val="18"/>
              </w:rPr>
            </w:pPr>
            <w:r w:rsidRPr="000F7AE8">
              <w:rPr>
                <w:rFonts w:ascii="Arial Narrow" w:hAnsi="Arial Narrow" w:cs="Arial"/>
                <w:color w:val="000000"/>
                <w:sz w:val="18"/>
                <w:szCs w:val="18"/>
              </w:rPr>
              <w:t>Príjmy súvisiace s derivátmi s výnimkou, ak sú určené na predaj alebo na obchodovanie, alebo ak sa tieto výdavky považujú za peňažné toky z finančnej činnosti (+)</w:t>
            </w:r>
          </w:p>
        </w:tc>
        <w:tc>
          <w:tcPr>
            <w:tcW w:w="114" w:type="dxa"/>
            <w:tcBorders>
              <w:top w:val="single" w:sz="8" w:space="0" w:color="000000"/>
              <w:left w:val="nil"/>
              <w:bottom w:val="single" w:sz="8" w:space="0" w:color="000000"/>
              <w:right w:val="nil"/>
            </w:tcBorders>
          </w:tcPr>
          <w:p w:rsidR="000F7AE8" w:rsidRPr="000F7AE8" w:rsidRDefault="000F7AE8" w:rsidP="00DA11CF">
            <w:pPr>
              <w:widowControl w:val="0"/>
              <w:autoSpaceDE w:val="0"/>
              <w:autoSpaceDN w:val="0"/>
              <w:adjustRightInd w:val="0"/>
              <w:spacing w:before="30" w:line="225" w:lineRule="exact"/>
              <w:ind w:left="15"/>
              <w:rPr>
                <w:rFonts w:ascii="Arial Narrow" w:hAnsi="Arial Narrow" w:cs="Arial"/>
                <w:color w:val="000000"/>
                <w:sz w:val="18"/>
                <w:szCs w:val="18"/>
              </w:rPr>
            </w:pPr>
          </w:p>
        </w:tc>
        <w:tc>
          <w:tcPr>
            <w:tcW w:w="1763" w:type="dxa"/>
            <w:tcBorders>
              <w:top w:val="single" w:sz="8" w:space="0" w:color="000000"/>
              <w:left w:val="single" w:sz="8" w:space="0" w:color="000000"/>
              <w:bottom w:val="single" w:sz="8" w:space="0" w:color="000000"/>
              <w:right w:val="single" w:sz="8" w:space="0" w:color="000000"/>
            </w:tcBorders>
            <w:vAlign w:val="center"/>
          </w:tcPr>
          <w:p w:rsidR="000F7AE8" w:rsidRPr="000F7AE8" w:rsidRDefault="000F7AE8" w:rsidP="00DA11CF">
            <w:pPr>
              <w:widowControl w:val="0"/>
              <w:autoSpaceDE w:val="0"/>
              <w:autoSpaceDN w:val="0"/>
              <w:adjustRightInd w:val="0"/>
              <w:spacing w:before="30" w:line="225" w:lineRule="exact"/>
              <w:ind w:left="15"/>
              <w:jc w:val="right"/>
              <w:rPr>
                <w:rFonts w:ascii="Arial Narrow" w:hAnsi="Arial Narrow" w:cs="Arial"/>
                <w:color w:val="000000"/>
                <w:sz w:val="18"/>
                <w:szCs w:val="18"/>
              </w:rPr>
            </w:pPr>
          </w:p>
        </w:tc>
        <w:tc>
          <w:tcPr>
            <w:tcW w:w="1763" w:type="dxa"/>
            <w:tcBorders>
              <w:top w:val="single" w:sz="8" w:space="0" w:color="000000"/>
              <w:left w:val="single" w:sz="8" w:space="0" w:color="000000"/>
              <w:bottom w:val="single" w:sz="8" w:space="0" w:color="000000"/>
              <w:right w:val="single" w:sz="8" w:space="0" w:color="000000"/>
            </w:tcBorders>
            <w:vAlign w:val="center"/>
          </w:tcPr>
          <w:p w:rsidR="000F7AE8" w:rsidRPr="000F7AE8" w:rsidRDefault="000F7AE8" w:rsidP="00DA11CF">
            <w:pPr>
              <w:widowControl w:val="0"/>
              <w:autoSpaceDE w:val="0"/>
              <w:autoSpaceDN w:val="0"/>
              <w:adjustRightInd w:val="0"/>
              <w:spacing w:before="30" w:line="225" w:lineRule="exact"/>
              <w:ind w:left="15"/>
              <w:jc w:val="right"/>
              <w:rPr>
                <w:rFonts w:ascii="Arial Narrow" w:hAnsi="Arial Narrow" w:cs="Arial"/>
                <w:color w:val="000000"/>
                <w:sz w:val="18"/>
                <w:szCs w:val="18"/>
              </w:rPr>
            </w:pPr>
          </w:p>
        </w:tc>
      </w:tr>
      <w:tr w:rsidR="000F7AE8" w:rsidRPr="000F7AE8" w:rsidTr="00DA11CF">
        <w:trPr>
          <w:trHeight w:hRule="exact" w:val="495"/>
        </w:trPr>
        <w:tc>
          <w:tcPr>
            <w:tcW w:w="1419" w:type="dxa"/>
            <w:tcBorders>
              <w:top w:val="single" w:sz="8" w:space="0" w:color="000000"/>
              <w:left w:val="single" w:sz="8" w:space="0" w:color="000000"/>
              <w:bottom w:val="single" w:sz="8" w:space="0" w:color="000000"/>
              <w:right w:val="single" w:sz="8" w:space="0" w:color="000000"/>
            </w:tcBorders>
          </w:tcPr>
          <w:p w:rsidR="000F7AE8" w:rsidRPr="000F7AE8" w:rsidRDefault="000F7AE8" w:rsidP="00DA11CF">
            <w:pPr>
              <w:widowControl w:val="0"/>
              <w:autoSpaceDE w:val="0"/>
              <w:autoSpaceDN w:val="0"/>
              <w:adjustRightInd w:val="0"/>
              <w:spacing w:before="30" w:line="225" w:lineRule="exact"/>
              <w:ind w:left="15"/>
              <w:rPr>
                <w:rFonts w:ascii="Arial Narrow" w:hAnsi="Arial Narrow" w:cs="Arial"/>
                <w:color w:val="000000"/>
                <w:sz w:val="18"/>
                <w:szCs w:val="18"/>
              </w:rPr>
            </w:pPr>
            <w:r w:rsidRPr="000F7AE8">
              <w:rPr>
                <w:rFonts w:ascii="Arial Narrow" w:hAnsi="Arial Narrow" w:cs="Arial"/>
                <w:color w:val="000000"/>
                <w:sz w:val="18"/>
                <w:szCs w:val="18"/>
              </w:rPr>
              <w:t>B.15.</w:t>
            </w:r>
          </w:p>
        </w:tc>
        <w:tc>
          <w:tcPr>
            <w:tcW w:w="5745" w:type="dxa"/>
            <w:tcBorders>
              <w:top w:val="single" w:sz="8" w:space="0" w:color="000000"/>
              <w:left w:val="single" w:sz="8" w:space="0" w:color="000000"/>
              <w:bottom w:val="single" w:sz="8" w:space="0" w:color="000000"/>
              <w:right w:val="nil"/>
            </w:tcBorders>
          </w:tcPr>
          <w:p w:rsidR="000F7AE8" w:rsidRPr="000F7AE8" w:rsidRDefault="000F7AE8" w:rsidP="00DA11CF">
            <w:pPr>
              <w:widowControl w:val="0"/>
              <w:autoSpaceDE w:val="0"/>
              <w:autoSpaceDN w:val="0"/>
              <w:adjustRightInd w:val="0"/>
              <w:spacing w:before="30" w:line="225" w:lineRule="exact"/>
              <w:ind w:left="15"/>
              <w:rPr>
                <w:rFonts w:ascii="Arial Narrow" w:hAnsi="Arial Narrow" w:cs="Arial"/>
                <w:color w:val="000000"/>
                <w:sz w:val="18"/>
                <w:szCs w:val="18"/>
              </w:rPr>
            </w:pPr>
            <w:r w:rsidRPr="000F7AE8">
              <w:rPr>
                <w:rFonts w:ascii="Arial Narrow" w:hAnsi="Arial Narrow" w:cs="Arial"/>
                <w:color w:val="000000"/>
                <w:sz w:val="18"/>
                <w:szCs w:val="18"/>
              </w:rPr>
              <w:t>Výdavky na daň z príjmov účtovnej jedotky, ak je ju možné začleniť do investičných činností (-)</w:t>
            </w:r>
          </w:p>
        </w:tc>
        <w:tc>
          <w:tcPr>
            <w:tcW w:w="114" w:type="dxa"/>
            <w:tcBorders>
              <w:top w:val="single" w:sz="8" w:space="0" w:color="000000"/>
              <w:left w:val="nil"/>
              <w:bottom w:val="single" w:sz="8" w:space="0" w:color="000000"/>
              <w:right w:val="nil"/>
            </w:tcBorders>
          </w:tcPr>
          <w:p w:rsidR="000F7AE8" w:rsidRPr="000F7AE8" w:rsidRDefault="000F7AE8" w:rsidP="00DA11CF">
            <w:pPr>
              <w:widowControl w:val="0"/>
              <w:autoSpaceDE w:val="0"/>
              <w:autoSpaceDN w:val="0"/>
              <w:adjustRightInd w:val="0"/>
              <w:spacing w:before="30" w:line="225" w:lineRule="exact"/>
              <w:ind w:left="15"/>
              <w:rPr>
                <w:rFonts w:ascii="Arial Narrow" w:hAnsi="Arial Narrow" w:cs="Arial"/>
                <w:color w:val="000000"/>
                <w:sz w:val="18"/>
                <w:szCs w:val="18"/>
              </w:rPr>
            </w:pPr>
          </w:p>
        </w:tc>
        <w:tc>
          <w:tcPr>
            <w:tcW w:w="1763" w:type="dxa"/>
            <w:tcBorders>
              <w:top w:val="single" w:sz="8" w:space="0" w:color="000000"/>
              <w:left w:val="single" w:sz="8" w:space="0" w:color="000000"/>
              <w:bottom w:val="single" w:sz="8" w:space="0" w:color="000000"/>
              <w:right w:val="single" w:sz="8" w:space="0" w:color="000000"/>
            </w:tcBorders>
            <w:vAlign w:val="center"/>
          </w:tcPr>
          <w:p w:rsidR="000F7AE8" w:rsidRPr="000F7AE8" w:rsidRDefault="000F7AE8" w:rsidP="00DA11CF">
            <w:pPr>
              <w:widowControl w:val="0"/>
              <w:autoSpaceDE w:val="0"/>
              <w:autoSpaceDN w:val="0"/>
              <w:adjustRightInd w:val="0"/>
              <w:spacing w:before="30" w:line="225" w:lineRule="exact"/>
              <w:ind w:left="15"/>
              <w:jc w:val="right"/>
              <w:rPr>
                <w:rFonts w:ascii="Arial Narrow" w:hAnsi="Arial Narrow" w:cs="Arial"/>
                <w:color w:val="000000"/>
                <w:sz w:val="18"/>
                <w:szCs w:val="18"/>
              </w:rPr>
            </w:pPr>
          </w:p>
        </w:tc>
        <w:tc>
          <w:tcPr>
            <w:tcW w:w="1763" w:type="dxa"/>
            <w:tcBorders>
              <w:top w:val="single" w:sz="8" w:space="0" w:color="000000"/>
              <w:left w:val="single" w:sz="8" w:space="0" w:color="000000"/>
              <w:bottom w:val="single" w:sz="8" w:space="0" w:color="000000"/>
              <w:right w:val="single" w:sz="8" w:space="0" w:color="000000"/>
            </w:tcBorders>
            <w:vAlign w:val="center"/>
          </w:tcPr>
          <w:p w:rsidR="000F7AE8" w:rsidRPr="000F7AE8" w:rsidRDefault="000F7AE8" w:rsidP="00DA11CF">
            <w:pPr>
              <w:widowControl w:val="0"/>
              <w:autoSpaceDE w:val="0"/>
              <w:autoSpaceDN w:val="0"/>
              <w:adjustRightInd w:val="0"/>
              <w:spacing w:before="30" w:line="225" w:lineRule="exact"/>
              <w:ind w:left="15"/>
              <w:jc w:val="right"/>
              <w:rPr>
                <w:rFonts w:ascii="Arial Narrow" w:hAnsi="Arial Narrow" w:cs="Arial"/>
                <w:color w:val="000000"/>
                <w:sz w:val="18"/>
                <w:szCs w:val="18"/>
              </w:rPr>
            </w:pPr>
          </w:p>
        </w:tc>
      </w:tr>
      <w:tr w:rsidR="000F7AE8" w:rsidRPr="000F7AE8" w:rsidTr="00DA11CF">
        <w:trPr>
          <w:trHeight w:hRule="exact" w:val="495"/>
        </w:trPr>
        <w:tc>
          <w:tcPr>
            <w:tcW w:w="1419" w:type="dxa"/>
            <w:tcBorders>
              <w:top w:val="single" w:sz="8" w:space="0" w:color="000000"/>
              <w:left w:val="single" w:sz="8" w:space="0" w:color="000000"/>
              <w:bottom w:val="single" w:sz="8" w:space="0" w:color="000000"/>
              <w:right w:val="single" w:sz="8" w:space="0" w:color="000000"/>
            </w:tcBorders>
          </w:tcPr>
          <w:p w:rsidR="000F7AE8" w:rsidRPr="000F7AE8" w:rsidRDefault="000F7AE8" w:rsidP="00DA11CF">
            <w:pPr>
              <w:widowControl w:val="0"/>
              <w:autoSpaceDE w:val="0"/>
              <w:autoSpaceDN w:val="0"/>
              <w:adjustRightInd w:val="0"/>
              <w:spacing w:before="30" w:line="225" w:lineRule="exact"/>
              <w:ind w:left="15"/>
              <w:rPr>
                <w:rFonts w:ascii="Arial Narrow" w:hAnsi="Arial Narrow" w:cs="Arial"/>
                <w:color w:val="000000"/>
                <w:sz w:val="18"/>
                <w:szCs w:val="18"/>
              </w:rPr>
            </w:pPr>
            <w:r w:rsidRPr="000F7AE8">
              <w:rPr>
                <w:rFonts w:ascii="Arial Narrow" w:hAnsi="Arial Narrow" w:cs="Arial"/>
                <w:color w:val="000000"/>
                <w:sz w:val="18"/>
                <w:szCs w:val="18"/>
              </w:rPr>
              <w:t>B.16.</w:t>
            </w:r>
          </w:p>
        </w:tc>
        <w:tc>
          <w:tcPr>
            <w:tcW w:w="5745" w:type="dxa"/>
            <w:tcBorders>
              <w:top w:val="single" w:sz="8" w:space="0" w:color="000000"/>
              <w:left w:val="single" w:sz="8" w:space="0" w:color="000000"/>
              <w:bottom w:val="single" w:sz="8" w:space="0" w:color="000000"/>
              <w:right w:val="nil"/>
            </w:tcBorders>
          </w:tcPr>
          <w:p w:rsidR="000F7AE8" w:rsidRPr="000F7AE8" w:rsidRDefault="000F7AE8" w:rsidP="00DA11CF">
            <w:pPr>
              <w:widowControl w:val="0"/>
              <w:autoSpaceDE w:val="0"/>
              <w:autoSpaceDN w:val="0"/>
              <w:adjustRightInd w:val="0"/>
              <w:spacing w:before="30" w:line="225" w:lineRule="exact"/>
              <w:ind w:left="15"/>
              <w:rPr>
                <w:rFonts w:ascii="Arial Narrow" w:hAnsi="Arial Narrow" w:cs="Arial"/>
                <w:color w:val="000000"/>
                <w:sz w:val="18"/>
                <w:szCs w:val="18"/>
              </w:rPr>
            </w:pPr>
            <w:r w:rsidRPr="000F7AE8">
              <w:rPr>
                <w:rFonts w:ascii="Arial Narrow" w:hAnsi="Arial Narrow" w:cs="Arial"/>
                <w:color w:val="000000"/>
                <w:sz w:val="18"/>
                <w:szCs w:val="18"/>
              </w:rPr>
              <w:t>Príjmy mimoriadneho charakteru vzťahujúce sa na investičnú činnosť (+)</w:t>
            </w:r>
          </w:p>
        </w:tc>
        <w:tc>
          <w:tcPr>
            <w:tcW w:w="114" w:type="dxa"/>
            <w:tcBorders>
              <w:top w:val="single" w:sz="8" w:space="0" w:color="000000"/>
              <w:left w:val="nil"/>
              <w:bottom w:val="single" w:sz="8" w:space="0" w:color="000000"/>
              <w:right w:val="nil"/>
            </w:tcBorders>
          </w:tcPr>
          <w:p w:rsidR="000F7AE8" w:rsidRPr="000F7AE8" w:rsidRDefault="000F7AE8" w:rsidP="00DA11CF">
            <w:pPr>
              <w:widowControl w:val="0"/>
              <w:autoSpaceDE w:val="0"/>
              <w:autoSpaceDN w:val="0"/>
              <w:adjustRightInd w:val="0"/>
              <w:spacing w:before="30" w:line="225" w:lineRule="exact"/>
              <w:ind w:left="15"/>
              <w:rPr>
                <w:rFonts w:ascii="Arial Narrow" w:hAnsi="Arial Narrow" w:cs="Arial"/>
                <w:color w:val="000000"/>
                <w:sz w:val="18"/>
                <w:szCs w:val="18"/>
              </w:rPr>
            </w:pPr>
          </w:p>
        </w:tc>
        <w:tc>
          <w:tcPr>
            <w:tcW w:w="1763" w:type="dxa"/>
            <w:tcBorders>
              <w:top w:val="single" w:sz="8" w:space="0" w:color="000000"/>
              <w:left w:val="single" w:sz="8" w:space="0" w:color="000000"/>
              <w:bottom w:val="single" w:sz="8" w:space="0" w:color="000000"/>
              <w:right w:val="single" w:sz="8" w:space="0" w:color="000000"/>
            </w:tcBorders>
            <w:vAlign w:val="center"/>
          </w:tcPr>
          <w:p w:rsidR="000F7AE8" w:rsidRPr="000F7AE8" w:rsidRDefault="000F7AE8" w:rsidP="00DA11CF">
            <w:pPr>
              <w:widowControl w:val="0"/>
              <w:autoSpaceDE w:val="0"/>
              <w:autoSpaceDN w:val="0"/>
              <w:adjustRightInd w:val="0"/>
              <w:spacing w:before="30" w:line="225" w:lineRule="exact"/>
              <w:ind w:left="15"/>
              <w:jc w:val="right"/>
              <w:rPr>
                <w:rFonts w:ascii="Arial Narrow" w:hAnsi="Arial Narrow" w:cs="Arial"/>
                <w:color w:val="000000"/>
                <w:sz w:val="18"/>
                <w:szCs w:val="18"/>
              </w:rPr>
            </w:pPr>
          </w:p>
        </w:tc>
        <w:tc>
          <w:tcPr>
            <w:tcW w:w="1763" w:type="dxa"/>
            <w:tcBorders>
              <w:top w:val="single" w:sz="8" w:space="0" w:color="000000"/>
              <w:left w:val="single" w:sz="8" w:space="0" w:color="000000"/>
              <w:bottom w:val="single" w:sz="8" w:space="0" w:color="000000"/>
              <w:right w:val="single" w:sz="8" w:space="0" w:color="000000"/>
            </w:tcBorders>
            <w:vAlign w:val="center"/>
          </w:tcPr>
          <w:p w:rsidR="000F7AE8" w:rsidRPr="000F7AE8" w:rsidRDefault="000F7AE8" w:rsidP="00DA11CF">
            <w:pPr>
              <w:widowControl w:val="0"/>
              <w:autoSpaceDE w:val="0"/>
              <w:autoSpaceDN w:val="0"/>
              <w:adjustRightInd w:val="0"/>
              <w:spacing w:before="30" w:line="225" w:lineRule="exact"/>
              <w:ind w:left="15"/>
              <w:jc w:val="right"/>
              <w:rPr>
                <w:rFonts w:ascii="Arial Narrow" w:hAnsi="Arial Narrow" w:cs="Arial"/>
                <w:color w:val="000000"/>
                <w:sz w:val="18"/>
                <w:szCs w:val="18"/>
              </w:rPr>
            </w:pPr>
          </w:p>
        </w:tc>
      </w:tr>
      <w:tr w:rsidR="000F7AE8" w:rsidRPr="000F7AE8" w:rsidTr="00DA11CF">
        <w:trPr>
          <w:trHeight w:hRule="exact" w:val="495"/>
        </w:trPr>
        <w:tc>
          <w:tcPr>
            <w:tcW w:w="1419" w:type="dxa"/>
            <w:tcBorders>
              <w:top w:val="single" w:sz="8" w:space="0" w:color="000000"/>
              <w:left w:val="single" w:sz="8" w:space="0" w:color="000000"/>
              <w:bottom w:val="single" w:sz="8" w:space="0" w:color="000000"/>
              <w:right w:val="single" w:sz="8" w:space="0" w:color="000000"/>
            </w:tcBorders>
          </w:tcPr>
          <w:p w:rsidR="000F7AE8" w:rsidRPr="000F7AE8" w:rsidRDefault="000F7AE8" w:rsidP="00DA11CF">
            <w:pPr>
              <w:widowControl w:val="0"/>
              <w:autoSpaceDE w:val="0"/>
              <w:autoSpaceDN w:val="0"/>
              <w:adjustRightInd w:val="0"/>
              <w:spacing w:before="30" w:line="225" w:lineRule="exact"/>
              <w:ind w:left="15"/>
              <w:rPr>
                <w:rFonts w:ascii="Arial Narrow" w:hAnsi="Arial Narrow" w:cs="Arial"/>
                <w:color w:val="000000"/>
                <w:sz w:val="18"/>
                <w:szCs w:val="18"/>
              </w:rPr>
            </w:pPr>
            <w:r w:rsidRPr="000F7AE8">
              <w:rPr>
                <w:rFonts w:ascii="Arial Narrow" w:hAnsi="Arial Narrow" w:cs="Arial"/>
                <w:color w:val="000000"/>
                <w:sz w:val="18"/>
                <w:szCs w:val="18"/>
              </w:rPr>
              <w:t>B.17.</w:t>
            </w:r>
          </w:p>
        </w:tc>
        <w:tc>
          <w:tcPr>
            <w:tcW w:w="5745" w:type="dxa"/>
            <w:tcBorders>
              <w:top w:val="single" w:sz="8" w:space="0" w:color="000000"/>
              <w:left w:val="single" w:sz="8" w:space="0" w:color="000000"/>
              <w:bottom w:val="single" w:sz="8" w:space="0" w:color="000000"/>
              <w:right w:val="nil"/>
            </w:tcBorders>
          </w:tcPr>
          <w:p w:rsidR="000F7AE8" w:rsidRPr="000F7AE8" w:rsidRDefault="000F7AE8" w:rsidP="00DA11CF">
            <w:pPr>
              <w:widowControl w:val="0"/>
              <w:autoSpaceDE w:val="0"/>
              <w:autoSpaceDN w:val="0"/>
              <w:adjustRightInd w:val="0"/>
              <w:spacing w:before="30" w:line="225" w:lineRule="exact"/>
              <w:ind w:left="15"/>
              <w:rPr>
                <w:rFonts w:ascii="Arial Narrow" w:hAnsi="Arial Narrow" w:cs="Arial"/>
                <w:color w:val="000000"/>
                <w:sz w:val="18"/>
                <w:szCs w:val="18"/>
              </w:rPr>
            </w:pPr>
            <w:r w:rsidRPr="000F7AE8">
              <w:rPr>
                <w:rFonts w:ascii="Arial Narrow" w:hAnsi="Arial Narrow" w:cs="Arial"/>
                <w:color w:val="000000"/>
                <w:sz w:val="18"/>
                <w:szCs w:val="18"/>
              </w:rPr>
              <w:t>Výdavky mimoriadneho charakteru vzťahujúce sa na investičnú činnosť (-)</w:t>
            </w:r>
          </w:p>
        </w:tc>
        <w:tc>
          <w:tcPr>
            <w:tcW w:w="114" w:type="dxa"/>
            <w:tcBorders>
              <w:top w:val="single" w:sz="8" w:space="0" w:color="000000"/>
              <w:left w:val="nil"/>
              <w:bottom w:val="single" w:sz="8" w:space="0" w:color="000000"/>
              <w:right w:val="nil"/>
            </w:tcBorders>
          </w:tcPr>
          <w:p w:rsidR="000F7AE8" w:rsidRPr="000F7AE8" w:rsidRDefault="000F7AE8" w:rsidP="00DA11CF">
            <w:pPr>
              <w:widowControl w:val="0"/>
              <w:autoSpaceDE w:val="0"/>
              <w:autoSpaceDN w:val="0"/>
              <w:adjustRightInd w:val="0"/>
              <w:spacing w:before="30" w:line="225" w:lineRule="exact"/>
              <w:ind w:left="15"/>
              <w:rPr>
                <w:rFonts w:ascii="Arial Narrow" w:hAnsi="Arial Narrow" w:cs="Arial"/>
                <w:color w:val="000000"/>
                <w:sz w:val="18"/>
                <w:szCs w:val="18"/>
              </w:rPr>
            </w:pPr>
          </w:p>
        </w:tc>
        <w:tc>
          <w:tcPr>
            <w:tcW w:w="1763" w:type="dxa"/>
            <w:tcBorders>
              <w:top w:val="single" w:sz="8" w:space="0" w:color="000000"/>
              <w:left w:val="single" w:sz="8" w:space="0" w:color="000000"/>
              <w:bottom w:val="single" w:sz="8" w:space="0" w:color="000000"/>
              <w:right w:val="single" w:sz="8" w:space="0" w:color="000000"/>
            </w:tcBorders>
            <w:vAlign w:val="center"/>
          </w:tcPr>
          <w:p w:rsidR="000F7AE8" w:rsidRPr="000F7AE8" w:rsidRDefault="000F7AE8" w:rsidP="00DA11CF">
            <w:pPr>
              <w:widowControl w:val="0"/>
              <w:autoSpaceDE w:val="0"/>
              <w:autoSpaceDN w:val="0"/>
              <w:adjustRightInd w:val="0"/>
              <w:spacing w:before="30" w:line="225" w:lineRule="exact"/>
              <w:ind w:left="15"/>
              <w:jc w:val="right"/>
              <w:rPr>
                <w:rFonts w:ascii="Arial Narrow" w:hAnsi="Arial Narrow" w:cs="Arial"/>
                <w:color w:val="000000"/>
                <w:sz w:val="18"/>
                <w:szCs w:val="18"/>
              </w:rPr>
            </w:pPr>
          </w:p>
        </w:tc>
        <w:tc>
          <w:tcPr>
            <w:tcW w:w="1763" w:type="dxa"/>
            <w:tcBorders>
              <w:top w:val="single" w:sz="8" w:space="0" w:color="000000"/>
              <w:left w:val="single" w:sz="8" w:space="0" w:color="000000"/>
              <w:bottom w:val="single" w:sz="8" w:space="0" w:color="000000"/>
              <w:right w:val="single" w:sz="8" w:space="0" w:color="000000"/>
            </w:tcBorders>
            <w:vAlign w:val="center"/>
          </w:tcPr>
          <w:p w:rsidR="000F7AE8" w:rsidRPr="000F7AE8" w:rsidRDefault="000F7AE8" w:rsidP="00DA11CF">
            <w:pPr>
              <w:widowControl w:val="0"/>
              <w:autoSpaceDE w:val="0"/>
              <w:autoSpaceDN w:val="0"/>
              <w:adjustRightInd w:val="0"/>
              <w:spacing w:before="30" w:line="225" w:lineRule="exact"/>
              <w:ind w:left="15"/>
              <w:jc w:val="right"/>
              <w:rPr>
                <w:rFonts w:ascii="Arial Narrow" w:hAnsi="Arial Narrow" w:cs="Arial"/>
                <w:color w:val="000000"/>
                <w:sz w:val="18"/>
                <w:szCs w:val="18"/>
              </w:rPr>
            </w:pPr>
          </w:p>
        </w:tc>
      </w:tr>
      <w:tr w:rsidR="000F7AE8" w:rsidRPr="000F7AE8" w:rsidTr="00DA11CF">
        <w:trPr>
          <w:trHeight w:hRule="exact" w:val="283"/>
        </w:trPr>
        <w:tc>
          <w:tcPr>
            <w:tcW w:w="1419" w:type="dxa"/>
            <w:tcBorders>
              <w:top w:val="single" w:sz="8" w:space="0" w:color="000000"/>
              <w:left w:val="single" w:sz="8" w:space="0" w:color="000000"/>
              <w:bottom w:val="single" w:sz="8" w:space="0" w:color="000000"/>
              <w:right w:val="single" w:sz="8" w:space="0" w:color="000000"/>
            </w:tcBorders>
          </w:tcPr>
          <w:p w:rsidR="000F7AE8" w:rsidRPr="000F7AE8" w:rsidRDefault="000F7AE8" w:rsidP="00DA11CF">
            <w:pPr>
              <w:widowControl w:val="0"/>
              <w:autoSpaceDE w:val="0"/>
              <w:autoSpaceDN w:val="0"/>
              <w:adjustRightInd w:val="0"/>
              <w:spacing w:before="30" w:line="225" w:lineRule="exact"/>
              <w:ind w:left="15"/>
              <w:rPr>
                <w:rFonts w:ascii="Arial Narrow" w:hAnsi="Arial Narrow" w:cs="Arial"/>
                <w:color w:val="000000"/>
                <w:sz w:val="18"/>
                <w:szCs w:val="18"/>
              </w:rPr>
            </w:pPr>
            <w:r w:rsidRPr="000F7AE8">
              <w:rPr>
                <w:rFonts w:ascii="Arial Narrow" w:hAnsi="Arial Narrow" w:cs="Arial"/>
                <w:color w:val="000000"/>
                <w:sz w:val="18"/>
                <w:szCs w:val="18"/>
              </w:rPr>
              <w:t>B.18.</w:t>
            </w:r>
          </w:p>
        </w:tc>
        <w:tc>
          <w:tcPr>
            <w:tcW w:w="5745" w:type="dxa"/>
            <w:tcBorders>
              <w:top w:val="single" w:sz="8" w:space="0" w:color="000000"/>
              <w:left w:val="single" w:sz="8" w:space="0" w:color="000000"/>
              <w:bottom w:val="single" w:sz="8" w:space="0" w:color="000000"/>
              <w:right w:val="nil"/>
            </w:tcBorders>
          </w:tcPr>
          <w:p w:rsidR="000F7AE8" w:rsidRPr="000F7AE8" w:rsidRDefault="000F7AE8" w:rsidP="00DA11CF">
            <w:pPr>
              <w:widowControl w:val="0"/>
              <w:autoSpaceDE w:val="0"/>
              <w:autoSpaceDN w:val="0"/>
              <w:adjustRightInd w:val="0"/>
              <w:spacing w:before="30" w:line="225" w:lineRule="exact"/>
              <w:ind w:left="15"/>
              <w:rPr>
                <w:rFonts w:ascii="Arial Narrow" w:hAnsi="Arial Narrow" w:cs="Arial"/>
                <w:color w:val="000000"/>
                <w:sz w:val="18"/>
                <w:szCs w:val="18"/>
              </w:rPr>
            </w:pPr>
            <w:r w:rsidRPr="000F7AE8">
              <w:rPr>
                <w:rFonts w:ascii="Arial Narrow" w:hAnsi="Arial Narrow" w:cs="Arial"/>
                <w:color w:val="000000"/>
                <w:sz w:val="18"/>
                <w:szCs w:val="18"/>
              </w:rPr>
              <w:t>Ostatné príjmy vzťahujúce sa na investičnú činnosť (+)</w:t>
            </w:r>
          </w:p>
        </w:tc>
        <w:tc>
          <w:tcPr>
            <w:tcW w:w="114" w:type="dxa"/>
            <w:tcBorders>
              <w:top w:val="single" w:sz="8" w:space="0" w:color="000000"/>
              <w:left w:val="nil"/>
              <w:bottom w:val="single" w:sz="8" w:space="0" w:color="000000"/>
              <w:right w:val="nil"/>
            </w:tcBorders>
          </w:tcPr>
          <w:p w:rsidR="000F7AE8" w:rsidRPr="000F7AE8" w:rsidRDefault="000F7AE8" w:rsidP="00DA11CF">
            <w:pPr>
              <w:widowControl w:val="0"/>
              <w:autoSpaceDE w:val="0"/>
              <w:autoSpaceDN w:val="0"/>
              <w:adjustRightInd w:val="0"/>
              <w:spacing w:before="30" w:line="225" w:lineRule="exact"/>
              <w:ind w:left="15"/>
              <w:rPr>
                <w:rFonts w:ascii="Arial Narrow" w:hAnsi="Arial Narrow" w:cs="Arial"/>
                <w:color w:val="000000"/>
                <w:sz w:val="18"/>
                <w:szCs w:val="18"/>
              </w:rPr>
            </w:pPr>
          </w:p>
        </w:tc>
        <w:tc>
          <w:tcPr>
            <w:tcW w:w="1763" w:type="dxa"/>
            <w:tcBorders>
              <w:top w:val="single" w:sz="8" w:space="0" w:color="000000"/>
              <w:left w:val="single" w:sz="8" w:space="0" w:color="000000"/>
              <w:bottom w:val="single" w:sz="8" w:space="0" w:color="000000"/>
              <w:right w:val="single" w:sz="8" w:space="0" w:color="000000"/>
            </w:tcBorders>
            <w:vAlign w:val="center"/>
          </w:tcPr>
          <w:p w:rsidR="000F7AE8" w:rsidRPr="000F7AE8" w:rsidRDefault="000F7AE8" w:rsidP="00DA11CF">
            <w:pPr>
              <w:widowControl w:val="0"/>
              <w:autoSpaceDE w:val="0"/>
              <w:autoSpaceDN w:val="0"/>
              <w:adjustRightInd w:val="0"/>
              <w:spacing w:before="30" w:line="225" w:lineRule="exact"/>
              <w:ind w:left="15"/>
              <w:jc w:val="right"/>
              <w:rPr>
                <w:rFonts w:ascii="Arial Narrow" w:hAnsi="Arial Narrow" w:cs="Arial"/>
                <w:color w:val="000000"/>
                <w:sz w:val="18"/>
                <w:szCs w:val="18"/>
              </w:rPr>
            </w:pPr>
          </w:p>
        </w:tc>
        <w:tc>
          <w:tcPr>
            <w:tcW w:w="1763" w:type="dxa"/>
            <w:tcBorders>
              <w:top w:val="single" w:sz="8" w:space="0" w:color="000000"/>
              <w:left w:val="single" w:sz="8" w:space="0" w:color="000000"/>
              <w:bottom w:val="single" w:sz="8" w:space="0" w:color="000000"/>
              <w:right w:val="single" w:sz="8" w:space="0" w:color="000000"/>
            </w:tcBorders>
            <w:vAlign w:val="center"/>
          </w:tcPr>
          <w:p w:rsidR="000F7AE8" w:rsidRPr="000F7AE8" w:rsidRDefault="000F7AE8" w:rsidP="00DA11CF">
            <w:pPr>
              <w:widowControl w:val="0"/>
              <w:autoSpaceDE w:val="0"/>
              <w:autoSpaceDN w:val="0"/>
              <w:adjustRightInd w:val="0"/>
              <w:spacing w:before="30" w:line="225" w:lineRule="exact"/>
              <w:ind w:left="15"/>
              <w:jc w:val="right"/>
              <w:rPr>
                <w:rFonts w:ascii="Arial Narrow" w:hAnsi="Arial Narrow" w:cs="Arial"/>
                <w:color w:val="000000"/>
                <w:sz w:val="18"/>
                <w:szCs w:val="18"/>
              </w:rPr>
            </w:pPr>
          </w:p>
        </w:tc>
      </w:tr>
      <w:tr w:rsidR="000F7AE8" w:rsidRPr="000F7AE8" w:rsidTr="00DA11CF">
        <w:trPr>
          <w:trHeight w:hRule="exact" w:val="283"/>
        </w:trPr>
        <w:tc>
          <w:tcPr>
            <w:tcW w:w="1419" w:type="dxa"/>
            <w:tcBorders>
              <w:top w:val="single" w:sz="8" w:space="0" w:color="000000"/>
              <w:left w:val="single" w:sz="8" w:space="0" w:color="000000"/>
              <w:bottom w:val="single" w:sz="8" w:space="0" w:color="000000"/>
              <w:right w:val="single" w:sz="8" w:space="0" w:color="000000"/>
            </w:tcBorders>
          </w:tcPr>
          <w:p w:rsidR="000F7AE8" w:rsidRPr="000F7AE8" w:rsidRDefault="000F7AE8" w:rsidP="00DA11CF">
            <w:pPr>
              <w:widowControl w:val="0"/>
              <w:autoSpaceDE w:val="0"/>
              <w:autoSpaceDN w:val="0"/>
              <w:adjustRightInd w:val="0"/>
              <w:spacing w:before="30" w:line="225" w:lineRule="exact"/>
              <w:ind w:left="15"/>
              <w:rPr>
                <w:rFonts w:ascii="Arial Narrow" w:hAnsi="Arial Narrow" w:cs="Arial"/>
                <w:color w:val="000000"/>
                <w:sz w:val="18"/>
                <w:szCs w:val="18"/>
              </w:rPr>
            </w:pPr>
            <w:r w:rsidRPr="000F7AE8">
              <w:rPr>
                <w:rFonts w:ascii="Arial Narrow" w:hAnsi="Arial Narrow" w:cs="Arial"/>
                <w:color w:val="000000"/>
                <w:sz w:val="18"/>
                <w:szCs w:val="18"/>
              </w:rPr>
              <w:t>B.19.</w:t>
            </w:r>
          </w:p>
        </w:tc>
        <w:tc>
          <w:tcPr>
            <w:tcW w:w="5745" w:type="dxa"/>
            <w:tcBorders>
              <w:top w:val="single" w:sz="8" w:space="0" w:color="000000"/>
              <w:left w:val="single" w:sz="8" w:space="0" w:color="000000"/>
              <w:bottom w:val="single" w:sz="8" w:space="0" w:color="000000"/>
              <w:right w:val="nil"/>
            </w:tcBorders>
          </w:tcPr>
          <w:p w:rsidR="000F7AE8" w:rsidRPr="000F7AE8" w:rsidRDefault="000F7AE8" w:rsidP="00DA11CF">
            <w:pPr>
              <w:widowControl w:val="0"/>
              <w:autoSpaceDE w:val="0"/>
              <w:autoSpaceDN w:val="0"/>
              <w:adjustRightInd w:val="0"/>
              <w:spacing w:before="30" w:line="225" w:lineRule="exact"/>
              <w:ind w:left="15"/>
              <w:rPr>
                <w:rFonts w:ascii="Arial Narrow" w:hAnsi="Arial Narrow" w:cs="Arial"/>
                <w:color w:val="000000"/>
                <w:sz w:val="18"/>
                <w:szCs w:val="18"/>
              </w:rPr>
            </w:pPr>
            <w:r w:rsidRPr="000F7AE8">
              <w:rPr>
                <w:rFonts w:ascii="Arial Narrow" w:hAnsi="Arial Narrow" w:cs="Arial"/>
                <w:color w:val="000000"/>
                <w:sz w:val="18"/>
                <w:szCs w:val="18"/>
              </w:rPr>
              <w:t>Ostatné výdavky vzťahujúce sa na investičnú činnosť (-)</w:t>
            </w:r>
          </w:p>
        </w:tc>
        <w:tc>
          <w:tcPr>
            <w:tcW w:w="114" w:type="dxa"/>
            <w:tcBorders>
              <w:top w:val="single" w:sz="8" w:space="0" w:color="000000"/>
              <w:left w:val="nil"/>
              <w:bottom w:val="single" w:sz="8" w:space="0" w:color="000000"/>
              <w:right w:val="nil"/>
            </w:tcBorders>
          </w:tcPr>
          <w:p w:rsidR="000F7AE8" w:rsidRPr="000F7AE8" w:rsidRDefault="000F7AE8" w:rsidP="00DA11CF">
            <w:pPr>
              <w:widowControl w:val="0"/>
              <w:autoSpaceDE w:val="0"/>
              <w:autoSpaceDN w:val="0"/>
              <w:adjustRightInd w:val="0"/>
              <w:spacing w:before="30" w:line="225" w:lineRule="exact"/>
              <w:ind w:left="15"/>
              <w:rPr>
                <w:rFonts w:ascii="Arial Narrow" w:hAnsi="Arial Narrow" w:cs="Arial"/>
                <w:color w:val="000000"/>
                <w:sz w:val="18"/>
                <w:szCs w:val="18"/>
              </w:rPr>
            </w:pPr>
          </w:p>
        </w:tc>
        <w:tc>
          <w:tcPr>
            <w:tcW w:w="1763" w:type="dxa"/>
            <w:tcBorders>
              <w:top w:val="single" w:sz="8" w:space="0" w:color="000000"/>
              <w:left w:val="single" w:sz="8" w:space="0" w:color="000000"/>
              <w:bottom w:val="single" w:sz="8" w:space="0" w:color="000000"/>
              <w:right w:val="single" w:sz="8" w:space="0" w:color="000000"/>
            </w:tcBorders>
            <w:vAlign w:val="center"/>
          </w:tcPr>
          <w:p w:rsidR="000F7AE8" w:rsidRPr="000F7AE8" w:rsidRDefault="000F7AE8" w:rsidP="00DA11CF">
            <w:pPr>
              <w:widowControl w:val="0"/>
              <w:autoSpaceDE w:val="0"/>
              <w:autoSpaceDN w:val="0"/>
              <w:adjustRightInd w:val="0"/>
              <w:spacing w:before="30" w:line="225" w:lineRule="exact"/>
              <w:ind w:left="15"/>
              <w:jc w:val="right"/>
              <w:rPr>
                <w:rFonts w:ascii="Arial Narrow" w:hAnsi="Arial Narrow" w:cs="Arial"/>
                <w:color w:val="000000"/>
                <w:sz w:val="18"/>
                <w:szCs w:val="18"/>
              </w:rPr>
            </w:pPr>
          </w:p>
        </w:tc>
        <w:tc>
          <w:tcPr>
            <w:tcW w:w="1763" w:type="dxa"/>
            <w:tcBorders>
              <w:top w:val="single" w:sz="8" w:space="0" w:color="000000"/>
              <w:left w:val="single" w:sz="8" w:space="0" w:color="000000"/>
              <w:bottom w:val="single" w:sz="8" w:space="0" w:color="000000"/>
              <w:right w:val="single" w:sz="8" w:space="0" w:color="000000"/>
            </w:tcBorders>
            <w:vAlign w:val="center"/>
          </w:tcPr>
          <w:p w:rsidR="000F7AE8" w:rsidRPr="000F7AE8" w:rsidRDefault="000F7AE8" w:rsidP="00DA11CF">
            <w:pPr>
              <w:widowControl w:val="0"/>
              <w:autoSpaceDE w:val="0"/>
              <w:autoSpaceDN w:val="0"/>
              <w:adjustRightInd w:val="0"/>
              <w:spacing w:before="30" w:line="225" w:lineRule="exact"/>
              <w:ind w:left="15"/>
              <w:jc w:val="right"/>
              <w:rPr>
                <w:rFonts w:ascii="Arial Narrow" w:hAnsi="Arial Narrow" w:cs="Arial"/>
                <w:color w:val="000000"/>
                <w:sz w:val="18"/>
                <w:szCs w:val="18"/>
              </w:rPr>
            </w:pPr>
          </w:p>
        </w:tc>
      </w:tr>
      <w:tr w:rsidR="000F7AE8" w:rsidRPr="000F7AE8" w:rsidTr="00DA11CF">
        <w:trPr>
          <w:trHeight w:hRule="exact" w:val="495"/>
        </w:trPr>
        <w:tc>
          <w:tcPr>
            <w:tcW w:w="1419" w:type="dxa"/>
            <w:tcBorders>
              <w:top w:val="single" w:sz="8" w:space="0" w:color="000000"/>
              <w:left w:val="single" w:sz="8" w:space="0" w:color="000000"/>
              <w:bottom w:val="single" w:sz="8" w:space="0" w:color="000000"/>
              <w:right w:val="single" w:sz="8" w:space="0" w:color="000000"/>
            </w:tcBorders>
          </w:tcPr>
          <w:p w:rsidR="000F7AE8" w:rsidRPr="000F7AE8" w:rsidRDefault="000F7AE8" w:rsidP="00DA11CF">
            <w:pPr>
              <w:widowControl w:val="0"/>
              <w:autoSpaceDE w:val="0"/>
              <w:autoSpaceDN w:val="0"/>
              <w:adjustRightInd w:val="0"/>
              <w:spacing w:before="30" w:line="225" w:lineRule="exact"/>
              <w:ind w:left="15"/>
              <w:rPr>
                <w:rFonts w:ascii="Arial Narrow" w:hAnsi="Arial Narrow" w:cs="Arial"/>
                <w:b/>
                <w:bCs/>
                <w:color w:val="000000"/>
                <w:sz w:val="18"/>
                <w:szCs w:val="18"/>
              </w:rPr>
            </w:pPr>
            <w:r w:rsidRPr="000F7AE8">
              <w:rPr>
                <w:rFonts w:ascii="Arial Narrow" w:hAnsi="Arial Narrow" w:cs="Arial"/>
                <w:b/>
                <w:bCs/>
                <w:color w:val="000000"/>
                <w:sz w:val="18"/>
                <w:szCs w:val="18"/>
              </w:rPr>
              <w:t>B.</w:t>
            </w:r>
          </w:p>
        </w:tc>
        <w:tc>
          <w:tcPr>
            <w:tcW w:w="5745" w:type="dxa"/>
            <w:tcBorders>
              <w:top w:val="single" w:sz="8" w:space="0" w:color="000000"/>
              <w:left w:val="single" w:sz="8" w:space="0" w:color="000000"/>
              <w:bottom w:val="single" w:sz="8" w:space="0" w:color="000000"/>
              <w:right w:val="nil"/>
            </w:tcBorders>
          </w:tcPr>
          <w:p w:rsidR="000F7AE8" w:rsidRPr="000F7AE8" w:rsidRDefault="000F7AE8" w:rsidP="00DA11CF">
            <w:pPr>
              <w:widowControl w:val="0"/>
              <w:autoSpaceDE w:val="0"/>
              <w:autoSpaceDN w:val="0"/>
              <w:adjustRightInd w:val="0"/>
              <w:spacing w:before="30" w:line="225" w:lineRule="exact"/>
              <w:ind w:left="15"/>
              <w:rPr>
                <w:rFonts w:ascii="Arial Narrow" w:hAnsi="Arial Narrow" w:cs="Arial"/>
                <w:b/>
                <w:bCs/>
                <w:color w:val="000000"/>
                <w:sz w:val="18"/>
                <w:szCs w:val="18"/>
              </w:rPr>
            </w:pPr>
            <w:r w:rsidRPr="000F7AE8">
              <w:rPr>
                <w:rFonts w:ascii="Arial Narrow" w:hAnsi="Arial Narrow" w:cs="Arial"/>
                <w:b/>
                <w:bCs/>
                <w:color w:val="000000"/>
                <w:sz w:val="18"/>
                <w:szCs w:val="18"/>
              </w:rPr>
              <w:t>Čisté peňažné toky z investičnej činnosti (súčet B.1. až B.19.)</w:t>
            </w:r>
          </w:p>
        </w:tc>
        <w:tc>
          <w:tcPr>
            <w:tcW w:w="114" w:type="dxa"/>
            <w:tcBorders>
              <w:top w:val="single" w:sz="8" w:space="0" w:color="000000"/>
              <w:left w:val="nil"/>
              <w:bottom w:val="single" w:sz="8" w:space="0" w:color="000000"/>
              <w:right w:val="nil"/>
            </w:tcBorders>
          </w:tcPr>
          <w:p w:rsidR="000F7AE8" w:rsidRPr="000F7AE8" w:rsidRDefault="000F7AE8" w:rsidP="00DA11CF">
            <w:pPr>
              <w:widowControl w:val="0"/>
              <w:autoSpaceDE w:val="0"/>
              <w:autoSpaceDN w:val="0"/>
              <w:adjustRightInd w:val="0"/>
              <w:spacing w:before="30" w:line="225" w:lineRule="exact"/>
              <w:ind w:left="15"/>
              <w:rPr>
                <w:rFonts w:ascii="Arial Narrow" w:hAnsi="Arial Narrow" w:cs="Arial"/>
                <w:color w:val="000000"/>
                <w:sz w:val="18"/>
                <w:szCs w:val="18"/>
              </w:rPr>
            </w:pPr>
          </w:p>
        </w:tc>
        <w:tc>
          <w:tcPr>
            <w:tcW w:w="1763" w:type="dxa"/>
            <w:tcBorders>
              <w:top w:val="single" w:sz="8" w:space="0" w:color="000000"/>
              <w:left w:val="single" w:sz="8" w:space="0" w:color="000000"/>
              <w:bottom w:val="single" w:sz="8" w:space="0" w:color="000000"/>
              <w:right w:val="single" w:sz="8" w:space="0" w:color="000000"/>
            </w:tcBorders>
            <w:vAlign w:val="center"/>
          </w:tcPr>
          <w:p w:rsidR="000F7AE8" w:rsidRPr="000F7AE8" w:rsidRDefault="000F7AE8" w:rsidP="00DA11CF">
            <w:pPr>
              <w:widowControl w:val="0"/>
              <w:autoSpaceDE w:val="0"/>
              <w:autoSpaceDN w:val="0"/>
              <w:adjustRightInd w:val="0"/>
              <w:spacing w:before="30" w:line="225" w:lineRule="exact"/>
              <w:ind w:left="15"/>
              <w:jc w:val="right"/>
              <w:rPr>
                <w:rFonts w:ascii="Arial Narrow" w:hAnsi="Arial Narrow" w:cs="Arial"/>
                <w:color w:val="000000"/>
                <w:sz w:val="18"/>
                <w:szCs w:val="18"/>
              </w:rPr>
            </w:pPr>
            <w:r w:rsidRPr="000F7AE8">
              <w:rPr>
                <w:rFonts w:ascii="Arial Narrow" w:hAnsi="Arial Narrow" w:cs="Arial"/>
                <w:color w:val="000000"/>
                <w:sz w:val="18"/>
                <w:szCs w:val="18"/>
              </w:rPr>
              <w:t>24194</w:t>
            </w:r>
          </w:p>
        </w:tc>
        <w:tc>
          <w:tcPr>
            <w:tcW w:w="1763" w:type="dxa"/>
            <w:tcBorders>
              <w:top w:val="single" w:sz="8" w:space="0" w:color="000000"/>
              <w:left w:val="single" w:sz="8" w:space="0" w:color="000000"/>
              <w:bottom w:val="single" w:sz="8" w:space="0" w:color="000000"/>
              <w:right w:val="single" w:sz="8" w:space="0" w:color="000000"/>
            </w:tcBorders>
            <w:vAlign w:val="center"/>
          </w:tcPr>
          <w:p w:rsidR="000F7AE8" w:rsidRPr="000F7AE8" w:rsidRDefault="000F7AE8" w:rsidP="00DA11CF">
            <w:pPr>
              <w:widowControl w:val="0"/>
              <w:autoSpaceDE w:val="0"/>
              <w:autoSpaceDN w:val="0"/>
              <w:adjustRightInd w:val="0"/>
              <w:spacing w:before="30" w:line="225" w:lineRule="exact"/>
              <w:ind w:left="15"/>
              <w:jc w:val="right"/>
              <w:rPr>
                <w:rFonts w:ascii="Arial Narrow" w:hAnsi="Arial Narrow" w:cs="Arial"/>
                <w:color w:val="000000"/>
                <w:sz w:val="18"/>
                <w:szCs w:val="18"/>
              </w:rPr>
            </w:pPr>
          </w:p>
        </w:tc>
      </w:tr>
      <w:tr w:rsidR="000F7AE8" w:rsidRPr="000F7AE8" w:rsidTr="00DA11CF">
        <w:trPr>
          <w:trHeight w:hRule="exact" w:val="283"/>
        </w:trPr>
        <w:tc>
          <w:tcPr>
            <w:tcW w:w="1419" w:type="dxa"/>
            <w:tcBorders>
              <w:top w:val="single" w:sz="8" w:space="0" w:color="000000"/>
              <w:left w:val="single" w:sz="8" w:space="0" w:color="000000"/>
              <w:bottom w:val="single" w:sz="8" w:space="0" w:color="000000"/>
              <w:right w:val="single" w:sz="8" w:space="0" w:color="000000"/>
            </w:tcBorders>
          </w:tcPr>
          <w:p w:rsidR="000F7AE8" w:rsidRPr="000F7AE8" w:rsidRDefault="000F7AE8" w:rsidP="00DA11CF">
            <w:pPr>
              <w:widowControl w:val="0"/>
              <w:autoSpaceDE w:val="0"/>
              <w:autoSpaceDN w:val="0"/>
              <w:adjustRightInd w:val="0"/>
              <w:spacing w:before="30" w:line="225" w:lineRule="exact"/>
              <w:ind w:left="15"/>
              <w:rPr>
                <w:rFonts w:ascii="Arial Narrow" w:hAnsi="Arial Narrow" w:cs="Arial"/>
                <w:b/>
                <w:bCs/>
                <w:color w:val="000000"/>
                <w:sz w:val="18"/>
                <w:szCs w:val="18"/>
              </w:rPr>
            </w:pPr>
          </w:p>
        </w:tc>
        <w:tc>
          <w:tcPr>
            <w:tcW w:w="5745" w:type="dxa"/>
            <w:tcBorders>
              <w:top w:val="single" w:sz="8" w:space="0" w:color="000000"/>
              <w:left w:val="single" w:sz="8" w:space="0" w:color="000000"/>
              <w:bottom w:val="single" w:sz="8" w:space="0" w:color="000000"/>
              <w:right w:val="nil"/>
            </w:tcBorders>
          </w:tcPr>
          <w:p w:rsidR="000F7AE8" w:rsidRPr="000F7AE8" w:rsidRDefault="000F7AE8" w:rsidP="00DA11CF">
            <w:pPr>
              <w:widowControl w:val="0"/>
              <w:autoSpaceDE w:val="0"/>
              <w:autoSpaceDN w:val="0"/>
              <w:adjustRightInd w:val="0"/>
              <w:spacing w:before="30" w:line="225" w:lineRule="exact"/>
              <w:ind w:left="15"/>
              <w:rPr>
                <w:rFonts w:ascii="Arial Narrow" w:hAnsi="Arial Narrow" w:cs="Arial"/>
                <w:b/>
                <w:bCs/>
                <w:color w:val="000000"/>
                <w:sz w:val="18"/>
                <w:szCs w:val="18"/>
              </w:rPr>
            </w:pPr>
            <w:r w:rsidRPr="000F7AE8">
              <w:rPr>
                <w:rFonts w:ascii="Arial Narrow" w:hAnsi="Arial Narrow" w:cs="Arial"/>
                <w:b/>
                <w:bCs/>
                <w:color w:val="000000"/>
                <w:sz w:val="18"/>
                <w:szCs w:val="18"/>
              </w:rPr>
              <w:t>Peňažné toky z finančnej činnosti</w:t>
            </w:r>
          </w:p>
        </w:tc>
        <w:tc>
          <w:tcPr>
            <w:tcW w:w="114" w:type="dxa"/>
            <w:tcBorders>
              <w:top w:val="single" w:sz="8" w:space="0" w:color="000000"/>
              <w:left w:val="nil"/>
              <w:bottom w:val="single" w:sz="8" w:space="0" w:color="000000"/>
              <w:right w:val="nil"/>
            </w:tcBorders>
          </w:tcPr>
          <w:p w:rsidR="000F7AE8" w:rsidRPr="000F7AE8" w:rsidRDefault="000F7AE8" w:rsidP="00DA11CF">
            <w:pPr>
              <w:widowControl w:val="0"/>
              <w:autoSpaceDE w:val="0"/>
              <w:autoSpaceDN w:val="0"/>
              <w:adjustRightInd w:val="0"/>
              <w:spacing w:before="30" w:line="225" w:lineRule="exact"/>
              <w:ind w:left="15"/>
              <w:rPr>
                <w:rFonts w:ascii="Arial Narrow" w:hAnsi="Arial Narrow" w:cs="Arial"/>
                <w:color w:val="000000"/>
                <w:sz w:val="18"/>
                <w:szCs w:val="18"/>
              </w:rPr>
            </w:pPr>
          </w:p>
        </w:tc>
        <w:tc>
          <w:tcPr>
            <w:tcW w:w="1763" w:type="dxa"/>
            <w:tcBorders>
              <w:top w:val="single" w:sz="8" w:space="0" w:color="000000"/>
              <w:left w:val="single" w:sz="8" w:space="0" w:color="000000"/>
              <w:bottom w:val="single" w:sz="8" w:space="0" w:color="000000"/>
              <w:right w:val="single" w:sz="8" w:space="0" w:color="000000"/>
            </w:tcBorders>
            <w:vAlign w:val="center"/>
          </w:tcPr>
          <w:p w:rsidR="000F7AE8" w:rsidRPr="000F7AE8" w:rsidRDefault="000F7AE8" w:rsidP="00DA11CF">
            <w:pPr>
              <w:widowControl w:val="0"/>
              <w:autoSpaceDE w:val="0"/>
              <w:autoSpaceDN w:val="0"/>
              <w:adjustRightInd w:val="0"/>
              <w:spacing w:before="30" w:line="225" w:lineRule="exact"/>
              <w:ind w:left="15"/>
              <w:jc w:val="right"/>
              <w:rPr>
                <w:rFonts w:ascii="Arial Narrow" w:hAnsi="Arial Narrow" w:cs="Arial"/>
                <w:color w:val="000000"/>
                <w:sz w:val="18"/>
                <w:szCs w:val="18"/>
              </w:rPr>
            </w:pPr>
          </w:p>
        </w:tc>
        <w:tc>
          <w:tcPr>
            <w:tcW w:w="1763" w:type="dxa"/>
            <w:tcBorders>
              <w:top w:val="single" w:sz="8" w:space="0" w:color="000000"/>
              <w:left w:val="single" w:sz="8" w:space="0" w:color="000000"/>
              <w:bottom w:val="single" w:sz="8" w:space="0" w:color="000000"/>
              <w:right w:val="single" w:sz="8" w:space="0" w:color="000000"/>
            </w:tcBorders>
            <w:vAlign w:val="center"/>
          </w:tcPr>
          <w:p w:rsidR="000F7AE8" w:rsidRPr="000F7AE8" w:rsidRDefault="000F7AE8" w:rsidP="00DA11CF">
            <w:pPr>
              <w:widowControl w:val="0"/>
              <w:autoSpaceDE w:val="0"/>
              <w:autoSpaceDN w:val="0"/>
              <w:adjustRightInd w:val="0"/>
              <w:spacing w:before="30" w:line="225" w:lineRule="exact"/>
              <w:ind w:left="15"/>
              <w:jc w:val="right"/>
              <w:rPr>
                <w:rFonts w:ascii="Arial Narrow" w:hAnsi="Arial Narrow" w:cs="Arial"/>
                <w:color w:val="000000"/>
                <w:sz w:val="18"/>
                <w:szCs w:val="18"/>
              </w:rPr>
            </w:pPr>
          </w:p>
        </w:tc>
      </w:tr>
      <w:tr w:rsidR="000F7AE8" w:rsidRPr="000F7AE8" w:rsidTr="00DA11CF">
        <w:trPr>
          <w:trHeight w:hRule="exact" w:val="283"/>
        </w:trPr>
        <w:tc>
          <w:tcPr>
            <w:tcW w:w="1419" w:type="dxa"/>
            <w:tcBorders>
              <w:top w:val="single" w:sz="8" w:space="0" w:color="000000"/>
              <w:left w:val="single" w:sz="8" w:space="0" w:color="000000"/>
              <w:bottom w:val="single" w:sz="8" w:space="0" w:color="000000"/>
              <w:right w:val="single" w:sz="8" w:space="0" w:color="000000"/>
            </w:tcBorders>
          </w:tcPr>
          <w:p w:rsidR="000F7AE8" w:rsidRPr="000F7AE8" w:rsidRDefault="000F7AE8" w:rsidP="00DA11CF">
            <w:pPr>
              <w:widowControl w:val="0"/>
              <w:autoSpaceDE w:val="0"/>
              <w:autoSpaceDN w:val="0"/>
              <w:adjustRightInd w:val="0"/>
              <w:spacing w:before="30" w:line="225" w:lineRule="exact"/>
              <w:ind w:left="15"/>
              <w:rPr>
                <w:rFonts w:ascii="Arial Narrow" w:hAnsi="Arial Narrow" w:cs="Arial"/>
                <w:color w:val="000000"/>
                <w:sz w:val="18"/>
                <w:szCs w:val="18"/>
              </w:rPr>
            </w:pPr>
            <w:r w:rsidRPr="000F7AE8">
              <w:rPr>
                <w:rFonts w:ascii="Arial Narrow" w:hAnsi="Arial Narrow" w:cs="Arial"/>
                <w:color w:val="000000"/>
                <w:sz w:val="18"/>
                <w:szCs w:val="18"/>
              </w:rPr>
              <w:lastRenderedPageBreak/>
              <w:t>C.1.</w:t>
            </w:r>
          </w:p>
        </w:tc>
        <w:tc>
          <w:tcPr>
            <w:tcW w:w="5745" w:type="dxa"/>
            <w:tcBorders>
              <w:top w:val="single" w:sz="8" w:space="0" w:color="000000"/>
              <w:left w:val="single" w:sz="8" w:space="0" w:color="000000"/>
              <w:bottom w:val="single" w:sz="8" w:space="0" w:color="000000"/>
              <w:right w:val="nil"/>
            </w:tcBorders>
          </w:tcPr>
          <w:p w:rsidR="000F7AE8" w:rsidRPr="000F7AE8" w:rsidRDefault="000F7AE8" w:rsidP="00DA11CF">
            <w:pPr>
              <w:widowControl w:val="0"/>
              <w:autoSpaceDE w:val="0"/>
              <w:autoSpaceDN w:val="0"/>
              <w:adjustRightInd w:val="0"/>
              <w:spacing w:before="30" w:line="225" w:lineRule="exact"/>
              <w:ind w:left="15"/>
              <w:rPr>
                <w:rFonts w:ascii="Arial Narrow" w:hAnsi="Arial Narrow" w:cs="Arial"/>
                <w:color w:val="000000"/>
                <w:sz w:val="18"/>
                <w:szCs w:val="18"/>
              </w:rPr>
            </w:pPr>
            <w:r w:rsidRPr="000F7AE8">
              <w:rPr>
                <w:rFonts w:ascii="Arial Narrow" w:hAnsi="Arial Narrow" w:cs="Arial"/>
                <w:color w:val="000000"/>
                <w:sz w:val="18"/>
                <w:szCs w:val="18"/>
              </w:rPr>
              <w:t>Peňažné toky vo vlastnom imaní (súčet C.1.1. až C.1.8.)</w:t>
            </w:r>
          </w:p>
        </w:tc>
        <w:tc>
          <w:tcPr>
            <w:tcW w:w="114" w:type="dxa"/>
            <w:tcBorders>
              <w:top w:val="single" w:sz="8" w:space="0" w:color="000000"/>
              <w:left w:val="nil"/>
              <w:bottom w:val="single" w:sz="8" w:space="0" w:color="000000"/>
              <w:right w:val="nil"/>
            </w:tcBorders>
          </w:tcPr>
          <w:p w:rsidR="000F7AE8" w:rsidRPr="000F7AE8" w:rsidRDefault="000F7AE8" w:rsidP="00DA11CF">
            <w:pPr>
              <w:widowControl w:val="0"/>
              <w:autoSpaceDE w:val="0"/>
              <w:autoSpaceDN w:val="0"/>
              <w:adjustRightInd w:val="0"/>
              <w:spacing w:before="30" w:line="225" w:lineRule="exact"/>
              <w:ind w:left="15"/>
              <w:rPr>
                <w:rFonts w:ascii="Arial Narrow" w:hAnsi="Arial Narrow" w:cs="Arial"/>
                <w:color w:val="000000"/>
                <w:sz w:val="18"/>
                <w:szCs w:val="18"/>
              </w:rPr>
            </w:pPr>
          </w:p>
        </w:tc>
        <w:tc>
          <w:tcPr>
            <w:tcW w:w="1763" w:type="dxa"/>
            <w:tcBorders>
              <w:top w:val="single" w:sz="8" w:space="0" w:color="000000"/>
              <w:left w:val="single" w:sz="8" w:space="0" w:color="000000"/>
              <w:bottom w:val="single" w:sz="8" w:space="0" w:color="000000"/>
              <w:right w:val="single" w:sz="8" w:space="0" w:color="000000"/>
            </w:tcBorders>
            <w:vAlign w:val="center"/>
          </w:tcPr>
          <w:p w:rsidR="000F7AE8" w:rsidRPr="000F7AE8" w:rsidRDefault="000F7AE8" w:rsidP="00DA11CF">
            <w:pPr>
              <w:widowControl w:val="0"/>
              <w:autoSpaceDE w:val="0"/>
              <w:autoSpaceDN w:val="0"/>
              <w:adjustRightInd w:val="0"/>
              <w:spacing w:before="30" w:line="225" w:lineRule="exact"/>
              <w:ind w:left="15"/>
              <w:jc w:val="right"/>
              <w:rPr>
                <w:rFonts w:ascii="Arial Narrow" w:hAnsi="Arial Narrow" w:cs="Arial"/>
                <w:color w:val="000000"/>
                <w:sz w:val="18"/>
                <w:szCs w:val="18"/>
              </w:rPr>
            </w:pPr>
          </w:p>
        </w:tc>
        <w:tc>
          <w:tcPr>
            <w:tcW w:w="1763" w:type="dxa"/>
            <w:tcBorders>
              <w:top w:val="single" w:sz="8" w:space="0" w:color="000000"/>
              <w:left w:val="single" w:sz="8" w:space="0" w:color="000000"/>
              <w:bottom w:val="single" w:sz="8" w:space="0" w:color="000000"/>
              <w:right w:val="single" w:sz="8" w:space="0" w:color="000000"/>
            </w:tcBorders>
            <w:vAlign w:val="center"/>
          </w:tcPr>
          <w:p w:rsidR="000F7AE8" w:rsidRPr="000F7AE8" w:rsidRDefault="000F7AE8" w:rsidP="00DA11CF">
            <w:pPr>
              <w:widowControl w:val="0"/>
              <w:autoSpaceDE w:val="0"/>
              <w:autoSpaceDN w:val="0"/>
              <w:adjustRightInd w:val="0"/>
              <w:spacing w:before="30" w:line="225" w:lineRule="exact"/>
              <w:ind w:left="15"/>
              <w:jc w:val="right"/>
              <w:rPr>
                <w:rFonts w:ascii="Arial Narrow" w:hAnsi="Arial Narrow" w:cs="Arial"/>
                <w:color w:val="000000"/>
                <w:sz w:val="18"/>
                <w:szCs w:val="18"/>
              </w:rPr>
            </w:pPr>
          </w:p>
        </w:tc>
      </w:tr>
      <w:tr w:rsidR="000F7AE8" w:rsidRPr="000F7AE8" w:rsidTr="00DA11CF">
        <w:trPr>
          <w:trHeight w:hRule="exact" w:val="283"/>
        </w:trPr>
        <w:tc>
          <w:tcPr>
            <w:tcW w:w="1419" w:type="dxa"/>
            <w:tcBorders>
              <w:top w:val="single" w:sz="8" w:space="0" w:color="000000"/>
              <w:left w:val="single" w:sz="8" w:space="0" w:color="000000"/>
              <w:bottom w:val="single" w:sz="8" w:space="0" w:color="000000"/>
              <w:right w:val="single" w:sz="8" w:space="0" w:color="000000"/>
            </w:tcBorders>
          </w:tcPr>
          <w:p w:rsidR="000F7AE8" w:rsidRPr="000F7AE8" w:rsidRDefault="000F7AE8" w:rsidP="00DA11CF">
            <w:pPr>
              <w:widowControl w:val="0"/>
              <w:autoSpaceDE w:val="0"/>
              <w:autoSpaceDN w:val="0"/>
              <w:adjustRightInd w:val="0"/>
              <w:spacing w:before="30" w:line="225" w:lineRule="exact"/>
              <w:ind w:left="15"/>
              <w:rPr>
                <w:rFonts w:ascii="Arial Narrow" w:hAnsi="Arial Narrow" w:cs="Arial"/>
                <w:color w:val="000000"/>
                <w:sz w:val="18"/>
                <w:szCs w:val="18"/>
              </w:rPr>
            </w:pPr>
            <w:r w:rsidRPr="000F7AE8">
              <w:rPr>
                <w:rFonts w:ascii="Arial Narrow" w:hAnsi="Arial Narrow" w:cs="Arial"/>
                <w:color w:val="000000"/>
                <w:sz w:val="18"/>
                <w:szCs w:val="18"/>
              </w:rPr>
              <w:t>C.1.1.</w:t>
            </w:r>
          </w:p>
        </w:tc>
        <w:tc>
          <w:tcPr>
            <w:tcW w:w="5745" w:type="dxa"/>
            <w:tcBorders>
              <w:top w:val="single" w:sz="8" w:space="0" w:color="000000"/>
              <w:left w:val="single" w:sz="8" w:space="0" w:color="000000"/>
              <w:bottom w:val="single" w:sz="8" w:space="0" w:color="000000"/>
              <w:right w:val="nil"/>
            </w:tcBorders>
          </w:tcPr>
          <w:p w:rsidR="000F7AE8" w:rsidRPr="000F7AE8" w:rsidRDefault="000F7AE8" w:rsidP="00DA11CF">
            <w:pPr>
              <w:widowControl w:val="0"/>
              <w:autoSpaceDE w:val="0"/>
              <w:autoSpaceDN w:val="0"/>
              <w:adjustRightInd w:val="0"/>
              <w:spacing w:before="30" w:line="225" w:lineRule="exact"/>
              <w:ind w:left="15"/>
              <w:rPr>
                <w:rFonts w:ascii="Arial Narrow" w:hAnsi="Arial Narrow" w:cs="Arial"/>
                <w:color w:val="000000"/>
                <w:sz w:val="18"/>
                <w:szCs w:val="18"/>
              </w:rPr>
            </w:pPr>
            <w:r w:rsidRPr="000F7AE8">
              <w:rPr>
                <w:rFonts w:ascii="Arial Narrow" w:hAnsi="Arial Narrow" w:cs="Arial"/>
                <w:color w:val="000000"/>
                <w:sz w:val="18"/>
                <w:szCs w:val="18"/>
              </w:rPr>
              <w:t>Príjmy z upísaných akcií a obchodných podielov (+)</w:t>
            </w:r>
          </w:p>
        </w:tc>
        <w:tc>
          <w:tcPr>
            <w:tcW w:w="114" w:type="dxa"/>
            <w:tcBorders>
              <w:top w:val="single" w:sz="8" w:space="0" w:color="000000"/>
              <w:left w:val="nil"/>
              <w:bottom w:val="single" w:sz="8" w:space="0" w:color="000000"/>
              <w:right w:val="nil"/>
            </w:tcBorders>
          </w:tcPr>
          <w:p w:rsidR="000F7AE8" w:rsidRPr="000F7AE8" w:rsidRDefault="000F7AE8" w:rsidP="00DA11CF">
            <w:pPr>
              <w:widowControl w:val="0"/>
              <w:autoSpaceDE w:val="0"/>
              <w:autoSpaceDN w:val="0"/>
              <w:adjustRightInd w:val="0"/>
              <w:spacing w:before="30" w:line="225" w:lineRule="exact"/>
              <w:ind w:left="15"/>
              <w:rPr>
                <w:rFonts w:ascii="Arial Narrow" w:hAnsi="Arial Narrow" w:cs="Arial"/>
                <w:color w:val="000000"/>
                <w:sz w:val="18"/>
                <w:szCs w:val="18"/>
              </w:rPr>
            </w:pPr>
          </w:p>
        </w:tc>
        <w:tc>
          <w:tcPr>
            <w:tcW w:w="1763" w:type="dxa"/>
            <w:tcBorders>
              <w:top w:val="single" w:sz="8" w:space="0" w:color="000000"/>
              <w:left w:val="single" w:sz="8" w:space="0" w:color="000000"/>
              <w:bottom w:val="single" w:sz="8" w:space="0" w:color="000000"/>
              <w:right w:val="single" w:sz="8" w:space="0" w:color="000000"/>
            </w:tcBorders>
            <w:vAlign w:val="center"/>
          </w:tcPr>
          <w:p w:rsidR="000F7AE8" w:rsidRPr="000F7AE8" w:rsidRDefault="000F7AE8" w:rsidP="00DA11CF">
            <w:pPr>
              <w:widowControl w:val="0"/>
              <w:autoSpaceDE w:val="0"/>
              <w:autoSpaceDN w:val="0"/>
              <w:adjustRightInd w:val="0"/>
              <w:spacing w:before="30" w:line="225" w:lineRule="exact"/>
              <w:ind w:left="15"/>
              <w:jc w:val="right"/>
              <w:rPr>
                <w:rFonts w:ascii="Arial Narrow" w:hAnsi="Arial Narrow" w:cs="Arial"/>
                <w:color w:val="000000"/>
                <w:sz w:val="18"/>
                <w:szCs w:val="18"/>
              </w:rPr>
            </w:pPr>
          </w:p>
        </w:tc>
        <w:tc>
          <w:tcPr>
            <w:tcW w:w="1763" w:type="dxa"/>
            <w:tcBorders>
              <w:top w:val="single" w:sz="8" w:space="0" w:color="000000"/>
              <w:left w:val="single" w:sz="8" w:space="0" w:color="000000"/>
              <w:bottom w:val="single" w:sz="8" w:space="0" w:color="000000"/>
              <w:right w:val="single" w:sz="8" w:space="0" w:color="000000"/>
            </w:tcBorders>
            <w:vAlign w:val="center"/>
          </w:tcPr>
          <w:p w:rsidR="000F7AE8" w:rsidRPr="000F7AE8" w:rsidRDefault="000F7AE8" w:rsidP="00DA11CF">
            <w:pPr>
              <w:widowControl w:val="0"/>
              <w:autoSpaceDE w:val="0"/>
              <w:autoSpaceDN w:val="0"/>
              <w:adjustRightInd w:val="0"/>
              <w:spacing w:before="30" w:line="225" w:lineRule="exact"/>
              <w:ind w:left="15"/>
              <w:jc w:val="right"/>
              <w:rPr>
                <w:rFonts w:ascii="Arial Narrow" w:hAnsi="Arial Narrow" w:cs="Arial"/>
                <w:color w:val="000000"/>
                <w:sz w:val="18"/>
                <w:szCs w:val="18"/>
              </w:rPr>
            </w:pPr>
          </w:p>
        </w:tc>
      </w:tr>
    </w:tbl>
    <w:p w:rsidR="000F7AE8" w:rsidRPr="000F7AE8" w:rsidRDefault="000F7AE8" w:rsidP="000F7AE8">
      <w:pPr>
        <w:widowControl w:val="0"/>
        <w:autoSpaceDE w:val="0"/>
        <w:autoSpaceDN w:val="0"/>
        <w:adjustRightInd w:val="0"/>
        <w:rPr>
          <w:rFonts w:ascii="Arial Narrow" w:hAnsi="Arial Narrow" w:cs="Tahoma"/>
          <w:sz w:val="18"/>
          <w:szCs w:val="18"/>
        </w:rPr>
        <w:sectPr w:rsidR="000F7AE8" w:rsidRPr="000F7AE8">
          <w:pgSz w:w="11926" w:h="16867"/>
          <w:pgMar w:top="565" w:right="565" w:bottom="565" w:left="565" w:header="708" w:footer="708" w:gutter="0"/>
          <w:cols w:space="708"/>
          <w:noEndnote/>
        </w:sectPr>
      </w:pPr>
    </w:p>
    <w:tbl>
      <w:tblPr>
        <w:tblW w:w="0" w:type="auto"/>
        <w:tblInd w:w="15" w:type="dxa"/>
        <w:tblLayout w:type="fixed"/>
        <w:tblCellMar>
          <w:left w:w="15" w:type="dxa"/>
          <w:right w:w="15" w:type="dxa"/>
        </w:tblCellMar>
        <w:tblLook w:val="0000"/>
      </w:tblPr>
      <w:tblGrid>
        <w:gridCol w:w="1419"/>
        <w:gridCol w:w="5745"/>
        <w:gridCol w:w="114"/>
        <w:gridCol w:w="1763"/>
        <w:gridCol w:w="1763"/>
      </w:tblGrid>
      <w:tr w:rsidR="000F7AE8" w:rsidRPr="000F7AE8" w:rsidTr="00DA11CF">
        <w:trPr>
          <w:trHeight w:hRule="exact" w:val="495"/>
        </w:trPr>
        <w:tc>
          <w:tcPr>
            <w:tcW w:w="1419" w:type="dxa"/>
            <w:tcBorders>
              <w:top w:val="single" w:sz="8" w:space="0" w:color="000000"/>
              <w:left w:val="single" w:sz="8" w:space="0" w:color="000000"/>
              <w:bottom w:val="single" w:sz="8" w:space="0" w:color="000000"/>
              <w:right w:val="single" w:sz="8" w:space="0" w:color="000000"/>
            </w:tcBorders>
          </w:tcPr>
          <w:p w:rsidR="000F7AE8" w:rsidRPr="000F7AE8" w:rsidRDefault="000F7AE8" w:rsidP="00DA11CF">
            <w:pPr>
              <w:widowControl w:val="0"/>
              <w:autoSpaceDE w:val="0"/>
              <w:autoSpaceDN w:val="0"/>
              <w:adjustRightInd w:val="0"/>
              <w:spacing w:before="30" w:line="225" w:lineRule="exact"/>
              <w:ind w:left="15"/>
              <w:rPr>
                <w:rFonts w:ascii="Arial Narrow" w:hAnsi="Arial Narrow" w:cs="Arial"/>
                <w:color w:val="000000"/>
                <w:sz w:val="18"/>
                <w:szCs w:val="18"/>
              </w:rPr>
            </w:pPr>
            <w:r w:rsidRPr="000F7AE8">
              <w:rPr>
                <w:rFonts w:ascii="Arial Narrow" w:hAnsi="Arial Narrow" w:cs="Arial"/>
                <w:color w:val="000000"/>
                <w:sz w:val="18"/>
                <w:szCs w:val="18"/>
              </w:rPr>
              <w:lastRenderedPageBreak/>
              <w:t>C.1.2.</w:t>
            </w:r>
          </w:p>
        </w:tc>
        <w:tc>
          <w:tcPr>
            <w:tcW w:w="5745" w:type="dxa"/>
            <w:tcBorders>
              <w:top w:val="single" w:sz="8" w:space="0" w:color="000000"/>
              <w:left w:val="single" w:sz="8" w:space="0" w:color="000000"/>
              <w:bottom w:val="single" w:sz="8" w:space="0" w:color="000000"/>
              <w:right w:val="nil"/>
            </w:tcBorders>
          </w:tcPr>
          <w:p w:rsidR="000F7AE8" w:rsidRPr="000F7AE8" w:rsidRDefault="000F7AE8" w:rsidP="00DA11CF">
            <w:pPr>
              <w:widowControl w:val="0"/>
              <w:autoSpaceDE w:val="0"/>
              <w:autoSpaceDN w:val="0"/>
              <w:adjustRightInd w:val="0"/>
              <w:spacing w:before="30" w:line="225" w:lineRule="exact"/>
              <w:ind w:left="15"/>
              <w:rPr>
                <w:rFonts w:ascii="Arial Narrow" w:hAnsi="Arial Narrow" w:cs="Arial"/>
                <w:color w:val="000000"/>
                <w:sz w:val="18"/>
                <w:szCs w:val="18"/>
              </w:rPr>
            </w:pPr>
            <w:r w:rsidRPr="000F7AE8">
              <w:rPr>
                <w:rFonts w:ascii="Arial Narrow" w:hAnsi="Arial Narrow" w:cs="Arial"/>
                <w:color w:val="000000"/>
                <w:sz w:val="18"/>
                <w:szCs w:val="18"/>
              </w:rPr>
              <w:t>Príjmy z ďalších vkladov do vlastného imania spoločníkmi alebo fyzickou osobou, ktorá je účtovnou jednotkou (+)</w:t>
            </w:r>
          </w:p>
        </w:tc>
        <w:tc>
          <w:tcPr>
            <w:tcW w:w="114" w:type="dxa"/>
            <w:tcBorders>
              <w:top w:val="single" w:sz="8" w:space="0" w:color="000000"/>
              <w:left w:val="nil"/>
              <w:bottom w:val="single" w:sz="8" w:space="0" w:color="000000"/>
              <w:right w:val="nil"/>
            </w:tcBorders>
          </w:tcPr>
          <w:p w:rsidR="000F7AE8" w:rsidRPr="000F7AE8" w:rsidRDefault="000F7AE8" w:rsidP="00DA11CF">
            <w:pPr>
              <w:widowControl w:val="0"/>
              <w:autoSpaceDE w:val="0"/>
              <w:autoSpaceDN w:val="0"/>
              <w:adjustRightInd w:val="0"/>
              <w:spacing w:before="30" w:line="225" w:lineRule="exact"/>
              <w:ind w:left="15"/>
              <w:rPr>
                <w:rFonts w:ascii="Arial Narrow" w:hAnsi="Arial Narrow" w:cs="Arial"/>
                <w:color w:val="000000"/>
                <w:sz w:val="18"/>
                <w:szCs w:val="18"/>
              </w:rPr>
            </w:pPr>
          </w:p>
        </w:tc>
        <w:tc>
          <w:tcPr>
            <w:tcW w:w="1763" w:type="dxa"/>
            <w:tcBorders>
              <w:top w:val="single" w:sz="8" w:space="0" w:color="000000"/>
              <w:left w:val="single" w:sz="8" w:space="0" w:color="000000"/>
              <w:bottom w:val="single" w:sz="8" w:space="0" w:color="000000"/>
              <w:right w:val="single" w:sz="8" w:space="0" w:color="000000"/>
            </w:tcBorders>
            <w:vAlign w:val="center"/>
          </w:tcPr>
          <w:p w:rsidR="000F7AE8" w:rsidRPr="000F7AE8" w:rsidRDefault="000F7AE8" w:rsidP="00DA11CF">
            <w:pPr>
              <w:widowControl w:val="0"/>
              <w:autoSpaceDE w:val="0"/>
              <w:autoSpaceDN w:val="0"/>
              <w:adjustRightInd w:val="0"/>
              <w:spacing w:before="30" w:line="225" w:lineRule="exact"/>
              <w:ind w:left="15"/>
              <w:jc w:val="right"/>
              <w:rPr>
                <w:rFonts w:ascii="Arial Narrow" w:hAnsi="Arial Narrow" w:cs="Arial"/>
                <w:color w:val="000000"/>
                <w:sz w:val="18"/>
                <w:szCs w:val="18"/>
              </w:rPr>
            </w:pPr>
          </w:p>
        </w:tc>
        <w:tc>
          <w:tcPr>
            <w:tcW w:w="1763" w:type="dxa"/>
            <w:tcBorders>
              <w:top w:val="single" w:sz="8" w:space="0" w:color="000000"/>
              <w:left w:val="single" w:sz="8" w:space="0" w:color="000000"/>
              <w:bottom w:val="single" w:sz="8" w:space="0" w:color="000000"/>
              <w:right w:val="single" w:sz="8" w:space="0" w:color="000000"/>
            </w:tcBorders>
            <w:vAlign w:val="center"/>
          </w:tcPr>
          <w:p w:rsidR="000F7AE8" w:rsidRPr="000F7AE8" w:rsidRDefault="000F7AE8" w:rsidP="00DA11CF">
            <w:pPr>
              <w:widowControl w:val="0"/>
              <w:autoSpaceDE w:val="0"/>
              <w:autoSpaceDN w:val="0"/>
              <w:adjustRightInd w:val="0"/>
              <w:spacing w:before="30" w:line="225" w:lineRule="exact"/>
              <w:ind w:left="15"/>
              <w:jc w:val="right"/>
              <w:rPr>
                <w:rFonts w:ascii="Arial Narrow" w:hAnsi="Arial Narrow" w:cs="Arial"/>
                <w:color w:val="000000"/>
                <w:sz w:val="18"/>
                <w:szCs w:val="18"/>
              </w:rPr>
            </w:pPr>
          </w:p>
        </w:tc>
      </w:tr>
      <w:tr w:rsidR="000F7AE8" w:rsidRPr="000F7AE8" w:rsidTr="00DA11CF">
        <w:trPr>
          <w:trHeight w:hRule="exact" w:val="283"/>
        </w:trPr>
        <w:tc>
          <w:tcPr>
            <w:tcW w:w="1419" w:type="dxa"/>
            <w:tcBorders>
              <w:top w:val="single" w:sz="8" w:space="0" w:color="000000"/>
              <w:left w:val="single" w:sz="8" w:space="0" w:color="000000"/>
              <w:bottom w:val="single" w:sz="8" w:space="0" w:color="000000"/>
              <w:right w:val="single" w:sz="8" w:space="0" w:color="000000"/>
            </w:tcBorders>
          </w:tcPr>
          <w:p w:rsidR="000F7AE8" w:rsidRPr="000F7AE8" w:rsidRDefault="000F7AE8" w:rsidP="00DA11CF">
            <w:pPr>
              <w:widowControl w:val="0"/>
              <w:autoSpaceDE w:val="0"/>
              <w:autoSpaceDN w:val="0"/>
              <w:adjustRightInd w:val="0"/>
              <w:spacing w:before="30" w:line="225" w:lineRule="exact"/>
              <w:ind w:left="15"/>
              <w:rPr>
                <w:rFonts w:ascii="Arial Narrow" w:hAnsi="Arial Narrow" w:cs="Arial"/>
                <w:color w:val="000000"/>
                <w:sz w:val="18"/>
                <w:szCs w:val="18"/>
              </w:rPr>
            </w:pPr>
            <w:r w:rsidRPr="000F7AE8">
              <w:rPr>
                <w:rFonts w:ascii="Arial Narrow" w:hAnsi="Arial Narrow" w:cs="Arial"/>
                <w:color w:val="000000"/>
                <w:sz w:val="18"/>
                <w:szCs w:val="18"/>
              </w:rPr>
              <w:t>C.1.3.</w:t>
            </w:r>
          </w:p>
        </w:tc>
        <w:tc>
          <w:tcPr>
            <w:tcW w:w="5745" w:type="dxa"/>
            <w:tcBorders>
              <w:top w:val="single" w:sz="8" w:space="0" w:color="000000"/>
              <w:left w:val="single" w:sz="8" w:space="0" w:color="000000"/>
              <w:bottom w:val="single" w:sz="8" w:space="0" w:color="000000"/>
              <w:right w:val="nil"/>
            </w:tcBorders>
          </w:tcPr>
          <w:p w:rsidR="000F7AE8" w:rsidRPr="000F7AE8" w:rsidRDefault="000F7AE8" w:rsidP="00DA11CF">
            <w:pPr>
              <w:widowControl w:val="0"/>
              <w:autoSpaceDE w:val="0"/>
              <w:autoSpaceDN w:val="0"/>
              <w:adjustRightInd w:val="0"/>
              <w:spacing w:before="30" w:line="225" w:lineRule="exact"/>
              <w:ind w:left="15"/>
              <w:rPr>
                <w:rFonts w:ascii="Arial Narrow" w:hAnsi="Arial Narrow" w:cs="Arial"/>
                <w:color w:val="000000"/>
                <w:sz w:val="18"/>
                <w:szCs w:val="18"/>
              </w:rPr>
            </w:pPr>
            <w:r w:rsidRPr="000F7AE8">
              <w:rPr>
                <w:rFonts w:ascii="Arial Narrow" w:hAnsi="Arial Narrow" w:cs="Arial"/>
                <w:color w:val="000000"/>
                <w:sz w:val="18"/>
                <w:szCs w:val="18"/>
              </w:rPr>
              <w:t>Prijaté peňažné dary (+)</w:t>
            </w:r>
          </w:p>
        </w:tc>
        <w:tc>
          <w:tcPr>
            <w:tcW w:w="114" w:type="dxa"/>
            <w:tcBorders>
              <w:top w:val="single" w:sz="8" w:space="0" w:color="000000"/>
              <w:left w:val="nil"/>
              <w:bottom w:val="single" w:sz="8" w:space="0" w:color="000000"/>
              <w:right w:val="nil"/>
            </w:tcBorders>
          </w:tcPr>
          <w:p w:rsidR="000F7AE8" w:rsidRPr="000F7AE8" w:rsidRDefault="000F7AE8" w:rsidP="00DA11CF">
            <w:pPr>
              <w:widowControl w:val="0"/>
              <w:autoSpaceDE w:val="0"/>
              <w:autoSpaceDN w:val="0"/>
              <w:adjustRightInd w:val="0"/>
              <w:spacing w:before="30" w:line="225" w:lineRule="exact"/>
              <w:ind w:left="15"/>
              <w:rPr>
                <w:rFonts w:ascii="Arial Narrow" w:hAnsi="Arial Narrow" w:cs="Arial"/>
                <w:color w:val="000000"/>
                <w:sz w:val="18"/>
                <w:szCs w:val="18"/>
              </w:rPr>
            </w:pPr>
          </w:p>
        </w:tc>
        <w:tc>
          <w:tcPr>
            <w:tcW w:w="1763" w:type="dxa"/>
            <w:tcBorders>
              <w:top w:val="single" w:sz="8" w:space="0" w:color="000000"/>
              <w:left w:val="single" w:sz="8" w:space="0" w:color="000000"/>
              <w:bottom w:val="single" w:sz="8" w:space="0" w:color="000000"/>
              <w:right w:val="single" w:sz="8" w:space="0" w:color="000000"/>
            </w:tcBorders>
            <w:vAlign w:val="center"/>
          </w:tcPr>
          <w:p w:rsidR="000F7AE8" w:rsidRPr="000F7AE8" w:rsidRDefault="000F7AE8" w:rsidP="00DA11CF">
            <w:pPr>
              <w:widowControl w:val="0"/>
              <w:autoSpaceDE w:val="0"/>
              <w:autoSpaceDN w:val="0"/>
              <w:adjustRightInd w:val="0"/>
              <w:spacing w:before="30" w:line="225" w:lineRule="exact"/>
              <w:ind w:left="15"/>
              <w:jc w:val="right"/>
              <w:rPr>
                <w:rFonts w:ascii="Arial Narrow" w:hAnsi="Arial Narrow" w:cs="Arial"/>
                <w:color w:val="000000"/>
                <w:sz w:val="18"/>
                <w:szCs w:val="18"/>
              </w:rPr>
            </w:pPr>
          </w:p>
        </w:tc>
        <w:tc>
          <w:tcPr>
            <w:tcW w:w="1763" w:type="dxa"/>
            <w:tcBorders>
              <w:top w:val="single" w:sz="8" w:space="0" w:color="000000"/>
              <w:left w:val="single" w:sz="8" w:space="0" w:color="000000"/>
              <w:bottom w:val="single" w:sz="8" w:space="0" w:color="000000"/>
              <w:right w:val="single" w:sz="8" w:space="0" w:color="000000"/>
            </w:tcBorders>
            <w:vAlign w:val="center"/>
          </w:tcPr>
          <w:p w:rsidR="000F7AE8" w:rsidRPr="000F7AE8" w:rsidRDefault="000F7AE8" w:rsidP="00DA11CF">
            <w:pPr>
              <w:widowControl w:val="0"/>
              <w:autoSpaceDE w:val="0"/>
              <w:autoSpaceDN w:val="0"/>
              <w:adjustRightInd w:val="0"/>
              <w:spacing w:before="30" w:line="225" w:lineRule="exact"/>
              <w:ind w:left="15"/>
              <w:jc w:val="right"/>
              <w:rPr>
                <w:rFonts w:ascii="Arial Narrow" w:hAnsi="Arial Narrow" w:cs="Arial"/>
                <w:color w:val="000000"/>
                <w:sz w:val="18"/>
                <w:szCs w:val="18"/>
              </w:rPr>
            </w:pPr>
          </w:p>
        </w:tc>
      </w:tr>
      <w:tr w:rsidR="000F7AE8" w:rsidRPr="000F7AE8" w:rsidTr="00DA11CF">
        <w:trPr>
          <w:trHeight w:hRule="exact" w:val="283"/>
        </w:trPr>
        <w:tc>
          <w:tcPr>
            <w:tcW w:w="1419" w:type="dxa"/>
            <w:tcBorders>
              <w:top w:val="single" w:sz="8" w:space="0" w:color="000000"/>
              <w:left w:val="single" w:sz="8" w:space="0" w:color="000000"/>
              <w:bottom w:val="single" w:sz="8" w:space="0" w:color="000000"/>
              <w:right w:val="single" w:sz="8" w:space="0" w:color="000000"/>
            </w:tcBorders>
          </w:tcPr>
          <w:p w:rsidR="000F7AE8" w:rsidRPr="000F7AE8" w:rsidRDefault="000F7AE8" w:rsidP="00DA11CF">
            <w:pPr>
              <w:widowControl w:val="0"/>
              <w:autoSpaceDE w:val="0"/>
              <w:autoSpaceDN w:val="0"/>
              <w:adjustRightInd w:val="0"/>
              <w:spacing w:before="30" w:line="225" w:lineRule="exact"/>
              <w:ind w:left="15"/>
              <w:rPr>
                <w:rFonts w:ascii="Arial Narrow" w:hAnsi="Arial Narrow" w:cs="Arial"/>
                <w:color w:val="000000"/>
                <w:sz w:val="18"/>
                <w:szCs w:val="18"/>
              </w:rPr>
            </w:pPr>
            <w:r w:rsidRPr="000F7AE8">
              <w:rPr>
                <w:rFonts w:ascii="Arial Narrow" w:hAnsi="Arial Narrow" w:cs="Arial"/>
                <w:color w:val="000000"/>
                <w:sz w:val="18"/>
                <w:szCs w:val="18"/>
              </w:rPr>
              <w:t>C.1.4.</w:t>
            </w:r>
          </w:p>
        </w:tc>
        <w:tc>
          <w:tcPr>
            <w:tcW w:w="5745" w:type="dxa"/>
            <w:tcBorders>
              <w:top w:val="single" w:sz="8" w:space="0" w:color="000000"/>
              <w:left w:val="single" w:sz="8" w:space="0" w:color="000000"/>
              <w:bottom w:val="single" w:sz="8" w:space="0" w:color="000000"/>
              <w:right w:val="nil"/>
            </w:tcBorders>
          </w:tcPr>
          <w:p w:rsidR="000F7AE8" w:rsidRPr="000F7AE8" w:rsidRDefault="000F7AE8" w:rsidP="00DA11CF">
            <w:pPr>
              <w:widowControl w:val="0"/>
              <w:autoSpaceDE w:val="0"/>
              <w:autoSpaceDN w:val="0"/>
              <w:adjustRightInd w:val="0"/>
              <w:spacing w:before="30" w:line="225" w:lineRule="exact"/>
              <w:ind w:left="15"/>
              <w:rPr>
                <w:rFonts w:ascii="Arial Narrow" w:hAnsi="Arial Narrow" w:cs="Arial"/>
                <w:color w:val="000000"/>
                <w:sz w:val="18"/>
                <w:szCs w:val="18"/>
              </w:rPr>
            </w:pPr>
            <w:r w:rsidRPr="000F7AE8">
              <w:rPr>
                <w:rFonts w:ascii="Arial Narrow" w:hAnsi="Arial Narrow" w:cs="Arial"/>
                <w:color w:val="000000"/>
                <w:sz w:val="18"/>
                <w:szCs w:val="18"/>
              </w:rPr>
              <w:t>Príjmy z úhrady straty spoločníkmi (+)</w:t>
            </w:r>
          </w:p>
        </w:tc>
        <w:tc>
          <w:tcPr>
            <w:tcW w:w="114" w:type="dxa"/>
            <w:tcBorders>
              <w:top w:val="single" w:sz="8" w:space="0" w:color="000000"/>
              <w:left w:val="nil"/>
              <w:bottom w:val="single" w:sz="8" w:space="0" w:color="000000"/>
              <w:right w:val="nil"/>
            </w:tcBorders>
          </w:tcPr>
          <w:p w:rsidR="000F7AE8" w:rsidRPr="000F7AE8" w:rsidRDefault="000F7AE8" w:rsidP="00DA11CF">
            <w:pPr>
              <w:widowControl w:val="0"/>
              <w:autoSpaceDE w:val="0"/>
              <w:autoSpaceDN w:val="0"/>
              <w:adjustRightInd w:val="0"/>
              <w:spacing w:before="30" w:line="225" w:lineRule="exact"/>
              <w:ind w:left="15"/>
              <w:rPr>
                <w:rFonts w:ascii="Arial Narrow" w:hAnsi="Arial Narrow" w:cs="Arial"/>
                <w:color w:val="000000"/>
                <w:sz w:val="18"/>
                <w:szCs w:val="18"/>
              </w:rPr>
            </w:pPr>
          </w:p>
        </w:tc>
        <w:tc>
          <w:tcPr>
            <w:tcW w:w="1763" w:type="dxa"/>
            <w:tcBorders>
              <w:top w:val="single" w:sz="8" w:space="0" w:color="000000"/>
              <w:left w:val="single" w:sz="8" w:space="0" w:color="000000"/>
              <w:bottom w:val="single" w:sz="8" w:space="0" w:color="000000"/>
              <w:right w:val="single" w:sz="8" w:space="0" w:color="000000"/>
            </w:tcBorders>
            <w:vAlign w:val="center"/>
          </w:tcPr>
          <w:p w:rsidR="000F7AE8" w:rsidRPr="000F7AE8" w:rsidRDefault="000F7AE8" w:rsidP="00DA11CF">
            <w:pPr>
              <w:widowControl w:val="0"/>
              <w:autoSpaceDE w:val="0"/>
              <w:autoSpaceDN w:val="0"/>
              <w:adjustRightInd w:val="0"/>
              <w:spacing w:before="30" w:line="225" w:lineRule="exact"/>
              <w:ind w:left="15"/>
              <w:jc w:val="right"/>
              <w:rPr>
                <w:rFonts w:ascii="Arial Narrow" w:hAnsi="Arial Narrow" w:cs="Arial"/>
                <w:color w:val="000000"/>
                <w:sz w:val="18"/>
                <w:szCs w:val="18"/>
              </w:rPr>
            </w:pPr>
          </w:p>
        </w:tc>
        <w:tc>
          <w:tcPr>
            <w:tcW w:w="1763" w:type="dxa"/>
            <w:tcBorders>
              <w:top w:val="single" w:sz="8" w:space="0" w:color="000000"/>
              <w:left w:val="single" w:sz="8" w:space="0" w:color="000000"/>
              <w:bottom w:val="single" w:sz="8" w:space="0" w:color="000000"/>
              <w:right w:val="single" w:sz="8" w:space="0" w:color="000000"/>
            </w:tcBorders>
            <w:vAlign w:val="center"/>
          </w:tcPr>
          <w:p w:rsidR="000F7AE8" w:rsidRPr="000F7AE8" w:rsidRDefault="000F7AE8" w:rsidP="00DA11CF">
            <w:pPr>
              <w:widowControl w:val="0"/>
              <w:autoSpaceDE w:val="0"/>
              <w:autoSpaceDN w:val="0"/>
              <w:adjustRightInd w:val="0"/>
              <w:spacing w:before="30" w:line="225" w:lineRule="exact"/>
              <w:ind w:left="15"/>
              <w:jc w:val="right"/>
              <w:rPr>
                <w:rFonts w:ascii="Arial Narrow" w:hAnsi="Arial Narrow" w:cs="Arial"/>
                <w:color w:val="000000"/>
                <w:sz w:val="18"/>
                <w:szCs w:val="18"/>
              </w:rPr>
            </w:pPr>
          </w:p>
        </w:tc>
      </w:tr>
      <w:tr w:rsidR="000F7AE8" w:rsidRPr="000F7AE8" w:rsidTr="00DA11CF">
        <w:trPr>
          <w:trHeight w:hRule="exact" w:val="495"/>
        </w:trPr>
        <w:tc>
          <w:tcPr>
            <w:tcW w:w="1419" w:type="dxa"/>
            <w:tcBorders>
              <w:top w:val="single" w:sz="8" w:space="0" w:color="000000"/>
              <w:left w:val="single" w:sz="8" w:space="0" w:color="000000"/>
              <w:bottom w:val="single" w:sz="8" w:space="0" w:color="000000"/>
              <w:right w:val="single" w:sz="8" w:space="0" w:color="000000"/>
            </w:tcBorders>
          </w:tcPr>
          <w:p w:rsidR="000F7AE8" w:rsidRPr="000F7AE8" w:rsidRDefault="000F7AE8" w:rsidP="00DA11CF">
            <w:pPr>
              <w:widowControl w:val="0"/>
              <w:autoSpaceDE w:val="0"/>
              <w:autoSpaceDN w:val="0"/>
              <w:adjustRightInd w:val="0"/>
              <w:spacing w:before="30" w:line="225" w:lineRule="exact"/>
              <w:ind w:left="15"/>
              <w:rPr>
                <w:rFonts w:ascii="Arial Narrow" w:hAnsi="Arial Narrow" w:cs="Arial"/>
                <w:color w:val="000000"/>
                <w:sz w:val="18"/>
                <w:szCs w:val="18"/>
              </w:rPr>
            </w:pPr>
            <w:r w:rsidRPr="000F7AE8">
              <w:rPr>
                <w:rFonts w:ascii="Arial Narrow" w:hAnsi="Arial Narrow" w:cs="Arial"/>
                <w:color w:val="000000"/>
                <w:sz w:val="18"/>
                <w:szCs w:val="18"/>
              </w:rPr>
              <w:t>C.1.5.</w:t>
            </w:r>
          </w:p>
        </w:tc>
        <w:tc>
          <w:tcPr>
            <w:tcW w:w="5745" w:type="dxa"/>
            <w:tcBorders>
              <w:top w:val="single" w:sz="8" w:space="0" w:color="000000"/>
              <w:left w:val="single" w:sz="8" w:space="0" w:color="000000"/>
              <w:bottom w:val="single" w:sz="8" w:space="0" w:color="000000"/>
              <w:right w:val="nil"/>
            </w:tcBorders>
          </w:tcPr>
          <w:p w:rsidR="000F7AE8" w:rsidRPr="000F7AE8" w:rsidRDefault="000F7AE8" w:rsidP="00DA11CF">
            <w:pPr>
              <w:widowControl w:val="0"/>
              <w:autoSpaceDE w:val="0"/>
              <w:autoSpaceDN w:val="0"/>
              <w:adjustRightInd w:val="0"/>
              <w:spacing w:before="30" w:line="225" w:lineRule="exact"/>
              <w:ind w:left="15"/>
              <w:rPr>
                <w:rFonts w:ascii="Arial Narrow" w:hAnsi="Arial Narrow" w:cs="Arial"/>
                <w:color w:val="000000"/>
                <w:sz w:val="18"/>
                <w:szCs w:val="18"/>
              </w:rPr>
            </w:pPr>
            <w:r w:rsidRPr="000F7AE8">
              <w:rPr>
                <w:rFonts w:ascii="Arial Narrow" w:hAnsi="Arial Narrow" w:cs="Arial"/>
                <w:color w:val="000000"/>
                <w:sz w:val="18"/>
                <w:szCs w:val="18"/>
              </w:rPr>
              <w:t>Výdavky na obstaranie alebo spätné odkúpenie vlastných akcií a vlastných obchodných podielov (-)</w:t>
            </w:r>
          </w:p>
        </w:tc>
        <w:tc>
          <w:tcPr>
            <w:tcW w:w="114" w:type="dxa"/>
            <w:tcBorders>
              <w:top w:val="single" w:sz="8" w:space="0" w:color="000000"/>
              <w:left w:val="nil"/>
              <w:bottom w:val="single" w:sz="8" w:space="0" w:color="000000"/>
              <w:right w:val="nil"/>
            </w:tcBorders>
          </w:tcPr>
          <w:p w:rsidR="000F7AE8" w:rsidRPr="000F7AE8" w:rsidRDefault="000F7AE8" w:rsidP="00DA11CF">
            <w:pPr>
              <w:widowControl w:val="0"/>
              <w:autoSpaceDE w:val="0"/>
              <w:autoSpaceDN w:val="0"/>
              <w:adjustRightInd w:val="0"/>
              <w:spacing w:before="30" w:line="225" w:lineRule="exact"/>
              <w:ind w:left="15"/>
              <w:rPr>
                <w:rFonts w:ascii="Arial Narrow" w:hAnsi="Arial Narrow" w:cs="Arial"/>
                <w:color w:val="000000"/>
                <w:sz w:val="18"/>
                <w:szCs w:val="18"/>
              </w:rPr>
            </w:pPr>
          </w:p>
        </w:tc>
        <w:tc>
          <w:tcPr>
            <w:tcW w:w="1763" w:type="dxa"/>
            <w:tcBorders>
              <w:top w:val="single" w:sz="8" w:space="0" w:color="000000"/>
              <w:left w:val="single" w:sz="8" w:space="0" w:color="000000"/>
              <w:bottom w:val="single" w:sz="8" w:space="0" w:color="000000"/>
              <w:right w:val="single" w:sz="8" w:space="0" w:color="000000"/>
            </w:tcBorders>
            <w:vAlign w:val="center"/>
          </w:tcPr>
          <w:p w:rsidR="000F7AE8" w:rsidRPr="000F7AE8" w:rsidRDefault="000F7AE8" w:rsidP="00DA11CF">
            <w:pPr>
              <w:widowControl w:val="0"/>
              <w:autoSpaceDE w:val="0"/>
              <w:autoSpaceDN w:val="0"/>
              <w:adjustRightInd w:val="0"/>
              <w:spacing w:before="30" w:line="225" w:lineRule="exact"/>
              <w:ind w:left="15"/>
              <w:jc w:val="right"/>
              <w:rPr>
                <w:rFonts w:ascii="Arial Narrow" w:hAnsi="Arial Narrow" w:cs="Arial"/>
                <w:color w:val="000000"/>
                <w:sz w:val="18"/>
                <w:szCs w:val="18"/>
              </w:rPr>
            </w:pPr>
          </w:p>
        </w:tc>
        <w:tc>
          <w:tcPr>
            <w:tcW w:w="1763" w:type="dxa"/>
            <w:tcBorders>
              <w:top w:val="single" w:sz="8" w:space="0" w:color="000000"/>
              <w:left w:val="single" w:sz="8" w:space="0" w:color="000000"/>
              <w:bottom w:val="single" w:sz="8" w:space="0" w:color="000000"/>
              <w:right w:val="single" w:sz="8" w:space="0" w:color="000000"/>
            </w:tcBorders>
            <w:vAlign w:val="center"/>
          </w:tcPr>
          <w:p w:rsidR="000F7AE8" w:rsidRPr="000F7AE8" w:rsidRDefault="000F7AE8" w:rsidP="00DA11CF">
            <w:pPr>
              <w:widowControl w:val="0"/>
              <w:autoSpaceDE w:val="0"/>
              <w:autoSpaceDN w:val="0"/>
              <w:adjustRightInd w:val="0"/>
              <w:spacing w:before="30" w:line="225" w:lineRule="exact"/>
              <w:ind w:left="15"/>
              <w:jc w:val="right"/>
              <w:rPr>
                <w:rFonts w:ascii="Arial Narrow" w:hAnsi="Arial Narrow" w:cs="Arial"/>
                <w:color w:val="000000"/>
                <w:sz w:val="18"/>
                <w:szCs w:val="18"/>
              </w:rPr>
            </w:pPr>
          </w:p>
        </w:tc>
      </w:tr>
      <w:tr w:rsidR="000F7AE8" w:rsidRPr="000F7AE8" w:rsidTr="00DA11CF">
        <w:trPr>
          <w:trHeight w:hRule="exact" w:val="495"/>
        </w:trPr>
        <w:tc>
          <w:tcPr>
            <w:tcW w:w="1419" w:type="dxa"/>
            <w:tcBorders>
              <w:top w:val="single" w:sz="8" w:space="0" w:color="000000"/>
              <w:left w:val="single" w:sz="8" w:space="0" w:color="000000"/>
              <w:bottom w:val="single" w:sz="8" w:space="0" w:color="000000"/>
              <w:right w:val="single" w:sz="8" w:space="0" w:color="000000"/>
            </w:tcBorders>
          </w:tcPr>
          <w:p w:rsidR="000F7AE8" w:rsidRPr="000F7AE8" w:rsidRDefault="000F7AE8" w:rsidP="00DA11CF">
            <w:pPr>
              <w:widowControl w:val="0"/>
              <w:autoSpaceDE w:val="0"/>
              <w:autoSpaceDN w:val="0"/>
              <w:adjustRightInd w:val="0"/>
              <w:spacing w:before="30" w:line="225" w:lineRule="exact"/>
              <w:ind w:left="15"/>
              <w:rPr>
                <w:rFonts w:ascii="Arial Narrow" w:hAnsi="Arial Narrow" w:cs="Arial"/>
                <w:color w:val="000000"/>
                <w:sz w:val="18"/>
                <w:szCs w:val="18"/>
              </w:rPr>
            </w:pPr>
            <w:r w:rsidRPr="000F7AE8">
              <w:rPr>
                <w:rFonts w:ascii="Arial Narrow" w:hAnsi="Arial Narrow" w:cs="Arial"/>
                <w:color w:val="000000"/>
                <w:sz w:val="18"/>
                <w:szCs w:val="18"/>
              </w:rPr>
              <w:t>C.1.6.</w:t>
            </w:r>
          </w:p>
        </w:tc>
        <w:tc>
          <w:tcPr>
            <w:tcW w:w="5745" w:type="dxa"/>
            <w:tcBorders>
              <w:top w:val="single" w:sz="8" w:space="0" w:color="000000"/>
              <w:left w:val="single" w:sz="8" w:space="0" w:color="000000"/>
              <w:bottom w:val="single" w:sz="8" w:space="0" w:color="000000"/>
              <w:right w:val="nil"/>
            </w:tcBorders>
          </w:tcPr>
          <w:p w:rsidR="000F7AE8" w:rsidRPr="000F7AE8" w:rsidRDefault="000F7AE8" w:rsidP="00DA11CF">
            <w:pPr>
              <w:widowControl w:val="0"/>
              <w:autoSpaceDE w:val="0"/>
              <w:autoSpaceDN w:val="0"/>
              <w:adjustRightInd w:val="0"/>
              <w:spacing w:before="30" w:line="225" w:lineRule="exact"/>
              <w:ind w:left="15"/>
              <w:rPr>
                <w:rFonts w:ascii="Arial Narrow" w:hAnsi="Arial Narrow" w:cs="Arial"/>
                <w:color w:val="000000"/>
                <w:sz w:val="18"/>
                <w:szCs w:val="18"/>
              </w:rPr>
            </w:pPr>
            <w:r w:rsidRPr="000F7AE8">
              <w:rPr>
                <w:rFonts w:ascii="Arial Narrow" w:hAnsi="Arial Narrow" w:cs="Arial"/>
                <w:color w:val="000000"/>
                <w:sz w:val="18"/>
                <w:szCs w:val="18"/>
              </w:rPr>
              <w:t>Výdavky spojené so znížením fondov vytvorených účtovnou jednotkou (-)</w:t>
            </w:r>
          </w:p>
        </w:tc>
        <w:tc>
          <w:tcPr>
            <w:tcW w:w="114" w:type="dxa"/>
            <w:tcBorders>
              <w:top w:val="single" w:sz="8" w:space="0" w:color="000000"/>
              <w:left w:val="nil"/>
              <w:bottom w:val="single" w:sz="8" w:space="0" w:color="000000"/>
              <w:right w:val="nil"/>
            </w:tcBorders>
          </w:tcPr>
          <w:p w:rsidR="000F7AE8" w:rsidRPr="000F7AE8" w:rsidRDefault="000F7AE8" w:rsidP="00DA11CF">
            <w:pPr>
              <w:widowControl w:val="0"/>
              <w:autoSpaceDE w:val="0"/>
              <w:autoSpaceDN w:val="0"/>
              <w:adjustRightInd w:val="0"/>
              <w:spacing w:before="30" w:line="225" w:lineRule="exact"/>
              <w:ind w:left="15"/>
              <w:rPr>
                <w:rFonts w:ascii="Arial Narrow" w:hAnsi="Arial Narrow" w:cs="Arial"/>
                <w:color w:val="000000"/>
                <w:sz w:val="18"/>
                <w:szCs w:val="18"/>
              </w:rPr>
            </w:pPr>
          </w:p>
        </w:tc>
        <w:tc>
          <w:tcPr>
            <w:tcW w:w="1763" w:type="dxa"/>
            <w:tcBorders>
              <w:top w:val="single" w:sz="8" w:space="0" w:color="000000"/>
              <w:left w:val="single" w:sz="8" w:space="0" w:color="000000"/>
              <w:bottom w:val="single" w:sz="8" w:space="0" w:color="000000"/>
              <w:right w:val="single" w:sz="8" w:space="0" w:color="000000"/>
            </w:tcBorders>
            <w:vAlign w:val="center"/>
          </w:tcPr>
          <w:p w:rsidR="000F7AE8" w:rsidRPr="000F7AE8" w:rsidRDefault="000F7AE8" w:rsidP="00DA11CF">
            <w:pPr>
              <w:widowControl w:val="0"/>
              <w:autoSpaceDE w:val="0"/>
              <w:autoSpaceDN w:val="0"/>
              <w:adjustRightInd w:val="0"/>
              <w:spacing w:before="30" w:line="225" w:lineRule="exact"/>
              <w:ind w:left="15"/>
              <w:jc w:val="right"/>
              <w:rPr>
                <w:rFonts w:ascii="Arial Narrow" w:hAnsi="Arial Narrow" w:cs="Arial"/>
                <w:color w:val="000000"/>
                <w:sz w:val="18"/>
                <w:szCs w:val="18"/>
              </w:rPr>
            </w:pPr>
          </w:p>
        </w:tc>
        <w:tc>
          <w:tcPr>
            <w:tcW w:w="1763" w:type="dxa"/>
            <w:tcBorders>
              <w:top w:val="single" w:sz="8" w:space="0" w:color="000000"/>
              <w:left w:val="single" w:sz="8" w:space="0" w:color="000000"/>
              <w:bottom w:val="single" w:sz="8" w:space="0" w:color="000000"/>
              <w:right w:val="single" w:sz="8" w:space="0" w:color="000000"/>
            </w:tcBorders>
            <w:vAlign w:val="center"/>
          </w:tcPr>
          <w:p w:rsidR="000F7AE8" w:rsidRPr="000F7AE8" w:rsidRDefault="000F7AE8" w:rsidP="00DA11CF">
            <w:pPr>
              <w:widowControl w:val="0"/>
              <w:autoSpaceDE w:val="0"/>
              <w:autoSpaceDN w:val="0"/>
              <w:adjustRightInd w:val="0"/>
              <w:spacing w:before="30" w:line="225" w:lineRule="exact"/>
              <w:ind w:left="15"/>
              <w:jc w:val="right"/>
              <w:rPr>
                <w:rFonts w:ascii="Arial Narrow" w:hAnsi="Arial Narrow" w:cs="Arial"/>
                <w:color w:val="000000"/>
                <w:sz w:val="18"/>
                <w:szCs w:val="18"/>
              </w:rPr>
            </w:pPr>
          </w:p>
        </w:tc>
      </w:tr>
      <w:tr w:rsidR="000F7AE8" w:rsidRPr="000F7AE8" w:rsidTr="00DA11CF">
        <w:trPr>
          <w:trHeight w:hRule="exact" w:val="720"/>
        </w:trPr>
        <w:tc>
          <w:tcPr>
            <w:tcW w:w="1419" w:type="dxa"/>
            <w:tcBorders>
              <w:top w:val="single" w:sz="8" w:space="0" w:color="000000"/>
              <w:left w:val="single" w:sz="8" w:space="0" w:color="000000"/>
              <w:bottom w:val="single" w:sz="8" w:space="0" w:color="000000"/>
              <w:right w:val="single" w:sz="8" w:space="0" w:color="000000"/>
            </w:tcBorders>
          </w:tcPr>
          <w:p w:rsidR="000F7AE8" w:rsidRPr="000F7AE8" w:rsidRDefault="000F7AE8" w:rsidP="00DA11CF">
            <w:pPr>
              <w:widowControl w:val="0"/>
              <w:autoSpaceDE w:val="0"/>
              <w:autoSpaceDN w:val="0"/>
              <w:adjustRightInd w:val="0"/>
              <w:spacing w:before="30" w:line="225" w:lineRule="exact"/>
              <w:ind w:left="15"/>
              <w:rPr>
                <w:rFonts w:ascii="Arial Narrow" w:hAnsi="Arial Narrow" w:cs="Arial"/>
                <w:color w:val="000000"/>
                <w:sz w:val="18"/>
                <w:szCs w:val="18"/>
              </w:rPr>
            </w:pPr>
            <w:r w:rsidRPr="000F7AE8">
              <w:rPr>
                <w:rFonts w:ascii="Arial Narrow" w:hAnsi="Arial Narrow" w:cs="Arial"/>
                <w:color w:val="000000"/>
                <w:sz w:val="18"/>
                <w:szCs w:val="18"/>
              </w:rPr>
              <w:t>C.1.7.</w:t>
            </w:r>
          </w:p>
        </w:tc>
        <w:tc>
          <w:tcPr>
            <w:tcW w:w="5745" w:type="dxa"/>
            <w:tcBorders>
              <w:top w:val="single" w:sz="8" w:space="0" w:color="000000"/>
              <w:left w:val="single" w:sz="8" w:space="0" w:color="000000"/>
              <w:bottom w:val="single" w:sz="8" w:space="0" w:color="000000"/>
              <w:right w:val="nil"/>
            </w:tcBorders>
          </w:tcPr>
          <w:p w:rsidR="000F7AE8" w:rsidRPr="000F7AE8" w:rsidRDefault="000F7AE8" w:rsidP="00DA11CF">
            <w:pPr>
              <w:widowControl w:val="0"/>
              <w:autoSpaceDE w:val="0"/>
              <w:autoSpaceDN w:val="0"/>
              <w:adjustRightInd w:val="0"/>
              <w:spacing w:before="30" w:line="225" w:lineRule="exact"/>
              <w:ind w:left="15"/>
              <w:rPr>
                <w:rFonts w:ascii="Arial Narrow" w:hAnsi="Arial Narrow" w:cs="Arial"/>
                <w:color w:val="000000"/>
                <w:sz w:val="18"/>
                <w:szCs w:val="18"/>
              </w:rPr>
            </w:pPr>
            <w:r w:rsidRPr="000F7AE8">
              <w:rPr>
                <w:rFonts w:ascii="Arial Narrow" w:hAnsi="Arial Narrow" w:cs="Arial"/>
                <w:color w:val="000000"/>
                <w:sz w:val="18"/>
                <w:szCs w:val="18"/>
              </w:rPr>
              <w:t>Výdavky na vyplatenie podielu na vlastnom imaní spoločníkmi účtovnej jednotky a fyzickou osobou, ktorá je účtovnou jednotkou (-)</w:t>
            </w:r>
          </w:p>
        </w:tc>
        <w:tc>
          <w:tcPr>
            <w:tcW w:w="114" w:type="dxa"/>
            <w:tcBorders>
              <w:top w:val="single" w:sz="8" w:space="0" w:color="000000"/>
              <w:left w:val="nil"/>
              <w:bottom w:val="single" w:sz="8" w:space="0" w:color="000000"/>
              <w:right w:val="nil"/>
            </w:tcBorders>
          </w:tcPr>
          <w:p w:rsidR="000F7AE8" w:rsidRPr="000F7AE8" w:rsidRDefault="000F7AE8" w:rsidP="00DA11CF">
            <w:pPr>
              <w:widowControl w:val="0"/>
              <w:autoSpaceDE w:val="0"/>
              <w:autoSpaceDN w:val="0"/>
              <w:adjustRightInd w:val="0"/>
              <w:spacing w:before="30" w:line="225" w:lineRule="exact"/>
              <w:ind w:left="15"/>
              <w:rPr>
                <w:rFonts w:ascii="Arial Narrow" w:hAnsi="Arial Narrow" w:cs="Arial"/>
                <w:color w:val="000000"/>
                <w:sz w:val="18"/>
                <w:szCs w:val="18"/>
              </w:rPr>
            </w:pPr>
          </w:p>
        </w:tc>
        <w:tc>
          <w:tcPr>
            <w:tcW w:w="1763" w:type="dxa"/>
            <w:tcBorders>
              <w:top w:val="single" w:sz="8" w:space="0" w:color="000000"/>
              <w:left w:val="single" w:sz="8" w:space="0" w:color="000000"/>
              <w:bottom w:val="single" w:sz="8" w:space="0" w:color="000000"/>
              <w:right w:val="single" w:sz="8" w:space="0" w:color="000000"/>
            </w:tcBorders>
            <w:vAlign w:val="center"/>
          </w:tcPr>
          <w:p w:rsidR="000F7AE8" w:rsidRPr="000F7AE8" w:rsidRDefault="000F7AE8" w:rsidP="00DA11CF">
            <w:pPr>
              <w:widowControl w:val="0"/>
              <w:autoSpaceDE w:val="0"/>
              <w:autoSpaceDN w:val="0"/>
              <w:adjustRightInd w:val="0"/>
              <w:spacing w:before="30" w:line="225" w:lineRule="exact"/>
              <w:ind w:left="15"/>
              <w:jc w:val="right"/>
              <w:rPr>
                <w:rFonts w:ascii="Arial Narrow" w:hAnsi="Arial Narrow" w:cs="Arial"/>
                <w:color w:val="000000"/>
                <w:sz w:val="18"/>
                <w:szCs w:val="18"/>
              </w:rPr>
            </w:pPr>
          </w:p>
        </w:tc>
        <w:tc>
          <w:tcPr>
            <w:tcW w:w="1763" w:type="dxa"/>
            <w:tcBorders>
              <w:top w:val="single" w:sz="8" w:space="0" w:color="000000"/>
              <w:left w:val="single" w:sz="8" w:space="0" w:color="000000"/>
              <w:bottom w:val="single" w:sz="8" w:space="0" w:color="000000"/>
              <w:right w:val="single" w:sz="8" w:space="0" w:color="000000"/>
            </w:tcBorders>
            <w:vAlign w:val="center"/>
          </w:tcPr>
          <w:p w:rsidR="000F7AE8" w:rsidRPr="000F7AE8" w:rsidRDefault="000F7AE8" w:rsidP="00DA11CF">
            <w:pPr>
              <w:widowControl w:val="0"/>
              <w:autoSpaceDE w:val="0"/>
              <w:autoSpaceDN w:val="0"/>
              <w:adjustRightInd w:val="0"/>
              <w:spacing w:before="30" w:line="225" w:lineRule="exact"/>
              <w:ind w:left="15"/>
              <w:jc w:val="right"/>
              <w:rPr>
                <w:rFonts w:ascii="Arial Narrow" w:hAnsi="Arial Narrow" w:cs="Arial"/>
                <w:color w:val="000000"/>
                <w:sz w:val="18"/>
                <w:szCs w:val="18"/>
              </w:rPr>
            </w:pPr>
          </w:p>
        </w:tc>
      </w:tr>
      <w:tr w:rsidR="000F7AE8" w:rsidRPr="000F7AE8" w:rsidTr="00DA11CF">
        <w:trPr>
          <w:trHeight w:hRule="exact" w:val="495"/>
        </w:trPr>
        <w:tc>
          <w:tcPr>
            <w:tcW w:w="1419" w:type="dxa"/>
            <w:tcBorders>
              <w:top w:val="single" w:sz="8" w:space="0" w:color="000000"/>
              <w:left w:val="single" w:sz="8" w:space="0" w:color="000000"/>
              <w:bottom w:val="single" w:sz="8" w:space="0" w:color="000000"/>
              <w:right w:val="single" w:sz="8" w:space="0" w:color="000000"/>
            </w:tcBorders>
          </w:tcPr>
          <w:p w:rsidR="000F7AE8" w:rsidRPr="000F7AE8" w:rsidRDefault="000F7AE8" w:rsidP="00DA11CF">
            <w:pPr>
              <w:widowControl w:val="0"/>
              <w:autoSpaceDE w:val="0"/>
              <w:autoSpaceDN w:val="0"/>
              <w:adjustRightInd w:val="0"/>
              <w:spacing w:before="30" w:line="225" w:lineRule="exact"/>
              <w:ind w:left="15"/>
              <w:rPr>
                <w:rFonts w:ascii="Arial Narrow" w:hAnsi="Arial Narrow" w:cs="Arial"/>
                <w:color w:val="000000"/>
                <w:sz w:val="18"/>
                <w:szCs w:val="18"/>
              </w:rPr>
            </w:pPr>
            <w:r w:rsidRPr="000F7AE8">
              <w:rPr>
                <w:rFonts w:ascii="Arial Narrow" w:hAnsi="Arial Narrow" w:cs="Arial"/>
                <w:color w:val="000000"/>
                <w:sz w:val="18"/>
                <w:szCs w:val="18"/>
              </w:rPr>
              <w:t>C.1.8</w:t>
            </w:r>
          </w:p>
        </w:tc>
        <w:tc>
          <w:tcPr>
            <w:tcW w:w="5745" w:type="dxa"/>
            <w:tcBorders>
              <w:top w:val="single" w:sz="8" w:space="0" w:color="000000"/>
              <w:left w:val="single" w:sz="8" w:space="0" w:color="000000"/>
              <w:bottom w:val="single" w:sz="8" w:space="0" w:color="000000"/>
              <w:right w:val="nil"/>
            </w:tcBorders>
          </w:tcPr>
          <w:p w:rsidR="000F7AE8" w:rsidRPr="000F7AE8" w:rsidRDefault="000F7AE8" w:rsidP="00DA11CF">
            <w:pPr>
              <w:widowControl w:val="0"/>
              <w:autoSpaceDE w:val="0"/>
              <w:autoSpaceDN w:val="0"/>
              <w:adjustRightInd w:val="0"/>
              <w:spacing w:before="30" w:line="225" w:lineRule="exact"/>
              <w:ind w:left="15"/>
              <w:rPr>
                <w:rFonts w:ascii="Arial Narrow" w:hAnsi="Arial Narrow" w:cs="Arial"/>
                <w:color w:val="000000"/>
                <w:sz w:val="18"/>
                <w:szCs w:val="18"/>
              </w:rPr>
            </w:pPr>
            <w:r w:rsidRPr="000F7AE8">
              <w:rPr>
                <w:rFonts w:ascii="Arial Narrow" w:hAnsi="Arial Narrow" w:cs="Arial"/>
                <w:color w:val="000000"/>
                <w:sz w:val="18"/>
                <w:szCs w:val="18"/>
              </w:rPr>
              <w:t>Výdavky z iných dôvodov, ktoré súvisia so znížením vlastného imania (-)</w:t>
            </w:r>
          </w:p>
        </w:tc>
        <w:tc>
          <w:tcPr>
            <w:tcW w:w="114" w:type="dxa"/>
            <w:tcBorders>
              <w:top w:val="single" w:sz="8" w:space="0" w:color="000000"/>
              <w:left w:val="nil"/>
              <w:bottom w:val="single" w:sz="8" w:space="0" w:color="000000"/>
              <w:right w:val="nil"/>
            </w:tcBorders>
          </w:tcPr>
          <w:p w:rsidR="000F7AE8" w:rsidRPr="000F7AE8" w:rsidRDefault="000F7AE8" w:rsidP="00DA11CF">
            <w:pPr>
              <w:widowControl w:val="0"/>
              <w:autoSpaceDE w:val="0"/>
              <w:autoSpaceDN w:val="0"/>
              <w:adjustRightInd w:val="0"/>
              <w:spacing w:before="30" w:line="225" w:lineRule="exact"/>
              <w:ind w:left="15"/>
              <w:rPr>
                <w:rFonts w:ascii="Arial Narrow" w:hAnsi="Arial Narrow" w:cs="Arial"/>
                <w:color w:val="000000"/>
                <w:sz w:val="18"/>
                <w:szCs w:val="18"/>
              </w:rPr>
            </w:pPr>
          </w:p>
        </w:tc>
        <w:tc>
          <w:tcPr>
            <w:tcW w:w="1763" w:type="dxa"/>
            <w:tcBorders>
              <w:top w:val="single" w:sz="8" w:space="0" w:color="000000"/>
              <w:left w:val="single" w:sz="8" w:space="0" w:color="000000"/>
              <w:bottom w:val="single" w:sz="8" w:space="0" w:color="000000"/>
              <w:right w:val="single" w:sz="8" w:space="0" w:color="000000"/>
            </w:tcBorders>
            <w:vAlign w:val="center"/>
          </w:tcPr>
          <w:p w:rsidR="000F7AE8" w:rsidRPr="000F7AE8" w:rsidRDefault="000F7AE8" w:rsidP="00DA11CF">
            <w:pPr>
              <w:widowControl w:val="0"/>
              <w:autoSpaceDE w:val="0"/>
              <w:autoSpaceDN w:val="0"/>
              <w:adjustRightInd w:val="0"/>
              <w:spacing w:before="30" w:line="225" w:lineRule="exact"/>
              <w:ind w:left="15"/>
              <w:jc w:val="right"/>
              <w:rPr>
                <w:rFonts w:ascii="Arial Narrow" w:hAnsi="Arial Narrow" w:cs="Arial"/>
                <w:color w:val="000000"/>
                <w:sz w:val="18"/>
                <w:szCs w:val="18"/>
              </w:rPr>
            </w:pPr>
          </w:p>
        </w:tc>
        <w:tc>
          <w:tcPr>
            <w:tcW w:w="1763" w:type="dxa"/>
            <w:tcBorders>
              <w:top w:val="single" w:sz="8" w:space="0" w:color="000000"/>
              <w:left w:val="single" w:sz="8" w:space="0" w:color="000000"/>
              <w:bottom w:val="single" w:sz="8" w:space="0" w:color="000000"/>
              <w:right w:val="single" w:sz="8" w:space="0" w:color="000000"/>
            </w:tcBorders>
            <w:vAlign w:val="center"/>
          </w:tcPr>
          <w:p w:rsidR="000F7AE8" w:rsidRPr="000F7AE8" w:rsidRDefault="000F7AE8" w:rsidP="00DA11CF">
            <w:pPr>
              <w:widowControl w:val="0"/>
              <w:autoSpaceDE w:val="0"/>
              <w:autoSpaceDN w:val="0"/>
              <w:adjustRightInd w:val="0"/>
              <w:spacing w:before="30" w:line="225" w:lineRule="exact"/>
              <w:ind w:left="15"/>
              <w:jc w:val="right"/>
              <w:rPr>
                <w:rFonts w:ascii="Arial Narrow" w:hAnsi="Arial Narrow" w:cs="Arial"/>
                <w:color w:val="000000"/>
                <w:sz w:val="18"/>
                <w:szCs w:val="18"/>
              </w:rPr>
            </w:pPr>
          </w:p>
        </w:tc>
      </w:tr>
      <w:tr w:rsidR="000F7AE8" w:rsidRPr="000F7AE8" w:rsidTr="00DA11CF">
        <w:trPr>
          <w:trHeight w:hRule="exact" w:val="495"/>
        </w:trPr>
        <w:tc>
          <w:tcPr>
            <w:tcW w:w="1419" w:type="dxa"/>
            <w:tcBorders>
              <w:top w:val="single" w:sz="8" w:space="0" w:color="000000"/>
              <w:left w:val="single" w:sz="8" w:space="0" w:color="000000"/>
              <w:bottom w:val="single" w:sz="8" w:space="0" w:color="000000"/>
              <w:right w:val="single" w:sz="8" w:space="0" w:color="000000"/>
            </w:tcBorders>
          </w:tcPr>
          <w:p w:rsidR="000F7AE8" w:rsidRPr="000F7AE8" w:rsidRDefault="000F7AE8" w:rsidP="00DA11CF">
            <w:pPr>
              <w:widowControl w:val="0"/>
              <w:autoSpaceDE w:val="0"/>
              <w:autoSpaceDN w:val="0"/>
              <w:adjustRightInd w:val="0"/>
              <w:spacing w:before="30" w:line="225" w:lineRule="exact"/>
              <w:ind w:left="15"/>
              <w:rPr>
                <w:rFonts w:ascii="Arial Narrow" w:hAnsi="Arial Narrow" w:cs="Arial"/>
                <w:color w:val="000000"/>
                <w:sz w:val="18"/>
                <w:szCs w:val="18"/>
              </w:rPr>
            </w:pPr>
            <w:r w:rsidRPr="000F7AE8">
              <w:rPr>
                <w:rFonts w:ascii="Arial Narrow" w:hAnsi="Arial Narrow" w:cs="Arial"/>
                <w:color w:val="000000"/>
                <w:sz w:val="18"/>
                <w:szCs w:val="18"/>
              </w:rPr>
              <w:t>C.2.</w:t>
            </w:r>
          </w:p>
        </w:tc>
        <w:tc>
          <w:tcPr>
            <w:tcW w:w="5745" w:type="dxa"/>
            <w:tcBorders>
              <w:top w:val="single" w:sz="8" w:space="0" w:color="000000"/>
              <w:left w:val="single" w:sz="8" w:space="0" w:color="000000"/>
              <w:bottom w:val="single" w:sz="8" w:space="0" w:color="000000"/>
              <w:right w:val="nil"/>
            </w:tcBorders>
          </w:tcPr>
          <w:p w:rsidR="000F7AE8" w:rsidRPr="000F7AE8" w:rsidRDefault="000F7AE8" w:rsidP="00DA11CF">
            <w:pPr>
              <w:widowControl w:val="0"/>
              <w:autoSpaceDE w:val="0"/>
              <w:autoSpaceDN w:val="0"/>
              <w:adjustRightInd w:val="0"/>
              <w:spacing w:before="30" w:line="225" w:lineRule="exact"/>
              <w:ind w:left="15"/>
              <w:rPr>
                <w:rFonts w:ascii="Arial Narrow" w:hAnsi="Arial Narrow" w:cs="Arial"/>
                <w:color w:val="000000"/>
                <w:sz w:val="18"/>
                <w:szCs w:val="18"/>
              </w:rPr>
            </w:pPr>
            <w:r w:rsidRPr="000F7AE8">
              <w:rPr>
                <w:rFonts w:ascii="Arial Narrow" w:hAnsi="Arial Narrow" w:cs="Arial"/>
                <w:color w:val="000000"/>
                <w:sz w:val="18"/>
                <w:szCs w:val="18"/>
              </w:rPr>
              <w:t>Penažné toky vznikajúce z dlhodobých záväzkov a krátkodobých záväzkov z finančnej činnosti (súčet C.2.1. až C.2.9.)</w:t>
            </w:r>
          </w:p>
        </w:tc>
        <w:tc>
          <w:tcPr>
            <w:tcW w:w="114" w:type="dxa"/>
            <w:tcBorders>
              <w:top w:val="single" w:sz="8" w:space="0" w:color="000000"/>
              <w:left w:val="nil"/>
              <w:bottom w:val="single" w:sz="8" w:space="0" w:color="000000"/>
              <w:right w:val="nil"/>
            </w:tcBorders>
          </w:tcPr>
          <w:p w:rsidR="000F7AE8" w:rsidRPr="000F7AE8" w:rsidRDefault="000F7AE8" w:rsidP="00DA11CF">
            <w:pPr>
              <w:widowControl w:val="0"/>
              <w:autoSpaceDE w:val="0"/>
              <w:autoSpaceDN w:val="0"/>
              <w:adjustRightInd w:val="0"/>
              <w:spacing w:before="30" w:line="225" w:lineRule="exact"/>
              <w:ind w:left="15"/>
              <w:rPr>
                <w:rFonts w:ascii="Arial Narrow" w:hAnsi="Arial Narrow" w:cs="Arial"/>
                <w:color w:val="000000"/>
                <w:sz w:val="18"/>
                <w:szCs w:val="18"/>
              </w:rPr>
            </w:pPr>
          </w:p>
        </w:tc>
        <w:tc>
          <w:tcPr>
            <w:tcW w:w="1763" w:type="dxa"/>
            <w:tcBorders>
              <w:top w:val="single" w:sz="8" w:space="0" w:color="000000"/>
              <w:left w:val="single" w:sz="8" w:space="0" w:color="000000"/>
              <w:bottom w:val="single" w:sz="8" w:space="0" w:color="000000"/>
              <w:right w:val="single" w:sz="8" w:space="0" w:color="000000"/>
            </w:tcBorders>
            <w:vAlign w:val="center"/>
          </w:tcPr>
          <w:p w:rsidR="000F7AE8" w:rsidRPr="000F7AE8" w:rsidRDefault="000F7AE8" w:rsidP="00DA11CF">
            <w:pPr>
              <w:widowControl w:val="0"/>
              <w:autoSpaceDE w:val="0"/>
              <w:autoSpaceDN w:val="0"/>
              <w:adjustRightInd w:val="0"/>
              <w:spacing w:before="30" w:line="225" w:lineRule="exact"/>
              <w:ind w:left="15"/>
              <w:jc w:val="right"/>
              <w:rPr>
                <w:rFonts w:ascii="Arial Narrow" w:hAnsi="Arial Narrow" w:cs="Arial"/>
                <w:color w:val="000000"/>
                <w:sz w:val="18"/>
                <w:szCs w:val="18"/>
              </w:rPr>
            </w:pPr>
            <w:r w:rsidRPr="000F7AE8">
              <w:rPr>
                <w:rFonts w:ascii="Arial Narrow" w:hAnsi="Arial Narrow" w:cs="Arial"/>
                <w:color w:val="000000"/>
                <w:sz w:val="18"/>
                <w:szCs w:val="18"/>
              </w:rPr>
              <w:t>-4058</w:t>
            </w:r>
          </w:p>
        </w:tc>
        <w:tc>
          <w:tcPr>
            <w:tcW w:w="1763" w:type="dxa"/>
            <w:tcBorders>
              <w:top w:val="single" w:sz="8" w:space="0" w:color="000000"/>
              <w:left w:val="single" w:sz="8" w:space="0" w:color="000000"/>
              <w:bottom w:val="single" w:sz="8" w:space="0" w:color="000000"/>
              <w:right w:val="single" w:sz="8" w:space="0" w:color="000000"/>
            </w:tcBorders>
            <w:vAlign w:val="center"/>
          </w:tcPr>
          <w:p w:rsidR="000F7AE8" w:rsidRPr="000F7AE8" w:rsidRDefault="000F7AE8" w:rsidP="00DA11CF">
            <w:pPr>
              <w:widowControl w:val="0"/>
              <w:autoSpaceDE w:val="0"/>
              <w:autoSpaceDN w:val="0"/>
              <w:adjustRightInd w:val="0"/>
              <w:spacing w:before="30" w:line="225" w:lineRule="exact"/>
              <w:ind w:left="15"/>
              <w:jc w:val="right"/>
              <w:rPr>
                <w:rFonts w:ascii="Arial Narrow" w:hAnsi="Arial Narrow" w:cs="Arial"/>
                <w:color w:val="000000"/>
                <w:sz w:val="18"/>
                <w:szCs w:val="18"/>
              </w:rPr>
            </w:pPr>
          </w:p>
        </w:tc>
      </w:tr>
      <w:tr w:rsidR="000F7AE8" w:rsidRPr="000F7AE8" w:rsidTr="00DA11CF">
        <w:trPr>
          <w:trHeight w:hRule="exact" w:val="283"/>
        </w:trPr>
        <w:tc>
          <w:tcPr>
            <w:tcW w:w="1419" w:type="dxa"/>
            <w:tcBorders>
              <w:top w:val="single" w:sz="8" w:space="0" w:color="000000"/>
              <w:left w:val="single" w:sz="8" w:space="0" w:color="000000"/>
              <w:bottom w:val="single" w:sz="8" w:space="0" w:color="000000"/>
              <w:right w:val="single" w:sz="8" w:space="0" w:color="000000"/>
            </w:tcBorders>
          </w:tcPr>
          <w:p w:rsidR="000F7AE8" w:rsidRPr="000F7AE8" w:rsidRDefault="000F7AE8" w:rsidP="00DA11CF">
            <w:pPr>
              <w:widowControl w:val="0"/>
              <w:autoSpaceDE w:val="0"/>
              <w:autoSpaceDN w:val="0"/>
              <w:adjustRightInd w:val="0"/>
              <w:spacing w:before="30" w:line="225" w:lineRule="exact"/>
              <w:ind w:left="15"/>
              <w:rPr>
                <w:rFonts w:ascii="Arial Narrow" w:hAnsi="Arial Narrow" w:cs="Arial"/>
                <w:color w:val="000000"/>
                <w:sz w:val="18"/>
                <w:szCs w:val="18"/>
              </w:rPr>
            </w:pPr>
            <w:r w:rsidRPr="000F7AE8">
              <w:rPr>
                <w:rFonts w:ascii="Arial Narrow" w:hAnsi="Arial Narrow" w:cs="Arial"/>
                <w:color w:val="000000"/>
                <w:sz w:val="18"/>
                <w:szCs w:val="18"/>
              </w:rPr>
              <w:t>C.2.1.</w:t>
            </w:r>
          </w:p>
        </w:tc>
        <w:tc>
          <w:tcPr>
            <w:tcW w:w="5745" w:type="dxa"/>
            <w:tcBorders>
              <w:top w:val="single" w:sz="8" w:space="0" w:color="000000"/>
              <w:left w:val="single" w:sz="8" w:space="0" w:color="000000"/>
              <w:bottom w:val="single" w:sz="8" w:space="0" w:color="000000"/>
              <w:right w:val="nil"/>
            </w:tcBorders>
          </w:tcPr>
          <w:p w:rsidR="000F7AE8" w:rsidRPr="000F7AE8" w:rsidRDefault="000F7AE8" w:rsidP="00DA11CF">
            <w:pPr>
              <w:widowControl w:val="0"/>
              <w:autoSpaceDE w:val="0"/>
              <w:autoSpaceDN w:val="0"/>
              <w:adjustRightInd w:val="0"/>
              <w:spacing w:before="30" w:line="225" w:lineRule="exact"/>
              <w:ind w:left="15"/>
              <w:rPr>
                <w:rFonts w:ascii="Arial Narrow" w:hAnsi="Arial Narrow" w:cs="Arial"/>
                <w:color w:val="000000"/>
                <w:sz w:val="18"/>
                <w:szCs w:val="18"/>
              </w:rPr>
            </w:pPr>
            <w:r w:rsidRPr="000F7AE8">
              <w:rPr>
                <w:rFonts w:ascii="Arial Narrow" w:hAnsi="Arial Narrow" w:cs="Arial"/>
                <w:color w:val="000000"/>
                <w:sz w:val="18"/>
                <w:szCs w:val="18"/>
              </w:rPr>
              <w:t>Príjmy z emisie dlhových cenných papierov (+)</w:t>
            </w:r>
          </w:p>
        </w:tc>
        <w:tc>
          <w:tcPr>
            <w:tcW w:w="114" w:type="dxa"/>
            <w:tcBorders>
              <w:top w:val="single" w:sz="8" w:space="0" w:color="000000"/>
              <w:left w:val="nil"/>
              <w:bottom w:val="single" w:sz="8" w:space="0" w:color="000000"/>
              <w:right w:val="nil"/>
            </w:tcBorders>
          </w:tcPr>
          <w:p w:rsidR="000F7AE8" w:rsidRPr="000F7AE8" w:rsidRDefault="000F7AE8" w:rsidP="00DA11CF">
            <w:pPr>
              <w:widowControl w:val="0"/>
              <w:autoSpaceDE w:val="0"/>
              <w:autoSpaceDN w:val="0"/>
              <w:adjustRightInd w:val="0"/>
              <w:spacing w:before="30" w:line="225" w:lineRule="exact"/>
              <w:ind w:left="15"/>
              <w:rPr>
                <w:rFonts w:ascii="Arial Narrow" w:hAnsi="Arial Narrow" w:cs="Arial"/>
                <w:color w:val="000000"/>
                <w:sz w:val="18"/>
                <w:szCs w:val="18"/>
              </w:rPr>
            </w:pPr>
          </w:p>
        </w:tc>
        <w:tc>
          <w:tcPr>
            <w:tcW w:w="1763" w:type="dxa"/>
            <w:tcBorders>
              <w:top w:val="single" w:sz="8" w:space="0" w:color="000000"/>
              <w:left w:val="single" w:sz="8" w:space="0" w:color="000000"/>
              <w:bottom w:val="single" w:sz="8" w:space="0" w:color="000000"/>
              <w:right w:val="single" w:sz="8" w:space="0" w:color="000000"/>
            </w:tcBorders>
            <w:vAlign w:val="center"/>
          </w:tcPr>
          <w:p w:rsidR="000F7AE8" w:rsidRPr="000F7AE8" w:rsidRDefault="000F7AE8" w:rsidP="00DA11CF">
            <w:pPr>
              <w:widowControl w:val="0"/>
              <w:autoSpaceDE w:val="0"/>
              <w:autoSpaceDN w:val="0"/>
              <w:adjustRightInd w:val="0"/>
              <w:spacing w:before="30" w:line="225" w:lineRule="exact"/>
              <w:ind w:left="15"/>
              <w:jc w:val="right"/>
              <w:rPr>
                <w:rFonts w:ascii="Arial Narrow" w:hAnsi="Arial Narrow" w:cs="Arial"/>
                <w:color w:val="000000"/>
                <w:sz w:val="18"/>
                <w:szCs w:val="18"/>
              </w:rPr>
            </w:pPr>
          </w:p>
        </w:tc>
        <w:tc>
          <w:tcPr>
            <w:tcW w:w="1763" w:type="dxa"/>
            <w:tcBorders>
              <w:top w:val="single" w:sz="8" w:space="0" w:color="000000"/>
              <w:left w:val="single" w:sz="8" w:space="0" w:color="000000"/>
              <w:bottom w:val="single" w:sz="8" w:space="0" w:color="000000"/>
              <w:right w:val="single" w:sz="8" w:space="0" w:color="000000"/>
            </w:tcBorders>
            <w:vAlign w:val="center"/>
          </w:tcPr>
          <w:p w:rsidR="000F7AE8" w:rsidRPr="000F7AE8" w:rsidRDefault="000F7AE8" w:rsidP="00DA11CF">
            <w:pPr>
              <w:widowControl w:val="0"/>
              <w:autoSpaceDE w:val="0"/>
              <w:autoSpaceDN w:val="0"/>
              <w:adjustRightInd w:val="0"/>
              <w:spacing w:before="30" w:line="225" w:lineRule="exact"/>
              <w:ind w:left="15"/>
              <w:jc w:val="right"/>
              <w:rPr>
                <w:rFonts w:ascii="Arial Narrow" w:hAnsi="Arial Narrow" w:cs="Arial"/>
                <w:color w:val="000000"/>
                <w:sz w:val="18"/>
                <w:szCs w:val="18"/>
              </w:rPr>
            </w:pPr>
          </w:p>
        </w:tc>
      </w:tr>
      <w:tr w:rsidR="000F7AE8" w:rsidRPr="000F7AE8" w:rsidTr="00DA11CF">
        <w:trPr>
          <w:trHeight w:hRule="exact" w:val="283"/>
        </w:trPr>
        <w:tc>
          <w:tcPr>
            <w:tcW w:w="1419" w:type="dxa"/>
            <w:tcBorders>
              <w:top w:val="single" w:sz="8" w:space="0" w:color="000000"/>
              <w:left w:val="single" w:sz="8" w:space="0" w:color="000000"/>
              <w:bottom w:val="single" w:sz="8" w:space="0" w:color="000000"/>
              <w:right w:val="single" w:sz="8" w:space="0" w:color="000000"/>
            </w:tcBorders>
          </w:tcPr>
          <w:p w:rsidR="000F7AE8" w:rsidRPr="000F7AE8" w:rsidRDefault="000F7AE8" w:rsidP="00DA11CF">
            <w:pPr>
              <w:widowControl w:val="0"/>
              <w:autoSpaceDE w:val="0"/>
              <w:autoSpaceDN w:val="0"/>
              <w:adjustRightInd w:val="0"/>
              <w:spacing w:before="30" w:line="225" w:lineRule="exact"/>
              <w:ind w:left="15"/>
              <w:rPr>
                <w:rFonts w:ascii="Arial Narrow" w:hAnsi="Arial Narrow" w:cs="Arial"/>
                <w:color w:val="000000"/>
                <w:sz w:val="18"/>
                <w:szCs w:val="18"/>
              </w:rPr>
            </w:pPr>
            <w:r w:rsidRPr="000F7AE8">
              <w:rPr>
                <w:rFonts w:ascii="Arial Narrow" w:hAnsi="Arial Narrow" w:cs="Arial"/>
                <w:color w:val="000000"/>
                <w:sz w:val="18"/>
                <w:szCs w:val="18"/>
              </w:rPr>
              <w:t>C.2.2.</w:t>
            </w:r>
          </w:p>
        </w:tc>
        <w:tc>
          <w:tcPr>
            <w:tcW w:w="5745" w:type="dxa"/>
            <w:tcBorders>
              <w:top w:val="single" w:sz="8" w:space="0" w:color="000000"/>
              <w:left w:val="single" w:sz="8" w:space="0" w:color="000000"/>
              <w:bottom w:val="single" w:sz="8" w:space="0" w:color="000000"/>
              <w:right w:val="nil"/>
            </w:tcBorders>
          </w:tcPr>
          <w:p w:rsidR="000F7AE8" w:rsidRPr="000F7AE8" w:rsidRDefault="000F7AE8" w:rsidP="00DA11CF">
            <w:pPr>
              <w:widowControl w:val="0"/>
              <w:autoSpaceDE w:val="0"/>
              <w:autoSpaceDN w:val="0"/>
              <w:adjustRightInd w:val="0"/>
              <w:spacing w:before="30" w:line="225" w:lineRule="exact"/>
              <w:ind w:left="15"/>
              <w:rPr>
                <w:rFonts w:ascii="Arial Narrow" w:hAnsi="Arial Narrow" w:cs="Arial"/>
                <w:color w:val="000000"/>
                <w:sz w:val="18"/>
                <w:szCs w:val="18"/>
              </w:rPr>
            </w:pPr>
            <w:r w:rsidRPr="000F7AE8">
              <w:rPr>
                <w:rFonts w:ascii="Arial Narrow" w:hAnsi="Arial Narrow" w:cs="Arial"/>
                <w:color w:val="000000"/>
                <w:sz w:val="18"/>
                <w:szCs w:val="18"/>
              </w:rPr>
              <w:t>Výdavky na úhradu záväzkov z dlhových cenných papierov (-)</w:t>
            </w:r>
          </w:p>
        </w:tc>
        <w:tc>
          <w:tcPr>
            <w:tcW w:w="114" w:type="dxa"/>
            <w:tcBorders>
              <w:top w:val="single" w:sz="8" w:space="0" w:color="000000"/>
              <w:left w:val="nil"/>
              <w:bottom w:val="single" w:sz="8" w:space="0" w:color="000000"/>
              <w:right w:val="nil"/>
            </w:tcBorders>
          </w:tcPr>
          <w:p w:rsidR="000F7AE8" w:rsidRPr="000F7AE8" w:rsidRDefault="000F7AE8" w:rsidP="00DA11CF">
            <w:pPr>
              <w:widowControl w:val="0"/>
              <w:autoSpaceDE w:val="0"/>
              <w:autoSpaceDN w:val="0"/>
              <w:adjustRightInd w:val="0"/>
              <w:spacing w:before="30" w:line="225" w:lineRule="exact"/>
              <w:ind w:left="15"/>
              <w:rPr>
                <w:rFonts w:ascii="Arial Narrow" w:hAnsi="Arial Narrow" w:cs="Arial"/>
                <w:color w:val="000000"/>
                <w:sz w:val="18"/>
                <w:szCs w:val="18"/>
              </w:rPr>
            </w:pPr>
          </w:p>
        </w:tc>
        <w:tc>
          <w:tcPr>
            <w:tcW w:w="1763" w:type="dxa"/>
            <w:tcBorders>
              <w:top w:val="single" w:sz="8" w:space="0" w:color="000000"/>
              <w:left w:val="single" w:sz="8" w:space="0" w:color="000000"/>
              <w:bottom w:val="single" w:sz="8" w:space="0" w:color="000000"/>
              <w:right w:val="single" w:sz="8" w:space="0" w:color="000000"/>
            </w:tcBorders>
            <w:vAlign w:val="center"/>
          </w:tcPr>
          <w:p w:rsidR="000F7AE8" w:rsidRPr="000F7AE8" w:rsidRDefault="000F7AE8" w:rsidP="00DA11CF">
            <w:pPr>
              <w:widowControl w:val="0"/>
              <w:autoSpaceDE w:val="0"/>
              <w:autoSpaceDN w:val="0"/>
              <w:adjustRightInd w:val="0"/>
              <w:spacing w:before="30" w:line="225" w:lineRule="exact"/>
              <w:ind w:left="15"/>
              <w:jc w:val="right"/>
              <w:rPr>
                <w:rFonts w:ascii="Arial Narrow" w:hAnsi="Arial Narrow" w:cs="Arial"/>
                <w:color w:val="000000"/>
                <w:sz w:val="18"/>
                <w:szCs w:val="18"/>
              </w:rPr>
            </w:pPr>
          </w:p>
        </w:tc>
        <w:tc>
          <w:tcPr>
            <w:tcW w:w="1763" w:type="dxa"/>
            <w:tcBorders>
              <w:top w:val="single" w:sz="8" w:space="0" w:color="000000"/>
              <w:left w:val="single" w:sz="8" w:space="0" w:color="000000"/>
              <w:bottom w:val="single" w:sz="8" w:space="0" w:color="000000"/>
              <w:right w:val="single" w:sz="8" w:space="0" w:color="000000"/>
            </w:tcBorders>
            <w:vAlign w:val="center"/>
          </w:tcPr>
          <w:p w:rsidR="000F7AE8" w:rsidRPr="000F7AE8" w:rsidRDefault="000F7AE8" w:rsidP="00DA11CF">
            <w:pPr>
              <w:widowControl w:val="0"/>
              <w:autoSpaceDE w:val="0"/>
              <w:autoSpaceDN w:val="0"/>
              <w:adjustRightInd w:val="0"/>
              <w:spacing w:before="30" w:line="225" w:lineRule="exact"/>
              <w:ind w:left="15"/>
              <w:jc w:val="right"/>
              <w:rPr>
                <w:rFonts w:ascii="Arial Narrow" w:hAnsi="Arial Narrow" w:cs="Arial"/>
                <w:color w:val="000000"/>
                <w:sz w:val="18"/>
                <w:szCs w:val="18"/>
              </w:rPr>
            </w:pPr>
          </w:p>
        </w:tc>
      </w:tr>
      <w:tr w:rsidR="000F7AE8" w:rsidRPr="000F7AE8" w:rsidTr="00DA11CF">
        <w:trPr>
          <w:trHeight w:hRule="exact" w:val="720"/>
        </w:trPr>
        <w:tc>
          <w:tcPr>
            <w:tcW w:w="1419" w:type="dxa"/>
            <w:tcBorders>
              <w:top w:val="single" w:sz="8" w:space="0" w:color="000000"/>
              <w:left w:val="single" w:sz="8" w:space="0" w:color="000000"/>
              <w:bottom w:val="single" w:sz="8" w:space="0" w:color="000000"/>
              <w:right w:val="single" w:sz="8" w:space="0" w:color="000000"/>
            </w:tcBorders>
          </w:tcPr>
          <w:p w:rsidR="000F7AE8" w:rsidRPr="000F7AE8" w:rsidRDefault="000F7AE8" w:rsidP="00DA11CF">
            <w:pPr>
              <w:widowControl w:val="0"/>
              <w:autoSpaceDE w:val="0"/>
              <w:autoSpaceDN w:val="0"/>
              <w:adjustRightInd w:val="0"/>
              <w:spacing w:before="30" w:line="225" w:lineRule="exact"/>
              <w:ind w:left="15"/>
              <w:rPr>
                <w:rFonts w:ascii="Arial Narrow" w:hAnsi="Arial Narrow" w:cs="Arial"/>
                <w:color w:val="000000"/>
                <w:sz w:val="18"/>
                <w:szCs w:val="18"/>
              </w:rPr>
            </w:pPr>
            <w:r w:rsidRPr="000F7AE8">
              <w:rPr>
                <w:rFonts w:ascii="Arial Narrow" w:hAnsi="Arial Narrow" w:cs="Arial"/>
                <w:color w:val="000000"/>
                <w:sz w:val="18"/>
                <w:szCs w:val="18"/>
              </w:rPr>
              <w:t>C.2.3.</w:t>
            </w:r>
          </w:p>
        </w:tc>
        <w:tc>
          <w:tcPr>
            <w:tcW w:w="5745" w:type="dxa"/>
            <w:tcBorders>
              <w:top w:val="single" w:sz="8" w:space="0" w:color="000000"/>
              <w:left w:val="single" w:sz="8" w:space="0" w:color="000000"/>
              <w:bottom w:val="single" w:sz="8" w:space="0" w:color="000000"/>
              <w:right w:val="nil"/>
            </w:tcBorders>
          </w:tcPr>
          <w:p w:rsidR="000F7AE8" w:rsidRPr="000F7AE8" w:rsidRDefault="000F7AE8" w:rsidP="00DA11CF">
            <w:pPr>
              <w:widowControl w:val="0"/>
              <w:autoSpaceDE w:val="0"/>
              <w:autoSpaceDN w:val="0"/>
              <w:adjustRightInd w:val="0"/>
              <w:spacing w:before="30" w:line="225" w:lineRule="exact"/>
              <w:ind w:left="15"/>
              <w:rPr>
                <w:rFonts w:ascii="Arial Narrow" w:hAnsi="Arial Narrow" w:cs="Arial"/>
                <w:color w:val="000000"/>
                <w:sz w:val="18"/>
                <w:szCs w:val="18"/>
              </w:rPr>
            </w:pPr>
            <w:r w:rsidRPr="000F7AE8">
              <w:rPr>
                <w:rFonts w:ascii="Arial Narrow" w:hAnsi="Arial Narrow" w:cs="Arial"/>
                <w:color w:val="000000"/>
                <w:sz w:val="18"/>
                <w:szCs w:val="18"/>
              </w:rPr>
              <w:t>Príjmy z úverov, ktoré účtovnej jednotke poskytla banka alebo pobočka zahraničnej banky, s výnimkou úverov, ktoré boli poskytnuté na zabezpečenie hlavného predmetu činnosti (+)</w:t>
            </w:r>
          </w:p>
        </w:tc>
        <w:tc>
          <w:tcPr>
            <w:tcW w:w="114" w:type="dxa"/>
            <w:tcBorders>
              <w:top w:val="single" w:sz="8" w:space="0" w:color="000000"/>
              <w:left w:val="nil"/>
              <w:bottom w:val="single" w:sz="8" w:space="0" w:color="000000"/>
              <w:right w:val="nil"/>
            </w:tcBorders>
          </w:tcPr>
          <w:p w:rsidR="000F7AE8" w:rsidRPr="000F7AE8" w:rsidRDefault="000F7AE8" w:rsidP="00DA11CF">
            <w:pPr>
              <w:widowControl w:val="0"/>
              <w:autoSpaceDE w:val="0"/>
              <w:autoSpaceDN w:val="0"/>
              <w:adjustRightInd w:val="0"/>
              <w:spacing w:before="30" w:line="225" w:lineRule="exact"/>
              <w:ind w:left="15"/>
              <w:rPr>
                <w:rFonts w:ascii="Arial Narrow" w:hAnsi="Arial Narrow" w:cs="Arial"/>
                <w:color w:val="000000"/>
                <w:sz w:val="18"/>
                <w:szCs w:val="18"/>
              </w:rPr>
            </w:pPr>
          </w:p>
        </w:tc>
        <w:tc>
          <w:tcPr>
            <w:tcW w:w="1763" w:type="dxa"/>
            <w:tcBorders>
              <w:top w:val="single" w:sz="8" w:space="0" w:color="000000"/>
              <w:left w:val="single" w:sz="8" w:space="0" w:color="000000"/>
              <w:bottom w:val="single" w:sz="8" w:space="0" w:color="000000"/>
              <w:right w:val="single" w:sz="8" w:space="0" w:color="000000"/>
            </w:tcBorders>
            <w:vAlign w:val="center"/>
          </w:tcPr>
          <w:p w:rsidR="000F7AE8" w:rsidRPr="000F7AE8" w:rsidRDefault="000F7AE8" w:rsidP="00DA11CF">
            <w:pPr>
              <w:widowControl w:val="0"/>
              <w:autoSpaceDE w:val="0"/>
              <w:autoSpaceDN w:val="0"/>
              <w:adjustRightInd w:val="0"/>
              <w:spacing w:before="30" w:line="225" w:lineRule="exact"/>
              <w:ind w:left="15"/>
              <w:jc w:val="right"/>
              <w:rPr>
                <w:rFonts w:ascii="Arial Narrow" w:hAnsi="Arial Narrow" w:cs="Arial"/>
                <w:color w:val="000000"/>
                <w:sz w:val="18"/>
                <w:szCs w:val="18"/>
              </w:rPr>
            </w:pPr>
          </w:p>
        </w:tc>
        <w:tc>
          <w:tcPr>
            <w:tcW w:w="1763" w:type="dxa"/>
            <w:tcBorders>
              <w:top w:val="single" w:sz="8" w:space="0" w:color="000000"/>
              <w:left w:val="single" w:sz="8" w:space="0" w:color="000000"/>
              <w:bottom w:val="single" w:sz="8" w:space="0" w:color="000000"/>
              <w:right w:val="single" w:sz="8" w:space="0" w:color="000000"/>
            </w:tcBorders>
            <w:vAlign w:val="center"/>
          </w:tcPr>
          <w:p w:rsidR="000F7AE8" w:rsidRPr="000F7AE8" w:rsidRDefault="000F7AE8" w:rsidP="00DA11CF">
            <w:pPr>
              <w:widowControl w:val="0"/>
              <w:autoSpaceDE w:val="0"/>
              <w:autoSpaceDN w:val="0"/>
              <w:adjustRightInd w:val="0"/>
              <w:spacing w:before="30" w:line="225" w:lineRule="exact"/>
              <w:ind w:left="15"/>
              <w:jc w:val="right"/>
              <w:rPr>
                <w:rFonts w:ascii="Arial Narrow" w:hAnsi="Arial Narrow" w:cs="Arial"/>
                <w:color w:val="000000"/>
                <w:sz w:val="18"/>
                <w:szCs w:val="18"/>
              </w:rPr>
            </w:pPr>
          </w:p>
        </w:tc>
      </w:tr>
      <w:tr w:rsidR="000F7AE8" w:rsidRPr="000F7AE8" w:rsidTr="00DA11CF">
        <w:trPr>
          <w:trHeight w:hRule="exact" w:val="960"/>
        </w:trPr>
        <w:tc>
          <w:tcPr>
            <w:tcW w:w="1419" w:type="dxa"/>
            <w:tcBorders>
              <w:top w:val="single" w:sz="8" w:space="0" w:color="000000"/>
              <w:left w:val="single" w:sz="8" w:space="0" w:color="000000"/>
              <w:bottom w:val="single" w:sz="8" w:space="0" w:color="000000"/>
              <w:right w:val="single" w:sz="8" w:space="0" w:color="000000"/>
            </w:tcBorders>
          </w:tcPr>
          <w:p w:rsidR="000F7AE8" w:rsidRPr="000F7AE8" w:rsidRDefault="000F7AE8" w:rsidP="00DA11CF">
            <w:pPr>
              <w:widowControl w:val="0"/>
              <w:autoSpaceDE w:val="0"/>
              <w:autoSpaceDN w:val="0"/>
              <w:adjustRightInd w:val="0"/>
              <w:spacing w:before="30" w:line="225" w:lineRule="exact"/>
              <w:ind w:left="15"/>
              <w:rPr>
                <w:rFonts w:ascii="Arial Narrow" w:hAnsi="Arial Narrow" w:cs="Arial"/>
                <w:color w:val="000000"/>
                <w:sz w:val="18"/>
                <w:szCs w:val="18"/>
              </w:rPr>
            </w:pPr>
            <w:r w:rsidRPr="000F7AE8">
              <w:rPr>
                <w:rFonts w:ascii="Arial Narrow" w:hAnsi="Arial Narrow" w:cs="Arial"/>
                <w:color w:val="000000"/>
                <w:sz w:val="18"/>
                <w:szCs w:val="18"/>
              </w:rPr>
              <w:t>C.2.4.</w:t>
            </w:r>
          </w:p>
        </w:tc>
        <w:tc>
          <w:tcPr>
            <w:tcW w:w="5745" w:type="dxa"/>
            <w:tcBorders>
              <w:top w:val="single" w:sz="8" w:space="0" w:color="000000"/>
              <w:left w:val="single" w:sz="8" w:space="0" w:color="000000"/>
              <w:bottom w:val="single" w:sz="8" w:space="0" w:color="000000"/>
              <w:right w:val="nil"/>
            </w:tcBorders>
          </w:tcPr>
          <w:p w:rsidR="000F7AE8" w:rsidRPr="000F7AE8" w:rsidRDefault="000F7AE8" w:rsidP="00DA11CF">
            <w:pPr>
              <w:widowControl w:val="0"/>
              <w:autoSpaceDE w:val="0"/>
              <w:autoSpaceDN w:val="0"/>
              <w:adjustRightInd w:val="0"/>
              <w:spacing w:before="30" w:line="225" w:lineRule="exact"/>
              <w:ind w:left="15"/>
              <w:rPr>
                <w:rFonts w:ascii="Arial Narrow" w:hAnsi="Arial Narrow" w:cs="Arial"/>
                <w:color w:val="000000"/>
                <w:sz w:val="18"/>
                <w:szCs w:val="18"/>
              </w:rPr>
            </w:pPr>
            <w:r w:rsidRPr="000F7AE8">
              <w:rPr>
                <w:rFonts w:ascii="Arial Narrow" w:hAnsi="Arial Narrow" w:cs="Arial"/>
                <w:color w:val="000000"/>
                <w:sz w:val="18"/>
                <w:szCs w:val="18"/>
              </w:rPr>
              <w:t>Výdavky na splácanie úverov, ktoré účtovnej jednotke poskytla banka alebo pobočka zahraničnej banky, s výnimkou úverov, ktoré boli poskytnuté na zabezpečenie hlavného predmetu činnosti (-)</w:t>
            </w:r>
          </w:p>
        </w:tc>
        <w:tc>
          <w:tcPr>
            <w:tcW w:w="114" w:type="dxa"/>
            <w:tcBorders>
              <w:top w:val="single" w:sz="8" w:space="0" w:color="000000"/>
              <w:left w:val="nil"/>
              <w:bottom w:val="single" w:sz="8" w:space="0" w:color="000000"/>
              <w:right w:val="nil"/>
            </w:tcBorders>
          </w:tcPr>
          <w:p w:rsidR="000F7AE8" w:rsidRPr="000F7AE8" w:rsidRDefault="000F7AE8" w:rsidP="00DA11CF">
            <w:pPr>
              <w:widowControl w:val="0"/>
              <w:autoSpaceDE w:val="0"/>
              <w:autoSpaceDN w:val="0"/>
              <w:adjustRightInd w:val="0"/>
              <w:spacing w:before="30" w:line="225" w:lineRule="exact"/>
              <w:ind w:left="15"/>
              <w:rPr>
                <w:rFonts w:ascii="Arial Narrow" w:hAnsi="Arial Narrow" w:cs="Arial"/>
                <w:color w:val="000000"/>
                <w:sz w:val="18"/>
                <w:szCs w:val="18"/>
              </w:rPr>
            </w:pPr>
          </w:p>
        </w:tc>
        <w:tc>
          <w:tcPr>
            <w:tcW w:w="1763" w:type="dxa"/>
            <w:tcBorders>
              <w:top w:val="single" w:sz="8" w:space="0" w:color="000000"/>
              <w:left w:val="single" w:sz="8" w:space="0" w:color="000000"/>
              <w:bottom w:val="single" w:sz="8" w:space="0" w:color="000000"/>
              <w:right w:val="single" w:sz="8" w:space="0" w:color="000000"/>
            </w:tcBorders>
            <w:vAlign w:val="center"/>
          </w:tcPr>
          <w:p w:rsidR="000F7AE8" w:rsidRPr="000F7AE8" w:rsidRDefault="000F7AE8" w:rsidP="00DA11CF">
            <w:pPr>
              <w:widowControl w:val="0"/>
              <w:autoSpaceDE w:val="0"/>
              <w:autoSpaceDN w:val="0"/>
              <w:adjustRightInd w:val="0"/>
              <w:spacing w:before="30" w:line="225" w:lineRule="exact"/>
              <w:ind w:left="15"/>
              <w:jc w:val="right"/>
              <w:rPr>
                <w:rFonts w:ascii="Arial Narrow" w:hAnsi="Arial Narrow" w:cs="Arial"/>
                <w:color w:val="000000"/>
                <w:sz w:val="18"/>
                <w:szCs w:val="18"/>
              </w:rPr>
            </w:pPr>
          </w:p>
        </w:tc>
        <w:tc>
          <w:tcPr>
            <w:tcW w:w="1763" w:type="dxa"/>
            <w:tcBorders>
              <w:top w:val="single" w:sz="8" w:space="0" w:color="000000"/>
              <w:left w:val="single" w:sz="8" w:space="0" w:color="000000"/>
              <w:bottom w:val="single" w:sz="8" w:space="0" w:color="000000"/>
              <w:right w:val="single" w:sz="8" w:space="0" w:color="000000"/>
            </w:tcBorders>
            <w:vAlign w:val="center"/>
          </w:tcPr>
          <w:p w:rsidR="000F7AE8" w:rsidRPr="000F7AE8" w:rsidRDefault="000F7AE8" w:rsidP="00DA11CF">
            <w:pPr>
              <w:widowControl w:val="0"/>
              <w:autoSpaceDE w:val="0"/>
              <w:autoSpaceDN w:val="0"/>
              <w:adjustRightInd w:val="0"/>
              <w:spacing w:before="30" w:line="225" w:lineRule="exact"/>
              <w:ind w:left="15"/>
              <w:jc w:val="right"/>
              <w:rPr>
                <w:rFonts w:ascii="Arial Narrow" w:hAnsi="Arial Narrow" w:cs="Arial"/>
                <w:color w:val="000000"/>
                <w:sz w:val="18"/>
                <w:szCs w:val="18"/>
              </w:rPr>
            </w:pPr>
          </w:p>
        </w:tc>
      </w:tr>
      <w:tr w:rsidR="000F7AE8" w:rsidRPr="000F7AE8" w:rsidTr="00DA11CF">
        <w:trPr>
          <w:trHeight w:hRule="exact" w:val="283"/>
        </w:trPr>
        <w:tc>
          <w:tcPr>
            <w:tcW w:w="1419" w:type="dxa"/>
            <w:tcBorders>
              <w:top w:val="single" w:sz="8" w:space="0" w:color="000000"/>
              <w:left w:val="single" w:sz="8" w:space="0" w:color="000000"/>
              <w:bottom w:val="single" w:sz="8" w:space="0" w:color="000000"/>
              <w:right w:val="single" w:sz="8" w:space="0" w:color="000000"/>
            </w:tcBorders>
          </w:tcPr>
          <w:p w:rsidR="000F7AE8" w:rsidRPr="000F7AE8" w:rsidRDefault="000F7AE8" w:rsidP="00DA11CF">
            <w:pPr>
              <w:widowControl w:val="0"/>
              <w:autoSpaceDE w:val="0"/>
              <w:autoSpaceDN w:val="0"/>
              <w:adjustRightInd w:val="0"/>
              <w:spacing w:before="30" w:line="225" w:lineRule="exact"/>
              <w:ind w:left="15"/>
              <w:rPr>
                <w:rFonts w:ascii="Arial Narrow" w:hAnsi="Arial Narrow" w:cs="Arial"/>
                <w:color w:val="000000"/>
                <w:sz w:val="18"/>
                <w:szCs w:val="18"/>
              </w:rPr>
            </w:pPr>
            <w:r w:rsidRPr="000F7AE8">
              <w:rPr>
                <w:rFonts w:ascii="Arial Narrow" w:hAnsi="Arial Narrow" w:cs="Arial"/>
                <w:color w:val="000000"/>
                <w:sz w:val="18"/>
                <w:szCs w:val="18"/>
              </w:rPr>
              <w:t>C.2.5.</w:t>
            </w:r>
          </w:p>
        </w:tc>
        <w:tc>
          <w:tcPr>
            <w:tcW w:w="5745" w:type="dxa"/>
            <w:tcBorders>
              <w:top w:val="single" w:sz="8" w:space="0" w:color="000000"/>
              <w:left w:val="single" w:sz="8" w:space="0" w:color="000000"/>
              <w:bottom w:val="single" w:sz="8" w:space="0" w:color="000000"/>
              <w:right w:val="nil"/>
            </w:tcBorders>
          </w:tcPr>
          <w:p w:rsidR="000F7AE8" w:rsidRPr="000F7AE8" w:rsidRDefault="000F7AE8" w:rsidP="00DA11CF">
            <w:pPr>
              <w:widowControl w:val="0"/>
              <w:autoSpaceDE w:val="0"/>
              <w:autoSpaceDN w:val="0"/>
              <w:adjustRightInd w:val="0"/>
              <w:spacing w:before="30" w:line="225" w:lineRule="exact"/>
              <w:ind w:left="15"/>
              <w:rPr>
                <w:rFonts w:ascii="Arial Narrow" w:hAnsi="Arial Narrow" w:cs="Arial"/>
                <w:color w:val="000000"/>
                <w:sz w:val="18"/>
                <w:szCs w:val="18"/>
              </w:rPr>
            </w:pPr>
            <w:r w:rsidRPr="000F7AE8">
              <w:rPr>
                <w:rFonts w:ascii="Arial Narrow" w:hAnsi="Arial Narrow" w:cs="Arial"/>
                <w:color w:val="000000"/>
                <w:sz w:val="18"/>
                <w:szCs w:val="18"/>
              </w:rPr>
              <w:t>Príjmy z prijatých pôžičiek (+)</w:t>
            </w:r>
          </w:p>
        </w:tc>
        <w:tc>
          <w:tcPr>
            <w:tcW w:w="114" w:type="dxa"/>
            <w:tcBorders>
              <w:top w:val="single" w:sz="8" w:space="0" w:color="000000"/>
              <w:left w:val="nil"/>
              <w:bottom w:val="single" w:sz="8" w:space="0" w:color="000000"/>
              <w:right w:val="nil"/>
            </w:tcBorders>
          </w:tcPr>
          <w:p w:rsidR="000F7AE8" w:rsidRPr="000F7AE8" w:rsidRDefault="000F7AE8" w:rsidP="00DA11CF">
            <w:pPr>
              <w:widowControl w:val="0"/>
              <w:autoSpaceDE w:val="0"/>
              <w:autoSpaceDN w:val="0"/>
              <w:adjustRightInd w:val="0"/>
              <w:spacing w:before="30" w:line="225" w:lineRule="exact"/>
              <w:ind w:left="15"/>
              <w:rPr>
                <w:rFonts w:ascii="Arial Narrow" w:hAnsi="Arial Narrow" w:cs="Arial"/>
                <w:color w:val="000000"/>
                <w:sz w:val="18"/>
                <w:szCs w:val="18"/>
              </w:rPr>
            </w:pPr>
          </w:p>
        </w:tc>
        <w:tc>
          <w:tcPr>
            <w:tcW w:w="1763" w:type="dxa"/>
            <w:tcBorders>
              <w:top w:val="single" w:sz="8" w:space="0" w:color="000000"/>
              <w:left w:val="single" w:sz="8" w:space="0" w:color="000000"/>
              <w:bottom w:val="single" w:sz="8" w:space="0" w:color="000000"/>
              <w:right w:val="single" w:sz="8" w:space="0" w:color="000000"/>
            </w:tcBorders>
            <w:vAlign w:val="center"/>
          </w:tcPr>
          <w:p w:rsidR="000F7AE8" w:rsidRPr="000F7AE8" w:rsidRDefault="000F7AE8" w:rsidP="00DA11CF">
            <w:pPr>
              <w:widowControl w:val="0"/>
              <w:autoSpaceDE w:val="0"/>
              <w:autoSpaceDN w:val="0"/>
              <w:adjustRightInd w:val="0"/>
              <w:spacing w:before="30" w:line="225" w:lineRule="exact"/>
              <w:ind w:left="15"/>
              <w:jc w:val="right"/>
              <w:rPr>
                <w:rFonts w:ascii="Arial Narrow" w:hAnsi="Arial Narrow" w:cs="Arial"/>
                <w:color w:val="000000"/>
                <w:sz w:val="18"/>
                <w:szCs w:val="18"/>
              </w:rPr>
            </w:pPr>
          </w:p>
        </w:tc>
        <w:tc>
          <w:tcPr>
            <w:tcW w:w="1763" w:type="dxa"/>
            <w:tcBorders>
              <w:top w:val="single" w:sz="8" w:space="0" w:color="000000"/>
              <w:left w:val="single" w:sz="8" w:space="0" w:color="000000"/>
              <w:bottom w:val="single" w:sz="8" w:space="0" w:color="000000"/>
              <w:right w:val="single" w:sz="8" w:space="0" w:color="000000"/>
            </w:tcBorders>
            <w:vAlign w:val="center"/>
          </w:tcPr>
          <w:p w:rsidR="000F7AE8" w:rsidRPr="000F7AE8" w:rsidRDefault="000F7AE8" w:rsidP="00DA11CF">
            <w:pPr>
              <w:widowControl w:val="0"/>
              <w:autoSpaceDE w:val="0"/>
              <w:autoSpaceDN w:val="0"/>
              <w:adjustRightInd w:val="0"/>
              <w:spacing w:before="30" w:line="225" w:lineRule="exact"/>
              <w:ind w:left="15"/>
              <w:jc w:val="right"/>
              <w:rPr>
                <w:rFonts w:ascii="Arial Narrow" w:hAnsi="Arial Narrow" w:cs="Arial"/>
                <w:color w:val="000000"/>
                <w:sz w:val="18"/>
                <w:szCs w:val="18"/>
              </w:rPr>
            </w:pPr>
          </w:p>
        </w:tc>
      </w:tr>
      <w:tr w:rsidR="000F7AE8" w:rsidRPr="000F7AE8" w:rsidTr="00DA11CF">
        <w:trPr>
          <w:trHeight w:hRule="exact" w:val="283"/>
        </w:trPr>
        <w:tc>
          <w:tcPr>
            <w:tcW w:w="1419" w:type="dxa"/>
            <w:tcBorders>
              <w:top w:val="single" w:sz="8" w:space="0" w:color="000000"/>
              <w:left w:val="single" w:sz="8" w:space="0" w:color="000000"/>
              <w:bottom w:val="single" w:sz="8" w:space="0" w:color="000000"/>
              <w:right w:val="single" w:sz="8" w:space="0" w:color="000000"/>
            </w:tcBorders>
          </w:tcPr>
          <w:p w:rsidR="000F7AE8" w:rsidRPr="000F7AE8" w:rsidRDefault="000F7AE8" w:rsidP="00DA11CF">
            <w:pPr>
              <w:widowControl w:val="0"/>
              <w:autoSpaceDE w:val="0"/>
              <w:autoSpaceDN w:val="0"/>
              <w:adjustRightInd w:val="0"/>
              <w:spacing w:before="30" w:line="225" w:lineRule="exact"/>
              <w:ind w:left="15"/>
              <w:rPr>
                <w:rFonts w:ascii="Arial Narrow" w:hAnsi="Arial Narrow" w:cs="Arial"/>
                <w:color w:val="000000"/>
                <w:sz w:val="18"/>
                <w:szCs w:val="18"/>
              </w:rPr>
            </w:pPr>
            <w:r w:rsidRPr="000F7AE8">
              <w:rPr>
                <w:rFonts w:ascii="Arial Narrow" w:hAnsi="Arial Narrow" w:cs="Arial"/>
                <w:color w:val="000000"/>
                <w:sz w:val="18"/>
                <w:szCs w:val="18"/>
              </w:rPr>
              <w:t>C.2.6.</w:t>
            </w:r>
          </w:p>
        </w:tc>
        <w:tc>
          <w:tcPr>
            <w:tcW w:w="5745" w:type="dxa"/>
            <w:tcBorders>
              <w:top w:val="single" w:sz="8" w:space="0" w:color="000000"/>
              <w:left w:val="single" w:sz="8" w:space="0" w:color="000000"/>
              <w:bottom w:val="single" w:sz="8" w:space="0" w:color="000000"/>
              <w:right w:val="nil"/>
            </w:tcBorders>
          </w:tcPr>
          <w:p w:rsidR="000F7AE8" w:rsidRPr="000F7AE8" w:rsidRDefault="000F7AE8" w:rsidP="00DA11CF">
            <w:pPr>
              <w:widowControl w:val="0"/>
              <w:autoSpaceDE w:val="0"/>
              <w:autoSpaceDN w:val="0"/>
              <w:adjustRightInd w:val="0"/>
              <w:spacing w:before="30" w:line="225" w:lineRule="exact"/>
              <w:ind w:left="15"/>
              <w:rPr>
                <w:rFonts w:ascii="Arial Narrow" w:hAnsi="Arial Narrow" w:cs="Arial"/>
                <w:color w:val="000000"/>
                <w:sz w:val="18"/>
                <w:szCs w:val="18"/>
              </w:rPr>
            </w:pPr>
            <w:r w:rsidRPr="000F7AE8">
              <w:rPr>
                <w:rFonts w:ascii="Arial Narrow" w:hAnsi="Arial Narrow" w:cs="Arial"/>
                <w:color w:val="000000"/>
                <w:sz w:val="18"/>
                <w:szCs w:val="18"/>
              </w:rPr>
              <w:t>Výdavky na splácanie pôžičiek (-)</w:t>
            </w:r>
          </w:p>
        </w:tc>
        <w:tc>
          <w:tcPr>
            <w:tcW w:w="114" w:type="dxa"/>
            <w:tcBorders>
              <w:top w:val="single" w:sz="8" w:space="0" w:color="000000"/>
              <w:left w:val="nil"/>
              <w:bottom w:val="single" w:sz="8" w:space="0" w:color="000000"/>
              <w:right w:val="nil"/>
            </w:tcBorders>
          </w:tcPr>
          <w:p w:rsidR="000F7AE8" w:rsidRPr="000F7AE8" w:rsidRDefault="000F7AE8" w:rsidP="00DA11CF">
            <w:pPr>
              <w:widowControl w:val="0"/>
              <w:autoSpaceDE w:val="0"/>
              <w:autoSpaceDN w:val="0"/>
              <w:adjustRightInd w:val="0"/>
              <w:spacing w:before="30" w:line="225" w:lineRule="exact"/>
              <w:ind w:left="15"/>
              <w:rPr>
                <w:rFonts w:ascii="Arial Narrow" w:hAnsi="Arial Narrow" w:cs="Arial"/>
                <w:color w:val="000000"/>
                <w:sz w:val="18"/>
                <w:szCs w:val="18"/>
              </w:rPr>
            </w:pPr>
          </w:p>
        </w:tc>
        <w:tc>
          <w:tcPr>
            <w:tcW w:w="1763" w:type="dxa"/>
            <w:tcBorders>
              <w:top w:val="single" w:sz="8" w:space="0" w:color="000000"/>
              <w:left w:val="single" w:sz="8" w:space="0" w:color="000000"/>
              <w:bottom w:val="single" w:sz="8" w:space="0" w:color="000000"/>
              <w:right w:val="single" w:sz="8" w:space="0" w:color="000000"/>
            </w:tcBorders>
            <w:vAlign w:val="center"/>
          </w:tcPr>
          <w:p w:rsidR="000F7AE8" w:rsidRPr="000F7AE8" w:rsidRDefault="000F7AE8" w:rsidP="00DA11CF">
            <w:pPr>
              <w:widowControl w:val="0"/>
              <w:autoSpaceDE w:val="0"/>
              <w:autoSpaceDN w:val="0"/>
              <w:adjustRightInd w:val="0"/>
              <w:spacing w:before="30" w:line="225" w:lineRule="exact"/>
              <w:ind w:left="15"/>
              <w:jc w:val="right"/>
              <w:rPr>
                <w:rFonts w:ascii="Arial Narrow" w:hAnsi="Arial Narrow" w:cs="Arial"/>
                <w:color w:val="000000"/>
                <w:sz w:val="18"/>
                <w:szCs w:val="18"/>
              </w:rPr>
            </w:pPr>
          </w:p>
        </w:tc>
        <w:tc>
          <w:tcPr>
            <w:tcW w:w="1763" w:type="dxa"/>
            <w:tcBorders>
              <w:top w:val="single" w:sz="8" w:space="0" w:color="000000"/>
              <w:left w:val="single" w:sz="8" w:space="0" w:color="000000"/>
              <w:bottom w:val="single" w:sz="8" w:space="0" w:color="000000"/>
              <w:right w:val="single" w:sz="8" w:space="0" w:color="000000"/>
            </w:tcBorders>
            <w:vAlign w:val="center"/>
          </w:tcPr>
          <w:p w:rsidR="000F7AE8" w:rsidRPr="000F7AE8" w:rsidRDefault="000F7AE8" w:rsidP="00DA11CF">
            <w:pPr>
              <w:widowControl w:val="0"/>
              <w:autoSpaceDE w:val="0"/>
              <w:autoSpaceDN w:val="0"/>
              <w:adjustRightInd w:val="0"/>
              <w:spacing w:before="30" w:line="225" w:lineRule="exact"/>
              <w:ind w:left="15"/>
              <w:jc w:val="right"/>
              <w:rPr>
                <w:rFonts w:ascii="Arial Narrow" w:hAnsi="Arial Narrow" w:cs="Arial"/>
                <w:color w:val="000000"/>
                <w:sz w:val="18"/>
                <w:szCs w:val="18"/>
              </w:rPr>
            </w:pPr>
          </w:p>
        </w:tc>
      </w:tr>
      <w:tr w:rsidR="000F7AE8" w:rsidRPr="000F7AE8" w:rsidTr="00DA11CF">
        <w:trPr>
          <w:trHeight w:hRule="exact" w:val="495"/>
        </w:trPr>
        <w:tc>
          <w:tcPr>
            <w:tcW w:w="1419" w:type="dxa"/>
            <w:tcBorders>
              <w:top w:val="single" w:sz="8" w:space="0" w:color="000000"/>
              <w:left w:val="single" w:sz="8" w:space="0" w:color="000000"/>
              <w:bottom w:val="single" w:sz="8" w:space="0" w:color="000000"/>
              <w:right w:val="single" w:sz="8" w:space="0" w:color="000000"/>
            </w:tcBorders>
          </w:tcPr>
          <w:p w:rsidR="000F7AE8" w:rsidRPr="000F7AE8" w:rsidRDefault="000F7AE8" w:rsidP="00DA11CF">
            <w:pPr>
              <w:widowControl w:val="0"/>
              <w:autoSpaceDE w:val="0"/>
              <w:autoSpaceDN w:val="0"/>
              <w:adjustRightInd w:val="0"/>
              <w:spacing w:before="30" w:line="225" w:lineRule="exact"/>
              <w:ind w:left="15"/>
              <w:rPr>
                <w:rFonts w:ascii="Arial Narrow" w:hAnsi="Arial Narrow" w:cs="Arial"/>
                <w:color w:val="000000"/>
                <w:sz w:val="18"/>
                <w:szCs w:val="18"/>
              </w:rPr>
            </w:pPr>
            <w:r w:rsidRPr="000F7AE8">
              <w:rPr>
                <w:rFonts w:ascii="Arial Narrow" w:hAnsi="Arial Narrow" w:cs="Arial"/>
                <w:color w:val="000000"/>
                <w:sz w:val="18"/>
                <w:szCs w:val="18"/>
              </w:rPr>
              <w:t>C.2.7.</w:t>
            </w:r>
          </w:p>
        </w:tc>
        <w:tc>
          <w:tcPr>
            <w:tcW w:w="5745" w:type="dxa"/>
            <w:tcBorders>
              <w:top w:val="single" w:sz="8" w:space="0" w:color="000000"/>
              <w:left w:val="single" w:sz="8" w:space="0" w:color="000000"/>
              <w:bottom w:val="single" w:sz="8" w:space="0" w:color="000000"/>
              <w:right w:val="nil"/>
            </w:tcBorders>
          </w:tcPr>
          <w:p w:rsidR="000F7AE8" w:rsidRPr="000F7AE8" w:rsidRDefault="000F7AE8" w:rsidP="00DA11CF">
            <w:pPr>
              <w:widowControl w:val="0"/>
              <w:autoSpaceDE w:val="0"/>
              <w:autoSpaceDN w:val="0"/>
              <w:adjustRightInd w:val="0"/>
              <w:spacing w:before="30" w:line="225" w:lineRule="exact"/>
              <w:ind w:left="15"/>
              <w:rPr>
                <w:rFonts w:ascii="Arial Narrow" w:hAnsi="Arial Narrow" w:cs="Arial"/>
                <w:color w:val="000000"/>
                <w:sz w:val="18"/>
                <w:szCs w:val="18"/>
              </w:rPr>
            </w:pPr>
            <w:r w:rsidRPr="000F7AE8">
              <w:rPr>
                <w:rFonts w:ascii="Arial Narrow" w:hAnsi="Arial Narrow" w:cs="Arial"/>
                <w:color w:val="000000"/>
                <w:sz w:val="18"/>
                <w:szCs w:val="18"/>
              </w:rPr>
              <w:t>Výdavky na úhradu záväzkov z používania majetku, ktorý je predmetom zmluvy o kúpe prenajatej veci (-)</w:t>
            </w:r>
          </w:p>
        </w:tc>
        <w:tc>
          <w:tcPr>
            <w:tcW w:w="114" w:type="dxa"/>
            <w:tcBorders>
              <w:top w:val="single" w:sz="8" w:space="0" w:color="000000"/>
              <w:left w:val="nil"/>
              <w:bottom w:val="single" w:sz="8" w:space="0" w:color="000000"/>
              <w:right w:val="nil"/>
            </w:tcBorders>
          </w:tcPr>
          <w:p w:rsidR="000F7AE8" w:rsidRPr="000F7AE8" w:rsidRDefault="000F7AE8" w:rsidP="00DA11CF">
            <w:pPr>
              <w:widowControl w:val="0"/>
              <w:autoSpaceDE w:val="0"/>
              <w:autoSpaceDN w:val="0"/>
              <w:adjustRightInd w:val="0"/>
              <w:spacing w:before="30" w:line="225" w:lineRule="exact"/>
              <w:ind w:left="15"/>
              <w:rPr>
                <w:rFonts w:ascii="Arial Narrow" w:hAnsi="Arial Narrow" w:cs="Arial"/>
                <w:color w:val="000000"/>
                <w:sz w:val="18"/>
                <w:szCs w:val="18"/>
              </w:rPr>
            </w:pPr>
          </w:p>
        </w:tc>
        <w:tc>
          <w:tcPr>
            <w:tcW w:w="1763" w:type="dxa"/>
            <w:tcBorders>
              <w:top w:val="single" w:sz="8" w:space="0" w:color="000000"/>
              <w:left w:val="single" w:sz="8" w:space="0" w:color="000000"/>
              <w:bottom w:val="single" w:sz="8" w:space="0" w:color="000000"/>
              <w:right w:val="single" w:sz="8" w:space="0" w:color="000000"/>
            </w:tcBorders>
            <w:vAlign w:val="center"/>
          </w:tcPr>
          <w:p w:rsidR="000F7AE8" w:rsidRPr="000F7AE8" w:rsidRDefault="000F7AE8" w:rsidP="00DA11CF">
            <w:pPr>
              <w:widowControl w:val="0"/>
              <w:autoSpaceDE w:val="0"/>
              <w:autoSpaceDN w:val="0"/>
              <w:adjustRightInd w:val="0"/>
              <w:spacing w:before="30" w:line="225" w:lineRule="exact"/>
              <w:ind w:left="15"/>
              <w:jc w:val="right"/>
              <w:rPr>
                <w:rFonts w:ascii="Arial Narrow" w:hAnsi="Arial Narrow" w:cs="Arial"/>
                <w:color w:val="000000"/>
                <w:sz w:val="18"/>
                <w:szCs w:val="18"/>
              </w:rPr>
            </w:pPr>
            <w:r w:rsidRPr="000F7AE8">
              <w:rPr>
                <w:rFonts w:ascii="Arial Narrow" w:hAnsi="Arial Narrow" w:cs="Arial"/>
                <w:color w:val="000000"/>
                <w:sz w:val="18"/>
                <w:szCs w:val="18"/>
              </w:rPr>
              <w:t>-4058</w:t>
            </w:r>
          </w:p>
        </w:tc>
        <w:tc>
          <w:tcPr>
            <w:tcW w:w="1763" w:type="dxa"/>
            <w:tcBorders>
              <w:top w:val="single" w:sz="8" w:space="0" w:color="000000"/>
              <w:left w:val="single" w:sz="8" w:space="0" w:color="000000"/>
              <w:bottom w:val="single" w:sz="8" w:space="0" w:color="000000"/>
              <w:right w:val="single" w:sz="8" w:space="0" w:color="000000"/>
            </w:tcBorders>
            <w:vAlign w:val="center"/>
          </w:tcPr>
          <w:p w:rsidR="000F7AE8" w:rsidRPr="000F7AE8" w:rsidRDefault="000F7AE8" w:rsidP="00DA11CF">
            <w:pPr>
              <w:widowControl w:val="0"/>
              <w:autoSpaceDE w:val="0"/>
              <w:autoSpaceDN w:val="0"/>
              <w:adjustRightInd w:val="0"/>
              <w:spacing w:before="30" w:line="225" w:lineRule="exact"/>
              <w:ind w:left="15"/>
              <w:jc w:val="right"/>
              <w:rPr>
                <w:rFonts w:ascii="Arial Narrow" w:hAnsi="Arial Narrow" w:cs="Arial"/>
                <w:color w:val="000000"/>
                <w:sz w:val="18"/>
                <w:szCs w:val="18"/>
              </w:rPr>
            </w:pPr>
          </w:p>
        </w:tc>
      </w:tr>
      <w:tr w:rsidR="000F7AE8" w:rsidRPr="000F7AE8" w:rsidTr="00DA11CF">
        <w:trPr>
          <w:trHeight w:hRule="exact" w:val="960"/>
        </w:trPr>
        <w:tc>
          <w:tcPr>
            <w:tcW w:w="1419" w:type="dxa"/>
            <w:tcBorders>
              <w:top w:val="single" w:sz="8" w:space="0" w:color="000000"/>
              <w:left w:val="single" w:sz="8" w:space="0" w:color="000000"/>
              <w:bottom w:val="single" w:sz="8" w:space="0" w:color="000000"/>
              <w:right w:val="single" w:sz="8" w:space="0" w:color="000000"/>
            </w:tcBorders>
          </w:tcPr>
          <w:p w:rsidR="000F7AE8" w:rsidRPr="000F7AE8" w:rsidRDefault="000F7AE8" w:rsidP="00DA11CF">
            <w:pPr>
              <w:widowControl w:val="0"/>
              <w:autoSpaceDE w:val="0"/>
              <w:autoSpaceDN w:val="0"/>
              <w:adjustRightInd w:val="0"/>
              <w:spacing w:before="30" w:line="225" w:lineRule="exact"/>
              <w:ind w:left="15"/>
              <w:rPr>
                <w:rFonts w:ascii="Arial Narrow" w:hAnsi="Arial Narrow" w:cs="Arial"/>
                <w:color w:val="000000"/>
                <w:sz w:val="18"/>
                <w:szCs w:val="18"/>
              </w:rPr>
            </w:pPr>
            <w:r w:rsidRPr="000F7AE8">
              <w:rPr>
                <w:rFonts w:ascii="Arial Narrow" w:hAnsi="Arial Narrow" w:cs="Arial"/>
                <w:color w:val="000000"/>
                <w:sz w:val="18"/>
                <w:szCs w:val="18"/>
              </w:rPr>
              <w:t>C.2.8.</w:t>
            </w:r>
          </w:p>
        </w:tc>
        <w:tc>
          <w:tcPr>
            <w:tcW w:w="5745" w:type="dxa"/>
            <w:tcBorders>
              <w:top w:val="single" w:sz="8" w:space="0" w:color="000000"/>
              <w:left w:val="single" w:sz="8" w:space="0" w:color="000000"/>
              <w:bottom w:val="single" w:sz="8" w:space="0" w:color="000000"/>
              <w:right w:val="nil"/>
            </w:tcBorders>
          </w:tcPr>
          <w:p w:rsidR="000F7AE8" w:rsidRPr="000F7AE8" w:rsidRDefault="000F7AE8" w:rsidP="00DA11CF">
            <w:pPr>
              <w:widowControl w:val="0"/>
              <w:autoSpaceDE w:val="0"/>
              <w:autoSpaceDN w:val="0"/>
              <w:adjustRightInd w:val="0"/>
              <w:spacing w:before="30" w:line="225" w:lineRule="exact"/>
              <w:ind w:left="15"/>
              <w:rPr>
                <w:rFonts w:ascii="Arial Narrow" w:hAnsi="Arial Narrow" w:cs="Arial"/>
                <w:color w:val="000000"/>
                <w:sz w:val="18"/>
                <w:szCs w:val="18"/>
              </w:rPr>
            </w:pPr>
            <w:r w:rsidRPr="000F7AE8">
              <w:rPr>
                <w:rFonts w:ascii="Arial Narrow" w:hAnsi="Arial Narrow" w:cs="Arial"/>
                <w:color w:val="000000"/>
                <w:sz w:val="18"/>
                <w:szCs w:val="18"/>
              </w:rPr>
              <w:t>Príjmy z ostatných dlhodobých záväzkov a krátkodobých záväzkov vyplývajúcich z finančnej činnosti účtovnej jednotky, s výnimkou tých, ktoré sa uvádzajú osobitne v inej časti prehľadu peňažných tokov (+)</w:t>
            </w:r>
          </w:p>
        </w:tc>
        <w:tc>
          <w:tcPr>
            <w:tcW w:w="114" w:type="dxa"/>
            <w:tcBorders>
              <w:top w:val="single" w:sz="8" w:space="0" w:color="000000"/>
              <w:left w:val="nil"/>
              <w:bottom w:val="single" w:sz="8" w:space="0" w:color="000000"/>
              <w:right w:val="nil"/>
            </w:tcBorders>
          </w:tcPr>
          <w:p w:rsidR="000F7AE8" w:rsidRPr="000F7AE8" w:rsidRDefault="000F7AE8" w:rsidP="00DA11CF">
            <w:pPr>
              <w:widowControl w:val="0"/>
              <w:autoSpaceDE w:val="0"/>
              <w:autoSpaceDN w:val="0"/>
              <w:adjustRightInd w:val="0"/>
              <w:spacing w:before="30" w:line="225" w:lineRule="exact"/>
              <w:ind w:left="15"/>
              <w:rPr>
                <w:rFonts w:ascii="Arial Narrow" w:hAnsi="Arial Narrow" w:cs="Arial"/>
                <w:color w:val="000000"/>
                <w:sz w:val="18"/>
                <w:szCs w:val="18"/>
              </w:rPr>
            </w:pPr>
          </w:p>
        </w:tc>
        <w:tc>
          <w:tcPr>
            <w:tcW w:w="1763" w:type="dxa"/>
            <w:tcBorders>
              <w:top w:val="single" w:sz="8" w:space="0" w:color="000000"/>
              <w:left w:val="single" w:sz="8" w:space="0" w:color="000000"/>
              <w:bottom w:val="single" w:sz="8" w:space="0" w:color="000000"/>
              <w:right w:val="single" w:sz="8" w:space="0" w:color="000000"/>
            </w:tcBorders>
            <w:vAlign w:val="center"/>
          </w:tcPr>
          <w:p w:rsidR="000F7AE8" w:rsidRPr="000F7AE8" w:rsidRDefault="000F7AE8" w:rsidP="00DA11CF">
            <w:pPr>
              <w:widowControl w:val="0"/>
              <w:autoSpaceDE w:val="0"/>
              <w:autoSpaceDN w:val="0"/>
              <w:adjustRightInd w:val="0"/>
              <w:spacing w:before="30" w:line="225" w:lineRule="exact"/>
              <w:ind w:left="15"/>
              <w:jc w:val="right"/>
              <w:rPr>
                <w:rFonts w:ascii="Arial Narrow" w:hAnsi="Arial Narrow" w:cs="Arial"/>
                <w:color w:val="000000"/>
                <w:sz w:val="18"/>
                <w:szCs w:val="18"/>
              </w:rPr>
            </w:pPr>
          </w:p>
        </w:tc>
        <w:tc>
          <w:tcPr>
            <w:tcW w:w="1763" w:type="dxa"/>
            <w:tcBorders>
              <w:top w:val="single" w:sz="8" w:space="0" w:color="000000"/>
              <w:left w:val="single" w:sz="8" w:space="0" w:color="000000"/>
              <w:bottom w:val="single" w:sz="8" w:space="0" w:color="000000"/>
              <w:right w:val="single" w:sz="8" w:space="0" w:color="000000"/>
            </w:tcBorders>
            <w:vAlign w:val="center"/>
          </w:tcPr>
          <w:p w:rsidR="000F7AE8" w:rsidRPr="000F7AE8" w:rsidRDefault="000F7AE8" w:rsidP="00DA11CF">
            <w:pPr>
              <w:widowControl w:val="0"/>
              <w:autoSpaceDE w:val="0"/>
              <w:autoSpaceDN w:val="0"/>
              <w:adjustRightInd w:val="0"/>
              <w:spacing w:before="30" w:line="225" w:lineRule="exact"/>
              <w:ind w:left="15"/>
              <w:jc w:val="right"/>
              <w:rPr>
                <w:rFonts w:ascii="Arial Narrow" w:hAnsi="Arial Narrow" w:cs="Arial"/>
                <w:color w:val="000000"/>
                <w:sz w:val="18"/>
                <w:szCs w:val="18"/>
              </w:rPr>
            </w:pPr>
          </w:p>
        </w:tc>
      </w:tr>
      <w:tr w:rsidR="000F7AE8" w:rsidRPr="000F7AE8" w:rsidTr="00DA11CF">
        <w:trPr>
          <w:trHeight w:hRule="exact" w:val="960"/>
        </w:trPr>
        <w:tc>
          <w:tcPr>
            <w:tcW w:w="1419" w:type="dxa"/>
            <w:tcBorders>
              <w:top w:val="single" w:sz="8" w:space="0" w:color="000000"/>
              <w:left w:val="single" w:sz="8" w:space="0" w:color="000000"/>
              <w:bottom w:val="single" w:sz="8" w:space="0" w:color="000000"/>
              <w:right w:val="single" w:sz="8" w:space="0" w:color="000000"/>
            </w:tcBorders>
          </w:tcPr>
          <w:p w:rsidR="000F7AE8" w:rsidRPr="000F7AE8" w:rsidRDefault="000F7AE8" w:rsidP="00DA11CF">
            <w:pPr>
              <w:widowControl w:val="0"/>
              <w:autoSpaceDE w:val="0"/>
              <w:autoSpaceDN w:val="0"/>
              <w:adjustRightInd w:val="0"/>
              <w:spacing w:before="30" w:line="225" w:lineRule="exact"/>
              <w:ind w:left="15"/>
              <w:rPr>
                <w:rFonts w:ascii="Arial Narrow" w:hAnsi="Arial Narrow" w:cs="Arial"/>
                <w:color w:val="000000"/>
                <w:sz w:val="18"/>
                <w:szCs w:val="18"/>
              </w:rPr>
            </w:pPr>
            <w:r w:rsidRPr="000F7AE8">
              <w:rPr>
                <w:rFonts w:ascii="Arial Narrow" w:hAnsi="Arial Narrow" w:cs="Arial"/>
                <w:color w:val="000000"/>
                <w:sz w:val="18"/>
                <w:szCs w:val="18"/>
              </w:rPr>
              <w:t>C.2.9.</w:t>
            </w:r>
          </w:p>
        </w:tc>
        <w:tc>
          <w:tcPr>
            <w:tcW w:w="5745" w:type="dxa"/>
            <w:tcBorders>
              <w:top w:val="single" w:sz="8" w:space="0" w:color="000000"/>
              <w:left w:val="single" w:sz="8" w:space="0" w:color="000000"/>
              <w:bottom w:val="single" w:sz="8" w:space="0" w:color="000000"/>
              <w:right w:val="nil"/>
            </w:tcBorders>
          </w:tcPr>
          <w:p w:rsidR="000F7AE8" w:rsidRPr="000F7AE8" w:rsidRDefault="000F7AE8" w:rsidP="00DA11CF">
            <w:pPr>
              <w:widowControl w:val="0"/>
              <w:autoSpaceDE w:val="0"/>
              <w:autoSpaceDN w:val="0"/>
              <w:adjustRightInd w:val="0"/>
              <w:spacing w:before="30" w:line="225" w:lineRule="exact"/>
              <w:ind w:left="15"/>
              <w:rPr>
                <w:rFonts w:ascii="Arial Narrow" w:hAnsi="Arial Narrow" w:cs="Arial"/>
                <w:color w:val="000000"/>
                <w:sz w:val="18"/>
                <w:szCs w:val="18"/>
              </w:rPr>
            </w:pPr>
            <w:r w:rsidRPr="000F7AE8">
              <w:rPr>
                <w:rFonts w:ascii="Arial Narrow" w:hAnsi="Arial Narrow" w:cs="Arial"/>
                <w:color w:val="000000"/>
                <w:sz w:val="18"/>
                <w:szCs w:val="18"/>
              </w:rPr>
              <w:t>Výdavky na splácanie ostatných dlhodobých záväzkov a krátkodobých záväzkov vyplývajúcich z finančnej činnosti účtovnej jednotky, s výnimkou tých, ktoré sa uvádzajú osobitne v inej časti prehľadu peňažných tokov (-)</w:t>
            </w:r>
          </w:p>
        </w:tc>
        <w:tc>
          <w:tcPr>
            <w:tcW w:w="114" w:type="dxa"/>
            <w:tcBorders>
              <w:top w:val="single" w:sz="8" w:space="0" w:color="000000"/>
              <w:left w:val="nil"/>
              <w:bottom w:val="single" w:sz="8" w:space="0" w:color="000000"/>
              <w:right w:val="nil"/>
            </w:tcBorders>
          </w:tcPr>
          <w:p w:rsidR="000F7AE8" w:rsidRPr="000F7AE8" w:rsidRDefault="000F7AE8" w:rsidP="00DA11CF">
            <w:pPr>
              <w:widowControl w:val="0"/>
              <w:autoSpaceDE w:val="0"/>
              <w:autoSpaceDN w:val="0"/>
              <w:adjustRightInd w:val="0"/>
              <w:spacing w:before="30" w:line="225" w:lineRule="exact"/>
              <w:ind w:left="15"/>
              <w:rPr>
                <w:rFonts w:ascii="Arial Narrow" w:hAnsi="Arial Narrow" w:cs="Arial"/>
                <w:color w:val="000000"/>
                <w:sz w:val="18"/>
                <w:szCs w:val="18"/>
              </w:rPr>
            </w:pPr>
          </w:p>
        </w:tc>
        <w:tc>
          <w:tcPr>
            <w:tcW w:w="1763" w:type="dxa"/>
            <w:tcBorders>
              <w:top w:val="single" w:sz="8" w:space="0" w:color="000000"/>
              <w:left w:val="single" w:sz="8" w:space="0" w:color="000000"/>
              <w:bottom w:val="single" w:sz="8" w:space="0" w:color="000000"/>
              <w:right w:val="single" w:sz="8" w:space="0" w:color="000000"/>
            </w:tcBorders>
            <w:vAlign w:val="center"/>
          </w:tcPr>
          <w:p w:rsidR="000F7AE8" w:rsidRPr="000F7AE8" w:rsidRDefault="000F7AE8" w:rsidP="00DA11CF">
            <w:pPr>
              <w:widowControl w:val="0"/>
              <w:autoSpaceDE w:val="0"/>
              <w:autoSpaceDN w:val="0"/>
              <w:adjustRightInd w:val="0"/>
              <w:spacing w:before="30" w:line="225" w:lineRule="exact"/>
              <w:ind w:left="15"/>
              <w:jc w:val="right"/>
              <w:rPr>
                <w:rFonts w:ascii="Arial Narrow" w:hAnsi="Arial Narrow" w:cs="Arial"/>
                <w:color w:val="000000"/>
                <w:sz w:val="18"/>
                <w:szCs w:val="18"/>
              </w:rPr>
            </w:pPr>
          </w:p>
        </w:tc>
        <w:tc>
          <w:tcPr>
            <w:tcW w:w="1763" w:type="dxa"/>
            <w:tcBorders>
              <w:top w:val="single" w:sz="8" w:space="0" w:color="000000"/>
              <w:left w:val="single" w:sz="8" w:space="0" w:color="000000"/>
              <w:bottom w:val="single" w:sz="8" w:space="0" w:color="000000"/>
              <w:right w:val="single" w:sz="8" w:space="0" w:color="000000"/>
            </w:tcBorders>
            <w:vAlign w:val="center"/>
          </w:tcPr>
          <w:p w:rsidR="000F7AE8" w:rsidRPr="000F7AE8" w:rsidRDefault="000F7AE8" w:rsidP="00DA11CF">
            <w:pPr>
              <w:widowControl w:val="0"/>
              <w:autoSpaceDE w:val="0"/>
              <w:autoSpaceDN w:val="0"/>
              <w:adjustRightInd w:val="0"/>
              <w:spacing w:before="30" w:line="225" w:lineRule="exact"/>
              <w:ind w:left="15"/>
              <w:jc w:val="right"/>
              <w:rPr>
                <w:rFonts w:ascii="Arial Narrow" w:hAnsi="Arial Narrow" w:cs="Arial"/>
                <w:color w:val="000000"/>
                <w:sz w:val="18"/>
                <w:szCs w:val="18"/>
              </w:rPr>
            </w:pPr>
          </w:p>
        </w:tc>
      </w:tr>
      <w:tr w:rsidR="000F7AE8" w:rsidRPr="000F7AE8" w:rsidTr="00DA11CF">
        <w:trPr>
          <w:trHeight w:hRule="exact" w:val="495"/>
        </w:trPr>
        <w:tc>
          <w:tcPr>
            <w:tcW w:w="1419" w:type="dxa"/>
            <w:tcBorders>
              <w:top w:val="single" w:sz="8" w:space="0" w:color="000000"/>
              <w:left w:val="single" w:sz="8" w:space="0" w:color="000000"/>
              <w:bottom w:val="single" w:sz="8" w:space="0" w:color="000000"/>
              <w:right w:val="single" w:sz="8" w:space="0" w:color="000000"/>
            </w:tcBorders>
          </w:tcPr>
          <w:p w:rsidR="000F7AE8" w:rsidRPr="000F7AE8" w:rsidRDefault="000F7AE8" w:rsidP="00DA11CF">
            <w:pPr>
              <w:widowControl w:val="0"/>
              <w:autoSpaceDE w:val="0"/>
              <w:autoSpaceDN w:val="0"/>
              <w:adjustRightInd w:val="0"/>
              <w:spacing w:before="30" w:line="225" w:lineRule="exact"/>
              <w:ind w:left="15"/>
              <w:rPr>
                <w:rFonts w:ascii="Arial Narrow" w:hAnsi="Arial Narrow" w:cs="Arial"/>
                <w:color w:val="000000"/>
                <w:sz w:val="18"/>
                <w:szCs w:val="18"/>
              </w:rPr>
            </w:pPr>
            <w:r w:rsidRPr="000F7AE8">
              <w:rPr>
                <w:rFonts w:ascii="Arial Narrow" w:hAnsi="Arial Narrow" w:cs="Arial"/>
                <w:color w:val="000000"/>
                <w:sz w:val="18"/>
                <w:szCs w:val="18"/>
              </w:rPr>
              <w:t>C.3.</w:t>
            </w:r>
          </w:p>
        </w:tc>
        <w:tc>
          <w:tcPr>
            <w:tcW w:w="5745" w:type="dxa"/>
            <w:tcBorders>
              <w:top w:val="single" w:sz="8" w:space="0" w:color="000000"/>
              <w:left w:val="single" w:sz="8" w:space="0" w:color="000000"/>
              <w:bottom w:val="single" w:sz="8" w:space="0" w:color="000000"/>
              <w:right w:val="nil"/>
            </w:tcBorders>
          </w:tcPr>
          <w:p w:rsidR="000F7AE8" w:rsidRPr="000F7AE8" w:rsidRDefault="000F7AE8" w:rsidP="00DA11CF">
            <w:pPr>
              <w:widowControl w:val="0"/>
              <w:autoSpaceDE w:val="0"/>
              <w:autoSpaceDN w:val="0"/>
              <w:adjustRightInd w:val="0"/>
              <w:spacing w:before="30" w:line="225" w:lineRule="exact"/>
              <w:ind w:left="15"/>
              <w:rPr>
                <w:rFonts w:ascii="Arial Narrow" w:hAnsi="Arial Narrow" w:cs="Arial"/>
                <w:color w:val="000000"/>
                <w:sz w:val="18"/>
                <w:szCs w:val="18"/>
              </w:rPr>
            </w:pPr>
            <w:r w:rsidRPr="000F7AE8">
              <w:rPr>
                <w:rFonts w:ascii="Arial Narrow" w:hAnsi="Arial Narrow" w:cs="Arial"/>
                <w:color w:val="000000"/>
                <w:sz w:val="18"/>
                <w:szCs w:val="18"/>
              </w:rPr>
              <w:t>Výdavky na zaplatené úroky, s výnimkou tých, ktoré sa začleňujú do prevádzkových činností (-)</w:t>
            </w:r>
          </w:p>
        </w:tc>
        <w:tc>
          <w:tcPr>
            <w:tcW w:w="114" w:type="dxa"/>
            <w:tcBorders>
              <w:top w:val="single" w:sz="8" w:space="0" w:color="000000"/>
              <w:left w:val="nil"/>
              <w:bottom w:val="single" w:sz="8" w:space="0" w:color="000000"/>
              <w:right w:val="nil"/>
            </w:tcBorders>
          </w:tcPr>
          <w:p w:rsidR="000F7AE8" w:rsidRPr="000F7AE8" w:rsidRDefault="000F7AE8" w:rsidP="00DA11CF">
            <w:pPr>
              <w:widowControl w:val="0"/>
              <w:autoSpaceDE w:val="0"/>
              <w:autoSpaceDN w:val="0"/>
              <w:adjustRightInd w:val="0"/>
              <w:spacing w:before="30" w:line="225" w:lineRule="exact"/>
              <w:ind w:left="15"/>
              <w:rPr>
                <w:rFonts w:ascii="Arial Narrow" w:hAnsi="Arial Narrow" w:cs="Arial"/>
                <w:color w:val="000000"/>
                <w:sz w:val="18"/>
                <w:szCs w:val="18"/>
              </w:rPr>
            </w:pPr>
          </w:p>
        </w:tc>
        <w:tc>
          <w:tcPr>
            <w:tcW w:w="1763" w:type="dxa"/>
            <w:tcBorders>
              <w:top w:val="single" w:sz="8" w:space="0" w:color="000000"/>
              <w:left w:val="single" w:sz="8" w:space="0" w:color="000000"/>
              <w:bottom w:val="single" w:sz="8" w:space="0" w:color="000000"/>
              <w:right w:val="single" w:sz="8" w:space="0" w:color="000000"/>
            </w:tcBorders>
            <w:vAlign w:val="center"/>
          </w:tcPr>
          <w:p w:rsidR="000F7AE8" w:rsidRPr="000F7AE8" w:rsidRDefault="000F7AE8" w:rsidP="00DA11CF">
            <w:pPr>
              <w:widowControl w:val="0"/>
              <w:autoSpaceDE w:val="0"/>
              <w:autoSpaceDN w:val="0"/>
              <w:adjustRightInd w:val="0"/>
              <w:spacing w:before="30" w:line="225" w:lineRule="exact"/>
              <w:ind w:left="15"/>
              <w:jc w:val="right"/>
              <w:rPr>
                <w:rFonts w:ascii="Arial Narrow" w:hAnsi="Arial Narrow" w:cs="Arial"/>
                <w:color w:val="000000"/>
                <w:sz w:val="18"/>
                <w:szCs w:val="18"/>
              </w:rPr>
            </w:pPr>
          </w:p>
        </w:tc>
        <w:tc>
          <w:tcPr>
            <w:tcW w:w="1763" w:type="dxa"/>
            <w:tcBorders>
              <w:top w:val="single" w:sz="8" w:space="0" w:color="000000"/>
              <w:left w:val="single" w:sz="8" w:space="0" w:color="000000"/>
              <w:bottom w:val="single" w:sz="8" w:space="0" w:color="000000"/>
              <w:right w:val="single" w:sz="8" w:space="0" w:color="000000"/>
            </w:tcBorders>
            <w:vAlign w:val="center"/>
          </w:tcPr>
          <w:p w:rsidR="000F7AE8" w:rsidRPr="000F7AE8" w:rsidRDefault="000F7AE8" w:rsidP="00DA11CF">
            <w:pPr>
              <w:widowControl w:val="0"/>
              <w:autoSpaceDE w:val="0"/>
              <w:autoSpaceDN w:val="0"/>
              <w:adjustRightInd w:val="0"/>
              <w:spacing w:before="30" w:line="225" w:lineRule="exact"/>
              <w:ind w:left="15"/>
              <w:jc w:val="right"/>
              <w:rPr>
                <w:rFonts w:ascii="Arial Narrow" w:hAnsi="Arial Narrow" w:cs="Arial"/>
                <w:color w:val="000000"/>
                <w:sz w:val="18"/>
                <w:szCs w:val="18"/>
              </w:rPr>
            </w:pPr>
          </w:p>
        </w:tc>
      </w:tr>
      <w:tr w:rsidR="000F7AE8" w:rsidRPr="000F7AE8" w:rsidTr="00DA11CF">
        <w:trPr>
          <w:trHeight w:hRule="exact" w:val="495"/>
        </w:trPr>
        <w:tc>
          <w:tcPr>
            <w:tcW w:w="1419" w:type="dxa"/>
            <w:tcBorders>
              <w:top w:val="single" w:sz="8" w:space="0" w:color="000000"/>
              <w:left w:val="single" w:sz="8" w:space="0" w:color="000000"/>
              <w:bottom w:val="single" w:sz="8" w:space="0" w:color="000000"/>
              <w:right w:val="single" w:sz="8" w:space="0" w:color="000000"/>
            </w:tcBorders>
          </w:tcPr>
          <w:p w:rsidR="000F7AE8" w:rsidRPr="000F7AE8" w:rsidRDefault="000F7AE8" w:rsidP="00DA11CF">
            <w:pPr>
              <w:widowControl w:val="0"/>
              <w:autoSpaceDE w:val="0"/>
              <w:autoSpaceDN w:val="0"/>
              <w:adjustRightInd w:val="0"/>
              <w:spacing w:before="30" w:line="225" w:lineRule="exact"/>
              <w:ind w:left="15"/>
              <w:rPr>
                <w:rFonts w:ascii="Arial Narrow" w:hAnsi="Arial Narrow" w:cs="Arial"/>
                <w:color w:val="000000"/>
                <w:sz w:val="18"/>
                <w:szCs w:val="18"/>
              </w:rPr>
            </w:pPr>
            <w:r w:rsidRPr="000F7AE8">
              <w:rPr>
                <w:rFonts w:ascii="Arial Narrow" w:hAnsi="Arial Narrow" w:cs="Arial"/>
                <w:color w:val="000000"/>
                <w:sz w:val="18"/>
                <w:szCs w:val="18"/>
              </w:rPr>
              <w:t>C.4.</w:t>
            </w:r>
          </w:p>
        </w:tc>
        <w:tc>
          <w:tcPr>
            <w:tcW w:w="5745" w:type="dxa"/>
            <w:tcBorders>
              <w:top w:val="single" w:sz="8" w:space="0" w:color="000000"/>
              <w:left w:val="single" w:sz="8" w:space="0" w:color="000000"/>
              <w:bottom w:val="single" w:sz="8" w:space="0" w:color="000000"/>
              <w:right w:val="nil"/>
            </w:tcBorders>
          </w:tcPr>
          <w:p w:rsidR="000F7AE8" w:rsidRPr="000F7AE8" w:rsidRDefault="000F7AE8" w:rsidP="00DA11CF">
            <w:pPr>
              <w:widowControl w:val="0"/>
              <w:autoSpaceDE w:val="0"/>
              <w:autoSpaceDN w:val="0"/>
              <w:adjustRightInd w:val="0"/>
              <w:spacing w:before="30" w:line="225" w:lineRule="exact"/>
              <w:ind w:left="15"/>
              <w:rPr>
                <w:rFonts w:ascii="Arial Narrow" w:hAnsi="Arial Narrow" w:cs="Arial"/>
                <w:color w:val="000000"/>
                <w:sz w:val="18"/>
                <w:szCs w:val="18"/>
              </w:rPr>
            </w:pPr>
            <w:r w:rsidRPr="000F7AE8">
              <w:rPr>
                <w:rFonts w:ascii="Arial Narrow" w:hAnsi="Arial Narrow" w:cs="Arial"/>
                <w:color w:val="000000"/>
                <w:sz w:val="18"/>
                <w:szCs w:val="18"/>
              </w:rPr>
              <w:t>Výdavky na vyplatené dividendy a iné podiely na zisku, s výnimkou tých, ktoré sa začleňujú do prevádzkových činností (-)</w:t>
            </w:r>
          </w:p>
        </w:tc>
        <w:tc>
          <w:tcPr>
            <w:tcW w:w="114" w:type="dxa"/>
            <w:tcBorders>
              <w:top w:val="single" w:sz="8" w:space="0" w:color="000000"/>
              <w:left w:val="nil"/>
              <w:bottom w:val="single" w:sz="8" w:space="0" w:color="000000"/>
              <w:right w:val="nil"/>
            </w:tcBorders>
          </w:tcPr>
          <w:p w:rsidR="000F7AE8" w:rsidRPr="000F7AE8" w:rsidRDefault="000F7AE8" w:rsidP="00DA11CF">
            <w:pPr>
              <w:widowControl w:val="0"/>
              <w:autoSpaceDE w:val="0"/>
              <w:autoSpaceDN w:val="0"/>
              <w:adjustRightInd w:val="0"/>
              <w:spacing w:before="30" w:line="225" w:lineRule="exact"/>
              <w:ind w:left="15"/>
              <w:rPr>
                <w:rFonts w:ascii="Arial Narrow" w:hAnsi="Arial Narrow" w:cs="Arial"/>
                <w:color w:val="000000"/>
                <w:sz w:val="18"/>
                <w:szCs w:val="18"/>
              </w:rPr>
            </w:pPr>
          </w:p>
        </w:tc>
        <w:tc>
          <w:tcPr>
            <w:tcW w:w="1763" w:type="dxa"/>
            <w:tcBorders>
              <w:top w:val="single" w:sz="8" w:space="0" w:color="000000"/>
              <w:left w:val="single" w:sz="8" w:space="0" w:color="000000"/>
              <w:bottom w:val="single" w:sz="8" w:space="0" w:color="000000"/>
              <w:right w:val="single" w:sz="8" w:space="0" w:color="000000"/>
            </w:tcBorders>
            <w:vAlign w:val="center"/>
          </w:tcPr>
          <w:p w:rsidR="000F7AE8" w:rsidRPr="000F7AE8" w:rsidRDefault="000F7AE8" w:rsidP="00DA11CF">
            <w:pPr>
              <w:widowControl w:val="0"/>
              <w:autoSpaceDE w:val="0"/>
              <w:autoSpaceDN w:val="0"/>
              <w:adjustRightInd w:val="0"/>
              <w:spacing w:before="30" w:line="225" w:lineRule="exact"/>
              <w:ind w:left="15"/>
              <w:jc w:val="right"/>
              <w:rPr>
                <w:rFonts w:ascii="Arial Narrow" w:hAnsi="Arial Narrow" w:cs="Arial"/>
                <w:color w:val="000000"/>
                <w:sz w:val="18"/>
                <w:szCs w:val="18"/>
              </w:rPr>
            </w:pPr>
          </w:p>
        </w:tc>
        <w:tc>
          <w:tcPr>
            <w:tcW w:w="1763" w:type="dxa"/>
            <w:tcBorders>
              <w:top w:val="single" w:sz="8" w:space="0" w:color="000000"/>
              <w:left w:val="single" w:sz="8" w:space="0" w:color="000000"/>
              <w:bottom w:val="single" w:sz="8" w:space="0" w:color="000000"/>
              <w:right w:val="single" w:sz="8" w:space="0" w:color="000000"/>
            </w:tcBorders>
            <w:vAlign w:val="center"/>
          </w:tcPr>
          <w:p w:rsidR="000F7AE8" w:rsidRPr="000F7AE8" w:rsidRDefault="000F7AE8" w:rsidP="00DA11CF">
            <w:pPr>
              <w:widowControl w:val="0"/>
              <w:autoSpaceDE w:val="0"/>
              <w:autoSpaceDN w:val="0"/>
              <w:adjustRightInd w:val="0"/>
              <w:spacing w:before="30" w:line="225" w:lineRule="exact"/>
              <w:ind w:left="15"/>
              <w:jc w:val="right"/>
              <w:rPr>
                <w:rFonts w:ascii="Arial Narrow" w:hAnsi="Arial Narrow" w:cs="Arial"/>
                <w:color w:val="000000"/>
                <w:sz w:val="18"/>
                <w:szCs w:val="18"/>
              </w:rPr>
            </w:pPr>
          </w:p>
        </w:tc>
      </w:tr>
      <w:tr w:rsidR="000F7AE8" w:rsidRPr="000F7AE8" w:rsidTr="00DA11CF">
        <w:trPr>
          <w:trHeight w:hRule="exact" w:val="720"/>
        </w:trPr>
        <w:tc>
          <w:tcPr>
            <w:tcW w:w="1419" w:type="dxa"/>
            <w:tcBorders>
              <w:top w:val="single" w:sz="8" w:space="0" w:color="000000"/>
              <w:left w:val="single" w:sz="8" w:space="0" w:color="000000"/>
              <w:bottom w:val="single" w:sz="8" w:space="0" w:color="000000"/>
              <w:right w:val="single" w:sz="8" w:space="0" w:color="000000"/>
            </w:tcBorders>
          </w:tcPr>
          <w:p w:rsidR="000F7AE8" w:rsidRPr="000F7AE8" w:rsidRDefault="000F7AE8" w:rsidP="00DA11CF">
            <w:pPr>
              <w:widowControl w:val="0"/>
              <w:autoSpaceDE w:val="0"/>
              <w:autoSpaceDN w:val="0"/>
              <w:adjustRightInd w:val="0"/>
              <w:spacing w:before="30" w:line="225" w:lineRule="exact"/>
              <w:ind w:left="15"/>
              <w:rPr>
                <w:rFonts w:ascii="Arial Narrow" w:hAnsi="Arial Narrow" w:cs="Arial"/>
                <w:color w:val="000000"/>
                <w:sz w:val="18"/>
                <w:szCs w:val="18"/>
              </w:rPr>
            </w:pPr>
            <w:r w:rsidRPr="000F7AE8">
              <w:rPr>
                <w:rFonts w:ascii="Arial Narrow" w:hAnsi="Arial Narrow" w:cs="Arial"/>
                <w:color w:val="000000"/>
                <w:sz w:val="18"/>
                <w:szCs w:val="18"/>
              </w:rPr>
              <w:t>C.5.</w:t>
            </w:r>
          </w:p>
        </w:tc>
        <w:tc>
          <w:tcPr>
            <w:tcW w:w="5745" w:type="dxa"/>
            <w:tcBorders>
              <w:top w:val="single" w:sz="8" w:space="0" w:color="000000"/>
              <w:left w:val="single" w:sz="8" w:space="0" w:color="000000"/>
              <w:bottom w:val="single" w:sz="8" w:space="0" w:color="000000"/>
              <w:right w:val="nil"/>
            </w:tcBorders>
          </w:tcPr>
          <w:p w:rsidR="000F7AE8" w:rsidRPr="000F7AE8" w:rsidRDefault="000F7AE8" w:rsidP="00DA11CF">
            <w:pPr>
              <w:widowControl w:val="0"/>
              <w:autoSpaceDE w:val="0"/>
              <w:autoSpaceDN w:val="0"/>
              <w:adjustRightInd w:val="0"/>
              <w:spacing w:before="30" w:line="225" w:lineRule="exact"/>
              <w:ind w:left="15"/>
              <w:rPr>
                <w:rFonts w:ascii="Arial Narrow" w:hAnsi="Arial Narrow" w:cs="Arial"/>
                <w:color w:val="000000"/>
                <w:sz w:val="18"/>
                <w:szCs w:val="18"/>
              </w:rPr>
            </w:pPr>
            <w:r w:rsidRPr="000F7AE8">
              <w:rPr>
                <w:rFonts w:ascii="Arial Narrow" w:hAnsi="Arial Narrow" w:cs="Arial"/>
                <w:color w:val="000000"/>
                <w:sz w:val="18"/>
                <w:szCs w:val="18"/>
              </w:rPr>
              <w:t>Výdavky súvisiace s derivátmi, s výnimkou, ak sú určené na predaj alebo na obchodovanie, alebo ak sa považujú za peňažné toky z investičnej činnosti (-)</w:t>
            </w:r>
          </w:p>
        </w:tc>
        <w:tc>
          <w:tcPr>
            <w:tcW w:w="114" w:type="dxa"/>
            <w:tcBorders>
              <w:top w:val="single" w:sz="8" w:space="0" w:color="000000"/>
              <w:left w:val="nil"/>
              <w:bottom w:val="single" w:sz="8" w:space="0" w:color="000000"/>
              <w:right w:val="nil"/>
            </w:tcBorders>
          </w:tcPr>
          <w:p w:rsidR="000F7AE8" w:rsidRPr="000F7AE8" w:rsidRDefault="000F7AE8" w:rsidP="00DA11CF">
            <w:pPr>
              <w:widowControl w:val="0"/>
              <w:autoSpaceDE w:val="0"/>
              <w:autoSpaceDN w:val="0"/>
              <w:adjustRightInd w:val="0"/>
              <w:spacing w:before="30" w:line="225" w:lineRule="exact"/>
              <w:ind w:left="15"/>
              <w:rPr>
                <w:rFonts w:ascii="Arial Narrow" w:hAnsi="Arial Narrow" w:cs="Arial"/>
                <w:color w:val="000000"/>
                <w:sz w:val="18"/>
                <w:szCs w:val="18"/>
              </w:rPr>
            </w:pPr>
          </w:p>
        </w:tc>
        <w:tc>
          <w:tcPr>
            <w:tcW w:w="1763" w:type="dxa"/>
            <w:tcBorders>
              <w:top w:val="single" w:sz="8" w:space="0" w:color="000000"/>
              <w:left w:val="single" w:sz="8" w:space="0" w:color="000000"/>
              <w:bottom w:val="single" w:sz="8" w:space="0" w:color="000000"/>
              <w:right w:val="single" w:sz="8" w:space="0" w:color="000000"/>
            </w:tcBorders>
            <w:vAlign w:val="center"/>
          </w:tcPr>
          <w:p w:rsidR="000F7AE8" w:rsidRPr="000F7AE8" w:rsidRDefault="000F7AE8" w:rsidP="00DA11CF">
            <w:pPr>
              <w:widowControl w:val="0"/>
              <w:autoSpaceDE w:val="0"/>
              <w:autoSpaceDN w:val="0"/>
              <w:adjustRightInd w:val="0"/>
              <w:spacing w:before="30" w:line="225" w:lineRule="exact"/>
              <w:ind w:left="15"/>
              <w:jc w:val="right"/>
              <w:rPr>
                <w:rFonts w:ascii="Arial Narrow" w:hAnsi="Arial Narrow" w:cs="Arial"/>
                <w:color w:val="000000"/>
                <w:sz w:val="18"/>
                <w:szCs w:val="18"/>
              </w:rPr>
            </w:pPr>
          </w:p>
        </w:tc>
        <w:tc>
          <w:tcPr>
            <w:tcW w:w="1763" w:type="dxa"/>
            <w:tcBorders>
              <w:top w:val="single" w:sz="8" w:space="0" w:color="000000"/>
              <w:left w:val="single" w:sz="8" w:space="0" w:color="000000"/>
              <w:bottom w:val="single" w:sz="8" w:space="0" w:color="000000"/>
              <w:right w:val="single" w:sz="8" w:space="0" w:color="000000"/>
            </w:tcBorders>
            <w:vAlign w:val="center"/>
          </w:tcPr>
          <w:p w:rsidR="000F7AE8" w:rsidRPr="000F7AE8" w:rsidRDefault="000F7AE8" w:rsidP="00DA11CF">
            <w:pPr>
              <w:widowControl w:val="0"/>
              <w:autoSpaceDE w:val="0"/>
              <w:autoSpaceDN w:val="0"/>
              <w:adjustRightInd w:val="0"/>
              <w:spacing w:before="30" w:line="225" w:lineRule="exact"/>
              <w:ind w:left="15"/>
              <w:jc w:val="right"/>
              <w:rPr>
                <w:rFonts w:ascii="Arial Narrow" w:hAnsi="Arial Narrow" w:cs="Arial"/>
                <w:color w:val="000000"/>
                <w:sz w:val="18"/>
                <w:szCs w:val="18"/>
              </w:rPr>
            </w:pPr>
          </w:p>
        </w:tc>
      </w:tr>
      <w:tr w:rsidR="000F7AE8" w:rsidRPr="000F7AE8" w:rsidTr="00DA11CF">
        <w:trPr>
          <w:trHeight w:hRule="exact" w:val="720"/>
        </w:trPr>
        <w:tc>
          <w:tcPr>
            <w:tcW w:w="1419" w:type="dxa"/>
            <w:tcBorders>
              <w:top w:val="single" w:sz="8" w:space="0" w:color="000000"/>
              <w:left w:val="single" w:sz="8" w:space="0" w:color="000000"/>
              <w:bottom w:val="single" w:sz="8" w:space="0" w:color="000000"/>
              <w:right w:val="single" w:sz="8" w:space="0" w:color="000000"/>
            </w:tcBorders>
          </w:tcPr>
          <w:p w:rsidR="000F7AE8" w:rsidRPr="000F7AE8" w:rsidRDefault="000F7AE8" w:rsidP="00DA11CF">
            <w:pPr>
              <w:widowControl w:val="0"/>
              <w:autoSpaceDE w:val="0"/>
              <w:autoSpaceDN w:val="0"/>
              <w:adjustRightInd w:val="0"/>
              <w:spacing w:before="30" w:line="225" w:lineRule="exact"/>
              <w:ind w:left="15"/>
              <w:rPr>
                <w:rFonts w:ascii="Arial Narrow" w:hAnsi="Arial Narrow" w:cs="Arial"/>
                <w:color w:val="000000"/>
                <w:sz w:val="18"/>
                <w:szCs w:val="18"/>
              </w:rPr>
            </w:pPr>
            <w:r w:rsidRPr="000F7AE8">
              <w:rPr>
                <w:rFonts w:ascii="Arial Narrow" w:hAnsi="Arial Narrow" w:cs="Arial"/>
                <w:color w:val="000000"/>
                <w:sz w:val="18"/>
                <w:szCs w:val="18"/>
              </w:rPr>
              <w:t>C.6.</w:t>
            </w:r>
          </w:p>
        </w:tc>
        <w:tc>
          <w:tcPr>
            <w:tcW w:w="5745" w:type="dxa"/>
            <w:tcBorders>
              <w:top w:val="single" w:sz="8" w:space="0" w:color="000000"/>
              <w:left w:val="single" w:sz="8" w:space="0" w:color="000000"/>
              <w:bottom w:val="single" w:sz="8" w:space="0" w:color="000000"/>
              <w:right w:val="nil"/>
            </w:tcBorders>
          </w:tcPr>
          <w:p w:rsidR="000F7AE8" w:rsidRPr="000F7AE8" w:rsidRDefault="000F7AE8" w:rsidP="00DA11CF">
            <w:pPr>
              <w:widowControl w:val="0"/>
              <w:autoSpaceDE w:val="0"/>
              <w:autoSpaceDN w:val="0"/>
              <w:adjustRightInd w:val="0"/>
              <w:spacing w:before="30" w:line="225" w:lineRule="exact"/>
              <w:ind w:left="15"/>
              <w:rPr>
                <w:rFonts w:ascii="Arial Narrow" w:hAnsi="Arial Narrow" w:cs="Arial"/>
                <w:color w:val="000000"/>
                <w:sz w:val="18"/>
                <w:szCs w:val="18"/>
              </w:rPr>
            </w:pPr>
            <w:r w:rsidRPr="000F7AE8">
              <w:rPr>
                <w:rFonts w:ascii="Arial Narrow" w:hAnsi="Arial Narrow" w:cs="Arial"/>
                <w:color w:val="000000"/>
                <w:sz w:val="18"/>
                <w:szCs w:val="18"/>
              </w:rPr>
              <w:t>Príjmy súvisiace s derivátmi, s výnimkou, ak sú určené na predaj alebo na obchodovanie, alebo ak sa považujú za peňažné toky z investičnej činnosti (+)</w:t>
            </w:r>
          </w:p>
        </w:tc>
        <w:tc>
          <w:tcPr>
            <w:tcW w:w="114" w:type="dxa"/>
            <w:tcBorders>
              <w:top w:val="single" w:sz="8" w:space="0" w:color="000000"/>
              <w:left w:val="nil"/>
              <w:bottom w:val="single" w:sz="8" w:space="0" w:color="000000"/>
              <w:right w:val="nil"/>
            </w:tcBorders>
          </w:tcPr>
          <w:p w:rsidR="000F7AE8" w:rsidRPr="000F7AE8" w:rsidRDefault="000F7AE8" w:rsidP="00DA11CF">
            <w:pPr>
              <w:widowControl w:val="0"/>
              <w:autoSpaceDE w:val="0"/>
              <w:autoSpaceDN w:val="0"/>
              <w:adjustRightInd w:val="0"/>
              <w:spacing w:before="30" w:line="225" w:lineRule="exact"/>
              <w:ind w:left="15"/>
              <w:rPr>
                <w:rFonts w:ascii="Arial Narrow" w:hAnsi="Arial Narrow" w:cs="Arial"/>
                <w:color w:val="000000"/>
                <w:sz w:val="18"/>
                <w:szCs w:val="18"/>
              </w:rPr>
            </w:pPr>
          </w:p>
        </w:tc>
        <w:tc>
          <w:tcPr>
            <w:tcW w:w="1763" w:type="dxa"/>
            <w:tcBorders>
              <w:top w:val="single" w:sz="8" w:space="0" w:color="000000"/>
              <w:left w:val="single" w:sz="8" w:space="0" w:color="000000"/>
              <w:bottom w:val="single" w:sz="8" w:space="0" w:color="000000"/>
              <w:right w:val="single" w:sz="8" w:space="0" w:color="000000"/>
            </w:tcBorders>
            <w:vAlign w:val="center"/>
          </w:tcPr>
          <w:p w:rsidR="000F7AE8" w:rsidRPr="000F7AE8" w:rsidRDefault="000F7AE8" w:rsidP="00DA11CF">
            <w:pPr>
              <w:widowControl w:val="0"/>
              <w:autoSpaceDE w:val="0"/>
              <w:autoSpaceDN w:val="0"/>
              <w:adjustRightInd w:val="0"/>
              <w:spacing w:before="30" w:line="225" w:lineRule="exact"/>
              <w:ind w:left="15"/>
              <w:jc w:val="right"/>
              <w:rPr>
                <w:rFonts w:ascii="Arial Narrow" w:hAnsi="Arial Narrow" w:cs="Arial"/>
                <w:color w:val="000000"/>
                <w:sz w:val="18"/>
                <w:szCs w:val="18"/>
              </w:rPr>
            </w:pPr>
          </w:p>
        </w:tc>
        <w:tc>
          <w:tcPr>
            <w:tcW w:w="1763" w:type="dxa"/>
            <w:tcBorders>
              <w:top w:val="single" w:sz="8" w:space="0" w:color="000000"/>
              <w:left w:val="single" w:sz="8" w:space="0" w:color="000000"/>
              <w:bottom w:val="single" w:sz="8" w:space="0" w:color="000000"/>
              <w:right w:val="single" w:sz="8" w:space="0" w:color="000000"/>
            </w:tcBorders>
            <w:vAlign w:val="center"/>
          </w:tcPr>
          <w:p w:rsidR="000F7AE8" w:rsidRPr="000F7AE8" w:rsidRDefault="000F7AE8" w:rsidP="00DA11CF">
            <w:pPr>
              <w:widowControl w:val="0"/>
              <w:autoSpaceDE w:val="0"/>
              <w:autoSpaceDN w:val="0"/>
              <w:adjustRightInd w:val="0"/>
              <w:spacing w:before="30" w:line="225" w:lineRule="exact"/>
              <w:ind w:left="15"/>
              <w:jc w:val="right"/>
              <w:rPr>
                <w:rFonts w:ascii="Arial Narrow" w:hAnsi="Arial Narrow" w:cs="Arial"/>
                <w:color w:val="000000"/>
                <w:sz w:val="18"/>
                <w:szCs w:val="18"/>
              </w:rPr>
            </w:pPr>
          </w:p>
        </w:tc>
      </w:tr>
      <w:tr w:rsidR="000F7AE8" w:rsidRPr="000F7AE8" w:rsidTr="00DA11CF">
        <w:trPr>
          <w:trHeight w:hRule="exact" w:val="495"/>
        </w:trPr>
        <w:tc>
          <w:tcPr>
            <w:tcW w:w="1419" w:type="dxa"/>
            <w:tcBorders>
              <w:top w:val="single" w:sz="8" w:space="0" w:color="000000"/>
              <w:left w:val="single" w:sz="8" w:space="0" w:color="000000"/>
              <w:bottom w:val="single" w:sz="8" w:space="0" w:color="000000"/>
              <w:right w:val="single" w:sz="8" w:space="0" w:color="000000"/>
            </w:tcBorders>
          </w:tcPr>
          <w:p w:rsidR="000F7AE8" w:rsidRPr="000F7AE8" w:rsidRDefault="000F7AE8" w:rsidP="00DA11CF">
            <w:pPr>
              <w:widowControl w:val="0"/>
              <w:autoSpaceDE w:val="0"/>
              <w:autoSpaceDN w:val="0"/>
              <w:adjustRightInd w:val="0"/>
              <w:spacing w:before="30" w:line="225" w:lineRule="exact"/>
              <w:ind w:left="15"/>
              <w:rPr>
                <w:rFonts w:ascii="Arial Narrow" w:hAnsi="Arial Narrow" w:cs="Arial"/>
                <w:color w:val="000000"/>
                <w:sz w:val="18"/>
                <w:szCs w:val="18"/>
              </w:rPr>
            </w:pPr>
            <w:r w:rsidRPr="000F7AE8">
              <w:rPr>
                <w:rFonts w:ascii="Arial Narrow" w:hAnsi="Arial Narrow" w:cs="Arial"/>
                <w:color w:val="000000"/>
                <w:sz w:val="18"/>
                <w:szCs w:val="18"/>
              </w:rPr>
              <w:t>C.7.</w:t>
            </w:r>
          </w:p>
        </w:tc>
        <w:tc>
          <w:tcPr>
            <w:tcW w:w="5745" w:type="dxa"/>
            <w:tcBorders>
              <w:top w:val="single" w:sz="8" w:space="0" w:color="000000"/>
              <w:left w:val="single" w:sz="8" w:space="0" w:color="000000"/>
              <w:bottom w:val="single" w:sz="8" w:space="0" w:color="000000"/>
              <w:right w:val="nil"/>
            </w:tcBorders>
          </w:tcPr>
          <w:p w:rsidR="000F7AE8" w:rsidRPr="000F7AE8" w:rsidRDefault="000F7AE8" w:rsidP="00DA11CF">
            <w:pPr>
              <w:widowControl w:val="0"/>
              <w:autoSpaceDE w:val="0"/>
              <w:autoSpaceDN w:val="0"/>
              <w:adjustRightInd w:val="0"/>
              <w:spacing w:before="30" w:line="225" w:lineRule="exact"/>
              <w:ind w:left="15"/>
              <w:rPr>
                <w:rFonts w:ascii="Arial Narrow" w:hAnsi="Arial Narrow" w:cs="Arial"/>
                <w:color w:val="000000"/>
                <w:sz w:val="18"/>
                <w:szCs w:val="18"/>
              </w:rPr>
            </w:pPr>
            <w:r w:rsidRPr="000F7AE8">
              <w:rPr>
                <w:rFonts w:ascii="Arial Narrow" w:hAnsi="Arial Narrow" w:cs="Arial"/>
                <w:color w:val="000000"/>
                <w:sz w:val="18"/>
                <w:szCs w:val="18"/>
              </w:rPr>
              <w:t>Výdavky na daň z príjmov účtovnej jednotky, ak ich možno začleniť do finančných činností (-)</w:t>
            </w:r>
          </w:p>
        </w:tc>
        <w:tc>
          <w:tcPr>
            <w:tcW w:w="114" w:type="dxa"/>
            <w:tcBorders>
              <w:top w:val="single" w:sz="8" w:space="0" w:color="000000"/>
              <w:left w:val="nil"/>
              <w:bottom w:val="single" w:sz="8" w:space="0" w:color="000000"/>
              <w:right w:val="nil"/>
            </w:tcBorders>
          </w:tcPr>
          <w:p w:rsidR="000F7AE8" w:rsidRPr="000F7AE8" w:rsidRDefault="000F7AE8" w:rsidP="00DA11CF">
            <w:pPr>
              <w:widowControl w:val="0"/>
              <w:autoSpaceDE w:val="0"/>
              <w:autoSpaceDN w:val="0"/>
              <w:adjustRightInd w:val="0"/>
              <w:spacing w:before="30" w:line="225" w:lineRule="exact"/>
              <w:ind w:left="15"/>
              <w:rPr>
                <w:rFonts w:ascii="Arial Narrow" w:hAnsi="Arial Narrow" w:cs="Arial"/>
                <w:color w:val="000000"/>
                <w:sz w:val="18"/>
                <w:szCs w:val="18"/>
              </w:rPr>
            </w:pPr>
          </w:p>
        </w:tc>
        <w:tc>
          <w:tcPr>
            <w:tcW w:w="1763" w:type="dxa"/>
            <w:tcBorders>
              <w:top w:val="single" w:sz="8" w:space="0" w:color="000000"/>
              <w:left w:val="single" w:sz="8" w:space="0" w:color="000000"/>
              <w:bottom w:val="single" w:sz="8" w:space="0" w:color="000000"/>
              <w:right w:val="single" w:sz="8" w:space="0" w:color="000000"/>
            </w:tcBorders>
            <w:vAlign w:val="center"/>
          </w:tcPr>
          <w:p w:rsidR="000F7AE8" w:rsidRPr="000F7AE8" w:rsidRDefault="000F7AE8" w:rsidP="00DA11CF">
            <w:pPr>
              <w:widowControl w:val="0"/>
              <w:autoSpaceDE w:val="0"/>
              <w:autoSpaceDN w:val="0"/>
              <w:adjustRightInd w:val="0"/>
              <w:spacing w:before="30" w:line="225" w:lineRule="exact"/>
              <w:ind w:left="15"/>
              <w:jc w:val="right"/>
              <w:rPr>
                <w:rFonts w:ascii="Arial Narrow" w:hAnsi="Arial Narrow" w:cs="Arial"/>
                <w:color w:val="000000"/>
                <w:sz w:val="18"/>
                <w:szCs w:val="18"/>
              </w:rPr>
            </w:pPr>
          </w:p>
        </w:tc>
        <w:tc>
          <w:tcPr>
            <w:tcW w:w="1763" w:type="dxa"/>
            <w:tcBorders>
              <w:top w:val="single" w:sz="8" w:space="0" w:color="000000"/>
              <w:left w:val="single" w:sz="8" w:space="0" w:color="000000"/>
              <w:bottom w:val="single" w:sz="8" w:space="0" w:color="000000"/>
              <w:right w:val="single" w:sz="8" w:space="0" w:color="000000"/>
            </w:tcBorders>
            <w:vAlign w:val="center"/>
          </w:tcPr>
          <w:p w:rsidR="000F7AE8" w:rsidRPr="000F7AE8" w:rsidRDefault="000F7AE8" w:rsidP="00DA11CF">
            <w:pPr>
              <w:widowControl w:val="0"/>
              <w:autoSpaceDE w:val="0"/>
              <w:autoSpaceDN w:val="0"/>
              <w:adjustRightInd w:val="0"/>
              <w:spacing w:before="30" w:line="225" w:lineRule="exact"/>
              <w:ind w:left="15"/>
              <w:jc w:val="right"/>
              <w:rPr>
                <w:rFonts w:ascii="Arial Narrow" w:hAnsi="Arial Narrow" w:cs="Arial"/>
                <w:color w:val="000000"/>
                <w:sz w:val="18"/>
                <w:szCs w:val="18"/>
              </w:rPr>
            </w:pPr>
          </w:p>
        </w:tc>
      </w:tr>
      <w:tr w:rsidR="000F7AE8" w:rsidRPr="000F7AE8" w:rsidTr="00DA11CF">
        <w:trPr>
          <w:trHeight w:hRule="exact" w:val="495"/>
        </w:trPr>
        <w:tc>
          <w:tcPr>
            <w:tcW w:w="1419" w:type="dxa"/>
            <w:tcBorders>
              <w:top w:val="single" w:sz="8" w:space="0" w:color="000000"/>
              <w:left w:val="single" w:sz="8" w:space="0" w:color="000000"/>
              <w:bottom w:val="single" w:sz="8" w:space="0" w:color="000000"/>
              <w:right w:val="single" w:sz="8" w:space="0" w:color="000000"/>
            </w:tcBorders>
          </w:tcPr>
          <w:p w:rsidR="000F7AE8" w:rsidRPr="000F7AE8" w:rsidRDefault="000F7AE8" w:rsidP="00DA11CF">
            <w:pPr>
              <w:widowControl w:val="0"/>
              <w:autoSpaceDE w:val="0"/>
              <w:autoSpaceDN w:val="0"/>
              <w:adjustRightInd w:val="0"/>
              <w:spacing w:before="30" w:line="225" w:lineRule="exact"/>
              <w:ind w:left="15"/>
              <w:rPr>
                <w:rFonts w:ascii="Arial Narrow" w:hAnsi="Arial Narrow" w:cs="Arial"/>
                <w:color w:val="000000"/>
                <w:sz w:val="18"/>
                <w:szCs w:val="18"/>
              </w:rPr>
            </w:pPr>
            <w:r w:rsidRPr="000F7AE8">
              <w:rPr>
                <w:rFonts w:ascii="Arial Narrow" w:hAnsi="Arial Narrow" w:cs="Arial"/>
                <w:color w:val="000000"/>
                <w:sz w:val="18"/>
                <w:szCs w:val="18"/>
              </w:rPr>
              <w:t>C.8.</w:t>
            </w:r>
          </w:p>
        </w:tc>
        <w:tc>
          <w:tcPr>
            <w:tcW w:w="5745" w:type="dxa"/>
            <w:tcBorders>
              <w:top w:val="single" w:sz="8" w:space="0" w:color="000000"/>
              <w:left w:val="single" w:sz="8" w:space="0" w:color="000000"/>
              <w:bottom w:val="single" w:sz="8" w:space="0" w:color="000000"/>
              <w:right w:val="nil"/>
            </w:tcBorders>
          </w:tcPr>
          <w:p w:rsidR="000F7AE8" w:rsidRPr="000F7AE8" w:rsidRDefault="000F7AE8" w:rsidP="00DA11CF">
            <w:pPr>
              <w:widowControl w:val="0"/>
              <w:autoSpaceDE w:val="0"/>
              <w:autoSpaceDN w:val="0"/>
              <w:adjustRightInd w:val="0"/>
              <w:spacing w:before="30" w:line="225" w:lineRule="exact"/>
              <w:ind w:left="15"/>
              <w:rPr>
                <w:rFonts w:ascii="Arial Narrow" w:hAnsi="Arial Narrow" w:cs="Arial"/>
                <w:color w:val="000000"/>
                <w:sz w:val="18"/>
                <w:szCs w:val="18"/>
              </w:rPr>
            </w:pPr>
            <w:r w:rsidRPr="000F7AE8">
              <w:rPr>
                <w:rFonts w:ascii="Arial Narrow" w:hAnsi="Arial Narrow" w:cs="Arial"/>
                <w:color w:val="000000"/>
                <w:sz w:val="18"/>
                <w:szCs w:val="18"/>
              </w:rPr>
              <w:t>Príjmy mimoriadneho charakteru vzťahujúce sa na finančnú činnosť (+)</w:t>
            </w:r>
          </w:p>
        </w:tc>
        <w:tc>
          <w:tcPr>
            <w:tcW w:w="114" w:type="dxa"/>
            <w:tcBorders>
              <w:top w:val="single" w:sz="8" w:space="0" w:color="000000"/>
              <w:left w:val="nil"/>
              <w:bottom w:val="single" w:sz="8" w:space="0" w:color="000000"/>
              <w:right w:val="nil"/>
            </w:tcBorders>
          </w:tcPr>
          <w:p w:rsidR="000F7AE8" w:rsidRPr="000F7AE8" w:rsidRDefault="000F7AE8" w:rsidP="00DA11CF">
            <w:pPr>
              <w:widowControl w:val="0"/>
              <w:autoSpaceDE w:val="0"/>
              <w:autoSpaceDN w:val="0"/>
              <w:adjustRightInd w:val="0"/>
              <w:spacing w:before="30" w:line="225" w:lineRule="exact"/>
              <w:ind w:left="15"/>
              <w:rPr>
                <w:rFonts w:ascii="Arial Narrow" w:hAnsi="Arial Narrow" w:cs="Arial"/>
                <w:color w:val="000000"/>
                <w:sz w:val="18"/>
                <w:szCs w:val="18"/>
              </w:rPr>
            </w:pPr>
          </w:p>
        </w:tc>
        <w:tc>
          <w:tcPr>
            <w:tcW w:w="1763" w:type="dxa"/>
            <w:tcBorders>
              <w:top w:val="single" w:sz="8" w:space="0" w:color="000000"/>
              <w:left w:val="single" w:sz="8" w:space="0" w:color="000000"/>
              <w:bottom w:val="single" w:sz="8" w:space="0" w:color="000000"/>
              <w:right w:val="single" w:sz="8" w:space="0" w:color="000000"/>
            </w:tcBorders>
            <w:vAlign w:val="center"/>
          </w:tcPr>
          <w:p w:rsidR="000F7AE8" w:rsidRPr="000F7AE8" w:rsidRDefault="000F7AE8" w:rsidP="00DA11CF">
            <w:pPr>
              <w:widowControl w:val="0"/>
              <w:autoSpaceDE w:val="0"/>
              <w:autoSpaceDN w:val="0"/>
              <w:adjustRightInd w:val="0"/>
              <w:spacing w:before="30" w:line="225" w:lineRule="exact"/>
              <w:ind w:left="15"/>
              <w:jc w:val="right"/>
              <w:rPr>
                <w:rFonts w:ascii="Arial Narrow" w:hAnsi="Arial Narrow" w:cs="Arial"/>
                <w:color w:val="000000"/>
                <w:sz w:val="18"/>
                <w:szCs w:val="18"/>
              </w:rPr>
            </w:pPr>
          </w:p>
        </w:tc>
        <w:tc>
          <w:tcPr>
            <w:tcW w:w="1763" w:type="dxa"/>
            <w:tcBorders>
              <w:top w:val="single" w:sz="8" w:space="0" w:color="000000"/>
              <w:left w:val="single" w:sz="8" w:space="0" w:color="000000"/>
              <w:bottom w:val="single" w:sz="8" w:space="0" w:color="000000"/>
              <w:right w:val="single" w:sz="8" w:space="0" w:color="000000"/>
            </w:tcBorders>
            <w:vAlign w:val="center"/>
          </w:tcPr>
          <w:p w:rsidR="000F7AE8" w:rsidRPr="000F7AE8" w:rsidRDefault="000F7AE8" w:rsidP="00DA11CF">
            <w:pPr>
              <w:widowControl w:val="0"/>
              <w:autoSpaceDE w:val="0"/>
              <w:autoSpaceDN w:val="0"/>
              <w:adjustRightInd w:val="0"/>
              <w:spacing w:before="30" w:line="225" w:lineRule="exact"/>
              <w:ind w:left="15"/>
              <w:jc w:val="right"/>
              <w:rPr>
                <w:rFonts w:ascii="Arial Narrow" w:hAnsi="Arial Narrow" w:cs="Arial"/>
                <w:color w:val="000000"/>
                <w:sz w:val="18"/>
                <w:szCs w:val="18"/>
              </w:rPr>
            </w:pPr>
          </w:p>
        </w:tc>
      </w:tr>
      <w:tr w:rsidR="000F7AE8" w:rsidRPr="000F7AE8" w:rsidTr="00DA11CF">
        <w:trPr>
          <w:trHeight w:hRule="exact" w:val="495"/>
        </w:trPr>
        <w:tc>
          <w:tcPr>
            <w:tcW w:w="1419" w:type="dxa"/>
            <w:tcBorders>
              <w:top w:val="single" w:sz="8" w:space="0" w:color="000000"/>
              <w:left w:val="single" w:sz="8" w:space="0" w:color="000000"/>
              <w:bottom w:val="single" w:sz="8" w:space="0" w:color="000000"/>
              <w:right w:val="single" w:sz="8" w:space="0" w:color="000000"/>
            </w:tcBorders>
          </w:tcPr>
          <w:p w:rsidR="000F7AE8" w:rsidRPr="000F7AE8" w:rsidRDefault="000F7AE8" w:rsidP="00DA11CF">
            <w:pPr>
              <w:widowControl w:val="0"/>
              <w:autoSpaceDE w:val="0"/>
              <w:autoSpaceDN w:val="0"/>
              <w:adjustRightInd w:val="0"/>
              <w:spacing w:before="30" w:line="225" w:lineRule="exact"/>
              <w:ind w:left="15"/>
              <w:rPr>
                <w:rFonts w:ascii="Arial Narrow" w:hAnsi="Arial Narrow" w:cs="Arial"/>
                <w:color w:val="000000"/>
                <w:sz w:val="18"/>
                <w:szCs w:val="18"/>
              </w:rPr>
            </w:pPr>
            <w:r w:rsidRPr="000F7AE8">
              <w:rPr>
                <w:rFonts w:ascii="Arial Narrow" w:hAnsi="Arial Narrow" w:cs="Arial"/>
                <w:color w:val="000000"/>
                <w:sz w:val="18"/>
                <w:szCs w:val="18"/>
              </w:rPr>
              <w:t>C.9.</w:t>
            </w:r>
          </w:p>
        </w:tc>
        <w:tc>
          <w:tcPr>
            <w:tcW w:w="5745" w:type="dxa"/>
            <w:tcBorders>
              <w:top w:val="single" w:sz="8" w:space="0" w:color="000000"/>
              <w:left w:val="single" w:sz="8" w:space="0" w:color="000000"/>
              <w:bottom w:val="single" w:sz="8" w:space="0" w:color="000000"/>
              <w:right w:val="nil"/>
            </w:tcBorders>
          </w:tcPr>
          <w:p w:rsidR="000F7AE8" w:rsidRPr="000F7AE8" w:rsidRDefault="000F7AE8" w:rsidP="00DA11CF">
            <w:pPr>
              <w:widowControl w:val="0"/>
              <w:autoSpaceDE w:val="0"/>
              <w:autoSpaceDN w:val="0"/>
              <w:adjustRightInd w:val="0"/>
              <w:spacing w:before="30" w:line="225" w:lineRule="exact"/>
              <w:ind w:left="15"/>
              <w:rPr>
                <w:rFonts w:ascii="Arial Narrow" w:hAnsi="Arial Narrow" w:cs="Arial"/>
                <w:color w:val="000000"/>
                <w:sz w:val="18"/>
                <w:szCs w:val="18"/>
              </w:rPr>
            </w:pPr>
            <w:r w:rsidRPr="000F7AE8">
              <w:rPr>
                <w:rFonts w:ascii="Arial Narrow" w:hAnsi="Arial Narrow" w:cs="Arial"/>
                <w:color w:val="000000"/>
                <w:sz w:val="18"/>
                <w:szCs w:val="18"/>
              </w:rPr>
              <w:t>Výdavky mimoriadneho charakteru vzťahujúce sa na finančnú činnosť (-)</w:t>
            </w:r>
          </w:p>
        </w:tc>
        <w:tc>
          <w:tcPr>
            <w:tcW w:w="114" w:type="dxa"/>
            <w:tcBorders>
              <w:top w:val="single" w:sz="8" w:space="0" w:color="000000"/>
              <w:left w:val="nil"/>
              <w:bottom w:val="single" w:sz="8" w:space="0" w:color="000000"/>
              <w:right w:val="nil"/>
            </w:tcBorders>
          </w:tcPr>
          <w:p w:rsidR="000F7AE8" w:rsidRPr="000F7AE8" w:rsidRDefault="000F7AE8" w:rsidP="00DA11CF">
            <w:pPr>
              <w:widowControl w:val="0"/>
              <w:autoSpaceDE w:val="0"/>
              <w:autoSpaceDN w:val="0"/>
              <w:adjustRightInd w:val="0"/>
              <w:spacing w:before="30" w:line="225" w:lineRule="exact"/>
              <w:ind w:left="15"/>
              <w:rPr>
                <w:rFonts w:ascii="Arial Narrow" w:hAnsi="Arial Narrow" w:cs="Arial"/>
                <w:color w:val="000000"/>
                <w:sz w:val="18"/>
                <w:szCs w:val="18"/>
              </w:rPr>
            </w:pPr>
          </w:p>
        </w:tc>
        <w:tc>
          <w:tcPr>
            <w:tcW w:w="1763" w:type="dxa"/>
            <w:tcBorders>
              <w:top w:val="single" w:sz="8" w:space="0" w:color="000000"/>
              <w:left w:val="single" w:sz="8" w:space="0" w:color="000000"/>
              <w:bottom w:val="single" w:sz="8" w:space="0" w:color="000000"/>
              <w:right w:val="single" w:sz="8" w:space="0" w:color="000000"/>
            </w:tcBorders>
            <w:vAlign w:val="center"/>
          </w:tcPr>
          <w:p w:rsidR="000F7AE8" w:rsidRPr="000F7AE8" w:rsidRDefault="000F7AE8" w:rsidP="00DA11CF">
            <w:pPr>
              <w:widowControl w:val="0"/>
              <w:autoSpaceDE w:val="0"/>
              <w:autoSpaceDN w:val="0"/>
              <w:adjustRightInd w:val="0"/>
              <w:spacing w:before="30" w:line="225" w:lineRule="exact"/>
              <w:ind w:left="15"/>
              <w:jc w:val="right"/>
              <w:rPr>
                <w:rFonts w:ascii="Arial Narrow" w:hAnsi="Arial Narrow" w:cs="Arial"/>
                <w:color w:val="000000"/>
                <w:sz w:val="18"/>
                <w:szCs w:val="18"/>
              </w:rPr>
            </w:pPr>
            <w:r w:rsidRPr="000F7AE8">
              <w:rPr>
                <w:rFonts w:ascii="Arial Narrow" w:hAnsi="Arial Narrow" w:cs="Arial"/>
                <w:color w:val="000000"/>
                <w:sz w:val="18"/>
                <w:szCs w:val="18"/>
              </w:rPr>
              <w:t>94</w:t>
            </w:r>
          </w:p>
        </w:tc>
        <w:tc>
          <w:tcPr>
            <w:tcW w:w="1763" w:type="dxa"/>
            <w:tcBorders>
              <w:top w:val="single" w:sz="8" w:space="0" w:color="000000"/>
              <w:left w:val="single" w:sz="8" w:space="0" w:color="000000"/>
              <w:bottom w:val="single" w:sz="8" w:space="0" w:color="000000"/>
              <w:right w:val="single" w:sz="8" w:space="0" w:color="000000"/>
            </w:tcBorders>
            <w:vAlign w:val="center"/>
          </w:tcPr>
          <w:p w:rsidR="000F7AE8" w:rsidRPr="000F7AE8" w:rsidRDefault="000F7AE8" w:rsidP="00DA11CF">
            <w:pPr>
              <w:widowControl w:val="0"/>
              <w:autoSpaceDE w:val="0"/>
              <w:autoSpaceDN w:val="0"/>
              <w:adjustRightInd w:val="0"/>
              <w:spacing w:before="30" w:line="225" w:lineRule="exact"/>
              <w:ind w:left="15"/>
              <w:jc w:val="right"/>
              <w:rPr>
                <w:rFonts w:ascii="Arial Narrow" w:hAnsi="Arial Narrow" w:cs="Arial"/>
                <w:color w:val="000000"/>
                <w:sz w:val="18"/>
                <w:szCs w:val="18"/>
              </w:rPr>
            </w:pPr>
            <w:r w:rsidRPr="000F7AE8">
              <w:rPr>
                <w:rFonts w:ascii="Arial Narrow" w:hAnsi="Arial Narrow" w:cs="Arial"/>
                <w:color w:val="000000"/>
                <w:sz w:val="18"/>
                <w:szCs w:val="18"/>
              </w:rPr>
              <w:t>73</w:t>
            </w:r>
          </w:p>
        </w:tc>
      </w:tr>
      <w:tr w:rsidR="000F7AE8" w:rsidRPr="000F7AE8" w:rsidTr="00DA11CF">
        <w:trPr>
          <w:trHeight w:hRule="exact" w:val="283"/>
        </w:trPr>
        <w:tc>
          <w:tcPr>
            <w:tcW w:w="1419" w:type="dxa"/>
            <w:tcBorders>
              <w:top w:val="single" w:sz="8" w:space="0" w:color="000000"/>
              <w:left w:val="single" w:sz="8" w:space="0" w:color="000000"/>
              <w:bottom w:val="single" w:sz="8" w:space="0" w:color="000000"/>
              <w:right w:val="single" w:sz="8" w:space="0" w:color="000000"/>
            </w:tcBorders>
          </w:tcPr>
          <w:p w:rsidR="000F7AE8" w:rsidRPr="000F7AE8" w:rsidRDefault="000F7AE8" w:rsidP="00DA11CF">
            <w:pPr>
              <w:widowControl w:val="0"/>
              <w:autoSpaceDE w:val="0"/>
              <w:autoSpaceDN w:val="0"/>
              <w:adjustRightInd w:val="0"/>
              <w:spacing w:before="30" w:line="225" w:lineRule="exact"/>
              <w:ind w:left="15"/>
              <w:rPr>
                <w:rFonts w:ascii="Arial Narrow" w:hAnsi="Arial Narrow" w:cs="Arial"/>
                <w:b/>
                <w:bCs/>
                <w:color w:val="000000"/>
                <w:sz w:val="18"/>
                <w:szCs w:val="18"/>
              </w:rPr>
            </w:pPr>
            <w:r w:rsidRPr="000F7AE8">
              <w:rPr>
                <w:rFonts w:ascii="Arial Narrow" w:hAnsi="Arial Narrow" w:cs="Arial"/>
                <w:b/>
                <w:bCs/>
                <w:color w:val="000000"/>
                <w:sz w:val="18"/>
                <w:szCs w:val="18"/>
              </w:rPr>
              <w:t>C.</w:t>
            </w:r>
          </w:p>
        </w:tc>
        <w:tc>
          <w:tcPr>
            <w:tcW w:w="5745" w:type="dxa"/>
            <w:tcBorders>
              <w:top w:val="single" w:sz="8" w:space="0" w:color="000000"/>
              <w:left w:val="single" w:sz="8" w:space="0" w:color="000000"/>
              <w:bottom w:val="single" w:sz="8" w:space="0" w:color="000000"/>
              <w:right w:val="nil"/>
            </w:tcBorders>
          </w:tcPr>
          <w:p w:rsidR="000F7AE8" w:rsidRPr="000F7AE8" w:rsidRDefault="000F7AE8" w:rsidP="00DA11CF">
            <w:pPr>
              <w:widowControl w:val="0"/>
              <w:autoSpaceDE w:val="0"/>
              <w:autoSpaceDN w:val="0"/>
              <w:adjustRightInd w:val="0"/>
              <w:spacing w:before="30" w:line="225" w:lineRule="exact"/>
              <w:ind w:left="15"/>
              <w:rPr>
                <w:rFonts w:ascii="Arial Narrow" w:hAnsi="Arial Narrow" w:cs="Arial"/>
                <w:b/>
                <w:bCs/>
                <w:color w:val="000000"/>
                <w:sz w:val="18"/>
                <w:szCs w:val="18"/>
              </w:rPr>
            </w:pPr>
            <w:r w:rsidRPr="000F7AE8">
              <w:rPr>
                <w:rFonts w:ascii="Arial Narrow" w:hAnsi="Arial Narrow" w:cs="Arial"/>
                <w:b/>
                <w:bCs/>
                <w:color w:val="000000"/>
                <w:sz w:val="18"/>
                <w:szCs w:val="18"/>
              </w:rPr>
              <w:t>Čisté peňažné toky z finančnej činnosti (súčet C.1. až C.9.)</w:t>
            </w:r>
          </w:p>
        </w:tc>
        <w:tc>
          <w:tcPr>
            <w:tcW w:w="114" w:type="dxa"/>
            <w:tcBorders>
              <w:top w:val="single" w:sz="8" w:space="0" w:color="000000"/>
              <w:left w:val="nil"/>
              <w:bottom w:val="single" w:sz="8" w:space="0" w:color="000000"/>
              <w:right w:val="nil"/>
            </w:tcBorders>
          </w:tcPr>
          <w:p w:rsidR="000F7AE8" w:rsidRPr="000F7AE8" w:rsidRDefault="000F7AE8" w:rsidP="00DA11CF">
            <w:pPr>
              <w:widowControl w:val="0"/>
              <w:autoSpaceDE w:val="0"/>
              <w:autoSpaceDN w:val="0"/>
              <w:adjustRightInd w:val="0"/>
              <w:spacing w:before="30" w:line="225" w:lineRule="exact"/>
              <w:ind w:left="15"/>
              <w:rPr>
                <w:rFonts w:ascii="Arial Narrow" w:hAnsi="Arial Narrow" w:cs="Arial"/>
                <w:color w:val="000000"/>
                <w:sz w:val="18"/>
                <w:szCs w:val="18"/>
              </w:rPr>
            </w:pPr>
          </w:p>
        </w:tc>
        <w:tc>
          <w:tcPr>
            <w:tcW w:w="1763" w:type="dxa"/>
            <w:tcBorders>
              <w:top w:val="single" w:sz="8" w:space="0" w:color="000000"/>
              <w:left w:val="single" w:sz="8" w:space="0" w:color="000000"/>
              <w:bottom w:val="single" w:sz="8" w:space="0" w:color="000000"/>
              <w:right w:val="single" w:sz="8" w:space="0" w:color="000000"/>
            </w:tcBorders>
            <w:vAlign w:val="center"/>
          </w:tcPr>
          <w:p w:rsidR="000F7AE8" w:rsidRPr="000F7AE8" w:rsidRDefault="000F7AE8" w:rsidP="00DA11CF">
            <w:pPr>
              <w:widowControl w:val="0"/>
              <w:autoSpaceDE w:val="0"/>
              <w:autoSpaceDN w:val="0"/>
              <w:adjustRightInd w:val="0"/>
              <w:spacing w:before="30" w:line="225" w:lineRule="exact"/>
              <w:ind w:left="15"/>
              <w:jc w:val="right"/>
              <w:rPr>
                <w:rFonts w:ascii="Arial Narrow" w:hAnsi="Arial Narrow" w:cs="Arial"/>
                <w:color w:val="000000"/>
                <w:sz w:val="18"/>
                <w:szCs w:val="18"/>
              </w:rPr>
            </w:pPr>
            <w:r w:rsidRPr="000F7AE8">
              <w:rPr>
                <w:rFonts w:ascii="Arial Narrow" w:hAnsi="Arial Narrow" w:cs="Arial"/>
                <w:color w:val="000000"/>
                <w:sz w:val="18"/>
                <w:szCs w:val="18"/>
              </w:rPr>
              <w:t>5896</w:t>
            </w:r>
          </w:p>
        </w:tc>
        <w:tc>
          <w:tcPr>
            <w:tcW w:w="1763" w:type="dxa"/>
            <w:tcBorders>
              <w:top w:val="single" w:sz="8" w:space="0" w:color="000000"/>
              <w:left w:val="single" w:sz="8" w:space="0" w:color="000000"/>
              <w:bottom w:val="single" w:sz="8" w:space="0" w:color="000000"/>
              <w:right w:val="single" w:sz="8" w:space="0" w:color="000000"/>
            </w:tcBorders>
            <w:vAlign w:val="center"/>
          </w:tcPr>
          <w:p w:rsidR="000F7AE8" w:rsidRPr="000F7AE8" w:rsidRDefault="000F7AE8" w:rsidP="00DA11CF">
            <w:pPr>
              <w:widowControl w:val="0"/>
              <w:autoSpaceDE w:val="0"/>
              <w:autoSpaceDN w:val="0"/>
              <w:adjustRightInd w:val="0"/>
              <w:spacing w:before="30" w:line="225" w:lineRule="exact"/>
              <w:ind w:left="15"/>
              <w:jc w:val="right"/>
              <w:rPr>
                <w:rFonts w:ascii="Arial Narrow" w:hAnsi="Arial Narrow" w:cs="Arial"/>
                <w:color w:val="000000"/>
                <w:sz w:val="18"/>
                <w:szCs w:val="18"/>
              </w:rPr>
            </w:pPr>
            <w:r w:rsidRPr="000F7AE8">
              <w:rPr>
                <w:rFonts w:ascii="Arial Narrow" w:hAnsi="Arial Narrow" w:cs="Arial"/>
                <w:color w:val="000000"/>
                <w:sz w:val="18"/>
                <w:szCs w:val="18"/>
              </w:rPr>
              <w:t>5875</w:t>
            </w:r>
          </w:p>
        </w:tc>
      </w:tr>
      <w:tr w:rsidR="000F7AE8" w:rsidRPr="000F7AE8" w:rsidTr="00DA11CF">
        <w:trPr>
          <w:trHeight w:hRule="exact" w:val="495"/>
        </w:trPr>
        <w:tc>
          <w:tcPr>
            <w:tcW w:w="1419" w:type="dxa"/>
            <w:tcBorders>
              <w:top w:val="single" w:sz="8" w:space="0" w:color="000000"/>
              <w:left w:val="single" w:sz="8" w:space="0" w:color="000000"/>
              <w:bottom w:val="single" w:sz="8" w:space="0" w:color="000000"/>
              <w:right w:val="single" w:sz="8" w:space="0" w:color="000000"/>
            </w:tcBorders>
          </w:tcPr>
          <w:p w:rsidR="000F7AE8" w:rsidRPr="000F7AE8" w:rsidRDefault="000F7AE8" w:rsidP="00DA11CF">
            <w:pPr>
              <w:widowControl w:val="0"/>
              <w:autoSpaceDE w:val="0"/>
              <w:autoSpaceDN w:val="0"/>
              <w:adjustRightInd w:val="0"/>
              <w:spacing w:before="30" w:line="225" w:lineRule="exact"/>
              <w:ind w:left="15"/>
              <w:rPr>
                <w:rFonts w:ascii="Arial Narrow" w:hAnsi="Arial Narrow" w:cs="Arial"/>
                <w:b/>
                <w:bCs/>
                <w:color w:val="000000"/>
                <w:sz w:val="18"/>
                <w:szCs w:val="18"/>
              </w:rPr>
            </w:pPr>
            <w:r w:rsidRPr="000F7AE8">
              <w:rPr>
                <w:rFonts w:ascii="Arial Narrow" w:hAnsi="Arial Narrow" w:cs="Arial"/>
                <w:b/>
                <w:bCs/>
                <w:color w:val="000000"/>
                <w:sz w:val="18"/>
                <w:szCs w:val="18"/>
              </w:rPr>
              <w:t>D.</w:t>
            </w:r>
          </w:p>
        </w:tc>
        <w:tc>
          <w:tcPr>
            <w:tcW w:w="5745" w:type="dxa"/>
            <w:tcBorders>
              <w:top w:val="single" w:sz="8" w:space="0" w:color="000000"/>
              <w:left w:val="single" w:sz="8" w:space="0" w:color="000000"/>
              <w:bottom w:val="single" w:sz="8" w:space="0" w:color="000000"/>
              <w:right w:val="nil"/>
            </w:tcBorders>
          </w:tcPr>
          <w:p w:rsidR="000F7AE8" w:rsidRPr="000F7AE8" w:rsidRDefault="000F7AE8" w:rsidP="00DA11CF">
            <w:pPr>
              <w:widowControl w:val="0"/>
              <w:autoSpaceDE w:val="0"/>
              <w:autoSpaceDN w:val="0"/>
              <w:adjustRightInd w:val="0"/>
              <w:spacing w:before="30" w:line="225" w:lineRule="exact"/>
              <w:ind w:left="15"/>
              <w:rPr>
                <w:rFonts w:ascii="Arial Narrow" w:hAnsi="Arial Narrow" w:cs="Arial"/>
                <w:b/>
                <w:bCs/>
                <w:color w:val="000000"/>
                <w:sz w:val="18"/>
                <w:szCs w:val="18"/>
              </w:rPr>
            </w:pPr>
            <w:r w:rsidRPr="000F7AE8">
              <w:rPr>
                <w:rFonts w:ascii="Arial Narrow" w:hAnsi="Arial Narrow" w:cs="Arial"/>
                <w:b/>
                <w:bCs/>
                <w:color w:val="000000"/>
                <w:sz w:val="18"/>
                <w:szCs w:val="18"/>
              </w:rPr>
              <w:t>Čisté zvýšenie alebo čisté zníženie peňažných prostriedkov (+/-) (súčet A. + B. + C.)</w:t>
            </w:r>
          </w:p>
        </w:tc>
        <w:tc>
          <w:tcPr>
            <w:tcW w:w="114" w:type="dxa"/>
            <w:tcBorders>
              <w:top w:val="single" w:sz="8" w:space="0" w:color="000000"/>
              <w:left w:val="nil"/>
              <w:bottom w:val="single" w:sz="8" w:space="0" w:color="000000"/>
              <w:right w:val="nil"/>
            </w:tcBorders>
          </w:tcPr>
          <w:p w:rsidR="000F7AE8" w:rsidRPr="000F7AE8" w:rsidRDefault="000F7AE8" w:rsidP="00DA11CF">
            <w:pPr>
              <w:widowControl w:val="0"/>
              <w:autoSpaceDE w:val="0"/>
              <w:autoSpaceDN w:val="0"/>
              <w:adjustRightInd w:val="0"/>
              <w:spacing w:before="30" w:line="225" w:lineRule="exact"/>
              <w:ind w:left="15"/>
              <w:rPr>
                <w:rFonts w:ascii="Arial Narrow" w:hAnsi="Arial Narrow" w:cs="Arial"/>
                <w:color w:val="000000"/>
                <w:sz w:val="18"/>
                <w:szCs w:val="18"/>
              </w:rPr>
            </w:pPr>
          </w:p>
        </w:tc>
        <w:tc>
          <w:tcPr>
            <w:tcW w:w="1763" w:type="dxa"/>
            <w:tcBorders>
              <w:top w:val="single" w:sz="8" w:space="0" w:color="000000"/>
              <w:left w:val="single" w:sz="8" w:space="0" w:color="000000"/>
              <w:bottom w:val="single" w:sz="8" w:space="0" w:color="000000"/>
              <w:right w:val="single" w:sz="8" w:space="0" w:color="000000"/>
            </w:tcBorders>
            <w:vAlign w:val="center"/>
          </w:tcPr>
          <w:p w:rsidR="000F7AE8" w:rsidRPr="000F7AE8" w:rsidRDefault="000F7AE8" w:rsidP="00DA11CF">
            <w:pPr>
              <w:widowControl w:val="0"/>
              <w:autoSpaceDE w:val="0"/>
              <w:autoSpaceDN w:val="0"/>
              <w:adjustRightInd w:val="0"/>
              <w:spacing w:before="30" w:line="225" w:lineRule="exact"/>
              <w:ind w:left="15"/>
              <w:jc w:val="right"/>
              <w:rPr>
                <w:rFonts w:ascii="Arial Narrow" w:hAnsi="Arial Narrow" w:cs="Arial"/>
                <w:color w:val="000000"/>
                <w:sz w:val="18"/>
                <w:szCs w:val="18"/>
              </w:rPr>
            </w:pPr>
            <w:r w:rsidRPr="000F7AE8">
              <w:rPr>
                <w:rFonts w:ascii="Arial Narrow" w:hAnsi="Arial Narrow" w:cs="Arial"/>
                <w:color w:val="000000"/>
                <w:sz w:val="18"/>
                <w:szCs w:val="18"/>
              </w:rPr>
              <w:t>6229</w:t>
            </w:r>
          </w:p>
        </w:tc>
        <w:tc>
          <w:tcPr>
            <w:tcW w:w="1763" w:type="dxa"/>
            <w:tcBorders>
              <w:top w:val="single" w:sz="8" w:space="0" w:color="000000"/>
              <w:left w:val="single" w:sz="8" w:space="0" w:color="000000"/>
              <w:bottom w:val="single" w:sz="8" w:space="0" w:color="000000"/>
              <w:right w:val="single" w:sz="8" w:space="0" w:color="000000"/>
            </w:tcBorders>
            <w:vAlign w:val="center"/>
          </w:tcPr>
          <w:p w:rsidR="000F7AE8" w:rsidRPr="000F7AE8" w:rsidRDefault="000F7AE8" w:rsidP="00DA11CF">
            <w:pPr>
              <w:widowControl w:val="0"/>
              <w:autoSpaceDE w:val="0"/>
              <w:autoSpaceDN w:val="0"/>
              <w:adjustRightInd w:val="0"/>
              <w:spacing w:before="30" w:line="225" w:lineRule="exact"/>
              <w:ind w:left="15"/>
              <w:jc w:val="right"/>
              <w:rPr>
                <w:rFonts w:ascii="Arial Narrow" w:hAnsi="Arial Narrow" w:cs="Arial"/>
                <w:color w:val="000000"/>
                <w:sz w:val="18"/>
                <w:szCs w:val="18"/>
              </w:rPr>
            </w:pPr>
            <w:r w:rsidRPr="000F7AE8">
              <w:rPr>
                <w:rFonts w:ascii="Arial Narrow" w:hAnsi="Arial Narrow" w:cs="Arial"/>
                <w:color w:val="000000"/>
                <w:sz w:val="18"/>
                <w:szCs w:val="18"/>
              </w:rPr>
              <w:t>5511</w:t>
            </w:r>
          </w:p>
        </w:tc>
      </w:tr>
      <w:tr w:rsidR="000F7AE8" w:rsidRPr="000F7AE8" w:rsidTr="00DA11CF">
        <w:trPr>
          <w:trHeight w:hRule="exact" w:val="495"/>
        </w:trPr>
        <w:tc>
          <w:tcPr>
            <w:tcW w:w="1419" w:type="dxa"/>
            <w:tcBorders>
              <w:top w:val="single" w:sz="8" w:space="0" w:color="000000"/>
              <w:left w:val="single" w:sz="8" w:space="0" w:color="000000"/>
              <w:bottom w:val="single" w:sz="8" w:space="0" w:color="000000"/>
              <w:right w:val="single" w:sz="8" w:space="0" w:color="000000"/>
            </w:tcBorders>
          </w:tcPr>
          <w:p w:rsidR="000F7AE8" w:rsidRPr="000F7AE8" w:rsidRDefault="000F7AE8" w:rsidP="00DA11CF">
            <w:pPr>
              <w:widowControl w:val="0"/>
              <w:autoSpaceDE w:val="0"/>
              <w:autoSpaceDN w:val="0"/>
              <w:adjustRightInd w:val="0"/>
              <w:spacing w:before="30" w:line="225" w:lineRule="exact"/>
              <w:ind w:left="15"/>
              <w:rPr>
                <w:rFonts w:ascii="Arial Narrow" w:hAnsi="Arial Narrow" w:cs="Arial"/>
                <w:b/>
                <w:bCs/>
                <w:color w:val="000000"/>
                <w:sz w:val="18"/>
                <w:szCs w:val="18"/>
              </w:rPr>
            </w:pPr>
            <w:r w:rsidRPr="000F7AE8">
              <w:rPr>
                <w:rFonts w:ascii="Arial Narrow" w:hAnsi="Arial Narrow" w:cs="Arial"/>
                <w:b/>
                <w:bCs/>
                <w:color w:val="000000"/>
                <w:sz w:val="18"/>
                <w:szCs w:val="18"/>
              </w:rPr>
              <w:t>E.</w:t>
            </w:r>
          </w:p>
        </w:tc>
        <w:tc>
          <w:tcPr>
            <w:tcW w:w="5745" w:type="dxa"/>
            <w:tcBorders>
              <w:top w:val="single" w:sz="8" w:space="0" w:color="000000"/>
              <w:left w:val="single" w:sz="8" w:space="0" w:color="000000"/>
              <w:bottom w:val="single" w:sz="8" w:space="0" w:color="000000"/>
              <w:right w:val="nil"/>
            </w:tcBorders>
          </w:tcPr>
          <w:p w:rsidR="000F7AE8" w:rsidRPr="000F7AE8" w:rsidRDefault="000F7AE8" w:rsidP="00DA11CF">
            <w:pPr>
              <w:widowControl w:val="0"/>
              <w:autoSpaceDE w:val="0"/>
              <w:autoSpaceDN w:val="0"/>
              <w:adjustRightInd w:val="0"/>
              <w:spacing w:before="30" w:line="225" w:lineRule="exact"/>
              <w:ind w:left="15"/>
              <w:rPr>
                <w:rFonts w:ascii="Arial Narrow" w:hAnsi="Arial Narrow" w:cs="Arial"/>
                <w:b/>
                <w:bCs/>
                <w:color w:val="000000"/>
                <w:sz w:val="18"/>
                <w:szCs w:val="18"/>
              </w:rPr>
            </w:pPr>
            <w:r w:rsidRPr="000F7AE8">
              <w:rPr>
                <w:rFonts w:ascii="Arial Narrow" w:hAnsi="Arial Narrow" w:cs="Arial"/>
                <w:b/>
                <w:bCs/>
                <w:color w:val="000000"/>
                <w:sz w:val="18"/>
                <w:szCs w:val="18"/>
              </w:rPr>
              <w:t>Stav peňažných prostriedkov a peňažných ekvivalentov na začiatku účtovného obdobia (+/-)</w:t>
            </w:r>
          </w:p>
        </w:tc>
        <w:tc>
          <w:tcPr>
            <w:tcW w:w="114" w:type="dxa"/>
            <w:tcBorders>
              <w:top w:val="single" w:sz="8" w:space="0" w:color="000000"/>
              <w:left w:val="nil"/>
              <w:bottom w:val="single" w:sz="8" w:space="0" w:color="000000"/>
              <w:right w:val="nil"/>
            </w:tcBorders>
          </w:tcPr>
          <w:p w:rsidR="000F7AE8" w:rsidRPr="000F7AE8" w:rsidRDefault="000F7AE8" w:rsidP="00DA11CF">
            <w:pPr>
              <w:widowControl w:val="0"/>
              <w:autoSpaceDE w:val="0"/>
              <w:autoSpaceDN w:val="0"/>
              <w:adjustRightInd w:val="0"/>
              <w:spacing w:before="30" w:line="225" w:lineRule="exact"/>
              <w:ind w:left="15"/>
              <w:rPr>
                <w:rFonts w:ascii="Arial Narrow" w:hAnsi="Arial Narrow" w:cs="Arial"/>
                <w:color w:val="000000"/>
                <w:sz w:val="18"/>
                <w:szCs w:val="18"/>
              </w:rPr>
            </w:pPr>
          </w:p>
        </w:tc>
        <w:tc>
          <w:tcPr>
            <w:tcW w:w="1763" w:type="dxa"/>
            <w:tcBorders>
              <w:top w:val="single" w:sz="8" w:space="0" w:color="000000"/>
              <w:left w:val="single" w:sz="8" w:space="0" w:color="000000"/>
              <w:bottom w:val="single" w:sz="8" w:space="0" w:color="000000"/>
              <w:right w:val="single" w:sz="8" w:space="0" w:color="000000"/>
            </w:tcBorders>
            <w:vAlign w:val="center"/>
          </w:tcPr>
          <w:p w:rsidR="000F7AE8" w:rsidRPr="000F7AE8" w:rsidRDefault="000F7AE8" w:rsidP="00DA11CF">
            <w:pPr>
              <w:widowControl w:val="0"/>
              <w:autoSpaceDE w:val="0"/>
              <w:autoSpaceDN w:val="0"/>
              <w:adjustRightInd w:val="0"/>
              <w:spacing w:before="30" w:line="225" w:lineRule="exact"/>
              <w:ind w:left="15"/>
              <w:jc w:val="right"/>
              <w:rPr>
                <w:rFonts w:ascii="Arial Narrow" w:hAnsi="Arial Narrow" w:cs="Arial"/>
                <w:color w:val="000000"/>
                <w:sz w:val="18"/>
                <w:szCs w:val="18"/>
              </w:rPr>
            </w:pPr>
            <w:r w:rsidRPr="000F7AE8">
              <w:rPr>
                <w:rFonts w:ascii="Arial Narrow" w:hAnsi="Arial Narrow" w:cs="Arial"/>
                <w:color w:val="000000"/>
                <w:sz w:val="18"/>
                <w:szCs w:val="18"/>
              </w:rPr>
              <w:t>5802</w:t>
            </w:r>
          </w:p>
        </w:tc>
        <w:tc>
          <w:tcPr>
            <w:tcW w:w="1763" w:type="dxa"/>
            <w:tcBorders>
              <w:top w:val="single" w:sz="8" w:space="0" w:color="000000"/>
              <w:left w:val="single" w:sz="8" w:space="0" w:color="000000"/>
              <w:bottom w:val="single" w:sz="8" w:space="0" w:color="000000"/>
              <w:right w:val="single" w:sz="8" w:space="0" w:color="000000"/>
            </w:tcBorders>
            <w:vAlign w:val="center"/>
          </w:tcPr>
          <w:p w:rsidR="000F7AE8" w:rsidRPr="000F7AE8" w:rsidRDefault="000F7AE8" w:rsidP="00DA11CF">
            <w:pPr>
              <w:widowControl w:val="0"/>
              <w:autoSpaceDE w:val="0"/>
              <w:autoSpaceDN w:val="0"/>
              <w:adjustRightInd w:val="0"/>
              <w:spacing w:before="30" w:line="225" w:lineRule="exact"/>
              <w:ind w:left="15"/>
              <w:jc w:val="right"/>
              <w:rPr>
                <w:rFonts w:ascii="Arial Narrow" w:hAnsi="Arial Narrow" w:cs="Arial"/>
                <w:color w:val="000000"/>
                <w:sz w:val="18"/>
                <w:szCs w:val="18"/>
              </w:rPr>
            </w:pPr>
            <w:r w:rsidRPr="000F7AE8">
              <w:rPr>
                <w:rFonts w:ascii="Arial Narrow" w:hAnsi="Arial Narrow" w:cs="Arial"/>
                <w:color w:val="000000"/>
                <w:sz w:val="18"/>
                <w:szCs w:val="18"/>
              </w:rPr>
              <w:t>5802</w:t>
            </w:r>
          </w:p>
        </w:tc>
      </w:tr>
      <w:tr w:rsidR="000F7AE8" w:rsidRPr="000F7AE8" w:rsidTr="00DA11CF">
        <w:trPr>
          <w:trHeight w:hRule="exact" w:val="960"/>
        </w:trPr>
        <w:tc>
          <w:tcPr>
            <w:tcW w:w="1419" w:type="dxa"/>
            <w:tcBorders>
              <w:top w:val="single" w:sz="8" w:space="0" w:color="000000"/>
              <w:left w:val="single" w:sz="8" w:space="0" w:color="000000"/>
              <w:bottom w:val="single" w:sz="8" w:space="0" w:color="000000"/>
              <w:right w:val="single" w:sz="8" w:space="0" w:color="000000"/>
            </w:tcBorders>
          </w:tcPr>
          <w:p w:rsidR="000F7AE8" w:rsidRPr="000F7AE8" w:rsidRDefault="000F7AE8" w:rsidP="00DA11CF">
            <w:pPr>
              <w:widowControl w:val="0"/>
              <w:autoSpaceDE w:val="0"/>
              <w:autoSpaceDN w:val="0"/>
              <w:adjustRightInd w:val="0"/>
              <w:spacing w:before="30" w:line="225" w:lineRule="exact"/>
              <w:ind w:left="15"/>
              <w:rPr>
                <w:rFonts w:ascii="Arial Narrow" w:hAnsi="Arial Narrow" w:cs="Arial"/>
                <w:b/>
                <w:bCs/>
                <w:color w:val="000000"/>
                <w:sz w:val="18"/>
                <w:szCs w:val="18"/>
              </w:rPr>
            </w:pPr>
            <w:r w:rsidRPr="000F7AE8">
              <w:rPr>
                <w:rFonts w:ascii="Arial Narrow" w:hAnsi="Arial Narrow" w:cs="Arial"/>
                <w:b/>
                <w:bCs/>
                <w:color w:val="000000"/>
                <w:sz w:val="18"/>
                <w:szCs w:val="18"/>
              </w:rPr>
              <w:lastRenderedPageBreak/>
              <w:t>F.</w:t>
            </w:r>
          </w:p>
        </w:tc>
        <w:tc>
          <w:tcPr>
            <w:tcW w:w="5745" w:type="dxa"/>
            <w:tcBorders>
              <w:top w:val="single" w:sz="8" w:space="0" w:color="000000"/>
              <w:left w:val="single" w:sz="8" w:space="0" w:color="000000"/>
              <w:bottom w:val="single" w:sz="8" w:space="0" w:color="000000"/>
              <w:right w:val="nil"/>
            </w:tcBorders>
          </w:tcPr>
          <w:p w:rsidR="000F7AE8" w:rsidRPr="000F7AE8" w:rsidRDefault="000F7AE8" w:rsidP="00DA11CF">
            <w:pPr>
              <w:widowControl w:val="0"/>
              <w:autoSpaceDE w:val="0"/>
              <w:autoSpaceDN w:val="0"/>
              <w:adjustRightInd w:val="0"/>
              <w:spacing w:before="30" w:line="225" w:lineRule="exact"/>
              <w:ind w:left="15"/>
              <w:rPr>
                <w:rFonts w:ascii="Arial Narrow" w:hAnsi="Arial Narrow" w:cs="Arial"/>
                <w:b/>
                <w:bCs/>
                <w:color w:val="000000"/>
                <w:sz w:val="18"/>
                <w:szCs w:val="18"/>
              </w:rPr>
            </w:pPr>
            <w:r w:rsidRPr="000F7AE8">
              <w:rPr>
                <w:rFonts w:ascii="Arial Narrow" w:hAnsi="Arial Narrow" w:cs="Arial"/>
                <w:b/>
                <w:bCs/>
                <w:color w:val="000000"/>
                <w:sz w:val="18"/>
                <w:szCs w:val="18"/>
              </w:rPr>
              <w:t>Stav peňažných prostriedkov a peňažných ekvivalentov na konci účtovného obdobia pred zohľadnením kurzových rozdielov vyčíslených ku dňu, ku ktorému sa zostavuje účtovná závierka (+/-)</w:t>
            </w:r>
          </w:p>
        </w:tc>
        <w:tc>
          <w:tcPr>
            <w:tcW w:w="114" w:type="dxa"/>
            <w:tcBorders>
              <w:top w:val="single" w:sz="8" w:space="0" w:color="000000"/>
              <w:left w:val="nil"/>
              <w:bottom w:val="single" w:sz="8" w:space="0" w:color="000000"/>
              <w:right w:val="nil"/>
            </w:tcBorders>
          </w:tcPr>
          <w:p w:rsidR="000F7AE8" w:rsidRPr="000F7AE8" w:rsidRDefault="000F7AE8" w:rsidP="00DA11CF">
            <w:pPr>
              <w:widowControl w:val="0"/>
              <w:autoSpaceDE w:val="0"/>
              <w:autoSpaceDN w:val="0"/>
              <w:adjustRightInd w:val="0"/>
              <w:spacing w:before="30" w:line="225" w:lineRule="exact"/>
              <w:ind w:left="15"/>
              <w:rPr>
                <w:rFonts w:ascii="Arial Narrow" w:hAnsi="Arial Narrow" w:cs="Arial"/>
                <w:color w:val="000000"/>
                <w:sz w:val="18"/>
                <w:szCs w:val="18"/>
              </w:rPr>
            </w:pPr>
          </w:p>
        </w:tc>
        <w:tc>
          <w:tcPr>
            <w:tcW w:w="1763" w:type="dxa"/>
            <w:tcBorders>
              <w:top w:val="single" w:sz="8" w:space="0" w:color="000000"/>
              <w:left w:val="single" w:sz="8" w:space="0" w:color="000000"/>
              <w:bottom w:val="single" w:sz="8" w:space="0" w:color="000000"/>
              <w:right w:val="single" w:sz="8" w:space="0" w:color="000000"/>
            </w:tcBorders>
            <w:vAlign w:val="center"/>
          </w:tcPr>
          <w:p w:rsidR="000F7AE8" w:rsidRPr="000F7AE8" w:rsidRDefault="000F7AE8" w:rsidP="00DA11CF">
            <w:pPr>
              <w:widowControl w:val="0"/>
              <w:autoSpaceDE w:val="0"/>
              <w:autoSpaceDN w:val="0"/>
              <w:adjustRightInd w:val="0"/>
              <w:spacing w:before="30" w:line="225" w:lineRule="exact"/>
              <w:ind w:left="15"/>
              <w:jc w:val="right"/>
              <w:rPr>
                <w:rFonts w:ascii="Arial Narrow" w:hAnsi="Arial Narrow" w:cs="Arial"/>
                <w:color w:val="000000"/>
                <w:sz w:val="18"/>
                <w:szCs w:val="18"/>
              </w:rPr>
            </w:pPr>
            <w:r w:rsidRPr="000F7AE8">
              <w:rPr>
                <w:rFonts w:ascii="Arial Narrow" w:hAnsi="Arial Narrow" w:cs="Arial"/>
                <w:color w:val="000000"/>
                <w:sz w:val="18"/>
                <w:szCs w:val="18"/>
              </w:rPr>
              <w:t>3883</w:t>
            </w:r>
          </w:p>
        </w:tc>
        <w:tc>
          <w:tcPr>
            <w:tcW w:w="1763" w:type="dxa"/>
            <w:tcBorders>
              <w:top w:val="single" w:sz="8" w:space="0" w:color="000000"/>
              <w:left w:val="single" w:sz="8" w:space="0" w:color="000000"/>
              <w:bottom w:val="single" w:sz="8" w:space="0" w:color="000000"/>
              <w:right w:val="single" w:sz="8" w:space="0" w:color="000000"/>
            </w:tcBorders>
            <w:vAlign w:val="center"/>
          </w:tcPr>
          <w:p w:rsidR="000F7AE8" w:rsidRPr="000F7AE8" w:rsidRDefault="000F7AE8" w:rsidP="00DA11CF">
            <w:pPr>
              <w:widowControl w:val="0"/>
              <w:autoSpaceDE w:val="0"/>
              <w:autoSpaceDN w:val="0"/>
              <w:adjustRightInd w:val="0"/>
              <w:spacing w:before="30" w:line="225" w:lineRule="exact"/>
              <w:ind w:left="15"/>
              <w:jc w:val="right"/>
              <w:rPr>
                <w:rFonts w:ascii="Arial Narrow" w:hAnsi="Arial Narrow" w:cs="Arial"/>
                <w:color w:val="000000"/>
                <w:sz w:val="18"/>
                <w:szCs w:val="18"/>
              </w:rPr>
            </w:pPr>
            <w:r w:rsidRPr="000F7AE8">
              <w:rPr>
                <w:rFonts w:ascii="Arial Narrow" w:hAnsi="Arial Narrow" w:cs="Arial"/>
                <w:color w:val="000000"/>
                <w:sz w:val="18"/>
                <w:szCs w:val="18"/>
              </w:rPr>
              <w:t>5802</w:t>
            </w:r>
          </w:p>
        </w:tc>
      </w:tr>
    </w:tbl>
    <w:p w:rsidR="000F7AE8" w:rsidRDefault="000F7AE8" w:rsidP="000F7AE8">
      <w:pPr>
        <w:widowControl w:val="0"/>
        <w:autoSpaceDE w:val="0"/>
        <w:autoSpaceDN w:val="0"/>
        <w:adjustRightInd w:val="0"/>
        <w:rPr>
          <w:rFonts w:ascii="Arial Narrow" w:hAnsi="Arial Narrow" w:cs="Tahoma"/>
          <w:sz w:val="18"/>
          <w:szCs w:val="18"/>
        </w:rPr>
      </w:pPr>
    </w:p>
    <w:tbl>
      <w:tblPr>
        <w:tblW w:w="0" w:type="auto"/>
        <w:tblInd w:w="15" w:type="dxa"/>
        <w:tblLayout w:type="fixed"/>
        <w:tblCellMar>
          <w:left w:w="15" w:type="dxa"/>
          <w:right w:w="15" w:type="dxa"/>
        </w:tblCellMar>
        <w:tblLook w:val="0000"/>
      </w:tblPr>
      <w:tblGrid>
        <w:gridCol w:w="1419"/>
        <w:gridCol w:w="5745"/>
        <w:gridCol w:w="114"/>
        <w:gridCol w:w="1763"/>
        <w:gridCol w:w="1763"/>
      </w:tblGrid>
      <w:tr w:rsidR="000F7AE8" w:rsidTr="00DA11CF">
        <w:trPr>
          <w:trHeight w:hRule="exact" w:val="696"/>
        </w:trPr>
        <w:tc>
          <w:tcPr>
            <w:tcW w:w="1419" w:type="dxa"/>
            <w:tcBorders>
              <w:top w:val="single" w:sz="8" w:space="0" w:color="000000"/>
              <w:left w:val="single" w:sz="8" w:space="0" w:color="000000"/>
              <w:bottom w:val="single" w:sz="8" w:space="0" w:color="000000"/>
              <w:right w:val="single" w:sz="8" w:space="0" w:color="000000"/>
            </w:tcBorders>
          </w:tcPr>
          <w:p w:rsidR="000F7AE8" w:rsidRDefault="000F7AE8" w:rsidP="00DA11CF">
            <w:pPr>
              <w:widowControl w:val="0"/>
              <w:autoSpaceDE w:val="0"/>
              <w:autoSpaceDN w:val="0"/>
              <w:adjustRightInd w:val="0"/>
              <w:spacing w:before="29" w:line="218" w:lineRule="exact"/>
              <w:ind w:left="15"/>
              <w:rPr>
                <w:rFonts w:ascii="Arial" w:hAnsi="Arial" w:cs="Arial"/>
                <w:b/>
                <w:bCs/>
                <w:color w:val="000000"/>
                <w:sz w:val="20"/>
                <w:szCs w:val="20"/>
              </w:rPr>
            </w:pPr>
            <w:r>
              <w:rPr>
                <w:rFonts w:ascii="Arial" w:hAnsi="Arial" w:cs="Arial"/>
                <w:b/>
                <w:bCs/>
                <w:color w:val="000000"/>
                <w:sz w:val="20"/>
                <w:szCs w:val="20"/>
              </w:rPr>
              <w:t>G.</w:t>
            </w:r>
          </w:p>
        </w:tc>
        <w:tc>
          <w:tcPr>
            <w:tcW w:w="5745" w:type="dxa"/>
            <w:tcBorders>
              <w:top w:val="single" w:sz="8" w:space="0" w:color="000000"/>
              <w:left w:val="single" w:sz="8" w:space="0" w:color="000000"/>
              <w:bottom w:val="single" w:sz="8" w:space="0" w:color="000000"/>
              <w:right w:val="nil"/>
            </w:tcBorders>
          </w:tcPr>
          <w:p w:rsidR="000F7AE8" w:rsidRDefault="000F7AE8" w:rsidP="00DA11CF">
            <w:pPr>
              <w:widowControl w:val="0"/>
              <w:autoSpaceDE w:val="0"/>
              <w:autoSpaceDN w:val="0"/>
              <w:adjustRightInd w:val="0"/>
              <w:spacing w:before="29" w:line="218" w:lineRule="exact"/>
              <w:ind w:left="15"/>
              <w:rPr>
                <w:rFonts w:ascii="Arial" w:hAnsi="Arial" w:cs="Arial"/>
                <w:b/>
                <w:bCs/>
                <w:color w:val="000000"/>
                <w:sz w:val="20"/>
                <w:szCs w:val="20"/>
              </w:rPr>
            </w:pPr>
            <w:r>
              <w:rPr>
                <w:rFonts w:ascii="Arial" w:hAnsi="Arial" w:cs="Arial"/>
                <w:b/>
                <w:bCs/>
                <w:color w:val="000000"/>
                <w:sz w:val="20"/>
                <w:szCs w:val="20"/>
              </w:rPr>
              <w:t>Kurzové rozdiely vyčíslené k peňažným prostriedkom a peňažným ekvivalentom ku dňu, ku ktorému sa zostavuje účtovná závierka (+/-)</w:t>
            </w:r>
          </w:p>
        </w:tc>
        <w:tc>
          <w:tcPr>
            <w:tcW w:w="114" w:type="dxa"/>
            <w:tcBorders>
              <w:top w:val="single" w:sz="8" w:space="0" w:color="000000"/>
              <w:left w:val="nil"/>
              <w:bottom w:val="single" w:sz="8" w:space="0" w:color="000000"/>
              <w:right w:val="nil"/>
            </w:tcBorders>
          </w:tcPr>
          <w:p w:rsidR="000F7AE8" w:rsidRDefault="000F7AE8" w:rsidP="00DA11CF">
            <w:pPr>
              <w:widowControl w:val="0"/>
              <w:autoSpaceDE w:val="0"/>
              <w:autoSpaceDN w:val="0"/>
              <w:adjustRightInd w:val="0"/>
              <w:spacing w:before="29" w:line="218" w:lineRule="exact"/>
              <w:ind w:left="15"/>
              <w:rPr>
                <w:rFonts w:ascii="Arial" w:hAnsi="Arial" w:cs="Arial"/>
                <w:color w:val="000000"/>
                <w:sz w:val="20"/>
                <w:szCs w:val="20"/>
              </w:rPr>
            </w:pPr>
          </w:p>
        </w:tc>
        <w:tc>
          <w:tcPr>
            <w:tcW w:w="1763" w:type="dxa"/>
            <w:tcBorders>
              <w:top w:val="single" w:sz="8" w:space="0" w:color="000000"/>
              <w:left w:val="single" w:sz="8" w:space="0" w:color="000000"/>
              <w:bottom w:val="single" w:sz="8" w:space="0" w:color="000000"/>
              <w:right w:val="single" w:sz="8" w:space="0" w:color="000000"/>
            </w:tcBorders>
            <w:vAlign w:val="center"/>
          </w:tcPr>
          <w:p w:rsidR="000F7AE8" w:rsidRDefault="000F7AE8" w:rsidP="00DA11CF">
            <w:pPr>
              <w:widowControl w:val="0"/>
              <w:autoSpaceDE w:val="0"/>
              <w:autoSpaceDN w:val="0"/>
              <w:adjustRightInd w:val="0"/>
              <w:spacing w:before="29" w:line="218" w:lineRule="exact"/>
              <w:ind w:left="15"/>
              <w:jc w:val="right"/>
              <w:rPr>
                <w:rFonts w:ascii="Arial" w:hAnsi="Arial" w:cs="Arial"/>
                <w:color w:val="000000"/>
                <w:sz w:val="20"/>
                <w:szCs w:val="20"/>
              </w:rPr>
            </w:pPr>
          </w:p>
        </w:tc>
        <w:tc>
          <w:tcPr>
            <w:tcW w:w="1763" w:type="dxa"/>
            <w:tcBorders>
              <w:top w:val="single" w:sz="8" w:space="0" w:color="000000"/>
              <w:left w:val="single" w:sz="8" w:space="0" w:color="000000"/>
              <w:bottom w:val="single" w:sz="8" w:space="0" w:color="000000"/>
              <w:right w:val="single" w:sz="8" w:space="0" w:color="000000"/>
            </w:tcBorders>
            <w:vAlign w:val="center"/>
          </w:tcPr>
          <w:p w:rsidR="000F7AE8" w:rsidRDefault="000F7AE8" w:rsidP="00DA11CF">
            <w:pPr>
              <w:widowControl w:val="0"/>
              <w:autoSpaceDE w:val="0"/>
              <w:autoSpaceDN w:val="0"/>
              <w:adjustRightInd w:val="0"/>
              <w:spacing w:before="29" w:line="218" w:lineRule="exact"/>
              <w:ind w:left="15"/>
              <w:jc w:val="right"/>
              <w:rPr>
                <w:rFonts w:ascii="Arial" w:hAnsi="Arial" w:cs="Arial"/>
                <w:color w:val="000000"/>
                <w:sz w:val="20"/>
                <w:szCs w:val="20"/>
              </w:rPr>
            </w:pPr>
          </w:p>
        </w:tc>
      </w:tr>
      <w:tr w:rsidR="000F7AE8" w:rsidTr="00DA11CF">
        <w:trPr>
          <w:trHeight w:hRule="exact" w:val="928"/>
        </w:trPr>
        <w:tc>
          <w:tcPr>
            <w:tcW w:w="1419" w:type="dxa"/>
            <w:tcBorders>
              <w:top w:val="single" w:sz="8" w:space="0" w:color="000000"/>
              <w:left w:val="single" w:sz="8" w:space="0" w:color="000000"/>
              <w:bottom w:val="single" w:sz="8" w:space="0" w:color="000000"/>
              <w:right w:val="single" w:sz="8" w:space="0" w:color="000000"/>
            </w:tcBorders>
          </w:tcPr>
          <w:p w:rsidR="000F7AE8" w:rsidRDefault="000F7AE8" w:rsidP="00DA11CF">
            <w:pPr>
              <w:widowControl w:val="0"/>
              <w:autoSpaceDE w:val="0"/>
              <w:autoSpaceDN w:val="0"/>
              <w:adjustRightInd w:val="0"/>
              <w:spacing w:before="29" w:line="218" w:lineRule="exact"/>
              <w:ind w:left="15"/>
              <w:rPr>
                <w:rFonts w:ascii="Arial" w:hAnsi="Arial" w:cs="Arial"/>
                <w:b/>
                <w:bCs/>
                <w:color w:val="000000"/>
                <w:sz w:val="20"/>
                <w:szCs w:val="20"/>
              </w:rPr>
            </w:pPr>
            <w:r>
              <w:rPr>
                <w:rFonts w:ascii="Arial" w:hAnsi="Arial" w:cs="Arial"/>
                <w:b/>
                <w:bCs/>
                <w:color w:val="000000"/>
                <w:sz w:val="20"/>
                <w:szCs w:val="20"/>
              </w:rPr>
              <w:t>H.</w:t>
            </w:r>
          </w:p>
        </w:tc>
        <w:tc>
          <w:tcPr>
            <w:tcW w:w="5745" w:type="dxa"/>
            <w:tcBorders>
              <w:top w:val="single" w:sz="8" w:space="0" w:color="000000"/>
              <w:left w:val="single" w:sz="8" w:space="0" w:color="000000"/>
              <w:bottom w:val="single" w:sz="8" w:space="0" w:color="000000"/>
              <w:right w:val="nil"/>
            </w:tcBorders>
          </w:tcPr>
          <w:p w:rsidR="000F7AE8" w:rsidRDefault="000F7AE8" w:rsidP="00DA11CF">
            <w:pPr>
              <w:widowControl w:val="0"/>
              <w:autoSpaceDE w:val="0"/>
              <w:autoSpaceDN w:val="0"/>
              <w:adjustRightInd w:val="0"/>
              <w:spacing w:before="29" w:line="218" w:lineRule="exact"/>
              <w:ind w:left="15"/>
              <w:rPr>
                <w:rFonts w:ascii="Arial" w:hAnsi="Arial" w:cs="Arial"/>
                <w:b/>
                <w:bCs/>
                <w:color w:val="000000"/>
                <w:sz w:val="20"/>
                <w:szCs w:val="20"/>
              </w:rPr>
            </w:pPr>
            <w:r>
              <w:rPr>
                <w:rFonts w:ascii="Arial" w:hAnsi="Arial" w:cs="Arial"/>
                <w:b/>
                <w:bCs/>
                <w:color w:val="000000"/>
                <w:sz w:val="20"/>
                <w:szCs w:val="20"/>
              </w:rPr>
              <w:t>Zostatok peňažných prostriedkov a peňažných ekvivalentov na konci účtovného obdobia, upravený o kurzové rozdiely vyčíslené ku dňu, ku ktorému sa zostavuje účtovná závierka (+/-)</w:t>
            </w:r>
          </w:p>
        </w:tc>
        <w:tc>
          <w:tcPr>
            <w:tcW w:w="114" w:type="dxa"/>
            <w:tcBorders>
              <w:top w:val="single" w:sz="8" w:space="0" w:color="000000"/>
              <w:left w:val="nil"/>
              <w:bottom w:val="single" w:sz="8" w:space="0" w:color="000000"/>
              <w:right w:val="nil"/>
            </w:tcBorders>
          </w:tcPr>
          <w:p w:rsidR="000F7AE8" w:rsidRDefault="000F7AE8" w:rsidP="00DA11CF">
            <w:pPr>
              <w:widowControl w:val="0"/>
              <w:autoSpaceDE w:val="0"/>
              <w:autoSpaceDN w:val="0"/>
              <w:adjustRightInd w:val="0"/>
              <w:spacing w:before="29" w:line="218" w:lineRule="exact"/>
              <w:ind w:left="15"/>
              <w:rPr>
                <w:rFonts w:ascii="Arial" w:hAnsi="Arial" w:cs="Arial"/>
                <w:color w:val="000000"/>
                <w:sz w:val="20"/>
                <w:szCs w:val="20"/>
              </w:rPr>
            </w:pPr>
          </w:p>
        </w:tc>
        <w:tc>
          <w:tcPr>
            <w:tcW w:w="1763" w:type="dxa"/>
            <w:tcBorders>
              <w:top w:val="single" w:sz="8" w:space="0" w:color="000000"/>
              <w:left w:val="single" w:sz="8" w:space="0" w:color="000000"/>
              <w:bottom w:val="single" w:sz="8" w:space="0" w:color="000000"/>
              <w:right w:val="single" w:sz="8" w:space="0" w:color="000000"/>
            </w:tcBorders>
            <w:vAlign w:val="center"/>
          </w:tcPr>
          <w:p w:rsidR="000F7AE8" w:rsidRDefault="000F7AE8" w:rsidP="00DA11CF">
            <w:pPr>
              <w:widowControl w:val="0"/>
              <w:autoSpaceDE w:val="0"/>
              <w:autoSpaceDN w:val="0"/>
              <w:adjustRightInd w:val="0"/>
              <w:spacing w:before="29" w:line="218" w:lineRule="exact"/>
              <w:ind w:left="15"/>
              <w:jc w:val="right"/>
              <w:rPr>
                <w:rFonts w:ascii="Arial" w:hAnsi="Arial" w:cs="Arial"/>
                <w:color w:val="000000"/>
                <w:sz w:val="20"/>
                <w:szCs w:val="20"/>
              </w:rPr>
            </w:pPr>
            <w:r>
              <w:rPr>
                <w:rFonts w:ascii="Arial" w:hAnsi="Arial" w:cs="Arial"/>
                <w:color w:val="000000"/>
                <w:sz w:val="20"/>
                <w:szCs w:val="20"/>
              </w:rPr>
              <w:t>3883</w:t>
            </w:r>
          </w:p>
        </w:tc>
        <w:tc>
          <w:tcPr>
            <w:tcW w:w="1763" w:type="dxa"/>
            <w:tcBorders>
              <w:top w:val="single" w:sz="8" w:space="0" w:color="000000"/>
              <w:left w:val="single" w:sz="8" w:space="0" w:color="000000"/>
              <w:bottom w:val="single" w:sz="8" w:space="0" w:color="000000"/>
              <w:right w:val="single" w:sz="8" w:space="0" w:color="000000"/>
            </w:tcBorders>
            <w:vAlign w:val="center"/>
          </w:tcPr>
          <w:p w:rsidR="000F7AE8" w:rsidRDefault="000F7AE8" w:rsidP="00DA11CF">
            <w:pPr>
              <w:widowControl w:val="0"/>
              <w:autoSpaceDE w:val="0"/>
              <w:autoSpaceDN w:val="0"/>
              <w:adjustRightInd w:val="0"/>
              <w:spacing w:before="29" w:line="218" w:lineRule="exact"/>
              <w:ind w:left="15"/>
              <w:jc w:val="right"/>
              <w:rPr>
                <w:rFonts w:ascii="Arial" w:hAnsi="Arial" w:cs="Arial"/>
                <w:color w:val="000000"/>
                <w:sz w:val="20"/>
                <w:szCs w:val="20"/>
              </w:rPr>
            </w:pPr>
            <w:r>
              <w:rPr>
                <w:rFonts w:ascii="Arial" w:hAnsi="Arial" w:cs="Arial"/>
                <w:color w:val="000000"/>
                <w:sz w:val="20"/>
                <w:szCs w:val="20"/>
              </w:rPr>
              <w:t>5802</w:t>
            </w:r>
          </w:p>
        </w:tc>
      </w:tr>
    </w:tbl>
    <w:p w:rsidR="000F7AE8" w:rsidRPr="000F7AE8" w:rsidRDefault="000F7AE8" w:rsidP="000F7AE8">
      <w:pPr>
        <w:widowControl w:val="0"/>
        <w:autoSpaceDE w:val="0"/>
        <w:autoSpaceDN w:val="0"/>
        <w:adjustRightInd w:val="0"/>
        <w:rPr>
          <w:rFonts w:ascii="Arial Narrow" w:hAnsi="Arial Narrow" w:cs="Tahoma"/>
          <w:sz w:val="18"/>
          <w:szCs w:val="18"/>
        </w:rPr>
        <w:sectPr w:rsidR="000F7AE8" w:rsidRPr="000F7AE8">
          <w:pgSz w:w="11926" w:h="16867"/>
          <w:pgMar w:top="565" w:right="565" w:bottom="565" w:left="565" w:header="708" w:footer="708" w:gutter="0"/>
          <w:cols w:space="708"/>
          <w:noEndnote/>
        </w:sectPr>
      </w:pPr>
    </w:p>
    <w:p w:rsidR="000F7AE8" w:rsidRPr="001D2534" w:rsidRDefault="000F7AE8" w:rsidP="000F7AE8">
      <w:pPr>
        <w:spacing w:after="120"/>
        <w:ind w:right="-471"/>
        <w:jc w:val="both"/>
        <w:rPr>
          <w:rFonts w:ascii="Arial Narrow" w:hAnsi="Arial Narrow" w:cs="Arial Narrow"/>
          <w:b/>
          <w:bCs/>
          <w:sz w:val="18"/>
          <w:szCs w:val="18"/>
        </w:rPr>
      </w:pPr>
    </w:p>
    <w:p w:rsidR="001D2534" w:rsidRPr="002716CB" w:rsidRDefault="001D2534" w:rsidP="001D2534">
      <w:pPr>
        <w:spacing w:after="120"/>
        <w:ind w:right="-471"/>
        <w:jc w:val="both"/>
        <w:rPr>
          <w:rFonts w:ascii="Arial Narrow" w:hAnsi="Arial Narrow" w:cs="Arial Narrow"/>
          <w:b/>
          <w:bCs/>
          <w:sz w:val="22"/>
          <w:szCs w:val="22"/>
        </w:rPr>
      </w:pPr>
      <w:r w:rsidRPr="002716CB">
        <w:rPr>
          <w:rFonts w:ascii="Arial Narrow" w:hAnsi="Arial Narrow" w:cs="Arial Narrow"/>
          <w:b/>
          <w:bCs/>
          <w:sz w:val="22"/>
          <w:szCs w:val="22"/>
        </w:rPr>
        <w:t>U. Informácie o osobitnej kategórii priemyselnej výroby: bez náplne</w:t>
      </w:r>
    </w:p>
    <w:p w:rsidR="001D2534" w:rsidRPr="002716CB" w:rsidRDefault="001D2534" w:rsidP="001D2534">
      <w:pPr>
        <w:spacing w:after="120"/>
        <w:ind w:right="-471"/>
        <w:jc w:val="both"/>
        <w:rPr>
          <w:rFonts w:ascii="Arial Narrow" w:hAnsi="Arial Narrow" w:cs="Arial Narrow"/>
          <w:b/>
          <w:bCs/>
          <w:sz w:val="22"/>
          <w:szCs w:val="22"/>
        </w:rPr>
      </w:pPr>
      <w:r w:rsidRPr="002716CB">
        <w:rPr>
          <w:rFonts w:ascii="Arial Narrow" w:hAnsi="Arial Narrow" w:cs="Arial Narrow"/>
          <w:b/>
          <w:bCs/>
          <w:sz w:val="22"/>
          <w:szCs w:val="22"/>
        </w:rPr>
        <w:t>V. Informácie o finančných vzťahoch s orgánmi verejnej moci: bez náplne</w:t>
      </w:r>
    </w:p>
    <w:p w:rsidR="001D2534" w:rsidRPr="002716CB" w:rsidRDefault="001D2534" w:rsidP="001D2534">
      <w:pPr>
        <w:spacing w:after="120"/>
        <w:ind w:right="-471"/>
        <w:jc w:val="both"/>
        <w:rPr>
          <w:rFonts w:ascii="Arial Narrow" w:hAnsi="Arial Narrow" w:cs="Arial Narrow"/>
          <w:b/>
          <w:bCs/>
          <w:sz w:val="22"/>
          <w:szCs w:val="22"/>
        </w:rPr>
      </w:pPr>
      <w:r w:rsidRPr="002716CB">
        <w:rPr>
          <w:rFonts w:ascii="Arial Narrow" w:hAnsi="Arial Narrow" w:cs="Arial Narrow"/>
          <w:b/>
          <w:bCs/>
          <w:sz w:val="22"/>
          <w:szCs w:val="22"/>
        </w:rPr>
        <w:t>W. Informácie o službách vo verejnom záujme: bez náplne</w:t>
      </w:r>
    </w:p>
    <w:p w:rsidR="001D2534" w:rsidRPr="002716CB" w:rsidRDefault="001D2534" w:rsidP="001D2534">
      <w:pPr>
        <w:overflowPunct w:val="0"/>
        <w:autoSpaceDE w:val="0"/>
        <w:autoSpaceDN w:val="0"/>
        <w:adjustRightInd w:val="0"/>
        <w:jc w:val="both"/>
        <w:rPr>
          <w:rFonts w:ascii="Arial Narrow" w:hAnsi="Arial Narrow" w:cs="Arial Narrow"/>
          <w:b/>
          <w:bCs/>
          <w:sz w:val="22"/>
          <w:szCs w:val="22"/>
        </w:rPr>
      </w:pPr>
    </w:p>
    <w:p w:rsidR="00B40EB2" w:rsidRDefault="00B40EB2" w:rsidP="0075484E">
      <w:pPr>
        <w:overflowPunct w:val="0"/>
        <w:autoSpaceDE w:val="0"/>
        <w:autoSpaceDN w:val="0"/>
        <w:adjustRightInd w:val="0"/>
        <w:jc w:val="both"/>
        <w:rPr>
          <w:rFonts w:ascii="Arial Narrow" w:hAnsi="Arial Narrow" w:cs="Arial Narrow"/>
          <w:b/>
          <w:bCs/>
          <w:sz w:val="22"/>
          <w:szCs w:val="22"/>
        </w:rPr>
      </w:pPr>
    </w:p>
    <w:p w:rsidR="00B40EB2" w:rsidRPr="002716CB" w:rsidRDefault="00B40EB2" w:rsidP="0075484E">
      <w:pPr>
        <w:overflowPunct w:val="0"/>
        <w:autoSpaceDE w:val="0"/>
        <w:autoSpaceDN w:val="0"/>
        <w:adjustRightInd w:val="0"/>
        <w:jc w:val="both"/>
        <w:rPr>
          <w:rFonts w:ascii="Arial Narrow" w:hAnsi="Arial Narrow" w:cs="Arial Narrow"/>
          <w:b/>
          <w:bCs/>
          <w:sz w:val="22"/>
          <w:szCs w:val="22"/>
        </w:rPr>
      </w:pPr>
    </w:p>
    <w:sectPr w:rsidR="00B40EB2" w:rsidRPr="002716CB" w:rsidSect="00D30075">
      <w:headerReference w:type="default" r:id="rId9"/>
      <w:footerReference w:type="default" r:id="rId10"/>
      <w:headerReference w:type="first" r:id="rId11"/>
      <w:pgSz w:w="11907" w:h="16840" w:code="9"/>
      <w:pgMar w:top="1418" w:right="1418" w:bottom="1418" w:left="1418" w:header="567" w:footer="567" w:gutter="0"/>
      <w:cols w:space="708"/>
      <w:docGrid w:linePitch="326"/>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3B1315" w:rsidRDefault="003B1315">
      <w:r>
        <w:separator/>
      </w:r>
    </w:p>
  </w:endnote>
  <w:endnote w:type="continuationSeparator" w:id="0">
    <w:p w:rsidR="003B1315" w:rsidRDefault="003B1315">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EE"/>
    <w:family w:val="roman"/>
    <w:pitch w:val="variable"/>
    <w:sig w:usb0="E00002FF" w:usb1="400004FF" w:usb2="00000000" w:usb3="00000000" w:csb0="0000019F" w:csb1="00000000"/>
  </w:font>
  <w:font w:name="Arial Narrow">
    <w:panose1 w:val="020B0606020202030204"/>
    <w:charset w:val="EE"/>
    <w:family w:val="swiss"/>
    <w:pitch w:val="variable"/>
    <w:sig w:usb0="00000287" w:usb1="00000800" w:usb2="00000000" w:usb3="00000000" w:csb0="0000009F" w:csb1="00000000"/>
  </w:font>
  <w:font w:name="Calibri">
    <w:panose1 w:val="020F0502020204030204"/>
    <w:charset w:val="EE"/>
    <w:family w:val="swiss"/>
    <w:pitch w:val="variable"/>
    <w:sig w:usb0="E00002FF" w:usb1="4000ACFF" w:usb2="00000001" w:usb3="00000000" w:csb0="0000019F" w:csb1="00000000"/>
  </w:font>
  <w:font w:name="Arial">
    <w:panose1 w:val="020B0604020202020204"/>
    <w:charset w:val="EE"/>
    <w:family w:val="swiss"/>
    <w:pitch w:val="variable"/>
    <w:sig w:usb0="E0002AFF" w:usb1="C0007843" w:usb2="00000009" w:usb3="00000000" w:csb0="000001FF" w:csb1="00000000"/>
  </w:font>
  <w:font w:name="FuturaTEEDem">
    <w:panose1 w:val="00000000000000000000"/>
    <w:charset w:val="00"/>
    <w:family w:val="decorative"/>
    <w:notTrueType/>
    <w:pitch w:val="variable"/>
    <w:sig w:usb0="00000003" w:usb1="00000000" w:usb2="00000000" w:usb3="00000000" w:csb0="00000001" w:csb1="00000000"/>
  </w:font>
  <w:font w:name="FuturaTEE">
    <w:panose1 w:val="00000000000000000000"/>
    <w:charset w:val="00"/>
    <w:family w:val="decorative"/>
    <w:notTrueType/>
    <w:pitch w:val="variable"/>
    <w:sig w:usb0="00000003" w:usb1="00000000" w:usb2="00000000" w:usb3="00000000" w:csb0="00000001" w:csb1="00000000"/>
  </w:font>
  <w:font w:name="Tahoma">
    <w:panose1 w:val="020B0604030504040204"/>
    <w:charset w:val="EE"/>
    <w:family w:val="swiss"/>
    <w:pitch w:val="variable"/>
    <w:sig w:usb0="E1002EFF" w:usb1="C000605B" w:usb2="00000029" w:usb3="00000000" w:csb0="000101FF" w:csb1="00000000"/>
  </w:font>
  <w:font w:name="Arial Black">
    <w:panose1 w:val="020B0A04020102020204"/>
    <w:charset w:val="EE"/>
    <w:family w:val="swiss"/>
    <w:pitch w:val="variable"/>
    <w:sig w:usb0="00000287" w:usb1="00000000"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D2534" w:rsidRDefault="00F62B15">
    <w:pPr>
      <w:pStyle w:val="Zpat"/>
      <w:jc w:val="right"/>
    </w:pPr>
    <w:fldSimple w:instr="PAGE   \* MERGEFORMAT">
      <w:r w:rsidR="001E6E73">
        <w:rPr>
          <w:noProof/>
        </w:rPr>
        <w:t>35</w:t>
      </w:r>
    </w:fldSimple>
  </w:p>
  <w:p w:rsidR="001D2534" w:rsidRDefault="001D2534">
    <w:pPr>
      <w:pStyle w:val="Zpat"/>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3B1315" w:rsidRDefault="003B1315">
      <w:r>
        <w:separator/>
      </w:r>
    </w:p>
  </w:footnote>
  <w:footnote w:type="continuationSeparator" w:id="0">
    <w:p w:rsidR="003B1315" w:rsidRDefault="003B1315">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64119" w:rsidRDefault="00F64119" w:rsidP="00F64119">
    <w:pPr>
      <w:pStyle w:val="Zhlav"/>
      <w:pBdr>
        <w:bottom w:val="thickThinSmallGap" w:sz="24" w:space="12" w:color="622423" w:themeColor="accent2" w:themeShade="7F"/>
      </w:pBdr>
      <w:jc w:val="center"/>
      <w:rPr>
        <w:rFonts w:asciiTheme="majorHAnsi" w:eastAsiaTheme="majorEastAsia" w:hAnsiTheme="majorHAnsi" w:cstheme="majorBidi"/>
        <w:sz w:val="32"/>
        <w:szCs w:val="32"/>
      </w:rPr>
    </w:pPr>
    <w:r w:rsidRPr="00F64119">
      <w:rPr>
        <w:rFonts w:ascii="Arial" w:hAnsi="Arial" w:cs="Arial"/>
        <w:sz w:val="22"/>
        <w:szCs w:val="22"/>
        <w:bdr w:val="single" w:sz="4" w:space="0" w:color="auto" w:frame="1"/>
        <w:lang w:eastAsia="en-US"/>
      </w:rPr>
      <w:t>Poznámky Úč POD 3 – 01                           IČO: 46246771       DIČ: 2023306197</w:t>
    </w:r>
  </w:p>
  <w:p w:rsidR="00F64119" w:rsidRDefault="00F64119">
    <w:pPr>
      <w:pStyle w:val="Zhlav"/>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D2534" w:rsidRDefault="001D2534" w:rsidP="008C4D3A">
    <w:pPr>
      <w:pStyle w:val="Zkladntext"/>
      <w:tabs>
        <w:tab w:val="left" w:pos="2990"/>
        <w:tab w:val="left" w:pos="6348"/>
      </w:tabs>
      <w:ind w:left="-397" w:firstLine="0"/>
      <w:jc w:val="center"/>
      <w:rPr>
        <w:rFonts w:ascii="Arial" w:hAnsi="Arial" w:cs="Arial"/>
        <w:sz w:val="22"/>
        <w:szCs w:val="22"/>
      </w:rPr>
    </w:pPr>
    <w:r w:rsidRPr="002C3C72">
      <w:rPr>
        <w:rFonts w:ascii="Arial" w:hAnsi="Arial" w:cs="Arial"/>
        <w:sz w:val="22"/>
        <w:szCs w:val="22"/>
        <w:bdr w:val="single" w:sz="4" w:space="0" w:color="auto" w:frame="1"/>
        <w:lang w:val="sk-SK"/>
      </w:rPr>
      <w:t>Po</w:t>
    </w:r>
    <w:r w:rsidRPr="002C3C72">
      <w:rPr>
        <w:rFonts w:ascii="Arial" w:hAnsi="Arial" w:cs="Arial"/>
        <w:spacing w:val="1"/>
        <w:sz w:val="22"/>
        <w:szCs w:val="22"/>
        <w:bdr w:val="single" w:sz="4" w:space="0" w:color="auto" w:frame="1"/>
        <w:lang w:val="sk-SK"/>
      </w:rPr>
      <w:t>z</w:t>
    </w:r>
    <w:r w:rsidRPr="002C3C72">
      <w:rPr>
        <w:rFonts w:ascii="Arial" w:hAnsi="Arial" w:cs="Arial"/>
        <w:sz w:val="22"/>
        <w:szCs w:val="22"/>
        <w:bdr w:val="single" w:sz="4" w:space="0" w:color="auto" w:frame="1"/>
        <w:lang w:val="sk-SK"/>
      </w:rPr>
      <w:t>n</w:t>
    </w:r>
    <w:r w:rsidRPr="002C3C72">
      <w:rPr>
        <w:rFonts w:ascii="Arial" w:hAnsi="Arial" w:cs="Arial"/>
        <w:spacing w:val="-1"/>
        <w:sz w:val="22"/>
        <w:szCs w:val="22"/>
        <w:bdr w:val="single" w:sz="4" w:space="0" w:color="auto" w:frame="1"/>
        <w:lang w:val="sk-SK"/>
      </w:rPr>
      <w:t>á</w:t>
    </w:r>
    <w:r w:rsidRPr="002C3C72">
      <w:rPr>
        <w:rFonts w:ascii="Arial" w:hAnsi="Arial" w:cs="Arial"/>
        <w:sz w:val="22"/>
        <w:szCs w:val="22"/>
        <w:bdr w:val="single" w:sz="4" w:space="0" w:color="auto" w:frame="1"/>
        <w:lang w:val="sk-SK"/>
      </w:rPr>
      <w:t>m</w:t>
    </w:r>
    <w:r w:rsidRPr="002C3C72">
      <w:rPr>
        <w:rFonts w:ascii="Arial" w:hAnsi="Arial" w:cs="Arial"/>
        <w:spacing w:val="2"/>
        <w:sz w:val="22"/>
        <w:szCs w:val="22"/>
        <w:bdr w:val="single" w:sz="4" w:space="0" w:color="auto" w:frame="1"/>
        <w:lang w:val="sk-SK"/>
      </w:rPr>
      <w:t>k</w:t>
    </w:r>
    <w:r w:rsidRPr="002C3C72">
      <w:rPr>
        <w:rFonts w:ascii="Arial" w:hAnsi="Arial" w:cs="Arial"/>
        <w:sz w:val="22"/>
        <w:szCs w:val="22"/>
        <w:bdr w:val="single" w:sz="4" w:space="0" w:color="auto" w:frame="1"/>
        <w:lang w:val="sk-SK"/>
      </w:rPr>
      <w:t>y</w:t>
    </w:r>
    <w:r w:rsidRPr="002C3C72">
      <w:rPr>
        <w:rFonts w:ascii="Arial" w:hAnsi="Arial" w:cs="Arial"/>
        <w:spacing w:val="-8"/>
        <w:sz w:val="22"/>
        <w:szCs w:val="22"/>
        <w:bdr w:val="single" w:sz="4" w:space="0" w:color="auto" w:frame="1"/>
        <w:lang w:val="sk-SK"/>
      </w:rPr>
      <w:t xml:space="preserve"> </w:t>
    </w:r>
    <w:r w:rsidRPr="002C3C72">
      <w:rPr>
        <w:rFonts w:ascii="Arial" w:hAnsi="Arial" w:cs="Arial"/>
        <w:spacing w:val="1"/>
        <w:sz w:val="22"/>
        <w:szCs w:val="22"/>
        <w:bdr w:val="single" w:sz="4" w:space="0" w:color="auto" w:frame="1"/>
        <w:lang w:val="sk-SK"/>
      </w:rPr>
      <w:t>Ú</w:t>
    </w:r>
    <w:r w:rsidRPr="002C3C72">
      <w:rPr>
        <w:rFonts w:ascii="Arial" w:hAnsi="Arial" w:cs="Arial"/>
        <w:sz w:val="22"/>
        <w:szCs w:val="22"/>
        <w:bdr w:val="single" w:sz="4" w:space="0" w:color="auto" w:frame="1"/>
        <w:lang w:val="sk-SK"/>
      </w:rPr>
      <w:t>č</w:t>
    </w:r>
    <w:r>
      <w:rPr>
        <w:rFonts w:ascii="Arial" w:hAnsi="Arial" w:cs="Arial"/>
        <w:sz w:val="22"/>
        <w:szCs w:val="22"/>
        <w:bdr w:val="single" w:sz="4" w:space="0" w:color="auto" w:frame="1"/>
      </w:rPr>
      <w:t xml:space="preserve"> POD 3 –</w:t>
    </w:r>
    <w:r>
      <w:rPr>
        <w:rFonts w:ascii="Arial" w:hAnsi="Arial" w:cs="Arial"/>
        <w:spacing w:val="-1"/>
        <w:sz w:val="22"/>
        <w:szCs w:val="22"/>
        <w:bdr w:val="single" w:sz="4" w:space="0" w:color="auto" w:frame="1"/>
      </w:rPr>
      <w:t xml:space="preserve"> </w:t>
    </w:r>
    <w:r>
      <w:rPr>
        <w:rFonts w:ascii="Arial" w:hAnsi="Arial" w:cs="Arial"/>
        <w:sz w:val="22"/>
        <w:szCs w:val="22"/>
        <w:bdr w:val="single" w:sz="4" w:space="0" w:color="auto" w:frame="1"/>
      </w:rPr>
      <w:t>01</w:t>
    </w:r>
    <w:r>
      <w:rPr>
        <w:rFonts w:ascii="Arial" w:hAnsi="Arial" w:cs="Arial"/>
        <w:sz w:val="22"/>
        <w:szCs w:val="22"/>
      </w:rPr>
      <w:t xml:space="preserve">                          </w:t>
    </w:r>
    <w:r>
      <w:rPr>
        <w:rFonts w:ascii="Arial" w:hAnsi="Arial" w:cs="Arial"/>
        <w:sz w:val="22"/>
        <w:szCs w:val="22"/>
        <w:bdr w:val="single" w:sz="4" w:space="0" w:color="auto" w:frame="1"/>
      </w:rPr>
      <w:t xml:space="preserve"> </w:t>
    </w:r>
    <w:r>
      <w:rPr>
        <w:rFonts w:ascii="Arial" w:hAnsi="Arial" w:cs="Arial"/>
        <w:spacing w:val="-6"/>
        <w:sz w:val="22"/>
        <w:szCs w:val="22"/>
        <w:bdr w:val="single" w:sz="4" w:space="0" w:color="auto" w:frame="1"/>
      </w:rPr>
      <w:t>I</w:t>
    </w:r>
    <w:r>
      <w:rPr>
        <w:rFonts w:ascii="Arial" w:hAnsi="Arial" w:cs="Arial"/>
        <w:sz w:val="22"/>
        <w:szCs w:val="22"/>
        <w:bdr w:val="single" w:sz="4" w:space="0" w:color="auto" w:frame="1"/>
      </w:rPr>
      <w:t xml:space="preserve">ČO: 46246771     </w:t>
    </w:r>
    <w:r>
      <w:rPr>
        <w:rFonts w:ascii="Arial" w:hAnsi="Arial" w:cs="Arial"/>
        <w:sz w:val="22"/>
        <w:szCs w:val="22"/>
      </w:rPr>
      <w:t xml:space="preserve"> </w:t>
    </w:r>
    <w:r>
      <w:rPr>
        <w:rFonts w:ascii="Arial" w:hAnsi="Arial" w:cs="Arial"/>
        <w:sz w:val="22"/>
        <w:szCs w:val="22"/>
        <w:bdr w:val="single" w:sz="4" w:space="0" w:color="auto" w:frame="1"/>
      </w:rPr>
      <w:t xml:space="preserve"> </w:t>
    </w:r>
    <w:r>
      <w:rPr>
        <w:rFonts w:ascii="Arial" w:hAnsi="Arial" w:cs="Arial"/>
        <w:spacing w:val="1"/>
        <w:sz w:val="22"/>
        <w:szCs w:val="22"/>
        <w:bdr w:val="single" w:sz="4" w:space="0" w:color="auto" w:frame="1"/>
      </w:rPr>
      <w:t>D</w:t>
    </w:r>
    <w:r>
      <w:rPr>
        <w:rFonts w:ascii="Arial" w:hAnsi="Arial" w:cs="Arial"/>
        <w:spacing w:val="-6"/>
        <w:sz w:val="22"/>
        <w:szCs w:val="22"/>
        <w:bdr w:val="single" w:sz="4" w:space="0" w:color="auto" w:frame="1"/>
      </w:rPr>
      <w:t>I</w:t>
    </w:r>
    <w:r>
      <w:rPr>
        <w:rFonts w:ascii="Arial" w:hAnsi="Arial" w:cs="Arial"/>
        <w:sz w:val="22"/>
        <w:szCs w:val="22"/>
        <w:bdr w:val="single" w:sz="4" w:space="0" w:color="auto" w:frame="1"/>
      </w:rPr>
      <w:t>Č: 2023306197</w:t>
    </w:r>
  </w:p>
  <w:p w:rsidR="001D2534" w:rsidRDefault="001D2534">
    <w:pPr>
      <w:pStyle w:val="Zhlav"/>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8260" w:type="dxa"/>
      <w:tblInd w:w="55" w:type="dxa"/>
      <w:tblCellMar>
        <w:left w:w="70" w:type="dxa"/>
        <w:right w:w="70" w:type="dxa"/>
      </w:tblCellMar>
      <w:tblLook w:val="04A0"/>
    </w:tblPr>
    <w:tblGrid>
      <w:gridCol w:w="2780"/>
      <w:gridCol w:w="2260"/>
      <w:gridCol w:w="554"/>
      <w:gridCol w:w="320"/>
      <w:gridCol w:w="320"/>
      <w:gridCol w:w="320"/>
      <w:gridCol w:w="320"/>
      <w:gridCol w:w="320"/>
      <w:gridCol w:w="320"/>
      <w:gridCol w:w="320"/>
      <w:gridCol w:w="320"/>
      <w:gridCol w:w="320"/>
      <w:gridCol w:w="320"/>
    </w:tblGrid>
    <w:tr w:rsidR="001D2534" w:rsidRPr="003F477D" w:rsidTr="00AD5E55">
      <w:trPr>
        <w:trHeight w:val="330"/>
      </w:trPr>
      <w:tc>
        <w:tcPr>
          <w:tcW w:w="2780" w:type="dxa"/>
          <w:tcBorders>
            <w:top w:val="single" w:sz="4" w:space="0" w:color="auto"/>
            <w:left w:val="single" w:sz="4" w:space="0" w:color="auto"/>
            <w:bottom w:val="single" w:sz="4" w:space="0" w:color="auto"/>
            <w:right w:val="single" w:sz="4" w:space="0" w:color="000000"/>
          </w:tcBorders>
          <w:noWrap/>
          <w:vAlign w:val="bottom"/>
          <w:hideMark/>
        </w:tcPr>
        <w:p w:rsidR="001D2534" w:rsidRPr="003F477D" w:rsidRDefault="001D2534" w:rsidP="00AD5E55">
          <w:pPr>
            <w:rPr>
              <w:color w:val="000000"/>
              <w:szCs w:val="22"/>
            </w:rPr>
          </w:pPr>
          <w:r w:rsidRPr="003F477D">
            <w:rPr>
              <w:color w:val="000000"/>
              <w:szCs w:val="22"/>
            </w:rPr>
            <w:t>Poznámky Úč POD 3 - 04</w:t>
          </w:r>
        </w:p>
      </w:tc>
      <w:tc>
        <w:tcPr>
          <w:tcW w:w="2260" w:type="dxa"/>
          <w:tcBorders>
            <w:top w:val="nil"/>
            <w:left w:val="nil"/>
            <w:bottom w:val="nil"/>
            <w:right w:val="nil"/>
          </w:tcBorders>
          <w:noWrap/>
          <w:vAlign w:val="bottom"/>
          <w:hideMark/>
        </w:tcPr>
        <w:p w:rsidR="001D2534" w:rsidRPr="003F477D" w:rsidRDefault="001D2534" w:rsidP="00AD5E55">
          <w:pPr>
            <w:jc w:val="center"/>
            <w:rPr>
              <w:color w:val="000000"/>
              <w:szCs w:val="22"/>
            </w:rPr>
          </w:pPr>
        </w:p>
      </w:tc>
      <w:tc>
        <w:tcPr>
          <w:tcW w:w="420" w:type="dxa"/>
          <w:tcBorders>
            <w:top w:val="nil"/>
            <w:left w:val="nil"/>
            <w:bottom w:val="nil"/>
            <w:right w:val="nil"/>
          </w:tcBorders>
          <w:noWrap/>
          <w:vAlign w:val="bottom"/>
          <w:hideMark/>
        </w:tcPr>
        <w:p w:rsidR="001D2534" w:rsidRPr="003F477D" w:rsidRDefault="001D2534" w:rsidP="00AD5E55">
          <w:pPr>
            <w:rPr>
              <w:color w:val="000000"/>
              <w:szCs w:val="22"/>
            </w:rPr>
          </w:pPr>
          <w:r w:rsidRPr="003F477D">
            <w:rPr>
              <w:color w:val="000000"/>
              <w:szCs w:val="22"/>
            </w:rPr>
            <w:t>DIČ</w:t>
          </w:r>
        </w:p>
      </w:tc>
      <w:tc>
        <w:tcPr>
          <w:tcW w:w="280" w:type="dxa"/>
          <w:tcBorders>
            <w:top w:val="single" w:sz="4" w:space="0" w:color="auto"/>
            <w:left w:val="single" w:sz="4" w:space="0" w:color="auto"/>
            <w:bottom w:val="single" w:sz="4" w:space="0" w:color="auto"/>
            <w:right w:val="single" w:sz="4" w:space="0" w:color="auto"/>
          </w:tcBorders>
          <w:noWrap/>
          <w:vAlign w:val="center"/>
          <w:hideMark/>
        </w:tcPr>
        <w:p w:rsidR="001D2534" w:rsidRPr="003F477D" w:rsidRDefault="001D2534" w:rsidP="00AD5E55">
          <w:pPr>
            <w:jc w:val="center"/>
            <w:rPr>
              <w:szCs w:val="22"/>
            </w:rPr>
          </w:pPr>
          <w:r w:rsidRPr="003F477D">
            <w:rPr>
              <w:szCs w:val="22"/>
            </w:rPr>
            <w:t> </w:t>
          </w:r>
          <w:r>
            <w:rPr>
              <w:szCs w:val="22"/>
            </w:rPr>
            <w:t>1</w:t>
          </w:r>
        </w:p>
      </w:tc>
      <w:tc>
        <w:tcPr>
          <w:tcW w:w="280" w:type="dxa"/>
          <w:tcBorders>
            <w:top w:val="single" w:sz="4" w:space="0" w:color="auto"/>
            <w:left w:val="nil"/>
            <w:bottom w:val="single" w:sz="4" w:space="0" w:color="auto"/>
            <w:right w:val="single" w:sz="4" w:space="0" w:color="auto"/>
          </w:tcBorders>
          <w:noWrap/>
          <w:vAlign w:val="center"/>
          <w:hideMark/>
        </w:tcPr>
        <w:p w:rsidR="001D2534" w:rsidRPr="003F477D" w:rsidRDefault="001D2534" w:rsidP="00AD5E55">
          <w:pPr>
            <w:jc w:val="center"/>
            <w:rPr>
              <w:szCs w:val="22"/>
            </w:rPr>
          </w:pPr>
          <w:r>
            <w:rPr>
              <w:szCs w:val="22"/>
            </w:rPr>
            <w:t>2</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hideMark/>
        </w:tcPr>
        <w:p w:rsidR="001D2534" w:rsidRPr="003F477D" w:rsidRDefault="001D2534" w:rsidP="00AD5E55">
          <w:pPr>
            <w:jc w:val="center"/>
            <w:rPr>
              <w:szCs w:val="22"/>
            </w:rPr>
          </w:pPr>
          <w:r>
            <w:rPr>
              <w:szCs w:val="22"/>
            </w:rPr>
            <w:t>3</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hideMark/>
        </w:tcPr>
        <w:p w:rsidR="001D2534" w:rsidRPr="003F477D" w:rsidRDefault="001D2534" w:rsidP="00AD5E55">
          <w:pPr>
            <w:jc w:val="center"/>
            <w:rPr>
              <w:szCs w:val="22"/>
            </w:rPr>
          </w:pPr>
          <w:r>
            <w:rPr>
              <w:szCs w:val="22"/>
            </w:rPr>
            <w:t>4</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hideMark/>
        </w:tcPr>
        <w:p w:rsidR="001D2534" w:rsidRPr="003F477D" w:rsidRDefault="001D2534" w:rsidP="00AD5E55">
          <w:pPr>
            <w:jc w:val="center"/>
            <w:rPr>
              <w:szCs w:val="22"/>
            </w:rPr>
          </w:pPr>
          <w:r>
            <w:rPr>
              <w:szCs w:val="22"/>
            </w:rPr>
            <w:t>5</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hideMark/>
        </w:tcPr>
        <w:p w:rsidR="001D2534" w:rsidRPr="003F477D" w:rsidRDefault="001D2534" w:rsidP="00AD5E55">
          <w:pPr>
            <w:jc w:val="center"/>
            <w:rPr>
              <w:szCs w:val="22"/>
            </w:rPr>
          </w:pPr>
          <w:r>
            <w:rPr>
              <w:szCs w:val="22"/>
            </w:rPr>
            <w:t>6</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hideMark/>
        </w:tcPr>
        <w:p w:rsidR="001D2534" w:rsidRPr="003F477D" w:rsidRDefault="001D2534" w:rsidP="00AD5E55">
          <w:pPr>
            <w:jc w:val="center"/>
            <w:rPr>
              <w:szCs w:val="22"/>
            </w:rPr>
          </w:pPr>
          <w:r>
            <w:rPr>
              <w:szCs w:val="22"/>
            </w:rPr>
            <w:t>7</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hideMark/>
        </w:tcPr>
        <w:p w:rsidR="001D2534" w:rsidRPr="003F477D" w:rsidRDefault="001D2534" w:rsidP="00AD5E55">
          <w:pPr>
            <w:jc w:val="center"/>
            <w:rPr>
              <w:szCs w:val="22"/>
            </w:rPr>
          </w:pPr>
          <w:r>
            <w:rPr>
              <w:szCs w:val="22"/>
            </w:rPr>
            <w:t>8</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hideMark/>
        </w:tcPr>
        <w:p w:rsidR="001D2534" w:rsidRPr="003F477D" w:rsidRDefault="001D2534" w:rsidP="00AD5E55">
          <w:pPr>
            <w:jc w:val="center"/>
            <w:rPr>
              <w:szCs w:val="22"/>
            </w:rPr>
          </w:pPr>
          <w:r>
            <w:rPr>
              <w:szCs w:val="22"/>
            </w:rPr>
            <w:t>9</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hideMark/>
        </w:tcPr>
        <w:p w:rsidR="001D2534" w:rsidRPr="003F477D" w:rsidRDefault="001D2534" w:rsidP="00AD5E55">
          <w:pPr>
            <w:jc w:val="center"/>
            <w:rPr>
              <w:szCs w:val="22"/>
            </w:rPr>
          </w:pPr>
          <w:r>
            <w:rPr>
              <w:szCs w:val="22"/>
            </w:rPr>
            <w:t>0</w:t>
          </w:r>
          <w:r w:rsidRPr="003F477D">
            <w:rPr>
              <w:szCs w:val="22"/>
            </w:rPr>
            <w:t> </w:t>
          </w:r>
        </w:p>
      </w:tc>
    </w:tr>
  </w:tbl>
  <w:p w:rsidR="001D2534" w:rsidRDefault="001D2534" w:rsidP="002715D0">
    <w:pPr>
      <w:pStyle w:val="Zhlav"/>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74A6B"/>
    <w:multiLevelType w:val="hybridMultilevel"/>
    <w:tmpl w:val="2458A7B0"/>
    <w:lvl w:ilvl="0" w:tplc="041B0017">
      <w:start w:val="1"/>
      <w:numFmt w:val="lowerLetter"/>
      <w:lvlText w:val="%1)"/>
      <w:lvlJc w:val="left"/>
      <w:pPr>
        <w:ind w:left="786"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
    <w:nsid w:val="05874C7A"/>
    <w:multiLevelType w:val="hybridMultilevel"/>
    <w:tmpl w:val="F846413C"/>
    <w:lvl w:ilvl="0" w:tplc="041B000F">
      <w:start w:val="1"/>
      <w:numFmt w:val="decimal"/>
      <w:lvlText w:val="%1."/>
      <w:lvlJc w:val="left"/>
      <w:pPr>
        <w:ind w:left="360" w:hanging="360"/>
      </w:pPr>
      <w:rPr>
        <w:rFonts w:cs="Times New Roman"/>
      </w:rPr>
    </w:lvl>
    <w:lvl w:ilvl="1" w:tplc="041B0019" w:tentative="1">
      <w:start w:val="1"/>
      <w:numFmt w:val="lowerLetter"/>
      <w:lvlText w:val="%2."/>
      <w:lvlJc w:val="left"/>
      <w:pPr>
        <w:ind w:left="1080" w:hanging="360"/>
      </w:pPr>
      <w:rPr>
        <w:rFonts w:cs="Times New Roman"/>
      </w:rPr>
    </w:lvl>
    <w:lvl w:ilvl="2" w:tplc="041B001B" w:tentative="1">
      <w:start w:val="1"/>
      <w:numFmt w:val="lowerRoman"/>
      <w:lvlText w:val="%3."/>
      <w:lvlJc w:val="right"/>
      <w:pPr>
        <w:ind w:left="1800" w:hanging="180"/>
      </w:pPr>
      <w:rPr>
        <w:rFonts w:cs="Times New Roman"/>
      </w:rPr>
    </w:lvl>
    <w:lvl w:ilvl="3" w:tplc="041B000F" w:tentative="1">
      <w:start w:val="1"/>
      <w:numFmt w:val="decimal"/>
      <w:lvlText w:val="%4."/>
      <w:lvlJc w:val="left"/>
      <w:pPr>
        <w:ind w:left="2520" w:hanging="360"/>
      </w:pPr>
      <w:rPr>
        <w:rFonts w:cs="Times New Roman"/>
      </w:rPr>
    </w:lvl>
    <w:lvl w:ilvl="4" w:tplc="041B0019" w:tentative="1">
      <w:start w:val="1"/>
      <w:numFmt w:val="lowerLetter"/>
      <w:lvlText w:val="%5."/>
      <w:lvlJc w:val="left"/>
      <w:pPr>
        <w:ind w:left="3240" w:hanging="360"/>
      </w:pPr>
      <w:rPr>
        <w:rFonts w:cs="Times New Roman"/>
      </w:rPr>
    </w:lvl>
    <w:lvl w:ilvl="5" w:tplc="041B001B" w:tentative="1">
      <w:start w:val="1"/>
      <w:numFmt w:val="lowerRoman"/>
      <w:lvlText w:val="%6."/>
      <w:lvlJc w:val="right"/>
      <w:pPr>
        <w:ind w:left="3960" w:hanging="180"/>
      </w:pPr>
      <w:rPr>
        <w:rFonts w:cs="Times New Roman"/>
      </w:rPr>
    </w:lvl>
    <w:lvl w:ilvl="6" w:tplc="041B000F" w:tentative="1">
      <w:start w:val="1"/>
      <w:numFmt w:val="decimal"/>
      <w:lvlText w:val="%7."/>
      <w:lvlJc w:val="left"/>
      <w:pPr>
        <w:ind w:left="4680" w:hanging="360"/>
      </w:pPr>
      <w:rPr>
        <w:rFonts w:cs="Times New Roman"/>
      </w:rPr>
    </w:lvl>
    <w:lvl w:ilvl="7" w:tplc="041B0019" w:tentative="1">
      <w:start w:val="1"/>
      <w:numFmt w:val="lowerLetter"/>
      <w:lvlText w:val="%8."/>
      <w:lvlJc w:val="left"/>
      <w:pPr>
        <w:ind w:left="5400" w:hanging="360"/>
      </w:pPr>
      <w:rPr>
        <w:rFonts w:cs="Times New Roman"/>
      </w:rPr>
    </w:lvl>
    <w:lvl w:ilvl="8" w:tplc="041B001B" w:tentative="1">
      <w:start w:val="1"/>
      <w:numFmt w:val="lowerRoman"/>
      <w:lvlText w:val="%9."/>
      <w:lvlJc w:val="right"/>
      <w:pPr>
        <w:ind w:left="6120" w:hanging="180"/>
      </w:pPr>
      <w:rPr>
        <w:rFonts w:cs="Times New Roman"/>
      </w:rPr>
    </w:lvl>
  </w:abstractNum>
  <w:abstractNum w:abstractNumId="2">
    <w:nsid w:val="08B95E6D"/>
    <w:multiLevelType w:val="hybridMultilevel"/>
    <w:tmpl w:val="EB1C154E"/>
    <w:lvl w:ilvl="0" w:tplc="041B0015">
      <w:start w:val="3"/>
      <w:numFmt w:val="upperLetter"/>
      <w:lvlText w:val="%1."/>
      <w:lvlJc w:val="left"/>
      <w:pPr>
        <w:ind w:left="360" w:hanging="36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3">
    <w:nsid w:val="182E4769"/>
    <w:multiLevelType w:val="hybridMultilevel"/>
    <w:tmpl w:val="5142A7DA"/>
    <w:lvl w:ilvl="0" w:tplc="041B0015">
      <w:start w:val="4"/>
      <w:numFmt w:val="upperLetter"/>
      <w:lvlText w:val="%1."/>
      <w:lvlJc w:val="left"/>
      <w:pPr>
        <w:ind w:left="360" w:hanging="36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4">
    <w:nsid w:val="26891FC1"/>
    <w:multiLevelType w:val="hybridMultilevel"/>
    <w:tmpl w:val="EF925B6A"/>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5">
    <w:nsid w:val="280E537C"/>
    <w:multiLevelType w:val="hybridMultilevel"/>
    <w:tmpl w:val="08C0F5C8"/>
    <w:lvl w:ilvl="0" w:tplc="041B0015">
      <w:start w:val="3"/>
      <w:numFmt w:val="upperLetter"/>
      <w:lvlText w:val="%1."/>
      <w:lvlJc w:val="left"/>
      <w:pPr>
        <w:ind w:left="360" w:hanging="360"/>
      </w:pPr>
      <w:rPr>
        <w:rFonts w:cs="Times New Roman" w:hint="default"/>
      </w:rPr>
    </w:lvl>
    <w:lvl w:ilvl="1" w:tplc="041B0019" w:tentative="1">
      <w:start w:val="1"/>
      <w:numFmt w:val="lowerLetter"/>
      <w:lvlText w:val="%2."/>
      <w:lvlJc w:val="left"/>
      <w:pPr>
        <w:ind w:left="938" w:hanging="360"/>
      </w:pPr>
      <w:rPr>
        <w:rFonts w:cs="Times New Roman"/>
      </w:rPr>
    </w:lvl>
    <w:lvl w:ilvl="2" w:tplc="041B001B" w:tentative="1">
      <w:start w:val="1"/>
      <w:numFmt w:val="lowerRoman"/>
      <w:lvlText w:val="%3."/>
      <w:lvlJc w:val="right"/>
      <w:pPr>
        <w:ind w:left="1658" w:hanging="180"/>
      </w:pPr>
      <w:rPr>
        <w:rFonts w:cs="Times New Roman"/>
      </w:rPr>
    </w:lvl>
    <w:lvl w:ilvl="3" w:tplc="041B000F" w:tentative="1">
      <w:start w:val="1"/>
      <w:numFmt w:val="decimal"/>
      <w:lvlText w:val="%4."/>
      <w:lvlJc w:val="left"/>
      <w:pPr>
        <w:ind w:left="2378" w:hanging="360"/>
      </w:pPr>
      <w:rPr>
        <w:rFonts w:cs="Times New Roman"/>
      </w:rPr>
    </w:lvl>
    <w:lvl w:ilvl="4" w:tplc="041B0019" w:tentative="1">
      <w:start w:val="1"/>
      <w:numFmt w:val="lowerLetter"/>
      <w:lvlText w:val="%5."/>
      <w:lvlJc w:val="left"/>
      <w:pPr>
        <w:ind w:left="3098" w:hanging="360"/>
      </w:pPr>
      <w:rPr>
        <w:rFonts w:cs="Times New Roman"/>
      </w:rPr>
    </w:lvl>
    <w:lvl w:ilvl="5" w:tplc="041B001B" w:tentative="1">
      <w:start w:val="1"/>
      <w:numFmt w:val="lowerRoman"/>
      <w:lvlText w:val="%6."/>
      <w:lvlJc w:val="right"/>
      <w:pPr>
        <w:ind w:left="3818" w:hanging="180"/>
      </w:pPr>
      <w:rPr>
        <w:rFonts w:cs="Times New Roman"/>
      </w:rPr>
    </w:lvl>
    <w:lvl w:ilvl="6" w:tplc="041B000F" w:tentative="1">
      <w:start w:val="1"/>
      <w:numFmt w:val="decimal"/>
      <w:lvlText w:val="%7."/>
      <w:lvlJc w:val="left"/>
      <w:pPr>
        <w:ind w:left="4538" w:hanging="360"/>
      </w:pPr>
      <w:rPr>
        <w:rFonts w:cs="Times New Roman"/>
      </w:rPr>
    </w:lvl>
    <w:lvl w:ilvl="7" w:tplc="041B0019" w:tentative="1">
      <w:start w:val="1"/>
      <w:numFmt w:val="lowerLetter"/>
      <w:lvlText w:val="%8."/>
      <w:lvlJc w:val="left"/>
      <w:pPr>
        <w:ind w:left="5258" w:hanging="360"/>
      </w:pPr>
      <w:rPr>
        <w:rFonts w:cs="Times New Roman"/>
      </w:rPr>
    </w:lvl>
    <w:lvl w:ilvl="8" w:tplc="041B001B" w:tentative="1">
      <w:start w:val="1"/>
      <w:numFmt w:val="lowerRoman"/>
      <w:lvlText w:val="%9."/>
      <w:lvlJc w:val="right"/>
      <w:pPr>
        <w:ind w:left="5978" w:hanging="180"/>
      </w:pPr>
      <w:rPr>
        <w:rFonts w:cs="Times New Roman"/>
      </w:rPr>
    </w:lvl>
  </w:abstractNum>
  <w:abstractNum w:abstractNumId="6">
    <w:nsid w:val="2DF54F12"/>
    <w:multiLevelType w:val="hybridMultilevel"/>
    <w:tmpl w:val="0A408AEE"/>
    <w:lvl w:ilvl="0" w:tplc="041B0019">
      <w:start w:val="1"/>
      <w:numFmt w:val="lowerLetter"/>
      <w:lvlText w:val="%1."/>
      <w:lvlJc w:val="left"/>
      <w:pPr>
        <w:ind w:left="360" w:hanging="36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7">
    <w:nsid w:val="2E32651F"/>
    <w:multiLevelType w:val="hybridMultilevel"/>
    <w:tmpl w:val="588A164C"/>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8">
    <w:nsid w:val="2EAF1FCB"/>
    <w:multiLevelType w:val="hybridMultilevel"/>
    <w:tmpl w:val="C8FE6A7E"/>
    <w:lvl w:ilvl="0" w:tplc="041B0019">
      <w:start w:val="1"/>
      <w:numFmt w:val="lowerLetter"/>
      <w:lvlText w:val="%1."/>
      <w:lvlJc w:val="left"/>
      <w:pPr>
        <w:ind w:left="1004" w:hanging="360"/>
      </w:pPr>
      <w:rPr>
        <w:rFonts w:cs="Times New Roman"/>
      </w:rPr>
    </w:lvl>
    <w:lvl w:ilvl="1" w:tplc="041B0019" w:tentative="1">
      <w:start w:val="1"/>
      <w:numFmt w:val="lowerLetter"/>
      <w:lvlText w:val="%2."/>
      <w:lvlJc w:val="left"/>
      <w:pPr>
        <w:ind w:left="1724" w:hanging="360"/>
      </w:pPr>
      <w:rPr>
        <w:rFonts w:cs="Times New Roman"/>
      </w:rPr>
    </w:lvl>
    <w:lvl w:ilvl="2" w:tplc="041B001B" w:tentative="1">
      <w:start w:val="1"/>
      <w:numFmt w:val="lowerRoman"/>
      <w:lvlText w:val="%3."/>
      <w:lvlJc w:val="right"/>
      <w:pPr>
        <w:ind w:left="2444" w:hanging="180"/>
      </w:pPr>
      <w:rPr>
        <w:rFonts w:cs="Times New Roman"/>
      </w:rPr>
    </w:lvl>
    <w:lvl w:ilvl="3" w:tplc="041B000F" w:tentative="1">
      <w:start w:val="1"/>
      <w:numFmt w:val="decimal"/>
      <w:lvlText w:val="%4."/>
      <w:lvlJc w:val="left"/>
      <w:pPr>
        <w:ind w:left="3164" w:hanging="360"/>
      </w:pPr>
      <w:rPr>
        <w:rFonts w:cs="Times New Roman"/>
      </w:rPr>
    </w:lvl>
    <w:lvl w:ilvl="4" w:tplc="041B0019" w:tentative="1">
      <w:start w:val="1"/>
      <w:numFmt w:val="lowerLetter"/>
      <w:lvlText w:val="%5."/>
      <w:lvlJc w:val="left"/>
      <w:pPr>
        <w:ind w:left="3884" w:hanging="360"/>
      </w:pPr>
      <w:rPr>
        <w:rFonts w:cs="Times New Roman"/>
      </w:rPr>
    </w:lvl>
    <w:lvl w:ilvl="5" w:tplc="041B001B" w:tentative="1">
      <w:start w:val="1"/>
      <w:numFmt w:val="lowerRoman"/>
      <w:lvlText w:val="%6."/>
      <w:lvlJc w:val="right"/>
      <w:pPr>
        <w:ind w:left="4604" w:hanging="180"/>
      </w:pPr>
      <w:rPr>
        <w:rFonts w:cs="Times New Roman"/>
      </w:rPr>
    </w:lvl>
    <w:lvl w:ilvl="6" w:tplc="041B000F" w:tentative="1">
      <w:start w:val="1"/>
      <w:numFmt w:val="decimal"/>
      <w:lvlText w:val="%7."/>
      <w:lvlJc w:val="left"/>
      <w:pPr>
        <w:ind w:left="5324" w:hanging="360"/>
      </w:pPr>
      <w:rPr>
        <w:rFonts w:cs="Times New Roman"/>
      </w:rPr>
    </w:lvl>
    <w:lvl w:ilvl="7" w:tplc="041B0019" w:tentative="1">
      <w:start w:val="1"/>
      <w:numFmt w:val="lowerLetter"/>
      <w:lvlText w:val="%8."/>
      <w:lvlJc w:val="left"/>
      <w:pPr>
        <w:ind w:left="6044" w:hanging="360"/>
      </w:pPr>
      <w:rPr>
        <w:rFonts w:cs="Times New Roman"/>
      </w:rPr>
    </w:lvl>
    <w:lvl w:ilvl="8" w:tplc="041B001B" w:tentative="1">
      <w:start w:val="1"/>
      <w:numFmt w:val="lowerRoman"/>
      <w:lvlText w:val="%9."/>
      <w:lvlJc w:val="right"/>
      <w:pPr>
        <w:ind w:left="6764" w:hanging="180"/>
      </w:pPr>
      <w:rPr>
        <w:rFonts w:cs="Times New Roman"/>
      </w:rPr>
    </w:lvl>
  </w:abstractNum>
  <w:abstractNum w:abstractNumId="9">
    <w:nsid w:val="30B41CF6"/>
    <w:multiLevelType w:val="hybridMultilevel"/>
    <w:tmpl w:val="D7149638"/>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nsid w:val="35D73972"/>
    <w:multiLevelType w:val="hybridMultilevel"/>
    <w:tmpl w:val="F2CAF8D6"/>
    <w:lvl w:ilvl="0" w:tplc="041B0015">
      <w:start w:val="6"/>
      <w:numFmt w:val="upp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nsid w:val="37481021"/>
    <w:multiLevelType w:val="hybridMultilevel"/>
    <w:tmpl w:val="FA6C8FEC"/>
    <w:lvl w:ilvl="0" w:tplc="041B000F">
      <w:start w:val="1"/>
      <w:numFmt w:val="decimal"/>
      <w:lvlText w:val="%1."/>
      <w:lvlJc w:val="left"/>
      <w:pPr>
        <w:ind w:left="360" w:hanging="360"/>
      </w:p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12">
    <w:nsid w:val="56427284"/>
    <w:multiLevelType w:val="hybridMultilevel"/>
    <w:tmpl w:val="9E92CE72"/>
    <w:lvl w:ilvl="0" w:tplc="041B0017">
      <w:start w:val="7"/>
      <w:numFmt w:val="lowerLetter"/>
      <w:lvlText w:val="%1)"/>
      <w:lvlJc w:val="left"/>
      <w:pPr>
        <w:ind w:left="360" w:hanging="36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13">
    <w:nsid w:val="61D1559D"/>
    <w:multiLevelType w:val="hybridMultilevel"/>
    <w:tmpl w:val="6C7661A6"/>
    <w:lvl w:ilvl="0" w:tplc="041B000D">
      <w:start w:val="1"/>
      <w:numFmt w:val="bullet"/>
      <w:lvlText w:val=""/>
      <w:lvlJc w:val="left"/>
      <w:pPr>
        <w:ind w:left="720" w:hanging="360"/>
      </w:pPr>
      <w:rPr>
        <w:rFonts w:ascii="Wingdings" w:hAnsi="Wingdings"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4">
    <w:nsid w:val="63C84597"/>
    <w:multiLevelType w:val="hybridMultilevel"/>
    <w:tmpl w:val="799CC228"/>
    <w:lvl w:ilvl="0" w:tplc="041B0017">
      <w:start w:val="10"/>
      <w:numFmt w:val="lowerLetter"/>
      <w:lvlText w:val="%1)"/>
      <w:lvlJc w:val="left"/>
      <w:pPr>
        <w:ind w:left="360" w:hanging="36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15">
    <w:nsid w:val="67487002"/>
    <w:multiLevelType w:val="hybridMultilevel"/>
    <w:tmpl w:val="BA861BF0"/>
    <w:lvl w:ilvl="0" w:tplc="221C0A74">
      <w:start w:val="1"/>
      <w:numFmt w:val="decimal"/>
      <w:pStyle w:val="Nadpis1"/>
      <w:lvlText w:val="§ %1"/>
      <w:lvlJc w:val="center"/>
      <w:pPr>
        <w:tabs>
          <w:tab w:val="num" w:pos="5220"/>
        </w:tabs>
        <w:ind w:left="4500" w:firstLine="360"/>
      </w:pPr>
      <w:rPr>
        <w:rFonts w:ascii="Times New Roman" w:hAnsi="Times New Roman" w:cs="Times New Roman"/>
        <w:b w:val="0"/>
        <w:bCs w:val="0"/>
        <w:i w:val="0"/>
        <w:iCs w:val="0"/>
        <w:caps w:val="0"/>
        <w:smallCaps w:val="0"/>
        <w:strike w:val="0"/>
        <w:dstrike w:val="0"/>
        <w:outline w:val="0"/>
        <w:shadow w:val="0"/>
        <w:emboss w:val="0"/>
        <w:imprint w:val="0"/>
        <w:vanish w:val="0"/>
        <w:color w:val="auto"/>
        <w:spacing w:val="0"/>
        <w:w w:val="100"/>
        <w:kern w:val="0"/>
        <w:position w:val="0"/>
        <w:sz w:val="24"/>
        <w:szCs w:val="24"/>
        <w:u w:val="none"/>
        <w:vertAlign w:val="baseline"/>
      </w:rPr>
    </w:lvl>
    <w:lvl w:ilvl="1" w:tplc="041B0019">
      <w:start w:val="1"/>
      <w:numFmt w:val="lowerLetter"/>
      <w:lvlText w:val="%2."/>
      <w:lvlJc w:val="left"/>
      <w:pPr>
        <w:tabs>
          <w:tab w:val="num" w:pos="1440"/>
        </w:tabs>
        <w:ind w:left="1440" w:hanging="360"/>
      </w:p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start w:val="1"/>
      <w:numFmt w:val="lowerRoman"/>
      <w:lvlText w:val="%6."/>
      <w:lvlJc w:val="right"/>
      <w:pPr>
        <w:tabs>
          <w:tab w:val="num" w:pos="4320"/>
        </w:tabs>
        <w:ind w:left="4320" w:hanging="180"/>
      </w:pPr>
    </w:lvl>
    <w:lvl w:ilvl="6" w:tplc="2CC86DDE">
      <w:start w:val="1"/>
      <w:numFmt w:val="decimal"/>
      <w:lvlText w:val="(%7)"/>
      <w:lvlJc w:val="left"/>
      <w:pPr>
        <w:tabs>
          <w:tab w:val="num" w:pos="5070"/>
        </w:tabs>
        <w:ind w:left="5070" w:hanging="390"/>
      </w:pPr>
      <w:rPr>
        <w:rFonts w:hint="default"/>
      </w:rPr>
    </w:lvl>
    <w:lvl w:ilvl="7" w:tplc="041B0019">
      <w:start w:val="1"/>
      <w:numFmt w:val="lowerLetter"/>
      <w:lvlText w:val="%8."/>
      <w:lvlJc w:val="left"/>
      <w:pPr>
        <w:tabs>
          <w:tab w:val="num" w:pos="5760"/>
        </w:tabs>
        <w:ind w:left="5760" w:hanging="360"/>
      </w:pPr>
    </w:lvl>
    <w:lvl w:ilvl="8" w:tplc="041B001B">
      <w:start w:val="1"/>
      <w:numFmt w:val="lowerRoman"/>
      <w:lvlText w:val="%9."/>
      <w:lvlJc w:val="right"/>
      <w:pPr>
        <w:tabs>
          <w:tab w:val="num" w:pos="6480"/>
        </w:tabs>
        <w:ind w:left="6480" w:hanging="180"/>
      </w:pPr>
    </w:lvl>
  </w:abstractNum>
  <w:abstractNum w:abstractNumId="16">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17">
    <w:nsid w:val="7960250F"/>
    <w:multiLevelType w:val="hybridMultilevel"/>
    <w:tmpl w:val="31BC79E8"/>
    <w:lvl w:ilvl="0" w:tplc="041B0011">
      <w:start w:val="7"/>
      <w:numFmt w:val="decimal"/>
      <w:lvlText w:val="%1)"/>
      <w:lvlJc w:val="left"/>
      <w:pPr>
        <w:ind w:left="360" w:hanging="360"/>
      </w:pPr>
      <w:rPr>
        <w:rFonts w:cs="Times New Roman" w:hint="default"/>
      </w:rPr>
    </w:lvl>
    <w:lvl w:ilvl="1" w:tplc="041B0019" w:tentative="1">
      <w:start w:val="1"/>
      <w:numFmt w:val="lowerLetter"/>
      <w:lvlText w:val="%2."/>
      <w:lvlJc w:val="left"/>
      <w:pPr>
        <w:ind w:left="1080" w:hanging="360"/>
      </w:pPr>
      <w:rPr>
        <w:rFonts w:cs="Times New Roman"/>
      </w:rPr>
    </w:lvl>
    <w:lvl w:ilvl="2" w:tplc="041B001B" w:tentative="1">
      <w:start w:val="1"/>
      <w:numFmt w:val="lowerRoman"/>
      <w:lvlText w:val="%3."/>
      <w:lvlJc w:val="right"/>
      <w:pPr>
        <w:ind w:left="1800" w:hanging="180"/>
      </w:pPr>
      <w:rPr>
        <w:rFonts w:cs="Times New Roman"/>
      </w:rPr>
    </w:lvl>
    <w:lvl w:ilvl="3" w:tplc="041B000F" w:tentative="1">
      <w:start w:val="1"/>
      <w:numFmt w:val="decimal"/>
      <w:lvlText w:val="%4."/>
      <w:lvlJc w:val="left"/>
      <w:pPr>
        <w:ind w:left="2520" w:hanging="360"/>
      </w:pPr>
      <w:rPr>
        <w:rFonts w:cs="Times New Roman"/>
      </w:rPr>
    </w:lvl>
    <w:lvl w:ilvl="4" w:tplc="041B0019" w:tentative="1">
      <w:start w:val="1"/>
      <w:numFmt w:val="lowerLetter"/>
      <w:lvlText w:val="%5."/>
      <w:lvlJc w:val="left"/>
      <w:pPr>
        <w:ind w:left="3240" w:hanging="360"/>
      </w:pPr>
      <w:rPr>
        <w:rFonts w:cs="Times New Roman"/>
      </w:rPr>
    </w:lvl>
    <w:lvl w:ilvl="5" w:tplc="041B001B" w:tentative="1">
      <w:start w:val="1"/>
      <w:numFmt w:val="lowerRoman"/>
      <w:lvlText w:val="%6."/>
      <w:lvlJc w:val="right"/>
      <w:pPr>
        <w:ind w:left="3960" w:hanging="180"/>
      </w:pPr>
      <w:rPr>
        <w:rFonts w:cs="Times New Roman"/>
      </w:rPr>
    </w:lvl>
    <w:lvl w:ilvl="6" w:tplc="041B000F" w:tentative="1">
      <w:start w:val="1"/>
      <w:numFmt w:val="decimal"/>
      <w:lvlText w:val="%7."/>
      <w:lvlJc w:val="left"/>
      <w:pPr>
        <w:ind w:left="4680" w:hanging="360"/>
      </w:pPr>
      <w:rPr>
        <w:rFonts w:cs="Times New Roman"/>
      </w:rPr>
    </w:lvl>
    <w:lvl w:ilvl="7" w:tplc="041B0019" w:tentative="1">
      <w:start w:val="1"/>
      <w:numFmt w:val="lowerLetter"/>
      <w:lvlText w:val="%8."/>
      <w:lvlJc w:val="left"/>
      <w:pPr>
        <w:ind w:left="5400" w:hanging="360"/>
      </w:pPr>
      <w:rPr>
        <w:rFonts w:cs="Times New Roman"/>
      </w:rPr>
    </w:lvl>
    <w:lvl w:ilvl="8" w:tplc="041B001B" w:tentative="1">
      <w:start w:val="1"/>
      <w:numFmt w:val="lowerRoman"/>
      <w:lvlText w:val="%9."/>
      <w:lvlJc w:val="right"/>
      <w:pPr>
        <w:ind w:left="6120" w:hanging="180"/>
      </w:pPr>
      <w:rPr>
        <w:rFonts w:cs="Times New Roman"/>
      </w:rPr>
    </w:lvl>
  </w:abstractNum>
  <w:abstractNum w:abstractNumId="18">
    <w:nsid w:val="7AE74515"/>
    <w:multiLevelType w:val="hybridMultilevel"/>
    <w:tmpl w:val="F8C8B4C0"/>
    <w:lvl w:ilvl="0" w:tplc="041B000B">
      <w:start w:val="1"/>
      <w:numFmt w:val="bullet"/>
      <w:lvlText w:val=""/>
      <w:lvlJc w:val="left"/>
      <w:pPr>
        <w:ind w:left="0" w:hanging="360"/>
      </w:pPr>
      <w:rPr>
        <w:rFonts w:ascii="Wingdings" w:hAnsi="Wingdings" w:hint="default"/>
      </w:rPr>
    </w:lvl>
    <w:lvl w:ilvl="1" w:tplc="041B0003" w:tentative="1">
      <w:start w:val="1"/>
      <w:numFmt w:val="bullet"/>
      <w:lvlText w:val="o"/>
      <w:lvlJc w:val="left"/>
      <w:pPr>
        <w:ind w:left="720" w:hanging="360"/>
      </w:pPr>
      <w:rPr>
        <w:rFonts w:ascii="Courier New" w:hAnsi="Courier New" w:cs="Courier New" w:hint="default"/>
      </w:rPr>
    </w:lvl>
    <w:lvl w:ilvl="2" w:tplc="041B0005" w:tentative="1">
      <w:start w:val="1"/>
      <w:numFmt w:val="bullet"/>
      <w:lvlText w:val=""/>
      <w:lvlJc w:val="left"/>
      <w:pPr>
        <w:ind w:left="1440" w:hanging="360"/>
      </w:pPr>
      <w:rPr>
        <w:rFonts w:ascii="Wingdings" w:hAnsi="Wingdings" w:hint="default"/>
      </w:rPr>
    </w:lvl>
    <w:lvl w:ilvl="3" w:tplc="041B0001" w:tentative="1">
      <w:start w:val="1"/>
      <w:numFmt w:val="bullet"/>
      <w:lvlText w:val=""/>
      <w:lvlJc w:val="left"/>
      <w:pPr>
        <w:ind w:left="2160" w:hanging="360"/>
      </w:pPr>
      <w:rPr>
        <w:rFonts w:ascii="Symbol" w:hAnsi="Symbol" w:hint="default"/>
      </w:rPr>
    </w:lvl>
    <w:lvl w:ilvl="4" w:tplc="041B0003" w:tentative="1">
      <w:start w:val="1"/>
      <w:numFmt w:val="bullet"/>
      <w:lvlText w:val="o"/>
      <w:lvlJc w:val="left"/>
      <w:pPr>
        <w:ind w:left="2880" w:hanging="360"/>
      </w:pPr>
      <w:rPr>
        <w:rFonts w:ascii="Courier New" w:hAnsi="Courier New" w:cs="Courier New" w:hint="default"/>
      </w:rPr>
    </w:lvl>
    <w:lvl w:ilvl="5" w:tplc="041B0005" w:tentative="1">
      <w:start w:val="1"/>
      <w:numFmt w:val="bullet"/>
      <w:lvlText w:val=""/>
      <w:lvlJc w:val="left"/>
      <w:pPr>
        <w:ind w:left="3600" w:hanging="360"/>
      </w:pPr>
      <w:rPr>
        <w:rFonts w:ascii="Wingdings" w:hAnsi="Wingdings" w:hint="default"/>
      </w:rPr>
    </w:lvl>
    <w:lvl w:ilvl="6" w:tplc="041B0001" w:tentative="1">
      <w:start w:val="1"/>
      <w:numFmt w:val="bullet"/>
      <w:lvlText w:val=""/>
      <w:lvlJc w:val="left"/>
      <w:pPr>
        <w:ind w:left="4320" w:hanging="360"/>
      </w:pPr>
      <w:rPr>
        <w:rFonts w:ascii="Symbol" w:hAnsi="Symbol" w:hint="default"/>
      </w:rPr>
    </w:lvl>
    <w:lvl w:ilvl="7" w:tplc="041B0003" w:tentative="1">
      <w:start w:val="1"/>
      <w:numFmt w:val="bullet"/>
      <w:lvlText w:val="o"/>
      <w:lvlJc w:val="left"/>
      <w:pPr>
        <w:ind w:left="5040" w:hanging="360"/>
      </w:pPr>
      <w:rPr>
        <w:rFonts w:ascii="Courier New" w:hAnsi="Courier New" w:cs="Courier New" w:hint="default"/>
      </w:rPr>
    </w:lvl>
    <w:lvl w:ilvl="8" w:tplc="041B0005" w:tentative="1">
      <w:start w:val="1"/>
      <w:numFmt w:val="bullet"/>
      <w:lvlText w:val=""/>
      <w:lvlJc w:val="left"/>
      <w:pPr>
        <w:ind w:left="5760" w:hanging="360"/>
      </w:pPr>
      <w:rPr>
        <w:rFonts w:ascii="Wingdings" w:hAnsi="Wingdings" w:hint="default"/>
      </w:rPr>
    </w:lvl>
  </w:abstractNum>
  <w:num w:numId="1">
    <w:abstractNumId w:val="15"/>
  </w:num>
  <w:num w:numId="2">
    <w:abstractNumId w:val="1"/>
  </w:num>
  <w:num w:numId="3">
    <w:abstractNumId w:val="4"/>
  </w:num>
  <w:num w:numId="4">
    <w:abstractNumId w:val="18"/>
  </w:num>
  <w:num w:numId="5">
    <w:abstractNumId w:val="7"/>
  </w:num>
  <w:num w:numId="6">
    <w:abstractNumId w:val="11"/>
  </w:num>
  <w:num w:numId="7">
    <w:abstractNumId w:val="17"/>
  </w:num>
  <w:num w:numId="8">
    <w:abstractNumId w:val="12"/>
  </w:num>
  <w:num w:numId="9">
    <w:abstractNumId w:val="5"/>
  </w:num>
  <w:num w:numId="10">
    <w:abstractNumId w:val="3"/>
  </w:num>
  <w:num w:numId="11">
    <w:abstractNumId w:val="16"/>
  </w:num>
  <w:num w:numId="12">
    <w:abstractNumId w:val="0"/>
  </w:num>
  <w:num w:numId="13">
    <w:abstractNumId w:val="6"/>
  </w:num>
  <w:num w:numId="14">
    <w:abstractNumId w:val="9"/>
  </w:num>
  <w:num w:numId="15">
    <w:abstractNumId w:val="8"/>
  </w:num>
  <w:num w:numId="16">
    <w:abstractNumId w:val="13"/>
  </w:num>
  <w:num w:numId="17">
    <w:abstractNumId w:val="2"/>
  </w:num>
  <w:num w:numId="18">
    <w:abstractNumId w:val="10"/>
  </w:num>
  <w:num w:numId="19">
    <w:abstractNumId w:val="1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val="bestFit" w:percent="161"/>
  <w:embedSystemFonts/>
  <w:stylePaneFormatFilter w:val="3F01"/>
  <w:doNotTrackMoves/>
  <w:defaultTabStop w:val="708"/>
  <w:hyphenationZone w:val="425"/>
  <w:doNotHyphenateCaps/>
  <w:drawingGridHorizontalSpacing w:val="120"/>
  <w:drawingGridVerticalSpacing w:val="163"/>
  <w:displayHorizontalDrawingGridEvery w:val="0"/>
  <w:displayVerticalDrawingGridEvery w:val="2"/>
  <w:characterSpacingControl w:val="doNotCompress"/>
  <w:doNotValidateAgainstSchema/>
  <w:doNotDemarcateInvalidXml/>
  <w:hdrShapeDefaults>
    <o:shapedefaults v:ext="edit" spidmax="12290"/>
  </w:hdrShapeDefaults>
  <w:footnotePr>
    <w:footnote w:id="-1"/>
    <w:footnote w:id="0"/>
  </w:footnotePr>
  <w:endnotePr>
    <w:endnote w:id="-1"/>
    <w:endnote w:id="0"/>
  </w:endnotePr>
  <w:compat>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582C1D"/>
    <w:rsid w:val="00000C65"/>
    <w:rsid w:val="000104C1"/>
    <w:rsid w:val="00024CC8"/>
    <w:rsid w:val="0002705A"/>
    <w:rsid w:val="000322E4"/>
    <w:rsid w:val="000433E0"/>
    <w:rsid w:val="00044E9F"/>
    <w:rsid w:val="00045B2B"/>
    <w:rsid w:val="00051B40"/>
    <w:rsid w:val="000538A8"/>
    <w:rsid w:val="00053F45"/>
    <w:rsid w:val="0005650F"/>
    <w:rsid w:val="00057E69"/>
    <w:rsid w:val="00062708"/>
    <w:rsid w:val="00070129"/>
    <w:rsid w:val="00070DC9"/>
    <w:rsid w:val="00080329"/>
    <w:rsid w:val="00083388"/>
    <w:rsid w:val="00086D86"/>
    <w:rsid w:val="000933AB"/>
    <w:rsid w:val="000A2AF1"/>
    <w:rsid w:val="000A46AB"/>
    <w:rsid w:val="000B12AB"/>
    <w:rsid w:val="000B1BA1"/>
    <w:rsid w:val="000B252C"/>
    <w:rsid w:val="000B2961"/>
    <w:rsid w:val="000D0FF4"/>
    <w:rsid w:val="000E0FA5"/>
    <w:rsid w:val="000E4475"/>
    <w:rsid w:val="000E57B5"/>
    <w:rsid w:val="000E7875"/>
    <w:rsid w:val="000F226D"/>
    <w:rsid w:val="000F7AE8"/>
    <w:rsid w:val="00105490"/>
    <w:rsid w:val="001126C4"/>
    <w:rsid w:val="00113D70"/>
    <w:rsid w:val="001148AB"/>
    <w:rsid w:val="00117BEB"/>
    <w:rsid w:val="00124A2A"/>
    <w:rsid w:val="001314DC"/>
    <w:rsid w:val="001550FB"/>
    <w:rsid w:val="00171D3D"/>
    <w:rsid w:val="00173E72"/>
    <w:rsid w:val="00175067"/>
    <w:rsid w:val="00177499"/>
    <w:rsid w:val="00177E9D"/>
    <w:rsid w:val="001853AA"/>
    <w:rsid w:val="00190C40"/>
    <w:rsid w:val="001922C8"/>
    <w:rsid w:val="00194863"/>
    <w:rsid w:val="00195BC9"/>
    <w:rsid w:val="001A0386"/>
    <w:rsid w:val="001A1F4C"/>
    <w:rsid w:val="001A5D58"/>
    <w:rsid w:val="001A5DD0"/>
    <w:rsid w:val="001A6AA3"/>
    <w:rsid w:val="001B0811"/>
    <w:rsid w:val="001B34AD"/>
    <w:rsid w:val="001B376D"/>
    <w:rsid w:val="001D2534"/>
    <w:rsid w:val="001D6003"/>
    <w:rsid w:val="001E6E73"/>
    <w:rsid w:val="001F7CCE"/>
    <w:rsid w:val="002100EC"/>
    <w:rsid w:val="0021761B"/>
    <w:rsid w:val="00223544"/>
    <w:rsid w:val="00223758"/>
    <w:rsid w:val="00224E38"/>
    <w:rsid w:val="00235630"/>
    <w:rsid w:val="00246C6C"/>
    <w:rsid w:val="002474D2"/>
    <w:rsid w:val="00256D12"/>
    <w:rsid w:val="0026388C"/>
    <w:rsid w:val="00265418"/>
    <w:rsid w:val="002715D0"/>
    <w:rsid w:val="002716CB"/>
    <w:rsid w:val="00281335"/>
    <w:rsid w:val="00283B09"/>
    <w:rsid w:val="00287F94"/>
    <w:rsid w:val="00292240"/>
    <w:rsid w:val="00295E93"/>
    <w:rsid w:val="002A2389"/>
    <w:rsid w:val="002A28DC"/>
    <w:rsid w:val="002A78C8"/>
    <w:rsid w:val="002B2E75"/>
    <w:rsid w:val="002C1869"/>
    <w:rsid w:val="002C1A49"/>
    <w:rsid w:val="002C25D7"/>
    <w:rsid w:val="002C3C72"/>
    <w:rsid w:val="002D0D47"/>
    <w:rsid w:val="002E1542"/>
    <w:rsid w:val="002E490E"/>
    <w:rsid w:val="002E6607"/>
    <w:rsid w:val="002F23B0"/>
    <w:rsid w:val="002F5C77"/>
    <w:rsid w:val="00302371"/>
    <w:rsid w:val="003023F7"/>
    <w:rsid w:val="00306960"/>
    <w:rsid w:val="00312CE9"/>
    <w:rsid w:val="003208FD"/>
    <w:rsid w:val="00331575"/>
    <w:rsid w:val="00331EB6"/>
    <w:rsid w:val="00346F61"/>
    <w:rsid w:val="00355441"/>
    <w:rsid w:val="00362212"/>
    <w:rsid w:val="0036452C"/>
    <w:rsid w:val="00371D6F"/>
    <w:rsid w:val="003773CD"/>
    <w:rsid w:val="00391A1E"/>
    <w:rsid w:val="003974CA"/>
    <w:rsid w:val="003B1315"/>
    <w:rsid w:val="003B1A46"/>
    <w:rsid w:val="003B22E0"/>
    <w:rsid w:val="003C13BE"/>
    <w:rsid w:val="003C20BE"/>
    <w:rsid w:val="003C4F72"/>
    <w:rsid w:val="003D1B77"/>
    <w:rsid w:val="003D3AF5"/>
    <w:rsid w:val="003D4C8A"/>
    <w:rsid w:val="003E14DE"/>
    <w:rsid w:val="003E330A"/>
    <w:rsid w:val="003E3C41"/>
    <w:rsid w:val="00406D81"/>
    <w:rsid w:val="0041493D"/>
    <w:rsid w:val="004233E2"/>
    <w:rsid w:val="004264CD"/>
    <w:rsid w:val="00434A9A"/>
    <w:rsid w:val="00453111"/>
    <w:rsid w:val="00454AEB"/>
    <w:rsid w:val="00454F2D"/>
    <w:rsid w:val="0045642D"/>
    <w:rsid w:val="00460CC6"/>
    <w:rsid w:val="00482574"/>
    <w:rsid w:val="00483AE5"/>
    <w:rsid w:val="00484634"/>
    <w:rsid w:val="00484848"/>
    <w:rsid w:val="00487167"/>
    <w:rsid w:val="00487CB2"/>
    <w:rsid w:val="004A0C7E"/>
    <w:rsid w:val="004A1C62"/>
    <w:rsid w:val="004A1E6C"/>
    <w:rsid w:val="004B7DB5"/>
    <w:rsid w:val="004C5915"/>
    <w:rsid w:val="004C7D02"/>
    <w:rsid w:val="004D52BA"/>
    <w:rsid w:val="004D5595"/>
    <w:rsid w:val="004D6D30"/>
    <w:rsid w:val="004E32B6"/>
    <w:rsid w:val="004E35F6"/>
    <w:rsid w:val="004E4A85"/>
    <w:rsid w:val="004E4FCE"/>
    <w:rsid w:val="005031B8"/>
    <w:rsid w:val="00505B1B"/>
    <w:rsid w:val="00511DDE"/>
    <w:rsid w:val="00512000"/>
    <w:rsid w:val="005245EC"/>
    <w:rsid w:val="00526FB9"/>
    <w:rsid w:val="00527E38"/>
    <w:rsid w:val="00545CD1"/>
    <w:rsid w:val="00550F87"/>
    <w:rsid w:val="00561BA9"/>
    <w:rsid w:val="00562E0F"/>
    <w:rsid w:val="00573E9F"/>
    <w:rsid w:val="0057641B"/>
    <w:rsid w:val="00582C1D"/>
    <w:rsid w:val="00582F0F"/>
    <w:rsid w:val="00585033"/>
    <w:rsid w:val="00585C1A"/>
    <w:rsid w:val="00590ACE"/>
    <w:rsid w:val="00593B4A"/>
    <w:rsid w:val="0059699F"/>
    <w:rsid w:val="005A41F7"/>
    <w:rsid w:val="005A5912"/>
    <w:rsid w:val="005A612F"/>
    <w:rsid w:val="005C08D0"/>
    <w:rsid w:val="005C3B7A"/>
    <w:rsid w:val="005C7EEB"/>
    <w:rsid w:val="005D7097"/>
    <w:rsid w:val="005E12D2"/>
    <w:rsid w:val="005E4F88"/>
    <w:rsid w:val="005E6F68"/>
    <w:rsid w:val="005F504F"/>
    <w:rsid w:val="00606961"/>
    <w:rsid w:val="00614845"/>
    <w:rsid w:val="00615C55"/>
    <w:rsid w:val="00636459"/>
    <w:rsid w:val="00640019"/>
    <w:rsid w:val="00642FD8"/>
    <w:rsid w:val="00645A68"/>
    <w:rsid w:val="00661CE7"/>
    <w:rsid w:val="00671EEA"/>
    <w:rsid w:val="006761B2"/>
    <w:rsid w:val="006767A9"/>
    <w:rsid w:val="00683790"/>
    <w:rsid w:val="00684E4D"/>
    <w:rsid w:val="006948E5"/>
    <w:rsid w:val="00697203"/>
    <w:rsid w:val="006A00C7"/>
    <w:rsid w:val="006A0CA6"/>
    <w:rsid w:val="006B69FE"/>
    <w:rsid w:val="006C7BF2"/>
    <w:rsid w:val="006D2872"/>
    <w:rsid w:val="006D7398"/>
    <w:rsid w:val="006F131C"/>
    <w:rsid w:val="006F5596"/>
    <w:rsid w:val="006F5A49"/>
    <w:rsid w:val="00701C3B"/>
    <w:rsid w:val="00704DF2"/>
    <w:rsid w:val="0070649A"/>
    <w:rsid w:val="00711C27"/>
    <w:rsid w:val="007139BF"/>
    <w:rsid w:val="00723420"/>
    <w:rsid w:val="00733A07"/>
    <w:rsid w:val="00741A9D"/>
    <w:rsid w:val="007475DC"/>
    <w:rsid w:val="0075132C"/>
    <w:rsid w:val="0075484E"/>
    <w:rsid w:val="00755E77"/>
    <w:rsid w:val="007561E8"/>
    <w:rsid w:val="00760326"/>
    <w:rsid w:val="00763010"/>
    <w:rsid w:val="00771D0D"/>
    <w:rsid w:val="007728FB"/>
    <w:rsid w:val="007753B9"/>
    <w:rsid w:val="00775578"/>
    <w:rsid w:val="00780227"/>
    <w:rsid w:val="007A17D1"/>
    <w:rsid w:val="007A6BEE"/>
    <w:rsid w:val="007B6B6C"/>
    <w:rsid w:val="007C40F2"/>
    <w:rsid w:val="007D50DA"/>
    <w:rsid w:val="007E4948"/>
    <w:rsid w:val="007E7210"/>
    <w:rsid w:val="007F26F7"/>
    <w:rsid w:val="007F523F"/>
    <w:rsid w:val="0080258D"/>
    <w:rsid w:val="008119BF"/>
    <w:rsid w:val="00815AE4"/>
    <w:rsid w:val="00832FF0"/>
    <w:rsid w:val="0084070B"/>
    <w:rsid w:val="00842D1F"/>
    <w:rsid w:val="00861401"/>
    <w:rsid w:val="00861803"/>
    <w:rsid w:val="00867392"/>
    <w:rsid w:val="008733C4"/>
    <w:rsid w:val="00882F60"/>
    <w:rsid w:val="00884A8C"/>
    <w:rsid w:val="00890711"/>
    <w:rsid w:val="008A1671"/>
    <w:rsid w:val="008B186E"/>
    <w:rsid w:val="008B19F2"/>
    <w:rsid w:val="008B4817"/>
    <w:rsid w:val="008B6609"/>
    <w:rsid w:val="008B6B57"/>
    <w:rsid w:val="008C4105"/>
    <w:rsid w:val="008C4D3A"/>
    <w:rsid w:val="008C5C88"/>
    <w:rsid w:val="008D0B38"/>
    <w:rsid w:val="008D6D25"/>
    <w:rsid w:val="008E18B3"/>
    <w:rsid w:val="008E6809"/>
    <w:rsid w:val="008F74CF"/>
    <w:rsid w:val="008F7BD4"/>
    <w:rsid w:val="0090056C"/>
    <w:rsid w:val="00901E5E"/>
    <w:rsid w:val="00907108"/>
    <w:rsid w:val="00925C6F"/>
    <w:rsid w:val="00940C7E"/>
    <w:rsid w:val="00945CB3"/>
    <w:rsid w:val="0095296D"/>
    <w:rsid w:val="00952C06"/>
    <w:rsid w:val="0095638F"/>
    <w:rsid w:val="009563F2"/>
    <w:rsid w:val="00964C21"/>
    <w:rsid w:val="00967EF0"/>
    <w:rsid w:val="00990840"/>
    <w:rsid w:val="009965DA"/>
    <w:rsid w:val="009A06CA"/>
    <w:rsid w:val="009B124D"/>
    <w:rsid w:val="009B17D1"/>
    <w:rsid w:val="009C2162"/>
    <w:rsid w:val="009C49BF"/>
    <w:rsid w:val="009C58C9"/>
    <w:rsid w:val="009D0C18"/>
    <w:rsid w:val="009F04E7"/>
    <w:rsid w:val="009F5D0D"/>
    <w:rsid w:val="009F65FA"/>
    <w:rsid w:val="009F6DA7"/>
    <w:rsid w:val="00A0673C"/>
    <w:rsid w:val="00A068D1"/>
    <w:rsid w:val="00A06EA9"/>
    <w:rsid w:val="00A10E26"/>
    <w:rsid w:val="00A16C95"/>
    <w:rsid w:val="00A26876"/>
    <w:rsid w:val="00A3246D"/>
    <w:rsid w:val="00A35F64"/>
    <w:rsid w:val="00A40E0B"/>
    <w:rsid w:val="00A53820"/>
    <w:rsid w:val="00A579F0"/>
    <w:rsid w:val="00A63B92"/>
    <w:rsid w:val="00A649E0"/>
    <w:rsid w:val="00A678A6"/>
    <w:rsid w:val="00A67BC5"/>
    <w:rsid w:val="00A75780"/>
    <w:rsid w:val="00A76945"/>
    <w:rsid w:val="00A84C9F"/>
    <w:rsid w:val="00A9024B"/>
    <w:rsid w:val="00A91854"/>
    <w:rsid w:val="00A95B16"/>
    <w:rsid w:val="00AA0570"/>
    <w:rsid w:val="00AA0607"/>
    <w:rsid w:val="00AA2BED"/>
    <w:rsid w:val="00AA3E88"/>
    <w:rsid w:val="00AA44FB"/>
    <w:rsid w:val="00AA70A4"/>
    <w:rsid w:val="00AC1C1F"/>
    <w:rsid w:val="00AC5487"/>
    <w:rsid w:val="00AC58BC"/>
    <w:rsid w:val="00AD1402"/>
    <w:rsid w:val="00AD5E55"/>
    <w:rsid w:val="00AE28DD"/>
    <w:rsid w:val="00AE433D"/>
    <w:rsid w:val="00AF0C89"/>
    <w:rsid w:val="00AF51AA"/>
    <w:rsid w:val="00B1126C"/>
    <w:rsid w:val="00B13D40"/>
    <w:rsid w:val="00B13E94"/>
    <w:rsid w:val="00B174F2"/>
    <w:rsid w:val="00B23F82"/>
    <w:rsid w:val="00B40EB2"/>
    <w:rsid w:val="00B46883"/>
    <w:rsid w:val="00B47D3C"/>
    <w:rsid w:val="00B50B0E"/>
    <w:rsid w:val="00B53B34"/>
    <w:rsid w:val="00B5432A"/>
    <w:rsid w:val="00B636FC"/>
    <w:rsid w:val="00B66313"/>
    <w:rsid w:val="00B811C0"/>
    <w:rsid w:val="00B82176"/>
    <w:rsid w:val="00B87E21"/>
    <w:rsid w:val="00B9102F"/>
    <w:rsid w:val="00B93686"/>
    <w:rsid w:val="00BA43D8"/>
    <w:rsid w:val="00BC3432"/>
    <w:rsid w:val="00BC3D4A"/>
    <w:rsid w:val="00BD2F98"/>
    <w:rsid w:val="00BD55A8"/>
    <w:rsid w:val="00BE6604"/>
    <w:rsid w:val="00BF1944"/>
    <w:rsid w:val="00BF51A4"/>
    <w:rsid w:val="00C035C7"/>
    <w:rsid w:val="00C0603C"/>
    <w:rsid w:val="00C15E63"/>
    <w:rsid w:val="00C31D64"/>
    <w:rsid w:val="00C41DAA"/>
    <w:rsid w:val="00C42CE5"/>
    <w:rsid w:val="00C47EB8"/>
    <w:rsid w:val="00C5163D"/>
    <w:rsid w:val="00C53BB5"/>
    <w:rsid w:val="00C57038"/>
    <w:rsid w:val="00C601CC"/>
    <w:rsid w:val="00C61C50"/>
    <w:rsid w:val="00C71790"/>
    <w:rsid w:val="00C73DCF"/>
    <w:rsid w:val="00C80FCD"/>
    <w:rsid w:val="00C86E91"/>
    <w:rsid w:val="00CB15B6"/>
    <w:rsid w:val="00CC40E4"/>
    <w:rsid w:val="00CD1BFB"/>
    <w:rsid w:val="00CD2EA4"/>
    <w:rsid w:val="00CD452D"/>
    <w:rsid w:val="00CD560B"/>
    <w:rsid w:val="00CD7556"/>
    <w:rsid w:val="00CE47B4"/>
    <w:rsid w:val="00CF092E"/>
    <w:rsid w:val="00D004CC"/>
    <w:rsid w:val="00D223FE"/>
    <w:rsid w:val="00D237A3"/>
    <w:rsid w:val="00D259DE"/>
    <w:rsid w:val="00D30075"/>
    <w:rsid w:val="00D319A0"/>
    <w:rsid w:val="00D343DA"/>
    <w:rsid w:val="00D35100"/>
    <w:rsid w:val="00D404F7"/>
    <w:rsid w:val="00D47EBF"/>
    <w:rsid w:val="00D65F08"/>
    <w:rsid w:val="00D97CDB"/>
    <w:rsid w:val="00DA1265"/>
    <w:rsid w:val="00DA33E6"/>
    <w:rsid w:val="00DA4EEF"/>
    <w:rsid w:val="00DA68AA"/>
    <w:rsid w:val="00DA7353"/>
    <w:rsid w:val="00DB00DC"/>
    <w:rsid w:val="00DC77A2"/>
    <w:rsid w:val="00DD36B7"/>
    <w:rsid w:val="00DD45F0"/>
    <w:rsid w:val="00DD6176"/>
    <w:rsid w:val="00DE00F7"/>
    <w:rsid w:val="00DE4D02"/>
    <w:rsid w:val="00DF0BC8"/>
    <w:rsid w:val="00E02BAC"/>
    <w:rsid w:val="00E211C4"/>
    <w:rsid w:val="00E247AD"/>
    <w:rsid w:val="00E30EE5"/>
    <w:rsid w:val="00E40050"/>
    <w:rsid w:val="00E44945"/>
    <w:rsid w:val="00E508B2"/>
    <w:rsid w:val="00E50A4C"/>
    <w:rsid w:val="00E51AE1"/>
    <w:rsid w:val="00E55384"/>
    <w:rsid w:val="00E55B3B"/>
    <w:rsid w:val="00E56718"/>
    <w:rsid w:val="00E6025D"/>
    <w:rsid w:val="00E61ACE"/>
    <w:rsid w:val="00E65523"/>
    <w:rsid w:val="00E67116"/>
    <w:rsid w:val="00E674E7"/>
    <w:rsid w:val="00E70599"/>
    <w:rsid w:val="00E7088D"/>
    <w:rsid w:val="00E72E71"/>
    <w:rsid w:val="00E73B51"/>
    <w:rsid w:val="00E76698"/>
    <w:rsid w:val="00E81C52"/>
    <w:rsid w:val="00E90529"/>
    <w:rsid w:val="00EA0DDC"/>
    <w:rsid w:val="00EB5BB2"/>
    <w:rsid w:val="00ED7779"/>
    <w:rsid w:val="00ED7F67"/>
    <w:rsid w:val="00EE14C4"/>
    <w:rsid w:val="00EF6214"/>
    <w:rsid w:val="00F11FDF"/>
    <w:rsid w:val="00F1419E"/>
    <w:rsid w:val="00F15A2F"/>
    <w:rsid w:val="00F210A0"/>
    <w:rsid w:val="00F26D58"/>
    <w:rsid w:val="00F30374"/>
    <w:rsid w:val="00F45973"/>
    <w:rsid w:val="00F55334"/>
    <w:rsid w:val="00F57983"/>
    <w:rsid w:val="00F616AF"/>
    <w:rsid w:val="00F62B15"/>
    <w:rsid w:val="00F64119"/>
    <w:rsid w:val="00F773E0"/>
    <w:rsid w:val="00F82459"/>
    <w:rsid w:val="00F83213"/>
    <w:rsid w:val="00F86679"/>
    <w:rsid w:val="00F920DE"/>
    <w:rsid w:val="00FA0504"/>
    <w:rsid w:val="00FA5372"/>
    <w:rsid w:val="00FB7889"/>
    <w:rsid w:val="00FC64AE"/>
    <w:rsid w:val="00FF230B"/>
    <w:rsid w:val="00FF50C7"/>
  </w:rsids>
  <m:mathPr>
    <m:mathFont m:val="Cambria Math"/>
    <m:brkBin m:val="before"/>
    <m:brkBinSub m:val="--"/>
    <m:smallFrac m:val="off"/>
    <m:dispDef/>
    <m:lMargin m:val="0"/>
    <m:rMargin m:val="0"/>
    <m:defJc m:val="centerGroup"/>
    <m:wrapIndent m:val="1440"/>
    <m:intLim m:val="subSup"/>
    <m:naryLim m:val="undOvr"/>
  </m:mathPr>
  <w:uiCompat97To2003/>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2290"/>
    <o:shapelayout v:ext="edit">
      <o:idmap v:ext="edit" data="1"/>
    </o:shapelayout>
  </w:shapeDefaults>
  <w:doNotEmbedSmartTag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267">
    <w:lsdException w:name="Normal" w:locked="1" w:qFormat="1"/>
    <w:lsdException w:name="heading 1" w:locked="1" w:qFormat="1"/>
    <w:lsdException w:name="heading 2" w:locked="1" w:qFormat="1"/>
    <w:lsdException w:name="heading 3" w:locked="1" w:semiHidden="1" w:unhideWhenUsed="1" w:qFormat="1"/>
    <w:lsdException w:name="heading 4" w:locked="1" w:semiHidden="1" w:unhideWhenUsed="1" w:qFormat="1"/>
    <w:lsdException w:name="heading 5" w:locked="1" w:semiHidden="1" w:unhideWhenUsed="1" w:qFormat="1"/>
    <w:lsdException w:name="heading 6" w:locked="1" w:semiHidden="1" w:unhideWhenUsed="1" w:qFormat="1"/>
    <w:lsdException w:name="heading 7" w:locked="1" w:semiHidden="1" w:unhideWhenUsed="1" w:qFormat="1"/>
    <w:lsdException w:name="heading 8" w:locked="1" w:semiHidden="1" w:unhideWhenUsed="1" w:qFormat="1"/>
    <w:lsdException w:name="heading 9" w:locked="1" w:semiHidden="1" w:unhideWhenUsed="1" w:qFormat="1"/>
    <w:lsdException w:name="toc 1" w:locked="1"/>
    <w:lsdException w:name="toc 2" w:locked="1"/>
    <w:lsdException w:name="toc 3" w:locked="1"/>
    <w:lsdException w:name="toc 4" w:locked="1"/>
    <w:lsdException w:name="toc 5" w:locked="1"/>
    <w:lsdException w:name="toc 6" w:locked="1"/>
    <w:lsdException w:name="toc 7" w:locked="1"/>
    <w:lsdException w:name="toc 8" w:locked="1"/>
    <w:lsdException w:name="toc 9" w:locked="1"/>
    <w:lsdException w:name="header" w:uiPriority="99"/>
    <w:lsdException w:name="footer" w:uiPriority="99"/>
    <w:lsdException w:name="caption" w:locked="1" w:semiHidden="1" w:unhideWhenUsed="1" w:qFormat="1"/>
    <w:lsdException w:name="Title" w:locked="1" w:uiPriority="99" w:qFormat="1"/>
    <w:lsdException w:name="Default Paragraph Font" w:locked="1"/>
    <w:lsdException w:name="Body Text" w:uiPriority="1" w:qFormat="1"/>
    <w:lsdException w:name="Subtitle" w:locked="1" w:qFormat="1"/>
    <w:lsdException w:name="Strong" w:locked="1" w:qFormat="1"/>
    <w:lsdException w:name="Emphasis" w:locked="1" w:qFormat="1"/>
    <w:lsdException w:name="Table Grid" w:locked="1" w:uiPriority="5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ln">
    <w:name w:val="Normal"/>
    <w:qFormat/>
    <w:rsid w:val="00DD6176"/>
    <w:rPr>
      <w:sz w:val="24"/>
      <w:szCs w:val="24"/>
    </w:rPr>
  </w:style>
  <w:style w:type="paragraph" w:styleId="Nadpis1">
    <w:name w:val="heading 1"/>
    <w:basedOn w:val="Normln"/>
    <w:next w:val="Nadpis2"/>
    <w:link w:val="Nadpis1Char"/>
    <w:qFormat/>
    <w:rsid w:val="00DD6176"/>
    <w:pPr>
      <w:keepNext/>
      <w:numPr>
        <w:numId w:val="1"/>
      </w:numPr>
      <w:spacing w:before="240" w:after="60"/>
      <w:jc w:val="center"/>
      <w:outlineLvl w:val="0"/>
    </w:pPr>
    <w:rPr>
      <w:b/>
      <w:bCs/>
      <w:kern w:val="32"/>
    </w:rPr>
  </w:style>
  <w:style w:type="paragraph" w:styleId="Nadpis2">
    <w:name w:val="heading 2"/>
    <w:basedOn w:val="Normln"/>
    <w:next w:val="Normln"/>
    <w:link w:val="Nadpis2Char"/>
    <w:qFormat/>
    <w:rsid w:val="00DD6176"/>
    <w:pPr>
      <w:keepNext/>
      <w:spacing w:after="120"/>
      <w:jc w:val="center"/>
      <w:outlineLvl w:val="1"/>
    </w:pPr>
    <w:rPr>
      <w:rFonts w:ascii="Cambria" w:hAnsi="Cambria"/>
      <w:b/>
      <w:bCs/>
      <w:i/>
      <w:iCs/>
      <w:sz w:val="28"/>
      <w:szCs w:val="28"/>
      <w:lang/>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qFormat/>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character" w:customStyle="1" w:styleId="Nadpis1Char">
    <w:name w:val="Nadpis 1 Char"/>
    <w:link w:val="Nadpis1"/>
    <w:locked/>
    <w:rsid w:val="00BE6604"/>
    <w:rPr>
      <w:b/>
      <w:bCs/>
      <w:kern w:val="32"/>
      <w:sz w:val="24"/>
      <w:szCs w:val="24"/>
      <w:lang w:val="sk-SK" w:eastAsia="sk-SK"/>
    </w:rPr>
  </w:style>
  <w:style w:type="character" w:customStyle="1" w:styleId="Nadpis2Char">
    <w:name w:val="Nadpis 2 Char"/>
    <w:link w:val="Nadpis2"/>
    <w:semiHidden/>
    <w:locked/>
    <w:rsid w:val="00BE6604"/>
    <w:rPr>
      <w:rFonts w:ascii="Cambria" w:eastAsia="Times New Roman" w:hAnsi="Cambria" w:cs="Cambria"/>
      <w:b/>
      <w:bCs/>
      <w:i/>
      <w:iCs/>
      <w:sz w:val="28"/>
      <w:szCs w:val="28"/>
    </w:rPr>
  </w:style>
  <w:style w:type="paragraph" w:customStyle="1" w:styleId="Zkladntext1">
    <w:name w:val="Základní text1"/>
    <w:rsid w:val="00DD6176"/>
    <w:pPr>
      <w:spacing w:after="240"/>
      <w:jc w:val="both"/>
    </w:pPr>
    <w:rPr>
      <w:color w:val="000000"/>
      <w:sz w:val="24"/>
      <w:szCs w:val="24"/>
    </w:rPr>
  </w:style>
  <w:style w:type="paragraph" w:styleId="Textpoznpodarou">
    <w:name w:val="footnote text"/>
    <w:basedOn w:val="Normln"/>
    <w:link w:val="TextpoznpodarouChar"/>
    <w:semiHidden/>
    <w:rsid w:val="00DD6176"/>
    <w:rPr>
      <w:sz w:val="20"/>
      <w:szCs w:val="20"/>
      <w:lang/>
    </w:rPr>
  </w:style>
  <w:style w:type="character" w:customStyle="1" w:styleId="TextpoznpodarouChar">
    <w:name w:val="Text pozn. pod čarou Char"/>
    <w:link w:val="Textpoznpodarou"/>
    <w:semiHidden/>
    <w:locked/>
    <w:rsid w:val="00BE6604"/>
    <w:rPr>
      <w:sz w:val="20"/>
      <w:szCs w:val="20"/>
    </w:rPr>
  </w:style>
  <w:style w:type="character" w:styleId="Znakapoznpodarou">
    <w:name w:val="footnote reference"/>
    <w:semiHidden/>
    <w:rsid w:val="00DD6176"/>
    <w:rPr>
      <w:vertAlign w:val="superscript"/>
    </w:rPr>
  </w:style>
  <w:style w:type="paragraph" w:styleId="Zpat">
    <w:name w:val="footer"/>
    <w:basedOn w:val="Normln"/>
    <w:link w:val="ZpatChar"/>
    <w:uiPriority w:val="99"/>
    <w:rsid w:val="006761B2"/>
    <w:pPr>
      <w:tabs>
        <w:tab w:val="center" w:pos="4536"/>
        <w:tab w:val="right" w:pos="9072"/>
      </w:tabs>
    </w:pPr>
    <w:rPr>
      <w:lang/>
    </w:rPr>
  </w:style>
  <w:style w:type="character" w:customStyle="1" w:styleId="ZpatChar">
    <w:name w:val="Zápatí Char"/>
    <w:link w:val="Zpat"/>
    <w:uiPriority w:val="99"/>
    <w:locked/>
    <w:rsid w:val="00BE6604"/>
    <w:rPr>
      <w:sz w:val="24"/>
      <w:szCs w:val="24"/>
    </w:rPr>
  </w:style>
  <w:style w:type="character" w:styleId="slostrnky">
    <w:name w:val="page number"/>
    <w:basedOn w:val="Standardnpsmoodstavce"/>
    <w:rsid w:val="006761B2"/>
  </w:style>
  <w:style w:type="table" w:styleId="Mkatabulky">
    <w:name w:val="Table Grid"/>
    <w:basedOn w:val="Normlntabulka"/>
    <w:uiPriority w:val="59"/>
    <w:rsid w:val="003B22E0"/>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Nzev">
    <w:name w:val="Title"/>
    <w:basedOn w:val="Normln"/>
    <w:next w:val="Normln"/>
    <w:link w:val="NzevChar"/>
    <w:uiPriority w:val="99"/>
    <w:qFormat/>
    <w:rsid w:val="00A84C9F"/>
    <w:pPr>
      <w:keepNext/>
      <w:spacing w:before="100" w:beforeAutospacing="1" w:after="220"/>
      <w:jc w:val="center"/>
      <w:outlineLvl w:val="0"/>
    </w:pPr>
    <w:rPr>
      <w:rFonts w:ascii="Arial Narrow" w:hAnsi="Arial Narrow"/>
      <w:b/>
      <w:bCs/>
      <w:kern w:val="28"/>
      <w:sz w:val="32"/>
      <w:szCs w:val="32"/>
      <w:lang/>
    </w:rPr>
  </w:style>
  <w:style w:type="character" w:customStyle="1" w:styleId="NzevChar">
    <w:name w:val="Název Char"/>
    <w:link w:val="Nzev"/>
    <w:uiPriority w:val="99"/>
    <w:locked/>
    <w:rsid w:val="00A84C9F"/>
    <w:rPr>
      <w:rFonts w:ascii="Arial Narrow" w:hAnsi="Arial Narrow" w:cs="Arial Narrow"/>
      <w:b/>
      <w:bCs/>
      <w:kern w:val="28"/>
      <w:sz w:val="32"/>
      <w:szCs w:val="32"/>
      <w:lang w:val="sk-SK"/>
    </w:rPr>
  </w:style>
  <w:style w:type="paragraph" w:customStyle="1" w:styleId="TopHeader">
    <w:name w:val="Top Header"/>
    <w:basedOn w:val="Normln"/>
    <w:qFormat/>
    <w:rsid w:val="0095296D"/>
    <w:pPr>
      <w:jc w:val="center"/>
    </w:pPr>
    <w:rPr>
      <w:rFonts w:ascii="Arial Narrow" w:hAnsi="Arial Narrow" w:cs="Arial Narrow"/>
      <w:b/>
      <w:bCs/>
      <w:sz w:val="22"/>
      <w:szCs w:val="22"/>
      <w:lang w:eastAsia="en-US"/>
    </w:rPr>
  </w:style>
  <w:style w:type="paragraph" w:styleId="Zhlav">
    <w:name w:val="header"/>
    <w:basedOn w:val="Normln"/>
    <w:link w:val="ZhlavChar"/>
    <w:uiPriority w:val="99"/>
    <w:rsid w:val="003C13BE"/>
    <w:pPr>
      <w:tabs>
        <w:tab w:val="center" w:pos="4703"/>
        <w:tab w:val="right" w:pos="9406"/>
      </w:tabs>
    </w:pPr>
  </w:style>
  <w:style w:type="character" w:customStyle="1" w:styleId="ZhlavChar">
    <w:name w:val="Záhlaví Char"/>
    <w:link w:val="Zhlav"/>
    <w:uiPriority w:val="99"/>
    <w:locked/>
    <w:rsid w:val="003C13BE"/>
    <w:rPr>
      <w:sz w:val="24"/>
      <w:szCs w:val="24"/>
      <w:lang w:val="sk-SK" w:eastAsia="sk-SK"/>
    </w:rPr>
  </w:style>
  <w:style w:type="paragraph" w:styleId="Zkladntext">
    <w:name w:val="Body Text"/>
    <w:basedOn w:val="Normln"/>
    <w:link w:val="ZkladntextChar"/>
    <w:uiPriority w:val="1"/>
    <w:unhideWhenUsed/>
    <w:qFormat/>
    <w:rsid w:val="00EA0DDC"/>
    <w:pPr>
      <w:widowControl w:val="0"/>
      <w:ind w:left="668" w:hanging="567"/>
    </w:pPr>
    <w:rPr>
      <w:lang w:val="en-US" w:eastAsia="en-US"/>
    </w:rPr>
  </w:style>
  <w:style w:type="character" w:customStyle="1" w:styleId="ZkladntextChar">
    <w:name w:val="Základní text Char"/>
    <w:link w:val="Zkladntext"/>
    <w:uiPriority w:val="1"/>
    <w:rsid w:val="00EA0DDC"/>
    <w:rPr>
      <w:sz w:val="24"/>
      <w:szCs w:val="24"/>
      <w:lang w:val="en-US" w:eastAsia="en-US"/>
    </w:rPr>
  </w:style>
  <w:style w:type="table" w:customStyle="1" w:styleId="TableNormal">
    <w:name w:val="Table Normal"/>
    <w:uiPriority w:val="2"/>
    <w:semiHidden/>
    <w:qFormat/>
    <w:rsid w:val="00EA0DDC"/>
    <w:pPr>
      <w:widowControl w:val="0"/>
    </w:pPr>
    <w:rPr>
      <w:rFonts w:ascii="Calibri" w:eastAsia="Calibri" w:hAnsi="Calibri"/>
      <w:sz w:val="22"/>
      <w:szCs w:val="22"/>
      <w:lang w:val="en-US" w:eastAsia="en-US"/>
    </w:rPr>
    <w:tblPr>
      <w:tblCellMar>
        <w:top w:w="0" w:type="dxa"/>
        <w:left w:w="0" w:type="dxa"/>
        <w:bottom w:w="0" w:type="dxa"/>
        <w:right w:w="0" w:type="dxa"/>
      </w:tblCellMar>
    </w:tblPr>
  </w:style>
  <w:style w:type="character" w:customStyle="1" w:styleId="ra">
    <w:name w:val="ra"/>
    <w:basedOn w:val="Standardnpsmoodstavce"/>
    <w:rsid w:val="00F55334"/>
  </w:style>
  <w:style w:type="paragraph" w:customStyle="1" w:styleId="a">
    <w:name w:val="a"/>
    <w:aliases w:val="b,c"/>
    <w:basedOn w:val="Odstavecseseznamem"/>
    <w:link w:val="aChar"/>
    <w:autoRedefine/>
    <w:qFormat/>
    <w:rsid w:val="00083388"/>
    <w:pPr>
      <w:spacing w:after="100"/>
      <w:ind w:left="0"/>
      <w:contextualSpacing/>
      <w:jc w:val="both"/>
    </w:pPr>
    <w:rPr>
      <w:rFonts w:ascii="Arial Narrow" w:hAnsi="Arial Narrow" w:cs="Arial"/>
      <w:sz w:val="20"/>
      <w:szCs w:val="20"/>
      <w:lang w:eastAsia="en-US"/>
    </w:rPr>
  </w:style>
  <w:style w:type="character" w:customStyle="1" w:styleId="aChar">
    <w:name w:val="a Char"/>
    <w:aliases w:val="b Char,c Char"/>
    <w:basedOn w:val="Standardnpsmoodstavce"/>
    <w:link w:val="a"/>
    <w:locked/>
    <w:rsid w:val="00083388"/>
    <w:rPr>
      <w:rFonts w:ascii="Arial Narrow" w:hAnsi="Arial Narrow" w:cs="Arial"/>
      <w:lang w:eastAsia="en-US"/>
    </w:rPr>
  </w:style>
  <w:style w:type="paragraph" w:styleId="Odstavecseseznamem">
    <w:name w:val="List Paragraph"/>
    <w:basedOn w:val="Normln"/>
    <w:link w:val="OdstavecseseznamemChar"/>
    <w:uiPriority w:val="34"/>
    <w:qFormat/>
    <w:rsid w:val="001853AA"/>
    <w:pPr>
      <w:ind w:left="708"/>
    </w:pPr>
  </w:style>
  <w:style w:type="paragraph" w:customStyle="1" w:styleId="NADPIS">
    <w:name w:val="NADPIS"/>
    <w:basedOn w:val="Normln"/>
    <w:link w:val="NADPISChar"/>
    <w:qFormat/>
    <w:rsid w:val="00083388"/>
    <w:pPr>
      <w:spacing w:before="300" w:after="100" w:line="276" w:lineRule="auto"/>
      <w:jc w:val="both"/>
    </w:pPr>
    <w:rPr>
      <w:rFonts w:ascii="Calibri" w:hAnsi="Calibri"/>
      <w:b/>
      <w:sz w:val="22"/>
      <w:szCs w:val="22"/>
      <w:lang w:eastAsia="en-US"/>
    </w:rPr>
  </w:style>
  <w:style w:type="character" w:customStyle="1" w:styleId="NADPISChar">
    <w:name w:val="NADPIS Char"/>
    <w:basedOn w:val="Standardnpsmoodstavce"/>
    <w:link w:val="NADPIS"/>
    <w:locked/>
    <w:rsid w:val="00083388"/>
    <w:rPr>
      <w:rFonts w:ascii="Calibri" w:hAnsi="Calibri" w:cs="Times New Roman"/>
      <w:b/>
      <w:sz w:val="22"/>
      <w:szCs w:val="22"/>
      <w:lang w:eastAsia="en-US"/>
    </w:rPr>
  </w:style>
  <w:style w:type="paragraph" w:customStyle="1" w:styleId="Pismenka">
    <w:name w:val="Pismenka"/>
    <w:basedOn w:val="Zkladntext"/>
    <w:rsid w:val="00062708"/>
    <w:pPr>
      <w:widowControl/>
      <w:numPr>
        <w:numId w:val="11"/>
      </w:numPr>
      <w:tabs>
        <w:tab w:val="clear" w:pos="360"/>
        <w:tab w:val="num" w:pos="426"/>
      </w:tabs>
      <w:ind w:hanging="426"/>
      <w:jc w:val="both"/>
    </w:pPr>
    <w:rPr>
      <w:b/>
      <w:sz w:val="18"/>
      <w:szCs w:val="20"/>
      <w:lang w:val="sk-SK"/>
    </w:rPr>
  </w:style>
  <w:style w:type="character" w:customStyle="1" w:styleId="OdstavecseseznamemChar">
    <w:name w:val="Odstavec se seznamem Char"/>
    <w:basedOn w:val="Standardnpsmoodstavce"/>
    <w:link w:val="Odstavecseseznamem"/>
    <w:uiPriority w:val="34"/>
    <w:locked/>
    <w:rsid w:val="00901E5E"/>
    <w:rPr>
      <w:sz w:val="24"/>
      <w:szCs w:val="24"/>
    </w:rPr>
  </w:style>
  <w:style w:type="paragraph" w:customStyle="1" w:styleId="Tabulka">
    <w:name w:val="Tabulka"/>
    <w:basedOn w:val="Normln"/>
    <w:rsid w:val="00A67BC5"/>
    <w:rPr>
      <w:color w:val="000000"/>
      <w:sz w:val="18"/>
      <w:szCs w:val="20"/>
      <w:lang w:eastAsia="en-US"/>
    </w:rPr>
  </w:style>
  <w:style w:type="paragraph" w:customStyle="1" w:styleId="TextHlava9b">
    <w:name w:val="Text Hlava_9b"/>
    <w:uiPriority w:val="99"/>
    <w:rsid w:val="00505B1B"/>
    <w:pPr>
      <w:widowControl w:val="0"/>
      <w:autoSpaceDE w:val="0"/>
      <w:autoSpaceDN w:val="0"/>
      <w:adjustRightInd w:val="0"/>
      <w:spacing w:before="49" w:after="16" w:line="200" w:lineRule="atLeast"/>
      <w:jc w:val="center"/>
    </w:pPr>
    <w:rPr>
      <w:rFonts w:ascii="FuturaTEEDem" w:hAnsi="FuturaTEEDem" w:cs="FuturaTEEDem"/>
      <w:noProof/>
      <w:sz w:val="18"/>
      <w:szCs w:val="18"/>
    </w:rPr>
  </w:style>
  <w:style w:type="paragraph" w:customStyle="1" w:styleId="TableText-maly9">
    <w:name w:val="Table Text - maly 9"/>
    <w:uiPriority w:val="99"/>
    <w:rsid w:val="00505B1B"/>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autoSpaceDE w:val="0"/>
      <w:autoSpaceDN w:val="0"/>
      <w:adjustRightInd w:val="0"/>
      <w:spacing w:before="36" w:line="204" w:lineRule="atLeast"/>
    </w:pPr>
    <w:rPr>
      <w:rFonts w:ascii="FuturaTEE" w:hAnsi="FuturaTEE" w:cs="FuturaTEE"/>
      <w:noProof/>
      <w:sz w:val="18"/>
      <w:szCs w:val="18"/>
    </w:rPr>
  </w:style>
  <w:style w:type="paragraph" w:customStyle="1" w:styleId="Value">
    <w:name w:val="Value"/>
    <w:basedOn w:val="Normln"/>
    <w:link w:val="ValueChar"/>
    <w:qFormat/>
    <w:rsid w:val="008F74CF"/>
    <w:pPr>
      <w:jc w:val="right"/>
    </w:pPr>
    <w:rPr>
      <w:rFonts w:ascii="Arial Narrow" w:hAnsi="Arial Narrow"/>
      <w:sz w:val="22"/>
      <w:lang w:eastAsia="en-US"/>
    </w:rPr>
  </w:style>
  <w:style w:type="character" w:customStyle="1" w:styleId="ValueChar">
    <w:name w:val="Value Char"/>
    <w:basedOn w:val="Standardnpsmoodstavce"/>
    <w:link w:val="Value"/>
    <w:locked/>
    <w:rsid w:val="008F74CF"/>
    <w:rPr>
      <w:rFonts w:ascii="Arial Narrow" w:hAnsi="Arial Narrow"/>
      <w:sz w:val="22"/>
      <w:szCs w:val="24"/>
      <w:lang w:eastAsia="en-US"/>
    </w:rPr>
  </w:style>
  <w:style w:type="paragraph" w:styleId="Textbubliny">
    <w:name w:val="Balloon Text"/>
    <w:basedOn w:val="Normln"/>
    <w:link w:val="TextbublinyChar"/>
    <w:rsid w:val="00F64119"/>
    <w:rPr>
      <w:rFonts w:ascii="Tahoma" w:hAnsi="Tahoma" w:cs="Tahoma"/>
      <w:sz w:val="16"/>
      <w:szCs w:val="16"/>
    </w:rPr>
  </w:style>
  <w:style w:type="character" w:customStyle="1" w:styleId="TextbublinyChar">
    <w:name w:val="Text bubliny Char"/>
    <w:basedOn w:val="Standardnpsmoodstavce"/>
    <w:link w:val="Textbubliny"/>
    <w:rsid w:val="00F64119"/>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divs>
    <w:div w:id="1">
      <w:marLeft w:val="0"/>
      <w:marRight w:val="0"/>
      <w:marTop w:val="0"/>
      <w:marBottom w:val="0"/>
      <w:divBdr>
        <w:top w:val="none" w:sz="0" w:space="0" w:color="auto"/>
        <w:left w:val="none" w:sz="0" w:space="0" w:color="auto"/>
        <w:bottom w:val="none" w:sz="0" w:space="0" w:color="auto"/>
        <w:right w:val="none" w:sz="0" w:space="0" w:color="auto"/>
      </w:divBdr>
    </w:div>
    <w:div w:id="2">
      <w:marLeft w:val="0"/>
      <w:marRight w:val="0"/>
      <w:marTop w:val="0"/>
      <w:marBottom w:val="0"/>
      <w:divBdr>
        <w:top w:val="none" w:sz="0" w:space="0" w:color="auto"/>
        <w:left w:val="none" w:sz="0" w:space="0" w:color="auto"/>
        <w:bottom w:val="none" w:sz="0" w:space="0" w:color="auto"/>
        <w:right w:val="none" w:sz="0" w:space="0" w:color="auto"/>
      </w:divBdr>
    </w:div>
    <w:div w:id="3">
      <w:marLeft w:val="0"/>
      <w:marRight w:val="0"/>
      <w:marTop w:val="0"/>
      <w:marBottom w:val="0"/>
      <w:divBdr>
        <w:top w:val="none" w:sz="0" w:space="0" w:color="auto"/>
        <w:left w:val="none" w:sz="0" w:space="0" w:color="auto"/>
        <w:bottom w:val="none" w:sz="0" w:space="0" w:color="auto"/>
        <w:right w:val="none" w:sz="0" w:space="0" w:color="auto"/>
      </w:divBdr>
    </w:div>
    <w:div w:id="4">
      <w:marLeft w:val="0"/>
      <w:marRight w:val="0"/>
      <w:marTop w:val="0"/>
      <w:marBottom w:val="0"/>
      <w:divBdr>
        <w:top w:val="none" w:sz="0" w:space="0" w:color="auto"/>
        <w:left w:val="none" w:sz="0" w:space="0" w:color="auto"/>
        <w:bottom w:val="none" w:sz="0" w:space="0" w:color="auto"/>
        <w:right w:val="none" w:sz="0" w:space="0" w:color="auto"/>
      </w:divBdr>
    </w:div>
    <w:div w:id="5">
      <w:marLeft w:val="0"/>
      <w:marRight w:val="0"/>
      <w:marTop w:val="0"/>
      <w:marBottom w:val="0"/>
      <w:divBdr>
        <w:top w:val="none" w:sz="0" w:space="0" w:color="auto"/>
        <w:left w:val="none" w:sz="0" w:space="0" w:color="auto"/>
        <w:bottom w:val="none" w:sz="0" w:space="0" w:color="auto"/>
        <w:right w:val="none" w:sz="0" w:space="0" w:color="auto"/>
      </w:divBdr>
    </w:div>
    <w:div w:id="6">
      <w:marLeft w:val="0"/>
      <w:marRight w:val="0"/>
      <w:marTop w:val="0"/>
      <w:marBottom w:val="0"/>
      <w:divBdr>
        <w:top w:val="none" w:sz="0" w:space="0" w:color="auto"/>
        <w:left w:val="none" w:sz="0" w:space="0" w:color="auto"/>
        <w:bottom w:val="none" w:sz="0" w:space="0" w:color="auto"/>
        <w:right w:val="none" w:sz="0" w:space="0" w:color="auto"/>
      </w:divBdr>
    </w:div>
    <w:div w:id="7">
      <w:marLeft w:val="0"/>
      <w:marRight w:val="0"/>
      <w:marTop w:val="0"/>
      <w:marBottom w:val="0"/>
      <w:divBdr>
        <w:top w:val="none" w:sz="0" w:space="0" w:color="auto"/>
        <w:left w:val="none" w:sz="0" w:space="0" w:color="auto"/>
        <w:bottom w:val="none" w:sz="0" w:space="0" w:color="auto"/>
        <w:right w:val="none" w:sz="0" w:space="0" w:color="auto"/>
      </w:divBdr>
    </w:div>
    <w:div w:id="8">
      <w:marLeft w:val="0"/>
      <w:marRight w:val="0"/>
      <w:marTop w:val="0"/>
      <w:marBottom w:val="0"/>
      <w:divBdr>
        <w:top w:val="none" w:sz="0" w:space="0" w:color="auto"/>
        <w:left w:val="none" w:sz="0" w:space="0" w:color="auto"/>
        <w:bottom w:val="none" w:sz="0" w:space="0" w:color="auto"/>
        <w:right w:val="none" w:sz="0" w:space="0" w:color="auto"/>
      </w:divBdr>
    </w:div>
    <w:div w:id="9">
      <w:marLeft w:val="0"/>
      <w:marRight w:val="0"/>
      <w:marTop w:val="0"/>
      <w:marBottom w:val="0"/>
      <w:divBdr>
        <w:top w:val="none" w:sz="0" w:space="0" w:color="auto"/>
        <w:left w:val="none" w:sz="0" w:space="0" w:color="auto"/>
        <w:bottom w:val="none" w:sz="0" w:space="0" w:color="auto"/>
        <w:right w:val="none" w:sz="0" w:space="0" w:color="auto"/>
      </w:divBdr>
    </w:div>
    <w:div w:id="10">
      <w:marLeft w:val="0"/>
      <w:marRight w:val="0"/>
      <w:marTop w:val="0"/>
      <w:marBottom w:val="0"/>
      <w:divBdr>
        <w:top w:val="none" w:sz="0" w:space="0" w:color="auto"/>
        <w:left w:val="none" w:sz="0" w:space="0" w:color="auto"/>
        <w:bottom w:val="none" w:sz="0" w:space="0" w:color="auto"/>
        <w:right w:val="none" w:sz="0" w:space="0" w:color="auto"/>
      </w:divBdr>
    </w:div>
    <w:div w:id="11">
      <w:marLeft w:val="0"/>
      <w:marRight w:val="0"/>
      <w:marTop w:val="0"/>
      <w:marBottom w:val="0"/>
      <w:divBdr>
        <w:top w:val="none" w:sz="0" w:space="0" w:color="auto"/>
        <w:left w:val="none" w:sz="0" w:space="0" w:color="auto"/>
        <w:bottom w:val="none" w:sz="0" w:space="0" w:color="auto"/>
        <w:right w:val="none" w:sz="0" w:space="0" w:color="auto"/>
      </w:divBdr>
    </w:div>
    <w:div w:id="12">
      <w:marLeft w:val="0"/>
      <w:marRight w:val="0"/>
      <w:marTop w:val="0"/>
      <w:marBottom w:val="0"/>
      <w:divBdr>
        <w:top w:val="none" w:sz="0" w:space="0" w:color="auto"/>
        <w:left w:val="none" w:sz="0" w:space="0" w:color="auto"/>
        <w:bottom w:val="none" w:sz="0" w:space="0" w:color="auto"/>
        <w:right w:val="none" w:sz="0" w:space="0" w:color="auto"/>
      </w:divBdr>
    </w:div>
    <w:div w:id="13">
      <w:marLeft w:val="0"/>
      <w:marRight w:val="0"/>
      <w:marTop w:val="0"/>
      <w:marBottom w:val="0"/>
      <w:divBdr>
        <w:top w:val="none" w:sz="0" w:space="0" w:color="auto"/>
        <w:left w:val="none" w:sz="0" w:space="0" w:color="auto"/>
        <w:bottom w:val="none" w:sz="0" w:space="0" w:color="auto"/>
        <w:right w:val="none" w:sz="0" w:space="0" w:color="auto"/>
      </w:divBdr>
    </w:div>
    <w:div w:id="14">
      <w:marLeft w:val="0"/>
      <w:marRight w:val="0"/>
      <w:marTop w:val="0"/>
      <w:marBottom w:val="0"/>
      <w:divBdr>
        <w:top w:val="none" w:sz="0" w:space="0" w:color="auto"/>
        <w:left w:val="none" w:sz="0" w:space="0" w:color="auto"/>
        <w:bottom w:val="none" w:sz="0" w:space="0" w:color="auto"/>
        <w:right w:val="none" w:sz="0" w:space="0" w:color="auto"/>
      </w:divBdr>
    </w:div>
    <w:div w:id="15">
      <w:marLeft w:val="0"/>
      <w:marRight w:val="0"/>
      <w:marTop w:val="0"/>
      <w:marBottom w:val="0"/>
      <w:divBdr>
        <w:top w:val="none" w:sz="0" w:space="0" w:color="auto"/>
        <w:left w:val="none" w:sz="0" w:space="0" w:color="auto"/>
        <w:bottom w:val="none" w:sz="0" w:space="0" w:color="auto"/>
        <w:right w:val="none" w:sz="0" w:space="0" w:color="auto"/>
      </w:divBdr>
    </w:div>
    <w:div w:id="16">
      <w:marLeft w:val="0"/>
      <w:marRight w:val="0"/>
      <w:marTop w:val="0"/>
      <w:marBottom w:val="0"/>
      <w:divBdr>
        <w:top w:val="none" w:sz="0" w:space="0" w:color="auto"/>
        <w:left w:val="none" w:sz="0" w:space="0" w:color="auto"/>
        <w:bottom w:val="none" w:sz="0" w:space="0" w:color="auto"/>
        <w:right w:val="none" w:sz="0" w:space="0" w:color="auto"/>
      </w:divBdr>
    </w:div>
    <w:div w:id="17">
      <w:marLeft w:val="0"/>
      <w:marRight w:val="0"/>
      <w:marTop w:val="0"/>
      <w:marBottom w:val="0"/>
      <w:divBdr>
        <w:top w:val="none" w:sz="0" w:space="0" w:color="auto"/>
        <w:left w:val="none" w:sz="0" w:space="0" w:color="auto"/>
        <w:bottom w:val="none" w:sz="0" w:space="0" w:color="auto"/>
        <w:right w:val="none" w:sz="0" w:space="0" w:color="auto"/>
      </w:divBdr>
    </w:div>
    <w:div w:id="18">
      <w:marLeft w:val="0"/>
      <w:marRight w:val="0"/>
      <w:marTop w:val="0"/>
      <w:marBottom w:val="0"/>
      <w:divBdr>
        <w:top w:val="none" w:sz="0" w:space="0" w:color="auto"/>
        <w:left w:val="none" w:sz="0" w:space="0" w:color="auto"/>
        <w:bottom w:val="none" w:sz="0" w:space="0" w:color="auto"/>
        <w:right w:val="none" w:sz="0" w:space="0" w:color="auto"/>
      </w:divBdr>
    </w:div>
    <w:div w:id="19">
      <w:marLeft w:val="0"/>
      <w:marRight w:val="0"/>
      <w:marTop w:val="0"/>
      <w:marBottom w:val="0"/>
      <w:divBdr>
        <w:top w:val="none" w:sz="0" w:space="0" w:color="auto"/>
        <w:left w:val="none" w:sz="0" w:space="0" w:color="auto"/>
        <w:bottom w:val="none" w:sz="0" w:space="0" w:color="auto"/>
        <w:right w:val="none" w:sz="0" w:space="0" w:color="auto"/>
      </w:divBdr>
    </w:div>
    <w:div w:id="20">
      <w:marLeft w:val="0"/>
      <w:marRight w:val="0"/>
      <w:marTop w:val="0"/>
      <w:marBottom w:val="0"/>
      <w:divBdr>
        <w:top w:val="none" w:sz="0" w:space="0" w:color="auto"/>
        <w:left w:val="none" w:sz="0" w:space="0" w:color="auto"/>
        <w:bottom w:val="none" w:sz="0" w:space="0" w:color="auto"/>
        <w:right w:val="none" w:sz="0" w:space="0" w:color="auto"/>
      </w:divBdr>
    </w:div>
    <w:div w:id="21">
      <w:marLeft w:val="0"/>
      <w:marRight w:val="0"/>
      <w:marTop w:val="0"/>
      <w:marBottom w:val="0"/>
      <w:divBdr>
        <w:top w:val="none" w:sz="0" w:space="0" w:color="auto"/>
        <w:left w:val="none" w:sz="0" w:space="0" w:color="auto"/>
        <w:bottom w:val="none" w:sz="0" w:space="0" w:color="auto"/>
        <w:right w:val="none" w:sz="0" w:space="0" w:color="auto"/>
      </w:divBdr>
    </w:div>
    <w:div w:id="22">
      <w:marLeft w:val="0"/>
      <w:marRight w:val="0"/>
      <w:marTop w:val="0"/>
      <w:marBottom w:val="0"/>
      <w:divBdr>
        <w:top w:val="none" w:sz="0" w:space="0" w:color="auto"/>
        <w:left w:val="none" w:sz="0" w:space="0" w:color="auto"/>
        <w:bottom w:val="none" w:sz="0" w:space="0" w:color="auto"/>
        <w:right w:val="none" w:sz="0" w:space="0" w:color="auto"/>
      </w:divBdr>
    </w:div>
    <w:div w:id="23">
      <w:marLeft w:val="0"/>
      <w:marRight w:val="0"/>
      <w:marTop w:val="0"/>
      <w:marBottom w:val="0"/>
      <w:divBdr>
        <w:top w:val="none" w:sz="0" w:space="0" w:color="auto"/>
        <w:left w:val="none" w:sz="0" w:space="0" w:color="auto"/>
        <w:bottom w:val="none" w:sz="0" w:space="0" w:color="auto"/>
        <w:right w:val="none" w:sz="0" w:space="0" w:color="auto"/>
      </w:divBdr>
    </w:div>
    <w:div w:id="24">
      <w:marLeft w:val="0"/>
      <w:marRight w:val="0"/>
      <w:marTop w:val="0"/>
      <w:marBottom w:val="0"/>
      <w:divBdr>
        <w:top w:val="none" w:sz="0" w:space="0" w:color="auto"/>
        <w:left w:val="none" w:sz="0" w:space="0" w:color="auto"/>
        <w:bottom w:val="none" w:sz="0" w:space="0" w:color="auto"/>
        <w:right w:val="none" w:sz="0" w:space="0" w:color="auto"/>
      </w:divBdr>
    </w:div>
    <w:div w:id="25">
      <w:marLeft w:val="0"/>
      <w:marRight w:val="0"/>
      <w:marTop w:val="0"/>
      <w:marBottom w:val="0"/>
      <w:divBdr>
        <w:top w:val="none" w:sz="0" w:space="0" w:color="auto"/>
        <w:left w:val="none" w:sz="0" w:space="0" w:color="auto"/>
        <w:bottom w:val="none" w:sz="0" w:space="0" w:color="auto"/>
        <w:right w:val="none" w:sz="0" w:space="0" w:color="auto"/>
      </w:divBdr>
    </w:div>
    <w:div w:id="26">
      <w:marLeft w:val="0"/>
      <w:marRight w:val="0"/>
      <w:marTop w:val="0"/>
      <w:marBottom w:val="0"/>
      <w:divBdr>
        <w:top w:val="none" w:sz="0" w:space="0" w:color="auto"/>
        <w:left w:val="none" w:sz="0" w:space="0" w:color="auto"/>
        <w:bottom w:val="none" w:sz="0" w:space="0" w:color="auto"/>
        <w:right w:val="none" w:sz="0" w:space="0" w:color="auto"/>
      </w:divBdr>
    </w:div>
    <w:div w:id="27">
      <w:marLeft w:val="0"/>
      <w:marRight w:val="0"/>
      <w:marTop w:val="0"/>
      <w:marBottom w:val="0"/>
      <w:divBdr>
        <w:top w:val="none" w:sz="0" w:space="0" w:color="auto"/>
        <w:left w:val="none" w:sz="0" w:space="0" w:color="auto"/>
        <w:bottom w:val="none" w:sz="0" w:space="0" w:color="auto"/>
        <w:right w:val="none" w:sz="0" w:space="0" w:color="auto"/>
      </w:divBdr>
    </w:div>
    <w:div w:id="28">
      <w:marLeft w:val="0"/>
      <w:marRight w:val="0"/>
      <w:marTop w:val="0"/>
      <w:marBottom w:val="0"/>
      <w:divBdr>
        <w:top w:val="none" w:sz="0" w:space="0" w:color="auto"/>
        <w:left w:val="none" w:sz="0" w:space="0" w:color="auto"/>
        <w:bottom w:val="none" w:sz="0" w:space="0" w:color="auto"/>
        <w:right w:val="none" w:sz="0" w:space="0" w:color="auto"/>
      </w:divBdr>
    </w:div>
    <w:div w:id="29">
      <w:marLeft w:val="0"/>
      <w:marRight w:val="0"/>
      <w:marTop w:val="0"/>
      <w:marBottom w:val="0"/>
      <w:divBdr>
        <w:top w:val="none" w:sz="0" w:space="0" w:color="auto"/>
        <w:left w:val="none" w:sz="0" w:space="0" w:color="auto"/>
        <w:bottom w:val="none" w:sz="0" w:space="0" w:color="auto"/>
        <w:right w:val="none" w:sz="0" w:space="0" w:color="auto"/>
      </w:divBdr>
    </w:div>
    <w:div w:id="30">
      <w:marLeft w:val="0"/>
      <w:marRight w:val="0"/>
      <w:marTop w:val="0"/>
      <w:marBottom w:val="0"/>
      <w:divBdr>
        <w:top w:val="none" w:sz="0" w:space="0" w:color="auto"/>
        <w:left w:val="none" w:sz="0" w:space="0" w:color="auto"/>
        <w:bottom w:val="none" w:sz="0" w:space="0" w:color="auto"/>
        <w:right w:val="none" w:sz="0" w:space="0" w:color="auto"/>
      </w:divBdr>
    </w:div>
    <w:div w:id="31">
      <w:marLeft w:val="0"/>
      <w:marRight w:val="0"/>
      <w:marTop w:val="0"/>
      <w:marBottom w:val="0"/>
      <w:divBdr>
        <w:top w:val="none" w:sz="0" w:space="0" w:color="auto"/>
        <w:left w:val="none" w:sz="0" w:space="0" w:color="auto"/>
        <w:bottom w:val="none" w:sz="0" w:space="0" w:color="auto"/>
        <w:right w:val="none" w:sz="0" w:space="0" w:color="auto"/>
      </w:divBdr>
    </w:div>
    <w:div w:id="32">
      <w:marLeft w:val="0"/>
      <w:marRight w:val="0"/>
      <w:marTop w:val="0"/>
      <w:marBottom w:val="0"/>
      <w:divBdr>
        <w:top w:val="none" w:sz="0" w:space="0" w:color="auto"/>
        <w:left w:val="none" w:sz="0" w:space="0" w:color="auto"/>
        <w:bottom w:val="none" w:sz="0" w:space="0" w:color="auto"/>
        <w:right w:val="none" w:sz="0" w:space="0" w:color="auto"/>
      </w:divBdr>
    </w:div>
    <w:div w:id="33">
      <w:marLeft w:val="0"/>
      <w:marRight w:val="0"/>
      <w:marTop w:val="0"/>
      <w:marBottom w:val="0"/>
      <w:divBdr>
        <w:top w:val="none" w:sz="0" w:space="0" w:color="auto"/>
        <w:left w:val="none" w:sz="0" w:space="0" w:color="auto"/>
        <w:bottom w:val="none" w:sz="0" w:space="0" w:color="auto"/>
        <w:right w:val="none" w:sz="0" w:space="0" w:color="auto"/>
      </w:divBdr>
    </w:div>
    <w:div w:id="34">
      <w:marLeft w:val="0"/>
      <w:marRight w:val="0"/>
      <w:marTop w:val="0"/>
      <w:marBottom w:val="0"/>
      <w:divBdr>
        <w:top w:val="none" w:sz="0" w:space="0" w:color="auto"/>
        <w:left w:val="none" w:sz="0" w:space="0" w:color="auto"/>
        <w:bottom w:val="none" w:sz="0" w:space="0" w:color="auto"/>
        <w:right w:val="none" w:sz="0" w:space="0" w:color="auto"/>
      </w:divBdr>
    </w:div>
    <w:div w:id="35">
      <w:marLeft w:val="0"/>
      <w:marRight w:val="0"/>
      <w:marTop w:val="0"/>
      <w:marBottom w:val="0"/>
      <w:divBdr>
        <w:top w:val="none" w:sz="0" w:space="0" w:color="auto"/>
        <w:left w:val="none" w:sz="0" w:space="0" w:color="auto"/>
        <w:bottom w:val="none" w:sz="0" w:space="0" w:color="auto"/>
        <w:right w:val="none" w:sz="0" w:space="0" w:color="auto"/>
      </w:divBdr>
    </w:div>
    <w:div w:id="36">
      <w:marLeft w:val="0"/>
      <w:marRight w:val="0"/>
      <w:marTop w:val="0"/>
      <w:marBottom w:val="0"/>
      <w:divBdr>
        <w:top w:val="none" w:sz="0" w:space="0" w:color="auto"/>
        <w:left w:val="none" w:sz="0" w:space="0" w:color="auto"/>
        <w:bottom w:val="none" w:sz="0" w:space="0" w:color="auto"/>
        <w:right w:val="none" w:sz="0" w:space="0" w:color="auto"/>
      </w:divBdr>
    </w:div>
    <w:div w:id="37">
      <w:marLeft w:val="0"/>
      <w:marRight w:val="0"/>
      <w:marTop w:val="0"/>
      <w:marBottom w:val="0"/>
      <w:divBdr>
        <w:top w:val="none" w:sz="0" w:space="0" w:color="auto"/>
        <w:left w:val="none" w:sz="0" w:space="0" w:color="auto"/>
        <w:bottom w:val="none" w:sz="0" w:space="0" w:color="auto"/>
        <w:right w:val="none" w:sz="0" w:space="0" w:color="auto"/>
      </w:divBdr>
    </w:div>
    <w:div w:id="38">
      <w:marLeft w:val="0"/>
      <w:marRight w:val="0"/>
      <w:marTop w:val="0"/>
      <w:marBottom w:val="0"/>
      <w:divBdr>
        <w:top w:val="none" w:sz="0" w:space="0" w:color="auto"/>
        <w:left w:val="none" w:sz="0" w:space="0" w:color="auto"/>
        <w:bottom w:val="none" w:sz="0" w:space="0" w:color="auto"/>
        <w:right w:val="none" w:sz="0" w:space="0" w:color="auto"/>
      </w:divBdr>
    </w:div>
    <w:div w:id="39">
      <w:marLeft w:val="0"/>
      <w:marRight w:val="0"/>
      <w:marTop w:val="0"/>
      <w:marBottom w:val="0"/>
      <w:divBdr>
        <w:top w:val="none" w:sz="0" w:space="0" w:color="auto"/>
        <w:left w:val="none" w:sz="0" w:space="0" w:color="auto"/>
        <w:bottom w:val="none" w:sz="0" w:space="0" w:color="auto"/>
        <w:right w:val="none" w:sz="0" w:space="0" w:color="auto"/>
      </w:divBdr>
    </w:div>
    <w:div w:id="40">
      <w:marLeft w:val="0"/>
      <w:marRight w:val="0"/>
      <w:marTop w:val="0"/>
      <w:marBottom w:val="0"/>
      <w:divBdr>
        <w:top w:val="none" w:sz="0" w:space="0" w:color="auto"/>
        <w:left w:val="none" w:sz="0" w:space="0" w:color="auto"/>
        <w:bottom w:val="none" w:sz="0" w:space="0" w:color="auto"/>
        <w:right w:val="none" w:sz="0" w:space="0" w:color="auto"/>
      </w:divBdr>
    </w:div>
    <w:div w:id="41">
      <w:marLeft w:val="0"/>
      <w:marRight w:val="0"/>
      <w:marTop w:val="0"/>
      <w:marBottom w:val="0"/>
      <w:divBdr>
        <w:top w:val="none" w:sz="0" w:space="0" w:color="auto"/>
        <w:left w:val="none" w:sz="0" w:space="0" w:color="auto"/>
        <w:bottom w:val="none" w:sz="0" w:space="0" w:color="auto"/>
        <w:right w:val="none" w:sz="0" w:space="0" w:color="auto"/>
      </w:divBdr>
    </w:div>
    <w:div w:id="42">
      <w:marLeft w:val="0"/>
      <w:marRight w:val="0"/>
      <w:marTop w:val="0"/>
      <w:marBottom w:val="0"/>
      <w:divBdr>
        <w:top w:val="none" w:sz="0" w:space="0" w:color="auto"/>
        <w:left w:val="none" w:sz="0" w:space="0" w:color="auto"/>
        <w:bottom w:val="none" w:sz="0" w:space="0" w:color="auto"/>
        <w:right w:val="none" w:sz="0" w:space="0" w:color="auto"/>
      </w:divBdr>
    </w:div>
    <w:div w:id="43">
      <w:marLeft w:val="0"/>
      <w:marRight w:val="0"/>
      <w:marTop w:val="0"/>
      <w:marBottom w:val="0"/>
      <w:divBdr>
        <w:top w:val="none" w:sz="0" w:space="0" w:color="auto"/>
        <w:left w:val="none" w:sz="0" w:space="0" w:color="auto"/>
        <w:bottom w:val="none" w:sz="0" w:space="0" w:color="auto"/>
        <w:right w:val="none" w:sz="0" w:space="0" w:color="auto"/>
      </w:divBdr>
    </w:div>
    <w:div w:id="44">
      <w:marLeft w:val="0"/>
      <w:marRight w:val="0"/>
      <w:marTop w:val="0"/>
      <w:marBottom w:val="0"/>
      <w:divBdr>
        <w:top w:val="none" w:sz="0" w:space="0" w:color="auto"/>
        <w:left w:val="none" w:sz="0" w:space="0" w:color="auto"/>
        <w:bottom w:val="none" w:sz="0" w:space="0" w:color="auto"/>
        <w:right w:val="none" w:sz="0" w:space="0" w:color="auto"/>
      </w:divBdr>
    </w:div>
    <w:div w:id="45">
      <w:marLeft w:val="0"/>
      <w:marRight w:val="0"/>
      <w:marTop w:val="0"/>
      <w:marBottom w:val="0"/>
      <w:divBdr>
        <w:top w:val="none" w:sz="0" w:space="0" w:color="auto"/>
        <w:left w:val="none" w:sz="0" w:space="0" w:color="auto"/>
        <w:bottom w:val="none" w:sz="0" w:space="0" w:color="auto"/>
        <w:right w:val="none" w:sz="0" w:space="0" w:color="auto"/>
      </w:divBdr>
    </w:div>
    <w:div w:id="46">
      <w:marLeft w:val="0"/>
      <w:marRight w:val="0"/>
      <w:marTop w:val="0"/>
      <w:marBottom w:val="0"/>
      <w:divBdr>
        <w:top w:val="none" w:sz="0" w:space="0" w:color="auto"/>
        <w:left w:val="none" w:sz="0" w:space="0" w:color="auto"/>
        <w:bottom w:val="none" w:sz="0" w:space="0" w:color="auto"/>
        <w:right w:val="none" w:sz="0" w:space="0" w:color="auto"/>
      </w:divBdr>
    </w:div>
    <w:div w:id="47">
      <w:marLeft w:val="0"/>
      <w:marRight w:val="0"/>
      <w:marTop w:val="0"/>
      <w:marBottom w:val="0"/>
      <w:divBdr>
        <w:top w:val="none" w:sz="0" w:space="0" w:color="auto"/>
        <w:left w:val="none" w:sz="0" w:space="0" w:color="auto"/>
        <w:bottom w:val="none" w:sz="0" w:space="0" w:color="auto"/>
        <w:right w:val="none" w:sz="0" w:space="0" w:color="auto"/>
      </w:divBdr>
    </w:div>
    <w:div w:id="48">
      <w:marLeft w:val="0"/>
      <w:marRight w:val="0"/>
      <w:marTop w:val="0"/>
      <w:marBottom w:val="0"/>
      <w:divBdr>
        <w:top w:val="none" w:sz="0" w:space="0" w:color="auto"/>
        <w:left w:val="none" w:sz="0" w:space="0" w:color="auto"/>
        <w:bottom w:val="none" w:sz="0" w:space="0" w:color="auto"/>
        <w:right w:val="none" w:sz="0" w:space="0" w:color="auto"/>
      </w:divBdr>
    </w:div>
    <w:div w:id="49">
      <w:marLeft w:val="0"/>
      <w:marRight w:val="0"/>
      <w:marTop w:val="0"/>
      <w:marBottom w:val="0"/>
      <w:divBdr>
        <w:top w:val="none" w:sz="0" w:space="0" w:color="auto"/>
        <w:left w:val="none" w:sz="0" w:space="0" w:color="auto"/>
        <w:bottom w:val="none" w:sz="0" w:space="0" w:color="auto"/>
        <w:right w:val="none" w:sz="0" w:space="0" w:color="auto"/>
      </w:divBdr>
    </w:div>
    <w:div w:id="50">
      <w:marLeft w:val="0"/>
      <w:marRight w:val="0"/>
      <w:marTop w:val="0"/>
      <w:marBottom w:val="0"/>
      <w:divBdr>
        <w:top w:val="none" w:sz="0" w:space="0" w:color="auto"/>
        <w:left w:val="none" w:sz="0" w:space="0" w:color="auto"/>
        <w:bottom w:val="none" w:sz="0" w:space="0" w:color="auto"/>
        <w:right w:val="none" w:sz="0" w:space="0" w:color="auto"/>
      </w:divBdr>
    </w:div>
    <w:div w:id="100421711">
      <w:bodyDiv w:val="1"/>
      <w:marLeft w:val="0"/>
      <w:marRight w:val="0"/>
      <w:marTop w:val="0"/>
      <w:marBottom w:val="0"/>
      <w:divBdr>
        <w:top w:val="none" w:sz="0" w:space="0" w:color="auto"/>
        <w:left w:val="none" w:sz="0" w:space="0" w:color="auto"/>
        <w:bottom w:val="none" w:sz="0" w:space="0" w:color="auto"/>
        <w:right w:val="none" w:sz="0" w:space="0" w:color="auto"/>
      </w:divBdr>
      <w:divsChild>
        <w:div w:id="324820100">
          <w:marLeft w:val="0"/>
          <w:marRight w:val="0"/>
          <w:marTop w:val="0"/>
          <w:marBottom w:val="0"/>
          <w:divBdr>
            <w:top w:val="none" w:sz="0" w:space="0" w:color="auto"/>
            <w:left w:val="none" w:sz="0" w:space="0" w:color="auto"/>
            <w:bottom w:val="none" w:sz="0" w:space="0" w:color="auto"/>
            <w:right w:val="none" w:sz="0" w:space="0" w:color="auto"/>
          </w:divBdr>
        </w:div>
        <w:div w:id="332342375">
          <w:marLeft w:val="0"/>
          <w:marRight w:val="0"/>
          <w:marTop w:val="0"/>
          <w:marBottom w:val="0"/>
          <w:divBdr>
            <w:top w:val="none" w:sz="0" w:space="0" w:color="auto"/>
            <w:left w:val="none" w:sz="0" w:space="0" w:color="auto"/>
            <w:bottom w:val="none" w:sz="0" w:space="0" w:color="auto"/>
            <w:right w:val="none" w:sz="0" w:space="0" w:color="auto"/>
          </w:divBdr>
        </w:div>
        <w:div w:id="372468308">
          <w:marLeft w:val="0"/>
          <w:marRight w:val="0"/>
          <w:marTop w:val="0"/>
          <w:marBottom w:val="0"/>
          <w:divBdr>
            <w:top w:val="none" w:sz="0" w:space="0" w:color="auto"/>
            <w:left w:val="none" w:sz="0" w:space="0" w:color="auto"/>
            <w:bottom w:val="none" w:sz="0" w:space="0" w:color="auto"/>
            <w:right w:val="none" w:sz="0" w:space="0" w:color="auto"/>
          </w:divBdr>
        </w:div>
        <w:div w:id="677316707">
          <w:marLeft w:val="0"/>
          <w:marRight w:val="0"/>
          <w:marTop w:val="0"/>
          <w:marBottom w:val="0"/>
          <w:divBdr>
            <w:top w:val="none" w:sz="0" w:space="0" w:color="auto"/>
            <w:left w:val="none" w:sz="0" w:space="0" w:color="auto"/>
            <w:bottom w:val="none" w:sz="0" w:space="0" w:color="auto"/>
            <w:right w:val="none" w:sz="0" w:space="0" w:color="auto"/>
          </w:divBdr>
        </w:div>
        <w:div w:id="970288386">
          <w:marLeft w:val="0"/>
          <w:marRight w:val="0"/>
          <w:marTop w:val="0"/>
          <w:marBottom w:val="0"/>
          <w:divBdr>
            <w:top w:val="none" w:sz="0" w:space="0" w:color="auto"/>
            <w:left w:val="none" w:sz="0" w:space="0" w:color="auto"/>
            <w:bottom w:val="none" w:sz="0" w:space="0" w:color="auto"/>
            <w:right w:val="none" w:sz="0" w:space="0" w:color="auto"/>
          </w:divBdr>
        </w:div>
        <w:div w:id="1191794356">
          <w:marLeft w:val="0"/>
          <w:marRight w:val="0"/>
          <w:marTop w:val="0"/>
          <w:marBottom w:val="0"/>
          <w:divBdr>
            <w:top w:val="none" w:sz="0" w:space="0" w:color="auto"/>
            <w:left w:val="none" w:sz="0" w:space="0" w:color="auto"/>
            <w:bottom w:val="none" w:sz="0" w:space="0" w:color="auto"/>
            <w:right w:val="none" w:sz="0" w:space="0" w:color="auto"/>
          </w:divBdr>
        </w:div>
        <w:div w:id="1268805847">
          <w:marLeft w:val="0"/>
          <w:marRight w:val="0"/>
          <w:marTop w:val="0"/>
          <w:marBottom w:val="0"/>
          <w:divBdr>
            <w:top w:val="none" w:sz="0" w:space="0" w:color="auto"/>
            <w:left w:val="none" w:sz="0" w:space="0" w:color="auto"/>
            <w:bottom w:val="none" w:sz="0" w:space="0" w:color="auto"/>
            <w:right w:val="none" w:sz="0" w:space="0" w:color="auto"/>
          </w:divBdr>
        </w:div>
        <w:div w:id="1495336873">
          <w:marLeft w:val="0"/>
          <w:marRight w:val="0"/>
          <w:marTop w:val="0"/>
          <w:marBottom w:val="0"/>
          <w:divBdr>
            <w:top w:val="none" w:sz="0" w:space="0" w:color="auto"/>
            <w:left w:val="none" w:sz="0" w:space="0" w:color="auto"/>
            <w:bottom w:val="none" w:sz="0" w:space="0" w:color="auto"/>
            <w:right w:val="none" w:sz="0" w:space="0" w:color="auto"/>
          </w:divBdr>
        </w:div>
        <w:div w:id="1511945612">
          <w:marLeft w:val="0"/>
          <w:marRight w:val="0"/>
          <w:marTop w:val="0"/>
          <w:marBottom w:val="0"/>
          <w:divBdr>
            <w:top w:val="none" w:sz="0" w:space="0" w:color="auto"/>
            <w:left w:val="none" w:sz="0" w:space="0" w:color="auto"/>
            <w:bottom w:val="none" w:sz="0" w:space="0" w:color="auto"/>
            <w:right w:val="none" w:sz="0" w:space="0" w:color="auto"/>
          </w:divBdr>
        </w:div>
        <w:div w:id="1549298492">
          <w:marLeft w:val="0"/>
          <w:marRight w:val="0"/>
          <w:marTop w:val="0"/>
          <w:marBottom w:val="0"/>
          <w:divBdr>
            <w:top w:val="none" w:sz="0" w:space="0" w:color="auto"/>
            <w:left w:val="none" w:sz="0" w:space="0" w:color="auto"/>
            <w:bottom w:val="none" w:sz="0" w:space="0" w:color="auto"/>
            <w:right w:val="none" w:sz="0" w:space="0" w:color="auto"/>
          </w:divBdr>
        </w:div>
        <w:div w:id="1690525943">
          <w:marLeft w:val="0"/>
          <w:marRight w:val="0"/>
          <w:marTop w:val="0"/>
          <w:marBottom w:val="0"/>
          <w:divBdr>
            <w:top w:val="none" w:sz="0" w:space="0" w:color="auto"/>
            <w:left w:val="none" w:sz="0" w:space="0" w:color="auto"/>
            <w:bottom w:val="none" w:sz="0" w:space="0" w:color="auto"/>
            <w:right w:val="none" w:sz="0" w:space="0" w:color="auto"/>
          </w:divBdr>
        </w:div>
        <w:div w:id="2045249967">
          <w:marLeft w:val="0"/>
          <w:marRight w:val="0"/>
          <w:marTop w:val="0"/>
          <w:marBottom w:val="0"/>
          <w:divBdr>
            <w:top w:val="none" w:sz="0" w:space="0" w:color="auto"/>
            <w:left w:val="none" w:sz="0" w:space="0" w:color="auto"/>
            <w:bottom w:val="none" w:sz="0" w:space="0" w:color="auto"/>
            <w:right w:val="none" w:sz="0" w:space="0" w:color="auto"/>
          </w:divBdr>
        </w:div>
      </w:divsChild>
    </w:div>
    <w:div w:id="1138691466">
      <w:bodyDiv w:val="1"/>
      <w:marLeft w:val="0"/>
      <w:marRight w:val="0"/>
      <w:marTop w:val="0"/>
      <w:marBottom w:val="0"/>
      <w:divBdr>
        <w:top w:val="none" w:sz="0" w:space="0" w:color="auto"/>
        <w:left w:val="none" w:sz="0" w:space="0" w:color="auto"/>
        <w:bottom w:val="none" w:sz="0" w:space="0" w:color="auto"/>
        <w:right w:val="none" w:sz="0" w:space="0" w:color="auto"/>
      </w:divBdr>
      <w:divsChild>
        <w:div w:id="113719710">
          <w:marLeft w:val="0"/>
          <w:marRight w:val="0"/>
          <w:marTop w:val="0"/>
          <w:marBottom w:val="0"/>
          <w:divBdr>
            <w:top w:val="none" w:sz="0" w:space="0" w:color="auto"/>
            <w:left w:val="none" w:sz="0" w:space="0" w:color="auto"/>
            <w:bottom w:val="none" w:sz="0" w:space="0" w:color="auto"/>
            <w:right w:val="none" w:sz="0" w:space="0" w:color="auto"/>
          </w:divBdr>
        </w:div>
        <w:div w:id="128477180">
          <w:marLeft w:val="0"/>
          <w:marRight w:val="0"/>
          <w:marTop w:val="0"/>
          <w:marBottom w:val="0"/>
          <w:divBdr>
            <w:top w:val="none" w:sz="0" w:space="0" w:color="auto"/>
            <w:left w:val="none" w:sz="0" w:space="0" w:color="auto"/>
            <w:bottom w:val="none" w:sz="0" w:space="0" w:color="auto"/>
            <w:right w:val="none" w:sz="0" w:space="0" w:color="auto"/>
          </w:divBdr>
        </w:div>
        <w:div w:id="139930790">
          <w:marLeft w:val="0"/>
          <w:marRight w:val="0"/>
          <w:marTop w:val="0"/>
          <w:marBottom w:val="0"/>
          <w:divBdr>
            <w:top w:val="none" w:sz="0" w:space="0" w:color="auto"/>
            <w:left w:val="none" w:sz="0" w:space="0" w:color="auto"/>
            <w:bottom w:val="none" w:sz="0" w:space="0" w:color="auto"/>
            <w:right w:val="none" w:sz="0" w:space="0" w:color="auto"/>
          </w:divBdr>
        </w:div>
        <w:div w:id="182131824">
          <w:marLeft w:val="0"/>
          <w:marRight w:val="0"/>
          <w:marTop w:val="0"/>
          <w:marBottom w:val="0"/>
          <w:divBdr>
            <w:top w:val="none" w:sz="0" w:space="0" w:color="auto"/>
            <w:left w:val="none" w:sz="0" w:space="0" w:color="auto"/>
            <w:bottom w:val="none" w:sz="0" w:space="0" w:color="auto"/>
            <w:right w:val="none" w:sz="0" w:space="0" w:color="auto"/>
          </w:divBdr>
        </w:div>
        <w:div w:id="233904813">
          <w:marLeft w:val="0"/>
          <w:marRight w:val="0"/>
          <w:marTop w:val="0"/>
          <w:marBottom w:val="0"/>
          <w:divBdr>
            <w:top w:val="none" w:sz="0" w:space="0" w:color="auto"/>
            <w:left w:val="none" w:sz="0" w:space="0" w:color="auto"/>
            <w:bottom w:val="none" w:sz="0" w:space="0" w:color="auto"/>
            <w:right w:val="none" w:sz="0" w:space="0" w:color="auto"/>
          </w:divBdr>
        </w:div>
        <w:div w:id="265626334">
          <w:marLeft w:val="0"/>
          <w:marRight w:val="0"/>
          <w:marTop w:val="0"/>
          <w:marBottom w:val="0"/>
          <w:divBdr>
            <w:top w:val="none" w:sz="0" w:space="0" w:color="auto"/>
            <w:left w:val="none" w:sz="0" w:space="0" w:color="auto"/>
            <w:bottom w:val="none" w:sz="0" w:space="0" w:color="auto"/>
            <w:right w:val="none" w:sz="0" w:space="0" w:color="auto"/>
          </w:divBdr>
        </w:div>
        <w:div w:id="269316020">
          <w:marLeft w:val="0"/>
          <w:marRight w:val="0"/>
          <w:marTop w:val="0"/>
          <w:marBottom w:val="0"/>
          <w:divBdr>
            <w:top w:val="none" w:sz="0" w:space="0" w:color="auto"/>
            <w:left w:val="none" w:sz="0" w:space="0" w:color="auto"/>
            <w:bottom w:val="none" w:sz="0" w:space="0" w:color="auto"/>
            <w:right w:val="none" w:sz="0" w:space="0" w:color="auto"/>
          </w:divBdr>
        </w:div>
        <w:div w:id="271058927">
          <w:marLeft w:val="0"/>
          <w:marRight w:val="0"/>
          <w:marTop w:val="0"/>
          <w:marBottom w:val="0"/>
          <w:divBdr>
            <w:top w:val="none" w:sz="0" w:space="0" w:color="auto"/>
            <w:left w:val="none" w:sz="0" w:space="0" w:color="auto"/>
            <w:bottom w:val="none" w:sz="0" w:space="0" w:color="auto"/>
            <w:right w:val="none" w:sz="0" w:space="0" w:color="auto"/>
          </w:divBdr>
        </w:div>
        <w:div w:id="275597347">
          <w:marLeft w:val="0"/>
          <w:marRight w:val="0"/>
          <w:marTop w:val="0"/>
          <w:marBottom w:val="0"/>
          <w:divBdr>
            <w:top w:val="none" w:sz="0" w:space="0" w:color="auto"/>
            <w:left w:val="none" w:sz="0" w:space="0" w:color="auto"/>
            <w:bottom w:val="none" w:sz="0" w:space="0" w:color="auto"/>
            <w:right w:val="none" w:sz="0" w:space="0" w:color="auto"/>
          </w:divBdr>
        </w:div>
        <w:div w:id="290208815">
          <w:marLeft w:val="0"/>
          <w:marRight w:val="0"/>
          <w:marTop w:val="0"/>
          <w:marBottom w:val="0"/>
          <w:divBdr>
            <w:top w:val="none" w:sz="0" w:space="0" w:color="auto"/>
            <w:left w:val="none" w:sz="0" w:space="0" w:color="auto"/>
            <w:bottom w:val="none" w:sz="0" w:space="0" w:color="auto"/>
            <w:right w:val="none" w:sz="0" w:space="0" w:color="auto"/>
          </w:divBdr>
        </w:div>
        <w:div w:id="344790926">
          <w:marLeft w:val="0"/>
          <w:marRight w:val="0"/>
          <w:marTop w:val="0"/>
          <w:marBottom w:val="0"/>
          <w:divBdr>
            <w:top w:val="none" w:sz="0" w:space="0" w:color="auto"/>
            <w:left w:val="none" w:sz="0" w:space="0" w:color="auto"/>
            <w:bottom w:val="none" w:sz="0" w:space="0" w:color="auto"/>
            <w:right w:val="none" w:sz="0" w:space="0" w:color="auto"/>
          </w:divBdr>
        </w:div>
        <w:div w:id="357320069">
          <w:marLeft w:val="0"/>
          <w:marRight w:val="0"/>
          <w:marTop w:val="0"/>
          <w:marBottom w:val="0"/>
          <w:divBdr>
            <w:top w:val="none" w:sz="0" w:space="0" w:color="auto"/>
            <w:left w:val="none" w:sz="0" w:space="0" w:color="auto"/>
            <w:bottom w:val="none" w:sz="0" w:space="0" w:color="auto"/>
            <w:right w:val="none" w:sz="0" w:space="0" w:color="auto"/>
          </w:divBdr>
        </w:div>
        <w:div w:id="479806433">
          <w:marLeft w:val="0"/>
          <w:marRight w:val="0"/>
          <w:marTop w:val="0"/>
          <w:marBottom w:val="0"/>
          <w:divBdr>
            <w:top w:val="none" w:sz="0" w:space="0" w:color="auto"/>
            <w:left w:val="none" w:sz="0" w:space="0" w:color="auto"/>
            <w:bottom w:val="none" w:sz="0" w:space="0" w:color="auto"/>
            <w:right w:val="none" w:sz="0" w:space="0" w:color="auto"/>
          </w:divBdr>
        </w:div>
        <w:div w:id="587082282">
          <w:marLeft w:val="0"/>
          <w:marRight w:val="0"/>
          <w:marTop w:val="0"/>
          <w:marBottom w:val="0"/>
          <w:divBdr>
            <w:top w:val="none" w:sz="0" w:space="0" w:color="auto"/>
            <w:left w:val="none" w:sz="0" w:space="0" w:color="auto"/>
            <w:bottom w:val="none" w:sz="0" w:space="0" w:color="auto"/>
            <w:right w:val="none" w:sz="0" w:space="0" w:color="auto"/>
          </w:divBdr>
        </w:div>
        <w:div w:id="603196495">
          <w:marLeft w:val="0"/>
          <w:marRight w:val="0"/>
          <w:marTop w:val="0"/>
          <w:marBottom w:val="0"/>
          <w:divBdr>
            <w:top w:val="none" w:sz="0" w:space="0" w:color="auto"/>
            <w:left w:val="none" w:sz="0" w:space="0" w:color="auto"/>
            <w:bottom w:val="none" w:sz="0" w:space="0" w:color="auto"/>
            <w:right w:val="none" w:sz="0" w:space="0" w:color="auto"/>
          </w:divBdr>
        </w:div>
        <w:div w:id="610548333">
          <w:marLeft w:val="0"/>
          <w:marRight w:val="0"/>
          <w:marTop w:val="0"/>
          <w:marBottom w:val="0"/>
          <w:divBdr>
            <w:top w:val="none" w:sz="0" w:space="0" w:color="auto"/>
            <w:left w:val="none" w:sz="0" w:space="0" w:color="auto"/>
            <w:bottom w:val="none" w:sz="0" w:space="0" w:color="auto"/>
            <w:right w:val="none" w:sz="0" w:space="0" w:color="auto"/>
          </w:divBdr>
        </w:div>
        <w:div w:id="612130429">
          <w:marLeft w:val="0"/>
          <w:marRight w:val="0"/>
          <w:marTop w:val="0"/>
          <w:marBottom w:val="0"/>
          <w:divBdr>
            <w:top w:val="none" w:sz="0" w:space="0" w:color="auto"/>
            <w:left w:val="none" w:sz="0" w:space="0" w:color="auto"/>
            <w:bottom w:val="none" w:sz="0" w:space="0" w:color="auto"/>
            <w:right w:val="none" w:sz="0" w:space="0" w:color="auto"/>
          </w:divBdr>
        </w:div>
        <w:div w:id="615059391">
          <w:marLeft w:val="0"/>
          <w:marRight w:val="0"/>
          <w:marTop w:val="0"/>
          <w:marBottom w:val="0"/>
          <w:divBdr>
            <w:top w:val="none" w:sz="0" w:space="0" w:color="auto"/>
            <w:left w:val="none" w:sz="0" w:space="0" w:color="auto"/>
            <w:bottom w:val="none" w:sz="0" w:space="0" w:color="auto"/>
            <w:right w:val="none" w:sz="0" w:space="0" w:color="auto"/>
          </w:divBdr>
        </w:div>
        <w:div w:id="634986544">
          <w:marLeft w:val="0"/>
          <w:marRight w:val="0"/>
          <w:marTop w:val="0"/>
          <w:marBottom w:val="0"/>
          <w:divBdr>
            <w:top w:val="none" w:sz="0" w:space="0" w:color="auto"/>
            <w:left w:val="none" w:sz="0" w:space="0" w:color="auto"/>
            <w:bottom w:val="none" w:sz="0" w:space="0" w:color="auto"/>
            <w:right w:val="none" w:sz="0" w:space="0" w:color="auto"/>
          </w:divBdr>
        </w:div>
        <w:div w:id="664943686">
          <w:marLeft w:val="0"/>
          <w:marRight w:val="0"/>
          <w:marTop w:val="0"/>
          <w:marBottom w:val="0"/>
          <w:divBdr>
            <w:top w:val="none" w:sz="0" w:space="0" w:color="auto"/>
            <w:left w:val="none" w:sz="0" w:space="0" w:color="auto"/>
            <w:bottom w:val="none" w:sz="0" w:space="0" w:color="auto"/>
            <w:right w:val="none" w:sz="0" w:space="0" w:color="auto"/>
          </w:divBdr>
        </w:div>
        <w:div w:id="768889560">
          <w:marLeft w:val="0"/>
          <w:marRight w:val="0"/>
          <w:marTop w:val="0"/>
          <w:marBottom w:val="0"/>
          <w:divBdr>
            <w:top w:val="none" w:sz="0" w:space="0" w:color="auto"/>
            <w:left w:val="none" w:sz="0" w:space="0" w:color="auto"/>
            <w:bottom w:val="none" w:sz="0" w:space="0" w:color="auto"/>
            <w:right w:val="none" w:sz="0" w:space="0" w:color="auto"/>
          </w:divBdr>
        </w:div>
        <w:div w:id="785389728">
          <w:marLeft w:val="0"/>
          <w:marRight w:val="0"/>
          <w:marTop w:val="0"/>
          <w:marBottom w:val="0"/>
          <w:divBdr>
            <w:top w:val="none" w:sz="0" w:space="0" w:color="auto"/>
            <w:left w:val="none" w:sz="0" w:space="0" w:color="auto"/>
            <w:bottom w:val="none" w:sz="0" w:space="0" w:color="auto"/>
            <w:right w:val="none" w:sz="0" w:space="0" w:color="auto"/>
          </w:divBdr>
        </w:div>
        <w:div w:id="852718780">
          <w:marLeft w:val="0"/>
          <w:marRight w:val="0"/>
          <w:marTop w:val="0"/>
          <w:marBottom w:val="0"/>
          <w:divBdr>
            <w:top w:val="none" w:sz="0" w:space="0" w:color="auto"/>
            <w:left w:val="none" w:sz="0" w:space="0" w:color="auto"/>
            <w:bottom w:val="none" w:sz="0" w:space="0" w:color="auto"/>
            <w:right w:val="none" w:sz="0" w:space="0" w:color="auto"/>
          </w:divBdr>
        </w:div>
        <w:div w:id="860970958">
          <w:marLeft w:val="0"/>
          <w:marRight w:val="0"/>
          <w:marTop w:val="0"/>
          <w:marBottom w:val="0"/>
          <w:divBdr>
            <w:top w:val="none" w:sz="0" w:space="0" w:color="auto"/>
            <w:left w:val="none" w:sz="0" w:space="0" w:color="auto"/>
            <w:bottom w:val="none" w:sz="0" w:space="0" w:color="auto"/>
            <w:right w:val="none" w:sz="0" w:space="0" w:color="auto"/>
          </w:divBdr>
        </w:div>
        <w:div w:id="870873411">
          <w:marLeft w:val="0"/>
          <w:marRight w:val="0"/>
          <w:marTop w:val="0"/>
          <w:marBottom w:val="0"/>
          <w:divBdr>
            <w:top w:val="none" w:sz="0" w:space="0" w:color="auto"/>
            <w:left w:val="none" w:sz="0" w:space="0" w:color="auto"/>
            <w:bottom w:val="none" w:sz="0" w:space="0" w:color="auto"/>
            <w:right w:val="none" w:sz="0" w:space="0" w:color="auto"/>
          </w:divBdr>
        </w:div>
        <w:div w:id="888416670">
          <w:marLeft w:val="0"/>
          <w:marRight w:val="0"/>
          <w:marTop w:val="0"/>
          <w:marBottom w:val="0"/>
          <w:divBdr>
            <w:top w:val="none" w:sz="0" w:space="0" w:color="auto"/>
            <w:left w:val="none" w:sz="0" w:space="0" w:color="auto"/>
            <w:bottom w:val="none" w:sz="0" w:space="0" w:color="auto"/>
            <w:right w:val="none" w:sz="0" w:space="0" w:color="auto"/>
          </w:divBdr>
        </w:div>
        <w:div w:id="901717463">
          <w:marLeft w:val="0"/>
          <w:marRight w:val="0"/>
          <w:marTop w:val="0"/>
          <w:marBottom w:val="0"/>
          <w:divBdr>
            <w:top w:val="none" w:sz="0" w:space="0" w:color="auto"/>
            <w:left w:val="none" w:sz="0" w:space="0" w:color="auto"/>
            <w:bottom w:val="none" w:sz="0" w:space="0" w:color="auto"/>
            <w:right w:val="none" w:sz="0" w:space="0" w:color="auto"/>
          </w:divBdr>
        </w:div>
        <w:div w:id="903182961">
          <w:marLeft w:val="0"/>
          <w:marRight w:val="0"/>
          <w:marTop w:val="0"/>
          <w:marBottom w:val="0"/>
          <w:divBdr>
            <w:top w:val="none" w:sz="0" w:space="0" w:color="auto"/>
            <w:left w:val="none" w:sz="0" w:space="0" w:color="auto"/>
            <w:bottom w:val="none" w:sz="0" w:space="0" w:color="auto"/>
            <w:right w:val="none" w:sz="0" w:space="0" w:color="auto"/>
          </w:divBdr>
        </w:div>
        <w:div w:id="925848800">
          <w:marLeft w:val="0"/>
          <w:marRight w:val="0"/>
          <w:marTop w:val="0"/>
          <w:marBottom w:val="0"/>
          <w:divBdr>
            <w:top w:val="none" w:sz="0" w:space="0" w:color="auto"/>
            <w:left w:val="none" w:sz="0" w:space="0" w:color="auto"/>
            <w:bottom w:val="none" w:sz="0" w:space="0" w:color="auto"/>
            <w:right w:val="none" w:sz="0" w:space="0" w:color="auto"/>
          </w:divBdr>
        </w:div>
        <w:div w:id="927078642">
          <w:marLeft w:val="0"/>
          <w:marRight w:val="0"/>
          <w:marTop w:val="0"/>
          <w:marBottom w:val="0"/>
          <w:divBdr>
            <w:top w:val="none" w:sz="0" w:space="0" w:color="auto"/>
            <w:left w:val="none" w:sz="0" w:space="0" w:color="auto"/>
            <w:bottom w:val="none" w:sz="0" w:space="0" w:color="auto"/>
            <w:right w:val="none" w:sz="0" w:space="0" w:color="auto"/>
          </w:divBdr>
        </w:div>
        <w:div w:id="941455782">
          <w:marLeft w:val="0"/>
          <w:marRight w:val="0"/>
          <w:marTop w:val="0"/>
          <w:marBottom w:val="0"/>
          <w:divBdr>
            <w:top w:val="none" w:sz="0" w:space="0" w:color="auto"/>
            <w:left w:val="none" w:sz="0" w:space="0" w:color="auto"/>
            <w:bottom w:val="none" w:sz="0" w:space="0" w:color="auto"/>
            <w:right w:val="none" w:sz="0" w:space="0" w:color="auto"/>
          </w:divBdr>
        </w:div>
        <w:div w:id="987784165">
          <w:marLeft w:val="0"/>
          <w:marRight w:val="0"/>
          <w:marTop w:val="0"/>
          <w:marBottom w:val="0"/>
          <w:divBdr>
            <w:top w:val="none" w:sz="0" w:space="0" w:color="auto"/>
            <w:left w:val="none" w:sz="0" w:space="0" w:color="auto"/>
            <w:bottom w:val="none" w:sz="0" w:space="0" w:color="auto"/>
            <w:right w:val="none" w:sz="0" w:space="0" w:color="auto"/>
          </w:divBdr>
        </w:div>
        <w:div w:id="1030303121">
          <w:marLeft w:val="0"/>
          <w:marRight w:val="0"/>
          <w:marTop w:val="0"/>
          <w:marBottom w:val="0"/>
          <w:divBdr>
            <w:top w:val="none" w:sz="0" w:space="0" w:color="auto"/>
            <w:left w:val="none" w:sz="0" w:space="0" w:color="auto"/>
            <w:bottom w:val="none" w:sz="0" w:space="0" w:color="auto"/>
            <w:right w:val="none" w:sz="0" w:space="0" w:color="auto"/>
          </w:divBdr>
        </w:div>
        <w:div w:id="1042630259">
          <w:marLeft w:val="0"/>
          <w:marRight w:val="0"/>
          <w:marTop w:val="0"/>
          <w:marBottom w:val="0"/>
          <w:divBdr>
            <w:top w:val="none" w:sz="0" w:space="0" w:color="auto"/>
            <w:left w:val="none" w:sz="0" w:space="0" w:color="auto"/>
            <w:bottom w:val="none" w:sz="0" w:space="0" w:color="auto"/>
            <w:right w:val="none" w:sz="0" w:space="0" w:color="auto"/>
          </w:divBdr>
        </w:div>
        <w:div w:id="1064716233">
          <w:marLeft w:val="0"/>
          <w:marRight w:val="0"/>
          <w:marTop w:val="0"/>
          <w:marBottom w:val="0"/>
          <w:divBdr>
            <w:top w:val="none" w:sz="0" w:space="0" w:color="auto"/>
            <w:left w:val="none" w:sz="0" w:space="0" w:color="auto"/>
            <w:bottom w:val="none" w:sz="0" w:space="0" w:color="auto"/>
            <w:right w:val="none" w:sz="0" w:space="0" w:color="auto"/>
          </w:divBdr>
        </w:div>
        <w:div w:id="1103300345">
          <w:marLeft w:val="0"/>
          <w:marRight w:val="0"/>
          <w:marTop w:val="0"/>
          <w:marBottom w:val="0"/>
          <w:divBdr>
            <w:top w:val="none" w:sz="0" w:space="0" w:color="auto"/>
            <w:left w:val="none" w:sz="0" w:space="0" w:color="auto"/>
            <w:bottom w:val="none" w:sz="0" w:space="0" w:color="auto"/>
            <w:right w:val="none" w:sz="0" w:space="0" w:color="auto"/>
          </w:divBdr>
        </w:div>
        <w:div w:id="1126654730">
          <w:marLeft w:val="0"/>
          <w:marRight w:val="0"/>
          <w:marTop w:val="0"/>
          <w:marBottom w:val="0"/>
          <w:divBdr>
            <w:top w:val="none" w:sz="0" w:space="0" w:color="auto"/>
            <w:left w:val="none" w:sz="0" w:space="0" w:color="auto"/>
            <w:bottom w:val="none" w:sz="0" w:space="0" w:color="auto"/>
            <w:right w:val="none" w:sz="0" w:space="0" w:color="auto"/>
          </w:divBdr>
        </w:div>
        <w:div w:id="1140347747">
          <w:marLeft w:val="0"/>
          <w:marRight w:val="0"/>
          <w:marTop w:val="0"/>
          <w:marBottom w:val="0"/>
          <w:divBdr>
            <w:top w:val="none" w:sz="0" w:space="0" w:color="auto"/>
            <w:left w:val="none" w:sz="0" w:space="0" w:color="auto"/>
            <w:bottom w:val="none" w:sz="0" w:space="0" w:color="auto"/>
            <w:right w:val="none" w:sz="0" w:space="0" w:color="auto"/>
          </w:divBdr>
        </w:div>
        <w:div w:id="1157263521">
          <w:marLeft w:val="0"/>
          <w:marRight w:val="0"/>
          <w:marTop w:val="0"/>
          <w:marBottom w:val="0"/>
          <w:divBdr>
            <w:top w:val="none" w:sz="0" w:space="0" w:color="auto"/>
            <w:left w:val="none" w:sz="0" w:space="0" w:color="auto"/>
            <w:bottom w:val="none" w:sz="0" w:space="0" w:color="auto"/>
            <w:right w:val="none" w:sz="0" w:space="0" w:color="auto"/>
          </w:divBdr>
        </w:div>
        <w:div w:id="1227716341">
          <w:marLeft w:val="0"/>
          <w:marRight w:val="0"/>
          <w:marTop w:val="0"/>
          <w:marBottom w:val="0"/>
          <w:divBdr>
            <w:top w:val="none" w:sz="0" w:space="0" w:color="auto"/>
            <w:left w:val="none" w:sz="0" w:space="0" w:color="auto"/>
            <w:bottom w:val="none" w:sz="0" w:space="0" w:color="auto"/>
            <w:right w:val="none" w:sz="0" w:space="0" w:color="auto"/>
          </w:divBdr>
        </w:div>
        <w:div w:id="1283420223">
          <w:marLeft w:val="0"/>
          <w:marRight w:val="0"/>
          <w:marTop w:val="0"/>
          <w:marBottom w:val="0"/>
          <w:divBdr>
            <w:top w:val="none" w:sz="0" w:space="0" w:color="auto"/>
            <w:left w:val="none" w:sz="0" w:space="0" w:color="auto"/>
            <w:bottom w:val="none" w:sz="0" w:space="0" w:color="auto"/>
            <w:right w:val="none" w:sz="0" w:space="0" w:color="auto"/>
          </w:divBdr>
        </w:div>
        <w:div w:id="1310018596">
          <w:marLeft w:val="0"/>
          <w:marRight w:val="0"/>
          <w:marTop w:val="0"/>
          <w:marBottom w:val="0"/>
          <w:divBdr>
            <w:top w:val="none" w:sz="0" w:space="0" w:color="auto"/>
            <w:left w:val="none" w:sz="0" w:space="0" w:color="auto"/>
            <w:bottom w:val="none" w:sz="0" w:space="0" w:color="auto"/>
            <w:right w:val="none" w:sz="0" w:space="0" w:color="auto"/>
          </w:divBdr>
        </w:div>
        <w:div w:id="1319186679">
          <w:marLeft w:val="0"/>
          <w:marRight w:val="0"/>
          <w:marTop w:val="0"/>
          <w:marBottom w:val="0"/>
          <w:divBdr>
            <w:top w:val="none" w:sz="0" w:space="0" w:color="auto"/>
            <w:left w:val="none" w:sz="0" w:space="0" w:color="auto"/>
            <w:bottom w:val="none" w:sz="0" w:space="0" w:color="auto"/>
            <w:right w:val="none" w:sz="0" w:space="0" w:color="auto"/>
          </w:divBdr>
        </w:div>
        <w:div w:id="1374579228">
          <w:marLeft w:val="0"/>
          <w:marRight w:val="0"/>
          <w:marTop w:val="0"/>
          <w:marBottom w:val="0"/>
          <w:divBdr>
            <w:top w:val="none" w:sz="0" w:space="0" w:color="auto"/>
            <w:left w:val="none" w:sz="0" w:space="0" w:color="auto"/>
            <w:bottom w:val="none" w:sz="0" w:space="0" w:color="auto"/>
            <w:right w:val="none" w:sz="0" w:space="0" w:color="auto"/>
          </w:divBdr>
        </w:div>
        <w:div w:id="1560360375">
          <w:marLeft w:val="0"/>
          <w:marRight w:val="0"/>
          <w:marTop w:val="0"/>
          <w:marBottom w:val="0"/>
          <w:divBdr>
            <w:top w:val="none" w:sz="0" w:space="0" w:color="auto"/>
            <w:left w:val="none" w:sz="0" w:space="0" w:color="auto"/>
            <w:bottom w:val="none" w:sz="0" w:space="0" w:color="auto"/>
            <w:right w:val="none" w:sz="0" w:space="0" w:color="auto"/>
          </w:divBdr>
        </w:div>
        <w:div w:id="1563903310">
          <w:marLeft w:val="0"/>
          <w:marRight w:val="0"/>
          <w:marTop w:val="0"/>
          <w:marBottom w:val="0"/>
          <w:divBdr>
            <w:top w:val="none" w:sz="0" w:space="0" w:color="auto"/>
            <w:left w:val="none" w:sz="0" w:space="0" w:color="auto"/>
            <w:bottom w:val="none" w:sz="0" w:space="0" w:color="auto"/>
            <w:right w:val="none" w:sz="0" w:space="0" w:color="auto"/>
          </w:divBdr>
        </w:div>
        <w:div w:id="1574118453">
          <w:marLeft w:val="0"/>
          <w:marRight w:val="0"/>
          <w:marTop w:val="0"/>
          <w:marBottom w:val="0"/>
          <w:divBdr>
            <w:top w:val="none" w:sz="0" w:space="0" w:color="auto"/>
            <w:left w:val="none" w:sz="0" w:space="0" w:color="auto"/>
            <w:bottom w:val="none" w:sz="0" w:space="0" w:color="auto"/>
            <w:right w:val="none" w:sz="0" w:space="0" w:color="auto"/>
          </w:divBdr>
        </w:div>
        <w:div w:id="1634213681">
          <w:marLeft w:val="0"/>
          <w:marRight w:val="0"/>
          <w:marTop w:val="0"/>
          <w:marBottom w:val="0"/>
          <w:divBdr>
            <w:top w:val="none" w:sz="0" w:space="0" w:color="auto"/>
            <w:left w:val="none" w:sz="0" w:space="0" w:color="auto"/>
            <w:bottom w:val="none" w:sz="0" w:space="0" w:color="auto"/>
            <w:right w:val="none" w:sz="0" w:space="0" w:color="auto"/>
          </w:divBdr>
        </w:div>
        <w:div w:id="1726878953">
          <w:marLeft w:val="0"/>
          <w:marRight w:val="0"/>
          <w:marTop w:val="0"/>
          <w:marBottom w:val="0"/>
          <w:divBdr>
            <w:top w:val="none" w:sz="0" w:space="0" w:color="auto"/>
            <w:left w:val="none" w:sz="0" w:space="0" w:color="auto"/>
            <w:bottom w:val="none" w:sz="0" w:space="0" w:color="auto"/>
            <w:right w:val="none" w:sz="0" w:space="0" w:color="auto"/>
          </w:divBdr>
        </w:div>
        <w:div w:id="1727072128">
          <w:marLeft w:val="0"/>
          <w:marRight w:val="0"/>
          <w:marTop w:val="0"/>
          <w:marBottom w:val="0"/>
          <w:divBdr>
            <w:top w:val="none" w:sz="0" w:space="0" w:color="auto"/>
            <w:left w:val="none" w:sz="0" w:space="0" w:color="auto"/>
            <w:bottom w:val="none" w:sz="0" w:space="0" w:color="auto"/>
            <w:right w:val="none" w:sz="0" w:space="0" w:color="auto"/>
          </w:divBdr>
        </w:div>
        <w:div w:id="1744067623">
          <w:marLeft w:val="0"/>
          <w:marRight w:val="0"/>
          <w:marTop w:val="0"/>
          <w:marBottom w:val="0"/>
          <w:divBdr>
            <w:top w:val="none" w:sz="0" w:space="0" w:color="auto"/>
            <w:left w:val="none" w:sz="0" w:space="0" w:color="auto"/>
            <w:bottom w:val="none" w:sz="0" w:space="0" w:color="auto"/>
            <w:right w:val="none" w:sz="0" w:space="0" w:color="auto"/>
          </w:divBdr>
        </w:div>
        <w:div w:id="1757440936">
          <w:marLeft w:val="0"/>
          <w:marRight w:val="0"/>
          <w:marTop w:val="0"/>
          <w:marBottom w:val="0"/>
          <w:divBdr>
            <w:top w:val="none" w:sz="0" w:space="0" w:color="auto"/>
            <w:left w:val="none" w:sz="0" w:space="0" w:color="auto"/>
            <w:bottom w:val="none" w:sz="0" w:space="0" w:color="auto"/>
            <w:right w:val="none" w:sz="0" w:space="0" w:color="auto"/>
          </w:divBdr>
        </w:div>
        <w:div w:id="1773893181">
          <w:marLeft w:val="0"/>
          <w:marRight w:val="0"/>
          <w:marTop w:val="0"/>
          <w:marBottom w:val="0"/>
          <w:divBdr>
            <w:top w:val="none" w:sz="0" w:space="0" w:color="auto"/>
            <w:left w:val="none" w:sz="0" w:space="0" w:color="auto"/>
            <w:bottom w:val="none" w:sz="0" w:space="0" w:color="auto"/>
            <w:right w:val="none" w:sz="0" w:space="0" w:color="auto"/>
          </w:divBdr>
        </w:div>
        <w:div w:id="1784768091">
          <w:marLeft w:val="0"/>
          <w:marRight w:val="0"/>
          <w:marTop w:val="0"/>
          <w:marBottom w:val="0"/>
          <w:divBdr>
            <w:top w:val="none" w:sz="0" w:space="0" w:color="auto"/>
            <w:left w:val="none" w:sz="0" w:space="0" w:color="auto"/>
            <w:bottom w:val="none" w:sz="0" w:space="0" w:color="auto"/>
            <w:right w:val="none" w:sz="0" w:space="0" w:color="auto"/>
          </w:divBdr>
        </w:div>
        <w:div w:id="1835342911">
          <w:marLeft w:val="0"/>
          <w:marRight w:val="0"/>
          <w:marTop w:val="0"/>
          <w:marBottom w:val="0"/>
          <w:divBdr>
            <w:top w:val="none" w:sz="0" w:space="0" w:color="auto"/>
            <w:left w:val="none" w:sz="0" w:space="0" w:color="auto"/>
            <w:bottom w:val="none" w:sz="0" w:space="0" w:color="auto"/>
            <w:right w:val="none" w:sz="0" w:space="0" w:color="auto"/>
          </w:divBdr>
        </w:div>
        <w:div w:id="1879273188">
          <w:marLeft w:val="0"/>
          <w:marRight w:val="0"/>
          <w:marTop w:val="0"/>
          <w:marBottom w:val="0"/>
          <w:divBdr>
            <w:top w:val="none" w:sz="0" w:space="0" w:color="auto"/>
            <w:left w:val="none" w:sz="0" w:space="0" w:color="auto"/>
            <w:bottom w:val="none" w:sz="0" w:space="0" w:color="auto"/>
            <w:right w:val="none" w:sz="0" w:space="0" w:color="auto"/>
          </w:divBdr>
        </w:div>
        <w:div w:id="1903055271">
          <w:marLeft w:val="0"/>
          <w:marRight w:val="0"/>
          <w:marTop w:val="0"/>
          <w:marBottom w:val="0"/>
          <w:divBdr>
            <w:top w:val="none" w:sz="0" w:space="0" w:color="auto"/>
            <w:left w:val="none" w:sz="0" w:space="0" w:color="auto"/>
            <w:bottom w:val="none" w:sz="0" w:space="0" w:color="auto"/>
            <w:right w:val="none" w:sz="0" w:space="0" w:color="auto"/>
          </w:divBdr>
        </w:div>
        <w:div w:id="1934588058">
          <w:marLeft w:val="0"/>
          <w:marRight w:val="0"/>
          <w:marTop w:val="0"/>
          <w:marBottom w:val="0"/>
          <w:divBdr>
            <w:top w:val="none" w:sz="0" w:space="0" w:color="auto"/>
            <w:left w:val="none" w:sz="0" w:space="0" w:color="auto"/>
            <w:bottom w:val="none" w:sz="0" w:space="0" w:color="auto"/>
            <w:right w:val="none" w:sz="0" w:space="0" w:color="auto"/>
          </w:divBdr>
        </w:div>
        <w:div w:id="1938177356">
          <w:marLeft w:val="0"/>
          <w:marRight w:val="0"/>
          <w:marTop w:val="0"/>
          <w:marBottom w:val="0"/>
          <w:divBdr>
            <w:top w:val="none" w:sz="0" w:space="0" w:color="auto"/>
            <w:left w:val="none" w:sz="0" w:space="0" w:color="auto"/>
            <w:bottom w:val="none" w:sz="0" w:space="0" w:color="auto"/>
            <w:right w:val="none" w:sz="0" w:space="0" w:color="auto"/>
          </w:divBdr>
        </w:div>
        <w:div w:id="1998269161">
          <w:marLeft w:val="0"/>
          <w:marRight w:val="0"/>
          <w:marTop w:val="0"/>
          <w:marBottom w:val="0"/>
          <w:divBdr>
            <w:top w:val="none" w:sz="0" w:space="0" w:color="auto"/>
            <w:left w:val="none" w:sz="0" w:space="0" w:color="auto"/>
            <w:bottom w:val="none" w:sz="0" w:space="0" w:color="auto"/>
            <w:right w:val="none" w:sz="0" w:space="0" w:color="auto"/>
          </w:divBdr>
        </w:div>
        <w:div w:id="2046443070">
          <w:marLeft w:val="0"/>
          <w:marRight w:val="0"/>
          <w:marTop w:val="0"/>
          <w:marBottom w:val="0"/>
          <w:divBdr>
            <w:top w:val="none" w:sz="0" w:space="0" w:color="auto"/>
            <w:left w:val="none" w:sz="0" w:space="0" w:color="auto"/>
            <w:bottom w:val="none" w:sz="0" w:space="0" w:color="auto"/>
            <w:right w:val="none" w:sz="0" w:space="0" w:color="auto"/>
          </w:divBdr>
        </w:div>
        <w:div w:id="2057584488">
          <w:marLeft w:val="0"/>
          <w:marRight w:val="0"/>
          <w:marTop w:val="0"/>
          <w:marBottom w:val="0"/>
          <w:divBdr>
            <w:top w:val="none" w:sz="0" w:space="0" w:color="auto"/>
            <w:left w:val="none" w:sz="0" w:space="0" w:color="auto"/>
            <w:bottom w:val="none" w:sz="0" w:space="0" w:color="auto"/>
            <w:right w:val="none" w:sz="0" w:space="0" w:color="auto"/>
          </w:divBdr>
        </w:div>
        <w:div w:id="2059619146">
          <w:marLeft w:val="0"/>
          <w:marRight w:val="0"/>
          <w:marTop w:val="0"/>
          <w:marBottom w:val="0"/>
          <w:divBdr>
            <w:top w:val="none" w:sz="0" w:space="0" w:color="auto"/>
            <w:left w:val="none" w:sz="0" w:space="0" w:color="auto"/>
            <w:bottom w:val="none" w:sz="0" w:space="0" w:color="auto"/>
            <w:right w:val="none" w:sz="0" w:space="0" w:color="auto"/>
          </w:divBdr>
        </w:div>
        <w:div w:id="2069113770">
          <w:marLeft w:val="0"/>
          <w:marRight w:val="0"/>
          <w:marTop w:val="0"/>
          <w:marBottom w:val="0"/>
          <w:divBdr>
            <w:top w:val="none" w:sz="0" w:space="0" w:color="auto"/>
            <w:left w:val="none" w:sz="0" w:space="0" w:color="auto"/>
            <w:bottom w:val="none" w:sz="0" w:space="0" w:color="auto"/>
            <w:right w:val="none" w:sz="0" w:space="0" w:color="auto"/>
          </w:divBdr>
        </w:div>
        <w:div w:id="2074504993">
          <w:marLeft w:val="0"/>
          <w:marRight w:val="0"/>
          <w:marTop w:val="0"/>
          <w:marBottom w:val="0"/>
          <w:divBdr>
            <w:top w:val="none" w:sz="0" w:space="0" w:color="auto"/>
            <w:left w:val="none" w:sz="0" w:space="0" w:color="auto"/>
            <w:bottom w:val="none" w:sz="0" w:space="0" w:color="auto"/>
            <w:right w:val="none" w:sz="0" w:space="0" w:color="auto"/>
          </w:divBdr>
        </w:div>
        <w:div w:id="2130080494">
          <w:marLeft w:val="0"/>
          <w:marRight w:val="0"/>
          <w:marTop w:val="0"/>
          <w:marBottom w:val="0"/>
          <w:divBdr>
            <w:top w:val="none" w:sz="0" w:space="0" w:color="auto"/>
            <w:left w:val="none" w:sz="0" w:space="0" w:color="auto"/>
            <w:bottom w:val="none" w:sz="0" w:space="0" w:color="auto"/>
            <w:right w:val="none" w:sz="0" w:space="0" w:color="auto"/>
          </w:divBdr>
        </w:div>
      </w:divsChild>
    </w:div>
    <w:div w:id="1288197224">
      <w:bodyDiv w:val="1"/>
      <w:marLeft w:val="0"/>
      <w:marRight w:val="0"/>
      <w:marTop w:val="0"/>
      <w:marBottom w:val="0"/>
      <w:divBdr>
        <w:top w:val="none" w:sz="0" w:space="0" w:color="auto"/>
        <w:left w:val="none" w:sz="0" w:space="0" w:color="auto"/>
        <w:bottom w:val="none" w:sz="0" w:space="0" w:color="auto"/>
        <w:right w:val="none" w:sz="0" w:space="0" w:color="auto"/>
      </w:divBdr>
    </w:div>
    <w:div w:id="1295408606">
      <w:bodyDiv w:val="1"/>
      <w:marLeft w:val="0"/>
      <w:marRight w:val="0"/>
      <w:marTop w:val="0"/>
      <w:marBottom w:val="0"/>
      <w:divBdr>
        <w:top w:val="none" w:sz="0" w:space="0" w:color="auto"/>
        <w:left w:val="none" w:sz="0" w:space="0" w:color="auto"/>
        <w:bottom w:val="none" w:sz="0" w:space="0" w:color="auto"/>
        <w:right w:val="none" w:sz="0" w:space="0" w:color="auto"/>
      </w:divBdr>
    </w:div>
    <w:div w:id="1392655330">
      <w:bodyDiv w:val="1"/>
      <w:marLeft w:val="0"/>
      <w:marRight w:val="0"/>
      <w:marTop w:val="0"/>
      <w:marBottom w:val="0"/>
      <w:divBdr>
        <w:top w:val="none" w:sz="0" w:space="0" w:color="auto"/>
        <w:left w:val="none" w:sz="0" w:space="0" w:color="auto"/>
        <w:bottom w:val="none" w:sz="0" w:space="0" w:color="auto"/>
        <w:right w:val="none" w:sz="0" w:space="0" w:color="auto"/>
      </w:divBdr>
    </w:div>
    <w:div w:id="1443722406">
      <w:bodyDiv w:val="1"/>
      <w:marLeft w:val="0"/>
      <w:marRight w:val="0"/>
      <w:marTop w:val="0"/>
      <w:marBottom w:val="0"/>
      <w:divBdr>
        <w:top w:val="none" w:sz="0" w:space="0" w:color="auto"/>
        <w:left w:val="none" w:sz="0" w:space="0" w:color="auto"/>
        <w:bottom w:val="none" w:sz="0" w:space="0" w:color="auto"/>
        <w:right w:val="none" w:sz="0" w:space="0" w:color="auto"/>
      </w:divBdr>
    </w:div>
    <w:div w:id="1542328541">
      <w:bodyDiv w:val="1"/>
      <w:marLeft w:val="0"/>
      <w:marRight w:val="0"/>
      <w:marTop w:val="0"/>
      <w:marBottom w:val="0"/>
      <w:divBdr>
        <w:top w:val="none" w:sz="0" w:space="0" w:color="auto"/>
        <w:left w:val="none" w:sz="0" w:space="0" w:color="auto"/>
        <w:bottom w:val="none" w:sz="0" w:space="0" w:color="auto"/>
        <w:right w:val="none" w:sz="0" w:space="0" w:color="auto"/>
      </w:divBdr>
    </w:div>
    <w:div w:id="2018992615">
      <w:bodyDiv w:val="1"/>
      <w:marLeft w:val="0"/>
      <w:marRight w:val="0"/>
      <w:marTop w:val="0"/>
      <w:marBottom w:val="0"/>
      <w:divBdr>
        <w:top w:val="none" w:sz="0" w:space="0" w:color="auto"/>
        <w:left w:val="none" w:sz="0" w:space="0" w:color="auto"/>
        <w:bottom w:val="none" w:sz="0" w:space="0" w:color="auto"/>
        <w:right w:val="none" w:sz="0" w:space="0" w:color="auto"/>
      </w:divBdr>
    </w:div>
    <w:div w:id="2099255801">
      <w:bodyDiv w:val="1"/>
      <w:marLeft w:val="0"/>
      <w:marRight w:val="0"/>
      <w:marTop w:val="0"/>
      <w:marBottom w:val="0"/>
      <w:divBdr>
        <w:top w:val="none" w:sz="0" w:space="0" w:color="auto"/>
        <w:left w:val="none" w:sz="0" w:space="0" w:color="auto"/>
        <w:bottom w:val="none" w:sz="0" w:space="0" w:color="auto"/>
        <w:right w:val="none" w:sz="0" w:space="0" w:color="auto"/>
      </w:divBdr>
      <w:divsChild>
        <w:div w:id="125856558">
          <w:marLeft w:val="0"/>
          <w:marRight w:val="0"/>
          <w:marTop w:val="0"/>
          <w:marBottom w:val="0"/>
          <w:divBdr>
            <w:top w:val="none" w:sz="0" w:space="0" w:color="auto"/>
            <w:left w:val="none" w:sz="0" w:space="0" w:color="auto"/>
            <w:bottom w:val="none" w:sz="0" w:space="0" w:color="auto"/>
            <w:right w:val="none" w:sz="0" w:space="0" w:color="auto"/>
          </w:divBdr>
        </w:div>
        <w:div w:id="161240700">
          <w:marLeft w:val="0"/>
          <w:marRight w:val="0"/>
          <w:marTop w:val="0"/>
          <w:marBottom w:val="0"/>
          <w:divBdr>
            <w:top w:val="none" w:sz="0" w:space="0" w:color="auto"/>
            <w:left w:val="none" w:sz="0" w:space="0" w:color="auto"/>
            <w:bottom w:val="none" w:sz="0" w:space="0" w:color="auto"/>
            <w:right w:val="none" w:sz="0" w:space="0" w:color="auto"/>
          </w:divBdr>
        </w:div>
        <w:div w:id="220286980">
          <w:marLeft w:val="0"/>
          <w:marRight w:val="0"/>
          <w:marTop w:val="0"/>
          <w:marBottom w:val="0"/>
          <w:divBdr>
            <w:top w:val="none" w:sz="0" w:space="0" w:color="auto"/>
            <w:left w:val="none" w:sz="0" w:space="0" w:color="auto"/>
            <w:bottom w:val="none" w:sz="0" w:space="0" w:color="auto"/>
            <w:right w:val="none" w:sz="0" w:space="0" w:color="auto"/>
          </w:divBdr>
        </w:div>
        <w:div w:id="327825526">
          <w:marLeft w:val="0"/>
          <w:marRight w:val="0"/>
          <w:marTop w:val="0"/>
          <w:marBottom w:val="0"/>
          <w:divBdr>
            <w:top w:val="none" w:sz="0" w:space="0" w:color="auto"/>
            <w:left w:val="none" w:sz="0" w:space="0" w:color="auto"/>
            <w:bottom w:val="none" w:sz="0" w:space="0" w:color="auto"/>
            <w:right w:val="none" w:sz="0" w:space="0" w:color="auto"/>
          </w:divBdr>
        </w:div>
        <w:div w:id="420492066">
          <w:marLeft w:val="0"/>
          <w:marRight w:val="0"/>
          <w:marTop w:val="0"/>
          <w:marBottom w:val="0"/>
          <w:divBdr>
            <w:top w:val="none" w:sz="0" w:space="0" w:color="auto"/>
            <w:left w:val="none" w:sz="0" w:space="0" w:color="auto"/>
            <w:bottom w:val="none" w:sz="0" w:space="0" w:color="auto"/>
            <w:right w:val="none" w:sz="0" w:space="0" w:color="auto"/>
          </w:divBdr>
        </w:div>
        <w:div w:id="488905790">
          <w:marLeft w:val="0"/>
          <w:marRight w:val="0"/>
          <w:marTop w:val="0"/>
          <w:marBottom w:val="0"/>
          <w:divBdr>
            <w:top w:val="none" w:sz="0" w:space="0" w:color="auto"/>
            <w:left w:val="none" w:sz="0" w:space="0" w:color="auto"/>
            <w:bottom w:val="none" w:sz="0" w:space="0" w:color="auto"/>
            <w:right w:val="none" w:sz="0" w:space="0" w:color="auto"/>
          </w:divBdr>
        </w:div>
        <w:div w:id="519663450">
          <w:marLeft w:val="0"/>
          <w:marRight w:val="0"/>
          <w:marTop w:val="0"/>
          <w:marBottom w:val="0"/>
          <w:divBdr>
            <w:top w:val="none" w:sz="0" w:space="0" w:color="auto"/>
            <w:left w:val="none" w:sz="0" w:space="0" w:color="auto"/>
            <w:bottom w:val="none" w:sz="0" w:space="0" w:color="auto"/>
            <w:right w:val="none" w:sz="0" w:space="0" w:color="auto"/>
          </w:divBdr>
        </w:div>
        <w:div w:id="659892408">
          <w:marLeft w:val="0"/>
          <w:marRight w:val="0"/>
          <w:marTop w:val="0"/>
          <w:marBottom w:val="0"/>
          <w:divBdr>
            <w:top w:val="none" w:sz="0" w:space="0" w:color="auto"/>
            <w:left w:val="none" w:sz="0" w:space="0" w:color="auto"/>
            <w:bottom w:val="none" w:sz="0" w:space="0" w:color="auto"/>
            <w:right w:val="none" w:sz="0" w:space="0" w:color="auto"/>
          </w:divBdr>
        </w:div>
        <w:div w:id="913472425">
          <w:marLeft w:val="0"/>
          <w:marRight w:val="0"/>
          <w:marTop w:val="0"/>
          <w:marBottom w:val="0"/>
          <w:divBdr>
            <w:top w:val="none" w:sz="0" w:space="0" w:color="auto"/>
            <w:left w:val="none" w:sz="0" w:space="0" w:color="auto"/>
            <w:bottom w:val="none" w:sz="0" w:space="0" w:color="auto"/>
            <w:right w:val="none" w:sz="0" w:space="0" w:color="auto"/>
          </w:divBdr>
        </w:div>
        <w:div w:id="935863120">
          <w:marLeft w:val="0"/>
          <w:marRight w:val="0"/>
          <w:marTop w:val="0"/>
          <w:marBottom w:val="0"/>
          <w:divBdr>
            <w:top w:val="none" w:sz="0" w:space="0" w:color="auto"/>
            <w:left w:val="none" w:sz="0" w:space="0" w:color="auto"/>
            <w:bottom w:val="none" w:sz="0" w:space="0" w:color="auto"/>
            <w:right w:val="none" w:sz="0" w:space="0" w:color="auto"/>
          </w:divBdr>
        </w:div>
        <w:div w:id="1102526904">
          <w:marLeft w:val="0"/>
          <w:marRight w:val="0"/>
          <w:marTop w:val="0"/>
          <w:marBottom w:val="0"/>
          <w:divBdr>
            <w:top w:val="none" w:sz="0" w:space="0" w:color="auto"/>
            <w:left w:val="none" w:sz="0" w:space="0" w:color="auto"/>
            <w:bottom w:val="none" w:sz="0" w:space="0" w:color="auto"/>
            <w:right w:val="none" w:sz="0" w:space="0" w:color="auto"/>
          </w:divBdr>
        </w:div>
        <w:div w:id="1149975173">
          <w:marLeft w:val="0"/>
          <w:marRight w:val="0"/>
          <w:marTop w:val="0"/>
          <w:marBottom w:val="0"/>
          <w:divBdr>
            <w:top w:val="none" w:sz="0" w:space="0" w:color="auto"/>
            <w:left w:val="none" w:sz="0" w:space="0" w:color="auto"/>
            <w:bottom w:val="none" w:sz="0" w:space="0" w:color="auto"/>
            <w:right w:val="none" w:sz="0" w:space="0" w:color="auto"/>
          </w:divBdr>
        </w:div>
        <w:div w:id="1186552921">
          <w:marLeft w:val="0"/>
          <w:marRight w:val="0"/>
          <w:marTop w:val="0"/>
          <w:marBottom w:val="0"/>
          <w:divBdr>
            <w:top w:val="none" w:sz="0" w:space="0" w:color="auto"/>
            <w:left w:val="none" w:sz="0" w:space="0" w:color="auto"/>
            <w:bottom w:val="none" w:sz="0" w:space="0" w:color="auto"/>
            <w:right w:val="none" w:sz="0" w:space="0" w:color="auto"/>
          </w:divBdr>
        </w:div>
        <w:div w:id="1226380932">
          <w:marLeft w:val="0"/>
          <w:marRight w:val="0"/>
          <w:marTop w:val="0"/>
          <w:marBottom w:val="0"/>
          <w:divBdr>
            <w:top w:val="none" w:sz="0" w:space="0" w:color="auto"/>
            <w:left w:val="none" w:sz="0" w:space="0" w:color="auto"/>
            <w:bottom w:val="none" w:sz="0" w:space="0" w:color="auto"/>
            <w:right w:val="none" w:sz="0" w:space="0" w:color="auto"/>
          </w:divBdr>
        </w:div>
        <w:div w:id="1258490163">
          <w:marLeft w:val="0"/>
          <w:marRight w:val="0"/>
          <w:marTop w:val="0"/>
          <w:marBottom w:val="0"/>
          <w:divBdr>
            <w:top w:val="none" w:sz="0" w:space="0" w:color="auto"/>
            <w:left w:val="none" w:sz="0" w:space="0" w:color="auto"/>
            <w:bottom w:val="none" w:sz="0" w:space="0" w:color="auto"/>
            <w:right w:val="none" w:sz="0" w:space="0" w:color="auto"/>
          </w:divBdr>
        </w:div>
        <w:div w:id="1334532995">
          <w:marLeft w:val="0"/>
          <w:marRight w:val="0"/>
          <w:marTop w:val="0"/>
          <w:marBottom w:val="0"/>
          <w:divBdr>
            <w:top w:val="none" w:sz="0" w:space="0" w:color="auto"/>
            <w:left w:val="none" w:sz="0" w:space="0" w:color="auto"/>
            <w:bottom w:val="none" w:sz="0" w:space="0" w:color="auto"/>
            <w:right w:val="none" w:sz="0" w:space="0" w:color="auto"/>
          </w:divBdr>
        </w:div>
        <w:div w:id="1343781667">
          <w:marLeft w:val="0"/>
          <w:marRight w:val="0"/>
          <w:marTop w:val="0"/>
          <w:marBottom w:val="0"/>
          <w:divBdr>
            <w:top w:val="none" w:sz="0" w:space="0" w:color="auto"/>
            <w:left w:val="none" w:sz="0" w:space="0" w:color="auto"/>
            <w:bottom w:val="none" w:sz="0" w:space="0" w:color="auto"/>
            <w:right w:val="none" w:sz="0" w:space="0" w:color="auto"/>
          </w:divBdr>
        </w:div>
        <w:div w:id="1361083393">
          <w:marLeft w:val="0"/>
          <w:marRight w:val="0"/>
          <w:marTop w:val="0"/>
          <w:marBottom w:val="0"/>
          <w:divBdr>
            <w:top w:val="none" w:sz="0" w:space="0" w:color="auto"/>
            <w:left w:val="none" w:sz="0" w:space="0" w:color="auto"/>
            <w:bottom w:val="none" w:sz="0" w:space="0" w:color="auto"/>
            <w:right w:val="none" w:sz="0" w:space="0" w:color="auto"/>
          </w:divBdr>
        </w:div>
        <w:div w:id="1459180051">
          <w:marLeft w:val="0"/>
          <w:marRight w:val="0"/>
          <w:marTop w:val="0"/>
          <w:marBottom w:val="0"/>
          <w:divBdr>
            <w:top w:val="none" w:sz="0" w:space="0" w:color="auto"/>
            <w:left w:val="none" w:sz="0" w:space="0" w:color="auto"/>
            <w:bottom w:val="none" w:sz="0" w:space="0" w:color="auto"/>
            <w:right w:val="none" w:sz="0" w:space="0" w:color="auto"/>
          </w:divBdr>
        </w:div>
        <w:div w:id="1621182843">
          <w:marLeft w:val="0"/>
          <w:marRight w:val="0"/>
          <w:marTop w:val="0"/>
          <w:marBottom w:val="0"/>
          <w:divBdr>
            <w:top w:val="none" w:sz="0" w:space="0" w:color="auto"/>
            <w:left w:val="none" w:sz="0" w:space="0" w:color="auto"/>
            <w:bottom w:val="none" w:sz="0" w:space="0" w:color="auto"/>
            <w:right w:val="none" w:sz="0" w:space="0" w:color="auto"/>
          </w:divBdr>
        </w:div>
        <w:div w:id="1650018709">
          <w:marLeft w:val="0"/>
          <w:marRight w:val="0"/>
          <w:marTop w:val="0"/>
          <w:marBottom w:val="0"/>
          <w:divBdr>
            <w:top w:val="none" w:sz="0" w:space="0" w:color="auto"/>
            <w:left w:val="none" w:sz="0" w:space="0" w:color="auto"/>
            <w:bottom w:val="none" w:sz="0" w:space="0" w:color="auto"/>
            <w:right w:val="none" w:sz="0" w:space="0" w:color="auto"/>
          </w:divBdr>
        </w:div>
        <w:div w:id="1770345817">
          <w:marLeft w:val="0"/>
          <w:marRight w:val="0"/>
          <w:marTop w:val="0"/>
          <w:marBottom w:val="0"/>
          <w:divBdr>
            <w:top w:val="none" w:sz="0" w:space="0" w:color="auto"/>
            <w:left w:val="none" w:sz="0" w:space="0" w:color="auto"/>
            <w:bottom w:val="none" w:sz="0" w:space="0" w:color="auto"/>
            <w:right w:val="none" w:sz="0" w:space="0" w:color="auto"/>
          </w:divBdr>
        </w:div>
        <w:div w:id="1830554602">
          <w:marLeft w:val="0"/>
          <w:marRight w:val="0"/>
          <w:marTop w:val="0"/>
          <w:marBottom w:val="0"/>
          <w:divBdr>
            <w:top w:val="none" w:sz="0" w:space="0" w:color="auto"/>
            <w:left w:val="none" w:sz="0" w:space="0" w:color="auto"/>
            <w:bottom w:val="none" w:sz="0" w:space="0" w:color="auto"/>
            <w:right w:val="none" w:sz="0" w:space="0" w:color="auto"/>
          </w:divBdr>
        </w:div>
        <w:div w:id="1911766621">
          <w:marLeft w:val="0"/>
          <w:marRight w:val="0"/>
          <w:marTop w:val="0"/>
          <w:marBottom w:val="0"/>
          <w:divBdr>
            <w:top w:val="none" w:sz="0" w:space="0" w:color="auto"/>
            <w:left w:val="none" w:sz="0" w:space="0" w:color="auto"/>
            <w:bottom w:val="none" w:sz="0" w:space="0" w:color="auto"/>
            <w:right w:val="none" w:sz="0" w:space="0" w:color="auto"/>
          </w:divBdr>
        </w:div>
        <w:div w:id="1939559754">
          <w:marLeft w:val="0"/>
          <w:marRight w:val="0"/>
          <w:marTop w:val="0"/>
          <w:marBottom w:val="0"/>
          <w:divBdr>
            <w:top w:val="none" w:sz="0" w:space="0" w:color="auto"/>
            <w:left w:val="none" w:sz="0" w:space="0" w:color="auto"/>
            <w:bottom w:val="none" w:sz="0" w:space="0" w:color="auto"/>
            <w:right w:val="none" w:sz="0" w:space="0" w:color="auto"/>
          </w:divBdr>
        </w:div>
        <w:div w:id="1944922700">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3.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s>
</file>

<file path=word/theme/theme1.xml><?xml version="1.0" encoding="utf-8"?>
<a:theme xmlns:a="http://schemas.openxmlformats.org/drawingml/2006/main" name="Motiv sady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320DD5A-228E-4B5B-BE3C-C59D927473E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35</Pages>
  <Words>10078</Words>
  <Characters>57449</Characters>
  <Application>Microsoft Office Word</Application>
  <DocSecurity>0</DocSecurity>
  <Lines>478</Lines>
  <Paragraphs>134</Paragraphs>
  <ScaleCrop>false</ScaleCrop>
  <HeadingPairs>
    <vt:vector size="4" baseType="variant">
      <vt:variant>
        <vt:lpstr>Název</vt:lpstr>
      </vt:variant>
      <vt:variant>
        <vt:i4>1</vt:i4>
      </vt:variant>
      <vt:variant>
        <vt:lpstr>Názov</vt:lpstr>
      </vt:variant>
      <vt:variant>
        <vt:i4>1</vt:i4>
      </vt:variant>
    </vt:vector>
  </HeadingPairs>
  <TitlesOfParts>
    <vt:vector size="2" baseType="lpstr">
      <vt:lpstr>Návrh</vt:lpstr>
      <vt:lpstr>Návrh</vt:lpstr>
    </vt:vector>
  </TitlesOfParts>
  <Company>MF-SR</Company>
  <LinksUpToDate>false</LinksUpToDate>
  <CharactersWithSpaces>67393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Poznámky Úč POD 3 – 01                           IČO: 46246771       DIČ: 2023306197</dc:title>
  <dc:creator>user</dc:creator>
  <cp:lastModifiedBy>asus</cp:lastModifiedBy>
  <cp:revision>2</cp:revision>
  <cp:lastPrinted>2015-06-23T17:50:00Z</cp:lastPrinted>
  <dcterms:created xsi:type="dcterms:W3CDTF">2015-06-23T17:53:00Z</dcterms:created>
  <dcterms:modified xsi:type="dcterms:W3CDTF">2015-06-23T17:53:00Z</dcterms:modified>
</cp:coreProperties>
</file>