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087" w:rsidRPr="00F53B28" w:rsidRDefault="002C5087" w:rsidP="002C5087">
      <w:pPr>
        <w:spacing w:line="360" w:lineRule="auto"/>
        <w:jc w:val="center"/>
        <w:rPr>
          <w:b/>
          <w:sz w:val="40"/>
          <w:szCs w:val="40"/>
          <w:lang w:val="sk-SK"/>
        </w:rPr>
      </w:pPr>
      <w:r w:rsidRPr="00F53B28">
        <w:rPr>
          <w:b/>
          <w:sz w:val="40"/>
          <w:szCs w:val="40"/>
          <w:lang w:val="sk-SK"/>
        </w:rPr>
        <w:t>POZNÁMKY</w:t>
      </w: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 w:rsidRPr="00F53B28">
        <w:rPr>
          <w:b/>
          <w:sz w:val="28"/>
          <w:szCs w:val="28"/>
          <w:lang w:val="sk-SK"/>
        </w:rPr>
        <w:t>k účtovnej závierke</w:t>
      </w: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</w:p>
    <w:p w:rsidR="002C5087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k </w:t>
      </w:r>
    </w:p>
    <w:p w:rsidR="002C5087" w:rsidRPr="00F53B28" w:rsidRDefault="002C5087" w:rsidP="002C5087">
      <w:pPr>
        <w:spacing w:line="360" w:lineRule="auto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31.12. 201</w:t>
      </w:r>
      <w:r w:rsidR="00016969">
        <w:rPr>
          <w:b/>
          <w:sz w:val="28"/>
          <w:szCs w:val="28"/>
          <w:lang w:val="sk-SK"/>
        </w:rPr>
        <w:t>4</w:t>
      </w: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spacing w:line="360" w:lineRule="auto"/>
        <w:rPr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</w:p>
    <w:p w:rsidR="002C5087" w:rsidRDefault="002C5087" w:rsidP="002C5087">
      <w:pPr>
        <w:rPr>
          <w:b/>
          <w:lang w:val="sk-SK"/>
        </w:rPr>
      </w:pPr>
      <w:r w:rsidRPr="00F53B28">
        <w:rPr>
          <w:b/>
          <w:lang w:val="sk-SK"/>
        </w:rPr>
        <w:t>Účtovná jednotka</w:t>
      </w:r>
      <w:r>
        <w:rPr>
          <w:b/>
          <w:lang w:val="sk-SK"/>
        </w:rPr>
        <w:t xml:space="preserve">: </w:t>
      </w:r>
      <w:proofErr w:type="spellStart"/>
      <w:r>
        <w:rPr>
          <w:b/>
          <w:lang w:val="sk-SK"/>
        </w:rPr>
        <w:t>Art</w:t>
      </w:r>
      <w:proofErr w:type="spellEnd"/>
      <w:r>
        <w:rPr>
          <w:b/>
          <w:lang w:val="sk-SK"/>
        </w:rPr>
        <w:t xml:space="preserve"> </w:t>
      </w:r>
      <w:proofErr w:type="spellStart"/>
      <w:r>
        <w:rPr>
          <w:b/>
          <w:lang w:val="sk-SK"/>
        </w:rPr>
        <w:t>project</w:t>
      </w:r>
      <w:proofErr w:type="spellEnd"/>
      <w:r>
        <w:rPr>
          <w:b/>
          <w:lang w:val="sk-SK"/>
        </w:rPr>
        <w:t xml:space="preserve"> s.r.o., 951 48 Jarok 796</w:t>
      </w:r>
    </w:p>
    <w:p w:rsidR="002C5087" w:rsidRDefault="002C5087" w:rsidP="002C5087">
      <w:pPr>
        <w:rPr>
          <w:sz w:val="22"/>
          <w:szCs w:val="22"/>
          <w:lang w:val="sk-SK"/>
        </w:rPr>
      </w:pPr>
      <w:r w:rsidRPr="00F53B28">
        <w:rPr>
          <w:sz w:val="22"/>
          <w:szCs w:val="22"/>
          <w:lang w:val="sk-SK"/>
        </w:rPr>
        <w:t>(obchodné meno)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485"/>
        <w:gridCol w:w="2121"/>
        <w:gridCol w:w="2303"/>
      </w:tblGrid>
      <w:tr w:rsidR="002C5087" w:rsidRPr="00B20B5F" w:rsidTr="00D13191">
        <w:tc>
          <w:tcPr>
            <w:tcW w:w="2303" w:type="dxa"/>
          </w:tcPr>
          <w:p w:rsidR="002C5087" w:rsidRPr="00B20B5F" w:rsidRDefault="00EA653E" w:rsidP="00D13191">
            <w:pPr>
              <w:rPr>
                <w:sz w:val="18"/>
                <w:szCs w:val="18"/>
                <w:lang w:val="sk-SK"/>
              </w:rPr>
            </w:pPr>
            <w:r>
              <w:rPr>
                <w:noProof/>
                <w:sz w:val="18"/>
                <w:szCs w:val="18"/>
              </w:rPr>
              <w:pict>
                <v:line id="_x0000_s1026" style="position:absolute;z-index:251660288" from="0,49.05pt" to="99pt,49.05pt"/>
              </w:pict>
            </w:r>
            <w:r w:rsidR="002C5087" w:rsidRPr="00B20B5F">
              <w:rPr>
                <w:sz w:val="18"/>
                <w:szCs w:val="18"/>
                <w:lang w:val="sk-SK"/>
              </w:rPr>
              <w:t>Zostavené dňa:</w:t>
            </w:r>
          </w:p>
          <w:p w:rsidR="002C5087" w:rsidRPr="00B20B5F" w:rsidRDefault="00016969" w:rsidP="00D13191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27.6.2015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Schválené dňa:</w:t>
            </w:r>
            <w:r w:rsidR="00016969">
              <w:rPr>
                <w:sz w:val="18"/>
                <w:szCs w:val="18"/>
                <w:lang w:val="sk-SK"/>
              </w:rPr>
              <w:t>27.6.2015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85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člena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štatutárneho orgánu účtovnej jednotky alebo fyzickej osoby, ktorá je účtovnou jednotkou:</w:t>
            </w:r>
          </w:p>
        </w:tc>
        <w:tc>
          <w:tcPr>
            <w:tcW w:w="2121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osoby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zodpovednej za zostavenie účtovnej závierky:</w:t>
            </w:r>
          </w:p>
        </w:tc>
        <w:tc>
          <w:tcPr>
            <w:tcW w:w="2303" w:type="dxa"/>
          </w:tcPr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Podpisový záznam osoby</w:t>
            </w:r>
          </w:p>
          <w:p w:rsidR="002C5087" w:rsidRPr="00B20B5F" w:rsidRDefault="002C5087" w:rsidP="00D13191">
            <w:pPr>
              <w:rPr>
                <w:sz w:val="18"/>
                <w:szCs w:val="18"/>
                <w:lang w:val="sk-SK"/>
              </w:rPr>
            </w:pPr>
            <w:r w:rsidRPr="00B20B5F">
              <w:rPr>
                <w:sz w:val="18"/>
                <w:szCs w:val="18"/>
                <w:lang w:val="sk-SK"/>
              </w:rPr>
              <w:t>Zodpovednej za vedenie účtovníctva:</w:t>
            </w: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 w:rsidRPr="003157B2">
        <w:rPr>
          <w:sz w:val="22"/>
          <w:szCs w:val="22"/>
          <w:lang w:val="sk-SK"/>
        </w:rPr>
        <w:lastRenderedPageBreak/>
        <w:t>Podnikatelia účtujúci v sústave podvojného účtovníctva podľa opatrenia MF SR z 31.3.2003</w:t>
      </w:r>
      <w:r>
        <w:rPr>
          <w:sz w:val="22"/>
          <w:szCs w:val="22"/>
          <w:lang w:val="sk-SK"/>
        </w:rPr>
        <w:t xml:space="preserve"> č. 4455/2003-92 v znení opatrení č. 25167/2003-92 a č. 10069/2004-74 zostavujú účtovnú závierku, ktorá má tieto súčasti: </w:t>
      </w:r>
      <w:r w:rsidRPr="003157B2">
        <w:rPr>
          <w:smallCaps/>
          <w:sz w:val="22"/>
          <w:szCs w:val="22"/>
          <w:lang w:val="sk-SK"/>
        </w:rPr>
        <w:t>Súvaha, Výkaz ziskov a strát a poznámky</w:t>
      </w:r>
      <w:r>
        <w:rPr>
          <w:sz w:val="22"/>
          <w:szCs w:val="22"/>
          <w:lang w:val="sk-SK"/>
        </w:rPr>
        <w:t>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Údaje z individuálnej účtovnej závierky sa zverejňujú v plnom rozsahu.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Zostavená účtovná závierka sa predkladá v jednom vyhotovení miestne príslušnému daňovému úradu v termíne pre podávanie daňových priznaní a v jednom vyhotovení sa predkladá účtovná závierka schválená príslušným orgánom účtovnej jednotky do 30 dní po jej schválení, ak účtovná jednotka znova otvorila účtovné knihy.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Časť poznámok o prehľade peňažných tokov je súčasťou poznámok ak ide o účtovnú jednotku, ktorá má povinnosť účtovnú závierku overiť audítorom.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3157B2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Ak pre niektoré časti poznámok účtovná jednotka nemá obsahovú náplň, príslušné informácie sa neuvádzajú.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1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Spriaznené osoby sú: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ktoré sú vo vzťahu k účtovnej jednotke dcérskou účtovnou jednotkou alebo materskou 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ktoré vykonávajú podstatný vplyv v účtovnej jednotke alebo je v nich vykonávaný podstatný vplyv 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fyzické osoby, prostredníctvom ktorých vykonáva iná osoba v účtovnej jednotke podstatný vplyv,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zamestnanci zodpovední za riadenie a kontrolu činnosti účtovnej jednotky a ich blízke osoby a osoby zodpovedné za riadenie a kontrolu činnosti účtovnej jednoty, ktoré nie sú zamestnancami a ich blízke osoby,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právnické osoby, v ktorých fyzické osoby uvedené v treťom a štvrtom bode vykonávajú podstatný vplyv a to aj sprostredkovanie,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ktoré vykonávajú v účtovnej jednotke a súčasne v inej účtovnej jednotke prostredníctvom členov štatutárnych orgánov, dozorných orgánov a iných orgánov taký vplyv, že sú schopné ovplyvniť ekonomické zámery oboch účtovných jednotiek; vplyvom sa rozumie priamy vplyv aj sprostredkovaný vplyv,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ktoré poskytli účtovnej jednotke úver, a z tohto dôvodu sú schopné ovplyvniť ekonomické vzťahy s účtovnou jednotkou,</w:t>
      </w: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osoby, s ktorými účtovná jednotka realizuje taký objem obchodov, že je od týchto osôb hospodárky závislá; vplyvom sa rozumie priamy aj sprostredkovaný vplyv.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A0391F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 w:rsidRPr="00A0391F">
        <w:rPr>
          <w:b/>
          <w:smallCaps/>
          <w:lang w:val="sk-SK"/>
        </w:rPr>
        <w:t xml:space="preserve">Všeobecné údaje </w:t>
      </w:r>
    </w:p>
    <w:p w:rsidR="002C5087" w:rsidRDefault="002C5087" w:rsidP="002C5087">
      <w:pPr>
        <w:rPr>
          <w:b/>
          <w:smallCaps/>
          <w:sz w:val="28"/>
          <w:szCs w:val="28"/>
          <w:lang w:val="sk-SK"/>
        </w:rPr>
      </w:pPr>
    </w:p>
    <w:p w:rsidR="002C5087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Obchodné meno účtovnej jednotky:</w:t>
      </w:r>
    </w:p>
    <w:p w:rsidR="002C5087" w:rsidRPr="00F3641C" w:rsidRDefault="002C5087" w:rsidP="002C5087">
      <w:pPr>
        <w:ind w:left="720"/>
        <w:rPr>
          <w:b/>
          <w:i/>
          <w:sz w:val="28"/>
          <w:szCs w:val="28"/>
          <w:lang w:val="sk-SK"/>
        </w:rPr>
      </w:pPr>
      <w:proofErr w:type="spellStart"/>
      <w:r w:rsidRPr="00F3641C">
        <w:rPr>
          <w:b/>
          <w:i/>
          <w:sz w:val="28"/>
          <w:szCs w:val="28"/>
          <w:lang w:val="sk-SK"/>
        </w:rPr>
        <w:t>Art</w:t>
      </w:r>
      <w:proofErr w:type="spellEnd"/>
      <w:r w:rsidRPr="00F3641C">
        <w:rPr>
          <w:b/>
          <w:i/>
          <w:sz w:val="28"/>
          <w:szCs w:val="28"/>
          <w:lang w:val="sk-SK"/>
        </w:rPr>
        <w:t xml:space="preserve"> </w:t>
      </w:r>
      <w:proofErr w:type="spellStart"/>
      <w:r w:rsidRPr="00F3641C">
        <w:rPr>
          <w:b/>
          <w:i/>
          <w:sz w:val="28"/>
          <w:szCs w:val="28"/>
          <w:lang w:val="sk-SK"/>
        </w:rPr>
        <w:t>project</w:t>
      </w:r>
      <w:proofErr w:type="spellEnd"/>
      <w:r w:rsidRPr="00F3641C">
        <w:rPr>
          <w:b/>
          <w:i/>
          <w:sz w:val="28"/>
          <w:szCs w:val="28"/>
          <w:lang w:val="sk-SK"/>
        </w:rPr>
        <w:t xml:space="preserve"> s.r.o.</w:t>
      </w: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Sí</w:t>
      </w:r>
      <w:r w:rsidRPr="00A0391F">
        <w:rPr>
          <w:sz w:val="22"/>
          <w:szCs w:val="22"/>
          <w:lang w:val="sk-SK"/>
        </w:rPr>
        <w:t>dlo účtovnej jednotky:</w:t>
      </w:r>
    </w:p>
    <w:p w:rsidR="002C5087" w:rsidRPr="00F3641C" w:rsidRDefault="002C5087" w:rsidP="002C5087">
      <w:pPr>
        <w:ind w:left="720"/>
        <w:rPr>
          <w:b/>
          <w:i/>
          <w:sz w:val="28"/>
          <w:szCs w:val="28"/>
          <w:lang w:val="sk-SK"/>
        </w:rPr>
      </w:pPr>
      <w:r w:rsidRPr="00F3641C">
        <w:rPr>
          <w:b/>
          <w:i/>
          <w:sz w:val="28"/>
          <w:szCs w:val="28"/>
          <w:lang w:val="sk-SK"/>
        </w:rPr>
        <w:t>951 48 Jarok 796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Dátum založenia:</w:t>
      </w:r>
      <w:r>
        <w:rPr>
          <w:sz w:val="22"/>
          <w:szCs w:val="22"/>
          <w:lang w:val="sk-SK"/>
        </w:rPr>
        <w:t xml:space="preserve">  06.06.2007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Dátum vzniku : 29.09.2007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A0391F" w:rsidRDefault="002C5087" w:rsidP="002C5087">
      <w:pPr>
        <w:ind w:firstLine="360"/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:</w:t>
      </w: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Popis hospodárskej činnosti: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-maloobchod s použitým tovarom</w:t>
      </w:r>
    </w:p>
    <w:p w:rsidR="002C5087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-kúpa tovaru za účelom jeho predaja konečnému spotrebiteľovi /maloobchod/</w:t>
      </w:r>
    </w:p>
    <w:p w:rsidR="002C5087" w:rsidRPr="00A0391F" w:rsidRDefault="002C5087" w:rsidP="002C5087">
      <w:pPr>
        <w:ind w:left="72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-sprostredkovanie obchodu v rozsahu voľnej živnosti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Pr="00A0391F" w:rsidRDefault="002C5087" w:rsidP="002C5087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Priemerný počet zamestnancov:</w:t>
      </w:r>
      <w:r>
        <w:rPr>
          <w:sz w:val="22"/>
          <w:szCs w:val="22"/>
          <w:lang w:val="sk-SK"/>
        </w:rPr>
        <w:t xml:space="preserve"> 0</w:t>
      </w:r>
    </w:p>
    <w:p w:rsidR="002C5087" w:rsidRPr="00A0391F" w:rsidRDefault="002C5087" w:rsidP="002C5087">
      <w:pPr>
        <w:ind w:left="720"/>
        <w:rPr>
          <w:sz w:val="22"/>
          <w:szCs w:val="22"/>
          <w:lang w:val="sk-SK"/>
        </w:rPr>
      </w:pPr>
      <w:r w:rsidRPr="00A0391F">
        <w:rPr>
          <w:sz w:val="22"/>
          <w:szCs w:val="22"/>
          <w:lang w:val="sk-SK"/>
        </w:rPr>
        <w:t>z toho vedúcich zamestnancov:</w:t>
      </w:r>
      <w:r>
        <w:rPr>
          <w:sz w:val="22"/>
          <w:szCs w:val="22"/>
          <w:lang w:val="sk-SK"/>
        </w:rPr>
        <w:t xml:space="preserve"> 0</w:t>
      </w:r>
    </w:p>
    <w:p w:rsidR="002C5087" w:rsidRPr="00851818" w:rsidRDefault="002C5087" w:rsidP="002C5087">
      <w:pPr>
        <w:ind w:left="720"/>
        <w:rPr>
          <w:sz w:val="16"/>
          <w:szCs w:val="16"/>
          <w:lang w:val="sk-SK"/>
        </w:rPr>
      </w:pPr>
    </w:p>
    <w:p w:rsidR="002C5087" w:rsidRDefault="002C5087" w:rsidP="002C5087">
      <w:pPr>
        <w:rPr>
          <w:lang w:val="sk-SK"/>
        </w:rPr>
      </w:pPr>
    </w:p>
    <w:p w:rsidR="002C5087" w:rsidRPr="00C476BF" w:rsidRDefault="002C5087" w:rsidP="002C5087">
      <w:pPr>
        <w:numPr>
          <w:ilvl w:val="0"/>
          <w:numId w:val="3"/>
        </w:numPr>
        <w:tabs>
          <w:tab w:val="left" w:pos="0"/>
        </w:tabs>
        <w:rPr>
          <w:b/>
          <w:smallCaps/>
          <w:lang w:val="sk-SK"/>
        </w:rPr>
      </w:pPr>
      <w:r w:rsidRPr="00C476BF">
        <w:rPr>
          <w:b/>
          <w:smallCaps/>
          <w:lang w:val="sk-SK"/>
        </w:rPr>
        <w:t>Členova orgánov spoločnosti:</w:t>
      </w:r>
      <w:r w:rsidRPr="00C476BF">
        <w:rPr>
          <w:b/>
          <w:smallCaps/>
          <w:lang w:val="sk-SK"/>
        </w:rPr>
        <w:tab/>
      </w:r>
    </w:p>
    <w:p w:rsidR="002C5087" w:rsidRDefault="002C5087" w:rsidP="002C5087">
      <w:pPr>
        <w:tabs>
          <w:tab w:val="left" w:pos="0"/>
        </w:tabs>
        <w:rPr>
          <w:b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  <w:r w:rsidRPr="00EB6265">
        <w:rPr>
          <w:sz w:val="22"/>
          <w:szCs w:val="22"/>
          <w:lang w:val="sk-SK"/>
        </w:rPr>
        <w:t xml:space="preserve">      </w:t>
      </w:r>
      <w:r w:rsidRPr="004C0237">
        <w:rPr>
          <w:sz w:val="22"/>
          <w:szCs w:val="22"/>
          <w:lang w:val="sk-SK"/>
        </w:rPr>
        <w:t>1. Štatutárny orgán</w:t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Konateľ: Ing  Jozef Hollý</w:t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spoločníci:</w:t>
      </w:r>
      <w:r w:rsidRPr="004C0237">
        <w:rPr>
          <w:sz w:val="22"/>
          <w:szCs w:val="22"/>
          <w:lang w:val="sk-SK"/>
        </w:rPr>
        <w:t>:</w:t>
      </w:r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Horst</w:t>
      </w:r>
      <w:proofErr w:type="spellEnd"/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Rilke</w:t>
      </w:r>
      <w:proofErr w:type="spellEnd"/>
    </w:p>
    <w:p w:rsidR="002C5087" w:rsidRPr="004C0237" w:rsidRDefault="002C5087" w:rsidP="002C5087">
      <w:pPr>
        <w:tabs>
          <w:tab w:val="left" w:pos="0"/>
        </w:tabs>
        <w:rPr>
          <w:sz w:val="16"/>
          <w:szCs w:val="16"/>
          <w:lang w:val="sk-SK"/>
        </w:rPr>
      </w:pP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    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       </w:t>
      </w:r>
      <w:proofErr w:type="spellStart"/>
      <w:r>
        <w:rPr>
          <w:sz w:val="22"/>
          <w:szCs w:val="22"/>
          <w:lang w:val="sk-SK"/>
        </w:rPr>
        <w:t>Herwig</w:t>
      </w:r>
      <w:proofErr w:type="spellEnd"/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Dunzendorfer</w:t>
      </w:r>
      <w:proofErr w:type="spellEnd"/>
      <w:r w:rsidRPr="004C0237">
        <w:rPr>
          <w:sz w:val="22"/>
          <w:szCs w:val="22"/>
          <w:lang w:val="sk-SK"/>
        </w:rPr>
        <w:tab/>
      </w:r>
      <w:r w:rsidRPr="004C0237">
        <w:rPr>
          <w:sz w:val="22"/>
          <w:szCs w:val="22"/>
          <w:lang w:val="sk-SK"/>
        </w:rPr>
        <w:tab/>
      </w: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  <w:r w:rsidRPr="004C0237">
        <w:rPr>
          <w:sz w:val="22"/>
          <w:szCs w:val="22"/>
          <w:lang w:val="sk-SK"/>
        </w:rPr>
        <w:t xml:space="preserve">   4. Štruktúra spoločníkov, akcionáro</w:t>
      </w:r>
      <w:r>
        <w:rPr>
          <w:sz w:val="22"/>
          <w:szCs w:val="22"/>
          <w:lang w:val="sk-SK"/>
        </w:rPr>
        <w:t>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2422"/>
        <w:gridCol w:w="1718"/>
        <w:gridCol w:w="1352"/>
        <w:gridCol w:w="1536"/>
        <w:gridCol w:w="1612"/>
      </w:tblGrid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Por. 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číslo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Spoločník,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akcionár</w:t>
            </w:r>
          </w:p>
        </w:tc>
        <w:tc>
          <w:tcPr>
            <w:tcW w:w="3070" w:type="dxa"/>
            <w:gridSpan w:val="2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Výška podielu</w:t>
            </w:r>
          </w:p>
          <w:p w:rsidR="002C5087" w:rsidRPr="00B20B5F" w:rsidRDefault="002C5087" w:rsidP="00D13191">
            <w:pPr>
              <w:pBdr>
                <w:bottom w:val="single" w:sz="6" w:space="1" w:color="auto"/>
              </w:pBd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na základnom imaní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       absolútne     │         v %</w:t>
            </w:r>
          </w:p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                             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Podiel na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hlasovacích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právach v %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Iný podiel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na ostatných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položkách VI</w:t>
            </w:r>
          </w:p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ako na ZI v %</w:t>
            </w: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1.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proofErr w:type="spellStart"/>
            <w:r w:rsidRPr="00B20B5F">
              <w:rPr>
                <w:sz w:val="22"/>
                <w:szCs w:val="22"/>
                <w:lang w:val="sk-SK"/>
              </w:rPr>
              <w:t>Horst</w:t>
            </w:r>
            <w:proofErr w:type="spellEnd"/>
            <w:r w:rsidRPr="00B20B5F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B20B5F">
              <w:rPr>
                <w:sz w:val="22"/>
                <w:szCs w:val="22"/>
                <w:lang w:val="sk-SK"/>
              </w:rPr>
              <w:t>Rilke</w:t>
            </w:r>
            <w:proofErr w:type="spellEnd"/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4979,09</w:t>
            </w: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60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60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proofErr w:type="spellStart"/>
            <w:r w:rsidRPr="00B20B5F">
              <w:rPr>
                <w:sz w:val="22"/>
                <w:szCs w:val="22"/>
                <w:lang w:val="sk-SK"/>
              </w:rPr>
              <w:t>Herwig</w:t>
            </w:r>
            <w:proofErr w:type="spellEnd"/>
            <w:r w:rsidRPr="00B20B5F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B20B5F">
              <w:rPr>
                <w:sz w:val="22"/>
                <w:szCs w:val="22"/>
                <w:lang w:val="sk-SK"/>
              </w:rPr>
              <w:t>Dunzendorfer</w:t>
            </w:r>
            <w:proofErr w:type="spellEnd"/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3319,39</w:t>
            </w: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40</w:t>
            </w: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40</w:t>
            </w: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3.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4.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5.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6.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7.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48" w:type="dxa"/>
          </w:tcPr>
          <w:p w:rsidR="002C5087" w:rsidRPr="00B20B5F" w:rsidRDefault="002C5087" w:rsidP="00D13191">
            <w:pPr>
              <w:tabs>
                <w:tab w:val="left" w:pos="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8.</w:t>
            </w:r>
          </w:p>
        </w:tc>
        <w:tc>
          <w:tcPr>
            <w:tcW w:w="242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718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35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536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  <w:tc>
          <w:tcPr>
            <w:tcW w:w="1612" w:type="dxa"/>
          </w:tcPr>
          <w:p w:rsidR="002C5087" w:rsidRPr="00B20B5F" w:rsidRDefault="002C5087" w:rsidP="00D13191">
            <w:pPr>
              <w:tabs>
                <w:tab w:val="left" w:pos="0"/>
              </w:tabs>
              <w:rPr>
                <w:lang w:val="sk-SK"/>
              </w:rPr>
            </w:pPr>
          </w:p>
        </w:tc>
      </w:tr>
    </w:tbl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Pr="004C0237" w:rsidRDefault="002C5087" w:rsidP="002C5087">
      <w:pPr>
        <w:tabs>
          <w:tab w:val="left" w:pos="0"/>
        </w:tabs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 w:rsidRPr="004A44D1">
        <w:rPr>
          <w:b/>
          <w:smallCaps/>
          <w:lang w:val="sk-SK"/>
        </w:rPr>
        <w:t>Použité účtovné zásady a účtovné metódy</w:t>
      </w:r>
    </w:p>
    <w:p w:rsidR="002C5087" w:rsidRDefault="002C5087" w:rsidP="002C5087">
      <w:pPr>
        <w:tabs>
          <w:tab w:val="left" w:pos="360"/>
        </w:tabs>
        <w:rPr>
          <w:b/>
          <w:smallCaps/>
          <w:lang w:val="sk-SK"/>
        </w:rPr>
      </w:pP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 w:rsidRPr="00170F32">
        <w:rPr>
          <w:sz w:val="22"/>
          <w:szCs w:val="22"/>
          <w:lang w:val="sk-SK"/>
        </w:rPr>
        <w:t xml:space="preserve">        1. Spolo</w:t>
      </w:r>
      <w:r>
        <w:rPr>
          <w:sz w:val="22"/>
          <w:szCs w:val="22"/>
          <w:lang w:val="sk-SK"/>
        </w:rPr>
        <w:t xml:space="preserve">čnosť zostavila účtovnú závierku za predpokladu nepretržitého pokračovania vo svojej  </w:t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činnosti                   ⁭ áno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ab/>
        <w:t xml:space="preserve">  2. Zmeny účtovných zásad a metód</w:t>
      </w:r>
    </w:p>
    <w:p w:rsidR="002C5087" w:rsidRPr="001A1ADB" w:rsidRDefault="002C5087" w:rsidP="002C5087">
      <w:pPr>
        <w:tabs>
          <w:tab w:val="left" w:pos="360"/>
        </w:tabs>
        <w:rPr>
          <w:b/>
          <w:smallCaps/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4"/>
        </w:numPr>
        <w:tabs>
          <w:tab w:val="clear" w:pos="1776"/>
          <w:tab w:val="left" w:pos="360"/>
          <w:tab w:val="num" w:pos="1440"/>
        </w:tabs>
        <w:ind w:hanging="1236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Spôsob oceňovania jednotlivých zložiek majetku a záväzkov</w:t>
      </w:r>
    </w:p>
    <w:p w:rsidR="002C5087" w:rsidRDefault="002C5087" w:rsidP="002C5087">
      <w:pPr>
        <w:tabs>
          <w:tab w:val="left" w:pos="360"/>
        </w:tabs>
        <w:rPr>
          <w:sz w:val="22"/>
          <w:szCs w:val="22"/>
          <w:lang w:val="sk-SK"/>
        </w:rPr>
      </w:pPr>
    </w:p>
    <w:p w:rsidR="002C5087" w:rsidRDefault="002C5087" w:rsidP="002C5087">
      <w:pPr>
        <w:tabs>
          <w:tab w:val="left" w:pos="360"/>
          <w:tab w:val="left" w:pos="1260"/>
        </w:tabs>
        <w:ind w:left="1416" w:hanging="876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3.1           Účtovná jednotka oceňovala majetok a záväzky</w:t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ab/>
        <w:t xml:space="preserve"> </w:t>
      </w:r>
      <w:r>
        <w:rPr>
          <w:sz w:val="22"/>
          <w:szCs w:val="22"/>
          <w:lang w:val="sk-SK"/>
        </w:rPr>
        <w:tab/>
        <w:t>⁭ ku dňu, ku ktorému sa zostavuje účtovná závierka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Pr="00F5191D" w:rsidRDefault="002C5087" w:rsidP="00F5191D">
      <w:pPr>
        <w:numPr>
          <w:ilvl w:val="1"/>
          <w:numId w:val="2"/>
        </w:numPr>
        <w:rPr>
          <w:b/>
          <w:sz w:val="28"/>
          <w:szCs w:val="28"/>
          <w:lang w:val="sk-SK"/>
        </w:rPr>
      </w:pPr>
      <w:r w:rsidRPr="00041B3D">
        <w:rPr>
          <w:b/>
          <w:sz w:val="28"/>
          <w:szCs w:val="28"/>
          <w:lang w:val="sk-SK"/>
        </w:rPr>
        <w:t>Doplňujúce údaje</w:t>
      </w:r>
      <w:r w:rsidRPr="00041B3D">
        <w:rPr>
          <w:b/>
          <w:sz w:val="28"/>
          <w:szCs w:val="28"/>
          <w:lang w:val="sk-SK"/>
        </w:rPr>
        <w:tab/>
      </w:r>
    </w:p>
    <w:p w:rsidR="002C5087" w:rsidRPr="00041B3D" w:rsidRDefault="002C5087" w:rsidP="002C5087">
      <w:pPr>
        <w:numPr>
          <w:ilvl w:val="0"/>
          <w:numId w:val="5"/>
        </w:numPr>
        <w:tabs>
          <w:tab w:val="left" w:pos="360"/>
        </w:tabs>
        <w:rPr>
          <w:sz w:val="22"/>
          <w:szCs w:val="22"/>
          <w:lang w:val="sk-SK"/>
        </w:rPr>
      </w:pPr>
      <w:r w:rsidRPr="00041B3D">
        <w:rPr>
          <w:b/>
          <w:smallCaps/>
          <w:lang w:val="sk-SK"/>
        </w:rPr>
        <w:t xml:space="preserve"> </w:t>
      </w:r>
      <w:r>
        <w:rPr>
          <w:b/>
          <w:smallCaps/>
          <w:lang w:val="sk-SK"/>
        </w:rPr>
        <w:t>Zásoby</w:t>
      </w:r>
    </w:p>
    <w:tbl>
      <w:tblPr>
        <w:tblW w:w="9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900"/>
        <w:gridCol w:w="1620"/>
        <w:gridCol w:w="1080"/>
        <w:gridCol w:w="1080"/>
        <w:gridCol w:w="1080"/>
        <w:gridCol w:w="1109"/>
      </w:tblGrid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položka</w:t>
            </w: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Riadok súvahy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Ocenenie na začiatku bežného účtovného obdobia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Presuny</w:t>
            </w:r>
          </w:p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(+  -)</w:t>
            </w: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konci bežného účtovného obdobia</w:t>
            </w: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ind w:left="645"/>
              <w:jc w:val="both"/>
              <w:rPr>
                <w:lang w:val="sk-SK"/>
              </w:rPr>
            </w:pPr>
            <w:r w:rsidRPr="00B20B5F">
              <w:rPr>
                <w:b/>
                <w:smallCaps/>
                <w:lang w:val="sk-SK"/>
              </w:rPr>
              <w:t xml:space="preserve">Tovar – obrazy </w:t>
            </w:r>
          </w:p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2144</w:t>
            </w:r>
            <w:r>
              <w:rPr>
                <w:sz w:val="22"/>
                <w:szCs w:val="22"/>
                <w:lang w:val="sk-SK"/>
              </w:rPr>
              <w:t>6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2144</w:t>
            </w:r>
            <w:r>
              <w:rPr>
                <w:sz w:val="22"/>
                <w:szCs w:val="22"/>
                <w:lang w:val="sk-SK"/>
              </w:rPr>
              <w:t>6</w:t>
            </w: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2448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90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62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  <w:tc>
          <w:tcPr>
            <w:tcW w:w="1109" w:type="dxa"/>
          </w:tcPr>
          <w:p w:rsidR="002C5087" w:rsidRPr="00B20B5F" w:rsidRDefault="002C5087" w:rsidP="00D13191">
            <w:pPr>
              <w:tabs>
                <w:tab w:val="left" w:pos="360"/>
              </w:tabs>
              <w:rPr>
                <w:lang w:val="sk-SK"/>
              </w:rPr>
            </w:pPr>
          </w:p>
        </w:tc>
      </w:tr>
    </w:tbl>
    <w:p w:rsidR="002C5087" w:rsidRDefault="002C5087" w:rsidP="002C5087">
      <w:pPr>
        <w:tabs>
          <w:tab w:val="left" w:pos="1800"/>
        </w:tabs>
        <w:ind w:left="1770" w:hanging="870"/>
        <w:rPr>
          <w:lang w:val="sk-SK"/>
        </w:rPr>
      </w:pPr>
    </w:p>
    <w:p w:rsidR="002C5087" w:rsidRPr="00FE4F57" w:rsidRDefault="002C5087" w:rsidP="002C5087">
      <w:pPr>
        <w:numPr>
          <w:ilvl w:val="0"/>
          <w:numId w:val="5"/>
        </w:numPr>
        <w:rPr>
          <w:sz w:val="22"/>
          <w:szCs w:val="22"/>
          <w:lang w:val="sk-SK"/>
        </w:rPr>
      </w:pPr>
      <w:r w:rsidRPr="00FE4F57">
        <w:rPr>
          <w:sz w:val="22"/>
          <w:szCs w:val="22"/>
          <w:lang w:val="sk-SK"/>
        </w:rPr>
        <w:t>Pohľadávky</w:t>
      </w:r>
    </w:p>
    <w:p w:rsidR="002C5087" w:rsidRPr="0030392E" w:rsidRDefault="002C5087" w:rsidP="002C5087">
      <w:pPr>
        <w:ind w:left="708"/>
        <w:rPr>
          <w:sz w:val="16"/>
          <w:szCs w:val="16"/>
          <w:lang w:val="sk-SK"/>
        </w:rPr>
      </w:pPr>
    </w:p>
    <w:p w:rsidR="002C5087" w:rsidRPr="00FE4F57" w:rsidRDefault="002C5087" w:rsidP="002C5087">
      <w:pPr>
        <w:rPr>
          <w:sz w:val="22"/>
          <w:szCs w:val="22"/>
          <w:lang w:val="sk-SK"/>
        </w:rPr>
      </w:pPr>
      <w:r w:rsidRPr="00FE4F57">
        <w:rPr>
          <w:sz w:val="22"/>
          <w:szCs w:val="22"/>
          <w:lang w:val="sk-SK"/>
        </w:rPr>
        <w:t>10b) Pohľadávky podľa splatnosti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8"/>
        <w:gridCol w:w="2264"/>
      </w:tblGrid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2264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</w:p>
        </w:tc>
        <w:tc>
          <w:tcPr>
            <w:tcW w:w="2264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69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Pohľadávky po lehote splatnosti</w:t>
            </w:r>
          </w:p>
        </w:tc>
        <w:tc>
          <w:tcPr>
            <w:tcW w:w="2264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Pr="0030392E" w:rsidRDefault="002C5087" w:rsidP="002C5087">
      <w:pPr>
        <w:rPr>
          <w:sz w:val="16"/>
          <w:szCs w:val="16"/>
          <w:lang w:val="sk-SK"/>
        </w:rPr>
      </w:pPr>
    </w:p>
    <w:p w:rsidR="002C5087" w:rsidRDefault="002C5087" w:rsidP="002C5087">
      <w:pPr>
        <w:numPr>
          <w:ilvl w:val="0"/>
          <w:numId w:val="5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Finančný majetok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1"/>
        <w:gridCol w:w="1337"/>
        <w:gridCol w:w="1260"/>
        <w:gridCol w:w="1080"/>
        <w:gridCol w:w="1260"/>
      </w:tblGrid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Opis </w:t>
            </w:r>
          </w:p>
        </w:tc>
        <w:tc>
          <w:tcPr>
            <w:tcW w:w="1337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zač. bež. účtovného obdobia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8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Stav na konci bež. Účtovného obdobia</w:t>
            </w: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pôžička</w:t>
            </w: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21326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21326</w:t>
            </w: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991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337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08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b/>
          <w:smallCaps/>
          <w:lang w:val="sk-SK"/>
        </w:rPr>
      </w:pPr>
    </w:p>
    <w:p w:rsidR="002C5087" w:rsidRDefault="002C5087" w:rsidP="002C5087">
      <w:pPr>
        <w:ind w:left="360"/>
        <w:rPr>
          <w:b/>
          <w:smallCaps/>
          <w:lang w:val="sk-SK"/>
        </w:rPr>
      </w:pPr>
    </w:p>
    <w:p w:rsidR="002C5087" w:rsidRDefault="002C5087" w:rsidP="002C5087">
      <w:pPr>
        <w:numPr>
          <w:ilvl w:val="1"/>
          <w:numId w:val="2"/>
        </w:numPr>
        <w:rPr>
          <w:b/>
          <w:smallCaps/>
          <w:lang w:val="sk-SK"/>
        </w:rPr>
      </w:pPr>
      <w:r>
        <w:rPr>
          <w:b/>
          <w:smallCaps/>
          <w:lang w:val="sk-SK"/>
        </w:rPr>
        <w:t>údaje vykázané na strane pasív</w:t>
      </w:r>
    </w:p>
    <w:p w:rsidR="002C5087" w:rsidRDefault="002C5087" w:rsidP="002C5087">
      <w:pPr>
        <w:ind w:left="180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Vlastné imanie za bežné účtovné obdobie</w:t>
      </w: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1a) Opis základného imania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8298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Počet akcií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Menovitá hodnota akcie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splatené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8298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Základné imanie nesplatené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Vlastné imanie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Podiel základného imania na celkovej hodnote vlastného imania vyjadrený v %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Pr="00563BA4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  <w:r w:rsidRPr="00FF284F">
        <w:rPr>
          <w:sz w:val="22"/>
          <w:szCs w:val="22"/>
          <w:lang w:val="sk-SK"/>
        </w:rPr>
        <w:t xml:space="preserve">1b) </w:t>
      </w:r>
      <w:r>
        <w:rPr>
          <w:sz w:val="22"/>
          <w:szCs w:val="22"/>
          <w:lang w:val="sk-SK"/>
        </w:rPr>
        <w:t>Rozdelenie účtovného zisku vykázaného v predchádzajúcom účtovnom období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Účtovný zisk: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zákonného rezervného fondu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na zvýšenie základného imania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štatutárnych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Prídel do ostatných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Použitie na vyrovnanie straty z 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Dividendy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Nerozdelený zisk 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Iné rozdelenie zisku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1c) </w:t>
      </w:r>
      <w:proofErr w:type="spellStart"/>
      <w:r>
        <w:rPr>
          <w:sz w:val="22"/>
          <w:szCs w:val="22"/>
          <w:lang w:val="sk-SK"/>
        </w:rPr>
        <w:t>Vysporiadanie</w:t>
      </w:r>
      <w:proofErr w:type="spellEnd"/>
      <w:r>
        <w:rPr>
          <w:sz w:val="22"/>
          <w:szCs w:val="22"/>
          <w:lang w:val="sk-SK"/>
        </w:rPr>
        <w:t xml:space="preserve"> účtovnej straty vykázanej v predchádzajúcom období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260"/>
      </w:tblGrid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Účtovná strata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 rezervného fondu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zo štatutárnych a ostatných fondov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spoločníkmi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znížením základného imania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Úhrada straty z nerozdeleného zisku 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Prevod na neuhradenú stratu z minulých rokov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84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Iná úhrada straty</w:t>
            </w:r>
          </w:p>
        </w:tc>
        <w:tc>
          <w:tcPr>
            <w:tcW w:w="12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Pr="00FF284F" w:rsidRDefault="002C5087" w:rsidP="002C5087">
      <w:pPr>
        <w:ind w:left="540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</w:t>
      </w:r>
    </w:p>
    <w:p w:rsidR="002C5087" w:rsidRDefault="002C5087" w:rsidP="002C5087">
      <w:pPr>
        <w:ind w:left="54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 podľa splatnosti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88"/>
        <w:gridCol w:w="1620"/>
      </w:tblGrid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Text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Záväzky do lehoty splatnosti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7488" w:type="dxa"/>
          </w:tcPr>
          <w:p w:rsidR="002C5087" w:rsidRPr="00B20B5F" w:rsidRDefault="002C5087" w:rsidP="00D13191">
            <w:pPr>
              <w:rPr>
                <w:i/>
                <w:lang w:val="sk-SK"/>
              </w:rPr>
            </w:pPr>
            <w:r w:rsidRPr="00B20B5F">
              <w:rPr>
                <w:i/>
                <w:sz w:val="22"/>
                <w:szCs w:val="22"/>
                <w:lang w:val="sk-SK"/>
              </w:rPr>
              <w:t>Záväzky po lehote splatnosti</w:t>
            </w:r>
          </w:p>
        </w:tc>
        <w:tc>
          <w:tcPr>
            <w:tcW w:w="162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 xml:space="preserve"> Krátkodobé záväzky v členení podľa jednotlivých položiek súvahy (do jedného roka)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68"/>
        <w:gridCol w:w="1178"/>
        <w:gridCol w:w="2062"/>
      </w:tblGrid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Opis záväzku</w:t>
            </w:r>
          </w:p>
        </w:tc>
        <w:tc>
          <w:tcPr>
            <w:tcW w:w="1178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Riadok</w:t>
            </w:r>
          </w:p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súvahy</w:t>
            </w:r>
          </w:p>
        </w:tc>
        <w:tc>
          <w:tcPr>
            <w:tcW w:w="2062" w:type="dxa"/>
          </w:tcPr>
          <w:p w:rsidR="002C5087" w:rsidRPr="00B20B5F" w:rsidRDefault="002C5087" w:rsidP="00D13191">
            <w:pPr>
              <w:jc w:val="center"/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Hodnota</w:t>
            </w: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  <w:proofErr w:type="spellStart"/>
            <w:r>
              <w:rPr>
                <w:sz w:val="22"/>
                <w:szCs w:val="22"/>
                <w:lang w:val="sk-SK"/>
              </w:rPr>
              <w:t>Dodavateľské</w:t>
            </w:r>
            <w:proofErr w:type="spellEnd"/>
            <w:r>
              <w:rPr>
                <w:sz w:val="22"/>
                <w:szCs w:val="22"/>
                <w:lang w:val="sk-SK"/>
              </w:rPr>
              <w:t xml:space="preserve"> faktúry</w:t>
            </w: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586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178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062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ind w:left="708"/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sz w:val="22"/>
          <w:szCs w:val="22"/>
          <w:lang w:val="sk-SK"/>
        </w:rPr>
      </w:pPr>
      <w:r w:rsidRPr="008D12F9">
        <w:rPr>
          <w:b/>
          <w:smallCaps/>
          <w:lang w:val="sk-SK"/>
        </w:rPr>
        <w:t>Informácie o výnosoch</w:t>
      </w:r>
    </w:p>
    <w:p w:rsidR="002C5087" w:rsidRDefault="002C5087" w:rsidP="002C5087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8"/>
        <w:gridCol w:w="3240"/>
        <w:gridCol w:w="1440"/>
      </w:tblGrid>
      <w:tr w:rsidR="002C5087" w:rsidRPr="00B20B5F" w:rsidTr="00D13191">
        <w:tc>
          <w:tcPr>
            <w:tcW w:w="4608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Druh výnosov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Opis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Suma</w:t>
            </w: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Tržby za vlastné výkony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a tovar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(členenie podľa jednotlivých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typov výrobkov a služieb)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Zmena stavu vnútroorganizačných zásob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Dôvody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Výnosy pri aktivácii nákladov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Ostatné výnosy z hospodárskej činnosti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Finančné výnosy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zisky celkom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zisku ku dňu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zostavenia účtovnej závierky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Mimoriadne výnosy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 xml:space="preserve">Týkajúce sa bežného účtovného </w:t>
            </w:r>
            <w:r w:rsidRPr="00B20B5F">
              <w:rPr>
                <w:sz w:val="22"/>
                <w:szCs w:val="22"/>
                <w:lang w:val="sk-SK"/>
              </w:rPr>
              <w:lastRenderedPageBreak/>
              <w:t>obdobia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predchádzajúcich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Účtovných období</w:t>
            </w: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460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14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rPr>
          <w:sz w:val="22"/>
          <w:szCs w:val="22"/>
          <w:lang w:val="sk-SK"/>
        </w:rPr>
      </w:pPr>
    </w:p>
    <w:p w:rsidR="002C5087" w:rsidRDefault="002C5087" w:rsidP="002C5087">
      <w:pPr>
        <w:numPr>
          <w:ilvl w:val="0"/>
          <w:numId w:val="2"/>
        </w:numPr>
        <w:rPr>
          <w:b/>
          <w:smallCaps/>
          <w:lang w:val="sk-SK"/>
        </w:rPr>
      </w:pPr>
      <w:r w:rsidRPr="00F67E7B">
        <w:rPr>
          <w:b/>
          <w:smallCaps/>
          <w:lang w:val="sk-SK"/>
        </w:rPr>
        <w:t>Informácie o</w:t>
      </w:r>
      <w:r>
        <w:rPr>
          <w:b/>
          <w:smallCaps/>
          <w:lang w:val="sk-SK"/>
        </w:rPr>
        <w:t> </w:t>
      </w:r>
      <w:r w:rsidRPr="00F67E7B">
        <w:rPr>
          <w:b/>
          <w:smallCaps/>
          <w:lang w:val="sk-SK"/>
        </w:rPr>
        <w:t>nákladoch</w:t>
      </w:r>
    </w:p>
    <w:p w:rsidR="002C5087" w:rsidRDefault="002C5087" w:rsidP="002C5087">
      <w:pPr>
        <w:rPr>
          <w:b/>
          <w:smallCaps/>
          <w:lang w:val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8"/>
        <w:gridCol w:w="3240"/>
        <w:gridCol w:w="2160"/>
      </w:tblGrid>
      <w:tr w:rsidR="002C5087" w:rsidRPr="00B20B5F" w:rsidTr="00D13191">
        <w:tc>
          <w:tcPr>
            <w:tcW w:w="3888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Druh nákladov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Opis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jc w:val="center"/>
              <w:rPr>
                <w:b/>
                <w:lang w:val="sk-SK"/>
              </w:rPr>
            </w:pPr>
            <w:r w:rsidRPr="00B20B5F">
              <w:rPr>
                <w:b/>
                <w:sz w:val="22"/>
                <w:szCs w:val="22"/>
                <w:lang w:val="sk-SK"/>
              </w:rPr>
              <w:t>Suma</w:t>
            </w: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Náklady za poskytnuté služby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služby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Ostatné základy z hospodárskej činnosti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Dane a </w:t>
            </w:r>
            <w:proofErr w:type="spellStart"/>
            <w:r>
              <w:rPr>
                <w:sz w:val="22"/>
                <w:szCs w:val="22"/>
                <w:lang w:val="sk-SK"/>
              </w:rPr>
              <w:t>popl</w:t>
            </w:r>
            <w:proofErr w:type="spellEnd"/>
            <w:r>
              <w:rPr>
                <w:sz w:val="22"/>
                <w:szCs w:val="22"/>
                <w:lang w:val="sk-SK"/>
              </w:rPr>
              <w:t>.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Finančné náklady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celkom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Kurzové straty ku dňu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zostavenia účtovnej závierky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 w:val="restart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Mimoriadne náklady</w:t>
            </w: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bežného účtovného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obdobia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Týkajúce sa predchádzajúcich</w:t>
            </w:r>
          </w:p>
          <w:p w:rsidR="002C5087" w:rsidRPr="00B20B5F" w:rsidRDefault="002C5087" w:rsidP="00D13191">
            <w:pPr>
              <w:rPr>
                <w:lang w:val="sk-SK"/>
              </w:rPr>
            </w:pPr>
            <w:r w:rsidRPr="00B20B5F">
              <w:rPr>
                <w:sz w:val="22"/>
                <w:szCs w:val="22"/>
                <w:lang w:val="sk-SK"/>
              </w:rPr>
              <w:t>účtovných období</w:t>
            </w: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  <w:tr w:rsidR="002C5087" w:rsidRPr="00B20B5F" w:rsidTr="00D13191">
        <w:tc>
          <w:tcPr>
            <w:tcW w:w="3888" w:type="dxa"/>
            <w:vMerge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  <w:tc>
          <w:tcPr>
            <w:tcW w:w="2160" w:type="dxa"/>
          </w:tcPr>
          <w:p w:rsidR="002C5087" w:rsidRPr="00B20B5F" w:rsidRDefault="002C5087" w:rsidP="00D13191">
            <w:pPr>
              <w:rPr>
                <w:lang w:val="sk-SK"/>
              </w:rPr>
            </w:pPr>
          </w:p>
        </w:tc>
      </w:tr>
    </w:tbl>
    <w:p w:rsidR="002C5087" w:rsidRDefault="002C5087" w:rsidP="002C5087">
      <w:pPr>
        <w:rPr>
          <w:sz w:val="20"/>
          <w:szCs w:val="20"/>
          <w:lang w:val="sk-SK"/>
        </w:rPr>
      </w:pPr>
    </w:p>
    <w:p w:rsidR="002C5087" w:rsidRPr="00F0540D" w:rsidRDefault="00016969" w:rsidP="002C5087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V Jarku, 27.6</w:t>
      </w:r>
      <w:bookmarkStart w:id="0" w:name="_GoBack"/>
      <w:bookmarkEnd w:id="0"/>
      <w:r>
        <w:rPr>
          <w:sz w:val="20"/>
          <w:szCs w:val="20"/>
          <w:lang w:val="sk-SK"/>
        </w:rPr>
        <w:t>.2015</w:t>
      </w:r>
    </w:p>
    <w:p w:rsidR="002C5087" w:rsidRDefault="002C5087" w:rsidP="002C5087"/>
    <w:p w:rsidR="002C5087" w:rsidRDefault="002C5087" w:rsidP="002C5087"/>
    <w:p w:rsidR="00666CCE" w:rsidRDefault="00666CCE"/>
    <w:sectPr w:rsidR="00666CCE" w:rsidSect="005562B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653E" w:rsidRDefault="00EA653E" w:rsidP="00280D1E">
      <w:r>
        <w:separator/>
      </w:r>
    </w:p>
  </w:endnote>
  <w:endnote w:type="continuationSeparator" w:id="0">
    <w:p w:rsidR="00EA653E" w:rsidRDefault="00EA653E" w:rsidP="00280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33C3" w:rsidRDefault="00280D1E" w:rsidP="005A33C3">
    <w:pPr>
      <w:pStyle w:val="Pta"/>
      <w:jc w:val="center"/>
    </w:pPr>
    <w:r>
      <w:rPr>
        <w:rStyle w:val="slostrany"/>
      </w:rPr>
      <w:fldChar w:fldCharType="begin"/>
    </w:r>
    <w:r w:rsidR="002C5087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016969">
      <w:rPr>
        <w:rStyle w:val="slostrany"/>
        <w:noProof/>
      </w:rPr>
      <w:t>7</w:t>
    </w:r>
    <w:r>
      <w:rPr>
        <w:rStyle w:val="slostrany"/>
      </w:rPr>
      <w:fldChar w:fldCharType="end"/>
    </w:r>
    <w:r w:rsidR="002C5087">
      <w:rPr>
        <w:rStyle w:val="slostrany"/>
      </w:rPr>
      <w:t>/</w:t>
    </w:r>
    <w:r>
      <w:rPr>
        <w:rStyle w:val="slostrany"/>
      </w:rPr>
      <w:fldChar w:fldCharType="begin"/>
    </w:r>
    <w:r w:rsidR="002C5087"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016969">
      <w:rPr>
        <w:rStyle w:val="slostrany"/>
        <w:noProof/>
      </w:rPr>
      <w:t>7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653E" w:rsidRDefault="00EA653E" w:rsidP="00280D1E">
      <w:r>
        <w:separator/>
      </w:r>
    </w:p>
  </w:footnote>
  <w:footnote w:type="continuationSeparator" w:id="0">
    <w:p w:rsidR="00EA653E" w:rsidRDefault="00EA653E" w:rsidP="00280D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30CEE"/>
    <w:multiLevelType w:val="hybridMultilevel"/>
    <w:tmpl w:val="9F20FBF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F6CE05E">
      <w:start w:val="1"/>
      <w:numFmt w:val="upperLetter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5E0091"/>
    <w:multiLevelType w:val="hybridMultilevel"/>
    <w:tmpl w:val="3FBC834A"/>
    <w:lvl w:ilvl="0" w:tplc="07FCBEE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148F681E"/>
    <w:multiLevelType w:val="hybridMultilevel"/>
    <w:tmpl w:val="0936D0B6"/>
    <w:lvl w:ilvl="0" w:tplc="0C5CA2C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3">
    <w:nsid w:val="195F761C"/>
    <w:multiLevelType w:val="hybridMultilevel"/>
    <w:tmpl w:val="66788D78"/>
    <w:lvl w:ilvl="0" w:tplc="B7F2359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  <w:lvl w:ilvl="1" w:tplc="502E514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3542832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2E73FCC"/>
    <w:multiLevelType w:val="hybridMultilevel"/>
    <w:tmpl w:val="8F5413EC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84D3225"/>
    <w:multiLevelType w:val="multilevel"/>
    <w:tmpl w:val="AFE09E3E"/>
    <w:lvl w:ilvl="0">
      <w:start w:val="3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776"/>
        </w:tabs>
        <w:ind w:left="177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496"/>
        </w:tabs>
        <w:ind w:left="249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856"/>
        </w:tabs>
        <w:ind w:left="28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856"/>
        </w:tabs>
        <w:ind w:left="2856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C5087"/>
    <w:rsid w:val="00016969"/>
    <w:rsid w:val="0002480B"/>
    <w:rsid w:val="00155F89"/>
    <w:rsid w:val="00280D1E"/>
    <w:rsid w:val="002C5087"/>
    <w:rsid w:val="002F7AE9"/>
    <w:rsid w:val="00666CCE"/>
    <w:rsid w:val="007B2702"/>
    <w:rsid w:val="00945852"/>
    <w:rsid w:val="00B73E18"/>
    <w:rsid w:val="00D75051"/>
    <w:rsid w:val="00EA653E"/>
    <w:rsid w:val="00EE1DAF"/>
    <w:rsid w:val="00F51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0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C508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C508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lostrany">
    <w:name w:val="page number"/>
    <w:basedOn w:val="Predvolenpsmoodseku"/>
    <w:rsid w:val="002C50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1024</Words>
  <Characters>5840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Vlado</cp:lastModifiedBy>
  <cp:revision>3</cp:revision>
  <cp:lastPrinted>2013-03-26T13:55:00Z</cp:lastPrinted>
  <dcterms:created xsi:type="dcterms:W3CDTF">2015-06-27T10:43:00Z</dcterms:created>
  <dcterms:modified xsi:type="dcterms:W3CDTF">2015-06-27T10:44:00Z</dcterms:modified>
</cp:coreProperties>
</file>