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proofErr w:type="spellStart"/>
            <w:r w:rsidR="00D3230F">
              <w:rPr>
                <w:rFonts w:cs="Arial Narrow"/>
                <w:szCs w:val="22"/>
              </w:rPr>
              <w:t>ProService</w:t>
            </w:r>
            <w:proofErr w:type="spellEnd"/>
            <w:r w:rsidR="00D3230F">
              <w:rPr>
                <w:rFonts w:cs="Arial Narrow"/>
                <w:szCs w:val="22"/>
              </w:rPr>
              <w:t>, s.r.o.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D3230F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Pribinova 18/9, 901 01 Malacky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D3230F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29.01.2008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proofErr w:type="spellEnd"/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D94CC0" w:rsidRDefault="00D94CC0" w:rsidP="00965498">
      <w:pPr>
        <w:jc w:val="both"/>
        <w:rPr>
          <w:b/>
          <w:szCs w:val="22"/>
        </w:rPr>
      </w:pPr>
    </w:p>
    <w:p w:rsidR="00D94CC0" w:rsidRPr="00965498" w:rsidRDefault="00D94CC0" w:rsidP="00965498">
      <w:pPr>
        <w:jc w:val="both"/>
        <w:rPr>
          <w:b/>
          <w:szCs w:val="22"/>
        </w:rPr>
      </w:pP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A.d</w:t>
      </w:r>
      <w:proofErr w:type="spellEnd"/>
      <w:r w:rsidRPr="005A378F">
        <w:rPr>
          <w:b/>
          <w:szCs w:val="22"/>
        </w:rPr>
        <w:t>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C93664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93664">
        <w:rPr>
          <w:szCs w:val="22"/>
        </w:rPr>
      </w:r>
      <w:r w:rsidR="00C93664">
        <w:rPr>
          <w:szCs w:val="22"/>
        </w:rPr>
        <w:fldChar w:fldCharType="separate"/>
      </w:r>
      <w:r w:rsidR="00C93664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proofErr w:type="spellStart"/>
      <w:r w:rsidR="00D3230F">
        <w:rPr>
          <w:szCs w:val="22"/>
        </w:rPr>
        <w:t>X</w:t>
      </w:r>
      <w:r w:rsidRPr="005A378F">
        <w:rPr>
          <w:szCs w:val="22"/>
        </w:rPr>
        <w:t>Nie</w:t>
      </w:r>
      <w:proofErr w:type="spellEnd"/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A.e</w:t>
      </w:r>
      <w:proofErr w:type="spellEnd"/>
      <w:r w:rsidRPr="005A378F">
        <w:rPr>
          <w:b/>
          <w:szCs w:val="22"/>
        </w:rPr>
        <w:t xml:space="preserve">) Právny dôvod na zostavenie účtovnej </w:t>
      </w:r>
      <w:proofErr w:type="spellStart"/>
      <w:r w:rsidRPr="005A378F">
        <w:rPr>
          <w:b/>
          <w:szCs w:val="22"/>
        </w:rPr>
        <w:t>závierky:</w:t>
      </w:r>
      <w:r w:rsidR="00D3230F">
        <w:rPr>
          <w:szCs w:val="22"/>
        </w:rPr>
        <w:t>X</w:t>
      </w:r>
      <w:proofErr w:type="spellEnd"/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0" w:name="Začiarkov2"/>
      <w:r w:rsidR="00C93664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93664">
        <w:rPr>
          <w:szCs w:val="22"/>
        </w:rPr>
      </w:r>
      <w:r w:rsidR="00C93664">
        <w:rPr>
          <w:szCs w:val="22"/>
        </w:rPr>
        <w:fldChar w:fldCharType="separate"/>
      </w:r>
      <w:r w:rsidR="00C93664" w:rsidRPr="005A378F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1" w:name="Začiarkov3"/>
    <w:p w:rsidR="00965498" w:rsidRPr="005A378F" w:rsidRDefault="00C93664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1"/>
      <w:r w:rsidR="00965498" w:rsidRPr="005A378F">
        <w:rPr>
          <w:szCs w:val="22"/>
        </w:rPr>
        <w:t xml:space="preserve"> rozdelenie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zlúčenie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splynutie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</w:p>
    <w:p w:rsidR="00965498" w:rsidRPr="005A378F" w:rsidRDefault="00C93664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zmena právnej formy 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začiatok likvidácie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koniec likvidácie</w:t>
      </w:r>
      <w:r w:rsidR="00965498" w:rsidRPr="005A378F">
        <w:rPr>
          <w:szCs w:val="22"/>
        </w:rPr>
        <w:tab/>
      </w:r>
    </w:p>
    <w:p w:rsidR="00965498" w:rsidRPr="005A378F" w:rsidRDefault="00C93664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vyhlásenie konkurzu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D3230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D3230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D3230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C.a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C.b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C.c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lastRenderedPageBreak/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4876F7">
        <w:rPr>
          <w:b/>
          <w:szCs w:val="22"/>
        </w:rPr>
        <w:t>C.d</w:t>
      </w:r>
      <w:proofErr w:type="spellEnd"/>
      <w:r w:rsidRPr="004876F7">
        <w:rPr>
          <w:b/>
          <w:szCs w:val="22"/>
        </w:rPr>
        <w:t>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proofErr w:type="spellStart"/>
      <w:r w:rsidRPr="005A378F">
        <w:rPr>
          <w:b/>
          <w:szCs w:val="22"/>
        </w:rPr>
        <w:t>E.a</w:t>
      </w:r>
      <w:proofErr w:type="spellEnd"/>
      <w:r w:rsidRPr="005A378F">
        <w:rPr>
          <w:b/>
          <w:szCs w:val="22"/>
        </w:rPr>
        <w:t>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D3230F">
        <w:rPr>
          <w:szCs w:val="22"/>
        </w:rPr>
        <w:t>X</w:t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C93664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93664">
        <w:rPr>
          <w:szCs w:val="22"/>
        </w:rPr>
      </w:r>
      <w:r w:rsidR="00C93664">
        <w:rPr>
          <w:szCs w:val="22"/>
        </w:rPr>
        <w:fldChar w:fldCharType="separate"/>
      </w:r>
      <w:r w:rsidR="00C93664"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E.b</w:t>
      </w:r>
      <w:proofErr w:type="spellEnd"/>
      <w:r w:rsidRPr="005A378F">
        <w:rPr>
          <w:b/>
          <w:szCs w:val="22"/>
        </w:rPr>
        <w:t>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="00C93664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93664">
        <w:rPr>
          <w:szCs w:val="22"/>
        </w:rPr>
      </w:r>
      <w:r w:rsidR="00C93664">
        <w:rPr>
          <w:szCs w:val="22"/>
        </w:rPr>
        <w:fldChar w:fldCharType="separate"/>
      </w:r>
      <w:r w:rsidR="00C93664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D3230F">
        <w:rPr>
          <w:szCs w:val="22"/>
        </w:rPr>
        <w:t>X</w:t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E.c</w:t>
      </w:r>
      <w:proofErr w:type="spellEnd"/>
      <w:r w:rsidRPr="005A378F">
        <w:rPr>
          <w:b/>
          <w:szCs w:val="22"/>
        </w:rPr>
        <w:t>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C93664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C93664">
        <w:rPr>
          <w:szCs w:val="22"/>
        </w:rPr>
      </w:r>
      <w:r w:rsidR="00C93664">
        <w:rPr>
          <w:szCs w:val="22"/>
        </w:rPr>
        <w:fldChar w:fldCharType="separate"/>
      </w:r>
      <w:r w:rsidR="00C93664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D3230F">
        <w:rPr>
          <w:szCs w:val="22"/>
        </w:rPr>
        <w:t xml:space="preserve">X </w:t>
      </w:r>
      <w:r w:rsidRPr="00692917">
        <w:rPr>
          <w:szCs w:val="22"/>
        </w:rPr>
        <w:t>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2" w:name="Začiarkov8"/>
    <w:p w:rsidR="00965498" w:rsidRPr="005A378F" w:rsidRDefault="00C93664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"/>
      <w:r w:rsidR="00965498" w:rsidRPr="005A378F">
        <w:rPr>
          <w:szCs w:val="22"/>
        </w:rPr>
        <w:t xml:space="preserve"> Obstarávacia cena vrátane nákladov súvisiacich s obstaraním v zložení</w:t>
      </w:r>
    </w:p>
    <w:bookmarkStart w:id="3" w:name="Začiarkov9"/>
    <w:p w:rsidR="00965498" w:rsidRPr="005A378F" w:rsidRDefault="00C93664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3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4" w:name="Začiarkov10"/>
      <w:r w:rsidR="00656DC4">
        <w:rPr>
          <w:szCs w:val="22"/>
        </w:rPr>
        <w:t>x</w:t>
      </w:r>
      <w:bookmarkEnd w:id="4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5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5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6" w:name="_GoBack"/>
      <w:bookmarkStart w:id="7" w:name="Začiarkov12"/>
      <w:bookmarkEnd w:id="6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 w:rsidR="00965498"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C93664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C93664">
        <w:rPr>
          <w:szCs w:val="22"/>
        </w:rPr>
      </w:r>
      <w:r w:rsidR="00C93664">
        <w:rPr>
          <w:szCs w:val="22"/>
        </w:rPr>
        <w:fldChar w:fldCharType="separate"/>
      </w:r>
      <w:r w:rsidR="00C93664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D3230F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8" w:name="Začiarkov13"/>
    <w:p w:rsidR="00965498" w:rsidRDefault="00C93664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8"/>
      <w:r w:rsidR="00965498" w:rsidRPr="005A378F">
        <w:rPr>
          <w:szCs w:val="22"/>
        </w:rPr>
        <w:t xml:space="preserve"> priame náklady</w:t>
      </w:r>
      <w:r w:rsidR="00965498" w:rsidRPr="005A378F">
        <w:rPr>
          <w:szCs w:val="22"/>
        </w:rPr>
        <w:tab/>
      </w:r>
      <w:bookmarkStart w:id="9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9"/>
      <w:r w:rsidR="00965498" w:rsidRPr="005A378F">
        <w:rPr>
          <w:szCs w:val="22"/>
        </w:rPr>
        <w:t xml:space="preserve"> nepr</w:t>
      </w:r>
      <w:bookmarkStart w:id="10" w:name="Začiarkov15"/>
      <w:r w:rsidR="00656DC4">
        <w:rPr>
          <w:szCs w:val="22"/>
        </w:rPr>
        <w:t>iame náklady spojené s výrobou</w:t>
      </w:r>
      <w:r w:rsidR="00656DC4">
        <w:rPr>
          <w:szCs w:val="22"/>
        </w:rPr>
        <w:tab/>
      </w:r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0"/>
      <w:r w:rsidR="00965498"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C93664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C93664">
        <w:rPr>
          <w:szCs w:val="22"/>
        </w:rPr>
      </w:r>
      <w:r w:rsidR="00C93664">
        <w:rPr>
          <w:szCs w:val="22"/>
        </w:rPr>
        <w:fldChar w:fldCharType="separate"/>
      </w:r>
      <w:r w:rsidR="00C93664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D3230F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C93664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C93664">
        <w:rPr>
          <w:szCs w:val="22"/>
        </w:rPr>
      </w:r>
      <w:r w:rsidR="00C93664">
        <w:rPr>
          <w:szCs w:val="22"/>
        </w:rPr>
        <w:fldChar w:fldCharType="separate"/>
      </w:r>
      <w:r w:rsidR="00C93664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D3230F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1" w:name="Začiarkov16"/>
    <w:p w:rsidR="00965498" w:rsidRPr="005A378F" w:rsidRDefault="00C93664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1"/>
      <w:r w:rsidR="00965498" w:rsidRPr="005A378F">
        <w:rPr>
          <w:szCs w:val="22"/>
        </w:rPr>
        <w:t xml:space="preserve"> obstarávacia cena, vrátane nákladov súvisiacich s obstaraním v zložení</w:t>
      </w:r>
      <w:r w:rsidR="00965498" w:rsidRPr="005A378F">
        <w:rPr>
          <w:szCs w:val="22"/>
        </w:rPr>
        <w:tab/>
      </w:r>
    </w:p>
    <w:bookmarkStart w:id="12" w:name="Začiarkov17"/>
    <w:p w:rsidR="00965498" w:rsidRDefault="00C93664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2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13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3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14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4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15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5"/>
      <w:r w:rsidR="00965498" w:rsidRPr="005A378F">
        <w:rPr>
          <w:szCs w:val="22"/>
        </w:rPr>
        <w:t xml:space="preserve"> clo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6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6"/>
      <w:r w:rsidR="00965498"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C93664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C93664">
        <w:rPr>
          <w:szCs w:val="22"/>
        </w:rPr>
      </w:r>
      <w:r w:rsidR="00C93664">
        <w:rPr>
          <w:szCs w:val="22"/>
        </w:rPr>
        <w:fldChar w:fldCharType="separate"/>
      </w:r>
      <w:r w:rsidR="00C93664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D3230F">
        <w:rPr>
          <w:szCs w:val="22"/>
        </w:rPr>
        <w:t>X</w:t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lastRenderedPageBreak/>
        <w:t>Dlhodobý hmotný majetok vytvorený vlastnou činnosťou oceňoval podnik vlastnými nákladmi v zložení</w:t>
      </w:r>
    </w:p>
    <w:bookmarkStart w:id="17" w:name="Začiarkov22"/>
    <w:p w:rsidR="00965498" w:rsidRPr="005A378F" w:rsidRDefault="00C93664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7"/>
      <w:r w:rsidR="00965498" w:rsidRPr="005A378F">
        <w:rPr>
          <w:szCs w:val="22"/>
        </w:rPr>
        <w:t xml:space="preserve"> priame náklady</w:t>
      </w:r>
    </w:p>
    <w:bookmarkStart w:id="18" w:name="Začiarkov23"/>
    <w:p w:rsidR="00965498" w:rsidRPr="005A378F" w:rsidRDefault="00C93664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8"/>
      <w:r w:rsidR="00965498" w:rsidRPr="005A378F">
        <w:rPr>
          <w:szCs w:val="22"/>
        </w:rPr>
        <w:t xml:space="preserve"> nepriame náklady (výrobná réžia) súvisiace s vytvorením dlhodobého hmotného majetku</w:t>
      </w:r>
    </w:p>
    <w:bookmarkStart w:id="19" w:name="Začiarkov24"/>
    <w:p w:rsidR="00965498" w:rsidRDefault="00C93664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9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="00C93664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C93664">
        <w:rPr>
          <w:szCs w:val="22"/>
        </w:rPr>
      </w:r>
      <w:r w:rsidR="00C93664">
        <w:rPr>
          <w:szCs w:val="22"/>
        </w:rPr>
        <w:fldChar w:fldCharType="separate"/>
      </w:r>
      <w:r w:rsidR="00C93664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D3230F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C93664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C93664">
        <w:rPr>
          <w:szCs w:val="22"/>
        </w:rPr>
      </w:r>
      <w:r w:rsidR="00C93664">
        <w:rPr>
          <w:szCs w:val="22"/>
        </w:rPr>
        <w:fldChar w:fldCharType="separate"/>
      </w:r>
      <w:r w:rsidR="00C93664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D3230F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20" w:name="Začiarkov25"/>
    <w:p w:rsidR="00965498" w:rsidRPr="005A378F" w:rsidRDefault="00C93664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0"/>
      <w:r w:rsidR="00965498" w:rsidRPr="005A378F">
        <w:rPr>
          <w:szCs w:val="22"/>
        </w:rPr>
        <w:t xml:space="preserve"> obstarávacou cenou pri nákupe a predaji</w:t>
      </w:r>
    </w:p>
    <w:bookmarkStart w:id="21" w:name="Začiarkov26"/>
    <w:p w:rsidR="00965498" w:rsidRPr="005A378F" w:rsidRDefault="00C93664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1"/>
      <w:r w:rsidR="00965498"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2" w:name="Začiarkov27"/>
    <w:p w:rsidR="00965498" w:rsidRPr="005A378F" w:rsidRDefault="00C93664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2"/>
      <w:r w:rsidR="00965498" w:rsidRPr="005A378F">
        <w:rPr>
          <w:szCs w:val="22"/>
        </w:rPr>
        <w:t xml:space="preserve"> metódou FIFO (pri rovnakom druhu, rovnakom emitentovi a rovnakej mene)</w:t>
      </w:r>
    </w:p>
    <w:bookmarkStart w:id="23" w:name="Začiarkov28"/>
    <w:p w:rsidR="00965498" w:rsidRDefault="00C93664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3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D3230F">
        <w:rPr>
          <w:szCs w:val="22"/>
        </w:rPr>
        <w:t>X</w:t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C93664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C93664">
        <w:rPr>
          <w:szCs w:val="22"/>
        </w:rPr>
      </w:r>
      <w:r w:rsidR="00C93664">
        <w:rPr>
          <w:szCs w:val="22"/>
        </w:rPr>
        <w:fldChar w:fldCharType="separate"/>
      </w:r>
      <w:r w:rsidR="00C93664" w:rsidRPr="005A378F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C93664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spôsobom A účtovania zásob</w:t>
      </w:r>
    </w:p>
    <w:p w:rsidR="00965498" w:rsidRPr="005A378F" w:rsidRDefault="00D3230F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t xml:space="preserve">X </w:t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C93664" w:rsidP="00D61F5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proofErr w:type="spellStart"/>
      <w:r w:rsidR="00D3230F">
        <w:rPr>
          <w:szCs w:val="22"/>
        </w:rPr>
        <w:t>X</w:t>
      </w:r>
      <w:r w:rsidRPr="005A378F">
        <w:rPr>
          <w:szCs w:val="22"/>
        </w:rPr>
        <w:t>dopravné</w:t>
      </w:r>
      <w:proofErr w:type="spellEnd"/>
      <w:r w:rsidRPr="005A378F">
        <w:rPr>
          <w:szCs w:val="22"/>
        </w:rPr>
        <w:tab/>
      </w:r>
      <w:r w:rsidR="00D3230F">
        <w:rPr>
          <w:szCs w:val="22"/>
        </w:rPr>
        <w:t xml:space="preserve">X </w:t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proofErr w:type="spellStart"/>
      <w:r w:rsidR="00D3230F">
        <w:rPr>
          <w:szCs w:val="22"/>
        </w:rPr>
        <w:t>X</w:t>
      </w:r>
      <w:r w:rsidRPr="005A378F">
        <w:rPr>
          <w:szCs w:val="22"/>
        </w:rPr>
        <w:t>poistné</w:t>
      </w:r>
      <w:proofErr w:type="spellEnd"/>
      <w:r w:rsidRPr="005A378F">
        <w:rPr>
          <w:szCs w:val="22"/>
        </w:rPr>
        <w:tab/>
      </w:r>
      <w:proofErr w:type="spellStart"/>
      <w:r w:rsidR="00D3230F">
        <w:rPr>
          <w:szCs w:val="22"/>
        </w:rPr>
        <w:t>X</w:t>
      </w:r>
      <w:r w:rsidRPr="005A378F">
        <w:rPr>
          <w:szCs w:val="22"/>
        </w:rPr>
        <w:t>clo</w:t>
      </w:r>
      <w:proofErr w:type="spellEnd"/>
      <w:r w:rsidRPr="005A378F">
        <w:rPr>
          <w:szCs w:val="22"/>
        </w:rPr>
        <w:tab/>
      </w:r>
      <w:proofErr w:type="spellStart"/>
      <w:r w:rsidR="00D3230F">
        <w:rPr>
          <w:szCs w:val="22"/>
        </w:rPr>
        <w:t>X</w:t>
      </w:r>
      <w:r w:rsidRPr="005A378F">
        <w:rPr>
          <w:szCs w:val="22"/>
        </w:rPr>
        <w:t>ostatné</w:t>
      </w:r>
      <w:proofErr w:type="spellEnd"/>
      <w:r w:rsidRPr="005A378F">
        <w:rPr>
          <w:szCs w:val="22"/>
        </w:rPr>
        <w:t xml:space="preserve">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C93664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D3230F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t>X</w:t>
      </w:r>
      <w:r w:rsidR="00965498"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proofErr w:type="spellStart"/>
      <w:r w:rsidR="00D61F5D">
        <w:rPr>
          <w:szCs w:val="22"/>
        </w:rPr>
        <w:t>zásob</w:t>
      </w:r>
      <w:r w:rsidR="00F777BD">
        <w:rPr>
          <w:szCs w:val="22"/>
        </w:rPr>
        <w:t>+príjem</w:t>
      </w:r>
      <w:proofErr w:type="spellEnd"/>
      <w:r w:rsidR="00F777BD">
        <w:rPr>
          <w:szCs w:val="22"/>
        </w:rPr>
        <w:t xml:space="preserve">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C93664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proofErr w:type="spellStart"/>
      <w:r w:rsidRPr="005A378F">
        <w:rPr>
          <w:szCs w:val="22"/>
        </w:rPr>
        <w:t>enu</w:t>
      </w:r>
      <w:proofErr w:type="spellEnd"/>
      <w:r w:rsidRPr="005A378F">
        <w:rPr>
          <w:szCs w:val="22"/>
        </w:rPr>
        <w:t>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C93664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D3230F" w:rsidP="00F777BD">
      <w:pPr>
        <w:spacing w:after="0"/>
        <w:ind w:left="708"/>
        <w:jc w:val="both"/>
        <w:rPr>
          <w:szCs w:val="22"/>
        </w:rPr>
      </w:pPr>
      <w:r>
        <w:rPr>
          <w:szCs w:val="22"/>
        </w:rPr>
        <w:t>X</w:t>
      </w:r>
      <w:r w:rsidR="00965498"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C93664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="00C93664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C93664">
        <w:rPr>
          <w:szCs w:val="22"/>
        </w:rPr>
      </w:r>
      <w:r w:rsidR="00C93664">
        <w:rPr>
          <w:szCs w:val="22"/>
        </w:rPr>
        <w:fldChar w:fldCharType="separate"/>
      </w:r>
      <w:r w:rsidR="00C93664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D3230F">
        <w:rPr>
          <w:szCs w:val="22"/>
        </w:rPr>
        <w:t>X</w:t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C93664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="00C93664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C93664">
        <w:rPr>
          <w:szCs w:val="22"/>
        </w:rPr>
      </w:r>
      <w:r w:rsidR="00C93664">
        <w:rPr>
          <w:szCs w:val="22"/>
        </w:rPr>
        <w:fldChar w:fldCharType="separate"/>
      </w:r>
      <w:r w:rsidR="00C93664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D3230F">
        <w:rPr>
          <w:szCs w:val="22"/>
        </w:rPr>
        <w:t>X</w:t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lastRenderedPageBreak/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E.d</w:t>
      </w:r>
      <w:proofErr w:type="spellEnd"/>
      <w:r w:rsidRPr="005A378F">
        <w:rPr>
          <w:b/>
          <w:szCs w:val="22"/>
        </w:rPr>
        <w:t>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D3230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Auto 1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D3230F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D3230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D3230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Auto 2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D3230F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D3230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4" w:name="Začiarkov5"/>
    <w:p w:rsidR="00BA71F0" w:rsidRDefault="00C93664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4"/>
      <w:r w:rsidR="00965498" w:rsidRPr="005A378F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5A378F">
        <w:rPr>
          <w:szCs w:val="22"/>
        </w:rPr>
        <w:t>Z.z</w:t>
      </w:r>
      <w:proofErr w:type="spellEnd"/>
      <w:r w:rsidR="00965498" w:rsidRPr="005A378F">
        <w:rPr>
          <w:szCs w:val="22"/>
        </w:rPr>
        <w:t xml:space="preserve">. o účtovníctve. Dodržiavala sa zásada jeho odpísania v účtovníctve najneskôr do 5 rokov od jeho obstarania. </w:t>
      </w:r>
    </w:p>
    <w:p w:rsidR="00965498" w:rsidRPr="005A378F" w:rsidRDefault="00C93664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2D3E6A" w:rsidRDefault="00D3230F" w:rsidP="00965498">
      <w:pPr>
        <w:jc w:val="both"/>
        <w:rPr>
          <w:szCs w:val="22"/>
        </w:rPr>
      </w:pPr>
      <w:r>
        <w:rPr>
          <w:szCs w:val="22"/>
        </w:rPr>
        <w:t xml:space="preserve">X </w:t>
      </w:r>
      <w:r w:rsidR="00965498"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E.e</w:t>
      </w:r>
      <w:proofErr w:type="spellEnd"/>
      <w:r w:rsidRPr="005A378F">
        <w:rPr>
          <w:b/>
          <w:szCs w:val="22"/>
        </w:rPr>
        <w:t>) Dotácie poskytnuté na obstaranie majetku:</w:t>
      </w:r>
    </w:p>
    <w:p w:rsidR="00250A97" w:rsidRDefault="00250A97" w:rsidP="00250A97">
      <w:pPr>
        <w:jc w:val="both"/>
        <w:rPr>
          <w:szCs w:val="22"/>
        </w:rPr>
      </w:pPr>
      <w:proofErr w:type="spellStart"/>
      <w:r>
        <w:rPr>
          <w:b/>
          <w:szCs w:val="22"/>
        </w:rPr>
        <w:t>E.</w:t>
      </w:r>
      <w:r w:rsidRPr="00250A97">
        <w:rPr>
          <w:b/>
          <w:szCs w:val="22"/>
        </w:rPr>
        <w:t>f</w:t>
      </w:r>
      <w:proofErr w:type="spellEnd"/>
      <w:r w:rsidRPr="00250A97">
        <w:rPr>
          <w:b/>
          <w:szCs w:val="22"/>
        </w:rPr>
        <w:t xml:space="preserve">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BA71F0" w:rsidRDefault="00BA71F0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323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33329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323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323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32417,47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323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32417,47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323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323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323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323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323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323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323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323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30998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323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17754,47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323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17754,47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136D1" w:rsidRPr="005136D1" w:rsidRDefault="005136D1" w:rsidP="005136D1"/>
    <w:p w:rsidR="005136D1" w:rsidRPr="005A378F" w:rsidRDefault="005136D1" w:rsidP="005136D1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F.b</w:t>
      </w:r>
      <w:proofErr w:type="spellEnd"/>
      <w:r w:rsidRPr="005A378F">
        <w:rPr>
          <w:b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 xml:space="preserve">Platnosť zmluvy </w:t>
            </w:r>
            <w:proofErr w:type="spellStart"/>
            <w:r w:rsidRPr="005A378F">
              <w:rPr>
                <w:b/>
                <w:bCs/>
                <w:sz w:val="20"/>
                <w:szCs w:val="20"/>
              </w:rPr>
              <w:t>od-do</w:t>
            </w:r>
            <w:proofErr w:type="spellEnd"/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</w:t>
      </w:r>
      <w:proofErr w:type="spellStart"/>
      <w:r w:rsidRPr="005A378F">
        <w:rPr>
          <w:b/>
          <w:szCs w:val="22"/>
        </w:rPr>
        <w:t>F.c</w:t>
      </w:r>
      <w:proofErr w:type="spellEnd"/>
      <w:r w:rsidRPr="005A378F">
        <w:rPr>
          <w:b/>
          <w:szCs w:val="22"/>
        </w:rPr>
        <w:t>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proofErr w:type="spellStart"/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proofErr w:type="spellEnd"/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5C5C2E" w:rsidRPr="005A378F" w:rsidRDefault="005C5C2E" w:rsidP="005C5C2E">
      <w:pPr>
        <w:rPr>
          <w:b/>
          <w:szCs w:val="22"/>
        </w:rPr>
      </w:pPr>
    </w:p>
    <w:p w:rsidR="00250A97" w:rsidRPr="005A378F" w:rsidRDefault="00250A97" w:rsidP="00250A97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F.e</w:t>
      </w:r>
      <w:proofErr w:type="spellEnd"/>
      <w:r w:rsidRPr="005A378F">
        <w:rPr>
          <w:b/>
          <w:bCs/>
          <w:szCs w:val="22"/>
        </w:rPr>
        <w:t>) Prehľad o dlhodobom nehnuteľnom majetku, pri ktorom nebolo vlastnícke právo zapísané do katastra nehnuteľností ku dňu zostavenia účtovnej závierky a táto ho užíva</w:t>
      </w:r>
    </w:p>
    <w:p w:rsidR="00250A97" w:rsidRPr="005A378F" w:rsidRDefault="00250A97" w:rsidP="00250A97">
      <w:pPr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F.f</w:t>
      </w:r>
      <w:proofErr w:type="spellEnd"/>
      <w:r w:rsidRPr="005A378F">
        <w:rPr>
          <w:b/>
          <w:bCs/>
          <w:szCs w:val="22"/>
        </w:rPr>
        <w:t xml:space="preserve">) Charakteristika </w:t>
      </w:r>
      <w:proofErr w:type="spellStart"/>
      <w:r w:rsidRPr="005A378F">
        <w:rPr>
          <w:b/>
          <w:bCs/>
          <w:szCs w:val="22"/>
        </w:rPr>
        <w:t>Goodwilu</w:t>
      </w:r>
      <w:proofErr w:type="spellEnd"/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F.g</w:t>
      </w:r>
      <w:proofErr w:type="spellEnd"/>
      <w:r w:rsidRPr="005A378F">
        <w:rPr>
          <w:b/>
          <w:szCs w:val="22"/>
        </w:rPr>
        <w:t xml:space="preserve">) Prehľad o položkách účtovaných na účte 097 – opravná položka k nadobudnutému majetku </w:t>
      </w:r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F.h</w:t>
      </w:r>
      <w:proofErr w:type="spellEnd"/>
      <w:r w:rsidRPr="005A378F">
        <w:rPr>
          <w:b/>
          <w:szCs w:val="22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250A97" w:rsidRDefault="00250A97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72F5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51147,10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3230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72F5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101,46</w:t>
            </w:r>
          </w:p>
        </w:tc>
        <w:tc>
          <w:tcPr>
            <w:tcW w:w="2405" w:type="dxa"/>
            <w:vAlign w:val="center"/>
          </w:tcPr>
          <w:p w:rsidR="0003344F" w:rsidRPr="003F477D" w:rsidRDefault="00072F5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849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72F5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51248,56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72F5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</w:rPr>
              <w:t>ovádanými</w:t>
            </w:r>
            <w:proofErr w:type="spellEnd"/>
            <w:r w:rsidRPr="005A378F">
              <w:rPr>
                <w:sz w:val="20"/>
                <w:szCs w:val="20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14AEC" w:rsidRDefault="00014AEC" w:rsidP="00014AEC"/>
    <w:p w:rsidR="00BA71F0" w:rsidRDefault="00BA71F0" w:rsidP="00014AEC"/>
    <w:p w:rsidR="00BA71F0" w:rsidRDefault="00BA71F0" w:rsidP="00014AEC"/>
    <w:p w:rsidR="00BA71F0" w:rsidRDefault="00BA71F0" w:rsidP="00014AE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72F5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72F5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72F5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2485</w:t>
            </w:r>
          </w:p>
        </w:tc>
      </w:tr>
    </w:tbl>
    <w:p w:rsidR="00BA71F0" w:rsidRDefault="00BA71F0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F59">
              <w:rPr>
                <w:szCs w:val="22"/>
              </w:rPr>
              <w:t>5103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072F59">
              <w:rPr>
                <w:b/>
                <w:bCs/>
                <w:szCs w:val="22"/>
              </w:rPr>
              <w:t>5103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88"/>
        <w:gridCol w:w="992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72F5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72F5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244956,47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72F5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104883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72F5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41597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lastRenderedPageBreak/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F59">
              <w:rPr>
                <w:szCs w:val="22"/>
              </w:rPr>
              <w:t>244956,47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F59">
              <w:rPr>
                <w:szCs w:val="22"/>
              </w:rPr>
              <w:t>5144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F59">
              <w:rPr>
                <w:szCs w:val="22"/>
              </w:rPr>
              <w:t>250100,47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72F5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Nakúpený 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72F5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240374,39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72F5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98012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072F5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F59" w:rsidRPr="005B1CA5" w:rsidRDefault="00072F5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476,69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72F5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493</w:t>
            </w:r>
          </w:p>
        </w:tc>
      </w:tr>
      <w:tr w:rsidR="0065213E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072F5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Bank,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72F5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679,41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72F5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478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72F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105,49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2F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2F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2F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179,45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2F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41,27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2F5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Pr="00BE18DC" w:rsidRDefault="004A531F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lastRenderedPageBreak/>
        <w:t>c) opis a hodnota podmieneného majetku, ktorým sa rozumie možný majetok, ktorý vznikol v dôsledku minulých udalostí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druh obchodu, napríklad kúpa alebo  predaj, poskytnutie služby, obchodné zastúpenie, licencie, transfery, </w:t>
      </w:r>
      <w:proofErr w:type="spellStart"/>
      <w:r w:rsidRPr="00BE18DC">
        <w:rPr>
          <w:bCs/>
          <w:szCs w:val="22"/>
        </w:rPr>
        <w:t>know-how</w:t>
      </w:r>
      <w:proofErr w:type="spellEnd"/>
      <w:r w:rsidRPr="00BE18DC">
        <w:rPr>
          <w:bCs/>
          <w:szCs w:val="22"/>
        </w:rPr>
        <w:t>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F59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2F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F59">
              <w:rPr>
                <w:szCs w:val="22"/>
              </w:rPr>
              <w:t>397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F59">
              <w:rPr>
                <w:szCs w:val="22"/>
              </w:rPr>
              <w:t>397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F59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F59">
              <w:rPr>
                <w:szCs w:val="22"/>
              </w:rPr>
              <w:t>2729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F59">
              <w:rPr>
                <w:szCs w:val="22"/>
              </w:rPr>
              <w:t>7623,98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F59">
              <w:rPr>
                <w:szCs w:val="22"/>
              </w:rPr>
              <w:t>6397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F59">
              <w:rPr>
                <w:szCs w:val="22"/>
              </w:rPr>
              <w:t>3955,98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F59">
              <w:rPr>
                <w:szCs w:val="22"/>
              </w:rPr>
              <w:t>-2485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F59">
              <w:rPr>
                <w:szCs w:val="22"/>
              </w:rPr>
              <w:t>2485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F59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F59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F59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F59">
              <w:rPr>
                <w:szCs w:val="22"/>
              </w:rPr>
              <w:t>397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F59">
              <w:rPr>
                <w:szCs w:val="22"/>
              </w:rPr>
              <w:t>2729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2ABB" w:rsidRDefault="00512ABB" w:rsidP="00107589">
      <w:pPr>
        <w:spacing w:after="0" w:line="240" w:lineRule="auto"/>
      </w:pPr>
      <w:r>
        <w:separator/>
      </w:r>
    </w:p>
  </w:endnote>
  <w:endnote w:type="continuationSeparator" w:id="0">
    <w:p w:rsidR="00512ABB" w:rsidRDefault="00512AB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230F" w:rsidRPr="003D38D7" w:rsidRDefault="00D3230F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072F59">
      <w:rPr>
        <w:noProof/>
        <w:szCs w:val="22"/>
      </w:rPr>
      <w:t>34</w:t>
    </w:r>
    <w:r w:rsidRPr="003D38D7">
      <w:rPr>
        <w:szCs w:val="22"/>
      </w:rPr>
      <w:fldChar w:fldCharType="end"/>
    </w:r>
  </w:p>
  <w:p w:rsidR="00D3230F" w:rsidRDefault="00D3230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2ABB" w:rsidRDefault="00512ABB" w:rsidP="00107589">
      <w:pPr>
        <w:spacing w:after="0" w:line="240" w:lineRule="auto"/>
      </w:pPr>
      <w:r>
        <w:separator/>
      </w:r>
    </w:p>
  </w:footnote>
  <w:footnote w:type="continuationSeparator" w:id="0">
    <w:p w:rsidR="00512ABB" w:rsidRDefault="00512AB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3230F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3230F" w:rsidRPr="003F477D" w:rsidRDefault="00D3230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230F" w:rsidRPr="003F477D" w:rsidRDefault="00D3230F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230F" w:rsidRPr="003F477D" w:rsidRDefault="00D3230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230F" w:rsidRPr="003F477D" w:rsidRDefault="00D3230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230F" w:rsidRPr="003F477D" w:rsidRDefault="00D3230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230F" w:rsidRPr="003F477D" w:rsidRDefault="00D3230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230F" w:rsidRPr="003F477D" w:rsidRDefault="00D3230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230F" w:rsidRPr="003F477D" w:rsidRDefault="00D3230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230F" w:rsidRPr="003F477D" w:rsidRDefault="00D3230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230F" w:rsidRPr="003F477D" w:rsidRDefault="00D3230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230F" w:rsidRPr="003F477D" w:rsidRDefault="00D3230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230F" w:rsidRPr="003F477D" w:rsidRDefault="00D3230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3230F" w:rsidRPr="003F477D" w:rsidRDefault="00D3230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D3230F" w:rsidRPr="004268D2" w:rsidRDefault="00D3230F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230F" w:rsidRPr="004268D2" w:rsidRDefault="00D3230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49F6"/>
    <w:rsid w:val="00072F59"/>
    <w:rsid w:val="00082070"/>
    <w:rsid w:val="00083A25"/>
    <w:rsid w:val="000856F9"/>
    <w:rsid w:val="000A7EE3"/>
    <w:rsid w:val="000B4D0C"/>
    <w:rsid w:val="000D22CE"/>
    <w:rsid w:val="00107589"/>
    <w:rsid w:val="00151C69"/>
    <w:rsid w:val="00186CFF"/>
    <w:rsid w:val="001923C8"/>
    <w:rsid w:val="001A61FB"/>
    <w:rsid w:val="001A6B11"/>
    <w:rsid w:val="001C634C"/>
    <w:rsid w:val="001E03F2"/>
    <w:rsid w:val="001E6A7F"/>
    <w:rsid w:val="001F43A0"/>
    <w:rsid w:val="001F4417"/>
    <w:rsid w:val="00223763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D0376"/>
    <w:rsid w:val="002D3E6A"/>
    <w:rsid w:val="003071BE"/>
    <w:rsid w:val="00311795"/>
    <w:rsid w:val="003210DF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B685B"/>
    <w:rsid w:val="004C6614"/>
    <w:rsid w:val="00512ABB"/>
    <w:rsid w:val="00512E8A"/>
    <w:rsid w:val="005136D1"/>
    <w:rsid w:val="00537F98"/>
    <w:rsid w:val="0054020D"/>
    <w:rsid w:val="00544F4D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25A0A"/>
    <w:rsid w:val="00645466"/>
    <w:rsid w:val="0065213E"/>
    <w:rsid w:val="00656DC4"/>
    <w:rsid w:val="00687B87"/>
    <w:rsid w:val="00692917"/>
    <w:rsid w:val="006A4709"/>
    <w:rsid w:val="006A5428"/>
    <w:rsid w:val="006B42EC"/>
    <w:rsid w:val="006B5F4E"/>
    <w:rsid w:val="006E4959"/>
    <w:rsid w:val="006E5B26"/>
    <w:rsid w:val="00704155"/>
    <w:rsid w:val="00707060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65498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533B1"/>
    <w:rsid w:val="00A62542"/>
    <w:rsid w:val="00A657E1"/>
    <w:rsid w:val="00A8025E"/>
    <w:rsid w:val="00A80BF6"/>
    <w:rsid w:val="00AA7A16"/>
    <w:rsid w:val="00AB03FB"/>
    <w:rsid w:val="00B5583E"/>
    <w:rsid w:val="00B6221B"/>
    <w:rsid w:val="00B6262B"/>
    <w:rsid w:val="00B7696D"/>
    <w:rsid w:val="00B80DB6"/>
    <w:rsid w:val="00B86FC2"/>
    <w:rsid w:val="00B9497C"/>
    <w:rsid w:val="00BA71F0"/>
    <w:rsid w:val="00BE18DC"/>
    <w:rsid w:val="00BF45A7"/>
    <w:rsid w:val="00C04782"/>
    <w:rsid w:val="00C270D3"/>
    <w:rsid w:val="00C56862"/>
    <w:rsid w:val="00C6795C"/>
    <w:rsid w:val="00C93664"/>
    <w:rsid w:val="00C93A1A"/>
    <w:rsid w:val="00CA4B07"/>
    <w:rsid w:val="00CD280F"/>
    <w:rsid w:val="00CF3093"/>
    <w:rsid w:val="00D055BD"/>
    <w:rsid w:val="00D102FA"/>
    <w:rsid w:val="00D210B5"/>
    <w:rsid w:val="00D21713"/>
    <w:rsid w:val="00D3230F"/>
    <w:rsid w:val="00D3362A"/>
    <w:rsid w:val="00D416E5"/>
    <w:rsid w:val="00D615E8"/>
    <w:rsid w:val="00D61F5D"/>
    <w:rsid w:val="00D6294B"/>
    <w:rsid w:val="00D63D82"/>
    <w:rsid w:val="00D9007D"/>
    <w:rsid w:val="00D94CC0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16363"/>
    <w:rsid w:val="00F342AD"/>
    <w:rsid w:val="00F47885"/>
    <w:rsid w:val="00F54CD1"/>
    <w:rsid w:val="00F74303"/>
    <w:rsid w:val="00F777BD"/>
    <w:rsid w:val="00FC1AC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93664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93664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93664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93664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93664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93664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9366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93664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93664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93664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93664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93664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93664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93664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93664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93664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9366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93664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93664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93664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93664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93664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93664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93664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93664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93664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9366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93664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93664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93664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936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936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936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936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936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936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936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936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936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936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936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936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936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936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936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936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936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936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936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936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936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936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936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936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936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936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936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936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9366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93664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93664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936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936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936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936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936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936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936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936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936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936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936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936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936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936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936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936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936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936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936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936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936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936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936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936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936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936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936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93664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93664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93664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93664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93664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93664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93664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93664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93664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9366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93664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93664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93664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93664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93664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93664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93664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93664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93664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9366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93664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93664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93664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93664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93664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93664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93664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93664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93664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9366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93664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93664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93664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93664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93664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93664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93664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93664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9366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93664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93664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93664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93664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93664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93664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93664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93664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93664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9366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93664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93664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93664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93664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93664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93664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93664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93664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93664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9366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93664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93664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936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357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BFF20C-CBA4-436C-944E-3E60DC1E99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33</Pages>
  <Words>6552</Words>
  <Characters>37349</Characters>
  <Application>Microsoft Office Word</Application>
  <DocSecurity>0</DocSecurity>
  <Lines>311</Lines>
  <Paragraphs>87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Martin</cp:lastModifiedBy>
  <cp:revision>3</cp:revision>
  <cp:lastPrinted>2014-01-02T14:54:00Z</cp:lastPrinted>
  <dcterms:created xsi:type="dcterms:W3CDTF">2014-02-27T09:39:00Z</dcterms:created>
  <dcterms:modified xsi:type="dcterms:W3CDTF">2015-06-30T19:33:00Z</dcterms:modified>
</cp:coreProperties>
</file>