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8F8" w:rsidRDefault="00C348F8" w:rsidP="00A7317F">
      <w:pPr>
        <w:jc w:val="center"/>
        <w:rPr>
          <w:b/>
          <w:i/>
          <w:sz w:val="28"/>
          <w:szCs w:val="28"/>
        </w:rPr>
      </w:pPr>
      <w:bookmarkStart w:id="0" w:name="_GoBack"/>
      <w:bookmarkEnd w:id="0"/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Pr="00CA73D2" w:rsidRDefault="00C348F8" w:rsidP="00A7317F">
      <w:pPr>
        <w:jc w:val="center"/>
        <w:rPr>
          <w:b/>
          <w:sz w:val="28"/>
          <w:szCs w:val="28"/>
        </w:rPr>
      </w:pPr>
    </w:p>
    <w:p w:rsidR="00D32152" w:rsidRDefault="00A30917" w:rsidP="00A30917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</w:t>
      </w:r>
      <w:r w:rsidR="00D32152">
        <w:rPr>
          <w:b/>
          <w:sz w:val="40"/>
          <w:szCs w:val="40"/>
        </w:rPr>
        <w:t xml:space="preserve"> Konsolidovaná v</w:t>
      </w:r>
      <w:r w:rsidR="00EB4877" w:rsidRPr="00A30917">
        <w:rPr>
          <w:b/>
          <w:sz w:val="40"/>
          <w:szCs w:val="40"/>
        </w:rPr>
        <w:t xml:space="preserve">ýročná správa </w:t>
      </w:r>
    </w:p>
    <w:p w:rsidR="00EB4877" w:rsidRDefault="00D32152" w:rsidP="00D32152">
      <w:pPr>
        <w:ind w:left="1416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</w:t>
      </w:r>
      <w:r w:rsidR="00A30917">
        <w:rPr>
          <w:b/>
          <w:sz w:val="40"/>
          <w:szCs w:val="40"/>
        </w:rPr>
        <w:t>z</w:t>
      </w:r>
      <w:r w:rsidR="00EB4877" w:rsidRPr="00A30917">
        <w:rPr>
          <w:b/>
          <w:sz w:val="40"/>
          <w:szCs w:val="40"/>
        </w:rPr>
        <w:t xml:space="preserve">a rok </w:t>
      </w:r>
      <w:r w:rsidR="00143BAC" w:rsidRPr="00A30917">
        <w:rPr>
          <w:b/>
          <w:sz w:val="40"/>
          <w:szCs w:val="40"/>
        </w:rPr>
        <w:t>201</w:t>
      </w:r>
      <w:r w:rsidR="00A30917" w:rsidRPr="00A30917">
        <w:rPr>
          <w:b/>
          <w:sz w:val="40"/>
          <w:szCs w:val="40"/>
        </w:rPr>
        <w:t>3</w:t>
      </w:r>
    </w:p>
    <w:p w:rsidR="00D32152" w:rsidRDefault="00D32152" w:rsidP="00D32152">
      <w:pPr>
        <w:ind w:left="1416" w:firstLine="708"/>
        <w:rPr>
          <w:b/>
          <w:sz w:val="40"/>
          <w:szCs w:val="40"/>
        </w:rPr>
      </w:pPr>
    </w:p>
    <w:p w:rsidR="00D32152" w:rsidRDefault="00D32152" w:rsidP="00D32152">
      <w:pPr>
        <w:ind w:left="1416" w:firstLine="708"/>
        <w:rPr>
          <w:b/>
          <w:sz w:val="40"/>
          <w:szCs w:val="40"/>
        </w:rPr>
      </w:pPr>
    </w:p>
    <w:p w:rsidR="00D32152" w:rsidRPr="00A30917" w:rsidRDefault="00D32152" w:rsidP="00D32152">
      <w:pPr>
        <w:ind w:left="2124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>Obec Rumanová</w:t>
      </w: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A33EFB" w:rsidRDefault="00B623B7" w:rsidP="00EB487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2160905</wp:posOffset>
            </wp:positionH>
            <wp:positionV relativeFrom="paragraph">
              <wp:posOffset>97155</wp:posOffset>
            </wp:positionV>
            <wp:extent cx="1209675" cy="1371600"/>
            <wp:effectExtent l="38100" t="0" r="66675" b="76200"/>
            <wp:wrapSquare wrapText="righ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371600"/>
                    </a:xfrm>
                    <a:prstGeom prst="rect">
                      <a:avLst/>
                    </a:prstGeom>
                    <a:noFill/>
                    <a:effectLst>
                      <a:outerShdw blurRad="50800" dist="50800" dir="5400000" algn="ctr" rotWithShape="0">
                        <a:schemeClr val="bg1"/>
                      </a:outerShdw>
                    </a:effectLst>
                  </pic:spPr>
                </pic:pic>
              </a:graphicData>
            </a:graphic>
          </wp:anchor>
        </w:drawing>
      </w: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213226" w:rsidRDefault="00213226" w:rsidP="00EB4877">
      <w:pPr>
        <w:jc w:val="center"/>
        <w:rPr>
          <w:b/>
          <w:i/>
          <w:sz w:val="28"/>
          <w:szCs w:val="28"/>
        </w:rPr>
      </w:pPr>
    </w:p>
    <w:p w:rsidR="00B52A6B" w:rsidRPr="00CA73D2" w:rsidRDefault="00A30917" w:rsidP="00A309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</w:t>
      </w:r>
      <w:r w:rsidR="00213226" w:rsidRPr="00CA73D2">
        <w:rPr>
          <w:b/>
          <w:sz w:val="28"/>
          <w:szCs w:val="28"/>
        </w:rPr>
        <w:t>S</w:t>
      </w:r>
      <w:r w:rsidR="00B52A6B" w:rsidRPr="00CA73D2">
        <w:rPr>
          <w:b/>
          <w:sz w:val="28"/>
          <w:szCs w:val="28"/>
        </w:rPr>
        <w:t>tarosta obce</w:t>
      </w:r>
    </w:p>
    <w:p w:rsidR="00213226" w:rsidRPr="00CA73D2" w:rsidRDefault="00213226" w:rsidP="00CA73D2">
      <w:pPr>
        <w:ind w:left="2832" w:firstLine="708"/>
        <w:jc w:val="center"/>
        <w:rPr>
          <w:b/>
          <w:sz w:val="28"/>
          <w:szCs w:val="28"/>
        </w:rPr>
      </w:pPr>
    </w:p>
    <w:p w:rsidR="00B52A6B" w:rsidRPr="00A30917" w:rsidRDefault="00A30917" w:rsidP="00A3091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 w:rsidR="00CA73D2" w:rsidRPr="00A30917">
        <w:rPr>
          <w:b/>
          <w:sz w:val="36"/>
          <w:szCs w:val="36"/>
        </w:rPr>
        <w:t xml:space="preserve">Bc. </w:t>
      </w:r>
      <w:r w:rsidR="00B52A6B" w:rsidRPr="00A30917">
        <w:rPr>
          <w:b/>
          <w:sz w:val="36"/>
          <w:szCs w:val="36"/>
        </w:rPr>
        <w:t>Jozef  Jankovič</w:t>
      </w:r>
    </w:p>
    <w:p w:rsidR="00B52A6B" w:rsidRPr="00CA73D2" w:rsidRDefault="00B52A6B" w:rsidP="00EB4877">
      <w:pPr>
        <w:jc w:val="center"/>
        <w:rPr>
          <w:b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D32152" w:rsidRDefault="00D32152" w:rsidP="00B52A6B">
      <w:pPr>
        <w:rPr>
          <w:sz w:val="28"/>
          <w:szCs w:val="28"/>
        </w:rPr>
      </w:pPr>
    </w:p>
    <w:p w:rsidR="00D32152" w:rsidRDefault="00D32152" w:rsidP="00B52A6B">
      <w:pPr>
        <w:rPr>
          <w:sz w:val="28"/>
          <w:szCs w:val="28"/>
        </w:rPr>
      </w:pPr>
    </w:p>
    <w:p w:rsidR="00D32152" w:rsidRDefault="00D32152" w:rsidP="00B52A6B">
      <w:pPr>
        <w:rPr>
          <w:sz w:val="28"/>
          <w:szCs w:val="28"/>
        </w:rPr>
      </w:pPr>
    </w:p>
    <w:p w:rsidR="00D32152" w:rsidRDefault="00D32152" w:rsidP="00B52A6B">
      <w:pPr>
        <w:rPr>
          <w:sz w:val="28"/>
          <w:szCs w:val="28"/>
        </w:rPr>
      </w:pPr>
    </w:p>
    <w:p w:rsidR="00A84F6F" w:rsidRDefault="00A84F6F" w:rsidP="002061E9">
      <w:pPr>
        <w:jc w:val="both"/>
      </w:pPr>
    </w:p>
    <w:p w:rsidR="00A84F6F" w:rsidRDefault="00A84F6F" w:rsidP="00A84F6F">
      <w:pPr>
        <w:jc w:val="center"/>
        <w:rPr>
          <w:b/>
        </w:rPr>
      </w:pPr>
    </w:p>
    <w:p w:rsidR="00A84F6F" w:rsidRPr="00A84F6F" w:rsidRDefault="00D32152" w:rsidP="00A84F6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KONSOLIDOVANÁ </w:t>
      </w:r>
      <w:r w:rsidR="00A84F6F" w:rsidRPr="00A84F6F">
        <w:rPr>
          <w:b/>
          <w:sz w:val="32"/>
          <w:szCs w:val="32"/>
        </w:rPr>
        <w:t>VÝROČNÁ SPRÁVA ZA ROK 2013</w:t>
      </w:r>
    </w:p>
    <w:p w:rsidR="00A84F6F" w:rsidRDefault="00A84F6F" w:rsidP="00A84F6F">
      <w:pPr>
        <w:jc w:val="center"/>
      </w:pPr>
    </w:p>
    <w:p w:rsidR="00A84F6F" w:rsidRDefault="00A84F6F" w:rsidP="002061E9">
      <w:pPr>
        <w:jc w:val="both"/>
      </w:pPr>
    </w:p>
    <w:p w:rsidR="00556F10" w:rsidRPr="00CC21A4" w:rsidRDefault="00CC21A4" w:rsidP="00CC21A4">
      <w:pPr>
        <w:ind w:right="-288"/>
        <w:jc w:val="both"/>
        <w:rPr>
          <w:b/>
        </w:rPr>
      </w:pPr>
      <w:r w:rsidRPr="00CC21A4">
        <w:rPr>
          <w:b/>
          <w:color w:val="0000FF"/>
          <w:sz w:val="28"/>
          <w:szCs w:val="28"/>
        </w:rPr>
        <w:t>1.  Základná charakteristika konsolidovaného celku</w:t>
      </w:r>
    </w:p>
    <w:p w:rsidR="00D32152" w:rsidRPr="00D32152" w:rsidRDefault="00D32152" w:rsidP="00D32152">
      <w:pPr>
        <w:pStyle w:val="Odsekzoznamu"/>
        <w:ind w:right="-288"/>
        <w:jc w:val="both"/>
        <w:rPr>
          <w:b/>
          <w:i/>
        </w:rPr>
      </w:pPr>
    </w:p>
    <w:p w:rsidR="00556F10" w:rsidRDefault="000D14B3" w:rsidP="0090218B">
      <w:pPr>
        <w:ind w:right="-288"/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B3FE4" w:rsidRDefault="008B3FE4" w:rsidP="0090218B">
      <w:pPr>
        <w:ind w:right="-288"/>
        <w:jc w:val="both"/>
      </w:pPr>
    </w:p>
    <w:p w:rsidR="006578FC" w:rsidRPr="000D14B3" w:rsidRDefault="000D14B3" w:rsidP="000D14B3">
      <w:pPr>
        <w:pStyle w:val="Odsekzoznamu"/>
        <w:numPr>
          <w:ilvl w:val="1"/>
          <w:numId w:val="27"/>
        </w:numPr>
        <w:ind w:right="-288"/>
        <w:jc w:val="both"/>
        <w:rPr>
          <w:b/>
        </w:rPr>
      </w:pPr>
      <w:r w:rsidRPr="000D14B3">
        <w:rPr>
          <w:b/>
        </w:rPr>
        <w:t>Výchova a vzdelávanie</w:t>
      </w:r>
    </w:p>
    <w:p w:rsidR="000D14B3" w:rsidRDefault="000D14B3" w:rsidP="000D14B3">
      <w:pPr>
        <w:pStyle w:val="Odsekzoznamu"/>
        <w:ind w:right="-288"/>
        <w:jc w:val="both"/>
      </w:pPr>
      <w:r>
        <w:t xml:space="preserve">V súčasnosti výchovu a vzdelávanie detí v obci poskytuje: </w:t>
      </w:r>
    </w:p>
    <w:p w:rsidR="000D14B3" w:rsidRDefault="000D14B3" w:rsidP="000D14B3">
      <w:pPr>
        <w:pStyle w:val="Odsekzoznamu"/>
        <w:ind w:right="-288"/>
        <w:jc w:val="both"/>
      </w:pPr>
      <w:r>
        <w:t xml:space="preserve">Základná škola s materskou školou Rumanová </w:t>
      </w:r>
    </w:p>
    <w:p w:rsidR="000D14B3" w:rsidRDefault="000D14B3" w:rsidP="000D14B3">
      <w:pPr>
        <w:pStyle w:val="Odsekzoznamu"/>
        <w:ind w:right="-288"/>
        <w:jc w:val="both"/>
      </w:pPr>
    </w:p>
    <w:p w:rsidR="008B3FE4" w:rsidRPr="00B83DDB" w:rsidRDefault="000D14B3" w:rsidP="000D14B3">
      <w:pPr>
        <w:pStyle w:val="Odsekzoznamu"/>
        <w:numPr>
          <w:ilvl w:val="1"/>
          <w:numId w:val="27"/>
        </w:numPr>
        <w:ind w:right="-288"/>
        <w:jc w:val="both"/>
        <w:rPr>
          <w:b/>
        </w:rPr>
      </w:pPr>
      <w:r w:rsidRPr="00B83DDB">
        <w:rPr>
          <w:b/>
        </w:rPr>
        <w:t>Kultúra</w:t>
      </w:r>
    </w:p>
    <w:p w:rsidR="000D14B3" w:rsidRDefault="000D14B3" w:rsidP="000D14B3">
      <w:pPr>
        <w:pStyle w:val="Odsekzoznamu"/>
        <w:ind w:right="-288"/>
        <w:jc w:val="both"/>
      </w:pPr>
      <w:r>
        <w:t xml:space="preserve">V našej obci funguje obecná knižnica, ktorá ponúka odbornú a krásnu literatúru pre deti i dospelých. </w:t>
      </w:r>
    </w:p>
    <w:p w:rsidR="000D14B3" w:rsidRDefault="000D14B3" w:rsidP="000D14B3">
      <w:pPr>
        <w:pStyle w:val="Odsekzoznamu"/>
        <w:ind w:right="-288"/>
        <w:jc w:val="both"/>
      </w:pPr>
      <w:r>
        <w:t xml:space="preserve">Spoločenský a kultúrny život v obci zabezpečuje Obecný úrad Rumanová v priestoroch kultúrneho domu a športového areálu. V roku 2013 žila obec týmito podujatiami: Vítanie roka 2013, Mariášový turnaj, Rumanovské fašiangy, Stavanie mája, Deň matiek, Športový deň detí, Tretí obecný ples, Strelecké preteky, Rumanovský kotlík, Výstava ovocia, Cyklotrasy, Deň úcty k starším, Deň Mikuláša, Vianočné trhy, Vianočná diabolka. </w:t>
      </w:r>
    </w:p>
    <w:p w:rsidR="000D14B3" w:rsidRDefault="000D14B3" w:rsidP="000D14B3">
      <w:pPr>
        <w:pStyle w:val="Odsekzoznamu"/>
        <w:ind w:right="-288"/>
        <w:jc w:val="both"/>
      </w:pPr>
    </w:p>
    <w:p w:rsidR="000D14B3" w:rsidRPr="00B83DDB" w:rsidRDefault="00B83DDB" w:rsidP="00B83DDB">
      <w:pPr>
        <w:pStyle w:val="Odsekzoznamu"/>
        <w:numPr>
          <w:ilvl w:val="1"/>
          <w:numId w:val="27"/>
        </w:numPr>
        <w:ind w:right="-288"/>
        <w:jc w:val="both"/>
        <w:rPr>
          <w:b/>
        </w:rPr>
      </w:pPr>
      <w:r w:rsidRPr="00B83DDB">
        <w:rPr>
          <w:b/>
        </w:rPr>
        <w:t>Hospodárstvo</w:t>
      </w:r>
    </w:p>
    <w:p w:rsidR="00B83DDB" w:rsidRDefault="00B83DDB" w:rsidP="00B83DDB">
      <w:pPr>
        <w:pStyle w:val="Odsekzoznamu"/>
        <w:ind w:right="-288"/>
        <w:jc w:val="both"/>
      </w:pPr>
      <w:r>
        <w:t xml:space="preserve">V obci pôsobí niekoľko podnikateľov, ktorých činnosť je zameraná na: </w:t>
      </w:r>
    </w:p>
    <w:p w:rsidR="00B83DDB" w:rsidRDefault="00B83DDB" w:rsidP="00B83DDB">
      <w:pPr>
        <w:pStyle w:val="Odsekzoznamu"/>
        <w:numPr>
          <w:ilvl w:val="0"/>
          <w:numId w:val="28"/>
        </w:numPr>
        <w:ind w:right="-288"/>
        <w:jc w:val="both"/>
      </w:pPr>
      <w:r>
        <w:t xml:space="preserve">Klimatizácia a vetranie, predaj potravín, občerstvenie a pohostinstvo, poľnohospodárska výroba, inštalatérske služby. </w:t>
      </w:r>
    </w:p>
    <w:p w:rsidR="00B83DDB" w:rsidRDefault="00B83DDB" w:rsidP="00B83DDB">
      <w:pPr>
        <w:ind w:right="-288"/>
        <w:jc w:val="both"/>
      </w:pPr>
    </w:p>
    <w:p w:rsidR="00B83DDB" w:rsidRPr="00EE6AEE" w:rsidRDefault="00B83DDB" w:rsidP="00B83DDB">
      <w:pPr>
        <w:pStyle w:val="Odsekzoznamu"/>
        <w:numPr>
          <w:ilvl w:val="1"/>
          <w:numId w:val="27"/>
        </w:numPr>
        <w:ind w:right="-288"/>
        <w:jc w:val="both"/>
        <w:rPr>
          <w:b/>
        </w:rPr>
      </w:pPr>
      <w:r w:rsidRPr="00EE6AEE">
        <w:rPr>
          <w:b/>
        </w:rPr>
        <w:t>Organizačná štruktúra obce</w:t>
      </w: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  <w:r>
        <w:t>Starosta obce: Bc. Jozef Jankovič</w:t>
      </w: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  <w:r>
        <w:t>Zástupca starostu: Ing. Mgr. Daniel Molnár</w:t>
      </w: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  <w:r>
        <w:t>Hlavný kontrolór obce: Jozef Hubert</w:t>
      </w: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  <w:r>
        <w:t xml:space="preserve">Obecné zastupiteľstvo: Ing. Mgr. Daniel Molnár, Jaroslav Laboš, Zuzana Vargová, Peter Varga, Pavol Hajdák, Jaroslav Šedovič, Vladimír Sollár. </w:t>
      </w: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  <w:r>
        <w:t>Obecný úrad: Mgr. Anna Janotíková, Andrea Klučárová</w:t>
      </w:r>
    </w:p>
    <w:p w:rsidR="00B83DDB" w:rsidRDefault="00B83DDB" w:rsidP="00B83DDB">
      <w:pPr>
        <w:pStyle w:val="Odsekzoznamu"/>
        <w:ind w:right="-288"/>
        <w:jc w:val="both"/>
      </w:pPr>
    </w:p>
    <w:p w:rsidR="00390863" w:rsidRDefault="00B83DDB" w:rsidP="00B83DDB">
      <w:pPr>
        <w:pStyle w:val="Odsekzoznamu"/>
        <w:ind w:right="-288"/>
        <w:jc w:val="both"/>
      </w:pPr>
      <w:r>
        <w:t>Kons</w:t>
      </w:r>
      <w:r w:rsidR="00390863">
        <w:t xml:space="preserve">olidovaný celok: Základná škola s materskou školou Rumanová, </w:t>
      </w:r>
    </w:p>
    <w:p w:rsidR="00B83DDB" w:rsidRDefault="00390863" w:rsidP="00390863">
      <w:pPr>
        <w:pStyle w:val="Odsekzoznamu"/>
        <w:ind w:left="2136" w:right="-288" w:firstLine="696"/>
        <w:jc w:val="both"/>
      </w:pPr>
      <w:r>
        <w:t xml:space="preserve"> 951 37  Rumanová č. 308</w:t>
      </w:r>
    </w:p>
    <w:p w:rsidR="00390863" w:rsidRDefault="00390863" w:rsidP="00390863">
      <w:pPr>
        <w:pStyle w:val="Odsekzoznamu"/>
        <w:ind w:left="2136" w:right="-288" w:firstLine="696"/>
        <w:jc w:val="both"/>
      </w:pPr>
      <w:r>
        <w:t xml:space="preserve"> PhdDr. Anna Horáková – riaditeľka školy</w:t>
      </w:r>
    </w:p>
    <w:p w:rsidR="00390863" w:rsidRDefault="00390863" w:rsidP="00390863">
      <w:pPr>
        <w:pStyle w:val="Odsekzoznamu"/>
        <w:ind w:left="2136" w:right="-288" w:firstLine="696"/>
        <w:jc w:val="both"/>
      </w:pPr>
      <w:r>
        <w:t xml:space="preserve"> Zabezpečovanie výchovy a vzdelávania detí v zmysle školského zákona</w:t>
      </w:r>
    </w:p>
    <w:p w:rsidR="00390863" w:rsidRDefault="00390863" w:rsidP="00390863">
      <w:pPr>
        <w:pStyle w:val="Odsekzoznamu"/>
        <w:ind w:left="2136" w:right="-288" w:firstLine="696"/>
        <w:jc w:val="both"/>
      </w:pPr>
    </w:p>
    <w:p w:rsidR="00390863" w:rsidRDefault="00390863" w:rsidP="00390863">
      <w:pPr>
        <w:pStyle w:val="Odsekzoznamu"/>
        <w:ind w:left="2136" w:right="-288" w:firstLine="696"/>
        <w:jc w:val="both"/>
      </w:pP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</w:p>
    <w:p w:rsidR="00B83DDB" w:rsidRDefault="00B83DDB" w:rsidP="00B83DDB">
      <w:pPr>
        <w:pStyle w:val="Odsekzoznamu"/>
        <w:ind w:right="-288"/>
        <w:jc w:val="both"/>
      </w:pPr>
    </w:p>
    <w:p w:rsidR="00EB4877" w:rsidRPr="00CC21A4" w:rsidRDefault="00CC21A4" w:rsidP="00CC21A4">
      <w:pPr>
        <w:pStyle w:val="Odsekzoznamu"/>
        <w:ind w:left="0" w:right="-288"/>
        <w:jc w:val="both"/>
        <w:rPr>
          <w:b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2. Rozpočet obce </w:t>
      </w:r>
      <w:r w:rsidRPr="00CC21A4">
        <w:rPr>
          <w:b/>
          <w:color w:val="0000FF"/>
          <w:sz w:val="28"/>
          <w:szCs w:val="28"/>
        </w:rPr>
        <w:t>na rok 2013</w:t>
      </w:r>
    </w:p>
    <w:p w:rsidR="00186B41" w:rsidRDefault="00186B41" w:rsidP="00186B41">
      <w:pPr>
        <w:pStyle w:val="Odsekzoznamu"/>
        <w:ind w:right="-288"/>
        <w:jc w:val="both"/>
      </w:pPr>
    </w:p>
    <w:p w:rsidR="00AF5A6C" w:rsidRPr="000252F9" w:rsidRDefault="00963AC7" w:rsidP="00CC21A4">
      <w:pPr>
        <w:pStyle w:val="Pokraovaniezoznamu2"/>
        <w:spacing w:after="0"/>
        <w:ind w:left="284"/>
        <w:jc w:val="both"/>
      </w:pPr>
      <w:r>
        <w:t>Základným nástrojom finančného hospodárenia obce bol rozpočet obce na rok 201</w:t>
      </w:r>
      <w:r w:rsidR="001012E2">
        <w:t>3</w:t>
      </w:r>
      <w:r>
        <w:t>. Obec  zostavila rozpočet</w:t>
      </w:r>
      <w:r w:rsidR="0004217E">
        <w:t xml:space="preserve"> na rok 2013</w:t>
      </w:r>
      <w:r>
        <w:t xml:space="preserve"> podľa ustanovenia § 10 ods. 7) zákona č. 583/2004 Z.z. o rozpočtových pravidlách územnej samosprávy a o zmene a doplnení niektorých zákonov v znení neskorších predpisov.  </w:t>
      </w:r>
      <w:r w:rsidR="0004217E">
        <w:t>Celkový r</w:t>
      </w:r>
      <w:r>
        <w:t>ozpočet obce na rok 201</w:t>
      </w:r>
      <w:r w:rsidR="001012E2">
        <w:t>3</w:t>
      </w:r>
      <w:r>
        <w:t xml:space="preserve"> bol zostavený ako </w:t>
      </w:r>
      <w:r w:rsidR="006B73A4">
        <w:t>prebytkový</w:t>
      </w:r>
      <w:r>
        <w:t xml:space="preserve">.  </w:t>
      </w:r>
      <w:r w:rsidR="00AF5A6C" w:rsidRPr="000252F9">
        <w:t xml:space="preserve">Bežný </w:t>
      </w:r>
      <w:r w:rsidR="00AF5A6C">
        <w:t xml:space="preserve">  </w:t>
      </w:r>
      <w:r w:rsidR="00AF5A6C" w:rsidRPr="000252F9">
        <w:t xml:space="preserve">rozpočet </w:t>
      </w:r>
      <w:r w:rsidR="00AF5A6C">
        <w:t xml:space="preserve">  bol   zostavený</w:t>
      </w:r>
      <w:r w:rsidR="00AF5A6C" w:rsidRPr="000252F9">
        <w:t xml:space="preserve"> </w:t>
      </w:r>
      <w:r w:rsidR="00AF5A6C">
        <w:t xml:space="preserve">  </w:t>
      </w:r>
      <w:r w:rsidR="00AF5A6C" w:rsidRPr="000252F9">
        <w:t xml:space="preserve">ako </w:t>
      </w:r>
      <w:r w:rsidR="00AF5A6C">
        <w:t xml:space="preserve"> </w:t>
      </w:r>
      <w:r w:rsidR="00AF5A6C" w:rsidRPr="00CF1987">
        <w:t xml:space="preserve">prebytkový </w:t>
      </w:r>
      <w:r w:rsidR="00AF5A6C">
        <w:t xml:space="preserve"> </w:t>
      </w:r>
      <w:r w:rsidR="00AF5A6C" w:rsidRPr="000252F9">
        <w:t>a</w:t>
      </w:r>
      <w:r w:rsidR="00AF5A6C">
        <w:t xml:space="preserve"> </w:t>
      </w:r>
      <w:r w:rsidR="00AF5A6C" w:rsidRPr="000252F9">
        <w:t xml:space="preserve"> kapitálový </w:t>
      </w:r>
      <w:r w:rsidR="00AF5A6C">
        <w:t xml:space="preserve">  </w:t>
      </w:r>
      <w:r w:rsidR="00AF5A6C" w:rsidRPr="000252F9">
        <w:t>rozpočet ako</w:t>
      </w:r>
      <w:r w:rsidR="00AF5A6C">
        <w:t xml:space="preserve">  </w:t>
      </w:r>
      <w:r w:rsidR="00AF5A6C" w:rsidRPr="00D971DE">
        <w:t>schodkový.</w:t>
      </w:r>
      <w:r w:rsidR="00AF5A6C" w:rsidRPr="000252F9">
        <w:t xml:space="preserve"> </w:t>
      </w:r>
    </w:p>
    <w:p w:rsidR="00AF5A6C" w:rsidRPr="000252F9" w:rsidRDefault="00AF5A6C" w:rsidP="00AF5A6C">
      <w:pPr>
        <w:jc w:val="both"/>
      </w:pPr>
    </w:p>
    <w:p w:rsidR="00AF5A6C" w:rsidRDefault="00AF5A6C" w:rsidP="00CC21A4">
      <w:pPr>
        <w:ind w:firstLine="284"/>
        <w:jc w:val="both"/>
      </w:pPr>
      <w:r w:rsidRPr="000252F9">
        <w:t xml:space="preserve">Hospodárenie obce sa riadilo podľa schváleného rozpočtu na rok </w:t>
      </w:r>
      <w:r>
        <w:t>2013</w:t>
      </w:r>
      <w:r w:rsidRPr="000252F9">
        <w:t xml:space="preserve">. </w:t>
      </w:r>
    </w:p>
    <w:p w:rsidR="00AF5A6C" w:rsidRDefault="00AF5A6C" w:rsidP="00CC21A4">
      <w:pPr>
        <w:ind w:firstLine="284"/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Pr="00CF1987">
        <w:t>dňa 14.12.2012</w:t>
      </w:r>
      <w:r>
        <w:t xml:space="preserve"> uznesením č. 107.</w:t>
      </w:r>
    </w:p>
    <w:p w:rsidR="00AF5A6C" w:rsidRDefault="00AF5A6C" w:rsidP="00CC21A4">
      <w:pPr>
        <w:ind w:firstLine="284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2646CD">
        <w:t>päťkrát</w:t>
      </w:r>
      <w:r>
        <w:t>:</w:t>
      </w:r>
    </w:p>
    <w:p w:rsidR="00AF5A6C" w:rsidRDefault="00AF5A6C" w:rsidP="00CC21A4">
      <w:pPr>
        <w:numPr>
          <w:ilvl w:val="0"/>
          <w:numId w:val="29"/>
        </w:numPr>
        <w:ind w:firstLine="284"/>
        <w:jc w:val="both"/>
      </w:pPr>
      <w:r>
        <w:t>prvá zmena   schválená dňa 23.05.2013 uznesením č. 143</w:t>
      </w:r>
    </w:p>
    <w:p w:rsidR="00AF5A6C" w:rsidRDefault="00AF5A6C" w:rsidP="00CC21A4">
      <w:pPr>
        <w:numPr>
          <w:ilvl w:val="0"/>
          <w:numId w:val="29"/>
        </w:numPr>
        <w:ind w:firstLine="284"/>
        <w:jc w:val="both"/>
      </w:pPr>
      <w:r>
        <w:t>druhá zmena schválená dňa 23.08.2013 uznesením č. 162</w:t>
      </w:r>
    </w:p>
    <w:p w:rsidR="00AF5A6C" w:rsidRDefault="00AF5A6C" w:rsidP="00CC21A4">
      <w:pPr>
        <w:numPr>
          <w:ilvl w:val="0"/>
          <w:numId w:val="29"/>
        </w:numPr>
        <w:ind w:firstLine="284"/>
        <w:jc w:val="both"/>
      </w:pPr>
      <w:r>
        <w:t>tretia zmena  schválená dňa 27.09.2013 uznesením č. 164</w:t>
      </w:r>
    </w:p>
    <w:p w:rsidR="00AF5A6C" w:rsidRDefault="00AF5A6C" w:rsidP="00CC21A4">
      <w:pPr>
        <w:numPr>
          <w:ilvl w:val="0"/>
          <w:numId w:val="29"/>
        </w:numPr>
        <w:ind w:firstLine="284"/>
        <w:jc w:val="both"/>
      </w:pPr>
      <w:r>
        <w:t>štvrtá zmena schválená dňa 11.12.2013 uznesením č. 175</w:t>
      </w:r>
    </w:p>
    <w:p w:rsidR="00AF5A6C" w:rsidRDefault="00AF5A6C" w:rsidP="00CC21A4">
      <w:pPr>
        <w:numPr>
          <w:ilvl w:val="0"/>
          <w:numId w:val="29"/>
        </w:numPr>
        <w:ind w:firstLine="284"/>
        <w:jc w:val="both"/>
      </w:pPr>
      <w:r>
        <w:t>piata zmena schválená rozpočtovým opatrením č. 5/2013 k 31.12.2013</w:t>
      </w:r>
    </w:p>
    <w:p w:rsidR="00AF5A6C" w:rsidRDefault="00AF5A6C" w:rsidP="00AF5A6C">
      <w:pPr>
        <w:jc w:val="both"/>
      </w:pPr>
    </w:p>
    <w:p w:rsidR="00AF5A6C" w:rsidRDefault="00AF5A6C" w:rsidP="00AF5A6C">
      <w:pPr>
        <w:jc w:val="center"/>
        <w:rPr>
          <w:b/>
        </w:rPr>
      </w:pPr>
      <w:r>
        <w:rPr>
          <w:b/>
        </w:rPr>
        <w:t>Rozpočet obce k 31.12.2013 v eurách</w:t>
      </w:r>
    </w:p>
    <w:p w:rsidR="00AF5A6C" w:rsidRPr="002646CD" w:rsidRDefault="00AF5A6C" w:rsidP="00AF5A6C">
      <w:pPr>
        <w:jc w:val="both"/>
      </w:pPr>
    </w:p>
    <w:p w:rsidR="00AF5A6C" w:rsidRDefault="00AF5A6C" w:rsidP="00AF5A6C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AF5A6C" w:rsidRPr="00747363" w:rsidTr="004E53AC">
        <w:tc>
          <w:tcPr>
            <w:tcW w:w="3893" w:type="dxa"/>
            <w:shd w:val="clear" w:color="auto" w:fill="D9D9D9"/>
          </w:tcPr>
          <w:p w:rsidR="00AF5A6C" w:rsidRPr="00747363" w:rsidRDefault="00AF5A6C" w:rsidP="004E53A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AF5A6C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557834" w:rsidRPr="00747363" w:rsidRDefault="00557834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842" w:type="dxa"/>
            <w:shd w:val="clear" w:color="auto" w:fill="D9D9D9"/>
          </w:tcPr>
          <w:p w:rsidR="00AF5A6C" w:rsidRPr="00747363" w:rsidRDefault="00AF5A6C" w:rsidP="004E53AC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AF5A6C" w:rsidRPr="00747363" w:rsidRDefault="00AF5A6C" w:rsidP="004E53AC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AF5A6C" w:rsidRPr="00747363" w:rsidTr="004E53AC">
        <w:tc>
          <w:tcPr>
            <w:tcW w:w="389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4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66.384,35</w:t>
            </w:r>
          </w:p>
        </w:tc>
        <w:tc>
          <w:tcPr>
            <w:tcW w:w="1842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70.608,40</w:t>
            </w:r>
          </w:p>
        </w:tc>
      </w:tr>
      <w:tr w:rsidR="00AF5A6C" w:rsidRPr="00747363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 obce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337.141,00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370.115,32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>
              <w:t xml:space="preserve">Bežné príjmy RO </w:t>
            </w:r>
          </w:p>
        </w:tc>
        <w:tc>
          <w:tcPr>
            <w:tcW w:w="1843" w:type="dxa"/>
          </w:tcPr>
          <w:p w:rsidR="00AF5A6C" w:rsidRDefault="00AF5A6C" w:rsidP="004E53AC">
            <w:pPr>
              <w:jc w:val="center"/>
              <w:outlineLvl w:val="0"/>
            </w:pPr>
            <w:r>
              <w:t>1.804,00</w:t>
            </w:r>
          </w:p>
        </w:tc>
        <w:tc>
          <w:tcPr>
            <w:tcW w:w="1842" w:type="dxa"/>
          </w:tcPr>
          <w:p w:rsidR="00AF5A6C" w:rsidRDefault="00AF5A6C" w:rsidP="004E53AC">
            <w:pPr>
              <w:jc w:val="center"/>
              <w:outlineLvl w:val="0"/>
            </w:pPr>
            <w:r>
              <w:t>4.107,00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4C7A90" w:rsidRDefault="00AF5A6C" w:rsidP="004E53AC">
            <w:pPr>
              <w:tabs>
                <w:tab w:val="right" w:pos="8460"/>
              </w:tabs>
              <w:jc w:val="both"/>
            </w:pPr>
            <w:r>
              <w:t>Bežné výdavky obce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174.509,00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184.369,92</w:t>
            </w:r>
          </w:p>
        </w:tc>
      </w:tr>
      <w:tr w:rsidR="00AF5A6C" w:rsidTr="004E53AC">
        <w:tc>
          <w:tcPr>
            <w:tcW w:w="3893" w:type="dxa"/>
          </w:tcPr>
          <w:p w:rsidR="00AF5A6C" w:rsidRPr="009F2E06" w:rsidRDefault="00AF5A6C" w:rsidP="004E53AC">
            <w:pPr>
              <w:tabs>
                <w:tab w:val="right" w:pos="8460"/>
              </w:tabs>
              <w:jc w:val="both"/>
            </w:pPr>
            <w:r>
              <w:t>Bežné v</w:t>
            </w:r>
            <w:r w:rsidRPr="009F2E06">
              <w:t xml:space="preserve">ýdavky RO </w:t>
            </w:r>
          </w:p>
        </w:tc>
        <w:tc>
          <w:tcPr>
            <w:tcW w:w="1843" w:type="dxa"/>
          </w:tcPr>
          <w:p w:rsidR="00AF5A6C" w:rsidRPr="009F2E06" w:rsidRDefault="00AF5A6C" w:rsidP="004E53AC">
            <w:pPr>
              <w:tabs>
                <w:tab w:val="right" w:pos="8460"/>
              </w:tabs>
              <w:jc w:val="center"/>
            </w:pPr>
            <w:r w:rsidRPr="009F2E06">
              <w:t>98.051,65</w:t>
            </w:r>
          </w:p>
        </w:tc>
        <w:tc>
          <w:tcPr>
            <w:tcW w:w="1842" w:type="dxa"/>
          </w:tcPr>
          <w:p w:rsidR="00AF5A6C" w:rsidRPr="009F2E06" w:rsidRDefault="00AF5A6C" w:rsidP="004E53AC">
            <w:pPr>
              <w:tabs>
                <w:tab w:val="right" w:pos="8460"/>
              </w:tabs>
              <w:jc w:val="center"/>
            </w:pPr>
            <w:r w:rsidRPr="009F2E06">
              <w:t>119.244,00</w:t>
            </w:r>
          </w:p>
        </w:tc>
      </w:tr>
      <w:tr w:rsidR="00AF5A6C" w:rsidRPr="00747363" w:rsidTr="004E53AC">
        <w:tc>
          <w:tcPr>
            <w:tcW w:w="389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184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-31.985,00</w:t>
            </w:r>
          </w:p>
        </w:tc>
        <w:tc>
          <w:tcPr>
            <w:tcW w:w="1842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-150.359,72</w:t>
            </w:r>
          </w:p>
        </w:tc>
      </w:tr>
      <w:tr w:rsidR="00AF5A6C" w:rsidRPr="00747363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>
              <w:t>Kapitálové príjmy obce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1.669,76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 RO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4C7A90" w:rsidRDefault="00AF5A6C" w:rsidP="004E53AC">
            <w:pPr>
              <w:tabs>
                <w:tab w:val="right" w:pos="8460"/>
              </w:tabs>
              <w:jc w:val="both"/>
            </w:pPr>
            <w:r>
              <w:t>Kapitálové výdavky obce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31.985,00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152.029,48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9F2E06" w:rsidRDefault="00AF5A6C" w:rsidP="004E53AC">
            <w:pPr>
              <w:tabs>
                <w:tab w:val="right" w:pos="8460"/>
              </w:tabs>
              <w:jc w:val="both"/>
            </w:pPr>
            <w:r w:rsidRPr="009F2E06">
              <w:t>Kapitálové výdavky RO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F5A6C" w:rsidRPr="00747363" w:rsidTr="004E53AC">
        <w:tc>
          <w:tcPr>
            <w:tcW w:w="389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Finančné operácie </w:t>
            </w:r>
          </w:p>
        </w:tc>
        <w:tc>
          <w:tcPr>
            <w:tcW w:w="184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18.469,00</w:t>
            </w:r>
          </w:p>
        </w:tc>
        <w:tc>
          <w:tcPr>
            <w:tcW w:w="1842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108.372,60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31.985,00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121.888,60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Pr="00197E14" w:rsidRDefault="00AF5A6C" w:rsidP="004E53AC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13.516,00</w:t>
            </w:r>
          </w:p>
        </w:tc>
        <w:tc>
          <w:tcPr>
            <w:tcW w:w="1842" w:type="dxa"/>
          </w:tcPr>
          <w:p w:rsidR="00AF5A6C" w:rsidRPr="0051039E" w:rsidRDefault="00AF5A6C" w:rsidP="004E53AC">
            <w:pPr>
              <w:tabs>
                <w:tab w:val="right" w:pos="8460"/>
              </w:tabs>
              <w:jc w:val="center"/>
            </w:pPr>
            <w:r>
              <w:t>13.516,00</w:t>
            </w:r>
          </w:p>
        </w:tc>
      </w:tr>
      <w:tr w:rsidR="00AF5A6C" w:rsidRPr="004E3062" w:rsidTr="004E53AC">
        <w:tc>
          <w:tcPr>
            <w:tcW w:w="3893" w:type="dxa"/>
          </w:tcPr>
          <w:p w:rsidR="00AF5A6C" w:rsidRDefault="00AF5A6C" w:rsidP="004E53AC">
            <w:pPr>
              <w:tabs>
                <w:tab w:val="right" w:pos="8460"/>
              </w:tabs>
              <w:jc w:val="both"/>
            </w:pPr>
          </w:p>
        </w:tc>
        <w:tc>
          <w:tcPr>
            <w:tcW w:w="1843" w:type="dxa"/>
          </w:tcPr>
          <w:p w:rsidR="00AF5A6C" w:rsidRDefault="00AF5A6C" w:rsidP="004E53AC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AF5A6C" w:rsidRDefault="00AF5A6C" w:rsidP="004E53AC">
            <w:pPr>
              <w:tabs>
                <w:tab w:val="right" w:pos="8460"/>
              </w:tabs>
              <w:jc w:val="center"/>
            </w:pPr>
          </w:p>
        </w:tc>
      </w:tr>
      <w:tr w:rsidR="00AF5A6C" w:rsidRPr="00747363" w:rsidTr="004E53AC">
        <w:tc>
          <w:tcPr>
            <w:tcW w:w="389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Celkový rozpočet </w:t>
            </w:r>
          </w:p>
        </w:tc>
        <w:tc>
          <w:tcPr>
            <w:tcW w:w="1843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52.868,35</w:t>
            </w:r>
          </w:p>
        </w:tc>
        <w:tc>
          <w:tcPr>
            <w:tcW w:w="1842" w:type="dxa"/>
            <w:shd w:val="clear" w:color="auto" w:fill="C4BC96"/>
          </w:tcPr>
          <w:p w:rsidR="00AF5A6C" w:rsidRPr="00747363" w:rsidRDefault="00AF5A6C" w:rsidP="004E53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28.621,28</w:t>
            </w:r>
          </w:p>
        </w:tc>
      </w:tr>
    </w:tbl>
    <w:p w:rsidR="00AF5A6C" w:rsidRDefault="00AF5A6C" w:rsidP="00AF5A6C">
      <w:pPr>
        <w:outlineLvl w:val="0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6A2572" w:rsidRDefault="006A2572" w:rsidP="006A2572">
      <w:pPr>
        <w:pStyle w:val="Pokraovaniezoznamu2"/>
        <w:spacing w:after="0"/>
        <w:ind w:left="0"/>
        <w:jc w:val="both"/>
        <w:rPr>
          <w:b/>
        </w:rPr>
      </w:pPr>
    </w:p>
    <w:p w:rsidR="00ED79B9" w:rsidRDefault="006A2572" w:rsidP="00CC21A4">
      <w:pPr>
        <w:pStyle w:val="Pokraovaniezoznamu2"/>
        <w:numPr>
          <w:ilvl w:val="0"/>
          <w:numId w:val="37"/>
        </w:numPr>
        <w:spacing w:after="0"/>
        <w:ind w:left="426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P</w:t>
      </w:r>
      <w:r w:rsidR="00ED79B9" w:rsidRPr="008258E4">
        <w:rPr>
          <w:b/>
          <w:color w:val="0000FF"/>
          <w:sz w:val="28"/>
          <w:szCs w:val="28"/>
        </w:rPr>
        <w:t>lneni</w:t>
      </w:r>
      <w:r w:rsidR="00ED79B9">
        <w:rPr>
          <w:b/>
          <w:color w:val="0000FF"/>
          <w:sz w:val="28"/>
          <w:szCs w:val="28"/>
        </w:rPr>
        <w:t>e</w:t>
      </w:r>
      <w:r w:rsidR="00ED79B9" w:rsidRPr="008258E4">
        <w:rPr>
          <w:b/>
          <w:color w:val="0000FF"/>
          <w:sz w:val="28"/>
          <w:szCs w:val="28"/>
        </w:rPr>
        <w:t xml:space="preserve"> príjmov </w:t>
      </w:r>
      <w:r w:rsidRPr="006A2572">
        <w:rPr>
          <w:b/>
          <w:color w:val="0000FF"/>
          <w:sz w:val="28"/>
          <w:szCs w:val="28"/>
        </w:rPr>
        <w:t>konsolidovaného celku</w:t>
      </w:r>
      <w:r w:rsidR="00ED79B9">
        <w:rPr>
          <w:b/>
          <w:color w:val="0000FF"/>
          <w:sz w:val="28"/>
          <w:szCs w:val="28"/>
        </w:rPr>
        <w:t xml:space="preserve"> </w:t>
      </w:r>
      <w:r w:rsidR="00ED79B9" w:rsidRPr="008258E4">
        <w:rPr>
          <w:b/>
          <w:color w:val="0000FF"/>
          <w:sz w:val="28"/>
          <w:szCs w:val="28"/>
        </w:rPr>
        <w:t xml:space="preserve">za rok </w:t>
      </w:r>
      <w:r w:rsidR="00ED79B9">
        <w:rPr>
          <w:b/>
          <w:color w:val="0000FF"/>
          <w:sz w:val="28"/>
          <w:szCs w:val="28"/>
        </w:rPr>
        <w:t>2013</w:t>
      </w:r>
      <w:r w:rsidR="00ED79B9" w:rsidRPr="008258E4">
        <w:rPr>
          <w:b/>
          <w:color w:val="0000FF"/>
          <w:sz w:val="28"/>
          <w:szCs w:val="28"/>
        </w:rPr>
        <w:t xml:space="preserve"> v</w:t>
      </w:r>
      <w:r w:rsidR="00ED79B9">
        <w:rPr>
          <w:b/>
          <w:color w:val="0000FF"/>
          <w:sz w:val="28"/>
          <w:szCs w:val="28"/>
        </w:rPr>
        <w:t xml:space="preserve"> EUR </w:t>
      </w:r>
      <w:r w:rsidR="00ED79B9" w:rsidRPr="008258E4">
        <w:rPr>
          <w:b/>
          <w:color w:val="0000FF"/>
          <w:sz w:val="28"/>
          <w:szCs w:val="28"/>
        </w:rPr>
        <w:t xml:space="preserve"> </w:t>
      </w:r>
    </w:p>
    <w:p w:rsidR="006A2572" w:rsidRPr="00AD5026" w:rsidRDefault="006A2572" w:rsidP="006A2572">
      <w:pPr>
        <w:pStyle w:val="Pokraovaniezoznamu2"/>
        <w:spacing w:after="0"/>
        <w:ind w:left="720"/>
        <w:jc w:val="both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497.780,68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495.068,57</w:t>
            </w:r>
          </w:p>
        </w:tc>
        <w:tc>
          <w:tcPr>
            <w:tcW w:w="3071" w:type="dxa"/>
          </w:tcPr>
          <w:p w:rsidR="00ED79B9" w:rsidRPr="00DD146D" w:rsidRDefault="00ED79B9" w:rsidP="004E53AC">
            <w:pPr>
              <w:jc w:val="center"/>
            </w:pPr>
            <w:r>
              <w:t>99,46%</w:t>
            </w:r>
          </w:p>
        </w:tc>
      </w:tr>
    </w:tbl>
    <w:p w:rsidR="00ED79B9" w:rsidRDefault="00ED79B9" w:rsidP="00ED79B9">
      <w:pPr>
        <w:rPr>
          <w:b/>
        </w:rPr>
      </w:pPr>
    </w:p>
    <w:p w:rsidR="00ED79B9" w:rsidRPr="007A0E8F" w:rsidRDefault="00ED79B9" w:rsidP="00ED79B9">
      <w:pPr>
        <w:rPr>
          <w:b/>
        </w:rPr>
      </w:pPr>
    </w:p>
    <w:p w:rsidR="00ED79B9" w:rsidRPr="00D21EDC" w:rsidRDefault="006A2572" w:rsidP="00ED79B9">
      <w:pPr>
        <w:rPr>
          <w:b/>
        </w:rPr>
      </w:pPr>
      <w:r>
        <w:rPr>
          <w:b/>
          <w:color w:val="FF0000"/>
        </w:rPr>
        <w:t>3</w:t>
      </w:r>
      <w:r w:rsidR="00ED79B9">
        <w:rPr>
          <w:b/>
          <w:color w:val="FF0000"/>
        </w:rPr>
        <w:t>.</w:t>
      </w:r>
      <w:r w:rsidR="00ED79B9" w:rsidRPr="00767C13">
        <w:rPr>
          <w:b/>
          <w:color w:val="FF0000"/>
        </w:rPr>
        <w:t>1</w:t>
      </w:r>
      <w:r w:rsidR="00ED79B9">
        <w:rPr>
          <w:b/>
          <w:color w:val="FF0000"/>
        </w:rPr>
        <w:t xml:space="preserve"> </w:t>
      </w:r>
      <w:r w:rsidR="00ED79B9" w:rsidRPr="00767C13">
        <w:rPr>
          <w:b/>
          <w:color w:val="FF0000"/>
        </w:rPr>
        <w:t xml:space="preserve"> Bežné príjmy</w:t>
      </w:r>
      <w:r w:rsidR="00ED79B9">
        <w:rPr>
          <w:b/>
          <w:color w:val="FF0000"/>
        </w:rPr>
        <w:t xml:space="preserve"> obce</w:t>
      </w:r>
      <w:r w:rsidR="00ED79B9" w:rsidRPr="00767C13">
        <w:rPr>
          <w:b/>
          <w:color w:val="FF0000"/>
        </w:rPr>
        <w:t xml:space="preserve"> - daňové príjmy</w:t>
      </w:r>
      <w:r w:rsidR="00ED79B9">
        <w:rPr>
          <w:b/>
          <w:color w:val="FF0000"/>
        </w:rPr>
        <w:t xml:space="preserve"> (100)</w:t>
      </w:r>
      <w:r w:rsidR="00ED79B9" w:rsidRPr="00767C13">
        <w:rPr>
          <w:b/>
          <w:color w:val="FF0000"/>
        </w:rPr>
        <w:t xml:space="preserve">: </w:t>
      </w:r>
      <w:r w:rsidR="00ED79B9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272.967,-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271.316,19</w:t>
            </w:r>
          </w:p>
        </w:tc>
        <w:tc>
          <w:tcPr>
            <w:tcW w:w="3071" w:type="dxa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>
              <w:rPr>
                <w:b/>
              </w:rPr>
              <w:t>99,40%</w:t>
            </w:r>
          </w:p>
        </w:tc>
      </w:tr>
    </w:tbl>
    <w:p w:rsidR="00ED79B9" w:rsidRDefault="00512E5C" w:rsidP="00ED79B9">
      <w:r>
        <w:t xml:space="preserve">  </w:t>
      </w:r>
    </w:p>
    <w:p w:rsidR="00ED79B9" w:rsidRPr="00D21EDC" w:rsidRDefault="006A2572" w:rsidP="00ED79B9">
      <w:pPr>
        <w:rPr>
          <w:b/>
        </w:rPr>
      </w:pPr>
      <w:r>
        <w:rPr>
          <w:b/>
          <w:color w:val="FF0000"/>
        </w:rPr>
        <w:t>3</w:t>
      </w:r>
      <w:r w:rsidR="00ED79B9">
        <w:rPr>
          <w:b/>
          <w:color w:val="FF0000"/>
        </w:rPr>
        <w:t>.</w:t>
      </w:r>
      <w:r w:rsidR="00ED79B9" w:rsidRPr="00767C13">
        <w:rPr>
          <w:b/>
          <w:color w:val="FF0000"/>
        </w:rPr>
        <w:t>2</w:t>
      </w:r>
      <w:r w:rsidR="00ED79B9">
        <w:rPr>
          <w:b/>
          <w:color w:val="FF0000"/>
        </w:rPr>
        <w:t xml:space="preserve"> </w:t>
      </w:r>
      <w:r w:rsidR="00ED79B9" w:rsidRPr="00767C13">
        <w:rPr>
          <w:b/>
          <w:color w:val="FF0000"/>
        </w:rPr>
        <w:t xml:space="preserve"> Bežné príjmy </w:t>
      </w:r>
      <w:r w:rsidR="00ED79B9">
        <w:rPr>
          <w:b/>
          <w:color w:val="FF0000"/>
        </w:rPr>
        <w:t xml:space="preserve">obce </w:t>
      </w:r>
      <w:r w:rsidR="00ED79B9" w:rsidRPr="00767C13">
        <w:rPr>
          <w:b/>
          <w:color w:val="FF0000"/>
        </w:rPr>
        <w:t>- nedaňové príjmy</w:t>
      </w:r>
      <w:r w:rsidR="00ED79B9">
        <w:rPr>
          <w:b/>
          <w:color w:val="FF0000"/>
        </w:rPr>
        <w:t xml:space="preserve"> (200)</w:t>
      </w:r>
      <w:r w:rsidR="00ED79B9" w:rsidRPr="00767C13">
        <w:rPr>
          <w:b/>
          <w:color w:val="FF0000"/>
        </w:rPr>
        <w:t xml:space="preserve">: </w:t>
      </w:r>
      <w:r w:rsidR="00ED79B9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47.355,40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46.209,36</w:t>
            </w:r>
          </w:p>
        </w:tc>
        <w:tc>
          <w:tcPr>
            <w:tcW w:w="3071" w:type="dxa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>
              <w:rPr>
                <w:b/>
              </w:rPr>
              <w:t>97,58 %</w:t>
            </w:r>
          </w:p>
        </w:tc>
      </w:tr>
    </w:tbl>
    <w:p w:rsidR="00ED79B9" w:rsidRDefault="00ED79B9" w:rsidP="00ED79B9">
      <w:pPr>
        <w:rPr>
          <w:b/>
          <w:color w:val="FF0000"/>
        </w:rPr>
      </w:pPr>
    </w:p>
    <w:p w:rsidR="00ED79B9" w:rsidRPr="00D21EDC" w:rsidRDefault="006A2572" w:rsidP="00ED79B9">
      <w:pPr>
        <w:rPr>
          <w:b/>
        </w:rPr>
      </w:pPr>
      <w:r>
        <w:rPr>
          <w:b/>
          <w:color w:val="FF0000"/>
        </w:rPr>
        <w:t>3</w:t>
      </w:r>
      <w:r w:rsidR="00ED79B9">
        <w:rPr>
          <w:b/>
          <w:color w:val="FF0000"/>
        </w:rPr>
        <w:t>.</w:t>
      </w:r>
      <w:r w:rsidR="00ED79B9" w:rsidRPr="0017760C">
        <w:rPr>
          <w:b/>
          <w:color w:val="FF0000"/>
        </w:rPr>
        <w:t>3</w:t>
      </w:r>
      <w:r w:rsidR="00ED79B9">
        <w:rPr>
          <w:b/>
          <w:color w:val="FF0000"/>
        </w:rPr>
        <w:t xml:space="preserve"> </w:t>
      </w:r>
      <w:r w:rsidR="00ED79B9" w:rsidRPr="0017760C">
        <w:rPr>
          <w:b/>
          <w:color w:val="FF0000"/>
        </w:rPr>
        <w:t xml:space="preserve"> Bežné príjmy </w:t>
      </w:r>
      <w:r w:rsidR="00ED79B9">
        <w:rPr>
          <w:b/>
          <w:color w:val="FF0000"/>
        </w:rPr>
        <w:t>obce –</w:t>
      </w:r>
      <w:r w:rsidR="00ED79B9" w:rsidRPr="0017760C">
        <w:rPr>
          <w:b/>
          <w:color w:val="FF0000"/>
        </w:rPr>
        <w:t xml:space="preserve"> </w:t>
      </w:r>
      <w:r w:rsidR="00ED79B9">
        <w:rPr>
          <w:b/>
          <w:color w:val="FF0000"/>
        </w:rPr>
        <w:t>granty a transfery (300)</w:t>
      </w:r>
      <w:r w:rsidR="00ED79B9" w:rsidRPr="0017760C">
        <w:rPr>
          <w:b/>
          <w:color w:val="FF0000"/>
        </w:rPr>
        <w:t xml:space="preserve">: </w:t>
      </w:r>
      <w:r w:rsidR="00ED79B9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49.792,92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49.786,41</w:t>
            </w:r>
          </w:p>
        </w:tc>
        <w:tc>
          <w:tcPr>
            <w:tcW w:w="3071" w:type="dxa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>
              <w:rPr>
                <w:b/>
              </w:rPr>
              <w:t>99,99 %</w:t>
            </w:r>
          </w:p>
        </w:tc>
      </w:tr>
    </w:tbl>
    <w:p w:rsidR="00EB4F84" w:rsidRDefault="00EB4F84" w:rsidP="00EB4F84">
      <w:pPr>
        <w:outlineLvl w:val="0"/>
        <w:rPr>
          <w:b/>
        </w:rPr>
      </w:pPr>
    </w:p>
    <w:p w:rsidR="00EB4F84" w:rsidRPr="0004217E" w:rsidRDefault="00EB4F84" w:rsidP="00EB4F84">
      <w:pPr>
        <w:outlineLvl w:val="0"/>
      </w:pPr>
      <w:r w:rsidRPr="0004217E"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EB4F84" w:rsidRPr="00747363" w:rsidTr="004E53AC">
        <w:tc>
          <w:tcPr>
            <w:tcW w:w="720" w:type="dxa"/>
            <w:shd w:val="clear" w:color="auto" w:fill="D9D9D9"/>
          </w:tcPr>
          <w:p w:rsidR="00EB4F84" w:rsidRPr="00747363" w:rsidRDefault="00EB4F84" w:rsidP="004E53AC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EB4F84" w:rsidRPr="00747363" w:rsidRDefault="00EB4F84" w:rsidP="004E53AC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EB4F84" w:rsidRPr="00747363" w:rsidRDefault="00EB4F8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EB4F84" w:rsidRPr="00747363" w:rsidRDefault="00EB4F84" w:rsidP="004E53AC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 w:rsidRPr="00DD146D">
              <w:t>1.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 xml:space="preserve">ÚPSVaR 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3.937,01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Aktivačná činnosť §50j, §54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 w:rsidRPr="00DD146D">
              <w:t>2.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VÚC Nitra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493,01</w:t>
            </w:r>
          </w:p>
        </w:tc>
        <w:tc>
          <w:tcPr>
            <w:tcW w:w="3799" w:type="dxa"/>
          </w:tcPr>
          <w:p w:rsidR="00EB4F84" w:rsidRPr="00DD146D" w:rsidRDefault="00EB4F84" w:rsidP="004E53AC">
            <w:r w:rsidRPr="00DD146D">
              <w:t>Kultúra, šport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C357B1" w:rsidRDefault="00EB4F84" w:rsidP="004E53AC">
            <w:r>
              <w:t>3.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Okresný úrad - školstvo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38.185,00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Školstvo – PK, vzdel. poukazy, predškol. výchova, deti SZP, kredity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C357B1" w:rsidRDefault="00EB4F84" w:rsidP="004E53AC">
            <w:r w:rsidRPr="00C357B1">
              <w:t>4.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Okresný úrad NR - ŽP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85,31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Životné prostredie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>
              <w:t>5.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Okresný úrad NR - CO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80,40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Civilná ochrana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>
              <w:t>6.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 xml:space="preserve">Okresný úrad - Reg. obyv. 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268,29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Register obyvateľov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>
              <w:t>7.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ÚPSVaR Nitra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281,09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Strava pre deti v HN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ÚPSVaR Nitra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66,40</w:t>
            </w:r>
          </w:p>
        </w:tc>
        <w:tc>
          <w:tcPr>
            <w:tcW w:w="3799" w:type="dxa"/>
          </w:tcPr>
          <w:p w:rsidR="00EB4F84" w:rsidRPr="00DD146D" w:rsidRDefault="00EB4F84" w:rsidP="004E53AC">
            <w:r w:rsidRPr="00DD146D">
              <w:t xml:space="preserve">Školské potreby </w:t>
            </w:r>
            <w:r>
              <w:t xml:space="preserve">pre </w:t>
            </w:r>
            <w:r w:rsidRPr="00DD146D">
              <w:t>deti v HN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Pr="00DD146D" w:rsidRDefault="00EB4F84" w:rsidP="004E53AC">
            <w:r>
              <w:t>9.</w:t>
            </w:r>
          </w:p>
        </w:tc>
        <w:tc>
          <w:tcPr>
            <w:tcW w:w="3041" w:type="dxa"/>
          </w:tcPr>
          <w:p w:rsidR="00EB4F84" w:rsidRPr="00DD146D" w:rsidRDefault="00EB4F84" w:rsidP="004E53AC">
            <w:r>
              <w:t>Ministerstvo financií SR</w:t>
            </w:r>
          </w:p>
        </w:tc>
        <w:tc>
          <w:tcPr>
            <w:tcW w:w="1620" w:type="dxa"/>
          </w:tcPr>
          <w:p w:rsidR="00EB4F84" w:rsidRPr="00DD146D" w:rsidRDefault="00EB4F84" w:rsidP="004E53AC">
            <w:pPr>
              <w:jc w:val="right"/>
            </w:pPr>
            <w:r>
              <w:t>2.188,00</w:t>
            </w:r>
          </w:p>
        </w:tc>
        <w:tc>
          <w:tcPr>
            <w:tcW w:w="3799" w:type="dxa"/>
          </w:tcPr>
          <w:p w:rsidR="00EB4F84" w:rsidRPr="00DD146D" w:rsidRDefault="00EB4F84" w:rsidP="004E53AC">
            <w:r>
              <w:t>5% navýšenie miezd pre ZŠ s MŠ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Default="00EB4F84" w:rsidP="004E53AC">
            <w:r>
              <w:t>10.</w:t>
            </w:r>
          </w:p>
        </w:tc>
        <w:tc>
          <w:tcPr>
            <w:tcW w:w="3041" w:type="dxa"/>
          </w:tcPr>
          <w:p w:rsidR="00EB4F84" w:rsidRDefault="00EB4F84" w:rsidP="004E53AC">
            <w:r>
              <w:t>Ministerstvo vnútra SR</w:t>
            </w:r>
          </w:p>
        </w:tc>
        <w:tc>
          <w:tcPr>
            <w:tcW w:w="1620" w:type="dxa"/>
          </w:tcPr>
          <w:p w:rsidR="00EB4F84" w:rsidRDefault="00EB4F84" w:rsidP="004E53AC">
            <w:pPr>
              <w:jc w:val="right"/>
            </w:pPr>
            <w:r>
              <w:t>896,17</w:t>
            </w:r>
          </w:p>
        </w:tc>
        <w:tc>
          <w:tcPr>
            <w:tcW w:w="3799" w:type="dxa"/>
          </w:tcPr>
          <w:p w:rsidR="00EB4F84" w:rsidRDefault="00EB4F84" w:rsidP="004E53AC">
            <w:r>
              <w:t>Voľby do VÚC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Default="00EB4F84" w:rsidP="004E53AC">
            <w:r>
              <w:t>11.</w:t>
            </w:r>
          </w:p>
        </w:tc>
        <w:tc>
          <w:tcPr>
            <w:tcW w:w="3041" w:type="dxa"/>
          </w:tcPr>
          <w:p w:rsidR="00EB4F84" w:rsidRDefault="00EB4F84" w:rsidP="004E53AC">
            <w:r>
              <w:t>Min. dopravy, výstavby a reg. rozvoja SR</w:t>
            </w:r>
          </w:p>
        </w:tc>
        <w:tc>
          <w:tcPr>
            <w:tcW w:w="1620" w:type="dxa"/>
          </w:tcPr>
          <w:p w:rsidR="00EB4F84" w:rsidRDefault="00EB4F84" w:rsidP="004E53AC">
            <w:pPr>
              <w:jc w:val="right"/>
            </w:pPr>
            <w:r>
              <w:t>1.655,73</w:t>
            </w:r>
          </w:p>
        </w:tc>
        <w:tc>
          <w:tcPr>
            <w:tcW w:w="3799" w:type="dxa"/>
          </w:tcPr>
          <w:p w:rsidR="00EB4F84" w:rsidRDefault="00EB4F84" w:rsidP="004E53AC">
            <w:r>
              <w:t>Údržba ces. komunikácie</w:t>
            </w:r>
          </w:p>
        </w:tc>
      </w:tr>
      <w:tr w:rsidR="00EB4F84" w:rsidRPr="00747363" w:rsidTr="004E53AC">
        <w:tc>
          <w:tcPr>
            <w:tcW w:w="720" w:type="dxa"/>
          </w:tcPr>
          <w:p w:rsidR="00EB4F84" w:rsidRDefault="00EB4F84" w:rsidP="004E53AC">
            <w:r>
              <w:t>12.</w:t>
            </w:r>
          </w:p>
        </w:tc>
        <w:tc>
          <w:tcPr>
            <w:tcW w:w="3041" w:type="dxa"/>
          </w:tcPr>
          <w:p w:rsidR="00EB4F84" w:rsidRDefault="00EB4F84" w:rsidP="004E53AC">
            <w:r>
              <w:t>Združenie VITIS</w:t>
            </w:r>
          </w:p>
        </w:tc>
        <w:tc>
          <w:tcPr>
            <w:tcW w:w="1620" w:type="dxa"/>
          </w:tcPr>
          <w:p w:rsidR="00EB4F84" w:rsidRDefault="00EB4F84" w:rsidP="004E53AC">
            <w:pPr>
              <w:jc w:val="right"/>
            </w:pPr>
            <w:r>
              <w:t>1.650,00</w:t>
            </w:r>
          </w:p>
        </w:tc>
        <w:tc>
          <w:tcPr>
            <w:tcW w:w="3799" w:type="dxa"/>
          </w:tcPr>
          <w:p w:rsidR="00EB4F84" w:rsidRDefault="00EB4F84" w:rsidP="004E53AC">
            <w:r>
              <w:t>Oplotenie cintorína</w:t>
            </w:r>
          </w:p>
        </w:tc>
      </w:tr>
    </w:tbl>
    <w:p w:rsidR="00976248" w:rsidRDefault="00976248" w:rsidP="00EB4F84">
      <w:pPr>
        <w:spacing w:line="360" w:lineRule="auto"/>
        <w:jc w:val="both"/>
        <w:rPr>
          <w:noProof/>
        </w:rPr>
      </w:pPr>
    </w:p>
    <w:p w:rsidR="00EB4F84" w:rsidRDefault="00EB4F84" w:rsidP="00EB4F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ED79B9" w:rsidRDefault="00ED79B9" w:rsidP="00ED79B9">
      <w:pPr>
        <w:rPr>
          <w:b/>
          <w:color w:val="FF0000"/>
        </w:rPr>
      </w:pPr>
    </w:p>
    <w:p w:rsidR="00ED79B9" w:rsidRPr="00D21EDC" w:rsidRDefault="006A2572" w:rsidP="00ED79B9">
      <w:pPr>
        <w:rPr>
          <w:b/>
        </w:rPr>
      </w:pPr>
      <w:r>
        <w:rPr>
          <w:b/>
          <w:color w:val="FF0000"/>
        </w:rPr>
        <w:t>3</w:t>
      </w:r>
      <w:r w:rsidR="00ED79B9">
        <w:rPr>
          <w:b/>
          <w:color w:val="FF0000"/>
        </w:rPr>
        <w:t>.</w:t>
      </w:r>
      <w:r w:rsidR="00ED79B9" w:rsidRPr="00333B83">
        <w:rPr>
          <w:b/>
          <w:color w:val="FF0000"/>
        </w:rPr>
        <w:t>4</w:t>
      </w:r>
      <w:r w:rsidR="00ED79B9">
        <w:rPr>
          <w:b/>
          <w:color w:val="FF0000"/>
        </w:rPr>
        <w:t xml:space="preserve"> </w:t>
      </w:r>
      <w:r w:rsidR="00ED79B9" w:rsidRPr="00333B83">
        <w:rPr>
          <w:b/>
          <w:color w:val="FF0000"/>
        </w:rPr>
        <w:t xml:space="preserve"> Kapitálové príjmy</w:t>
      </w:r>
      <w:r w:rsidR="00ED79B9">
        <w:rPr>
          <w:b/>
          <w:color w:val="FF0000"/>
        </w:rPr>
        <w:t xml:space="preserve"> obce</w:t>
      </w:r>
      <w:r w:rsidR="00ED79B9" w:rsidRPr="00333B83">
        <w:rPr>
          <w:b/>
          <w:color w:val="FF0000"/>
        </w:rPr>
        <w:t xml:space="preserve">: </w:t>
      </w:r>
      <w:r w:rsidR="00ED79B9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1.669,76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1.669,76</w:t>
            </w:r>
          </w:p>
        </w:tc>
        <w:tc>
          <w:tcPr>
            <w:tcW w:w="3071" w:type="dxa"/>
          </w:tcPr>
          <w:p w:rsidR="00ED79B9" w:rsidRPr="00DD146D" w:rsidRDefault="00ED79B9" w:rsidP="00ED79B9">
            <w:pPr>
              <w:pStyle w:val="Odsekzoznamu"/>
              <w:numPr>
                <w:ilvl w:val="0"/>
                <w:numId w:val="30"/>
              </w:numPr>
              <w:jc w:val="center"/>
            </w:pPr>
          </w:p>
        </w:tc>
      </w:tr>
    </w:tbl>
    <w:p w:rsidR="00ED79B9" w:rsidRDefault="00ED79B9" w:rsidP="00ED79B9">
      <w:pPr>
        <w:rPr>
          <w:b/>
          <w:color w:val="FF0000"/>
        </w:rPr>
      </w:pPr>
    </w:p>
    <w:p w:rsidR="00976248" w:rsidRPr="00976248" w:rsidRDefault="00976248" w:rsidP="00ED79B9">
      <w:r w:rsidRPr="00976248">
        <w:t>V roku 2013 obec získala grant zo spol. SPP na refundáciu nákladov z obstarania motorového vozidla VW Caddy vo výške 1.400 €.</w:t>
      </w:r>
    </w:p>
    <w:p w:rsidR="00976248" w:rsidRDefault="00976248" w:rsidP="00ED79B9">
      <w:pPr>
        <w:rPr>
          <w:b/>
          <w:color w:val="FF0000"/>
        </w:rPr>
      </w:pPr>
    </w:p>
    <w:p w:rsidR="00976248" w:rsidRDefault="00976248" w:rsidP="00ED79B9">
      <w:pPr>
        <w:rPr>
          <w:b/>
          <w:color w:val="FF0000"/>
        </w:rPr>
      </w:pPr>
    </w:p>
    <w:p w:rsidR="00ED79B9" w:rsidRPr="00D21EDC" w:rsidRDefault="006A2572" w:rsidP="00ED79B9">
      <w:pPr>
        <w:rPr>
          <w:b/>
        </w:rPr>
      </w:pPr>
      <w:r>
        <w:rPr>
          <w:b/>
          <w:color w:val="FF0000"/>
        </w:rPr>
        <w:t>3</w:t>
      </w:r>
      <w:r w:rsidR="00ED79B9">
        <w:rPr>
          <w:b/>
          <w:color w:val="FF0000"/>
        </w:rPr>
        <w:t xml:space="preserve">.5  </w:t>
      </w:r>
      <w:r w:rsidR="00ED79B9" w:rsidRPr="00ED79B9">
        <w:rPr>
          <w:b/>
          <w:color w:val="FF0000"/>
        </w:rPr>
        <w:t xml:space="preserve">Príjmové finančné operácie obce: </w:t>
      </w:r>
      <w:r w:rsidR="00ED79B9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121.888,60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121.888,60</w:t>
            </w:r>
          </w:p>
        </w:tc>
        <w:tc>
          <w:tcPr>
            <w:tcW w:w="3071" w:type="dxa"/>
          </w:tcPr>
          <w:p w:rsidR="00ED79B9" w:rsidRPr="00DD146D" w:rsidRDefault="00ED79B9" w:rsidP="00ED79B9">
            <w:pPr>
              <w:pStyle w:val="Odsekzoznamu"/>
              <w:numPr>
                <w:ilvl w:val="0"/>
                <w:numId w:val="31"/>
              </w:numPr>
              <w:jc w:val="center"/>
            </w:pPr>
          </w:p>
        </w:tc>
      </w:tr>
    </w:tbl>
    <w:p w:rsidR="00ED79B9" w:rsidRPr="00ED79B9" w:rsidRDefault="006A2572" w:rsidP="00ED79B9">
      <w:pPr>
        <w:rPr>
          <w:b/>
          <w:color w:val="FF0000"/>
        </w:rPr>
      </w:pPr>
      <w:r>
        <w:rPr>
          <w:b/>
          <w:color w:val="FF0000"/>
        </w:rPr>
        <w:lastRenderedPageBreak/>
        <w:t>3</w:t>
      </w:r>
      <w:r w:rsidR="00ED79B9">
        <w:rPr>
          <w:b/>
          <w:color w:val="FF0000"/>
        </w:rPr>
        <w:t>.</w:t>
      </w:r>
      <w:r w:rsidR="00ED79B9" w:rsidRPr="00ED79B9">
        <w:rPr>
          <w:b/>
          <w:color w:val="FF0000"/>
        </w:rPr>
        <w:t>6</w:t>
      </w:r>
      <w:r w:rsidR="00ED79B9">
        <w:rPr>
          <w:b/>
          <w:color w:val="FF0000"/>
        </w:rPr>
        <w:t xml:space="preserve"> </w:t>
      </w:r>
      <w:r w:rsidR="00ED79B9" w:rsidRPr="00ED79B9">
        <w:rPr>
          <w:b/>
          <w:color w:val="FF0000"/>
        </w:rPr>
        <w:t xml:space="preserve"> Bežné príjmy </w:t>
      </w:r>
      <w:r w:rsidR="00ED79B9">
        <w:rPr>
          <w:b/>
          <w:color w:val="FF0000"/>
        </w:rPr>
        <w:t>Základnej školy s materskou školou</w:t>
      </w:r>
      <w:r w:rsidR="00ED79B9" w:rsidRPr="00ED79B9">
        <w:rPr>
          <w:b/>
          <w:color w:val="FF0000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D79B9" w:rsidRPr="00747363" w:rsidTr="004E53AC">
        <w:tc>
          <w:tcPr>
            <w:tcW w:w="3070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ED79B9" w:rsidRPr="00747363" w:rsidRDefault="00ED79B9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79B9" w:rsidRPr="00747363" w:rsidTr="004E53AC">
        <w:tc>
          <w:tcPr>
            <w:tcW w:w="3070" w:type="dxa"/>
          </w:tcPr>
          <w:p w:rsidR="00ED79B9" w:rsidRPr="00D21EDC" w:rsidRDefault="00ED79B9" w:rsidP="004E53AC">
            <w:pPr>
              <w:jc w:val="center"/>
            </w:pPr>
            <w:r>
              <w:t>4.107,00</w:t>
            </w:r>
          </w:p>
        </w:tc>
        <w:tc>
          <w:tcPr>
            <w:tcW w:w="3071" w:type="dxa"/>
          </w:tcPr>
          <w:p w:rsidR="00ED79B9" w:rsidRPr="00D21EDC" w:rsidRDefault="00ED79B9" w:rsidP="004E53AC">
            <w:pPr>
              <w:jc w:val="center"/>
            </w:pPr>
            <w:r>
              <w:t>4.198,25</w:t>
            </w:r>
          </w:p>
        </w:tc>
        <w:tc>
          <w:tcPr>
            <w:tcW w:w="3071" w:type="dxa"/>
          </w:tcPr>
          <w:p w:rsidR="00ED79B9" w:rsidRPr="00A46F5E" w:rsidRDefault="00ED79B9" w:rsidP="004E53AC">
            <w:pPr>
              <w:jc w:val="center"/>
            </w:pPr>
            <w:r w:rsidRPr="00A46F5E">
              <w:t>102,22 %</w:t>
            </w:r>
          </w:p>
        </w:tc>
      </w:tr>
    </w:tbl>
    <w:p w:rsidR="00B26F5A" w:rsidRDefault="00B26F5A" w:rsidP="00B26F5A">
      <w:pPr>
        <w:rPr>
          <w:b/>
          <w:color w:val="FF0000"/>
        </w:rPr>
      </w:pPr>
    </w:p>
    <w:p w:rsidR="00B26F5A" w:rsidRPr="00AD2663" w:rsidRDefault="006A2572" w:rsidP="00B26F5A">
      <w:pPr>
        <w:rPr>
          <w:b/>
          <w:color w:val="FF0000"/>
        </w:rPr>
      </w:pPr>
      <w:r>
        <w:rPr>
          <w:b/>
          <w:color w:val="FF0000"/>
        </w:rPr>
        <w:t>3</w:t>
      </w:r>
      <w:r w:rsidR="00B26F5A">
        <w:rPr>
          <w:b/>
          <w:color w:val="FF0000"/>
        </w:rPr>
        <w:t>.7  Kapitálové príjmy ZŠ</w:t>
      </w:r>
      <w:r w:rsidR="00B26F5A" w:rsidRPr="00AD2663">
        <w:rPr>
          <w:b/>
          <w:color w:val="FF0000"/>
        </w:rPr>
        <w:t xml:space="preserve">: </w:t>
      </w:r>
    </w:p>
    <w:p w:rsidR="00B26F5A" w:rsidRPr="00B6237F" w:rsidRDefault="00B26F5A" w:rsidP="00B26F5A">
      <w:pPr>
        <w:jc w:val="both"/>
      </w:pPr>
      <w:r w:rsidRPr="00B6237F">
        <w:t xml:space="preserve">Kapitálové príjmy Základná škola s materskou školou Rumanová neeviduje.  </w:t>
      </w:r>
    </w:p>
    <w:p w:rsidR="00D14216" w:rsidRDefault="00D14216" w:rsidP="00D14216"/>
    <w:p w:rsidR="00B26F5A" w:rsidRPr="00D14216" w:rsidRDefault="00B26F5A" w:rsidP="00D14216"/>
    <w:p w:rsidR="00D14216" w:rsidRPr="00CC21A4" w:rsidRDefault="006A2572" w:rsidP="00CC21A4">
      <w:pPr>
        <w:pStyle w:val="Odsekzoznamu"/>
        <w:numPr>
          <w:ilvl w:val="0"/>
          <w:numId w:val="36"/>
        </w:numPr>
        <w:ind w:left="426"/>
        <w:rPr>
          <w:b/>
          <w:color w:val="0000FF"/>
          <w:sz w:val="28"/>
          <w:szCs w:val="28"/>
        </w:rPr>
      </w:pPr>
      <w:r w:rsidRPr="00CC21A4">
        <w:rPr>
          <w:b/>
          <w:color w:val="0000FF"/>
          <w:sz w:val="28"/>
          <w:szCs w:val="28"/>
        </w:rPr>
        <w:t>Plnenie</w:t>
      </w:r>
      <w:r w:rsidR="00D14216" w:rsidRPr="00CC21A4">
        <w:rPr>
          <w:b/>
          <w:color w:val="0000FF"/>
          <w:sz w:val="28"/>
          <w:szCs w:val="28"/>
        </w:rPr>
        <w:t xml:space="preserve"> výdavkov </w:t>
      </w:r>
      <w:r w:rsidRPr="00CC21A4">
        <w:rPr>
          <w:b/>
          <w:color w:val="0000FF"/>
          <w:sz w:val="28"/>
          <w:szCs w:val="28"/>
        </w:rPr>
        <w:t>konsolidovaného celku</w:t>
      </w:r>
      <w:r w:rsidR="00D14216" w:rsidRPr="00CC21A4">
        <w:rPr>
          <w:b/>
          <w:color w:val="0000FF"/>
          <w:sz w:val="28"/>
          <w:szCs w:val="28"/>
        </w:rPr>
        <w:t xml:space="preserve"> za rok 2013 v EUR </w:t>
      </w:r>
    </w:p>
    <w:p w:rsidR="00D14216" w:rsidRPr="002646CD" w:rsidRDefault="00D14216" w:rsidP="00D14216">
      <w:pPr>
        <w:pStyle w:val="Odsekzoznamu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14216" w:rsidRPr="00747363" w:rsidTr="004E53AC">
        <w:tc>
          <w:tcPr>
            <w:tcW w:w="3070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14216" w:rsidRPr="00747363" w:rsidTr="004E53AC">
        <w:tc>
          <w:tcPr>
            <w:tcW w:w="3070" w:type="dxa"/>
          </w:tcPr>
          <w:p w:rsidR="00D14216" w:rsidRPr="00D21EDC" w:rsidRDefault="00D14216" w:rsidP="004E53AC">
            <w:pPr>
              <w:jc w:val="center"/>
            </w:pPr>
            <w:r>
              <w:t>469.159,40</w:t>
            </w:r>
          </w:p>
        </w:tc>
        <w:tc>
          <w:tcPr>
            <w:tcW w:w="3071" w:type="dxa"/>
          </w:tcPr>
          <w:p w:rsidR="00D14216" w:rsidRPr="00D21EDC" w:rsidRDefault="00D14216" w:rsidP="004E53AC">
            <w:pPr>
              <w:jc w:val="center"/>
            </w:pPr>
            <w:r>
              <w:t>444.301,34</w:t>
            </w:r>
          </w:p>
        </w:tc>
        <w:tc>
          <w:tcPr>
            <w:tcW w:w="3071" w:type="dxa"/>
          </w:tcPr>
          <w:p w:rsidR="00D14216" w:rsidRPr="00DD146D" w:rsidRDefault="00D14216" w:rsidP="004E53AC">
            <w:pPr>
              <w:jc w:val="center"/>
            </w:pPr>
            <w:r>
              <w:t>94,70</w:t>
            </w:r>
          </w:p>
        </w:tc>
      </w:tr>
    </w:tbl>
    <w:p w:rsidR="00D14216" w:rsidRDefault="00D14216" w:rsidP="00D14216">
      <w:pPr>
        <w:ind w:left="360"/>
        <w:jc w:val="center"/>
      </w:pPr>
    </w:p>
    <w:p w:rsidR="00D14216" w:rsidRPr="00D21EDC" w:rsidRDefault="006A2572" w:rsidP="00D14216">
      <w:pPr>
        <w:rPr>
          <w:b/>
        </w:rPr>
      </w:pPr>
      <w:r>
        <w:rPr>
          <w:b/>
          <w:color w:val="FF0000"/>
        </w:rPr>
        <w:t>4</w:t>
      </w:r>
      <w:r w:rsidR="00B26F5A">
        <w:rPr>
          <w:b/>
          <w:color w:val="FF0000"/>
        </w:rPr>
        <w:t>.</w:t>
      </w:r>
      <w:r w:rsidR="00D14216" w:rsidRPr="008A559F">
        <w:rPr>
          <w:b/>
          <w:color w:val="FF0000"/>
        </w:rPr>
        <w:t>1</w:t>
      </w:r>
      <w:r w:rsidR="00B26F5A">
        <w:rPr>
          <w:b/>
          <w:color w:val="FF0000"/>
        </w:rPr>
        <w:t xml:space="preserve"> </w:t>
      </w:r>
      <w:r w:rsidR="00D14216" w:rsidRPr="008A559F">
        <w:rPr>
          <w:b/>
          <w:color w:val="FF0000"/>
        </w:rPr>
        <w:t xml:space="preserve"> Bežné výdavky</w:t>
      </w:r>
      <w:r w:rsidR="00D14216">
        <w:rPr>
          <w:b/>
          <w:color w:val="FF0000"/>
        </w:rPr>
        <w:t xml:space="preserve"> obce</w:t>
      </w:r>
      <w:r w:rsidR="00D14216" w:rsidRPr="008A559F">
        <w:rPr>
          <w:b/>
          <w:color w:val="FF0000"/>
        </w:rPr>
        <w:t>:</w:t>
      </w:r>
      <w:r w:rsidR="00D14216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14216" w:rsidRPr="00747363" w:rsidTr="004E53AC">
        <w:tc>
          <w:tcPr>
            <w:tcW w:w="3070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14216" w:rsidRPr="00747363" w:rsidTr="004E53AC">
        <w:tc>
          <w:tcPr>
            <w:tcW w:w="3070" w:type="dxa"/>
          </w:tcPr>
          <w:p w:rsidR="00D14216" w:rsidRPr="00D21EDC" w:rsidRDefault="00D14216" w:rsidP="004E53AC">
            <w:pPr>
              <w:jc w:val="center"/>
            </w:pPr>
            <w:r>
              <w:t>184.369,92</w:t>
            </w:r>
          </w:p>
        </w:tc>
        <w:tc>
          <w:tcPr>
            <w:tcW w:w="3071" w:type="dxa"/>
          </w:tcPr>
          <w:p w:rsidR="00D14216" w:rsidRPr="00D21EDC" w:rsidRDefault="00D14216" w:rsidP="004E53AC">
            <w:pPr>
              <w:jc w:val="center"/>
            </w:pPr>
            <w:r>
              <w:t>165.958,92</w:t>
            </w:r>
          </w:p>
        </w:tc>
        <w:tc>
          <w:tcPr>
            <w:tcW w:w="3071" w:type="dxa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>
              <w:rPr>
                <w:b/>
              </w:rPr>
              <w:t>90,01 %</w:t>
            </w:r>
          </w:p>
        </w:tc>
      </w:tr>
    </w:tbl>
    <w:p w:rsidR="006E1494" w:rsidRDefault="006E1494" w:rsidP="006E1494">
      <w:pPr>
        <w:jc w:val="both"/>
      </w:pPr>
    </w:p>
    <w:p w:rsidR="006E1494" w:rsidRDefault="006E1494" w:rsidP="006E1494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6E1494" w:rsidRPr="00747363" w:rsidTr="004E53AC">
        <w:tc>
          <w:tcPr>
            <w:tcW w:w="3780" w:type="dxa"/>
            <w:shd w:val="clear" w:color="auto" w:fill="D9D9D9"/>
          </w:tcPr>
          <w:p w:rsidR="006E1494" w:rsidRPr="00747363" w:rsidRDefault="006E1494" w:rsidP="004E53AC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Plánovanie, management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105.054,17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97.475,22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92,79 %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Civilná ochrana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140,00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80,40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57,43 %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Požiarna ochrana a bezpečnosť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1.810,00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1.698,59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93,84 %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Služby občanom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11.541,74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9.710,96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84,14 %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Odpadové hospodárstvo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13.300,00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13.074,82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98,31 %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Rozvoj obce a bývania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33.916,00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27.787,97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81,93 %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Nepoužíva sa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--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--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--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Kultúra a šport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14.518,01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12.526,96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86,29 %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Vzdelanie (ČVČ)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840,00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840,00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100 %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4F7726" w:rsidRDefault="006E1494" w:rsidP="006E1494">
            <w:pPr>
              <w:numPr>
                <w:ilvl w:val="0"/>
                <w:numId w:val="32"/>
              </w:numPr>
              <w:ind w:left="318"/>
            </w:pPr>
            <w:r>
              <w:t>Sociálna starostlivosť a výpomoc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3.250,00</w:t>
            </w:r>
          </w:p>
        </w:tc>
        <w:tc>
          <w:tcPr>
            <w:tcW w:w="1800" w:type="dxa"/>
          </w:tcPr>
          <w:p w:rsidR="006E1494" w:rsidRPr="004F7726" w:rsidRDefault="006E1494" w:rsidP="004E53AC">
            <w:pPr>
              <w:jc w:val="right"/>
            </w:pPr>
            <w:r>
              <w:t>2.764,00</w:t>
            </w:r>
          </w:p>
        </w:tc>
        <w:tc>
          <w:tcPr>
            <w:tcW w:w="1601" w:type="dxa"/>
          </w:tcPr>
          <w:p w:rsidR="006E1494" w:rsidRPr="004F7726" w:rsidRDefault="006E1494" w:rsidP="004E53AC">
            <w:pPr>
              <w:jc w:val="right"/>
            </w:pPr>
            <w:r>
              <w:t>85,05 %</w:t>
            </w:r>
          </w:p>
        </w:tc>
      </w:tr>
      <w:tr w:rsidR="006E1494" w:rsidRPr="004F7726" w:rsidTr="004E53AC">
        <w:tc>
          <w:tcPr>
            <w:tcW w:w="3780" w:type="dxa"/>
          </w:tcPr>
          <w:p w:rsidR="006E1494" w:rsidRPr="00747363" w:rsidRDefault="006E1494" w:rsidP="004E53AC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184.369,92</w:t>
            </w:r>
          </w:p>
        </w:tc>
        <w:tc>
          <w:tcPr>
            <w:tcW w:w="1800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165.958,92</w:t>
            </w:r>
          </w:p>
        </w:tc>
        <w:tc>
          <w:tcPr>
            <w:tcW w:w="1601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90,01 %</w:t>
            </w:r>
          </w:p>
        </w:tc>
      </w:tr>
    </w:tbl>
    <w:p w:rsidR="0004217E" w:rsidRDefault="0004217E" w:rsidP="00D14216">
      <w:pPr>
        <w:rPr>
          <w:b/>
          <w:color w:val="FF0000"/>
        </w:rPr>
      </w:pPr>
    </w:p>
    <w:p w:rsidR="00D14216" w:rsidRPr="00D21EDC" w:rsidRDefault="006A2572" w:rsidP="00D14216">
      <w:pPr>
        <w:rPr>
          <w:b/>
        </w:rPr>
      </w:pPr>
      <w:r>
        <w:rPr>
          <w:b/>
          <w:color w:val="FF0000"/>
        </w:rPr>
        <w:t>4</w:t>
      </w:r>
      <w:r w:rsidR="0004217E">
        <w:rPr>
          <w:b/>
          <w:color w:val="FF0000"/>
        </w:rPr>
        <w:t>.</w:t>
      </w:r>
      <w:r w:rsidR="00D14216" w:rsidRPr="008A559F">
        <w:rPr>
          <w:b/>
          <w:color w:val="FF0000"/>
        </w:rPr>
        <w:t>2</w:t>
      </w:r>
      <w:r w:rsidR="0004217E">
        <w:rPr>
          <w:b/>
          <w:color w:val="FF0000"/>
        </w:rPr>
        <w:t xml:space="preserve"> </w:t>
      </w:r>
      <w:r w:rsidR="00D14216" w:rsidRPr="008A559F">
        <w:rPr>
          <w:b/>
          <w:color w:val="FF0000"/>
        </w:rPr>
        <w:t xml:space="preserve"> Kapitálové výdavky</w:t>
      </w:r>
      <w:r w:rsidR="00D14216">
        <w:rPr>
          <w:b/>
          <w:color w:val="FF0000"/>
        </w:rPr>
        <w:t xml:space="preserve"> obce</w:t>
      </w:r>
      <w:r w:rsidR="00D14216" w:rsidRPr="008A559F">
        <w:rPr>
          <w:b/>
          <w:color w:val="FF0000"/>
        </w:rPr>
        <w:t>:</w:t>
      </w:r>
      <w:r w:rsidR="00D14216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14216" w:rsidRPr="00747363" w:rsidTr="004E53AC">
        <w:tc>
          <w:tcPr>
            <w:tcW w:w="3070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D14216" w:rsidRPr="00747363" w:rsidRDefault="00D14216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14216" w:rsidRPr="00747363" w:rsidTr="004E53AC">
        <w:tc>
          <w:tcPr>
            <w:tcW w:w="3070" w:type="dxa"/>
          </w:tcPr>
          <w:p w:rsidR="00D14216" w:rsidRPr="002F446E" w:rsidRDefault="00D14216" w:rsidP="004E53AC">
            <w:pPr>
              <w:jc w:val="center"/>
              <w:rPr>
                <w:b/>
              </w:rPr>
            </w:pPr>
            <w:r w:rsidRPr="002F446E">
              <w:rPr>
                <w:b/>
              </w:rPr>
              <w:t>152.029,48 EUR</w:t>
            </w:r>
          </w:p>
        </w:tc>
        <w:tc>
          <w:tcPr>
            <w:tcW w:w="3071" w:type="dxa"/>
          </w:tcPr>
          <w:p w:rsidR="00D14216" w:rsidRPr="002F446E" w:rsidRDefault="00D14216" w:rsidP="004E53AC">
            <w:pPr>
              <w:jc w:val="center"/>
              <w:rPr>
                <w:b/>
              </w:rPr>
            </w:pPr>
            <w:r w:rsidRPr="002F446E">
              <w:rPr>
                <w:b/>
              </w:rPr>
              <w:t>152.029,48 EUR</w:t>
            </w:r>
          </w:p>
        </w:tc>
        <w:tc>
          <w:tcPr>
            <w:tcW w:w="3071" w:type="dxa"/>
          </w:tcPr>
          <w:p w:rsidR="00D14216" w:rsidRPr="002F446E" w:rsidRDefault="00D14216" w:rsidP="004E53AC">
            <w:pPr>
              <w:jc w:val="center"/>
              <w:rPr>
                <w:b/>
              </w:rPr>
            </w:pPr>
            <w:r w:rsidRPr="002F446E">
              <w:rPr>
                <w:b/>
              </w:rPr>
              <w:t>100 %</w:t>
            </w:r>
          </w:p>
        </w:tc>
      </w:tr>
    </w:tbl>
    <w:p w:rsidR="006E1494" w:rsidRDefault="006E1494" w:rsidP="006E1494">
      <w:pPr>
        <w:rPr>
          <w:b/>
          <w:color w:val="FF0000"/>
          <w:sz w:val="28"/>
          <w:szCs w:val="28"/>
        </w:rPr>
      </w:pPr>
    </w:p>
    <w:p w:rsidR="006E1494" w:rsidRPr="0053583D" w:rsidRDefault="006E1494" w:rsidP="006E1494">
      <w:pPr>
        <w:outlineLvl w:val="0"/>
      </w:pPr>
      <w:r>
        <w:t>v</w:t>
      </w:r>
      <w:r w:rsidRPr="007B05AF">
        <w:t> tom :</w:t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6E1494" w:rsidRPr="00747363" w:rsidTr="004E53AC">
        <w:tc>
          <w:tcPr>
            <w:tcW w:w="3931" w:type="dxa"/>
            <w:shd w:val="clear" w:color="auto" w:fill="D9D9D9"/>
          </w:tcPr>
          <w:p w:rsidR="006E1494" w:rsidRPr="00747363" w:rsidRDefault="006E1494" w:rsidP="004E53AC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01.Plánovanie a management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02.Civilná ochrana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03.Požiarna ochrana a bezpečnosť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04.Služby občanom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94.818,08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94.818,08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100 %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05.Odpadové hospodárstvo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25.226,40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25.226,40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100 %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06.Rozvoj obce a bývania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07.Nepoužíva sa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--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--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--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08.Kultúra a šport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 xml:space="preserve">09.Vzdelanie 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31.985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31.985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100 %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4F7726" w:rsidRDefault="006E1494" w:rsidP="004E53AC">
            <w:r>
              <w:t>10.Sociálna starostlivosť a výpomoc</w:t>
            </w:r>
          </w:p>
        </w:tc>
        <w:tc>
          <w:tcPr>
            <w:tcW w:w="1649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E1494" w:rsidRPr="007B05AF" w:rsidRDefault="006E1494" w:rsidP="004E53AC">
            <w:pPr>
              <w:jc w:val="right"/>
            </w:pPr>
            <w:r>
              <w:t>0</w:t>
            </w:r>
          </w:p>
        </w:tc>
      </w:tr>
      <w:tr w:rsidR="006E1494" w:rsidRPr="007B05AF" w:rsidTr="004E53AC">
        <w:tc>
          <w:tcPr>
            <w:tcW w:w="3931" w:type="dxa"/>
          </w:tcPr>
          <w:p w:rsidR="006E1494" w:rsidRPr="00747363" w:rsidRDefault="006E1494" w:rsidP="004E53AC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152.029,48</w:t>
            </w:r>
          </w:p>
        </w:tc>
        <w:tc>
          <w:tcPr>
            <w:tcW w:w="1800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152.029,48</w:t>
            </w:r>
          </w:p>
        </w:tc>
        <w:tc>
          <w:tcPr>
            <w:tcW w:w="1620" w:type="dxa"/>
          </w:tcPr>
          <w:p w:rsidR="006E1494" w:rsidRPr="00747363" w:rsidRDefault="006E1494" w:rsidP="004E53AC">
            <w:pPr>
              <w:jc w:val="right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04217E" w:rsidRDefault="0004217E" w:rsidP="0004217E">
      <w:pPr>
        <w:rPr>
          <w:b/>
          <w:color w:val="FF0000"/>
        </w:rPr>
      </w:pPr>
    </w:p>
    <w:p w:rsidR="006E1494" w:rsidRPr="0004217E" w:rsidRDefault="006A2572" w:rsidP="0004217E">
      <w:pPr>
        <w:rPr>
          <w:b/>
        </w:rPr>
      </w:pPr>
      <w:r>
        <w:rPr>
          <w:b/>
          <w:color w:val="FF0000"/>
        </w:rPr>
        <w:lastRenderedPageBreak/>
        <w:t>4</w:t>
      </w:r>
      <w:r w:rsidR="0004217E" w:rsidRPr="0004217E">
        <w:rPr>
          <w:b/>
          <w:color w:val="FF0000"/>
        </w:rPr>
        <w:t xml:space="preserve">.3 </w:t>
      </w:r>
      <w:r w:rsidR="006E1494" w:rsidRPr="0004217E">
        <w:rPr>
          <w:b/>
          <w:color w:val="FF0000"/>
        </w:rPr>
        <w:t xml:space="preserve"> Výdavkové finančné operácie obce:</w:t>
      </w:r>
      <w:r w:rsidR="006E1494" w:rsidRPr="0004217E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1494" w:rsidRPr="00747363" w:rsidTr="004E53AC">
        <w:tc>
          <w:tcPr>
            <w:tcW w:w="307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E1494" w:rsidRPr="00747363" w:rsidTr="004E53AC">
        <w:tc>
          <w:tcPr>
            <w:tcW w:w="3070" w:type="dxa"/>
          </w:tcPr>
          <w:p w:rsidR="006E1494" w:rsidRPr="00D21EDC" w:rsidRDefault="006E1494" w:rsidP="004E53AC">
            <w:pPr>
              <w:jc w:val="center"/>
            </w:pPr>
            <w:r>
              <w:t>13.516</w:t>
            </w:r>
          </w:p>
        </w:tc>
        <w:tc>
          <w:tcPr>
            <w:tcW w:w="3071" w:type="dxa"/>
          </w:tcPr>
          <w:p w:rsidR="006E1494" w:rsidRPr="00D21EDC" w:rsidRDefault="006E1494" w:rsidP="004E53AC">
            <w:pPr>
              <w:jc w:val="center"/>
            </w:pPr>
            <w:r>
              <w:t>13.162,66</w:t>
            </w:r>
          </w:p>
        </w:tc>
        <w:tc>
          <w:tcPr>
            <w:tcW w:w="3071" w:type="dxa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>
              <w:rPr>
                <w:b/>
              </w:rPr>
              <w:t>97,39 %</w:t>
            </w:r>
          </w:p>
        </w:tc>
      </w:tr>
    </w:tbl>
    <w:p w:rsidR="006E1494" w:rsidRDefault="006E1494" w:rsidP="006E1494">
      <w:pPr>
        <w:rPr>
          <w:b/>
          <w:color w:val="FF0000"/>
        </w:rPr>
      </w:pPr>
    </w:p>
    <w:p w:rsidR="006E1494" w:rsidRPr="00C12916" w:rsidRDefault="006A2572" w:rsidP="006E1494">
      <w:pPr>
        <w:rPr>
          <w:b/>
          <w:color w:val="FF0000"/>
        </w:rPr>
      </w:pPr>
      <w:r>
        <w:rPr>
          <w:b/>
          <w:color w:val="FF0000"/>
        </w:rPr>
        <w:t>4</w:t>
      </w:r>
      <w:r w:rsidR="0004217E">
        <w:rPr>
          <w:b/>
          <w:color w:val="FF0000"/>
        </w:rPr>
        <w:t xml:space="preserve">.4 </w:t>
      </w:r>
      <w:r w:rsidR="006E1494" w:rsidRPr="00C12916">
        <w:rPr>
          <w:b/>
          <w:color w:val="FF0000"/>
        </w:rPr>
        <w:t xml:space="preserve"> Výdavky rozpočtových organizácií s právnou subjektivitou</w:t>
      </w:r>
      <w:r w:rsidR="006E1494">
        <w:rPr>
          <w:b/>
          <w:color w:val="FF0000"/>
        </w:rPr>
        <w:t xml:space="preserve"> ZŠ s MŠ Rumanová</w:t>
      </w:r>
      <w:r w:rsidR="006E1494" w:rsidRPr="00C12916">
        <w:rPr>
          <w:b/>
          <w:color w:val="FF0000"/>
        </w:rPr>
        <w:t>:</w:t>
      </w:r>
    </w:p>
    <w:p w:rsidR="006E1494" w:rsidRPr="00AD2663" w:rsidRDefault="006E1494" w:rsidP="006E1494">
      <w:pPr>
        <w:rPr>
          <w:b/>
          <w:color w:val="FF0000"/>
        </w:rPr>
      </w:pPr>
      <w:r>
        <w:rPr>
          <w:b/>
        </w:rPr>
        <w:t xml:space="preserve"> </w:t>
      </w:r>
      <w:r w:rsidRPr="00AD2663">
        <w:rPr>
          <w:b/>
          <w:color w:val="FF0000"/>
        </w:rPr>
        <w:t xml:space="preserve">Bežné výdavky </w:t>
      </w:r>
      <w:r>
        <w:rPr>
          <w:b/>
          <w:color w:val="FF0000"/>
        </w:rPr>
        <w:t>ZŠ</w:t>
      </w:r>
      <w:r w:rsidRPr="00AD2663">
        <w:rPr>
          <w:b/>
          <w:color w:val="FF0000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1494" w:rsidRPr="00747363" w:rsidTr="004E53AC">
        <w:tc>
          <w:tcPr>
            <w:tcW w:w="3070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E1494" w:rsidRPr="00747363" w:rsidTr="004E53AC">
        <w:tc>
          <w:tcPr>
            <w:tcW w:w="3070" w:type="dxa"/>
          </w:tcPr>
          <w:p w:rsidR="006E1494" w:rsidRPr="00D21EDC" w:rsidRDefault="006E1494" w:rsidP="004E53AC">
            <w:pPr>
              <w:jc w:val="center"/>
            </w:pPr>
            <w:r>
              <w:t>119.244</w:t>
            </w:r>
          </w:p>
        </w:tc>
        <w:tc>
          <w:tcPr>
            <w:tcW w:w="3071" w:type="dxa"/>
          </w:tcPr>
          <w:p w:rsidR="006E1494" w:rsidRPr="00D21EDC" w:rsidRDefault="006E1494" w:rsidP="004E53AC">
            <w:pPr>
              <w:jc w:val="center"/>
            </w:pPr>
            <w:r>
              <w:t>113.150,28</w:t>
            </w:r>
          </w:p>
        </w:tc>
        <w:tc>
          <w:tcPr>
            <w:tcW w:w="3071" w:type="dxa"/>
          </w:tcPr>
          <w:p w:rsidR="006E1494" w:rsidRPr="00747363" w:rsidRDefault="006E1494" w:rsidP="004E53AC">
            <w:pPr>
              <w:jc w:val="center"/>
              <w:rPr>
                <w:b/>
              </w:rPr>
            </w:pPr>
            <w:r>
              <w:rPr>
                <w:b/>
              </w:rPr>
              <w:t>94,89 %</w:t>
            </w:r>
          </w:p>
        </w:tc>
      </w:tr>
    </w:tbl>
    <w:p w:rsidR="00B26F5A" w:rsidRDefault="00B26F5A" w:rsidP="00B26F5A">
      <w:pPr>
        <w:rPr>
          <w:b/>
          <w:color w:val="FF0000"/>
        </w:rPr>
      </w:pPr>
    </w:p>
    <w:p w:rsidR="00B26F5A" w:rsidRPr="00AD2663" w:rsidRDefault="006A2572" w:rsidP="00B26F5A">
      <w:pPr>
        <w:rPr>
          <w:b/>
          <w:color w:val="FF0000"/>
        </w:rPr>
      </w:pPr>
      <w:r>
        <w:rPr>
          <w:b/>
          <w:color w:val="FF0000"/>
        </w:rPr>
        <w:t>4</w:t>
      </w:r>
      <w:r w:rsidR="0004217E">
        <w:rPr>
          <w:b/>
          <w:color w:val="FF0000"/>
        </w:rPr>
        <w:t xml:space="preserve">.5  </w:t>
      </w:r>
      <w:r w:rsidR="00B26F5A" w:rsidRPr="00AD2663">
        <w:rPr>
          <w:b/>
          <w:color w:val="FF0000"/>
        </w:rPr>
        <w:t>Kapitálové výdavky</w:t>
      </w:r>
      <w:r w:rsidR="00B26F5A">
        <w:rPr>
          <w:b/>
          <w:color w:val="FF0000"/>
        </w:rPr>
        <w:t xml:space="preserve"> ZŠ</w:t>
      </w:r>
      <w:r w:rsidR="00B26F5A" w:rsidRPr="00AD2663">
        <w:rPr>
          <w:b/>
          <w:color w:val="FF0000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26F5A" w:rsidRPr="00747363" w:rsidTr="004E53AC">
        <w:tc>
          <w:tcPr>
            <w:tcW w:w="3070" w:type="dxa"/>
            <w:shd w:val="clear" w:color="auto" w:fill="D9D9D9"/>
          </w:tcPr>
          <w:p w:rsidR="00B26F5A" w:rsidRPr="00747363" w:rsidRDefault="00B26F5A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B26F5A" w:rsidRPr="00747363" w:rsidRDefault="00B26F5A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B26F5A" w:rsidRPr="00747363" w:rsidRDefault="00B26F5A" w:rsidP="004E53A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26F5A" w:rsidRPr="00747363" w:rsidTr="004E53AC">
        <w:tc>
          <w:tcPr>
            <w:tcW w:w="3070" w:type="dxa"/>
          </w:tcPr>
          <w:p w:rsidR="00B26F5A" w:rsidRPr="00D21EDC" w:rsidRDefault="00B26F5A" w:rsidP="004E53A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26F5A" w:rsidRPr="00D21EDC" w:rsidRDefault="00B26F5A" w:rsidP="004E53A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26F5A" w:rsidRPr="00747363" w:rsidRDefault="00B26F5A" w:rsidP="004E53A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26F5A" w:rsidRDefault="00B26F5A" w:rsidP="00B26F5A"/>
    <w:p w:rsidR="007E55FD" w:rsidRDefault="00B26F5A" w:rsidP="0004217E">
      <w:pPr>
        <w:tabs>
          <w:tab w:val="right" w:pos="5040"/>
        </w:tabs>
        <w:jc w:val="both"/>
      </w:pPr>
      <w:r>
        <w:t>Kapitálové výda</w:t>
      </w:r>
      <w:r w:rsidR="0004217E">
        <w:t>vky ZŠ s MŠ Rumanová neeviduje.</w:t>
      </w:r>
    </w:p>
    <w:p w:rsidR="007E55FD" w:rsidRDefault="007E55FD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CC21A4" w:rsidRDefault="00CC21A4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Default="0004217E" w:rsidP="007E55FD"/>
    <w:p w:rsidR="0004217E" w:rsidRPr="007E55FD" w:rsidRDefault="0004217E" w:rsidP="007E55FD"/>
    <w:p w:rsidR="00ED79B9" w:rsidRDefault="00CC21A4" w:rsidP="00CC21A4">
      <w:pPr>
        <w:pStyle w:val="Nadpis2"/>
        <w:ind w:left="284" w:hanging="284"/>
        <w:rPr>
          <w:rFonts w:ascii="Times New Roman" w:hAnsi="Times New Roman" w:cs="Times New Roman"/>
          <w:i w:val="0"/>
        </w:rPr>
      </w:pPr>
      <w:r>
        <w:rPr>
          <w:i w:val="0"/>
          <w:color w:val="0000FF"/>
        </w:rPr>
        <w:lastRenderedPageBreak/>
        <w:t>5. H</w:t>
      </w:r>
      <w:r w:rsidR="00C563A7" w:rsidRPr="008A5F3C">
        <w:rPr>
          <w:i w:val="0"/>
          <w:color w:val="0000FF"/>
        </w:rPr>
        <w:t>ospodárenie za rok 2013</w:t>
      </w:r>
      <w:r w:rsidR="00C563A7" w:rsidRPr="008A5F3C">
        <w:rPr>
          <w:rFonts w:ascii="Times New Roman" w:hAnsi="Times New Roman" w:cs="Times New Roman"/>
          <w:i w:val="0"/>
        </w:rPr>
        <w:t xml:space="preserve"> </w:t>
      </w:r>
    </w:p>
    <w:p w:rsidR="00CC21A4" w:rsidRPr="00CC21A4" w:rsidRDefault="00CC21A4" w:rsidP="00CC21A4">
      <w:pPr>
        <w:pStyle w:val="Odsekzoznamu"/>
      </w:pP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3"/>
        <w:gridCol w:w="3350"/>
      </w:tblGrid>
      <w:tr w:rsidR="00C563A7" w:rsidTr="00B05E84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563A7" w:rsidRPr="007C4D02" w:rsidRDefault="00C563A7" w:rsidP="004E53AC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C563A7" w:rsidRPr="007C4D02" w:rsidRDefault="00C563A7" w:rsidP="004E53AC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563A7" w:rsidRPr="007C4D02" w:rsidRDefault="00C563A7" w:rsidP="004E53A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C563A7" w:rsidRPr="007C4D02" w:rsidRDefault="00C563A7" w:rsidP="004E53A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2013</w:t>
            </w:r>
          </w:p>
          <w:p w:rsidR="00C563A7" w:rsidRPr="007C4D02" w:rsidRDefault="00C563A7" w:rsidP="004E53AC">
            <w:pPr>
              <w:jc w:val="center"/>
            </w:pP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563A7" w:rsidRPr="007C4D02" w:rsidRDefault="00C563A7" w:rsidP="004E53AC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/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563A7" w:rsidRPr="007C4D02" w:rsidRDefault="00C563A7" w:rsidP="004E53A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371 510,21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367 311,96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4 198,25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563A7" w:rsidRPr="007C4D02" w:rsidRDefault="00C563A7" w:rsidP="004E53A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279 109,20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165 958,92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113 150,28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92 401,01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563A7" w:rsidRPr="007C4D02" w:rsidRDefault="00C563A7" w:rsidP="004E53AC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1 669,76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1 669,76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563A7" w:rsidRPr="007C4D02" w:rsidRDefault="00C563A7" w:rsidP="004E53AC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152 029,48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152 029,48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Default="00C563A7" w:rsidP="004E53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-150 359,72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563A7" w:rsidRPr="007C4D02" w:rsidRDefault="00C563A7" w:rsidP="004E53AC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-57 958,71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563A7" w:rsidRPr="000801F8" w:rsidRDefault="00C563A7" w:rsidP="004E53AC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0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563A7" w:rsidRPr="000801F8" w:rsidRDefault="00C563A7" w:rsidP="004E53AC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-57 958,71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Pr="007C4D02" w:rsidRDefault="00C563A7" w:rsidP="004E53AC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121 888,60</w:t>
            </w:r>
          </w:p>
        </w:tc>
      </w:tr>
      <w:tr w:rsidR="00C563A7" w:rsidTr="00B05E8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563A7" w:rsidRPr="007C4D02" w:rsidRDefault="00C563A7" w:rsidP="004E53AC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13 162,66</w:t>
            </w:r>
          </w:p>
        </w:tc>
      </w:tr>
      <w:tr w:rsidR="00C563A7" w:rsidTr="00B05E8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563A7" w:rsidRPr="007C4D02" w:rsidRDefault="00C563A7" w:rsidP="004E53AC">
            <w:pPr>
              <w:jc w:val="right"/>
            </w:pPr>
            <w:r>
              <w:t>108 725,94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563A7" w:rsidRPr="00C13E07" w:rsidRDefault="00C563A7" w:rsidP="004E53AC">
            <w:pPr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////////////////////////////////////////////////////////////////////////////////////////////////////</w:t>
            </w:r>
          </w:p>
        </w:tc>
        <w:tc>
          <w:tcPr>
            <w:tcW w:w="3402" w:type="dxa"/>
            <w:shd w:val="clear" w:color="auto" w:fill="auto"/>
            <w:hideMark/>
          </w:tcPr>
          <w:p w:rsidR="00C563A7" w:rsidRDefault="00C563A7" w:rsidP="004E53AC">
            <w:pPr>
              <w:jc w:val="right"/>
              <w:rPr>
                <w:caps/>
              </w:rPr>
            </w:pPr>
            <w:r>
              <w:rPr>
                <w:caps/>
              </w:rPr>
              <w:t>///////////////////////////////////////////////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563A7" w:rsidRPr="00C13E07" w:rsidRDefault="00C563A7" w:rsidP="004E53AC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563A7" w:rsidRPr="00C13E07" w:rsidRDefault="00C563A7" w:rsidP="004E53AC">
            <w:pPr>
              <w:jc w:val="right"/>
              <w:rPr>
                <w:caps/>
              </w:rPr>
            </w:pPr>
            <w:r>
              <w:rPr>
                <w:caps/>
              </w:rPr>
              <w:t>495 068,57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563A7" w:rsidRPr="007C4D02" w:rsidRDefault="00C563A7" w:rsidP="004E53AC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563A7" w:rsidRPr="007C4D02" w:rsidRDefault="00C563A7" w:rsidP="004E53AC">
            <w:pPr>
              <w:jc w:val="right"/>
            </w:pPr>
            <w:r>
              <w:t>444 301,34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C563A7" w:rsidRPr="007C4D02" w:rsidRDefault="00C563A7" w:rsidP="004E53AC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C563A7" w:rsidRPr="007C4D02" w:rsidRDefault="00C563A7" w:rsidP="004E53AC">
            <w:pPr>
              <w:jc w:val="right"/>
            </w:pPr>
            <w:r>
              <w:t>50 767,23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563A7" w:rsidRPr="00C13E07" w:rsidRDefault="00C563A7" w:rsidP="004E53AC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C563A7" w:rsidRPr="007C4D02" w:rsidRDefault="00C563A7" w:rsidP="004E53AC">
            <w:pPr>
              <w:jc w:val="right"/>
            </w:pPr>
            <w:r>
              <w:t>0</w:t>
            </w:r>
          </w:p>
        </w:tc>
      </w:tr>
      <w:tr w:rsidR="00C563A7" w:rsidRPr="007C4D02" w:rsidTr="00B05E8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C563A7" w:rsidRPr="007C4D02" w:rsidRDefault="00C563A7" w:rsidP="004E53AC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C563A7" w:rsidRPr="007C4D02" w:rsidRDefault="00C563A7" w:rsidP="004E53AC">
            <w:pPr>
              <w:jc w:val="right"/>
            </w:pPr>
            <w:r>
              <w:t>50 767,23</w:t>
            </w:r>
          </w:p>
        </w:tc>
      </w:tr>
    </w:tbl>
    <w:p w:rsidR="00C563A7" w:rsidRDefault="00C563A7" w:rsidP="00C563A7">
      <w:pPr>
        <w:ind w:left="540"/>
        <w:rPr>
          <w:rFonts w:ascii="Arial" w:hAnsi="Arial" w:cs="Arial"/>
          <w:sz w:val="22"/>
          <w:szCs w:val="22"/>
        </w:rPr>
      </w:pPr>
    </w:p>
    <w:p w:rsidR="00C563A7" w:rsidRDefault="00C563A7" w:rsidP="00C563A7">
      <w:pPr>
        <w:numPr>
          <w:ilvl w:val="0"/>
          <w:numId w:val="29"/>
        </w:numPr>
        <w:jc w:val="both"/>
      </w:pPr>
      <w:r w:rsidRPr="0066718E">
        <w:t>Výsledok hospodárenia pod</w:t>
      </w:r>
      <w:r>
        <w:t>ľa § 10 ods. 3 písm. a), b), c) Zákona č. 583/2004 Z.z.,</w:t>
      </w:r>
      <w:r w:rsidRPr="0066718E">
        <w:t xml:space="preserve"> </w:t>
      </w:r>
      <w:r>
        <w:t xml:space="preserve">   </w:t>
      </w:r>
      <w:r w:rsidRPr="0066718E">
        <w:t>t.j. príjmy a výdavky bežného, kapitálového rozpočtu a finančných operácií vo výške 50.767,23 €</w:t>
      </w:r>
    </w:p>
    <w:p w:rsidR="00C563A7" w:rsidRPr="0066718E" w:rsidRDefault="00C563A7" w:rsidP="00C563A7">
      <w:pPr>
        <w:ind w:left="720"/>
        <w:jc w:val="both"/>
      </w:pPr>
    </w:p>
    <w:p w:rsidR="00C563A7" w:rsidRPr="0066718E" w:rsidRDefault="00C563A7" w:rsidP="00C563A7">
      <w:pPr>
        <w:numPr>
          <w:ilvl w:val="0"/>
          <w:numId w:val="29"/>
        </w:numPr>
        <w:jc w:val="both"/>
      </w:pPr>
      <w:r w:rsidRPr="0066718E">
        <w:t>Výsledok hospodárenia ako zdroj tvorby rezervného fondu podľa § 10 ods. 3 písm. a), b)</w:t>
      </w:r>
      <w:r>
        <w:t xml:space="preserve"> Zákona č. 583/2004 Z.z.,</w:t>
      </w:r>
      <w:r w:rsidRPr="0066718E">
        <w:t xml:space="preserve"> t.j. rozdiel medzi bežnými a kapitálovými príjmami a výdavkami a výdavkami finančných operácií (splátky istiny ŠFRB):</w:t>
      </w:r>
    </w:p>
    <w:p w:rsidR="00C563A7" w:rsidRPr="0066718E" w:rsidRDefault="00C563A7" w:rsidP="00C563A7">
      <w:pPr>
        <w:ind w:left="720"/>
      </w:pPr>
      <w:r w:rsidRPr="0066718E">
        <w:t xml:space="preserve">Príjmy: bežné a kapitálové vo výške </w:t>
      </w:r>
      <w:r>
        <w:t xml:space="preserve">        </w:t>
      </w:r>
      <w:r w:rsidRPr="0066718E">
        <w:t>373.179,97 €</w:t>
      </w:r>
    </w:p>
    <w:p w:rsidR="00C563A7" w:rsidRDefault="00C563A7" w:rsidP="00C563A7">
      <w:pPr>
        <w:ind w:left="720"/>
      </w:pPr>
      <w:r w:rsidRPr="0066718E">
        <w:t>Výdavky: bežné a kapitálové vo výške</w:t>
      </w:r>
      <w:r>
        <w:t xml:space="preserve">     </w:t>
      </w:r>
      <w:r w:rsidRPr="0066718E">
        <w:rPr>
          <w:u w:val="single"/>
        </w:rPr>
        <w:t>431.138,68 €</w:t>
      </w:r>
    </w:p>
    <w:p w:rsidR="00C563A7" w:rsidRDefault="00C563A7" w:rsidP="00C563A7">
      <w:pPr>
        <w:numPr>
          <w:ilvl w:val="0"/>
          <w:numId w:val="29"/>
        </w:numPr>
        <w:tabs>
          <w:tab w:val="clear" w:pos="720"/>
          <w:tab w:val="num" w:pos="4678"/>
        </w:tabs>
        <w:ind w:firstLine="3816"/>
      </w:pPr>
      <w:r>
        <w:t xml:space="preserve">   57.958,71 €</w:t>
      </w:r>
    </w:p>
    <w:p w:rsidR="007E55FD" w:rsidRDefault="00C563A7" w:rsidP="007E55FD">
      <w:pPr>
        <w:ind w:left="720"/>
      </w:pPr>
      <w:r>
        <w:t>Splátky istiny ŠFRB</w:t>
      </w:r>
      <w:r>
        <w:tab/>
      </w:r>
      <w:r>
        <w:tab/>
      </w:r>
      <w:r>
        <w:tab/>
        <w:t xml:space="preserve">     -    13.162,66 €</w:t>
      </w:r>
    </w:p>
    <w:p w:rsidR="00ED79B9" w:rsidRPr="007E55FD" w:rsidRDefault="00C563A7" w:rsidP="007E55FD">
      <w:pPr>
        <w:ind w:left="720"/>
      </w:pPr>
      <w:r w:rsidRPr="007E55FD">
        <w:t>Hospodársky výsledok spolu:</w:t>
      </w:r>
      <w:r w:rsidRPr="007E55FD">
        <w:tab/>
        <w:t xml:space="preserve">     -    71.121,37 €</w:t>
      </w:r>
    </w:p>
    <w:p w:rsidR="00F470DA" w:rsidRDefault="00F470DA" w:rsidP="00F470DA">
      <w:pPr>
        <w:rPr>
          <w:b/>
          <w:color w:val="0000FF"/>
          <w:sz w:val="28"/>
          <w:szCs w:val="28"/>
        </w:rPr>
      </w:pPr>
    </w:p>
    <w:p w:rsidR="00F470DA" w:rsidRDefault="00F470DA" w:rsidP="00F470DA">
      <w:pPr>
        <w:rPr>
          <w:b/>
          <w:color w:val="0000FF"/>
          <w:sz w:val="28"/>
          <w:szCs w:val="28"/>
        </w:rPr>
      </w:pPr>
    </w:p>
    <w:p w:rsidR="00F470DA" w:rsidRPr="00390C60" w:rsidRDefault="006A2572" w:rsidP="00F470D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6</w:t>
      </w:r>
      <w:r w:rsidR="008A68CD">
        <w:rPr>
          <w:b/>
          <w:color w:val="0000FF"/>
          <w:sz w:val="28"/>
          <w:szCs w:val="28"/>
        </w:rPr>
        <w:t>.</w:t>
      </w:r>
      <w:r w:rsidR="00F470DA" w:rsidRPr="00390C60">
        <w:rPr>
          <w:b/>
          <w:color w:val="0000FF"/>
          <w:sz w:val="28"/>
          <w:szCs w:val="28"/>
        </w:rPr>
        <w:t xml:space="preserve"> Bilancia aktív a pasív k 31.12.</w:t>
      </w:r>
      <w:r w:rsidR="00F470DA">
        <w:rPr>
          <w:b/>
          <w:color w:val="0000FF"/>
          <w:sz w:val="28"/>
          <w:szCs w:val="28"/>
        </w:rPr>
        <w:t>2013</w:t>
      </w:r>
      <w:r w:rsidR="00F470DA" w:rsidRPr="00390C60">
        <w:rPr>
          <w:b/>
          <w:color w:val="0000FF"/>
          <w:sz w:val="28"/>
          <w:szCs w:val="28"/>
        </w:rPr>
        <w:t xml:space="preserve"> v </w:t>
      </w:r>
      <w:r w:rsidR="00F470DA">
        <w:rPr>
          <w:b/>
          <w:color w:val="0000FF"/>
          <w:sz w:val="28"/>
          <w:szCs w:val="28"/>
        </w:rPr>
        <w:t>EUR</w:t>
      </w:r>
      <w:r w:rsidR="00F470DA" w:rsidRPr="00390C60">
        <w:rPr>
          <w:b/>
          <w:color w:val="0000FF"/>
          <w:sz w:val="28"/>
          <w:szCs w:val="28"/>
        </w:rPr>
        <w:t xml:space="preserve"> </w:t>
      </w:r>
    </w:p>
    <w:p w:rsidR="00F470DA" w:rsidRPr="00F43043" w:rsidRDefault="00F470DA" w:rsidP="00F470DA">
      <w:pPr>
        <w:rPr>
          <w:b/>
          <w:color w:val="6600FF"/>
        </w:rPr>
      </w:pPr>
    </w:p>
    <w:p w:rsidR="00A20FAA" w:rsidRPr="00A20FAA" w:rsidRDefault="006A2572" w:rsidP="00F470DA">
      <w:pPr>
        <w:rPr>
          <w:b/>
        </w:rPr>
      </w:pPr>
      <w:r>
        <w:rPr>
          <w:b/>
        </w:rPr>
        <w:t>6</w:t>
      </w:r>
      <w:r w:rsidR="00A20FAA" w:rsidRPr="00A20FAA">
        <w:rPr>
          <w:b/>
        </w:rPr>
        <w:t xml:space="preserve">.1 </w:t>
      </w:r>
      <w:r w:rsidR="0014086D">
        <w:rPr>
          <w:b/>
        </w:rPr>
        <w:t>Konsolidovaný celok</w:t>
      </w:r>
    </w:p>
    <w:p w:rsidR="00F470DA" w:rsidRPr="00F43043" w:rsidRDefault="00F470DA" w:rsidP="00F470DA">
      <w:pPr>
        <w:spacing w:line="360" w:lineRule="auto"/>
        <w:jc w:val="both"/>
        <w:rPr>
          <w:b/>
          <w:sz w:val="20"/>
          <w:szCs w:val="20"/>
        </w:rPr>
      </w:pPr>
      <w:r w:rsidRPr="00F43043">
        <w:rPr>
          <w:b/>
          <w:sz w:val="20"/>
          <w:szCs w:val="20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470DA" w:rsidRPr="00F43043" w:rsidTr="004E53AC">
        <w:tc>
          <w:tcPr>
            <w:tcW w:w="3756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KZ  k  31.12.2013</w:t>
            </w:r>
          </w:p>
        </w:tc>
      </w:tr>
      <w:tr w:rsidR="00F470DA" w:rsidRPr="00F43043" w:rsidTr="004E53AC">
        <w:tc>
          <w:tcPr>
            <w:tcW w:w="3756" w:type="dxa"/>
            <w:shd w:val="clear" w:color="auto" w:fill="C4BC96"/>
          </w:tcPr>
          <w:p w:rsidR="00F470DA" w:rsidRPr="00F43043" w:rsidRDefault="00F470DA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1 857 554,63</w:t>
            </w:r>
          </w:p>
        </w:tc>
        <w:tc>
          <w:tcPr>
            <w:tcW w:w="2870" w:type="dxa"/>
            <w:shd w:val="clear" w:color="auto" w:fill="C4BC96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1 854 927,10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1 668 100,23</w:t>
            </w:r>
          </w:p>
        </w:tc>
        <w:tc>
          <w:tcPr>
            <w:tcW w:w="2870" w:type="dxa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1 728 183,54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70DA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1 513 434,83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1 573 518,14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154 665,40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154 665,40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188 512,24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125 762,52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404,09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227,33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1 174,06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1 866,05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6 925,42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16 287,81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180 008,67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107 381,33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14086D" w:rsidRPr="00F43043" w:rsidTr="004E53AC">
        <w:tc>
          <w:tcPr>
            <w:tcW w:w="3756" w:type="dxa"/>
          </w:tcPr>
          <w:p w:rsidR="0014086D" w:rsidRPr="00F43043" w:rsidRDefault="0014086D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942,16</w:t>
            </w:r>
          </w:p>
        </w:tc>
        <w:tc>
          <w:tcPr>
            <w:tcW w:w="2870" w:type="dxa"/>
          </w:tcPr>
          <w:p w:rsidR="0014086D" w:rsidRPr="00F43043" w:rsidRDefault="0014086D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981,04</w:t>
            </w:r>
          </w:p>
        </w:tc>
      </w:tr>
    </w:tbl>
    <w:p w:rsidR="00F470DA" w:rsidRDefault="00F470DA" w:rsidP="00F470DA">
      <w:pPr>
        <w:spacing w:line="360" w:lineRule="auto"/>
        <w:jc w:val="both"/>
        <w:rPr>
          <w:b/>
        </w:rPr>
      </w:pPr>
    </w:p>
    <w:p w:rsidR="00F470DA" w:rsidRPr="00F43043" w:rsidRDefault="00F470DA" w:rsidP="00F470DA">
      <w:pPr>
        <w:spacing w:line="360" w:lineRule="auto"/>
        <w:jc w:val="both"/>
        <w:rPr>
          <w:b/>
          <w:sz w:val="20"/>
          <w:szCs w:val="20"/>
        </w:rPr>
      </w:pPr>
      <w:r w:rsidRPr="00F43043">
        <w:rPr>
          <w:b/>
          <w:sz w:val="20"/>
          <w:szCs w:val="20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470DA" w:rsidRPr="00F43043" w:rsidTr="004E53AC">
        <w:tc>
          <w:tcPr>
            <w:tcW w:w="3756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KZ  k  31.12.2013</w:t>
            </w:r>
          </w:p>
        </w:tc>
      </w:tr>
      <w:tr w:rsidR="00F470DA" w:rsidRPr="00F43043" w:rsidTr="004E53AC">
        <w:tc>
          <w:tcPr>
            <w:tcW w:w="3756" w:type="dxa"/>
            <w:shd w:val="clear" w:color="auto" w:fill="C4BC96"/>
          </w:tcPr>
          <w:p w:rsidR="00F470DA" w:rsidRPr="00F43043" w:rsidRDefault="00F470DA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1 857 554,63</w:t>
            </w:r>
          </w:p>
        </w:tc>
        <w:tc>
          <w:tcPr>
            <w:tcW w:w="2870" w:type="dxa"/>
            <w:shd w:val="clear" w:color="auto" w:fill="C4BC96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1 854 927,10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814 879,55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851 849,57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Fondy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Výsledok hospodárenia r. 2013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20 669,74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35 196,68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Výsledok hospodárenia min. rokov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794 209,81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816 652,89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474 609,99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426 795,03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7 211,20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9 180,38</w:t>
            </w:r>
          </w:p>
        </w:tc>
      </w:tr>
      <w:tr w:rsidR="00F470DA" w:rsidRPr="00F43043" w:rsidTr="004E53AC">
        <w:trPr>
          <w:trHeight w:val="452"/>
        </w:trPr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31 985,00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419 960,26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405 878,23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15 453,53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11 736,42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70DA" w:rsidRPr="00F43043" w:rsidRDefault="00F470DA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70DA" w:rsidRPr="00F43043" w:rsidTr="004E53AC">
        <w:tc>
          <w:tcPr>
            <w:tcW w:w="3756" w:type="dxa"/>
          </w:tcPr>
          <w:p w:rsidR="00F470DA" w:rsidRPr="00F43043" w:rsidRDefault="00F470DA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568 065,09</w:t>
            </w:r>
          </w:p>
        </w:tc>
        <w:tc>
          <w:tcPr>
            <w:tcW w:w="2870" w:type="dxa"/>
          </w:tcPr>
          <w:p w:rsidR="00F470DA" w:rsidRPr="00F43043" w:rsidRDefault="00F2700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576 282,50</w:t>
            </w:r>
          </w:p>
        </w:tc>
      </w:tr>
    </w:tbl>
    <w:p w:rsidR="00F43043" w:rsidRDefault="006A2572" w:rsidP="00F43043">
      <w:pPr>
        <w:rPr>
          <w:b/>
        </w:rPr>
      </w:pPr>
      <w:r>
        <w:rPr>
          <w:b/>
        </w:rPr>
        <w:lastRenderedPageBreak/>
        <w:t>6</w:t>
      </w:r>
      <w:r w:rsidR="00F43043" w:rsidRPr="00A20FAA">
        <w:rPr>
          <w:b/>
        </w:rPr>
        <w:t>.</w:t>
      </w:r>
      <w:r w:rsidR="0004217E">
        <w:rPr>
          <w:b/>
        </w:rPr>
        <w:t>2</w:t>
      </w:r>
      <w:r w:rsidR="00F43043" w:rsidRPr="00A20FAA">
        <w:rPr>
          <w:b/>
        </w:rPr>
        <w:t xml:space="preserve"> </w:t>
      </w:r>
      <w:r w:rsidR="00F43043">
        <w:rPr>
          <w:b/>
        </w:rPr>
        <w:t>Základná škola s materskou školou Rumanová</w:t>
      </w:r>
    </w:p>
    <w:p w:rsidR="00CC21A4" w:rsidRPr="00A20FAA" w:rsidRDefault="00CC21A4" w:rsidP="00F43043">
      <w:pPr>
        <w:rPr>
          <w:b/>
        </w:rPr>
      </w:pPr>
    </w:p>
    <w:p w:rsidR="00F43043" w:rsidRPr="00F43043" w:rsidRDefault="00F43043" w:rsidP="00F43043">
      <w:pPr>
        <w:spacing w:line="360" w:lineRule="auto"/>
        <w:jc w:val="both"/>
        <w:rPr>
          <w:b/>
          <w:sz w:val="20"/>
          <w:szCs w:val="20"/>
        </w:rPr>
      </w:pPr>
      <w:r w:rsidRPr="00F43043">
        <w:rPr>
          <w:b/>
          <w:sz w:val="20"/>
          <w:szCs w:val="20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43043" w:rsidRPr="00F43043" w:rsidTr="004E53AC">
        <w:tc>
          <w:tcPr>
            <w:tcW w:w="3756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KZ  k  31.12.2013</w:t>
            </w:r>
          </w:p>
        </w:tc>
      </w:tr>
      <w:tr w:rsidR="00F43043" w:rsidRPr="00F43043" w:rsidTr="004E53AC">
        <w:tc>
          <w:tcPr>
            <w:tcW w:w="3756" w:type="dxa"/>
            <w:shd w:val="clear" w:color="auto" w:fill="C4BC96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8 664,36</w:t>
            </w:r>
          </w:p>
        </w:tc>
        <w:tc>
          <w:tcPr>
            <w:tcW w:w="2870" w:type="dxa"/>
            <w:shd w:val="clear" w:color="auto" w:fill="C4BC96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11 627,33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8 637,63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11 600,60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194,84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227,33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1 174,06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1 866,05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F43043" w:rsidRPr="00F43043" w:rsidRDefault="00E06985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179,20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58,96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7 89,53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9 448,26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26,73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26,73</w:t>
            </w:r>
          </w:p>
        </w:tc>
      </w:tr>
    </w:tbl>
    <w:p w:rsidR="00F43043" w:rsidRDefault="00F43043" w:rsidP="00F43043">
      <w:pPr>
        <w:spacing w:line="360" w:lineRule="auto"/>
        <w:jc w:val="both"/>
        <w:rPr>
          <w:b/>
        </w:rPr>
      </w:pPr>
    </w:p>
    <w:p w:rsidR="00F43043" w:rsidRPr="00F43043" w:rsidRDefault="00F43043" w:rsidP="00F43043">
      <w:pPr>
        <w:spacing w:line="360" w:lineRule="auto"/>
        <w:jc w:val="both"/>
        <w:rPr>
          <w:b/>
          <w:sz w:val="20"/>
          <w:szCs w:val="20"/>
        </w:rPr>
      </w:pPr>
      <w:r w:rsidRPr="00F43043">
        <w:rPr>
          <w:b/>
          <w:sz w:val="20"/>
          <w:szCs w:val="20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43043" w:rsidRPr="00F43043" w:rsidTr="004E53AC">
        <w:tc>
          <w:tcPr>
            <w:tcW w:w="3756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KZ  k  31.12.2013</w:t>
            </w:r>
          </w:p>
        </w:tc>
      </w:tr>
      <w:tr w:rsidR="00F43043" w:rsidRPr="00F43043" w:rsidTr="004E53AC">
        <w:tc>
          <w:tcPr>
            <w:tcW w:w="3756" w:type="dxa"/>
            <w:shd w:val="clear" w:color="auto" w:fill="C4BC96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8 664,36</w:t>
            </w:r>
          </w:p>
        </w:tc>
        <w:tc>
          <w:tcPr>
            <w:tcW w:w="2870" w:type="dxa"/>
            <w:shd w:val="clear" w:color="auto" w:fill="C4BC96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11 627,33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-1 896,75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-2 481,26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Fondy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Výsledok hospodárenia r. 2013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-562,49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-584,51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Výsledok hospodárenia min. rokov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-1 334,26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-1 896,75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10 561,11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14 101,62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---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3 222,13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4 158,40</w:t>
            </w:r>
          </w:p>
        </w:tc>
      </w:tr>
      <w:tr w:rsidR="00F43043" w:rsidRPr="00F43043" w:rsidTr="004E53AC">
        <w:trPr>
          <w:trHeight w:val="452"/>
        </w:trPr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191,80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178,81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7 147,18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9 764,41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F43043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0</w:t>
            </w:r>
          </w:p>
        </w:tc>
      </w:tr>
      <w:tr w:rsidR="00F43043" w:rsidRPr="00F43043" w:rsidTr="004E53AC">
        <w:tc>
          <w:tcPr>
            <w:tcW w:w="3756" w:type="dxa"/>
          </w:tcPr>
          <w:p w:rsidR="00F43043" w:rsidRPr="00F43043" w:rsidRDefault="00F43043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F43043" w:rsidRPr="00F43043" w:rsidRDefault="00551689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6,97</w:t>
            </w:r>
          </w:p>
        </w:tc>
      </w:tr>
    </w:tbl>
    <w:p w:rsidR="008A68CD" w:rsidRDefault="008A68CD" w:rsidP="008A68CD">
      <w:pPr>
        <w:rPr>
          <w:b/>
          <w:color w:val="0000FF"/>
          <w:sz w:val="28"/>
          <w:szCs w:val="28"/>
        </w:rPr>
      </w:pPr>
    </w:p>
    <w:p w:rsidR="008A68CD" w:rsidRPr="00390C60" w:rsidRDefault="006A2572" w:rsidP="008A68CD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7.</w:t>
      </w:r>
      <w:r w:rsidR="008A68CD" w:rsidRPr="00390C60">
        <w:rPr>
          <w:b/>
          <w:color w:val="0000FF"/>
          <w:sz w:val="28"/>
          <w:szCs w:val="28"/>
        </w:rPr>
        <w:t xml:space="preserve"> </w:t>
      </w:r>
      <w:r w:rsidR="008A68CD">
        <w:rPr>
          <w:b/>
          <w:color w:val="0000FF"/>
          <w:sz w:val="28"/>
          <w:szCs w:val="28"/>
        </w:rPr>
        <w:t xml:space="preserve">Vývoj pohľadávok a záväzkov </w:t>
      </w:r>
      <w:r w:rsidR="008A68CD" w:rsidRPr="00390C60">
        <w:rPr>
          <w:b/>
          <w:color w:val="0000FF"/>
          <w:sz w:val="28"/>
          <w:szCs w:val="28"/>
        </w:rPr>
        <w:t xml:space="preserve">v </w:t>
      </w:r>
      <w:r w:rsidR="008A68CD">
        <w:rPr>
          <w:b/>
          <w:color w:val="0000FF"/>
          <w:sz w:val="28"/>
          <w:szCs w:val="28"/>
        </w:rPr>
        <w:t>EUR</w:t>
      </w:r>
      <w:r w:rsidR="008A68CD" w:rsidRPr="00390C60">
        <w:rPr>
          <w:b/>
          <w:color w:val="0000FF"/>
          <w:sz w:val="28"/>
          <w:szCs w:val="28"/>
        </w:rPr>
        <w:t xml:space="preserve"> </w:t>
      </w:r>
    </w:p>
    <w:p w:rsidR="00F43043" w:rsidRDefault="00F43043" w:rsidP="00F43043"/>
    <w:p w:rsidR="008B7D3B" w:rsidRPr="008B7D3B" w:rsidRDefault="006A2572" w:rsidP="00F43043">
      <w:pPr>
        <w:rPr>
          <w:b/>
        </w:rPr>
      </w:pPr>
      <w:r>
        <w:rPr>
          <w:b/>
        </w:rPr>
        <w:t>7</w:t>
      </w:r>
      <w:r w:rsidR="008B7D3B" w:rsidRPr="008B7D3B">
        <w:rPr>
          <w:b/>
        </w:rPr>
        <w:t>.1 Základná škola s materskou školou Rumanová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8B7D3B" w:rsidRPr="00F43043" w:rsidTr="004E53AC">
        <w:tc>
          <w:tcPr>
            <w:tcW w:w="3756" w:type="dxa"/>
          </w:tcPr>
          <w:p w:rsidR="008B7D3B" w:rsidRPr="00F43043" w:rsidRDefault="008B7D3B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ZŠ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31.12.2013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31.12.2012</w:t>
            </w:r>
          </w:p>
        </w:tc>
      </w:tr>
      <w:tr w:rsidR="008B7D3B" w:rsidRPr="00F43043" w:rsidTr="004E53AC">
        <w:tc>
          <w:tcPr>
            <w:tcW w:w="3756" w:type="dxa"/>
          </w:tcPr>
          <w:p w:rsidR="008B7D3B" w:rsidRPr="00F43043" w:rsidRDefault="008B7D3B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</w:t>
            </w:r>
            <w:r w:rsidR="004053E2">
              <w:rPr>
                <w:sz w:val="20"/>
                <w:szCs w:val="20"/>
              </w:rPr>
              <w:t xml:space="preserve">ZŠ </w:t>
            </w:r>
            <w:r>
              <w:rPr>
                <w:sz w:val="20"/>
                <w:szCs w:val="20"/>
              </w:rPr>
              <w:t>do lehoty splatnosti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179,20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58,96</w:t>
            </w:r>
          </w:p>
        </w:tc>
      </w:tr>
      <w:tr w:rsidR="008B7D3B" w:rsidRPr="00F43043" w:rsidTr="004E53AC">
        <w:tc>
          <w:tcPr>
            <w:tcW w:w="3756" w:type="dxa"/>
          </w:tcPr>
          <w:p w:rsidR="008B7D3B" w:rsidRPr="00F43043" w:rsidRDefault="008B7D3B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</w:t>
            </w:r>
            <w:r w:rsidR="004053E2">
              <w:rPr>
                <w:sz w:val="20"/>
                <w:szCs w:val="20"/>
              </w:rPr>
              <w:t xml:space="preserve">ZŠ </w:t>
            </w: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B7D3B" w:rsidRPr="00F43043" w:rsidTr="004E53AC">
        <w:tc>
          <w:tcPr>
            <w:tcW w:w="3756" w:type="dxa"/>
          </w:tcPr>
          <w:p w:rsidR="008B7D3B" w:rsidRPr="00F43043" w:rsidRDefault="008B7D3B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ZŠ spolu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179,20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58,96</w:t>
            </w:r>
          </w:p>
        </w:tc>
      </w:tr>
    </w:tbl>
    <w:p w:rsidR="00F43043" w:rsidRDefault="00F43043" w:rsidP="00F43043"/>
    <w:p w:rsidR="008B7D3B" w:rsidRDefault="008B7D3B" w:rsidP="00F43043"/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8B7D3B" w:rsidRPr="00F43043" w:rsidTr="004E53AC">
        <w:tc>
          <w:tcPr>
            <w:tcW w:w="3756" w:type="dxa"/>
          </w:tcPr>
          <w:p w:rsidR="008B7D3B" w:rsidRPr="00F43043" w:rsidRDefault="008B7D3B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ZŠ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31.12.2013</w:t>
            </w:r>
          </w:p>
        </w:tc>
        <w:tc>
          <w:tcPr>
            <w:tcW w:w="2870" w:type="dxa"/>
          </w:tcPr>
          <w:p w:rsidR="008B7D3B" w:rsidRPr="00F43043" w:rsidRDefault="008B7D3B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31.12.2012</w:t>
            </w:r>
          </w:p>
        </w:tc>
      </w:tr>
      <w:tr w:rsidR="004053E2" w:rsidRPr="00F43043" w:rsidTr="004E53AC">
        <w:tc>
          <w:tcPr>
            <w:tcW w:w="3756" w:type="dxa"/>
          </w:tcPr>
          <w:p w:rsidR="004053E2" w:rsidRPr="00F43043" w:rsidRDefault="004053E2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ZŠ do lehoty splatnosti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7 147,18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9 764,41</w:t>
            </w:r>
          </w:p>
        </w:tc>
      </w:tr>
      <w:tr w:rsidR="004053E2" w:rsidRPr="00F43043" w:rsidTr="004E53AC">
        <w:tc>
          <w:tcPr>
            <w:tcW w:w="3756" w:type="dxa"/>
          </w:tcPr>
          <w:p w:rsidR="004053E2" w:rsidRPr="00F43043" w:rsidRDefault="004053E2" w:rsidP="008B7D3B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ZŠ so splatnosťou do 1 roka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3 222,13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4 158,40</w:t>
            </w:r>
          </w:p>
        </w:tc>
      </w:tr>
      <w:tr w:rsidR="004053E2" w:rsidRPr="00F43043" w:rsidTr="004E53AC">
        <w:tc>
          <w:tcPr>
            <w:tcW w:w="3756" w:type="dxa"/>
          </w:tcPr>
          <w:p w:rsidR="004053E2" w:rsidRPr="00F43043" w:rsidRDefault="004053E2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ZŠ so splatnosťou viac ako 5 rokov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191,80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178,81</w:t>
            </w:r>
          </w:p>
        </w:tc>
      </w:tr>
      <w:tr w:rsidR="004053E2" w:rsidRPr="00F43043" w:rsidTr="004E53AC">
        <w:tc>
          <w:tcPr>
            <w:tcW w:w="3756" w:type="dxa"/>
          </w:tcPr>
          <w:p w:rsidR="004053E2" w:rsidRDefault="004053E2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ZŠ spolu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10 561,11</w:t>
            </w:r>
          </w:p>
        </w:tc>
        <w:tc>
          <w:tcPr>
            <w:tcW w:w="2870" w:type="dxa"/>
          </w:tcPr>
          <w:p w:rsidR="004053E2" w:rsidRPr="00F43043" w:rsidRDefault="004053E2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14 101,62</w:t>
            </w:r>
          </w:p>
        </w:tc>
      </w:tr>
    </w:tbl>
    <w:p w:rsidR="008B7D3B" w:rsidRDefault="008B7D3B" w:rsidP="00F43043"/>
    <w:p w:rsidR="00F43043" w:rsidRDefault="00F43043" w:rsidP="00F43043"/>
    <w:p w:rsidR="00DE17CF" w:rsidRPr="004E53AC" w:rsidRDefault="006A2572" w:rsidP="00F43043">
      <w:pPr>
        <w:rPr>
          <w:b/>
        </w:rPr>
      </w:pPr>
      <w:r>
        <w:rPr>
          <w:b/>
        </w:rPr>
        <w:t>7</w:t>
      </w:r>
      <w:r w:rsidR="00DE17CF" w:rsidRPr="004E53AC">
        <w:rPr>
          <w:b/>
        </w:rPr>
        <w:t>.2 Konsolidovaný celok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DE17CF" w:rsidRPr="00F43043" w:rsidTr="004E53AC">
        <w:tc>
          <w:tcPr>
            <w:tcW w:w="3756" w:type="dxa"/>
          </w:tcPr>
          <w:p w:rsidR="00DE17CF" w:rsidRPr="00F43043" w:rsidRDefault="00DE17CF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2870" w:type="dxa"/>
          </w:tcPr>
          <w:p w:rsidR="00DE17CF" w:rsidRPr="00F43043" w:rsidRDefault="00DE17C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31.12.2013</w:t>
            </w:r>
          </w:p>
        </w:tc>
        <w:tc>
          <w:tcPr>
            <w:tcW w:w="2870" w:type="dxa"/>
          </w:tcPr>
          <w:p w:rsidR="00DE17CF" w:rsidRPr="00F43043" w:rsidRDefault="00DE17C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31.12.2012</w:t>
            </w:r>
          </w:p>
        </w:tc>
      </w:tr>
      <w:tr w:rsidR="004E53AC" w:rsidRPr="00F43043" w:rsidTr="004E53AC">
        <w:tc>
          <w:tcPr>
            <w:tcW w:w="3756" w:type="dxa"/>
          </w:tcPr>
          <w:p w:rsidR="004E53AC" w:rsidRPr="00F43043" w:rsidRDefault="004E53AC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6 925,42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16 287,81</w:t>
            </w:r>
          </w:p>
        </w:tc>
      </w:tr>
      <w:tr w:rsidR="004E53AC" w:rsidRPr="00F43043" w:rsidTr="004E53AC">
        <w:tc>
          <w:tcPr>
            <w:tcW w:w="3756" w:type="dxa"/>
          </w:tcPr>
          <w:p w:rsidR="004E53AC" w:rsidRPr="00F43043" w:rsidRDefault="004E53AC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E53AC" w:rsidRPr="00F43043" w:rsidTr="004E53AC">
        <w:tc>
          <w:tcPr>
            <w:tcW w:w="3756" w:type="dxa"/>
          </w:tcPr>
          <w:p w:rsidR="004E53AC" w:rsidRPr="00F43043" w:rsidRDefault="004E53AC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6 925,42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16 287,81</w:t>
            </w:r>
          </w:p>
        </w:tc>
      </w:tr>
    </w:tbl>
    <w:p w:rsidR="00DE17CF" w:rsidRDefault="00DE17CF" w:rsidP="00DE17CF"/>
    <w:p w:rsidR="00DE17CF" w:rsidRDefault="00DE17CF" w:rsidP="00DE17CF"/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DE17CF" w:rsidRPr="00F43043" w:rsidTr="004E53AC">
        <w:tc>
          <w:tcPr>
            <w:tcW w:w="3756" w:type="dxa"/>
          </w:tcPr>
          <w:p w:rsidR="00DE17CF" w:rsidRPr="00F43043" w:rsidRDefault="00DE17CF" w:rsidP="004E53AC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</w:t>
            </w:r>
          </w:p>
        </w:tc>
        <w:tc>
          <w:tcPr>
            <w:tcW w:w="2870" w:type="dxa"/>
          </w:tcPr>
          <w:p w:rsidR="00DE17CF" w:rsidRPr="00F43043" w:rsidRDefault="00DE17C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31.12.2013</w:t>
            </w:r>
          </w:p>
        </w:tc>
        <w:tc>
          <w:tcPr>
            <w:tcW w:w="2870" w:type="dxa"/>
          </w:tcPr>
          <w:p w:rsidR="00DE17CF" w:rsidRPr="00F43043" w:rsidRDefault="00DE17CF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31.12.2012</w:t>
            </w:r>
          </w:p>
        </w:tc>
      </w:tr>
      <w:tr w:rsidR="005B524F" w:rsidRPr="00F43043" w:rsidTr="004E53AC">
        <w:tc>
          <w:tcPr>
            <w:tcW w:w="3756" w:type="dxa"/>
          </w:tcPr>
          <w:p w:rsidR="005B524F" w:rsidRPr="00F43043" w:rsidRDefault="005B524F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15 453,53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11 736,42</w:t>
            </w:r>
          </w:p>
        </w:tc>
      </w:tr>
      <w:tr w:rsidR="005B524F" w:rsidRPr="00F43043" w:rsidTr="004E53AC">
        <w:tc>
          <w:tcPr>
            <w:tcW w:w="3756" w:type="dxa"/>
          </w:tcPr>
          <w:p w:rsidR="005B524F" w:rsidRPr="00F43043" w:rsidRDefault="005B524F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splatnosťou do 1 roka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7 211,20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9 180,38</w:t>
            </w:r>
          </w:p>
        </w:tc>
      </w:tr>
      <w:tr w:rsidR="005B524F" w:rsidRPr="00F43043" w:rsidTr="004E53AC">
        <w:tc>
          <w:tcPr>
            <w:tcW w:w="3756" w:type="dxa"/>
          </w:tcPr>
          <w:p w:rsidR="005B524F" w:rsidRPr="00F43043" w:rsidRDefault="005B524F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splatnosťou viac ako 5 rokov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419 960,26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405 878,23</w:t>
            </w:r>
          </w:p>
        </w:tc>
      </w:tr>
      <w:tr w:rsidR="005B524F" w:rsidRPr="00F43043" w:rsidTr="0005508E">
        <w:trPr>
          <w:trHeight w:val="452"/>
        </w:trPr>
        <w:tc>
          <w:tcPr>
            <w:tcW w:w="3756" w:type="dxa"/>
          </w:tcPr>
          <w:p w:rsidR="005B524F" w:rsidRPr="00F43043" w:rsidRDefault="005B524F" w:rsidP="0005508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F43043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31 985,00</w:t>
            </w:r>
          </w:p>
        </w:tc>
        <w:tc>
          <w:tcPr>
            <w:tcW w:w="2870" w:type="dxa"/>
          </w:tcPr>
          <w:p w:rsidR="005B524F" w:rsidRPr="00F43043" w:rsidRDefault="005B524F" w:rsidP="000550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E53AC" w:rsidRPr="00F43043" w:rsidTr="004E53AC">
        <w:tc>
          <w:tcPr>
            <w:tcW w:w="3756" w:type="dxa"/>
          </w:tcPr>
          <w:p w:rsidR="004E53AC" w:rsidRDefault="004E53AC" w:rsidP="00DE17CF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474 609,99</w:t>
            </w:r>
          </w:p>
        </w:tc>
        <w:tc>
          <w:tcPr>
            <w:tcW w:w="2870" w:type="dxa"/>
          </w:tcPr>
          <w:p w:rsidR="004E53AC" w:rsidRPr="00F43043" w:rsidRDefault="004E53AC" w:rsidP="004E53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426 795,03</w:t>
            </w:r>
          </w:p>
        </w:tc>
      </w:tr>
    </w:tbl>
    <w:p w:rsidR="00F43043" w:rsidRDefault="00F43043" w:rsidP="00F43043"/>
    <w:p w:rsidR="00F43043" w:rsidRDefault="00F43043" w:rsidP="00F43043"/>
    <w:p w:rsidR="00F43043" w:rsidRDefault="00F43043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Default="0005508E" w:rsidP="00F43043"/>
    <w:p w:rsidR="0005508E" w:rsidRPr="00390C60" w:rsidRDefault="006A2572" w:rsidP="000550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8</w:t>
      </w:r>
      <w:r w:rsidR="0005508E">
        <w:rPr>
          <w:b/>
          <w:color w:val="0000FF"/>
          <w:sz w:val="28"/>
          <w:szCs w:val="28"/>
        </w:rPr>
        <w:t>.</w:t>
      </w:r>
      <w:r w:rsidR="0005508E" w:rsidRPr="00390C60">
        <w:rPr>
          <w:b/>
          <w:color w:val="0000FF"/>
          <w:sz w:val="28"/>
          <w:szCs w:val="28"/>
        </w:rPr>
        <w:t xml:space="preserve"> </w:t>
      </w:r>
      <w:r w:rsidR="0005508E">
        <w:rPr>
          <w:b/>
          <w:color w:val="0000FF"/>
          <w:sz w:val="28"/>
          <w:szCs w:val="28"/>
        </w:rPr>
        <w:t xml:space="preserve">Hospodársky výsledok </w:t>
      </w:r>
      <w:r w:rsidR="0005508E" w:rsidRPr="00390C60">
        <w:rPr>
          <w:b/>
          <w:color w:val="0000FF"/>
          <w:sz w:val="28"/>
          <w:szCs w:val="28"/>
        </w:rPr>
        <w:t xml:space="preserve">v </w:t>
      </w:r>
      <w:r w:rsidR="0005508E">
        <w:rPr>
          <w:b/>
          <w:color w:val="0000FF"/>
          <w:sz w:val="28"/>
          <w:szCs w:val="28"/>
        </w:rPr>
        <w:t>EUR</w:t>
      </w:r>
      <w:r w:rsidR="0005508E" w:rsidRPr="00390C60">
        <w:rPr>
          <w:b/>
          <w:color w:val="0000FF"/>
          <w:sz w:val="28"/>
          <w:szCs w:val="28"/>
        </w:rPr>
        <w:t xml:space="preserve"> </w:t>
      </w:r>
    </w:p>
    <w:p w:rsidR="0005508E" w:rsidRDefault="0005508E" w:rsidP="00F43043"/>
    <w:p w:rsidR="00F43043" w:rsidRPr="00C376E2" w:rsidRDefault="006A2572" w:rsidP="00F43043">
      <w:pPr>
        <w:rPr>
          <w:b/>
        </w:rPr>
      </w:pPr>
      <w:r>
        <w:rPr>
          <w:b/>
        </w:rPr>
        <w:t>8</w:t>
      </w:r>
      <w:r w:rsidR="0005508E" w:rsidRPr="00C376E2">
        <w:rPr>
          <w:b/>
        </w:rPr>
        <w:t>.1 Základná škola s materskou školou</w:t>
      </w:r>
    </w:p>
    <w:p w:rsidR="0005508E" w:rsidRDefault="0005508E" w:rsidP="00F430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1824"/>
        <w:gridCol w:w="1720"/>
      </w:tblGrid>
      <w:tr w:rsidR="0005508E" w:rsidTr="0005508E">
        <w:tc>
          <w:tcPr>
            <w:tcW w:w="4644" w:type="dxa"/>
          </w:tcPr>
          <w:p w:rsidR="0005508E" w:rsidRDefault="0005508E" w:rsidP="00F43043">
            <w:r>
              <w:t>Názov účtu</w:t>
            </w:r>
          </w:p>
        </w:tc>
        <w:tc>
          <w:tcPr>
            <w:tcW w:w="1824" w:type="dxa"/>
          </w:tcPr>
          <w:p w:rsidR="0005508E" w:rsidRDefault="0005508E" w:rsidP="00F43043">
            <w:r>
              <w:t>Skutočnosť k 31.12.2013</w:t>
            </w:r>
          </w:p>
        </w:tc>
        <w:tc>
          <w:tcPr>
            <w:tcW w:w="1720" w:type="dxa"/>
          </w:tcPr>
          <w:p w:rsidR="0005508E" w:rsidRDefault="0005508E" w:rsidP="00F43043">
            <w:r>
              <w:t>Skutočnosť k 31.12.2012</w:t>
            </w:r>
          </w:p>
        </w:tc>
      </w:tr>
      <w:tr w:rsidR="0005508E" w:rsidTr="0005508E">
        <w:tc>
          <w:tcPr>
            <w:tcW w:w="4644" w:type="dxa"/>
          </w:tcPr>
          <w:p w:rsidR="0005508E" w:rsidRPr="0005508E" w:rsidRDefault="0005508E" w:rsidP="00F43043">
            <w:pPr>
              <w:rPr>
                <w:b/>
              </w:rPr>
            </w:pPr>
            <w:r w:rsidRPr="0005508E">
              <w:rPr>
                <w:b/>
              </w:rPr>
              <w:t>NÁKLADY</w:t>
            </w:r>
          </w:p>
        </w:tc>
        <w:tc>
          <w:tcPr>
            <w:tcW w:w="1824" w:type="dxa"/>
          </w:tcPr>
          <w:p w:rsidR="0005508E" w:rsidRDefault="0005508E" w:rsidP="00F43043"/>
        </w:tc>
        <w:tc>
          <w:tcPr>
            <w:tcW w:w="1720" w:type="dxa"/>
          </w:tcPr>
          <w:p w:rsidR="0005508E" w:rsidRDefault="0005508E" w:rsidP="00F43043"/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50 - Spotrebované nákupy</w:t>
            </w:r>
          </w:p>
        </w:tc>
        <w:tc>
          <w:tcPr>
            <w:tcW w:w="1824" w:type="dxa"/>
          </w:tcPr>
          <w:p w:rsidR="0005508E" w:rsidRDefault="00725763" w:rsidP="00F43043">
            <w:r>
              <w:t>25 143,26</w:t>
            </w:r>
          </w:p>
        </w:tc>
        <w:tc>
          <w:tcPr>
            <w:tcW w:w="1720" w:type="dxa"/>
          </w:tcPr>
          <w:p w:rsidR="0005508E" w:rsidRDefault="00725763" w:rsidP="00F43043">
            <w:r>
              <w:t>22 933,47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51 – Služby</w:t>
            </w:r>
          </w:p>
        </w:tc>
        <w:tc>
          <w:tcPr>
            <w:tcW w:w="1824" w:type="dxa"/>
          </w:tcPr>
          <w:p w:rsidR="0005508E" w:rsidRDefault="00725763" w:rsidP="00F43043">
            <w:r>
              <w:t>771,73</w:t>
            </w:r>
          </w:p>
        </w:tc>
        <w:tc>
          <w:tcPr>
            <w:tcW w:w="1720" w:type="dxa"/>
          </w:tcPr>
          <w:p w:rsidR="0005508E" w:rsidRDefault="00725763" w:rsidP="00F43043">
            <w:r>
              <w:t>548,97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52 – Ostatné náklady</w:t>
            </w:r>
          </w:p>
        </w:tc>
        <w:tc>
          <w:tcPr>
            <w:tcW w:w="1824" w:type="dxa"/>
          </w:tcPr>
          <w:p w:rsidR="0005508E" w:rsidRDefault="00725763" w:rsidP="00F43043">
            <w:r>
              <w:t>92 921,88</w:t>
            </w:r>
          </w:p>
        </w:tc>
        <w:tc>
          <w:tcPr>
            <w:tcW w:w="1720" w:type="dxa"/>
          </w:tcPr>
          <w:p w:rsidR="0005508E" w:rsidRDefault="00725763" w:rsidP="00F43043">
            <w:r>
              <w:t>82 357,00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53 – Dane a poplatky</w:t>
            </w:r>
          </w:p>
        </w:tc>
        <w:tc>
          <w:tcPr>
            <w:tcW w:w="1824" w:type="dxa"/>
          </w:tcPr>
          <w:p w:rsid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Default="00725763" w:rsidP="00F43043">
            <w:r>
              <w:t>0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05508E">
            <w:r>
              <w:t>54 – Ostatné náklady na prevádzkovú činnosť</w:t>
            </w:r>
          </w:p>
        </w:tc>
        <w:tc>
          <w:tcPr>
            <w:tcW w:w="1824" w:type="dxa"/>
          </w:tcPr>
          <w:p w:rsidR="0005508E" w:rsidRDefault="00725763" w:rsidP="00F43043">
            <w:r>
              <w:t>1 847,89</w:t>
            </w:r>
          </w:p>
        </w:tc>
        <w:tc>
          <w:tcPr>
            <w:tcW w:w="1720" w:type="dxa"/>
          </w:tcPr>
          <w:p w:rsidR="0005508E" w:rsidRDefault="00725763" w:rsidP="00F43043">
            <w:r>
              <w:t>1 718,39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55 – Odpisy, rezervy a opravné položky z prevádzkovej a finančnej činnosti a zúčtovanie časového rozlíšenia</w:t>
            </w:r>
          </w:p>
        </w:tc>
        <w:tc>
          <w:tcPr>
            <w:tcW w:w="1824" w:type="dxa"/>
          </w:tcPr>
          <w:p w:rsidR="0005508E" w:rsidRDefault="00725763" w:rsidP="00F43043">
            <w:r>
              <w:t>4 158,40</w:t>
            </w:r>
          </w:p>
        </w:tc>
        <w:tc>
          <w:tcPr>
            <w:tcW w:w="1720" w:type="dxa"/>
          </w:tcPr>
          <w:p w:rsidR="0005508E" w:rsidRDefault="00725763" w:rsidP="00F43043">
            <w:r>
              <w:t>3 373,10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56 – Finančné náklady</w:t>
            </w:r>
          </w:p>
        </w:tc>
        <w:tc>
          <w:tcPr>
            <w:tcW w:w="1824" w:type="dxa"/>
          </w:tcPr>
          <w:p w:rsidR="0005508E" w:rsidRDefault="00725763" w:rsidP="00F43043">
            <w:r>
              <w:t>645,82</w:t>
            </w:r>
          </w:p>
        </w:tc>
        <w:tc>
          <w:tcPr>
            <w:tcW w:w="1720" w:type="dxa"/>
          </w:tcPr>
          <w:p w:rsidR="0005508E" w:rsidRDefault="00725763" w:rsidP="00F43043">
            <w:r>
              <w:t>691,74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57 – Mimoriadne náklady</w:t>
            </w:r>
          </w:p>
        </w:tc>
        <w:tc>
          <w:tcPr>
            <w:tcW w:w="1824" w:type="dxa"/>
          </w:tcPr>
          <w:p w:rsid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Default="00725763" w:rsidP="00F43043">
            <w:r>
              <w:t>0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>
            <w:r>
              <w:t>58 – Náklady na transfery a náklady z odvodu príjmov</w:t>
            </w:r>
          </w:p>
        </w:tc>
        <w:tc>
          <w:tcPr>
            <w:tcW w:w="1824" w:type="dxa"/>
          </w:tcPr>
          <w:p w:rsidR="0005508E" w:rsidRDefault="00725763" w:rsidP="00F43043">
            <w:r>
              <w:t>2 078,23</w:t>
            </w:r>
          </w:p>
        </w:tc>
        <w:tc>
          <w:tcPr>
            <w:tcW w:w="1720" w:type="dxa"/>
          </w:tcPr>
          <w:p w:rsidR="0005508E" w:rsidRDefault="00725763" w:rsidP="00F43043">
            <w:r>
              <w:t>1 520,24</w:t>
            </w:r>
          </w:p>
        </w:tc>
      </w:tr>
      <w:tr w:rsidR="0005508E" w:rsidTr="0005508E">
        <w:tc>
          <w:tcPr>
            <w:tcW w:w="4644" w:type="dxa"/>
          </w:tcPr>
          <w:p w:rsidR="0005508E" w:rsidRDefault="0005508E" w:rsidP="00F43043"/>
        </w:tc>
        <w:tc>
          <w:tcPr>
            <w:tcW w:w="1824" w:type="dxa"/>
          </w:tcPr>
          <w:p w:rsidR="0005508E" w:rsidRDefault="0005508E" w:rsidP="00F43043"/>
        </w:tc>
        <w:tc>
          <w:tcPr>
            <w:tcW w:w="1720" w:type="dxa"/>
          </w:tcPr>
          <w:p w:rsidR="0005508E" w:rsidRDefault="0005508E" w:rsidP="00F43043"/>
        </w:tc>
      </w:tr>
      <w:tr w:rsidR="0005508E" w:rsidRPr="0005508E" w:rsidTr="0005508E">
        <w:tc>
          <w:tcPr>
            <w:tcW w:w="4644" w:type="dxa"/>
          </w:tcPr>
          <w:p w:rsidR="0005508E" w:rsidRPr="0005508E" w:rsidRDefault="0005508E" w:rsidP="00F43043">
            <w:pPr>
              <w:rPr>
                <w:b/>
              </w:rPr>
            </w:pPr>
            <w:r w:rsidRPr="0005508E">
              <w:rPr>
                <w:b/>
              </w:rPr>
              <w:t>VÝNOSY</w:t>
            </w:r>
          </w:p>
        </w:tc>
        <w:tc>
          <w:tcPr>
            <w:tcW w:w="1824" w:type="dxa"/>
          </w:tcPr>
          <w:p w:rsidR="0005508E" w:rsidRPr="0005508E" w:rsidRDefault="0005508E" w:rsidP="00F43043">
            <w:pPr>
              <w:rPr>
                <w:b/>
              </w:rPr>
            </w:pPr>
          </w:p>
        </w:tc>
        <w:tc>
          <w:tcPr>
            <w:tcW w:w="1720" w:type="dxa"/>
          </w:tcPr>
          <w:p w:rsidR="0005508E" w:rsidRPr="0005508E" w:rsidRDefault="0005508E" w:rsidP="00F43043">
            <w:pPr>
              <w:rPr>
                <w:b/>
              </w:rPr>
            </w:pP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05508E" w:rsidP="00F43043">
            <w:r w:rsidRPr="0005508E">
              <w:t>60 – Tržby za vlastné výkony a tovary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9 924,70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8 437,41</w:t>
            </w: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05508E" w:rsidP="0005508E">
            <w:r>
              <w:t>61 – Zmena stavu vnútroorganiz. Služieb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0</w:t>
            </w: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05508E" w:rsidP="00F43043">
            <w:r w:rsidRPr="0005508E">
              <w:t xml:space="preserve">62 </w:t>
            </w:r>
            <w:r>
              <w:t>–</w:t>
            </w:r>
            <w:r w:rsidRPr="0005508E">
              <w:t xml:space="preserve"> </w:t>
            </w:r>
            <w:r>
              <w:t>Aktivácia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0</w:t>
            </w: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8401E0" w:rsidP="008401E0">
            <w:r>
              <w:t>63 – Daňové a colné výnosy a výnosy z poplatkov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0</w:t>
            </w: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8401E0" w:rsidP="00F43043">
            <w:r>
              <w:t>64 – Ostatné výnosy z prevádzkovej činnosti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0</w:t>
            </w:r>
          </w:p>
        </w:tc>
      </w:tr>
      <w:tr w:rsidR="0005508E" w:rsidRPr="0005508E" w:rsidTr="0005508E">
        <w:tc>
          <w:tcPr>
            <w:tcW w:w="4644" w:type="dxa"/>
          </w:tcPr>
          <w:p w:rsidR="0005508E" w:rsidRPr="0005508E" w:rsidRDefault="008401E0" w:rsidP="00F43043">
            <w:r>
              <w:t>65 - Zúčtovanie rezerv a opravné položky z prevádzkovej a finančnej činnosti a zúčtovanie časového rozlíšenia</w:t>
            </w:r>
          </w:p>
        </w:tc>
        <w:tc>
          <w:tcPr>
            <w:tcW w:w="1824" w:type="dxa"/>
          </w:tcPr>
          <w:p w:rsidR="0005508E" w:rsidRPr="0005508E" w:rsidRDefault="00725763" w:rsidP="00F43043">
            <w:r>
              <w:t>3 222,13</w:t>
            </w:r>
          </w:p>
        </w:tc>
        <w:tc>
          <w:tcPr>
            <w:tcW w:w="1720" w:type="dxa"/>
          </w:tcPr>
          <w:p w:rsidR="0005508E" w:rsidRPr="0005508E" w:rsidRDefault="00725763" w:rsidP="00F43043">
            <w:r>
              <w:t>2 762,67</w:t>
            </w:r>
          </w:p>
        </w:tc>
      </w:tr>
      <w:tr w:rsidR="008401E0" w:rsidRPr="0005508E" w:rsidTr="0005508E">
        <w:tc>
          <w:tcPr>
            <w:tcW w:w="4644" w:type="dxa"/>
          </w:tcPr>
          <w:p w:rsidR="008401E0" w:rsidRDefault="008401E0" w:rsidP="00F43043">
            <w:r>
              <w:t>66 – Finančné výnosy</w:t>
            </w:r>
          </w:p>
        </w:tc>
        <w:tc>
          <w:tcPr>
            <w:tcW w:w="1824" w:type="dxa"/>
          </w:tcPr>
          <w:p w:rsidR="008401E0" w:rsidRPr="0005508E" w:rsidRDefault="00725763" w:rsidP="00F43043">
            <w:r>
              <w:t>0,63</w:t>
            </w:r>
          </w:p>
        </w:tc>
        <w:tc>
          <w:tcPr>
            <w:tcW w:w="1720" w:type="dxa"/>
          </w:tcPr>
          <w:p w:rsidR="008401E0" w:rsidRPr="0005508E" w:rsidRDefault="00725763" w:rsidP="00F43043">
            <w:r>
              <w:t>3,72</w:t>
            </w:r>
          </w:p>
        </w:tc>
      </w:tr>
      <w:tr w:rsidR="008401E0" w:rsidRPr="0005508E" w:rsidTr="0005508E">
        <w:tc>
          <w:tcPr>
            <w:tcW w:w="4644" w:type="dxa"/>
          </w:tcPr>
          <w:p w:rsidR="008401E0" w:rsidRDefault="008401E0" w:rsidP="00F43043">
            <w:r>
              <w:t>67 – Mimoriadne výnosy</w:t>
            </w:r>
          </w:p>
        </w:tc>
        <w:tc>
          <w:tcPr>
            <w:tcW w:w="1824" w:type="dxa"/>
          </w:tcPr>
          <w:p w:rsidR="008401E0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8401E0" w:rsidRPr="0005508E" w:rsidRDefault="00725763" w:rsidP="00F43043">
            <w:r>
              <w:t>0</w:t>
            </w:r>
          </w:p>
        </w:tc>
      </w:tr>
      <w:tr w:rsidR="008401E0" w:rsidRPr="0005508E" w:rsidTr="0005508E">
        <w:tc>
          <w:tcPr>
            <w:tcW w:w="4644" w:type="dxa"/>
          </w:tcPr>
          <w:p w:rsidR="008401E0" w:rsidRDefault="008401E0" w:rsidP="008401E0">
            <w:r>
              <w:t>68 – Výnosy z transferov a rozpočtových príjmov v štátnych rozpočtových organizáciách a príspevkových organizáciách</w:t>
            </w:r>
          </w:p>
        </w:tc>
        <w:tc>
          <w:tcPr>
            <w:tcW w:w="1824" w:type="dxa"/>
          </w:tcPr>
          <w:p w:rsidR="008401E0" w:rsidRPr="0005508E" w:rsidRDefault="00725763" w:rsidP="00F43043">
            <w:r>
              <w:t>0</w:t>
            </w:r>
          </w:p>
        </w:tc>
        <w:tc>
          <w:tcPr>
            <w:tcW w:w="1720" w:type="dxa"/>
          </w:tcPr>
          <w:p w:rsidR="008401E0" w:rsidRPr="0005508E" w:rsidRDefault="00725763" w:rsidP="00F43043">
            <w:r>
              <w:t>0</w:t>
            </w:r>
          </w:p>
        </w:tc>
      </w:tr>
      <w:tr w:rsidR="008401E0" w:rsidRPr="0005508E" w:rsidTr="008B1CBB">
        <w:tc>
          <w:tcPr>
            <w:tcW w:w="4644" w:type="dxa"/>
          </w:tcPr>
          <w:p w:rsidR="008401E0" w:rsidRDefault="008401E0" w:rsidP="008401E0">
            <w:r>
              <w:t>69 – Výnosy z transferov a rozpočtových príjmov v obciach, VÚC a v RO a PO zriadených obcou alebo VÚC</w:t>
            </w:r>
          </w:p>
        </w:tc>
        <w:tc>
          <w:tcPr>
            <w:tcW w:w="1824" w:type="dxa"/>
          </w:tcPr>
          <w:p w:rsidR="008401E0" w:rsidRPr="0005508E" w:rsidRDefault="00725763" w:rsidP="008B1CBB">
            <w:r>
              <w:t>113 835,30</w:t>
            </w:r>
          </w:p>
        </w:tc>
        <w:tc>
          <w:tcPr>
            <w:tcW w:w="1720" w:type="dxa"/>
          </w:tcPr>
          <w:p w:rsidR="008401E0" w:rsidRPr="0005508E" w:rsidRDefault="00725763" w:rsidP="008B1CBB">
            <w:r>
              <w:t>101 367,28</w:t>
            </w:r>
          </w:p>
        </w:tc>
      </w:tr>
      <w:tr w:rsidR="008401E0" w:rsidRPr="005B6AE6" w:rsidTr="0005508E">
        <w:tc>
          <w:tcPr>
            <w:tcW w:w="4644" w:type="dxa"/>
          </w:tcPr>
          <w:p w:rsidR="008401E0" w:rsidRPr="005B6AE6" w:rsidRDefault="005B6AE6" w:rsidP="00F43043">
            <w:pPr>
              <w:rPr>
                <w:b/>
              </w:rPr>
            </w:pPr>
            <w:r w:rsidRPr="005B6AE6">
              <w:rPr>
                <w:b/>
              </w:rPr>
              <w:t>Hospodársky výsledok  ZŠ s MŠ</w:t>
            </w:r>
          </w:p>
          <w:p w:rsidR="005B6AE6" w:rsidRPr="005B6AE6" w:rsidRDefault="005B6AE6" w:rsidP="00F43043">
            <w:pPr>
              <w:rPr>
                <w:b/>
              </w:rPr>
            </w:pPr>
            <w:r w:rsidRPr="005B6AE6">
              <w:rPr>
                <w:b/>
              </w:rPr>
              <w:t>/+kladný HV, - záporný HV/</w:t>
            </w:r>
          </w:p>
        </w:tc>
        <w:tc>
          <w:tcPr>
            <w:tcW w:w="1824" w:type="dxa"/>
          </w:tcPr>
          <w:p w:rsidR="008401E0" w:rsidRPr="005B6AE6" w:rsidRDefault="00725763" w:rsidP="00F43043">
            <w:pPr>
              <w:rPr>
                <w:b/>
              </w:rPr>
            </w:pPr>
            <w:r>
              <w:rPr>
                <w:b/>
              </w:rPr>
              <w:t>-584,45</w:t>
            </w:r>
          </w:p>
        </w:tc>
        <w:tc>
          <w:tcPr>
            <w:tcW w:w="1720" w:type="dxa"/>
          </w:tcPr>
          <w:p w:rsidR="008401E0" w:rsidRPr="005B6AE6" w:rsidRDefault="00725763" w:rsidP="00F43043">
            <w:pPr>
              <w:rPr>
                <w:b/>
              </w:rPr>
            </w:pPr>
            <w:r>
              <w:rPr>
                <w:b/>
              </w:rPr>
              <w:t>-561,87</w:t>
            </w:r>
          </w:p>
        </w:tc>
      </w:tr>
    </w:tbl>
    <w:p w:rsidR="0005508E" w:rsidRPr="00F43043" w:rsidRDefault="0005508E" w:rsidP="00F43043"/>
    <w:p w:rsidR="004C200C" w:rsidRDefault="004C200C" w:rsidP="004C200C"/>
    <w:p w:rsidR="004C200C" w:rsidRDefault="004C200C" w:rsidP="004C200C"/>
    <w:p w:rsidR="004C200C" w:rsidRDefault="004C200C" w:rsidP="004C200C"/>
    <w:p w:rsidR="004C200C" w:rsidRDefault="004C200C" w:rsidP="004C200C"/>
    <w:p w:rsidR="004C200C" w:rsidRDefault="004C200C" w:rsidP="004C200C"/>
    <w:p w:rsidR="004C200C" w:rsidRDefault="004C200C" w:rsidP="004C200C"/>
    <w:p w:rsidR="004C200C" w:rsidRDefault="004C200C" w:rsidP="004C200C"/>
    <w:p w:rsidR="004C200C" w:rsidRDefault="004C200C" w:rsidP="004C200C"/>
    <w:p w:rsidR="004C200C" w:rsidRPr="00C376E2" w:rsidRDefault="006A2572" w:rsidP="004C200C">
      <w:pPr>
        <w:rPr>
          <w:b/>
        </w:rPr>
      </w:pPr>
      <w:r>
        <w:rPr>
          <w:b/>
        </w:rPr>
        <w:lastRenderedPageBreak/>
        <w:t>8</w:t>
      </w:r>
      <w:r w:rsidR="004C200C" w:rsidRPr="00C376E2">
        <w:rPr>
          <w:b/>
        </w:rPr>
        <w:t>.2  Konsolidovaný celok</w:t>
      </w:r>
    </w:p>
    <w:p w:rsidR="004C200C" w:rsidRDefault="004C200C" w:rsidP="004C200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1824"/>
        <w:gridCol w:w="1720"/>
      </w:tblGrid>
      <w:tr w:rsidR="004C200C" w:rsidTr="008B1CBB">
        <w:tc>
          <w:tcPr>
            <w:tcW w:w="4644" w:type="dxa"/>
          </w:tcPr>
          <w:p w:rsidR="004C200C" w:rsidRDefault="004C200C" w:rsidP="008B1CBB">
            <w:r>
              <w:t>Názov účtu</w:t>
            </w:r>
          </w:p>
        </w:tc>
        <w:tc>
          <w:tcPr>
            <w:tcW w:w="1824" w:type="dxa"/>
          </w:tcPr>
          <w:p w:rsidR="004C200C" w:rsidRDefault="004C200C" w:rsidP="008B1CBB">
            <w:r>
              <w:t>Skutočnosť k 31.12.2013</w:t>
            </w:r>
          </w:p>
        </w:tc>
        <w:tc>
          <w:tcPr>
            <w:tcW w:w="1720" w:type="dxa"/>
          </w:tcPr>
          <w:p w:rsidR="004C200C" w:rsidRDefault="004C200C" w:rsidP="008B1CBB">
            <w:r>
              <w:t>Skutočnosť k 31.12.2012</w:t>
            </w:r>
          </w:p>
        </w:tc>
      </w:tr>
      <w:tr w:rsidR="004C200C" w:rsidTr="008B1CBB">
        <w:tc>
          <w:tcPr>
            <w:tcW w:w="4644" w:type="dxa"/>
          </w:tcPr>
          <w:p w:rsidR="004C200C" w:rsidRPr="0005508E" w:rsidRDefault="004C200C" w:rsidP="008B1CBB">
            <w:pPr>
              <w:rPr>
                <w:b/>
              </w:rPr>
            </w:pPr>
            <w:r w:rsidRPr="0005508E">
              <w:rPr>
                <w:b/>
              </w:rPr>
              <w:t>NÁKLADY</w:t>
            </w:r>
          </w:p>
        </w:tc>
        <w:tc>
          <w:tcPr>
            <w:tcW w:w="1824" w:type="dxa"/>
          </w:tcPr>
          <w:p w:rsidR="004C200C" w:rsidRDefault="004C200C" w:rsidP="008B1CBB"/>
        </w:tc>
        <w:tc>
          <w:tcPr>
            <w:tcW w:w="1720" w:type="dxa"/>
          </w:tcPr>
          <w:p w:rsidR="004C200C" w:rsidRDefault="004C200C" w:rsidP="008B1CBB"/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50 - Spotrebované nákupy</w:t>
            </w:r>
          </w:p>
        </w:tc>
        <w:tc>
          <w:tcPr>
            <w:tcW w:w="1824" w:type="dxa"/>
          </w:tcPr>
          <w:p w:rsidR="004C200C" w:rsidRDefault="004C200C" w:rsidP="008B1CBB">
            <w:r>
              <w:t>56 746,32</w:t>
            </w:r>
          </w:p>
        </w:tc>
        <w:tc>
          <w:tcPr>
            <w:tcW w:w="1720" w:type="dxa"/>
          </w:tcPr>
          <w:p w:rsidR="004C200C" w:rsidRDefault="004C200C" w:rsidP="008B1CBB">
            <w:r>
              <w:t>53 929,47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51 – Služby</w:t>
            </w:r>
          </w:p>
        </w:tc>
        <w:tc>
          <w:tcPr>
            <w:tcW w:w="1824" w:type="dxa"/>
          </w:tcPr>
          <w:p w:rsidR="004C200C" w:rsidRDefault="004C200C" w:rsidP="008B1CBB">
            <w:r>
              <w:t>33 820,99</w:t>
            </w:r>
          </w:p>
        </w:tc>
        <w:tc>
          <w:tcPr>
            <w:tcW w:w="1720" w:type="dxa"/>
          </w:tcPr>
          <w:p w:rsidR="004C200C" w:rsidRDefault="004C200C" w:rsidP="008B1CBB">
            <w:r>
              <w:t>27 453,94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52 – Ostatné náklady</w:t>
            </w:r>
          </w:p>
        </w:tc>
        <w:tc>
          <w:tcPr>
            <w:tcW w:w="1824" w:type="dxa"/>
          </w:tcPr>
          <w:p w:rsidR="004C200C" w:rsidRDefault="004C200C" w:rsidP="008B1CBB">
            <w:r>
              <w:t>169 680,53</w:t>
            </w:r>
          </w:p>
        </w:tc>
        <w:tc>
          <w:tcPr>
            <w:tcW w:w="1720" w:type="dxa"/>
          </w:tcPr>
          <w:p w:rsidR="004C200C" w:rsidRDefault="004C200C" w:rsidP="008B1CBB">
            <w:r>
              <w:t>163 140,32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53 – Dane a poplatky</w:t>
            </w:r>
          </w:p>
        </w:tc>
        <w:tc>
          <w:tcPr>
            <w:tcW w:w="1824" w:type="dxa"/>
          </w:tcPr>
          <w:p w:rsidR="004C200C" w:rsidRDefault="004C200C" w:rsidP="008B1CBB">
            <w:r>
              <w:t>2 423,14</w:t>
            </w:r>
          </w:p>
        </w:tc>
        <w:tc>
          <w:tcPr>
            <w:tcW w:w="1720" w:type="dxa"/>
          </w:tcPr>
          <w:p w:rsidR="004C200C" w:rsidRDefault="004C200C" w:rsidP="008B1CBB">
            <w:r>
              <w:t>2 470,30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54 – Ostatné náklady na prevádzkovú činnosť</w:t>
            </w:r>
          </w:p>
        </w:tc>
        <w:tc>
          <w:tcPr>
            <w:tcW w:w="1824" w:type="dxa"/>
          </w:tcPr>
          <w:p w:rsidR="004C200C" w:rsidRDefault="004C200C" w:rsidP="008B1CBB">
            <w:r>
              <w:t>6 480,43</w:t>
            </w:r>
          </w:p>
        </w:tc>
        <w:tc>
          <w:tcPr>
            <w:tcW w:w="1720" w:type="dxa"/>
          </w:tcPr>
          <w:p w:rsidR="004C200C" w:rsidRDefault="004C200C" w:rsidP="008B1CBB">
            <w:r>
              <w:t>22 313,88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55 – Odpisy, rezervy a opravné položky z prevádzkovej a finančnej činnosti a zúčtovanie časového rozlíšenia</w:t>
            </w:r>
          </w:p>
        </w:tc>
        <w:tc>
          <w:tcPr>
            <w:tcW w:w="1824" w:type="dxa"/>
          </w:tcPr>
          <w:p w:rsidR="004C200C" w:rsidRDefault="004C200C" w:rsidP="008B1CBB">
            <w:r>
              <w:t>102 728,39</w:t>
            </w:r>
          </w:p>
        </w:tc>
        <w:tc>
          <w:tcPr>
            <w:tcW w:w="1720" w:type="dxa"/>
          </w:tcPr>
          <w:p w:rsidR="004C200C" w:rsidRDefault="004C200C" w:rsidP="008B1CBB">
            <w:r>
              <w:t>91 908,68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56 – Finančné náklady</w:t>
            </w:r>
          </w:p>
        </w:tc>
        <w:tc>
          <w:tcPr>
            <w:tcW w:w="1824" w:type="dxa"/>
          </w:tcPr>
          <w:p w:rsidR="004C200C" w:rsidRDefault="004C200C" w:rsidP="008B1CBB">
            <w:r>
              <w:t>7 455,98</w:t>
            </w:r>
          </w:p>
        </w:tc>
        <w:tc>
          <w:tcPr>
            <w:tcW w:w="1720" w:type="dxa"/>
          </w:tcPr>
          <w:p w:rsidR="004C200C" w:rsidRDefault="004C200C" w:rsidP="008B1CBB">
            <w:r>
              <w:t>8 892,28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57 – Mimoriadne náklady</w:t>
            </w:r>
          </w:p>
        </w:tc>
        <w:tc>
          <w:tcPr>
            <w:tcW w:w="1824" w:type="dxa"/>
          </w:tcPr>
          <w:p w:rsidR="004C200C" w:rsidRDefault="004C200C" w:rsidP="008B1CBB">
            <w:r>
              <w:t>0</w:t>
            </w:r>
          </w:p>
        </w:tc>
        <w:tc>
          <w:tcPr>
            <w:tcW w:w="1720" w:type="dxa"/>
          </w:tcPr>
          <w:p w:rsidR="004C200C" w:rsidRDefault="004C200C" w:rsidP="008B1CBB">
            <w:r>
              <w:t>0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>
            <w:r>
              <w:t>58 – Náklady na transfery a náklady z odvodu príjmov</w:t>
            </w:r>
          </w:p>
        </w:tc>
        <w:tc>
          <w:tcPr>
            <w:tcW w:w="1824" w:type="dxa"/>
          </w:tcPr>
          <w:p w:rsidR="004C200C" w:rsidRDefault="004C200C" w:rsidP="008B1CBB">
            <w:r>
              <w:t>6 280,53</w:t>
            </w:r>
          </w:p>
        </w:tc>
        <w:tc>
          <w:tcPr>
            <w:tcW w:w="1720" w:type="dxa"/>
          </w:tcPr>
          <w:p w:rsidR="004C200C" w:rsidRDefault="004C200C" w:rsidP="008B1CBB">
            <w:r>
              <w:t>5 40,75</w:t>
            </w:r>
          </w:p>
        </w:tc>
      </w:tr>
      <w:tr w:rsidR="004C200C" w:rsidTr="008B1CBB">
        <w:tc>
          <w:tcPr>
            <w:tcW w:w="4644" w:type="dxa"/>
          </w:tcPr>
          <w:p w:rsidR="004C200C" w:rsidRDefault="004C200C" w:rsidP="008B1CBB"/>
        </w:tc>
        <w:tc>
          <w:tcPr>
            <w:tcW w:w="1824" w:type="dxa"/>
          </w:tcPr>
          <w:p w:rsidR="004C200C" w:rsidRDefault="004C200C" w:rsidP="008B1CBB"/>
        </w:tc>
        <w:tc>
          <w:tcPr>
            <w:tcW w:w="1720" w:type="dxa"/>
          </w:tcPr>
          <w:p w:rsidR="004C200C" w:rsidRDefault="004C200C" w:rsidP="008B1CBB"/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pPr>
              <w:rPr>
                <w:b/>
              </w:rPr>
            </w:pPr>
            <w:r w:rsidRPr="0005508E">
              <w:rPr>
                <w:b/>
              </w:rPr>
              <w:t>VÝNOSY</w:t>
            </w:r>
          </w:p>
        </w:tc>
        <w:tc>
          <w:tcPr>
            <w:tcW w:w="1824" w:type="dxa"/>
          </w:tcPr>
          <w:p w:rsidR="004C200C" w:rsidRPr="0005508E" w:rsidRDefault="004C200C" w:rsidP="008B1CBB">
            <w:pPr>
              <w:rPr>
                <w:b/>
              </w:rPr>
            </w:pPr>
          </w:p>
        </w:tc>
        <w:tc>
          <w:tcPr>
            <w:tcW w:w="1720" w:type="dxa"/>
          </w:tcPr>
          <w:p w:rsidR="004C200C" w:rsidRPr="0005508E" w:rsidRDefault="004C200C" w:rsidP="008B1CBB">
            <w:pPr>
              <w:rPr>
                <w:b/>
              </w:rPr>
            </w:pP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 w:rsidRPr="0005508E">
              <w:t>60 – Tržby za vlastné výkony a tovary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9 924,70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8 437,41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>
              <w:t>61 – Zmena stavu vnútroorganiz. Služieb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0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 w:rsidRPr="0005508E">
              <w:t xml:space="preserve">62 </w:t>
            </w:r>
            <w:r>
              <w:t>–</w:t>
            </w:r>
            <w:r w:rsidRPr="0005508E">
              <w:t xml:space="preserve"> </w:t>
            </w:r>
            <w:r>
              <w:t>Aktivácia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0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>
              <w:t>63 – Daňové a colné výnosy a výnosy z poplatkov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298 576,17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285 038,74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>
              <w:t>64 – Ostatné výnosy z prevádzkovej činnosti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25 191,89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32 475,60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Pr="0005508E" w:rsidRDefault="004C200C" w:rsidP="008B1CBB">
            <w:r>
              <w:t>65 - Zúčtovanie rezerv a opravné položky z prevádzkovej a finančnej činnosti a zúčtovanie časového rozlíšenia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6 384,87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5 509,79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Default="004C200C" w:rsidP="008B1CBB">
            <w:r>
              <w:t>66 – Finančné výnosy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144,34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99,76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Default="004C200C" w:rsidP="008B1CBB">
            <w:r>
              <w:t>67 – Mimoriadne výnosy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0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Default="004C200C" w:rsidP="008B1CBB">
            <w:r>
              <w:t>68 – Výnosy z transferov a rozpočtových príjmov v štátnych rozpočtových organizáciách a príspevkových organizáciách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0</w:t>
            </w:r>
          </w:p>
        </w:tc>
      </w:tr>
      <w:tr w:rsidR="004C200C" w:rsidRPr="0005508E" w:rsidTr="008B1CBB">
        <w:tc>
          <w:tcPr>
            <w:tcW w:w="4644" w:type="dxa"/>
          </w:tcPr>
          <w:p w:rsidR="004C200C" w:rsidRDefault="004C200C" w:rsidP="008B1CBB">
            <w:r>
              <w:t>69 – Výnosy z transferov a rozpočtových príjmov v obciach, VÚC a v RO a PO zriadených obcou alebo VÚC</w:t>
            </w:r>
          </w:p>
        </w:tc>
        <w:tc>
          <w:tcPr>
            <w:tcW w:w="1824" w:type="dxa"/>
          </w:tcPr>
          <w:p w:rsidR="004C200C" w:rsidRPr="0005508E" w:rsidRDefault="004C200C" w:rsidP="008B1CBB">
            <w:r>
              <w:t>80 618,00</w:t>
            </w:r>
          </w:p>
        </w:tc>
        <w:tc>
          <w:tcPr>
            <w:tcW w:w="1720" w:type="dxa"/>
          </w:tcPr>
          <w:p w:rsidR="004C200C" w:rsidRPr="0005508E" w:rsidRDefault="004C200C" w:rsidP="008B1CBB">
            <w:r>
              <w:t>64 136,23</w:t>
            </w:r>
          </w:p>
        </w:tc>
      </w:tr>
      <w:tr w:rsidR="004C200C" w:rsidRPr="005B6AE6" w:rsidTr="008B1CBB">
        <w:tc>
          <w:tcPr>
            <w:tcW w:w="4644" w:type="dxa"/>
          </w:tcPr>
          <w:p w:rsidR="004C200C" w:rsidRPr="005B6AE6" w:rsidRDefault="004C200C" w:rsidP="008B1CBB">
            <w:pPr>
              <w:rPr>
                <w:b/>
              </w:rPr>
            </w:pPr>
            <w:r w:rsidRPr="005B6AE6">
              <w:rPr>
                <w:b/>
              </w:rPr>
              <w:t>Hospodársky výsledok  ZŠ s MŠ</w:t>
            </w:r>
          </w:p>
          <w:p w:rsidR="004C200C" w:rsidRPr="005B6AE6" w:rsidRDefault="004C200C" w:rsidP="008B1CBB">
            <w:pPr>
              <w:rPr>
                <w:b/>
              </w:rPr>
            </w:pPr>
            <w:r w:rsidRPr="005B6AE6">
              <w:rPr>
                <w:b/>
              </w:rPr>
              <w:t>/+kladný HV, - záporný HV/</w:t>
            </w:r>
          </w:p>
        </w:tc>
        <w:tc>
          <w:tcPr>
            <w:tcW w:w="1824" w:type="dxa"/>
          </w:tcPr>
          <w:p w:rsidR="004C200C" w:rsidRPr="005B6AE6" w:rsidRDefault="004C200C" w:rsidP="008B1CBB">
            <w:pPr>
              <w:rPr>
                <w:b/>
              </w:rPr>
            </w:pPr>
            <w:r>
              <w:rPr>
                <w:b/>
              </w:rPr>
              <w:t>+</w:t>
            </w:r>
            <w:r w:rsidR="004018B4">
              <w:rPr>
                <w:b/>
              </w:rPr>
              <w:t xml:space="preserve"> </w:t>
            </w:r>
            <w:r>
              <w:rPr>
                <w:b/>
              </w:rPr>
              <w:t>35 223,66</w:t>
            </w:r>
          </w:p>
        </w:tc>
        <w:tc>
          <w:tcPr>
            <w:tcW w:w="1720" w:type="dxa"/>
          </w:tcPr>
          <w:p w:rsidR="004C200C" w:rsidRPr="005B6AE6" w:rsidRDefault="004C200C" w:rsidP="008B1CBB">
            <w:pPr>
              <w:rPr>
                <w:b/>
              </w:rPr>
            </w:pPr>
            <w:r>
              <w:rPr>
                <w:b/>
              </w:rPr>
              <w:t>+</w:t>
            </w:r>
            <w:r w:rsidR="004018B4">
              <w:rPr>
                <w:b/>
              </w:rPr>
              <w:t xml:space="preserve"> </w:t>
            </w:r>
            <w:r>
              <w:rPr>
                <w:b/>
              </w:rPr>
              <w:t>20 688,27</w:t>
            </w:r>
          </w:p>
        </w:tc>
      </w:tr>
    </w:tbl>
    <w:p w:rsidR="00CE43AE" w:rsidRDefault="00CE43AE" w:rsidP="00EE0424">
      <w:pPr>
        <w:jc w:val="both"/>
      </w:pPr>
    </w:p>
    <w:p w:rsidR="004C200C" w:rsidRDefault="004C200C" w:rsidP="00EE0424">
      <w:pPr>
        <w:jc w:val="both"/>
      </w:pPr>
    </w:p>
    <w:p w:rsidR="004C200C" w:rsidRDefault="004C200C" w:rsidP="00EE0424">
      <w:pPr>
        <w:jc w:val="both"/>
      </w:pPr>
    </w:p>
    <w:p w:rsidR="004C200C" w:rsidRDefault="004C200C" w:rsidP="00EE0424">
      <w:pPr>
        <w:jc w:val="both"/>
      </w:pPr>
    </w:p>
    <w:p w:rsidR="004C200C" w:rsidRDefault="004C200C" w:rsidP="00EE0424">
      <w:pPr>
        <w:jc w:val="both"/>
      </w:pPr>
    </w:p>
    <w:p w:rsidR="00C376E2" w:rsidRDefault="00C376E2" w:rsidP="00EE0424">
      <w:pPr>
        <w:jc w:val="both"/>
      </w:pPr>
    </w:p>
    <w:p w:rsidR="00C376E2" w:rsidRDefault="00C376E2" w:rsidP="00EE0424">
      <w:pPr>
        <w:jc w:val="both"/>
      </w:pPr>
    </w:p>
    <w:p w:rsidR="00C376E2" w:rsidRDefault="00C376E2" w:rsidP="00EE0424">
      <w:pPr>
        <w:jc w:val="both"/>
      </w:pPr>
    </w:p>
    <w:p w:rsidR="00C376E2" w:rsidRDefault="00C376E2" w:rsidP="00EE0424">
      <w:pPr>
        <w:jc w:val="both"/>
      </w:pPr>
    </w:p>
    <w:p w:rsidR="00C376E2" w:rsidRDefault="00C376E2" w:rsidP="00EE0424">
      <w:pPr>
        <w:jc w:val="both"/>
      </w:pPr>
    </w:p>
    <w:p w:rsidR="00C376E2" w:rsidRDefault="00C376E2" w:rsidP="00EE0424">
      <w:pPr>
        <w:jc w:val="both"/>
      </w:pPr>
    </w:p>
    <w:p w:rsidR="00C376E2" w:rsidRPr="00390C60" w:rsidRDefault="006A2572" w:rsidP="00C376E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9</w:t>
      </w:r>
      <w:r w:rsidR="00C376E2">
        <w:rPr>
          <w:b/>
          <w:color w:val="0000FF"/>
          <w:sz w:val="28"/>
          <w:szCs w:val="28"/>
        </w:rPr>
        <w:t>.</w:t>
      </w:r>
      <w:r w:rsidR="00C376E2" w:rsidRPr="00390C60">
        <w:rPr>
          <w:b/>
          <w:color w:val="0000FF"/>
          <w:sz w:val="28"/>
          <w:szCs w:val="28"/>
        </w:rPr>
        <w:t xml:space="preserve"> </w:t>
      </w:r>
      <w:r w:rsidR="00C376E2">
        <w:rPr>
          <w:b/>
          <w:color w:val="0000FF"/>
          <w:sz w:val="28"/>
          <w:szCs w:val="28"/>
        </w:rPr>
        <w:t xml:space="preserve">Ostatné dôležité informácie </w:t>
      </w:r>
      <w:r w:rsidR="00C376E2" w:rsidRPr="00390C60">
        <w:rPr>
          <w:b/>
          <w:color w:val="0000FF"/>
          <w:sz w:val="28"/>
          <w:szCs w:val="28"/>
        </w:rPr>
        <w:t xml:space="preserve"> </w:t>
      </w:r>
    </w:p>
    <w:p w:rsidR="00C376E2" w:rsidRDefault="00C376E2" w:rsidP="00EE0424">
      <w:pPr>
        <w:jc w:val="both"/>
      </w:pPr>
    </w:p>
    <w:p w:rsidR="00C376E2" w:rsidRPr="00C376E2" w:rsidRDefault="00C376E2" w:rsidP="00C376E2">
      <w:pPr>
        <w:jc w:val="both"/>
        <w:rPr>
          <w:b/>
        </w:rPr>
      </w:pPr>
      <w:r>
        <w:rPr>
          <w:b/>
        </w:rPr>
        <w:t xml:space="preserve">     </w:t>
      </w:r>
      <w:r w:rsidR="006A2572">
        <w:rPr>
          <w:b/>
        </w:rPr>
        <w:t>9</w:t>
      </w:r>
      <w:r w:rsidRPr="00C376E2">
        <w:rPr>
          <w:b/>
        </w:rPr>
        <w:t>.1 Významné investičné akcie v roku 2013</w:t>
      </w:r>
    </w:p>
    <w:p w:rsidR="008B1CBB" w:rsidRDefault="008B1CBB" w:rsidP="00C376E2">
      <w:pPr>
        <w:ind w:firstLine="284"/>
        <w:jc w:val="both"/>
      </w:pPr>
    </w:p>
    <w:p w:rsidR="00C376E2" w:rsidRDefault="008B1CBB" w:rsidP="00C376E2">
      <w:pPr>
        <w:ind w:firstLine="284"/>
        <w:jc w:val="both"/>
      </w:pPr>
      <w:r>
        <w:t>Najvýznamnejšie investičné akcie realizované v roku 2013:</w:t>
      </w:r>
    </w:p>
    <w:p w:rsidR="008B1CBB" w:rsidRDefault="008B1CBB" w:rsidP="00C376E2">
      <w:pPr>
        <w:ind w:firstLine="284"/>
        <w:jc w:val="both"/>
      </w:pPr>
    </w:p>
    <w:p w:rsidR="008B1CBB" w:rsidRPr="008B1CBB" w:rsidRDefault="008B1CBB" w:rsidP="008B1CBB">
      <w:pPr>
        <w:pStyle w:val="Odsekzoznamu"/>
        <w:numPr>
          <w:ilvl w:val="0"/>
          <w:numId w:val="34"/>
        </w:numPr>
        <w:jc w:val="both"/>
        <w:rPr>
          <w:u w:val="single"/>
        </w:rPr>
      </w:pPr>
      <w:r w:rsidRPr="008B1CBB">
        <w:rPr>
          <w:u w:val="single"/>
        </w:rPr>
        <w:t>Obec:</w:t>
      </w:r>
    </w:p>
    <w:p w:rsidR="00C376E2" w:rsidRDefault="008B1CBB" w:rsidP="008B1CBB">
      <w:pPr>
        <w:pStyle w:val="Odsekzoznamu"/>
        <w:numPr>
          <w:ilvl w:val="0"/>
          <w:numId w:val="29"/>
        </w:numPr>
        <w:jc w:val="both"/>
      </w:pPr>
      <w:r>
        <w:t>Pokračovanie v zatepľovaní fasády na budove Základnej školy s materskou školou Rumanová v hodnote 31.985,00 Eur</w:t>
      </w:r>
    </w:p>
    <w:p w:rsidR="008B1CBB" w:rsidRDefault="008B1CBB" w:rsidP="008B1CBB">
      <w:pPr>
        <w:pStyle w:val="Odsekzoznamu"/>
        <w:numPr>
          <w:ilvl w:val="0"/>
          <w:numId w:val="29"/>
        </w:numPr>
        <w:jc w:val="both"/>
      </w:pPr>
      <w:r>
        <w:t>Výstavby chodníka na hlavnej ceste v hodnote 94.818,08 Eur</w:t>
      </w:r>
    </w:p>
    <w:p w:rsidR="008B1CBB" w:rsidRDefault="008B1CBB" w:rsidP="008B1CBB">
      <w:pPr>
        <w:pStyle w:val="Odsekzoznamu"/>
        <w:numPr>
          <w:ilvl w:val="0"/>
          <w:numId w:val="29"/>
        </w:numPr>
        <w:jc w:val="both"/>
      </w:pPr>
      <w:r>
        <w:t>Obstaranie traktora KUBOTA v hodnote 22.548,00 Eur</w:t>
      </w:r>
    </w:p>
    <w:p w:rsidR="008B1CBB" w:rsidRDefault="008B1CBB" w:rsidP="008B1CBB">
      <w:pPr>
        <w:pStyle w:val="Odsekzoznamu"/>
        <w:numPr>
          <w:ilvl w:val="0"/>
          <w:numId w:val="29"/>
        </w:numPr>
        <w:jc w:val="both"/>
      </w:pPr>
      <w:r>
        <w:t>Obstaranie vlečky za traktor v hodnote 2.678,40 Eur</w:t>
      </w:r>
    </w:p>
    <w:p w:rsidR="008B1CBB" w:rsidRDefault="008B1CBB" w:rsidP="008B1CBB">
      <w:pPr>
        <w:pStyle w:val="Odsekzoznamu"/>
        <w:jc w:val="both"/>
      </w:pPr>
    </w:p>
    <w:p w:rsidR="008B1CBB" w:rsidRDefault="008B1CBB" w:rsidP="008B1CBB">
      <w:pPr>
        <w:pStyle w:val="Odsekzoznamu"/>
        <w:numPr>
          <w:ilvl w:val="0"/>
          <w:numId w:val="34"/>
        </w:numPr>
        <w:jc w:val="both"/>
      </w:pPr>
      <w:r w:rsidRPr="008B1CBB">
        <w:rPr>
          <w:u w:val="single"/>
        </w:rPr>
        <w:t>Základná škola s materskou školou Rumanová</w:t>
      </w:r>
      <w:r>
        <w:t xml:space="preserve"> nerealizovala žiadnu investičnú akciu. </w:t>
      </w:r>
    </w:p>
    <w:p w:rsidR="008B1CBB" w:rsidRDefault="008B1CBB" w:rsidP="008B1CBB">
      <w:pPr>
        <w:pStyle w:val="Odsekzoznamu"/>
        <w:jc w:val="both"/>
      </w:pPr>
    </w:p>
    <w:p w:rsidR="008B1CBB" w:rsidRDefault="008B1CBB" w:rsidP="00EE0424">
      <w:pPr>
        <w:jc w:val="both"/>
      </w:pPr>
    </w:p>
    <w:p w:rsidR="00C376E2" w:rsidRPr="008B1CBB" w:rsidRDefault="008B1CBB" w:rsidP="00EE0424">
      <w:pPr>
        <w:jc w:val="both"/>
        <w:rPr>
          <w:b/>
        </w:rPr>
      </w:pPr>
      <w:r>
        <w:rPr>
          <w:b/>
        </w:rPr>
        <w:t xml:space="preserve">     </w:t>
      </w:r>
      <w:r w:rsidR="006A2572">
        <w:rPr>
          <w:b/>
        </w:rPr>
        <w:t>9</w:t>
      </w:r>
      <w:r w:rsidRPr="008B1CBB">
        <w:rPr>
          <w:b/>
        </w:rPr>
        <w:t>.2 Predpokladaný budúci vývoj činnosti</w:t>
      </w:r>
    </w:p>
    <w:p w:rsidR="008B1CBB" w:rsidRDefault="008B1CBB" w:rsidP="008B1CBB">
      <w:pPr>
        <w:ind w:firstLine="284"/>
        <w:jc w:val="both"/>
      </w:pPr>
    </w:p>
    <w:p w:rsidR="008B1CBB" w:rsidRDefault="008B1CBB" w:rsidP="008B1CBB">
      <w:pPr>
        <w:ind w:firstLine="284"/>
        <w:jc w:val="both"/>
      </w:pPr>
      <w:r>
        <w:t xml:space="preserve">Predpokladané investičné akcie realizované v budúcich rokoch: </w:t>
      </w:r>
    </w:p>
    <w:p w:rsidR="008B1CBB" w:rsidRDefault="008B1CBB" w:rsidP="008B1CBB">
      <w:pPr>
        <w:ind w:firstLine="284"/>
        <w:jc w:val="both"/>
      </w:pPr>
    </w:p>
    <w:p w:rsidR="008B1CBB" w:rsidRDefault="008B1CBB" w:rsidP="008B1CBB">
      <w:pPr>
        <w:pStyle w:val="Odsekzoznamu"/>
        <w:numPr>
          <w:ilvl w:val="0"/>
          <w:numId w:val="35"/>
        </w:numPr>
        <w:jc w:val="both"/>
      </w:pPr>
      <w:r w:rsidRPr="008B1CBB">
        <w:rPr>
          <w:u w:val="single"/>
        </w:rPr>
        <w:t>Obec</w:t>
      </w:r>
      <w:r>
        <w:t>:</w:t>
      </w:r>
    </w:p>
    <w:p w:rsidR="008B1CBB" w:rsidRDefault="00524FD9" w:rsidP="008B1CBB">
      <w:pPr>
        <w:pStyle w:val="Odsekzoznamu"/>
        <w:numPr>
          <w:ilvl w:val="0"/>
          <w:numId w:val="29"/>
        </w:numPr>
        <w:jc w:val="both"/>
      </w:pPr>
      <w:r>
        <w:t>d</w:t>
      </w:r>
      <w:r w:rsidR="008B1CBB">
        <w:t>okončenie výstavby chodníka na hlavnej ceste,</w:t>
      </w:r>
    </w:p>
    <w:p w:rsidR="00524FD9" w:rsidRDefault="00524FD9" w:rsidP="008B1CBB">
      <w:pPr>
        <w:pStyle w:val="Odsekzoznamu"/>
        <w:numPr>
          <w:ilvl w:val="0"/>
          <w:numId w:val="29"/>
        </w:numPr>
        <w:jc w:val="both"/>
      </w:pPr>
      <w:r>
        <w:t xml:space="preserve">„Zelená dedina“ na revitalizáciu vegetačných prvkov miestneho parku, </w:t>
      </w:r>
    </w:p>
    <w:p w:rsidR="008B1CBB" w:rsidRDefault="00524FD9" w:rsidP="008B1CBB">
      <w:pPr>
        <w:pStyle w:val="Odsekzoznamu"/>
        <w:numPr>
          <w:ilvl w:val="0"/>
          <w:numId w:val="29"/>
        </w:numPr>
        <w:jc w:val="both"/>
      </w:pPr>
      <w:r>
        <w:t xml:space="preserve">zakúpenie domácich kompostérov, </w:t>
      </w:r>
      <w:r w:rsidR="008B1CBB">
        <w:t xml:space="preserve"> </w:t>
      </w:r>
    </w:p>
    <w:p w:rsidR="008B1CBB" w:rsidRDefault="00524FD9" w:rsidP="008B1CBB">
      <w:pPr>
        <w:pStyle w:val="Odsekzoznamu"/>
        <w:numPr>
          <w:ilvl w:val="0"/>
          <w:numId w:val="29"/>
        </w:numPr>
        <w:jc w:val="both"/>
      </w:pPr>
      <w:r>
        <w:t>r</w:t>
      </w:r>
      <w:r w:rsidR="008B1CBB">
        <w:t>ekonštrukcia miestneho rozhlasu,</w:t>
      </w:r>
    </w:p>
    <w:p w:rsidR="008B1CBB" w:rsidRDefault="00524FD9" w:rsidP="008B1CBB">
      <w:pPr>
        <w:pStyle w:val="Odsekzoznamu"/>
        <w:numPr>
          <w:ilvl w:val="0"/>
          <w:numId w:val="29"/>
        </w:numPr>
        <w:jc w:val="both"/>
      </w:pPr>
      <w:r>
        <w:t>centrum obce s trhovým miestom,</w:t>
      </w:r>
    </w:p>
    <w:p w:rsidR="00524FD9" w:rsidRDefault="00524FD9" w:rsidP="00524FD9">
      <w:pPr>
        <w:pStyle w:val="Odsekzoznamu"/>
        <w:numPr>
          <w:ilvl w:val="0"/>
          <w:numId w:val="29"/>
        </w:numPr>
        <w:jc w:val="both"/>
      </w:pPr>
      <w:r>
        <w:t>spevnenie plochy parkoviska pred cintorínom,</w:t>
      </w:r>
    </w:p>
    <w:p w:rsidR="00524FD9" w:rsidRDefault="00524FD9" w:rsidP="00524FD9">
      <w:pPr>
        <w:pStyle w:val="Odsekzoznamu"/>
        <w:numPr>
          <w:ilvl w:val="0"/>
          <w:numId w:val="29"/>
        </w:numPr>
        <w:jc w:val="both"/>
      </w:pPr>
      <w:r>
        <w:t xml:space="preserve">výmena autobusových zastávok, </w:t>
      </w:r>
    </w:p>
    <w:p w:rsidR="00524FD9" w:rsidRDefault="00524FD9" w:rsidP="00524FD9">
      <w:pPr>
        <w:pStyle w:val="Odsekzoznamu"/>
        <w:numPr>
          <w:ilvl w:val="0"/>
          <w:numId w:val="29"/>
        </w:numPr>
        <w:jc w:val="both"/>
      </w:pPr>
      <w:r>
        <w:t>ozvučenie kultúrneho domu (mikrofóny, stojany, reproduktory, zosilňovač)</w:t>
      </w:r>
      <w:r w:rsidR="006B1A5D">
        <w:t>,</w:t>
      </w:r>
    </w:p>
    <w:p w:rsidR="00524FD9" w:rsidRDefault="00524FD9" w:rsidP="00524FD9">
      <w:pPr>
        <w:pStyle w:val="Odsekzoznamu"/>
        <w:numPr>
          <w:ilvl w:val="0"/>
          <w:numId w:val="29"/>
        </w:numPr>
        <w:jc w:val="both"/>
      </w:pPr>
      <w:r>
        <w:t>rekonštrukcia kancelárií a kúpa kancelárskeho nábytku v budove obecného úradu</w:t>
      </w:r>
      <w:r w:rsidR="006B1A5D">
        <w:t>.</w:t>
      </w:r>
    </w:p>
    <w:p w:rsidR="008B1CBB" w:rsidRDefault="008B1CBB" w:rsidP="00EE0424">
      <w:pPr>
        <w:jc w:val="both"/>
      </w:pPr>
    </w:p>
    <w:p w:rsidR="00524FD9" w:rsidRDefault="00524FD9" w:rsidP="00524FD9">
      <w:pPr>
        <w:pStyle w:val="Odsekzoznamu"/>
        <w:numPr>
          <w:ilvl w:val="0"/>
          <w:numId w:val="35"/>
        </w:numPr>
        <w:jc w:val="both"/>
      </w:pPr>
      <w:r w:rsidRPr="00524FD9">
        <w:rPr>
          <w:u w:val="single"/>
        </w:rPr>
        <w:t>Základná škola s materskou školou</w:t>
      </w:r>
      <w:r>
        <w:t xml:space="preserve">: </w:t>
      </w:r>
    </w:p>
    <w:p w:rsidR="00524FD9" w:rsidRDefault="00524FD9" w:rsidP="00524FD9">
      <w:pPr>
        <w:jc w:val="both"/>
      </w:pPr>
    </w:p>
    <w:p w:rsidR="00524FD9" w:rsidRDefault="00524FD9" w:rsidP="00524FD9">
      <w:pPr>
        <w:jc w:val="both"/>
      </w:pPr>
    </w:p>
    <w:p w:rsidR="008B1CBB" w:rsidRPr="00524FD9" w:rsidRDefault="00524FD9" w:rsidP="00EE0424">
      <w:pPr>
        <w:jc w:val="both"/>
        <w:rPr>
          <w:b/>
        </w:rPr>
      </w:pPr>
      <w:r w:rsidRPr="00524FD9">
        <w:rPr>
          <w:b/>
        </w:rPr>
        <w:t xml:space="preserve">     </w:t>
      </w:r>
      <w:r w:rsidR="006A2572">
        <w:rPr>
          <w:b/>
        </w:rPr>
        <w:t>9</w:t>
      </w:r>
      <w:r w:rsidRPr="00524FD9">
        <w:rPr>
          <w:b/>
        </w:rPr>
        <w:t>.3 Udalosti osobitného významu po skončení účtovného obdobia</w:t>
      </w:r>
    </w:p>
    <w:p w:rsidR="00524FD9" w:rsidRDefault="00524FD9" w:rsidP="00EE0424">
      <w:pPr>
        <w:jc w:val="both"/>
      </w:pPr>
    </w:p>
    <w:p w:rsidR="00524FD9" w:rsidRDefault="00524FD9" w:rsidP="00524FD9">
      <w:pPr>
        <w:ind w:firstLine="284"/>
        <w:jc w:val="both"/>
      </w:pPr>
      <w:r>
        <w:t xml:space="preserve">Obec nezaznamenala žiadnu udalosť osobitného významu po skončení účtovného obdobia. </w:t>
      </w:r>
    </w:p>
    <w:p w:rsidR="008B1CBB" w:rsidRDefault="008B1CBB" w:rsidP="00EE0424">
      <w:pPr>
        <w:jc w:val="both"/>
      </w:pPr>
    </w:p>
    <w:p w:rsidR="008B1CBB" w:rsidRDefault="008B1CBB" w:rsidP="00EE0424">
      <w:pPr>
        <w:jc w:val="both"/>
      </w:pPr>
    </w:p>
    <w:p w:rsidR="00CE43AE" w:rsidRDefault="00CE43AE" w:rsidP="00CE43AE">
      <w:pPr>
        <w:jc w:val="both"/>
      </w:pPr>
    </w:p>
    <w:p w:rsidR="00524FD9" w:rsidRDefault="00524FD9" w:rsidP="00CE43AE">
      <w:pPr>
        <w:jc w:val="both"/>
      </w:pPr>
    </w:p>
    <w:p w:rsidR="00CE43AE" w:rsidRDefault="00CE43AE" w:rsidP="00CE43AE">
      <w:pPr>
        <w:jc w:val="both"/>
      </w:pPr>
    </w:p>
    <w:p w:rsidR="00963AC7" w:rsidRDefault="00524FD9" w:rsidP="00BC4F43">
      <w:pPr>
        <w:jc w:val="both"/>
      </w:pPr>
      <w:r>
        <w:t>V Rumanovej, dňa 04</w:t>
      </w:r>
      <w:r w:rsidR="00CE43AE">
        <w:t>.0</w:t>
      </w:r>
      <w:r>
        <w:t>9</w:t>
      </w:r>
      <w:r w:rsidR="00CE43AE">
        <w:t>.201</w:t>
      </w:r>
      <w:r w:rsidR="00CC21A4">
        <w:t>4</w:t>
      </w:r>
    </w:p>
    <w:p w:rsidR="00963AC7" w:rsidRDefault="00963AC7" w:rsidP="00963AC7"/>
    <w:p w:rsidR="00524FD9" w:rsidRDefault="00EE0424" w:rsidP="00963AC7">
      <w:r>
        <w:t xml:space="preserve"> </w:t>
      </w:r>
      <w:r w:rsidR="00524FD9">
        <w:t>Vypracovala: Mgr. Anna Janotíková</w:t>
      </w:r>
    </w:p>
    <w:p w:rsidR="005F2362" w:rsidRDefault="00EE0424" w:rsidP="00963AC7">
      <w:r>
        <w:t xml:space="preserve">            </w:t>
      </w:r>
    </w:p>
    <w:p w:rsidR="005F2362" w:rsidRDefault="005F2362" w:rsidP="00963AC7"/>
    <w:p w:rsidR="00EE0424" w:rsidRDefault="00EE0424" w:rsidP="00963AC7">
      <w:r>
        <w:t xml:space="preserve">                                                                                   .............................................................</w:t>
      </w:r>
    </w:p>
    <w:p w:rsidR="00EE0424" w:rsidRDefault="00EE0424" w:rsidP="00963AC7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Bc. Jozef Jankovič</w:t>
      </w:r>
    </w:p>
    <w:p w:rsidR="00EE0424" w:rsidRDefault="00EE0424" w:rsidP="00963A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Starosta obce</w:t>
      </w:r>
    </w:p>
    <w:sectPr w:rsidR="00EE0424" w:rsidSect="009B6C9E">
      <w:footerReference w:type="even" r:id="rId9"/>
      <w:footerReference w:type="default" r:id="rId10"/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28C" w:rsidRDefault="0087728C">
      <w:r>
        <w:separator/>
      </w:r>
    </w:p>
  </w:endnote>
  <w:endnote w:type="continuationSeparator" w:id="0">
    <w:p w:rsidR="0087728C" w:rsidRDefault="00877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CBB" w:rsidRDefault="008B1CBB" w:rsidP="00DB0EF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B1CBB" w:rsidRDefault="008B1CBB" w:rsidP="00916D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38982"/>
      <w:docPartObj>
        <w:docPartGallery w:val="Page Numbers (Bottom of Page)"/>
        <w:docPartUnique/>
      </w:docPartObj>
    </w:sdtPr>
    <w:sdtEndPr/>
    <w:sdtContent>
      <w:p w:rsidR="008B1CBB" w:rsidRDefault="0087728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05E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B1CBB" w:rsidRDefault="008B1CBB" w:rsidP="00916D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28C" w:rsidRDefault="0087728C">
      <w:r>
        <w:separator/>
      </w:r>
    </w:p>
  </w:footnote>
  <w:footnote w:type="continuationSeparator" w:id="0">
    <w:p w:rsidR="0087728C" w:rsidRDefault="008772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46A6CE02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0904C8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B5E0FDF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BE34B3"/>
    <w:multiLevelType w:val="hybridMultilevel"/>
    <w:tmpl w:val="7A849378"/>
    <w:lvl w:ilvl="0" w:tplc="CE9021A8">
      <w:start w:val="44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690D78"/>
    <w:multiLevelType w:val="hybridMultilevel"/>
    <w:tmpl w:val="11DA2640"/>
    <w:lvl w:ilvl="0" w:tplc="2FC26F74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342DC7"/>
    <w:multiLevelType w:val="hybridMultilevel"/>
    <w:tmpl w:val="F3828334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F0139"/>
    <w:multiLevelType w:val="hybridMultilevel"/>
    <w:tmpl w:val="A28449AA"/>
    <w:lvl w:ilvl="0" w:tplc="A1EC4E8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0E3653DE"/>
    <w:multiLevelType w:val="hybridMultilevel"/>
    <w:tmpl w:val="3A5A015E"/>
    <w:lvl w:ilvl="0" w:tplc="37CCEC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444AA1"/>
    <w:multiLevelType w:val="hybridMultilevel"/>
    <w:tmpl w:val="4CC0D5F4"/>
    <w:lvl w:ilvl="0" w:tplc="88A0E4A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F5D17A6"/>
    <w:multiLevelType w:val="multilevel"/>
    <w:tmpl w:val="9B404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109562C6"/>
    <w:multiLevelType w:val="hybridMultilevel"/>
    <w:tmpl w:val="C68EC64E"/>
    <w:lvl w:ilvl="0" w:tplc="823EE2A2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9F8AE944">
      <w:start w:val="1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3740F166"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11603C23"/>
    <w:multiLevelType w:val="hybridMultilevel"/>
    <w:tmpl w:val="21066F90"/>
    <w:lvl w:ilvl="0" w:tplc="2EE678C2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2F3873"/>
    <w:multiLevelType w:val="hybridMultilevel"/>
    <w:tmpl w:val="1316B526"/>
    <w:lvl w:ilvl="0" w:tplc="1B2021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0F92A15"/>
    <w:multiLevelType w:val="hybridMultilevel"/>
    <w:tmpl w:val="01489194"/>
    <w:lvl w:ilvl="0" w:tplc="5DEA6C2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C626B11"/>
    <w:multiLevelType w:val="hybridMultilevel"/>
    <w:tmpl w:val="44C22E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DFE12DE"/>
    <w:multiLevelType w:val="hybridMultilevel"/>
    <w:tmpl w:val="F844D8FA"/>
    <w:lvl w:ilvl="0" w:tplc="B068F848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2ED02EAB"/>
    <w:multiLevelType w:val="hybridMultilevel"/>
    <w:tmpl w:val="096A7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9804E5"/>
    <w:multiLevelType w:val="hybridMultilevel"/>
    <w:tmpl w:val="D4323D78"/>
    <w:lvl w:ilvl="0" w:tplc="B34612C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DD246B68">
      <w:start w:val="4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C646A2"/>
    <w:multiLevelType w:val="hybridMultilevel"/>
    <w:tmpl w:val="112A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346210"/>
    <w:multiLevelType w:val="hybridMultilevel"/>
    <w:tmpl w:val="737E1B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381C61"/>
    <w:multiLevelType w:val="hybridMultilevel"/>
    <w:tmpl w:val="F62C8E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68647A"/>
    <w:multiLevelType w:val="hybridMultilevel"/>
    <w:tmpl w:val="E3E202AE"/>
    <w:lvl w:ilvl="0" w:tplc="7E865F28">
      <w:start w:val="414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E11A46"/>
    <w:multiLevelType w:val="hybridMultilevel"/>
    <w:tmpl w:val="39388F3A"/>
    <w:lvl w:ilvl="0" w:tplc="860CFED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4" w15:restartNumberingAfterBreak="0">
    <w:nsid w:val="3C704823"/>
    <w:multiLevelType w:val="hybridMultilevel"/>
    <w:tmpl w:val="F81E39CE"/>
    <w:lvl w:ilvl="0" w:tplc="D76266C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E2E1BF5"/>
    <w:multiLevelType w:val="hybridMultilevel"/>
    <w:tmpl w:val="02BE92AE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1842A06"/>
    <w:multiLevelType w:val="hybridMultilevel"/>
    <w:tmpl w:val="53D48322"/>
    <w:lvl w:ilvl="0" w:tplc="3F70F5AC">
      <w:start w:val="15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8065097"/>
    <w:multiLevelType w:val="hybridMultilevel"/>
    <w:tmpl w:val="E2AED34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C8112A"/>
    <w:multiLevelType w:val="hybridMultilevel"/>
    <w:tmpl w:val="8400963E"/>
    <w:lvl w:ilvl="0" w:tplc="8C52B71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9" w15:restartNumberingAfterBreak="0">
    <w:nsid w:val="505A5A6D"/>
    <w:multiLevelType w:val="hybridMultilevel"/>
    <w:tmpl w:val="3216F152"/>
    <w:lvl w:ilvl="0" w:tplc="DB921F18">
      <w:start w:val="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96BCE"/>
    <w:multiLevelType w:val="hybridMultilevel"/>
    <w:tmpl w:val="A4F0192E"/>
    <w:lvl w:ilvl="0" w:tplc="9E1C38E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1" w15:restartNumberingAfterBreak="0">
    <w:nsid w:val="5BD414EF"/>
    <w:multiLevelType w:val="hybridMultilevel"/>
    <w:tmpl w:val="ADDAFB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846E2B"/>
    <w:multiLevelType w:val="hybridMultilevel"/>
    <w:tmpl w:val="0FC6936A"/>
    <w:lvl w:ilvl="0" w:tplc="CEE6F7C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0616EF"/>
    <w:multiLevelType w:val="hybridMultilevel"/>
    <w:tmpl w:val="055CD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720D24"/>
    <w:multiLevelType w:val="hybridMultilevel"/>
    <w:tmpl w:val="C9AC73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A42FA6"/>
    <w:multiLevelType w:val="hybridMultilevel"/>
    <w:tmpl w:val="FC12C778"/>
    <w:lvl w:ilvl="0" w:tplc="D426697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F404061"/>
    <w:multiLevelType w:val="hybridMultilevel"/>
    <w:tmpl w:val="5524CE80"/>
    <w:lvl w:ilvl="0" w:tplc="6FAE06F6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7"/>
  </w:num>
  <w:num w:numId="4">
    <w:abstractNumId w:val="8"/>
  </w:num>
  <w:num w:numId="5">
    <w:abstractNumId w:val="23"/>
  </w:num>
  <w:num w:numId="6">
    <w:abstractNumId w:val="36"/>
  </w:num>
  <w:num w:numId="7">
    <w:abstractNumId w:val="15"/>
  </w:num>
  <w:num w:numId="8">
    <w:abstractNumId w:val="10"/>
  </w:num>
  <w:num w:numId="9">
    <w:abstractNumId w:val="12"/>
  </w:num>
  <w:num w:numId="10">
    <w:abstractNumId w:val="7"/>
  </w:num>
  <w:num w:numId="11">
    <w:abstractNumId w:val="34"/>
  </w:num>
  <w:num w:numId="12">
    <w:abstractNumId w:val="25"/>
  </w:num>
  <w:num w:numId="13">
    <w:abstractNumId w:val="2"/>
  </w:num>
  <w:num w:numId="14">
    <w:abstractNumId w:val="1"/>
  </w:num>
  <w:num w:numId="15">
    <w:abstractNumId w:val="0"/>
  </w:num>
  <w:num w:numId="16">
    <w:abstractNumId w:val="30"/>
  </w:num>
  <w:num w:numId="17">
    <w:abstractNumId w:val="28"/>
  </w:num>
  <w:num w:numId="18">
    <w:abstractNumId w:val="21"/>
  </w:num>
  <w:num w:numId="19">
    <w:abstractNumId w:val="3"/>
  </w:num>
  <w:num w:numId="20">
    <w:abstractNumId w:val="31"/>
  </w:num>
  <w:num w:numId="21">
    <w:abstractNumId w:val="33"/>
  </w:num>
  <w:num w:numId="22">
    <w:abstractNumId w:val="29"/>
  </w:num>
  <w:num w:numId="23">
    <w:abstractNumId w:val="19"/>
  </w:num>
  <w:num w:numId="24">
    <w:abstractNumId w:val="26"/>
  </w:num>
  <w:num w:numId="25">
    <w:abstractNumId w:val="20"/>
  </w:num>
  <w:num w:numId="26">
    <w:abstractNumId w:val="16"/>
  </w:num>
  <w:num w:numId="27">
    <w:abstractNumId w:val="9"/>
  </w:num>
  <w:num w:numId="28">
    <w:abstractNumId w:val="24"/>
  </w:num>
  <w:num w:numId="29">
    <w:abstractNumId w:val="22"/>
  </w:num>
  <w:num w:numId="30">
    <w:abstractNumId w:val="11"/>
  </w:num>
  <w:num w:numId="31">
    <w:abstractNumId w:val="4"/>
  </w:num>
  <w:num w:numId="32">
    <w:abstractNumId w:val="32"/>
  </w:num>
  <w:num w:numId="33">
    <w:abstractNumId w:val="18"/>
  </w:num>
  <w:num w:numId="34">
    <w:abstractNumId w:val="35"/>
  </w:num>
  <w:num w:numId="35">
    <w:abstractNumId w:val="13"/>
  </w:num>
  <w:num w:numId="36">
    <w:abstractNumId w:val="5"/>
  </w:num>
  <w:num w:numId="3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317F"/>
    <w:rsid w:val="00006F05"/>
    <w:rsid w:val="00011F27"/>
    <w:rsid w:val="00014EFD"/>
    <w:rsid w:val="0002110D"/>
    <w:rsid w:val="000302D3"/>
    <w:rsid w:val="00035041"/>
    <w:rsid w:val="00037B07"/>
    <w:rsid w:val="0004217E"/>
    <w:rsid w:val="00042F77"/>
    <w:rsid w:val="00044541"/>
    <w:rsid w:val="0005451F"/>
    <w:rsid w:val="0005508E"/>
    <w:rsid w:val="00062F1C"/>
    <w:rsid w:val="0006608A"/>
    <w:rsid w:val="00066698"/>
    <w:rsid w:val="000761AB"/>
    <w:rsid w:val="00077EB7"/>
    <w:rsid w:val="0008066B"/>
    <w:rsid w:val="00080FCB"/>
    <w:rsid w:val="00095057"/>
    <w:rsid w:val="00096472"/>
    <w:rsid w:val="000A09DF"/>
    <w:rsid w:val="000B75CC"/>
    <w:rsid w:val="000C737D"/>
    <w:rsid w:val="000D14B3"/>
    <w:rsid w:val="000D1DB8"/>
    <w:rsid w:val="000E248A"/>
    <w:rsid w:val="000E24C6"/>
    <w:rsid w:val="000F13E1"/>
    <w:rsid w:val="000F6573"/>
    <w:rsid w:val="000F78E4"/>
    <w:rsid w:val="001012E2"/>
    <w:rsid w:val="0010755A"/>
    <w:rsid w:val="001109AA"/>
    <w:rsid w:val="00116BD0"/>
    <w:rsid w:val="00117BC1"/>
    <w:rsid w:val="00121EE6"/>
    <w:rsid w:val="00122988"/>
    <w:rsid w:val="00122D3A"/>
    <w:rsid w:val="00127225"/>
    <w:rsid w:val="0013204B"/>
    <w:rsid w:val="0013379A"/>
    <w:rsid w:val="00135868"/>
    <w:rsid w:val="0013774F"/>
    <w:rsid w:val="0014086D"/>
    <w:rsid w:val="00142764"/>
    <w:rsid w:val="00143BAC"/>
    <w:rsid w:val="00145872"/>
    <w:rsid w:val="00151FAF"/>
    <w:rsid w:val="0015641A"/>
    <w:rsid w:val="001653B2"/>
    <w:rsid w:val="001661C9"/>
    <w:rsid w:val="00166A4D"/>
    <w:rsid w:val="0018002C"/>
    <w:rsid w:val="00186B41"/>
    <w:rsid w:val="00186F1F"/>
    <w:rsid w:val="00190661"/>
    <w:rsid w:val="001940F0"/>
    <w:rsid w:val="00196C25"/>
    <w:rsid w:val="001979E4"/>
    <w:rsid w:val="001A28B7"/>
    <w:rsid w:val="001A69C6"/>
    <w:rsid w:val="001A70A9"/>
    <w:rsid w:val="001A7464"/>
    <w:rsid w:val="001B6A81"/>
    <w:rsid w:val="001B737D"/>
    <w:rsid w:val="001C0A9F"/>
    <w:rsid w:val="001C4CD3"/>
    <w:rsid w:val="001C6FF1"/>
    <w:rsid w:val="001D1EB5"/>
    <w:rsid w:val="001D2E27"/>
    <w:rsid w:val="001E23C9"/>
    <w:rsid w:val="001E2513"/>
    <w:rsid w:val="001E2A2F"/>
    <w:rsid w:val="001E55F7"/>
    <w:rsid w:val="001E6710"/>
    <w:rsid w:val="001F0D6C"/>
    <w:rsid w:val="002061E9"/>
    <w:rsid w:val="002129B9"/>
    <w:rsid w:val="00213226"/>
    <w:rsid w:val="00214DC0"/>
    <w:rsid w:val="00215B11"/>
    <w:rsid w:val="00215D12"/>
    <w:rsid w:val="00221E0C"/>
    <w:rsid w:val="002312F4"/>
    <w:rsid w:val="0023140A"/>
    <w:rsid w:val="002343C8"/>
    <w:rsid w:val="002400E0"/>
    <w:rsid w:val="00244170"/>
    <w:rsid w:val="00247B30"/>
    <w:rsid w:val="00252594"/>
    <w:rsid w:val="0026217F"/>
    <w:rsid w:val="00272141"/>
    <w:rsid w:val="00276711"/>
    <w:rsid w:val="00276A20"/>
    <w:rsid w:val="00277939"/>
    <w:rsid w:val="00283FDC"/>
    <w:rsid w:val="0028528C"/>
    <w:rsid w:val="0028694D"/>
    <w:rsid w:val="00291AEB"/>
    <w:rsid w:val="002A0F77"/>
    <w:rsid w:val="002A237C"/>
    <w:rsid w:val="002A3B63"/>
    <w:rsid w:val="002A4D70"/>
    <w:rsid w:val="002B7D0B"/>
    <w:rsid w:val="002C4501"/>
    <w:rsid w:val="002D71FC"/>
    <w:rsid w:val="002D7DBD"/>
    <w:rsid w:val="002E661F"/>
    <w:rsid w:val="002E6C70"/>
    <w:rsid w:val="00305310"/>
    <w:rsid w:val="003073ED"/>
    <w:rsid w:val="0030744F"/>
    <w:rsid w:val="00313EC1"/>
    <w:rsid w:val="003252F9"/>
    <w:rsid w:val="00332CE1"/>
    <w:rsid w:val="003340CA"/>
    <w:rsid w:val="00335F57"/>
    <w:rsid w:val="003363AE"/>
    <w:rsid w:val="003366BD"/>
    <w:rsid w:val="003411A3"/>
    <w:rsid w:val="00344E6C"/>
    <w:rsid w:val="00351CC5"/>
    <w:rsid w:val="0037355A"/>
    <w:rsid w:val="00375F38"/>
    <w:rsid w:val="003775EE"/>
    <w:rsid w:val="00390863"/>
    <w:rsid w:val="00390ECC"/>
    <w:rsid w:val="00392F93"/>
    <w:rsid w:val="00393129"/>
    <w:rsid w:val="003952DE"/>
    <w:rsid w:val="003973A6"/>
    <w:rsid w:val="003A0297"/>
    <w:rsid w:val="003A162C"/>
    <w:rsid w:val="003B16AB"/>
    <w:rsid w:val="003B34F9"/>
    <w:rsid w:val="003B493E"/>
    <w:rsid w:val="003D1AC3"/>
    <w:rsid w:val="003D5FBD"/>
    <w:rsid w:val="003D7159"/>
    <w:rsid w:val="003E4559"/>
    <w:rsid w:val="003E7065"/>
    <w:rsid w:val="003F063D"/>
    <w:rsid w:val="003F2D54"/>
    <w:rsid w:val="003F520C"/>
    <w:rsid w:val="00400D1D"/>
    <w:rsid w:val="004018B4"/>
    <w:rsid w:val="00402703"/>
    <w:rsid w:val="00403B7A"/>
    <w:rsid w:val="00404C31"/>
    <w:rsid w:val="004053E2"/>
    <w:rsid w:val="00407309"/>
    <w:rsid w:val="00411905"/>
    <w:rsid w:val="0041393A"/>
    <w:rsid w:val="004267CF"/>
    <w:rsid w:val="0043439D"/>
    <w:rsid w:val="00434687"/>
    <w:rsid w:val="0043662D"/>
    <w:rsid w:val="0045373A"/>
    <w:rsid w:val="004570CC"/>
    <w:rsid w:val="00457D97"/>
    <w:rsid w:val="0046098F"/>
    <w:rsid w:val="00464304"/>
    <w:rsid w:val="00467A04"/>
    <w:rsid w:val="00472507"/>
    <w:rsid w:val="00473DB4"/>
    <w:rsid w:val="00475D49"/>
    <w:rsid w:val="00483657"/>
    <w:rsid w:val="00484D52"/>
    <w:rsid w:val="00490FA9"/>
    <w:rsid w:val="004941E2"/>
    <w:rsid w:val="004A318C"/>
    <w:rsid w:val="004A5312"/>
    <w:rsid w:val="004A63E4"/>
    <w:rsid w:val="004B2E87"/>
    <w:rsid w:val="004C023C"/>
    <w:rsid w:val="004C200C"/>
    <w:rsid w:val="004C64A5"/>
    <w:rsid w:val="004D2CB2"/>
    <w:rsid w:val="004D4C92"/>
    <w:rsid w:val="004E47A1"/>
    <w:rsid w:val="004E53AC"/>
    <w:rsid w:val="004E57A5"/>
    <w:rsid w:val="004F0525"/>
    <w:rsid w:val="004F0EBE"/>
    <w:rsid w:val="004F2AE3"/>
    <w:rsid w:val="004F2F36"/>
    <w:rsid w:val="004F3CA7"/>
    <w:rsid w:val="00501968"/>
    <w:rsid w:val="005020FF"/>
    <w:rsid w:val="00512E5C"/>
    <w:rsid w:val="00512E8B"/>
    <w:rsid w:val="005145CA"/>
    <w:rsid w:val="00515186"/>
    <w:rsid w:val="00517254"/>
    <w:rsid w:val="00523260"/>
    <w:rsid w:val="00524FD9"/>
    <w:rsid w:val="005326CF"/>
    <w:rsid w:val="00532970"/>
    <w:rsid w:val="00535CCC"/>
    <w:rsid w:val="00540B8E"/>
    <w:rsid w:val="005417EE"/>
    <w:rsid w:val="0054778D"/>
    <w:rsid w:val="00551689"/>
    <w:rsid w:val="00556F10"/>
    <w:rsid w:val="00557834"/>
    <w:rsid w:val="00575737"/>
    <w:rsid w:val="00577702"/>
    <w:rsid w:val="00585097"/>
    <w:rsid w:val="00591F87"/>
    <w:rsid w:val="005975E1"/>
    <w:rsid w:val="005B524F"/>
    <w:rsid w:val="005B6AE6"/>
    <w:rsid w:val="005C2CA4"/>
    <w:rsid w:val="005E0C19"/>
    <w:rsid w:val="005E1C96"/>
    <w:rsid w:val="005E65B5"/>
    <w:rsid w:val="005E758F"/>
    <w:rsid w:val="005F0489"/>
    <w:rsid w:val="005F2362"/>
    <w:rsid w:val="005F70BD"/>
    <w:rsid w:val="005F79EC"/>
    <w:rsid w:val="00600A27"/>
    <w:rsid w:val="0060650B"/>
    <w:rsid w:val="00614815"/>
    <w:rsid w:val="006150C7"/>
    <w:rsid w:val="00627C99"/>
    <w:rsid w:val="00630FC2"/>
    <w:rsid w:val="00637B95"/>
    <w:rsid w:val="006426F8"/>
    <w:rsid w:val="00643757"/>
    <w:rsid w:val="0064530F"/>
    <w:rsid w:val="0065030D"/>
    <w:rsid w:val="00652F17"/>
    <w:rsid w:val="00653ED8"/>
    <w:rsid w:val="0065502A"/>
    <w:rsid w:val="00656C8B"/>
    <w:rsid w:val="00656EB8"/>
    <w:rsid w:val="00657871"/>
    <w:rsid w:val="006578FC"/>
    <w:rsid w:val="00672198"/>
    <w:rsid w:val="0068293E"/>
    <w:rsid w:val="00682A1D"/>
    <w:rsid w:val="00685782"/>
    <w:rsid w:val="00685CCD"/>
    <w:rsid w:val="00686702"/>
    <w:rsid w:val="006A2572"/>
    <w:rsid w:val="006A28BD"/>
    <w:rsid w:val="006A2C71"/>
    <w:rsid w:val="006A3349"/>
    <w:rsid w:val="006A54B7"/>
    <w:rsid w:val="006B1A5D"/>
    <w:rsid w:val="006B3AAC"/>
    <w:rsid w:val="006B511A"/>
    <w:rsid w:val="006B73A4"/>
    <w:rsid w:val="006B7ED0"/>
    <w:rsid w:val="006C1659"/>
    <w:rsid w:val="006C2945"/>
    <w:rsid w:val="006C3BFF"/>
    <w:rsid w:val="006C4383"/>
    <w:rsid w:val="006D259D"/>
    <w:rsid w:val="006D32C1"/>
    <w:rsid w:val="006D3EFD"/>
    <w:rsid w:val="006D4F6D"/>
    <w:rsid w:val="006E1494"/>
    <w:rsid w:val="006E3E72"/>
    <w:rsid w:val="006E6052"/>
    <w:rsid w:val="006F1BF9"/>
    <w:rsid w:val="006F3798"/>
    <w:rsid w:val="006F57AB"/>
    <w:rsid w:val="006F7DEB"/>
    <w:rsid w:val="00700B30"/>
    <w:rsid w:val="007019AB"/>
    <w:rsid w:val="007072CC"/>
    <w:rsid w:val="00711703"/>
    <w:rsid w:val="00712738"/>
    <w:rsid w:val="007220EB"/>
    <w:rsid w:val="00723DF6"/>
    <w:rsid w:val="00725763"/>
    <w:rsid w:val="00732D30"/>
    <w:rsid w:val="00733649"/>
    <w:rsid w:val="007402A0"/>
    <w:rsid w:val="00742A79"/>
    <w:rsid w:val="0074543B"/>
    <w:rsid w:val="007456DD"/>
    <w:rsid w:val="00754FD4"/>
    <w:rsid w:val="007601FD"/>
    <w:rsid w:val="00763B4E"/>
    <w:rsid w:val="00767437"/>
    <w:rsid w:val="00786771"/>
    <w:rsid w:val="007873BE"/>
    <w:rsid w:val="00787958"/>
    <w:rsid w:val="007908A6"/>
    <w:rsid w:val="007965B6"/>
    <w:rsid w:val="00796B88"/>
    <w:rsid w:val="00797D42"/>
    <w:rsid w:val="007A34C8"/>
    <w:rsid w:val="007A77A1"/>
    <w:rsid w:val="007B76E9"/>
    <w:rsid w:val="007C5F6B"/>
    <w:rsid w:val="007C7A89"/>
    <w:rsid w:val="007D0D06"/>
    <w:rsid w:val="007D0E99"/>
    <w:rsid w:val="007E4FDE"/>
    <w:rsid w:val="007E55FD"/>
    <w:rsid w:val="00803591"/>
    <w:rsid w:val="00806065"/>
    <w:rsid w:val="00815DE5"/>
    <w:rsid w:val="00822EFF"/>
    <w:rsid w:val="00823974"/>
    <w:rsid w:val="008355AD"/>
    <w:rsid w:val="00836615"/>
    <w:rsid w:val="008401E0"/>
    <w:rsid w:val="008515D9"/>
    <w:rsid w:val="008623EA"/>
    <w:rsid w:val="00864F86"/>
    <w:rsid w:val="00865A21"/>
    <w:rsid w:val="00870253"/>
    <w:rsid w:val="008702E8"/>
    <w:rsid w:val="008747AE"/>
    <w:rsid w:val="0087728C"/>
    <w:rsid w:val="00883597"/>
    <w:rsid w:val="00884831"/>
    <w:rsid w:val="00890DFA"/>
    <w:rsid w:val="00894594"/>
    <w:rsid w:val="0089506D"/>
    <w:rsid w:val="008A5D7A"/>
    <w:rsid w:val="008A5F3C"/>
    <w:rsid w:val="008A68CD"/>
    <w:rsid w:val="008B0818"/>
    <w:rsid w:val="008B13E0"/>
    <w:rsid w:val="008B18F1"/>
    <w:rsid w:val="008B1CBB"/>
    <w:rsid w:val="008B3FE4"/>
    <w:rsid w:val="008B7D3B"/>
    <w:rsid w:val="008B7F29"/>
    <w:rsid w:val="008C2021"/>
    <w:rsid w:val="008C25DC"/>
    <w:rsid w:val="008C3005"/>
    <w:rsid w:val="008D13D2"/>
    <w:rsid w:val="008D2143"/>
    <w:rsid w:val="008D53CE"/>
    <w:rsid w:val="008E083D"/>
    <w:rsid w:val="008E152F"/>
    <w:rsid w:val="008F6E94"/>
    <w:rsid w:val="008F6FA0"/>
    <w:rsid w:val="0090218B"/>
    <w:rsid w:val="00912428"/>
    <w:rsid w:val="00916DF6"/>
    <w:rsid w:val="00916F4B"/>
    <w:rsid w:val="00924228"/>
    <w:rsid w:val="009256A1"/>
    <w:rsid w:val="0093049D"/>
    <w:rsid w:val="0093731D"/>
    <w:rsid w:val="009402E5"/>
    <w:rsid w:val="00941075"/>
    <w:rsid w:val="0094634C"/>
    <w:rsid w:val="009474FD"/>
    <w:rsid w:val="009566BE"/>
    <w:rsid w:val="0095796B"/>
    <w:rsid w:val="00960AAE"/>
    <w:rsid w:val="0096152C"/>
    <w:rsid w:val="00963AC7"/>
    <w:rsid w:val="00965C4B"/>
    <w:rsid w:val="00970431"/>
    <w:rsid w:val="00973ED3"/>
    <w:rsid w:val="00976248"/>
    <w:rsid w:val="00982535"/>
    <w:rsid w:val="00984312"/>
    <w:rsid w:val="00985E43"/>
    <w:rsid w:val="0098723D"/>
    <w:rsid w:val="00990CD1"/>
    <w:rsid w:val="009947F5"/>
    <w:rsid w:val="00995716"/>
    <w:rsid w:val="009A1784"/>
    <w:rsid w:val="009A1C60"/>
    <w:rsid w:val="009A4EEA"/>
    <w:rsid w:val="009B1414"/>
    <w:rsid w:val="009B6C9E"/>
    <w:rsid w:val="009E3F92"/>
    <w:rsid w:val="009E4F24"/>
    <w:rsid w:val="009E5ACF"/>
    <w:rsid w:val="009E77AD"/>
    <w:rsid w:val="009F033C"/>
    <w:rsid w:val="009F0B43"/>
    <w:rsid w:val="009F288B"/>
    <w:rsid w:val="00A0329D"/>
    <w:rsid w:val="00A0378B"/>
    <w:rsid w:val="00A050FC"/>
    <w:rsid w:val="00A10B8C"/>
    <w:rsid w:val="00A1171D"/>
    <w:rsid w:val="00A166BF"/>
    <w:rsid w:val="00A1691F"/>
    <w:rsid w:val="00A170EF"/>
    <w:rsid w:val="00A20FAA"/>
    <w:rsid w:val="00A210F6"/>
    <w:rsid w:val="00A21DE3"/>
    <w:rsid w:val="00A21E82"/>
    <w:rsid w:val="00A30917"/>
    <w:rsid w:val="00A33EFB"/>
    <w:rsid w:val="00A366C8"/>
    <w:rsid w:val="00A3699E"/>
    <w:rsid w:val="00A43243"/>
    <w:rsid w:val="00A45324"/>
    <w:rsid w:val="00A504BD"/>
    <w:rsid w:val="00A543BA"/>
    <w:rsid w:val="00A5620B"/>
    <w:rsid w:val="00A652E3"/>
    <w:rsid w:val="00A708EB"/>
    <w:rsid w:val="00A72378"/>
    <w:rsid w:val="00A7317F"/>
    <w:rsid w:val="00A74A6D"/>
    <w:rsid w:val="00A75F4D"/>
    <w:rsid w:val="00A84F6F"/>
    <w:rsid w:val="00A862F2"/>
    <w:rsid w:val="00A86AF8"/>
    <w:rsid w:val="00A8714E"/>
    <w:rsid w:val="00A909E4"/>
    <w:rsid w:val="00A92C5D"/>
    <w:rsid w:val="00A94DD0"/>
    <w:rsid w:val="00AA27E7"/>
    <w:rsid w:val="00AA5FE5"/>
    <w:rsid w:val="00AA6A67"/>
    <w:rsid w:val="00AC246B"/>
    <w:rsid w:val="00AC251A"/>
    <w:rsid w:val="00AC28FB"/>
    <w:rsid w:val="00AC3EC9"/>
    <w:rsid w:val="00AC426B"/>
    <w:rsid w:val="00AD2BE0"/>
    <w:rsid w:val="00AD2D3A"/>
    <w:rsid w:val="00AD6350"/>
    <w:rsid w:val="00AD7029"/>
    <w:rsid w:val="00AD78A4"/>
    <w:rsid w:val="00AE0317"/>
    <w:rsid w:val="00AE223A"/>
    <w:rsid w:val="00AE24B6"/>
    <w:rsid w:val="00AE3730"/>
    <w:rsid w:val="00AF4517"/>
    <w:rsid w:val="00AF49B7"/>
    <w:rsid w:val="00AF4E6B"/>
    <w:rsid w:val="00AF5A6C"/>
    <w:rsid w:val="00AF5D2C"/>
    <w:rsid w:val="00AF7344"/>
    <w:rsid w:val="00AF7DE5"/>
    <w:rsid w:val="00B0548F"/>
    <w:rsid w:val="00B05E84"/>
    <w:rsid w:val="00B22BFC"/>
    <w:rsid w:val="00B2600E"/>
    <w:rsid w:val="00B26F5A"/>
    <w:rsid w:val="00B331BE"/>
    <w:rsid w:val="00B343B6"/>
    <w:rsid w:val="00B413F7"/>
    <w:rsid w:val="00B4241D"/>
    <w:rsid w:val="00B514A0"/>
    <w:rsid w:val="00B517AA"/>
    <w:rsid w:val="00B52A6B"/>
    <w:rsid w:val="00B52ADF"/>
    <w:rsid w:val="00B52DDF"/>
    <w:rsid w:val="00B546AC"/>
    <w:rsid w:val="00B623B7"/>
    <w:rsid w:val="00B629E7"/>
    <w:rsid w:val="00B64421"/>
    <w:rsid w:val="00B76457"/>
    <w:rsid w:val="00B80F68"/>
    <w:rsid w:val="00B82DED"/>
    <w:rsid w:val="00B83DDB"/>
    <w:rsid w:val="00B9112A"/>
    <w:rsid w:val="00B946F7"/>
    <w:rsid w:val="00BA0DA1"/>
    <w:rsid w:val="00BA784B"/>
    <w:rsid w:val="00BB5413"/>
    <w:rsid w:val="00BC42EF"/>
    <w:rsid w:val="00BC4F43"/>
    <w:rsid w:val="00BC6CBF"/>
    <w:rsid w:val="00BC7B9F"/>
    <w:rsid w:val="00BD0B82"/>
    <w:rsid w:val="00BD0F90"/>
    <w:rsid w:val="00BD31CE"/>
    <w:rsid w:val="00BD5D67"/>
    <w:rsid w:val="00BD6F29"/>
    <w:rsid w:val="00BE5E9D"/>
    <w:rsid w:val="00BE7D36"/>
    <w:rsid w:val="00BF27D7"/>
    <w:rsid w:val="00BF69BF"/>
    <w:rsid w:val="00C009F6"/>
    <w:rsid w:val="00C15338"/>
    <w:rsid w:val="00C309FD"/>
    <w:rsid w:val="00C3130D"/>
    <w:rsid w:val="00C348F8"/>
    <w:rsid w:val="00C376E2"/>
    <w:rsid w:val="00C4063D"/>
    <w:rsid w:val="00C4496F"/>
    <w:rsid w:val="00C473BD"/>
    <w:rsid w:val="00C521CF"/>
    <w:rsid w:val="00C54C58"/>
    <w:rsid w:val="00C563A7"/>
    <w:rsid w:val="00C5696B"/>
    <w:rsid w:val="00C624E8"/>
    <w:rsid w:val="00C7483C"/>
    <w:rsid w:val="00C82F1C"/>
    <w:rsid w:val="00C835EA"/>
    <w:rsid w:val="00C878BB"/>
    <w:rsid w:val="00CA48EC"/>
    <w:rsid w:val="00CA73D2"/>
    <w:rsid w:val="00CB2380"/>
    <w:rsid w:val="00CB5A93"/>
    <w:rsid w:val="00CC21A4"/>
    <w:rsid w:val="00CC4FA8"/>
    <w:rsid w:val="00CC5F0F"/>
    <w:rsid w:val="00CC6950"/>
    <w:rsid w:val="00CE1FCD"/>
    <w:rsid w:val="00CE43AE"/>
    <w:rsid w:val="00D07947"/>
    <w:rsid w:val="00D1274A"/>
    <w:rsid w:val="00D14216"/>
    <w:rsid w:val="00D276CD"/>
    <w:rsid w:val="00D32152"/>
    <w:rsid w:val="00D3382F"/>
    <w:rsid w:val="00D42C3D"/>
    <w:rsid w:val="00D52ABC"/>
    <w:rsid w:val="00D5693D"/>
    <w:rsid w:val="00D57C03"/>
    <w:rsid w:val="00D607DA"/>
    <w:rsid w:val="00D611F0"/>
    <w:rsid w:val="00D65D34"/>
    <w:rsid w:val="00D66900"/>
    <w:rsid w:val="00D700D2"/>
    <w:rsid w:val="00D71E6B"/>
    <w:rsid w:val="00D76D7F"/>
    <w:rsid w:val="00D80279"/>
    <w:rsid w:val="00D81298"/>
    <w:rsid w:val="00D938DB"/>
    <w:rsid w:val="00D970C7"/>
    <w:rsid w:val="00DA5624"/>
    <w:rsid w:val="00DB0EF2"/>
    <w:rsid w:val="00DB6625"/>
    <w:rsid w:val="00DB6A83"/>
    <w:rsid w:val="00DB7693"/>
    <w:rsid w:val="00DC235E"/>
    <w:rsid w:val="00DC50E0"/>
    <w:rsid w:val="00DD114A"/>
    <w:rsid w:val="00DD1A79"/>
    <w:rsid w:val="00DD5716"/>
    <w:rsid w:val="00DE17CF"/>
    <w:rsid w:val="00DE3154"/>
    <w:rsid w:val="00DE3580"/>
    <w:rsid w:val="00DE6037"/>
    <w:rsid w:val="00DF202C"/>
    <w:rsid w:val="00DF24C7"/>
    <w:rsid w:val="00DF371F"/>
    <w:rsid w:val="00DF5621"/>
    <w:rsid w:val="00E04C52"/>
    <w:rsid w:val="00E06985"/>
    <w:rsid w:val="00E11F8B"/>
    <w:rsid w:val="00E229E1"/>
    <w:rsid w:val="00E3716F"/>
    <w:rsid w:val="00E43B89"/>
    <w:rsid w:val="00E4498E"/>
    <w:rsid w:val="00E603B9"/>
    <w:rsid w:val="00E606A7"/>
    <w:rsid w:val="00E62F3E"/>
    <w:rsid w:val="00E63928"/>
    <w:rsid w:val="00E639C7"/>
    <w:rsid w:val="00E63CFA"/>
    <w:rsid w:val="00E65DBE"/>
    <w:rsid w:val="00E6636A"/>
    <w:rsid w:val="00E72974"/>
    <w:rsid w:val="00E76F69"/>
    <w:rsid w:val="00E80690"/>
    <w:rsid w:val="00E8667D"/>
    <w:rsid w:val="00E90CB1"/>
    <w:rsid w:val="00E922FD"/>
    <w:rsid w:val="00EA071D"/>
    <w:rsid w:val="00EA67B1"/>
    <w:rsid w:val="00EA6FCB"/>
    <w:rsid w:val="00EA7A13"/>
    <w:rsid w:val="00EB2B97"/>
    <w:rsid w:val="00EB4877"/>
    <w:rsid w:val="00EB4F84"/>
    <w:rsid w:val="00EB795C"/>
    <w:rsid w:val="00EC1F01"/>
    <w:rsid w:val="00EC288F"/>
    <w:rsid w:val="00EC46AB"/>
    <w:rsid w:val="00ED23F9"/>
    <w:rsid w:val="00ED79B9"/>
    <w:rsid w:val="00EE0424"/>
    <w:rsid w:val="00EE12F4"/>
    <w:rsid w:val="00EE5DF9"/>
    <w:rsid w:val="00EE6AEE"/>
    <w:rsid w:val="00EE6E3B"/>
    <w:rsid w:val="00EF05EF"/>
    <w:rsid w:val="00EF107B"/>
    <w:rsid w:val="00EF4D0F"/>
    <w:rsid w:val="00EF6A35"/>
    <w:rsid w:val="00EF7B3D"/>
    <w:rsid w:val="00F0164B"/>
    <w:rsid w:val="00F049F2"/>
    <w:rsid w:val="00F07459"/>
    <w:rsid w:val="00F104ED"/>
    <w:rsid w:val="00F1548F"/>
    <w:rsid w:val="00F22F7B"/>
    <w:rsid w:val="00F24105"/>
    <w:rsid w:val="00F2700F"/>
    <w:rsid w:val="00F303E8"/>
    <w:rsid w:val="00F37385"/>
    <w:rsid w:val="00F37982"/>
    <w:rsid w:val="00F41B8D"/>
    <w:rsid w:val="00F43043"/>
    <w:rsid w:val="00F4445F"/>
    <w:rsid w:val="00F470DA"/>
    <w:rsid w:val="00F53809"/>
    <w:rsid w:val="00F64C4C"/>
    <w:rsid w:val="00F70A4D"/>
    <w:rsid w:val="00F73E40"/>
    <w:rsid w:val="00F75A30"/>
    <w:rsid w:val="00F76FFD"/>
    <w:rsid w:val="00F77E0E"/>
    <w:rsid w:val="00F82ACD"/>
    <w:rsid w:val="00F841BE"/>
    <w:rsid w:val="00F91A49"/>
    <w:rsid w:val="00FB0D73"/>
    <w:rsid w:val="00FB26BE"/>
    <w:rsid w:val="00FC1447"/>
    <w:rsid w:val="00FC4559"/>
    <w:rsid w:val="00FC502C"/>
    <w:rsid w:val="00FD1381"/>
    <w:rsid w:val="00FD4319"/>
    <w:rsid w:val="00FD49D0"/>
    <w:rsid w:val="00FD6BB5"/>
    <w:rsid w:val="00FF160D"/>
    <w:rsid w:val="00FF180A"/>
    <w:rsid w:val="00FF3BC8"/>
    <w:rsid w:val="00FF3C0B"/>
    <w:rsid w:val="00FF3FD2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0C4CA9E-CF75-4C36-ABEB-9893A8A40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D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63AC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63A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63A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63A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63AC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F7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16D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16DF6"/>
  </w:style>
  <w:style w:type="paragraph" w:styleId="Odsekzoznamu">
    <w:name w:val="List Paragraph"/>
    <w:basedOn w:val="Normlny"/>
    <w:uiPriority w:val="34"/>
    <w:qFormat/>
    <w:rsid w:val="009021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963AC7"/>
    <w:rPr>
      <w:rFonts w:ascii="Arial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63AC7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63AC7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63AC7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63AC7"/>
    <w:rPr>
      <w:b/>
      <w:bCs/>
      <w:i/>
      <w:iCs/>
      <w:sz w:val="26"/>
      <w:szCs w:val="26"/>
    </w:rPr>
  </w:style>
  <w:style w:type="paragraph" w:styleId="Zoznam2">
    <w:name w:val="List 2"/>
    <w:basedOn w:val="Normlny"/>
    <w:rsid w:val="00963AC7"/>
    <w:pPr>
      <w:ind w:left="566" w:hanging="283"/>
    </w:pPr>
  </w:style>
  <w:style w:type="paragraph" w:styleId="Zoznam3">
    <w:name w:val="List 3"/>
    <w:basedOn w:val="Normlny"/>
    <w:rsid w:val="00963AC7"/>
    <w:pPr>
      <w:ind w:left="849" w:hanging="283"/>
    </w:pPr>
  </w:style>
  <w:style w:type="paragraph" w:styleId="Zoznamsodrkami">
    <w:name w:val="List Bullet"/>
    <w:basedOn w:val="Normlny"/>
    <w:autoRedefine/>
    <w:rsid w:val="00963AC7"/>
    <w:pPr>
      <w:numPr>
        <w:numId w:val="13"/>
      </w:numPr>
    </w:pPr>
  </w:style>
  <w:style w:type="paragraph" w:styleId="Zoznamsodrkami2">
    <w:name w:val="List Bullet 2"/>
    <w:basedOn w:val="Normlny"/>
    <w:autoRedefine/>
    <w:rsid w:val="00963AC7"/>
    <w:pPr>
      <w:numPr>
        <w:numId w:val="14"/>
      </w:numPr>
    </w:pPr>
  </w:style>
  <w:style w:type="paragraph" w:styleId="Zoznamsodrkami4">
    <w:name w:val="List Bullet 4"/>
    <w:basedOn w:val="Normlny"/>
    <w:autoRedefine/>
    <w:rsid w:val="00963AC7"/>
    <w:pPr>
      <w:numPr>
        <w:numId w:val="15"/>
      </w:numPr>
    </w:pPr>
  </w:style>
  <w:style w:type="paragraph" w:styleId="Pokraovaniezoznamu">
    <w:name w:val="List Continue"/>
    <w:basedOn w:val="Normlny"/>
    <w:rsid w:val="00963AC7"/>
    <w:pPr>
      <w:spacing w:after="120"/>
      <w:ind w:left="283"/>
    </w:pPr>
  </w:style>
  <w:style w:type="paragraph" w:styleId="Pokraovaniezoznamu2">
    <w:name w:val="List Continue 2"/>
    <w:basedOn w:val="Normlny"/>
    <w:rsid w:val="00963AC7"/>
    <w:pPr>
      <w:spacing w:after="120"/>
      <w:ind w:left="566"/>
    </w:pPr>
  </w:style>
  <w:style w:type="paragraph" w:styleId="Pokraovaniezoznamu3">
    <w:name w:val="List Continue 3"/>
    <w:basedOn w:val="Normlny"/>
    <w:rsid w:val="00963AC7"/>
    <w:pPr>
      <w:spacing w:after="120"/>
      <w:ind w:left="849"/>
    </w:pPr>
  </w:style>
  <w:style w:type="paragraph" w:styleId="Pokraovaniezoznamu4">
    <w:name w:val="List Continue 4"/>
    <w:basedOn w:val="Normlny"/>
    <w:rsid w:val="00963AC7"/>
    <w:pPr>
      <w:spacing w:after="120"/>
      <w:ind w:left="1132"/>
    </w:pPr>
  </w:style>
  <w:style w:type="paragraph" w:customStyle="1" w:styleId="Vnitnadresa">
    <w:name w:val="Vnitřní adresa"/>
    <w:basedOn w:val="Normlny"/>
    <w:rsid w:val="00963AC7"/>
  </w:style>
  <w:style w:type="paragraph" w:styleId="Zkladntext">
    <w:name w:val="Body Text"/>
    <w:basedOn w:val="Normlny"/>
    <w:link w:val="ZkladntextChar"/>
    <w:rsid w:val="00963A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963AC7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963AC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63AC7"/>
    <w:rPr>
      <w:sz w:val="24"/>
      <w:szCs w:val="24"/>
    </w:rPr>
  </w:style>
  <w:style w:type="paragraph" w:styleId="Normlnysozarkami">
    <w:name w:val="Normal Indent"/>
    <w:basedOn w:val="Normlny"/>
    <w:rsid w:val="00963AC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A84F6F"/>
    <w:rPr>
      <w:color w:val="0000FF" w:themeColor="hyperlink"/>
      <w:u w:val="single"/>
    </w:rPr>
  </w:style>
  <w:style w:type="character" w:styleId="Siln">
    <w:name w:val="Strong"/>
    <w:uiPriority w:val="22"/>
    <w:qFormat/>
    <w:rsid w:val="00C563A7"/>
    <w:rPr>
      <w:b/>
      <w:bCs/>
    </w:rPr>
  </w:style>
  <w:style w:type="character" w:styleId="Zvraznenie">
    <w:name w:val="Emphasis"/>
    <w:uiPriority w:val="20"/>
    <w:qFormat/>
    <w:rsid w:val="00C563A7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C37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376E2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376E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2F42A-A21C-404B-AEAB-DE35FA67E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2579</Words>
  <Characters>14704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Záverečný účet Obce Rumanová  za rok 2006</vt:lpstr>
      <vt:lpstr>Záverečný účet Obce Rumanová  za rok 2006</vt:lpstr>
    </vt:vector>
  </TitlesOfParts>
  <Company/>
  <LinksUpToDate>false</LinksUpToDate>
  <CharactersWithSpaces>17249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Rumanová  za rok 2006</dc:title>
  <dc:creator>RUMANOVA</dc:creator>
  <cp:lastModifiedBy>ZELINOVÁ Anna</cp:lastModifiedBy>
  <cp:revision>37</cp:revision>
  <cp:lastPrinted>2014-09-04T09:09:00Z</cp:lastPrinted>
  <dcterms:created xsi:type="dcterms:W3CDTF">2014-09-03T06:21:00Z</dcterms:created>
  <dcterms:modified xsi:type="dcterms:W3CDTF">2015-07-03T06:29:00Z</dcterms:modified>
</cp:coreProperties>
</file>