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B72BF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72BFF" w:rsidRDefault="00B72BF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KATIS s.r.o.</w:t>
            </w:r>
          </w:p>
        </w:tc>
      </w:tr>
      <w:tr w:rsidR="000E0FA5" w:rsidRPr="00B72BF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72BFF" w:rsidRDefault="00B72BF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Magnezitárska 5, 040 13  Košice</w:t>
            </w:r>
          </w:p>
        </w:tc>
      </w:tr>
      <w:tr w:rsidR="000E0FA5" w:rsidRPr="00B72BF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72BFF" w:rsidRDefault="00B72BF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01.08.2005</w:t>
            </w:r>
          </w:p>
        </w:tc>
      </w:tr>
      <w:tr w:rsidR="000E0FA5" w:rsidRPr="00B72BF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B72BFF" w:rsidRDefault="00B72BF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01.08.2005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B72BFF" w:rsidRPr="00B72BFF" w:rsidRDefault="00B72BFF" w:rsidP="00B72BFF">
      <w:pPr>
        <w:pStyle w:val="Odstavecseseznamem"/>
        <w:numPr>
          <w:ilvl w:val="0"/>
          <w:numId w:val="8"/>
        </w:numPr>
        <w:jc w:val="both"/>
        <w:rPr>
          <w:rFonts w:eastAsiaTheme="majorEastAsia"/>
          <w:szCs w:val="22"/>
        </w:rPr>
      </w:pPr>
      <w:r w:rsidRPr="00B72BFF">
        <w:rPr>
          <w:szCs w:val="22"/>
        </w:rPr>
        <w:t xml:space="preserve">kúpa tovaru na účely jeho predaja konečnému spotrebiteľovi (maloobchod) alebo iným prevádzkovateľom živnosti (veľkoobchod) v rozsahu voľných živností.  </w:t>
      </w:r>
    </w:p>
    <w:p w:rsidR="00B72BFF" w:rsidRPr="00B72BFF" w:rsidRDefault="00B72BFF" w:rsidP="00B72BFF">
      <w:pPr>
        <w:pStyle w:val="Odstavecseseznamem"/>
        <w:numPr>
          <w:ilvl w:val="0"/>
          <w:numId w:val="8"/>
        </w:numPr>
        <w:jc w:val="both"/>
        <w:rPr>
          <w:rStyle w:val="ra"/>
          <w:rFonts w:eastAsiaTheme="majorEastAsia"/>
          <w:szCs w:val="22"/>
        </w:rPr>
      </w:pPr>
      <w:r w:rsidRPr="00B72BFF">
        <w:rPr>
          <w:szCs w:val="22"/>
        </w:rPr>
        <w:t>prenájom nehnuteľností spojený s poskytovaním iných než základných služieb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9430C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9430C" w:rsidRDefault="00B9430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72BFF" w:rsidRDefault="00A84C9F" w:rsidP="00B72B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72BF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2BFF" w:rsidRPr="00B72BF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9430C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9430C" w:rsidRDefault="00B9430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72BFF" w:rsidRDefault="00B72B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72BF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B9430C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B9430C" w:rsidRDefault="00B9430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430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B72BFF" w:rsidRDefault="00B72B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72BF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72BFF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B72BFF" w:rsidRPr="00B72BFF">
        <w:rPr>
          <w:rFonts w:ascii="Arial Narrow" w:hAnsi="Arial Narrow" w:cs="Arial Narrow"/>
          <w:sz w:val="22"/>
          <w:szCs w:val="22"/>
        </w:rPr>
        <w:t>KATIS</w:t>
      </w:r>
      <w:r w:rsidRPr="00B72BFF">
        <w:rPr>
          <w:rFonts w:ascii="Arial Narrow" w:hAnsi="Arial Narrow" w:cs="Arial Narrow"/>
          <w:sz w:val="22"/>
          <w:szCs w:val="22"/>
        </w:rPr>
        <w:t xml:space="preserve"> s.r.o. k 31. 12. 2014 je zostavená ako riadna účtovná závierka podľa § 17 ods. 6 zákona NR SR č. 431/2002 </w:t>
      </w:r>
      <w:proofErr w:type="spellStart"/>
      <w:r w:rsidRPr="00B72BFF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B72BFF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E6D25">
        <w:rPr>
          <w:rFonts w:ascii="Arial Narrow" w:hAnsi="Arial Narrow" w:cs="Arial Narrow"/>
          <w:sz w:val="22"/>
          <w:szCs w:val="22"/>
        </w:rPr>
        <w:t>Účtovná závier</w:t>
      </w:r>
      <w:r w:rsidR="00AE6D25" w:rsidRPr="00AE6D25">
        <w:rPr>
          <w:rFonts w:ascii="Arial Narrow" w:hAnsi="Arial Narrow" w:cs="Arial Narrow"/>
          <w:sz w:val="22"/>
          <w:szCs w:val="22"/>
        </w:rPr>
        <w:t>ka za rok 2013 bola schválená 30</w:t>
      </w:r>
      <w:r w:rsidRPr="00AE6D25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kladntextodsazen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9pt;height:135.95pt" o:ole="">
            <v:imagedata r:id="rId8" o:title=""/>
          </v:shape>
          <o:OLEObject Type="Embed" ProgID="Excel.Sheet.8" ShapeID="_x0000_i1025" DrawAspect="Content" ObjectID="_1494754250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kladntextodsazen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Pr="00B72BFF">
        <w:rPr>
          <w:rFonts w:ascii="Arial Narrow" w:hAnsi="Arial Narrow"/>
          <w:sz w:val="22"/>
          <w:szCs w:val="22"/>
        </w:rPr>
        <w:t>naúčtovala o významných</w:t>
      </w:r>
      <w:r>
        <w:rPr>
          <w:rFonts w:ascii="Arial Narrow" w:hAnsi="Arial Narrow"/>
          <w:sz w:val="22"/>
          <w:szCs w:val="22"/>
        </w:rPr>
        <w:t xml:space="preserve"> chybách minulých účtovných období v bežnom účtovnom období.</w:t>
      </w:r>
    </w:p>
    <w:p w:rsidR="00B72BFF" w:rsidRDefault="00B72BF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AE6D25" w:rsidRDefault="00AD1402" w:rsidP="00AD1402">
      <w:pPr>
        <w:pStyle w:val="Nze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Default="009569F1" w:rsidP="00AD1402">
      <w:pPr>
        <w:pStyle w:val="Nzev"/>
        <w:spacing w:before="0" w:beforeAutospacing="0" w:after="0"/>
        <w:jc w:val="left"/>
        <w:rPr>
          <w:b w:val="0"/>
        </w:rPr>
      </w:pPr>
    </w:p>
    <w:p w:rsidR="00AD1402" w:rsidRPr="00AE6D25" w:rsidRDefault="00AD1402" w:rsidP="00AD1402">
      <w:pPr>
        <w:pStyle w:val="Nzev"/>
        <w:spacing w:before="0" w:beforeAutospacing="0" w:after="0"/>
        <w:jc w:val="left"/>
        <w:rPr>
          <w:b w:val="0"/>
          <w:sz w:val="22"/>
          <w:szCs w:val="22"/>
        </w:rPr>
      </w:pPr>
      <w:r w:rsidRPr="00AE6D25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7F1D28" w:rsidRDefault="007F1D2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AE6D25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  <w:sz w:val="22"/>
          <w:szCs w:val="22"/>
        </w:rPr>
      </w:pPr>
    </w:p>
    <w:p w:rsidR="00C73DCF" w:rsidRPr="00AE6D25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9569F1" w:rsidRDefault="009569F1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727279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193312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992829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2433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727278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195745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995261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102119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213150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36365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62737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138484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137403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275887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625160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779679</w:t>
            </w:r>
          </w:p>
        </w:tc>
      </w:tr>
      <w:tr w:rsidR="00C31D64" w:rsidRPr="009569F1" w:rsidTr="00B358CB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588794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7F1D28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719374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242423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643783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132706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105732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316611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407203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170185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233115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29986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471406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72BFF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BFF" w:rsidRPr="009569F1" w:rsidRDefault="00B72B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727279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193312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992829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72061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118623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190684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263173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22394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285567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233115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29986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263101</w:t>
            </w: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72BFF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BFF" w:rsidRPr="009569F1" w:rsidRDefault="00B72B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102119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213150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242423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571722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72BF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866348</w:t>
            </w:r>
          </w:p>
        </w:tc>
      </w:tr>
      <w:tr w:rsidR="00B72BFF" w:rsidRPr="009569F1" w:rsidTr="00B358C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BFF" w:rsidRPr="009569F1" w:rsidRDefault="00B72B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625160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BFF" w:rsidRPr="009569F1" w:rsidRDefault="00B72BFF" w:rsidP="00B72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779679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e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B72BF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72BFF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B72BFF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72BFF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3E1AA5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AA5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3E1AA5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AA5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3E1AA5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3E1AA5" w:rsidRDefault="006D718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3E1AA5" w:rsidRDefault="006D718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1054856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3E1AA5" w:rsidRDefault="00CE6A0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fldChar w:fldCharType="begin"/>
            </w:r>
            <w:r w:rsidR="00296A05">
              <w:rPr>
                <w:rFonts w:ascii="Arial Narrow" w:hAnsi="Arial Narrow"/>
                <w:sz w:val="20"/>
                <w:szCs w:val="20"/>
              </w:rPr>
              <w:instrText xml:space="preserve"> =SUM(LEFT) </w:instrText>
            </w:r>
            <w:r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="00296A05">
              <w:rPr>
                <w:rFonts w:ascii="Arial Narrow" w:hAnsi="Arial Narrow"/>
                <w:noProof/>
                <w:sz w:val="20"/>
                <w:szCs w:val="20"/>
              </w:rPr>
              <w:t>1091808</w:t>
            </w:r>
            <w:r>
              <w:rPr>
                <w:rFonts w:ascii="Arial Narrow" w:hAnsi="Arial Narrow"/>
                <w:sz w:val="20"/>
                <w:szCs w:val="20"/>
              </w:rPr>
              <w:fldChar w:fldCharType="end"/>
            </w:r>
          </w:p>
        </w:tc>
      </w:tr>
      <w:tr w:rsidR="002A28DC" w:rsidRPr="003E1AA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3E1AA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3E1AA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3E1AA5">
              <w:rPr>
                <w:rFonts w:ascii="Arial Narrow" w:hAnsi="Arial Narrow"/>
                <w:sz w:val="20"/>
                <w:szCs w:val="20"/>
              </w:rPr>
              <w:t> </w:t>
            </w:r>
            <w:r w:rsidRPr="003E1AA5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3E1AA5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3E1AA5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3E1AA5" w:rsidRDefault="00296A05" w:rsidP="00296A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2762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3E1AA5" w:rsidRDefault="00296A0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2762</w:t>
            </w:r>
          </w:p>
        </w:tc>
      </w:tr>
      <w:tr w:rsidR="002A28DC" w:rsidRPr="003E1AA5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E1AA5" w:rsidRDefault="003E1AA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743856</w:t>
            </w:r>
          </w:p>
        </w:tc>
        <w:tc>
          <w:tcPr>
            <w:tcW w:w="2040" w:type="dxa"/>
            <w:vAlign w:val="center"/>
          </w:tcPr>
          <w:p w:rsidR="002A28DC" w:rsidRPr="003E1AA5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3E1AA5" w:rsidRDefault="003E1AA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E1AA5">
              <w:rPr>
                <w:rFonts w:ascii="Arial Narrow" w:hAnsi="Arial Narrow"/>
                <w:sz w:val="20"/>
                <w:szCs w:val="20"/>
              </w:rPr>
              <w:t>743856</w:t>
            </w:r>
          </w:p>
        </w:tc>
      </w:tr>
      <w:tr w:rsidR="002A28DC" w:rsidRPr="003E1AA5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3E1AA5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AA5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E1AA5" w:rsidRDefault="00296A0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783570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E1AA5" w:rsidRDefault="00CE6A0F" w:rsidP="00EE7550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fldChar w:fldCharType="begin"/>
            </w:r>
            <w:r w:rsidR="00EE7550">
              <w:rPr>
                <w:rFonts w:ascii="Arial Narrow" w:hAnsi="Arial Narrow"/>
                <w:b/>
                <w:sz w:val="20"/>
                <w:szCs w:val="20"/>
              </w:rPr>
              <w:instrText xml:space="preserve"> =SUM(LEFT) </w:instrText>
            </w:r>
            <w:r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="00EE7550">
              <w:rPr>
                <w:rFonts w:ascii="Arial Narrow" w:hAnsi="Arial Narrow"/>
                <w:b/>
                <w:noProof/>
                <w:sz w:val="20"/>
                <w:szCs w:val="20"/>
              </w:rPr>
              <w:t>1054856</w:t>
            </w:r>
            <w:r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E1AA5" w:rsidRDefault="00402A47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1838426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E1AA5">
        <w:rPr>
          <w:rFonts w:ascii="Arial Narrow" w:hAnsi="Arial Narrow" w:cs="Arial Narrow"/>
          <w:sz w:val="22"/>
          <w:szCs w:val="22"/>
        </w:rPr>
        <w:t>t) H</w:t>
      </w:r>
      <w:r w:rsidR="00235630" w:rsidRPr="003E1AA5">
        <w:rPr>
          <w:rFonts w:ascii="Arial Narrow" w:hAnsi="Arial Narrow" w:cs="Arial Narrow"/>
          <w:sz w:val="22"/>
          <w:szCs w:val="22"/>
        </w:rPr>
        <w:t>odnot</w:t>
      </w:r>
      <w:r w:rsidRPr="003E1AA5">
        <w:rPr>
          <w:rFonts w:ascii="Arial Narrow" w:hAnsi="Arial Narrow" w:cs="Arial Narrow"/>
          <w:sz w:val="22"/>
          <w:szCs w:val="22"/>
        </w:rPr>
        <w:t>a</w:t>
      </w:r>
      <w:r w:rsidR="00235630" w:rsidRPr="003E1AA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3E1AA5">
        <w:rPr>
          <w:rFonts w:ascii="Arial Narrow" w:hAnsi="Arial Narrow" w:cs="Arial Narrow"/>
          <w:sz w:val="22"/>
          <w:szCs w:val="22"/>
        </w:rPr>
        <w:t>s uvedením formy zabezpečenia</w:t>
      </w:r>
      <w:r w:rsidRPr="003E1AA5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3E1AA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BE610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269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3E1AA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91953</w:t>
            </w:r>
          </w:p>
        </w:tc>
        <w:tc>
          <w:tcPr>
            <w:tcW w:w="2908" w:type="dxa"/>
            <w:vAlign w:val="center"/>
          </w:tcPr>
          <w:p w:rsidR="00175067" w:rsidRPr="002716CB" w:rsidRDefault="00BE610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54148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3E1AA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92358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BE610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54417</w:t>
            </w:r>
          </w:p>
        </w:tc>
      </w:tr>
    </w:tbl>
    <w:p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AE6D25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AE6D25" w:rsidRDefault="00C41DAA" w:rsidP="00C41DAA">
      <w:pPr>
        <w:pStyle w:val="Nze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AE6D25">
        <w:rPr>
          <w:b w:val="0"/>
          <w:bCs w:val="0"/>
          <w:sz w:val="22"/>
          <w:szCs w:val="22"/>
        </w:rPr>
        <w:t>z</w:t>
      </w:r>
      <w:r w:rsidR="00DA4EEF" w:rsidRPr="00AE6D25">
        <w:rPr>
          <w:b w:val="0"/>
          <w:bCs w:val="0"/>
          <w:sz w:val="22"/>
          <w:szCs w:val="22"/>
        </w:rPr>
        <w:t>d</w:t>
      </w:r>
      <w:proofErr w:type="spellEnd"/>
      <w:r w:rsidRPr="00AE6D25">
        <w:rPr>
          <w:b w:val="0"/>
          <w:bCs w:val="0"/>
          <w:sz w:val="22"/>
          <w:szCs w:val="22"/>
        </w:rPr>
        <w:t xml:space="preserve">) Majetok prenajatý formou </w:t>
      </w:r>
      <w:r w:rsidRPr="00AE6D25">
        <w:rPr>
          <w:b w:val="0"/>
          <w:bCs w:val="0"/>
          <w:sz w:val="22"/>
          <w:szCs w:val="22"/>
          <w:u w:val="single"/>
        </w:rPr>
        <w:t>finančného prenájmu</w:t>
      </w:r>
      <w:r w:rsidRPr="00AE6D25">
        <w:rPr>
          <w:b w:val="0"/>
          <w:bCs w:val="0"/>
          <w:sz w:val="22"/>
          <w:szCs w:val="22"/>
        </w:rPr>
        <w:t xml:space="preserve"> v poznámkach </w:t>
      </w:r>
      <w:r w:rsidRPr="00AE6D25">
        <w:rPr>
          <w:bCs w:val="0"/>
          <w:sz w:val="22"/>
          <w:szCs w:val="22"/>
          <w:u w:val="single"/>
        </w:rPr>
        <w:t>prenajímateľa</w:t>
      </w:r>
      <w:r w:rsidRPr="00AE6D25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E1AA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E1AA5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3E1AA5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3E1AA5">
        <w:rPr>
          <w:rFonts w:ascii="Arial Narrow" w:hAnsi="Arial Narrow" w:cs="Arial Narrow"/>
          <w:sz w:val="22"/>
          <w:szCs w:val="22"/>
        </w:rPr>
        <w:t>Z</w:t>
      </w:r>
      <w:r w:rsidR="00BE6109" w:rsidRPr="003E1AA5">
        <w:rPr>
          <w:rFonts w:ascii="Arial Narrow" w:hAnsi="Arial Narrow" w:cs="Arial Narrow"/>
          <w:sz w:val="22"/>
          <w:szCs w:val="22"/>
        </w:rPr>
        <w:t>ákladné imanie vo výške 6.638,78</w:t>
      </w:r>
      <w:r w:rsidRPr="003E1AA5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3E1AA5">
        <w:rPr>
          <w:rFonts w:ascii="Arial Narrow" w:hAnsi="Arial Narrow" w:cs="Arial Narrow"/>
          <w:sz w:val="22"/>
          <w:szCs w:val="22"/>
        </w:rPr>
        <w:t xml:space="preserve">Hodnota vlastného imania je </w:t>
      </w:r>
      <w:r w:rsidR="003E1AA5" w:rsidRPr="003E1AA5">
        <w:rPr>
          <w:rFonts w:ascii="Arial Narrow" w:hAnsi="Arial Narrow" w:cs="Arial Narrow"/>
          <w:sz w:val="22"/>
          <w:szCs w:val="22"/>
        </w:rPr>
        <w:t>1 72</w:t>
      </w:r>
      <w:r w:rsidR="00402A47">
        <w:rPr>
          <w:rFonts w:ascii="Arial Narrow" w:hAnsi="Arial Narrow" w:cs="Arial Narrow"/>
          <w:sz w:val="22"/>
          <w:szCs w:val="22"/>
        </w:rPr>
        <w:t>6</w:t>
      </w:r>
      <w:r w:rsidR="003E1AA5" w:rsidRPr="003E1AA5">
        <w:rPr>
          <w:rFonts w:ascii="Arial Narrow" w:hAnsi="Arial Narrow" w:cs="Arial Narrow"/>
          <w:sz w:val="22"/>
          <w:szCs w:val="22"/>
        </w:rPr>
        <w:t xml:space="preserve"> </w:t>
      </w:r>
      <w:r w:rsidR="00402A47">
        <w:rPr>
          <w:rFonts w:ascii="Arial Narrow" w:hAnsi="Arial Narrow" w:cs="Arial Narrow"/>
          <w:sz w:val="22"/>
          <w:szCs w:val="22"/>
        </w:rPr>
        <w:t>713</w:t>
      </w:r>
      <w:r w:rsidRPr="003E1AA5">
        <w:rPr>
          <w:rFonts w:ascii="Arial Narrow" w:hAnsi="Arial Narrow" w:cs="Arial Narrow"/>
          <w:sz w:val="22"/>
          <w:szCs w:val="22"/>
        </w:rPr>
        <w:t>,-EUR</w:t>
      </w:r>
      <w:r w:rsidR="00F1036E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E610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E610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9754</w:t>
            </w: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E610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9754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19" w:type="pct"/>
        <w:jc w:val="center"/>
        <w:tblInd w:w="-35" w:type="dxa"/>
        <w:tblLayout w:type="fixed"/>
        <w:tblLook w:val="04A0"/>
      </w:tblPr>
      <w:tblGrid>
        <w:gridCol w:w="2552"/>
        <w:gridCol w:w="1954"/>
        <w:gridCol w:w="1024"/>
        <w:gridCol w:w="1135"/>
        <w:gridCol w:w="1134"/>
        <w:gridCol w:w="1523"/>
      </w:tblGrid>
      <w:tr w:rsidR="001A0386" w:rsidRPr="002716CB" w:rsidTr="00B358CB">
        <w:trPr>
          <w:trHeight w:val="330"/>
          <w:jc w:val="center"/>
        </w:trPr>
        <w:tc>
          <w:tcPr>
            <w:tcW w:w="136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3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B358CB">
        <w:trPr>
          <w:trHeight w:val="345"/>
          <w:jc w:val="center"/>
        </w:trPr>
        <w:tc>
          <w:tcPr>
            <w:tcW w:w="1369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402A47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5363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5363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402A47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5363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5708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5363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5363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5926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02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57208F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5363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57208F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5363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57208F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5363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5708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B72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5363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358CB" w:rsidRDefault="00544C7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358CB" w:rsidRDefault="00BE610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379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544C7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BE610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379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544C7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1249785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E610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1586863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57208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BE610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1586863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7208F">
              <w:rPr>
                <w:rFonts w:ascii="Arial Narrow" w:hAnsi="Arial Narrow"/>
                <w:b/>
                <w:bCs/>
                <w:sz w:val="22"/>
                <w:szCs w:val="22"/>
              </w:rPr>
              <w:t>1246832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6109">
              <w:rPr>
                <w:rFonts w:ascii="Arial Narrow" w:hAnsi="Arial Narrow"/>
                <w:sz w:val="22"/>
                <w:szCs w:val="22"/>
              </w:rPr>
              <w:t>379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2445">
              <w:rPr>
                <w:rFonts w:ascii="Arial Narrow" w:hAnsi="Arial Narrow"/>
                <w:sz w:val="22"/>
                <w:szCs w:val="22"/>
              </w:rPr>
              <w:t>379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24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24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24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98244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2445">
              <w:rPr>
                <w:rFonts w:ascii="Arial Narrow" w:hAnsi="Arial Narrow"/>
                <w:sz w:val="22"/>
                <w:szCs w:val="22"/>
              </w:rPr>
              <w:t>379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6109">
              <w:rPr>
                <w:rFonts w:ascii="Arial Narrow" w:hAnsi="Arial Narrow"/>
                <w:sz w:val="22"/>
                <w:szCs w:val="22"/>
              </w:rPr>
              <w:t>379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BE6109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BE6109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E6109">
        <w:rPr>
          <w:rFonts w:ascii="Arial Narrow" w:hAnsi="Arial Narrow" w:cs="Arial Narrow"/>
          <w:sz w:val="22"/>
          <w:szCs w:val="22"/>
        </w:rPr>
        <w:t>Účtovná jednotka ne</w:t>
      </w:r>
      <w:r w:rsidR="00BE6109" w:rsidRPr="00BE6109">
        <w:rPr>
          <w:rFonts w:ascii="Arial Narrow" w:hAnsi="Arial Narrow" w:cs="Arial Narrow"/>
          <w:sz w:val="22"/>
          <w:szCs w:val="22"/>
        </w:rPr>
        <w:t xml:space="preserve">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  <w:r w:rsidR="00982445">
        <w:rPr>
          <w:rFonts w:ascii="Arial Narrow" w:hAnsi="Arial Narrow" w:cs="Arial Narrow"/>
          <w:sz w:val="22"/>
          <w:szCs w:val="22"/>
        </w:rPr>
        <w:t xml:space="preserve"> významné položky časového rozlí</w:t>
      </w:r>
      <w:r>
        <w:rPr>
          <w:rFonts w:ascii="Arial Narrow" w:hAnsi="Arial Narrow" w:cs="Arial Narrow"/>
          <w:sz w:val="22"/>
          <w:szCs w:val="22"/>
        </w:rPr>
        <w:t>šenia.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98244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982445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982445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2445" w:rsidRPr="002716CB" w:rsidRDefault="00982445" w:rsidP="009824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98244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98244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98244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544C75">
        <w:rPr>
          <w:rFonts w:ascii="Arial Narrow" w:hAnsi="Arial Narrow" w:cs="Arial Narrow"/>
          <w:sz w:val="22"/>
          <w:szCs w:val="22"/>
        </w:rPr>
        <w:t xml:space="preserve">Tržby z prijatých služieb </w:t>
      </w:r>
      <w:r w:rsidR="00F51F39" w:rsidRPr="00544C75">
        <w:rPr>
          <w:rFonts w:ascii="Arial Narrow" w:hAnsi="Arial Narrow" w:cs="Arial Narrow"/>
          <w:sz w:val="22"/>
          <w:szCs w:val="22"/>
        </w:rPr>
        <w:t xml:space="preserve">a tovarov </w:t>
      </w:r>
      <w:r w:rsidRPr="00544C75">
        <w:rPr>
          <w:rFonts w:ascii="Arial Narrow" w:hAnsi="Arial Narrow" w:cs="Arial Narrow"/>
          <w:sz w:val="22"/>
          <w:szCs w:val="22"/>
        </w:rPr>
        <w:t xml:space="preserve">sú vo výške </w:t>
      </w:r>
      <w:r w:rsidR="00544C75" w:rsidRPr="00544C75">
        <w:rPr>
          <w:rFonts w:ascii="Arial Narrow" w:hAnsi="Arial Narrow" w:cs="Arial Narrow"/>
          <w:sz w:val="22"/>
          <w:szCs w:val="22"/>
        </w:rPr>
        <w:t>669.893</w:t>
      </w:r>
      <w:r w:rsidR="00BE6109" w:rsidRPr="00544C75">
        <w:rPr>
          <w:rFonts w:ascii="Arial Narrow" w:hAnsi="Arial Narrow" w:cs="Arial Narrow"/>
          <w:sz w:val="22"/>
          <w:szCs w:val="22"/>
        </w:rPr>
        <w:t>.</w:t>
      </w:r>
      <w:r w:rsidRPr="00544C75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544C7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E610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45869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544C7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E610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808673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544C7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669893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E610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6109">
              <w:rPr>
                <w:rFonts w:ascii="Arial Narrow" w:hAnsi="Arial Narrow"/>
                <w:sz w:val="22"/>
                <w:szCs w:val="22"/>
              </w:rPr>
              <w:t>854542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7207AC">
        <w:rPr>
          <w:rFonts w:ascii="Arial Narrow" w:hAnsi="Arial Narrow" w:cs="Arial Narrow"/>
          <w:sz w:val="22"/>
          <w:szCs w:val="22"/>
        </w:rPr>
        <w:t>Náklady za poskytnuté služby predstavujú sumu</w:t>
      </w:r>
      <w:r w:rsidR="007207AC" w:rsidRPr="007207AC">
        <w:rPr>
          <w:rFonts w:ascii="Arial Narrow" w:hAnsi="Arial Narrow" w:cs="Arial Narrow"/>
          <w:sz w:val="22"/>
          <w:szCs w:val="22"/>
        </w:rPr>
        <w:t xml:space="preserve"> 104.319</w:t>
      </w:r>
      <w:r w:rsidR="00BE6109" w:rsidRPr="007207AC">
        <w:rPr>
          <w:rFonts w:ascii="Arial Narrow" w:hAnsi="Arial Narrow" w:cs="Arial Narrow"/>
          <w:sz w:val="22"/>
          <w:szCs w:val="22"/>
        </w:rPr>
        <w:t>.</w:t>
      </w:r>
      <w:r w:rsidRPr="007207AC">
        <w:rPr>
          <w:rFonts w:ascii="Arial Narrow" w:hAnsi="Arial Narrow" w:cs="Arial Narrow"/>
          <w:sz w:val="22"/>
          <w:szCs w:val="22"/>
        </w:rPr>
        <w:t xml:space="preserve">,-Eur. </w:t>
      </w:r>
      <w:r w:rsidR="00B358CB" w:rsidRPr="007207AC">
        <w:rPr>
          <w:rFonts w:ascii="Arial Narrow" w:hAnsi="Arial Narrow"/>
          <w:sz w:val="22"/>
          <w:szCs w:val="22"/>
        </w:rPr>
        <w:t>Súčasťou</w:t>
      </w:r>
      <w:r w:rsidR="00B358CB" w:rsidRPr="00121A66">
        <w:rPr>
          <w:rFonts w:ascii="Arial Narrow" w:hAnsi="Arial Narrow"/>
          <w:sz w:val="22"/>
          <w:szCs w:val="22"/>
        </w:rPr>
        <w:t xml:space="preserve"> nákladov sú náklady na subdodávateľské montážne práce,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207AC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7207A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7207AC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 w:rsidRPr="007207AC">
        <w:rPr>
          <w:rFonts w:ascii="Arial Narrow" w:hAnsi="Arial Narrow" w:cs="Arial Narrow"/>
          <w:sz w:val="22"/>
          <w:szCs w:val="22"/>
        </w:rPr>
        <w:t xml:space="preserve"> úroky z KTK úveru a 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BE6109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BE6109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BE6109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207AC" w:rsidRDefault="0090599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36008,51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9755,07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207AC" w:rsidRDefault="0090599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7921,87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207AC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2243,66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90599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2087,68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2102,83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E6109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7207A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21013,65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19510,41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D04FD3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1913,13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E6109" w:rsidRDefault="00C53BB5" w:rsidP="004463A7">
            <w:pPr>
              <w:jc w:val="center"/>
              <w:rPr>
                <w:rFonts w:ascii="Calibri" w:hAnsi="Calibri"/>
                <w:sz w:val="14"/>
                <w:szCs w:val="14"/>
                <w:highlight w:val="yell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7207A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3BB5" w:rsidRPr="00D04FD3" w:rsidRDefault="00D04FD3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15169,41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7207A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3337,27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-7652,51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7207A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3337,27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207AC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E610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04FD3" w:rsidRDefault="007207A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D04FD3">
              <w:rPr>
                <w:rFonts w:ascii="Calibri" w:hAnsi="Calibri"/>
                <w:sz w:val="14"/>
                <w:szCs w:val="14"/>
              </w:rPr>
              <w:t>3337,27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207AC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7207AC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E610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-24396,24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významných položkách prenajatého majetku, majetku prijatého do úschovy, </w:t>
      </w:r>
      <w:r w:rsidR="00D04FD3">
        <w:rPr>
          <w:rFonts w:ascii="Arial Narrow" w:hAnsi="Arial Narrow" w:cs="Arial Narrow"/>
          <w:sz w:val="22"/>
          <w:szCs w:val="22"/>
        </w:rPr>
        <w:t xml:space="preserve">                        </w:t>
      </w:r>
      <w:r w:rsidR="00235630" w:rsidRPr="002716CB">
        <w:rPr>
          <w:rFonts w:ascii="Arial Narrow" w:hAnsi="Arial Narrow" w:cs="Arial Narrow"/>
          <w:sz w:val="22"/>
          <w:szCs w:val="22"/>
        </w:rPr>
        <w:t>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E6109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BE6109">
        <w:rPr>
          <w:rFonts w:ascii="Arial Narrow" w:hAnsi="Arial Narrow" w:cs="Arial Narrow"/>
          <w:sz w:val="22"/>
          <w:szCs w:val="22"/>
        </w:rPr>
        <w:t>c</w:t>
      </w:r>
      <w:r w:rsidR="00A35F64" w:rsidRPr="00BE6109">
        <w:rPr>
          <w:rFonts w:ascii="Arial Narrow" w:hAnsi="Arial Narrow" w:cs="Arial Narrow"/>
          <w:sz w:val="22"/>
          <w:szCs w:val="22"/>
        </w:rPr>
        <w:t>) Z</w:t>
      </w:r>
      <w:r w:rsidR="00235630" w:rsidRPr="00BE6109">
        <w:rPr>
          <w:rFonts w:ascii="Arial Narrow" w:hAnsi="Arial Narrow" w:cs="Arial Narrow"/>
          <w:sz w:val="22"/>
          <w:szCs w:val="22"/>
        </w:rPr>
        <w:t>men</w:t>
      </w:r>
      <w:r w:rsidR="00A35F64" w:rsidRPr="00BE6109">
        <w:rPr>
          <w:rFonts w:ascii="Arial Narrow" w:hAnsi="Arial Narrow" w:cs="Arial Narrow"/>
          <w:sz w:val="22"/>
          <w:szCs w:val="22"/>
        </w:rPr>
        <w:t>a</w:t>
      </w:r>
      <w:r w:rsidR="00E6025D" w:rsidRPr="00BE6109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BE6109">
        <w:rPr>
          <w:rFonts w:ascii="Arial Narrow" w:hAnsi="Arial Narrow" w:cs="Arial Narrow"/>
          <w:sz w:val="22"/>
          <w:szCs w:val="22"/>
        </w:rPr>
        <w:t>:</w:t>
      </w:r>
      <w:r w:rsidR="00E6025D" w:rsidRPr="00BE6109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BE6109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BE6109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E610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1679538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0599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47175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0599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1726713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E5C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E5C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E5C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497909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E5C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956979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E5C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231852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0599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32670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E610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1226099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E610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453439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E610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1679538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497909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942474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222098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6C8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9754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 Košiciach, dňa 30.04.2015</w:t>
      </w: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77780" w:rsidRDefault="0017778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</w:t>
      </w:r>
    </w:p>
    <w:p w:rsidR="00177780" w:rsidRDefault="00177780" w:rsidP="00177780">
      <w:pPr>
        <w:overflowPunct w:val="0"/>
        <w:autoSpaceDE w:val="0"/>
        <w:autoSpaceDN w:val="0"/>
        <w:adjustRightInd w:val="0"/>
        <w:ind w:left="4956" w:firstLine="70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Jozef Farkaš</w:t>
      </w:r>
    </w:p>
    <w:p w:rsidR="00177780" w:rsidRDefault="00177780" w:rsidP="00177780">
      <w:pPr>
        <w:overflowPunct w:val="0"/>
        <w:autoSpaceDE w:val="0"/>
        <w:autoSpaceDN w:val="0"/>
        <w:adjustRightInd w:val="0"/>
        <w:ind w:left="4956" w:firstLine="70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konateľ spoločnosti </w:t>
      </w:r>
    </w:p>
    <w:p w:rsidR="00177780" w:rsidRPr="00177780" w:rsidRDefault="00177780" w:rsidP="00177780">
      <w:pPr>
        <w:overflowPunct w:val="0"/>
        <w:autoSpaceDE w:val="0"/>
        <w:autoSpaceDN w:val="0"/>
        <w:adjustRightInd w:val="0"/>
        <w:ind w:left="4956" w:firstLine="70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KATIS s.r.o. </w:t>
      </w:r>
    </w:p>
    <w:sectPr w:rsidR="00177780" w:rsidRPr="00177780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4FD3" w:rsidRDefault="00D04FD3">
      <w:r>
        <w:separator/>
      </w:r>
    </w:p>
  </w:endnote>
  <w:endnote w:type="continuationSeparator" w:id="1">
    <w:p w:rsidR="00D04FD3" w:rsidRDefault="00D04F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4FD3" w:rsidRDefault="00D04FD3">
    <w:pPr>
      <w:pStyle w:val="Zpat"/>
      <w:jc w:val="right"/>
    </w:pPr>
    <w:fldSimple w:instr="PAGE   \* MERGEFORMAT">
      <w:r w:rsidR="00177780">
        <w:rPr>
          <w:noProof/>
        </w:rPr>
        <w:t>21</w:t>
      </w:r>
    </w:fldSimple>
  </w:p>
  <w:p w:rsidR="00D04FD3" w:rsidRDefault="00D04FD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4FD3" w:rsidRDefault="00D04FD3">
      <w:r>
        <w:separator/>
      </w:r>
    </w:p>
  </w:footnote>
  <w:footnote w:type="continuationSeparator" w:id="1">
    <w:p w:rsidR="00D04FD3" w:rsidRDefault="00D04F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4FD3" w:rsidRDefault="00D04FD3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36596086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2022039118</w:t>
    </w:r>
  </w:p>
  <w:p w:rsidR="00D04FD3" w:rsidRDefault="00D04FD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04FD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4FD3" w:rsidRPr="003F477D" w:rsidRDefault="00D04F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4FD3" w:rsidRPr="003F477D" w:rsidRDefault="00D04FD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4FD3" w:rsidRPr="003F477D" w:rsidRDefault="00D04F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4FD3" w:rsidRPr="003F477D" w:rsidRDefault="00D04F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04FD3" w:rsidRDefault="00D04FD3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421708"/>
    <w:multiLevelType w:val="hybridMultilevel"/>
    <w:tmpl w:val="938A8F80"/>
    <w:lvl w:ilvl="0" w:tplc="353C9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2FD3"/>
    <w:rsid w:val="001550FB"/>
    <w:rsid w:val="00171D3D"/>
    <w:rsid w:val="00173E72"/>
    <w:rsid w:val="00175067"/>
    <w:rsid w:val="0017544B"/>
    <w:rsid w:val="00177499"/>
    <w:rsid w:val="00177780"/>
    <w:rsid w:val="00177E9D"/>
    <w:rsid w:val="001922C8"/>
    <w:rsid w:val="00194863"/>
    <w:rsid w:val="001A0386"/>
    <w:rsid w:val="001A1F4C"/>
    <w:rsid w:val="001A5D58"/>
    <w:rsid w:val="001A5DD0"/>
    <w:rsid w:val="001A6AA3"/>
    <w:rsid w:val="001B0AB9"/>
    <w:rsid w:val="001B34AD"/>
    <w:rsid w:val="001B376D"/>
    <w:rsid w:val="001F6C84"/>
    <w:rsid w:val="001F7CCE"/>
    <w:rsid w:val="002100EC"/>
    <w:rsid w:val="0021761B"/>
    <w:rsid w:val="00223544"/>
    <w:rsid w:val="00223758"/>
    <w:rsid w:val="00223C8D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6A05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1AA5"/>
    <w:rsid w:val="003E330A"/>
    <w:rsid w:val="003E3C41"/>
    <w:rsid w:val="00402A47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1094"/>
    <w:rsid w:val="004E32B6"/>
    <w:rsid w:val="004E4A85"/>
    <w:rsid w:val="004E4FCE"/>
    <w:rsid w:val="004E5C4D"/>
    <w:rsid w:val="005031B8"/>
    <w:rsid w:val="00511DDE"/>
    <w:rsid w:val="00512000"/>
    <w:rsid w:val="00526FB9"/>
    <w:rsid w:val="00527E38"/>
    <w:rsid w:val="005363CB"/>
    <w:rsid w:val="00544C75"/>
    <w:rsid w:val="00550F87"/>
    <w:rsid w:val="00561BA9"/>
    <w:rsid w:val="00561C8A"/>
    <w:rsid w:val="00562E0F"/>
    <w:rsid w:val="0057208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F88"/>
    <w:rsid w:val="005E6F68"/>
    <w:rsid w:val="005E74EE"/>
    <w:rsid w:val="005F504F"/>
    <w:rsid w:val="00614845"/>
    <w:rsid w:val="00615C55"/>
    <w:rsid w:val="00636459"/>
    <w:rsid w:val="00640019"/>
    <w:rsid w:val="00642482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6044"/>
    <w:rsid w:val="006D7184"/>
    <w:rsid w:val="006D7398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07AC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1D28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05995"/>
    <w:rsid w:val="00925C6F"/>
    <w:rsid w:val="00940C7E"/>
    <w:rsid w:val="00945CB3"/>
    <w:rsid w:val="0095296D"/>
    <w:rsid w:val="00952C06"/>
    <w:rsid w:val="0095638F"/>
    <w:rsid w:val="009569F1"/>
    <w:rsid w:val="00967EF0"/>
    <w:rsid w:val="00982445"/>
    <w:rsid w:val="0098490B"/>
    <w:rsid w:val="00990840"/>
    <w:rsid w:val="009965DA"/>
    <w:rsid w:val="009A06CA"/>
    <w:rsid w:val="009B124D"/>
    <w:rsid w:val="009B17D1"/>
    <w:rsid w:val="009B23A3"/>
    <w:rsid w:val="009C2162"/>
    <w:rsid w:val="009C49BF"/>
    <w:rsid w:val="009C58C9"/>
    <w:rsid w:val="009D0C18"/>
    <w:rsid w:val="009F04E7"/>
    <w:rsid w:val="009F5D0D"/>
    <w:rsid w:val="009F65FA"/>
    <w:rsid w:val="009F6DA7"/>
    <w:rsid w:val="00A06354"/>
    <w:rsid w:val="00A068D1"/>
    <w:rsid w:val="00A06EA9"/>
    <w:rsid w:val="00A10E26"/>
    <w:rsid w:val="00A16C95"/>
    <w:rsid w:val="00A26876"/>
    <w:rsid w:val="00A3246D"/>
    <w:rsid w:val="00A35F64"/>
    <w:rsid w:val="00A40E0B"/>
    <w:rsid w:val="00A51613"/>
    <w:rsid w:val="00A53820"/>
    <w:rsid w:val="00A63B92"/>
    <w:rsid w:val="00A649E0"/>
    <w:rsid w:val="00A66A32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6D25"/>
    <w:rsid w:val="00AF0C89"/>
    <w:rsid w:val="00AF51AA"/>
    <w:rsid w:val="00B1126C"/>
    <w:rsid w:val="00B13D40"/>
    <w:rsid w:val="00B13E94"/>
    <w:rsid w:val="00B23F82"/>
    <w:rsid w:val="00B3547B"/>
    <w:rsid w:val="00B358CB"/>
    <w:rsid w:val="00B46883"/>
    <w:rsid w:val="00B47D3C"/>
    <w:rsid w:val="00B50B0E"/>
    <w:rsid w:val="00B53B34"/>
    <w:rsid w:val="00B5432A"/>
    <w:rsid w:val="00B66313"/>
    <w:rsid w:val="00B72BFF"/>
    <w:rsid w:val="00B811C0"/>
    <w:rsid w:val="00B82176"/>
    <w:rsid w:val="00B87E21"/>
    <w:rsid w:val="00B9102F"/>
    <w:rsid w:val="00B93686"/>
    <w:rsid w:val="00B9413F"/>
    <w:rsid w:val="00B9430C"/>
    <w:rsid w:val="00BA43D8"/>
    <w:rsid w:val="00BC3432"/>
    <w:rsid w:val="00BC3D4A"/>
    <w:rsid w:val="00BD2F98"/>
    <w:rsid w:val="00BD55A8"/>
    <w:rsid w:val="00BE6109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E6A0F"/>
    <w:rsid w:val="00CF092E"/>
    <w:rsid w:val="00D004CC"/>
    <w:rsid w:val="00D04FD3"/>
    <w:rsid w:val="00D10682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03B67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E7550"/>
    <w:rsid w:val="00EF6214"/>
    <w:rsid w:val="00F1036E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0AB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0AB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B0AB9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B0AB9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kladntextodsazen2">
    <w:name w:val="Body Text Indent 2"/>
    <w:basedOn w:val="Normln"/>
    <w:link w:val="Zkladntextodsazen2Char"/>
    <w:rsid w:val="0017544B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link w:val="Zkladntextodsazen2"/>
    <w:rsid w:val="0017544B"/>
    <w:rPr>
      <w:sz w:val="24"/>
      <w:szCs w:val="24"/>
    </w:rPr>
  </w:style>
  <w:style w:type="paragraph" w:styleId="Textbubliny">
    <w:name w:val="Balloon Text"/>
    <w:basedOn w:val="Normln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72BFF"/>
    <w:pPr>
      <w:ind w:left="720"/>
      <w:contextualSpacing/>
    </w:pPr>
    <w:rPr>
      <w:rFonts w:ascii="Arial Narrow" w:hAnsi="Arial Narrow"/>
      <w:sz w:val="22"/>
      <w:lang w:eastAsia="en-US"/>
    </w:rPr>
  </w:style>
  <w:style w:type="character" w:customStyle="1" w:styleId="ra">
    <w:name w:val="ra"/>
    <w:basedOn w:val="Standardnpsmoodstavce"/>
    <w:rsid w:val="00B72B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List_aplikace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604CD-DF29-49B9-A3BF-D5F2E9AE1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21</Pages>
  <Words>5131</Words>
  <Characters>32941</Characters>
  <Application>Microsoft Office Word</Application>
  <DocSecurity>0</DocSecurity>
  <Lines>274</Lines>
  <Paragraphs>75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ZoltĂˇn Rausch</cp:lastModifiedBy>
  <cp:revision>4</cp:revision>
  <cp:lastPrinted>2015-03-08T15:06:00Z</cp:lastPrinted>
  <dcterms:created xsi:type="dcterms:W3CDTF">2015-06-02T09:42:00Z</dcterms:created>
  <dcterms:modified xsi:type="dcterms:W3CDTF">2015-06-02T10:44:00Z</dcterms:modified>
</cp:coreProperties>
</file>