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2C" w:rsidRDefault="005861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>
        <w:rPr>
          <w:rFonts w:ascii="Times New Roman" w:hAnsi="Times New Roman" w:cs="Times New Roman"/>
          <w:sz w:val="24"/>
          <w:szCs w:val="24"/>
        </w:rPr>
        <w:t>HEDA,s.r.o.Slovakia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vznikla z pôvodnej spoločnosti HEDA s.r.o. so sídlom v Prievidzi, ktorá sa venovala výlučne obchodnej činnosti, v rámci maloobchodu a veľkoobchodu s vlastnou prevádzkovou jednotkou.</w:t>
      </w:r>
    </w:p>
    <w:p w:rsidR="00586104" w:rsidRDefault="005861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Prevodom obchodného podielu sa úplne zmenil jej charakter činnosti, na prevádzkovanie nájomnej, sprostredkovateľskej a realitnej činnosti. </w:t>
      </w:r>
    </w:p>
    <w:p w:rsidR="00586104" w:rsidRDefault="005861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uvedenom predmete činnosti podniká dodnes.</w:t>
      </w:r>
    </w:p>
    <w:sectPr w:rsidR="00586104" w:rsidSect="00987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B232C"/>
    <w:rsid w:val="00586104"/>
    <w:rsid w:val="007B232C"/>
    <w:rsid w:val="007D7B8C"/>
    <w:rsid w:val="00987B1A"/>
    <w:rsid w:val="00D55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7B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FA723-898B-493E-AF06-1030BCA73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hega</dc:creator>
  <cp:lastModifiedBy>hega</cp:lastModifiedBy>
  <cp:revision>2</cp:revision>
  <cp:lastPrinted>2015-05-11T11:29:00Z</cp:lastPrinted>
  <dcterms:created xsi:type="dcterms:W3CDTF">2015-06-30T10:31:00Z</dcterms:created>
  <dcterms:modified xsi:type="dcterms:W3CDTF">2015-06-30T10:31:00Z</dcterms:modified>
</cp:coreProperties>
</file>