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205" w:rsidRDefault="00C96205">
      <w:pPr>
        <w:pStyle w:val="Nze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C9620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FE77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</w:pPr>
            <w: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E7775" w:rsidRDefault="00FE7775" w:rsidP="00FE7775">
            <w:pPr>
              <w:spacing w:line="360" w:lineRule="auto"/>
              <w:jc w:val="center"/>
            </w:pPr>
            <w:r>
              <w:t>8</w:t>
            </w:r>
          </w:p>
        </w:tc>
      </w:tr>
      <w:tr w:rsidR="00FE77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E7775" w:rsidRDefault="00FE777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E7775" w:rsidRDefault="00FE7775" w:rsidP="00FE7775">
            <w:pPr>
              <w:spacing w:line="360" w:lineRule="auto"/>
              <w:jc w:val="center"/>
            </w:pPr>
            <w:r>
              <w:t>7</w:t>
            </w:r>
          </w:p>
        </w:tc>
      </w:tr>
      <w:tr w:rsidR="00FE77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>
            <w:pPr>
              <w:spacing w:line="360" w:lineRule="auto"/>
              <w:jc w:val="center"/>
              <w:rPr>
                <w:highlight w:val="green"/>
              </w:rPr>
            </w:pPr>
            <w:r w:rsidRPr="00FE7775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E7775" w:rsidRDefault="00FE7775" w:rsidP="00FE7775">
            <w:pPr>
              <w:spacing w:line="360" w:lineRule="auto"/>
              <w:jc w:val="center"/>
              <w:rPr>
                <w:highlight w:val="green"/>
              </w:rPr>
            </w:pPr>
            <w:r w:rsidRPr="00C96205">
              <w:t>1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795"/>
        <w:gridCol w:w="1576"/>
        <w:gridCol w:w="1576"/>
        <w:gridCol w:w="1720"/>
        <w:gridCol w:w="1576"/>
      </w:tblGrid>
      <w:tr w:rsidR="00C96205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96205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96205" w:rsidRDefault="00C96205"/>
        </w:tc>
      </w:tr>
      <w:tr w:rsidR="00C9620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96205" w:rsidRDefault="00C96205">
            <w:pPr>
              <w:jc w:val="center"/>
            </w:pPr>
            <w:r>
              <w:t>e</w:t>
            </w:r>
          </w:p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r>
              <w:t xml:space="preserve">Matúš </w:t>
            </w:r>
            <w:proofErr w:type="spellStart"/>
            <w:r>
              <w:t>Žídek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96205" w:rsidRDefault="00C96205"/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775"/>
        <w:gridCol w:w="1139"/>
        <w:gridCol w:w="1423"/>
        <w:gridCol w:w="1139"/>
        <w:gridCol w:w="1281"/>
        <w:gridCol w:w="1486"/>
      </w:tblGrid>
      <w:tr w:rsidR="00C96205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C96205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96205" w:rsidRDefault="00C96205"/>
        </w:tc>
      </w:tr>
      <w:tr w:rsidR="00C9620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96205" w:rsidRDefault="00C9620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96205" w:rsidRDefault="00C96205"/>
        </w:tc>
      </w:tr>
      <w:tr w:rsidR="00C9620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96205" w:rsidRDefault="00C9620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96205" w:rsidRDefault="00C96205"/>
        </w:tc>
      </w:tr>
    </w:tbl>
    <w:p w:rsidR="00C96205" w:rsidRDefault="00C96205"/>
    <w:p w:rsidR="00C96205" w:rsidRDefault="00C96205">
      <w:pPr>
        <w:pStyle w:val="Nzev"/>
        <w:spacing w:before="0" w:beforeAutospacing="0" w:after="0"/>
        <w:jc w:val="left"/>
      </w:pPr>
      <w:r>
        <w:t>3. Informácie k časti F. písm. a) prílohy č. 3 o dlhodobom nehmotnom majetku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9620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9620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96205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C9620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ev"/>
        <w:keepNext w:val="0"/>
        <w:spacing w:before="0" w:beforeAutospacing="0" w:after="0"/>
        <w:jc w:val="left"/>
      </w:pPr>
    </w:p>
    <w:p w:rsidR="00C96205" w:rsidRDefault="00C96205">
      <w:pPr>
        <w:pStyle w:val="Nze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C9620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C96205"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FE7775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4C56" w:rsidRDefault="00504C56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</w:tr>
      <w:tr w:rsidR="00C96205" w:rsidTr="00504C56">
        <w:trPr>
          <w:trHeight w:val="25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FE7775" w:rsidP="00504C56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FE7775" w:rsidP="00504C56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FE7775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4C56" w:rsidRDefault="00504C56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>
            <w:pPr>
              <w:autoSpaceDE w:val="0"/>
              <w:autoSpaceDN w:val="0"/>
              <w:adjustRightInd w:val="0"/>
              <w:jc w:val="center"/>
            </w:pPr>
            <w:r>
              <w:t>394500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FE7775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72204D">
            <w:pPr>
              <w:autoSpaceDE w:val="0"/>
              <w:autoSpaceDN w:val="0"/>
              <w:adjustRightInd w:val="0"/>
              <w:jc w:val="center"/>
            </w:pPr>
            <w:r>
              <w:t>48668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FE7775">
            <w:pPr>
              <w:autoSpaceDE w:val="0"/>
              <w:autoSpaceDN w:val="0"/>
              <w:adjustRightInd w:val="0"/>
              <w:jc w:val="center"/>
            </w:pPr>
            <w:r>
              <w:t>119400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72204D">
            <w:pPr>
              <w:autoSpaceDE w:val="0"/>
              <w:autoSpaceDN w:val="0"/>
              <w:adjustRightInd w:val="0"/>
              <w:jc w:val="center"/>
            </w:pPr>
            <w:r>
              <w:t>119400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72204D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4C56" w:rsidRDefault="00504C56">
            <w:pPr>
              <w:autoSpaceDE w:val="0"/>
              <w:autoSpaceDN w:val="0"/>
              <w:adjustRightInd w:val="0"/>
              <w:jc w:val="center"/>
            </w:pPr>
          </w:p>
          <w:p w:rsidR="0072204D" w:rsidRDefault="0072204D">
            <w:pPr>
              <w:autoSpaceDE w:val="0"/>
              <w:autoSpaceDN w:val="0"/>
              <w:adjustRightInd w:val="0"/>
              <w:jc w:val="center"/>
            </w:pPr>
            <w:r>
              <w:t>267803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7220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04D" w:rsidRDefault="0072204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</w:p>
          <w:p w:rsidR="0072204D" w:rsidRDefault="0072204D" w:rsidP="00613E53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</w:tr>
      <w:tr w:rsidR="00C9620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72204D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291E" w:rsidRDefault="0072204D">
            <w:pPr>
              <w:autoSpaceDE w:val="0"/>
              <w:autoSpaceDN w:val="0"/>
              <w:adjustRightInd w:val="0"/>
              <w:jc w:val="center"/>
            </w:pPr>
            <w:r>
              <w:t>126697</w:t>
            </w: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C96205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C96205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3216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528356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531572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8000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8000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3216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93188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96404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443168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105029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105029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93187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93187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185229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185229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197071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FE77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3216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423327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426543</w:t>
            </w:r>
          </w:p>
        </w:tc>
      </w:tr>
      <w:tr w:rsidR="00FE77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7775" w:rsidRDefault="00FE77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</w:p>
          <w:p w:rsidR="00FE7775" w:rsidRDefault="00FE7775" w:rsidP="00FE7775">
            <w:pPr>
              <w:autoSpaceDE w:val="0"/>
              <w:autoSpaceDN w:val="0"/>
              <w:adjustRightInd w:val="0"/>
              <w:jc w:val="center"/>
            </w:pPr>
            <w:r>
              <w:t>246097</w:t>
            </w:r>
          </w:p>
        </w:tc>
      </w:tr>
    </w:tbl>
    <w:p w:rsidR="00C96205" w:rsidRDefault="00C96205"/>
    <w:p w:rsidR="00C96205" w:rsidRDefault="00C96205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C9620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ev"/>
        <w:keepNext w:val="0"/>
        <w:spacing w:before="0" w:beforeAutospacing="0" w:after="0"/>
        <w:jc w:val="left"/>
      </w:pPr>
    </w:p>
    <w:p w:rsidR="00C96205" w:rsidRDefault="00C96205">
      <w:pPr>
        <w:pStyle w:val="Nze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C96205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Spolu</w:t>
            </w:r>
          </w:p>
        </w:tc>
      </w:tr>
      <w:tr w:rsidR="00C96205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C96205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6205"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Ostatné </w:t>
            </w:r>
            <w:proofErr w:type="spellStart"/>
            <w:r>
              <w:t>dlhodo-bé</w:t>
            </w:r>
            <w:proofErr w:type="spellEnd"/>
            <w: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Spolu</w:t>
            </w:r>
          </w:p>
        </w:tc>
      </w:tr>
      <w:tr w:rsidR="00C96205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C9620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  <w:tr w:rsidR="00C9620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C96205" w:rsidRDefault="00C96205"/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C9620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/>
    <w:p w:rsidR="00C96205" w:rsidRDefault="00C96205"/>
    <w:p w:rsidR="00C96205" w:rsidRDefault="00C96205"/>
    <w:p w:rsidR="00C96205" w:rsidRDefault="00C96205"/>
    <w:p w:rsidR="00C96205" w:rsidRDefault="00C96205"/>
    <w:p w:rsidR="00C96205" w:rsidRDefault="00C96205"/>
    <w:p w:rsidR="00C96205" w:rsidRDefault="00C96205">
      <w:pPr>
        <w:pStyle w:val="Nzev"/>
        <w:spacing w:before="0" w:beforeAutospacing="0" w:after="60"/>
        <w:jc w:val="left"/>
      </w:pPr>
      <w:r>
        <w:rPr>
          <w:kern w:val="0"/>
        </w:rPr>
        <w:lastRenderedPageBreak/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C9620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</w:t>
            </w:r>
          </w:p>
        </w:tc>
      </w:tr>
      <w:tr w:rsidR="00C96205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Účtovná hodnota DFM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Dcérske účtovné jednotky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Účtovné jednotky s podstatným vplyvom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</w:tbl>
    <w:p w:rsidR="00C96205" w:rsidRDefault="00C96205">
      <w:pPr>
        <w:pStyle w:val="Nzev"/>
        <w:spacing w:before="0" w:beforeAutospacing="0" w:after="0"/>
      </w:pPr>
    </w:p>
    <w:p w:rsidR="00C96205" w:rsidRDefault="00C96205"/>
    <w:p w:rsidR="00C96205" w:rsidRDefault="00C96205"/>
    <w:p w:rsidR="00C96205" w:rsidRDefault="00C96205">
      <w:pPr>
        <w:pStyle w:val="Nze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C9620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C96205" w:rsidRDefault="00C96205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C9620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spacing w:before="0" w:beforeAutospacing="0" w:after="120"/>
        <w:jc w:val="left"/>
      </w:pPr>
    </w:p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C9620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134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keepNext w:val="0"/>
        <w:spacing w:before="0" w:beforeAutospacing="0" w:after="0"/>
        <w:jc w:val="left"/>
      </w:pPr>
    </w:p>
    <w:p w:rsidR="00C96205" w:rsidRDefault="00C96205">
      <w:pPr>
        <w:pStyle w:val="Nze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C96205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  <w:p w:rsidR="00C96205" w:rsidRDefault="00C96205">
            <w:pPr>
              <w:pStyle w:val="TopHeader"/>
            </w:pPr>
            <w:r>
              <w:t>Tvorba </w:t>
            </w:r>
          </w:p>
          <w:p w:rsidR="00C96205" w:rsidRDefault="00C96205">
            <w:pPr>
              <w:pStyle w:val="TopHeader"/>
            </w:pPr>
            <w:r>
              <w:t>OP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konci účtovného obdobia</w:t>
            </w:r>
          </w:p>
        </w:tc>
      </w:tr>
      <w:tr w:rsidR="00C9620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Nedokončená výroba a</w:t>
            </w:r>
          </w:p>
          <w:p w:rsidR="00C96205" w:rsidRDefault="00C96205">
            <w: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078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C9620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</w:t>
            </w:r>
          </w:p>
        </w:tc>
      </w:tr>
      <w:tr w:rsidR="00C9620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ev"/>
        <w:spacing w:before="0" w:beforeAutospacing="0" w:after="0"/>
        <w:jc w:val="both"/>
      </w:pPr>
    </w:p>
    <w:p w:rsidR="0084291E" w:rsidRDefault="0084291E" w:rsidP="0084291E"/>
    <w:p w:rsidR="0084291E" w:rsidRDefault="0084291E" w:rsidP="0084291E"/>
    <w:p w:rsidR="0084291E" w:rsidRDefault="0084291E" w:rsidP="0084291E"/>
    <w:p w:rsidR="0084291E" w:rsidRDefault="0084291E" w:rsidP="0084291E"/>
    <w:p w:rsidR="0084291E" w:rsidRPr="0084291E" w:rsidRDefault="0084291E" w:rsidP="0084291E"/>
    <w:p w:rsidR="00C96205" w:rsidRDefault="00C96205">
      <w:pPr>
        <w:pStyle w:val="Nzev"/>
        <w:spacing w:before="0" w:beforeAutospacing="0" w:after="6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C9620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 za bežné účtovné obdobie</w:t>
            </w:r>
          </w:p>
        </w:tc>
      </w:tr>
      <w:tr w:rsidR="00C9620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84291E" w:rsidRDefault="0084291E">
      <w:pPr>
        <w:pStyle w:val="Nzev"/>
        <w:spacing w:before="0" w:beforeAutospacing="0" w:after="0"/>
        <w:jc w:val="left"/>
      </w:pPr>
    </w:p>
    <w:p w:rsidR="0084291E" w:rsidRDefault="0084291E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2126"/>
        <w:gridCol w:w="2126"/>
        <w:gridCol w:w="2189"/>
      </w:tblGrid>
      <w:tr w:rsidR="00C9620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9620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543"/>
        <w:gridCol w:w="2906"/>
      </w:tblGrid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</w:tbl>
    <w:p w:rsidR="00C96205" w:rsidRDefault="00C96205"/>
    <w:p w:rsidR="00C96205" w:rsidRDefault="00C96205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50"/>
        <w:gridCol w:w="2092"/>
        <w:gridCol w:w="2012"/>
        <w:gridCol w:w="2189"/>
      </w:tblGrid>
      <w:tr w:rsidR="00C9620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9620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291E" w:rsidRDefault="0084291E" w:rsidP="0084291E"/>
    <w:p w:rsidR="0084291E" w:rsidRDefault="0084291E" w:rsidP="0084291E"/>
    <w:p w:rsidR="0084291E" w:rsidRPr="0084291E" w:rsidRDefault="0084291E" w:rsidP="0084291E"/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693"/>
        <w:gridCol w:w="2756"/>
      </w:tblGrid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  <w:tr w:rsidR="00C9620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6205" w:rsidRDefault="00C96205">
            <w:pPr>
              <w:jc w:val="both"/>
            </w:pPr>
          </w:p>
        </w:tc>
      </w:tr>
    </w:tbl>
    <w:p w:rsidR="00C96205" w:rsidRDefault="00C96205"/>
    <w:p w:rsidR="00C96205" w:rsidRDefault="00C96205">
      <w:pPr>
        <w:pStyle w:val="Nze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C96205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  <w:p w:rsidR="00C96205" w:rsidRDefault="00C96205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na konci účtovného obdobia</w:t>
            </w: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53"/>
        <w:gridCol w:w="2030"/>
        <w:gridCol w:w="2030"/>
        <w:gridCol w:w="2030"/>
      </w:tblGrid>
      <w:tr w:rsidR="00C9620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 spolu</w:t>
            </w:r>
          </w:p>
        </w:tc>
      </w:tr>
      <w:tr w:rsidR="00C9620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C9620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72204D" w:rsidP="0084291E">
            <w:pPr>
              <w:jc w:val="center"/>
            </w:pPr>
            <w:r>
              <w:t>75786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96205" w:rsidRDefault="0072204D">
            <w:pPr>
              <w:jc w:val="center"/>
            </w:pPr>
            <w:r>
              <w:t>75786</w:t>
            </w: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72204D">
            <w:pPr>
              <w:jc w:val="center"/>
            </w:pPr>
            <w:r>
              <w:t>3879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96205" w:rsidRDefault="0084291E">
            <w:pPr>
              <w:jc w:val="center"/>
            </w:pPr>
            <w:r>
              <w:t>3879</w:t>
            </w: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2030" w:type="dxa"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72204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72204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75786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96205" w:rsidRDefault="0072204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79665</w:t>
            </w:r>
          </w:p>
        </w:tc>
      </w:tr>
    </w:tbl>
    <w:p w:rsidR="00C96205" w:rsidRDefault="00C96205">
      <w:pPr>
        <w:jc w:val="both"/>
      </w:pPr>
    </w:p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C9620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Pohľadávky podľa zostatkovej</w:t>
            </w:r>
          </w:p>
          <w:p w:rsidR="00C96205" w:rsidRDefault="00C9620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C9620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72204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04D" w:rsidRDefault="0072204D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2204D" w:rsidRDefault="0072204D">
            <w:pPr>
              <w:spacing w:line="360" w:lineRule="auto"/>
            </w:pPr>
            <w:r>
              <w:t>56793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</w:pPr>
            <w:r>
              <w:t>138694</w:t>
            </w:r>
          </w:p>
        </w:tc>
      </w:tr>
      <w:tr w:rsidR="0072204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04D" w:rsidRDefault="0072204D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04D" w:rsidRDefault="0072204D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56793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138694</w:t>
            </w:r>
          </w:p>
        </w:tc>
      </w:tr>
      <w:tr w:rsidR="007220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2204D" w:rsidRDefault="0072204D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2204D" w:rsidRDefault="0072204D">
            <w:pPr>
              <w:spacing w:line="360" w:lineRule="auto"/>
            </w:pPr>
            <w:r>
              <w:t>22872</w:t>
            </w:r>
          </w:p>
        </w:tc>
        <w:tc>
          <w:tcPr>
            <w:tcW w:w="2757" w:type="dxa"/>
            <w:vAlign w:val="center"/>
          </w:tcPr>
          <w:p w:rsidR="0072204D" w:rsidRDefault="0072204D" w:rsidP="00613E53">
            <w:pPr>
              <w:spacing w:line="360" w:lineRule="auto"/>
            </w:pPr>
            <w:r>
              <w:t>32837</w:t>
            </w:r>
          </w:p>
        </w:tc>
      </w:tr>
      <w:tr w:rsidR="0072204D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2204D" w:rsidRDefault="0072204D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2204D" w:rsidRDefault="0072204D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72204D" w:rsidRDefault="0072204D" w:rsidP="00613E53">
            <w:pPr>
              <w:spacing w:line="360" w:lineRule="auto"/>
            </w:pPr>
          </w:p>
        </w:tc>
      </w:tr>
      <w:tr w:rsidR="0072204D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04D" w:rsidRDefault="0072204D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04D" w:rsidRDefault="0072204D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22872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32837</w:t>
            </w:r>
          </w:p>
        </w:tc>
      </w:tr>
    </w:tbl>
    <w:p w:rsidR="00C96205" w:rsidRDefault="00C96205">
      <w:pPr>
        <w:pStyle w:val="Nzev"/>
        <w:keepNext w:val="0"/>
        <w:spacing w:before="0" w:beforeAutospacing="0" w:after="120"/>
        <w:jc w:val="both"/>
      </w:pPr>
    </w:p>
    <w:p w:rsidR="00C96205" w:rsidRDefault="00C96205">
      <w:pPr>
        <w:pStyle w:val="Nze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C96205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pohľadávky</w:t>
            </w:r>
          </w:p>
        </w:tc>
      </w:tr>
      <w:tr w:rsidR="00C9620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  <w:tr w:rsidR="00C9620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jc w:val="center"/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Default="00B45D8B" w:rsidP="00B45D8B"/>
    <w:p w:rsidR="00B45D8B" w:rsidRPr="00B45D8B" w:rsidRDefault="00B45D8B" w:rsidP="00B45D8B"/>
    <w:p w:rsidR="00C96205" w:rsidRDefault="00C96205">
      <w:pPr>
        <w:pStyle w:val="Nzev"/>
        <w:spacing w:before="0" w:beforeAutospacing="0" w:after="0"/>
        <w:jc w:val="left"/>
      </w:pPr>
      <w:r>
        <w:lastRenderedPageBreak/>
        <w:t xml:space="preserve">18. Informácie k časti F. písm. w)  prílohy č. 3 o krátkodobom finančnom majetku </w:t>
      </w:r>
    </w:p>
    <w:p w:rsidR="00C96205" w:rsidRDefault="00C96205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693"/>
        <w:gridCol w:w="2331"/>
      </w:tblGrid>
      <w:tr w:rsidR="00C9620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7220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04D" w:rsidRDefault="0072204D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04D" w:rsidRDefault="0072204D">
            <w:r>
              <w:t>616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2204D" w:rsidRDefault="0072204D" w:rsidP="00613E53">
            <w:r>
              <w:t>2147</w:t>
            </w:r>
          </w:p>
        </w:tc>
      </w:tr>
      <w:tr w:rsidR="007220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2204D" w:rsidRDefault="0072204D">
            <w: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2204D" w:rsidRDefault="0072204D">
            <w:r>
              <w:t>408</w:t>
            </w:r>
          </w:p>
        </w:tc>
        <w:tc>
          <w:tcPr>
            <w:tcW w:w="2331" w:type="dxa"/>
            <w:vAlign w:val="center"/>
          </w:tcPr>
          <w:p w:rsidR="0072204D" w:rsidRDefault="0072204D" w:rsidP="00613E53">
            <w:r>
              <w:t>2745</w:t>
            </w:r>
          </w:p>
        </w:tc>
      </w:tr>
      <w:tr w:rsidR="007220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2204D" w:rsidRDefault="0072204D">
            <w: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2204D" w:rsidRDefault="0072204D"/>
        </w:tc>
        <w:tc>
          <w:tcPr>
            <w:tcW w:w="2331" w:type="dxa"/>
            <w:vAlign w:val="center"/>
          </w:tcPr>
          <w:p w:rsidR="0072204D" w:rsidRDefault="0072204D" w:rsidP="00613E53"/>
        </w:tc>
      </w:tr>
      <w:tr w:rsidR="007220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2204D" w:rsidRDefault="0072204D">
            <w: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2204D" w:rsidRDefault="0072204D"/>
        </w:tc>
        <w:tc>
          <w:tcPr>
            <w:tcW w:w="2331" w:type="dxa"/>
            <w:vAlign w:val="center"/>
          </w:tcPr>
          <w:p w:rsidR="0072204D" w:rsidRDefault="0072204D" w:rsidP="00613E53"/>
        </w:tc>
      </w:tr>
      <w:tr w:rsidR="007220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04D" w:rsidRDefault="0072204D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04D" w:rsidRDefault="0072204D">
            <w:pPr>
              <w:rPr>
                <w:b/>
                <w:bCs/>
              </w:rPr>
            </w:pPr>
            <w:r>
              <w:rPr>
                <w:b/>
                <w:bCs/>
              </w:rPr>
              <w:t>1024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2204D" w:rsidRDefault="0072204D" w:rsidP="00613E53">
            <w:pPr>
              <w:rPr>
                <w:b/>
                <w:bCs/>
              </w:rPr>
            </w:pPr>
            <w:r>
              <w:rPr>
                <w:b/>
                <w:bCs/>
              </w:rPr>
              <w:t>4892</w:t>
            </w: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C96205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Prírastky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Úbytky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C9620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C9620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Tvorba OP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zániku opodstatnenosti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Zúčtovanie OP z dôvodu vyradenia majetku z účtovníctva</w:t>
            </w:r>
          </w:p>
          <w:p w:rsidR="00C96205" w:rsidRDefault="00C96205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Stav  OP na konci účtovného obdobia</w:t>
            </w: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B45D8B" w:rsidRDefault="00B45D8B">
      <w:pPr>
        <w:pStyle w:val="Nzev"/>
        <w:spacing w:before="0" w:beforeAutospacing="0" w:after="60"/>
        <w:jc w:val="left"/>
      </w:pPr>
    </w:p>
    <w:p w:rsidR="00B45D8B" w:rsidRDefault="00B45D8B">
      <w:pPr>
        <w:pStyle w:val="Nzev"/>
        <w:spacing w:before="0" w:beforeAutospacing="0" w:after="6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C9620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za bežné účtovné obdobie</w:t>
            </w:r>
          </w:p>
        </w:tc>
      </w:tr>
      <w:tr w:rsidR="00C9620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84"/>
        <w:gridCol w:w="1969"/>
        <w:gridCol w:w="2268"/>
        <w:gridCol w:w="1622"/>
      </w:tblGrid>
      <w:tr w:rsidR="00C9620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Zvýšenie/ zníženie hodnoty</w:t>
            </w:r>
          </w:p>
          <w:p w:rsidR="00C96205" w:rsidRDefault="00C96205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C9620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96205" w:rsidRDefault="00C96205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C96205" w:rsidRDefault="00C96205">
            <w: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68" w:type="dxa"/>
            <w:vAlign w:val="center"/>
          </w:tcPr>
          <w:p w:rsidR="00C96205" w:rsidRDefault="00C96205"/>
        </w:tc>
        <w:tc>
          <w:tcPr>
            <w:tcW w:w="1622" w:type="dxa"/>
            <w:vAlign w:val="center"/>
          </w:tcPr>
          <w:p w:rsidR="00C96205" w:rsidRDefault="00C96205"/>
        </w:tc>
      </w:tr>
      <w:tr w:rsidR="00C9620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pPr>
        <w:pStyle w:val="Nze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C9620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72204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04D" w:rsidRDefault="0072204D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04D" w:rsidRDefault="00B64477">
            <w:pPr>
              <w:spacing w:line="360" w:lineRule="auto"/>
            </w:pPr>
            <w:r>
              <w:t>144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</w:pPr>
            <w:r>
              <w:t>1223</w:t>
            </w:r>
          </w:p>
        </w:tc>
      </w:tr>
      <w:tr w:rsidR="0072204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04D" w:rsidRDefault="0072204D" w:rsidP="00DB0326">
            <w:pPr>
              <w:numPr>
                <w:ilvl w:val="0"/>
                <w:numId w:val="2"/>
              </w:numPr>
            </w:pPr>
            <w: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04D" w:rsidRDefault="00B64477">
            <w:pPr>
              <w:spacing w:line="360" w:lineRule="auto"/>
            </w:pPr>
            <w:r>
              <w:t>105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</w:pPr>
            <w:r>
              <w:t>102</w:t>
            </w:r>
          </w:p>
        </w:tc>
      </w:tr>
      <w:tr w:rsidR="0072204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04D" w:rsidRDefault="0072204D" w:rsidP="00DB0326">
            <w:pPr>
              <w:numPr>
                <w:ilvl w:val="0"/>
                <w:numId w:val="2"/>
              </w:numPr>
            </w:pPr>
            <w:r>
              <w:t>zákonné poistenie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04D" w:rsidRDefault="00B64477">
            <w:pPr>
              <w:spacing w:line="360" w:lineRule="auto"/>
            </w:pPr>
            <w:r>
              <w:t>39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2204D" w:rsidRDefault="0072204D" w:rsidP="00613E53">
            <w:pPr>
              <w:spacing w:line="360" w:lineRule="auto"/>
            </w:pPr>
            <w:r>
              <w:t>1121</w:t>
            </w: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  <w:tr w:rsidR="00C9620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96205" w:rsidRDefault="00C96205">
            <w:pPr>
              <w:spacing w:line="360" w:lineRule="auto"/>
            </w:pPr>
          </w:p>
        </w:tc>
      </w:tr>
    </w:tbl>
    <w:p w:rsidR="00C96205" w:rsidRDefault="00C96205">
      <w:pPr>
        <w:pStyle w:val="Nzev"/>
        <w:spacing w:before="0" w:beforeAutospacing="0" w:after="60"/>
        <w:jc w:val="left"/>
      </w:pPr>
      <w:r>
        <w:lastRenderedPageBreak/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0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C96205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</w:tr>
      <w:tr w:rsidR="00C9620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C9620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both"/>
      </w:pPr>
    </w:p>
    <w:p w:rsidR="00C96205" w:rsidRDefault="00C96205"/>
    <w:p w:rsidR="00C96205" w:rsidRDefault="00C96205">
      <w:pPr>
        <w:pStyle w:val="Nzev"/>
        <w:spacing w:before="0" w:beforeAutospacing="0" w:after="60"/>
        <w:jc w:val="both"/>
      </w:pPr>
      <w:r>
        <w:t>24. Informácie k časti G. písm. a) tretiemu bodu prílohy č. 3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C96205" w:rsidRDefault="00C96205">
      <w:r>
        <w:t>Tabuľka č. 1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C9620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B64477">
            <w:pPr>
              <w:jc w:val="center"/>
            </w:pPr>
            <w:r>
              <w:t>-26128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Bežné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DB0326">
            <w:pPr>
              <w:jc w:val="center"/>
            </w:pPr>
            <w:r>
              <w:t>-26128</w:t>
            </w:r>
          </w:p>
        </w:tc>
      </w:tr>
      <w:tr w:rsidR="00C9620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</w:tr>
      <w:tr w:rsidR="00C9620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DB0326">
            <w:pPr>
              <w:jc w:val="center"/>
            </w:pPr>
            <w:r>
              <w:t>-26128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  <w:r>
        <w:lastRenderedPageBreak/>
        <w:t>25. Informácie k časti G. písm. b) prílohy č. 3 o rezervách</w:t>
      </w:r>
    </w:p>
    <w:p w:rsidR="00C96205" w:rsidRDefault="00C96205">
      <w: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9620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30083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2803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26448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r>
              <w:t>833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B0326">
            <w:pPr>
              <w:numPr>
                <w:ilvl w:val="0"/>
                <w:numId w:val="2"/>
              </w:numPr>
            </w:pPr>
            <w: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2913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2080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r>
              <w:t>833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B0326">
            <w:pPr>
              <w:numPr>
                <w:ilvl w:val="0"/>
                <w:numId w:val="2"/>
              </w:numPr>
            </w:pPr>
            <w:r>
              <w:t>odstupné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14570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723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13847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r>
              <w:t>0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12600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>
            <w:r>
              <w:t>12600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64477" w:rsidRDefault="00B64477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r>
              <w:t>0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D169A3" w:rsidP="00D169A3">
            <w:pPr>
              <w:numPr>
                <w:ilvl w:val="0"/>
                <w:numId w:val="2"/>
              </w:numPr>
            </w:pPr>
            <w:r>
              <w:t>IKB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B64477"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B64477">
            <w:r>
              <w:t>0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/>
    <w:p w:rsidR="00C96205" w:rsidRDefault="00C96205">
      <w: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96205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Stav na 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6205" w:rsidRDefault="00C9620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83810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30083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83810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30083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717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2913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717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2913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odstupné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22493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14570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22493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14570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18000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12600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18000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12600</w:t>
            </w:r>
          </w:p>
        </w:tc>
      </w:tr>
      <w:tr w:rsidR="00B644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D169A3">
            <w:pPr>
              <w:numPr>
                <w:ilvl w:val="0"/>
                <w:numId w:val="2"/>
              </w:numPr>
            </w:pPr>
            <w:r>
              <w:t>IKB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42600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>
            <w:r>
              <w:t>42600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4477" w:rsidRDefault="00B64477" w:rsidP="00613E5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0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</w:tbl>
    <w:p w:rsidR="00C96205" w:rsidRDefault="00C96205">
      <w:pPr>
        <w:pStyle w:val="Nzev"/>
        <w:spacing w:before="0" w:beforeAutospacing="0" w:after="60"/>
        <w:jc w:val="left"/>
      </w:pPr>
      <w:r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C9620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/>
        </w:tc>
      </w:tr>
      <w:tr w:rsidR="00B644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4477" w:rsidRDefault="00944DB9">
            <w:r>
              <w:t>151291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64477" w:rsidRDefault="00B64477" w:rsidP="00613E53">
            <w:r>
              <w:t>167896</w:t>
            </w:r>
          </w:p>
        </w:tc>
      </w:tr>
      <w:tr w:rsidR="00B644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4477" w:rsidRPr="00D169A3" w:rsidRDefault="00944DB9">
            <w:pPr>
              <w:rPr>
                <w:b/>
              </w:rPr>
            </w:pPr>
            <w:r>
              <w:rPr>
                <w:b/>
              </w:rPr>
              <w:t>151291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Pr="00D169A3" w:rsidRDefault="00B64477" w:rsidP="00613E53">
            <w:pPr>
              <w:rPr>
                <w:b/>
              </w:rPr>
            </w:pPr>
            <w:r>
              <w:rPr>
                <w:b/>
              </w:rPr>
              <w:t>167896</w:t>
            </w:r>
          </w:p>
        </w:tc>
      </w:tr>
      <w:tr w:rsidR="00B644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4477" w:rsidRDefault="00944DB9" w:rsidP="007E48F3">
            <w:r>
              <w:t>40880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73450</w:t>
            </w:r>
          </w:p>
        </w:tc>
      </w:tr>
      <w:tr w:rsidR="00B644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4477" w:rsidRDefault="00B64477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64477" w:rsidRDefault="00B64477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64477" w:rsidRDefault="00B64477" w:rsidP="00613E53">
            <w:r>
              <w:t> </w:t>
            </w:r>
          </w:p>
        </w:tc>
      </w:tr>
      <w:tr w:rsidR="00B644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4477" w:rsidRDefault="00B64477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64477" w:rsidRPr="007E48F3" w:rsidRDefault="00944DB9">
            <w:pPr>
              <w:rPr>
                <w:b/>
              </w:rPr>
            </w:pPr>
            <w:r>
              <w:rPr>
                <w:b/>
              </w:rPr>
              <w:t>40808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4477" w:rsidRPr="007E48F3" w:rsidRDefault="00B64477" w:rsidP="00613E53">
            <w:pPr>
              <w:rPr>
                <w:b/>
              </w:rPr>
            </w:pPr>
            <w:r>
              <w:t> </w:t>
            </w:r>
            <w:r w:rsidRPr="007E48F3">
              <w:rPr>
                <w:b/>
              </w:rPr>
              <w:t>73450</w:t>
            </w:r>
          </w:p>
        </w:tc>
      </w:tr>
    </w:tbl>
    <w:p w:rsidR="00C96205" w:rsidRDefault="00C96205">
      <w:pPr>
        <w:pStyle w:val="Nzev"/>
        <w:spacing w:before="0" w:beforeAutospacing="0" w:after="120"/>
        <w:jc w:val="both"/>
      </w:pPr>
    </w:p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00"/>
      </w:tblPr>
      <w:tblGrid>
        <w:gridCol w:w="4339"/>
        <w:gridCol w:w="2443"/>
        <w:gridCol w:w="2461"/>
      </w:tblGrid>
      <w:tr w:rsidR="00C9620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280"/>
        <w:gridCol w:w="2477"/>
        <w:gridCol w:w="2486"/>
      </w:tblGrid>
      <w:tr w:rsidR="00C9620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Pr="007E48F3" w:rsidRDefault="00944DB9">
            <w:pPr>
              <w:rPr>
                <w:b/>
              </w:rPr>
            </w:pPr>
            <w:r>
              <w:rPr>
                <w:b/>
              </w:rPr>
              <w:t>113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Pr="007E48F3" w:rsidRDefault="00944DB9" w:rsidP="00613E53">
            <w:pPr>
              <w:rPr>
                <w:b/>
              </w:rPr>
            </w:pPr>
            <w:r>
              <w:rPr>
                <w:b/>
              </w:rPr>
              <w:t>85</w:t>
            </w:r>
          </w:p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4DB9" w:rsidRDefault="00944DB9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Default="00944DB9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 w:rsidP="00613E53"/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Default="00944DB9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 w:rsidP="00613E53"/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Default="00944DB9">
            <w:r>
              <w:t>332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 w:rsidP="00613E53">
            <w:r>
              <w:t>270</w:t>
            </w:r>
          </w:p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Pr="007E48F3" w:rsidRDefault="00944DB9">
            <w:pPr>
              <w:rPr>
                <w:b/>
              </w:rPr>
            </w:pPr>
            <w:r>
              <w:rPr>
                <w:b/>
              </w:rPr>
              <w:t>332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Pr="007E48F3" w:rsidRDefault="00944DB9" w:rsidP="00613E53">
            <w:pPr>
              <w:rPr>
                <w:b/>
              </w:rPr>
            </w:pPr>
            <w:r>
              <w:rPr>
                <w:b/>
              </w:rPr>
              <w:t>270</w:t>
            </w:r>
          </w:p>
        </w:tc>
      </w:tr>
      <w:tr w:rsidR="00944DB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4DB9" w:rsidRPr="007E48F3" w:rsidRDefault="00944DB9">
            <w:pPr>
              <w:rPr>
                <w:b/>
              </w:rPr>
            </w:pPr>
            <w:r>
              <w:rPr>
                <w:b/>
              </w:rPr>
              <w:t>188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DB9" w:rsidRPr="007E48F3" w:rsidRDefault="00944DB9" w:rsidP="00613E53">
            <w:pPr>
              <w:rPr>
                <w:b/>
              </w:rPr>
            </w:pPr>
            <w:r>
              <w:rPr>
                <w:b/>
              </w:rPr>
              <w:t>298</w:t>
            </w:r>
          </w:p>
        </w:tc>
      </w:tr>
      <w:tr w:rsidR="00944DB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DB9" w:rsidRDefault="00944DB9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4DB9" w:rsidRPr="007E48F3" w:rsidRDefault="00944DB9">
            <w:pPr>
              <w:rPr>
                <w:b/>
              </w:rPr>
            </w:pPr>
            <w:r>
              <w:rPr>
                <w:b/>
              </w:rPr>
              <w:t>31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DB9" w:rsidRPr="007E48F3" w:rsidRDefault="00944DB9" w:rsidP="00613E53">
            <w:pPr>
              <w:rPr>
                <w:b/>
              </w:rPr>
            </w:pPr>
            <w:r>
              <w:rPr>
                <w:b/>
              </w:rPr>
              <w:t>113</w:t>
            </w: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82"/>
        <w:gridCol w:w="1413"/>
        <w:gridCol w:w="1412"/>
        <w:gridCol w:w="1412"/>
        <w:gridCol w:w="1412"/>
        <w:gridCol w:w="1412"/>
      </w:tblGrid>
      <w:tr w:rsidR="00C9620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0"/>
        <w:jc w:val="both"/>
      </w:pPr>
    </w:p>
    <w:p w:rsidR="00C96205" w:rsidRDefault="00C96205">
      <w:pPr>
        <w:pStyle w:val="Nze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C96205" w:rsidRDefault="00C96205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882"/>
        <w:gridCol w:w="1092"/>
        <w:gridCol w:w="1693"/>
        <w:gridCol w:w="1786"/>
      </w:tblGrid>
      <w:tr w:rsidR="00C9620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96205" w:rsidRDefault="00C96205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Dlhodobé bankové úvery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bankové úvery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7E48F3">
              <w:t>bežný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7E48F3"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 w:rsidP="00944DB9">
            <w:r>
              <w:t> </w:t>
            </w:r>
            <w:r w:rsidR="00944DB9">
              <w:t>31.1.2015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 w:rsidP="00944DB9">
            <w:r>
              <w:t> </w:t>
            </w:r>
            <w:r w:rsidR="00944DB9">
              <w:t>15000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944DB9">
              <w:t>8855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88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92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93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both"/>
      </w:pPr>
    </w:p>
    <w:p w:rsidR="007E48F3" w:rsidRDefault="007E48F3" w:rsidP="007E48F3"/>
    <w:p w:rsidR="007E48F3" w:rsidRDefault="007E48F3" w:rsidP="007E48F3"/>
    <w:p w:rsidR="007E48F3" w:rsidRDefault="007E48F3" w:rsidP="007E48F3"/>
    <w:p w:rsidR="007E48F3" w:rsidRDefault="007E48F3" w:rsidP="007E48F3"/>
    <w:p w:rsidR="007E48F3" w:rsidRDefault="007E48F3" w:rsidP="007E48F3"/>
    <w:p w:rsidR="007E48F3" w:rsidRPr="007E48F3" w:rsidRDefault="007E48F3" w:rsidP="007E48F3"/>
    <w:p w:rsidR="00C96205" w:rsidRDefault="00C96205">
      <w: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C9620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C96205" w:rsidRDefault="00C96205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6205" w:rsidRDefault="00C9620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B8249B" w:rsidRDefault="00B8249B">
      <w:pPr>
        <w:pStyle w:val="Nzev"/>
        <w:spacing w:before="0" w:beforeAutospacing="0" w:after="60"/>
        <w:jc w:val="both"/>
      </w:pPr>
    </w:p>
    <w:p w:rsidR="00C96205" w:rsidRDefault="00C96205">
      <w:pPr>
        <w:pStyle w:val="Nze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00"/>
      </w:tblPr>
      <w:tblGrid>
        <w:gridCol w:w="4361"/>
        <w:gridCol w:w="2551"/>
        <w:gridCol w:w="2331"/>
      </w:tblGrid>
      <w:tr w:rsidR="00C9620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B8249B" w:rsidRDefault="00B8249B">
      <w:pPr>
        <w:pStyle w:val="Nzev"/>
        <w:spacing w:before="0" w:beforeAutospacing="0" w:after="0"/>
        <w:jc w:val="both"/>
      </w:pPr>
    </w:p>
    <w:p w:rsidR="00C96205" w:rsidRDefault="00C96205">
      <w:pPr>
        <w:pStyle w:val="Nze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44"/>
        <w:gridCol w:w="1484"/>
        <w:gridCol w:w="14"/>
        <w:gridCol w:w="1609"/>
        <w:gridCol w:w="2192"/>
      </w:tblGrid>
      <w:tr w:rsidR="00C96205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Dohodnutá cena  podkladového nástroja</w:t>
            </w:r>
          </w:p>
        </w:tc>
      </w:tr>
      <w:tr w:rsidR="00C96205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/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36"/>
        <w:gridCol w:w="1417"/>
        <w:gridCol w:w="988"/>
        <w:gridCol w:w="1422"/>
        <w:gridCol w:w="1480"/>
      </w:tblGrid>
      <w:tr w:rsidR="00C96205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Zmena reálnej hodnoty (+/-) s vplyvom na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vlastné imanie</w:t>
            </w:r>
          </w:p>
        </w:tc>
      </w:tr>
      <w:tr w:rsidR="00C96205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00"/>
      </w:tblPr>
      <w:tblGrid>
        <w:gridCol w:w="5274"/>
        <w:gridCol w:w="1974"/>
        <w:gridCol w:w="1995"/>
      </w:tblGrid>
      <w:tr w:rsidR="00C96205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Reálna hodnota</w:t>
            </w:r>
          </w:p>
        </w:tc>
      </w:tr>
      <w:tr w:rsidR="00C96205">
        <w:trPr>
          <w:cantSplit/>
          <w:trHeight w:val="808"/>
          <w:jc w:val="center"/>
        </w:trPr>
        <w:tc>
          <w:tcPr>
            <w:tcW w:w="2853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96205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Splatnosť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viac ako päť rokov</w:t>
            </w:r>
          </w:p>
        </w:tc>
      </w:tr>
      <w:tr w:rsidR="00C9620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C9620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12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00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C96205" w:rsidTr="00BD6347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Typ výrobkov, tovarov, služieb  (napríklad C)</w:t>
            </w:r>
          </w:p>
        </w:tc>
      </w:tr>
      <w:tr w:rsidR="00C96205" w:rsidTr="00BD6347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 w:rsidTr="00BD6347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predaj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285036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300417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61603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131984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r>
              <w:t>43027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72832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</w:tr>
      <w:tr w:rsidR="00BD6347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285036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300417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61603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131984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43027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72832</w:t>
            </w:r>
          </w:p>
        </w:tc>
      </w:tr>
    </w:tbl>
    <w:p w:rsidR="00C96205" w:rsidRDefault="00C96205">
      <w:pPr>
        <w:pStyle w:val="Nzev"/>
        <w:keepNext w:val="0"/>
        <w:widowControl w:val="0"/>
        <w:spacing w:before="0" w:beforeAutospacing="0" w:after="0"/>
        <w:jc w:val="both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C96205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C96205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</w:tr>
      <w:tr w:rsidR="00C9620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both"/>
      </w:pPr>
    </w:p>
    <w:p w:rsidR="00C96205" w:rsidRDefault="00C96205"/>
    <w:p w:rsidR="00C96205" w:rsidRDefault="00C96205">
      <w:pPr>
        <w:pStyle w:val="Nze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00"/>
      </w:tblPr>
      <w:tblGrid>
        <w:gridCol w:w="5964"/>
        <w:gridCol w:w="1637"/>
        <w:gridCol w:w="1642"/>
      </w:tblGrid>
      <w:tr w:rsidR="00C96205" w:rsidTr="00BD63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>
            <w:pPr>
              <w:rPr>
                <w:b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 w:rsidP="00613E53">
            <w:pPr>
              <w:rPr>
                <w:b/>
              </w:rPr>
            </w:pPr>
            <w:r>
              <w:rPr>
                <w:b/>
              </w:rPr>
              <w:t>-2230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  <w:proofErr w:type="spellStart"/>
            <w:r>
              <w:t>ref</w:t>
            </w:r>
            <w:proofErr w:type="spellEnd"/>
            <w:r>
              <w:t>. mzdy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  <w:proofErr w:type="spellStart"/>
            <w:r>
              <w:t>ref</w:t>
            </w:r>
            <w:proofErr w:type="spellEnd"/>
            <w:r>
              <w:t xml:space="preserve">. </w:t>
            </w:r>
            <w:proofErr w:type="spellStart"/>
            <w:r>
              <w:t>obilovín</w:t>
            </w:r>
            <w:proofErr w:type="spellEnd"/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25450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B8249B">
            <w:pPr>
              <w:numPr>
                <w:ilvl w:val="0"/>
                <w:numId w:val="2"/>
              </w:numPr>
            </w:pPr>
            <w:r>
              <w:t>ostatné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-27680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výnosy z hosp. činnosti,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rPr>
                <w:i/>
                <w:iCs/>
              </w:rPr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Finančné výnosy, z toho: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 w:rsidP="00613E53">
            <w:pPr>
              <w:rPr>
                <w:b/>
              </w:rPr>
            </w:pPr>
            <w:r>
              <w:rPr>
                <w:b/>
              </w:rPr>
              <w:t>8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rPr>
                <w:i/>
                <w:iCs/>
              </w:rPr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kurzové zisky ku dňu, ku ktorému sa zostavuje účtovná závierka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2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Pr="00B8249B" w:rsidRDefault="00BD6347" w:rsidP="00613E53">
            <w:pPr>
              <w:rPr>
                <w:b/>
              </w:rPr>
            </w:pPr>
          </w:p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6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6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396A5A" w:rsidRDefault="00396A5A">
      <w:pPr>
        <w:pStyle w:val="Nzev"/>
        <w:spacing w:before="0" w:beforeAutospacing="0" w:after="60"/>
        <w:jc w:val="left"/>
      </w:pPr>
    </w:p>
    <w:p w:rsidR="00396A5A" w:rsidRDefault="00396A5A">
      <w:pPr>
        <w:pStyle w:val="Nzev"/>
        <w:spacing w:before="0" w:beforeAutospacing="0" w:after="6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00"/>
      </w:tblPr>
      <w:tblGrid>
        <w:gridCol w:w="5841"/>
        <w:gridCol w:w="1701"/>
        <w:gridCol w:w="1701"/>
      </w:tblGrid>
      <w:tr w:rsidR="00C9620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285036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300417</w:t>
            </w:r>
          </w:p>
        </w:tc>
      </w:tr>
      <w:tr w:rsid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61603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131984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BD63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96A5A">
            <w:r>
              <w:t>43027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72839</w:t>
            </w:r>
          </w:p>
        </w:tc>
      </w:tr>
      <w:tr w:rsidR="00BD63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 w:rsidP="00396A5A">
            <w:pPr>
              <w:rPr>
                <w:b/>
              </w:rPr>
            </w:pPr>
            <w:r>
              <w:rPr>
                <w:b/>
              </w:rPr>
              <w:t>389666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 w:rsidP="00613E53">
            <w:pPr>
              <w:rPr>
                <w:b/>
              </w:rPr>
            </w:pPr>
            <w:r w:rsidRPr="00396A5A">
              <w:rPr>
                <w:b/>
              </w:rPr>
              <w:t> 505240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C9620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>
            <w:pPr>
              <w:rPr>
                <w:b/>
              </w:rPr>
            </w:pPr>
            <w:r>
              <w:rPr>
                <w:b/>
              </w:rPr>
              <w:t>241745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 w:rsidP="00613E53">
            <w:pPr>
              <w:rPr>
                <w:b/>
              </w:rPr>
            </w:pPr>
            <w:r w:rsidRPr="00396A5A">
              <w:rPr>
                <w:b/>
              </w:rPr>
              <w:t> </w:t>
            </w:r>
            <w:r>
              <w:rPr>
                <w:b/>
              </w:rPr>
              <w:t>196416</w:t>
            </w:r>
          </w:p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396A5A">
            <w:pPr>
              <w:numPr>
                <w:ilvl w:val="0"/>
                <w:numId w:val="2"/>
              </w:numPr>
            </w:pPr>
            <w:r>
              <w:t>spotreba materiálu,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121933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71372</w:t>
            </w:r>
          </w:p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6347" w:rsidRDefault="00BD6347" w:rsidP="00396A5A">
            <w:pPr>
              <w:numPr>
                <w:ilvl w:val="0"/>
                <w:numId w:val="2"/>
              </w:numPr>
            </w:pPr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119812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125044</w:t>
            </w:r>
          </w:p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347" w:rsidRDefault="00BD6347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>
            <w:pPr>
              <w:rPr>
                <w:b/>
              </w:rPr>
            </w:pPr>
            <w:r>
              <w:rPr>
                <w:b/>
              </w:rPr>
              <w:t>3461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Pr="00396A5A" w:rsidRDefault="00BD6347" w:rsidP="00613E53">
            <w:pPr>
              <w:rPr>
                <w:b/>
              </w:rPr>
            </w:pPr>
            <w:r>
              <w:rPr>
                <w:b/>
              </w:rPr>
              <w:t>4349</w:t>
            </w:r>
          </w:p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rPr>
                <w:i/>
                <w:iCs/>
              </w:rPr>
            </w:pPr>
          </w:p>
        </w:tc>
      </w:tr>
      <w:tr w:rsidR="00BD634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347" w:rsidRDefault="00BD6347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/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rPr>
                <w:i/>
                <w:iCs/>
              </w:rPr>
            </w:pPr>
            <w:r>
              <w:rPr>
                <w:i/>
                <w:iCs/>
              </w:rPr>
              <w:t>3461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rPr>
                <w:i/>
                <w:iCs/>
              </w:rPr>
            </w:pPr>
            <w:r>
              <w:rPr>
                <w:i/>
                <w:iCs/>
              </w:rPr>
              <w:t>4349</w:t>
            </w:r>
          </w:p>
        </w:tc>
      </w:tr>
      <w:tr w:rsidR="00BD634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6347" w:rsidRDefault="00BD6347" w:rsidP="00A77C51">
            <w:pPr>
              <w:numPr>
                <w:ilvl w:val="0"/>
                <w:numId w:val="2"/>
              </w:numPr>
            </w:pPr>
            <w: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2910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4051</w:t>
            </w:r>
          </w:p>
        </w:tc>
      </w:tr>
      <w:tr w:rsidR="00BD634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6347" w:rsidRDefault="00BD6347" w:rsidP="00A77C51">
            <w:pPr>
              <w:numPr>
                <w:ilvl w:val="0"/>
                <w:numId w:val="2"/>
              </w:numPr>
            </w:pPr>
            <w:r>
              <w:t>bankové výdaje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551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298</w:t>
            </w:r>
          </w:p>
        </w:tc>
      </w:tr>
      <w:tr w:rsidR="00C9620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A77C51" w:rsidRDefault="00A77C51">
      <w:pPr>
        <w:pStyle w:val="Nzev"/>
        <w:spacing w:before="0" w:beforeAutospacing="0" w:after="6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00"/>
      </w:tblPr>
      <w:tblGrid>
        <w:gridCol w:w="5841"/>
        <w:gridCol w:w="1701"/>
        <w:gridCol w:w="1701"/>
      </w:tblGrid>
      <w:tr w:rsidR="00C9620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6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</w:p>
    <w:p w:rsidR="00C96205" w:rsidRDefault="00C96205">
      <w:pPr>
        <w:pStyle w:val="Nze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C96205" w:rsidTr="00BD6347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 w:rsidTr="00BD6347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Daň v %</w:t>
            </w:r>
          </w:p>
        </w:tc>
      </w:tr>
      <w:tr w:rsidR="00C96205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g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27219D">
            <w:pPr>
              <w:jc w:val="center"/>
            </w:pPr>
            <w:r>
              <w:t>-40135,72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  <w:r>
              <w:t>-26127,55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  <w:r>
              <w:t>x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pPr>
              <w:jc w:val="center"/>
            </w:pP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76244E">
            <w:r>
              <w:t>20160,91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27219D">
            <w:r>
              <w:t>22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> 6838,96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23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> </w:t>
            </w:r>
          </w:p>
        </w:tc>
      </w:tr>
      <w:tr w:rsidR="00BD6347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>
            <w: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76244E" w:rsidP="00A77C51">
            <w:r>
              <w:t>-19974,81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>
            <w:r>
              <w:t xml:space="preserve">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27219D"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 xml:space="preserve">           -19288,59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6347" w:rsidRDefault="00BD6347" w:rsidP="00613E53">
            <w:r>
              <w:t xml:space="preserve">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6347" w:rsidRDefault="00BD6347" w:rsidP="00613E53">
            <w:r>
              <w:t xml:space="preserve"> 23</w:t>
            </w:r>
          </w:p>
        </w:tc>
      </w:tr>
      <w:tr w:rsidR="00C96205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 w:rsidP="0027219D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 w:rsidTr="00BD63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A77C51"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C96205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voči spriazneným osobám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A77C51" w:rsidRDefault="00A77C51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00"/>
      </w:tblPr>
      <w:tblGrid>
        <w:gridCol w:w="4364"/>
        <w:gridCol w:w="2407"/>
        <w:gridCol w:w="2472"/>
      </w:tblGrid>
      <w:tr w:rsidR="00C96205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C96205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voči spriazneným osobám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>
      <w:pPr>
        <w:pStyle w:val="Nze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C9620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C96205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C96205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iných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C9620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keepNext w:val="0"/>
        <w:spacing w:before="0" w:beforeAutospacing="0" w:after="0"/>
        <w:jc w:val="both"/>
      </w:pPr>
    </w:p>
    <w:p w:rsidR="00C96205" w:rsidRDefault="00C96205">
      <w:pPr>
        <w:pStyle w:val="Nze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:rsidR="00C96205" w:rsidRDefault="00C96205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C96205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Hodnotové vyjadrenie obchodu</w:t>
            </w:r>
          </w:p>
        </w:tc>
      </w:tr>
      <w:tr w:rsidR="00C96205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96205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</w:tr>
      <w:tr w:rsidR="00C9620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C96205" w:rsidRDefault="00C96205"/>
    <w:p w:rsidR="00C96205" w:rsidRDefault="00C96205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C96205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Hodnotové vyjadrenie obchodu</w:t>
            </w:r>
          </w:p>
        </w:tc>
      </w:tr>
      <w:tr w:rsidR="00C96205">
        <w:trPr>
          <w:cantSplit/>
          <w:trHeight w:val="821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/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>
      <w:pPr>
        <w:pStyle w:val="Nzev"/>
        <w:spacing w:before="0" w:beforeAutospacing="0" w:after="0"/>
        <w:jc w:val="left"/>
      </w:pPr>
      <w:r>
        <w:t>47. Informácie k časti P. prílohy č. 3 o zmenách vlastného imania</w:t>
      </w:r>
    </w:p>
    <w:p w:rsidR="00C96205" w:rsidRDefault="00C96205">
      <w: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96205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Bežné účtovné obdobie</w:t>
            </w:r>
          </w:p>
        </w:tc>
      </w:tr>
      <w:tr w:rsidR="00C96205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 na 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 xml:space="preserve">Oceňovacie rozdiely z precenenia pri zlúčení, splynutí </w:t>
            </w:r>
            <w:r>
              <w:lastRenderedPageBreak/>
              <w:t>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A77C51">
            <w:r>
              <w:t>114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  <w:r w:rsidR="00A77C51">
              <w:t>114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27219D">
            <w:r>
              <w:t>2589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065099">
            <w:r>
              <w:t>2589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27219D">
            <w:r>
              <w:t>-26128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27219D">
            <w:r>
              <w:t>-26128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27219D">
            <w:r>
              <w:t>-40136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/>
    <w:p w:rsidR="00C96205" w:rsidRDefault="00C96205"/>
    <w:p w:rsidR="00C96205" w:rsidRDefault="00C96205">
      <w: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C96205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Bezprostredne predchádzajúce účtovné obdobie</w:t>
            </w:r>
          </w:p>
        </w:tc>
      </w:tr>
      <w:tr w:rsidR="00C96205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Stav na konci účtovného obdobia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6205" w:rsidRDefault="00C96205">
            <w:pPr>
              <w:pStyle w:val="TopHeader"/>
            </w:pPr>
            <w:r>
              <w:t>f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5000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6205" w:rsidRDefault="00C9620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>
            <w:r>
              <w:t> 114</w:t>
            </w:r>
          </w:p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>
            <w:r>
              <w:t> </w:t>
            </w:r>
          </w:p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 2155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>
            <w:r>
              <w:t>434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>
            <w:r>
              <w:t>2589</w:t>
            </w:r>
          </w:p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/>
        </w:tc>
      </w:tr>
      <w:tr w:rsidR="0027219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219D" w:rsidRDefault="0027219D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219D" w:rsidRDefault="0027219D" w:rsidP="00613E5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219D" w:rsidRDefault="0027219D" w:rsidP="00613E53">
            <w:r>
              <w:t>-26128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  <w:tr w:rsidR="00C9620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6205" w:rsidRDefault="00C96205">
            <w:r>
              <w:t> </w:t>
            </w:r>
          </w:p>
        </w:tc>
      </w:tr>
    </w:tbl>
    <w:p w:rsidR="00C96205" w:rsidRDefault="00C96205">
      <w:pPr>
        <w:pStyle w:val="Nzev"/>
        <w:spacing w:before="0" w:beforeAutospacing="0" w:after="0"/>
        <w:jc w:val="left"/>
      </w:pPr>
    </w:p>
    <w:p w:rsidR="00C96205" w:rsidRDefault="00C96205"/>
    <w:p w:rsidR="00C96205" w:rsidRDefault="00C96205"/>
    <w:p w:rsidR="00C96205" w:rsidRDefault="00C96205"/>
    <w:sectPr w:rsidR="00C96205" w:rsidSect="00B90250">
      <w:footerReference w:type="default" r:id="rId7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8CC" w:rsidRDefault="002E08CC">
      <w:r>
        <w:separator/>
      </w:r>
    </w:p>
  </w:endnote>
  <w:endnote w:type="continuationSeparator" w:id="0">
    <w:p w:rsidR="002E08CC" w:rsidRDefault="002E08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775" w:rsidRDefault="0052551E">
    <w:pPr>
      <w:jc w:val="right"/>
    </w:pPr>
    <w:fldSimple w:instr=" PAGE   \* MERGEFORMAT ">
      <w:r w:rsidR="0076244E">
        <w:rPr>
          <w:noProof/>
        </w:rPr>
        <w:t>24</w:t>
      </w:r>
    </w:fldSimple>
  </w:p>
  <w:p w:rsidR="00FE7775" w:rsidRDefault="00FE7775">
    <w:pPr>
      <w:pStyle w:val="Zpat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8CC" w:rsidRDefault="002E08CC">
      <w:r>
        <w:separator/>
      </w:r>
    </w:p>
  </w:footnote>
  <w:footnote w:type="continuationSeparator" w:id="0">
    <w:p w:rsidR="002E08CC" w:rsidRDefault="002E08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001C63"/>
    <w:multiLevelType w:val="hybridMultilevel"/>
    <w:tmpl w:val="1CB23164"/>
    <w:lvl w:ilvl="0" w:tplc="370C3EDE"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D75FE0"/>
    <w:multiLevelType w:val="hybridMultilevel"/>
    <w:tmpl w:val="B176A230"/>
    <w:lvl w:ilvl="0" w:tplc="47285D10">
      <w:start w:val="30"/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C96205"/>
    <w:rsid w:val="00065099"/>
    <w:rsid w:val="0027219D"/>
    <w:rsid w:val="002E08CC"/>
    <w:rsid w:val="00396A5A"/>
    <w:rsid w:val="003D2959"/>
    <w:rsid w:val="00504C56"/>
    <w:rsid w:val="0052551E"/>
    <w:rsid w:val="0072204D"/>
    <w:rsid w:val="0076244E"/>
    <w:rsid w:val="007E48F3"/>
    <w:rsid w:val="0084291E"/>
    <w:rsid w:val="00944DB9"/>
    <w:rsid w:val="00A77C51"/>
    <w:rsid w:val="00B45D8B"/>
    <w:rsid w:val="00B64477"/>
    <w:rsid w:val="00B8249B"/>
    <w:rsid w:val="00B90250"/>
    <w:rsid w:val="00BD6347"/>
    <w:rsid w:val="00C96205"/>
    <w:rsid w:val="00D169A3"/>
    <w:rsid w:val="00DB0326"/>
    <w:rsid w:val="00FE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B9025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B9025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B9025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B9025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B9025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B9025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B9025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B90250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B9025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B90250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90250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90250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90250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90250"/>
    <w:rPr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90250"/>
    <w:rPr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90250"/>
    <w:rPr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90250"/>
    <w:rPr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90250"/>
    <w:rPr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90250"/>
    <w:rPr>
      <w:rFonts w:asciiTheme="majorHAnsi" w:eastAsiaTheme="majorEastAsia" w:hAnsiTheme="majorHAnsi" w:cstheme="majorBidi"/>
      <w:lang w:eastAsia="en-US"/>
    </w:rPr>
  </w:style>
  <w:style w:type="character" w:customStyle="1" w:styleId="CharChar18">
    <w:name w:val="Char Char18"/>
    <w:basedOn w:val="Standardnpsmoodstavce"/>
    <w:uiPriority w:val="99"/>
    <w:rsid w:val="00B90250"/>
    <w:rPr>
      <w:rFonts w:ascii="Cambria" w:hAnsi="Cambria" w:cs="Cambria"/>
      <w:b/>
      <w:bCs/>
      <w:kern w:val="32"/>
      <w:sz w:val="32"/>
      <w:szCs w:val="32"/>
    </w:rPr>
  </w:style>
  <w:style w:type="character" w:customStyle="1" w:styleId="CharChar17">
    <w:name w:val="Char Char17"/>
    <w:basedOn w:val="Standardnpsmoodstavce"/>
    <w:uiPriority w:val="99"/>
    <w:rsid w:val="00B90250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Standardnpsmoodstavce"/>
    <w:uiPriority w:val="99"/>
    <w:rsid w:val="00B90250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Standardnpsmoodstavce"/>
    <w:uiPriority w:val="99"/>
    <w:rsid w:val="00B90250"/>
    <w:rPr>
      <w:rFonts w:ascii="Times New Roman" w:hAnsi="Times New Roman" w:cs="Times New Roman"/>
      <w:b/>
      <w:bCs/>
      <w:sz w:val="28"/>
      <w:szCs w:val="28"/>
    </w:rPr>
  </w:style>
  <w:style w:type="character" w:customStyle="1" w:styleId="CharChar14">
    <w:name w:val="Char Char14"/>
    <w:basedOn w:val="Standardnpsmoodstavce"/>
    <w:uiPriority w:val="99"/>
    <w:rsid w:val="00B9025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Standardnpsmoodstavce"/>
    <w:uiPriority w:val="99"/>
    <w:rsid w:val="00B90250"/>
    <w:rPr>
      <w:rFonts w:ascii="Times New Roman" w:hAnsi="Times New Roman" w:cs="Times New Roman"/>
      <w:b/>
      <w:bCs/>
    </w:rPr>
  </w:style>
  <w:style w:type="character" w:customStyle="1" w:styleId="CharChar12">
    <w:name w:val="Char Char12"/>
    <w:basedOn w:val="Standardnpsmoodstavce"/>
    <w:uiPriority w:val="99"/>
    <w:rsid w:val="00B90250"/>
    <w:rPr>
      <w:rFonts w:ascii="Times New Roman" w:hAnsi="Times New Roman" w:cs="Times New Roman"/>
      <w:sz w:val="24"/>
      <w:szCs w:val="24"/>
    </w:rPr>
  </w:style>
  <w:style w:type="character" w:customStyle="1" w:styleId="CharChar11">
    <w:name w:val="Char Char11"/>
    <w:basedOn w:val="Standardnpsmoodstavce"/>
    <w:uiPriority w:val="99"/>
    <w:rsid w:val="00B90250"/>
    <w:rPr>
      <w:rFonts w:ascii="Times New Roman" w:hAnsi="Times New Roman" w:cs="Times New Roman"/>
      <w:i/>
      <w:iCs/>
      <w:sz w:val="24"/>
      <w:szCs w:val="24"/>
    </w:rPr>
  </w:style>
  <w:style w:type="character" w:customStyle="1" w:styleId="CharChar10">
    <w:name w:val="Char Char10"/>
    <w:basedOn w:val="Standardnpsmoodstavce"/>
    <w:uiPriority w:val="99"/>
    <w:rsid w:val="00B90250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B9025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10"/>
    <w:rsid w:val="00B90250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CharChar9">
    <w:name w:val="Char Char9"/>
    <w:basedOn w:val="Standardnpsmoodstavce"/>
    <w:uiPriority w:val="99"/>
    <w:rsid w:val="00B9025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B9025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11"/>
    <w:rsid w:val="00B90250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CharChar8">
    <w:name w:val="Char Char8"/>
    <w:basedOn w:val="Standardnpsmoodstavce"/>
    <w:uiPriority w:val="99"/>
    <w:rsid w:val="00B90250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B90250"/>
    <w:rPr>
      <w:rFonts w:ascii="Times New Roman" w:hAnsi="Times New Roman" w:cs="Times New Roman"/>
      <w:b/>
      <w:bCs/>
    </w:rPr>
  </w:style>
  <w:style w:type="character" w:styleId="Zvraznn">
    <w:name w:val="Emphasis"/>
    <w:basedOn w:val="Standardnpsmoodstavce"/>
    <w:uiPriority w:val="99"/>
    <w:qFormat/>
    <w:rsid w:val="00B9025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rsid w:val="00B90250"/>
    <w:pPr>
      <w:outlineLvl w:val="9"/>
    </w:pPr>
  </w:style>
  <w:style w:type="paragraph" w:customStyle="1" w:styleId="TopHeader">
    <w:name w:val="Top Header"/>
    <w:basedOn w:val="Normln"/>
    <w:uiPriority w:val="99"/>
    <w:rsid w:val="00B90250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B9025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7">
    <w:name w:val="Char Char7"/>
    <w:basedOn w:val="Standardnpsmoodstavce"/>
    <w:uiPriority w:val="99"/>
    <w:rsid w:val="00B9025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rsid w:val="00B90250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90250"/>
    <w:rPr>
      <w:rFonts w:ascii="Arial Narrow" w:hAnsi="Arial Narrow" w:cs="Arial Narrow"/>
      <w:sz w:val="20"/>
      <w:szCs w:val="20"/>
      <w:lang w:eastAsia="en-US"/>
    </w:rPr>
  </w:style>
  <w:style w:type="character" w:customStyle="1" w:styleId="CharChar6">
    <w:name w:val="Char Char6"/>
    <w:basedOn w:val="Standardnpsmoodstavce"/>
    <w:uiPriority w:val="99"/>
    <w:rsid w:val="00B90250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rsid w:val="00B9025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B9025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5">
    <w:name w:val="Char Char5"/>
    <w:basedOn w:val="Standardnpsmoodstavce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B90250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4">
    <w:name w:val="Char Char4"/>
    <w:basedOn w:val="Standardnpsmoodstavce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B9025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3">
    <w:name w:val="Char Char3"/>
    <w:basedOn w:val="Standardnpsmoodstavce"/>
    <w:uiPriority w:val="99"/>
    <w:rsid w:val="00B90250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B90250"/>
    <w:rPr>
      <w:rFonts w:ascii="Times New Roman" w:hAnsi="Times New Roman"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B9025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B90250"/>
    <w:rPr>
      <w:rFonts w:ascii="Arial Narrow" w:hAnsi="Arial Narrow" w:cs="Arial Narrow"/>
      <w:sz w:val="16"/>
      <w:szCs w:val="16"/>
      <w:lang w:eastAsia="en-US"/>
    </w:rPr>
  </w:style>
  <w:style w:type="character" w:customStyle="1" w:styleId="CharChar2">
    <w:name w:val="Char Char2"/>
    <w:basedOn w:val="Standardnpsmoodstavce"/>
    <w:uiPriority w:val="99"/>
    <w:rsid w:val="00B9025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rsid w:val="00B9025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90250"/>
    <w:rPr>
      <w:rFonts w:ascii="Tahoma" w:hAnsi="Tahoma" w:cs="Tahoma"/>
      <w:sz w:val="16"/>
      <w:szCs w:val="16"/>
      <w:lang w:eastAsia="en-US"/>
    </w:rPr>
  </w:style>
  <w:style w:type="character" w:customStyle="1" w:styleId="CharChar1">
    <w:name w:val="Char Char1"/>
    <w:basedOn w:val="Standardnpsmoodstavce"/>
    <w:uiPriority w:val="99"/>
    <w:rsid w:val="00B90250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B9025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semiHidden/>
    <w:rsid w:val="00B90250"/>
    <w:rPr>
      <w:rFonts w:ascii="Arial Narrow" w:hAnsi="Arial Narrow" w:cs="Arial Narrow"/>
      <w:lang w:eastAsia="en-US"/>
    </w:rPr>
  </w:style>
  <w:style w:type="character" w:customStyle="1" w:styleId="CharChar">
    <w:name w:val="Char Char"/>
    <w:basedOn w:val="Standardnpsmoodstavce"/>
    <w:uiPriority w:val="99"/>
    <w:rsid w:val="00B90250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5163</Words>
  <Characters>29430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34524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Marek</cp:lastModifiedBy>
  <cp:revision>4</cp:revision>
  <cp:lastPrinted>2014-03-30T08:47:00Z</cp:lastPrinted>
  <dcterms:created xsi:type="dcterms:W3CDTF">2015-06-30T19:21:00Z</dcterms:created>
  <dcterms:modified xsi:type="dcterms:W3CDTF">2015-06-30T20:41:00Z</dcterms:modified>
</cp:coreProperties>
</file>