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846300">
        <w:rPr>
          <w:b/>
        </w:rPr>
        <w:t>47606037</w:t>
      </w:r>
    </w:p>
    <w:p w:rsidR="00305240" w:rsidRDefault="00305240" w:rsidP="00305240">
      <w:r>
        <w:t xml:space="preserve">DIČ: </w:t>
      </w:r>
      <w:r w:rsidR="00846300">
        <w:rPr>
          <w:b/>
        </w:rPr>
        <w:t>2024016368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846300" w:rsidP="00305240">
      <w:pPr>
        <w:pStyle w:val="Odsekzoznamu"/>
        <w:ind w:left="426"/>
      </w:pPr>
      <w:r>
        <w:rPr>
          <w:b/>
        </w:rPr>
        <w:t>VESSEL INVEST s.r.o.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846300" w:rsidP="00146F06">
      <w:pPr>
        <w:pStyle w:val="Odsekzoznamu"/>
        <w:ind w:left="426"/>
      </w:pPr>
      <w:r>
        <w:rPr>
          <w:b/>
        </w:rPr>
        <w:t>5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A1DFF" w:rsidRDefault="00846300" w:rsidP="00FA1DFF">
      <w:pPr>
        <w:pStyle w:val="Odsekzoznamu"/>
        <w:ind w:left="426"/>
        <w:rPr>
          <w:b/>
        </w:rPr>
      </w:pPr>
      <w:r>
        <w:rPr>
          <w:b/>
        </w:rPr>
        <w:t>Spotreba energie – 5.072,87 EUR</w:t>
      </w:r>
    </w:p>
    <w:p w:rsidR="00FD44E9" w:rsidRDefault="00846300" w:rsidP="00FA1DFF">
      <w:pPr>
        <w:pStyle w:val="Odsekzoznamu"/>
        <w:ind w:left="426"/>
        <w:rPr>
          <w:b/>
        </w:rPr>
      </w:pPr>
      <w:r>
        <w:rPr>
          <w:b/>
        </w:rPr>
        <w:t>Nájomné – 8.969,73 EUR</w:t>
      </w:r>
    </w:p>
    <w:p w:rsidR="00846300" w:rsidRDefault="00846300" w:rsidP="00FA1DFF">
      <w:pPr>
        <w:pStyle w:val="Odsekzoznamu"/>
        <w:ind w:left="426"/>
        <w:rPr>
          <w:b/>
        </w:rPr>
      </w:pPr>
      <w:r>
        <w:rPr>
          <w:b/>
        </w:rPr>
        <w:t>Účtovné, ekonomické, právne služby – 1.500,- EUR</w:t>
      </w:r>
    </w:p>
    <w:p w:rsidR="00846300" w:rsidRDefault="00846300" w:rsidP="00FA1DFF">
      <w:pPr>
        <w:pStyle w:val="Odsekzoznamu"/>
        <w:ind w:left="426"/>
        <w:rPr>
          <w:b/>
        </w:rPr>
      </w:pPr>
      <w:r>
        <w:rPr>
          <w:b/>
        </w:rPr>
        <w:t>Ostatné služby – ostatné – 1.275,36 EUR</w:t>
      </w:r>
    </w:p>
    <w:p w:rsidR="00846300" w:rsidRDefault="00846300" w:rsidP="00FA1DFF">
      <w:pPr>
        <w:pStyle w:val="Odsekzoznamu"/>
        <w:ind w:left="426"/>
        <w:rPr>
          <w:b/>
        </w:rPr>
      </w:pPr>
      <w:r>
        <w:rPr>
          <w:b/>
        </w:rPr>
        <w:t>Mzdové náklady – 13.552,43 EUR</w:t>
      </w:r>
    </w:p>
    <w:p w:rsidR="00846300" w:rsidRDefault="00846300" w:rsidP="00FA1DFF">
      <w:pPr>
        <w:pStyle w:val="Odsekzoznamu"/>
        <w:ind w:left="426"/>
        <w:rPr>
          <w:b/>
        </w:rPr>
      </w:pPr>
      <w:r>
        <w:rPr>
          <w:b/>
        </w:rPr>
        <w:t>Zákonné sociálne poistenie – 4.667,55 EUR</w:t>
      </w:r>
    </w:p>
    <w:p w:rsidR="00846300" w:rsidRDefault="00846300" w:rsidP="00FA1DFF">
      <w:pPr>
        <w:pStyle w:val="Odsekzoznamu"/>
        <w:ind w:left="426"/>
      </w:pPr>
      <w:r>
        <w:rPr>
          <w:b/>
        </w:rPr>
        <w:t>Tržby z predaja služieb – nájomné – 38.529,08 EUR</w:t>
      </w:r>
      <w:bookmarkStart w:id="0" w:name="_GoBack"/>
      <w:bookmarkEnd w:id="0"/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záväzkoch, a to </w:t>
      </w:r>
    </w:p>
    <w:p w:rsidR="00305240" w:rsidRDefault="00305240" w:rsidP="00FA1DFF">
      <w:pPr>
        <w:pStyle w:val="Odsekzoznamu"/>
        <w:numPr>
          <w:ilvl w:val="0"/>
          <w:numId w:val="13"/>
        </w:numPr>
      </w:pPr>
      <w:r>
        <w:t xml:space="preserve">celkovej sume záväzkov so zostatkovou dobou splatnosti dlhšou ako päť rokov, </w:t>
      </w:r>
    </w:p>
    <w:p w:rsidR="00FA1DFF" w:rsidRDefault="00FA1DFF" w:rsidP="00FA1DFF">
      <w:pPr>
        <w:ind w:left="360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FA1DFF">
      <w:pPr>
        <w:pStyle w:val="Odsekzoznamu"/>
        <w:numPr>
          <w:ilvl w:val="0"/>
          <w:numId w:val="13"/>
        </w:numPr>
      </w:pPr>
      <w:r>
        <w:t xml:space="preserve">celkovej sume zabezpečených záväzkov, opis a spôsoby zabezpečenia záväzkov. </w:t>
      </w:r>
    </w:p>
    <w:p w:rsidR="00FA1DFF" w:rsidRDefault="00FD44E9" w:rsidP="00FA1DFF">
      <w:pPr>
        <w:ind w:left="360"/>
      </w:pPr>
      <w:r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vlastných akciách, a to </w:t>
      </w:r>
    </w:p>
    <w:p w:rsidR="00305240" w:rsidRDefault="00305240" w:rsidP="00FA1DFF">
      <w:pPr>
        <w:pStyle w:val="Odsekzoznamu"/>
        <w:numPr>
          <w:ilvl w:val="0"/>
          <w:numId w:val="14"/>
        </w:numPr>
      </w:pPr>
      <w:r>
        <w:t xml:space="preserve">dôvode nadobudnutia vlastných akcií počas účtovného obdobia, </w:t>
      </w:r>
    </w:p>
    <w:p w:rsidR="00305240" w:rsidRDefault="00305240" w:rsidP="00FA1DFF">
      <w:pPr>
        <w:pStyle w:val="Odsekzoznamu"/>
        <w:numPr>
          <w:ilvl w:val="0"/>
          <w:numId w:val="14"/>
        </w:numPr>
      </w:pPr>
      <w:r>
        <w:t xml:space="preserve">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305240" w:rsidRDefault="00305240" w:rsidP="00FA1DFF">
      <w:pPr>
        <w:pStyle w:val="Odsekzoznamu"/>
        <w:numPr>
          <w:ilvl w:val="0"/>
          <w:numId w:val="14"/>
        </w:numPr>
      </w:pPr>
      <w:r>
        <w:t xml:space="preserve">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FA1DFF" w:rsidRDefault="00FA1DFF" w:rsidP="00FA1DFF">
      <w:pPr>
        <w:ind w:left="360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výške jednotlivých druhov záruk alebo iných zabezpečení poskytnutých pre členov štatutárneho orgánu, dozorného orgánu a iného orgánu účtovnej jednotky, a to v členení za jednotlivé orgány, </w:t>
      </w:r>
    </w:p>
    <w:p w:rsidR="00E63C96" w:rsidRDefault="00E63C96" w:rsidP="00E63C96">
      <w:pPr>
        <w:pStyle w:val="Odsekzoznamu"/>
      </w:pPr>
      <w:r w:rsidRPr="00FA1DFF"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lastRenderedPageBreak/>
        <w:t xml:space="preserve">pôžičkách poskytnutých členom štatutárneho orgánu, dozorného orgánu a iného orgánu účtovnej jednotky a to </w:t>
      </w:r>
    </w:p>
    <w:p w:rsidR="00305240" w:rsidRDefault="00305240" w:rsidP="00FA1DFF">
      <w:pPr>
        <w:pStyle w:val="Odsekzoznamu"/>
        <w:numPr>
          <w:ilvl w:val="0"/>
          <w:numId w:val="16"/>
        </w:numPr>
      </w:pPr>
      <w:r>
        <w:t xml:space="preserve">celková suma poskytnutých pôžičiek k poslednému dňu účtovného obdobia v členení za jednotlivé orgány, </w:t>
      </w:r>
    </w:p>
    <w:p w:rsidR="00E63C96" w:rsidRDefault="00B148ED" w:rsidP="00E63C96">
      <w:pPr>
        <w:pStyle w:val="Odsekzoznamu"/>
        <w:ind w:left="1068"/>
      </w:pPr>
      <w:r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6"/>
        </w:numPr>
      </w:pPr>
      <w:r>
        <w:t>celková suma splatených pôžičiek k poslednému dňu účtovného obdobia v členení za jednotlivé orgány,</w:t>
      </w:r>
    </w:p>
    <w:p w:rsidR="00E63C96" w:rsidRDefault="00FD44E9" w:rsidP="00E63C96">
      <w:pPr>
        <w:pStyle w:val="Odsekzoznamu"/>
        <w:ind w:left="1068"/>
      </w:pPr>
      <w:r w:rsidRPr="00FD44E9"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6"/>
        </w:numPr>
      </w:pPr>
      <w:r>
        <w:t xml:space="preserve">celková suma odpustených pôžičiek a odpísaných pôžičiek k poslednému dňu účtovného obdobia v členení za jednotlivé orgány, </w:t>
      </w:r>
    </w:p>
    <w:p w:rsidR="00E63C96" w:rsidRDefault="00E63C96" w:rsidP="00E63C96">
      <w:pPr>
        <w:pStyle w:val="Odsekzoznamu"/>
        <w:ind w:left="1068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:rsidR="00E63C96" w:rsidRDefault="00FD44E9" w:rsidP="00E63C96">
      <w:pPr>
        <w:pStyle w:val="Odsekzoznamu"/>
      </w:pPr>
      <w:r w:rsidRPr="00FD44E9"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celkovej sume použitých finančných prostriedkov alebo iného plnenia na súkromné účely členmi štatutárneho orgánu, dozorného orgánu a iného orgánu účtovnej jednotky, ktoré je potrebné vyúčtovať. </w:t>
      </w:r>
    </w:p>
    <w:p w:rsidR="00E63C96" w:rsidRDefault="00E63C96" w:rsidP="00E63C96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63C96" w:rsidRDefault="00E63C96" w:rsidP="00E63C96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podmienených záväzkov, ktorými sa rozumie </w:t>
      </w:r>
    </w:p>
    <w:p w:rsidR="00305240" w:rsidRDefault="00305240" w:rsidP="00E63C96">
      <w:pPr>
        <w:pStyle w:val="Odsekzoznamu"/>
        <w:numPr>
          <w:ilvl w:val="0"/>
          <w:numId w:val="19"/>
        </w:numPr>
        <w:ind w:left="1068"/>
      </w:pPr>
      <w: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305240" w:rsidRDefault="00305240" w:rsidP="00E63C96">
      <w:pPr>
        <w:pStyle w:val="Odsekzoznamu"/>
        <w:numPr>
          <w:ilvl w:val="0"/>
          <w:numId w:val="19"/>
        </w:numPr>
        <w:ind w:left="1068"/>
      </w:pPr>
      <w:r>
        <w:t xml:space="preserve">existujúca povinnosť, ktorá vznikla ako dôsledok minulej udalosti, ale ktorá sa nevykazuje v súvahe, pretože </w:t>
      </w:r>
    </w:p>
    <w:p w:rsidR="00305240" w:rsidRDefault="00305240" w:rsidP="00E63C96">
      <w:pPr>
        <w:pStyle w:val="Odsekzoznamu"/>
        <w:ind w:left="1068"/>
      </w:pPr>
      <w:r>
        <w:t xml:space="preserve">2a. nie je pravdepodobné, že na splnenie tejto povinnosti bude potrebný úbytok ekonomických úžitkov, alebo </w:t>
      </w:r>
    </w:p>
    <w:p w:rsidR="00305240" w:rsidRDefault="00305240" w:rsidP="00E63C96">
      <w:pPr>
        <w:pStyle w:val="Odsekzoznamu"/>
        <w:ind w:left="1068"/>
      </w:pPr>
      <w:r>
        <w:t xml:space="preserve">2b. výška tejto povinnosti sa nedá spoľahlivo oceniť, </w:t>
      </w:r>
    </w:p>
    <w:p w:rsidR="00E63C96" w:rsidRDefault="00E63C96" w:rsidP="00E63C96">
      <w:r>
        <w:tab/>
      </w:r>
      <w:r w:rsidRPr="00FA1DFF">
        <w:rPr>
          <w:b/>
        </w:rPr>
        <w:t>Nie sú</w:t>
      </w:r>
      <w:r>
        <w:t xml:space="preserve"> </w:t>
      </w:r>
    </w:p>
    <w:p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opise významných finančných povinností a významných podmienených záväzkov, </w:t>
      </w:r>
    </w:p>
    <w:p w:rsidR="00E63C96" w:rsidRDefault="00E63C96" w:rsidP="00E63C96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E63C96" w:rsidRDefault="00FD44E9" w:rsidP="00E63C96">
      <w:pPr>
        <w:pStyle w:val="Odsekzoznamu"/>
      </w:pPr>
      <w:r>
        <w:rPr>
          <w:b/>
        </w:rPr>
        <w:t>Nie sú</w:t>
      </w:r>
    </w:p>
    <w:p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opise významných povinností účtovnej jednotky vyplývajúcich z dôchodkových programov pre zamestnancov. </w:t>
      </w:r>
    </w:p>
    <w:p w:rsidR="00E63C96" w:rsidRPr="00E63C96" w:rsidRDefault="00E63C96" w:rsidP="00E63C96">
      <w:pPr>
        <w:pStyle w:val="Odsekzoznamu"/>
        <w:rPr>
          <w:b/>
        </w:rPr>
      </w:pPr>
      <w:r w:rsidRPr="00E63C96">
        <w:rPr>
          <w:b/>
        </w:rPr>
        <w:t>Nie sú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05240" w:rsidRDefault="00305240" w:rsidP="00E63C96">
      <w:pPr>
        <w:pStyle w:val="Odsekzoznamu"/>
        <w:numPr>
          <w:ilvl w:val="0"/>
          <w:numId w:val="18"/>
        </w:numPr>
      </w:pPr>
      <w:r>
        <w:t xml:space="preserve">všetkých formách prijatej náhrady, </w:t>
      </w:r>
    </w:p>
    <w:p w:rsidR="00305240" w:rsidRDefault="00305240" w:rsidP="00E63C96">
      <w:pPr>
        <w:pStyle w:val="Odsekzoznamu"/>
        <w:numPr>
          <w:ilvl w:val="0"/>
          <w:numId w:val="18"/>
        </w:numPr>
      </w:pPr>
      <w:r>
        <w:lastRenderedPageBreak/>
        <w:t xml:space="preserve">účtovných zásadách použitých pri prideľovaní nákladov a výnosov, </w:t>
      </w:r>
    </w:p>
    <w:p w:rsidR="00305240" w:rsidRDefault="00305240" w:rsidP="00E63C96">
      <w:pPr>
        <w:pStyle w:val="Odsekzoznamu"/>
        <w:numPr>
          <w:ilvl w:val="0"/>
          <w:numId w:val="18"/>
        </w:numPr>
      </w:pPr>
      <w:r>
        <w:t>všetkých druhoch činností účtovnej jednotky.</w:t>
      </w:r>
    </w:p>
    <w:p w:rsidR="00E63C96" w:rsidRPr="00E63C96" w:rsidRDefault="00E63C96" w:rsidP="00E63C96">
      <w:pPr>
        <w:pStyle w:val="Odsekzoznamu"/>
        <w:rPr>
          <w:b/>
        </w:rPr>
      </w:pPr>
      <w:r w:rsidRPr="00E63C96">
        <w:rPr>
          <w:b/>
        </w:rPr>
        <w:t>Nie sú</w:t>
      </w:r>
    </w:p>
    <w:sectPr w:rsidR="00E63C96" w:rsidRP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78094F"/>
    <w:rsid w:val="00846300"/>
    <w:rsid w:val="00B148ED"/>
    <w:rsid w:val="00E63C96"/>
    <w:rsid w:val="00FA1DFF"/>
    <w:rsid w:val="00FD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5</cp:revision>
  <dcterms:created xsi:type="dcterms:W3CDTF">2015-02-10T15:43:00Z</dcterms:created>
  <dcterms:modified xsi:type="dcterms:W3CDTF">2015-06-15T09:21:00Z</dcterms:modified>
</cp:coreProperties>
</file>