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37D4" w:rsidRPr="00A55E63" w:rsidRDefault="00BC37D4">
      <w:pPr>
        <w:spacing w:before="2" w:line="140" w:lineRule="exact"/>
        <w:rPr>
          <w:sz w:val="14"/>
          <w:szCs w:val="14"/>
          <w:lang w:val="en-US"/>
        </w:rPr>
      </w:pPr>
    </w:p>
    <w:p w:rsidR="00BC37D4" w:rsidRPr="00A55E63" w:rsidRDefault="00BC37D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BC37D4" w:rsidRPr="00A55E63" w:rsidRDefault="00BC37D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C37D4" w:rsidRPr="00A55E63" w:rsidRDefault="00BC37D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C37D4" w:rsidRPr="00A55E63" w:rsidRDefault="00BC37D4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C37D4" w:rsidRPr="00A55E63" w:rsidRDefault="00BC37D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C37D4" w:rsidRPr="00A55E63" w:rsidRDefault="00BC37D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C37D4" w:rsidRPr="00A55E63" w:rsidRDefault="00BC37D4" w:rsidP="00AD749D">
      <w:pPr>
        <w:spacing w:before="7" w:line="240" w:lineRule="exact"/>
        <w:jc w:val="both"/>
        <w:rPr>
          <w:rFonts w:ascii="Arial" w:hAnsi="Arial" w:cs="Arial"/>
        </w:rPr>
      </w:pPr>
    </w:p>
    <w:p w:rsidR="00BC37D4" w:rsidRPr="00A55E63" w:rsidRDefault="00BC37D4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C37D4" w:rsidRPr="00A55E63" w:rsidRDefault="00BC37D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C37D4" w:rsidRPr="00672263" w:rsidTr="00672263">
        <w:tc>
          <w:tcPr>
            <w:tcW w:w="3085" w:type="dxa"/>
          </w:tcPr>
          <w:p w:rsidR="00BC37D4" w:rsidRPr="00672263" w:rsidRDefault="00BC37D4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C37D4" w:rsidRPr="00672263" w:rsidRDefault="00BC37D4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HPT – High Precision Tools </w:t>
            </w:r>
            <w:r w:rsidRPr="00672263">
              <w:rPr>
                <w:rFonts w:ascii="Arial" w:hAnsi="Arial" w:cs="Arial"/>
              </w:rPr>
              <w:t xml:space="preserve"> s.r.o.</w:t>
            </w:r>
          </w:p>
        </w:tc>
      </w:tr>
      <w:tr w:rsidR="00BC37D4" w:rsidRPr="00672263" w:rsidTr="00672263">
        <w:tc>
          <w:tcPr>
            <w:tcW w:w="3085" w:type="dxa"/>
          </w:tcPr>
          <w:p w:rsidR="00BC37D4" w:rsidRPr="00672263" w:rsidRDefault="00BC37D4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C37D4" w:rsidRPr="00672263" w:rsidRDefault="00BC37D4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6712992</w:t>
            </w:r>
          </w:p>
        </w:tc>
      </w:tr>
      <w:tr w:rsidR="00BC37D4" w:rsidRPr="00672263" w:rsidTr="00672263">
        <w:tc>
          <w:tcPr>
            <w:tcW w:w="3085" w:type="dxa"/>
          </w:tcPr>
          <w:p w:rsidR="00BC37D4" w:rsidRPr="00672263" w:rsidRDefault="00BC37D4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C37D4" w:rsidRPr="00672263" w:rsidRDefault="00BC37D4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915/51, 900 45 Malinovo</w:t>
            </w:r>
          </w:p>
        </w:tc>
      </w:tr>
    </w:tbl>
    <w:p w:rsidR="00BC37D4" w:rsidRPr="00A55E63" w:rsidRDefault="00BC37D4" w:rsidP="00EB55FA">
      <w:pPr>
        <w:spacing w:line="260" w:lineRule="exact"/>
        <w:jc w:val="both"/>
        <w:rPr>
          <w:rFonts w:ascii="Arial" w:hAnsi="Arial" w:cs="Arial"/>
        </w:rPr>
      </w:pPr>
    </w:p>
    <w:p w:rsidR="00BC37D4" w:rsidRPr="00A55E63" w:rsidRDefault="00BC37D4" w:rsidP="00EB55FA">
      <w:pPr>
        <w:spacing w:line="260" w:lineRule="exact"/>
        <w:jc w:val="both"/>
        <w:rPr>
          <w:rFonts w:ascii="Arial" w:hAnsi="Arial" w:cs="Arial"/>
        </w:rPr>
      </w:pPr>
    </w:p>
    <w:p w:rsidR="00BC37D4" w:rsidRPr="00A55E63" w:rsidRDefault="00BC37D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C37D4" w:rsidRPr="00A55E63" w:rsidRDefault="00BC37D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C37D4" w:rsidRPr="00A55E63" w:rsidRDefault="00BC37D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C37D4" w:rsidRPr="00A55E63" w:rsidRDefault="00BC37D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C37D4" w:rsidRPr="00A55E63" w:rsidRDefault="00BC37D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C37D4" w:rsidRPr="00672263" w:rsidTr="00672263">
        <w:tc>
          <w:tcPr>
            <w:tcW w:w="4219" w:type="dxa"/>
          </w:tcPr>
          <w:p w:rsidR="00BC37D4" w:rsidRPr="00672263" w:rsidRDefault="00BC37D4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C37D4" w:rsidRPr="00672263" w:rsidRDefault="00BC37D4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BC37D4" w:rsidRPr="00672263" w:rsidRDefault="00BC37D4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C37D4" w:rsidRPr="00672263" w:rsidRDefault="00BC37D4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C37D4" w:rsidRPr="00672263" w:rsidTr="00672263">
        <w:tc>
          <w:tcPr>
            <w:tcW w:w="4219" w:type="dxa"/>
          </w:tcPr>
          <w:p w:rsidR="00BC37D4" w:rsidRPr="00672263" w:rsidRDefault="00BC37D4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C37D4" w:rsidRPr="00672263" w:rsidRDefault="00BC37D4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BC37D4" w:rsidRPr="00672263" w:rsidRDefault="00BC37D4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BC37D4" w:rsidRPr="00A55E63" w:rsidRDefault="00BC37D4" w:rsidP="00AD6C8A">
      <w:pPr>
        <w:spacing w:line="260" w:lineRule="exact"/>
        <w:jc w:val="both"/>
        <w:rPr>
          <w:rFonts w:ascii="Arial" w:hAnsi="Arial" w:cs="Arial"/>
        </w:rPr>
      </w:pPr>
    </w:p>
    <w:p w:rsidR="00BC37D4" w:rsidRPr="00A55E63" w:rsidRDefault="00BC37D4" w:rsidP="00AD749D">
      <w:pPr>
        <w:spacing w:before="1" w:line="280" w:lineRule="exact"/>
        <w:jc w:val="both"/>
        <w:rPr>
          <w:rFonts w:ascii="Arial" w:hAnsi="Arial" w:cs="Arial"/>
        </w:rPr>
      </w:pPr>
    </w:p>
    <w:p w:rsidR="00BC37D4" w:rsidRPr="00A55E63" w:rsidRDefault="00BC37D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C37D4" w:rsidRPr="00A55E63" w:rsidRDefault="00BC37D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C37D4" w:rsidRPr="00A55E63" w:rsidRDefault="00BC37D4" w:rsidP="00AD749D">
      <w:pPr>
        <w:spacing w:before="11" w:line="260" w:lineRule="exact"/>
        <w:jc w:val="both"/>
        <w:rPr>
          <w:rFonts w:ascii="Arial" w:hAnsi="Arial" w:cs="Arial"/>
        </w:rPr>
      </w:pPr>
    </w:p>
    <w:p w:rsidR="00BC37D4" w:rsidRPr="00A53406" w:rsidRDefault="00BC37D4" w:rsidP="00A5340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(going concern).</w:t>
      </w:r>
    </w:p>
    <w:p w:rsidR="00BC37D4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C37D4" w:rsidRPr="00672263" w:rsidTr="00672263">
        <w:tc>
          <w:tcPr>
            <w:tcW w:w="4843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C37D4" w:rsidRPr="00672263" w:rsidRDefault="00BC37D4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C37D4" w:rsidRPr="006C5286" w:rsidRDefault="00BC37D4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BC37D4" w:rsidRPr="006C5286" w:rsidRDefault="00BC37D4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BC37D4" w:rsidRDefault="00BC37D4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BC37D4" w:rsidRPr="009F50AE" w:rsidRDefault="00BC37D4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BC37D4" w:rsidRPr="009F50AE" w:rsidRDefault="00BC37D4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BC37D4" w:rsidRPr="009F50AE" w:rsidRDefault="00BC37D4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BC37D4" w:rsidRPr="009F50AE" w:rsidRDefault="00BC37D4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BC37D4" w:rsidRPr="009F50AE" w:rsidRDefault="00BC37D4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BC37D4" w:rsidRPr="009F50AE" w:rsidRDefault="00BC37D4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BC37D4" w:rsidRDefault="00BC37D4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BC37D4" w:rsidRPr="009F50AE" w:rsidRDefault="00BC37D4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BC37D4" w:rsidRPr="009F50AE" w:rsidRDefault="00BC37D4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BC37D4" w:rsidRPr="009F50AE" w:rsidRDefault="00BC37D4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BC37D4" w:rsidRDefault="00BC37D4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BC37D4" w:rsidRDefault="00BC37D4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BC37D4" w:rsidRDefault="00BC37D4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C37D4" w:rsidRPr="009F50AE" w:rsidRDefault="00BC37D4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2014 nevykonala žiadne zmeny účtovných zásad a metód.</w:t>
      </w:r>
    </w:p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C37D4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C37D4" w:rsidRPr="006C5286" w:rsidRDefault="00BC37D4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BC37D4" w:rsidRPr="006C5286" w:rsidRDefault="00BC37D4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účel.</w:t>
      </w:r>
    </w:p>
    <w:p w:rsidR="00BC37D4" w:rsidRPr="006C5286" w:rsidRDefault="00BC37D4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 xml:space="preserve">z tohto dlhodobého majetku. </w:t>
      </w:r>
      <w:r>
        <w:rPr>
          <w:rFonts w:ascii="Arial" w:hAnsi="Arial" w:cs="Arial"/>
          <w:sz w:val="22"/>
          <w:szCs w:val="22"/>
        </w:rPr>
        <w:t>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>
        <w:rPr>
          <w:rFonts w:ascii="Arial" w:hAnsi="Arial" w:cs="Arial"/>
          <w:sz w:val="22"/>
          <w:szCs w:val="22"/>
        </w:rPr>
        <w:t>.</w:t>
      </w:r>
    </w:p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spoločnosť neúčtuje.</w:t>
      </w:r>
    </w:p>
    <w:p w:rsidR="00BC37D4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AD749D">
      <w:pPr>
        <w:spacing w:before="1" w:line="280" w:lineRule="exact"/>
        <w:jc w:val="both"/>
        <w:rPr>
          <w:rFonts w:ascii="Arial" w:hAnsi="Arial" w:cs="Arial"/>
        </w:rPr>
      </w:pPr>
    </w:p>
    <w:p w:rsidR="00BC37D4" w:rsidRDefault="00BC37D4" w:rsidP="00401155">
      <w:pPr>
        <w:pStyle w:val="Heading1"/>
        <w:ind w:right="157"/>
        <w:jc w:val="center"/>
        <w:rPr>
          <w:rFonts w:ascii="Arial" w:hAnsi="Arial" w:cs="Arial"/>
          <w:sz w:val="22"/>
          <w:szCs w:val="22"/>
        </w:rPr>
      </w:pPr>
    </w:p>
    <w:p w:rsidR="00BC37D4" w:rsidRPr="00A55E63" w:rsidRDefault="00BC37D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C37D4" w:rsidRPr="00A55E63" w:rsidRDefault="00BC37D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C37D4" w:rsidRPr="00A55E63" w:rsidRDefault="00BC37D4" w:rsidP="00AD749D">
      <w:pPr>
        <w:spacing w:before="11" w:line="260" w:lineRule="exact"/>
        <w:jc w:val="both"/>
        <w:rPr>
          <w:rFonts w:ascii="Arial" w:hAnsi="Arial" w:cs="Arial"/>
        </w:rPr>
      </w:pP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BC37D4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eviduje záväzok z obchodného styku vo výške 100 841 €, a daňové záväzky vo výške 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7615 € </w:t>
      </w: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BC37D4" w:rsidRPr="00A55E63" w:rsidRDefault="00BC37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BC37D4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C37D4" w:rsidRPr="00A55E63" w:rsidRDefault="00BC37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BC37D4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37D4" w:rsidRDefault="00BC37D4">
      <w:r>
        <w:separator/>
      </w:r>
    </w:p>
  </w:endnote>
  <w:endnote w:type="continuationSeparator" w:id="0">
    <w:p w:rsidR="00BC37D4" w:rsidRDefault="00BC37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7D4" w:rsidRDefault="00BC37D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BC37D4" w:rsidRDefault="00BC37D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37D4" w:rsidRDefault="00BC37D4">
      <w:r>
        <w:separator/>
      </w:r>
    </w:p>
  </w:footnote>
  <w:footnote w:type="continuationSeparator" w:id="0">
    <w:p w:rsidR="00BC37D4" w:rsidRDefault="00BC37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7D4" w:rsidRDefault="00BC37D4">
    <w:pPr>
      <w:pStyle w:val="Header"/>
    </w:pPr>
  </w:p>
  <w:p w:rsidR="00BC37D4" w:rsidRDefault="00BC37D4">
    <w:pPr>
      <w:pStyle w:val="Header"/>
    </w:pPr>
  </w:p>
  <w:p w:rsidR="00BC37D4" w:rsidRDefault="00BC37D4">
    <w:pPr>
      <w:pStyle w:val="Header"/>
    </w:pPr>
  </w:p>
  <w:p w:rsidR="00BC37D4" w:rsidRDefault="00BC37D4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46712992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2020265137</w:t>
    </w:r>
  </w:p>
  <w:p w:rsidR="00BC37D4" w:rsidRDefault="00BC37D4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BC37D4" w:rsidRDefault="00BC37D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758C"/>
    <w:rsid w:val="000C170C"/>
    <w:rsid w:val="000E601C"/>
    <w:rsid w:val="00135F8F"/>
    <w:rsid w:val="001406AD"/>
    <w:rsid w:val="0022605F"/>
    <w:rsid w:val="002401F1"/>
    <w:rsid w:val="00247947"/>
    <w:rsid w:val="002747F0"/>
    <w:rsid w:val="00294DFD"/>
    <w:rsid w:val="002B6E84"/>
    <w:rsid w:val="002C12B4"/>
    <w:rsid w:val="002D7E6D"/>
    <w:rsid w:val="003657F5"/>
    <w:rsid w:val="00373635"/>
    <w:rsid w:val="00384D94"/>
    <w:rsid w:val="003D056F"/>
    <w:rsid w:val="00401155"/>
    <w:rsid w:val="004A2BF3"/>
    <w:rsid w:val="00502327"/>
    <w:rsid w:val="0055784D"/>
    <w:rsid w:val="00623868"/>
    <w:rsid w:val="00637F73"/>
    <w:rsid w:val="00672263"/>
    <w:rsid w:val="00676DB4"/>
    <w:rsid w:val="006C5286"/>
    <w:rsid w:val="0079387E"/>
    <w:rsid w:val="007E20A8"/>
    <w:rsid w:val="0084589B"/>
    <w:rsid w:val="008771A6"/>
    <w:rsid w:val="00913435"/>
    <w:rsid w:val="00916772"/>
    <w:rsid w:val="0091759F"/>
    <w:rsid w:val="009A27D0"/>
    <w:rsid w:val="009D3414"/>
    <w:rsid w:val="009D5C84"/>
    <w:rsid w:val="009F50AE"/>
    <w:rsid w:val="00A53406"/>
    <w:rsid w:val="00A55E63"/>
    <w:rsid w:val="00AD6C8A"/>
    <w:rsid w:val="00AD749D"/>
    <w:rsid w:val="00B133DC"/>
    <w:rsid w:val="00B13938"/>
    <w:rsid w:val="00B15E67"/>
    <w:rsid w:val="00B7440A"/>
    <w:rsid w:val="00BC37D4"/>
    <w:rsid w:val="00BC46D5"/>
    <w:rsid w:val="00BD2C60"/>
    <w:rsid w:val="00C01CB7"/>
    <w:rsid w:val="00C07C7F"/>
    <w:rsid w:val="00C45762"/>
    <w:rsid w:val="00C5512C"/>
    <w:rsid w:val="00C67584"/>
    <w:rsid w:val="00C85703"/>
    <w:rsid w:val="00C917DC"/>
    <w:rsid w:val="00CB00C5"/>
    <w:rsid w:val="00CC3205"/>
    <w:rsid w:val="00CD545D"/>
    <w:rsid w:val="00D157A4"/>
    <w:rsid w:val="00D505D4"/>
    <w:rsid w:val="00D57953"/>
    <w:rsid w:val="00DE5F80"/>
    <w:rsid w:val="00E40552"/>
    <w:rsid w:val="00E81D61"/>
    <w:rsid w:val="00E9346D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2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46D5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E601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E601C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BC46D5"/>
  </w:style>
  <w:style w:type="paragraph" w:customStyle="1" w:styleId="TableParagraph">
    <w:name w:val="Table Paragraph"/>
    <w:basedOn w:val="Normal"/>
    <w:uiPriority w:val="99"/>
    <w:rsid w:val="00BC46D5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2468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8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8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4</Pages>
  <Words>1429</Words>
  <Characters>8148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Ekonom</cp:lastModifiedBy>
  <cp:revision>4</cp:revision>
  <cp:lastPrinted>2015-03-19T13:06:00Z</cp:lastPrinted>
  <dcterms:created xsi:type="dcterms:W3CDTF">2015-06-15T05:22:00Z</dcterms:created>
  <dcterms:modified xsi:type="dcterms:W3CDTF">2015-06-26T00:21:00Z</dcterms:modified>
</cp:coreProperties>
</file>