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tblpX="71" w:tblpY="-1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</w:tblGrid>
      <w:tr w:rsidR="00F30E13" w:rsidTr="00F30E13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2338" w:type="dxa"/>
          </w:tcPr>
          <w:p w:rsidR="00F30E13" w:rsidRDefault="00F30E13" w:rsidP="00F30E13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3-01                 </w:t>
            </w:r>
          </w:p>
        </w:tc>
      </w:tr>
    </w:tbl>
    <w:p w:rsidR="009B400A" w:rsidRDefault="00D1081F">
      <w:r>
        <w:t xml:space="preserve">                 IČO  3 6 2 5 2 4 9 </w:t>
      </w:r>
      <w:r w:rsidR="00F30E13">
        <w:t xml:space="preserve">2    </w:t>
      </w:r>
      <w:r>
        <w:t xml:space="preserve">                           DIČ  2 0 2 1 7 0 5 6 2 0</w:t>
      </w:r>
    </w:p>
    <w:p w:rsidR="00D1081F" w:rsidRDefault="00D1081F"/>
    <w:p w:rsidR="00D1081F" w:rsidRDefault="00D1081F"/>
    <w:p w:rsidR="00D1081F" w:rsidRDefault="00D1081F">
      <w:r>
        <w:t xml:space="preserve">A. </w:t>
      </w:r>
      <w:r w:rsidR="001442C7">
        <w:t>Všeobecné i</w:t>
      </w:r>
      <w:r>
        <w:t xml:space="preserve">nformácie o účtovnej jednotke </w:t>
      </w:r>
    </w:p>
    <w:p w:rsidR="00D1081F" w:rsidRDefault="001442C7">
      <w:r>
        <w:t>1</w:t>
      </w:r>
      <w:r w:rsidR="00D1081F">
        <w:t>.Účtovná jednotka:  HALEX s.r.o.</w:t>
      </w:r>
    </w:p>
    <w:p w:rsidR="00D1081F" w:rsidRDefault="00D1081F">
      <w:r>
        <w:t xml:space="preserve">                                  </w:t>
      </w:r>
      <w:r w:rsidR="001442C7">
        <w:t xml:space="preserve">   </w:t>
      </w:r>
      <w:r>
        <w:t xml:space="preserve"> </w:t>
      </w:r>
      <w:proofErr w:type="spellStart"/>
      <w:r>
        <w:t>Royova</w:t>
      </w:r>
      <w:proofErr w:type="spellEnd"/>
      <w:r>
        <w:t xml:space="preserve"> 1652/7,921 01 Piešťany</w:t>
      </w:r>
    </w:p>
    <w:p w:rsidR="00D1081F" w:rsidRDefault="00D1081F">
      <w:r>
        <w:t xml:space="preserve">                                   </w:t>
      </w:r>
      <w:r w:rsidR="001442C7">
        <w:t xml:space="preserve">   </w:t>
      </w:r>
      <w:r>
        <w:t>IČO: 36252492</w:t>
      </w:r>
    </w:p>
    <w:p w:rsidR="001442C7" w:rsidRDefault="001442C7">
      <w:r>
        <w:t>2.Členovia orgánov spoločnosti-</w:t>
      </w:r>
      <w:r w:rsidR="007F7601">
        <w:t xml:space="preserve"> </w:t>
      </w:r>
      <w:proofErr w:type="spellStart"/>
      <w:r>
        <w:t>Oksana</w:t>
      </w:r>
      <w:proofErr w:type="spellEnd"/>
      <w:r>
        <w:t xml:space="preserve"> </w:t>
      </w:r>
      <w:r w:rsidR="007F7601">
        <w:t xml:space="preserve"> </w:t>
      </w:r>
      <w:proofErr w:type="spellStart"/>
      <w:r>
        <w:t>Karnaushenko</w:t>
      </w:r>
      <w:proofErr w:type="spellEnd"/>
    </w:p>
    <w:p w:rsidR="00D1081F" w:rsidRDefault="001442C7">
      <w:r>
        <w:t>3</w:t>
      </w:r>
      <w:r w:rsidR="00D1081F">
        <w:t xml:space="preserve">.Údaje o konsolidovanom </w:t>
      </w:r>
      <w:r>
        <w:t>celku</w:t>
      </w:r>
    </w:p>
    <w:p w:rsidR="001442C7" w:rsidRDefault="001442C7">
      <w:r>
        <w:t>Účtovná jednotka nie je súčasťou konsolidovaného celku.</w:t>
      </w:r>
    </w:p>
    <w:p w:rsidR="001442C7" w:rsidRDefault="001442C7">
      <w:r>
        <w:t xml:space="preserve">4.Priemerný prepočítaný počet zamestnancov-2 </w:t>
      </w:r>
    </w:p>
    <w:p w:rsidR="001442C7" w:rsidRDefault="001442C7">
      <w:r>
        <w:t xml:space="preserve">   Stav zamestnancov ku dňu,</w:t>
      </w:r>
      <w:r w:rsidR="007B2D5F">
        <w:t xml:space="preserve"> </w:t>
      </w:r>
      <w:r>
        <w:t>ku ktorému sa zostavuje účtovná závierka-2</w:t>
      </w:r>
    </w:p>
    <w:p w:rsidR="001442C7" w:rsidRDefault="001442C7">
      <w:r>
        <w:t>B. Informácie o prijatých postupoch</w:t>
      </w:r>
    </w:p>
    <w:p w:rsidR="001442C7" w:rsidRDefault="001442C7">
      <w:r>
        <w:t>Spoločnosť zostavila účtovnú závierku za predpokladu nepretržitého pokračovania vo svojej činnosti.</w:t>
      </w:r>
    </w:p>
    <w:p w:rsidR="007B2D5F" w:rsidRDefault="007B2D5F">
      <w:r>
        <w:t>Účtovná jednotka zostavuje účtovnú závierku k poslednému dňu účtovného obdobia.</w:t>
      </w:r>
    </w:p>
    <w:p w:rsidR="001442C7" w:rsidRDefault="001442C7">
      <w:r>
        <w:t>Spôsob oceňovania jednotlivých položiek majetku a záväzkov:</w:t>
      </w:r>
    </w:p>
    <w:p w:rsidR="001442C7" w:rsidRDefault="001442C7">
      <w:r>
        <w:t>Účtovná jednotka oceňovala majetok a záväzky :</w:t>
      </w:r>
    </w:p>
    <w:p w:rsidR="001442C7" w:rsidRDefault="001442C7">
      <w:r>
        <w:t>-ku dňu uskutočnenia účtovného prípadu</w:t>
      </w:r>
    </w:p>
    <w:p w:rsidR="001442C7" w:rsidRDefault="001442C7">
      <w:r>
        <w:t>-ku dňu ku ktorému sa zostavuje účtovná závierka</w:t>
      </w:r>
    </w:p>
    <w:p w:rsidR="001442C7" w:rsidRDefault="001442C7">
      <w:r>
        <w:t>Ku dňu uskutočnenia účtovného prípadu oceňovala účtovná jednotka majetok a </w:t>
      </w:r>
      <w:proofErr w:type="spellStart"/>
      <w:r>
        <w:t>záväzky-obstarávacou</w:t>
      </w:r>
      <w:proofErr w:type="spellEnd"/>
      <w:r>
        <w:t xml:space="preserve"> cenou: dlhodobý hmotný majetok obstaraný kúpou, zásoby –cenou obstarávacou.</w:t>
      </w:r>
    </w:p>
    <w:p w:rsidR="004A0B44" w:rsidRDefault="004A0B44" w:rsidP="004A0B44">
      <w:r>
        <w:t xml:space="preserve">Spôsob zostavenia odpisového plánu pre  dlhodobý </w:t>
      </w:r>
      <w:proofErr w:type="spellStart"/>
      <w:r>
        <w:t>majetok-účtovná</w:t>
      </w:r>
      <w:proofErr w:type="spellEnd"/>
      <w:r>
        <w:t xml:space="preserve"> jednotka stanovila interným predpisom pravidlá pre účtovanie dlhodobého majetku.</w:t>
      </w:r>
    </w:p>
    <w:p w:rsidR="004A0B44" w:rsidRDefault="004A0B44" w:rsidP="004A0B44">
      <w:r>
        <w:t>Dlhodobý hmotný,</w:t>
      </w:r>
      <w:r w:rsidR="007B2D5F">
        <w:t xml:space="preserve"> </w:t>
      </w:r>
      <w:r>
        <w:t xml:space="preserve">nehmotný a finančný majetok ,na ktorý je zriadené </w:t>
      </w:r>
      <w:r w:rsidR="0020161D">
        <w:t>záložné právo –nie je.</w:t>
      </w:r>
    </w:p>
    <w:p w:rsidR="0020161D" w:rsidRDefault="0020161D" w:rsidP="004A0B44">
      <w:r>
        <w:t>Informácia o majetku prenajatom formou finančného prenájmu-</w:t>
      </w:r>
      <w:r w:rsidR="007B2D5F">
        <w:t xml:space="preserve"> </w:t>
      </w:r>
      <w:r>
        <w:t>nie je</w:t>
      </w:r>
    </w:p>
    <w:p w:rsidR="007F7601" w:rsidRDefault="004A0B44" w:rsidP="004A0B44">
      <w:r>
        <w:t xml:space="preserve">C. Informácie ktoré </w:t>
      </w:r>
      <w:proofErr w:type="spellStart"/>
      <w:r>
        <w:t>doplňajú</w:t>
      </w:r>
      <w:proofErr w:type="spellEnd"/>
      <w:r>
        <w:t xml:space="preserve"> súvahu a výkaz ziskov a</w:t>
      </w:r>
      <w:r w:rsidR="0020161D">
        <w:t> </w:t>
      </w:r>
      <w:r>
        <w:t>strát</w:t>
      </w:r>
      <w:r w:rsidR="0020161D">
        <w:t xml:space="preserve"> </w:t>
      </w:r>
    </w:p>
    <w:p w:rsidR="0020161D" w:rsidRDefault="0020161D" w:rsidP="004A0B44">
      <w:r>
        <w:t>Záväzk</w:t>
      </w:r>
      <w:r w:rsidR="003B280B">
        <w:t>y neuhradené</w:t>
      </w:r>
      <w:r>
        <w:t>: 1590,53 eur</w:t>
      </w:r>
    </w:p>
    <w:p w:rsidR="003B280B" w:rsidRDefault="003B280B" w:rsidP="004A0B44">
      <w:r>
        <w:t>Záväzky po lehote splatnosti: 1375,97 eur</w:t>
      </w:r>
    </w:p>
    <w:tbl>
      <w:tblPr>
        <w:tblpPr w:leftFromText="141" w:rightFromText="141" w:vertAnchor="text" w:tblpX="41" w:tblpY="3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</w:tblGrid>
      <w:tr w:rsidR="00F30E13" w:rsidTr="00F30E13">
        <w:tblPrEx>
          <w:tblCellMar>
            <w:top w:w="0" w:type="dxa"/>
            <w:bottom w:w="0" w:type="dxa"/>
          </w:tblCellMar>
        </w:tblPrEx>
        <w:trPr>
          <w:trHeight w:val="495"/>
        </w:trPr>
        <w:tc>
          <w:tcPr>
            <w:tcW w:w="2338" w:type="dxa"/>
          </w:tcPr>
          <w:p w:rsidR="00F30E13" w:rsidRDefault="00F30E13" w:rsidP="00F30E13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3-01                 </w:t>
            </w:r>
          </w:p>
        </w:tc>
      </w:tr>
    </w:tbl>
    <w:p w:rsidR="003B280B" w:rsidRDefault="00F30E13" w:rsidP="003B280B">
      <w:r>
        <w:t xml:space="preserve">            </w:t>
      </w:r>
      <w:r w:rsidR="003B280B">
        <w:t xml:space="preserve"> IČO  3 6 2 5 2 4 9 2                                DIČ  2 0 2 1 7 0 5 6 2 </w:t>
      </w:r>
      <w:r w:rsidR="003B280B">
        <w:t>0</w:t>
      </w:r>
    </w:p>
    <w:p w:rsidR="007B2D5F" w:rsidRDefault="007B2D5F" w:rsidP="003B280B"/>
    <w:p w:rsidR="007B2D5F" w:rsidRDefault="007B2D5F" w:rsidP="003B280B"/>
    <w:p w:rsidR="007B2D5F" w:rsidRDefault="007B2D5F" w:rsidP="003B280B">
      <w:r>
        <w:t xml:space="preserve">Informácie o vlastných akciách a majetkových </w:t>
      </w:r>
      <w:r>
        <w:t xml:space="preserve">cenných papieroch </w:t>
      </w:r>
      <w:r>
        <w:t>:</w:t>
      </w:r>
      <w:r w:rsidR="00F30E13">
        <w:t>0</w:t>
      </w:r>
    </w:p>
    <w:p w:rsidR="003B280B" w:rsidRDefault="003B280B" w:rsidP="003B280B">
      <w:r>
        <w:t xml:space="preserve">Krátkodobý finančný majetok :nie je okrem hotovosti  v pokladni a na </w:t>
      </w:r>
      <w:r w:rsidR="007B2D5F">
        <w:t>bankovom</w:t>
      </w:r>
      <w:r>
        <w:t xml:space="preserve"> účte.</w:t>
      </w:r>
    </w:p>
    <w:p w:rsidR="003B280B" w:rsidRDefault="003B280B" w:rsidP="003B280B">
      <w:r>
        <w:t>Významné položky časového rozlíšenia nákladov budúcich období a príjmov budúcich období –nie sú</w:t>
      </w:r>
    </w:p>
    <w:p w:rsidR="003B280B" w:rsidRDefault="007B2D5F" w:rsidP="003B280B">
      <w:proofErr w:type="spellStart"/>
      <w:r>
        <w:t>D.</w:t>
      </w:r>
      <w:r w:rsidR="003B280B">
        <w:t>Bankové</w:t>
      </w:r>
      <w:proofErr w:type="spellEnd"/>
      <w:r w:rsidR="003B280B">
        <w:t xml:space="preserve"> úvery,</w:t>
      </w:r>
      <w:r w:rsidR="00F30E13">
        <w:t xml:space="preserve"> </w:t>
      </w:r>
      <w:r w:rsidR="003B280B">
        <w:t>pôžičky,</w:t>
      </w:r>
      <w:r w:rsidR="00F30E13">
        <w:t xml:space="preserve"> </w:t>
      </w:r>
      <w:r w:rsidR="003B280B">
        <w:t>finančné výpomoci:</w:t>
      </w:r>
    </w:p>
    <w:tbl>
      <w:tblPr>
        <w:tblW w:w="0" w:type="auto"/>
        <w:tblInd w:w="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30"/>
        <w:gridCol w:w="2415"/>
      </w:tblGrid>
      <w:tr w:rsidR="005E1F37" w:rsidTr="005E1F37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5130" w:type="dxa"/>
          </w:tcPr>
          <w:p w:rsidR="005E1F37" w:rsidRDefault="005E1F37" w:rsidP="005E1F37">
            <w:r>
              <w:t>Dlhodobé bankové úvery</w:t>
            </w:r>
          </w:p>
          <w:p w:rsidR="005E1F37" w:rsidRDefault="005E1F37" w:rsidP="003B280B"/>
        </w:tc>
        <w:tc>
          <w:tcPr>
            <w:tcW w:w="2415" w:type="dxa"/>
          </w:tcPr>
          <w:p w:rsidR="005E1F37" w:rsidRDefault="005E1F37" w:rsidP="003B280B">
            <w:r>
              <w:t>0</w:t>
            </w:r>
          </w:p>
        </w:tc>
      </w:tr>
      <w:tr w:rsidR="005E1F37" w:rsidTr="005E1F3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30" w:type="dxa"/>
          </w:tcPr>
          <w:p w:rsidR="005E1F37" w:rsidRDefault="005E1F37" w:rsidP="005E1F37">
            <w:r>
              <w:t>Krátkodobé bankové úvery</w:t>
            </w:r>
          </w:p>
          <w:p w:rsidR="005E1F37" w:rsidRDefault="005E1F37" w:rsidP="003B280B"/>
        </w:tc>
        <w:tc>
          <w:tcPr>
            <w:tcW w:w="2415" w:type="dxa"/>
          </w:tcPr>
          <w:p w:rsidR="005E1F37" w:rsidRDefault="005E1F37" w:rsidP="003B280B">
            <w:r>
              <w:t>0</w:t>
            </w:r>
          </w:p>
        </w:tc>
      </w:tr>
      <w:tr w:rsidR="005E1F37" w:rsidTr="005E1F3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30" w:type="dxa"/>
          </w:tcPr>
          <w:p w:rsidR="005E1F37" w:rsidRDefault="005E1F37" w:rsidP="005E1F37">
            <w:r>
              <w:t xml:space="preserve">Dlhodobé pôžičky </w:t>
            </w:r>
          </w:p>
          <w:p w:rsidR="005E1F37" w:rsidRDefault="005E1F37" w:rsidP="003B280B"/>
        </w:tc>
        <w:tc>
          <w:tcPr>
            <w:tcW w:w="2415" w:type="dxa"/>
          </w:tcPr>
          <w:p w:rsidR="005E1F37" w:rsidRDefault="005E1F37" w:rsidP="003B280B">
            <w:r>
              <w:t>0</w:t>
            </w:r>
          </w:p>
        </w:tc>
      </w:tr>
      <w:tr w:rsidR="005E1F37" w:rsidTr="005E1F37">
        <w:tblPrEx>
          <w:tblCellMar>
            <w:top w:w="0" w:type="dxa"/>
            <w:bottom w:w="0" w:type="dxa"/>
          </w:tblCellMar>
        </w:tblPrEx>
        <w:trPr>
          <w:trHeight w:val="690"/>
        </w:trPr>
        <w:tc>
          <w:tcPr>
            <w:tcW w:w="5130" w:type="dxa"/>
          </w:tcPr>
          <w:p w:rsidR="005E1F37" w:rsidRDefault="005E1F37" w:rsidP="005E1F37">
            <w:r>
              <w:t>Krátkodobé pôžičky</w:t>
            </w:r>
          </w:p>
          <w:p w:rsidR="005E1F37" w:rsidRDefault="005E1F37" w:rsidP="003B280B"/>
        </w:tc>
        <w:tc>
          <w:tcPr>
            <w:tcW w:w="2415" w:type="dxa"/>
          </w:tcPr>
          <w:p w:rsidR="005E1F37" w:rsidRDefault="005E1F37" w:rsidP="003B280B">
            <w:r>
              <w:t>0</w:t>
            </w:r>
          </w:p>
        </w:tc>
      </w:tr>
      <w:tr w:rsidR="005E1F37" w:rsidTr="005E1F37">
        <w:tblPrEx>
          <w:tblCellMar>
            <w:top w:w="0" w:type="dxa"/>
            <w:bottom w:w="0" w:type="dxa"/>
          </w:tblCellMar>
        </w:tblPrEx>
        <w:trPr>
          <w:trHeight w:val="540"/>
        </w:trPr>
        <w:tc>
          <w:tcPr>
            <w:tcW w:w="5130" w:type="dxa"/>
          </w:tcPr>
          <w:p w:rsidR="005E1F37" w:rsidRDefault="005E1F37" w:rsidP="005E1F37">
            <w:r>
              <w:t xml:space="preserve">Krátkodobé </w:t>
            </w:r>
            <w:r>
              <w:t xml:space="preserve">finančné výpomoci: 52474,60 </w:t>
            </w:r>
          </w:p>
          <w:p w:rsidR="005E1F37" w:rsidRDefault="005E1F37" w:rsidP="003B280B"/>
        </w:tc>
        <w:tc>
          <w:tcPr>
            <w:tcW w:w="2415" w:type="dxa"/>
          </w:tcPr>
          <w:p w:rsidR="005E1F37" w:rsidRDefault="005E1F37" w:rsidP="003B280B">
            <w:r>
              <w:t>52474,60</w:t>
            </w:r>
          </w:p>
        </w:tc>
      </w:tr>
    </w:tbl>
    <w:p w:rsidR="007B2D5F" w:rsidRDefault="007B2D5F" w:rsidP="003B280B">
      <w:r>
        <w:t>E.</w:t>
      </w:r>
      <w:r w:rsidR="00F30E13">
        <w:t xml:space="preserve"> </w:t>
      </w:r>
      <w:r>
        <w:t xml:space="preserve">Informácie o významných položkách časového rozlíšenia </w:t>
      </w: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5"/>
        <w:gridCol w:w="2385"/>
      </w:tblGrid>
      <w:tr w:rsidR="005E1F37" w:rsidTr="005E1F37">
        <w:tblPrEx>
          <w:tblCellMar>
            <w:top w:w="0" w:type="dxa"/>
            <w:bottom w:w="0" w:type="dxa"/>
          </w:tblCellMar>
        </w:tblPrEx>
        <w:trPr>
          <w:trHeight w:val="405"/>
        </w:trPr>
        <w:tc>
          <w:tcPr>
            <w:tcW w:w="5175" w:type="dxa"/>
          </w:tcPr>
          <w:p w:rsidR="005E1F37" w:rsidRDefault="005E1F37" w:rsidP="005E1F37">
            <w:r>
              <w:t>Vý</w:t>
            </w:r>
            <w:r w:rsidR="006B0310">
              <w:t>davky budúcich období dlhodobé</w:t>
            </w:r>
            <w:bookmarkStart w:id="0" w:name="_GoBack"/>
            <w:bookmarkEnd w:id="0"/>
          </w:p>
          <w:p w:rsidR="005E1F37" w:rsidRDefault="005E1F37" w:rsidP="003B280B"/>
        </w:tc>
        <w:tc>
          <w:tcPr>
            <w:tcW w:w="2385" w:type="dxa"/>
          </w:tcPr>
          <w:p w:rsidR="005E1F37" w:rsidRDefault="006B0310" w:rsidP="003B280B">
            <w:r>
              <w:t>0</w:t>
            </w:r>
          </w:p>
        </w:tc>
      </w:tr>
      <w:tr w:rsidR="005E1F37" w:rsidTr="005E1F37">
        <w:tblPrEx>
          <w:tblCellMar>
            <w:top w:w="0" w:type="dxa"/>
            <w:bottom w:w="0" w:type="dxa"/>
          </w:tblCellMar>
        </w:tblPrEx>
        <w:trPr>
          <w:trHeight w:val="435"/>
        </w:trPr>
        <w:tc>
          <w:tcPr>
            <w:tcW w:w="5175" w:type="dxa"/>
          </w:tcPr>
          <w:p w:rsidR="005E1F37" w:rsidRDefault="005E1F37" w:rsidP="005E1F37">
            <w:r>
              <w:t>Výda</w:t>
            </w:r>
            <w:r w:rsidR="006B0310">
              <w:t>vky budúcich období krátkodobé</w:t>
            </w:r>
          </w:p>
          <w:p w:rsidR="005E1F37" w:rsidRDefault="005E1F37" w:rsidP="003B280B"/>
        </w:tc>
        <w:tc>
          <w:tcPr>
            <w:tcW w:w="2385" w:type="dxa"/>
          </w:tcPr>
          <w:p w:rsidR="005E1F37" w:rsidRDefault="006B0310" w:rsidP="003B280B">
            <w:r>
              <w:t>0</w:t>
            </w:r>
          </w:p>
        </w:tc>
      </w:tr>
      <w:tr w:rsidR="005E1F37" w:rsidTr="005E1F37">
        <w:tblPrEx>
          <w:tblCellMar>
            <w:top w:w="0" w:type="dxa"/>
            <w:bottom w:w="0" w:type="dxa"/>
          </w:tblCellMar>
        </w:tblPrEx>
        <w:trPr>
          <w:trHeight w:val="435"/>
        </w:trPr>
        <w:tc>
          <w:tcPr>
            <w:tcW w:w="5175" w:type="dxa"/>
          </w:tcPr>
          <w:p w:rsidR="005E1F37" w:rsidRDefault="005E1F37" w:rsidP="005E1F37">
            <w:r>
              <w:t>V</w:t>
            </w:r>
            <w:r w:rsidR="006B0310">
              <w:t>ýnosy budúcich období dlhodobé</w:t>
            </w:r>
          </w:p>
          <w:p w:rsidR="005E1F37" w:rsidRDefault="005E1F37" w:rsidP="003B280B"/>
        </w:tc>
        <w:tc>
          <w:tcPr>
            <w:tcW w:w="2385" w:type="dxa"/>
          </w:tcPr>
          <w:p w:rsidR="005E1F37" w:rsidRDefault="006B0310" w:rsidP="003B280B">
            <w:r>
              <w:t>0</w:t>
            </w:r>
          </w:p>
        </w:tc>
      </w:tr>
      <w:tr w:rsidR="005E1F37" w:rsidTr="005E1F37">
        <w:tblPrEx>
          <w:tblCellMar>
            <w:top w:w="0" w:type="dxa"/>
            <w:bottom w:w="0" w:type="dxa"/>
          </w:tblCellMar>
        </w:tblPrEx>
        <w:trPr>
          <w:trHeight w:val="495"/>
        </w:trPr>
        <w:tc>
          <w:tcPr>
            <w:tcW w:w="5175" w:type="dxa"/>
          </w:tcPr>
          <w:p w:rsidR="005E1F37" w:rsidRDefault="005E1F37" w:rsidP="005E1F37">
            <w:r>
              <w:t>Výn</w:t>
            </w:r>
            <w:r w:rsidR="006B0310">
              <w:t>osy budúcich období krátkodobé</w:t>
            </w:r>
          </w:p>
          <w:p w:rsidR="005E1F37" w:rsidRDefault="005E1F37" w:rsidP="003B280B"/>
        </w:tc>
        <w:tc>
          <w:tcPr>
            <w:tcW w:w="2385" w:type="dxa"/>
          </w:tcPr>
          <w:p w:rsidR="005E1F37" w:rsidRDefault="006B0310" w:rsidP="003B280B">
            <w:r>
              <w:t>0</w:t>
            </w:r>
          </w:p>
        </w:tc>
      </w:tr>
    </w:tbl>
    <w:p w:rsidR="005E1F37" w:rsidRDefault="005E1F37" w:rsidP="003B280B"/>
    <w:tbl>
      <w:tblPr>
        <w:tblpPr w:leftFromText="141" w:rightFromText="141" w:vertAnchor="text" w:tblpX="101" w:tblpY="4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55"/>
      </w:tblGrid>
      <w:tr w:rsidR="005E1F37" w:rsidTr="00B66973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355" w:type="dxa"/>
          </w:tcPr>
          <w:p w:rsidR="005E1F37" w:rsidRDefault="005E1F37" w:rsidP="00B66973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3-01                 </w:t>
            </w:r>
          </w:p>
        </w:tc>
      </w:tr>
    </w:tbl>
    <w:p w:rsidR="005E1F37" w:rsidRDefault="005E1F37" w:rsidP="005E1F37">
      <w:r>
        <w:t xml:space="preserve">                  IČO  3 6 2 5 2 4 9 2                                DIČ  2 0 2 1 7 0 5 6 2 0</w:t>
      </w:r>
    </w:p>
    <w:p w:rsidR="005E1F37" w:rsidRDefault="005E1F37" w:rsidP="003B280B"/>
    <w:p w:rsidR="005E1F37" w:rsidRDefault="005E1F37" w:rsidP="003B280B"/>
    <w:p w:rsidR="007B2D5F" w:rsidRDefault="007B2D5F" w:rsidP="003B280B">
      <w:r>
        <w:t>F.</w:t>
      </w:r>
      <w:r w:rsidR="00F30E13">
        <w:t xml:space="preserve"> </w:t>
      </w:r>
      <w:r>
        <w:t xml:space="preserve">Informácie o majetku prenajatom formou finančného prenájmu </w:t>
      </w:r>
    </w:p>
    <w:p w:rsidR="007B2D5F" w:rsidRDefault="007B2D5F" w:rsidP="003B280B">
      <w:r>
        <w:t>Istina-0</w:t>
      </w:r>
    </w:p>
    <w:p w:rsidR="007B2D5F" w:rsidRDefault="007B2D5F" w:rsidP="003B280B">
      <w:r>
        <w:t>Finančný náklad-0</w:t>
      </w:r>
    </w:p>
    <w:p w:rsidR="007F7601" w:rsidRDefault="007F7601" w:rsidP="003B280B">
      <w:r>
        <w:t>G. Informácie o iných aktívach a iných pasívach</w:t>
      </w:r>
    </w:p>
    <w:p w:rsidR="007F7601" w:rsidRDefault="007F7601" w:rsidP="003B280B">
      <w:r>
        <w:t>Zo súdnych rozhodnutí-0</w:t>
      </w:r>
    </w:p>
    <w:p w:rsidR="007F7601" w:rsidRDefault="007F7601" w:rsidP="003B280B">
      <w:r>
        <w:t>Z poskytnutých záruk-0</w:t>
      </w:r>
    </w:p>
    <w:p w:rsidR="007F7601" w:rsidRDefault="007F7601" w:rsidP="003B280B">
      <w:r>
        <w:t>Zo všeobecne záväzných právnych predpisov-0</w:t>
      </w:r>
    </w:p>
    <w:p w:rsidR="007F7601" w:rsidRDefault="007F7601" w:rsidP="003B280B">
      <w:r>
        <w:t>Zo zmluvy o podriadenom záväzku-0</w:t>
      </w:r>
    </w:p>
    <w:p w:rsidR="007F7601" w:rsidRDefault="007F7601" w:rsidP="003B280B">
      <w:r>
        <w:t>Z ručenia-0</w:t>
      </w:r>
    </w:p>
    <w:p w:rsidR="007F7601" w:rsidRDefault="007F7601" w:rsidP="003B280B">
      <w:r>
        <w:t>Iné podmienené záväzky-0</w:t>
      </w:r>
    </w:p>
    <w:p w:rsidR="006B0310" w:rsidRDefault="005E1F37" w:rsidP="003B280B">
      <w:r>
        <w:t xml:space="preserve"> </w:t>
      </w:r>
      <w:r w:rsidR="007F7601">
        <w:t>H. Informácie o podmienenom majetku:</w:t>
      </w:r>
    </w:p>
    <w:tbl>
      <w:tblPr>
        <w:tblW w:w="0" w:type="auto"/>
        <w:tblInd w:w="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385"/>
      </w:tblGrid>
      <w:tr w:rsidR="008A4B47" w:rsidTr="005E1F37">
        <w:tblPrEx>
          <w:tblCellMar>
            <w:top w:w="0" w:type="dxa"/>
            <w:bottom w:w="0" w:type="dxa"/>
          </w:tblCellMar>
        </w:tblPrEx>
        <w:trPr>
          <w:trHeight w:val="446"/>
        </w:trPr>
        <w:tc>
          <w:tcPr>
            <w:tcW w:w="4890" w:type="dxa"/>
          </w:tcPr>
          <w:p w:rsidR="008A4B47" w:rsidRDefault="005E1F37" w:rsidP="008A4B47">
            <w:r>
              <w:t>Práva zo servisných zmlúv</w:t>
            </w:r>
          </w:p>
          <w:p w:rsidR="008A4B47" w:rsidRDefault="008A4B47" w:rsidP="003B280B"/>
        </w:tc>
        <w:tc>
          <w:tcPr>
            <w:tcW w:w="2385" w:type="dxa"/>
          </w:tcPr>
          <w:p w:rsidR="008A4B47" w:rsidRDefault="005E1F37" w:rsidP="003B280B">
            <w:r>
              <w:t>0</w:t>
            </w:r>
          </w:p>
        </w:tc>
      </w:tr>
      <w:tr w:rsidR="008A4B47" w:rsidTr="008A4B47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4890" w:type="dxa"/>
          </w:tcPr>
          <w:p w:rsidR="008A4B47" w:rsidRDefault="008A4B47" w:rsidP="008A4B47">
            <w:r>
              <w:t xml:space="preserve">Práva z poistných </w:t>
            </w:r>
            <w:r w:rsidR="005E1F37">
              <w:t>zmlúv</w:t>
            </w:r>
          </w:p>
          <w:p w:rsidR="008A4B47" w:rsidRDefault="008A4B47" w:rsidP="003B280B"/>
        </w:tc>
        <w:tc>
          <w:tcPr>
            <w:tcW w:w="2385" w:type="dxa"/>
          </w:tcPr>
          <w:p w:rsidR="008A4B47" w:rsidRDefault="005E1F37" w:rsidP="003B280B">
            <w:r>
              <w:t>0</w:t>
            </w:r>
          </w:p>
        </w:tc>
      </w:tr>
      <w:tr w:rsidR="008A4B47" w:rsidTr="008A4B47">
        <w:tblPrEx>
          <w:tblCellMar>
            <w:top w:w="0" w:type="dxa"/>
            <w:bottom w:w="0" w:type="dxa"/>
          </w:tblCellMar>
        </w:tblPrEx>
        <w:trPr>
          <w:trHeight w:val="480"/>
        </w:trPr>
        <w:tc>
          <w:tcPr>
            <w:tcW w:w="4890" w:type="dxa"/>
          </w:tcPr>
          <w:p w:rsidR="005E1F37" w:rsidRDefault="005E1F37" w:rsidP="005E1F37">
            <w:r>
              <w:t xml:space="preserve">Práva z koncesionárskych </w:t>
            </w:r>
            <w:r>
              <w:t>zmlúv</w:t>
            </w:r>
          </w:p>
          <w:p w:rsidR="008A4B47" w:rsidRDefault="008A4B47" w:rsidP="003B280B"/>
        </w:tc>
        <w:tc>
          <w:tcPr>
            <w:tcW w:w="2385" w:type="dxa"/>
          </w:tcPr>
          <w:p w:rsidR="008A4B47" w:rsidRDefault="005E1F37" w:rsidP="003B280B">
            <w:r>
              <w:t>0</w:t>
            </w:r>
          </w:p>
        </w:tc>
      </w:tr>
      <w:tr w:rsidR="008A4B47" w:rsidTr="008A4B47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4890" w:type="dxa"/>
          </w:tcPr>
          <w:p w:rsidR="005E1F37" w:rsidRDefault="005E1F37" w:rsidP="005E1F37">
            <w:r>
              <w:t xml:space="preserve">Práva z licenčných </w:t>
            </w:r>
            <w:r>
              <w:t>zmlúv</w:t>
            </w:r>
          </w:p>
          <w:p w:rsidR="008A4B47" w:rsidRDefault="008A4B47" w:rsidP="003B280B"/>
        </w:tc>
        <w:tc>
          <w:tcPr>
            <w:tcW w:w="2385" w:type="dxa"/>
          </w:tcPr>
          <w:p w:rsidR="008A4B47" w:rsidRDefault="005E1F37" w:rsidP="003B280B">
            <w:r>
              <w:t>0</w:t>
            </w:r>
          </w:p>
        </w:tc>
      </w:tr>
      <w:tr w:rsidR="008A4B47" w:rsidTr="006B0310">
        <w:tblPrEx>
          <w:tblCellMar>
            <w:top w:w="0" w:type="dxa"/>
            <w:bottom w:w="0" w:type="dxa"/>
          </w:tblCellMar>
        </w:tblPrEx>
        <w:trPr>
          <w:trHeight w:val="735"/>
        </w:trPr>
        <w:tc>
          <w:tcPr>
            <w:tcW w:w="4890" w:type="dxa"/>
          </w:tcPr>
          <w:p w:rsidR="008A4B47" w:rsidRDefault="005E1F37" w:rsidP="005E1F37">
            <w:r>
              <w:t>Práva z investovania prostriedkov získaných oslobodením od dane z </w:t>
            </w:r>
            <w:r>
              <w:t>príjmov</w:t>
            </w:r>
          </w:p>
        </w:tc>
        <w:tc>
          <w:tcPr>
            <w:tcW w:w="2385" w:type="dxa"/>
          </w:tcPr>
          <w:p w:rsidR="008A4B47" w:rsidRDefault="005E1F37" w:rsidP="003B280B">
            <w:r>
              <w:t>0</w:t>
            </w:r>
          </w:p>
        </w:tc>
      </w:tr>
      <w:tr w:rsidR="006B0310" w:rsidTr="008A4B47">
        <w:tblPrEx>
          <w:tblCellMar>
            <w:top w:w="0" w:type="dxa"/>
            <w:bottom w:w="0" w:type="dxa"/>
          </w:tblCellMar>
        </w:tblPrEx>
        <w:trPr>
          <w:trHeight w:val="585"/>
        </w:trPr>
        <w:tc>
          <w:tcPr>
            <w:tcW w:w="4890" w:type="dxa"/>
          </w:tcPr>
          <w:p w:rsidR="006B0310" w:rsidRDefault="006B0310" w:rsidP="006B0310">
            <w:r>
              <w:t>Práva zo súdnych sporov</w:t>
            </w:r>
          </w:p>
          <w:p w:rsidR="006B0310" w:rsidRDefault="006B0310" w:rsidP="003B280B"/>
        </w:tc>
        <w:tc>
          <w:tcPr>
            <w:tcW w:w="2385" w:type="dxa"/>
          </w:tcPr>
          <w:p w:rsidR="006B0310" w:rsidRDefault="006B0310" w:rsidP="003B280B">
            <w:r>
              <w:t>0</w:t>
            </w:r>
          </w:p>
        </w:tc>
      </w:tr>
      <w:tr w:rsidR="008A4B47" w:rsidTr="006B0310">
        <w:tblPrEx>
          <w:tblCellMar>
            <w:top w:w="0" w:type="dxa"/>
            <w:bottom w:w="0" w:type="dxa"/>
          </w:tblCellMar>
        </w:tblPrEx>
        <w:trPr>
          <w:trHeight w:val="480"/>
        </w:trPr>
        <w:tc>
          <w:tcPr>
            <w:tcW w:w="4890" w:type="dxa"/>
          </w:tcPr>
          <w:p w:rsidR="008A4B47" w:rsidRDefault="005E1F37" w:rsidP="005E1F37">
            <w:r>
              <w:t>Práva z </w:t>
            </w:r>
            <w:r>
              <w:t>privatizácie</w:t>
            </w:r>
          </w:p>
        </w:tc>
        <w:tc>
          <w:tcPr>
            <w:tcW w:w="2385" w:type="dxa"/>
          </w:tcPr>
          <w:p w:rsidR="008A4B47" w:rsidRDefault="005E1F37" w:rsidP="003B280B">
            <w:r>
              <w:t>0</w:t>
            </w:r>
          </w:p>
        </w:tc>
      </w:tr>
    </w:tbl>
    <w:p w:rsidR="007F7601" w:rsidRDefault="007F7601" w:rsidP="003B280B"/>
    <w:tbl>
      <w:tblPr>
        <w:tblpPr w:leftFromText="141" w:rightFromText="141" w:vertAnchor="text" w:tblpX="101" w:tblpY="4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55"/>
      </w:tblGrid>
      <w:tr w:rsidR="006B0310" w:rsidTr="00B66973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355" w:type="dxa"/>
          </w:tcPr>
          <w:p w:rsidR="006B0310" w:rsidRDefault="006B0310" w:rsidP="00B66973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3-01                 </w:t>
            </w:r>
          </w:p>
        </w:tc>
      </w:tr>
    </w:tbl>
    <w:p w:rsidR="006B0310" w:rsidRDefault="006B0310" w:rsidP="006B0310">
      <w:r>
        <w:t xml:space="preserve">                  IČO  3 6 2 5 2 4 9 2                                DIČ  2 0 2 1 7 0 5 6 2 0</w:t>
      </w:r>
    </w:p>
    <w:p w:rsidR="006B0310" w:rsidRDefault="006B0310" w:rsidP="003B280B"/>
    <w:p w:rsidR="006B0310" w:rsidRDefault="006B0310" w:rsidP="003B280B"/>
    <w:p w:rsidR="006B0310" w:rsidRDefault="006B0310" w:rsidP="003B280B"/>
    <w:p w:rsidR="007F7601" w:rsidRDefault="007F7601" w:rsidP="003B280B">
      <w:r>
        <w:t>I. Informácie o príjmoch a výhodách členov štatutárnych orgánov ,dozorných orgánov a iných orgánov účtovnej jednotky</w:t>
      </w:r>
    </w:p>
    <w:tbl>
      <w:tblPr>
        <w:tblW w:w="0" w:type="auto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25"/>
        <w:gridCol w:w="4620"/>
      </w:tblGrid>
      <w:tr w:rsidR="008A4B47" w:rsidTr="008A4B47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325" w:type="dxa"/>
          </w:tcPr>
          <w:p w:rsidR="008A4B47" w:rsidRDefault="008A4B47" w:rsidP="008A4B47">
            <w:pPr>
              <w:ind w:left="52"/>
            </w:pPr>
            <w:r>
              <w:t>Peňažné príjmy</w:t>
            </w:r>
          </w:p>
        </w:tc>
        <w:tc>
          <w:tcPr>
            <w:tcW w:w="4620" w:type="dxa"/>
          </w:tcPr>
          <w:p w:rsidR="008A4B47" w:rsidRDefault="008A4B47" w:rsidP="008A4B47">
            <w:r>
              <w:t>0</w:t>
            </w:r>
          </w:p>
        </w:tc>
      </w:tr>
      <w:tr w:rsidR="008A4B47" w:rsidTr="008A4B47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2325" w:type="dxa"/>
          </w:tcPr>
          <w:p w:rsidR="008A4B47" w:rsidRDefault="008A4B47" w:rsidP="008A4B47">
            <w:pPr>
              <w:ind w:left="52"/>
            </w:pPr>
            <w:r>
              <w:t>Nepeňažné príjmy</w:t>
            </w:r>
          </w:p>
        </w:tc>
        <w:tc>
          <w:tcPr>
            <w:tcW w:w="4620" w:type="dxa"/>
          </w:tcPr>
          <w:p w:rsidR="008A4B47" w:rsidRDefault="008A4B47" w:rsidP="008A4B47">
            <w:r>
              <w:t>0</w:t>
            </w:r>
          </w:p>
        </w:tc>
      </w:tr>
      <w:tr w:rsidR="008A4B47" w:rsidTr="008A4B47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325" w:type="dxa"/>
          </w:tcPr>
          <w:p w:rsidR="008A4B47" w:rsidRDefault="008A4B47" w:rsidP="008A4B47">
            <w:pPr>
              <w:ind w:left="52"/>
            </w:pPr>
            <w:r>
              <w:t>Peňažné preddavky</w:t>
            </w:r>
          </w:p>
        </w:tc>
        <w:tc>
          <w:tcPr>
            <w:tcW w:w="4620" w:type="dxa"/>
          </w:tcPr>
          <w:p w:rsidR="008A4B47" w:rsidRDefault="008A4B47" w:rsidP="008A4B47">
            <w:r>
              <w:t>0</w:t>
            </w:r>
          </w:p>
        </w:tc>
      </w:tr>
      <w:tr w:rsidR="008A4B47" w:rsidTr="008A4B47">
        <w:tblPrEx>
          <w:tblCellMar>
            <w:top w:w="0" w:type="dxa"/>
            <w:bottom w:w="0" w:type="dxa"/>
          </w:tblCellMar>
        </w:tblPrEx>
        <w:trPr>
          <w:trHeight w:val="665"/>
        </w:trPr>
        <w:tc>
          <w:tcPr>
            <w:tcW w:w="2325" w:type="dxa"/>
            <w:tcBorders>
              <w:bottom w:val="single" w:sz="4" w:space="0" w:color="auto"/>
            </w:tcBorders>
          </w:tcPr>
          <w:p w:rsidR="008A4B47" w:rsidRDefault="008A4B47" w:rsidP="008A4B47">
            <w:pPr>
              <w:ind w:left="52"/>
            </w:pPr>
            <w:r>
              <w:t>Nepeňažné preddavky</w:t>
            </w:r>
          </w:p>
        </w:tc>
        <w:tc>
          <w:tcPr>
            <w:tcW w:w="4620" w:type="dxa"/>
            <w:tcBorders>
              <w:bottom w:val="single" w:sz="4" w:space="0" w:color="auto"/>
            </w:tcBorders>
          </w:tcPr>
          <w:p w:rsidR="008A4B47" w:rsidRDefault="008A4B47" w:rsidP="008A4B47">
            <w:r>
              <w:t>0</w:t>
            </w:r>
          </w:p>
        </w:tc>
      </w:tr>
    </w:tbl>
    <w:p w:rsidR="007F7601" w:rsidRDefault="007F7601" w:rsidP="003B280B"/>
    <w:p w:rsidR="007F7601" w:rsidRDefault="007F7601" w:rsidP="003B280B"/>
    <w:p w:rsidR="007F7601" w:rsidRDefault="007F7601" w:rsidP="003B280B"/>
    <w:p w:rsidR="007F7601" w:rsidRDefault="007F7601" w:rsidP="003B280B"/>
    <w:p w:rsidR="003B280B" w:rsidRDefault="003B280B" w:rsidP="004A0B44"/>
    <w:p w:rsidR="003B280B" w:rsidRDefault="003B280B" w:rsidP="004A0B44"/>
    <w:p w:rsidR="003B280B" w:rsidRDefault="003B280B" w:rsidP="004A0B44"/>
    <w:p w:rsidR="003B280B" w:rsidRDefault="003B280B" w:rsidP="004A0B44"/>
    <w:p w:rsidR="003B280B" w:rsidRDefault="003B280B" w:rsidP="004A0B44"/>
    <w:p w:rsidR="0020161D" w:rsidRDefault="0020161D" w:rsidP="004A0B44"/>
    <w:p w:rsidR="0020161D" w:rsidRDefault="0020161D" w:rsidP="004A0B44"/>
    <w:p w:rsidR="0020161D" w:rsidRDefault="0020161D" w:rsidP="004A0B44"/>
    <w:p w:rsidR="004A0B44" w:rsidRDefault="004A0B44" w:rsidP="004A0B44"/>
    <w:p w:rsidR="001442C7" w:rsidRDefault="001442C7"/>
    <w:p w:rsidR="001442C7" w:rsidRDefault="001442C7"/>
    <w:p w:rsidR="00D1081F" w:rsidRDefault="00D1081F"/>
    <w:p w:rsidR="00D1081F" w:rsidRDefault="00D1081F">
      <w:r>
        <w:t xml:space="preserve">                       </w:t>
      </w:r>
    </w:p>
    <w:sectPr w:rsidR="00D108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081F"/>
    <w:rsid w:val="001442C7"/>
    <w:rsid w:val="0020161D"/>
    <w:rsid w:val="003B280B"/>
    <w:rsid w:val="004A0B44"/>
    <w:rsid w:val="005E1F37"/>
    <w:rsid w:val="006B0310"/>
    <w:rsid w:val="007B2D5F"/>
    <w:rsid w:val="007F7601"/>
    <w:rsid w:val="008A4B47"/>
    <w:rsid w:val="009B400A"/>
    <w:rsid w:val="00D1081F"/>
    <w:rsid w:val="00F30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4</Pages>
  <Words>521</Words>
  <Characters>2975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Halex</dc:creator>
  <cp:lastModifiedBy>Halex</cp:lastModifiedBy>
  <cp:revision>1</cp:revision>
  <dcterms:created xsi:type="dcterms:W3CDTF">2015-06-30T11:21:00Z</dcterms:created>
  <dcterms:modified xsi:type="dcterms:W3CDTF">2015-06-30T13:19:00Z</dcterms:modified>
</cp:coreProperties>
</file>