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40F2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SHINETWORK,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40F2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Nográdiho 325/42, 986 01 Biskupice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240F2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04.09.2013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240F2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je právnickou osobou zapísanou v Obchodnom registri Okresného súdu Banská Bystrica, Oddiel: Sro, Vložka č.: 24811/S. Hlavnou činnosťou účtovnej jednotky sú počítačové služby, služby súvisiace s počítačovým spracovaním údajov, montáž, rekonštrukcia a údržba vyhradených technických zariadení – elektrických.</w:t>
      </w:r>
    </w:p>
    <w:p w:rsidR="00240F2F" w:rsidRDefault="00240F2F" w:rsidP="00240F2F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  <w:r w:rsidR="00240F2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v iných účtovných jednotkách.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závierka účtovnej jednotky zostavená k 31.12.2013 je zostavená ako riadna účtovná závierka podľa § 17 ods. 6 zákona č.431/2002 Z. z. o účtovníctve v znení neskorších predpisov.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bez náplne /účtovná jednotka vznikla v r.2013/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240F2F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D6D0E" w:rsidRPr="002716CB" w:rsidRDefault="004A1C62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účtovná závierka bola zostavená za predpokladu, že účtovná jednotka bude nepretržite pokračovať vo svojej činnosti.</w:t>
      </w:r>
    </w:p>
    <w:p w:rsidR="00E90529" w:rsidRPr="002716CB" w:rsidRDefault="00E90529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v priebehu účtovného obdobia 2013 nedošlo k zmene účtovných zásad a 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  <w:r w:rsidR="007D6D0E">
        <w:rPr>
          <w:rFonts w:ascii="Arial Narrow" w:hAnsi="Arial Narrow" w:cs="Arial Narrow"/>
          <w:sz w:val="22"/>
          <w:szCs w:val="22"/>
        </w:rPr>
        <w:t xml:space="preserve"> bez náplne</w:t>
      </w:r>
      <w:r w:rsidR="007D6D0E">
        <w:rPr>
          <w:rFonts w:ascii="Arial Narrow" w:hAnsi="Arial Narrow" w:cs="Arial Narrow"/>
          <w:sz w:val="22"/>
          <w:szCs w:val="22"/>
        </w:rPr>
        <w:tab/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7D6D0E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7D6D0E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 xml:space="preserve"> obstarávacou cenou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D6D0E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  <w:r w:rsidR="007D6D0E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D6D0E" w:rsidRDefault="007D6D0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 a v očakávanej výške záväzku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  <w:r w:rsidR="007D6D0E" w:rsidRPr="007D6D0E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7D6D0E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7D6D0E" w:rsidRPr="007D6D0E">
        <w:rPr>
          <w:rFonts w:ascii="Arial Narrow" w:hAnsi="Arial Narrow" w:cs="Arial Narrow"/>
          <w:sz w:val="22"/>
          <w:szCs w:val="22"/>
        </w:rPr>
        <w:t xml:space="preserve"> </w:t>
      </w:r>
      <w:r w:rsidR="007D6D0E">
        <w:rPr>
          <w:rFonts w:ascii="Arial Narrow" w:hAnsi="Arial Narrow" w:cs="Arial Narrow"/>
          <w:sz w:val="22"/>
          <w:szCs w:val="22"/>
        </w:rPr>
        <w:t>bez náplne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D6D0E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7D6D0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Účtovná jednotka nemá vo svojom majetku žiadny dlhodobý hmotný a nehmotný majetok. Preto netvorila žiaden odpisový plán.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O dlhodobom hmotnom majetku, ktorého obstarávacia cena je nižšia ako 1700 € a zároveň s dobou použiteľnosti dlhšou ako jeden rok, sa účtuje ako o zásobách.</w:t>
      </w:r>
    </w:p>
    <w:p w:rsidR="00E90529" w:rsidRDefault="00E90529" w:rsidP="00E90529"/>
    <w:p w:rsidR="00235630" w:rsidRPr="00E40F3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 jednotka v bežnom účtovnom období nerobila významné opravy chýb minulých období.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 xml:space="preserve"> bez náplne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455613" w:rsidRDefault="00455613" w:rsidP="00455613">
      <w:pPr>
        <w:rPr>
          <w:lang/>
        </w:rPr>
      </w:pPr>
    </w:p>
    <w:p w:rsidR="00455613" w:rsidRDefault="00455613" w:rsidP="00455613">
      <w:pPr>
        <w:rPr>
          <w:lang/>
        </w:rPr>
      </w:pPr>
    </w:p>
    <w:p w:rsidR="00455613" w:rsidRDefault="00455613" w:rsidP="00455613">
      <w:pPr>
        <w:rPr>
          <w:lang/>
        </w:rPr>
      </w:pPr>
    </w:p>
    <w:p w:rsidR="00455613" w:rsidRDefault="00455613" w:rsidP="00455613">
      <w:pPr>
        <w:rPr>
          <w:lang/>
        </w:rPr>
      </w:pPr>
    </w:p>
    <w:p w:rsidR="00455613" w:rsidRDefault="00455613" w:rsidP="00455613">
      <w:pPr>
        <w:rPr>
          <w:lang/>
        </w:rPr>
      </w:pPr>
    </w:p>
    <w:p w:rsidR="00455613" w:rsidRDefault="00455613" w:rsidP="00455613">
      <w:pPr>
        <w:rPr>
          <w:lang/>
        </w:rPr>
      </w:pPr>
    </w:p>
    <w:p w:rsidR="00455613" w:rsidRPr="00455613" w:rsidRDefault="00455613" w:rsidP="00455613">
      <w:pPr>
        <w:rPr>
          <w:lang/>
        </w:rPr>
      </w:pPr>
    </w:p>
    <w:p w:rsidR="00E40F35" w:rsidRPr="002716CB" w:rsidRDefault="00AD1402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lastRenderedPageBreak/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0538A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E40F35" w:rsidRPr="002716CB" w:rsidRDefault="00C31D6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  <w:r w:rsidR="00E40F35">
        <w:rPr>
          <w:rFonts w:ascii="Arial Narrow" w:hAnsi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649E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90529" w:rsidRPr="002716CB" w:rsidRDefault="00E90529" w:rsidP="00E40F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649E0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40F35" w:rsidRDefault="001922C8" w:rsidP="008E6809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9F5D0D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FC64AE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Pr="002716CB" w:rsidRDefault="00455613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40F35" w:rsidRDefault="001A5DD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E40F35" w:rsidRPr="002716CB" w:rsidRDefault="007F26F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7694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E40F35" w:rsidRDefault="001148AB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40F35" w:rsidRPr="002716CB" w:rsidRDefault="001922C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1922C8" w:rsidRPr="00E40F35" w:rsidRDefault="001922C8" w:rsidP="0024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704DF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E40F35" w:rsidRDefault="00B53B3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E40F35" w:rsidRDefault="00B50B0E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40F35" w:rsidRDefault="001B34A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CC40E4" w:rsidRPr="00E40F35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271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271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271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2A28DC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E40F3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5031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E40F3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497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E40F3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5528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E40F35" w:rsidRDefault="0017506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lastRenderedPageBreak/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40F35" w:rsidRDefault="00453111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 w:rsidRPr="00E40F35">
        <w:rPr>
          <w:rFonts w:ascii="Arial Narrow" w:hAnsi="Arial Narrow" w:cs="Arial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E65523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BF1944" w:rsidRPr="002716CB" w:rsidRDefault="00BF194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</w:r>
            <w:r w:rsidRPr="002716CB">
              <w:rPr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E40F35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 Narrow"/>
          <w:sz w:val="22"/>
          <w:szCs w:val="22"/>
        </w:rPr>
        <w:t xml:space="preserve">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0E0589" w:rsidRDefault="00C41DAA" w:rsidP="000E0589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40F35">
        <w:rPr>
          <w:b/>
          <w:bCs/>
        </w:rPr>
        <w:t xml:space="preserve">zc) Majetok prenajatý formou </w:t>
      </w:r>
      <w:r w:rsidRPr="00E40F35">
        <w:rPr>
          <w:b/>
          <w:bCs/>
          <w:u w:val="single"/>
        </w:rPr>
        <w:t>finančného prenájmu</w:t>
      </w:r>
      <w:r w:rsidRPr="00E40F35">
        <w:rPr>
          <w:b/>
          <w:bCs/>
        </w:rPr>
        <w:t xml:space="preserve"> v poznámkach </w:t>
      </w:r>
      <w:r w:rsidRPr="00E40F35">
        <w:rPr>
          <w:bCs/>
          <w:u w:val="single"/>
        </w:rPr>
        <w:t>prenajímateľa</w:t>
      </w:r>
      <w:r w:rsidRPr="00E40F35">
        <w:rPr>
          <w:b/>
          <w:bCs/>
        </w:rPr>
        <w:t>:</w:t>
      </w:r>
      <w:r w:rsidR="000E0589" w:rsidRPr="000E0589">
        <w:rPr>
          <w:rFonts w:ascii="Arial Narrow" w:hAnsi="Arial Narrow" w:cs="Arial"/>
          <w:sz w:val="22"/>
          <w:szCs w:val="22"/>
        </w:rPr>
        <w:t xml:space="preserve"> </w:t>
      </w:r>
      <w:r w:rsidR="000E0589">
        <w:rPr>
          <w:rFonts w:ascii="Arial Narrow" w:hAnsi="Arial Narrow" w:cs="Arial"/>
          <w:sz w:val="22"/>
          <w:szCs w:val="22"/>
        </w:rPr>
        <w:t>bez náplne</w:t>
      </w:r>
      <w:r w:rsidR="000E0589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E40F35" w:rsidRPr="002716CB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  <w:r w:rsidR="00E40F35">
        <w:rPr>
          <w:rFonts w:ascii="Arial Narrow" w:hAnsi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  <w:r w:rsidR="00E40F35" w:rsidRPr="002716CB">
        <w:rPr>
          <w:rFonts w:ascii="Arial Narrow" w:hAnsi="Arial Narrow" w:cs="Arial"/>
          <w:sz w:val="22"/>
          <w:szCs w:val="22"/>
        </w:rPr>
        <w:t xml:space="preserve">  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0E0589">
        <w:rPr>
          <w:rFonts w:ascii="Arial Narrow" w:hAnsi="Arial Narrow" w:cs="Arial Narrow"/>
          <w:sz w:val="22"/>
          <w:szCs w:val="22"/>
        </w:rPr>
        <w:t xml:space="preserve"> vlastne imanie účtovnej jednotky k 31.12.2013 je 5399 €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0E0589">
        <w:rPr>
          <w:rFonts w:ascii="Arial Narrow" w:hAnsi="Arial Narrow" w:cs="Arial Narrow"/>
          <w:sz w:val="22"/>
          <w:szCs w:val="22"/>
        </w:rPr>
        <w:t xml:space="preserve"> základné imanie je upísané a splatené vo výške 6000 €. Z toho 4000 € bolo upísané spoločníkom – p.Murárom Pavlom, ktorý je zároveň aj konateľom spoločnosti a 2000 € bolo upísaných a splatených druhým spoločníkom, ktorým je p. Murárová Viera.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0E0589">
        <w:rPr>
          <w:rFonts w:ascii="Arial Narrow" w:hAnsi="Arial Narrow" w:cs="Arial Narrow"/>
          <w:sz w:val="22"/>
          <w:szCs w:val="22"/>
        </w:rPr>
        <w:t xml:space="preserve"> bez náplne /účtovná jednotka vznikla v r.2013/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0E058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E0589" w:rsidRPr="000E0589">
        <w:rPr>
          <w:rFonts w:ascii="Arial Narrow" w:hAnsi="Arial Narrow" w:cs="Arial Narrow"/>
          <w:sz w:val="22"/>
          <w:szCs w:val="22"/>
        </w:rPr>
        <w:t xml:space="preserve"> </w:t>
      </w:r>
      <w:r w:rsidR="000E0589">
        <w:rPr>
          <w:rFonts w:ascii="Arial Narrow" w:hAnsi="Arial Narrow" w:cs="Arial Narrow"/>
          <w:sz w:val="22"/>
          <w:szCs w:val="22"/>
        </w:rPr>
        <w:t>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939A3" w:rsidRDefault="007939A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8D6D2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7939A3">
        <w:rPr>
          <w:rFonts w:ascii="Arial Narrow" w:hAnsi="Arial Narrow" w:cs="Arial Narrow"/>
          <w:sz w:val="22"/>
          <w:szCs w:val="22"/>
        </w:rPr>
        <w:t xml:space="preserve"> -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E4494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tržby za poskytnutie služieb internetu = 2882 €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2882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2882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poštové služby = 72 €</w:t>
      </w:r>
    </w:p>
    <w:p w:rsidR="007939A3" w:rsidRPr="002716CB" w:rsidRDefault="007939A3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softver = 499 €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materiál = 2884 €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9A3">
        <w:rPr>
          <w:rFonts w:ascii="Arial Narrow" w:hAnsi="Arial Narrow" w:cs="Arial Narrow"/>
          <w:sz w:val="22"/>
          <w:szCs w:val="22"/>
        </w:rPr>
        <w:t xml:space="preserve"> bankové poplatky = 28 €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7939A3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7939A3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-602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 w:rsidRPr="007939A3">
        <w:rPr>
          <w:rFonts w:ascii="Arial Narrow" w:hAnsi="Arial Narrow" w:cs="Arial Narrow"/>
          <w:sz w:val="22"/>
          <w:szCs w:val="22"/>
        </w:rPr>
        <w:t xml:space="preserve">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6000 €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0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-602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455613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455613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455613" w:rsidRPr="002716CB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934" w:rsidRDefault="00AE2934">
      <w:r>
        <w:separator/>
      </w:r>
    </w:p>
  </w:endnote>
  <w:endnote w:type="continuationSeparator" w:id="1">
    <w:p w:rsidR="00AE2934" w:rsidRDefault="00AE29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7C7CF9">
        <w:rPr>
          <w:noProof/>
        </w:rPr>
        <w:t>34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934" w:rsidRDefault="00AE2934">
      <w:r>
        <w:separator/>
      </w:r>
    </w:p>
  </w:footnote>
  <w:footnote w:type="continuationSeparator" w:id="1">
    <w:p w:rsidR="00AE2934" w:rsidRDefault="00AE29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D30075" w:rsidP="00240F2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 w:rsidR="00240F2F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40F2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</w:tr>
  </w:tbl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58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F2F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5613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9C5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39A3"/>
    <w:rsid w:val="007A17D1"/>
    <w:rsid w:val="007A6BEE"/>
    <w:rsid w:val="007B6B6C"/>
    <w:rsid w:val="007C40F2"/>
    <w:rsid w:val="007C7CF9"/>
    <w:rsid w:val="007D50DA"/>
    <w:rsid w:val="007D6D0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242B"/>
    <w:rsid w:val="008A1671"/>
    <w:rsid w:val="008B186E"/>
    <w:rsid w:val="008B19F2"/>
    <w:rsid w:val="008B4817"/>
    <w:rsid w:val="008B6609"/>
    <w:rsid w:val="008C4105"/>
    <w:rsid w:val="008C5C88"/>
    <w:rsid w:val="008D0B38"/>
    <w:rsid w:val="008D4A8A"/>
    <w:rsid w:val="008D6D25"/>
    <w:rsid w:val="008E18B3"/>
    <w:rsid w:val="008E6809"/>
    <w:rsid w:val="008F7BD4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2934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395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0F35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E00BB-22AB-47C4-92EB-0DD0BCFCD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7425</Words>
  <Characters>42326</Characters>
  <Application>Microsoft Office Word</Application>
  <DocSecurity>0</DocSecurity>
  <Lines>352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home</cp:lastModifiedBy>
  <cp:revision>2</cp:revision>
  <cp:lastPrinted>2010-04-22T14:02:00Z</cp:lastPrinted>
  <dcterms:created xsi:type="dcterms:W3CDTF">2014-03-31T10:31:00Z</dcterms:created>
  <dcterms:modified xsi:type="dcterms:W3CDTF">2014-03-31T10:31:00Z</dcterms:modified>
</cp:coreProperties>
</file>