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POZNÁMKY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závierke k 31.12.2014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Všeobecné údaje.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Obchodné meno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IVS,s.r.o.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                                            Rieka 817, 022 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Čadca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založenia:                                     11.07.2012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v zniku:                                           11.07.2012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                 Maloobchod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       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toho vedúcich zamestnancov: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Obežný majetok: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Zásoby:                                                                                        24.115,-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 účty:                                                                               1.155,-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pohľadávky:                                                           86.802,-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Pohľadávky z obch styku:                                                          23.483,-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záväzky riadok súvahy :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obch.styku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57.010,-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daňové záväzky                                        6.959,-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ost.záväzky                                           45000,-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pois  tne soc.poi.-všeo.zdr.poi        8.767,-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výnosoch  a nákladoch: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Výnosy: riadok Výkaz ziskov a strát : 01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626.970,-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Náklady: riadok Výkaz ziskov a strát : 08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618.478,-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34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268,-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HV:                                                                                              8.224,-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