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21CA" w:rsidRPr="00863697" w:rsidRDefault="00C946C2" w:rsidP="00863697">
      <w:pPr>
        <w:jc w:val="center"/>
        <w:rPr>
          <w:b/>
          <w:sz w:val="36"/>
          <w:szCs w:val="36"/>
          <w:lang w:val="sk-SK"/>
        </w:rPr>
      </w:pPr>
      <w:r w:rsidRPr="00863697">
        <w:rPr>
          <w:b/>
          <w:sz w:val="36"/>
          <w:szCs w:val="36"/>
          <w:lang w:val="sk-SK"/>
        </w:rPr>
        <w:t>Monika – občianske združenie</w:t>
      </w:r>
    </w:p>
    <w:p w:rsidR="00C946C2" w:rsidRPr="00863697" w:rsidRDefault="00C946C2" w:rsidP="00863697">
      <w:pPr>
        <w:jc w:val="center"/>
        <w:rPr>
          <w:b/>
          <w:sz w:val="36"/>
          <w:szCs w:val="36"/>
          <w:lang w:val="sk-SK"/>
        </w:rPr>
      </w:pPr>
      <w:r w:rsidRPr="00863697">
        <w:rPr>
          <w:b/>
          <w:sz w:val="36"/>
          <w:szCs w:val="36"/>
          <w:lang w:val="sk-SK"/>
        </w:rPr>
        <w:t>Družstevná 1518, 951 31 Močenok</w:t>
      </w:r>
    </w:p>
    <w:p w:rsidR="00C946C2" w:rsidRPr="00863697" w:rsidRDefault="00C946C2" w:rsidP="00863697">
      <w:pPr>
        <w:jc w:val="center"/>
        <w:rPr>
          <w:b/>
          <w:sz w:val="36"/>
          <w:szCs w:val="36"/>
          <w:lang w:val="sk-SK"/>
        </w:rPr>
      </w:pPr>
    </w:p>
    <w:p w:rsidR="00C946C2" w:rsidRPr="00863697" w:rsidRDefault="00C946C2" w:rsidP="00863697">
      <w:pPr>
        <w:jc w:val="center"/>
        <w:rPr>
          <w:sz w:val="36"/>
          <w:szCs w:val="36"/>
          <w:lang w:val="sk-SK"/>
        </w:rPr>
      </w:pPr>
    </w:p>
    <w:p w:rsidR="00C946C2" w:rsidRPr="00863697" w:rsidRDefault="00C946C2" w:rsidP="00863697">
      <w:pPr>
        <w:jc w:val="center"/>
        <w:rPr>
          <w:sz w:val="36"/>
          <w:szCs w:val="36"/>
          <w:lang w:val="sk-SK"/>
        </w:rPr>
      </w:pPr>
    </w:p>
    <w:p w:rsidR="00C946C2" w:rsidRPr="00863697" w:rsidRDefault="00C946C2" w:rsidP="00863697">
      <w:pPr>
        <w:jc w:val="center"/>
        <w:rPr>
          <w:sz w:val="36"/>
          <w:szCs w:val="36"/>
          <w:lang w:val="sk-SK"/>
        </w:rPr>
      </w:pPr>
    </w:p>
    <w:p w:rsidR="00C946C2" w:rsidRDefault="00C946C2">
      <w:pPr>
        <w:rPr>
          <w:lang w:val="sk-SK"/>
        </w:rPr>
      </w:pPr>
    </w:p>
    <w:p w:rsidR="00C946C2" w:rsidRDefault="00C946C2">
      <w:pPr>
        <w:rPr>
          <w:lang w:val="sk-SK"/>
        </w:rPr>
      </w:pPr>
    </w:p>
    <w:p w:rsidR="00C946C2" w:rsidRDefault="00C946C2">
      <w:pPr>
        <w:rPr>
          <w:lang w:val="sk-SK"/>
        </w:rPr>
      </w:pPr>
    </w:p>
    <w:p w:rsidR="00C946C2" w:rsidRDefault="00C946C2">
      <w:pPr>
        <w:rPr>
          <w:lang w:val="sk-SK"/>
        </w:rPr>
      </w:pPr>
    </w:p>
    <w:p w:rsidR="00C946C2" w:rsidRPr="00863697" w:rsidRDefault="00C946C2">
      <w:pPr>
        <w:rPr>
          <w:b/>
          <w:sz w:val="28"/>
          <w:szCs w:val="28"/>
          <w:lang w:val="sk-SK"/>
        </w:rPr>
      </w:pPr>
      <w:r w:rsidRPr="00863697">
        <w:rPr>
          <w:b/>
          <w:sz w:val="28"/>
          <w:szCs w:val="28"/>
          <w:lang w:val="sk-SK"/>
        </w:rPr>
        <w:t>Výročná správa o činnosti hospodárenia poskytovateľa sociálnych služieb za rok 2014</w:t>
      </w:r>
    </w:p>
    <w:p w:rsidR="00C946C2" w:rsidRPr="00863697" w:rsidRDefault="00C946C2">
      <w:pPr>
        <w:rPr>
          <w:b/>
          <w:sz w:val="28"/>
          <w:szCs w:val="28"/>
          <w:lang w:val="sk-SK"/>
        </w:rPr>
      </w:pPr>
    </w:p>
    <w:p w:rsidR="00C946C2" w:rsidRPr="00863697" w:rsidRDefault="00C946C2">
      <w:pPr>
        <w:rPr>
          <w:b/>
          <w:sz w:val="28"/>
          <w:szCs w:val="28"/>
          <w:lang w:val="sk-SK"/>
        </w:rPr>
      </w:pPr>
    </w:p>
    <w:p w:rsidR="00C946C2" w:rsidRPr="00863697" w:rsidRDefault="00C946C2">
      <w:pPr>
        <w:rPr>
          <w:b/>
          <w:sz w:val="28"/>
          <w:szCs w:val="28"/>
          <w:lang w:val="sk-SK"/>
        </w:rPr>
      </w:pPr>
    </w:p>
    <w:p w:rsidR="00C946C2" w:rsidRPr="00863697" w:rsidRDefault="00C946C2">
      <w:pPr>
        <w:rPr>
          <w:b/>
          <w:sz w:val="28"/>
          <w:szCs w:val="28"/>
          <w:lang w:val="sk-SK"/>
        </w:rPr>
      </w:pPr>
      <w:r w:rsidRPr="00863697">
        <w:rPr>
          <w:b/>
          <w:sz w:val="28"/>
          <w:szCs w:val="28"/>
          <w:lang w:val="sk-SK"/>
        </w:rPr>
        <w:t>Močenok jún 2015</w:t>
      </w:r>
    </w:p>
    <w:p w:rsidR="00C946C2" w:rsidRDefault="00C946C2">
      <w:pPr>
        <w:rPr>
          <w:lang w:val="sk-SK"/>
        </w:rPr>
      </w:pPr>
    </w:p>
    <w:p w:rsidR="00C946C2" w:rsidRDefault="00C946C2">
      <w:pPr>
        <w:rPr>
          <w:lang w:val="sk-SK"/>
        </w:rPr>
      </w:pPr>
    </w:p>
    <w:p w:rsidR="00C946C2" w:rsidRDefault="00C946C2">
      <w:pPr>
        <w:rPr>
          <w:lang w:val="sk-SK"/>
        </w:rPr>
      </w:pPr>
    </w:p>
    <w:p w:rsidR="00C946C2" w:rsidRDefault="00C946C2">
      <w:pPr>
        <w:rPr>
          <w:lang w:val="sk-SK"/>
        </w:rPr>
      </w:pPr>
    </w:p>
    <w:p w:rsidR="00C946C2" w:rsidRDefault="00C946C2">
      <w:pPr>
        <w:rPr>
          <w:lang w:val="sk-SK"/>
        </w:rPr>
      </w:pPr>
    </w:p>
    <w:p w:rsidR="00C946C2" w:rsidRDefault="00C946C2">
      <w:pPr>
        <w:rPr>
          <w:lang w:val="sk-SK"/>
        </w:rPr>
      </w:pPr>
    </w:p>
    <w:p w:rsidR="00C946C2" w:rsidRDefault="00C946C2">
      <w:pPr>
        <w:rPr>
          <w:lang w:val="sk-SK"/>
        </w:rPr>
      </w:pPr>
    </w:p>
    <w:p w:rsidR="00C946C2" w:rsidRPr="00863697" w:rsidRDefault="00C946C2">
      <w:pPr>
        <w:rPr>
          <w:b/>
          <w:sz w:val="28"/>
          <w:szCs w:val="28"/>
          <w:lang w:val="sk-SK"/>
        </w:rPr>
      </w:pPr>
      <w:r w:rsidRPr="00863697">
        <w:rPr>
          <w:b/>
          <w:sz w:val="28"/>
          <w:szCs w:val="28"/>
          <w:lang w:val="sk-SK"/>
        </w:rPr>
        <w:lastRenderedPageBreak/>
        <w:t>OBSAH:</w:t>
      </w:r>
    </w:p>
    <w:p w:rsidR="00C946C2" w:rsidRPr="00863697" w:rsidRDefault="00C946C2" w:rsidP="00C946C2">
      <w:pPr>
        <w:pStyle w:val="Odsekzoznamu"/>
        <w:numPr>
          <w:ilvl w:val="0"/>
          <w:numId w:val="1"/>
        </w:numPr>
        <w:rPr>
          <w:b/>
          <w:sz w:val="28"/>
          <w:szCs w:val="28"/>
          <w:lang w:val="sk-SK"/>
        </w:rPr>
      </w:pPr>
      <w:r w:rsidRPr="00863697">
        <w:rPr>
          <w:b/>
          <w:sz w:val="28"/>
          <w:szCs w:val="28"/>
          <w:lang w:val="sk-SK"/>
        </w:rPr>
        <w:t xml:space="preserve">Identifikácia poskytovateľa sociálnych služieb </w:t>
      </w:r>
    </w:p>
    <w:p w:rsidR="00C653FF" w:rsidRPr="00863697" w:rsidRDefault="0070593B" w:rsidP="00C946C2">
      <w:pPr>
        <w:pStyle w:val="Odsekzoznamu"/>
        <w:numPr>
          <w:ilvl w:val="0"/>
          <w:numId w:val="1"/>
        </w:numPr>
        <w:rPr>
          <w:b/>
          <w:sz w:val="28"/>
          <w:szCs w:val="28"/>
          <w:lang w:val="sk-SK"/>
        </w:rPr>
      </w:pPr>
      <w:r w:rsidRPr="00863697">
        <w:rPr>
          <w:b/>
          <w:sz w:val="28"/>
          <w:szCs w:val="28"/>
          <w:lang w:val="sk-SK"/>
        </w:rPr>
        <w:t xml:space="preserve">Činnosti vykonávané občianskym združením </w:t>
      </w:r>
    </w:p>
    <w:p w:rsidR="00855AA4" w:rsidRDefault="00855AA4" w:rsidP="00C946C2">
      <w:pPr>
        <w:pStyle w:val="Odsekzoznamu"/>
        <w:numPr>
          <w:ilvl w:val="0"/>
          <w:numId w:val="1"/>
        </w:numPr>
        <w:rPr>
          <w:b/>
          <w:sz w:val="28"/>
          <w:szCs w:val="28"/>
          <w:lang w:val="sk-SK"/>
        </w:rPr>
      </w:pPr>
      <w:r w:rsidRPr="00863697">
        <w:rPr>
          <w:b/>
          <w:sz w:val="28"/>
          <w:szCs w:val="28"/>
          <w:lang w:val="sk-SK"/>
        </w:rPr>
        <w:t>Ročná účtovná závierka</w:t>
      </w:r>
    </w:p>
    <w:p w:rsidR="001C330C" w:rsidRDefault="001C330C" w:rsidP="001C330C">
      <w:pPr>
        <w:pStyle w:val="Odsekzoznamu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Uč NO 1 - 01 Príjmy a výdavky</w:t>
      </w:r>
    </w:p>
    <w:p w:rsidR="001C330C" w:rsidRPr="00863697" w:rsidRDefault="001C330C" w:rsidP="001C330C">
      <w:pPr>
        <w:pStyle w:val="Odsekzoznamu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Uč NO 2 – 01 Majetok a záväzky</w:t>
      </w:r>
    </w:p>
    <w:p w:rsidR="00863697" w:rsidRPr="00863697" w:rsidRDefault="00863697" w:rsidP="00863697">
      <w:pPr>
        <w:pStyle w:val="Odsekzoznamu"/>
        <w:numPr>
          <w:ilvl w:val="0"/>
          <w:numId w:val="1"/>
        </w:numPr>
        <w:rPr>
          <w:b/>
          <w:sz w:val="28"/>
          <w:szCs w:val="28"/>
          <w:lang w:val="sk-SK"/>
        </w:rPr>
      </w:pPr>
      <w:r w:rsidRPr="00863697">
        <w:rPr>
          <w:b/>
          <w:sz w:val="28"/>
          <w:szCs w:val="28"/>
          <w:lang w:val="sk-SK"/>
        </w:rPr>
        <w:t xml:space="preserve">Orgány OZ </w:t>
      </w:r>
    </w:p>
    <w:p w:rsidR="00855AA4" w:rsidRPr="00863697" w:rsidRDefault="00863697" w:rsidP="00C946C2">
      <w:pPr>
        <w:pStyle w:val="Odsekzoznamu"/>
        <w:numPr>
          <w:ilvl w:val="0"/>
          <w:numId w:val="1"/>
        </w:numPr>
        <w:rPr>
          <w:b/>
          <w:sz w:val="28"/>
          <w:szCs w:val="28"/>
          <w:lang w:val="sk-SK"/>
        </w:rPr>
      </w:pPr>
      <w:r w:rsidRPr="00863697">
        <w:rPr>
          <w:b/>
          <w:sz w:val="28"/>
          <w:szCs w:val="28"/>
          <w:lang w:val="sk-SK"/>
        </w:rPr>
        <w:t xml:space="preserve">Príloha </w:t>
      </w:r>
      <w:r w:rsidR="001C330C">
        <w:rPr>
          <w:b/>
          <w:sz w:val="28"/>
          <w:szCs w:val="28"/>
          <w:lang w:val="sk-SK"/>
        </w:rPr>
        <w:t>–</w:t>
      </w:r>
      <w:r w:rsidRPr="00863697">
        <w:rPr>
          <w:b/>
          <w:sz w:val="28"/>
          <w:szCs w:val="28"/>
          <w:lang w:val="sk-SK"/>
        </w:rPr>
        <w:t xml:space="preserve"> </w:t>
      </w:r>
      <w:r w:rsidR="001C330C">
        <w:rPr>
          <w:b/>
          <w:sz w:val="28"/>
          <w:szCs w:val="28"/>
          <w:lang w:val="sk-SK"/>
        </w:rPr>
        <w:t>Správa nezávislého</w:t>
      </w:r>
      <w:r w:rsidR="00855AA4" w:rsidRPr="00863697">
        <w:rPr>
          <w:b/>
          <w:sz w:val="28"/>
          <w:szCs w:val="28"/>
          <w:lang w:val="sk-SK"/>
        </w:rPr>
        <w:t xml:space="preserve"> audítora</w:t>
      </w:r>
    </w:p>
    <w:p w:rsidR="00787546" w:rsidRPr="00863697" w:rsidRDefault="00787546" w:rsidP="00787546">
      <w:pPr>
        <w:rPr>
          <w:b/>
          <w:sz w:val="28"/>
          <w:szCs w:val="28"/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0593B" w:rsidRDefault="0070593B" w:rsidP="00787546">
      <w:pPr>
        <w:rPr>
          <w:lang w:val="sk-SK"/>
        </w:rPr>
      </w:pPr>
    </w:p>
    <w:p w:rsidR="00787546" w:rsidRDefault="00787546" w:rsidP="00787546">
      <w:pPr>
        <w:rPr>
          <w:lang w:val="sk-SK"/>
        </w:rPr>
      </w:pPr>
    </w:p>
    <w:p w:rsidR="00787546" w:rsidRPr="0070593B" w:rsidRDefault="00787546" w:rsidP="00787546">
      <w:pPr>
        <w:pStyle w:val="Odsekzoznamu"/>
        <w:numPr>
          <w:ilvl w:val="0"/>
          <w:numId w:val="2"/>
        </w:numPr>
        <w:rPr>
          <w:b/>
          <w:sz w:val="28"/>
          <w:szCs w:val="28"/>
          <w:lang w:val="sk-SK"/>
        </w:rPr>
      </w:pPr>
      <w:r w:rsidRPr="0070593B">
        <w:rPr>
          <w:b/>
          <w:sz w:val="28"/>
          <w:szCs w:val="28"/>
          <w:lang w:val="sk-SK"/>
        </w:rPr>
        <w:t>Identifikácia poskytovateľa sociálnych služieb</w:t>
      </w:r>
    </w:p>
    <w:p w:rsidR="00787546" w:rsidRDefault="00787546" w:rsidP="00787546">
      <w:pPr>
        <w:rPr>
          <w:lang w:val="sk-SK"/>
        </w:rPr>
      </w:pPr>
      <w:r>
        <w:rPr>
          <w:lang w:val="sk-SK"/>
        </w:rPr>
        <w:t>Názov zariadenia:</w:t>
      </w:r>
      <w:r>
        <w:rPr>
          <w:lang w:val="sk-SK"/>
        </w:rPr>
        <w:tab/>
        <w:t>Monika</w:t>
      </w:r>
    </w:p>
    <w:p w:rsidR="00787546" w:rsidRDefault="00787546" w:rsidP="00787546">
      <w:pPr>
        <w:rPr>
          <w:lang w:val="sk-SK"/>
        </w:rPr>
      </w:pPr>
      <w:r>
        <w:rPr>
          <w:lang w:val="sk-SK"/>
        </w:rPr>
        <w:t>Adresa: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713550">
        <w:rPr>
          <w:lang w:val="sk-SK"/>
        </w:rPr>
        <w:t>Družstevná 1518, 951 31 Močenok</w:t>
      </w:r>
    </w:p>
    <w:p w:rsidR="00713550" w:rsidRDefault="00713550" w:rsidP="00787546">
      <w:pPr>
        <w:rPr>
          <w:lang w:val="sk-SK"/>
        </w:rPr>
      </w:pPr>
      <w:r>
        <w:rPr>
          <w:lang w:val="sk-SK"/>
        </w:rPr>
        <w:t>IČO: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42 208 955 </w:t>
      </w:r>
    </w:p>
    <w:p w:rsidR="00713550" w:rsidRDefault="00713550" w:rsidP="00787546">
      <w:pPr>
        <w:rPr>
          <w:lang w:val="sk-SK"/>
        </w:rPr>
      </w:pPr>
      <w:r>
        <w:rPr>
          <w:lang w:val="sk-SK"/>
        </w:rPr>
        <w:t>DIČ: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2023838223</w:t>
      </w:r>
      <w:r>
        <w:rPr>
          <w:lang w:val="sk-SK"/>
        </w:rPr>
        <w:tab/>
      </w:r>
    </w:p>
    <w:p w:rsidR="00713550" w:rsidRDefault="00713550" w:rsidP="00787546">
      <w:pPr>
        <w:rPr>
          <w:lang w:val="sk-SK"/>
        </w:rPr>
      </w:pPr>
      <w:r>
        <w:rPr>
          <w:lang w:val="sk-SK"/>
        </w:rPr>
        <w:t>Právna forma:</w:t>
      </w:r>
      <w:r>
        <w:rPr>
          <w:lang w:val="sk-SK"/>
        </w:rPr>
        <w:tab/>
      </w:r>
      <w:r>
        <w:rPr>
          <w:lang w:val="sk-SK"/>
        </w:rPr>
        <w:tab/>
        <w:t>občianske združenie</w:t>
      </w:r>
    </w:p>
    <w:p w:rsidR="00713550" w:rsidRDefault="00713550" w:rsidP="00787546">
      <w:pPr>
        <w:rPr>
          <w:lang w:val="sk-SK"/>
        </w:rPr>
      </w:pPr>
      <w:r>
        <w:rPr>
          <w:lang w:val="sk-SK"/>
        </w:rPr>
        <w:t>Predseda:</w:t>
      </w:r>
      <w:r>
        <w:rPr>
          <w:lang w:val="sk-SK"/>
        </w:rPr>
        <w:tab/>
      </w:r>
      <w:r>
        <w:rPr>
          <w:lang w:val="sk-SK"/>
        </w:rPr>
        <w:tab/>
        <w:t xml:space="preserve">Mgr. Helena </w:t>
      </w:r>
      <w:proofErr w:type="spellStart"/>
      <w:r>
        <w:rPr>
          <w:lang w:val="sk-SK"/>
        </w:rPr>
        <w:t>Šuvadová</w:t>
      </w:r>
      <w:proofErr w:type="spellEnd"/>
    </w:p>
    <w:p w:rsidR="00713550" w:rsidRDefault="00713550" w:rsidP="00787546">
      <w:pPr>
        <w:rPr>
          <w:lang w:val="sk-SK"/>
        </w:rPr>
      </w:pPr>
      <w:proofErr w:type="spellStart"/>
      <w:r>
        <w:rPr>
          <w:lang w:val="sk-SK"/>
        </w:rPr>
        <w:t>Č.telefónu</w:t>
      </w:r>
      <w:proofErr w:type="spellEnd"/>
      <w:r>
        <w:rPr>
          <w:lang w:val="sk-SK"/>
        </w:rPr>
        <w:t>:</w:t>
      </w:r>
      <w:r>
        <w:rPr>
          <w:lang w:val="sk-SK"/>
        </w:rPr>
        <w:tab/>
      </w:r>
      <w:r>
        <w:rPr>
          <w:lang w:val="sk-SK"/>
        </w:rPr>
        <w:tab/>
        <w:t>0910 351 021</w:t>
      </w:r>
      <w:r>
        <w:rPr>
          <w:lang w:val="sk-SK"/>
        </w:rPr>
        <w:tab/>
      </w:r>
    </w:p>
    <w:p w:rsidR="00713550" w:rsidRDefault="00713550" w:rsidP="00787546">
      <w:pPr>
        <w:rPr>
          <w:lang w:val="sk-SK"/>
        </w:rPr>
      </w:pPr>
      <w:r>
        <w:rPr>
          <w:lang w:val="sk-SK"/>
        </w:rPr>
        <w:t>e-mail: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hyperlink r:id="rId5" w:history="1">
        <w:r w:rsidRPr="0001293D">
          <w:rPr>
            <w:rStyle w:val="Hypertextovprepojenie"/>
            <w:lang w:val="sk-SK"/>
          </w:rPr>
          <w:t>hela.suvadova@gmail.com</w:t>
        </w:r>
      </w:hyperlink>
    </w:p>
    <w:p w:rsidR="00713550" w:rsidRDefault="00713550" w:rsidP="00787546">
      <w:pPr>
        <w:rPr>
          <w:lang w:val="sk-SK"/>
        </w:rPr>
      </w:pPr>
      <w:r>
        <w:rPr>
          <w:lang w:val="sk-SK"/>
        </w:rPr>
        <w:t>bankové spojenie:</w:t>
      </w:r>
      <w:r>
        <w:rPr>
          <w:lang w:val="sk-SK"/>
        </w:rPr>
        <w:tab/>
        <w:t>5050546864/0900</w:t>
      </w:r>
    </w:p>
    <w:p w:rsidR="007078AE" w:rsidRDefault="00713550" w:rsidP="007078AE">
      <w:pPr>
        <w:pStyle w:val="Bezriadkovania"/>
        <w:jc w:val="both"/>
        <w:rPr>
          <w:lang w:val="sk-SK"/>
        </w:rPr>
      </w:pPr>
      <w:r>
        <w:rPr>
          <w:lang w:val="sk-SK"/>
        </w:rPr>
        <w:t xml:space="preserve">Občianske združenie </w:t>
      </w:r>
      <w:r w:rsidR="007078AE">
        <w:rPr>
          <w:lang w:val="sk-SK"/>
        </w:rPr>
        <w:t xml:space="preserve">(ďalej len OZ) </w:t>
      </w:r>
      <w:r>
        <w:rPr>
          <w:lang w:val="sk-SK"/>
        </w:rPr>
        <w:t xml:space="preserve">bolo zriadené podľa zák. č. 83/1990 Zb. o združovaní občanov v znení neskorších predpisov dňa 6.12.2012. Hlavnou činnosť </w:t>
      </w:r>
      <w:r w:rsidR="007078AE">
        <w:rPr>
          <w:lang w:val="sk-SK"/>
        </w:rPr>
        <w:t>OZ</w:t>
      </w:r>
      <w:r>
        <w:rPr>
          <w:lang w:val="sk-SK"/>
        </w:rPr>
        <w:t xml:space="preserve"> je poskytovanie sociálnej služby. Aktívnu činnosť začalo vykonávať v roku 2014</w:t>
      </w:r>
      <w:r w:rsidR="007078AE">
        <w:rPr>
          <w:lang w:val="sk-SK"/>
        </w:rPr>
        <w:t xml:space="preserve">, keď uzatvorilo s Ministerstvom práce, sociálnych vecí a rodiny Slovenskej republiky Zmluvu o poskytnutí finančného príspevku na poskytovanie sociálnej služby podľa § 78a zák. č. 448/2008 </w:t>
      </w:r>
      <w:proofErr w:type="spellStart"/>
      <w:r w:rsidR="007078AE">
        <w:rPr>
          <w:lang w:val="sk-SK"/>
        </w:rPr>
        <w:t>Z.z</w:t>
      </w:r>
      <w:proofErr w:type="spellEnd"/>
      <w:r w:rsidR="007078AE">
        <w:rPr>
          <w:lang w:val="sk-SK"/>
        </w:rPr>
        <w:t>. o sociálnych službách v znení neskorších predpisov. Na základe uvedeného vniklo zariadenie pre seniorov s kapacitou 25 miest.</w:t>
      </w:r>
    </w:p>
    <w:p w:rsidR="00EC44E6" w:rsidRDefault="00EC44E6" w:rsidP="007078AE">
      <w:pPr>
        <w:pStyle w:val="Bezriadkovania"/>
        <w:jc w:val="both"/>
        <w:rPr>
          <w:lang w:val="sk-SK"/>
        </w:rPr>
      </w:pPr>
      <w:r>
        <w:rPr>
          <w:lang w:val="sk-SK"/>
        </w:rPr>
        <w:t xml:space="preserve">S účinnosťou od 29.9.2014 uzatvorilo OZ Zmluvu o spolupráci s Implementačnou agentúrou pre Operačný program Zamestnanosť a sociálna inklúzia. </w:t>
      </w:r>
    </w:p>
    <w:p w:rsidR="0070593B" w:rsidRDefault="0070593B" w:rsidP="007078AE">
      <w:pPr>
        <w:pStyle w:val="Bezriadkovania"/>
        <w:jc w:val="both"/>
        <w:rPr>
          <w:lang w:val="sk-SK"/>
        </w:rPr>
      </w:pPr>
    </w:p>
    <w:p w:rsidR="0070593B" w:rsidRPr="0070593B" w:rsidRDefault="0070593B" w:rsidP="0070593B">
      <w:pPr>
        <w:pStyle w:val="Bezriadkovania"/>
        <w:numPr>
          <w:ilvl w:val="0"/>
          <w:numId w:val="2"/>
        </w:numPr>
        <w:jc w:val="both"/>
        <w:rPr>
          <w:b/>
          <w:sz w:val="28"/>
          <w:szCs w:val="28"/>
          <w:lang w:val="sk-SK"/>
        </w:rPr>
      </w:pPr>
      <w:r w:rsidRPr="0070593B">
        <w:rPr>
          <w:b/>
          <w:sz w:val="28"/>
          <w:szCs w:val="28"/>
          <w:lang w:val="sk-SK"/>
        </w:rPr>
        <w:t>Činnosti vykonávané občianskym združením</w:t>
      </w:r>
    </w:p>
    <w:p w:rsidR="00EC44E6" w:rsidRPr="00EC44E6" w:rsidRDefault="00EC44E6" w:rsidP="007078AE">
      <w:pPr>
        <w:pStyle w:val="Bezriadkovania"/>
        <w:jc w:val="both"/>
        <w:rPr>
          <w:b/>
          <w:lang w:val="sk-SK"/>
        </w:rPr>
      </w:pPr>
    </w:p>
    <w:p w:rsidR="000317CA" w:rsidRDefault="000317CA" w:rsidP="000317CA">
      <w:pPr>
        <w:pStyle w:val="Bezriadkovania"/>
        <w:jc w:val="both"/>
        <w:rPr>
          <w:lang w:val="sk-SK"/>
        </w:rPr>
      </w:pPr>
      <w:r>
        <w:rPr>
          <w:lang w:val="sk-SK"/>
        </w:rPr>
        <w:t xml:space="preserve">A/ poskytovanie sociálnej služby podľa § 35 zák. č. 448/2008 </w:t>
      </w:r>
      <w:proofErr w:type="spellStart"/>
      <w:r>
        <w:rPr>
          <w:lang w:val="sk-SK"/>
        </w:rPr>
        <w:t>Z.z</w:t>
      </w:r>
      <w:proofErr w:type="spellEnd"/>
      <w:r>
        <w:rPr>
          <w:lang w:val="sk-SK"/>
        </w:rPr>
        <w:t>. v znení neskorších predpisov</w:t>
      </w:r>
    </w:p>
    <w:p w:rsidR="000317CA" w:rsidRDefault="000317CA" w:rsidP="000317CA">
      <w:pPr>
        <w:pStyle w:val="Bezriadkovania"/>
        <w:jc w:val="both"/>
        <w:rPr>
          <w:lang w:val="sk-SK"/>
        </w:rPr>
      </w:pPr>
      <w:r>
        <w:rPr>
          <w:lang w:val="sk-SK"/>
        </w:rPr>
        <w:t xml:space="preserve">B/ poskytovanie opatrovateľskej služby </w:t>
      </w:r>
    </w:p>
    <w:p w:rsidR="000317CA" w:rsidRDefault="000317CA" w:rsidP="000317CA">
      <w:pPr>
        <w:pStyle w:val="Bezriadkovania"/>
        <w:jc w:val="both"/>
        <w:rPr>
          <w:lang w:val="sk-SK"/>
        </w:rPr>
      </w:pPr>
    </w:p>
    <w:p w:rsidR="000317CA" w:rsidRDefault="000317CA" w:rsidP="000317CA">
      <w:pPr>
        <w:pStyle w:val="Bezriadkovania"/>
        <w:jc w:val="both"/>
        <w:rPr>
          <w:b/>
          <w:lang w:val="sk-SK"/>
        </w:rPr>
      </w:pPr>
      <w:r w:rsidRPr="0070593B">
        <w:rPr>
          <w:b/>
          <w:lang w:val="sk-SK"/>
        </w:rPr>
        <w:t>A/ poskytovanie sociálnej služby</w:t>
      </w:r>
    </w:p>
    <w:p w:rsidR="0043684F" w:rsidRPr="0070593B" w:rsidRDefault="0043684F" w:rsidP="000317CA">
      <w:pPr>
        <w:pStyle w:val="Bezriadkovania"/>
        <w:jc w:val="both"/>
        <w:rPr>
          <w:b/>
          <w:lang w:val="sk-SK"/>
        </w:rPr>
      </w:pPr>
    </w:p>
    <w:p w:rsidR="000317CA" w:rsidRDefault="000317CA" w:rsidP="000317CA">
      <w:pPr>
        <w:pStyle w:val="Bezriadkovania"/>
        <w:jc w:val="both"/>
        <w:rPr>
          <w:lang w:val="sk-SK"/>
        </w:rPr>
      </w:pPr>
      <w:r>
        <w:rPr>
          <w:lang w:val="sk-SK"/>
        </w:rPr>
        <w:t xml:space="preserve">Táto služba sa poskytuje v rodinnom dome v obci </w:t>
      </w:r>
      <w:proofErr w:type="spellStart"/>
      <w:r>
        <w:rPr>
          <w:lang w:val="sk-SK"/>
        </w:rPr>
        <w:t>Cabaj-Čápor</w:t>
      </w:r>
      <w:proofErr w:type="spellEnd"/>
      <w:r>
        <w:rPr>
          <w:lang w:val="sk-SK"/>
        </w:rPr>
        <w:t xml:space="preserve"> 857 v okrese Nitra. V tomto objekte OZ poskytuje sociálnu službu poľa § 35 zák. č. 448/2008 </w:t>
      </w:r>
      <w:proofErr w:type="spellStart"/>
      <w:r>
        <w:rPr>
          <w:lang w:val="sk-SK"/>
        </w:rPr>
        <w:t>Z.z</w:t>
      </w:r>
      <w:proofErr w:type="spellEnd"/>
      <w:r>
        <w:rPr>
          <w:lang w:val="sk-SK"/>
        </w:rPr>
        <w:t>. v znení neskorších predpisov</w:t>
      </w:r>
    </w:p>
    <w:p w:rsidR="000317CA" w:rsidRDefault="000317CA" w:rsidP="000317CA">
      <w:pPr>
        <w:pStyle w:val="Bezriadkovania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>Fyzickej osobe, ktorá dovŕšila dôchodkový vek a je odkázaná na pomoc inej fyzickej osoby, alebo</w:t>
      </w:r>
    </w:p>
    <w:p w:rsidR="000317CA" w:rsidRDefault="000317CA" w:rsidP="000317CA">
      <w:pPr>
        <w:pStyle w:val="Bezriadkovania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>Fyzickej osobe, ktorá dovŕšila dôchodkový vek a poskytovanie sociálnej služby v tomto zariadení potrebuje z iných vážnych dôvodov.</w:t>
      </w:r>
    </w:p>
    <w:p w:rsidR="000317CA" w:rsidRDefault="000317CA" w:rsidP="000317CA">
      <w:pPr>
        <w:pStyle w:val="Bezriadkovania"/>
        <w:jc w:val="both"/>
        <w:rPr>
          <w:lang w:val="sk-SK"/>
        </w:rPr>
      </w:pPr>
      <w:r>
        <w:rPr>
          <w:lang w:val="sk-SK"/>
        </w:rPr>
        <w:t xml:space="preserve">Celková kapacita objektu je 25 miest. Zariadenie sa začalo obsadzovať v januári 2014, keď bola uzatvorená Zmluva o poskytnutí finančného príspevku na poskytovanie sociálnej služby podľa § 78a zákona č. 448/2008 </w:t>
      </w:r>
      <w:proofErr w:type="spellStart"/>
      <w:r>
        <w:rPr>
          <w:lang w:val="sk-SK"/>
        </w:rPr>
        <w:t>Z.z</w:t>
      </w:r>
      <w:proofErr w:type="spellEnd"/>
      <w:r>
        <w:rPr>
          <w:lang w:val="sk-SK"/>
        </w:rPr>
        <w:t xml:space="preserve">. o sociálnych službách a o zmene a doplnení zákona č. 455/1991 Zb. o živnostenskom podnikaní (živnostenský zákon) v znení neskorších predpisov. Reg. číslo zmluvy je </w:t>
      </w:r>
      <w:r>
        <w:rPr>
          <w:lang w:val="sk-SK"/>
        </w:rPr>
        <w:lastRenderedPageBreak/>
        <w:t xml:space="preserve">2710/2014-M_ORF, účinnosť 15.2.2014. Najväčšia obsadenosť zariadenia bola v mesiacoch november a december 2014. </w:t>
      </w:r>
    </w:p>
    <w:p w:rsidR="000317CA" w:rsidRDefault="000317CA" w:rsidP="000317CA">
      <w:pPr>
        <w:pStyle w:val="Bezriadkovania"/>
        <w:jc w:val="both"/>
        <w:rPr>
          <w:lang w:val="sk-SK"/>
        </w:rPr>
      </w:pPr>
      <w:r>
        <w:rPr>
          <w:lang w:val="sk-SK"/>
        </w:rPr>
        <w:t>Na základe uvedenej zmluvy boli Ministerstvom práce, sociálnych vecí a rodiny SR poskytované</w:t>
      </w:r>
      <w:r w:rsidR="00F06B34">
        <w:rPr>
          <w:lang w:val="sk-SK"/>
        </w:rPr>
        <w:t xml:space="preserve"> pre OZ</w:t>
      </w:r>
      <w:r>
        <w:rPr>
          <w:lang w:val="sk-SK"/>
        </w:rPr>
        <w:t xml:space="preserve"> </w:t>
      </w:r>
      <w:r w:rsidR="00F06B34">
        <w:rPr>
          <w:lang w:val="sk-SK"/>
        </w:rPr>
        <w:t xml:space="preserve">každý štvrťrok </w:t>
      </w:r>
      <w:r>
        <w:rPr>
          <w:lang w:val="sk-SK"/>
        </w:rPr>
        <w:t xml:space="preserve">finančné prostriedky vo výške 24 000 €, spolu za rok 96 000 €. </w:t>
      </w:r>
    </w:p>
    <w:p w:rsidR="005F0F02" w:rsidRDefault="005F0F02" w:rsidP="000317CA">
      <w:pPr>
        <w:pStyle w:val="Bezriadkovania"/>
        <w:jc w:val="both"/>
        <w:rPr>
          <w:lang w:val="sk-SK"/>
        </w:rPr>
      </w:pPr>
      <w:r>
        <w:rPr>
          <w:lang w:val="sk-SK"/>
        </w:rPr>
        <w:t xml:space="preserve">V zariadení pre seniorov bolo zamestnaných 5 pracovníkov na hlavný pracovný pomer, 1 pracovník – brigádnická práca študenta a 1 pracovník na dohodu o pracovnej činnosti. </w:t>
      </w:r>
    </w:p>
    <w:p w:rsidR="005F0F02" w:rsidRDefault="005F0F02" w:rsidP="000317CA">
      <w:pPr>
        <w:pStyle w:val="Bezriadkovania"/>
        <w:jc w:val="both"/>
        <w:rPr>
          <w:lang w:val="sk-SK"/>
        </w:rPr>
      </w:pPr>
    </w:p>
    <w:p w:rsidR="00456B96" w:rsidRPr="00456B96" w:rsidRDefault="00456B96" w:rsidP="000317CA">
      <w:pPr>
        <w:pStyle w:val="Bezriadkovania"/>
        <w:jc w:val="both"/>
        <w:rPr>
          <w:b/>
          <w:lang w:val="sk-SK"/>
        </w:rPr>
      </w:pPr>
      <w:r>
        <w:rPr>
          <w:b/>
          <w:lang w:val="sk-SK"/>
        </w:rPr>
        <w:t>Prehľad o príjmoch a výdavkoch</w:t>
      </w:r>
    </w:p>
    <w:p w:rsidR="00456B96" w:rsidRDefault="00456B96" w:rsidP="000317CA">
      <w:pPr>
        <w:pStyle w:val="Bezriadkovania"/>
        <w:jc w:val="both"/>
        <w:rPr>
          <w:lang w:val="sk-SK"/>
        </w:rPr>
      </w:pPr>
    </w:p>
    <w:p w:rsidR="005F0F02" w:rsidRDefault="005F0F02" w:rsidP="000317CA">
      <w:pPr>
        <w:pStyle w:val="Bezriadkovania"/>
        <w:jc w:val="both"/>
        <w:rPr>
          <w:lang w:val="sk-SK"/>
        </w:rPr>
      </w:pPr>
      <w:r>
        <w:rPr>
          <w:lang w:val="sk-SK"/>
        </w:rPr>
        <w:t xml:space="preserve">Príjmy </w:t>
      </w:r>
      <w:r w:rsidR="00584B25">
        <w:rPr>
          <w:lang w:val="sk-SK"/>
        </w:rPr>
        <w:t>:</w:t>
      </w:r>
    </w:p>
    <w:tbl>
      <w:tblPr>
        <w:tblStyle w:val="Mriekatabuky"/>
        <w:tblW w:w="0" w:type="auto"/>
        <w:tblLook w:val="04A0"/>
      </w:tblPr>
      <w:tblGrid>
        <w:gridCol w:w="7905"/>
        <w:gridCol w:w="1717"/>
      </w:tblGrid>
      <w:tr w:rsidR="005F0F02" w:rsidTr="00584B25">
        <w:tc>
          <w:tcPr>
            <w:tcW w:w="7905" w:type="dxa"/>
          </w:tcPr>
          <w:p w:rsidR="005F0F02" w:rsidRDefault="005F0F02" w:rsidP="000317CA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Druh príjmu</w:t>
            </w:r>
          </w:p>
        </w:tc>
        <w:tc>
          <w:tcPr>
            <w:tcW w:w="1717" w:type="dxa"/>
          </w:tcPr>
          <w:p w:rsidR="005F0F02" w:rsidRDefault="005F0F02" w:rsidP="00584B25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EUR</w:t>
            </w:r>
          </w:p>
        </w:tc>
      </w:tr>
      <w:tr w:rsidR="005F0F02" w:rsidTr="00584B25">
        <w:tc>
          <w:tcPr>
            <w:tcW w:w="7905" w:type="dxa"/>
          </w:tcPr>
          <w:p w:rsidR="005F0F02" w:rsidRDefault="005F0F02" w:rsidP="000317CA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Príjem zdanený zrážkovou daňou – úroky na bankovom účte</w:t>
            </w:r>
            <w:r w:rsidR="00333A96">
              <w:rPr>
                <w:lang w:val="sk-SK"/>
              </w:rPr>
              <w:t>, znížené o zrazenú daň</w:t>
            </w:r>
          </w:p>
        </w:tc>
        <w:tc>
          <w:tcPr>
            <w:tcW w:w="1717" w:type="dxa"/>
          </w:tcPr>
          <w:p w:rsidR="005F0F02" w:rsidRDefault="00333A96" w:rsidP="00584B25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18,51</w:t>
            </w:r>
          </w:p>
        </w:tc>
      </w:tr>
      <w:tr w:rsidR="005F0F02" w:rsidTr="00584B25">
        <w:tc>
          <w:tcPr>
            <w:tcW w:w="7905" w:type="dxa"/>
          </w:tcPr>
          <w:p w:rsidR="005F0F02" w:rsidRDefault="00333A96" w:rsidP="003C3CE0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Vklad z</w:t>
            </w:r>
            <w:r w:rsidR="003C3CE0">
              <w:rPr>
                <w:lang w:val="sk-SK"/>
              </w:rPr>
              <w:t>akladateľa</w:t>
            </w:r>
          </w:p>
        </w:tc>
        <w:tc>
          <w:tcPr>
            <w:tcW w:w="1717" w:type="dxa"/>
          </w:tcPr>
          <w:p w:rsidR="005F0F02" w:rsidRDefault="005F0F02" w:rsidP="00584B25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6</w:t>
            </w:r>
            <w:r w:rsidR="008B1B2F">
              <w:rPr>
                <w:lang w:val="sk-SK"/>
              </w:rPr>
              <w:t> </w:t>
            </w:r>
            <w:r>
              <w:rPr>
                <w:lang w:val="sk-SK"/>
              </w:rPr>
              <w:t>000</w:t>
            </w:r>
            <w:r w:rsidR="008B1B2F">
              <w:rPr>
                <w:lang w:val="sk-SK"/>
              </w:rPr>
              <w:t>,00</w:t>
            </w:r>
          </w:p>
        </w:tc>
      </w:tr>
      <w:tr w:rsidR="005F0F02" w:rsidTr="00584B25">
        <w:tc>
          <w:tcPr>
            <w:tcW w:w="7905" w:type="dxa"/>
          </w:tcPr>
          <w:p w:rsidR="005F0F02" w:rsidRDefault="005F0F02" w:rsidP="000317CA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Z darov a</w:t>
            </w:r>
            <w:r w:rsidR="00584B25">
              <w:rPr>
                <w:lang w:val="sk-SK"/>
              </w:rPr>
              <w:t> </w:t>
            </w:r>
            <w:r>
              <w:rPr>
                <w:lang w:val="sk-SK"/>
              </w:rPr>
              <w:t>príspevkov</w:t>
            </w:r>
            <w:r w:rsidR="00584B25">
              <w:rPr>
                <w:lang w:val="sk-SK"/>
              </w:rPr>
              <w:t xml:space="preserve"> – od klientov</w:t>
            </w:r>
          </w:p>
        </w:tc>
        <w:tc>
          <w:tcPr>
            <w:tcW w:w="1717" w:type="dxa"/>
          </w:tcPr>
          <w:p w:rsidR="005F0F02" w:rsidRDefault="00584B25" w:rsidP="00584B25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843,60</w:t>
            </w:r>
          </w:p>
        </w:tc>
      </w:tr>
      <w:tr w:rsidR="00584B25" w:rsidTr="00584B25">
        <w:tc>
          <w:tcPr>
            <w:tcW w:w="7905" w:type="dxa"/>
          </w:tcPr>
          <w:p w:rsidR="00584B25" w:rsidRDefault="00584B25" w:rsidP="000317CA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Z dotácií – z </w:t>
            </w:r>
            <w:proofErr w:type="spellStart"/>
            <w:r>
              <w:rPr>
                <w:lang w:val="sk-SK"/>
              </w:rPr>
              <w:t>MPSVaR</w:t>
            </w:r>
            <w:proofErr w:type="spellEnd"/>
            <w:r>
              <w:rPr>
                <w:lang w:val="sk-SK"/>
              </w:rPr>
              <w:t>, Úrad práce</w:t>
            </w:r>
          </w:p>
        </w:tc>
        <w:tc>
          <w:tcPr>
            <w:tcW w:w="1717" w:type="dxa"/>
          </w:tcPr>
          <w:p w:rsidR="00584B25" w:rsidRDefault="00874B1C" w:rsidP="00584B25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107 304,79</w:t>
            </w:r>
          </w:p>
        </w:tc>
      </w:tr>
      <w:tr w:rsidR="00584B25" w:rsidTr="00584B25">
        <w:tc>
          <w:tcPr>
            <w:tcW w:w="7905" w:type="dxa"/>
          </w:tcPr>
          <w:p w:rsidR="00584B25" w:rsidRDefault="00584B25" w:rsidP="000317CA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Ostatný príjem – za obedy</w:t>
            </w:r>
            <w:r w:rsidR="0043684F">
              <w:rPr>
                <w:lang w:val="sk-SK"/>
              </w:rPr>
              <w:t xml:space="preserve"> od zamestnancov</w:t>
            </w:r>
          </w:p>
        </w:tc>
        <w:tc>
          <w:tcPr>
            <w:tcW w:w="1717" w:type="dxa"/>
          </w:tcPr>
          <w:p w:rsidR="00584B25" w:rsidRDefault="00584B25" w:rsidP="00584B25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499,35</w:t>
            </w:r>
          </w:p>
        </w:tc>
      </w:tr>
      <w:tr w:rsidR="00584B25" w:rsidTr="00584B25">
        <w:tc>
          <w:tcPr>
            <w:tcW w:w="7905" w:type="dxa"/>
          </w:tcPr>
          <w:p w:rsidR="00584B25" w:rsidRDefault="00874B1C" w:rsidP="000317CA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Z podielu zaplatenej dane z príjmov</w:t>
            </w:r>
          </w:p>
        </w:tc>
        <w:tc>
          <w:tcPr>
            <w:tcW w:w="1717" w:type="dxa"/>
          </w:tcPr>
          <w:p w:rsidR="00584B25" w:rsidRDefault="00874B1C" w:rsidP="00584B25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144,21</w:t>
            </w:r>
          </w:p>
        </w:tc>
      </w:tr>
      <w:tr w:rsidR="0070593B" w:rsidTr="00584B25">
        <w:tc>
          <w:tcPr>
            <w:tcW w:w="7905" w:type="dxa"/>
          </w:tcPr>
          <w:p w:rsidR="0070593B" w:rsidRPr="00874B1C" w:rsidRDefault="0070593B" w:rsidP="000317CA">
            <w:pPr>
              <w:pStyle w:val="Bezriadkovania"/>
              <w:jc w:val="both"/>
              <w:rPr>
                <w:b/>
                <w:lang w:val="sk-SK"/>
              </w:rPr>
            </w:pPr>
            <w:r w:rsidRPr="00874B1C">
              <w:rPr>
                <w:b/>
                <w:lang w:val="sk-SK"/>
              </w:rPr>
              <w:t>Príjmy celkom</w:t>
            </w:r>
          </w:p>
        </w:tc>
        <w:tc>
          <w:tcPr>
            <w:tcW w:w="1717" w:type="dxa"/>
          </w:tcPr>
          <w:p w:rsidR="0070593B" w:rsidRPr="00874B1C" w:rsidRDefault="00333A96" w:rsidP="0070593B">
            <w:pPr>
              <w:pStyle w:val="Bezriadkovania"/>
              <w:jc w:val="right"/>
              <w:rPr>
                <w:b/>
                <w:lang w:val="sk-SK"/>
              </w:rPr>
            </w:pPr>
            <w:r w:rsidRPr="00874B1C">
              <w:rPr>
                <w:b/>
                <w:lang w:val="sk-SK"/>
              </w:rPr>
              <w:t>114</w:t>
            </w:r>
            <w:r w:rsidR="00874B1C" w:rsidRPr="00874B1C">
              <w:rPr>
                <w:b/>
                <w:lang w:val="sk-SK"/>
              </w:rPr>
              <w:t xml:space="preserve"> </w:t>
            </w:r>
            <w:r w:rsidRPr="00874B1C">
              <w:rPr>
                <w:b/>
                <w:lang w:val="sk-SK"/>
              </w:rPr>
              <w:t>810,46</w:t>
            </w:r>
          </w:p>
        </w:tc>
      </w:tr>
      <w:tr w:rsidR="00874B1C" w:rsidTr="00584B25">
        <w:tc>
          <w:tcPr>
            <w:tcW w:w="7905" w:type="dxa"/>
          </w:tcPr>
          <w:p w:rsidR="00874B1C" w:rsidRDefault="00874B1C" w:rsidP="000317CA">
            <w:pPr>
              <w:pStyle w:val="Bezriadkovania"/>
              <w:jc w:val="both"/>
              <w:rPr>
                <w:lang w:val="sk-SK"/>
              </w:rPr>
            </w:pPr>
          </w:p>
        </w:tc>
        <w:tc>
          <w:tcPr>
            <w:tcW w:w="1717" w:type="dxa"/>
          </w:tcPr>
          <w:p w:rsidR="00874B1C" w:rsidRDefault="00874B1C" w:rsidP="0070593B">
            <w:pPr>
              <w:pStyle w:val="Bezriadkovania"/>
              <w:jc w:val="right"/>
              <w:rPr>
                <w:lang w:val="sk-SK"/>
              </w:rPr>
            </w:pPr>
          </w:p>
        </w:tc>
      </w:tr>
      <w:tr w:rsidR="00874B1C" w:rsidTr="00584B25">
        <w:tc>
          <w:tcPr>
            <w:tcW w:w="7905" w:type="dxa"/>
          </w:tcPr>
          <w:p w:rsidR="00874B1C" w:rsidRDefault="00874B1C" w:rsidP="000317CA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Príjem z priebežnej položky – príjem z banky do pokladne</w:t>
            </w:r>
          </w:p>
        </w:tc>
        <w:tc>
          <w:tcPr>
            <w:tcW w:w="1717" w:type="dxa"/>
          </w:tcPr>
          <w:p w:rsidR="00874B1C" w:rsidRDefault="00874B1C" w:rsidP="0070593B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8 400,00</w:t>
            </w:r>
          </w:p>
        </w:tc>
      </w:tr>
    </w:tbl>
    <w:p w:rsidR="00AE1567" w:rsidRDefault="00EE72A0" w:rsidP="000317CA">
      <w:pPr>
        <w:pStyle w:val="Bezriadkovania"/>
        <w:jc w:val="both"/>
        <w:rPr>
          <w:lang w:val="sk-SK"/>
        </w:rPr>
      </w:pPr>
      <w:r>
        <w:rPr>
          <w:lang w:val="sk-SK"/>
        </w:rPr>
        <w:t>Najviac finančných prostriedkov bolo poskytnutých na základe dotácie</w:t>
      </w:r>
      <w:r w:rsidR="00AE1567">
        <w:rPr>
          <w:lang w:val="sk-SK"/>
        </w:rPr>
        <w:t>:</w:t>
      </w:r>
    </w:p>
    <w:p w:rsidR="00AE1567" w:rsidRDefault="00AE1567" w:rsidP="000317CA">
      <w:pPr>
        <w:pStyle w:val="Bezriadkovania"/>
        <w:jc w:val="both"/>
        <w:rPr>
          <w:lang w:val="sk-SK"/>
        </w:rPr>
      </w:pPr>
      <w:r>
        <w:rPr>
          <w:lang w:val="sk-SK"/>
        </w:rPr>
        <w:t>-</w:t>
      </w:r>
      <w:r w:rsidR="00EE72A0">
        <w:rPr>
          <w:lang w:val="sk-SK"/>
        </w:rPr>
        <w:t xml:space="preserve"> </w:t>
      </w:r>
      <w:proofErr w:type="spellStart"/>
      <w:r w:rsidR="00EE72A0">
        <w:rPr>
          <w:lang w:val="sk-SK"/>
        </w:rPr>
        <w:t>MPSVaR</w:t>
      </w:r>
      <w:proofErr w:type="spellEnd"/>
      <w:r w:rsidR="00EE72A0">
        <w:rPr>
          <w:lang w:val="sk-SK"/>
        </w:rPr>
        <w:t xml:space="preserve"> - 96 000 €</w:t>
      </w:r>
      <w:r>
        <w:rPr>
          <w:lang w:val="sk-SK"/>
        </w:rPr>
        <w:t xml:space="preserve"> </w:t>
      </w:r>
    </w:p>
    <w:p w:rsidR="00AE1567" w:rsidRDefault="00AE1567" w:rsidP="000317CA">
      <w:pPr>
        <w:pStyle w:val="Bezriadkovania"/>
        <w:jc w:val="both"/>
        <w:rPr>
          <w:lang w:val="sk-SK"/>
        </w:rPr>
      </w:pPr>
      <w:r>
        <w:rPr>
          <w:lang w:val="sk-SK"/>
        </w:rPr>
        <w:t xml:space="preserve">- </w:t>
      </w:r>
      <w:r w:rsidR="00EE72A0">
        <w:rPr>
          <w:lang w:val="sk-SK"/>
        </w:rPr>
        <w:t xml:space="preserve">príspevok z Úradu práce </w:t>
      </w:r>
      <w:r>
        <w:rPr>
          <w:lang w:val="sk-SK"/>
        </w:rPr>
        <w:t>na novovytvorené pracovné miesta  885,11 €</w:t>
      </w:r>
    </w:p>
    <w:p w:rsidR="005F0F02" w:rsidRDefault="00AE1567" w:rsidP="000317CA">
      <w:pPr>
        <w:pStyle w:val="Bezriadkovania"/>
        <w:jc w:val="both"/>
        <w:rPr>
          <w:lang w:val="sk-SK"/>
        </w:rPr>
      </w:pPr>
      <w:r>
        <w:rPr>
          <w:lang w:val="sk-SK"/>
        </w:rPr>
        <w:t>- z Úradu práce bolo poskytnutých 115,68 € ako úhrada výdavkov za dobrovoľníčku</w:t>
      </w:r>
    </w:p>
    <w:p w:rsidR="00AE1567" w:rsidRDefault="00AE1567" w:rsidP="000317CA">
      <w:pPr>
        <w:pStyle w:val="Bezriadkovania"/>
        <w:jc w:val="both"/>
        <w:rPr>
          <w:lang w:val="sk-SK"/>
        </w:rPr>
      </w:pPr>
    </w:p>
    <w:p w:rsidR="00584B25" w:rsidRDefault="00584B25" w:rsidP="00584B25">
      <w:pPr>
        <w:pStyle w:val="Bezriadkovania"/>
        <w:jc w:val="both"/>
        <w:rPr>
          <w:lang w:val="sk-SK"/>
        </w:rPr>
      </w:pPr>
      <w:r>
        <w:rPr>
          <w:lang w:val="sk-SK"/>
        </w:rPr>
        <w:t>Výdavky :</w:t>
      </w:r>
    </w:p>
    <w:tbl>
      <w:tblPr>
        <w:tblStyle w:val="Mriekatabuky"/>
        <w:tblW w:w="0" w:type="auto"/>
        <w:tblLook w:val="04A0"/>
      </w:tblPr>
      <w:tblGrid>
        <w:gridCol w:w="7905"/>
        <w:gridCol w:w="1717"/>
      </w:tblGrid>
      <w:tr w:rsidR="00584B25" w:rsidTr="0070593B">
        <w:tc>
          <w:tcPr>
            <w:tcW w:w="7905" w:type="dxa"/>
          </w:tcPr>
          <w:p w:rsidR="00584B25" w:rsidRDefault="00584B25" w:rsidP="00584B25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Druh výdavku</w:t>
            </w:r>
          </w:p>
        </w:tc>
        <w:tc>
          <w:tcPr>
            <w:tcW w:w="1717" w:type="dxa"/>
          </w:tcPr>
          <w:p w:rsidR="00584B25" w:rsidRDefault="0070593B" w:rsidP="0070593B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EUR</w:t>
            </w:r>
          </w:p>
        </w:tc>
      </w:tr>
      <w:tr w:rsidR="00584B25" w:rsidTr="0070593B">
        <w:tc>
          <w:tcPr>
            <w:tcW w:w="7905" w:type="dxa"/>
          </w:tcPr>
          <w:p w:rsidR="00584B25" w:rsidRDefault="00333A96" w:rsidP="00584B25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Vrátenie vkladu</w:t>
            </w:r>
            <w:r w:rsidR="003C3CE0">
              <w:rPr>
                <w:lang w:val="sk-SK"/>
              </w:rPr>
              <w:t xml:space="preserve"> zakladateľovi</w:t>
            </w:r>
          </w:p>
        </w:tc>
        <w:tc>
          <w:tcPr>
            <w:tcW w:w="1717" w:type="dxa"/>
          </w:tcPr>
          <w:p w:rsidR="00584B25" w:rsidRDefault="00584B25" w:rsidP="0070593B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3</w:t>
            </w:r>
            <w:r w:rsidR="00874B1C">
              <w:rPr>
                <w:lang w:val="sk-SK"/>
              </w:rPr>
              <w:t xml:space="preserve"> </w:t>
            </w:r>
            <w:r>
              <w:rPr>
                <w:lang w:val="sk-SK"/>
              </w:rPr>
              <w:t>000</w:t>
            </w:r>
            <w:r w:rsidR="008B1B2F">
              <w:rPr>
                <w:lang w:val="sk-SK"/>
              </w:rPr>
              <w:t>,00</w:t>
            </w:r>
          </w:p>
        </w:tc>
      </w:tr>
      <w:tr w:rsidR="00584B25" w:rsidTr="0070593B">
        <w:tc>
          <w:tcPr>
            <w:tcW w:w="7905" w:type="dxa"/>
          </w:tcPr>
          <w:p w:rsidR="00584B25" w:rsidRDefault="00584B25" w:rsidP="00584B25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Prevádzková réžia</w:t>
            </w:r>
          </w:p>
        </w:tc>
        <w:tc>
          <w:tcPr>
            <w:tcW w:w="1717" w:type="dxa"/>
          </w:tcPr>
          <w:p w:rsidR="00584B25" w:rsidRDefault="00584B25" w:rsidP="00333A96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14</w:t>
            </w:r>
            <w:r w:rsidR="00333A96">
              <w:rPr>
                <w:lang w:val="sk-SK"/>
              </w:rPr>
              <w:t> 889,31</w:t>
            </w:r>
          </w:p>
        </w:tc>
      </w:tr>
      <w:tr w:rsidR="00584B25" w:rsidTr="0070593B">
        <w:tc>
          <w:tcPr>
            <w:tcW w:w="7905" w:type="dxa"/>
          </w:tcPr>
          <w:p w:rsidR="00584B25" w:rsidRDefault="00584B25" w:rsidP="00584B25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Mzdy a odvody zamestnancov</w:t>
            </w:r>
          </w:p>
        </w:tc>
        <w:tc>
          <w:tcPr>
            <w:tcW w:w="1717" w:type="dxa"/>
          </w:tcPr>
          <w:p w:rsidR="00584B25" w:rsidRDefault="00333A96" w:rsidP="0070593B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25</w:t>
            </w:r>
            <w:r w:rsidR="00874B1C">
              <w:rPr>
                <w:lang w:val="sk-SK"/>
              </w:rPr>
              <w:t xml:space="preserve"> </w:t>
            </w:r>
            <w:r>
              <w:rPr>
                <w:lang w:val="sk-SK"/>
              </w:rPr>
              <w:t>143,46</w:t>
            </w:r>
          </w:p>
        </w:tc>
      </w:tr>
      <w:tr w:rsidR="00584B25" w:rsidTr="0070593B">
        <w:tc>
          <w:tcPr>
            <w:tcW w:w="7905" w:type="dxa"/>
          </w:tcPr>
          <w:p w:rsidR="00584B25" w:rsidRDefault="00584B25" w:rsidP="00584B25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Služby</w:t>
            </w:r>
          </w:p>
        </w:tc>
        <w:tc>
          <w:tcPr>
            <w:tcW w:w="1717" w:type="dxa"/>
          </w:tcPr>
          <w:p w:rsidR="00584B25" w:rsidRDefault="00584B25" w:rsidP="0070593B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6</w:t>
            </w:r>
            <w:r w:rsidR="008B1B2F">
              <w:rPr>
                <w:lang w:val="sk-SK"/>
              </w:rPr>
              <w:t xml:space="preserve"> </w:t>
            </w:r>
            <w:r>
              <w:rPr>
                <w:lang w:val="sk-SK"/>
              </w:rPr>
              <w:t>058,62</w:t>
            </w:r>
          </w:p>
        </w:tc>
      </w:tr>
      <w:tr w:rsidR="00584B25" w:rsidTr="0070593B">
        <w:tc>
          <w:tcPr>
            <w:tcW w:w="7905" w:type="dxa"/>
          </w:tcPr>
          <w:p w:rsidR="00584B25" w:rsidRDefault="00584B25" w:rsidP="00584B25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Zásoby </w:t>
            </w:r>
          </w:p>
        </w:tc>
        <w:tc>
          <w:tcPr>
            <w:tcW w:w="1717" w:type="dxa"/>
          </w:tcPr>
          <w:p w:rsidR="00584B25" w:rsidRDefault="00584B25" w:rsidP="0070593B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2</w:t>
            </w:r>
            <w:r w:rsidR="008B1B2F">
              <w:rPr>
                <w:lang w:val="sk-SK"/>
              </w:rPr>
              <w:t xml:space="preserve"> </w:t>
            </w:r>
            <w:r>
              <w:rPr>
                <w:lang w:val="sk-SK"/>
              </w:rPr>
              <w:t>057,90</w:t>
            </w:r>
          </w:p>
        </w:tc>
      </w:tr>
      <w:tr w:rsidR="00584B25" w:rsidTr="0070593B">
        <w:tc>
          <w:tcPr>
            <w:tcW w:w="7905" w:type="dxa"/>
          </w:tcPr>
          <w:p w:rsidR="00584B25" w:rsidRDefault="00584B25" w:rsidP="00584B25">
            <w:pPr>
              <w:pStyle w:val="Bezriadkovania"/>
              <w:jc w:val="both"/>
              <w:rPr>
                <w:lang w:val="sk-SK"/>
              </w:rPr>
            </w:pPr>
          </w:p>
        </w:tc>
        <w:tc>
          <w:tcPr>
            <w:tcW w:w="1717" w:type="dxa"/>
          </w:tcPr>
          <w:p w:rsidR="00584B25" w:rsidRDefault="00584B25" w:rsidP="0070593B">
            <w:pPr>
              <w:pStyle w:val="Bezriadkovania"/>
              <w:jc w:val="right"/>
              <w:rPr>
                <w:lang w:val="sk-SK"/>
              </w:rPr>
            </w:pPr>
          </w:p>
        </w:tc>
      </w:tr>
      <w:tr w:rsidR="0070593B" w:rsidTr="0070593B">
        <w:tc>
          <w:tcPr>
            <w:tcW w:w="7905" w:type="dxa"/>
          </w:tcPr>
          <w:p w:rsidR="0070593B" w:rsidRPr="00874B1C" w:rsidRDefault="0070593B" w:rsidP="00584B25">
            <w:pPr>
              <w:pStyle w:val="Bezriadkovania"/>
              <w:jc w:val="both"/>
              <w:rPr>
                <w:b/>
                <w:lang w:val="sk-SK"/>
              </w:rPr>
            </w:pPr>
            <w:r w:rsidRPr="00874B1C">
              <w:rPr>
                <w:b/>
                <w:lang w:val="sk-SK"/>
              </w:rPr>
              <w:t>Výdavky celkom</w:t>
            </w:r>
          </w:p>
        </w:tc>
        <w:tc>
          <w:tcPr>
            <w:tcW w:w="1717" w:type="dxa"/>
          </w:tcPr>
          <w:p w:rsidR="0070593B" w:rsidRPr="00874B1C" w:rsidRDefault="00333A96" w:rsidP="0070593B">
            <w:pPr>
              <w:pStyle w:val="Bezriadkovania"/>
              <w:jc w:val="right"/>
              <w:rPr>
                <w:b/>
                <w:lang w:val="sk-SK"/>
              </w:rPr>
            </w:pPr>
            <w:r w:rsidRPr="00874B1C">
              <w:rPr>
                <w:b/>
                <w:lang w:val="sk-SK"/>
              </w:rPr>
              <w:t>51</w:t>
            </w:r>
            <w:r w:rsidR="00874B1C">
              <w:rPr>
                <w:b/>
                <w:lang w:val="sk-SK"/>
              </w:rPr>
              <w:t xml:space="preserve"> </w:t>
            </w:r>
            <w:r w:rsidRPr="00874B1C">
              <w:rPr>
                <w:b/>
                <w:lang w:val="sk-SK"/>
              </w:rPr>
              <w:t>149,29</w:t>
            </w:r>
          </w:p>
        </w:tc>
      </w:tr>
      <w:tr w:rsidR="00333A96" w:rsidTr="0070593B">
        <w:tc>
          <w:tcPr>
            <w:tcW w:w="7905" w:type="dxa"/>
          </w:tcPr>
          <w:p w:rsidR="00333A96" w:rsidRDefault="00333A96" w:rsidP="00584B25">
            <w:pPr>
              <w:pStyle w:val="Bezriadkovania"/>
              <w:jc w:val="both"/>
              <w:rPr>
                <w:lang w:val="sk-SK"/>
              </w:rPr>
            </w:pPr>
          </w:p>
        </w:tc>
        <w:tc>
          <w:tcPr>
            <w:tcW w:w="1717" w:type="dxa"/>
          </w:tcPr>
          <w:p w:rsidR="00333A96" w:rsidRDefault="00333A96" w:rsidP="0070593B">
            <w:pPr>
              <w:pStyle w:val="Bezriadkovania"/>
              <w:jc w:val="right"/>
              <w:rPr>
                <w:lang w:val="sk-SK"/>
              </w:rPr>
            </w:pPr>
          </w:p>
        </w:tc>
      </w:tr>
      <w:tr w:rsidR="00333A96" w:rsidTr="0070593B">
        <w:tc>
          <w:tcPr>
            <w:tcW w:w="7905" w:type="dxa"/>
          </w:tcPr>
          <w:p w:rsidR="00333A96" w:rsidRDefault="00874B1C" w:rsidP="00584B25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Výdavok na priebežnú položku - Výber z banky a dotácia pokladne</w:t>
            </w:r>
          </w:p>
        </w:tc>
        <w:tc>
          <w:tcPr>
            <w:tcW w:w="1717" w:type="dxa"/>
          </w:tcPr>
          <w:p w:rsidR="00333A96" w:rsidRDefault="00874B1C" w:rsidP="0070593B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8 400,00</w:t>
            </w:r>
          </w:p>
        </w:tc>
      </w:tr>
    </w:tbl>
    <w:p w:rsidR="00584B25" w:rsidRDefault="00AE1567" w:rsidP="00584B25">
      <w:pPr>
        <w:pStyle w:val="Bezriadkovania"/>
        <w:jc w:val="both"/>
        <w:rPr>
          <w:lang w:val="sk-SK"/>
        </w:rPr>
      </w:pPr>
      <w:r>
        <w:rPr>
          <w:lang w:val="sk-SK"/>
        </w:rPr>
        <w:t xml:space="preserve">Najviac finančných prostriedkov bolo vynaložených na mzdy sociálne </w:t>
      </w:r>
      <w:r w:rsidR="00874B1C">
        <w:rPr>
          <w:lang w:val="sk-SK"/>
        </w:rPr>
        <w:t>a zdravotné odvody zamestnancov, nasleduje prevádzková réžia.</w:t>
      </w:r>
      <w:r>
        <w:rPr>
          <w:lang w:val="sk-SK"/>
        </w:rPr>
        <w:t xml:space="preserve"> </w:t>
      </w:r>
      <w:r w:rsidR="007E1F61">
        <w:rPr>
          <w:lang w:val="sk-SK"/>
        </w:rPr>
        <w:t>Ďalej energie</w:t>
      </w:r>
      <w:r w:rsidR="00DA62C2">
        <w:rPr>
          <w:lang w:val="sk-SK"/>
        </w:rPr>
        <w:t xml:space="preserve"> (plyn, elektrina) – 920 €</w:t>
      </w:r>
      <w:r w:rsidR="007E1F61">
        <w:rPr>
          <w:lang w:val="sk-SK"/>
        </w:rPr>
        <w:t>, obedy pre zamestnancov</w:t>
      </w:r>
      <w:r w:rsidR="00DA62C2">
        <w:rPr>
          <w:lang w:val="sk-SK"/>
        </w:rPr>
        <w:t xml:space="preserve"> – 1184,97 €</w:t>
      </w:r>
      <w:r w:rsidR="007E1F61">
        <w:rPr>
          <w:lang w:val="sk-SK"/>
        </w:rPr>
        <w:t xml:space="preserve">, účtovnícke práce </w:t>
      </w:r>
      <w:r w:rsidR="00DA62C2">
        <w:rPr>
          <w:lang w:val="sk-SK"/>
        </w:rPr>
        <w:t>898 €, nájomné – 5000 €, školenie zamestnancov – 875 €</w:t>
      </w:r>
      <w:r w:rsidR="007B7C8D">
        <w:rPr>
          <w:lang w:val="sk-SK"/>
        </w:rPr>
        <w:t>, kancelárske potreby – 2 057,90 €.</w:t>
      </w:r>
    </w:p>
    <w:p w:rsidR="00584B25" w:rsidRDefault="00584B25" w:rsidP="00584B25">
      <w:pPr>
        <w:pStyle w:val="Bezriadkovania"/>
        <w:jc w:val="both"/>
        <w:rPr>
          <w:lang w:val="sk-SK"/>
        </w:rPr>
      </w:pPr>
    </w:p>
    <w:p w:rsidR="0043684F" w:rsidRPr="00456B96" w:rsidRDefault="0043684F" w:rsidP="00584B25">
      <w:pPr>
        <w:pStyle w:val="Bezriadkovania"/>
        <w:jc w:val="both"/>
        <w:rPr>
          <w:b/>
          <w:lang w:val="sk-SK"/>
        </w:rPr>
      </w:pPr>
      <w:r w:rsidRPr="00456B96">
        <w:rPr>
          <w:b/>
          <w:lang w:val="sk-SK"/>
        </w:rPr>
        <w:t>Stav a pohyb majetku a záväzkov:</w:t>
      </w:r>
    </w:p>
    <w:p w:rsidR="0043684F" w:rsidRDefault="00855AA4" w:rsidP="00855AA4">
      <w:pPr>
        <w:pStyle w:val="Bezriadkovania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>Peniaze v pokladni 1</w:t>
      </w:r>
      <w:r w:rsidR="00456B96">
        <w:rPr>
          <w:lang w:val="sk-SK"/>
        </w:rPr>
        <w:t xml:space="preserve"> </w:t>
      </w:r>
      <w:r>
        <w:rPr>
          <w:lang w:val="sk-SK"/>
        </w:rPr>
        <w:t>173,80 €</w:t>
      </w:r>
    </w:p>
    <w:p w:rsidR="00855AA4" w:rsidRDefault="00855AA4" w:rsidP="00855AA4">
      <w:pPr>
        <w:pStyle w:val="Bezriadkovania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>Peniaze na účte v banke 62</w:t>
      </w:r>
      <w:r w:rsidR="00456B96">
        <w:rPr>
          <w:lang w:val="sk-SK"/>
        </w:rPr>
        <w:t xml:space="preserve"> </w:t>
      </w:r>
      <w:r>
        <w:rPr>
          <w:lang w:val="sk-SK"/>
        </w:rPr>
        <w:t>490,60 €</w:t>
      </w:r>
    </w:p>
    <w:p w:rsidR="00855AA4" w:rsidRDefault="00855AA4" w:rsidP="00855AA4">
      <w:pPr>
        <w:pStyle w:val="Bezriadkovania"/>
        <w:numPr>
          <w:ilvl w:val="0"/>
          <w:numId w:val="3"/>
        </w:numPr>
        <w:jc w:val="both"/>
        <w:rPr>
          <w:lang w:val="sk-SK"/>
        </w:rPr>
      </w:pPr>
      <w:r>
        <w:rPr>
          <w:lang w:val="sk-SK"/>
        </w:rPr>
        <w:t xml:space="preserve">Záväzky vo výške </w:t>
      </w:r>
      <w:r w:rsidR="008121FC">
        <w:rPr>
          <w:lang w:val="sk-SK"/>
        </w:rPr>
        <w:t>441 €</w:t>
      </w:r>
      <w:r>
        <w:rPr>
          <w:lang w:val="sk-SK"/>
        </w:rPr>
        <w:t xml:space="preserve"> za </w:t>
      </w:r>
      <w:proofErr w:type="spellStart"/>
      <w:r>
        <w:rPr>
          <w:lang w:val="sk-SK"/>
        </w:rPr>
        <w:t>extérne</w:t>
      </w:r>
      <w:proofErr w:type="spellEnd"/>
      <w:r>
        <w:rPr>
          <w:lang w:val="sk-SK"/>
        </w:rPr>
        <w:t xml:space="preserve"> vedenie účtovníctva</w:t>
      </w:r>
      <w:r w:rsidR="008121FC">
        <w:rPr>
          <w:lang w:val="sk-SK"/>
        </w:rPr>
        <w:t xml:space="preserve">, 54 910,30 € záväzok z nevyčerpaného príspevku </w:t>
      </w:r>
      <w:proofErr w:type="spellStart"/>
      <w:r w:rsidR="008121FC">
        <w:rPr>
          <w:lang w:val="sk-SK"/>
        </w:rPr>
        <w:t>MPSVaR</w:t>
      </w:r>
      <w:proofErr w:type="spellEnd"/>
      <w:r w:rsidR="00DA62C2">
        <w:rPr>
          <w:lang w:val="sk-SK"/>
        </w:rPr>
        <w:t xml:space="preserve"> a</w:t>
      </w:r>
      <w:r w:rsidR="008121FC">
        <w:rPr>
          <w:lang w:val="sk-SK"/>
        </w:rPr>
        <w:t> 0,60 € za kuchynský odpad.</w:t>
      </w:r>
    </w:p>
    <w:p w:rsidR="00C51446" w:rsidRDefault="00C51446" w:rsidP="00C51446">
      <w:pPr>
        <w:pStyle w:val="Bezriadkovania"/>
        <w:jc w:val="both"/>
        <w:rPr>
          <w:lang w:val="sk-SK"/>
        </w:rPr>
      </w:pPr>
    </w:p>
    <w:p w:rsidR="008121FC" w:rsidRDefault="00817CF9" w:rsidP="00A32509">
      <w:pPr>
        <w:pStyle w:val="Bezriadkovania"/>
        <w:jc w:val="center"/>
        <w:rPr>
          <w:b/>
          <w:u w:val="single"/>
          <w:lang w:val="sk-SK"/>
        </w:rPr>
      </w:pPr>
      <w:r w:rsidRPr="00A32509">
        <w:rPr>
          <w:b/>
          <w:u w:val="single"/>
          <w:lang w:val="sk-SK"/>
        </w:rPr>
        <w:lastRenderedPageBreak/>
        <w:t xml:space="preserve">Vyúčtovanie – Ministerstvo práce a sociálnych </w:t>
      </w:r>
      <w:r w:rsidR="00A32509" w:rsidRPr="00A32509">
        <w:rPr>
          <w:b/>
          <w:u w:val="single"/>
          <w:lang w:val="sk-SK"/>
        </w:rPr>
        <w:t>vecí SR</w:t>
      </w:r>
    </w:p>
    <w:p w:rsidR="00A32509" w:rsidRDefault="00A32509" w:rsidP="00A32509">
      <w:pPr>
        <w:pStyle w:val="Bezriadkovania"/>
        <w:jc w:val="center"/>
        <w:rPr>
          <w:b/>
          <w:u w:val="single"/>
          <w:lang w:val="sk-SK"/>
        </w:rPr>
      </w:pPr>
    </w:p>
    <w:p w:rsidR="00A32509" w:rsidRPr="00A32509" w:rsidRDefault="00A32509" w:rsidP="00A32509">
      <w:pPr>
        <w:pStyle w:val="Bezriadkovania"/>
        <w:rPr>
          <w:b/>
          <w:lang w:val="sk-SK"/>
        </w:rPr>
      </w:pPr>
      <w:r w:rsidRPr="00A32509">
        <w:rPr>
          <w:b/>
          <w:lang w:val="sk-SK"/>
        </w:rPr>
        <w:t>Príjmy:</w:t>
      </w:r>
    </w:p>
    <w:tbl>
      <w:tblPr>
        <w:tblStyle w:val="Mriekatabuky"/>
        <w:tblW w:w="0" w:type="auto"/>
        <w:tblLook w:val="04A0"/>
      </w:tblPr>
      <w:tblGrid>
        <w:gridCol w:w="4811"/>
        <w:gridCol w:w="1960"/>
      </w:tblGrid>
      <w:tr w:rsidR="00A32509" w:rsidTr="00A32509">
        <w:tc>
          <w:tcPr>
            <w:tcW w:w="4811" w:type="dxa"/>
          </w:tcPr>
          <w:p w:rsidR="00A32509" w:rsidRDefault="00A32509" w:rsidP="00A32509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Výška poskytnutého príspevku</w:t>
            </w:r>
          </w:p>
        </w:tc>
        <w:tc>
          <w:tcPr>
            <w:tcW w:w="1960" w:type="dxa"/>
          </w:tcPr>
          <w:p w:rsidR="00A32509" w:rsidRDefault="00A32509" w:rsidP="00A32509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96 000 €</w:t>
            </w:r>
          </w:p>
        </w:tc>
      </w:tr>
      <w:tr w:rsidR="00A32509" w:rsidTr="00A32509">
        <w:tc>
          <w:tcPr>
            <w:tcW w:w="4811" w:type="dxa"/>
          </w:tcPr>
          <w:p w:rsidR="00A32509" w:rsidRDefault="00A32509" w:rsidP="00A32509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Príjmy z úhrady za sociálnu službu od prijímateľov sociálnej služby</w:t>
            </w:r>
          </w:p>
        </w:tc>
        <w:tc>
          <w:tcPr>
            <w:tcW w:w="1960" w:type="dxa"/>
          </w:tcPr>
          <w:p w:rsidR="00A32509" w:rsidRDefault="00A32509" w:rsidP="00A32509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843,60 €</w:t>
            </w:r>
          </w:p>
        </w:tc>
      </w:tr>
      <w:tr w:rsidR="00A32509" w:rsidTr="00A32509">
        <w:tc>
          <w:tcPr>
            <w:tcW w:w="4811" w:type="dxa"/>
          </w:tcPr>
          <w:p w:rsidR="00A32509" w:rsidRDefault="00A32509" w:rsidP="00A32509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Výška príspevku vráteného za rok 2014 do 31.3.2015</w:t>
            </w:r>
          </w:p>
        </w:tc>
        <w:tc>
          <w:tcPr>
            <w:tcW w:w="1960" w:type="dxa"/>
          </w:tcPr>
          <w:p w:rsidR="00A32509" w:rsidRDefault="00A32509" w:rsidP="00A32509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54 809,20 €</w:t>
            </w:r>
          </w:p>
        </w:tc>
      </w:tr>
      <w:tr w:rsidR="00A32509" w:rsidTr="00A32509">
        <w:tc>
          <w:tcPr>
            <w:tcW w:w="4811" w:type="dxa"/>
          </w:tcPr>
          <w:p w:rsidR="00A32509" w:rsidRDefault="00A32509" w:rsidP="00A32509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Disponibilné zdroje na skutočný počet klientov</w:t>
            </w:r>
          </w:p>
        </w:tc>
        <w:tc>
          <w:tcPr>
            <w:tcW w:w="1960" w:type="dxa"/>
          </w:tcPr>
          <w:p w:rsidR="00A32509" w:rsidRDefault="00A32509" w:rsidP="00A32509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42 034,40 €</w:t>
            </w:r>
          </w:p>
        </w:tc>
      </w:tr>
    </w:tbl>
    <w:p w:rsidR="00A32509" w:rsidRPr="00A32509" w:rsidRDefault="00A32509" w:rsidP="00A32509">
      <w:pPr>
        <w:pStyle w:val="Bezriadkovania"/>
        <w:jc w:val="both"/>
        <w:rPr>
          <w:lang w:val="sk-SK"/>
        </w:rPr>
      </w:pPr>
    </w:p>
    <w:p w:rsidR="00A32509" w:rsidRDefault="00A32509" w:rsidP="00C51446">
      <w:pPr>
        <w:pStyle w:val="Bezriadkovania"/>
        <w:jc w:val="both"/>
        <w:rPr>
          <w:b/>
          <w:lang w:val="sk-SK"/>
        </w:rPr>
      </w:pPr>
    </w:p>
    <w:p w:rsidR="00C51446" w:rsidRDefault="00C51446" w:rsidP="00C51446">
      <w:pPr>
        <w:pStyle w:val="Bezriadkovania"/>
        <w:jc w:val="both"/>
        <w:rPr>
          <w:b/>
          <w:lang w:val="sk-SK"/>
        </w:rPr>
      </w:pPr>
      <w:r w:rsidRPr="00C51446">
        <w:rPr>
          <w:b/>
          <w:lang w:val="sk-SK"/>
        </w:rPr>
        <w:t>Výška ekonomický oprávnených nákladov:</w:t>
      </w:r>
    </w:p>
    <w:tbl>
      <w:tblPr>
        <w:tblStyle w:val="Mriekatabuky"/>
        <w:tblW w:w="0" w:type="auto"/>
        <w:tblLook w:val="04A0"/>
      </w:tblPr>
      <w:tblGrid>
        <w:gridCol w:w="4811"/>
        <w:gridCol w:w="1960"/>
      </w:tblGrid>
      <w:tr w:rsidR="00817CF9" w:rsidTr="00A32509">
        <w:tc>
          <w:tcPr>
            <w:tcW w:w="4811" w:type="dxa"/>
          </w:tcPr>
          <w:p w:rsidR="00817CF9" w:rsidRPr="007B7C8D" w:rsidRDefault="007B7C8D" w:rsidP="00C51446">
            <w:pPr>
              <w:pStyle w:val="Bezriadkovania"/>
              <w:jc w:val="both"/>
              <w:rPr>
                <w:lang w:val="sk-SK"/>
              </w:rPr>
            </w:pPr>
            <w:r w:rsidRPr="007B7C8D">
              <w:rPr>
                <w:lang w:val="sk-SK"/>
              </w:rPr>
              <w:t>Mzdy, poistné</w:t>
            </w:r>
          </w:p>
        </w:tc>
        <w:tc>
          <w:tcPr>
            <w:tcW w:w="1960" w:type="dxa"/>
          </w:tcPr>
          <w:p w:rsidR="00817CF9" w:rsidRPr="007B7C8D" w:rsidRDefault="007B7C8D" w:rsidP="00A32509">
            <w:pPr>
              <w:pStyle w:val="Bezriadkovania"/>
              <w:jc w:val="right"/>
              <w:rPr>
                <w:lang w:val="sk-SK"/>
              </w:rPr>
            </w:pPr>
            <w:r w:rsidRPr="007B7C8D">
              <w:rPr>
                <w:lang w:val="sk-SK"/>
              </w:rPr>
              <w:t>16</w:t>
            </w:r>
            <w:r w:rsidR="00A32509">
              <w:rPr>
                <w:lang w:val="sk-SK"/>
              </w:rPr>
              <w:t xml:space="preserve"> </w:t>
            </w:r>
            <w:r w:rsidRPr="007B7C8D">
              <w:rPr>
                <w:lang w:val="sk-SK"/>
              </w:rPr>
              <w:t>535,80 €</w:t>
            </w:r>
          </w:p>
        </w:tc>
      </w:tr>
      <w:tr w:rsidR="007B7C8D" w:rsidTr="00A32509">
        <w:tc>
          <w:tcPr>
            <w:tcW w:w="4811" w:type="dxa"/>
          </w:tcPr>
          <w:p w:rsidR="007B7C8D" w:rsidRPr="007B7C8D" w:rsidRDefault="007B7C8D" w:rsidP="00C51446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Prevádzková réžia</w:t>
            </w:r>
          </w:p>
        </w:tc>
        <w:tc>
          <w:tcPr>
            <w:tcW w:w="1960" w:type="dxa"/>
          </w:tcPr>
          <w:p w:rsidR="007B7C8D" w:rsidRPr="007B7C8D" w:rsidRDefault="007B7C8D" w:rsidP="00A32509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14</w:t>
            </w:r>
            <w:r w:rsidR="00A32509">
              <w:rPr>
                <w:lang w:val="sk-SK"/>
              </w:rPr>
              <w:t xml:space="preserve"> </w:t>
            </w:r>
            <w:r>
              <w:rPr>
                <w:lang w:val="sk-SK"/>
              </w:rPr>
              <w:t>661,31 €</w:t>
            </w:r>
          </w:p>
        </w:tc>
      </w:tr>
      <w:tr w:rsidR="007B7C8D" w:rsidTr="00A32509">
        <w:tc>
          <w:tcPr>
            <w:tcW w:w="4811" w:type="dxa"/>
          </w:tcPr>
          <w:p w:rsidR="007B7C8D" w:rsidRDefault="007B7C8D" w:rsidP="00C51446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Služby</w:t>
            </w:r>
          </w:p>
        </w:tc>
        <w:tc>
          <w:tcPr>
            <w:tcW w:w="1960" w:type="dxa"/>
          </w:tcPr>
          <w:p w:rsidR="007B7C8D" w:rsidRDefault="007B7C8D" w:rsidP="00A32509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6</w:t>
            </w:r>
            <w:r w:rsidR="00A32509">
              <w:rPr>
                <w:lang w:val="sk-SK"/>
              </w:rPr>
              <w:t xml:space="preserve"> </w:t>
            </w:r>
            <w:r>
              <w:rPr>
                <w:lang w:val="sk-SK"/>
              </w:rPr>
              <w:t>058,62 €</w:t>
            </w:r>
          </w:p>
        </w:tc>
      </w:tr>
      <w:tr w:rsidR="007B7C8D" w:rsidTr="00A32509">
        <w:tc>
          <w:tcPr>
            <w:tcW w:w="4811" w:type="dxa"/>
          </w:tcPr>
          <w:p w:rsidR="007B7C8D" w:rsidRDefault="007B7C8D" w:rsidP="00C51446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Zásoby</w:t>
            </w:r>
          </w:p>
        </w:tc>
        <w:tc>
          <w:tcPr>
            <w:tcW w:w="1960" w:type="dxa"/>
          </w:tcPr>
          <w:p w:rsidR="007B7C8D" w:rsidRDefault="007B7C8D" w:rsidP="00A32509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2</w:t>
            </w:r>
            <w:r w:rsidR="00A32509">
              <w:rPr>
                <w:lang w:val="sk-SK"/>
              </w:rPr>
              <w:t xml:space="preserve"> </w:t>
            </w:r>
            <w:r>
              <w:rPr>
                <w:lang w:val="sk-SK"/>
              </w:rPr>
              <w:t>057,90 €</w:t>
            </w:r>
          </w:p>
        </w:tc>
      </w:tr>
      <w:tr w:rsidR="007B7C8D" w:rsidTr="00A32509">
        <w:tc>
          <w:tcPr>
            <w:tcW w:w="4811" w:type="dxa"/>
          </w:tcPr>
          <w:p w:rsidR="007B7C8D" w:rsidRPr="00A32509" w:rsidRDefault="007B7C8D" w:rsidP="00C51446">
            <w:pPr>
              <w:pStyle w:val="Bezriadkovania"/>
              <w:jc w:val="both"/>
              <w:rPr>
                <w:lang w:val="sk-SK"/>
              </w:rPr>
            </w:pPr>
            <w:r w:rsidRPr="00A32509">
              <w:rPr>
                <w:lang w:val="sk-SK"/>
              </w:rPr>
              <w:t>SPOLU</w:t>
            </w:r>
          </w:p>
        </w:tc>
        <w:tc>
          <w:tcPr>
            <w:tcW w:w="1960" w:type="dxa"/>
          </w:tcPr>
          <w:p w:rsidR="007B7C8D" w:rsidRPr="00A32509" w:rsidRDefault="007B7C8D" w:rsidP="00A32509">
            <w:pPr>
              <w:pStyle w:val="Bezriadkovania"/>
              <w:jc w:val="right"/>
              <w:rPr>
                <w:lang w:val="sk-SK"/>
              </w:rPr>
            </w:pPr>
            <w:r w:rsidRPr="00A32509">
              <w:rPr>
                <w:lang w:val="sk-SK"/>
              </w:rPr>
              <w:t>39</w:t>
            </w:r>
            <w:r w:rsidR="00A32509" w:rsidRPr="00A32509">
              <w:rPr>
                <w:lang w:val="sk-SK"/>
              </w:rPr>
              <w:t xml:space="preserve"> </w:t>
            </w:r>
            <w:r w:rsidRPr="00A32509">
              <w:rPr>
                <w:lang w:val="sk-SK"/>
              </w:rPr>
              <w:t>313,63 €</w:t>
            </w:r>
          </w:p>
        </w:tc>
      </w:tr>
      <w:tr w:rsidR="007B7C8D" w:rsidTr="00A32509">
        <w:tc>
          <w:tcPr>
            <w:tcW w:w="6771" w:type="dxa"/>
            <w:gridSpan w:val="2"/>
          </w:tcPr>
          <w:p w:rsidR="007B7C8D" w:rsidRDefault="007B7C8D" w:rsidP="00C51446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Výdavky boli znížené o príjmy za obedy 499,35 €, príjmy z ÚPSVAR 1000,79 € a zvýšené o mzdy a odvody za december </w:t>
            </w:r>
            <w:r w:rsidR="00A32509">
              <w:rPr>
                <w:lang w:val="sk-SK"/>
              </w:rPr>
              <w:t xml:space="preserve">2014 vyplatené v januári 2015 v sume </w:t>
            </w:r>
            <w:r>
              <w:rPr>
                <w:lang w:val="sk-SK"/>
              </w:rPr>
              <w:t xml:space="preserve">4119,81 €. Na základe uvedeného je výška ekonomicky oprávnených výdavkov </w:t>
            </w:r>
            <w:r w:rsidRPr="00A32509">
              <w:rPr>
                <w:b/>
                <w:lang w:val="sk-SK"/>
              </w:rPr>
              <w:t>41 933,30</w:t>
            </w:r>
            <w:r w:rsidR="00A32509" w:rsidRPr="00A32509">
              <w:rPr>
                <w:b/>
                <w:lang w:val="sk-SK"/>
              </w:rPr>
              <w:t xml:space="preserve"> €</w:t>
            </w:r>
          </w:p>
        </w:tc>
      </w:tr>
    </w:tbl>
    <w:p w:rsidR="00817CF9" w:rsidRDefault="00817CF9" w:rsidP="00C51446">
      <w:pPr>
        <w:pStyle w:val="Bezriadkovania"/>
        <w:jc w:val="both"/>
        <w:rPr>
          <w:b/>
          <w:lang w:val="sk-SK"/>
        </w:rPr>
      </w:pPr>
    </w:p>
    <w:p w:rsidR="00C51446" w:rsidRDefault="00C51446" w:rsidP="00C51446">
      <w:pPr>
        <w:pStyle w:val="Bezriadkovania"/>
        <w:jc w:val="both"/>
        <w:rPr>
          <w:lang w:val="sk-SK"/>
        </w:rPr>
      </w:pPr>
      <w:r>
        <w:rPr>
          <w:lang w:val="sk-SK"/>
        </w:rPr>
        <w:t>Zariadenie má kapacitu 25 miest, tieto neboli počas roka obsadené. Počas roka bolo v zariadení neobsadených 5210 dní, na základe čoho OZ vrátilo sumu 54 809,20 € na účet Ministerstva práce, sociálnych vecí a rodiny SR do 31.3.2015. Zároveň vrátilo sumu 101,10 € z rozdielu medzi zdrojmi a ekonomicky oprávnenými nákladmi.</w:t>
      </w:r>
    </w:p>
    <w:p w:rsidR="00C51446" w:rsidRDefault="00C51446" w:rsidP="00C51446">
      <w:pPr>
        <w:pStyle w:val="Bezriadkovania"/>
        <w:jc w:val="both"/>
        <w:rPr>
          <w:lang w:val="sk-SK"/>
        </w:rPr>
      </w:pPr>
    </w:p>
    <w:p w:rsidR="00F06B34" w:rsidRDefault="00F06B34" w:rsidP="000317CA">
      <w:pPr>
        <w:pStyle w:val="Bezriadkovania"/>
        <w:jc w:val="both"/>
        <w:rPr>
          <w:lang w:val="sk-SK"/>
        </w:rPr>
      </w:pPr>
    </w:p>
    <w:p w:rsidR="00F06B34" w:rsidRPr="0070593B" w:rsidRDefault="00F06B34" w:rsidP="000317CA">
      <w:pPr>
        <w:pStyle w:val="Bezriadkovania"/>
        <w:jc w:val="both"/>
        <w:rPr>
          <w:b/>
          <w:lang w:val="sk-SK"/>
        </w:rPr>
      </w:pPr>
      <w:r w:rsidRPr="0070593B">
        <w:rPr>
          <w:b/>
          <w:lang w:val="sk-SK"/>
        </w:rPr>
        <w:t>B/ poskytovanie opatrovateľskej služby</w:t>
      </w:r>
    </w:p>
    <w:p w:rsidR="0070593B" w:rsidRDefault="0070593B" w:rsidP="000317CA">
      <w:pPr>
        <w:pStyle w:val="Bezriadkovania"/>
        <w:jc w:val="both"/>
        <w:rPr>
          <w:lang w:val="sk-SK"/>
        </w:rPr>
      </w:pPr>
    </w:p>
    <w:p w:rsidR="00F06B34" w:rsidRDefault="00F06B34" w:rsidP="000317CA">
      <w:pPr>
        <w:pStyle w:val="Bezriadkovania"/>
        <w:jc w:val="both"/>
        <w:rPr>
          <w:lang w:val="sk-SK"/>
        </w:rPr>
      </w:pPr>
      <w:r>
        <w:rPr>
          <w:lang w:val="sk-SK"/>
        </w:rPr>
        <w:t xml:space="preserve">Táto služba bola v roku 2014 poskytovaná na základe Zmluvy o spolupráci s Implementačnou agentúrou pre Operačný program Zamestnanosť a sociálna inklúzia. </w:t>
      </w:r>
      <w:r w:rsidR="000247E7">
        <w:rPr>
          <w:lang w:val="sk-SK"/>
        </w:rPr>
        <w:t xml:space="preserve">Číslo zmluvy je 199/2014-IZ-4.0/V, účinnosť 29.9.2014. </w:t>
      </w:r>
      <w:r>
        <w:rPr>
          <w:lang w:val="sk-SK"/>
        </w:rPr>
        <w:t xml:space="preserve">Implementačná agentúra poskytla poskytovateľovi opatrovateľskej služby finančné prostriedky na mzdové zabezpečenie novovytvorených pracovných miest opatrovateliek. Výška finančných prostriedkov na výkon opatrovateľskej služby je násobkom jednotkovej sumy 644 € a počtu novovytvorených pracovných miest opatrovateliek v pracovnom pomere. OZ dostalo touto zmluvou možnosť vytvoriť pre opatrovateľky 7 pracovných miest, dodatkom </w:t>
      </w:r>
      <w:r w:rsidR="000247E7">
        <w:rPr>
          <w:lang w:val="sk-SK"/>
        </w:rPr>
        <w:t>bol tento počet zvýšený na 12 opatrovateliek.</w:t>
      </w:r>
    </w:p>
    <w:p w:rsidR="000247E7" w:rsidRPr="000317CA" w:rsidRDefault="000247E7" w:rsidP="000317CA">
      <w:pPr>
        <w:pStyle w:val="Bezriadkovania"/>
        <w:jc w:val="both"/>
        <w:rPr>
          <w:lang w:val="sk-SK"/>
        </w:rPr>
      </w:pPr>
      <w:r>
        <w:rPr>
          <w:lang w:val="sk-SK"/>
        </w:rPr>
        <w:t>Na základe tejto zmluvy OZ zamestnalo od 1.10.2014 7 opatrovateliek, od 1.11.2014 už to bolo 9 opatrovateliek.</w:t>
      </w:r>
    </w:p>
    <w:p w:rsidR="007078AE" w:rsidRDefault="007078AE" w:rsidP="007078AE">
      <w:pPr>
        <w:pStyle w:val="Bezriadkovania"/>
        <w:jc w:val="both"/>
        <w:rPr>
          <w:lang w:val="sk-SK"/>
        </w:rPr>
      </w:pPr>
    </w:p>
    <w:p w:rsidR="00107CE0" w:rsidRDefault="0070593B" w:rsidP="00107CE0">
      <w:pPr>
        <w:pStyle w:val="Bezriadkovania"/>
        <w:jc w:val="both"/>
        <w:rPr>
          <w:lang w:val="sk-SK"/>
        </w:rPr>
      </w:pPr>
      <w:r>
        <w:rPr>
          <w:lang w:val="sk-SK"/>
        </w:rPr>
        <w:t>Príjmy:</w:t>
      </w:r>
    </w:p>
    <w:tbl>
      <w:tblPr>
        <w:tblStyle w:val="Mriekatabuky"/>
        <w:tblW w:w="0" w:type="auto"/>
        <w:tblLook w:val="04A0"/>
      </w:tblPr>
      <w:tblGrid>
        <w:gridCol w:w="7905"/>
        <w:gridCol w:w="1717"/>
      </w:tblGrid>
      <w:tr w:rsidR="0070593B" w:rsidTr="0070593B">
        <w:tc>
          <w:tcPr>
            <w:tcW w:w="7905" w:type="dxa"/>
          </w:tcPr>
          <w:p w:rsidR="0070593B" w:rsidRDefault="0070593B" w:rsidP="00107CE0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Druh príjmu</w:t>
            </w:r>
          </w:p>
        </w:tc>
        <w:tc>
          <w:tcPr>
            <w:tcW w:w="1717" w:type="dxa"/>
          </w:tcPr>
          <w:p w:rsidR="0070593B" w:rsidRDefault="0070593B" w:rsidP="008B1B2F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EUR</w:t>
            </w:r>
          </w:p>
        </w:tc>
      </w:tr>
      <w:tr w:rsidR="0070593B" w:rsidTr="0070593B">
        <w:tc>
          <w:tcPr>
            <w:tcW w:w="7905" w:type="dxa"/>
          </w:tcPr>
          <w:p w:rsidR="0070593B" w:rsidRDefault="0070593B" w:rsidP="00107CE0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Z dotácií</w:t>
            </w:r>
            <w:r w:rsidR="0043684F">
              <w:rPr>
                <w:lang w:val="sk-SK"/>
              </w:rPr>
              <w:t xml:space="preserve"> – Implementačná agentúra</w:t>
            </w:r>
          </w:p>
        </w:tc>
        <w:tc>
          <w:tcPr>
            <w:tcW w:w="1717" w:type="dxa"/>
          </w:tcPr>
          <w:p w:rsidR="0070593B" w:rsidRDefault="0070593B" w:rsidP="008B1B2F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10</w:t>
            </w:r>
            <w:r w:rsidR="008B1B2F">
              <w:rPr>
                <w:lang w:val="sk-SK"/>
              </w:rPr>
              <w:t xml:space="preserve"> </w:t>
            </w:r>
            <w:r>
              <w:rPr>
                <w:lang w:val="sk-SK"/>
              </w:rPr>
              <w:t>304</w:t>
            </w:r>
            <w:r w:rsidR="008B1B2F">
              <w:rPr>
                <w:lang w:val="sk-SK"/>
              </w:rPr>
              <w:t>,00</w:t>
            </w:r>
          </w:p>
        </w:tc>
      </w:tr>
      <w:tr w:rsidR="0070593B" w:rsidTr="0070593B">
        <w:tc>
          <w:tcPr>
            <w:tcW w:w="7905" w:type="dxa"/>
          </w:tcPr>
          <w:p w:rsidR="0070593B" w:rsidRDefault="0070593B" w:rsidP="00107CE0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Príjmy celkom</w:t>
            </w:r>
          </w:p>
        </w:tc>
        <w:tc>
          <w:tcPr>
            <w:tcW w:w="1717" w:type="dxa"/>
          </w:tcPr>
          <w:p w:rsidR="0070593B" w:rsidRDefault="0070593B" w:rsidP="008B1B2F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10</w:t>
            </w:r>
            <w:r w:rsidR="008B1B2F">
              <w:rPr>
                <w:lang w:val="sk-SK"/>
              </w:rPr>
              <w:t xml:space="preserve"> </w:t>
            </w:r>
            <w:r>
              <w:rPr>
                <w:lang w:val="sk-SK"/>
              </w:rPr>
              <w:t>304</w:t>
            </w:r>
            <w:r w:rsidR="008B1B2F">
              <w:rPr>
                <w:lang w:val="sk-SK"/>
              </w:rPr>
              <w:t>,00</w:t>
            </w:r>
          </w:p>
        </w:tc>
      </w:tr>
    </w:tbl>
    <w:p w:rsidR="0070593B" w:rsidRDefault="0070593B" w:rsidP="00107CE0">
      <w:pPr>
        <w:pStyle w:val="Bezriadkovania"/>
        <w:jc w:val="both"/>
        <w:rPr>
          <w:lang w:val="sk-SK"/>
        </w:rPr>
      </w:pPr>
    </w:p>
    <w:p w:rsidR="00D21076" w:rsidRDefault="00D21076" w:rsidP="00D21076">
      <w:pPr>
        <w:pStyle w:val="Bezriadkovania"/>
        <w:jc w:val="both"/>
        <w:rPr>
          <w:lang w:val="sk-SK"/>
        </w:rPr>
      </w:pPr>
      <w:r>
        <w:rPr>
          <w:lang w:val="sk-SK"/>
        </w:rPr>
        <w:t xml:space="preserve"> </w:t>
      </w:r>
      <w:r w:rsidR="0070593B">
        <w:rPr>
          <w:lang w:val="sk-SK"/>
        </w:rPr>
        <w:t>Výdavky:</w:t>
      </w:r>
    </w:p>
    <w:tbl>
      <w:tblPr>
        <w:tblStyle w:val="Mriekatabuky"/>
        <w:tblW w:w="0" w:type="auto"/>
        <w:tblLook w:val="04A0"/>
      </w:tblPr>
      <w:tblGrid>
        <w:gridCol w:w="7905"/>
        <w:gridCol w:w="1717"/>
      </w:tblGrid>
      <w:tr w:rsidR="0070593B" w:rsidTr="0070593B">
        <w:tc>
          <w:tcPr>
            <w:tcW w:w="7905" w:type="dxa"/>
          </w:tcPr>
          <w:p w:rsidR="0070593B" w:rsidRDefault="0070593B" w:rsidP="00D21076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lastRenderedPageBreak/>
              <w:t>Druh výdavku</w:t>
            </w:r>
          </w:p>
        </w:tc>
        <w:tc>
          <w:tcPr>
            <w:tcW w:w="1717" w:type="dxa"/>
          </w:tcPr>
          <w:p w:rsidR="0070593B" w:rsidRDefault="0070593B" w:rsidP="008B1B2F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EUR</w:t>
            </w:r>
          </w:p>
        </w:tc>
      </w:tr>
      <w:tr w:rsidR="0070593B" w:rsidTr="0070593B">
        <w:tc>
          <w:tcPr>
            <w:tcW w:w="7905" w:type="dxa"/>
          </w:tcPr>
          <w:p w:rsidR="0070593B" w:rsidRDefault="0070593B" w:rsidP="00D21076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Prevádzková réžia</w:t>
            </w:r>
            <w:r w:rsidR="007E1F61">
              <w:rPr>
                <w:lang w:val="sk-SK"/>
              </w:rPr>
              <w:t xml:space="preserve"> – </w:t>
            </w:r>
            <w:proofErr w:type="spellStart"/>
            <w:r w:rsidR="007E1F61">
              <w:rPr>
                <w:lang w:val="sk-SK"/>
              </w:rPr>
              <w:t>extérne</w:t>
            </w:r>
            <w:proofErr w:type="spellEnd"/>
            <w:r w:rsidR="007E1F61">
              <w:rPr>
                <w:lang w:val="sk-SK"/>
              </w:rPr>
              <w:t xml:space="preserve"> účtovníctvo</w:t>
            </w:r>
          </w:p>
        </w:tc>
        <w:tc>
          <w:tcPr>
            <w:tcW w:w="1717" w:type="dxa"/>
          </w:tcPr>
          <w:p w:rsidR="0070593B" w:rsidRDefault="0070593B" w:rsidP="008B1B2F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228</w:t>
            </w:r>
            <w:r w:rsidR="008B1B2F">
              <w:rPr>
                <w:lang w:val="sk-SK"/>
              </w:rPr>
              <w:t>,00</w:t>
            </w:r>
          </w:p>
        </w:tc>
      </w:tr>
      <w:tr w:rsidR="0070593B" w:rsidTr="0070593B">
        <w:tc>
          <w:tcPr>
            <w:tcW w:w="7905" w:type="dxa"/>
          </w:tcPr>
          <w:p w:rsidR="0070593B" w:rsidRDefault="0070593B" w:rsidP="00D21076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Mzdy a odvody zamestnancov</w:t>
            </w:r>
          </w:p>
        </w:tc>
        <w:tc>
          <w:tcPr>
            <w:tcW w:w="1717" w:type="dxa"/>
          </w:tcPr>
          <w:p w:rsidR="0070593B" w:rsidRDefault="0070593B" w:rsidP="008B1B2F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8</w:t>
            </w:r>
            <w:r w:rsidR="008B1B2F">
              <w:rPr>
                <w:lang w:val="sk-SK"/>
              </w:rPr>
              <w:t xml:space="preserve"> </w:t>
            </w:r>
            <w:r>
              <w:rPr>
                <w:lang w:val="sk-SK"/>
              </w:rPr>
              <w:t>607,66</w:t>
            </w:r>
          </w:p>
        </w:tc>
      </w:tr>
      <w:tr w:rsidR="0070593B" w:rsidTr="0070593B">
        <w:tc>
          <w:tcPr>
            <w:tcW w:w="7905" w:type="dxa"/>
          </w:tcPr>
          <w:p w:rsidR="0070593B" w:rsidRDefault="0070593B" w:rsidP="00D21076">
            <w:pPr>
              <w:pStyle w:val="Bezriadkovania"/>
              <w:jc w:val="both"/>
              <w:rPr>
                <w:lang w:val="sk-SK"/>
              </w:rPr>
            </w:pPr>
            <w:r>
              <w:rPr>
                <w:lang w:val="sk-SK"/>
              </w:rPr>
              <w:t>Výdavky celkom</w:t>
            </w:r>
          </w:p>
        </w:tc>
        <w:tc>
          <w:tcPr>
            <w:tcW w:w="1717" w:type="dxa"/>
          </w:tcPr>
          <w:p w:rsidR="0070593B" w:rsidRDefault="0070593B" w:rsidP="008B1B2F">
            <w:pPr>
              <w:pStyle w:val="Bezriadkovania"/>
              <w:jc w:val="right"/>
              <w:rPr>
                <w:lang w:val="sk-SK"/>
              </w:rPr>
            </w:pPr>
            <w:r>
              <w:rPr>
                <w:lang w:val="sk-SK"/>
              </w:rPr>
              <w:t>8</w:t>
            </w:r>
            <w:r w:rsidR="008B1B2F">
              <w:rPr>
                <w:lang w:val="sk-SK"/>
              </w:rPr>
              <w:t xml:space="preserve"> </w:t>
            </w:r>
            <w:r>
              <w:rPr>
                <w:lang w:val="sk-SK"/>
              </w:rPr>
              <w:t>835,66</w:t>
            </w:r>
          </w:p>
        </w:tc>
      </w:tr>
    </w:tbl>
    <w:p w:rsidR="0070593B" w:rsidRDefault="0070593B" w:rsidP="00D21076">
      <w:pPr>
        <w:pStyle w:val="Bezriadkovania"/>
        <w:jc w:val="both"/>
        <w:rPr>
          <w:lang w:val="sk-SK"/>
        </w:rPr>
      </w:pPr>
    </w:p>
    <w:p w:rsidR="00713550" w:rsidRDefault="00D21076" w:rsidP="00D21076">
      <w:pPr>
        <w:pStyle w:val="Bezriadkovania"/>
        <w:ind w:left="720"/>
        <w:jc w:val="both"/>
        <w:rPr>
          <w:lang w:val="sk-SK"/>
        </w:rPr>
      </w:pPr>
      <w:r>
        <w:rPr>
          <w:lang w:val="sk-SK"/>
        </w:rPr>
        <w:t xml:space="preserve"> </w:t>
      </w:r>
      <w:r w:rsidR="007078AE">
        <w:rPr>
          <w:lang w:val="sk-SK"/>
        </w:rPr>
        <w:t xml:space="preserve">  </w:t>
      </w:r>
    </w:p>
    <w:p w:rsidR="007078AE" w:rsidRDefault="0070593B" w:rsidP="00713550">
      <w:pPr>
        <w:pStyle w:val="Bezriadkovania"/>
        <w:rPr>
          <w:lang w:val="sk-SK"/>
        </w:rPr>
      </w:pPr>
      <w:r>
        <w:rPr>
          <w:lang w:val="sk-SK"/>
        </w:rPr>
        <w:t xml:space="preserve">OZ malo v roku 2014 zároveň príjem z podielu zaplatenej dane vo výške </w:t>
      </w:r>
      <w:r w:rsidR="008B1B2F">
        <w:rPr>
          <w:lang w:val="sk-SK"/>
        </w:rPr>
        <w:t>144,21 €.</w:t>
      </w:r>
    </w:p>
    <w:p w:rsidR="00C653FF" w:rsidRDefault="00C653FF" w:rsidP="00713550">
      <w:pPr>
        <w:pStyle w:val="Bezriadkovania"/>
        <w:rPr>
          <w:lang w:val="sk-SK"/>
        </w:rPr>
      </w:pPr>
    </w:p>
    <w:p w:rsidR="00C653FF" w:rsidRPr="007958F0" w:rsidRDefault="00C653FF" w:rsidP="00C653FF">
      <w:pPr>
        <w:pStyle w:val="Bezriadkovania"/>
        <w:numPr>
          <w:ilvl w:val="0"/>
          <w:numId w:val="2"/>
        </w:numPr>
        <w:rPr>
          <w:b/>
          <w:sz w:val="28"/>
          <w:szCs w:val="28"/>
          <w:lang w:val="sk-SK"/>
        </w:rPr>
      </w:pPr>
      <w:r w:rsidRPr="007958F0">
        <w:rPr>
          <w:b/>
          <w:sz w:val="28"/>
          <w:szCs w:val="28"/>
          <w:lang w:val="sk-SK"/>
        </w:rPr>
        <w:t>Ročná účtovná závierka</w:t>
      </w:r>
    </w:p>
    <w:p w:rsidR="007958F0" w:rsidRDefault="00C653FF" w:rsidP="007958F0">
      <w:pPr>
        <w:pStyle w:val="Bezriadkovania"/>
        <w:ind w:firstLine="360"/>
        <w:jc w:val="both"/>
        <w:rPr>
          <w:lang w:val="sk-SK"/>
        </w:rPr>
      </w:pPr>
      <w:r>
        <w:rPr>
          <w:lang w:val="sk-SK"/>
        </w:rPr>
        <w:t>Účtovníctvo OZ bolo vedené na základe</w:t>
      </w:r>
      <w:r w:rsidR="007958F0">
        <w:rPr>
          <w:lang w:val="sk-SK"/>
        </w:rPr>
        <w:t xml:space="preserve"> Opatrenia Ministerstva financií</w:t>
      </w:r>
      <w:r>
        <w:rPr>
          <w:lang w:val="sk-SK"/>
        </w:rPr>
        <w:t xml:space="preserve"> SR z 1. </w:t>
      </w:r>
      <w:r w:rsidR="007958F0">
        <w:rPr>
          <w:lang w:val="sk-SK"/>
        </w:rPr>
        <w:t>d</w:t>
      </w:r>
      <w:r>
        <w:rPr>
          <w:lang w:val="sk-SK"/>
        </w:rPr>
        <w:t>ecembra 2014, č. MF/24975/2010-74</w:t>
      </w:r>
      <w:r w:rsidR="007958F0">
        <w:rPr>
          <w:lang w:val="sk-SK"/>
        </w:rPr>
        <w:t xml:space="preserve">. </w:t>
      </w:r>
      <w:r>
        <w:rPr>
          <w:lang w:val="sk-SK"/>
        </w:rPr>
        <w:t xml:space="preserve">Ročná účtovná závierka bola vykonaná </w:t>
      </w:r>
      <w:r w:rsidR="007958F0">
        <w:rPr>
          <w:lang w:val="sk-SK"/>
        </w:rPr>
        <w:t xml:space="preserve">za všetky činnosti, ktoré OZ v roku 2014 vykonávalo. </w:t>
      </w:r>
      <w:r w:rsidR="00E67E34">
        <w:rPr>
          <w:lang w:val="sk-SK"/>
        </w:rPr>
        <w:t>Príjmy a výdavky spojené s poskytovaním sociálnej služby a príjmy a výdavky spojené s inou činnosťou boli vedené oddelene.</w:t>
      </w:r>
    </w:p>
    <w:p w:rsidR="00C653FF" w:rsidRDefault="007958F0" w:rsidP="007958F0">
      <w:pPr>
        <w:pStyle w:val="Bezriadkovania"/>
        <w:ind w:firstLine="360"/>
        <w:jc w:val="both"/>
        <w:rPr>
          <w:lang w:val="sk-SK"/>
        </w:rPr>
      </w:pPr>
      <w:r>
        <w:rPr>
          <w:lang w:val="sk-SK"/>
        </w:rPr>
        <w:t>Celkové príjmy predstavovali výšku 108</w:t>
      </w:r>
      <w:r w:rsidR="003C3CE0">
        <w:rPr>
          <w:lang w:val="sk-SK"/>
        </w:rPr>
        <w:t> </w:t>
      </w:r>
      <w:r>
        <w:rPr>
          <w:lang w:val="sk-SK"/>
        </w:rPr>
        <w:t>8</w:t>
      </w:r>
      <w:r w:rsidR="003C3CE0">
        <w:rPr>
          <w:lang w:val="sk-SK"/>
        </w:rPr>
        <w:t>10,46</w:t>
      </w:r>
      <w:r>
        <w:rPr>
          <w:lang w:val="sk-SK"/>
        </w:rPr>
        <w:t xml:space="preserve"> € </w:t>
      </w:r>
      <w:r w:rsidR="003C3CE0">
        <w:rPr>
          <w:lang w:val="sk-SK"/>
        </w:rPr>
        <w:t xml:space="preserve">plus vklad zakladateľa vo výške 6 000 € </w:t>
      </w:r>
      <w:r>
        <w:rPr>
          <w:lang w:val="sk-SK"/>
        </w:rPr>
        <w:t xml:space="preserve">a pozostávali z príspevku </w:t>
      </w:r>
      <w:proofErr w:type="spellStart"/>
      <w:r>
        <w:rPr>
          <w:lang w:val="sk-SK"/>
        </w:rPr>
        <w:t>MPSVaR</w:t>
      </w:r>
      <w:proofErr w:type="spellEnd"/>
      <w:r>
        <w:rPr>
          <w:lang w:val="sk-SK"/>
        </w:rPr>
        <w:t xml:space="preserve"> Slovenskej republiky, z príspevok od prijímateľov sociálnej služby, za obedy od zamestnancov zariadenia, Implementačnej agentúry, z 2% podielu zaplatenej dane z príjmov.</w:t>
      </w:r>
    </w:p>
    <w:p w:rsidR="007958F0" w:rsidRDefault="007958F0" w:rsidP="007958F0">
      <w:pPr>
        <w:pStyle w:val="Bezriadkovania"/>
        <w:ind w:firstLine="360"/>
        <w:jc w:val="both"/>
        <w:rPr>
          <w:lang w:val="sk-SK"/>
        </w:rPr>
      </w:pPr>
      <w:r>
        <w:rPr>
          <w:lang w:val="sk-SK"/>
        </w:rPr>
        <w:t xml:space="preserve">Celkové výdavky </w:t>
      </w:r>
      <w:r w:rsidR="00E67E34">
        <w:rPr>
          <w:lang w:val="sk-SK"/>
        </w:rPr>
        <w:t xml:space="preserve">vo výške 48 149,29 € </w:t>
      </w:r>
      <w:r w:rsidR="003C3CE0">
        <w:rPr>
          <w:lang w:val="sk-SK"/>
        </w:rPr>
        <w:t xml:space="preserve">plus vrátený vklad zakladateľovi vo výške 3 000 € </w:t>
      </w:r>
      <w:r>
        <w:rPr>
          <w:lang w:val="sk-SK"/>
        </w:rPr>
        <w:t>boli vynaložené na mzdy a odvody zamestnancov, bežnú prevádzku zariadenia – energie, nájom, vedenie účtovníctva a predovšetkým na nákup zariadenia</w:t>
      </w:r>
      <w:r w:rsidR="00E67E34">
        <w:rPr>
          <w:lang w:val="sk-SK"/>
        </w:rPr>
        <w:t xml:space="preserve"> – počítač, zdvíhacie zariadenie, nábytok, práčka, televízor a pod.</w:t>
      </w:r>
    </w:p>
    <w:p w:rsidR="00C653FF" w:rsidRDefault="00C653FF" w:rsidP="00713550">
      <w:pPr>
        <w:pStyle w:val="Bezriadkovania"/>
        <w:rPr>
          <w:lang w:val="sk-SK"/>
        </w:rPr>
      </w:pPr>
    </w:p>
    <w:p w:rsidR="00C653FF" w:rsidRPr="00C653FF" w:rsidRDefault="00C653FF" w:rsidP="00C653FF">
      <w:pPr>
        <w:pStyle w:val="Bezriadkovania"/>
        <w:numPr>
          <w:ilvl w:val="0"/>
          <w:numId w:val="2"/>
        </w:numPr>
        <w:rPr>
          <w:b/>
          <w:sz w:val="28"/>
          <w:szCs w:val="28"/>
          <w:lang w:val="sk-SK"/>
        </w:rPr>
      </w:pPr>
      <w:r w:rsidRPr="00C653FF">
        <w:rPr>
          <w:b/>
          <w:sz w:val="28"/>
          <w:szCs w:val="28"/>
          <w:lang w:val="sk-SK"/>
        </w:rPr>
        <w:t>Orgány združenia</w:t>
      </w:r>
    </w:p>
    <w:p w:rsidR="003C3CE0" w:rsidRDefault="00C653FF" w:rsidP="00C653FF">
      <w:pPr>
        <w:pStyle w:val="Odsekzoznamu"/>
        <w:numPr>
          <w:ilvl w:val="0"/>
          <w:numId w:val="4"/>
        </w:numPr>
        <w:rPr>
          <w:lang w:val="sk-SK"/>
        </w:rPr>
      </w:pPr>
      <w:r>
        <w:rPr>
          <w:lang w:val="sk-SK"/>
        </w:rPr>
        <w:t>Predsedníctvo:</w:t>
      </w:r>
      <w:r w:rsidR="003C3CE0">
        <w:rPr>
          <w:lang w:val="sk-SK"/>
        </w:rPr>
        <w:t xml:space="preserve"> </w:t>
      </w:r>
    </w:p>
    <w:p w:rsidR="00713550" w:rsidRDefault="003C3CE0" w:rsidP="003C3CE0">
      <w:pPr>
        <w:pStyle w:val="Odsekzoznamu"/>
        <w:rPr>
          <w:lang w:val="sk-SK"/>
        </w:rPr>
      </w:pPr>
      <w:r>
        <w:rPr>
          <w:lang w:val="sk-SK"/>
        </w:rPr>
        <w:t xml:space="preserve">Mgr. Helena </w:t>
      </w:r>
      <w:proofErr w:type="spellStart"/>
      <w:r>
        <w:rPr>
          <w:lang w:val="sk-SK"/>
        </w:rPr>
        <w:t>Šuvadová</w:t>
      </w:r>
      <w:proofErr w:type="spellEnd"/>
      <w:r>
        <w:rPr>
          <w:lang w:val="sk-SK"/>
        </w:rPr>
        <w:t>, predseda</w:t>
      </w:r>
    </w:p>
    <w:p w:rsidR="003C3CE0" w:rsidRDefault="003C3CE0" w:rsidP="003C3CE0">
      <w:pPr>
        <w:pStyle w:val="Odsekzoznamu"/>
        <w:rPr>
          <w:lang w:val="sk-SK"/>
        </w:rPr>
      </w:pPr>
      <w:r>
        <w:rPr>
          <w:lang w:val="sk-SK"/>
        </w:rPr>
        <w:t xml:space="preserve">Peter </w:t>
      </w:r>
      <w:proofErr w:type="spellStart"/>
      <w:r>
        <w:rPr>
          <w:lang w:val="sk-SK"/>
        </w:rPr>
        <w:t>Šuvada</w:t>
      </w:r>
      <w:proofErr w:type="spellEnd"/>
      <w:r>
        <w:rPr>
          <w:lang w:val="sk-SK"/>
        </w:rPr>
        <w:t>, podpredseda</w:t>
      </w:r>
    </w:p>
    <w:p w:rsidR="003C3CE0" w:rsidRDefault="003C3CE0" w:rsidP="003C3CE0">
      <w:pPr>
        <w:pStyle w:val="Odsekzoznamu"/>
        <w:rPr>
          <w:lang w:val="sk-SK"/>
        </w:rPr>
      </w:pPr>
      <w:r>
        <w:rPr>
          <w:lang w:val="sk-SK"/>
        </w:rPr>
        <w:t xml:space="preserve">Ing. Oľga </w:t>
      </w:r>
      <w:proofErr w:type="spellStart"/>
      <w:r>
        <w:rPr>
          <w:lang w:val="sk-SK"/>
        </w:rPr>
        <w:t>Desetová</w:t>
      </w:r>
      <w:proofErr w:type="spellEnd"/>
      <w:r>
        <w:rPr>
          <w:lang w:val="sk-SK"/>
        </w:rPr>
        <w:t xml:space="preserve"> - podpredsedníčka</w:t>
      </w:r>
    </w:p>
    <w:p w:rsidR="00C653FF" w:rsidRDefault="00C653FF" w:rsidP="00C653FF">
      <w:pPr>
        <w:pStyle w:val="Odsekzoznamu"/>
        <w:numPr>
          <w:ilvl w:val="0"/>
          <w:numId w:val="4"/>
        </w:numPr>
        <w:rPr>
          <w:lang w:val="sk-SK"/>
        </w:rPr>
      </w:pPr>
      <w:r>
        <w:rPr>
          <w:lang w:val="sk-SK"/>
        </w:rPr>
        <w:t>Revízna komisia:</w:t>
      </w:r>
    </w:p>
    <w:p w:rsidR="003C3CE0" w:rsidRDefault="003C3CE0" w:rsidP="003C3CE0">
      <w:pPr>
        <w:pStyle w:val="Odsekzoznamu"/>
        <w:rPr>
          <w:lang w:val="sk-SK"/>
        </w:rPr>
      </w:pPr>
      <w:r>
        <w:rPr>
          <w:lang w:val="sk-SK"/>
        </w:rPr>
        <w:t>Peter Kohút</w:t>
      </w:r>
    </w:p>
    <w:p w:rsidR="003C3CE0" w:rsidRDefault="003C3CE0" w:rsidP="003C3CE0">
      <w:pPr>
        <w:pStyle w:val="Odsekzoznamu"/>
        <w:rPr>
          <w:lang w:val="sk-SK"/>
        </w:rPr>
      </w:pPr>
      <w:r>
        <w:rPr>
          <w:lang w:val="sk-SK"/>
        </w:rPr>
        <w:t xml:space="preserve">Ing. Gabriel </w:t>
      </w:r>
      <w:proofErr w:type="spellStart"/>
      <w:r>
        <w:rPr>
          <w:lang w:val="sk-SK"/>
        </w:rPr>
        <w:t>Lenčéš</w:t>
      </w:r>
      <w:proofErr w:type="spellEnd"/>
    </w:p>
    <w:p w:rsidR="003C3CE0" w:rsidRDefault="003C3CE0" w:rsidP="003C3CE0">
      <w:pPr>
        <w:pStyle w:val="Odsekzoznamu"/>
        <w:rPr>
          <w:lang w:val="sk-SK"/>
        </w:rPr>
      </w:pPr>
      <w:r>
        <w:rPr>
          <w:lang w:val="sk-SK"/>
        </w:rPr>
        <w:t>Alžbeta Lenčéšová</w:t>
      </w:r>
    </w:p>
    <w:p w:rsidR="00C653FF" w:rsidRDefault="00C51446" w:rsidP="00C653FF">
      <w:pPr>
        <w:rPr>
          <w:lang w:val="sk-SK"/>
        </w:rPr>
      </w:pPr>
      <w:r>
        <w:rPr>
          <w:lang w:val="sk-SK"/>
        </w:rPr>
        <w:t>V Močenku dňa 1. Júna 2015</w:t>
      </w:r>
    </w:p>
    <w:p w:rsidR="00BF65E1" w:rsidRDefault="00BF65E1" w:rsidP="00C653FF">
      <w:pPr>
        <w:rPr>
          <w:lang w:val="sk-SK"/>
        </w:rPr>
      </w:pPr>
      <w:r>
        <w:rPr>
          <w:lang w:val="sk-SK"/>
        </w:rPr>
        <w:t>Predseda OZ Mgr. Helena Šuvadová</w:t>
      </w:r>
    </w:p>
    <w:p w:rsidR="00713550" w:rsidRDefault="00713550" w:rsidP="00787546">
      <w:pPr>
        <w:rPr>
          <w:lang w:val="sk-SK"/>
        </w:rPr>
      </w:pPr>
    </w:p>
    <w:p w:rsidR="00C51446" w:rsidRDefault="00C51446" w:rsidP="00787546">
      <w:pPr>
        <w:rPr>
          <w:lang w:val="sk-SK"/>
        </w:rPr>
      </w:pPr>
    </w:p>
    <w:p w:rsidR="00C51446" w:rsidRDefault="00C51446" w:rsidP="00787546">
      <w:pPr>
        <w:rPr>
          <w:lang w:val="sk-SK"/>
        </w:rPr>
      </w:pPr>
    </w:p>
    <w:p w:rsidR="00C51446" w:rsidRPr="00787546" w:rsidRDefault="00C51446" w:rsidP="00787546">
      <w:pPr>
        <w:rPr>
          <w:lang w:val="sk-SK"/>
        </w:rPr>
      </w:pPr>
    </w:p>
    <w:sectPr w:rsidR="00C51446" w:rsidRPr="00787546" w:rsidSect="002821CA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CB6778"/>
    <w:multiLevelType w:val="hybridMultilevel"/>
    <w:tmpl w:val="DFE4D29E"/>
    <w:lvl w:ilvl="0" w:tplc="7206EAD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37C6102"/>
    <w:multiLevelType w:val="hybridMultilevel"/>
    <w:tmpl w:val="5CC8D40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7F8595F"/>
    <w:multiLevelType w:val="hybridMultilevel"/>
    <w:tmpl w:val="039E2C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8D03605"/>
    <w:multiLevelType w:val="hybridMultilevel"/>
    <w:tmpl w:val="E5047E4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characterSpacingControl w:val="doNotCompress"/>
  <w:compat/>
  <w:rsids>
    <w:rsidRoot w:val="00C946C2"/>
    <w:rsid w:val="00001394"/>
    <w:rsid w:val="000247E7"/>
    <w:rsid w:val="000317CA"/>
    <w:rsid w:val="000333DA"/>
    <w:rsid w:val="00107CE0"/>
    <w:rsid w:val="001C330C"/>
    <w:rsid w:val="001E1135"/>
    <w:rsid w:val="002821CA"/>
    <w:rsid w:val="002D02C5"/>
    <w:rsid w:val="00333A96"/>
    <w:rsid w:val="00354602"/>
    <w:rsid w:val="00380D9C"/>
    <w:rsid w:val="003C3CE0"/>
    <w:rsid w:val="0043684F"/>
    <w:rsid w:val="00456B96"/>
    <w:rsid w:val="005407FD"/>
    <w:rsid w:val="00584B25"/>
    <w:rsid w:val="005F0F02"/>
    <w:rsid w:val="00705433"/>
    <w:rsid w:val="0070593B"/>
    <w:rsid w:val="007078AE"/>
    <w:rsid w:val="00713550"/>
    <w:rsid w:val="00787546"/>
    <w:rsid w:val="007958F0"/>
    <w:rsid w:val="007B7C8D"/>
    <w:rsid w:val="007E1F61"/>
    <w:rsid w:val="008121FC"/>
    <w:rsid w:val="00817CF9"/>
    <w:rsid w:val="00843379"/>
    <w:rsid w:val="00855AA4"/>
    <w:rsid w:val="00863697"/>
    <w:rsid w:val="00874B1C"/>
    <w:rsid w:val="00892205"/>
    <w:rsid w:val="008A411A"/>
    <w:rsid w:val="008B0ACD"/>
    <w:rsid w:val="008B1B2F"/>
    <w:rsid w:val="009B1068"/>
    <w:rsid w:val="00A32509"/>
    <w:rsid w:val="00A944D9"/>
    <w:rsid w:val="00A94FD4"/>
    <w:rsid w:val="00AE1567"/>
    <w:rsid w:val="00BF65E1"/>
    <w:rsid w:val="00C51446"/>
    <w:rsid w:val="00C653FF"/>
    <w:rsid w:val="00C946C2"/>
    <w:rsid w:val="00CB2CA5"/>
    <w:rsid w:val="00D21076"/>
    <w:rsid w:val="00DA62C2"/>
    <w:rsid w:val="00E564CC"/>
    <w:rsid w:val="00E67E34"/>
    <w:rsid w:val="00EC44E6"/>
    <w:rsid w:val="00EE72A0"/>
    <w:rsid w:val="00F06B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821C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946C2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713550"/>
    <w:rPr>
      <w:color w:val="0000FF" w:themeColor="hyperlink"/>
      <w:u w:val="single"/>
    </w:rPr>
  </w:style>
  <w:style w:type="paragraph" w:styleId="Bezriadkovania">
    <w:name w:val="No Spacing"/>
    <w:uiPriority w:val="1"/>
    <w:qFormat/>
    <w:rsid w:val="00713550"/>
    <w:pPr>
      <w:spacing w:after="0" w:line="240" w:lineRule="auto"/>
    </w:pPr>
  </w:style>
  <w:style w:type="table" w:styleId="Mriekatabuky">
    <w:name w:val="Table Grid"/>
    <w:basedOn w:val="Normlnatabuka"/>
    <w:uiPriority w:val="59"/>
    <w:rsid w:val="005F0F0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hela.suvadova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810</TotalTime>
  <Pages>6</Pages>
  <Words>1172</Words>
  <Characters>6681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9</cp:revision>
  <dcterms:created xsi:type="dcterms:W3CDTF">2015-06-01T07:48:00Z</dcterms:created>
  <dcterms:modified xsi:type="dcterms:W3CDTF">2015-06-30T15:08:00Z</dcterms:modified>
</cp:coreProperties>
</file>