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968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4A0AC7" w:rsidRPr="00F010DD" w:rsidRDefault="004A0AC7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  <w:r w:rsidRPr="00F010DD">
        <w:rPr>
          <w:b/>
          <w:sz w:val="36"/>
        </w:rPr>
        <w:t xml:space="preserve">JESEŇ ŽIVOTA, n. o., </w:t>
      </w:r>
      <w:r w:rsidR="001F3D0A">
        <w:rPr>
          <w:b/>
          <w:sz w:val="36"/>
        </w:rPr>
        <w:t>Tatranská 189</w:t>
      </w: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  <w:r w:rsidRPr="00F010DD">
        <w:rPr>
          <w:b/>
          <w:sz w:val="36"/>
        </w:rPr>
        <w:t xml:space="preserve">059 </w:t>
      </w:r>
      <w:r w:rsidR="001F3D0A">
        <w:rPr>
          <w:b/>
          <w:sz w:val="36"/>
        </w:rPr>
        <w:t>52 Veľká Lomnica</w:t>
      </w: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180726">
      <w:pPr>
        <w:pStyle w:val="Zarkazkladnhotextu"/>
        <w:ind w:left="0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Pr="00F010DD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  <w:r w:rsidRPr="00F010DD">
        <w:rPr>
          <w:b/>
          <w:sz w:val="36"/>
        </w:rPr>
        <w:t>V Ý R O Č N Á    S P R Á V A</w:t>
      </w: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  <w:r w:rsidRPr="00F010DD">
        <w:rPr>
          <w:b/>
          <w:sz w:val="36"/>
        </w:rPr>
        <w:t xml:space="preserve"> 201</w:t>
      </w:r>
      <w:r w:rsidR="001F3D0A">
        <w:rPr>
          <w:b/>
          <w:sz w:val="36"/>
        </w:rPr>
        <w:t>4</w:t>
      </w:r>
    </w:p>
    <w:p w:rsidR="00C44968" w:rsidRPr="00F010DD" w:rsidRDefault="00C44968" w:rsidP="00C44968">
      <w:pPr>
        <w:pStyle w:val="Zarkazkladnhotextu"/>
        <w:ind w:left="360"/>
      </w:pPr>
    </w:p>
    <w:p w:rsidR="00C44968" w:rsidRPr="00F010DD" w:rsidRDefault="00C44968" w:rsidP="00C44968">
      <w:pPr>
        <w:pStyle w:val="Zarkazkladnhotextu"/>
        <w:ind w:left="360"/>
      </w:pPr>
    </w:p>
    <w:p w:rsidR="00C44968" w:rsidRPr="00F010DD" w:rsidRDefault="00C44968" w:rsidP="00C44968">
      <w:pPr>
        <w:pStyle w:val="Zarkazkladnhotextu"/>
        <w:ind w:left="360"/>
      </w:pPr>
    </w:p>
    <w:p w:rsidR="00C44968" w:rsidRPr="00F010DD" w:rsidRDefault="00C44968" w:rsidP="00C44968">
      <w:pPr>
        <w:pStyle w:val="Zarkazkladnhotextu"/>
      </w:pPr>
    </w:p>
    <w:p w:rsidR="00C44968" w:rsidRPr="00F010DD" w:rsidRDefault="00C44968" w:rsidP="00C44968">
      <w:pPr>
        <w:pStyle w:val="Zarkazkladnhotextu"/>
      </w:pPr>
    </w:p>
    <w:p w:rsidR="00C44968" w:rsidRPr="00F010DD" w:rsidRDefault="00C44968" w:rsidP="00C44968">
      <w:pPr>
        <w:pStyle w:val="Zarkazkladnhotextu"/>
      </w:pPr>
    </w:p>
    <w:p w:rsidR="00C44968" w:rsidRDefault="00C44968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Pr="00F010DD" w:rsidRDefault="00180726" w:rsidP="00C44968">
      <w:pPr>
        <w:pStyle w:val="Zarkazkladnhotextu"/>
      </w:pPr>
    </w:p>
    <w:p w:rsidR="00C44968" w:rsidRPr="00F010DD" w:rsidRDefault="00C44968" w:rsidP="00C44968">
      <w:pPr>
        <w:widowControl w:val="0"/>
        <w:ind w:left="360"/>
        <w:rPr>
          <w:rFonts w:ascii="Times New Roman" w:hAnsi="Times New Roman" w:cs="Times New Roman"/>
          <w:szCs w:val="20"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1F3D0A" w:rsidRDefault="001F3D0A" w:rsidP="00C44968">
      <w:pPr>
        <w:widowControl w:val="0"/>
        <w:rPr>
          <w:rFonts w:ascii="Times New Roman" w:hAnsi="Times New Roman" w:cs="Times New Roman"/>
          <w:szCs w:val="20"/>
        </w:rPr>
      </w:pPr>
    </w:p>
    <w:p w:rsidR="001F3D0A" w:rsidRDefault="001F3D0A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Názov</w:t>
      </w:r>
      <w:r w:rsidRPr="00F010DD">
        <w:rPr>
          <w:rFonts w:ascii="Times New Roman" w:hAnsi="Times New Roman" w:cs="Times New Roman"/>
        </w:rPr>
        <w:t>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JESEŇ ŽIVOTA, n. o.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Sídlo:</w:t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="001F3D0A">
        <w:rPr>
          <w:rFonts w:ascii="Times New Roman" w:hAnsi="Times New Roman" w:cs="Times New Roman"/>
          <w:b/>
        </w:rPr>
        <w:t>Tatranská 189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color w:val="FF0000"/>
          <w:szCs w:val="20"/>
        </w:rPr>
      </w:pP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  <w:t xml:space="preserve">059 </w:t>
      </w:r>
      <w:r w:rsidR="001F3D0A">
        <w:rPr>
          <w:rFonts w:ascii="Times New Roman" w:hAnsi="Times New Roman" w:cs="Times New Roman"/>
          <w:b/>
          <w:szCs w:val="20"/>
        </w:rPr>
        <w:t>52 Veľká Lomnica</w:t>
      </w:r>
    </w:p>
    <w:p w:rsidR="00C44968" w:rsidRPr="00F010DD" w:rsidRDefault="00C44968" w:rsidP="004A0AC7">
      <w:pPr>
        <w:widowControl w:val="0"/>
        <w:spacing w:after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Zakladatelia: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Ing. Anna Harabinová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Bytom: Poprad, Hraničná 656/1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</w:rPr>
      </w:pPr>
    </w:p>
    <w:p w:rsidR="004A0AC7" w:rsidRPr="00F010DD" w:rsidRDefault="00C44968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Eva Kovalčíková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Bytom: Poprad, Jarná 3040/10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</w:p>
    <w:p w:rsidR="00C44968" w:rsidRPr="004A0AC7" w:rsidRDefault="00C44968" w:rsidP="00C44968">
      <w:pPr>
        <w:widowControl w:val="0"/>
        <w:rPr>
          <w:rFonts w:ascii="Times New Roman" w:hAnsi="Times New Roman" w:cs="Times New Roman"/>
          <w:color w:val="FF0000"/>
          <w:szCs w:val="20"/>
        </w:rPr>
      </w:pPr>
      <w:r w:rsidRPr="00F010DD">
        <w:rPr>
          <w:rFonts w:ascii="Times New Roman" w:hAnsi="Times New Roman" w:cs="Times New Roman"/>
          <w:b/>
        </w:rPr>
        <w:t>Registrácia: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="004A0AC7" w:rsidRPr="004A0AC7">
        <w:rPr>
          <w:rFonts w:ascii="Times New Roman" w:hAnsi="Times New Roman" w:cs="Times New Roman"/>
        </w:rPr>
        <w:t>OVVS-36/2002-NO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  <w:r w:rsidRPr="00F010DD">
        <w:rPr>
          <w:rFonts w:ascii="Times New Roman" w:hAnsi="Times New Roman" w:cs="Times New Roman"/>
          <w:b/>
        </w:rPr>
        <w:t>IČO: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</w:rPr>
        <w:t>36 16 78 51</w:t>
      </w:r>
    </w:p>
    <w:p w:rsidR="00C44968" w:rsidRPr="00F010DD" w:rsidRDefault="00C44968" w:rsidP="004A0AC7">
      <w:pPr>
        <w:widowControl w:val="0"/>
        <w:spacing w:after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Štatutárny orgán: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Ing. Anna Harabinová - riaditeľ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Poprad, Hraničná 656/1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</w:p>
    <w:p w:rsidR="00785409" w:rsidRPr="00F010DD" w:rsidRDefault="00C44968" w:rsidP="00C44968">
      <w:pPr>
        <w:widowControl w:val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b/>
        </w:rPr>
        <w:t>Telefonické kontakty: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</w:rPr>
        <w:t xml:space="preserve">052/7893543, 0918999252                                                </w:t>
      </w:r>
    </w:p>
    <w:p w:rsidR="00C44968" w:rsidRPr="001F3D0A" w:rsidRDefault="001F3D0A" w:rsidP="00C44968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Email:</w:t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Pr="001F3D0A">
        <w:rPr>
          <w:rFonts w:ascii="Times New Roman" w:hAnsi="Times New Roman" w:cs="Times New Roman"/>
          <w:bCs/>
        </w:rPr>
        <w:t>jesenzivota@sinet.sk</w:t>
      </w:r>
    </w:p>
    <w:p w:rsidR="00785409" w:rsidRPr="00F010DD" w:rsidRDefault="00C44968" w:rsidP="00C44968">
      <w:pPr>
        <w:widowControl w:val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b/>
          <w:bCs/>
        </w:rPr>
        <w:t xml:space="preserve">Web:   </w:t>
      </w:r>
      <w:r w:rsidRPr="00F010DD">
        <w:rPr>
          <w:rFonts w:ascii="Times New Roman" w:hAnsi="Times New Roman" w:cs="Times New Roman"/>
          <w:b/>
          <w:bCs/>
        </w:rPr>
        <w:tab/>
      </w:r>
      <w:r w:rsidRPr="00F010DD">
        <w:rPr>
          <w:rFonts w:ascii="Times New Roman" w:hAnsi="Times New Roman" w:cs="Times New Roman"/>
          <w:b/>
          <w:bCs/>
        </w:rPr>
        <w:tab/>
      </w:r>
      <w:r w:rsidR="00785409" w:rsidRPr="00F010DD">
        <w:rPr>
          <w:rFonts w:ascii="Times New Roman" w:hAnsi="Times New Roman" w:cs="Times New Roman"/>
        </w:rPr>
        <w:tab/>
      </w:r>
      <w:r w:rsidR="00785409" w:rsidRPr="00F010DD">
        <w:rPr>
          <w:rFonts w:ascii="Times New Roman" w:hAnsi="Times New Roman" w:cs="Times New Roman"/>
        </w:rPr>
        <w:tab/>
      </w:r>
      <w:proofErr w:type="spellStart"/>
      <w:r w:rsidRPr="00F010DD">
        <w:rPr>
          <w:rFonts w:ascii="Times New Roman" w:hAnsi="Times New Roman" w:cs="Times New Roman"/>
        </w:rPr>
        <w:t>www</w:t>
      </w:r>
      <w:proofErr w:type="spellEnd"/>
      <w:r w:rsidRPr="00F010DD">
        <w:rPr>
          <w:rFonts w:ascii="Times New Roman" w:hAnsi="Times New Roman" w:cs="Times New Roman"/>
        </w:rPr>
        <w:t xml:space="preserve">. </w:t>
      </w:r>
      <w:proofErr w:type="spellStart"/>
      <w:r w:rsidRPr="00F010DD">
        <w:rPr>
          <w:rFonts w:ascii="Times New Roman" w:hAnsi="Times New Roman" w:cs="Times New Roman"/>
        </w:rPr>
        <w:t>jesenzivota.sk</w:t>
      </w:r>
      <w:proofErr w:type="spellEnd"/>
    </w:p>
    <w:p w:rsidR="00C44968" w:rsidRPr="00F010DD" w:rsidRDefault="00C44968" w:rsidP="00C44968">
      <w:pPr>
        <w:widowControl w:val="0"/>
        <w:rPr>
          <w:rFonts w:ascii="Times New Roman" w:hAnsi="Times New Roman" w:cs="Times New Roman"/>
        </w:rPr>
      </w:pPr>
    </w:p>
    <w:p w:rsidR="00850ADE" w:rsidRDefault="00C44968" w:rsidP="00850ADE">
      <w:pPr>
        <w:pStyle w:val="Zarkazkladnhotextu"/>
        <w:ind w:left="0"/>
        <w:jc w:val="both"/>
      </w:pPr>
      <w:r w:rsidRPr="00F010DD">
        <w:t xml:space="preserve">        Nezisková organizácia </w:t>
      </w:r>
      <w:r w:rsidRPr="00F010DD">
        <w:rPr>
          <w:b/>
        </w:rPr>
        <w:t>JESEŇ ŽIVOTA</w:t>
      </w:r>
      <w:r w:rsidRPr="00F010DD">
        <w:t xml:space="preserve">  bola zriadená za účelom poskytovania všeobecne prospešných služieb – sociálnych služieb. Všetky druhy poskytovaných sociálnych služieb sa počnúc dňom 1. 1. 2009 poskytujú v zmysle zákona č. 448/2008 Z. z. v platnom znení, čo značí, že tieto sa ďalej označujú pojmami podľa tohto zákona a to podľa druhu a formy poskytovaných sociálnych služieb. </w:t>
      </w:r>
    </w:p>
    <w:p w:rsidR="00850ADE" w:rsidRDefault="00850ADE" w:rsidP="00850ADE">
      <w:pPr>
        <w:pStyle w:val="Zarkazkladnhotextu"/>
        <w:ind w:left="0"/>
        <w:jc w:val="both"/>
      </w:pPr>
    </w:p>
    <w:p w:rsidR="00850ADE" w:rsidRDefault="00850ADE" w:rsidP="00850ADE">
      <w:pPr>
        <w:pStyle w:val="Zarkazkladnhotextu"/>
        <w:ind w:left="0"/>
        <w:jc w:val="both"/>
      </w:pPr>
      <w:r w:rsidRPr="008474D1">
        <w:t>Nezisková organizácia</w:t>
      </w:r>
      <w:r>
        <w:t xml:space="preserve"> JESEŇ ŽIVOTA v r. 2014 poskytovala sociálne služby na dvoch miestach súbežne, konkrétne:</w:t>
      </w:r>
    </w:p>
    <w:p w:rsidR="00850ADE" w:rsidRDefault="00850ADE" w:rsidP="00850ADE">
      <w:pPr>
        <w:pStyle w:val="Zarkazkladnhotextu"/>
        <w:numPr>
          <w:ilvl w:val="0"/>
          <w:numId w:val="14"/>
        </w:numPr>
        <w:jc w:val="both"/>
      </w:pPr>
      <w:r>
        <w:t>V Spišskom Bystrom, Michalská 396, a to do 31. 5. 2014</w:t>
      </w:r>
    </w:p>
    <w:p w:rsidR="00C44968" w:rsidRDefault="00850ADE" w:rsidP="00C44968">
      <w:pPr>
        <w:pStyle w:val="Zarkazkladnhotextu"/>
        <w:numPr>
          <w:ilvl w:val="0"/>
          <w:numId w:val="14"/>
        </w:numPr>
        <w:jc w:val="both"/>
      </w:pPr>
      <w:r>
        <w:t xml:space="preserve">Vo Veľkej Lomnici, Tatranská 189, </w:t>
      </w:r>
      <w:r w:rsidRPr="00A05811">
        <w:t xml:space="preserve">od </w:t>
      </w:r>
      <w:r w:rsidR="00A05811">
        <w:t xml:space="preserve"> februára</w:t>
      </w:r>
      <w:r w:rsidRPr="00A05811">
        <w:t xml:space="preserve"> 2014</w:t>
      </w:r>
      <w:r w:rsidRPr="00850ADE">
        <w:rPr>
          <w:color w:val="FF0000"/>
        </w:rPr>
        <w:t xml:space="preserve"> </w:t>
      </w:r>
      <w:r>
        <w:t>po súčasnosť</w:t>
      </w:r>
    </w:p>
    <w:p w:rsidR="00850ADE" w:rsidRPr="00850ADE" w:rsidRDefault="00850ADE" w:rsidP="00C44968">
      <w:pPr>
        <w:pStyle w:val="Zarkazkladnhotextu"/>
        <w:numPr>
          <w:ilvl w:val="0"/>
          <w:numId w:val="14"/>
        </w:numPr>
        <w:jc w:val="both"/>
      </w:pP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     V súlade so zákonom o sociálnych službách vykonávame, prípadne zabezpečujeme a utvárame podmienky na vykonávanie odborných činností, obslužných činností a ďalších činností. </w:t>
      </w:r>
    </w:p>
    <w:p w:rsidR="00850ADE" w:rsidRDefault="00C44968" w:rsidP="00C44968">
      <w:pPr>
        <w:pStyle w:val="Zarkazkladnhotextu"/>
        <w:ind w:left="0"/>
        <w:jc w:val="both"/>
      </w:pPr>
      <w:r w:rsidRPr="00F010DD">
        <w:t xml:space="preserve">     Pôsobíme ako kombinované zariadenie sociálnych služieb na riešenie nepriaznivej sociálnej situácie z dôvodu ťažkého zdravotného postihnutia, nepriaznivého zdravotného stavu alebo z dôvodu dovŕšenia dôchodkového veku prijímateľov sociálnej služby, ktorými sú fyzické osoby odkázané na pomoc inej fyzickej osoby a fyzické osoby, ktoré dovŕšili dôchodkový vek.</w:t>
      </w:r>
    </w:p>
    <w:p w:rsidR="00850ADE" w:rsidRPr="00F010DD" w:rsidRDefault="00850ADE" w:rsidP="00C44968">
      <w:pPr>
        <w:pStyle w:val="Zarkazkladnhotextu"/>
        <w:ind w:left="0"/>
        <w:jc w:val="both"/>
      </w:pPr>
    </w:p>
    <w:p w:rsidR="00C44968" w:rsidRPr="00A05811" w:rsidRDefault="00C44968" w:rsidP="00C44968">
      <w:pPr>
        <w:pStyle w:val="Zarkazkladnhotextu"/>
        <w:ind w:left="0"/>
        <w:jc w:val="both"/>
      </w:pPr>
      <w:r w:rsidRPr="00A05811">
        <w:t xml:space="preserve">     V roku 201</w:t>
      </w:r>
      <w:r w:rsidR="00A05811" w:rsidRPr="00A05811">
        <w:t xml:space="preserve">4 </w:t>
      </w:r>
      <w:r w:rsidRPr="00A05811">
        <w:t>boli dovtedy poskytované sociálne služby rozšírené o</w:t>
      </w:r>
      <w:r w:rsidR="00A05811" w:rsidRPr="00A05811">
        <w:t> registráciu nového druhu služby, a to Denného stacionára</w:t>
      </w:r>
      <w:r w:rsidR="001E6DC9" w:rsidRPr="00A05811">
        <w:t>.</w:t>
      </w:r>
      <w:r w:rsidR="00A05811" w:rsidRPr="00A05811">
        <w:t xml:space="preserve"> Poskytovali sme aj odľahčovaciu službu.</w:t>
      </w:r>
      <w:r w:rsidR="001E6DC9" w:rsidRPr="00A05811">
        <w:t xml:space="preserve"> </w:t>
      </w:r>
      <w:r w:rsidRPr="00A05811">
        <w:t>V</w:t>
      </w:r>
      <w:r w:rsidR="001E6DC9" w:rsidRPr="00A05811">
        <w:t> </w:t>
      </w:r>
      <w:r w:rsidRPr="00A05811">
        <w:t>Centre sociálnych služieb boli komplexne poskytované sociálne služby v týchto typoch zariadení:</w:t>
      </w:r>
    </w:p>
    <w:p w:rsidR="008474D1" w:rsidRDefault="008474D1" w:rsidP="00C44968">
      <w:pPr>
        <w:pStyle w:val="Zarkazkladnhotextu"/>
        <w:ind w:left="0"/>
        <w:jc w:val="both"/>
        <w:rPr>
          <w:color w:val="FF0000"/>
        </w:rPr>
      </w:pPr>
    </w:p>
    <w:p w:rsidR="00C44968" w:rsidRPr="00F010DD" w:rsidRDefault="00C44968" w:rsidP="00C44968">
      <w:pPr>
        <w:pStyle w:val="Zarkazkladnhotextu"/>
        <w:ind w:left="0"/>
        <w:jc w:val="both"/>
      </w:pPr>
    </w:p>
    <w:p w:rsidR="00C44968" w:rsidRPr="00F010DD" w:rsidRDefault="00C44968" w:rsidP="0014420C">
      <w:pPr>
        <w:pStyle w:val="Zarkazkladnhotextu"/>
        <w:numPr>
          <w:ilvl w:val="0"/>
          <w:numId w:val="1"/>
        </w:numPr>
        <w:jc w:val="both"/>
      </w:pPr>
      <w:r w:rsidRPr="00F010DD">
        <w:rPr>
          <w:b/>
        </w:rPr>
        <w:t>Zariadenie pre seniorov</w:t>
      </w:r>
      <w:r w:rsidRPr="00F010DD">
        <w:t xml:space="preserve"> (§ 35 zákona o sociálnych službách)</w:t>
      </w:r>
    </w:p>
    <w:p w:rsidR="00C44968" w:rsidRPr="00F010DD" w:rsidRDefault="00C44968" w:rsidP="0014420C">
      <w:pPr>
        <w:pStyle w:val="Zarkazkladnhotextu"/>
        <w:ind w:left="0"/>
        <w:jc w:val="both"/>
      </w:pP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>v ktorom sa poskytuje sociálna služba</w:t>
      </w: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 xml:space="preserve">a/  fyzickej osobe, ktorá dovŕšila dôchodkový vek a je odkázaná na pomoc inej fyzickej osoby    </w:t>
      </w: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 xml:space="preserve">     podľa prílohy č. 3 zákona o sociálnych službách č. 448/2008</w:t>
      </w: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 xml:space="preserve">b/  fyzickej osobe, ktorá dovŕšila dôchodkový vek a poskytovanie sociálnej služby v tomto </w:t>
      </w: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 xml:space="preserve">     zariadení potrebuje z iných vážnych dôvodov.</w:t>
      </w:r>
    </w:p>
    <w:p w:rsidR="00C44968" w:rsidRPr="00F010DD" w:rsidRDefault="00C44968" w:rsidP="0014420C">
      <w:pPr>
        <w:pStyle w:val="Zarkazkladnhotextu"/>
        <w:ind w:left="0"/>
        <w:jc w:val="both"/>
      </w:pP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>V zariadení pre seniorov sa</w:t>
      </w:r>
    </w:p>
    <w:p w:rsidR="00C44968" w:rsidRPr="00F010DD" w:rsidRDefault="00C44968" w:rsidP="0014420C">
      <w:pPr>
        <w:pStyle w:val="Zarkazkladnhotextu"/>
        <w:numPr>
          <w:ilvl w:val="0"/>
          <w:numId w:val="6"/>
        </w:numPr>
        <w:jc w:val="both"/>
      </w:pPr>
      <w:r w:rsidRPr="00F010DD">
        <w:t xml:space="preserve"> poskytuje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pomoc pri odkázanosti na pomoc inej fyzickej osoby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sociálne poradenstvo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sociálna rehabilitácia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ošetrovateľská starostlivosť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ubytovanie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stravovanie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upratovanie, pranie, žehlenie a údržba bielizne a šatstva</w:t>
      </w:r>
    </w:p>
    <w:p w:rsidR="00C44968" w:rsidRPr="00F010DD" w:rsidRDefault="00C44968" w:rsidP="0014420C">
      <w:pPr>
        <w:pStyle w:val="Zarkazkladnhotextu"/>
        <w:numPr>
          <w:ilvl w:val="0"/>
          <w:numId w:val="2"/>
        </w:numPr>
        <w:jc w:val="both"/>
      </w:pPr>
      <w:r w:rsidRPr="00F010DD">
        <w:t>osobné vybavenie</w:t>
      </w:r>
    </w:p>
    <w:p w:rsidR="00C44968" w:rsidRPr="00F010DD" w:rsidRDefault="00C44968" w:rsidP="0014420C">
      <w:pPr>
        <w:pStyle w:val="Zarkazkladnhotextu"/>
        <w:numPr>
          <w:ilvl w:val="0"/>
          <w:numId w:val="6"/>
        </w:numPr>
        <w:jc w:val="both"/>
      </w:pPr>
      <w:r w:rsidRPr="00F010DD">
        <w:t xml:space="preserve"> utvárajú sa podmienky na úschovu cenných vecí</w:t>
      </w:r>
    </w:p>
    <w:p w:rsidR="00C44968" w:rsidRPr="00F010DD" w:rsidRDefault="00C44968" w:rsidP="0014420C">
      <w:pPr>
        <w:pStyle w:val="Zarkazkladnhotextu"/>
        <w:numPr>
          <w:ilvl w:val="0"/>
          <w:numId w:val="6"/>
        </w:numPr>
        <w:jc w:val="both"/>
      </w:pPr>
      <w:r w:rsidRPr="00F010DD">
        <w:t>zabezpečuje záujmová činnosť</w:t>
      </w:r>
    </w:p>
    <w:p w:rsidR="00C44968" w:rsidRPr="00F010DD" w:rsidRDefault="00C44968" w:rsidP="0014420C">
      <w:pPr>
        <w:pStyle w:val="Zarkazkladnhotextu"/>
        <w:ind w:left="360"/>
        <w:jc w:val="both"/>
      </w:pPr>
    </w:p>
    <w:p w:rsidR="00C44968" w:rsidRPr="00F010DD" w:rsidRDefault="00C44968" w:rsidP="0014420C">
      <w:pPr>
        <w:pStyle w:val="Zarkazkladnhotextu"/>
        <w:numPr>
          <w:ilvl w:val="0"/>
          <w:numId w:val="3"/>
        </w:numPr>
        <w:jc w:val="both"/>
      </w:pPr>
      <w:r w:rsidRPr="00F010DD">
        <w:rPr>
          <w:b/>
        </w:rPr>
        <w:t xml:space="preserve">Domov sociálnych služieb </w:t>
      </w:r>
      <w:r w:rsidRPr="00F010DD">
        <w:t>(§ 38 zákona o sociálnych službách)</w:t>
      </w:r>
    </w:p>
    <w:p w:rsidR="00C44968" w:rsidRPr="00F010DD" w:rsidRDefault="00C44968" w:rsidP="0014420C">
      <w:pPr>
        <w:pStyle w:val="Zarkazkladnhotextu"/>
        <w:ind w:left="360"/>
        <w:jc w:val="both"/>
      </w:pP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>v ktorom sa poskytuje sociálna služba fyzickej osobe, ktorá je odkázaná na pomoc inej fyzickej osoby a jej stupeň odkázanosti je najmenej V podľa prílohy č. 3 zákona o sociálnych službách alebo fyzickej osobe, ktorá je nevidiaca alebo prakticky nevidiaca a jej stupeň odkázanosti je najmenej III podľa prílohy č. 3 zákona o sociálnych službách.</w:t>
      </w:r>
    </w:p>
    <w:p w:rsidR="00C44968" w:rsidRPr="00F010DD" w:rsidRDefault="00C44968" w:rsidP="0014420C">
      <w:pPr>
        <w:pStyle w:val="Zarkazkladnhotextu"/>
        <w:ind w:left="360"/>
        <w:jc w:val="both"/>
      </w:pPr>
    </w:p>
    <w:p w:rsidR="00C44968" w:rsidRPr="00F010DD" w:rsidRDefault="00C44968" w:rsidP="0014420C">
      <w:pPr>
        <w:pStyle w:val="Zarkazkladnhotextu"/>
        <w:ind w:left="0"/>
        <w:jc w:val="both"/>
      </w:pPr>
      <w:r w:rsidRPr="00F010DD">
        <w:t>V domove sociálnych služieb sa</w:t>
      </w:r>
    </w:p>
    <w:p w:rsidR="00C44968" w:rsidRPr="00F010DD" w:rsidRDefault="00C44968" w:rsidP="0014420C">
      <w:pPr>
        <w:pStyle w:val="Zarkazkladnhotextu"/>
        <w:numPr>
          <w:ilvl w:val="0"/>
          <w:numId w:val="5"/>
        </w:numPr>
        <w:jc w:val="both"/>
      </w:pPr>
      <w:r w:rsidRPr="00F010DD">
        <w:t xml:space="preserve"> poskytuje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pomoc pri odkázanosti na pomoc inej fyzickej osoby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sociálne poradenstvo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sociálna rehabilitácia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ošetrovateľská starostlivosť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ubytovanie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stravovanie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upratovanie, pranie, žehlenie a údržba bielizne a šatstva</w:t>
      </w:r>
    </w:p>
    <w:p w:rsidR="00C44968" w:rsidRPr="00F010DD" w:rsidRDefault="00C44968" w:rsidP="0014420C">
      <w:pPr>
        <w:pStyle w:val="Zarkazkladnhotextu"/>
        <w:numPr>
          <w:ilvl w:val="0"/>
          <w:numId w:val="4"/>
        </w:numPr>
        <w:jc w:val="both"/>
      </w:pPr>
      <w:r w:rsidRPr="00F010DD">
        <w:t>osobné vybavenie</w:t>
      </w:r>
    </w:p>
    <w:p w:rsidR="00C44968" w:rsidRPr="00F010DD" w:rsidRDefault="00C44968" w:rsidP="0014420C">
      <w:pPr>
        <w:pStyle w:val="Zarkazkladnhotextu"/>
        <w:numPr>
          <w:ilvl w:val="0"/>
          <w:numId w:val="5"/>
        </w:numPr>
        <w:jc w:val="both"/>
      </w:pPr>
      <w:r w:rsidRPr="00F010DD">
        <w:t>zabezpečuje záujmová činnosť</w:t>
      </w:r>
    </w:p>
    <w:p w:rsidR="00C44968" w:rsidRPr="00F010DD" w:rsidRDefault="00C44968" w:rsidP="0014420C">
      <w:pPr>
        <w:pStyle w:val="Zarkazkladnhotextu"/>
        <w:numPr>
          <w:ilvl w:val="0"/>
          <w:numId w:val="5"/>
        </w:numPr>
        <w:jc w:val="both"/>
      </w:pPr>
      <w:r w:rsidRPr="00F010DD">
        <w:t>utvárajú podmienky na úschovu cenných vecí.</w:t>
      </w:r>
    </w:p>
    <w:p w:rsidR="00785409" w:rsidRPr="00F010DD" w:rsidRDefault="00785409" w:rsidP="0014420C">
      <w:pPr>
        <w:pStyle w:val="Zarkazkladnhotextu"/>
        <w:jc w:val="both"/>
      </w:pPr>
    </w:p>
    <w:p w:rsidR="00785409" w:rsidRPr="00F010DD" w:rsidRDefault="00785409" w:rsidP="0014420C">
      <w:pPr>
        <w:pStyle w:val="Zarkazkladnhotextu"/>
        <w:jc w:val="both"/>
      </w:pPr>
    </w:p>
    <w:p w:rsidR="00C44968" w:rsidRPr="00F010DD" w:rsidRDefault="00C44968" w:rsidP="0014420C">
      <w:pPr>
        <w:pStyle w:val="Zarkazkladnhotextu"/>
        <w:jc w:val="both"/>
      </w:pPr>
    </w:p>
    <w:p w:rsidR="00C44968" w:rsidRPr="00F010DD" w:rsidRDefault="00C44968" w:rsidP="0014420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b/>
          <w:color w:val="231F20"/>
        </w:rPr>
        <w:t xml:space="preserve">Špecializované zariadenie </w:t>
      </w:r>
      <w:r w:rsidRPr="00F010DD">
        <w:rPr>
          <w:rFonts w:ascii="Times New Roman" w:hAnsi="Times New Roman" w:cs="Times New Roman"/>
          <w:color w:val="231F20"/>
        </w:rPr>
        <w:t>(§ 39 zákona o sociálnych službách)</w:t>
      </w:r>
    </w:p>
    <w:p w:rsidR="00F010DD" w:rsidRDefault="00F010DD" w:rsidP="001442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31F20"/>
        </w:rPr>
      </w:pPr>
    </w:p>
    <w:p w:rsidR="00C44968" w:rsidRPr="00F010DD" w:rsidRDefault="00C44968" w:rsidP="001442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 xml:space="preserve">v ktorom sa poskytuje sociálna služba fyzickej osobe, ktorá je odkázaná na pomoc inej fyzickej osoby, jej stupeň odkázanosti je najmenej V podľa prílohy  č. 3 zákona o sociálnych službách a má zdravotné </w:t>
      </w:r>
      <w:r w:rsidR="00F010DD">
        <w:rPr>
          <w:rFonts w:ascii="Times New Roman" w:hAnsi="Times New Roman" w:cs="Times New Roman"/>
          <w:color w:val="231F20"/>
        </w:rPr>
        <w:lastRenderedPageBreak/>
        <w:t>p</w:t>
      </w:r>
      <w:r w:rsidRPr="00F010DD">
        <w:rPr>
          <w:rFonts w:ascii="Times New Roman" w:hAnsi="Times New Roman" w:cs="Times New Roman"/>
          <w:color w:val="231F20"/>
        </w:rPr>
        <w:t xml:space="preserve">ostihnutie, ktorým je najmä </w:t>
      </w:r>
      <w:proofErr w:type="spellStart"/>
      <w:r w:rsidRPr="00F010DD">
        <w:rPr>
          <w:rFonts w:ascii="Times New Roman" w:hAnsi="Times New Roman" w:cs="Times New Roman"/>
          <w:color w:val="231F20"/>
        </w:rPr>
        <w:t>Parkinsonova</w:t>
      </w:r>
      <w:proofErr w:type="spellEnd"/>
      <w:r w:rsidRPr="00F010DD">
        <w:rPr>
          <w:rFonts w:ascii="Times New Roman" w:hAnsi="Times New Roman" w:cs="Times New Roman"/>
          <w:color w:val="231F20"/>
        </w:rPr>
        <w:t xml:space="preserve"> choroba, </w:t>
      </w:r>
      <w:proofErr w:type="spellStart"/>
      <w:r w:rsidRPr="00F010DD">
        <w:rPr>
          <w:rFonts w:ascii="Times New Roman" w:hAnsi="Times New Roman" w:cs="Times New Roman"/>
          <w:color w:val="231F20"/>
        </w:rPr>
        <w:t>Alzheimerova</w:t>
      </w:r>
      <w:proofErr w:type="spellEnd"/>
      <w:r w:rsidRPr="00F010DD">
        <w:rPr>
          <w:rFonts w:ascii="Times New Roman" w:hAnsi="Times New Roman" w:cs="Times New Roman"/>
          <w:color w:val="231F20"/>
        </w:rPr>
        <w:t xml:space="preserve"> choroba, demencia rôzneho typu </w:t>
      </w:r>
      <w:proofErr w:type="spellStart"/>
      <w:r w:rsidRPr="00F010DD">
        <w:rPr>
          <w:rFonts w:ascii="Times New Roman" w:hAnsi="Times New Roman" w:cs="Times New Roman"/>
          <w:color w:val="231F20"/>
        </w:rPr>
        <w:t>etiologie</w:t>
      </w:r>
      <w:proofErr w:type="spellEnd"/>
      <w:r w:rsidRPr="00F010DD">
        <w:rPr>
          <w:rFonts w:ascii="Times New Roman" w:hAnsi="Times New Roman" w:cs="Times New Roman"/>
          <w:color w:val="231F20"/>
        </w:rPr>
        <w:t>.</w:t>
      </w:r>
    </w:p>
    <w:p w:rsidR="00A05811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V špecializovanom zariadení sa</w:t>
      </w:r>
    </w:p>
    <w:p w:rsidR="00A05811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 xml:space="preserve">           a) poskytuje</w:t>
      </w:r>
    </w:p>
    <w:p w:rsidR="00C44968" w:rsidRPr="00F010DD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1. pomoc pri odkázanosti na pomoc inej fyzickej osoby,</w:t>
      </w:r>
    </w:p>
    <w:p w:rsidR="00C44968" w:rsidRPr="00F010DD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2. sociálne poradenstvo,</w:t>
      </w:r>
    </w:p>
    <w:p w:rsidR="00C44968" w:rsidRPr="00F010DD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3. sociálna rehabilitácia,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4. ošetrovateľská starostlivosť,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5. ubytovanie,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6. stravovanie,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7. upratovanie, pranie, žehlenie a údržba bielizne a šatstva,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8. osobné vybavenie,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b) zabezpečuje záujmová činnosť,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c) utvárajú podmienky na úschovu cenných vecí.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</w:p>
    <w:p w:rsidR="00C44968" w:rsidRPr="00F010DD" w:rsidRDefault="00C44968" w:rsidP="00C449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b/>
        </w:rPr>
        <w:t>Zariadenie opatrovateľskej služby</w:t>
      </w:r>
      <w:r w:rsidRPr="00F010DD">
        <w:rPr>
          <w:rFonts w:ascii="Times New Roman" w:hAnsi="Times New Roman" w:cs="Times New Roman"/>
        </w:rPr>
        <w:t xml:space="preserve">  (§ 36 zákona o sociálnych službách)</w:t>
      </w:r>
    </w:p>
    <w:p w:rsidR="00C44968" w:rsidRPr="00F010DD" w:rsidRDefault="00C44968" w:rsidP="00C44968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v ktorom sa poskytuje sociálna služba na určitý čas plnoletej osobe , ktorá je odkázaná na pomoc inej fyzickej osoby podľa prílohy č. 3 zákona o sociálnych službách, ak jej nemožno poskytnúť opatrovateľskú službu.</w:t>
      </w:r>
    </w:p>
    <w:p w:rsidR="00C44968" w:rsidRPr="00F010DD" w:rsidRDefault="00C44968" w:rsidP="00C4496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44968" w:rsidRPr="00F010DD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V zariadení opatrovateľskej služby sa</w:t>
      </w:r>
    </w:p>
    <w:p w:rsidR="00C44968" w:rsidRPr="00F010DD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  <w:t>a) poskytuje</w:t>
      </w:r>
    </w:p>
    <w:p w:rsidR="00C44968" w:rsidRPr="00F010DD" w:rsidRDefault="00C44968" w:rsidP="00A058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</w:rPr>
        <w:tab/>
        <w:t xml:space="preserve">1. </w:t>
      </w:r>
      <w:r w:rsidRPr="00F010DD">
        <w:rPr>
          <w:rFonts w:ascii="Times New Roman" w:hAnsi="Times New Roman" w:cs="Times New Roman"/>
          <w:color w:val="231F20"/>
        </w:rPr>
        <w:t>pomoc pri odkázanosti na pomoc inej fyzickej osoby,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2. sociálne poradenstvo,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3. sociálna rehabilitácia,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4. ošetrovateľská starostlivosť,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5. ubytovanie,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6. stravovanie,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color w:val="231F20"/>
        </w:rPr>
        <w:tab/>
        <w:t>7. upratovanie, pranie, žehlenie a údržba bielizne a šatstva,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  <w:t xml:space="preserve">b) </w:t>
      </w:r>
      <w:r w:rsidRPr="00F010DD">
        <w:rPr>
          <w:rFonts w:ascii="Times New Roman" w:hAnsi="Times New Roman" w:cs="Times New Roman"/>
          <w:color w:val="231F20"/>
        </w:rPr>
        <w:t>utvárajú podmienky na úschovu cenných vecí.</w:t>
      </w:r>
    </w:p>
    <w:p w:rsidR="00C44968" w:rsidRDefault="00C44968" w:rsidP="001E6D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1E6DC9" w:rsidRPr="00A05811" w:rsidRDefault="001E6DC9" w:rsidP="00A0581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A05811">
        <w:rPr>
          <w:rFonts w:ascii="Times New Roman" w:hAnsi="Times New Roman" w:cs="Times New Roman"/>
          <w:b/>
        </w:rPr>
        <w:t>Denný stacionár</w:t>
      </w:r>
      <w:r w:rsidRPr="00A05811">
        <w:rPr>
          <w:rFonts w:ascii="Times New Roman" w:hAnsi="Times New Roman" w:cs="Times New Roman"/>
        </w:rPr>
        <w:t xml:space="preserve"> (§</w:t>
      </w:r>
      <w:r w:rsidR="00A05811" w:rsidRPr="00A05811">
        <w:rPr>
          <w:rFonts w:ascii="Times New Roman" w:hAnsi="Times New Roman" w:cs="Times New Roman"/>
        </w:rPr>
        <w:t xml:space="preserve"> 40 </w:t>
      </w:r>
      <w:r w:rsidRPr="00A05811">
        <w:rPr>
          <w:rFonts w:ascii="Times New Roman" w:hAnsi="Times New Roman" w:cs="Times New Roman"/>
        </w:rPr>
        <w:t>zákona o sociálnych službách)</w:t>
      </w:r>
    </w:p>
    <w:p w:rsidR="00C44968" w:rsidRPr="00F010DD" w:rsidRDefault="00C44968" w:rsidP="00C44968">
      <w:pPr>
        <w:pStyle w:val="Zarkazkladnhotextu"/>
        <w:jc w:val="both"/>
      </w:pPr>
    </w:p>
    <w:p w:rsidR="008B12D9" w:rsidRDefault="004F1667" w:rsidP="00C44968">
      <w:pPr>
        <w:pStyle w:val="Zarkazkladnhotextu"/>
        <w:ind w:left="0"/>
        <w:jc w:val="both"/>
        <w:rPr>
          <w:highlight w:val="yellow"/>
        </w:rPr>
      </w:pPr>
      <w:r>
        <w:t xml:space="preserve">     V r</w:t>
      </w:r>
      <w:r w:rsidR="008B12D9">
        <w:t>ok</w:t>
      </w:r>
      <w:r>
        <w:t>u</w:t>
      </w:r>
      <w:r w:rsidR="008B12D9">
        <w:t xml:space="preserve"> 201</w:t>
      </w:r>
      <w:r>
        <w:t>4 si</w:t>
      </w:r>
      <w:r w:rsidR="008B12D9">
        <w:t xml:space="preserve"> prijímatelia sociálnych služieb po adaptačnom období mohli užívať </w:t>
      </w:r>
      <w:r w:rsidR="00C44968" w:rsidRPr="008B12D9">
        <w:t>kvalitou, vybavením a štandardom lukratívne prostredie</w:t>
      </w:r>
      <w:r>
        <w:t xml:space="preserve"> zrekonštruovaného objektu vo Veľkej Lomnici</w:t>
      </w:r>
      <w:r w:rsidR="00C44968" w:rsidRPr="008B12D9">
        <w:t>,</w:t>
      </w:r>
      <w:r>
        <w:t xml:space="preserve"> ktoré v porovnaní s dovtedajšími priestorovými podmienkami boli a sú výnimočné a vytvárajú atmosféru </w:t>
      </w:r>
      <w:r w:rsidR="008B12D9">
        <w:t> pohody</w:t>
      </w:r>
      <w:r>
        <w:t xml:space="preserve"> a takmer rodinného</w:t>
      </w:r>
      <w:r w:rsidR="008B12D9">
        <w:t>,</w:t>
      </w:r>
      <w:r>
        <w:t xml:space="preserve"> komorného prostredia. </w:t>
      </w:r>
    </w:p>
    <w:p w:rsidR="00910C89" w:rsidRDefault="00C44968" w:rsidP="0014420C">
      <w:pPr>
        <w:pStyle w:val="Zarkazkladnhotextu"/>
        <w:ind w:left="0"/>
        <w:jc w:val="both"/>
      </w:pPr>
      <w:r w:rsidRPr="008B12D9">
        <w:t xml:space="preserve">     Môžeme konštatovať, že z</w:t>
      </w:r>
      <w:r w:rsidR="00F6458B">
        <w:t>o všetkých</w:t>
      </w:r>
      <w:r w:rsidRPr="008B12D9">
        <w:t> dotera</w:t>
      </w:r>
      <w:r w:rsidR="00F6458B">
        <w:t xml:space="preserve">jších priestorov, v ktorých pôsobila naša prevádzka počas existencie neziskovej organizácie, je zrekonštruovaný objekt vo Veľkej Lomnici splnenou predstavou kvalitného, nadštandardného, pohodlného a samozrejme bezbariérového bývania a vkusného ale pritom účelného potrebného vybavenia prevádzky ako celku. Objekt je jednopodlažný, vybavený </w:t>
      </w:r>
      <w:proofErr w:type="spellStart"/>
      <w:r w:rsidR="00F6458B">
        <w:t>kabinovým</w:t>
      </w:r>
      <w:proofErr w:type="spellEnd"/>
      <w:r w:rsidR="00F6458B">
        <w:t xml:space="preserve"> výťahom a</w:t>
      </w:r>
      <w:r w:rsidR="00D45A91">
        <w:t xml:space="preserve"> plošinami pre bezporuchový pohyb osôb s obmedzenou mobilitou. Bezbariérové sú aj prechody medzi jednotlivými miestnosťami v obytných izbách, </w:t>
      </w:r>
      <w:r w:rsidR="00910C89">
        <w:t xml:space="preserve">pričom každá izba </w:t>
      </w:r>
      <w:r w:rsidR="00D45A91">
        <w:t>disponuj</w:t>
      </w:r>
      <w:r w:rsidR="00910C89">
        <w:t>e</w:t>
      </w:r>
      <w:r w:rsidR="00D45A91">
        <w:t xml:space="preserve"> samostatným hygienickým zázemím (WC, sprcha, umývadlo). Prijímatelia sociálnych služieb majú tak </w:t>
      </w:r>
      <w:r w:rsidR="00D45A91">
        <w:lastRenderedPageBreak/>
        <w:t>zabezpečený maximálny komfort a súkromie.</w:t>
      </w:r>
      <w:r w:rsidR="00AA7A28">
        <w:t xml:space="preserve">Obytné miestnosti sú vkusne a účelne zariadené ako dvojlôžkové, prípadne podľa požiadaviek aj ako jednolôžkové izby. Každá je vybavená vstavaným šatníkom, vyrobeným na mieru, lôžkom, ktoré je </w:t>
      </w:r>
      <w:r w:rsidR="001B0019">
        <w:t xml:space="preserve">v závislosti od zdravotného stavu a mobility klienta </w:t>
      </w:r>
      <w:r w:rsidR="00AA7A28">
        <w:t>buď</w:t>
      </w:r>
      <w:r w:rsidR="001B0019">
        <w:t xml:space="preserve"> polohovateľné na elektrický pohon alebo ako štýlová posteľ s úložným priestorom. Okrem toho samozrejmosťou vybavenia izieb sú televízne prijímače, nočné stolíky, </w:t>
      </w:r>
      <w:proofErr w:type="spellStart"/>
      <w:r w:rsidR="001B0019">
        <w:t>komody</w:t>
      </w:r>
      <w:proofErr w:type="spellEnd"/>
      <w:r w:rsidR="001B0019">
        <w:t xml:space="preserve"> a prístavné stolíky, kresielka, prípadne polohovacie a masážne kreslá.</w:t>
      </w:r>
      <w:r w:rsidR="00910C89">
        <w:t>K dispozícii sú im všetky spoločné, spoločenské a komunikačné priestory, a to spoločenská hala na prízemí, jedáleň s krbovou pecou na prízemí, ktorá slúži zároveň ako jedna zo spoločenských miestností, jedáleň na poschodí objektu a priestranná terasa s nádherným výhľadom na štíty Vysokých Tatier.</w:t>
      </w:r>
    </w:p>
    <w:p w:rsidR="008D5000" w:rsidRDefault="00910C89" w:rsidP="0014420C">
      <w:pPr>
        <w:pStyle w:val="Zarkazkladnhotextu"/>
        <w:ind w:left="0"/>
        <w:jc w:val="both"/>
      </w:pPr>
      <w:r>
        <w:t>Klienti nášho CSS s obľubou využívajú priestranné zákutia na priateľské posedenia a rozhovory.</w:t>
      </w:r>
      <w:r w:rsidR="008D5000">
        <w:t xml:space="preserve"> V </w:t>
      </w:r>
      <w:r>
        <w:t>objekte</w:t>
      </w:r>
      <w:r w:rsidR="008D5000">
        <w:t xml:space="preserve"> je zriadená </w:t>
      </w:r>
      <w:r>
        <w:t>rehabilitačná miestnosť</w:t>
      </w:r>
      <w:r w:rsidR="008D5000">
        <w:t>,</w:t>
      </w:r>
      <w:r>
        <w:t xml:space="preserve"> ktorá je plne vybavená aj </w:t>
      </w:r>
      <w:r w:rsidR="008D5000">
        <w:t>zariadením pre prácu kaderníka a pedikérky tak, aby sa naši klienti cítili ako v skutočnom kaderníckom salóne.</w:t>
      </w:r>
    </w:p>
    <w:p w:rsidR="008D5000" w:rsidRDefault="008D5000" w:rsidP="0014420C">
      <w:pPr>
        <w:pStyle w:val="Zarkazkladnhotextu"/>
        <w:ind w:left="0"/>
        <w:jc w:val="both"/>
      </w:pPr>
      <w:r>
        <w:t xml:space="preserve">     Prevádzka CSS je samostatnou aj z pohľadu dodávky sprievodných služieb – má vlastnú kotolňu a vlastnú práčovňu. Aj stravovanie našich klientov je zabezpečované vybavenou kuchyňou, ktorá umožňuje  prípravu kvalitnej aj diétnej stravy. Na stravovací proces dohliada kvalifikovaná diétna sestra.</w:t>
      </w:r>
    </w:p>
    <w:p w:rsidR="00AA7A28" w:rsidRDefault="008D5000" w:rsidP="0014420C">
      <w:pPr>
        <w:pStyle w:val="Zarkazkladnhotextu"/>
        <w:ind w:left="0"/>
        <w:jc w:val="both"/>
      </w:pPr>
      <w:r>
        <w:t xml:space="preserve">     Objekt CSS vo Veľkej Lomnici má nádherné okolie</w:t>
      </w:r>
      <w:r w:rsidR="00AA7A28">
        <w:t xml:space="preserve"> a rozľahlú záhradu, v ktorej sme si svojpomocne vybudovali </w:t>
      </w:r>
      <w:proofErr w:type="spellStart"/>
      <w:r w:rsidR="00AA7A28">
        <w:t>petangové</w:t>
      </w:r>
      <w:proofErr w:type="spellEnd"/>
      <w:r w:rsidR="00AA7A28">
        <w:t xml:space="preserve"> ihrisko na aktívne trávenie voľného času našich klientov pri nenáročnej pohybovej aktivite. Pre tých, ktorí radšej oddychujú v objatí zelene a stromov, sú k dispozícii altánky s pohodlným sedením. Tu sa často realizujú aj spoločné aktivity s našimi klientmi či už pri spoločenských hrách, ľahkých tréningoch pamäte a motoriky, pri rozhovoroch, hudbe, čítaní a pod.</w:t>
      </w:r>
    </w:p>
    <w:p w:rsidR="00C44968" w:rsidRPr="008B12D9" w:rsidRDefault="00A05811" w:rsidP="0014420C">
      <w:pPr>
        <w:pStyle w:val="Zarkazkladnhotextu"/>
        <w:ind w:left="0"/>
        <w:jc w:val="both"/>
      </w:pPr>
      <w:r>
        <w:t xml:space="preserve">     </w:t>
      </w:r>
      <w:r w:rsidR="00C44968" w:rsidRPr="008B12D9">
        <w:t>Celková</w:t>
      </w:r>
      <w:r>
        <w:t xml:space="preserve"> kapacita</w:t>
      </w:r>
      <w:r w:rsidR="00C44968" w:rsidRPr="008B12D9">
        <w:t xml:space="preserve"> Centra sociálnych služieb </w:t>
      </w:r>
      <w:r w:rsidR="001B0019">
        <w:t>je rozdelená podľa druhu poskytovaných sociálnych služieb nasledovne:</w:t>
      </w:r>
    </w:p>
    <w:p w:rsidR="00C44968" w:rsidRPr="008B12D9" w:rsidRDefault="00C44968" w:rsidP="0014420C">
      <w:pPr>
        <w:pStyle w:val="Zarkazkladnhotextu"/>
        <w:numPr>
          <w:ilvl w:val="0"/>
          <w:numId w:val="7"/>
        </w:numPr>
        <w:jc w:val="both"/>
        <w:rPr>
          <w:szCs w:val="24"/>
        </w:rPr>
      </w:pPr>
      <w:r w:rsidRPr="008B12D9">
        <w:t xml:space="preserve">Domov sociálnych služieb     </w:t>
      </w:r>
      <w:r w:rsidR="00A05811">
        <w:t xml:space="preserve">               </w:t>
      </w:r>
      <w:r w:rsidRPr="008B12D9">
        <w:t xml:space="preserve">         </w:t>
      </w:r>
      <w:r w:rsidR="001B0019">
        <w:rPr>
          <w:szCs w:val="24"/>
        </w:rPr>
        <w:t>10</w:t>
      </w:r>
    </w:p>
    <w:p w:rsidR="00C44968" w:rsidRPr="008B12D9" w:rsidRDefault="00C44968" w:rsidP="0014420C">
      <w:pPr>
        <w:pStyle w:val="Zarkazkladnhotextu"/>
        <w:numPr>
          <w:ilvl w:val="0"/>
          <w:numId w:val="7"/>
        </w:numPr>
        <w:jc w:val="both"/>
      </w:pPr>
      <w:r w:rsidRPr="008B12D9">
        <w:t xml:space="preserve">Zariadenie pre seniorov  </w:t>
      </w:r>
      <w:r w:rsidR="00A05811">
        <w:t xml:space="preserve">                          </w:t>
      </w:r>
      <w:r w:rsidRPr="008B12D9">
        <w:t xml:space="preserve">      </w:t>
      </w:r>
      <w:r w:rsidR="001B0019">
        <w:t>15</w:t>
      </w:r>
    </w:p>
    <w:p w:rsidR="00C44968" w:rsidRPr="008B12D9" w:rsidRDefault="00C44968" w:rsidP="0014420C">
      <w:pPr>
        <w:pStyle w:val="Zarkazkladnhotextu"/>
        <w:numPr>
          <w:ilvl w:val="0"/>
          <w:numId w:val="7"/>
        </w:numPr>
        <w:jc w:val="both"/>
      </w:pPr>
      <w:r w:rsidRPr="008B12D9">
        <w:t xml:space="preserve">Špecializované zariadenie               </w:t>
      </w:r>
      <w:r w:rsidR="001B0019">
        <w:t xml:space="preserve">               20</w:t>
      </w:r>
    </w:p>
    <w:p w:rsidR="00C44968" w:rsidRDefault="00C44968" w:rsidP="0014420C">
      <w:pPr>
        <w:pStyle w:val="Zarkazkladnhotextu"/>
        <w:numPr>
          <w:ilvl w:val="0"/>
          <w:numId w:val="7"/>
        </w:numPr>
        <w:jc w:val="both"/>
      </w:pPr>
      <w:r w:rsidRPr="008B12D9">
        <w:t xml:space="preserve">Zariadenie opatrovateľskej služby   </w:t>
      </w:r>
      <w:r w:rsidR="001B0019">
        <w:t xml:space="preserve">  </w:t>
      </w:r>
      <w:r w:rsidR="00A05811">
        <w:t xml:space="preserve">  </w:t>
      </w:r>
      <w:r w:rsidR="001B0019">
        <w:t xml:space="preserve">             5</w:t>
      </w:r>
    </w:p>
    <w:p w:rsidR="001B0019" w:rsidRPr="008B12D9" w:rsidRDefault="001B0019" w:rsidP="0014420C">
      <w:pPr>
        <w:pStyle w:val="Zarkazkladnhotextu"/>
        <w:numPr>
          <w:ilvl w:val="0"/>
          <w:numId w:val="7"/>
        </w:numPr>
        <w:jc w:val="both"/>
      </w:pPr>
      <w:r>
        <w:t>Denný stacionár                                              40</w:t>
      </w:r>
    </w:p>
    <w:p w:rsidR="00C44968" w:rsidRDefault="00C44968" w:rsidP="0014420C">
      <w:pPr>
        <w:pStyle w:val="Zarkazkladnhotextu"/>
        <w:jc w:val="both"/>
      </w:pPr>
    </w:p>
    <w:p w:rsidR="009E1F5C" w:rsidRPr="00F010DD" w:rsidRDefault="009E1F5C" w:rsidP="0014420C">
      <w:pPr>
        <w:pStyle w:val="Zarkazkladnhotextu"/>
        <w:jc w:val="both"/>
      </w:pPr>
    </w:p>
    <w:p w:rsidR="00FD06FD" w:rsidRDefault="00C44968" w:rsidP="0014420C">
      <w:pPr>
        <w:pStyle w:val="Zarkazkladnhotextu"/>
        <w:ind w:left="0" w:firstLine="284"/>
        <w:jc w:val="both"/>
      </w:pPr>
      <w:r w:rsidRPr="00F010DD">
        <w:t>Cieľom a zameraním neziskovej organizácie je neustále zvyšovanie úrovne poskytovaných služieb</w:t>
      </w:r>
      <w:r w:rsidR="00821739">
        <w:t xml:space="preserve">. Dôraz sa snažíme klásť na kvalitu pred kvantitou. </w:t>
      </w:r>
      <w:r w:rsidRPr="00F010DD">
        <w:t>Dôležitou prioritou je vytváranie prirodzeného prostredia</w:t>
      </w:r>
      <w:r w:rsidR="00821739">
        <w:t>,</w:t>
      </w:r>
      <w:r w:rsidRPr="00F010DD">
        <w:t xml:space="preserve"> ktoré im najhodnovernejšie nahradí domáce prostredie a zabezpečí ich dôstojný život. </w:t>
      </w:r>
      <w:r w:rsidR="00821739">
        <w:t>Presťahovaním našej prevádzky do zrekonštruovaného objektu vo Veľkej Lomnici sa nám podarilo a darí zabezpečovať pre našich obyvateľov práve tento cieľ. Aj to, že objekt je situovaný v prostredí dediny,</w:t>
      </w:r>
      <w:r w:rsidRPr="00F010DD">
        <w:t xml:space="preserve"> pom</w:t>
      </w:r>
      <w:r w:rsidR="00821739">
        <w:t>áha</w:t>
      </w:r>
      <w:r w:rsidRPr="00F010DD">
        <w:t xml:space="preserve"> odstr</w:t>
      </w:r>
      <w:r w:rsidR="00821739">
        <w:t>aňovať</w:t>
      </w:r>
      <w:r w:rsidRPr="00F010DD">
        <w:t xml:space="preserve"> pocit izolácie</w:t>
      </w:r>
      <w:r w:rsidR="00821739">
        <w:t xml:space="preserve"> alebo akéhosi odloženia</w:t>
      </w:r>
      <w:r w:rsidR="00FD06FD">
        <w:t>. Práve naopak, darí sa nám socializovať našich klientov aktívnym pôsobením v rámci spolupráce s miestnym Klubom dôchodcov, možnosťou byť súčasťou reálneho diania na dedine.</w:t>
      </w:r>
    </w:p>
    <w:p w:rsidR="00C44968" w:rsidRDefault="00C44968" w:rsidP="0014420C">
      <w:pPr>
        <w:pStyle w:val="Zarkazkladnhotextu"/>
        <w:ind w:left="0"/>
        <w:jc w:val="both"/>
      </w:pPr>
      <w:r w:rsidRPr="00F010DD">
        <w:t xml:space="preserve">      Okrem sociálnej </w:t>
      </w:r>
      <w:r w:rsidR="003102DD">
        <w:t xml:space="preserve">a opatrovateľskej </w:t>
      </w:r>
      <w:r w:rsidRPr="00F010DD">
        <w:t xml:space="preserve">starostlivosti  nezisková organizácia zabezpečovala  pre svojich klientov rôzne </w:t>
      </w:r>
      <w:r w:rsidR="00780A65">
        <w:t xml:space="preserve">voľno časové </w:t>
      </w:r>
      <w:r w:rsidRPr="00F010DD">
        <w:t>aktivity a kultúrne podujatia :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Privítanie Nového roka – spoločné posedenie a rozhovory</w:t>
      </w:r>
    </w:p>
    <w:p w:rsidR="00326136" w:rsidRPr="003102DD" w:rsidRDefault="00326136" w:rsidP="0014420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Olympijské hry v 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Soči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– sledovanie finálových zápasov MS v hokeji - stretnutie klientov s nadšeným povzbudzovaním našich hokejistov 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02DD">
        <w:rPr>
          <w:rFonts w:ascii="Times New Roman" w:hAnsi="Times New Roman" w:cs="Times New Roman"/>
          <w:sz w:val="24"/>
          <w:szCs w:val="24"/>
        </w:rPr>
        <w:t>Valentínske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posedenie so spomínaním na obdobie zoznámenia sa s partnerom  - tvorivá dielňa - výroba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Valentínskeho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darčeka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Fašiangy – vystúpenie detí zo ZŠ Kravany -  rozlúčka s fašiangami, príprava fánok a spoločné posedenie pri fánkach a čaji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lastRenderedPageBreak/>
        <w:t>Oslavy MDŽ, rozdávanie darčekov všetkým ženám – klientkam Centra sociálnych služieb spojené s programom a slávnostným posedením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Spoločenské vystúpenie speváčky p.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MajiVelšicovej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s jej programom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Voľby prezidenta SR – život p.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Kisku</w:t>
      </w:r>
      <w:proofErr w:type="spellEnd"/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Návšteva pracovníkov Zariadenia sociálnych služieb z Havlíčkovho brodu a zo Spišskej Novej Vsi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Spoločná Veľkonočná výzdoba prevádzky a príprava Veľkej noci – návšteva miestneho kostola a bohoslužieb mobilnými klientmi 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Veľká noc – pobožnosť Krížová cesta  s aktívnou účasťou klientov pod vedením sociálnej pracovníčky a 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terapeutky</w:t>
      </w:r>
      <w:proofErr w:type="spellEnd"/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Muzikál „Na skle maľované“ – vystúpenie ochotníckeho divadla Žabokreky – areál futbalového ihriska vo Veľkej Lomnici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Dni Obce Veľká Lomnica – športové aktivity,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kultúrno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- spoločenský program – vystúpenie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Jadranky</w:t>
      </w:r>
      <w:proofErr w:type="spellEnd"/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02DD">
        <w:rPr>
          <w:rFonts w:ascii="Times New Roman" w:hAnsi="Times New Roman" w:cs="Times New Roman"/>
          <w:sz w:val="24"/>
          <w:szCs w:val="24"/>
        </w:rPr>
        <w:t>Canisterapia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522F6E" w:rsidRPr="003102DD">
        <w:rPr>
          <w:rFonts w:ascii="Times New Roman" w:hAnsi="Times New Roman" w:cs="Times New Roman"/>
          <w:sz w:val="24"/>
          <w:szCs w:val="24"/>
        </w:rPr>
        <w:t>zabezpečoval</w:t>
      </w:r>
      <w:r w:rsidRPr="003102DD">
        <w:rPr>
          <w:rFonts w:ascii="Times New Roman" w:hAnsi="Times New Roman" w:cs="Times New Roman"/>
          <w:sz w:val="24"/>
          <w:szCs w:val="24"/>
        </w:rPr>
        <w:t>Canislog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>, Poprad</w:t>
      </w:r>
      <w:r w:rsidR="00522F6E" w:rsidRPr="003102DD">
        <w:rPr>
          <w:rFonts w:ascii="Times New Roman" w:hAnsi="Times New Roman" w:cs="Times New Roman"/>
          <w:sz w:val="24"/>
          <w:szCs w:val="24"/>
        </w:rPr>
        <w:t xml:space="preserve"> v priestoroch CSS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Tvorivé dielne s hlinou – tvorba vlastných hlinených </w:t>
      </w:r>
      <w:r w:rsidR="00522F6E" w:rsidRPr="003102DD">
        <w:rPr>
          <w:rFonts w:ascii="Times New Roman" w:hAnsi="Times New Roman" w:cs="Times New Roman"/>
          <w:sz w:val="24"/>
          <w:szCs w:val="24"/>
        </w:rPr>
        <w:t xml:space="preserve">výrobkov </w:t>
      </w:r>
      <w:r w:rsidRPr="003102DD">
        <w:rPr>
          <w:rFonts w:ascii="Times New Roman" w:hAnsi="Times New Roman" w:cs="Times New Roman"/>
          <w:sz w:val="24"/>
          <w:szCs w:val="24"/>
        </w:rPr>
        <w:t xml:space="preserve"> pod dohľadom</w:t>
      </w:r>
      <w:r w:rsidR="00522F6E" w:rsidRPr="003102DD">
        <w:rPr>
          <w:rFonts w:ascii="Times New Roman" w:hAnsi="Times New Roman" w:cs="Times New Roman"/>
          <w:sz w:val="24"/>
          <w:szCs w:val="24"/>
        </w:rPr>
        <w:t xml:space="preserve"> profesionálnych </w:t>
      </w:r>
      <w:r w:rsidRPr="003102DD">
        <w:rPr>
          <w:rFonts w:ascii="Times New Roman" w:hAnsi="Times New Roman" w:cs="Times New Roman"/>
          <w:sz w:val="24"/>
          <w:szCs w:val="24"/>
        </w:rPr>
        <w:t xml:space="preserve"> keramikárov manželov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Smikových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>. Následn</w:t>
      </w:r>
      <w:r w:rsidR="00BA46FB">
        <w:rPr>
          <w:rFonts w:ascii="Times New Roman" w:hAnsi="Times New Roman" w:cs="Times New Roman"/>
          <w:sz w:val="24"/>
          <w:szCs w:val="24"/>
        </w:rPr>
        <w:t xml:space="preserve">e boli tieto diela prezentované </w:t>
      </w:r>
      <w:r w:rsidRPr="003102DD">
        <w:rPr>
          <w:rFonts w:ascii="Times New Roman" w:hAnsi="Times New Roman" w:cs="Times New Roman"/>
          <w:sz w:val="24"/>
          <w:szCs w:val="24"/>
        </w:rPr>
        <w:t xml:space="preserve"> v Podtatranskom kuriéri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02DD">
        <w:rPr>
          <w:rFonts w:ascii="Times New Roman" w:hAnsi="Times New Roman" w:cs="Times New Roman"/>
          <w:sz w:val="24"/>
          <w:szCs w:val="24"/>
        </w:rPr>
        <w:t>Grilovačky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 - spoločné posedenia spojené  so spevom a tancom  - terasa zariadenia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Varenie gulášu za aktívnej pomoci klientov a sociálnych pracovníčok  spríjemnené hudbou a spevom – terasa zariadenia. Osobitne príjemnou akciou bola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grilovačka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spojená s vystúpením živej </w:t>
      </w:r>
      <w:r w:rsidR="003102DD" w:rsidRPr="003102DD">
        <w:rPr>
          <w:rFonts w:ascii="Times New Roman" w:hAnsi="Times New Roman" w:cs="Times New Roman"/>
          <w:sz w:val="24"/>
          <w:szCs w:val="24"/>
        </w:rPr>
        <w:t>country</w:t>
      </w:r>
      <w:r w:rsidRPr="003102DD">
        <w:rPr>
          <w:rFonts w:ascii="Times New Roman" w:hAnsi="Times New Roman" w:cs="Times New Roman"/>
          <w:sz w:val="24"/>
          <w:szCs w:val="24"/>
        </w:rPr>
        <w:t xml:space="preserve"> hudby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Opekanie kuracinky a klobásky  - terasa zariadenia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02DD">
        <w:rPr>
          <w:rFonts w:ascii="Times New Roman" w:hAnsi="Times New Roman" w:cs="Times New Roman"/>
          <w:sz w:val="24"/>
          <w:szCs w:val="24"/>
        </w:rPr>
        <w:t>Ďen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partnerstva v Domove sociálnych služieb Žehra – Hodkovce – netradičné športové súťaže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Otvorenie 1. Ročníka Spišskej </w:t>
      </w:r>
      <w:proofErr w:type="spellStart"/>
      <w:r w:rsidRPr="003102DD">
        <w:rPr>
          <w:rFonts w:ascii="Times New Roman" w:hAnsi="Times New Roman" w:cs="Times New Roman"/>
          <w:sz w:val="24"/>
          <w:szCs w:val="24"/>
        </w:rPr>
        <w:t>peta</w:t>
      </w:r>
      <w:r w:rsidR="003102DD" w:rsidRPr="003102DD">
        <w:rPr>
          <w:rFonts w:ascii="Times New Roman" w:hAnsi="Times New Roman" w:cs="Times New Roman"/>
          <w:sz w:val="24"/>
          <w:szCs w:val="24"/>
        </w:rPr>
        <w:t>n</w:t>
      </w:r>
      <w:r w:rsidRPr="003102DD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3102DD">
        <w:rPr>
          <w:rFonts w:ascii="Times New Roman" w:hAnsi="Times New Roman" w:cs="Times New Roman"/>
          <w:sz w:val="24"/>
          <w:szCs w:val="24"/>
        </w:rPr>
        <w:t xml:space="preserve"> ligy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3. Ročník SILVER AKADÉMIE  -  maliarske techniky, výroba šperkov, krajinomaľba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Mesiac úcty k starším – spoločenské posedenie s vlastným kultúrnym programom </w:t>
      </w:r>
    </w:p>
    <w:p w:rsidR="003102DD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C735A">
        <w:rPr>
          <w:rFonts w:ascii="Times New Roman" w:hAnsi="Times New Roman" w:cs="Times New Roman"/>
          <w:sz w:val="24"/>
          <w:szCs w:val="24"/>
        </w:rPr>
        <w:t xml:space="preserve">Galéria netradičných umení, Spišská Nová Ves – </w:t>
      </w:r>
      <w:r w:rsidR="003102DD" w:rsidRPr="009C735A">
        <w:rPr>
          <w:rFonts w:ascii="Times New Roman" w:hAnsi="Times New Roman" w:cs="Times New Roman"/>
          <w:sz w:val="24"/>
          <w:szCs w:val="24"/>
        </w:rPr>
        <w:t xml:space="preserve"> návšteva </w:t>
      </w:r>
      <w:r w:rsidRPr="009C735A">
        <w:rPr>
          <w:rFonts w:ascii="Times New Roman" w:hAnsi="Times New Roman" w:cs="Times New Roman"/>
          <w:sz w:val="24"/>
          <w:szCs w:val="24"/>
        </w:rPr>
        <w:t>výstav</w:t>
      </w:r>
      <w:r w:rsidR="003102DD" w:rsidRPr="009C735A">
        <w:rPr>
          <w:rFonts w:ascii="Times New Roman" w:hAnsi="Times New Roman" w:cs="Times New Roman"/>
          <w:sz w:val="24"/>
          <w:szCs w:val="24"/>
        </w:rPr>
        <w:t>y</w:t>
      </w:r>
      <w:r w:rsidRPr="009C735A">
        <w:rPr>
          <w:rFonts w:ascii="Times New Roman" w:hAnsi="Times New Roman" w:cs="Times New Roman"/>
          <w:sz w:val="24"/>
          <w:szCs w:val="24"/>
        </w:rPr>
        <w:t xml:space="preserve"> výrobkov klientov</w:t>
      </w:r>
      <w:r w:rsidRPr="003102DD">
        <w:rPr>
          <w:rFonts w:ascii="Times New Roman" w:hAnsi="Times New Roman" w:cs="Times New Roman"/>
          <w:sz w:val="24"/>
          <w:szCs w:val="24"/>
        </w:rPr>
        <w:t xml:space="preserve"> </w:t>
      </w:r>
      <w:r w:rsidR="00BB1A1A">
        <w:rPr>
          <w:rFonts w:ascii="Times New Roman" w:hAnsi="Times New Roman" w:cs="Times New Roman"/>
          <w:sz w:val="24"/>
          <w:szCs w:val="24"/>
        </w:rPr>
        <w:t xml:space="preserve">partnerských </w:t>
      </w:r>
      <w:r w:rsidR="003102DD" w:rsidRPr="003102DD">
        <w:rPr>
          <w:rFonts w:ascii="Times New Roman" w:hAnsi="Times New Roman" w:cs="Times New Roman"/>
          <w:sz w:val="24"/>
          <w:szCs w:val="24"/>
        </w:rPr>
        <w:t>D</w:t>
      </w:r>
      <w:r w:rsidR="00BB1A1A">
        <w:rPr>
          <w:rFonts w:ascii="Times New Roman" w:hAnsi="Times New Roman" w:cs="Times New Roman"/>
          <w:sz w:val="24"/>
          <w:szCs w:val="24"/>
        </w:rPr>
        <w:t>omovov sociálnych služieb</w:t>
      </w:r>
      <w:r w:rsidR="003102DD" w:rsidRPr="003102DD">
        <w:rPr>
          <w:rFonts w:ascii="Times New Roman" w:hAnsi="Times New Roman" w:cs="Times New Roman"/>
          <w:sz w:val="24"/>
          <w:szCs w:val="24"/>
        </w:rPr>
        <w:t xml:space="preserve"> v rámci </w:t>
      </w:r>
      <w:r w:rsidR="00BA46FB">
        <w:rPr>
          <w:rFonts w:ascii="Times New Roman" w:hAnsi="Times New Roman" w:cs="Times New Roman"/>
          <w:sz w:val="24"/>
          <w:szCs w:val="24"/>
        </w:rPr>
        <w:t>akcie Sociálny turizmus</w:t>
      </w:r>
    </w:p>
    <w:p w:rsidR="00326136" w:rsidRPr="003102DD" w:rsidRDefault="003102DD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Spoločná </w:t>
      </w:r>
      <w:r w:rsidR="00326136" w:rsidRPr="003102DD">
        <w:rPr>
          <w:rFonts w:ascii="Times New Roman" w:hAnsi="Times New Roman" w:cs="Times New Roman"/>
          <w:sz w:val="24"/>
          <w:szCs w:val="24"/>
        </w:rPr>
        <w:t>Vianočná výzdoba priestorov CSS</w:t>
      </w:r>
      <w:r w:rsidRPr="003102DD">
        <w:rPr>
          <w:rFonts w:ascii="Times New Roman" w:hAnsi="Times New Roman" w:cs="Times New Roman"/>
          <w:sz w:val="24"/>
          <w:szCs w:val="24"/>
        </w:rPr>
        <w:t xml:space="preserve"> za aktívnej účasti klientov CSS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 xml:space="preserve">Pečenie vianočných dobrôt a sladkostí, varenie vianočnej kapustnice s posedením pri koledách, odovzdávanie vianočných darčekov </w:t>
      </w:r>
    </w:p>
    <w:p w:rsidR="00326136" w:rsidRPr="003102DD" w:rsidRDefault="00326136" w:rsidP="0014420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2DD">
        <w:rPr>
          <w:rFonts w:ascii="Times New Roman" w:hAnsi="Times New Roman" w:cs="Times New Roman"/>
          <w:sz w:val="24"/>
          <w:szCs w:val="24"/>
        </w:rPr>
        <w:t>Mikuláš  a Snehulienka – odovzdávanie mikulášskych balíčkov</w:t>
      </w:r>
      <w:r w:rsidR="003102DD" w:rsidRPr="003102DD">
        <w:rPr>
          <w:rFonts w:ascii="Times New Roman" w:hAnsi="Times New Roman" w:cs="Times New Roman"/>
          <w:sz w:val="24"/>
          <w:szCs w:val="24"/>
        </w:rPr>
        <w:t xml:space="preserve"> všetkým klientom CSS</w:t>
      </w:r>
    </w:p>
    <w:p w:rsidR="00326136" w:rsidRPr="00BB1A1A" w:rsidRDefault="00326136" w:rsidP="0014420C">
      <w:pPr>
        <w:numPr>
          <w:ilvl w:val="0"/>
          <w:numId w:val="11"/>
        </w:num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BB1A1A">
        <w:rPr>
          <w:rFonts w:ascii="Times New Roman" w:hAnsi="Times New Roman" w:cs="Times New Roman"/>
          <w:sz w:val="24"/>
          <w:szCs w:val="24"/>
        </w:rPr>
        <w:t>Slávnostné prežívanie vianočných sviatkov spojené so zdobením vianočných stromčekov</w:t>
      </w:r>
    </w:p>
    <w:p w:rsidR="00326136" w:rsidRPr="003102DD" w:rsidRDefault="00326136" w:rsidP="0014420C">
      <w:pPr>
        <w:pStyle w:val="Zarkazkladnhotextu"/>
        <w:ind w:left="0"/>
        <w:jc w:val="both"/>
        <w:rPr>
          <w:szCs w:val="24"/>
        </w:rPr>
      </w:pPr>
    </w:p>
    <w:p w:rsidR="00BB1A1A" w:rsidRDefault="00BB1A1A" w:rsidP="0014420C">
      <w:pPr>
        <w:pStyle w:val="Zarkazkladnhotextu"/>
        <w:ind w:left="0"/>
        <w:jc w:val="both"/>
        <w:rPr>
          <w:color w:val="000000"/>
        </w:rPr>
      </w:pPr>
      <w:r>
        <w:rPr>
          <w:color w:val="000000"/>
        </w:rPr>
        <w:t xml:space="preserve">Okrem uvedených podujatí sa zabezpečujú pre prijímateľov SS ďalšie </w:t>
      </w:r>
      <w:r w:rsidR="00C44968" w:rsidRPr="00BB1A1A">
        <w:rPr>
          <w:color w:val="000000"/>
        </w:rPr>
        <w:t>skupinové a individuálne terapie</w:t>
      </w:r>
      <w:r>
        <w:rPr>
          <w:color w:val="000000"/>
        </w:rPr>
        <w:t>:</w:t>
      </w:r>
    </w:p>
    <w:p w:rsidR="00C44968" w:rsidRPr="00BB1A1A" w:rsidRDefault="00C44968" w:rsidP="0014420C">
      <w:pPr>
        <w:pStyle w:val="Zarkazkladnhotextu"/>
        <w:ind w:left="0"/>
        <w:jc w:val="both"/>
        <w:rPr>
          <w:color w:val="000000"/>
        </w:rPr>
      </w:pPr>
    </w:p>
    <w:p w:rsidR="00C44968" w:rsidRPr="00F010DD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proofErr w:type="spellStart"/>
      <w:r w:rsidRPr="00F010DD">
        <w:rPr>
          <w:color w:val="000000"/>
        </w:rPr>
        <w:t>biblioterapia,</w:t>
      </w:r>
      <w:r w:rsidR="00BB1A1A">
        <w:rPr>
          <w:color w:val="000000"/>
        </w:rPr>
        <w:t>muzikoterapia</w:t>
      </w:r>
      <w:proofErr w:type="spellEnd"/>
      <w:r w:rsidR="00BB1A1A">
        <w:rPr>
          <w:color w:val="000000"/>
        </w:rPr>
        <w:t xml:space="preserve">, </w:t>
      </w:r>
    </w:p>
    <w:p w:rsidR="00C44968" w:rsidRPr="00F010DD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proofErr w:type="spellStart"/>
      <w:r w:rsidRPr="00F010DD">
        <w:rPr>
          <w:color w:val="000000"/>
        </w:rPr>
        <w:t>arteterapia</w:t>
      </w:r>
      <w:proofErr w:type="spellEnd"/>
      <w:r w:rsidRPr="00F010DD">
        <w:rPr>
          <w:color w:val="000000"/>
        </w:rPr>
        <w:t xml:space="preserve"> ( napr. servítková technika, výroba košíkov, dekoratívnych ozdôb )</w:t>
      </w:r>
    </w:p>
    <w:p w:rsidR="00C44968" w:rsidRPr="00F010DD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besedy na rôzne témy</w:t>
      </w:r>
      <w:r w:rsidR="00BB1A1A">
        <w:rPr>
          <w:color w:val="000000"/>
        </w:rPr>
        <w:t>, lúštenie krížoviek, spoločenské hry, rozhovory na rôzne témy</w:t>
      </w:r>
    </w:p>
    <w:p w:rsidR="00BB1A1A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 xml:space="preserve">masáže, aplikácia </w:t>
      </w:r>
      <w:proofErr w:type="spellStart"/>
      <w:r w:rsidRPr="00F010DD">
        <w:rPr>
          <w:color w:val="000000"/>
        </w:rPr>
        <w:t>biolampy</w:t>
      </w:r>
      <w:proofErr w:type="spellEnd"/>
      <w:r w:rsidR="00BB1A1A">
        <w:rPr>
          <w:color w:val="000000"/>
        </w:rPr>
        <w:t>,</w:t>
      </w:r>
      <w:r w:rsidRPr="00F010DD">
        <w:rPr>
          <w:color w:val="000000"/>
        </w:rPr>
        <w:t> perličkového kúpeľa</w:t>
      </w:r>
      <w:r w:rsidR="00BB1A1A">
        <w:rPr>
          <w:color w:val="000000"/>
        </w:rPr>
        <w:t xml:space="preserve"> nôh</w:t>
      </w:r>
    </w:p>
    <w:p w:rsidR="00C44968" w:rsidRPr="00BB1A1A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BB1A1A">
        <w:rPr>
          <w:color w:val="000000"/>
        </w:rPr>
        <w:t>pohybová terapia</w:t>
      </w:r>
      <w:r w:rsidR="00BB1A1A" w:rsidRPr="00BB1A1A">
        <w:rPr>
          <w:color w:val="000000"/>
        </w:rPr>
        <w:t>, precvičovanie jemnej motoriky</w:t>
      </w:r>
      <w:r w:rsidRPr="00BB1A1A">
        <w:rPr>
          <w:color w:val="000000"/>
        </w:rPr>
        <w:t xml:space="preserve">( napr. cvičenie s masážnymi loptičkami, navliekanie </w:t>
      </w:r>
      <w:proofErr w:type="spellStart"/>
      <w:r w:rsidRPr="00BB1A1A">
        <w:rPr>
          <w:color w:val="000000"/>
        </w:rPr>
        <w:t>koráliek</w:t>
      </w:r>
      <w:proofErr w:type="spellEnd"/>
      <w:r w:rsidRPr="00BB1A1A">
        <w:rPr>
          <w:color w:val="000000"/>
        </w:rPr>
        <w:t>, skladanie písmen do slov ... )</w:t>
      </w:r>
    </w:p>
    <w:p w:rsidR="00C44968" w:rsidRPr="00F010DD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vychádzky do okolia</w:t>
      </w:r>
    </w:p>
    <w:p w:rsidR="00C44968" w:rsidRPr="00F010DD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nákupy a vybavovanie korešpondencie</w:t>
      </w:r>
    </w:p>
    <w:p w:rsidR="00C44968" w:rsidRPr="00F010DD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pravidelné návštevy kaderníčky a pedikérky</w:t>
      </w:r>
    </w:p>
    <w:p w:rsidR="00C44968" w:rsidRPr="00F010DD" w:rsidRDefault="00C44968" w:rsidP="0014420C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lastRenderedPageBreak/>
        <w:t>každý prvý piatok v mesiaci návšteva kňaza spojená so spoveďou</w:t>
      </w:r>
    </w:p>
    <w:p w:rsidR="00C44968" w:rsidRPr="00BB1A1A" w:rsidRDefault="00C44968" w:rsidP="0014420C">
      <w:pPr>
        <w:pStyle w:val="Zarkazkladnhotextu"/>
        <w:numPr>
          <w:ilvl w:val="0"/>
          <w:numId w:val="8"/>
        </w:numPr>
        <w:jc w:val="both"/>
      </w:pPr>
      <w:r w:rsidRPr="00BB1A1A">
        <w:t xml:space="preserve">každý druhý mesiac oslavy jubilantov spojené s kultúrnym programom </w:t>
      </w:r>
    </w:p>
    <w:p w:rsidR="00BB1A1A" w:rsidRDefault="00BB1A1A" w:rsidP="0014420C">
      <w:pPr>
        <w:pStyle w:val="Zarkazkladnhotextu"/>
        <w:jc w:val="both"/>
        <w:rPr>
          <w:color w:val="000000"/>
        </w:rPr>
      </w:pPr>
    </w:p>
    <w:p w:rsidR="00BB1A1A" w:rsidRPr="00BB1A1A" w:rsidRDefault="00BB1A1A" w:rsidP="0014420C">
      <w:pPr>
        <w:pStyle w:val="Zarkazkladnhotextu"/>
        <w:jc w:val="both"/>
        <w:rPr>
          <w:color w:val="FF0000"/>
        </w:rPr>
      </w:pPr>
    </w:p>
    <w:p w:rsidR="00533653" w:rsidRDefault="00C44968" w:rsidP="0014420C">
      <w:pPr>
        <w:widowControl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780A65">
        <w:rPr>
          <w:rFonts w:ascii="Times New Roman" w:hAnsi="Times New Roman" w:cs="Times New Roman"/>
        </w:rPr>
        <w:t>V roku 201</w:t>
      </w:r>
      <w:r w:rsidR="00BB1A1A">
        <w:rPr>
          <w:rFonts w:ascii="Times New Roman" w:hAnsi="Times New Roman" w:cs="Times New Roman"/>
        </w:rPr>
        <w:t>4 došlo k nárastu počtu zamestnancov hlavne z dôvodu spustenia prevádzky práčovne a kuchyne, čo si vyžadovalo nárast zamestnancov o</w:t>
      </w:r>
      <w:r w:rsidR="00533653">
        <w:rPr>
          <w:rFonts w:ascii="Times New Roman" w:hAnsi="Times New Roman" w:cs="Times New Roman"/>
        </w:rPr>
        <w:t> 6.  Z dôvodu nepretržitej prevádzky bolo potrebné zabezpečiť aj nepretržitosť kuchyne, kde na jednej pracovnej zmene pracuje kuchár a pomocná sila. Celkový chod prevádzky kuchyne, zásobovanie, prácu s programom zabezpečuje samostatná pracovná sila. V rámci samotnej starostlivosti o klientov pracuje na opatrovateľskom úseku 8 opatrovateľov, v prípade potreby sú služby posilnené o ďalšiu opatrovateľku. Za opatrovateľský úsek zodpovedá zdravotná sestra.</w:t>
      </w:r>
    </w:p>
    <w:p w:rsidR="00533653" w:rsidRDefault="00533653" w:rsidP="0014420C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Sociálna práca je zabezpečovaná dvomi zamestnancami, a to sociálnou pracovníčkou (asistentkou sociálnej práce) a riaditeľkou n. o., ktorá je zároveň asistentkou sociálnej práce. Ostatné činnosti sú zastrešené administratívnym pracovníkom, dvomi upratovačkami a</w:t>
      </w:r>
      <w:r w:rsidR="00AC6F21">
        <w:rPr>
          <w:rFonts w:ascii="Times New Roman" w:hAnsi="Times New Roman" w:cs="Times New Roman"/>
        </w:rPr>
        <w:t> </w:t>
      </w:r>
      <w:proofErr w:type="spellStart"/>
      <w:r w:rsidR="00AC6F21">
        <w:rPr>
          <w:rFonts w:ascii="Times New Roman" w:hAnsi="Times New Roman" w:cs="Times New Roman"/>
        </w:rPr>
        <w:t>správcom-údržbárom</w:t>
      </w:r>
      <w:proofErr w:type="spellEnd"/>
      <w:r w:rsidR="00AC6F21">
        <w:rPr>
          <w:rFonts w:ascii="Times New Roman" w:hAnsi="Times New Roman" w:cs="Times New Roman"/>
        </w:rPr>
        <w:t>.</w:t>
      </w:r>
      <w:r w:rsidR="00A665A1">
        <w:rPr>
          <w:rFonts w:ascii="Times New Roman" w:hAnsi="Times New Roman" w:cs="Times New Roman"/>
        </w:rPr>
        <w:t xml:space="preserve"> Podľa potreby, prípadne na zastupovanie počas neprítomnosti pracujú aj zamestnanci na dohodu.</w:t>
      </w:r>
    </w:p>
    <w:p w:rsidR="00C44968" w:rsidRPr="00F010DD" w:rsidRDefault="00C44968" w:rsidP="0014420C">
      <w:pPr>
        <w:widowControl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      Účtovníctvo a ekonomická agenda je od júna 2007 vykonávaná dodávateľsky firmou Ing. Ľuboslava Škrovinová - vedenie účtovníctva, Poprad. Zdravotnú starostlivosť v </w:t>
      </w:r>
      <w:r w:rsidR="00A665A1">
        <w:rPr>
          <w:rFonts w:ascii="Times New Roman" w:hAnsi="Times New Roman" w:cs="Times New Roman"/>
        </w:rPr>
        <w:t>CSS</w:t>
      </w:r>
      <w:r w:rsidRPr="00F010DD">
        <w:rPr>
          <w:rFonts w:ascii="Times New Roman" w:hAnsi="Times New Roman" w:cs="Times New Roman"/>
        </w:rPr>
        <w:t xml:space="preserve"> zabezpečujú okrem stáleho personálu aj lekári, pričom na pravidelné návštevy našich klientov chodí </w:t>
      </w:r>
      <w:r w:rsidR="00A665A1">
        <w:rPr>
          <w:rFonts w:ascii="Times New Roman" w:hAnsi="Times New Roman" w:cs="Times New Roman"/>
        </w:rPr>
        <w:t>všeobecný</w:t>
      </w:r>
      <w:r w:rsidRPr="00F010DD">
        <w:rPr>
          <w:rFonts w:ascii="Times New Roman" w:hAnsi="Times New Roman" w:cs="Times New Roman"/>
        </w:rPr>
        <w:t xml:space="preserve"> lekár</w:t>
      </w:r>
      <w:r w:rsidR="00A665A1">
        <w:rPr>
          <w:rFonts w:ascii="Times New Roman" w:hAnsi="Times New Roman" w:cs="Times New Roman"/>
        </w:rPr>
        <w:t xml:space="preserve"> a </w:t>
      </w:r>
      <w:proofErr w:type="spellStart"/>
      <w:r w:rsidR="00A665A1">
        <w:rPr>
          <w:rFonts w:ascii="Times New Roman" w:hAnsi="Times New Roman" w:cs="Times New Roman"/>
        </w:rPr>
        <w:t>lekár-psychiater.V</w:t>
      </w:r>
      <w:r w:rsidRPr="00F010DD">
        <w:rPr>
          <w:rFonts w:ascii="Times New Roman" w:hAnsi="Times New Roman" w:cs="Times New Roman"/>
        </w:rPr>
        <w:t>eľmi</w:t>
      </w:r>
      <w:proofErr w:type="spellEnd"/>
      <w:r w:rsidRPr="00F010DD">
        <w:rPr>
          <w:rFonts w:ascii="Times New Roman" w:hAnsi="Times New Roman" w:cs="Times New Roman"/>
        </w:rPr>
        <w:t xml:space="preserve"> dobrá je spolupráca s geriatrickým oddelením Nemocnice v Poprade. Starostlivosť o ťažko zdravotne postihnutých a imobilných klientov, ktorí vyžadujú nadštandardnú zdravotnú starostlivosť a špeciálne odborné zdravotné úkony, je zabezpečovaná prostredníctvom agentúry ošetrovateľskej starostlivosti </w:t>
      </w:r>
      <w:proofErr w:type="spellStart"/>
      <w:r w:rsidRPr="00F010DD">
        <w:rPr>
          <w:rFonts w:ascii="Times New Roman" w:hAnsi="Times New Roman" w:cs="Times New Roman"/>
          <w:color w:val="000000"/>
        </w:rPr>
        <w:t>Charitas</w:t>
      </w:r>
      <w:proofErr w:type="spellEnd"/>
      <w:r w:rsidRPr="00F010DD">
        <w:rPr>
          <w:rFonts w:ascii="Times New Roman" w:hAnsi="Times New Roman" w:cs="Times New Roman"/>
          <w:color w:val="000000"/>
        </w:rPr>
        <w:t xml:space="preserve">. </w:t>
      </w:r>
    </w:p>
    <w:p w:rsidR="00C44968" w:rsidRPr="00F010DD" w:rsidRDefault="00C44968" w:rsidP="00666385">
      <w:pPr>
        <w:widowControl w:val="0"/>
        <w:jc w:val="both"/>
      </w:pPr>
      <w:r w:rsidRPr="00F010DD">
        <w:rPr>
          <w:rFonts w:ascii="Times New Roman" w:hAnsi="Times New Roman" w:cs="Times New Roman"/>
        </w:rPr>
        <w:t xml:space="preserve">     Celoročne poskytujeme služby v nepretržitom 24-hodinovom režime, vrátane sviatkov. Adekvátne personálne zázemie je významným kritériom úrovne a štandardu poskytovaných služieb a vyžaduje mimoriadne citlivý a ľudský prístup, čo poskytujú všetci naši zamestnanci.     Pracovníci pracujú s klientmi v duchu služby  k blížnemu pri uplatňovaní etických, morálnych a profesionálnych princípov</w:t>
      </w:r>
      <w:r w:rsidRPr="00F010DD">
        <w:rPr>
          <w:rFonts w:ascii="Times New Roman" w:hAnsi="Times New Roman" w:cs="Times New Roman"/>
          <w:sz w:val="26"/>
        </w:rPr>
        <w:t xml:space="preserve">. </w:t>
      </w:r>
    </w:p>
    <w:p w:rsidR="00C44968" w:rsidRPr="00F010DD" w:rsidRDefault="00C44968" w:rsidP="0014420C">
      <w:pPr>
        <w:pStyle w:val="Nadpis1"/>
      </w:pPr>
    </w:p>
    <w:p w:rsidR="00C44968" w:rsidRPr="00F010DD" w:rsidRDefault="00C44968" w:rsidP="0014420C">
      <w:pPr>
        <w:pStyle w:val="Nadpis1"/>
        <w:rPr>
          <w:b w:val="0"/>
          <w:bCs w:val="0"/>
        </w:rPr>
      </w:pPr>
      <w:r w:rsidRPr="00F010DD">
        <w:t>Hospodárenie</w:t>
      </w:r>
    </w:p>
    <w:p w:rsidR="00C44968" w:rsidRPr="00F010DD" w:rsidRDefault="00C44968" w:rsidP="0014420C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14420C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Nezisková organizácia hospodárila v roku </w:t>
      </w:r>
      <w:r w:rsidRPr="004F35BB">
        <w:rPr>
          <w:rFonts w:ascii="Times New Roman" w:hAnsi="Times New Roman" w:cs="Times New Roman"/>
        </w:rPr>
        <w:t>201</w:t>
      </w:r>
      <w:r w:rsidR="00F14B59">
        <w:rPr>
          <w:rFonts w:ascii="Times New Roman" w:hAnsi="Times New Roman" w:cs="Times New Roman"/>
        </w:rPr>
        <w:t>4</w:t>
      </w:r>
      <w:r w:rsidRPr="004F35BB">
        <w:rPr>
          <w:rFonts w:ascii="Times New Roman" w:hAnsi="Times New Roman" w:cs="Times New Roman"/>
        </w:rPr>
        <w:t xml:space="preserve"> so </w:t>
      </w:r>
      <w:r w:rsidR="004F35BB" w:rsidRPr="004F35BB">
        <w:rPr>
          <w:rFonts w:ascii="Times New Roman" w:hAnsi="Times New Roman" w:cs="Times New Roman"/>
        </w:rPr>
        <w:t xml:space="preserve">stratou </w:t>
      </w:r>
      <w:r w:rsidR="00F14B59">
        <w:rPr>
          <w:rFonts w:ascii="Times New Roman" w:hAnsi="Times New Roman" w:cs="Times New Roman"/>
        </w:rPr>
        <w:t xml:space="preserve">3 651 </w:t>
      </w:r>
      <w:r w:rsidRPr="00F010DD">
        <w:rPr>
          <w:rFonts w:ascii="Times New Roman" w:hAnsi="Times New Roman" w:cs="Times New Roman"/>
        </w:rPr>
        <w:t>Eur</w:t>
      </w:r>
      <w:r w:rsidR="004F35BB">
        <w:rPr>
          <w:rFonts w:ascii="Times New Roman" w:hAnsi="Times New Roman" w:cs="Times New Roman"/>
        </w:rPr>
        <w:t xml:space="preserve">. </w:t>
      </w:r>
      <w:r w:rsidRPr="00F010DD">
        <w:rPr>
          <w:rFonts w:ascii="Times New Roman" w:hAnsi="Times New Roman" w:cs="Times New Roman"/>
        </w:rPr>
        <w:t xml:space="preserve">Celkové výnosy </w:t>
      </w:r>
      <w:r w:rsidRPr="004F35BB">
        <w:rPr>
          <w:rFonts w:ascii="Times New Roman" w:hAnsi="Times New Roman" w:cs="Times New Roman"/>
        </w:rPr>
        <w:t xml:space="preserve">organizácie boli vo výške </w:t>
      </w:r>
      <w:r w:rsidR="00F14B59">
        <w:rPr>
          <w:rFonts w:ascii="Times New Roman" w:hAnsi="Times New Roman" w:cs="Times New Roman"/>
        </w:rPr>
        <w:t xml:space="preserve"> 497 821 </w:t>
      </w:r>
      <w:r w:rsidRPr="004F35BB">
        <w:rPr>
          <w:rFonts w:ascii="Times New Roman" w:hAnsi="Times New Roman" w:cs="Times New Roman"/>
        </w:rPr>
        <w:t xml:space="preserve"> Eur v porovnaní s celkovými nákladmi vo výške</w:t>
      </w:r>
      <w:r w:rsidR="00F14B59">
        <w:rPr>
          <w:rFonts w:ascii="Times New Roman" w:hAnsi="Times New Roman" w:cs="Times New Roman"/>
        </w:rPr>
        <w:t xml:space="preserve"> 501 472</w:t>
      </w:r>
      <w:r w:rsidRPr="004F35BB">
        <w:rPr>
          <w:rFonts w:ascii="Times New Roman" w:hAnsi="Times New Roman" w:cs="Times New Roman"/>
        </w:rPr>
        <w:t xml:space="preserve"> Eur.</w:t>
      </w:r>
      <w:r w:rsidR="00666385">
        <w:rPr>
          <w:rFonts w:ascii="Times New Roman" w:hAnsi="Times New Roman" w:cs="Times New Roman"/>
        </w:rPr>
        <w:t xml:space="preserve"> Správnej rade bude predložený návrh na zúčtovanie straty r. 2014 na ťarchu </w:t>
      </w:r>
      <w:proofErr w:type="spellStart"/>
      <w:r w:rsidR="00666385">
        <w:rPr>
          <w:rFonts w:ascii="Times New Roman" w:hAnsi="Times New Roman" w:cs="Times New Roman"/>
        </w:rPr>
        <w:t>nevysporiadaných</w:t>
      </w:r>
      <w:proofErr w:type="spellEnd"/>
      <w:r w:rsidR="00666385">
        <w:rPr>
          <w:rFonts w:ascii="Times New Roman" w:hAnsi="Times New Roman" w:cs="Times New Roman"/>
        </w:rPr>
        <w:t xml:space="preserve"> strát min. rokov.</w:t>
      </w:r>
    </w:p>
    <w:p w:rsidR="008474D1" w:rsidRDefault="009C735A" w:rsidP="001442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     </w:t>
      </w:r>
      <w:r w:rsidR="00C44968" w:rsidRPr="00FB7583">
        <w:rPr>
          <w:rFonts w:ascii="Times New Roman" w:hAnsi="Times New Roman" w:cs="Times New Roman"/>
          <w:iCs/>
        </w:rPr>
        <w:t>V štruktúre výnosov v porovnaní s</w:t>
      </w:r>
      <w:r w:rsidR="00C44968" w:rsidRPr="00FB7583">
        <w:rPr>
          <w:rFonts w:ascii="Times New Roman" w:hAnsi="Times New Roman" w:cs="Times New Roman"/>
        </w:rPr>
        <w:t> predchádzajúcimi rokmi nedošlo k podstatnej zmene - dominujú príspevky od obyvateľov</w:t>
      </w:r>
      <w:r w:rsidR="00F14B59">
        <w:rPr>
          <w:rFonts w:ascii="Times New Roman" w:hAnsi="Times New Roman" w:cs="Times New Roman"/>
        </w:rPr>
        <w:t xml:space="preserve"> za sociálne služby, </w:t>
      </w:r>
      <w:r w:rsidR="00C44968" w:rsidRPr="00FB7583">
        <w:rPr>
          <w:rFonts w:ascii="Times New Roman" w:hAnsi="Times New Roman" w:cs="Times New Roman"/>
        </w:rPr>
        <w:t>finančný príspevok od Prešovského samosprávneho kraja a z</w:t>
      </w:r>
      <w:r w:rsidR="00FB7583">
        <w:rPr>
          <w:rFonts w:ascii="Times New Roman" w:hAnsi="Times New Roman" w:cs="Times New Roman"/>
        </w:rPr>
        <w:t> </w:t>
      </w:r>
      <w:proofErr w:type="spellStart"/>
      <w:r w:rsidR="00C44968" w:rsidRPr="00FB7583">
        <w:rPr>
          <w:rFonts w:ascii="Times New Roman" w:hAnsi="Times New Roman" w:cs="Times New Roman"/>
        </w:rPr>
        <w:t>MPSVaR</w:t>
      </w:r>
      <w:proofErr w:type="spellEnd"/>
      <w:r w:rsidR="00FB7583">
        <w:rPr>
          <w:rFonts w:ascii="Times New Roman" w:hAnsi="Times New Roman" w:cs="Times New Roman"/>
        </w:rPr>
        <w:t>.</w:t>
      </w:r>
      <w:r w:rsidR="00C44968" w:rsidRPr="00FB7583">
        <w:rPr>
          <w:rFonts w:ascii="Times New Roman" w:hAnsi="Times New Roman" w:cs="Times New Roman"/>
        </w:rPr>
        <w:t>, ktoré sú aj rozhodujúcimi výnosovými položkami.</w:t>
      </w:r>
      <w:r w:rsidR="008474D1">
        <w:rPr>
          <w:rFonts w:ascii="Times New Roman" w:hAnsi="Times New Roman" w:cs="Times New Roman"/>
        </w:rPr>
        <w:t xml:space="preserve"> V r. 2014 ovplyvnila výnosovú časť aj mimoriadna dotácia na dva druhy poskytovaných služieb a to na Domov SS a na Špecializované zariadenie.</w:t>
      </w:r>
      <w:r w:rsidR="00C44968" w:rsidRPr="00FB7583">
        <w:rPr>
          <w:rFonts w:ascii="Times New Roman" w:hAnsi="Times New Roman" w:cs="Times New Roman"/>
        </w:rPr>
        <w:t xml:space="preserve"> Oproti predchádzajúcemu roku 201</w:t>
      </w:r>
      <w:r w:rsidR="00F14B59">
        <w:rPr>
          <w:rFonts w:ascii="Times New Roman" w:hAnsi="Times New Roman" w:cs="Times New Roman"/>
        </w:rPr>
        <w:t>3</w:t>
      </w:r>
      <w:r w:rsidR="00C44968" w:rsidRPr="00FB7583">
        <w:rPr>
          <w:rFonts w:ascii="Times New Roman" w:hAnsi="Times New Roman" w:cs="Times New Roman"/>
        </w:rPr>
        <w:t xml:space="preserve"> došlo k nárastu celkových tržieb o</w:t>
      </w:r>
      <w:r w:rsidR="008474D1">
        <w:rPr>
          <w:rFonts w:ascii="Times New Roman" w:hAnsi="Times New Roman" w:cs="Times New Roman"/>
        </w:rPr>
        <w:t> 114 985 Eur. Adekvátne nárastu tržieb však vzrástli aj náklady na činnosť, a to medziročne o 110 171 Eur. Tento stav bol ovplyvnený  skutočnosťou, že v r. 2014, konkrétne do 31.5.2014 nezisková organizácia poskytovala svoje služby na dvoch miestach, a to:</w:t>
      </w:r>
    </w:p>
    <w:p w:rsidR="008474D1" w:rsidRDefault="008474D1" w:rsidP="0014420C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Michalská 396, 059 18 Spišské Bystré</w:t>
      </w:r>
    </w:p>
    <w:p w:rsidR="00C44968" w:rsidRPr="008474D1" w:rsidRDefault="008474D1" w:rsidP="0014420C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Tatranská 189, 059 52 Veľká Lomnica.</w:t>
      </w:r>
    </w:p>
    <w:p w:rsidR="00DE38B4" w:rsidRPr="0042321E" w:rsidRDefault="009C735A" w:rsidP="001442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</w:t>
      </w:r>
      <w:r w:rsidR="00C44968" w:rsidRPr="00F010DD">
        <w:rPr>
          <w:rFonts w:ascii="Times New Roman" w:hAnsi="Times New Roman" w:cs="Times New Roman"/>
        </w:rPr>
        <w:t xml:space="preserve">Finančný príspevok od PSK </w:t>
      </w:r>
      <w:r w:rsidR="00C44968" w:rsidRPr="00165292">
        <w:rPr>
          <w:rFonts w:ascii="Times New Roman" w:hAnsi="Times New Roman" w:cs="Times New Roman"/>
        </w:rPr>
        <w:t>bol v roku 201</w:t>
      </w:r>
      <w:r w:rsidR="00850ADE">
        <w:rPr>
          <w:rFonts w:ascii="Times New Roman" w:hAnsi="Times New Roman" w:cs="Times New Roman"/>
        </w:rPr>
        <w:t xml:space="preserve">4 po zrealizovaných vrátkach </w:t>
      </w:r>
      <w:r w:rsidR="00C44968" w:rsidRPr="00165292">
        <w:rPr>
          <w:rFonts w:ascii="Times New Roman" w:hAnsi="Times New Roman" w:cs="Times New Roman"/>
        </w:rPr>
        <w:t xml:space="preserve"> poskytnutý vo </w:t>
      </w:r>
      <w:r w:rsidR="00C44968" w:rsidRPr="009C735A">
        <w:rPr>
          <w:rFonts w:ascii="Times New Roman" w:hAnsi="Times New Roman" w:cs="Times New Roman"/>
        </w:rPr>
        <w:t xml:space="preserve">výške </w:t>
      </w:r>
      <w:r w:rsidRPr="009C735A">
        <w:rPr>
          <w:rFonts w:ascii="Times New Roman" w:hAnsi="Times New Roman" w:cs="Times New Roman"/>
        </w:rPr>
        <w:t>131 275</w:t>
      </w:r>
      <w:r w:rsidR="00C44968" w:rsidRPr="009C735A">
        <w:rPr>
          <w:rFonts w:ascii="Times New Roman" w:hAnsi="Times New Roman" w:cs="Times New Roman"/>
        </w:rPr>
        <w:t xml:space="preserve"> Eur. Pri poskytovaní finančného príspevku bol uplatnený postup, vyplývajúci zo zákona č.</w:t>
      </w:r>
      <w:r w:rsidR="00C44968" w:rsidRPr="00DE38B4">
        <w:rPr>
          <w:rFonts w:ascii="Times New Roman" w:hAnsi="Times New Roman" w:cs="Times New Roman"/>
        </w:rPr>
        <w:t xml:space="preserve"> </w:t>
      </w:r>
      <w:r w:rsidR="00C44968" w:rsidRPr="00F010DD">
        <w:rPr>
          <w:rFonts w:ascii="Times New Roman" w:hAnsi="Times New Roman" w:cs="Times New Roman"/>
        </w:rPr>
        <w:t xml:space="preserve">448/2008, keď organizácia čerpala finančný príspevok na prevádzku a finančný príspevok na </w:t>
      </w:r>
      <w:r w:rsidR="00C44968" w:rsidRPr="0042321E">
        <w:rPr>
          <w:rFonts w:ascii="Times New Roman" w:hAnsi="Times New Roman" w:cs="Times New Roman"/>
        </w:rPr>
        <w:t>odkázanosť na konkrétnych prijímateľov sociálnej služby.</w:t>
      </w:r>
      <w:r w:rsidR="00DE38B4" w:rsidRPr="0042321E">
        <w:rPr>
          <w:rFonts w:ascii="Times New Roman" w:hAnsi="Times New Roman" w:cs="Times New Roman"/>
        </w:rPr>
        <w:t>Okrem tohto príspevku organizácia čerpala aj príspevok z </w:t>
      </w:r>
      <w:proofErr w:type="spellStart"/>
      <w:r w:rsidR="00DE38B4" w:rsidRPr="0042321E">
        <w:rPr>
          <w:rFonts w:ascii="Times New Roman" w:hAnsi="Times New Roman" w:cs="Times New Roman"/>
        </w:rPr>
        <w:t>MPSVaR</w:t>
      </w:r>
      <w:proofErr w:type="spellEnd"/>
      <w:r w:rsidR="00DE38B4" w:rsidRPr="0042321E">
        <w:rPr>
          <w:rFonts w:ascii="Times New Roman" w:hAnsi="Times New Roman" w:cs="Times New Roman"/>
        </w:rPr>
        <w:t>, ktorý bol</w:t>
      </w:r>
      <w:r w:rsidR="008B3CE8" w:rsidRPr="0042321E">
        <w:rPr>
          <w:rFonts w:ascii="Times New Roman" w:hAnsi="Times New Roman" w:cs="Times New Roman"/>
        </w:rPr>
        <w:t xml:space="preserve"> po vrátkach </w:t>
      </w:r>
      <w:r w:rsidR="00DE38B4" w:rsidRPr="0042321E">
        <w:rPr>
          <w:rFonts w:ascii="Times New Roman" w:hAnsi="Times New Roman" w:cs="Times New Roman"/>
        </w:rPr>
        <w:t xml:space="preserve"> vo výške </w:t>
      </w:r>
      <w:r w:rsidRPr="0042321E">
        <w:rPr>
          <w:rFonts w:ascii="Times New Roman" w:hAnsi="Times New Roman" w:cs="Times New Roman"/>
        </w:rPr>
        <w:t xml:space="preserve">75 346 Eur </w:t>
      </w:r>
      <w:r w:rsidR="00DE38B4" w:rsidRPr="0042321E">
        <w:rPr>
          <w:rFonts w:ascii="Times New Roman" w:hAnsi="Times New Roman" w:cs="Times New Roman"/>
        </w:rPr>
        <w:t xml:space="preserve"> a mimoriadnu dotáciu vo výške </w:t>
      </w:r>
      <w:r w:rsidR="0042321E" w:rsidRPr="0042321E">
        <w:rPr>
          <w:rFonts w:ascii="Times New Roman" w:hAnsi="Times New Roman" w:cs="Times New Roman"/>
        </w:rPr>
        <w:t>47 495 Eur.</w:t>
      </w:r>
      <w:r w:rsidR="00DE38B4" w:rsidRPr="0042321E">
        <w:rPr>
          <w:rFonts w:ascii="Times New Roman" w:hAnsi="Times New Roman" w:cs="Times New Roman"/>
        </w:rPr>
        <w:t xml:space="preserve">  </w:t>
      </w:r>
    </w:p>
    <w:p w:rsidR="00C44968" w:rsidRPr="00F010DD" w:rsidRDefault="00C44968" w:rsidP="0014420C">
      <w:pPr>
        <w:jc w:val="both"/>
        <w:rPr>
          <w:rFonts w:ascii="Times New Roman" w:hAnsi="Times New Roman" w:cs="Times New Roman"/>
        </w:rPr>
      </w:pPr>
      <w:r w:rsidRPr="00FB7583">
        <w:rPr>
          <w:rFonts w:ascii="Times New Roman" w:hAnsi="Times New Roman" w:cs="Times New Roman"/>
        </w:rPr>
        <w:t xml:space="preserve">      Štruktúra najvýznamnejších nákladových </w:t>
      </w:r>
      <w:r w:rsidR="00165292">
        <w:rPr>
          <w:rFonts w:ascii="Times New Roman" w:hAnsi="Times New Roman" w:cs="Times New Roman"/>
        </w:rPr>
        <w:t xml:space="preserve">a výnosových </w:t>
      </w:r>
      <w:r w:rsidRPr="00FB7583">
        <w:rPr>
          <w:rFonts w:ascii="Times New Roman" w:hAnsi="Times New Roman" w:cs="Times New Roman"/>
        </w:rPr>
        <w:t>položiek je uvedená v</w:t>
      </w:r>
      <w:r w:rsidR="006C64D7">
        <w:rPr>
          <w:rFonts w:ascii="Times New Roman" w:hAnsi="Times New Roman" w:cs="Times New Roman"/>
        </w:rPr>
        <w:t xml:space="preserve"> tabuľkovom </w:t>
      </w:r>
      <w:r w:rsidRPr="00FB7583">
        <w:rPr>
          <w:rFonts w:ascii="Times New Roman" w:hAnsi="Times New Roman" w:cs="Times New Roman"/>
        </w:rPr>
        <w:t>prehľade za rok 201</w:t>
      </w:r>
      <w:r w:rsidR="00DE38B4">
        <w:rPr>
          <w:rFonts w:ascii="Times New Roman" w:hAnsi="Times New Roman" w:cs="Times New Roman"/>
        </w:rPr>
        <w:t>4</w:t>
      </w:r>
      <w:r w:rsidRPr="00FB7583">
        <w:rPr>
          <w:rFonts w:ascii="Times New Roman" w:hAnsi="Times New Roman" w:cs="Times New Roman"/>
        </w:rPr>
        <w:t>, spolu s ich grafickým znázornením</w:t>
      </w:r>
      <w:r w:rsidRPr="006C64D7">
        <w:rPr>
          <w:rFonts w:ascii="Times New Roman" w:hAnsi="Times New Roman" w:cs="Times New Roman"/>
        </w:rPr>
        <w:t>.</w:t>
      </w:r>
    </w:p>
    <w:p w:rsidR="000B14F9" w:rsidRPr="00DE38B4" w:rsidRDefault="00C44968" w:rsidP="0014420C">
      <w:pPr>
        <w:jc w:val="both"/>
        <w:rPr>
          <w:rFonts w:ascii="Times New Roman" w:hAnsi="Times New Roman" w:cs="Times New Roman"/>
          <w:color w:val="FF0000"/>
        </w:rPr>
      </w:pPr>
      <w:r w:rsidRPr="00F010DD">
        <w:rPr>
          <w:rFonts w:ascii="Times New Roman" w:hAnsi="Times New Roman" w:cs="Times New Roman"/>
        </w:rPr>
        <w:t xml:space="preserve">          Nezisková organizácia rozbehla v máji 2012 realizáciu stavebných prác v rámci schváleného projektu v rámci ROP-2.1a-2009/02 Prioritná os 2 – Infraštruktúra sociálnych služieb, sociálnoprávnej ochrany a sociálnej kurately „Rekonštrukcia zariadenia sociálnych služieb Jeseň života“. Dodatkom k Zmluve o NFP bola upravená maximálna výška celkových investičných výdavkov na realizáciu aktivít projektu </w:t>
      </w:r>
      <w:r w:rsidRPr="00AC6F21">
        <w:rPr>
          <w:rFonts w:ascii="Times New Roman" w:hAnsi="Times New Roman" w:cs="Times New Roman"/>
        </w:rPr>
        <w:t>na výšku</w:t>
      </w:r>
      <w:r w:rsidR="00AC6F21" w:rsidRPr="00AC6F21">
        <w:rPr>
          <w:rFonts w:ascii="Times New Roman" w:hAnsi="Times New Roman" w:cs="Times New Roman"/>
        </w:rPr>
        <w:t xml:space="preserve"> 690 000,14 </w:t>
      </w:r>
      <w:r w:rsidR="00DE38B4" w:rsidRPr="00AC6F21">
        <w:rPr>
          <w:rFonts w:ascii="Times New Roman" w:hAnsi="Times New Roman" w:cs="Times New Roman"/>
        </w:rPr>
        <w:t>Eur</w:t>
      </w:r>
    </w:p>
    <w:p w:rsidR="00DE38B4" w:rsidRDefault="006C64D7" w:rsidP="001442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Projekt </w:t>
      </w:r>
      <w:r w:rsidR="00704E43">
        <w:rPr>
          <w:rFonts w:ascii="Times New Roman" w:hAnsi="Times New Roman" w:cs="Times New Roman"/>
        </w:rPr>
        <w:t xml:space="preserve">sa realizoval od mája 2012 do novembra 2013, keď došlo k odovzdaniu diela  dodávateľom investorovi JESEŇ ŽIVOTA, n. o. dňa 28.11.2013. Objekt bol ku koncu roka 2013 aj skolaudovaný, čím boli splnené podmienky na jeho užívanie na účel zariadenia sociálnych služieb. </w:t>
      </w:r>
      <w:r w:rsidR="00D90CC1">
        <w:rPr>
          <w:rFonts w:ascii="Times New Roman" w:hAnsi="Times New Roman" w:cs="Times New Roman"/>
        </w:rPr>
        <w:t>Zrealizované boli aj terénne a sadové úpravy priľahlých pozemkov</w:t>
      </w:r>
      <w:r w:rsidR="00DE38B4">
        <w:rPr>
          <w:rFonts w:ascii="Times New Roman" w:hAnsi="Times New Roman" w:cs="Times New Roman"/>
        </w:rPr>
        <w:t xml:space="preserve"> a</w:t>
      </w:r>
      <w:r w:rsidR="00D90CC1">
        <w:rPr>
          <w:rFonts w:ascii="Times New Roman" w:hAnsi="Times New Roman" w:cs="Times New Roman"/>
        </w:rPr>
        <w:t xml:space="preserve"> nutné opravy susediacich objekto</w:t>
      </w:r>
      <w:r w:rsidR="00DE38B4">
        <w:rPr>
          <w:rFonts w:ascii="Times New Roman" w:hAnsi="Times New Roman" w:cs="Times New Roman"/>
        </w:rPr>
        <w:t>v.</w:t>
      </w:r>
    </w:p>
    <w:p w:rsidR="00D90CC1" w:rsidRDefault="00253122" w:rsidP="001442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</w:t>
      </w:r>
      <w:r w:rsidR="00704E43">
        <w:rPr>
          <w:rFonts w:ascii="Times New Roman" w:hAnsi="Times New Roman" w:cs="Times New Roman"/>
        </w:rPr>
        <w:t>bjekt</w:t>
      </w:r>
      <w:r>
        <w:rPr>
          <w:rFonts w:ascii="Times New Roman" w:hAnsi="Times New Roman" w:cs="Times New Roman"/>
        </w:rPr>
        <w:t xml:space="preserve"> bol </w:t>
      </w:r>
      <w:r w:rsidR="00704E43">
        <w:rPr>
          <w:rFonts w:ascii="Times New Roman" w:hAnsi="Times New Roman" w:cs="Times New Roman"/>
        </w:rPr>
        <w:t>zariadený</w:t>
      </w:r>
      <w:r w:rsidR="00D90CC1">
        <w:rPr>
          <w:rFonts w:ascii="Times New Roman" w:hAnsi="Times New Roman" w:cs="Times New Roman"/>
        </w:rPr>
        <w:t xml:space="preserve"> nábytkom a potrebným vybavením, aby spĺňal požiadavky aj tej najnáročnejšej klientely</w:t>
      </w:r>
      <w:r>
        <w:rPr>
          <w:rFonts w:ascii="Times New Roman" w:hAnsi="Times New Roman" w:cs="Times New Roman"/>
        </w:rPr>
        <w:t xml:space="preserve"> a bol spustený do prevádzky.</w:t>
      </w:r>
      <w:r w:rsidR="00D90CC1">
        <w:rPr>
          <w:rFonts w:ascii="Times New Roman" w:hAnsi="Times New Roman" w:cs="Times New Roman"/>
        </w:rPr>
        <w:t xml:space="preserve"> V objekte vo Veľkej Lomnici bola zriadená aj kuchyňa, vybavená technológiou, ktorá bude slúžiť ako  stravovacia  prevádzka pre klientov Centra sociálnych služieb, zamestnancov a v budúcnosti aj pre prípadných odberateľov stravy – dôchodcov z okolitých ob</w:t>
      </w:r>
      <w:r w:rsidR="0048073B">
        <w:rPr>
          <w:rFonts w:ascii="Times New Roman" w:hAnsi="Times New Roman" w:cs="Times New Roman"/>
        </w:rPr>
        <w:t>cí.</w:t>
      </w:r>
    </w:p>
    <w:p w:rsidR="00F77B11" w:rsidRDefault="00C44968" w:rsidP="0014420C">
      <w:pPr>
        <w:jc w:val="both"/>
        <w:rPr>
          <w:rFonts w:ascii="Times New Roman" w:hAnsi="Times New Roman" w:cs="Times New Roman"/>
        </w:rPr>
      </w:pPr>
      <w:r w:rsidRPr="0092203F">
        <w:rPr>
          <w:rFonts w:ascii="Times New Roman" w:hAnsi="Times New Roman" w:cs="Times New Roman"/>
        </w:rPr>
        <w:t>S realizáciou aktivít projektu úzko súvis</w:t>
      </w:r>
      <w:r w:rsidR="00392CEB" w:rsidRPr="0092203F">
        <w:rPr>
          <w:rFonts w:ascii="Times New Roman" w:hAnsi="Times New Roman" w:cs="Times New Roman"/>
        </w:rPr>
        <w:t xml:space="preserve">ia </w:t>
      </w:r>
      <w:r w:rsidRPr="0092203F">
        <w:rPr>
          <w:rFonts w:ascii="Times New Roman" w:hAnsi="Times New Roman" w:cs="Times New Roman"/>
        </w:rPr>
        <w:t>záväzk</w:t>
      </w:r>
      <w:r w:rsidR="00392CEB" w:rsidRPr="0092203F">
        <w:rPr>
          <w:rFonts w:ascii="Times New Roman" w:hAnsi="Times New Roman" w:cs="Times New Roman"/>
        </w:rPr>
        <w:t>y</w:t>
      </w:r>
      <w:r w:rsidR="00F330B0" w:rsidRPr="0092203F">
        <w:rPr>
          <w:rFonts w:ascii="Times New Roman" w:hAnsi="Times New Roman" w:cs="Times New Roman"/>
        </w:rPr>
        <w:t xml:space="preserve"> a</w:t>
      </w:r>
      <w:r w:rsidR="007B725A">
        <w:rPr>
          <w:rFonts w:ascii="Times New Roman" w:hAnsi="Times New Roman" w:cs="Times New Roman"/>
        </w:rPr>
        <w:t> </w:t>
      </w:r>
      <w:r w:rsidR="00F330B0" w:rsidRPr="0092203F">
        <w:rPr>
          <w:rFonts w:ascii="Times New Roman" w:hAnsi="Times New Roman" w:cs="Times New Roman"/>
        </w:rPr>
        <w:t>pohľadávky</w:t>
      </w:r>
      <w:r w:rsidR="007B725A">
        <w:rPr>
          <w:rFonts w:ascii="Times New Roman" w:hAnsi="Times New Roman" w:cs="Times New Roman"/>
        </w:rPr>
        <w:t>, zmenil sa aj stav majetku  n. o.</w:t>
      </w:r>
      <w:r w:rsidR="007B725A" w:rsidRPr="00F77B11">
        <w:rPr>
          <w:rFonts w:ascii="Times New Roman" w:hAnsi="Times New Roman" w:cs="Times New Roman"/>
        </w:rPr>
        <w:t xml:space="preserve">V r. 2014 boli poukázané posledné platby z finančného príspevku </w:t>
      </w:r>
      <w:r w:rsidR="00F330B0" w:rsidRPr="00F77B11">
        <w:rPr>
          <w:rFonts w:ascii="Times New Roman" w:hAnsi="Times New Roman" w:cs="Times New Roman"/>
        </w:rPr>
        <w:t xml:space="preserve">na realizáciu projektu v rámci ROP  </w:t>
      </w:r>
      <w:r w:rsidR="00F330B0" w:rsidRPr="0092203F">
        <w:rPr>
          <w:rFonts w:ascii="Times New Roman" w:hAnsi="Times New Roman" w:cs="Times New Roman"/>
        </w:rPr>
        <w:t>t.j.</w:t>
      </w:r>
      <w:r w:rsidR="007B725A">
        <w:rPr>
          <w:rFonts w:ascii="Times New Roman" w:hAnsi="Times New Roman" w:cs="Times New Roman"/>
        </w:rPr>
        <w:t xml:space="preserve">uhradili sa </w:t>
      </w:r>
      <w:r w:rsidRPr="0092203F">
        <w:rPr>
          <w:rFonts w:ascii="Times New Roman" w:hAnsi="Times New Roman" w:cs="Times New Roman"/>
        </w:rPr>
        <w:t>faktúr</w:t>
      </w:r>
      <w:r w:rsidR="00F330B0" w:rsidRPr="0092203F">
        <w:rPr>
          <w:rFonts w:ascii="Times New Roman" w:hAnsi="Times New Roman" w:cs="Times New Roman"/>
        </w:rPr>
        <w:t>y</w:t>
      </w:r>
      <w:r w:rsidRPr="0092203F">
        <w:rPr>
          <w:rFonts w:ascii="Times New Roman" w:hAnsi="Times New Roman" w:cs="Times New Roman"/>
        </w:rPr>
        <w:t xml:space="preserve"> dodávateľa stavebných prác</w:t>
      </w:r>
      <w:r w:rsidR="00F330B0" w:rsidRPr="0092203F">
        <w:rPr>
          <w:rFonts w:ascii="Times New Roman" w:hAnsi="Times New Roman" w:cs="Times New Roman"/>
        </w:rPr>
        <w:t>,</w:t>
      </w:r>
      <w:r w:rsidRPr="0092203F">
        <w:rPr>
          <w:rFonts w:ascii="Times New Roman" w:hAnsi="Times New Roman" w:cs="Times New Roman"/>
        </w:rPr>
        <w:t> stavebného dozoru</w:t>
      </w:r>
      <w:r w:rsidR="007B725A">
        <w:rPr>
          <w:rFonts w:ascii="Times New Roman" w:hAnsi="Times New Roman" w:cs="Times New Roman"/>
        </w:rPr>
        <w:t>,</w:t>
      </w:r>
      <w:r w:rsidR="00F330B0" w:rsidRPr="0092203F">
        <w:rPr>
          <w:rFonts w:ascii="Times New Roman" w:hAnsi="Times New Roman" w:cs="Times New Roman"/>
        </w:rPr>
        <w:t> zhotoviteľa projektovej dokumentácie</w:t>
      </w:r>
      <w:r w:rsidR="00BA46FB">
        <w:rPr>
          <w:rFonts w:ascii="Times New Roman" w:hAnsi="Times New Roman" w:cs="Times New Roman"/>
        </w:rPr>
        <w:t>,</w:t>
      </w:r>
      <w:r w:rsidR="007B725A">
        <w:rPr>
          <w:rFonts w:ascii="Times New Roman" w:hAnsi="Times New Roman" w:cs="Times New Roman"/>
        </w:rPr>
        <w:t> externého manažmentu</w:t>
      </w:r>
      <w:r w:rsidR="00BA46FB">
        <w:rPr>
          <w:rFonts w:ascii="Times New Roman" w:hAnsi="Times New Roman" w:cs="Times New Roman"/>
        </w:rPr>
        <w:t xml:space="preserve"> a procesu verejného obstarávania.</w:t>
      </w:r>
      <w:r w:rsidR="007B725A">
        <w:rPr>
          <w:rFonts w:ascii="Times New Roman" w:hAnsi="Times New Roman" w:cs="Times New Roman"/>
        </w:rPr>
        <w:t xml:space="preserve"> Na úhradu týchto faktúr n. o </w:t>
      </w:r>
      <w:r w:rsidR="007B725A" w:rsidRPr="00F77B11">
        <w:rPr>
          <w:rFonts w:ascii="Times New Roman" w:hAnsi="Times New Roman" w:cs="Times New Roman"/>
        </w:rPr>
        <w:t>čerpala prekle</w:t>
      </w:r>
      <w:r w:rsidR="00F77B11" w:rsidRPr="00F77B11">
        <w:rPr>
          <w:rFonts w:ascii="Times New Roman" w:hAnsi="Times New Roman" w:cs="Times New Roman"/>
        </w:rPr>
        <w:t>n</w:t>
      </w:r>
      <w:r w:rsidR="007B725A" w:rsidRPr="00F77B11">
        <w:rPr>
          <w:rFonts w:ascii="Times New Roman" w:hAnsi="Times New Roman" w:cs="Times New Roman"/>
        </w:rPr>
        <w:t>ovací úver zo SLSP, ktorý bol zároveň týmito platbami splatený v plnej čerpanej výške.</w:t>
      </w:r>
      <w:r w:rsidR="00F330B0" w:rsidRPr="00F77B11">
        <w:rPr>
          <w:rFonts w:ascii="Times New Roman" w:hAnsi="Times New Roman" w:cs="Times New Roman"/>
        </w:rPr>
        <w:t xml:space="preserve"> V rámci projektu prebehl</w:t>
      </w:r>
      <w:r w:rsidR="00F77B11">
        <w:rPr>
          <w:rFonts w:ascii="Times New Roman" w:hAnsi="Times New Roman" w:cs="Times New Roman"/>
        </w:rPr>
        <w:t>a v období od septembra do novembra 2014 následná finančná kontrola, z ktorej vyplynuli 2 administratívne opatrenia.</w:t>
      </w:r>
    </w:p>
    <w:p w:rsidR="008B3CE8" w:rsidRDefault="00F330B0" w:rsidP="0014420C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92203F">
        <w:rPr>
          <w:rFonts w:ascii="Times New Roman" w:hAnsi="Times New Roman" w:cs="Times New Roman"/>
        </w:rPr>
        <w:t>Nezisková organizácia v súvislosti s realizáciou projektu investovala vlastné zdroje, nakoľko rekonštrukcia odhalila nepredvídané nedostatky</w:t>
      </w:r>
      <w:r w:rsidR="00F974FF" w:rsidRPr="0092203F">
        <w:rPr>
          <w:rFonts w:ascii="Times New Roman" w:hAnsi="Times New Roman" w:cs="Times New Roman"/>
        </w:rPr>
        <w:t xml:space="preserve"> a zistenia</w:t>
      </w:r>
      <w:r w:rsidRPr="0092203F">
        <w:rPr>
          <w:rFonts w:ascii="Times New Roman" w:hAnsi="Times New Roman" w:cs="Times New Roman"/>
        </w:rPr>
        <w:t>, ktoré bolo nutné riešiť ihneď priamo na mieste realizácie a neodkladne, aby nedošlo k narušeniu harmonogramu prác a k ohrozeniu samotného projektu.</w:t>
      </w:r>
      <w:r w:rsidR="00F974FF" w:rsidRPr="0092203F">
        <w:rPr>
          <w:rFonts w:ascii="Times New Roman" w:hAnsi="Times New Roman" w:cs="Times New Roman"/>
        </w:rPr>
        <w:t xml:space="preserve"> Zároveň n. o. zabezpečovala priebežne počas celého roka 2013</w:t>
      </w:r>
      <w:r w:rsidR="008B3CE8">
        <w:rPr>
          <w:rFonts w:ascii="Times New Roman" w:hAnsi="Times New Roman" w:cs="Times New Roman"/>
        </w:rPr>
        <w:t xml:space="preserve"> a aj 2014</w:t>
      </w:r>
      <w:r w:rsidR="00F974FF" w:rsidRPr="0092203F">
        <w:rPr>
          <w:rFonts w:ascii="Times New Roman" w:hAnsi="Times New Roman" w:cs="Times New Roman"/>
        </w:rPr>
        <w:t xml:space="preserve"> zariadenie a vybavenie do nových priestorov, čo si vyžiadalo taktiež nemalé finančné výdavky</w:t>
      </w:r>
      <w:r w:rsidR="008B3CE8">
        <w:rPr>
          <w:rFonts w:ascii="Times New Roman" w:hAnsi="Times New Roman" w:cs="Times New Roman"/>
        </w:rPr>
        <w:t xml:space="preserve"> a čerpanie pôžičiek od fyzických osôb s dohodnutým splátkovým plánom.</w:t>
      </w:r>
      <w:r w:rsidR="00F974FF" w:rsidRPr="0092203F">
        <w:rPr>
          <w:rFonts w:ascii="Times New Roman" w:hAnsi="Times New Roman" w:cs="Times New Roman"/>
        </w:rPr>
        <w:t xml:space="preserve"> Na úhradu 5 %-nej spoluúčasti na projekt získala n. o. dlhodobý úver zo Slovenskej sporiteľne</w:t>
      </w:r>
      <w:r w:rsidR="00E85D7F">
        <w:rPr>
          <w:rFonts w:ascii="Times New Roman" w:hAnsi="Times New Roman" w:cs="Times New Roman"/>
        </w:rPr>
        <w:t>,</w:t>
      </w:r>
      <w:r w:rsidR="008B3CE8">
        <w:rPr>
          <w:rFonts w:ascii="Times New Roman" w:hAnsi="Times New Roman" w:cs="Times New Roman"/>
        </w:rPr>
        <w:t xml:space="preserve"> ktorý spláca mesačnými splátkami.</w:t>
      </w:r>
    </w:p>
    <w:p w:rsidR="00E85D7F" w:rsidRDefault="0092203F" w:rsidP="0014420C">
      <w:pPr>
        <w:jc w:val="both"/>
        <w:rPr>
          <w:rFonts w:ascii="Times New Roman" w:hAnsi="Times New Roman" w:cs="Times New Roman"/>
        </w:rPr>
      </w:pPr>
      <w:r w:rsidRPr="0092203F">
        <w:rPr>
          <w:rFonts w:ascii="Times New Roman" w:hAnsi="Times New Roman" w:cs="Times New Roman"/>
        </w:rPr>
        <w:t>Zaradením investície do majetku n. o. došlo k výraznému nárastu hodnoty dlhodobého hmotného majetku</w:t>
      </w:r>
      <w:r w:rsidR="00E85D7F">
        <w:rPr>
          <w:rFonts w:ascii="Times New Roman" w:hAnsi="Times New Roman" w:cs="Times New Roman"/>
        </w:rPr>
        <w:t>. K 31.12.2014  dosiahol dlhodobý hmotný majetok výšku 742 969 Eur.</w:t>
      </w:r>
    </w:p>
    <w:p w:rsidR="00C44968" w:rsidRPr="00553F8D" w:rsidRDefault="00C44968" w:rsidP="0014420C">
      <w:pPr>
        <w:jc w:val="both"/>
        <w:rPr>
          <w:rFonts w:ascii="Times New Roman" w:hAnsi="Times New Roman" w:cs="Times New Roman"/>
        </w:rPr>
      </w:pPr>
      <w:r w:rsidRPr="00553F8D">
        <w:rPr>
          <w:rFonts w:ascii="Times New Roman" w:hAnsi="Times New Roman" w:cs="Times New Roman"/>
        </w:rPr>
        <w:t xml:space="preserve">V zmysle zákona o neziskových organizáciách č. 213/1997 </w:t>
      </w:r>
      <w:proofErr w:type="spellStart"/>
      <w:r w:rsidRPr="00553F8D">
        <w:rPr>
          <w:rFonts w:ascii="Times New Roman" w:hAnsi="Times New Roman" w:cs="Times New Roman"/>
        </w:rPr>
        <w:t>Z.z</w:t>
      </w:r>
      <w:proofErr w:type="spellEnd"/>
      <w:r w:rsidRPr="00553F8D">
        <w:rPr>
          <w:rFonts w:ascii="Times New Roman" w:hAnsi="Times New Roman" w:cs="Times New Roman"/>
        </w:rPr>
        <w:t xml:space="preserve">., § 33 nezisková organizácia je povinná ročnú uzávierku overiť audítorom. Správu nezávislého audítora vypracovala Ing. Mária </w:t>
      </w:r>
      <w:proofErr w:type="spellStart"/>
      <w:r w:rsidRPr="00553F8D">
        <w:rPr>
          <w:rFonts w:ascii="Times New Roman" w:hAnsi="Times New Roman" w:cs="Times New Roman"/>
        </w:rPr>
        <w:t>Schreterová</w:t>
      </w:r>
      <w:proofErr w:type="spellEnd"/>
      <w:r w:rsidRPr="00553F8D">
        <w:rPr>
          <w:rFonts w:ascii="Times New Roman" w:hAnsi="Times New Roman" w:cs="Times New Roman"/>
        </w:rPr>
        <w:t>, audítorka SKAU č. licencie 533 s nasledovným výrokom:</w:t>
      </w:r>
    </w:p>
    <w:p w:rsidR="00C44968" w:rsidRPr="0048073B" w:rsidRDefault="00C44968" w:rsidP="0014420C">
      <w:pPr>
        <w:pStyle w:val="Zkladntext"/>
        <w:rPr>
          <w:bCs w:val="0"/>
          <w:color w:val="FF0000"/>
        </w:rPr>
      </w:pPr>
    </w:p>
    <w:p w:rsidR="00C44968" w:rsidRPr="00553F8D" w:rsidRDefault="00C44968" w:rsidP="0014420C">
      <w:pPr>
        <w:pStyle w:val="Zkladntext"/>
        <w:rPr>
          <w:bCs w:val="0"/>
        </w:rPr>
      </w:pPr>
      <w:r w:rsidRPr="00553F8D">
        <w:rPr>
          <w:bCs w:val="0"/>
        </w:rPr>
        <w:lastRenderedPageBreak/>
        <w:t xml:space="preserve">Podľa môjho stanoviska, účtovná závierka poskytuje vo všetkých významných súvislostiach pravdivý a verný obraz finančnej situácie neziskovej organizácie JESEŇ ŽIVOTA, n.o. </w:t>
      </w:r>
      <w:r w:rsidR="00E85D7F">
        <w:rPr>
          <w:bCs w:val="0"/>
        </w:rPr>
        <w:t>Tatranská 189</w:t>
      </w:r>
      <w:r w:rsidRPr="00553F8D">
        <w:rPr>
          <w:bCs w:val="0"/>
        </w:rPr>
        <w:t xml:space="preserve">, 059 </w:t>
      </w:r>
      <w:r w:rsidR="00E85D7F">
        <w:rPr>
          <w:bCs w:val="0"/>
        </w:rPr>
        <w:t>52 Veľká Lomnica</w:t>
      </w:r>
      <w:r w:rsidR="00553F8D" w:rsidRPr="00553F8D">
        <w:rPr>
          <w:bCs w:val="0"/>
        </w:rPr>
        <w:t xml:space="preserve"> k 31. decembru 201</w:t>
      </w:r>
      <w:r w:rsidR="00E85D7F">
        <w:rPr>
          <w:bCs w:val="0"/>
        </w:rPr>
        <w:t>4</w:t>
      </w:r>
      <w:r w:rsidRPr="00553F8D">
        <w:rPr>
          <w:bCs w:val="0"/>
        </w:rPr>
        <w:t xml:space="preserve"> a výsledku jej hospodárenia za rok končiaci k uvedenému dátumu v súlade so zákonom o účtovníctve.</w:t>
      </w:r>
    </w:p>
    <w:p w:rsidR="00C44968" w:rsidRPr="0048073B" w:rsidRDefault="00C44968" w:rsidP="0014420C">
      <w:pPr>
        <w:jc w:val="both"/>
        <w:rPr>
          <w:rFonts w:ascii="Times New Roman" w:hAnsi="Times New Roman" w:cs="Times New Roman"/>
          <w:color w:val="FF0000"/>
        </w:rPr>
      </w:pPr>
    </w:p>
    <w:p w:rsidR="00C44968" w:rsidRPr="00F010DD" w:rsidRDefault="00C44968" w:rsidP="0014420C">
      <w:pPr>
        <w:jc w:val="both"/>
        <w:rPr>
          <w:rFonts w:ascii="Times New Roman" w:hAnsi="Times New Roman" w:cs="Times New Roman"/>
        </w:rPr>
      </w:pPr>
      <w:r w:rsidRPr="0048073B">
        <w:rPr>
          <w:rFonts w:ascii="Times New Roman" w:hAnsi="Times New Roman" w:cs="Times New Roman"/>
        </w:rPr>
        <w:t>V roku 201</w:t>
      </w:r>
      <w:r w:rsidR="00E85D7F">
        <w:rPr>
          <w:rFonts w:ascii="Times New Roman" w:hAnsi="Times New Roman" w:cs="Times New Roman"/>
        </w:rPr>
        <w:t>4</w:t>
      </w:r>
      <w:r w:rsidRPr="0048073B">
        <w:rPr>
          <w:rFonts w:ascii="Times New Roman" w:hAnsi="Times New Roman" w:cs="Times New Roman"/>
        </w:rPr>
        <w:t xml:space="preserve"> zasadala správna rada n .o. JESEŇ ŽIVOTA 2-krát a to :  </w:t>
      </w:r>
      <w:r w:rsidR="00E85D7F">
        <w:rPr>
          <w:rFonts w:ascii="Times New Roman" w:hAnsi="Times New Roman" w:cs="Times New Roman"/>
        </w:rPr>
        <w:t>17.7.2014</w:t>
      </w:r>
      <w:r w:rsidR="0048073B" w:rsidRPr="0048073B">
        <w:rPr>
          <w:rFonts w:ascii="Times New Roman" w:hAnsi="Times New Roman" w:cs="Times New Roman"/>
        </w:rPr>
        <w:t xml:space="preserve"> a</w:t>
      </w:r>
      <w:r w:rsidR="00E85D7F">
        <w:rPr>
          <w:rFonts w:ascii="Times New Roman" w:hAnsi="Times New Roman" w:cs="Times New Roman"/>
        </w:rPr>
        <w:t xml:space="preserve"> 11. 12. 2014</w:t>
      </w:r>
      <w:r w:rsidR="0048073B" w:rsidRPr="0048073B">
        <w:rPr>
          <w:rFonts w:ascii="Times New Roman" w:hAnsi="Times New Roman" w:cs="Times New Roman"/>
        </w:rPr>
        <w:t>.</w:t>
      </w:r>
      <w:r w:rsidR="00B270B6">
        <w:rPr>
          <w:rFonts w:ascii="Times New Roman" w:hAnsi="Times New Roman" w:cs="Times New Roman"/>
        </w:rPr>
        <w:t xml:space="preserve"> Na zasadnutí SR dňa 17.7.2014 bol odvolaný člen SR Mgr. Maroš Ježík a schválený bol nový člen SR MUDr. Tibor </w:t>
      </w:r>
      <w:proofErr w:type="spellStart"/>
      <w:r w:rsidR="00B270B6">
        <w:rPr>
          <w:rFonts w:ascii="Times New Roman" w:hAnsi="Times New Roman" w:cs="Times New Roman"/>
        </w:rPr>
        <w:t>Focko</w:t>
      </w:r>
      <w:proofErr w:type="spellEnd"/>
      <w:r w:rsidR="00B270B6">
        <w:rPr>
          <w:rFonts w:ascii="Times New Roman" w:hAnsi="Times New Roman" w:cs="Times New Roman"/>
        </w:rPr>
        <w:t>.</w:t>
      </w:r>
    </w:p>
    <w:p w:rsidR="00C44968" w:rsidRPr="00F010DD" w:rsidRDefault="00C44968" w:rsidP="0014420C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Nezisková organizácia JESEŇ ŽIVOTA ďakuje všetkým, ktorí akýmkoľvek spôsobom prispeli k chodu prevádzky</w:t>
      </w:r>
      <w:r w:rsidR="0048073B">
        <w:rPr>
          <w:rFonts w:ascii="Times New Roman" w:hAnsi="Times New Roman" w:cs="Times New Roman"/>
        </w:rPr>
        <w:t>, ako aj subjektom, participujúcim na realizácii projektu v rámci Výzvy ROP 2.1a.</w:t>
      </w:r>
    </w:p>
    <w:p w:rsidR="0048073B" w:rsidRDefault="00C44968" w:rsidP="0014420C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Osobitne ďakujeme Prešovskému samosprávnemu kraju za finančnú a odbornú podporu, hlavne odboru sociálnemu, Obecnému úradu v</w:t>
      </w:r>
      <w:r w:rsidR="00E85D7F">
        <w:rPr>
          <w:rFonts w:ascii="Times New Roman" w:hAnsi="Times New Roman" w:cs="Times New Roman"/>
        </w:rPr>
        <w:t>o Veľkej Lomnici</w:t>
      </w:r>
      <w:r w:rsidR="0048073B">
        <w:rPr>
          <w:rFonts w:ascii="Times New Roman" w:hAnsi="Times New Roman" w:cs="Times New Roman"/>
        </w:rPr>
        <w:t>, Ministerstvu práce, sociálnych vecí a rodiny</w:t>
      </w:r>
      <w:r w:rsidRPr="00F010DD">
        <w:rPr>
          <w:rFonts w:ascii="Times New Roman" w:hAnsi="Times New Roman" w:cs="Times New Roman"/>
        </w:rPr>
        <w:t>, členom správnej rady za spoluprácu a súčinnosť pri zvládnutí všetkých situácií, všetkým sponzorom a spolupracovníkom, bez účasti ktorých by nebolo možné rozvíjať a skvalitňovať nami poskytované služby.</w:t>
      </w:r>
    </w:p>
    <w:p w:rsidR="00C44968" w:rsidRPr="00F010DD" w:rsidRDefault="00C44968" w:rsidP="0014420C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Poďakovanie v neposlednom rade patrí našim klientom a ich rodinným príslušníkom, ktorí nám s dôverou zverili do starostlivosti a opatery ich najbližších.</w:t>
      </w: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Default="00E85D7F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 Veľkej Lomnici, </w:t>
      </w:r>
      <w:r w:rsidR="0042321E">
        <w:rPr>
          <w:rFonts w:ascii="Times New Roman" w:hAnsi="Times New Roman" w:cs="Times New Roman"/>
        </w:rPr>
        <w:t xml:space="preserve">jún  </w:t>
      </w:r>
      <w:r>
        <w:rPr>
          <w:rFonts w:ascii="Times New Roman" w:hAnsi="Times New Roman" w:cs="Times New Roman"/>
        </w:rPr>
        <w:t>2015</w:t>
      </w:r>
    </w:p>
    <w:p w:rsidR="00553F8D" w:rsidRDefault="00553F8D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42321E">
      <w:pPr>
        <w:spacing w:after="0"/>
        <w:ind w:left="2124" w:firstLine="708"/>
        <w:jc w:val="center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Ing. </w:t>
      </w:r>
      <w:r w:rsidR="00E85D7F">
        <w:rPr>
          <w:rFonts w:ascii="Times New Roman" w:hAnsi="Times New Roman" w:cs="Times New Roman"/>
        </w:rPr>
        <w:t xml:space="preserve">Bc. </w:t>
      </w:r>
      <w:r w:rsidRPr="00F010DD">
        <w:rPr>
          <w:rFonts w:ascii="Times New Roman" w:hAnsi="Times New Roman" w:cs="Times New Roman"/>
        </w:rPr>
        <w:t>Anna Harabinová</w:t>
      </w:r>
    </w:p>
    <w:p w:rsidR="00C44968" w:rsidRPr="00F010DD" w:rsidRDefault="00C44968" w:rsidP="0042321E">
      <w:pPr>
        <w:spacing w:after="0"/>
        <w:ind w:left="1416" w:firstLine="708"/>
        <w:jc w:val="center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      riaditeľka n. o.</w:t>
      </w:r>
    </w:p>
    <w:p w:rsidR="00C44968" w:rsidRPr="00F010DD" w:rsidRDefault="00C44968" w:rsidP="0042321E">
      <w:pPr>
        <w:spacing w:after="0"/>
        <w:jc w:val="both"/>
        <w:rPr>
          <w:rFonts w:ascii="Times New Roman" w:hAnsi="Times New Roman" w:cs="Times New Roman"/>
        </w:rPr>
      </w:pPr>
    </w:p>
    <w:p w:rsidR="00C44968" w:rsidRPr="00F010DD" w:rsidRDefault="00C44968" w:rsidP="0042321E">
      <w:pPr>
        <w:spacing w:after="0"/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rPr>
          <w:rFonts w:ascii="Times New Roman" w:hAnsi="Times New Roman" w:cs="Times New Roman"/>
          <w:b/>
          <w:bCs/>
        </w:rPr>
      </w:pPr>
    </w:p>
    <w:p w:rsidR="009A7687" w:rsidRPr="00F010DD" w:rsidRDefault="009A7687">
      <w:pPr>
        <w:rPr>
          <w:rFonts w:ascii="Times New Roman" w:hAnsi="Times New Roman" w:cs="Times New Roman"/>
        </w:rPr>
      </w:pPr>
    </w:p>
    <w:sectPr w:rsidR="009A7687" w:rsidRPr="00F010DD" w:rsidSect="00F010D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9363D"/>
    <w:multiLevelType w:val="hybridMultilevel"/>
    <w:tmpl w:val="B7D4B9F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D27A3"/>
    <w:multiLevelType w:val="hybridMultilevel"/>
    <w:tmpl w:val="6FB4B9F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A41A5E"/>
    <w:multiLevelType w:val="hybridMultilevel"/>
    <w:tmpl w:val="8D4280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E12DF"/>
    <w:multiLevelType w:val="hybridMultilevel"/>
    <w:tmpl w:val="2EF49218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190620"/>
    <w:multiLevelType w:val="hybridMultilevel"/>
    <w:tmpl w:val="3D1249B8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1B7C58"/>
    <w:multiLevelType w:val="hybridMultilevel"/>
    <w:tmpl w:val="2688BC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676FF"/>
    <w:multiLevelType w:val="hybridMultilevel"/>
    <w:tmpl w:val="D3DC363C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B35251"/>
    <w:multiLevelType w:val="hybridMultilevel"/>
    <w:tmpl w:val="7EBC81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C04E87"/>
    <w:multiLevelType w:val="hybridMultilevel"/>
    <w:tmpl w:val="00C4AB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50D97"/>
    <w:multiLevelType w:val="hybridMultilevel"/>
    <w:tmpl w:val="11EAB866"/>
    <w:lvl w:ilvl="0" w:tplc="B4DCF8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8411DCA"/>
    <w:multiLevelType w:val="hybridMultilevel"/>
    <w:tmpl w:val="F2FEA9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44968"/>
    <w:rsid w:val="000004E1"/>
    <w:rsid w:val="000B14F9"/>
    <w:rsid w:val="0010092E"/>
    <w:rsid w:val="0014420C"/>
    <w:rsid w:val="00165292"/>
    <w:rsid w:val="0016700C"/>
    <w:rsid w:val="00180726"/>
    <w:rsid w:val="001B0019"/>
    <w:rsid w:val="001E6DC9"/>
    <w:rsid w:val="001F3D0A"/>
    <w:rsid w:val="00227886"/>
    <w:rsid w:val="00247D62"/>
    <w:rsid w:val="00253122"/>
    <w:rsid w:val="002A7343"/>
    <w:rsid w:val="003102DD"/>
    <w:rsid w:val="00326136"/>
    <w:rsid w:val="00390622"/>
    <w:rsid w:val="00392CEB"/>
    <w:rsid w:val="00393CEF"/>
    <w:rsid w:val="0039425D"/>
    <w:rsid w:val="003E0232"/>
    <w:rsid w:val="0042321E"/>
    <w:rsid w:val="0048073B"/>
    <w:rsid w:val="004A0AC7"/>
    <w:rsid w:val="004F1667"/>
    <w:rsid w:val="004F35BB"/>
    <w:rsid w:val="00500868"/>
    <w:rsid w:val="00522F6E"/>
    <w:rsid w:val="00533653"/>
    <w:rsid w:val="00553F8D"/>
    <w:rsid w:val="0064158E"/>
    <w:rsid w:val="00666385"/>
    <w:rsid w:val="00687B6E"/>
    <w:rsid w:val="006C64D7"/>
    <w:rsid w:val="00704E43"/>
    <w:rsid w:val="00767157"/>
    <w:rsid w:val="00780A65"/>
    <w:rsid w:val="00785409"/>
    <w:rsid w:val="007B725A"/>
    <w:rsid w:val="00821739"/>
    <w:rsid w:val="008474D1"/>
    <w:rsid w:val="00850ADE"/>
    <w:rsid w:val="008B12D9"/>
    <w:rsid w:val="008B3CE8"/>
    <w:rsid w:val="008D5000"/>
    <w:rsid w:val="00910C89"/>
    <w:rsid w:val="0092203F"/>
    <w:rsid w:val="009A7687"/>
    <w:rsid w:val="009C735A"/>
    <w:rsid w:val="009E1F5C"/>
    <w:rsid w:val="00A05811"/>
    <w:rsid w:val="00A26B94"/>
    <w:rsid w:val="00A665A1"/>
    <w:rsid w:val="00AA7A28"/>
    <w:rsid w:val="00AC6F21"/>
    <w:rsid w:val="00AE1680"/>
    <w:rsid w:val="00B270B6"/>
    <w:rsid w:val="00B37206"/>
    <w:rsid w:val="00BA46FB"/>
    <w:rsid w:val="00BA5B62"/>
    <w:rsid w:val="00BB1A1A"/>
    <w:rsid w:val="00C44968"/>
    <w:rsid w:val="00CC101C"/>
    <w:rsid w:val="00D45A91"/>
    <w:rsid w:val="00D90CC1"/>
    <w:rsid w:val="00DE38B4"/>
    <w:rsid w:val="00E85D7F"/>
    <w:rsid w:val="00F010DD"/>
    <w:rsid w:val="00F14B59"/>
    <w:rsid w:val="00F330B0"/>
    <w:rsid w:val="00F6458B"/>
    <w:rsid w:val="00F64A00"/>
    <w:rsid w:val="00F77B11"/>
    <w:rsid w:val="00F974FF"/>
    <w:rsid w:val="00FB7583"/>
    <w:rsid w:val="00FD0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092E"/>
  </w:style>
  <w:style w:type="paragraph" w:styleId="Nadpis1">
    <w:name w:val="heading 1"/>
    <w:basedOn w:val="Normlny"/>
    <w:next w:val="Normlny"/>
    <w:link w:val="Nadpis1Char"/>
    <w:qFormat/>
    <w:rsid w:val="00C4496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semiHidden/>
    <w:rsid w:val="00C44968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4496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y"/>
    <w:link w:val="ZkladntextChar"/>
    <w:semiHidden/>
    <w:rsid w:val="00C4496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1E6D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C4496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semiHidden/>
    <w:rsid w:val="00C44968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4496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y"/>
    <w:link w:val="ZkladntextChar"/>
    <w:semiHidden/>
    <w:rsid w:val="00C4496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1E6D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10</Pages>
  <Words>3071</Words>
  <Characters>17505</Characters>
  <Application>Microsoft Office Word</Application>
  <DocSecurity>0</DocSecurity>
  <Lines>145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Janka Soboličová</cp:lastModifiedBy>
  <cp:revision>19</cp:revision>
  <cp:lastPrinted>2014-05-15T09:52:00Z</cp:lastPrinted>
  <dcterms:created xsi:type="dcterms:W3CDTF">2015-06-23T21:06:00Z</dcterms:created>
  <dcterms:modified xsi:type="dcterms:W3CDTF">2015-07-01T13:57:00Z</dcterms:modified>
</cp:coreProperties>
</file>