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F7A85" w:rsidRDefault="00FF7A85" w:rsidP="00FF7A85">
      <w:pPr>
        <w:jc w:val="center"/>
        <w:rPr>
          <w:b/>
          <w:sz w:val="40"/>
          <w:szCs w:val="40"/>
        </w:rPr>
      </w:pPr>
      <w:r>
        <w:rPr>
          <w:noProof/>
        </w:rPr>
        <w:drawing>
          <wp:inline distT="0" distB="0" distL="0" distR="0">
            <wp:extent cx="6038850" cy="847725"/>
            <wp:effectExtent l="0" t="0" r="0" b="9525"/>
            <wp:docPr id="8" name="Obrázok 8" descr="Obec &amp;Ccaron;ab panora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Obec &amp;Ccaron;ab panorama"/>
                    <pic:cNvPicPr>
                      <a:picLocks noChangeAspect="1" noChangeArrowheads="1"/>
                    </pic:cNvPicPr>
                  </pic:nvPicPr>
                  <pic:blipFill>
                    <a:blip r:embed="rId5" r:link="rId6">
                      <a:extLst>
                        <a:ext uri="{28A0092B-C50C-407E-A947-70E740481C1C}">
                          <a14:useLocalDpi xmlns:a14="http://schemas.microsoft.com/office/drawing/2010/main" val="0"/>
                        </a:ext>
                      </a:extLst>
                    </a:blip>
                    <a:srcRect/>
                    <a:stretch>
                      <a:fillRect/>
                    </a:stretch>
                  </pic:blipFill>
                  <pic:spPr bwMode="auto">
                    <a:xfrm>
                      <a:off x="0" y="0"/>
                      <a:ext cx="6038850" cy="847725"/>
                    </a:xfrm>
                    <a:prstGeom prst="rect">
                      <a:avLst/>
                    </a:prstGeom>
                    <a:noFill/>
                    <a:ln>
                      <a:noFill/>
                    </a:ln>
                  </pic:spPr>
                </pic:pic>
              </a:graphicData>
            </a:graphic>
          </wp:inline>
        </w:drawing>
      </w:r>
    </w:p>
    <w:p w:rsidR="00FF7A85" w:rsidRDefault="00FF7A85" w:rsidP="00FF7A85">
      <w:pPr>
        <w:jc w:val="center"/>
        <w:rPr>
          <w:b/>
          <w:sz w:val="40"/>
          <w:szCs w:val="40"/>
        </w:rPr>
      </w:pPr>
    </w:p>
    <w:p w:rsidR="00FF7A85" w:rsidRDefault="00FF7A85" w:rsidP="00FF7A85">
      <w:pPr>
        <w:jc w:val="center"/>
        <w:rPr>
          <w:b/>
          <w:sz w:val="40"/>
          <w:szCs w:val="40"/>
        </w:rPr>
      </w:pPr>
      <w:r>
        <w:rPr>
          <w:b/>
          <w:sz w:val="40"/>
          <w:szCs w:val="40"/>
        </w:rPr>
        <w:t>Individuálna výročná správa</w:t>
      </w:r>
    </w:p>
    <w:p w:rsidR="00FF7A85" w:rsidRDefault="00FF7A85" w:rsidP="00FF7A85">
      <w:pPr>
        <w:jc w:val="center"/>
        <w:rPr>
          <w:b/>
          <w:sz w:val="40"/>
          <w:szCs w:val="40"/>
        </w:rPr>
      </w:pPr>
      <w:r>
        <w:rPr>
          <w:b/>
          <w:sz w:val="40"/>
          <w:szCs w:val="40"/>
        </w:rPr>
        <w:t>Obce ČAB</w:t>
      </w:r>
    </w:p>
    <w:p w:rsidR="00FF7A85" w:rsidRDefault="00FF7A85" w:rsidP="00FF7A85">
      <w:pPr>
        <w:jc w:val="center"/>
        <w:rPr>
          <w:b/>
          <w:sz w:val="40"/>
          <w:szCs w:val="40"/>
        </w:rPr>
      </w:pPr>
      <w:r>
        <w:rPr>
          <w:b/>
          <w:sz w:val="40"/>
          <w:szCs w:val="40"/>
        </w:rPr>
        <w:t>za rok 2014</w:t>
      </w:r>
    </w:p>
    <w:p w:rsidR="00FF7A85" w:rsidRDefault="00FF7A85" w:rsidP="00FF7A85">
      <w:pPr>
        <w:jc w:val="center"/>
        <w:rPr>
          <w:b/>
          <w:sz w:val="40"/>
          <w:szCs w:val="40"/>
        </w:rPr>
      </w:pPr>
    </w:p>
    <w:p w:rsidR="00FF7A85" w:rsidRDefault="00FF7A85" w:rsidP="00FF7A85">
      <w:pPr>
        <w:jc w:val="center"/>
        <w:rPr>
          <w:b/>
          <w:sz w:val="44"/>
          <w:szCs w:val="44"/>
        </w:rPr>
      </w:pPr>
      <w:r>
        <w:object w:dxaOrig="3405" w:dyaOrig="42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0.25pt;height:210.75pt" o:ole="">
            <v:imagedata r:id="rId7" o:title="" gain="69719f"/>
          </v:shape>
          <o:OLEObject Type="Embed" ProgID="MSPhotoEd.3" ShapeID="_x0000_i1025" DrawAspect="Content" ObjectID="_1498503524" r:id="rId8"/>
        </w:object>
      </w:r>
    </w:p>
    <w:p w:rsidR="00FF7A85" w:rsidRDefault="00FF7A85" w:rsidP="00FF7A85">
      <w:pPr>
        <w:tabs>
          <w:tab w:val="right" w:pos="8820"/>
        </w:tabs>
        <w:jc w:val="both"/>
        <w:rPr>
          <w:b/>
          <w:sz w:val="44"/>
          <w:szCs w:val="44"/>
        </w:rPr>
      </w:pPr>
      <w:r>
        <w:rPr>
          <w:noProof/>
          <w:color w:val="0000FF"/>
        </w:rPr>
        <w:drawing>
          <wp:inline distT="0" distB="0" distL="0" distR="0">
            <wp:extent cx="952500" cy="1428750"/>
            <wp:effectExtent l="0" t="0" r="0" b="0"/>
            <wp:docPr id="7" name="Obrázok 7" descr="Čab kaplnka sv. Cyrila a Metoda">
              <a:hlinkClick xmlns:a="http://schemas.openxmlformats.org/drawingml/2006/main" r:id="rId9" tooltip="Obrázok sa otvorí v novom okn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Čab kaplnka sv. Cyrila a Metoda"/>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952500" cy="1428750"/>
                    </a:xfrm>
                    <a:prstGeom prst="rect">
                      <a:avLst/>
                    </a:prstGeom>
                    <a:noFill/>
                    <a:ln>
                      <a:noFill/>
                    </a:ln>
                  </pic:spPr>
                </pic:pic>
              </a:graphicData>
            </a:graphic>
          </wp:inline>
        </w:drawing>
      </w:r>
      <w:r>
        <w:rPr>
          <w:noProof/>
          <w:color w:val="0000FF"/>
        </w:rPr>
        <w:drawing>
          <wp:inline distT="0" distB="0" distL="0" distR="0">
            <wp:extent cx="790575" cy="1428750"/>
            <wp:effectExtent l="0" t="0" r="9525" b="0"/>
            <wp:docPr id="6" name="Obrázok 6" descr="Pamätná tabuľa sv. Cyrila a Metoda umiestnená na kaplnke">
              <a:hlinkClick xmlns:a="http://schemas.openxmlformats.org/drawingml/2006/main" r:id="rId12" tooltip="Obrázok sa otvorí v novom okn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mätná tabuľa sv. Cyrila a Metoda umiestnená na kaplnke"/>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790575" cy="1428750"/>
                    </a:xfrm>
                    <a:prstGeom prst="rect">
                      <a:avLst/>
                    </a:prstGeom>
                    <a:noFill/>
                    <a:ln>
                      <a:noFill/>
                    </a:ln>
                  </pic:spPr>
                </pic:pic>
              </a:graphicData>
            </a:graphic>
          </wp:inline>
        </w:drawing>
      </w:r>
      <w:r>
        <w:rPr>
          <w:noProof/>
          <w:color w:val="0000FF"/>
        </w:rPr>
        <w:drawing>
          <wp:inline distT="0" distB="0" distL="0" distR="0">
            <wp:extent cx="952500" cy="1428750"/>
            <wp:effectExtent l="0" t="0" r="0" b="0"/>
            <wp:docPr id="5" name="Obrázok 5" descr="Čab zvonica">
              <a:hlinkClick xmlns:a="http://schemas.openxmlformats.org/drawingml/2006/main" r:id="rId15" tooltip="Obrázok sa otvorí v novom okn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Čab zvonica"/>
                    <pic:cNvPicPr>
                      <a:picLocks noChangeAspect="1" noChangeArrowheads="1"/>
                    </pic:cNvPicPr>
                  </pic:nvPicPr>
                  <pic:blipFill>
                    <a:blip r:embed="rId16" r:link="rId17">
                      <a:extLst>
                        <a:ext uri="{28A0092B-C50C-407E-A947-70E740481C1C}">
                          <a14:useLocalDpi xmlns:a14="http://schemas.microsoft.com/office/drawing/2010/main" val="0"/>
                        </a:ext>
                      </a:extLst>
                    </a:blip>
                    <a:srcRect/>
                    <a:stretch>
                      <a:fillRect/>
                    </a:stretch>
                  </pic:blipFill>
                  <pic:spPr bwMode="auto">
                    <a:xfrm>
                      <a:off x="0" y="0"/>
                      <a:ext cx="952500" cy="1428750"/>
                    </a:xfrm>
                    <a:prstGeom prst="rect">
                      <a:avLst/>
                    </a:prstGeom>
                    <a:noFill/>
                    <a:ln>
                      <a:noFill/>
                    </a:ln>
                  </pic:spPr>
                </pic:pic>
              </a:graphicData>
            </a:graphic>
          </wp:inline>
        </w:drawing>
      </w:r>
      <w:r>
        <w:rPr>
          <w:noProof/>
          <w:color w:val="0000FF"/>
        </w:rPr>
        <w:drawing>
          <wp:inline distT="0" distB="0" distL="0" distR="0">
            <wp:extent cx="2219325" cy="1419225"/>
            <wp:effectExtent l="0" t="0" r="9525" b="9525"/>
            <wp:docPr id="4" name="Obrázok 4" descr="Čab - Lahne zemianska kúria">
              <a:hlinkClick xmlns:a="http://schemas.openxmlformats.org/drawingml/2006/main" r:id="rId18" tooltip="Obrázok sa otvorí v novom okn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Čab - Lahne zemianska kúria"/>
                    <pic:cNvPicPr>
                      <a:picLocks noChangeAspect="1" noChangeArrowheads="1"/>
                    </pic:cNvPicPr>
                  </pic:nvPicPr>
                  <pic:blipFill>
                    <a:blip r:embed="rId19" r:link="rId20">
                      <a:extLst>
                        <a:ext uri="{28A0092B-C50C-407E-A947-70E740481C1C}">
                          <a14:useLocalDpi xmlns:a14="http://schemas.microsoft.com/office/drawing/2010/main" val="0"/>
                        </a:ext>
                      </a:extLst>
                    </a:blip>
                    <a:srcRect/>
                    <a:stretch>
                      <a:fillRect/>
                    </a:stretch>
                  </pic:blipFill>
                  <pic:spPr bwMode="auto">
                    <a:xfrm>
                      <a:off x="0" y="0"/>
                      <a:ext cx="2219325" cy="1419225"/>
                    </a:xfrm>
                    <a:prstGeom prst="rect">
                      <a:avLst/>
                    </a:prstGeom>
                    <a:noFill/>
                    <a:ln>
                      <a:noFill/>
                    </a:ln>
                  </pic:spPr>
                </pic:pic>
              </a:graphicData>
            </a:graphic>
          </wp:inline>
        </w:drawing>
      </w:r>
      <w:r>
        <w:rPr>
          <w:noProof/>
          <w:color w:val="0000FF"/>
        </w:rPr>
        <w:drawing>
          <wp:inline distT="0" distB="0" distL="0" distR="0">
            <wp:extent cx="914400" cy="1428750"/>
            <wp:effectExtent l="0" t="0" r="0" b="0"/>
            <wp:docPr id="3" name="Obrázok 3" descr="Obec na mape okolo roku 1800">
              <a:hlinkClick xmlns:a="http://schemas.openxmlformats.org/drawingml/2006/main" r:id="rId21" tooltip="Obrázok sa otvorí v novom okne"/>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Obec na mape okolo roku 1800"/>
                    <pic:cNvPicPr>
                      <a:picLocks noChangeAspect="1" noChangeArrowheads="1"/>
                    </pic:cNvPicPr>
                  </pic:nvPicPr>
                  <pic:blipFill>
                    <a:blip r:embed="rId22" r:link="rId23">
                      <a:extLst>
                        <a:ext uri="{28A0092B-C50C-407E-A947-70E740481C1C}">
                          <a14:useLocalDpi xmlns:a14="http://schemas.microsoft.com/office/drawing/2010/main" val="0"/>
                        </a:ext>
                      </a:extLst>
                    </a:blip>
                    <a:srcRect/>
                    <a:stretch>
                      <a:fillRect/>
                    </a:stretch>
                  </pic:blipFill>
                  <pic:spPr bwMode="auto">
                    <a:xfrm>
                      <a:off x="0" y="0"/>
                      <a:ext cx="914400" cy="1428750"/>
                    </a:xfrm>
                    <a:prstGeom prst="rect">
                      <a:avLst/>
                    </a:prstGeom>
                    <a:noFill/>
                    <a:ln>
                      <a:noFill/>
                    </a:ln>
                  </pic:spPr>
                </pic:pic>
              </a:graphicData>
            </a:graphic>
          </wp:inline>
        </w:drawing>
      </w:r>
    </w:p>
    <w:p w:rsidR="00FF7A85" w:rsidRDefault="00FF7A85" w:rsidP="00FF7A85">
      <w:pPr>
        <w:tabs>
          <w:tab w:val="right" w:pos="8820"/>
        </w:tabs>
        <w:jc w:val="both"/>
        <w:rPr>
          <w:b/>
          <w:sz w:val="44"/>
          <w:szCs w:val="44"/>
        </w:rPr>
      </w:pPr>
      <w:r>
        <w:rPr>
          <w:b/>
          <w:sz w:val="44"/>
          <w:szCs w:val="44"/>
        </w:rPr>
        <w:t xml:space="preserve">                                                     ............................</w:t>
      </w:r>
    </w:p>
    <w:p w:rsidR="00FF7A85" w:rsidRDefault="00FF7A85" w:rsidP="00FF7A85">
      <w:pPr>
        <w:tabs>
          <w:tab w:val="right" w:pos="8820"/>
        </w:tabs>
        <w:jc w:val="both"/>
        <w:rPr>
          <w:b/>
          <w:sz w:val="28"/>
          <w:szCs w:val="28"/>
        </w:rPr>
      </w:pPr>
      <w:r>
        <w:rPr>
          <w:b/>
          <w:sz w:val="44"/>
          <w:szCs w:val="44"/>
        </w:rPr>
        <w:tab/>
      </w:r>
      <w:r>
        <w:rPr>
          <w:b/>
          <w:sz w:val="28"/>
          <w:szCs w:val="28"/>
        </w:rPr>
        <w:t xml:space="preserve">Ing. Ladislav </w:t>
      </w:r>
      <w:proofErr w:type="spellStart"/>
      <w:r>
        <w:rPr>
          <w:b/>
          <w:sz w:val="28"/>
          <w:szCs w:val="28"/>
        </w:rPr>
        <w:t>Mellen</w:t>
      </w:r>
      <w:proofErr w:type="spellEnd"/>
    </w:p>
    <w:p w:rsidR="00FF7A85" w:rsidRDefault="00FF7A85" w:rsidP="00FF7A85">
      <w:pPr>
        <w:tabs>
          <w:tab w:val="right" w:pos="8820"/>
        </w:tabs>
        <w:jc w:val="both"/>
        <w:rPr>
          <w:b/>
          <w:sz w:val="28"/>
          <w:szCs w:val="28"/>
        </w:rPr>
      </w:pPr>
      <w:r>
        <w:rPr>
          <w:b/>
          <w:sz w:val="44"/>
          <w:szCs w:val="44"/>
        </w:rPr>
        <w:tab/>
      </w:r>
      <w:r>
        <w:rPr>
          <w:b/>
          <w:sz w:val="28"/>
          <w:szCs w:val="28"/>
        </w:rPr>
        <w:t>starostka obce</w:t>
      </w:r>
    </w:p>
    <w:p w:rsidR="00FF7A85" w:rsidRDefault="00FF7A85" w:rsidP="00FF7A85">
      <w:pPr>
        <w:tabs>
          <w:tab w:val="right" w:pos="8820"/>
        </w:tabs>
        <w:spacing w:line="360" w:lineRule="auto"/>
        <w:jc w:val="both"/>
        <w:rPr>
          <w:b/>
        </w:rPr>
      </w:pPr>
    </w:p>
    <w:p w:rsidR="00BF0B0A" w:rsidRDefault="00BF0B0A" w:rsidP="00BF0B0A">
      <w:pPr>
        <w:spacing w:line="360" w:lineRule="auto"/>
        <w:jc w:val="both"/>
        <w:rPr>
          <w:sz w:val="28"/>
          <w:szCs w:val="28"/>
        </w:rPr>
      </w:pPr>
      <w:r>
        <w:rPr>
          <w:b/>
          <w:sz w:val="28"/>
          <w:szCs w:val="28"/>
        </w:rPr>
        <w:lastRenderedPageBreak/>
        <w:t>1. Základná charakteristika Obce Čab</w:t>
      </w:r>
    </w:p>
    <w:p w:rsidR="00BF0B0A" w:rsidRDefault="00BF0B0A" w:rsidP="00BF0B0A">
      <w:pPr>
        <w:jc w:val="both"/>
      </w:pPr>
      <w:r>
        <w:t xml:space="preserve">     </w:t>
      </w:r>
    </w:p>
    <w:p w:rsidR="00BF0B0A" w:rsidRDefault="00BF0B0A" w:rsidP="00BF0B0A">
      <w:pPr>
        <w:widowControl w:val="0"/>
        <w:autoSpaceDE w:val="0"/>
        <w:autoSpaceDN w:val="0"/>
        <w:adjustRightInd w:val="0"/>
        <w:jc w:val="both"/>
      </w:pPr>
      <w:r>
        <w:t xml:space="preserve">Obec je samostatný územný samosprávny a správny celok Slovenskej republiky. </w:t>
      </w:r>
      <w:r w:rsidRPr="00F7439F">
        <w:t>Obec je právnickou osobou, ktorá za podmienok ustanovených zákonom samostatne hospodári s vlastným majetkom a s vlastnými príjmami.</w:t>
      </w:r>
      <w:r>
        <w:t xml:space="preserve"> Základnou úlohou obce pri výkone samosprávy je starostlivosť o všestranný rozvoj jej územia a o potreby jej obyvateľov. </w:t>
      </w:r>
    </w:p>
    <w:p w:rsidR="00BF0B0A" w:rsidRDefault="00BF0B0A" w:rsidP="00BF0B0A">
      <w:pPr>
        <w:jc w:val="both"/>
      </w:pPr>
    </w:p>
    <w:p w:rsidR="00BF0B0A" w:rsidRDefault="00BF0B0A" w:rsidP="00BF0B0A">
      <w:pPr>
        <w:numPr>
          <w:ilvl w:val="1"/>
          <w:numId w:val="1"/>
        </w:numPr>
        <w:jc w:val="both"/>
        <w:rPr>
          <w:b/>
        </w:rPr>
      </w:pPr>
      <w:r>
        <w:rPr>
          <w:b/>
        </w:rPr>
        <w:t>Geografické údaje</w:t>
      </w:r>
    </w:p>
    <w:p w:rsidR="00BF0B0A" w:rsidRDefault="00BF0B0A" w:rsidP="00BF0B0A">
      <w:pPr>
        <w:jc w:val="both"/>
        <w:rPr>
          <w:b/>
        </w:rPr>
      </w:pPr>
    </w:p>
    <w:p w:rsidR="00BF0B0A" w:rsidRDefault="00BF0B0A" w:rsidP="00BF0B0A">
      <w:pPr>
        <w:jc w:val="both"/>
      </w:pPr>
      <w:r>
        <w:t>Geografická poloha obce : Obec Čab s rozlohou 815 ha kvalitného pôdneho fondu sa nachádza v okrese Nitra na juhozápadnom Slovensku. Nadmorská výška v strede obce je 150 m n. m., v chotári 144 – 190 m n. m. Leží na západných svahoch Nitrianskej pahorkatiny po oboch stranách potoka  Radošinka</w:t>
      </w:r>
    </w:p>
    <w:p w:rsidR="00BF0B0A" w:rsidRDefault="00BF0B0A" w:rsidP="00BF0B0A">
      <w:pPr>
        <w:jc w:val="both"/>
      </w:pPr>
    </w:p>
    <w:p w:rsidR="00BF0B0A" w:rsidRDefault="00BF0B0A" w:rsidP="00BF0B0A">
      <w:pPr>
        <w:jc w:val="both"/>
      </w:pPr>
      <w:r>
        <w:t>Susedné mestá a obce : ej najbližšími susedmi sú: obec Zbehy na východe a na juhu, Šurianky na severovýchode, Nové Sady  na severozápade a severe a Lukáčovce na západe.</w:t>
      </w:r>
    </w:p>
    <w:p w:rsidR="00BF0B0A" w:rsidRDefault="00BF0B0A" w:rsidP="00BF0B0A">
      <w:pPr>
        <w:jc w:val="both"/>
      </w:pPr>
    </w:p>
    <w:p w:rsidR="00BF0B0A" w:rsidRPr="005D54F9" w:rsidRDefault="00BF0B0A" w:rsidP="00BF0B0A">
      <w:pPr>
        <w:jc w:val="both"/>
        <w:rPr>
          <w:b/>
        </w:rPr>
      </w:pPr>
    </w:p>
    <w:p w:rsidR="00BF0B0A" w:rsidRDefault="00BF0B0A" w:rsidP="00BF0B0A">
      <w:pPr>
        <w:numPr>
          <w:ilvl w:val="1"/>
          <w:numId w:val="1"/>
        </w:numPr>
        <w:jc w:val="both"/>
        <w:rPr>
          <w:b/>
        </w:rPr>
      </w:pPr>
      <w:r w:rsidRPr="00915579">
        <w:rPr>
          <w:b/>
        </w:rPr>
        <w:t xml:space="preserve">Demografické údaje </w:t>
      </w:r>
    </w:p>
    <w:p w:rsidR="00BF0B0A" w:rsidRDefault="00BF0B0A" w:rsidP="00BF0B0A">
      <w:pPr>
        <w:jc w:val="both"/>
        <w:rPr>
          <w:b/>
        </w:rPr>
      </w:pPr>
    </w:p>
    <w:p w:rsidR="00BF0B0A" w:rsidRDefault="00BF0B0A" w:rsidP="00BF0B0A">
      <w:pPr>
        <w:jc w:val="both"/>
      </w:pPr>
      <w:r>
        <w:t>Hustota  a počet obyvateľov : Obec Čab plní funkciu hospodárskeho a kultúrno-spoločenského priestoru pre svojich obyvateľov. V rámci katastrálneho územia zaberá rozlohu 8,155 km2. Hustota osídlenia je 104 obyvateľov/ km2. Počtom obyvateľov 770 sa obec zaraďuje medzi malé obce. Pri poslednom sčítaní ľudu v r. 2011 mala obec 781 obyvateľov v členení 375 mužov a 406 žien. </w:t>
      </w:r>
    </w:p>
    <w:p w:rsidR="00BF0B0A" w:rsidRDefault="00BF0B0A" w:rsidP="00BF0B0A">
      <w:pPr>
        <w:jc w:val="both"/>
      </w:pPr>
    </w:p>
    <w:p w:rsidR="00BF0B0A" w:rsidRDefault="00BF0B0A" w:rsidP="00BF0B0A">
      <w:pPr>
        <w:jc w:val="both"/>
      </w:pPr>
    </w:p>
    <w:p w:rsidR="00BF0B0A" w:rsidRPr="005D54F9" w:rsidRDefault="00BF0B0A" w:rsidP="00BF0B0A">
      <w:pPr>
        <w:jc w:val="both"/>
      </w:pPr>
    </w:p>
    <w:p w:rsidR="00BF0B0A" w:rsidRDefault="00BF0B0A" w:rsidP="00BF0B0A">
      <w:pPr>
        <w:numPr>
          <w:ilvl w:val="1"/>
          <w:numId w:val="1"/>
        </w:numPr>
        <w:jc w:val="both"/>
        <w:rPr>
          <w:b/>
        </w:rPr>
      </w:pPr>
      <w:r w:rsidRPr="005A0DDA">
        <w:rPr>
          <w:b/>
        </w:rPr>
        <w:t xml:space="preserve">Ekonomické údaje </w:t>
      </w:r>
    </w:p>
    <w:p w:rsidR="00BF0B0A" w:rsidRDefault="00BF0B0A" w:rsidP="00BF0B0A">
      <w:pPr>
        <w:jc w:val="both"/>
        <w:rPr>
          <w:b/>
        </w:rPr>
      </w:pPr>
    </w:p>
    <w:p w:rsidR="00BF0B0A" w:rsidRDefault="00BF0B0A" w:rsidP="00BF0B0A">
      <w:pPr>
        <w:jc w:val="both"/>
      </w:pPr>
      <w:r>
        <w:t>Nezamestnanosť v obci :</w:t>
      </w:r>
    </w:p>
    <w:p w:rsidR="00BF0B0A" w:rsidRDefault="00BF0B0A" w:rsidP="00BF0B0A">
      <w:pPr>
        <w:jc w:val="both"/>
      </w:pPr>
    </w:p>
    <w:p w:rsidR="00BF0B0A" w:rsidRDefault="00BF0B0A" w:rsidP="00BF0B0A">
      <w:pPr>
        <w:jc w:val="both"/>
      </w:pPr>
      <w:r>
        <w:t>Nezamestnanosť v okrese :</w:t>
      </w:r>
    </w:p>
    <w:p w:rsidR="00BF0B0A" w:rsidRDefault="00BF0B0A" w:rsidP="00BF0B0A">
      <w:pPr>
        <w:jc w:val="both"/>
      </w:pPr>
    </w:p>
    <w:p w:rsidR="00BF0B0A" w:rsidRPr="005A0DDA" w:rsidRDefault="00BF0B0A" w:rsidP="00BF0B0A">
      <w:pPr>
        <w:jc w:val="both"/>
      </w:pPr>
      <w:r>
        <w:t xml:space="preserve">Vývoj nezamestnanosti : </w:t>
      </w:r>
    </w:p>
    <w:p w:rsidR="00BF0B0A" w:rsidRDefault="00BF0B0A" w:rsidP="00BF0B0A">
      <w:pPr>
        <w:jc w:val="both"/>
      </w:pPr>
    </w:p>
    <w:p w:rsidR="00BF0B0A" w:rsidRDefault="00BF0B0A" w:rsidP="00BF0B0A">
      <w:pPr>
        <w:jc w:val="both"/>
      </w:pPr>
    </w:p>
    <w:p w:rsidR="00BF0B0A" w:rsidRDefault="00BF0B0A" w:rsidP="00BF0B0A">
      <w:pPr>
        <w:numPr>
          <w:ilvl w:val="1"/>
          <w:numId w:val="1"/>
        </w:numPr>
        <w:jc w:val="both"/>
        <w:rPr>
          <w:b/>
        </w:rPr>
      </w:pPr>
      <w:r>
        <w:rPr>
          <w:b/>
        </w:rPr>
        <w:t>Symboly obce</w:t>
      </w:r>
    </w:p>
    <w:p w:rsidR="00BF0B0A" w:rsidRDefault="00BF0B0A" w:rsidP="00BF0B0A">
      <w:pPr>
        <w:jc w:val="both"/>
        <w:rPr>
          <w:b/>
        </w:rPr>
      </w:pPr>
    </w:p>
    <w:p w:rsidR="00BF0B0A" w:rsidRDefault="00BF0B0A" w:rsidP="00BF0B0A">
      <w:pPr>
        <w:jc w:val="both"/>
      </w:pPr>
      <w:r>
        <w:t>Erb obce :</w:t>
      </w:r>
      <w:r w:rsidRPr="00447568">
        <w:t xml:space="preserve"> </w:t>
      </w:r>
      <w:r>
        <w:t xml:space="preserve">         </w:t>
      </w:r>
      <w:r>
        <w:fldChar w:fldCharType="begin"/>
      </w:r>
      <w:r>
        <w:instrText xml:space="preserve"> INCLUDEPICTURE "http://www.obeccab.sk/portals_pictures/i_000552/i_552819.jpg" \* MERGEFORMATINET </w:instrText>
      </w:r>
      <w:r>
        <w:fldChar w:fldCharType="separate"/>
      </w:r>
      <w:r w:rsidR="00F805A9">
        <w:fldChar w:fldCharType="begin"/>
      </w:r>
      <w:r w:rsidR="00F805A9">
        <w:instrText xml:space="preserve"> INCLUDEPICTURE  "http://www.obeccab.sk/portals_pictures/i_000552/i_552819.jpg" \* MERGEFORMATINET </w:instrText>
      </w:r>
      <w:r w:rsidR="00F805A9">
        <w:fldChar w:fldCharType="separate"/>
      </w:r>
      <w:r w:rsidR="00FF7A85">
        <w:fldChar w:fldCharType="begin"/>
      </w:r>
      <w:r w:rsidR="00FF7A85">
        <w:instrText xml:space="preserve"> INCLUDEPICTURE  "http://www.obeccab.sk/portals_pictures/i_000552/i_552819.jpg" \* MERGEFORMATINET </w:instrText>
      </w:r>
      <w:r w:rsidR="00FF7A85">
        <w:fldChar w:fldCharType="separate"/>
      </w:r>
      <w:r w:rsidR="003E2C32">
        <w:fldChar w:fldCharType="begin"/>
      </w:r>
      <w:r w:rsidR="003E2C32">
        <w:instrText xml:space="preserve"> </w:instrText>
      </w:r>
      <w:r w:rsidR="003E2C32">
        <w:instrText>INCLUDEPICTURE  "http://www.obeccab.sk/portals_pictures/i_000552/i_552819.jpg" \* MERGEFORMATINET</w:instrText>
      </w:r>
      <w:r w:rsidR="003E2C32">
        <w:instrText xml:space="preserve"> </w:instrText>
      </w:r>
      <w:r w:rsidR="003E2C32">
        <w:fldChar w:fldCharType="separate"/>
      </w:r>
      <w:r w:rsidR="003E2C32">
        <w:pict>
          <v:shape id="_x0000_i1026" type="#_x0000_t75" alt="&amp;Ccaron;ab erb obce" style="width:1in;height:81pt">
            <v:imagedata r:id="rId24" r:href="rId25"/>
          </v:shape>
        </w:pict>
      </w:r>
      <w:r w:rsidR="003E2C32">
        <w:fldChar w:fldCharType="end"/>
      </w:r>
      <w:r w:rsidR="00FF7A85">
        <w:fldChar w:fldCharType="end"/>
      </w:r>
      <w:r w:rsidR="00F805A9">
        <w:fldChar w:fldCharType="end"/>
      </w:r>
      <w:r>
        <w:fldChar w:fldCharType="end"/>
      </w:r>
    </w:p>
    <w:p w:rsidR="00BF0B0A" w:rsidRDefault="00BF0B0A" w:rsidP="00BF0B0A">
      <w:pPr>
        <w:jc w:val="both"/>
      </w:pPr>
    </w:p>
    <w:p w:rsidR="00BF0B0A" w:rsidRDefault="00BF0B0A" w:rsidP="00BF0B0A">
      <w:pPr>
        <w:jc w:val="both"/>
      </w:pPr>
      <w:proofErr w:type="spellStart"/>
      <w:r>
        <w:lastRenderedPageBreak/>
        <w:t>lajka</w:t>
      </w:r>
      <w:proofErr w:type="spellEnd"/>
      <w:r>
        <w:t xml:space="preserve"> obce :  </w:t>
      </w:r>
      <w:r w:rsidRPr="00C26E41">
        <w:rPr>
          <w:noProof/>
        </w:rPr>
        <w:drawing>
          <wp:inline distT="0" distB="0" distL="0" distR="0">
            <wp:extent cx="1724025" cy="1419225"/>
            <wp:effectExtent l="0" t="0" r="9525" b="9525"/>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1724025" cy="1419225"/>
                    </a:xfrm>
                    <a:prstGeom prst="rect">
                      <a:avLst/>
                    </a:prstGeom>
                    <a:noFill/>
                    <a:ln>
                      <a:noFill/>
                    </a:ln>
                  </pic:spPr>
                </pic:pic>
              </a:graphicData>
            </a:graphic>
          </wp:inline>
        </w:drawing>
      </w:r>
    </w:p>
    <w:p w:rsidR="00BF0B0A" w:rsidRDefault="00BF0B0A" w:rsidP="00BF0B0A">
      <w:pPr>
        <w:jc w:val="both"/>
      </w:pPr>
    </w:p>
    <w:p w:rsidR="00BF0B0A" w:rsidRDefault="00BF0B0A" w:rsidP="00BF0B0A">
      <w:pPr>
        <w:jc w:val="both"/>
        <w:rPr>
          <w:b/>
        </w:rPr>
      </w:pPr>
      <w:r>
        <w:t>Pečať obce :</w:t>
      </w:r>
      <w:r w:rsidRPr="005A0DDA">
        <w:rPr>
          <w:b/>
        </w:rPr>
        <w:t xml:space="preserve"> </w:t>
      </w:r>
      <w:r>
        <w:rPr>
          <w:b/>
        </w:rPr>
        <w:t xml:space="preserve">  </w:t>
      </w:r>
      <w:r w:rsidRPr="00C26E41">
        <w:rPr>
          <w:noProof/>
        </w:rPr>
        <w:drawing>
          <wp:inline distT="0" distB="0" distL="0" distR="0">
            <wp:extent cx="1123950" cy="118110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1123950" cy="1181100"/>
                    </a:xfrm>
                    <a:prstGeom prst="rect">
                      <a:avLst/>
                    </a:prstGeom>
                    <a:noFill/>
                    <a:ln>
                      <a:noFill/>
                    </a:ln>
                  </pic:spPr>
                </pic:pic>
              </a:graphicData>
            </a:graphic>
          </wp:inline>
        </w:drawing>
      </w:r>
    </w:p>
    <w:p w:rsidR="00BF0B0A" w:rsidRDefault="00BF0B0A" w:rsidP="00BF0B0A">
      <w:pPr>
        <w:jc w:val="both"/>
      </w:pPr>
    </w:p>
    <w:p w:rsidR="00BF0B0A" w:rsidRDefault="00BF0B0A" w:rsidP="00BF0B0A">
      <w:pPr>
        <w:numPr>
          <w:ilvl w:val="1"/>
          <w:numId w:val="1"/>
        </w:numPr>
        <w:jc w:val="both"/>
        <w:rPr>
          <w:b/>
        </w:rPr>
      </w:pPr>
      <w:r>
        <w:rPr>
          <w:b/>
        </w:rPr>
        <w:t xml:space="preserve">História obce </w:t>
      </w:r>
    </w:p>
    <w:p w:rsidR="00BF0B0A" w:rsidRDefault="00BF0B0A" w:rsidP="00BF0B0A">
      <w:pPr>
        <w:pStyle w:val="Normlnywebov"/>
        <w:jc w:val="both"/>
      </w:pPr>
      <w:r>
        <w:t xml:space="preserve">Územie obce je osídlené od najstarších čias, o čom dokazujú archeologické nálezy z obdobia paleolitu, </w:t>
      </w:r>
      <w:proofErr w:type="spellStart"/>
      <w:r>
        <w:t>eneolitu</w:t>
      </w:r>
      <w:proofErr w:type="spellEnd"/>
      <w:r>
        <w:t>, doby bronzovej a doby halštatskej.</w:t>
      </w:r>
      <w:r>
        <w:br/>
        <w:t>Starodávny názov obce je v historických dokumentoch uvádzaný ako „</w:t>
      </w:r>
      <w:proofErr w:type="spellStart"/>
      <w:r>
        <w:t>Chaby</w:t>
      </w:r>
      <w:proofErr w:type="spellEnd"/>
      <w:r>
        <w:t>“ (</w:t>
      </w:r>
      <w:proofErr w:type="spellStart"/>
      <w:r>
        <w:t>Cebi</w:t>
      </w:r>
      <w:proofErr w:type="spellEnd"/>
      <w:r>
        <w:t>). Prvá písomná zmienka o obci Čab pochádza z obdobia roku 1326.</w:t>
      </w:r>
      <w:r>
        <w:br/>
        <w:t xml:space="preserve">Obec patrila v r. 1447 </w:t>
      </w:r>
      <w:proofErr w:type="spellStart"/>
      <w:r>
        <w:t>zemepánskej</w:t>
      </w:r>
      <w:proofErr w:type="spellEnd"/>
      <w:r>
        <w:t xml:space="preserve"> rodine </w:t>
      </w:r>
      <w:proofErr w:type="spellStart"/>
      <w:r>
        <w:t>Ludanickovcov</w:t>
      </w:r>
      <w:proofErr w:type="spellEnd"/>
      <w:r>
        <w:t xml:space="preserve">. Podľa majetkových súpisov z r. 1533 bola už v rukách nitrianskeho biskupstva v správe panstva Lukáčovce. Neskoršie jej zemepánmi sa stal rod. </w:t>
      </w:r>
      <w:proofErr w:type="spellStart"/>
      <w:r>
        <w:t>Ghyczyovcov</w:t>
      </w:r>
      <w:proofErr w:type="spellEnd"/>
      <w:r>
        <w:t xml:space="preserve">, ktorý sídlil v susednej obci Nové Sady – vtedy </w:t>
      </w:r>
      <w:proofErr w:type="spellStart"/>
      <w:r>
        <w:t>Assakürth</w:t>
      </w:r>
      <w:proofErr w:type="spellEnd"/>
      <w:r>
        <w:t xml:space="preserve">. V roku 1601 obec vypálili Turci. V roku 1715 mala obec mlyn a 17 domácností. </w:t>
      </w:r>
    </w:p>
    <w:p w:rsidR="00BF0B0A" w:rsidRDefault="00BF0B0A" w:rsidP="00BF0B0A">
      <w:pPr>
        <w:pStyle w:val="Normlnywebov"/>
        <w:jc w:val="both"/>
      </w:pPr>
      <w:r>
        <w:t xml:space="preserve">V roku 1828 bolo v obci 46 domov a 332 obyvateľov. Historické záznamy z roku 1898 sa uvádzajú, že všetka pôda tejto obce bola v rukách zemepánov rodiny Vojtecha </w:t>
      </w:r>
      <w:proofErr w:type="spellStart"/>
      <w:r>
        <w:t>Ghyczyho</w:t>
      </w:r>
      <w:proofErr w:type="spellEnd"/>
      <w:r>
        <w:t xml:space="preserve"> a Jána </w:t>
      </w:r>
      <w:proofErr w:type="spellStart"/>
      <w:r>
        <w:t>Csantbogányiho</w:t>
      </w:r>
      <w:proofErr w:type="spellEnd"/>
      <w:r>
        <w:t xml:space="preserve">, takže v obci vlastnili najväčšie majetky. Obyvatelia obce v tomto čase ako i na začiatku 20. storočia, prakticky až do I. svetovej vojny boli väčšinou bezzemkovia. Po I. svetovej vojne maloroľníci. Bezzemkovia v čase poľnohospodárskych sezónnych prác chodili denne za prácou ako nádenníci na susedné veľkostatky na osadu </w:t>
      </w:r>
      <w:proofErr w:type="spellStart"/>
      <w:r>
        <w:t>Lahne</w:t>
      </w:r>
      <w:proofErr w:type="spellEnd"/>
      <w:r>
        <w:t xml:space="preserve"> a do susedných Lukáčoviec. Zápisy v kronikách uvádzajú a zo spomienok žijúcich pamätníkov sa dozvedáme, že majiteľmi hospodárstiev na </w:t>
      </w:r>
      <w:proofErr w:type="spellStart"/>
      <w:r>
        <w:t>Lahnách</w:t>
      </w:r>
      <w:proofErr w:type="spellEnd"/>
      <w:r>
        <w:t xml:space="preserve"> bola rodina </w:t>
      </w:r>
      <w:proofErr w:type="spellStart"/>
      <w:r>
        <w:t>Jókayová</w:t>
      </w:r>
      <w:proofErr w:type="spellEnd"/>
      <w:r>
        <w:t xml:space="preserve">, po nej prevzali majetok bratia </w:t>
      </w:r>
      <w:proofErr w:type="spellStart"/>
      <w:r>
        <w:t>Aitnerovci</w:t>
      </w:r>
      <w:proofErr w:type="spellEnd"/>
      <w:r>
        <w:t xml:space="preserve"> zo Zbehov. Pred skončením II. svetovej vojny patril majetok rodine p. </w:t>
      </w:r>
      <w:proofErr w:type="spellStart"/>
      <w:r>
        <w:t>Miksátovej</w:t>
      </w:r>
      <w:proofErr w:type="spellEnd"/>
      <w:r>
        <w:t>.</w:t>
      </w:r>
    </w:p>
    <w:p w:rsidR="00BF0B0A" w:rsidRDefault="00BF0B0A" w:rsidP="00BF0B0A">
      <w:pPr>
        <w:numPr>
          <w:ilvl w:val="1"/>
          <w:numId w:val="1"/>
        </w:numPr>
        <w:jc w:val="both"/>
        <w:rPr>
          <w:b/>
        </w:rPr>
      </w:pPr>
      <w:r>
        <w:rPr>
          <w:b/>
        </w:rPr>
        <w:t xml:space="preserve">Pamiatky </w:t>
      </w:r>
    </w:p>
    <w:p w:rsidR="00BF0B0A" w:rsidRDefault="00BF0B0A" w:rsidP="00BF0B0A">
      <w:pPr>
        <w:pStyle w:val="Normlnywebov"/>
        <w:spacing w:line="240" w:lineRule="atLeast"/>
        <w:jc w:val="both"/>
      </w:pPr>
      <w:r w:rsidRPr="008D5553">
        <w:t>KAPLNKA</w:t>
      </w:r>
      <w:r>
        <w:rPr>
          <w:b/>
          <w:bCs/>
        </w:rPr>
        <w:t xml:space="preserve"> </w:t>
      </w:r>
      <w:r>
        <w:t xml:space="preserve"> Pôvodná kaplnka v Čabe stála na mieste dnešného čabského cintorína. Zasvätená bola Všetkým svätým. Bola postavená z pálených tehál, 3 siahy dlhá, 1 siahu široká a 4 siahy vysoká. Bola pokrytá šindľom a nad oltárom bola vežička so štyrmi okienkami. Kaplnka bola postavená za Juraja </w:t>
      </w:r>
      <w:proofErr w:type="spellStart"/>
      <w:r>
        <w:t>Tőrőgha</w:t>
      </w:r>
      <w:proofErr w:type="spellEnd"/>
      <w:r>
        <w:t xml:space="preserve">, ktorý bol farárom v Lukáčovciach v rokoch 1722 – 1747. Bola opravovaná v roku 1777 za </w:t>
      </w:r>
      <w:proofErr w:type="spellStart"/>
      <w:r>
        <w:t>lukáčovského</w:t>
      </w:r>
      <w:proofErr w:type="spellEnd"/>
      <w:r>
        <w:t xml:space="preserve"> farára </w:t>
      </w:r>
      <w:proofErr w:type="spellStart"/>
      <w:r>
        <w:t>Kašpara</w:t>
      </w:r>
      <w:proofErr w:type="spellEnd"/>
      <w:r>
        <w:t xml:space="preserve"> Davida. V kaplnke bývala bohoslužba na Všetkých svätých. ( In: </w:t>
      </w:r>
      <w:proofErr w:type="spellStart"/>
      <w:r>
        <w:t>Visitatio</w:t>
      </w:r>
      <w:proofErr w:type="spellEnd"/>
      <w:r>
        <w:t xml:space="preserve"> </w:t>
      </w:r>
      <w:proofErr w:type="spellStart"/>
      <w:r>
        <w:t>Canonica</w:t>
      </w:r>
      <w:proofErr w:type="spellEnd"/>
      <w:r>
        <w:t xml:space="preserve">, </w:t>
      </w:r>
      <w:proofErr w:type="spellStart"/>
      <w:r>
        <w:t>die</w:t>
      </w:r>
      <w:proofErr w:type="spellEnd"/>
      <w:r>
        <w:t xml:space="preserve"> 24. </w:t>
      </w:r>
      <w:proofErr w:type="spellStart"/>
      <w:r>
        <w:t>mensis</w:t>
      </w:r>
      <w:proofErr w:type="spellEnd"/>
      <w:r>
        <w:t xml:space="preserve"> </w:t>
      </w:r>
      <w:proofErr w:type="spellStart"/>
      <w:r>
        <w:t>maii</w:t>
      </w:r>
      <w:proofErr w:type="spellEnd"/>
      <w:r>
        <w:t xml:space="preserve"> </w:t>
      </w:r>
      <w:proofErr w:type="spellStart"/>
      <w:r>
        <w:t>Anno</w:t>
      </w:r>
      <w:proofErr w:type="spellEnd"/>
      <w:r>
        <w:t xml:space="preserve"> D. 1780, </w:t>
      </w:r>
      <w:proofErr w:type="spellStart"/>
      <w:r>
        <w:t>pag</w:t>
      </w:r>
      <w:proofErr w:type="spellEnd"/>
      <w:r>
        <w:t xml:space="preserve">. 189, </w:t>
      </w:r>
      <w:proofErr w:type="spellStart"/>
      <w:r>
        <w:t>RKFÚLukáčovce</w:t>
      </w:r>
      <w:proofErr w:type="spellEnd"/>
      <w:r>
        <w:t>.)</w:t>
      </w:r>
      <w:r>
        <w:br/>
        <w:t xml:space="preserve">Nová kaplnka bola postavená v roku 1889, pri križovatke ciest v romantizujúcom slohu, o čom svedčí aj nápis na jej priečelí. Dokumentácia o stavbe kaplnky sa nedochovala. Na stavbu novej kaplnky sa použili tehly so starej kaplnky na cintoríne, ako aj zo starej zvonice, ktorá stála na </w:t>
      </w:r>
      <w:r>
        <w:lastRenderedPageBreak/>
        <w:t>mieste dnešnej evanjelickej zvonice. Dovoz materiálu a ručné práce obstarali veriaci zdarma. Zvon zo zvonice bol umiestnený na vežu kaplnky. Pravdepodobne v roku 1915 zhabali zvony z farského kostola ako i zvon z čabskej kaplnky pre vojnové účely. Ponechaný bol len malý zvon vo veži farského kostola. Keď si farnosť v </w:t>
      </w:r>
      <w:proofErr w:type="spellStart"/>
      <w:r>
        <w:t>Ašakerte</w:t>
      </w:r>
      <w:proofErr w:type="spellEnd"/>
      <w:r>
        <w:t xml:space="preserve"> v roku 1932 obstarala nové zvony, ten malý ponechaný cez vojnu, </w:t>
      </w:r>
      <w:proofErr w:type="spellStart"/>
      <w:r>
        <w:t>čabania</w:t>
      </w:r>
      <w:proofErr w:type="spellEnd"/>
      <w:r>
        <w:t xml:space="preserve"> odkúpili pre kaplnku.</w:t>
      </w:r>
      <w:r>
        <w:br/>
        <w:t xml:space="preserve">Kaplnka je postavená v neogotickom štýle, ktorý bol v 2. polovici 19. storočia v Uhorsku veľmi často používaný. Zasvätená je prekvapujúco, napriek tuhej maďarizácii, slovanským vierozvestcom sv. Cyrilovi a Metodovi. Svätá omša bývala len na hody a pri pohrebe. Častejšie bývali sväté omše len na prelome 19. a 20. storočia, keď starý drevený farský kostol bol v dezolátnom stave a pripravovala sa stavba nového. Až do roku 1938 sa v pôste v kaplnke odbavovali večerné modlitby tzv. </w:t>
      </w:r>
      <w:proofErr w:type="spellStart"/>
      <w:r>
        <w:t>nešpory</w:t>
      </w:r>
      <w:proofErr w:type="spellEnd"/>
      <w:r>
        <w:t xml:space="preserve"> ( správne: vešpery ). V roku 1924 bol obnovený oltár, </w:t>
      </w:r>
      <w:proofErr w:type="spellStart"/>
      <w:r>
        <w:t>chórus</w:t>
      </w:r>
      <w:proofErr w:type="spellEnd"/>
      <w:r>
        <w:t xml:space="preserve"> a lavice a za farára Cyrila </w:t>
      </w:r>
      <w:proofErr w:type="spellStart"/>
      <w:r>
        <w:t>Čuláka</w:t>
      </w:r>
      <w:proofErr w:type="spellEnd"/>
      <w:r>
        <w:t xml:space="preserve"> bola opravená aj fasáda kaplnky. Ku koncu života v kaplnke častejšie slúžieval sväté omše pán farár Alexej </w:t>
      </w:r>
      <w:proofErr w:type="spellStart"/>
      <w:r>
        <w:t>Piovarči</w:t>
      </w:r>
      <w:proofErr w:type="spellEnd"/>
      <w:r>
        <w:t>, ktorý krátky čas žil v Čabe na odpočinku a je spolu so svojou matkou pochovaný na miestnom cintoríne.</w:t>
      </w:r>
      <w:r>
        <w:br/>
        <w:t xml:space="preserve">Za pôsobenia pána farára Ernesta Šveca ( 1984 – 1997 ) bol v interiéri kaplnky urobený drevený obklad. Z príležitosti storočnice kaplnky, v roku 1989, bol opravený interiér i exteriér kaplnky. V tomto čase ( alebo ešte krátko predtým ) bola pokrytá strecha novou plechovou krytinou. Storočnica kaplnky bola oslávená slávnostnou svätou omšou, ktorú celebroval       vtedajší trnavský arcibiskup Mons. Ján Sokol. Keďže kaplnka veľmi vlhla bol vykopaný okolo kaplnky odvzdušňovací kanál, ktorý pomáha udržiavať múry kaplnky suché.                                                                                                          </w:t>
      </w:r>
    </w:p>
    <w:p w:rsidR="00BF0B0A" w:rsidRDefault="00BF0B0A" w:rsidP="00BF0B0A">
      <w:pPr>
        <w:pStyle w:val="Normlnywebov"/>
        <w:spacing w:line="240" w:lineRule="atLeast"/>
        <w:jc w:val="both"/>
      </w:pPr>
      <w:r>
        <w:t xml:space="preserve">V roku 1999 za pôsobenia pána farára Rudolfa Pavlíka ( 1997 – 2003 ) bol zreštaurovaný oltár v kaplnke. Reštaurovanie stálo 22 tisíc korún a realizoval ho pán Jamrich Peter zo Sasinkova. Taktiež bola za 16 tisíc korún zreštaurovaná krížová cesta, ktorú v roku 1901 daroval pre kaplnku vtedajší pán farár Jozef </w:t>
      </w:r>
      <w:proofErr w:type="spellStart"/>
      <w:r>
        <w:t>Schurmann</w:t>
      </w:r>
      <w:proofErr w:type="spellEnd"/>
      <w:r>
        <w:t xml:space="preserve"> a vtedajší starosta obce Čab Štefan </w:t>
      </w:r>
      <w:proofErr w:type="spellStart"/>
      <w:r>
        <w:t>Šmitala</w:t>
      </w:r>
      <w:proofErr w:type="spellEnd"/>
      <w:r>
        <w:t>.   Všetky tieto práce zaplatili veriaci z Čabu.</w:t>
      </w:r>
    </w:p>
    <w:p w:rsidR="00BF0B0A" w:rsidRDefault="00BF0B0A" w:rsidP="00BF0B0A">
      <w:pPr>
        <w:pStyle w:val="Normlnywebov"/>
        <w:spacing w:line="240" w:lineRule="atLeast"/>
        <w:jc w:val="both"/>
      </w:pPr>
      <w:r>
        <w:t xml:space="preserve">Pri svätej omši 5. júla 2000 bola na priečelí kaplnky posvätená pamätná tabuľa sv. Cyrila a Metoda na pamiatku Veľkého jubilea 2000. V máji roku 2000 bola z iniciatívy obecného úradu opravená fasáda kaplnky. Oprava stála okolo 50 tisíc korún. Väčšinu prác odviedli miestni veriaci muži. V tomto roku boli zakúpené dva nové omšové ornáty pre kaplnku zelený a modrý mariánsky. Stáli spolu 6 tisíc korún a vyzbierali sa na </w:t>
      </w:r>
      <w:proofErr w:type="spellStart"/>
      <w:r>
        <w:t>ne</w:t>
      </w:r>
      <w:proofErr w:type="spellEnd"/>
      <w:r>
        <w:t xml:space="preserve"> veriaci z Čabu.</w:t>
      </w:r>
      <w:r>
        <w:br/>
        <w:t xml:space="preserve">V roku 2008 boli zakúpené 3 nové liturgické knihy – </w:t>
      </w:r>
      <w:proofErr w:type="spellStart"/>
      <w:r>
        <w:t>lekcionáre</w:t>
      </w:r>
      <w:proofErr w:type="spellEnd"/>
      <w:r>
        <w:t xml:space="preserve">, pretože staré knihy už boli v zlom stave. Taktiež bol starý potrhaný misál nahradený zachovalejším z farského kostola. 2 staré ornáty z čabskej kaplnky boli odoslané na misie do Papuy – Novej Guiney.         ZVONICA: V roku 1892 bola uprostred dediny postavená drevená zvonica s 2 zvonmi, z ktorých väčší bol počas I. svetovej vojny zhabaný vojenskou správou. Namiesto drevenej zvonice si Čabania postavili v roku 1932 novú murovanú zvonicu.                                   KÚRIA:   V priľahlej časti </w:t>
      </w:r>
      <w:proofErr w:type="spellStart"/>
      <w:r>
        <w:t>Lahne</w:t>
      </w:r>
      <w:proofErr w:type="spellEnd"/>
      <w:r>
        <w:t xml:space="preserve"> bola zrekonštruovaná súkromná zemianska kúria z konca 19. storočia. Časť tejto kúrie zostala v pôvodnom stave. V súčasnosti je v súkromnom vlastníctve.</w:t>
      </w:r>
    </w:p>
    <w:p w:rsidR="00BF0B0A" w:rsidRPr="00AB26EF" w:rsidRDefault="00BF0B0A" w:rsidP="00BF0B0A">
      <w:pPr>
        <w:numPr>
          <w:ilvl w:val="1"/>
          <w:numId w:val="1"/>
        </w:numPr>
        <w:jc w:val="both"/>
      </w:pPr>
      <w:r>
        <w:rPr>
          <w:b/>
        </w:rPr>
        <w:t xml:space="preserve">Výchova a vzdelávanie </w:t>
      </w:r>
    </w:p>
    <w:p w:rsidR="00BF0B0A" w:rsidRDefault="00BF0B0A" w:rsidP="00BF0B0A">
      <w:pPr>
        <w:ind w:left="435"/>
        <w:jc w:val="both"/>
      </w:pPr>
      <w:r>
        <w:t>V súčasnosti výchovu a vzdelávanie detí v obci poskytuje:</w:t>
      </w:r>
    </w:p>
    <w:p w:rsidR="00BF0B0A" w:rsidRDefault="00BF0B0A" w:rsidP="005B2301">
      <w:pPr>
        <w:numPr>
          <w:ilvl w:val="0"/>
          <w:numId w:val="2"/>
        </w:numPr>
        <w:jc w:val="both"/>
      </w:pPr>
      <w:r>
        <w:t xml:space="preserve">Materská škola </w:t>
      </w:r>
    </w:p>
    <w:p w:rsidR="00BF0B0A" w:rsidRDefault="00BF0B0A" w:rsidP="00BF0B0A">
      <w:pPr>
        <w:jc w:val="both"/>
      </w:pPr>
    </w:p>
    <w:p w:rsidR="00BF0B0A" w:rsidRPr="0036623C" w:rsidRDefault="00BF0B0A" w:rsidP="00BF0B0A">
      <w:pPr>
        <w:numPr>
          <w:ilvl w:val="1"/>
          <w:numId w:val="1"/>
        </w:numPr>
        <w:jc w:val="both"/>
      </w:pPr>
      <w:r>
        <w:rPr>
          <w:b/>
        </w:rPr>
        <w:t xml:space="preserve"> Zdravotníctvo</w:t>
      </w:r>
    </w:p>
    <w:p w:rsidR="00BF0B0A" w:rsidRDefault="00BF0B0A" w:rsidP="00BF0B0A">
      <w:pPr>
        <w:ind w:left="435"/>
        <w:jc w:val="both"/>
      </w:pPr>
      <w:r>
        <w:t xml:space="preserve"> </w:t>
      </w:r>
      <w:r w:rsidRPr="00092635">
        <w:t>Zdravotn</w:t>
      </w:r>
      <w:r>
        <w:t>á</w:t>
      </w:r>
      <w:r w:rsidRPr="00092635">
        <w:t xml:space="preserve"> starostlivosť </w:t>
      </w:r>
      <w:r>
        <w:t>sa v obci ne</w:t>
      </w:r>
      <w:r w:rsidRPr="00092635">
        <w:t>poskytuje:</w:t>
      </w:r>
    </w:p>
    <w:p w:rsidR="00BF0B0A" w:rsidRDefault="00BF0B0A" w:rsidP="00BF0B0A">
      <w:pPr>
        <w:ind w:left="435"/>
        <w:jc w:val="both"/>
        <w:rPr>
          <w:b/>
        </w:rPr>
      </w:pPr>
    </w:p>
    <w:p w:rsidR="00BF0B0A" w:rsidRPr="0036623C" w:rsidRDefault="00BF0B0A" w:rsidP="00BF0B0A">
      <w:pPr>
        <w:numPr>
          <w:ilvl w:val="1"/>
          <w:numId w:val="1"/>
        </w:numPr>
        <w:jc w:val="both"/>
      </w:pPr>
      <w:r>
        <w:rPr>
          <w:b/>
        </w:rPr>
        <w:t xml:space="preserve"> Sociálne zabezpečenie</w:t>
      </w:r>
    </w:p>
    <w:p w:rsidR="00BF0B0A" w:rsidRPr="00BA608B" w:rsidRDefault="00BF0B0A" w:rsidP="00BF0B0A">
      <w:pPr>
        <w:ind w:left="435"/>
        <w:jc w:val="both"/>
      </w:pPr>
      <w:r>
        <w:t xml:space="preserve"> </w:t>
      </w:r>
      <w:r w:rsidRPr="00BA608B">
        <w:t>Sociálne služby</w:t>
      </w:r>
      <w:r>
        <w:t xml:space="preserve"> sa </w:t>
      </w:r>
      <w:r w:rsidRPr="00BA608B">
        <w:t xml:space="preserve"> v obci </w:t>
      </w:r>
      <w:r>
        <w:t>ne</w:t>
      </w:r>
      <w:r w:rsidRPr="00BA608B">
        <w:t>zabezpečuj</w:t>
      </w:r>
      <w:r>
        <w:t>ú</w:t>
      </w:r>
      <w:r w:rsidRPr="00BA608B">
        <w:t xml:space="preserve"> :</w:t>
      </w:r>
    </w:p>
    <w:p w:rsidR="00BF0B0A" w:rsidRDefault="00BF0B0A" w:rsidP="00BF0B0A">
      <w:pPr>
        <w:jc w:val="both"/>
      </w:pPr>
    </w:p>
    <w:p w:rsidR="00BF0B0A" w:rsidRPr="00BF0B0A" w:rsidRDefault="00BF0B0A" w:rsidP="00E610D7">
      <w:pPr>
        <w:numPr>
          <w:ilvl w:val="1"/>
          <w:numId w:val="1"/>
        </w:numPr>
        <w:jc w:val="both"/>
        <w:rPr>
          <w:b/>
        </w:rPr>
      </w:pPr>
      <w:r w:rsidRPr="00BF0B0A">
        <w:rPr>
          <w:b/>
        </w:rPr>
        <w:t xml:space="preserve">   Organizačná štruktúra obce </w:t>
      </w:r>
    </w:p>
    <w:p w:rsidR="00BF0B0A" w:rsidRDefault="00BF0B0A" w:rsidP="00BF0B0A">
      <w:pPr>
        <w:jc w:val="both"/>
        <w:rPr>
          <w:b/>
        </w:rPr>
      </w:pPr>
    </w:p>
    <w:p w:rsidR="00BF0B0A" w:rsidRDefault="00BF0B0A" w:rsidP="00BF0B0A">
      <w:r w:rsidRPr="00BE4754">
        <w:t>Starosta obce:</w:t>
      </w:r>
      <w:r>
        <w:t xml:space="preserve"> Ing. Ladislav </w:t>
      </w:r>
      <w:proofErr w:type="spellStart"/>
      <w:r>
        <w:t>Mellen</w:t>
      </w:r>
      <w:proofErr w:type="spellEnd"/>
    </w:p>
    <w:p w:rsidR="00BF0B0A" w:rsidRDefault="00BF0B0A" w:rsidP="00BF0B0A">
      <w:pPr>
        <w:jc w:val="both"/>
      </w:pPr>
    </w:p>
    <w:p w:rsidR="00BF0B0A" w:rsidRDefault="00BF0B0A" w:rsidP="00BF0B0A">
      <w:pPr>
        <w:jc w:val="both"/>
      </w:pPr>
      <w:r>
        <w:t>Zástupca starostu obce :  Anna Podhradská</w:t>
      </w:r>
    </w:p>
    <w:p w:rsidR="00BF0B0A" w:rsidRDefault="00BF0B0A" w:rsidP="00BF0B0A">
      <w:pPr>
        <w:jc w:val="both"/>
      </w:pPr>
    </w:p>
    <w:p w:rsidR="00BF0B0A" w:rsidRDefault="00BF0B0A" w:rsidP="00BF0B0A">
      <w:pPr>
        <w:jc w:val="both"/>
      </w:pPr>
      <w:r>
        <w:t xml:space="preserve">Hlavný kontrolór obce: Viera </w:t>
      </w:r>
      <w:proofErr w:type="spellStart"/>
      <w:r>
        <w:t>Marečková</w:t>
      </w:r>
      <w:proofErr w:type="spellEnd"/>
    </w:p>
    <w:p w:rsidR="00BF0B0A" w:rsidRDefault="00BF0B0A" w:rsidP="00BF0B0A">
      <w:pPr>
        <w:jc w:val="both"/>
      </w:pPr>
    </w:p>
    <w:p w:rsidR="00BF0B0A" w:rsidRPr="0068572A" w:rsidRDefault="00BF0B0A" w:rsidP="00BF0B0A">
      <w:r>
        <w:t xml:space="preserve">Obecné zastupiteľstvo: 1.  </w:t>
      </w:r>
      <w:r w:rsidRPr="0068572A">
        <w:t xml:space="preserve">Mgr. Daniela </w:t>
      </w:r>
      <w:proofErr w:type="spellStart"/>
      <w:r w:rsidRPr="0068572A">
        <w:t>Halvoníková</w:t>
      </w:r>
      <w:proofErr w:type="spellEnd"/>
      <w:r w:rsidRPr="0068572A">
        <w:t>,</w:t>
      </w:r>
      <w:r w:rsidRPr="0068572A">
        <w:tab/>
      </w:r>
      <w:r w:rsidRPr="0068572A">
        <w:tab/>
      </w:r>
      <w:r w:rsidRPr="0068572A">
        <w:tab/>
      </w:r>
    </w:p>
    <w:p w:rsidR="00BF0B0A" w:rsidRPr="0068572A" w:rsidRDefault="00BF0B0A" w:rsidP="00BF0B0A">
      <w:pPr>
        <w:ind w:left="1416" w:firstLine="708"/>
      </w:pPr>
      <w:r>
        <w:t xml:space="preserve">  2.  </w:t>
      </w:r>
      <w:r w:rsidRPr="0068572A">
        <w:t xml:space="preserve">Ľubomír </w:t>
      </w:r>
      <w:proofErr w:type="spellStart"/>
      <w:r w:rsidRPr="0068572A">
        <w:t>Jobek</w:t>
      </w:r>
      <w:proofErr w:type="spellEnd"/>
      <w:r w:rsidRPr="0068572A">
        <w:tab/>
      </w:r>
      <w:r w:rsidRPr="0068572A">
        <w:tab/>
      </w:r>
      <w:r w:rsidRPr="0068572A">
        <w:tab/>
      </w:r>
    </w:p>
    <w:p w:rsidR="00BF0B0A" w:rsidRPr="0068572A" w:rsidRDefault="00BF0B0A" w:rsidP="00BF0B0A">
      <w:pPr>
        <w:ind w:left="2124"/>
      </w:pPr>
      <w:r>
        <w:t xml:space="preserve">  3.  </w:t>
      </w:r>
      <w:r w:rsidRPr="0068572A">
        <w:t>PhDr. Miroslava Líšková</w:t>
      </w:r>
      <w:r w:rsidRPr="0068572A">
        <w:tab/>
      </w:r>
      <w:r w:rsidRPr="0068572A">
        <w:tab/>
      </w:r>
      <w:r w:rsidRPr="0068572A">
        <w:tab/>
      </w:r>
    </w:p>
    <w:p w:rsidR="00BF0B0A" w:rsidRPr="0068572A" w:rsidRDefault="00BF0B0A" w:rsidP="00BF0B0A">
      <w:pPr>
        <w:ind w:left="1416" w:firstLine="708"/>
      </w:pPr>
      <w:r>
        <w:t xml:space="preserve">  4.  </w:t>
      </w:r>
      <w:r w:rsidRPr="0068572A">
        <w:t xml:space="preserve">Ivan </w:t>
      </w:r>
      <w:proofErr w:type="spellStart"/>
      <w:r w:rsidRPr="0068572A">
        <w:t>Lukáčik</w:t>
      </w:r>
      <w:proofErr w:type="spellEnd"/>
      <w:r w:rsidRPr="0068572A">
        <w:tab/>
      </w:r>
      <w:r w:rsidRPr="0068572A">
        <w:tab/>
      </w:r>
      <w:r w:rsidRPr="0068572A">
        <w:tab/>
      </w:r>
      <w:r w:rsidRPr="0068572A">
        <w:tab/>
      </w:r>
      <w:r w:rsidRPr="0068572A">
        <w:tab/>
      </w:r>
    </w:p>
    <w:p w:rsidR="00BF0B0A" w:rsidRPr="0068572A" w:rsidRDefault="00BF0B0A" w:rsidP="00BF0B0A">
      <w:pPr>
        <w:pStyle w:val="WW-Zkladntext2"/>
        <w:ind w:left="1416" w:firstLine="708"/>
        <w:rPr>
          <w:szCs w:val="24"/>
        </w:rPr>
      </w:pPr>
      <w:r>
        <w:rPr>
          <w:szCs w:val="24"/>
        </w:rPr>
        <w:t xml:space="preserve">  5.  Jo</w:t>
      </w:r>
      <w:r w:rsidRPr="0068572A">
        <w:rPr>
          <w:szCs w:val="24"/>
        </w:rPr>
        <w:t xml:space="preserve">zef </w:t>
      </w:r>
      <w:proofErr w:type="spellStart"/>
      <w:r w:rsidRPr="0068572A">
        <w:rPr>
          <w:szCs w:val="24"/>
        </w:rPr>
        <w:t>Mikuška</w:t>
      </w:r>
      <w:proofErr w:type="spellEnd"/>
      <w:r w:rsidRPr="0068572A">
        <w:rPr>
          <w:szCs w:val="24"/>
        </w:rPr>
        <w:tab/>
      </w:r>
      <w:r w:rsidRPr="0068572A">
        <w:rPr>
          <w:szCs w:val="24"/>
        </w:rPr>
        <w:tab/>
      </w:r>
      <w:r w:rsidRPr="0068572A">
        <w:rPr>
          <w:szCs w:val="24"/>
        </w:rPr>
        <w:tab/>
      </w:r>
      <w:r w:rsidRPr="0068572A">
        <w:rPr>
          <w:szCs w:val="24"/>
        </w:rPr>
        <w:tab/>
      </w:r>
      <w:r w:rsidRPr="0068572A">
        <w:rPr>
          <w:szCs w:val="24"/>
        </w:rPr>
        <w:tab/>
      </w:r>
    </w:p>
    <w:p w:rsidR="00BF0B0A" w:rsidRPr="0068572A" w:rsidRDefault="00BF0B0A" w:rsidP="00BF0B0A">
      <w:pPr>
        <w:ind w:left="1416" w:firstLine="708"/>
      </w:pPr>
      <w:r>
        <w:t xml:space="preserve">  6.  </w:t>
      </w:r>
      <w:r w:rsidRPr="0068572A">
        <w:t>Anna Podhradská</w:t>
      </w:r>
      <w:r w:rsidRPr="0068572A">
        <w:tab/>
      </w:r>
      <w:r w:rsidRPr="0068572A">
        <w:tab/>
      </w:r>
      <w:r w:rsidRPr="0068572A">
        <w:tab/>
      </w:r>
      <w:r w:rsidRPr="0068572A">
        <w:tab/>
      </w:r>
    </w:p>
    <w:p w:rsidR="00BF0B0A" w:rsidRPr="0068572A" w:rsidRDefault="00BF0B0A" w:rsidP="00BF0B0A">
      <w:pPr>
        <w:ind w:left="1416" w:firstLine="708"/>
      </w:pPr>
      <w:r>
        <w:t xml:space="preserve">  7. </w:t>
      </w:r>
      <w:r w:rsidRPr="0068572A">
        <w:t xml:space="preserve">Radoslav </w:t>
      </w:r>
      <w:proofErr w:type="spellStart"/>
      <w:r w:rsidRPr="0068572A">
        <w:t>Šmitala</w:t>
      </w:r>
      <w:proofErr w:type="spellEnd"/>
      <w:r w:rsidRPr="0068572A">
        <w:tab/>
      </w:r>
      <w:r>
        <w:t>/ Dalibor Greguš</w:t>
      </w:r>
      <w:r w:rsidRPr="0068572A">
        <w:tab/>
      </w:r>
      <w:r w:rsidRPr="0068572A">
        <w:tab/>
      </w:r>
      <w:r w:rsidRPr="0068572A">
        <w:tab/>
      </w:r>
    </w:p>
    <w:p w:rsidR="003E2C32" w:rsidRDefault="003E2C32" w:rsidP="00BF0B0A">
      <w:pPr>
        <w:jc w:val="both"/>
      </w:pPr>
    </w:p>
    <w:p w:rsidR="003E2C32" w:rsidRPr="008258E4" w:rsidRDefault="003E2C32" w:rsidP="003E2C32">
      <w:pPr>
        <w:jc w:val="both"/>
        <w:rPr>
          <w:b/>
          <w:color w:val="0000FF"/>
          <w:sz w:val="28"/>
          <w:szCs w:val="28"/>
        </w:rPr>
      </w:pPr>
      <w:r w:rsidRPr="008258E4">
        <w:rPr>
          <w:b/>
          <w:color w:val="0000FF"/>
          <w:sz w:val="28"/>
          <w:szCs w:val="28"/>
        </w:rPr>
        <w:t xml:space="preserve">1. Rozpočet obce na rok </w:t>
      </w:r>
      <w:r>
        <w:rPr>
          <w:b/>
          <w:color w:val="0000FF"/>
          <w:sz w:val="28"/>
          <w:szCs w:val="28"/>
        </w:rPr>
        <w:t>2013</w:t>
      </w:r>
      <w:r w:rsidRPr="008258E4">
        <w:rPr>
          <w:b/>
          <w:color w:val="0000FF"/>
          <w:sz w:val="28"/>
          <w:szCs w:val="28"/>
        </w:rPr>
        <w:t xml:space="preserve"> </w:t>
      </w:r>
    </w:p>
    <w:p w:rsidR="003E2C32" w:rsidRDefault="003E2C32" w:rsidP="003E2C32">
      <w:pPr>
        <w:jc w:val="both"/>
        <w:rPr>
          <w:b/>
          <w:sz w:val="28"/>
          <w:szCs w:val="28"/>
        </w:rPr>
      </w:pPr>
    </w:p>
    <w:p w:rsidR="003E2C32" w:rsidRPr="000252F9" w:rsidRDefault="003E2C32" w:rsidP="003E2C32">
      <w:pPr>
        <w:jc w:val="both"/>
      </w:pPr>
      <w:r w:rsidRPr="000252F9">
        <w:t>Základným</w:t>
      </w:r>
      <w:r>
        <w:t xml:space="preserve">   n</w:t>
      </w:r>
      <w:r w:rsidRPr="000252F9">
        <w:t xml:space="preserve">ástrojom </w:t>
      </w:r>
      <w:r>
        <w:t xml:space="preserve"> </w:t>
      </w:r>
      <w:r w:rsidRPr="000252F9">
        <w:t>finančného</w:t>
      </w:r>
      <w:r>
        <w:t xml:space="preserve"> </w:t>
      </w:r>
      <w:r w:rsidRPr="000252F9">
        <w:t xml:space="preserve"> hospodárenia</w:t>
      </w:r>
      <w:r>
        <w:t xml:space="preserve"> </w:t>
      </w:r>
      <w:r w:rsidRPr="000252F9">
        <w:t xml:space="preserve"> obce </w:t>
      </w:r>
      <w:r>
        <w:t xml:space="preserve"> </w:t>
      </w:r>
      <w:r w:rsidRPr="000252F9">
        <w:t xml:space="preserve">bol </w:t>
      </w:r>
      <w:r>
        <w:t xml:space="preserve">  </w:t>
      </w:r>
      <w:r w:rsidRPr="000252F9">
        <w:t xml:space="preserve">rozpočet </w:t>
      </w:r>
      <w:r>
        <w:t xml:space="preserve">  </w:t>
      </w:r>
      <w:r w:rsidRPr="000252F9">
        <w:t>obce</w:t>
      </w:r>
      <w:r>
        <w:t xml:space="preserve">  </w:t>
      </w:r>
      <w:r w:rsidRPr="000252F9">
        <w:t xml:space="preserve"> na </w:t>
      </w:r>
      <w:r>
        <w:t xml:space="preserve"> </w:t>
      </w:r>
      <w:r w:rsidRPr="000252F9">
        <w:t>rok</w:t>
      </w:r>
      <w:r>
        <w:t xml:space="preserve">  </w:t>
      </w:r>
      <w:r w:rsidRPr="000252F9">
        <w:t xml:space="preserve"> </w:t>
      </w:r>
      <w:r>
        <w:t>2013</w:t>
      </w:r>
      <w:r w:rsidRPr="000252F9">
        <w:t>.</w:t>
      </w:r>
    </w:p>
    <w:p w:rsidR="003E2C32" w:rsidRPr="000252F9" w:rsidRDefault="003E2C32" w:rsidP="003E2C32">
      <w:pPr>
        <w:jc w:val="both"/>
      </w:pPr>
      <w:r w:rsidRPr="000252F9">
        <w:t xml:space="preserve">Obec v roku </w:t>
      </w:r>
      <w:r>
        <w:t>2013</w:t>
      </w:r>
      <w:r w:rsidRPr="000252F9">
        <w:t xml:space="preserve"> zostavila rozpočet podľa ustanovenia § 10 odsek 7) zákona č.583/2004 </w:t>
      </w:r>
      <w:proofErr w:type="spellStart"/>
      <w:r w:rsidRPr="000252F9">
        <w:t>Z.z</w:t>
      </w:r>
      <w:proofErr w:type="spellEnd"/>
      <w:r w:rsidRPr="000252F9">
        <w:t xml:space="preserve">. o rozpočtových pravidlách územnej samosprávy a o zmene a doplnení niektorých zákonov v znení neskorších predpisov. </w:t>
      </w:r>
      <w:r w:rsidRPr="00DA5844">
        <w:rPr>
          <w:color w:val="FF0000"/>
        </w:rPr>
        <w:t>Rozpočet obce</w:t>
      </w:r>
      <w:r>
        <w:t xml:space="preserve"> na rok 2013 bol zostavený ako </w:t>
      </w:r>
      <w:r>
        <w:rPr>
          <w:color w:val="FF0000"/>
        </w:rPr>
        <w:t>vyrovnaný</w:t>
      </w:r>
      <w:r w:rsidRPr="00DA5844">
        <w:rPr>
          <w:color w:val="FF0000"/>
        </w:rPr>
        <w:t>.</w:t>
      </w:r>
      <w:r>
        <w:t xml:space="preserve"> </w:t>
      </w:r>
      <w:r w:rsidRPr="000252F9">
        <w:t xml:space="preserve">Bežný </w:t>
      </w:r>
      <w:r>
        <w:t xml:space="preserve">  </w:t>
      </w:r>
      <w:r w:rsidRPr="000252F9">
        <w:t xml:space="preserve">rozpočet </w:t>
      </w:r>
      <w:r>
        <w:t xml:space="preserve">  bol   zostavený</w:t>
      </w:r>
      <w:r w:rsidRPr="000252F9">
        <w:t xml:space="preserve"> </w:t>
      </w:r>
      <w:r>
        <w:t xml:space="preserve">  </w:t>
      </w:r>
      <w:r w:rsidRPr="000252F9">
        <w:t>ako</w:t>
      </w:r>
      <w:r>
        <w:t xml:space="preserve">  </w:t>
      </w:r>
      <w:r w:rsidRPr="00DA5844">
        <w:rPr>
          <w:color w:val="FF0000"/>
        </w:rPr>
        <w:t>schodkový</w:t>
      </w:r>
      <w:r w:rsidRPr="000252F9">
        <w:t xml:space="preserve"> a</w:t>
      </w:r>
      <w:r>
        <w:t xml:space="preserve"> </w:t>
      </w:r>
      <w:r w:rsidRPr="000252F9">
        <w:t xml:space="preserve"> kapitálový </w:t>
      </w:r>
      <w:r>
        <w:t xml:space="preserve">  </w:t>
      </w:r>
      <w:r w:rsidRPr="000252F9">
        <w:t>rozpočet ako</w:t>
      </w:r>
      <w:r>
        <w:t xml:space="preserve">  </w:t>
      </w:r>
      <w:r w:rsidRPr="00DA5844">
        <w:rPr>
          <w:color w:val="FF0000"/>
        </w:rPr>
        <w:t>schodkový.</w:t>
      </w:r>
      <w:r w:rsidRPr="000252F9">
        <w:t xml:space="preserve"> </w:t>
      </w:r>
    </w:p>
    <w:p w:rsidR="003E2C32" w:rsidRPr="000252F9" w:rsidRDefault="003E2C32" w:rsidP="003E2C32">
      <w:pPr>
        <w:jc w:val="both"/>
      </w:pPr>
    </w:p>
    <w:p w:rsidR="003E2C32" w:rsidRDefault="003E2C32" w:rsidP="003E2C32">
      <w:pPr>
        <w:jc w:val="both"/>
      </w:pPr>
      <w:r w:rsidRPr="000252F9">
        <w:t xml:space="preserve">Hospodárenie obce sa riadilo podľa schváleného rozpočtu na rok </w:t>
      </w:r>
      <w:r>
        <w:t>2013</w:t>
      </w:r>
      <w:r w:rsidRPr="000252F9">
        <w:t xml:space="preserve">. </w:t>
      </w:r>
    </w:p>
    <w:p w:rsidR="003E2C32" w:rsidRDefault="003E2C32" w:rsidP="003E2C32">
      <w:pPr>
        <w:jc w:val="both"/>
      </w:pPr>
      <w:r w:rsidRPr="000252F9">
        <w:t>Rozpo</w:t>
      </w:r>
      <w:r>
        <w:t>čet obce</w:t>
      </w:r>
      <w:r w:rsidRPr="000252F9">
        <w:t xml:space="preserve"> bol</w:t>
      </w:r>
      <w:r>
        <w:t xml:space="preserve"> schválený obecným</w:t>
      </w:r>
      <w:r w:rsidRPr="002646CD">
        <w:t xml:space="preserve"> zastupiteľstvom dňa </w:t>
      </w:r>
      <w:r w:rsidRPr="00A51664">
        <w:rPr>
          <w:color w:val="000000"/>
        </w:rPr>
        <w:t>12.12.2012</w:t>
      </w:r>
      <w:r>
        <w:rPr>
          <w:color w:val="FF0000"/>
        </w:rPr>
        <w:t xml:space="preserve"> </w:t>
      </w:r>
      <w:r>
        <w:t>uznesením č. 98/2012</w:t>
      </w:r>
    </w:p>
    <w:p w:rsidR="003E2C32" w:rsidRDefault="003E2C32" w:rsidP="003E2C32">
      <w:pPr>
        <w:jc w:val="both"/>
      </w:pPr>
      <w:r>
        <w:t>Rozpočet b</w:t>
      </w:r>
      <w:r w:rsidRPr="002646CD">
        <w:t xml:space="preserve">ol </w:t>
      </w:r>
      <w:r>
        <w:t>zmenený dva</w:t>
      </w:r>
      <w:r w:rsidRPr="002646CD">
        <w:t>krát</w:t>
      </w:r>
      <w:r>
        <w:t>:</w:t>
      </w:r>
    </w:p>
    <w:p w:rsidR="003E2C32" w:rsidRDefault="003E2C32" w:rsidP="003E2C32">
      <w:pPr>
        <w:numPr>
          <w:ilvl w:val="0"/>
          <w:numId w:val="6"/>
        </w:numPr>
        <w:jc w:val="both"/>
      </w:pPr>
      <w:r>
        <w:t>prvá zmena   schválená dňa 21.06.2013  uznesením č. 49/2013</w:t>
      </w:r>
    </w:p>
    <w:p w:rsidR="003E2C32" w:rsidRDefault="003E2C32" w:rsidP="003E2C32">
      <w:pPr>
        <w:numPr>
          <w:ilvl w:val="0"/>
          <w:numId w:val="6"/>
        </w:numPr>
        <w:jc w:val="both"/>
      </w:pPr>
      <w:r>
        <w:t>druhá zmena schválená dňa 12.12.2013  uznesením č. 93/2013</w:t>
      </w:r>
    </w:p>
    <w:p w:rsidR="003E2C32" w:rsidRDefault="003E2C32" w:rsidP="003E2C32">
      <w:pPr>
        <w:jc w:val="both"/>
      </w:pPr>
    </w:p>
    <w:p w:rsidR="003E2C32" w:rsidRDefault="003E2C32" w:rsidP="003E2C32">
      <w:pPr>
        <w:jc w:val="center"/>
        <w:rPr>
          <w:b/>
        </w:rPr>
      </w:pPr>
      <w:r>
        <w:rPr>
          <w:b/>
        </w:rPr>
        <w:t>Rozpočet obce k 31.12.2013 v eurách</w:t>
      </w:r>
    </w:p>
    <w:p w:rsidR="003E2C32" w:rsidRDefault="003E2C32" w:rsidP="003E2C32">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93"/>
        <w:gridCol w:w="1843"/>
        <w:gridCol w:w="1842"/>
      </w:tblGrid>
      <w:tr w:rsidR="003E2C32" w:rsidRPr="00747363" w:rsidTr="006334ED">
        <w:tc>
          <w:tcPr>
            <w:tcW w:w="3893" w:type="dxa"/>
            <w:shd w:val="clear" w:color="auto" w:fill="D9D9D9"/>
          </w:tcPr>
          <w:p w:rsidR="003E2C32" w:rsidRPr="00747363" w:rsidRDefault="003E2C32" w:rsidP="006334ED">
            <w:pPr>
              <w:tabs>
                <w:tab w:val="right" w:pos="8460"/>
              </w:tabs>
              <w:jc w:val="both"/>
              <w:rPr>
                <w:b/>
              </w:rPr>
            </w:pPr>
          </w:p>
        </w:tc>
        <w:tc>
          <w:tcPr>
            <w:tcW w:w="1843" w:type="dxa"/>
            <w:shd w:val="clear" w:color="auto" w:fill="D9D9D9"/>
          </w:tcPr>
          <w:p w:rsidR="003E2C32" w:rsidRPr="00747363" w:rsidRDefault="003E2C32" w:rsidP="006334ED">
            <w:pPr>
              <w:tabs>
                <w:tab w:val="right" w:pos="8460"/>
              </w:tabs>
              <w:jc w:val="center"/>
              <w:rPr>
                <w:b/>
              </w:rPr>
            </w:pPr>
            <w:r w:rsidRPr="00747363">
              <w:rPr>
                <w:b/>
              </w:rPr>
              <w:t xml:space="preserve">Rozpočet </w:t>
            </w:r>
          </w:p>
        </w:tc>
        <w:tc>
          <w:tcPr>
            <w:tcW w:w="1842" w:type="dxa"/>
            <w:shd w:val="clear" w:color="auto" w:fill="D9D9D9"/>
          </w:tcPr>
          <w:p w:rsidR="003E2C32" w:rsidRPr="00747363" w:rsidRDefault="003E2C32" w:rsidP="006334ED">
            <w:pPr>
              <w:tabs>
                <w:tab w:val="right" w:pos="8820"/>
              </w:tabs>
              <w:jc w:val="center"/>
              <w:rPr>
                <w:b/>
              </w:rPr>
            </w:pPr>
            <w:r w:rsidRPr="00747363">
              <w:rPr>
                <w:b/>
              </w:rPr>
              <w:t xml:space="preserve">Rozpočet </w:t>
            </w:r>
          </w:p>
          <w:p w:rsidR="003E2C32" w:rsidRPr="00747363" w:rsidRDefault="003E2C32" w:rsidP="006334ED">
            <w:pPr>
              <w:tabs>
                <w:tab w:val="right" w:pos="8820"/>
              </w:tabs>
              <w:jc w:val="center"/>
              <w:rPr>
                <w:b/>
              </w:rPr>
            </w:pPr>
            <w:r w:rsidRPr="00747363">
              <w:rPr>
                <w:b/>
              </w:rPr>
              <w:t xml:space="preserve">po zmenách </w:t>
            </w:r>
          </w:p>
        </w:tc>
      </w:tr>
      <w:tr w:rsidR="003E2C32" w:rsidRPr="00747363" w:rsidTr="006334ED">
        <w:tc>
          <w:tcPr>
            <w:tcW w:w="3893" w:type="dxa"/>
            <w:shd w:val="clear" w:color="auto" w:fill="C4BC96"/>
          </w:tcPr>
          <w:p w:rsidR="003E2C32" w:rsidRPr="00747363" w:rsidRDefault="003E2C32" w:rsidP="006334ED">
            <w:pPr>
              <w:tabs>
                <w:tab w:val="right" w:pos="8460"/>
              </w:tabs>
              <w:jc w:val="both"/>
              <w:rPr>
                <w:b/>
              </w:rPr>
            </w:pPr>
            <w:r w:rsidRPr="00747363">
              <w:rPr>
                <w:b/>
              </w:rPr>
              <w:t>Príjmy celkom</w:t>
            </w:r>
          </w:p>
        </w:tc>
        <w:tc>
          <w:tcPr>
            <w:tcW w:w="1843" w:type="dxa"/>
            <w:shd w:val="clear" w:color="auto" w:fill="C4BC96"/>
          </w:tcPr>
          <w:p w:rsidR="003E2C32" w:rsidRPr="00747363" w:rsidRDefault="003E2C32" w:rsidP="006334ED">
            <w:pPr>
              <w:tabs>
                <w:tab w:val="right" w:pos="8460"/>
              </w:tabs>
              <w:jc w:val="center"/>
              <w:rPr>
                <w:b/>
              </w:rPr>
            </w:pPr>
            <w:r>
              <w:rPr>
                <w:b/>
              </w:rPr>
              <w:t>347725,00</w:t>
            </w:r>
          </w:p>
        </w:tc>
        <w:tc>
          <w:tcPr>
            <w:tcW w:w="1842" w:type="dxa"/>
            <w:shd w:val="clear" w:color="auto" w:fill="C4BC96"/>
          </w:tcPr>
          <w:p w:rsidR="003E2C32" w:rsidRPr="00747363" w:rsidRDefault="003E2C32" w:rsidP="006334ED">
            <w:pPr>
              <w:tabs>
                <w:tab w:val="right" w:pos="8460"/>
              </w:tabs>
              <w:jc w:val="center"/>
              <w:rPr>
                <w:b/>
              </w:rPr>
            </w:pPr>
            <w:r>
              <w:rPr>
                <w:b/>
              </w:rPr>
              <w:t>501949,00</w:t>
            </w:r>
          </w:p>
        </w:tc>
      </w:tr>
      <w:tr w:rsidR="003E2C32" w:rsidRPr="00747363" w:rsidTr="006334ED">
        <w:tc>
          <w:tcPr>
            <w:tcW w:w="3893" w:type="dxa"/>
          </w:tcPr>
          <w:p w:rsidR="003E2C32" w:rsidRPr="00197E14" w:rsidRDefault="003E2C32" w:rsidP="006334ED">
            <w:pPr>
              <w:tabs>
                <w:tab w:val="right" w:pos="8460"/>
              </w:tabs>
              <w:jc w:val="both"/>
            </w:pPr>
            <w:r w:rsidRPr="00197E14">
              <w:t>z toho :</w:t>
            </w:r>
          </w:p>
        </w:tc>
        <w:tc>
          <w:tcPr>
            <w:tcW w:w="1843" w:type="dxa"/>
          </w:tcPr>
          <w:p w:rsidR="003E2C32" w:rsidRPr="00747363" w:rsidRDefault="003E2C32" w:rsidP="006334ED">
            <w:pPr>
              <w:tabs>
                <w:tab w:val="right" w:pos="8460"/>
              </w:tabs>
              <w:jc w:val="both"/>
              <w:rPr>
                <w:b/>
              </w:rPr>
            </w:pPr>
          </w:p>
        </w:tc>
        <w:tc>
          <w:tcPr>
            <w:tcW w:w="1842" w:type="dxa"/>
          </w:tcPr>
          <w:p w:rsidR="003E2C32" w:rsidRPr="00747363" w:rsidRDefault="003E2C32" w:rsidP="006334ED">
            <w:pPr>
              <w:tabs>
                <w:tab w:val="right" w:pos="8460"/>
              </w:tabs>
              <w:jc w:val="both"/>
              <w:rPr>
                <w:b/>
              </w:rPr>
            </w:pPr>
          </w:p>
        </w:tc>
      </w:tr>
      <w:tr w:rsidR="003E2C32" w:rsidRPr="004E3062" w:rsidTr="006334ED">
        <w:tc>
          <w:tcPr>
            <w:tcW w:w="3893" w:type="dxa"/>
          </w:tcPr>
          <w:p w:rsidR="003E2C32" w:rsidRPr="00197E14" w:rsidRDefault="003E2C32" w:rsidP="006334ED">
            <w:pPr>
              <w:tabs>
                <w:tab w:val="right" w:pos="8460"/>
              </w:tabs>
              <w:jc w:val="both"/>
            </w:pPr>
            <w:r w:rsidRPr="00197E14">
              <w:t xml:space="preserve">Bežné </w:t>
            </w:r>
            <w:r>
              <w:t>príjmy</w:t>
            </w:r>
          </w:p>
        </w:tc>
        <w:tc>
          <w:tcPr>
            <w:tcW w:w="1843" w:type="dxa"/>
          </w:tcPr>
          <w:p w:rsidR="003E2C32" w:rsidRPr="0051039E" w:rsidRDefault="003E2C32" w:rsidP="006334ED">
            <w:pPr>
              <w:tabs>
                <w:tab w:val="right" w:pos="8460"/>
              </w:tabs>
              <w:jc w:val="center"/>
            </w:pPr>
            <w:r>
              <w:t>317725,00</w:t>
            </w:r>
          </w:p>
        </w:tc>
        <w:tc>
          <w:tcPr>
            <w:tcW w:w="1842" w:type="dxa"/>
          </w:tcPr>
          <w:p w:rsidR="003E2C32" w:rsidRPr="0051039E" w:rsidRDefault="003E2C32" w:rsidP="006334ED">
            <w:pPr>
              <w:tabs>
                <w:tab w:val="right" w:pos="8460"/>
              </w:tabs>
              <w:jc w:val="center"/>
            </w:pPr>
            <w:r>
              <w:t>363059,00</w:t>
            </w:r>
          </w:p>
        </w:tc>
      </w:tr>
      <w:tr w:rsidR="003E2C32" w:rsidRPr="004E3062" w:rsidTr="006334ED">
        <w:tc>
          <w:tcPr>
            <w:tcW w:w="3893" w:type="dxa"/>
          </w:tcPr>
          <w:p w:rsidR="003E2C32" w:rsidRPr="00197E14" w:rsidRDefault="003E2C32" w:rsidP="006334ED">
            <w:pPr>
              <w:tabs>
                <w:tab w:val="right" w:pos="8460"/>
              </w:tabs>
              <w:jc w:val="both"/>
            </w:pPr>
            <w:r w:rsidRPr="00197E14">
              <w:t xml:space="preserve">Kapitálové </w:t>
            </w:r>
            <w:r>
              <w:t>príjmy</w:t>
            </w:r>
          </w:p>
        </w:tc>
        <w:tc>
          <w:tcPr>
            <w:tcW w:w="1843" w:type="dxa"/>
          </w:tcPr>
          <w:p w:rsidR="003E2C32" w:rsidRDefault="003E2C32" w:rsidP="006334ED">
            <w:pPr>
              <w:jc w:val="center"/>
              <w:outlineLvl w:val="0"/>
            </w:pPr>
            <w:r>
              <w:t>0</w:t>
            </w:r>
          </w:p>
        </w:tc>
        <w:tc>
          <w:tcPr>
            <w:tcW w:w="1842" w:type="dxa"/>
          </w:tcPr>
          <w:p w:rsidR="003E2C32" w:rsidRDefault="003E2C32" w:rsidP="006334ED">
            <w:pPr>
              <w:jc w:val="center"/>
              <w:outlineLvl w:val="0"/>
            </w:pPr>
            <w:r>
              <w:t>0</w:t>
            </w:r>
          </w:p>
        </w:tc>
      </w:tr>
      <w:tr w:rsidR="003E2C32" w:rsidRPr="004E3062" w:rsidTr="006334ED">
        <w:tc>
          <w:tcPr>
            <w:tcW w:w="3893" w:type="dxa"/>
          </w:tcPr>
          <w:p w:rsidR="003E2C32" w:rsidRPr="00197E14" w:rsidRDefault="003E2C32" w:rsidP="006334ED">
            <w:pPr>
              <w:tabs>
                <w:tab w:val="right" w:pos="8460"/>
              </w:tabs>
              <w:jc w:val="both"/>
            </w:pPr>
            <w:r w:rsidRPr="00197E14">
              <w:t xml:space="preserve">Finančné </w:t>
            </w:r>
            <w:r>
              <w:t>príjmy</w:t>
            </w:r>
          </w:p>
        </w:tc>
        <w:tc>
          <w:tcPr>
            <w:tcW w:w="1843" w:type="dxa"/>
          </w:tcPr>
          <w:p w:rsidR="003E2C32" w:rsidRPr="0051039E" w:rsidRDefault="003E2C32" w:rsidP="006334ED">
            <w:pPr>
              <w:tabs>
                <w:tab w:val="right" w:pos="8460"/>
              </w:tabs>
              <w:jc w:val="center"/>
            </w:pPr>
            <w:r>
              <w:t>30000,00</w:t>
            </w:r>
          </w:p>
        </w:tc>
        <w:tc>
          <w:tcPr>
            <w:tcW w:w="1842" w:type="dxa"/>
          </w:tcPr>
          <w:p w:rsidR="003E2C32" w:rsidRPr="0051039E" w:rsidRDefault="003E2C32" w:rsidP="006334ED">
            <w:pPr>
              <w:tabs>
                <w:tab w:val="right" w:pos="8460"/>
              </w:tabs>
              <w:jc w:val="center"/>
            </w:pPr>
            <w:r>
              <w:t>138890,00</w:t>
            </w:r>
          </w:p>
        </w:tc>
      </w:tr>
      <w:tr w:rsidR="003E2C32" w:rsidTr="006334ED">
        <w:tc>
          <w:tcPr>
            <w:tcW w:w="3893" w:type="dxa"/>
          </w:tcPr>
          <w:p w:rsidR="003E2C32" w:rsidRPr="00A74646" w:rsidRDefault="003E2C32" w:rsidP="006334ED">
            <w:pPr>
              <w:tabs>
                <w:tab w:val="right" w:pos="8460"/>
              </w:tabs>
              <w:jc w:val="both"/>
              <w:rPr>
                <w:color w:val="0000FF"/>
              </w:rPr>
            </w:pPr>
          </w:p>
        </w:tc>
        <w:tc>
          <w:tcPr>
            <w:tcW w:w="1843" w:type="dxa"/>
          </w:tcPr>
          <w:p w:rsidR="003E2C32" w:rsidRPr="0051039E" w:rsidRDefault="003E2C32" w:rsidP="006334ED">
            <w:pPr>
              <w:tabs>
                <w:tab w:val="right" w:pos="8460"/>
              </w:tabs>
              <w:jc w:val="center"/>
            </w:pPr>
          </w:p>
        </w:tc>
        <w:tc>
          <w:tcPr>
            <w:tcW w:w="1842" w:type="dxa"/>
          </w:tcPr>
          <w:p w:rsidR="003E2C32" w:rsidRPr="0051039E" w:rsidRDefault="003E2C32" w:rsidP="006334ED">
            <w:pPr>
              <w:tabs>
                <w:tab w:val="right" w:pos="8460"/>
              </w:tabs>
              <w:jc w:val="center"/>
            </w:pPr>
          </w:p>
        </w:tc>
      </w:tr>
      <w:tr w:rsidR="003E2C32" w:rsidRPr="00747363" w:rsidTr="006334ED">
        <w:tc>
          <w:tcPr>
            <w:tcW w:w="3893" w:type="dxa"/>
            <w:shd w:val="clear" w:color="auto" w:fill="C4BC96"/>
          </w:tcPr>
          <w:p w:rsidR="003E2C32" w:rsidRPr="00747363" w:rsidRDefault="003E2C32" w:rsidP="006334ED">
            <w:pPr>
              <w:tabs>
                <w:tab w:val="right" w:pos="8460"/>
              </w:tabs>
              <w:jc w:val="both"/>
              <w:rPr>
                <w:b/>
              </w:rPr>
            </w:pPr>
            <w:r w:rsidRPr="00747363">
              <w:rPr>
                <w:b/>
              </w:rPr>
              <w:t>Výdavky celkom</w:t>
            </w:r>
          </w:p>
        </w:tc>
        <w:tc>
          <w:tcPr>
            <w:tcW w:w="1843" w:type="dxa"/>
            <w:shd w:val="clear" w:color="auto" w:fill="C4BC96"/>
          </w:tcPr>
          <w:p w:rsidR="003E2C32" w:rsidRPr="00747363" w:rsidRDefault="003E2C32" w:rsidP="006334ED">
            <w:pPr>
              <w:tabs>
                <w:tab w:val="right" w:pos="8460"/>
              </w:tabs>
              <w:jc w:val="center"/>
              <w:rPr>
                <w:b/>
              </w:rPr>
            </w:pPr>
            <w:r>
              <w:rPr>
                <w:b/>
              </w:rPr>
              <w:t>347725,00</w:t>
            </w:r>
          </w:p>
        </w:tc>
        <w:tc>
          <w:tcPr>
            <w:tcW w:w="1842" w:type="dxa"/>
            <w:shd w:val="clear" w:color="auto" w:fill="C4BC96"/>
          </w:tcPr>
          <w:p w:rsidR="003E2C32" w:rsidRPr="00747363" w:rsidRDefault="003E2C32" w:rsidP="006334ED">
            <w:pPr>
              <w:tabs>
                <w:tab w:val="right" w:pos="8460"/>
              </w:tabs>
              <w:jc w:val="center"/>
              <w:rPr>
                <w:b/>
              </w:rPr>
            </w:pPr>
            <w:r>
              <w:rPr>
                <w:b/>
              </w:rPr>
              <w:t>501928,00</w:t>
            </w:r>
          </w:p>
        </w:tc>
      </w:tr>
      <w:tr w:rsidR="003E2C32" w:rsidRPr="00747363" w:rsidTr="006334ED">
        <w:tc>
          <w:tcPr>
            <w:tcW w:w="3893" w:type="dxa"/>
          </w:tcPr>
          <w:p w:rsidR="003E2C32" w:rsidRPr="00197E14" w:rsidRDefault="003E2C32" w:rsidP="006334ED">
            <w:pPr>
              <w:tabs>
                <w:tab w:val="right" w:pos="8460"/>
              </w:tabs>
              <w:jc w:val="both"/>
            </w:pPr>
            <w:r w:rsidRPr="00197E14">
              <w:t>z toho :</w:t>
            </w:r>
          </w:p>
        </w:tc>
        <w:tc>
          <w:tcPr>
            <w:tcW w:w="1843" w:type="dxa"/>
          </w:tcPr>
          <w:p w:rsidR="003E2C32" w:rsidRPr="00747363" w:rsidRDefault="003E2C32" w:rsidP="006334ED">
            <w:pPr>
              <w:tabs>
                <w:tab w:val="right" w:pos="8460"/>
              </w:tabs>
              <w:jc w:val="center"/>
              <w:rPr>
                <w:b/>
              </w:rPr>
            </w:pPr>
          </w:p>
        </w:tc>
        <w:tc>
          <w:tcPr>
            <w:tcW w:w="1842" w:type="dxa"/>
          </w:tcPr>
          <w:p w:rsidR="003E2C32" w:rsidRPr="00747363" w:rsidRDefault="003E2C32" w:rsidP="006334ED">
            <w:pPr>
              <w:tabs>
                <w:tab w:val="right" w:pos="8460"/>
              </w:tabs>
              <w:jc w:val="center"/>
              <w:rPr>
                <w:b/>
              </w:rPr>
            </w:pPr>
          </w:p>
        </w:tc>
      </w:tr>
      <w:tr w:rsidR="003E2C32" w:rsidRPr="004E3062" w:rsidTr="006334ED">
        <w:tc>
          <w:tcPr>
            <w:tcW w:w="3893" w:type="dxa"/>
          </w:tcPr>
          <w:p w:rsidR="003E2C32" w:rsidRPr="00197E14" w:rsidRDefault="003E2C32" w:rsidP="006334ED">
            <w:pPr>
              <w:tabs>
                <w:tab w:val="right" w:pos="8460"/>
              </w:tabs>
              <w:jc w:val="both"/>
            </w:pPr>
            <w:r w:rsidRPr="00197E14">
              <w:t xml:space="preserve">Bežné </w:t>
            </w:r>
            <w:r>
              <w:t>výdavky</w:t>
            </w:r>
          </w:p>
        </w:tc>
        <w:tc>
          <w:tcPr>
            <w:tcW w:w="1843" w:type="dxa"/>
          </w:tcPr>
          <w:p w:rsidR="003E2C32" w:rsidRPr="0051039E" w:rsidRDefault="003E2C32" w:rsidP="006334ED">
            <w:pPr>
              <w:tabs>
                <w:tab w:val="right" w:pos="8460"/>
              </w:tabs>
              <w:jc w:val="center"/>
            </w:pPr>
            <w:r>
              <w:t>256627,00</w:t>
            </w:r>
          </w:p>
        </w:tc>
        <w:tc>
          <w:tcPr>
            <w:tcW w:w="1842" w:type="dxa"/>
          </w:tcPr>
          <w:p w:rsidR="003E2C32" w:rsidRPr="0051039E" w:rsidRDefault="003E2C32" w:rsidP="006334ED">
            <w:pPr>
              <w:tabs>
                <w:tab w:val="right" w:pos="8460"/>
              </w:tabs>
              <w:jc w:val="center"/>
            </w:pPr>
            <w:r>
              <w:t>269233,00</w:t>
            </w:r>
          </w:p>
        </w:tc>
      </w:tr>
      <w:tr w:rsidR="003E2C32" w:rsidRPr="004E3062" w:rsidTr="006334ED">
        <w:tc>
          <w:tcPr>
            <w:tcW w:w="3893" w:type="dxa"/>
          </w:tcPr>
          <w:p w:rsidR="003E2C32" w:rsidRPr="00197E14" w:rsidRDefault="003E2C32" w:rsidP="006334ED">
            <w:pPr>
              <w:tabs>
                <w:tab w:val="right" w:pos="8460"/>
              </w:tabs>
              <w:jc w:val="both"/>
            </w:pPr>
            <w:r w:rsidRPr="00197E14">
              <w:t xml:space="preserve">Kapitálové </w:t>
            </w:r>
            <w:r>
              <w:t>výdavky</w:t>
            </w:r>
          </w:p>
        </w:tc>
        <w:tc>
          <w:tcPr>
            <w:tcW w:w="1843" w:type="dxa"/>
          </w:tcPr>
          <w:p w:rsidR="003E2C32" w:rsidRPr="0051039E" w:rsidRDefault="003E2C32" w:rsidP="006334ED">
            <w:pPr>
              <w:tabs>
                <w:tab w:val="right" w:pos="8460"/>
              </w:tabs>
              <w:jc w:val="center"/>
            </w:pPr>
            <w:r>
              <w:t>35962,00</w:t>
            </w:r>
          </w:p>
        </w:tc>
        <w:tc>
          <w:tcPr>
            <w:tcW w:w="1842" w:type="dxa"/>
          </w:tcPr>
          <w:p w:rsidR="003E2C32" w:rsidRPr="0051039E" w:rsidRDefault="003E2C32" w:rsidP="006334ED">
            <w:pPr>
              <w:tabs>
                <w:tab w:val="right" w:pos="8460"/>
              </w:tabs>
              <w:jc w:val="center"/>
            </w:pPr>
            <w:r>
              <w:t>177559,00</w:t>
            </w:r>
          </w:p>
        </w:tc>
      </w:tr>
      <w:tr w:rsidR="003E2C32" w:rsidRPr="004E3062" w:rsidTr="006334ED">
        <w:tc>
          <w:tcPr>
            <w:tcW w:w="3893" w:type="dxa"/>
          </w:tcPr>
          <w:p w:rsidR="003E2C32" w:rsidRPr="00197E14" w:rsidRDefault="003E2C32" w:rsidP="006334ED">
            <w:pPr>
              <w:tabs>
                <w:tab w:val="right" w:pos="8460"/>
              </w:tabs>
              <w:jc w:val="both"/>
            </w:pPr>
            <w:r w:rsidRPr="00197E14">
              <w:t xml:space="preserve">Finančné </w:t>
            </w:r>
            <w:r>
              <w:t>výdavky</w:t>
            </w:r>
          </w:p>
        </w:tc>
        <w:tc>
          <w:tcPr>
            <w:tcW w:w="1843" w:type="dxa"/>
          </w:tcPr>
          <w:p w:rsidR="003E2C32" w:rsidRPr="0051039E" w:rsidRDefault="003E2C32" w:rsidP="006334ED">
            <w:pPr>
              <w:tabs>
                <w:tab w:val="right" w:pos="8460"/>
              </w:tabs>
              <w:jc w:val="center"/>
            </w:pPr>
            <w:r>
              <w:t>55136,00</w:t>
            </w:r>
          </w:p>
        </w:tc>
        <w:tc>
          <w:tcPr>
            <w:tcW w:w="1842" w:type="dxa"/>
          </w:tcPr>
          <w:p w:rsidR="003E2C32" w:rsidRPr="0051039E" w:rsidRDefault="003E2C32" w:rsidP="006334ED">
            <w:pPr>
              <w:tabs>
                <w:tab w:val="right" w:pos="8460"/>
              </w:tabs>
              <w:jc w:val="center"/>
            </w:pPr>
            <w:r>
              <w:t>55136,00</w:t>
            </w:r>
          </w:p>
        </w:tc>
      </w:tr>
      <w:tr w:rsidR="003E2C32" w:rsidRPr="004E3062" w:rsidTr="006334ED">
        <w:tc>
          <w:tcPr>
            <w:tcW w:w="3893" w:type="dxa"/>
          </w:tcPr>
          <w:p w:rsidR="003E2C32" w:rsidRPr="00A74646" w:rsidRDefault="003E2C32" w:rsidP="006334ED">
            <w:pPr>
              <w:tabs>
                <w:tab w:val="right" w:pos="8460"/>
              </w:tabs>
              <w:jc w:val="both"/>
              <w:rPr>
                <w:color w:val="0000FF"/>
              </w:rPr>
            </w:pPr>
          </w:p>
        </w:tc>
        <w:tc>
          <w:tcPr>
            <w:tcW w:w="1843" w:type="dxa"/>
          </w:tcPr>
          <w:p w:rsidR="003E2C32" w:rsidRPr="0051039E" w:rsidRDefault="003E2C32" w:rsidP="006334ED">
            <w:pPr>
              <w:tabs>
                <w:tab w:val="right" w:pos="8460"/>
              </w:tabs>
              <w:jc w:val="center"/>
            </w:pPr>
          </w:p>
        </w:tc>
        <w:tc>
          <w:tcPr>
            <w:tcW w:w="1842" w:type="dxa"/>
          </w:tcPr>
          <w:p w:rsidR="003E2C32" w:rsidRPr="0051039E" w:rsidRDefault="003E2C32" w:rsidP="006334ED">
            <w:pPr>
              <w:tabs>
                <w:tab w:val="right" w:pos="8460"/>
              </w:tabs>
              <w:jc w:val="center"/>
            </w:pPr>
          </w:p>
        </w:tc>
      </w:tr>
      <w:tr w:rsidR="003E2C32" w:rsidRPr="00747363" w:rsidTr="006334ED">
        <w:tc>
          <w:tcPr>
            <w:tcW w:w="3893" w:type="dxa"/>
            <w:shd w:val="clear" w:color="auto" w:fill="C4BC96"/>
          </w:tcPr>
          <w:p w:rsidR="003E2C32" w:rsidRPr="00747363" w:rsidRDefault="003E2C32" w:rsidP="006334ED">
            <w:pPr>
              <w:tabs>
                <w:tab w:val="right" w:pos="8460"/>
              </w:tabs>
              <w:rPr>
                <w:b/>
              </w:rPr>
            </w:pPr>
            <w:r>
              <w:rPr>
                <w:b/>
              </w:rPr>
              <w:t xml:space="preserve">Rozpočet </w:t>
            </w:r>
            <w:r w:rsidRPr="00747363">
              <w:rPr>
                <w:b/>
              </w:rPr>
              <w:t>obce</w:t>
            </w:r>
          </w:p>
        </w:tc>
        <w:tc>
          <w:tcPr>
            <w:tcW w:w="1843" w:type="dxa"/>
            <w:shd w:val="clear" w:color="auto" w:fill="C4BC96"/>
          </w:tcPr>
          <w:p w:rsidR="003E2C32" w:rsidRPr="00747363" w:rsidRDefault="003E2C32" w:rsidP="006334ED">
            <w:pPr>
              <w:tabs>
                <w:tab w:val="right" w:pos="8460"/>
              </w:tabs>
              <w:jc w:val="center"/>
              <w:rPr>
                <w:b/>
              </w:rPr>
            </w:pPr>
          </w:p>
        </w:tc>
        <w:tc>
          <w:tcPr>
            <w:tcW w:w="1842" w:type="dxa"/>
            <w:shd w:val="clear" w:color="auto" w:fill="C4BC96"/>
          </w:tcPr>
          <w:p w:rsidR="003E2C32" w:rsidRPr="00747363" w:rsidRDefault="003E2C32" w:rsidP="006334ED">
            <w:pPr>
              <w:tabs>
                <w:tab w:val="right" w:pos="8460"/>
              </w:tabs>
              <w:jc w:val="center"/>
              <w:rPr>
                <w:b/>
              </w:rPr>
            </w:pPr>
          </w:p>
        </w:tc>
      </w:tr>
    </w:tbl>
    <w:p w:rsidR="003E2C32" w:rsidRDefault="003E2C32" w:rsidP="003E2C32">
      <w:pPr>
        <w:outlineLvl w:val="0"/>
        <w:rPr>
          <w:b/>
        </w:rPr>
      </w:pPr>
    </w:p>
    <w:p w:rsidR="003E2C32" w:rsidRPr="008258E4" w:rsidRDefault="003E2C32" w:rsidP="003E2C32">
      <w:pPr>
        <w:jc w:val="both"/>
        <w:rPr>
          <w:b/>
          <w:color w:val="0000FF"/>
          <w:sz w:val="28"/>
          <w:szCs w:val="28"/>
        </w:rPr>
      </w:pPr>
      <w:r>
        <w:rPr>
          <w:b/>
          <w:color w:val="0000FF"/>
          <w:sz w:val="28"/>
          <w:szCs w:val="28"/>
        </w:rPr>
        <w:lastRenderedPageBreak/>
        <w:t>2.</w:t>
      </w:r>
      <w:r w:rsidRPr="008258E4">
        <w:rPr>
          <w:b/>
          <w:color w:val="0000FF"/>
          <w:sz w:val="28"/>
          <w:szCs w:val="28"/>
        </w:rPr>
        <w:t xml:space="preserve"> Rozbor plnenia príjmov za rok </w:t>
      </w:r>
      <w:r>
        <w:rPr>
          <w:b/>
          <w:color w:val="0000FF"/>
          <w:sz w:val="28"/>
          <w:szCs w:val="28"/>
        </w:rPr>
        <w:t>2013</w:t>
      </w:r>
      <w:r w:rsidRPr="008258E4">
        <w:rPr>
          <w:b/>
          <w:color w:val="0000FF"/>
          <w:sz w:val="28"/>
          <w:szCs w:val="28"/>
        </w:rPr>
        <w:t xml:space="preserve"> v</w:t>
      </w:r>
      <w:r>
        <w:rPr>
          <w:b/>
          <w:color w:val="0000FF"/>
          <w:sz w:val="28"/>
          <w:szCs w:val="28"/>
        </w:rPr>
        <w:t xml:space="preserve"> EUR </w:t>
      </w:r>
      <w:r w:rsidRPr="008258E4">
        <w:rPr>
          <w:b/>
          <w:color w:val="0000FF"/>
          <w:sz w:val="28"/>
          <w:szCs w:val="28"/>
        </w:rPr>
        <w:t xml:space="preserve"> </w:t>
      </w:r>
    </w:p>
    <w:p w:rsidR="003E2C32" w:rsidRPr="00AD5026" w:rsidRDefault="003E2C32" w:rsidP="003E2C32">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0"/>
        <w:gridCol w:w="3028"/>
        <w:gridCol w:w="3014"/>
      </w:tblGrid>
      <w:tr w:rsidR="003E2C32" w:rsidRPr="00747363" w:rsidTr="006334ED">
        <w:tc>
          <w:tcPr>
            <w:tcW w:w="3070" w:type="dxa"/>
            <w:shd w:val="clear" w:color="auto" w:fill="D9D9D9"/>
          </w:tcPr>
          <w:p w:rsidR="003E2C32" w:rsidRPr="00747363" w:rsidRDefault="003E2C32" w:rsidP="006334ED">
            <w:pPr>
              <w:jc w:val="center"/>
              <w:rPr>
                <w:b/>
              </w:rPr>
            </w:pP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501949,00</w:t>
            </w:r>
          </w:p>
        </w:tc>
        <w:tc>
          <w:tcPr>
            <w:tcW w:w="3071" w:type="dxa"/>
          </w:tcPr>
          <w:p w:rsidR="003E2C32" w:rsidRPr="00D21EDC" w:rsidRDefault="003E2C32" w:rsidP="006334ED">
            <w:pPr>
              <w:jc w:val="center"/>
            </w:pPr>
            <w:r>
              <w:t>451442,66</w:t>
            </w:r>
          </w:p>
        </w:tc>
        <w:tc>
          <w:tcPr>
            <w:tcW w:w="3071" w:type="dxa"/>
          </w:tcPr>
          <w:p w:rsidR="003E2C32" w:rsidRPr="00DD146D" w:rsidRDefault="003E2C32" w:rsidP="006334ED">
            <w:pPr>
              <w:jc w:val="center"/>
            </w:pPr>
            <w:r>
              <w:t>90</w:t>
            </w:r>
          </w:p>
        </w:tc>
      </w:tr>
    </w:tbl>
    <w:p w:rsidR="003E2C32" w:rsidRPr="007A0E8F" w:rsidRDefault="003E2C32" w:rsidP="003E2C32">
      <w:pPr>
        <w:rPr>
          <w:b/>
        </w:rPr>
      </w:pPr>
    </w:p>
    <w:p w:rsidR="003E2C32" w:rsidRPr="00767C13" w:rsidRDefault="003E2C32" w:rsidP="003E2C32">
      <w:pPr>
        <w:rPr>
          <w:b/>
          <w:color w:val="FF0000"/>
        </w:rPr>
      </w:pPr>
      <w:r w:rsidRPr="00767C13">
        <w:rPr>
          <w:b/>
          <w:color w:val="FF0000"/>
        </w:rPr>
        <w:t xml:space="preserve">1) Bežné príjmy - daňové príjmy: </w:t>
      </w:r>
    </w:p>
    <w:p w:rsidR="003E2C32" w:rsidRPr="00D21EDC" w:rsidRDefault="003E2C32" w:rsidP="003E2C32">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2"/>
        <w:gridCol w:w="3027"/>
        <w:gridCol w:w="3013"/>
      </w:tblGrid>
      <w:tr w:rsidR="003E2C32" w:rsidRPr="00747363" w:rsidTr="006334ED">
        <w:tc>
          <w:tcPr>
            <w:tcW w:w="3070" w:type="dxa"/>
            <w:shd w:val="clear" w:color="auto" w:fill="D9D9D9"/>
          </w:tcPr>
          <w:p w:rsidR="003E2C32" w:rsidRPr="00747363" w:rsidRDefault="003E2C32" w:rsidP="006334ED">
            <w:pPr>
              <w:jc w:val="center"/>
              <w:rPr>
                <w:b/>
              </w:rPr>
            </w:pP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282 446,00</w:t>
            </w:r>
          </w:p>
        </w:tc>
        <w:tc>
          <w:tcPr>
            <w:tcW w:w="3071" w:type="dxa"/>
          </w:tcPr>
          <w:p w:rsidR="003E2C32" w:rsidRPr="00D21EDC" w:rsidRDefault="003E2C32" w:rsidP="006334ED">
            <w:r w:rsidRPr="00D21EDC">
              <w:t xml:space="preserve">        </w:t>
            </w:r>
            <w:r>
              <w:t>275 671,73</w:t>
            </w:r>
            <w:r w:rsidRPr="00D21EDC">
              <w:t xml:space="preserve">          </w:t>
            </w:r>
          </w:p>
        </w:tc>
        <w:tc>
          <w:tcPr>
            <w:tcW w:w="3071" w:type="dxa"/>
          </w:tcPr>
          <w:p w:rsidR="003E2C32" w:rsidRPr="00747363" w:rsidRDefault="003E2C32" w:rsidP="006334ED">
            <w:pPr>
              <w:rPr>
                <w:b/>
              </w:rPr>
            </w:pPr>
            <w:r w:rsidRPr="00747363">
              <w:rPr>
                <w:b/>
                <w:i/>
              </w:rPr>
              <w:t xml:space="preserve"> </w:t>
            </w:r>
            <w:r w:rsidRPr="00747363">
              <w:rPr>
                <w:b/>
              </w:rPr>
              <w:t xml:space="preserve">              </w:t>
            </w:r>
            <w:r>
              <w:rPr>
                <w:b/>
              </w:rPr>
              <w:t>97,6</w:t>
            </w:r>
          </w:p>
        </w:tc>
      </w:tr>
    </w:tbl>
    <w:p w:rsidR="003E2C32" w:rsidRPr="007A0E8F" w:rsidRDefault="003E2C32" w:rsidP="003E2C32">
      <w:pPr>
        <w:jc w:val="both"/>
        <w:rPr>
          <w:b/>
        </w:rPr>
      </w:pPr>
    </w:p>
    <w:p w:rsidR="003E2C32" w:rsidRPr="00A834E2" w:rsidRDefault="003E2C32" w:rsidP="003E2C32">
      <w:pPr>
        <w:jc w:val="both"/>
        <w:rPr>
          <w:b/>
          <w:u w:val="single"/>
        </w:rPr>
      </w:pPr>
      <w:r w:rsidRPr="00A834E2">
        <w:rPr>
          <w:b/>
          <w:u w:val="single"/>
        </w:rPr>
        <w:t xml:space="preserve">Textová časť – bežné daňové príjmy: </w:t>
      </w:r>
    </w:p>
    <w:p w:rsidR="003E2C32" w:rsidRPr="00207A61" w:rsidRDefault="003E2C32" w:rsidP="003E2C32">
      <w:pPr>
        <w:jc w:val="both"/>
        <w:rPr>
          <w:b/>
        </w:rPr>
      </w:pPr>
      <w:r>
        <w:rPr>
          <w:b/>
        </w:rPr>
        <w:t xml:space="preserve">a) </w:t>
      </w:r>
      <w:r w:rsidRPr="00207A61">
        <w:rPr>
          <w:b/>
        </w:rPr>
        <w:t>V</w:t>
      </w:r>
      <w:r>
        <w:rPr>
          <w:b/>
        </w:rPr>
        <w:t xml:space="preserve">ýnos dane z príjmov poukázaný územnej samospráve </w:t>
      </w:r>
    </w:p>
    <w:p w:rsidR="003E2C32" w:rsidRPr="00207A61" w:rsidRDefault="003E2C32" w:rsidP="003E2C32">
      <w:pPr>
        <w:jc w:val="both"/>
      </w:pPr>
      <w:r w:rsidRPr="00207A61">
        <w:t>Z predpokladan</w:t>
      </w:r>
      <w:r>
        <w:t>ej</w:t>
      </w:r>
      <w:r w:rsidRPr="00207A61">
        <w:t xml:space="preserve"> finančnej čiastky </w:t>
      </w:r>
      <w:r>
        <w:t>v sume 145000,00 EUR</w:t>
      </w:r>
      <w:r w:rsidRPr="00207A61">
        <w:t xml:space="preserve"> z výnosu dane z príjmov boli k 31.12.</w:t>
      </w:r>
      <w:r>
        <w:t xml:space="preserve">2013 poukázané </w:t>
      </w:r>
      <w:r w:rsidRPr="00207A61">
        <w:t xml:space="preserve">prostriedky </w:t>
      </w:r>
      <w:r>
        <w:t>zo ŠR v sume 142 005,88 EUR</w:t>
      </w:r>
      <w:r w:rsidRPr="00207A61">
        <w:t xml:space="preserve">, čo predstavuje plnenie na </w:t>
      </w:r>
      <w:r>
        <w:t>97,93</w:t>
      </w:r>
      <w:r w:rsidRPr="00207A61">
        <w:t xml:space="preserve"> %. </w:t>
      </w:r>
    </w:p>
    <w:p w:rsidR="003E2C32" w:rsidRPr="00207A61" w:rsidRDefault="003E2C32" w:rsidP="003E2C32">
      <w:pPr>
        <w:jc w:val="both"/>
        <w:rPr>
          <w:b/>
        </w:rPr>
      </w:pPr>
      <w:r>
        <w:rPr>
          <w:b/>
        </w:rPr>
        <w:t xml:space="preserve">b) </w:t>
      </w:r>
      <w:r w:rsidRPr="00207A61">
        <w:rPr>
          <w:b/>
        </w:rPr>
        <w:t>Daň z nehnuteľností</w:t>
      </w:r>
    </w:p>
    <w:p w:rsidR="003E2C32" w:rsidRDefault="003E2C32" w:rsidP="003E2C32">
      <w:pPr>
        <w:jc w:val="both"/>
      </w:pPr>
      <w:r w:rsidRPr="00207A61">
        <w:t xml:space="preserve">Z rozpočtovaných </w:t>
      </w:r>
      <w:r>
        <w:t>114 826,00EUR</w:t>
      </w:r>
      <w:r w:rsidRPr="00207A61">
        <w:t xml:space="preserve"> bol skutočný príjem k 31.12.</w:t>
      </w:r>
      <w:r>
        <w:t>2013</w:t>
      </w:r>
      <w:r w:rsidRPr="00207A61">
        <w:t xml:space="preserve"> </w:t>
      </w:r>
      <w:r>
        <w:t>v sume.114 825,61</w:t>
      </w:r>
      <w:r w:rsidRPr="00207A61">
        <w:t xml:space="preserve"> </w:t>
      </w:r>
      <w:r>
        <w:t>EUR</w:t>
      </w:r>
      <w:r w:rsidRPr="00207A61">
        <w:t xml:space="preserve">, čo je </w:t>
      </w:r>
      <w:r>
        <w:t>100</w:t>
      </w:r>
      <w:r w:rsidRPr="00207A61">
        <w:t xml:space="preserve"> % plnenie. </w:t>
      </w:r>
      <w:r>
        <w:t>P</w:t>
      </w:r>
      <w:r w:rsidRPr="00207A61">
        <w:t xml:space="preserve">ríjmy dane z pozemkov </w:t>
      </w:r>
      <w:r>
        <w:t>boli v sume 24 211,31 EUR</w:t>
      </w:r>
      <w:r w:rsidRPr="00207A61">
        <w:t xml:space="preserve">, dane zo stavieb </w:t>
      </w:r>
      <w:r>
        <w:t>boli v sume 90 614,30EUR</w:t>
      </w:r>
      <w:r w:rsidRPr="00207A61">
        <w:t xml:space="preserve">. Za </w:t>
      </w:r>
      <w:r>
        <w:t>rozpočtový rok bolo zinkasovaných</w:t>
      </w:r>
      <w:r w:rsidRPr="00207A61">
        <w:t xml:space="preserve"> </w:t>
      </w:r>
      <w:r>
        <w:t xml:space="preserve"> </w:t>
      </w:r>
      <w:r w:rsidRPr="00207A61">
        <w:t xml:space="preserve">za nedoplatky z minulých rokov </w:t>
      </w:r>
      <w:r>
        <w:t>14,09</w:t>
      </w:r>
      <w:r w:rsidRPr="00207A61">
        <w:t xml:space="preserve"> </w:t>
      </w:r>
      <w:r>
        <w:t>EUR</w:t>
      </w:r>
      <w:r w:rsidRPr="00207A61">
        <w:t xml:space="preserve">. </w:t>
      </w:r>
      <w:r>
        <w:t>K</w:t>
      </w:r>
      <w:r w:rsidRPr="00207A61">
        <w:t> 31.12.</w:t>
      </w:r>
      <w:r>
        <w:t>2013</w:t>
      </w:r>
      <w:r w:rsidRPr="00207A61">
        <w:t xml:space="preserve"> </w:t>
      </w:r>
      <w:r>
        <w:t>obec</w:t>
      </w:r>
      <w:r w:rsidRPr="00207A61">
        <w:t xml:space="preserve"> eviduje pohľadávky na dani z nehnuteľností </w:t>
      </w:r>
      <w:r>
        <w:t>v sume 1210,04EUR.</w:t>
      </w:r>
    </w:p>
    <w:p w:rsidR="003E2C32" w:rsidRPr="00AB7958" w:rsidRDefault="003E2C32" w:rsidP="003E2C32">
      <w:pPr>
        <w:jc w:val="both"/>
        <w:rPr>
          <w:b/>
          <w:bCs/>
        </w:rPr>
      </w:pPr>
      <w:r w:rsidRPr="00AB7958">
        <w:rPr>
          <w:b/>
          <w:bCs/>
        </w:rPr>
        <w:t xml:space="preserve">c) Daň za psa </w:t>
      </w:r>
    </w:p>
    <w:p w:rsidR="003E2C32" w:rsidRDefault="003E2C32" w:rsidP="003E2C32">
      <w:pPr>
        <w:jc w:val="both"/>
      </w:pPr>
      <w:r w:rsidRPr="009E519E">
        <w:t xml:space="preserve"> </w:t>
      </w:r>
      <w:r w:rsidRPr="00207A61">
        <w:t xml:space="preserve">Z rozpočtovaných </w:t>
      </w:r>
      <w:r>
        <w:t>550,00EUR</w:t>
      </w:r>
      <w:r w:rsidRPr="00207A61">
        <w:t xml:space="preserve"> bol skutočný príjem k 31.12.</w:t>
      </w:r>
      <w:r>
        <w:t>2013</w:t>
      </w:r>
      <w:r w:rsidRPr="00207A61">
        <w:t xml:space="preserve"> </w:t>
      </w:r>
      <w:r>
        <w:t>v sume 550,43</w:t>
      </w:r>
      <w:r w:rsidRPr="00207A61">
        <w:t xml:space="preserve"> </w:t>
      </w:r>
      <w:r>
        <w:t>EUR</w:t>
      </w:r>
      <w:r w:rsidRPr="00207A61">
        <w:t xml:space="preserve">, čo je </w:t>
      </w:r>
      <w:r>
        <w:t>100</w:t>
      </w:r>
      <w:r w:rsidRPr="00207A61">
        <w:t xml:space="preserve"> % plnenie.</w:t>
      </w:r>
    </w:p>
    <w:p w:rsidR="003E2C32" w:rsidRDefault="003E2C32" w:rsidP="003E2C32">
      <w:pPr>
        <w:jc w:val="both"/>
      </w:pPr>
      <w:r w:rsidRPr="00AB7958">
        <w:rPr>
          <w:b/>
          <w:bCs/>
        </w:rPr>
        <w:t>d)  Daň za nevýherné hracie prístroje</w:t>
      </w:r>
      <w:r w:rsidRPr="009E519E">
        <w:t xml:space="preserve"> </w:t>
      </w:r>
    </w:p>
    <w:p w:rsidR="003E2C32" w:rsidRDefault="003E2C32" w:rsidP="003E2C32">
      <w:pPr>
        <w:jc w:val="both"/>
      </w:pPr>
      <w:r w:rsidRPr="00207A61">
        <w:t xml:space="preserve">Z rozpočtovaných </w:t>
      </w:r>
      <w:r>
        <w:t>70,00EUR</w:t>
      </w:r>
      <w:r w:rsidRPr="00207A61">
        <w:t xml:space="preserve"> bol skutočný príjem k 31.12.</w:t>
      </w:r>
      <w:r>
        <w:t>2013</w:t>
      </w:r>
      <w:r w:rsidRPr="00207A61">
        <w:t xml:space="preserve"> </w:t>
      </w:r>
      <w:r>
        <w:t>v sume.0,00</w:t>
      </w:r>
      <w:r w:rsidRPr="00207A61">
        <w:t xml:space="preserve"> </w:t>
      </w:r>
      <w:r>
        <w:t>EUR</w:t>
      </w:r>
      <w:r w:rsidRPr="00207A61">
        <w:t xml:space="preserve">, čo je </w:t>
      </w:r>
      <w:r>
        <w:t>0</w:t>
      </w:r>
      <w:r w:rsidRPr="00207A61">
        <w:t xml:space="preserve"> % plnenie.</w:t>
      </w:r>
    </w:p>
    <w:p w:rsidR="003E2C32" w:rsidRPr="00003047" w:rsidRDefault="003E2C32" w:rsidP="003E2C32">
      <w:pPr>
        <w:jc w:val="both"/>
        <w:rPr>
          <w:b/>
          <w:bCs/>
        </w:rPr>
      </w:pPr>
      <w:r w:rsidRPr="00003047">
        <w:rPr>
          <w:b/>
          <w:bCs/>
        </w:rPr>
        <w:t xml:space="preserve">e) Poplatok za komunálny odpad a drobný stavebný odpad  </w:t>
      </w:r>
    </w:p>
    <w:p w:rsidR="003E2C32" w:rsidRPr="009E519E" w:rsidRDefault="003E2C32" w:rsidP="003E2C32">
      <w:pPr>
        <w:jc w:val="both"/>
      </w:pPr>
      <w:r w:rsidRPr="00207A61">
        <w:t xml:space="preserve">Z rozpočtovaných </w:t>
      </w:r>
      <w:r>
        <w:t>22 000,00EUR</w:t>
      </w:r>
      <w:r w:rsidRPr="00207A61">
        <w:t xml:space="preserve"> bol skutočný príjem k 31.12.</w:t>
      </w:r>
      <w:r>
        <w:t>2013</w:t>
      </w:r>
      <w:r w:rsidRPr="00207A61">
        <w:t xml:space="preserve"> </w:t>
      </w:r>
      <w:r>
        <w:t>v sume 18 289,81</w:t>
      </w:r>
      <w:r w:rsidRPr="00207A61">
        <w:t xml:space="preserve"> </w:t>
      </w:r>
      <w:r>
        <w:t>EUR</w:t>
      </w:r>
      <w:r w:rsidRPr="00207A61">
        <w:t xml:space="preserve">, čo je </w:t>
      </w:r>
      <w:r>
        <w:t>83,14</w:t>
      </w:r>
      <w:r w:rsidRPr="00207A61">
        <w:t>% plnenie</w:t>
      </w:r>
    </w:p>
    <w:p w:rsidR="003E2C32" w:rsidRDefault="003E2C32" w:rsidP="003E2C32">
      <w:pPr>
        <w:jc w:val="both"/>
        <w:rPr>
          <w:b/>
          <w:i/>
        </w:rPr>
      </w:pPr>
    </w:p>
    <w:p w:rsidR="003E2C32" w:rsidRPr="00767C13" w:rsidRDefault="003E2C32" w:rsidP="003E2C32">
      <w:pPr>
        <w:rPr>
          <w:b/>
          <w:color w:val="FF0000"/>
        </w:rPr>
      </w:pPr>
      <w:r w:rsidRPr="00767C13">
        <w:rPr>
          <w:b/>
          <w:color w:val="FF0000"/>
        </w:rPr>
        <w:t xml:space="preserve">2) Bežné príjmy - nedaňové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8"/>
        <w:gridCol w:w="3015"/>
      </w:tblGrid>
      <w:tr w:rsidR="003E2C32" w:rsidRPr="00747363" w:rsidTr="006334ED">
        <w:tc>
          <w:tcPr>
            <w:tcW w:w="3070" w:type="dxa"/>
            <w:shd w:val="clear" w:color="auto" w:fill="D9D9D9"/>
          </w:tcPr>
          <w:p w:rsidR="003E2C32" w:rsidRPr="00747363" w:rsidRDefault="003E2C32" w:rsidP="006334ED">
            <w:pPr>
              <w:jc w:val="center"/>
              <w:rPr>
                <w:b/>
              </w:rPr>
            </w:pPr>
            <w:r>
              <w:rPr>
                <w:b/>
              </w:rPr>
              <w:t xml:space="preserve"> </w:t>
            </w: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65 790,00</w:t>
            </w:r>
          </w:p>
        </w:tc>
        <w:tc>
          <w:tcPr>
            <w:tcW w:w="3071" w:type="dxa"/>
          </w:tcPr>
          <w:p w:rsidR="003E2C32" w:rsidRPr="00D21EDC" w:rsidRDefault="003E2C32" w:rsidP="006334ED">
            <w:r w:rsidRPr="00D21EDC">
              <w:t xml:space="preserve">                </w:t>
            </w:r>
            <w:r>
              <w:t>67 410,18</w:t>
            </w:r>
          </w:p>
        </w:tc>
        <w:tc>
          <w:tcPr>
            <w:tcW w:w="3071" w:type="dxa"/>
          </w:tcPr>
          <w:p w:rsidR="003E2C32" w:rsidRPr="00747363" w:rsidRDefault="003E2C32" w:rsidP="006334ED">
            <w:pPr>
              <w:rPr>
                <w:b/>
              </w:rPr>
            </w:pPr>
            <w:r w:rsidRPr="00747363">
              <w:rPr>
                <w:b/>
                <w:i/>
              </w:rPr>
              <w:t xml:space="preserve"> </w:t>
            </w:r>
            <w:r w:rsidRPr="00747363">
              <w:rPr>
                <w:b/>
              </w:rPr>
              <w:t xml:space="preserve">                </w:t>
            </w:r>
            <w:r>
              <w:rPr>
                <w:b/>
              </w:rPr>
              <w:t>102,46</w:t>
            </w:r>
          </w:p>
        </w:tc>
      </w:tr>
    </w:tbl>
    <w:p w:rsidR="003E2C32" w:rsidRDefault="003E2C32" w:rsidP="003E2C32">
      <w:pPr>
        <w:rPr>
          <w:b/>
        </w:rPr>
      </w:pPr>
    </w:p>
    <w:p w:rsidR="003E2C32" w:rsidRPr="00A834E2" w:rsidRDefault="003E2C32" w:rsidP="003E2C32">
      <w:pPr>
        <w:jc w:val="both"/>
        <w:rPr>
          <w:b/>
          <w:u w:val="single"/>
        </w:rPr>
      </w:pPr>
      <w:r w:rsidRPr="00A834E2">
        <w:rPr>
          <w:b/>
          <w:u w:val="single"/>
        </w:rPr>
        <w:t xml:space="preserve">Textová časť – bežné nedaňové príjmy: </w:t>
      </w:r>
    </w:p>
    <w:p w:rsidR="003E2C32" w:rsidRPr="001D0B1D" w:rsidRDefault="003E2C32" w:rsidP="003E2C32">
      <w:pPr>
        <w:numPr>
          <w:ilvl w:val="0"/>
          <w:numId w:val="24"/>
        </w:numPr>
        <w:tabs>
          <w:tab w:val="right" w:pos="284"/>
        </w:tabs>
        <w:ind w:left="284" w:hanging="284"/>
        <w:jc w:val="both"/>
        <w:rPr>
          <w:b/>
        </w:rPr>
      </w:pPr>
      <w:r w:rsidRPr="001D0B1D">
        <w:rPr>
          <w:b/>
        </w:rPr>
        <w:t>Príjmy z</w:t>
      </w:r>
      <w:r>
        <w:rPr>
          <w:b/>
        </w:rPr>
        <w:t xml:space="preserve"> podnikania a z </w:t>
      </w:r>
      <w:r w:rsidRPr="001D0B1D">
        <w:rPr>
          <w:b/>
        </w:rPr>
        <w:t>vlastníctva majetku</w:t>
      </w:r>
    </w:p>
    <w:p w:rsidR="003E2C32" w:rsidRPr="001D0B1D" w:rsidRDefault="003E2C32" w:rsidP="003E2C32">
      <w:pPr>
        <w:jc w:val="both"/>
      </w:pPr>
      <w:r w:rsidRPr="001D0B1D">
        <w:t xml:space="preserve">Z rozpočtovaných </w:t>
      </w:r>
      <w:r>
        <w:t>47290,00UR</w:t>
      </w:r>
      <w:r w:rsidRPr="001D0B1D">
        <w:t xml:space="preserve"> bol skutočný príjem k 31.12.</w:t>
      </w:r>
      <w:r>
        <w:t>2013</w:t>
      </w:r>
      <w:r w:rsidRPr="001D0B1D">
        <w:t xml:space="preserve"> </w:t>
      </w:r>
      <w:r>
        <w:t>v sume 49 994,52 EUR</w:t>
      </w:r>
      <w:r w:rsidRPr="001D0B1D">
        <w:t xml:space="preserve">, čo je </w:t>
      </w:r>
      <w:r>
        <w:t>104,33</w:t>
      </w:r>
      <w:r w:rsidRPr="001D0B1D">
        <w:t xml:space="preserve">% plnenie. Ide o príjem z prenajatých pozemkov </w:t>
      </w:r>
      <w:r>
        <w:t>v sume 178,80EUR</w:t>
      </w:r>
      <w:r w:rsidRPr="001D0B1D">
        <w:t xml:space="preserve"> a príjem z prenajatých budov, priestorov a objektov </w:t>
      </w:r>
      <w:r>
        <w:t>v sume 1 322,29 EUR</w:t>
      </w:r>
      <w:r w:rsidRPr="001D0B1D">
        <w:t>.</w:t>
      </w:r>
    </w:p>
    <w:p w:rsidR="003E2C32" w:rsidRPr="001D0B1D" w:rsidRDefault="003E2C32" w:rsidP="003E2C32">
      <w:pPr>
        <w:numPr>
          <w:ilvl w:val="0"/>
          <w:numId w:val="24"/>
        </w:numPr>
        <w:tabs>
          <w:tab w:val="right" w:pos="284"/>
        </w:tabs>
        <w:ind w:left="284" w:hanging="284"/>
        <w:jc w:val="both"/>
        <w:rPr>
          <w:b/>
        </w:rPr>
      </w:pPr>
      <w:r w:rsidRPr="001D0B1D">
        <w:rPr>
          <w:b/>
        </w:rPr>
        <w:t xml:space="preserve">Administratívne </w:t>
      </w:r>
      <w:r>
        <w:rPr>
          <w:b/>
        </w:rPr>
        <w:t xml:space="preserve">poplatky a </w:t>
      </w:r>
      <w:r w:rsidRPr="001D0B1D">
        <w:rPr>
          <w:b/>
        </w:rPr>
        <w:t>iné poplatky</w:t>
      </w:r>
      <w:r>
        <w:rPr>
          <w:b/>
        </w:rPr>
        <w:t xml:space="preserve"> a platby</w:t>
      </w:r>
    </w:p>
    <w:p w:rsidR="003E2C32" w:rsidRPr="001D0B1D" w:rsidRDefault="003E2C32" w:rsidP="003E2C32">
      <w:pPr>
        <w:jc w:val="both"/>
      </w:pPr>
      <w:r>
        <w:t>Administratívne poplatky -</w:t>
      </w:r>
      <w:r w:rsidRPr="001D0B1D">
        <w:t xml:space="preserve"> správne poplatky:</w:t>
      </w:r>
    </w:p>
    <w:p w:rsidR="003E2C32" w:rsidRPr="001D0B1D" w:rsidRDefault="003E2C32" w:rsidP="003E2C32">
      <w:pPr>
        <w:jc w:val="both"/>
      </w:pPr>
      <w:r w:rsidRPr="001D0B1D">
        <w:t xml:space="preserve">Z rozpočtovaných </w:t>
      </w:r>
      <w:r>
        <w:t>21 837,00</w:t>
      </w:r>
      <w:r w:rsidRPr="001D0B1D">
        <w:t xml:space="preserve"> </w:t>
      </w:r>
      <w:r>
        <w:t>EUR</w:t>
      </w:r>
      <w:r w:rsidRPr="001D0B1D">
        <w:t xml:space="preserve"> bol skutočný príjem k 31.12.</w:t>
      </w:r>
      <w:r>
        <w:t>2013</w:t>
      </w:r>
      <w:r w:rsidRPr="001D0B1D">
        <w:t xml:space="preserve"> </w:t>
      </w:r>
      <w:r>
        <w:t>v sume 20697,91</w:t>
      </w:r>
      <w:r w:rsidRPr="001D0B1D">
        <w:t xml:space="preserve"> </w:t>
      </w:r>
      <w:r>
        <w:t>EUR</w:t>
      </w:r>
      <w:r w:rsidRPr="001D0B1D">
        <w:t xml:space="preserve">, čo je </w:t>
      </w:r>
      <w:r>
        <w:t>94,78</w:t>
      </w:r>
      <w:r w:rsidRPr="001D0B1D">
        <w:t xml:space="preserve"> % plnenie. </w:t>
      </w:r>
    </w:p>
    <w:p w:rsidR="003E2C32" w:rsidRDefault="003E2C32" w:rsidP="003E2C32">
      <w:pPr>
        <w:rPr>
          <w:b/>
        </w:rPr>
      </w:pPr>
    </w:p>
    <w:p w:rsidR="003E2C32" w:rsidRPr="0017760C" w:rsidRDefault="003E2C32" w:rsidP="003E2C32">
      <w:pPr>
        <w:rPr>
          <w:b/>
          <w:color w:val="FF0000"/>
        </w:rPr>
      </w:pPr>
      <w:r w:rsidRPr="0017760C">
        <w:rPr>
          <w:b/>
          <w:color w:val="FF0000"/>
        </w:rPr>
        <w:t xml:space="preserve">3) Bežné príjmy - ostatné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8"/>
        <w:gridCol w:w="3015"/>
      </w:tblGrid>
      <w:tr w:rsidR="003E2C32" w:rsidRPr="00747363" w:rsidTr="006334ED">
        <w:tc>
          <w:tcPr>
            <w:tcW w:w="3070" w:type="dxa"/>
            <w:shd w:val="clear" w:color="auto" w:fill="D9D9D9"/>
          </w:tcPr>
          <w:p w:rsidR="003E2C32" w:rsidRPr="00747363" w:rsidRDefault="003E2C32" w:rsidP="006334ED">
            <w:pPr>
              <w:jc w:val="center"/>
              <w:rPr>
                <w:b/>
              </w:rPr>
            </w:pPr>
            <w:r>
              <w:rPr>
                <w:b/>
              </w:rPr>
              <w:t xml:space="preserve"> </w:t>
            </w: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14 823,00</w:t>
            </w:r>
          </w:p>
        </w:tc>
        <w:tc>
          <w:tcPr>
            <w:tcW w:w="3071" w:type="dxa"/>
          </w:tcPr>
          <w:p w:rsidR="003E2C32" w:rsidRPr="00D21EDC" w:rsidRDefault="003E2C32" w:rsidP="006334ED">
            <w:r w:rsidRPr="00D21EDC">
              <w:t xml:space="preserve">           </w:t>
            </w:r>
            <w:r>
              <w:t>14 813,13</w:t>
            </w:r>
            <w:r w:rsidRPr="00D21EDC">
              <w:t xml:space="preserve">     </w:t>
            </w:r>
          </w:p>
        </w:tc>
        <w:tc>
          <w:tcPr>
            <w:tcW w:w="3071" w:type="dxa"/>
          </w:tcPr>
          <w:p w:rsidR="003E2C32" w:rsidRPr="00747363" w:rsidRDefault="003E2C32" w:rsidP="006334ED">
            <w:pPr>
              <w:rPr>
                <w:b/>
              </w:rPr>
            </w:pPr>
            <w:r w:rsidRPr="00747363">
              <w:rPr>
                <w:b/>
                <w:i/>
              </w:rPr>
              <w:t xml:space="preserve"> </w:t>
            </w:r>
            <w:r w:rsidRPr="00747363">
              <w:rPr>
                <w:b/>
              </w:rPr>
              <w:t xml:space="preserve">               </w:t>
            </w:r>
            <w:r>
              <w:rPr>
                <w:b/>
              </w:rPr>
              <w:t>99,93</w:t>
            </w:r>
          </w:p>
        </w:tc>
      </w:tr>
    </w:tbl>
    <w:p w:rsidR="003E2C32" w:rsidRDefault="003E2C32" w:rsidP="003E2C32">
      <w:pPr>
        <w:ind w:left="360"/>
      </w:pPr>
    </w:p>
    <w:p w:rsidR="003E2C32" w:rsidRDefault="003E2C32" w:rsidP="003E2C32">
      <w:pPr>
        <w:jc w:val="both"/>
        <w:rPr>
          <w:b/>
          <w:u w:val="single"/>
        </w:rPr>
      </w:pPr>
    </w:p>
    <w:p w:rsidR="003E2C32" w:rsidRPr="001B2E3B" w:rsidRDefault="003E2C32" w:rsidP="003E2C32">
      <w:pPr>
        <w:jc w:val="both"/>
        <w:rPr>
          <w:b/>
          <w:u w:val="single"/>
        </w:rPr>
      </w:pPr>
      <w:r w:rsidRPr="001B2E3B">
        <w:rPr>
          <w:b/>
          <w:u w:val="single"/>
        </w:rPr>
        <w:t xml:space="preserve">Textová časť – bežné ostatné príjmy: </w:t>
      </w:r>
    </w:p>
    <w:p w:rsidR="003E2C32" w:rsidRDefault="003E2C32" w:rsidP="003E2C32">
      <w:pPr>
        <w:outlineLvl w:val="0"/>
        <w:rPr>
          <w:b/>
        </w:rPr>
      </w:pPr>
    </w:p>
    <w:p w:rsidR="003E2C32" w:rsidRDefault="003E2C32" w:rsidP="003E2C32">
      <w:pPr>
        <w:outlineLvl w:val="0"/>
        <w:rPr>
          <w:b/>
        </w:rPr>
      </w:pPr>
      <w:r>
        <w:rPr>
          <w:b/>
        </w:rPr>
        <w:t>Obec prijala</w:t>
      </w:r>
      <w:r w:rsidRPr="002646CD">
        <w:rPr>
          <w:b/>
        </w:rPr>
        <w:t xml:space="preserve"> nasled</w:t>
      </w:r>
      <w:r>
        <w:rPr>
          <w:b/>
        </w:rPr>
        <w:t>ovné granty a transfery</w:t>
      </w:r>
      <w:r w:rsidRPr="002646CD">
        <w:rPr>
          <w:b/>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14"/>
        <w:gridCol w:w="2972"/>
        <w:gridCol w:w="1591"/>
        <w:gridCol w:w="3677"/>
      </w:tblGrid>
      <w:tr w:rsidR="003E2C32" w:rsidRPr="00747363" w:rsidTr="006334ED">
        <w:tc>
          <w:tcPr>
            <w:tcW w:w="720" w:type="dxa"/>
            <w:shd w:val="clear" w:color="auto" w:fill="D9D9D9"/>
          </w:tcPr>
          <w:p w:rsidR="003E2C32" w:rsidRPr="00747363" w:rsidRDefault="003E2C32" w:rsidP="006334ED">
            <w:pPr>
              <w:rPr>
                <w:b/>
              </w:rPr>
            </w:pPr>
            <w:proofErr w:type="spellStart"/>
            <w:r w:rsidRPr="00747363">
              <w:rPr>
                <w:b/>
              </w:rPr>
              <w:t>P.č</w:t>
            </w:r>
            <w:proofErr w:type="spellEnd"/>
            <w:r w:rsidRPr="00747363">
              <w:rPr>
                <w:b/>
              </w:rPr>
              <w:t>.</w:t>
            </w:r>
          </w:p>
        </w:tc>
        <w:tc>
          <w:tcPr>
            <w:tcW w:w="3041" w:type="dxa"/>
            <w:shd w:val="clear" w:color="auto" w:fill="D9D9D9"/>
          </w:tcPr>
          <w:p w:rsidR="003E2C32" w:rsidRPr="00747363" w:rsidRDefault="003E2C32" w:rsidP="006334ED">
            <w:pPr>
              <w:rPr>
                <w:b/>
              </w:rPr>
            </w:pPr>
            <w:r w:rsidRPr="00747363">
              <w:rPr>
                <w:b/>
              </w:rPr>
              <w:t xml:space="preserve">Poskytovateľ  </w:t>
            </w:r>
          </w:p>
        </w:tc>
        <w:tc>
          <w:tcPr>
            <w:tcW w:w="1620" w:type="dxa"/>
            <w:shd w:val="clear" w:color="auto" w:fill="D9D9D9"/>
          </w:tcPr>
          <w:p w:rsidR="003E2C32" w:rsidRPr="00747363" w:rsidRDefault="003E2C32" w:rsidP="006334ED">
            <w:pPr>
              <w:jc w:val="center"/>
              <w:rPr>
                <w:b/>
              </w:rPr>
            </w:pPr>
            <w:r w:rsidRPr="00747363">
              <w:rPr>
                <w:b/>
              </w:rPr>
              <w:t>Suma v </w:t>
            </w:r>
            <w:r>
              <w:rPr>
                <w:b/>
              </w:rPr>
              <w:t>EUR</w:t>
            </w:r>
          </w:p>
        </w:tc>
        <w:tc>
          <w:tcPr>
            <w:tcW w:w="3799" w:type="dxa"/>
            <w:shd w:val="clear" w:color="auto" w:fill="D9D9D9"/>
          </w:tcPr>
          <w:p w:rsidR="003E2C32" w:rsidRPr="00747363" w:rsidRDefault="003E2C32" w:rsidP="006334ED">
            <w:pPr>
              <w:rPr>
                <w:b/>
              </w:rPr>
            </w:pPr>
            <w:r w:rsidRPr="00747363">
              <w:rPr>
                <w:b/>
              </w:rPr>
              <w:t xml:space="preserve">Účel </w:t>
            </w:r>
          </w:p>
        </w:tc>
      </w:tr>
      <w:tr w:rsidR="003E2C32" w:rsidRPr="00747363" w:rsidTr="006334ED">
        <w:tc>
          <w:tcPr>
            <w:tcW w:w="720" w:type="dxa"/>
          </w:tcPr>
          <w:p w:rsidR="003E2C32" w:rsidRPr="00DD146D" w:rsidRDefault="003E2C32" w:rsidP="006334ED">
            <w:r w:rsidRPr="00DD146D">
              <w:t>1.</w:t>
            </w:r>
          </w:p>
        </w:tc>
        <w:tc>
          <w:tcPr>
            <w:tcW w:w="3041" w:type="dxa"/>
          </w:tcPr>
          <w:p w:rsidR="003E2C32" w:rsidRPr="00DD146D" w:rsidRDefault="003E2C32" w:rsidP="006334ED">
            <w:r>
              <w:t>Nitriansky samosprávny kraj</w:t>
            </w:r>
          </w:p>
        </w:tc>
        <w:tc>
          <w:tcPr>
            <w:tcW w:w="1620" w:type="dxa"/>
          </w:tcPr>
          <w:p w:rsidR="003E2C32" w:rsidRPr="00DD146D" w:rsidRDefault="003E2C32" w:rsidP="006334ED">
            <w:pPr>
              <w:jc w:val="right"/>
            </w:pPr>
            <w:r>
              <w:t>450,00</w:t>
            </w:r>
          </w:p>
        </w:tc>
        <w:tc>
          <w:tcPr>
            <w:tcW w:w="3799" w:type="dxa"/>
          </w:tcPr>
          <w:p w:rsidR="003E2C32" w:rsidRPr="00DD146D" w:rsidRDefault="003E2C32" w:rsidP="006334ED">
            <w:r w:rsidRPr="00DD146D">
              <w:t xml:space="preserve">Kultúra, šport, školstvo, </w:t>
            </w:r>
            <w:proofErr w:type="spellStart"/>
            <w:r w:rsidRPr="00DD146D">
              <w:t>zdravotn</w:t>
            </w:r>
            <w:proofErr w:type="spellEnd"/>
            <w:r>
              <w:t>. ...</w:t>
            </w:r>
          </w:p>
        </w:tc>
      </w:tr>
      <w:tr w:rsidR="003E2C32" w:rsidRPr="00747363" w:rsidTr="006334ED">
        <w:trPr>
          <w:trHeight w:val="384"/>
        </w:trPr>
        <w:tc>
          <w:tcPr>
            <w:tcW w:w="720" w:type="dxa"/>
          </w:tcPr>
          <w:p w:rsidR="003E2C32" w:rsidRPr="00DD146D" w:rsidRDefault="003E2C32" w:rsidP="006334ED">
            <w:r w:rsidRPr="00DD146D">
              <w:t>2.</w:t>
            </w:r>
          </w:p>
        </w:tc>
        <w:tc>
          <w:tcPr>
            <w:tcW w:w="3041" w:type="dxa"/>
          </w:tcPr>
          <w:p w:rsidR="003E2C32" w:rsidRPr="00DD146D" w:rsidRDefault="003E2C32" w:rsidP="006334ED">
            <w:r>
              <w:t>Obvodný úrad  Nitra</w:t>
            </w:r>
          </w:p>
        </w:tc>
        <w:tc>
          <w:tcPr>
            <w:tcW w:w="1620" w:type="dxa"/>
          </w:tcPr>
          <w:p w:rsidR="003E2C32" w:rsidRPr="00DD146D" w:rsidRDefault="003E2C32" w:rsidP="006334ED">
            <w:pPr>
              <w:jc w:val="right"/>
            </w:pPr>
            <w:r>
              <w:t>82,16</w:t>
            </w:r>
          </w:p>
        </w:tc>
        <w:tc>
          <w:tcPr>
            <w:tcW w:w="3799" w:type="dxa"/>
          </w:tcPr>
          <w:p w:rsidR="003E2C32" w:rsidRPr="00DD146D" w:rsidRDefault="003E2C32" w:rsidP="006334ED">
            <w:r>
              <w:t>Životné prostredie</w:t>
            </w:r>
          </w:p>
        </w:tc>
      </w:tr>
      <w:tr w:rsidR="003E2C32" w:rsidRPr="00747363" w:rsidTr="006334ED">
        <w:tc>
          <w:tcPr>
            <w:tcW w:w="720" w:type="dxa"/>
          </w:tcPr>
          <w:p w:rsidR="003E2C32" w:rsidRPr="00DD146D" w:rsidRDefault="003E2C32" w:rsidP="006334ED">
            <w:r w:rsidRPr="00DD146D">
              <w:t>3.</w:t>
            </w:r>
          </w:p>
        </w:tc>
        <w:tc>
          <w:tcPr>
            <w:tcW w:w="3041" w:type="dxa"/>
          </w:tcPr>
          <w:p w:rsidR="003E2C32" w:rsidRPr="00DD146D" w:rsidRDefault="003E2C32" w:rsidP="006334ED">
            <w:r>
              <w:t>Obvodný úrad  Nitra</w:t>
            </w:r>
          </w:p>
        </w:tc>
        <w:tc>
          <w:tcPr>
            <w:tcW w:w="1620" w:type="dxa"/>
          </w:tcPr>
          <w:p w:rsidR="003E2C32" w:rsidRPr="00DD146D" w:rsidRDefault="003E2C32" w:rsidP="006334ED">
            <w:pPr>
              <w:jc w:val="right"/>
            </w:pPr>
            <w:r>
              <w:t>2089,00</w:t>
            </w:r>
          </w:p>
        </w:tc>
        <w:tc>
          <w:tcPr>
            <w:tcW w:w="3799" w:type="dxa"/>
          </w:tcPr>
          <w:p w:rsidR="003E2C32" w:rsidRPr="00DD146D" w:rsidRDefault="003E2C32" w:rsidP="006334ED">
            <w:r w:rsidRPr="00DD146D">
              <w:t>Školstvo</w:t>
            </w:r>
          </w:p>
        </w:tc>
      </w:tr>
      <w:tr w:rsidR="003E2C32" w:rsidRPr="00747363" w:rsidTr="006334ED">
        <w:tc>
          <w:tcPr>
            <w:tcW w:w="720" w:type="dxa"/>
          </w:tcPr>
          <w:p w:rsidR="003E2C32" w:rsidRPr="00DD146D" w:rsidRDefault="003E2C32" w:rsidP="006334ED">
            <w:r>
              <w:t>4</w:t>
            </w:r>
            <w:r w:rsidRPr="00DD146D">
              <w:t>.</w:t>
            </w:r>
          </w:p>
        </w:tc>
        <w:tc>
          <w:tcPr>
            <w:tcW w:w="3041" w:type="dxa"/>
          </w:tcPr>
          <w:p w:rsidR="003E2C32" w:rsidRPr="00DD146D" w:rsidRDefault="003E2C32" w:rsidP="006334ED">
            <w:r>
              <w:t>Obvodný úrad  Nitra</w:t>
            </w:r>
          </w:p>
        </w:tc>
        <w:tc>
          <w:tcPr>
            <w:tcW w:w="1620" w:type="dxa"/>
          </w:tcPr>
          <w:p w:rsidR="003E2C32" w:rsidRPr="00DD146D" w:rsidRDefault="003E2C32" w:rsidP="006334ED">
            <w:pPr>
              <w:jc w:val="right"/>
            </w:pPr>
            <w:r>
              <w:t>258,39</w:t>
            </w:r>
          </w:p>
        </w:tc>
        <w:tc>
          <w:tcPr>
            <w:tcW w:w="3799" w:type="dxa"/>
          </w:tcPr>
          <w:p w:rsidR="003E2C32" w:rsidRPr="00DD146D" w:rsidRDefault="003E2C32" w:rsidP="006334ED">
            <w:r>
              <w:t>REGOB</w:t>
            </w:r>
          </w:p>
        </w:tc>
      </w:tr>
      <w:tr w:rsidR="003E2C32" w:rsidRPr="00747363" w:rsidTr="006334ED">
        <w:tc>
          <w:tcPr>
            <w:tcW w:w="720" w:type="dxa"/>
          </w:tcPr>
          <w:p w:rsidR="003E2C32" w:rsidRPr="00DD146D" w:rsidRDefault="003E2C32" w:rsidP="006334ED">
            <w:r>
              <w:t>5</w:t>
            </w:r>
            <w:r w:rsidRPr="00DD146D">
              <w:t>.</w:t>
            </w:r>
          </w:p>
        </w:tc>
        <w:tc>
          <w:tcPr>
            <w:tcW w:w="3041" w:type="dxa"/>
          </w:tcPr>
          <w:p w:rsidR="003E2C32" w:rsidRPr="00DD146D" w:rsidRDefault="003E2C32" w:rsidP="006334ED">
            <w:r>
              <w:t>Ministerstvo financií</w:t>
            </w:r>
          </w:p>
        </w:tc>
        <w:tc>
          <w:tcPr>
            <w:tcW w:w="1620" w:type="dxa"/>
          </w:tcPr>
          <w:p w:rsidR="003E2C32" w:rsidRPr="00DD146D" w:rsidRDefault="003E2C32" w:rsidP="006334ED">
            <w:pPr>
              <w:jc w:val="right"/>
            </w:pPr>
            <w:r>
              <w:t>1687,00</w:t>
            </w:r>
          </w:p>
        </w:tc>
        <w:tc>
          <w:tcPr>
            <w:tcW w:w="3799" w:type="dxa"/>
          </w:tcPr>
          <w:p w:rsidR="003E2C32" w:rsidRPr="00DD146D" w:rsidRDefault="003E2C32" w:rsidP="006334ED">
            <w:r>
              <w:t>Školstvo</w:t>
            </w:r>
          </w:p>
        </w:tc>
      </w:tr>
      <w:tr w:rsidR="003E2C32" w:rsidRPr="00747363" w:rsidTr="006334ED">
        <w:trPr>
          <w:trHeight w:val="315"/>
        </w:trPr>
        <w:tc>
          <w:tcPr>
            <w:tcW w:w="720" w:type="dxa"/>
          </w:tcPr>
          <w:p w:rsidR="003E2C32" w:rsidRPr="00DD146D" w:rsidRDefault="003E2C32" w:rsidP="006334ED">
            <w:r>
              <w:t>6</w:t>
            </w:r>
            <w:r w:rsidRPr="00DD146D">
              <w:t>.</w:t>
            </w:r>
          </w:p>
        </w:tc>
        <w:tc>
          <w:tcPr>
            <w:tcW w:w="3041" w:type="dxa"/>
          </w:tcPr>
          <w:p w:rsidR="003E2C32" w:rsidRPr="00DD146D" w:rsidRDefault="003E2C32" w:rsidP="006334ED">
            <w:r>
              <w:t>Ministerstvo vnútra</w:t>
            </w:r>
          </w:p>
        </w:tc>
        <w:tc>
          <w:tcPr>
            <w:tcW w:w="1620" w:type="dxa"/>
          </w:tcPr>
          <w:p w:rsidR="003E2C32" w:rsidRPr="00DD146D" w:rsidRDefault="003E2C32" w:rsidP="006334ED">
            <w:pPr>
              <w:tabs>
                <w:tab w:val="left" w:pos="796"/>
              </w:tabs>
              <w:jc w:val="right"/>
            </w:pPr>
            <w:r>
              <w:t>187,20</w:t>
            </w:r>
          </w:p>
        </w:tc>
        <w:tc>
          <w:tcPr>
            <w:tcW w:w="3799" w:type="dxa"/>
          </w:tcPr>
          <w:p w:rsidR="003E2C32" w:rsidRPr="00DD146D" w:rsidRDefault="003E2C32" w:rsidP="006334ED">
            <w:r>
              <w:t>CO</w:t>
            </w:r>
          </w:p>
        </w:tc>
      </w:tr>
      <w:tr w:rsidR="003E2C32" w:rsidRPr="00747363" w:rsidTr="006334ED">
        <w:tc>
          <w:tcPr>
            <w:tcW w:w="720" w:type="dxa"/>
          </w:tcPr>
          <w:p w:rsidR="003E2C32" w:rsidRPr="00DD146D" w:rsidRDefault="003E2C32" w:rsidP="006334ED"/>
        </w:tc>
        <w:tc>
          <w:tcPr>
            <w:tcW w:w="3041" w:type="dxa"/>
          </w:tcPr>
          <w:p w:rsidR="003E2C32" w:rsidRPr="00DD146D" w:rsidRDefault="003E2C32" w:rsidP="006334ED"/>
        </w:tc>
        <w:tc>
          <w:tcPr>
            <w:tcW w:w="1620" w:type="dxa"/>
          </w:tcPr>
          <w:p w:rsidR="003E2C32" w:rsidRPr="00DD146D" w:rsidRDefault="003E2C32" w:rsidP="006334ED">
            <w:pPr>
              <w:tabs>
                <w:tab w:val="left" w:pos="796"/>
              </w:tabs>
              <w:jc w:val="right"/>
            </w:pPr>
          </w:p>
        </w:tc>
        <w:tc>
          <w:tcPr>
            <w:tcW w:w="3799" w:type="dxa"/>
          </w:tcPr>
          <w:p w:rsidR="003E2C32" w:rsidRPr="00DD146D" w:rsidRDefault="003E2C32" w:rsidP="006334ED"/>
        </w:tc>
      </w:tr>
    </w:tbl>
    <w:p w:rsidR="003E2C32" w:rsidRDefault="003E2C32" w:rsidP="003E2C32">
      <w:pPr>
        <w:outlineLvl w:val="0"/>
      </w:pPr>
    </w:p>
    <w:p w:rsidR="003E2C32" w:rsidRDefault="003E2C32" w:rsidP="003E2C32">
      <w:pPr>
        <w:spacing w:line="360" w:lineRule="auto"/>
        <w:jc w:val="both"/>
        <w:rPr>
          <w:noProof/>
        </w:rPr>
      </w:pPr>
      <w:r>
        <w:rPr>
          <w:noProof/>
        </w:rPr>
        <w:t>Granty a transfery boli účelovo učené a boli použité v súlade s ich účelom.</w:t>
      </w:r>
    </w:p>
    <w:p w:rsidR="003E2C32" w:rsidRPr="00333B83" w:rsidRDefault="003E2C32" w:rsidP="003E2C32">
      <w:pPr>
        <w:rPr>
          <w:b/>
          <w:color w:val="FF0000"/>
        </w:rPr>
      </w:pPr>
      <w:r w:rsidRPr="00333B83">
        <w:rPr>
          <w:b/>
          <w:color w:val="FF0000"/>
        </w:rPr>
        <w:t xml:space="preserve">4) Kapitálové príjmy: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8"/>
        <w:gridCol w:w="3029"/>
        <w:gridCol w:w="3015"/>
      </w:tblGrid>
      <w:tr w:rsidR="003E2C32" w:rsidRPr="00747363" w:rsidTr="006334ED">
        <w:tc>
          <w:tcPr>
            <w:tcW w:w="3070" w:type="dxa"/>
            <w:shd w:val="clear" w:color="auto" w:fill="D9D9D9"/>
          </w:tcPr>
          <w:p w:rsidR="003E2C32" w:rsidRPr="00747363" w:rsidRDefault="003E2C32" w:rsidP="006334ED">
            <w:pPr>
              <w:jc w:val="center"/>
              <w:rPr>
                <w:b/>
              </w:rPr>
            </w:pP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0</w:t>
            </w:r>
          </w:p>
        </w:tc>
        <w:tc>
          <w:tcPr>
            <w:tcW w:w="3071" w:type="dxa"/>
          </w:tcPr>
          <w:p w:rsidR="003E2C32" w:rsidRPr="00D21EDC" w:rsidRDefault="003E2C32" w:rsidP="006334ED">
            <w:pPr>
              <w:jc w:val="center"/>
            </w:pPr>
            <w:r>
              <w:t>0</w:t>
            </w:r>
          </w:p>
        </w:tc>
        <w:tc>
          <w:tcPr>
            <w:tcW w:w="3071" w:type="dxa"/>
          </w:tcPr>
          <w:p w:rsidR="003E2C32" w:rsidRPr="00DD146D" w:rsidRDefault="003E2C32" w:rsidP="006334ED">
            <w:pPr>
              <w:jc w:val="center"/>
            </w:pPr>
            <w:r>
              <w:t>0</w:t>
            </w:r>
          </w:p>
        </w:tc>
      </w:tr>
    </w:tbl>
    <w:p w:rsidR="003E2C32" w:rsidRDefault="003E2C32" w:rsidP="003E2C32"/>
    <w:p w:rsidR="003E2C32" w:rsidRPr="001B2E3B" w:rsidRDefault="003E2C32" w:rsidP="003E2C32">
      <w:pPr>
        <w:jc w:val="both"/>
        <w:rPr>
          <w:b/>
          <w:u w:val="single"/>
        </w:rPr>
      </w:pPr>
      <w:r w:rsidRPr="001B2E3B">
        <w:rPr>
          <w:b/>
          <w:u w:val="single"/>
        </w:rPr>
        <w:t xml:space="preserve">Textová časť – kapitálové príjmy: </w:t>
      </w:r>
    </w:p>
    <w:p w:rsidR="003E2C32" w:rsidRPr="00EB159D" w:rsidRDefault="003E2C32" w:rsidP="003E2C32">
      <w:pPr>
        <w:numPr>
          <w:ilvl w:val="0"/>
          <w:numId w:val="25"/>
        </w:numPr>
        <w:tabs>
          <w:tab w:val="right" w:pos="284"/>
        </w:tabs>
        <w:ind w:left="284" w:hanging="284"/>
        <w:jc w:val="both"/>
        <w:rPr>
          <w:b/>
        </w:rPr>
      </w:pPr>
      <w:r w:rsidRPr="00EB159D">
        <w:rPr>
          <w:b/>
        </w:rPr>
        <w:t>Príjem z predaja kapitálových aktív :</w:t>
      </w:r>
    </w:p>
    <w:p w:rsidR="003E2C32" w:rsidRPr="00C566A1" w:rsidRDefault="003E2C32" w:rsidP="003E2C32">
      <w:pPr>
        <w:jc w:val="both"/>
      </w:pPr>
      <w:r w:rsidRPr="00C566A1">
        <w:t xml:space="preserve">Z rozpočtovaných </w:t>
      </w:r>
      <w:r>
        <w:t>0</w:t>
      </w:r>
      <w:r w:rsidRPr="00C566A1">
        <w:t xml:space="preserve"> </w:t>
      </w:r>
      <w:r>
        <w:t>EUR</w:t>
      </w:r>
      <w:r w:rsidRPr="00C566A1">
        <w:t xml:space="preserve"> bol skutočný príjem k 31.12.</w:t>
      </w:r>
      <w:r>
        <w:t>2013</w:t>
      </w:r>
      <w:r w:rsidRPr="00C566A1">
        <w:t xml:space="preserve"> </w:t>
      </w:r>
      <w:r>
        <w:t>v sume 0 EUR</w:t>
      </w:r>
      <w:r w:rsidRPr="00C566A1">
        <w:t xml:space="preserve">, čo je </w:t>
      </w:r>
      <w:r>
        <w:t>0</w:t>
      </w:r>
      <w:r w:rsidRPr="00C566A1">
        <w:t xml:space="preserve">% plnenie. </w:t>
      </w:r>
    </w:p>
    <w:p w:rsidR="003E2C32" w:rsidRPr="00C566A1" w:rsidRDefault="003E2C32" w:rsidP="003E2C32">
      <w:pPr>
        <w:jc w:val="both"/>
      </w:pPr>
      <w:r w:rsidRPr="00C566A1">
        <w:t>I</w:t>
      </w:r>
      <w:r>
        <w:t>de o príjem za predaj : - budov</w:t>
      </w:r>
      <w:r>
        <w:tab/>
      </w:r>
      <w:r>
        <w:tab/>
      </w:r>
      <w:r>
        <w:tab/>
      </w:r>
      <w:r>
        <w:tab/>
        <w:t>......</w:t>
      </w:r>
      <w:r w:rsidRPr="00C566A1">
        <w:t xml:space="preserve"> </w:t>
      </w:r>
      <w:r>
        <w:t>EUR</w:t>
      </w:r>
    </w:p>
    <w:p w:rsidR="003E2C32" w:rsidRPr="00E23067" w:rsidRDefault="003E2C32" w:rsidP="003E2C32">
      <w:pPr>
        <w:ind w:left="540"/>
        <w:jc w:val="both"/>
      </w:pPr>
      <w:r>
        <w:t xml:space="preserve">    </w:t>
      </w:r>
      <w:r>
        <w:tab/>
      </w:r>
      <w:r>
        <w:tab/>
        <w:t xml:space="preserve">  - bytov  </w:t>
      </w:r>
      <w:r w:rsidRPr="00C566A1">
        <w:tab/>
      </w:r>
      <w:r w:rsidRPr="00C566A1">
        <w:tab/>
      </w:r>
      <w:r w:rsidRPr="00C566A1">
        <w:tab/>
      </w:r>
      <w:r w:rsidRPr="00C566A1">
        <w:tab/>
      </w:r>
      <w:r>
        <w:t>......</w:t>
      </w:r>
      <w:r w:rsidRPr="00C566A1">
        <w:t xml:space="preserve"> </w:t>
      </w:r>
      <w:r>
        <w:t>EUR</w:t>
      </w:r>
    </w:p>
    <w:p w:rsidR="003E2C32" w:rsidRPr="00EB159D" w:rsidRDefault="003E2C32" w:rsidP="003E2C32">
      <w:pPr>
        <w:numPr>
          <w:ilvl w:val="0"/>
          <w:numId w:val="25"/>
        </w:numPr>
        <w:tabs>
          <w:tab w:val="right" w:pos="284"/>
        </w:tabs>
        <w:ind w:left="284" w:hanging="284"/>
        <w:jc w:val="both"/>
        <w:rPr>
          <w:b/>
        </w:rPr>
      </w:pPr>
      <w:r w:rsidRPr="00EB159D">
        <w:rPr>
          <w:b/>
        </w:rPr>
        <w:t>Príjem z predaja pozemkov a nehmotných aktív :</w:t>
      </w:r>
    </w:p>
    <w:p w:rsidR="003E2C32" w:rsidRPr="00C566A1" w:rsidRDefault="003E2C32" w:rsidP="003E2C32">
      <w:pPr>
        <w:jc w:val="both"/>
      </w:pPr>
      <w:r w:rsidRPr="00C566A1">
        <w:t xml:space="preserve">Z rozpočtovaných </w:t>
      </w:r>
      <w:r>
        <w:t xml:space="preserve"> 0</w:t>
      </w:r>
      <w:r w:rsidRPr="00C566A1">
        <w:t xml:space="preserve"> </w:t>
      </w:r>
      <w:r>
        <w:t>EUR</w:t>
      </w:r>
      <w:r w:rsidRPr="00C566A1">
        <w:t xml:space="preserve"> bol skutočný príjem k 31.12.</w:t>
      </w:r>
      <w:r>
        <w:t>2013</w:t>
      </w:r>
      <w:r w:rsidRPr="00C566A1">
        <w:t xml:space="preserve"> </w:t>
      </w:r>
      <w:r>
        <w:t>v sume 0 EUR</w:t>
      </w:r>
      <w:r w:rsidRPr="00C566A1">
        <w:t xml:space="preserve">, čo predstavuje </w:t>
      </w:r>
      <w:r>
        <w:t>0</w:t>
      </w:r>
      <w:r w:rsidRPr="00C566A1">
        <w:t>% plnenie.</w:t>
      </w:r>
    </w:p>
    <w:p w:rsidR="003E2C32" w:rsidRPr="00C566A1" w:rsidRDefault="003E2C32" w:rsidP="003E2C32">
      <w:pPr>
        <w:numPr>
          <w:ilvl w:val="0"/>
          <w:numId w:val="25"/>
        </w:numPr>
        <w:tabs>
          <w:tab w:val="right" w:pos="284"/>
        </w:tabs>
        <w:ind w:left="284" w:hanging="284"/>
        <w:jc w:val="both"/>
        <w:rPr>
          <w:b/>
        </w:rPr>
      </w:pPr>
      <w:r w:rsidRPr="00C566A1">
        <w:rPr>
          <w:b/>
        </w:rPr>
        <w:t>Granty a transfery</w:t>
      </w:r>
    </w:p>
    <w:p w:rsidR="003E2C32" w:rsidRPr="00C566A1" w:rsidRDefault="003E2C32" w:rsidP="003E2C32">
      <w:pPr>
        <w:jc w:val="both"/>
      </w:pPr>
      <w:r w:rsidRPr="00C566A1">
        <w:t xml:space="preserve">Z rozpočtovaných </w:t>
      </w:r>
      <w:r>
        <w:t>0 EUR</w:t>
      </w:r>
      <w:r w:rsidRPr="00C566A1">
        <w:t xml:space="preserve"> bol skutočný príjem k 31.12.</w:t>
      </w:r>
      <w:r>
        <w:t>2013</w:t>
      </w:r>
      <w:r w:rsidRPr="00C566A1">
        <w:t xml:space="preserve"> </w:t>
      </w:r>
      <w:r>
        <w:t>v sume 0</w:t>
      </w:r>
      <w:r w:rsidRPr="00C566A1">
        <w:t xml:space="preserve"> </w:t>
      </w:r>
      <w:r>
        <w:t>EUR</w:t>
      </w:r>
      <w:r w:rsidRPr="00C566A1">
        <w:t xml:space="preserve">, čo predstavuje </w:t>
      </w:r>
      <w:r>
        <w:t>0</w:t>
      </w:r>
      <w:r w:rsidRPr="00C566A1">
        <w:t>% plnenie.</w:t>
      </w:r>
    </w:p>
    <w:p w:rsidR="003E2C32" w:rsidRDefault="003E2C32" w:rsidP="003E2C32">
      <w:pPr>
        <w:jc w:val="both"/>
      </w:pPr>
    </w:p>
    <w:p w:rsidR="003E2C32" w:rsidRPr="00C566A1" w:rsidRDefault="003E2C32" w:rsidP="003E2C32">
      <w:pPr>
        <w:jc w:val="both"/>
      </w:pPr>
      <w:r w:rsidRPr="00C566A1">
        <w:t xml:space="preserve">V roku </w:t>
      </w:r>
      <w:r>
        <w:t>2013</w:t>
      </w:r>
      <w:r w:rsidRPr="00C566A1">
        <w:t xml:space="preserve"> </w:t>
      </w:r>
      <w:r>
        <w:t>obec</w:t>
      </w:r>
      <w:r w:rsidRPr="00C566A1">
        <w:t xml:space="preserve"> </w:t>
      </w:r>
      <w:r>
        <w:t>ne</w:t>
      </w:r>
      <w:r w:rsidRPr="00C566A1">
        <w:t>získal</w:t>
      </w:r>
      <w:r>
        <w:t>a granty ani transfery</w:t>
      </w:r>
      <w:r w:rsidRPr="00C566A1">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38"/>
        <w:gridCol w:w="2649"/>
        <w:gridCol w:w="1583"/>
        <w:gridCol w:w="3684"/>
      </w:tblGrid>
      <w:tr w:rsidR="003E2C32" w:rsidRPr="00C566A1" w:rsidTr="006334ED">
        <w:tc>
          <w:tcPr>
            <w:tcW w:w="1060" w:type="dxa"/>
            <w:shd w:val="clear" w:color="auto" w:fill="D9D9D9"/>
          </w:tcPr>
          <w:p w:rsidR="003E2C32" w:rsidRPr="00747363" w:rsidRDefault="003E2C32" w:rsidP="006334ED">
            <w:pPr>
              <w:rPr>
                <w:b/>
              </w:rPr>
            </w:pPr>
            <w:proofErr w:type="spellStart"/>
            <w:r w:rsidRPr="00747363">
              <w:rPr>
                <w:b/>
              </w:rPr>
              <w:t>P.č</w:t>
            </w:r>
            <w:proofErr w:type="spellEnd"/>
            <w:r w:rsidRPr="00747363">
              <w:rPr>
                <w:b/>
              </w:rPr>
              <w:t>.</w:t>
            </w:r>
          </w:p>
        </w:tc>
        <w:tc>
          <w:tcPr>
            <w:tcW w:w="2700" w:type="dxa"/>
            <w:shd w:val="clear" w:color="auto" w:fill="D9D9D9"/>
          </w:tcPr>
          <w:p w:rsidR="003E2C32" w:rsidRPr="00747363" w:rsidRDefault="003E2C32" w:rsidP="006334ED">
            <w:pPr>
              <w:rPr>
                <w:b/>
              </w:rPr>
            </w:pPr>
            <w:r w:rsidRPr="00747363">
              <w:rPr>
                <w:b/>
              </w:rPr>
              <w:t>Poskytovateľ dotácie</w:t>
            </w:r>
          </w:p>
        </w:tc>
        <w:tc>
          <w:tcPr>
            <w:tcW w:w="1620" w:type="dxa"/>
            <w:shd w:val="clear" w:color="auto" w:fill="D9D9D9"/>
          </w:tcPr>
          <w:p w:rsidR="003E2C32" w:rsidRPr="00747363" w:rsidRDefault="003E2C32" w:rsidP="006334ED">
            <w:pPr>
              <w:rPr>
                <w:b/>
              </w:rPr>
            </w:pPr>
            <w:r w:rsidRPr="00747363">
              <w:rPr>
                <w:b/>
              </w:rPr>
              <w:t xml:space="preserve">Suma v </w:t>
            </w:r>
            <w:r>
              <w:rPr>
                <w:b/>
              </w:rPr>
              <w:t>EUR</w:t>
            </w:r>
          </w:p>
        </w:tc>
        <w:tc>
          <w:tcPr>
            <w:tcW w:w="3798" w:type="dxa"/>
            <w:shd w:val="clear" w:color="auto" w:fill="D9D9D9"/>
          </w:tcPr>
          <w:p w:rsidR="003E2C32" w:rsidRPr="00747363" w:rsidRDefault="003E2C32" w:rsidP="006334ED">
            <w:pPr>
              <w:rPr>
                <w:b/>
              </w:rPr>
            </w:pPr>
            <w:r w:rsidRPr="00747363">
              <w:rPr>
                <w:b/>
              </w:rPr>
              <w:t>Investičná akcia</w:t>
            </w:r>
          </w:p>
        </w:tc>
      </w:tr>
      <w:tr w:rsidR="003E2C32" w:rsidRPr="00C566A1" w:rsidTr="006334ED">
        <w:tc>
          <w:tcPr>
            <w:tcW w:w="1060" w:type="dxa"/>
          </w:tcPr>
          <w:p w:rsidR="003E2C32" w:rsidRPr="00C566A1" w:rsidRDefault="003E2C32" w:rsidP="006334ED"/>
        </w:tc>
        <w:tc>
          <w:tcPr>
            <w:tcW w:w="2700" w:type="dxa"/>
          </w:tcPr>
          <w:p w:rsidR="003E2C32" w:rsidRPr="00C566A1" w:rsidRDefault="003E2C32" w:rsidP="006334ED"/>
        </w:tc>
        <w:tc>
          <w:tcPr>
            <w:tcW w:w="1620" w:type="dxa"/>
          </w:tcPr>
          <w:p w:rsidR="003E2C32" w:rsidRPr="00C566A1" w:rsidRDefault="003E2C32" w:rsidP="006334ED">
            <w:pPr>
              <w:jc w:val="right"/>
            </w:pPr>
          </w:p>
        </w:tc>
        <w:tc>
          <w:tcPr>
            <w:tcW w:w="3798" w:type="dxa"/>
          </w:tcPr>
          <w:p w:rsidR="003E2C32" w:rsidRPr="00C566A1" w:rsidRDefault="003E2C32" w:rsidP="006334ED"/>
        </w:tc>
      </w:tr>
    </w:tbl>
    <w:p w:rsidR="003E2C32" w:rsidRDefault="003E2C32" w:rsidP="003E2C32">
      <w:pPr>
        <w:rPr>
          <w:b/>
        </w:rPr>
      </w:pPr>
    </w:p>
    <w:p w:rsidR="003E2C32" w:rsidRPr="009D67C4" w:rsidRDefault="003E2C32" w:rsidP="003E2C32">
      <w:pPr>
        <w:rPr>
          <w:b/>
          <w:color w:val="FF0000"/>
        </w:rPr>
      </w:pPr>
      <w:r w:rsidRPr="009D67C4">
        <w:rPr>
          <w:b/>
          <w:color w:val="FF0000"/>
        </w:rPr>
        <w:t xml:space="preserve">5) Príjmové finančné operácie: </w:t>
      </w:r>
    </w:p>
    <w:p w:rsidR="003E2C32" w:rsidRPr="00D21EDC" w:rsidRDefault="003E2C32" w:rsidP="003E2C32">
      <w:pPr>
        <w:rPr>
          <w:b/>
        </w:rPr>
      </w:pPr>
      <w:r>
        <w:rPr>
          <w:b/>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2"/>
        <w:gridCol w:w="3027"/>
        <w:gridCol w:w="3013"/>
      </w:tblGrid>
      <w:tr w:rsidR="003E2C32" w:rsidRPr="00747363" w:rsidTr="006334ED">
        <w:tc>
          <w:tcPr>
            <w:tcW w:w="3070" w:type="dxa"/>
            <w:shd w:val="clear" w:color="auto" w:fill="D9D9D9"/>
          </w:tcPr>
          <w:p w:rsidR="003E2C32" w:rsidRPr="00747363" w:rsidRDefault="003E2C32" w:rsidP="006334ED">
            <w:pPr>
              <w:jc w:val="center"/>
              <w:rPr>
                <w:b/>
              </w:rPr>
            </w:pP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138 890,00</w:t>
            </w:r>
          </w:p>
        </w:tc>
        <w:tc>
          <w:tcPr>
            <w:tcW w:w="3071" w:type="dxa"/>
          </w:tcPr>
          <w:p w:rsidR="003E2C32" w:rsidRPr="00D21EDC" w:rsidRDefault="003E2C32" w:rsidP="006334ED">
            <w:pPr>
              <w:jc w:val="center"/>
            </w:pPr>
            <w:r>
              <w:t>93 547,62</w:t>
            </w:r>
          </w:p>
        </w:tc>
        <w:tc>
          <w:tcPr>
            <w:tcW w:w="3071" w:type="dxa"/>
          </w:tcPr>
          <w:p w:rsidR="003E2C32" w:rsidRPr="00DD146D" w:rsidRDefault="003E2C32" w:rsidP="006334ED">
            <w:pPr>
              <w:jc w:val="center"/>
            </w:pPr>
            <w:r>
              <w:t>67,35</w:t>
            </w:r>
          </w:p>
        </w:tc>
      </w:tr>
    </w:tbl>
    <w:p w:rsidR="003E2C32" w:rsidRPr="001B2E3B" w:rsidRDefault="003E2C32" w:rsidP="003E2C32">
      <w:pPr>
        <w:jc w:val="both"/>
        <w:rPr>
          <w:b/>
          <w:u w:val="single"/>
        </w:rPr>
      </w:pPr>
      <w:r w:rsidRPr="001B2E3B">
        <w:rPr>
          <w:b/>
          <w:u w:val="single"/>
        </w:rPr>
        <w:t xml:space="preserve">Textová časť – príjmové finančné operácie: </w:t>
      </w:r>
    </w:p>
    <w:p w:rsidR="003E2C32" w:rsidRDefault="003E2C32" w:rsidP="003E2C32">
      <w:pPr>
        <w:jc w:val="both"/>
      </w:pPr>
    </w:p>
    <w:p w:rsidR="003E2C32" w:rsidRPr="007D4106" w:rsidRDefault="003E2C32" w:rsidP="003E2C32">
      <w:pPr>
        <w:jc w:val="both"/>
      </w:pPr>
      <w:r w:rsidRPr="007D4106">
        <w:t xml:space="preserve">V roku </w:t>
      </w:r>
      <w:r>
        <w:t>2013</w:t>
      </w:r>
      <w:r w:rsidRPr="007D4106">
        <w:t xml:space="preserve"> bol prijatý úver </w:t>
      </w:r>
      <w:r>
        <w:t>v sume 62 288,61 € EUR</w:t>
      </w:r>
      <w:r w:rsidRPr="007D4106">
        <w:t xml:space="preserve"> schválený </w:t>
      </w:r>
      <w:r>
        <w:t>obecným zastupiteľstva</w:t>
      </w:r>
      <w:r w:rsidRPr="007D4106">
        <w:t xml:space="preserve"> dňa </w:t>
      </w:r>
      <w:r>
        <w:t>29.07.2013 uznesením č. 67/2013</w:t>
      </w:r>
    </w:p>
    <w:p w:rsidR="003E2C32" w:rsidRDefault="003E2C32" w:rsidP="003E2C32"/>
    <w:p w:rsidR="003E2C32" w:rsidRPr="008258E4" w:rsidRDefault="003E2C32" w:rsidP="003E2C32">
      <w:pPr>
        <w:rPr>
          <w:b/>
          <w:color w:val="0000FF"/>
          <w:sz w:val="28"/>
          <w:szCs w:val="28"/>
        </w:rPr>
      </w:pPr>
      <w:r w:rsidRPr="008258E4">
        <w:rPr>
          <w:b/>
          <w:color w:val="0000FF"/>
          <w:sz w:val="28"/>
          <w:szCs w:val="28"/>
        </w:rPr>
        <w:t xml:space="preserve">3. Rozbor čerpania výdavkov za rok </w:t>
      </w:r>
      <w:r>
        <w:rPr>
          <w:b/>
          <w:color w:val="0000FF"/>
          <w:sz w:val="28"/>
          <w:szCs w:val="28"/>
        </w:rPr>
        <w:t>2013</w:t>
      </w:r>
      <w:r w:rsidRPr="008258E4">
        <w:rPr>
          <w:b/>
          <w:color w:val="0000FF"/>
          <w:sz w:val="28"/>
          <w:szCs w:val="28"/>
        </w:rPr>
        <w:t xml:space="preserve"> v </w:t>
      </w:r>
      <w:r>
        <w:rPr>
          <w:b/>
          <w:color w:val="0000FF"/>
          <w:sz w:val="28"/>
          <w:szCs w:val="28"/>
        </w:rPr>
        <w:t>EUR</w:t>
      </w:r>
      <w:r w:rsidRPr="008258E4">
        <w:rPr>
          <w:b/>
          <w:color w:val="0000FF"/>
          <w:sz w:val="28"/>
          <w:szCs w:val="28"/>
        </w:rPr>
        <w:t xml:space="preserve"> </w:t>
      </w:r>
    </w:p>
    <w:p w:rsidR="003E2C32" w:rsidRPr="002646CD" w:rsidRDefault="003E2C32" w:rsidP="003E2C32"/>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2"/>
        <w:gridCol w:w="3027"/>
        <w:gridCol w:w="3013"/>
      </w:tblGrid>
      <w:tr w:rsidR="003E2C32" w:rsidRPr="00747363" w:rsidTr="006334ED">
        <w:tc>
          <w:tcPr>
            <w:tcW w:w="3070" w:type="dxa"/>
            <w:shd w:val="clear" w:color="auto" w:fill="D9D9D9"/>
          </w:tcPr>
          <w:p w:rsidR="003E2C32" w:rsidRPr="00747363" w:rsidRDefault="003E2C32" w:rsidP="006334ED">
            <w:pPr>
              <w:jc w:val="center"/>
              <w:rPr>
                <w:b/>
              </w:rPr>
            </w:pP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501 928,00</w:t>
            </w:r>
          </w:p>
        </w:tc>
        <w:tc>
          <w:tcPr>
            <w:tcW w:w="3071" w:type="dxa"/>
          </w:tcPr>
          <w:p w:rsidR="003E2C32" w:rsidRPr="00D21EDC" w:rsidRDefault="003E2C32" w:rsidP="006334ED">
            <w:pPr>
              <w:jc w:val="center"/>
            </w:pPr>
            <w:r>
              <w:t>422 745,85</w:t>
            </w:r>
          </w:p>
        </w:tc>
        <w:tc>
          <w:tcPr>
            <w:tcW w:w="3071" w:type="dxa"/>
          </w:tcPr>
          <w:p w:rsidR="003E2C32" w:rsidRPr="00DD146D" w:rsidRDefault="003E2C32" w:rsidP="006334ED">
            <w:pPr>
              <w:jc w:val="center"/>
            </w:pPr>
            <w:r>
              <w:t>84,22</w:t>
            </w:r>
          </w:p>
        </w:tc>
      </w:tr>
    </w:tbl>
    <w:p w:rsidR="003E2C32" w:rsidRPr="008A559F" w:rsidRDefault="003E2C32" w:rsidP="003E2C32">
      <w:pPr>
        <w:rPr>
          <w:b/>
          <w:color w:val="FF0000"/>
        </w:rPr>
      </w:pPr>
      <w:r w:rsidRPr="008A559F">
        <w:rPr>
          <w:b/>
          <w:color w:val="FF0000"/>
        </w:rPr>
        <w:lastRenderedPageBreak/>
        <w:t>1) Bežné výdavky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2"/>
        <w:gridCol w:w="3027"/>
        <w:gridCol w:w="3013"/>
      </w:tblGrid>
      <w:tr w:rsidR="003E2C32" w:rsidRPr="00747363" w:rsidTr="006334ED">
        <w:tc>
          <w:tcPr>
            <w:tcW w:w="3070" w:type="dxa"/>
            <w:shd w:val="clear" w:color="auto" w:fill="D9D9D9"/>
          </w:tcPr>
          <w:p w:rsidR="003E2C32" w:rsidRPr="00747363" w:rsidRDefault="003E2C32" w:rsidP="006334ED">
            <w:pPr>
              <w:jc w:val="center"/>
              <w:rPr>
                <w:b/>
              </w:rPr>
            </w:pPr>
            <w:r>
              <w:rPr>
                <w:b/>
              </w:rPr>
              <w:t xml:space="preserve"> </w:t>
            </w: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269 233,00</w:t>
            </w:r>
          </w:p>
        </w:tc>
        <w:tc>
          <w:tcPr>
            <w:tcW w:w="3071" w:type="dxa"/>
          </w:tcPr>
          <w:p w:rsidR="003E2C32" w:rsidRPr="00D21EDC" w:rsidRDefault="003E2C32" w:rsidP="006334ED">
            <w:pPr>
              <w:jc w:val="center"/>
            </w:pPr>
            <w:r>
              <w:t>259 375,95</w:t>
            </w:r>
          </w:p>
        </w:tc>
        <w:tc>
          <w:tcPr>
            <w:tcW w:w="3071" w:type="dxa"/>
          </w:tcPr>
          <w:p w:rsidR="003E2C32" w:rsidRPr="00747363" w:rsidRDefault="003E2C32" w:rsidP="006334ED">
            <w:pPr>
              <w:jc w:val="center"/>
              <w:rPr>
                <w:b/>
              </w:rPr>
            </w:pPr>
            <w:r>
              <w:rPr>
                <w:b/>
              </w:rPr>
              <w:t>96,33</w:t>
            </w:r>
          </w:p>
        </w:tc>
      </w:tr>
    </w:tbl>
    <w:p w:rsidR="003E2C32" w:rsidRDefault="003E2C32" w:rsidP="003E2C32">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64"/>
        <w:gridCol w:w="1796"/>
        <w:gridCol w:w="1797"/>
        <w:gridCol w:w="1597"/>
      </w:tblGrid>
      <w:tr w:rsidR="003E2C32" w:rsidRPr="00747363" w:rsidTr="006334ED">
        <w:tc>
          <w:tcPr>
            <w:tcW w:w="3780" w:type="dxa"/>
            <w:shd w:val="clear" w:color="auto" w:fill="D9D9D9"/>
          </w:tcPr>
          <w:p w:rsidR="003E2C32" w:rsidRPr="00747363" w:rsidRDefault="003E2C32" w:rsidP="006334ED">
            <w:pPr>
              <w:rPr>
                <w:b/>
              </w:rPr>
            </w:pPr>
            <w:r w:rsidRPr="00747363">
              <w:rPr>
                <w:b/>
              </w:rPr>
              <w:t xml:space="preserve">Funkčná klasifikácia </w:t>
            </w:r>
          </w:p>
        </w:tc>
        <w:tc>
          <w:tcPr>
            <w:tcW w:w="1800" w:type="dxa"/>
            <w:shd w:val="clear" w:color="auto" w:fill="D9D9D9"/>
          </w:tcPr>
          <w:p w:rsidR="003E2C32" w:rsidRPr="00747363" w:rsidRDefault="003E2C32" w:rsidP="006334ED">
            <w:pPr>
              <w:jc w:val="center"/>
              <w:rPr>
                <w:b/>
              </w:rPr>
            </w:pPr>
            <w:r w:rsidRPr="00747363">
              <w:rPr>
                <w:b/>
              </w:rPr>
              <w:t>Rozpočet</w:t>
            </w:r>
          </w:p>
        </w:tc>
        <w:tc>
          <w:tcPr>
            <w:tcW w:w="1800" w:type="dxa"/>
            <w:shd w:val="clear" w:color="auto" w:fill="D9D9D9"/>
          </w:tcPr>
          <w:p w:rsidR="003E2C32" w:rsidRPr="00747363" w:rsidRDefault="003E2C32" w:rsidP="006334ED">
            <w:pPr>
              <w:jc w:val="center"/>
              <w:rPr>
                <w:b/>
              </w:rPr>
            </w:pPr>
            <w:r w:rsidRPr="00747363">
              <w:rPr>
                <w:b/>
              </w:rPr>
              <w:t>Skutočnosť</w:t>
            </w:r>
          </w:p>
        </w:tc>
        <w:tc>
          <w:tcPr>
            <w:tcW w:w="1601" w:type="dxa"/>
            <w:shd w:val="clear" w:color="auto" w:fill="D9D9D9"/>
          </w:tcPr>
          <w:p w:rsidR="003E2C32" w:rsidRPr="00747363" w:rsidRDefault="003E2C32" w:rsidP="006334ED">
            <w:pPr>
              <w:jc w:val="center"/>
              <w:rPr>
                <w:b/>
              </w:rPr>
            </w:pPr>
            <w:r w:rsidRPr="00747363">
              <w:rPr>
                <w:b/>
              </w:rPr>
              <w:t>% plnenia</w:t>
            </w:r>
          </w:p>
        </w:tc>
      </w:tr>
      <w:tr w:rsidR="003E2C32" w:rsidRPr="004F7726" w:rsidTr="006334ED">
        <w:tc>
          <w:tcPr>
            <w:tcW w:w="3780" w:type="dxa"/>
          </w:tcPr>
          <w:p w:rsidR="003E2C32" w:rsidRPr="004F7726" w:rsidRDefault="003E2C32" w:rsidP="006334ED">
            <w:r w:rsidRPr="004F7726">
              <w:t>Výdavky verejnej správy</w:t>
            </w:r>
          </w:p>
        </w:tc>
        <w:tc>
          <w:tcPr>
            <w:tcW w:w="1800" w:type="dxa"/>
          </w:tcPr>
          <w:p w:rsidR="003E2C32" w:rsidRPr="004F7726" w:rsidRDefault="003E2C32" w:rsidP="006334ED">
            <w:pPr>
              <w:jc w:val="right"/>
            </w:pPr>
            <w:r>
              <w:t>119 623,00</w:t>
            </w:r>
          </w:p>
        </w:tc>
        <w:tc>
          <w:tcPr>
            <w:tcW w:w="1800" w:type="dxa"/>
          </w:tcPr>
          <w:p w:rsidR="003E2C32" w:rsidRPr="004F7726" w:rsidRDefault="003E2C32" w:rsidP="006334ED">
            <w:pPr>
              <w:jc w:val="right"/>
            </w:pPr>
            <w:r>
              <w:t>114 448,84</w:t>
            </w:r>
          </w:p>
        </w:tc>
        <w:tc>
          <w:tcPr>
            <w:tcW w:w="1601" w:type="dxa"/>
          </w:tcPr>
          <w:p w:rsidR="003E2C32" w:rsidRPr="004F7726" w:rsidRDefault="003E2C32" w:rsidP="006334ED">
            <w:pPr>
              <w:jc w:val="right"/>
            </w:pPr>
            <w:r>
              <w:t>95,68</w:t>
            </w:r>
          </w:p>
        </w:tc>
      </w:tr>
      <w:tr w:rsidR="003E2C32" w:rsidRPr="004F7726" w:rsidTr="006334ED">
        <w:tc>
          <w:tcPr>
            <w:tcW w:w="3780" w:type="dxa"/>
          </w:tcPr>
          <w:p w:rsidR="003E2C32" w:rsidRPr="004F7726" w:rsidRDefault="003E2C32" w:rsidP="006334ED">
            <w:r>
              <w:t>Ekonomická oblasť</w:t>
            </w:r>
          </w:p>
        </w:tc>
        <w:tc>
          <w:tcPr>
            <w:tcW w:w="1800" w:type="dxa"/>
          </w:tcPr>
          <w:p w:rsidR="003E2C32" w:rsidRPr="004F7726" w:rsidRDefault="003E2C32" w:rsidP="006334ED">
            <w:pPr>
              <w:jc w:val="right"/>
            </w:pPr>
            <w:r>
              <w:t>17 956,00</w:t>
            </w:r>
          </w:p>
        </w:tc>
        <w:tc>
          <w:tcPr>
            <w:tcW w:w="1800" w:type="dxa"/>
          </w:tcPr>
          <w:p w:rsidR="003E2C32" w:rsidRPr="004F7726" w:rsidRDefault="003E2C32" w:rsidP="006334ED">
            <w:pPr>
              <w:jc w:val="right"/>
            </w:pPr>
            <w:r>
              <w:t>16001,38</w:t>
            </w:r>
          </w:p>
        </w:tc>
        <w:tc>
          <w:tcPr>
            <w:tcW w:w="1601" w:type="dxa"/>
          </w:tcPr>
          <w:p w:rsidR="003E2C32" w:rsidRPr="004F7726" w:rsidRDefault="003E2C32" w:rsidP="006334ED">
            <w:pPr>
              <w:jc w:val="right"/>
            </w:pPr>
            <w:r>
              <w:t>89,11</w:t>
            </w:r>
          </w:p>
        </w:tc>
      </w:tr>
      <w:tr w:rsidR="003E2C32" w:rsidRPr="004F7726" w:rsidTr="006334ED">
        <w:tc>
          <w:tcPr>
            <w:tcW w:w="3780" w:type="dxa"/>
          </w:tcPr>
          <w:p w:rsidR="003E2C32" w:rsidRPr="004F7726" w:rsidRDefault="003E2C32" w:rsidP="006334ED">
            <w:r>
              <w:t>Ochrana životného prostredia</w:t>
            </w:r>
          </w:p>
        </w:tc>
        <w:tc>
          <w:tcPr>
            <w:tcW w:w="1800" w:type="dxa"/>
          </w:tcPr>
          <w:p w:rsidR="003E2C32" w:rsidRPr="004F7726" w:rsidRDefault="003E2C32" w:rsidP="006334ED">
            <w:pPr>
              <w:jc w:val="right"/>
            </w:pPr>
            <w:r>
              <w:t>36 367,00</w:t>
            </w:r>
          </w:p>
        </w:tc>
        <w:tc>
          <w:tcPr>
            <w:tcW w:w="1800" w:type="dxa"/>
          </w:tcPr>
          <w:p w:rsidR="003E2C32" w:rsidRPr="004F7726" w:rsidRDefault="003E2C32" w:rsidP="006334ED">
            <w:pPr>
              <w:jc w:val="right"/>
            </w:pPr>
            <w:r>
              <w:t>33 392,28</w:t>
            </w:r>
          </w:p>
        </w:tc>
        <w:tc>
          <w:tcPr>
            <w:tcW w:w="1601" w:type="dxa"/>
          </w:tcPr>
          <w:p w:rsidR="003E2C32" w:rsidRPr="004F7726" w:rsidRDefault="003E2C32" w:rsidP="006334ED">
            <w:pPr>
              <w:jc w:val="right"/>
            </w:pPr>
            <w:r>
              <w:t>91,82</w:t>
            </w:r>
          </w:p>
        </w:tc>
      </w:tr>
      <w:tr w:rsidR="003E2C32" w:rsidRPr="004F7726" w:rsidTr="006334ED">
        <w:tc>
          <w:tcPr>
            <w:tcW w:w="3780" w:type="dxa"/>
          </w:tcPr>
          <w:p w:rsidR="003E2C32" w:rsidRPr="004F7726" w:rsidRDefault="003E2C32" w:rsidP="006334ED">
            <w:r>
              <w:t>Bývanie a občianska vybavenosť</w:t>
            </w:r>
          </w:p>
        </w:tc>
        <w:tc>
          <w:tcPr>
            <w:tcW w:w="1800" w:type="dxa"/>
          </w:tcPr>
          <w:p w:rsidR="003E2C32" w:rsidRPr="004F7726" w:rsidRDefault="003E2C32" w:rsidP="006334ED">
            <w:pPr>
              <w:jc w:val="right"/>
            </w:pPr>
            <w:r>
              <w:t>11 382,00</w:t>
            </w:r>
          </w:p>
        </w:tc>
        <w:tc>
          <w:tcPr>
            <w:tcW w:w="1800" w:type="dxa"/>
          </w:tcPr>
          <w:p w:rsidR="003E2C32" w:rsidRPr="004F7726" w:rsidRDefault="003E2C32" w:rsidP="006334ED">
            <w:pPr>
              <w:jc w:val="right"/>
            </w:pPr>
            <w:r>
              <w:t>13 265,2</w:t>
            </w:r>
          </w:p>
        </w:tc>
        <w:tc>
          <w:tcPr>
            <w:tcW w:w="1601" w:type="dxa"/>
          </w:tcPr>
          <w:p w:rsidR="003E2C32" w:rsidRPr="004F7726" w:rsidRDefault="003E2C32" w:rsidP="006334ED">
            <w:pPr>
              <w:jc w:val="right"/>
            </w:pPr>
            <w:r>
              <w:t>116,55</w:t>
            </w:r>
          </w:p>
        </w:tc>
      </w:tr>
      <w:tr w:rsidR="003E2C32" w:rsidRPr="004F7726" w:rsidTr="006334ED">
        <w:tc>
          <w:tcPr>
            <w:tcW w:w="3780" w:type="dxa"/>
          </w:tcPr>
          <w:p w:rsidR="003E2C32" w:rsidRPr="004F7726" w:rsidRDefault="003E2C32" w:rsidP="006334ED">
            <w:r>
              <w:t>Rekreácia, kultúra a náboženstvo</w:t>
            </w:r>
          </w:p>
        </w:tc>
        <w:tc>
          <w:tcPr>
            <w:tcW w:w="1800" w:type="dxa"/>
          </w:tcPr>
          <w:p w:rsidR="003E2C32" w:rsidRPr="004F7726" w:rsidRDefault="003E2C32" w:rsidP="006334ED">
            <w:pPr>
              <w:jc w:val="right"/>
            </w:pPr>
            <w:r>
              <w:t>28 493,00</w:t>
            </w:r>
          </w:p>
        </w:tc>
        <w:tc>
          <w:tcPr>
            <w:tcW w:w="1800" w:type="dxa"/>
          </w:tcPr>
          <w:p w:rsidR="003E2C32" w:rsidRPr="004F7726" w:rsidRDefault="003E2C32" w:rsidP="006334ED">
            <w:pPr>
              <w:jc w:val="right"/>
            </w:pPr>
            <w:r>
              <w:t>26 129,84</w:t>
            </w:r>
          </w:p>
        </w:tc>
        <w:tc>
          <w:tcPr>
            <w:tcW w:w="1601" w:type="dxa"/>
          </w:tcPr>
          <w:p w:rsidR="003E2C32" w:rsidRPr="004F7726" w:rsidRDefault="003E2C32" w:rsidP="006334ED">
            <w:pPr>
              <w:jc w:val="right"/>
            </w:pPr>
            <w:r>
              <w:t>91,70</w:t>
            </w:r>
          </w:p>
        </w:tc>
      </w:tr>
      <w:tr w:rsidR="003E2C32" w:rsidRPr="004F7726" w:rsidTr="006334ED">
        <w:tc>
          <w:tcPr>
            <w:tcW w:w="3780" w:type="dxa"/>
          </w:tcPr>
          <w:p w:rsidR="003E2C32" w:rsidRPr="004F7726" w:rsidRDefault="003E2C32" w:rsidP="006334ED">
            <w:r>
              <w:t>Vzdelávanie - predškolská výchova</w:t>
            </w:r>
          </w:p>
        </w:tc>
        <w:tc>
          <w:tcPr>
            <w:tcW w:w="1800" w:type="dxa"/>
          </w:tcPr>
          <w:p w:rsidR="003E2C32" w:rsidRPr="004F7726" w:rsidRDefault="003E2C32" w:rsidP="006334ED">
            <w:pPr>
              <w:jc w:val="right"/>
            </w:pPr>
            <w:r>
              <w:t>55 412,00</w:t>
            </w:r>
          </w:p>
        </w:tc>
        <w:tc>
          <w:tcPr>
            <w:tcW w:w="1800" w:type="dxa"/>
          </w:tcPr>
          <w:p w:rsidR="003E2C32" w:rsidRPr="004F7726" w:rsidRDefault="003E2C32" w:rsidP="006334ED">
            <w:pPr>
              <w:jc w:val="right"/>
            </w:pPr>
            <w:r>
              <w:t>56 138,41</w:t>
            </w:r>
          </w:p>
        </w:tc>
        <w:tc>
          <w:tcPr>
            <w:tcW w:w="1601" w:type="dxa"/>
          </w:tcPr>
          <w:p w:rsidR="003E2C32" w:rsidRPr="004F7726" w:rsidRDefault="003E2C32" w:rsidP="006334ED">
            <w:pPr>
              <w:jc w:val="right"/>
            </w:pPr>
            <w:r>
              <w:t>101,31</w:t>
            </w:r>
          </w:p>
        </w:tc>
      </w:tr>
      <w:tr w:rsidR="003E2C32" w:rsidRPr="004F7726" w:rsidTr="006334ED">
        <w:tc>
          <w:tcPr>
            <w:tcW w:w="3780" w:type="dxa"/>
          </w:tcPr>
          <w:p w:rsidR="003E2C32" w:rsidRPr="00747363" w:rsidRDefault="003E2C32" w:rsidP="006334ED">
            <w:pPr>
              <w:rPr>
                <w:b/>
              </w:rPr>
            </w:pPr>
            <w:r w:rsidRPr="00747363">
              <w:rPr>
                <w:b/>
              </w:rPr>
              <w:t>Spolu</w:t>
            </w:r>
          </w:p>
        </w:tc>
        <w:tc>
          <w:tcPr>
            <w:tcW w:w="1800" w:type="dxa"/>
          </w:tcPr>
          <w:p w:rsidR="003E2C32" w:rsidRPr="00747363" w:rsidRDefault="003E2C32" w:rsidP="006334ED">
            <w:pPr>
              <w:jc w:val="right"/>
              <w:rPr>
                <w:b/>
              </w:rPr>
            </w:pPr>
            <w:r>
              <w:rPr>
                <w:b/>
              </w:rPr>
              <w:t>269 233,00</w:t>
            </w:r>
          </w:p>
        </w:tc>
        <w:tc>
          <w:tcPr>
            <w:tcW w:w="1800" w:type="dxa"/>
          </w:tcPr>
          <w:p w:rsidR="003E2C32" w:rsidRPr="00747363" w:rsidRDefault="003E2C32" w:rsidP="006334ED">
            <w:pPr>
              <w:jc w:val="right"/>
              <w:rPr>
                <w:b/>
              </w:rPr>
            </w:pPr>
            <w:r>
              <w:rPr>
                <w:b/>
              </w:rPr>
              <w:t>259 375,95</w:t>
            </w:r>
          </w:p>
        </w:tc>
        <w:tc>
          <w:tcPr>
            <w:tcW w:w="1601" w:type="dxa"/>
          </w:tcPr>
          <w:p w:rsidR="003E2C32" w:rsidRPr="00747363" w:rsidRDefault="003E2C32" w:rsidP="006334ED">
            <w:pPr>
              <w:jc w:val="right"/>
              <w:rPr>
                <w:b/>
              </w:rPr>
            </w:pPr>
            <w:r>
              <w:rPr>
                <w:b/>
              </w:rPr>
              <w:t>96,34</w:t>
            </w:r>
          </w:p>
        </w:tc>
      </w:tr>
    </w:tbl>
    <w:p w:rsidR="003E2C32" w:rsidRDefault="003E2C32" w:rsidP="003E2C32">
      <w:pPr>
        <w:rPr>
          <w:b/>
        </w:rPr>
      </w:pPr>
    </w:p>
    <w:p w:rsidR="003E2C32" w:rsidRPr="001B2E3B" w:rsidRDefault="003E2C32" w:rsidP="003E2C32">
      <w:pPr>
        <w:jc w:val="both"/>
        <w:rPr>
          <w:b/>
          <w:u w:val="single"/>
        </w:rPr>
      </w:pPr>
      <w:r w:rsidRPr="001B2E3B">
        <w:rPr>
          <w:b/>
          <w:u w:val="single"/>
        </w:rPr>
        <w:t>Textová časť – bežné výdavky</w:t>
      </w:r>
      <w:r>
        <w:rPr>
          <w:b/>
          <w:u w:val="single"/>
        </w:rPr>
        <w:t>:</w:t>
      </w:r>
    </w:p>
    <w:p w:rsidR="003E2C32" w:rsidRPr="004F7726" w:rsidRDefault="003E2C32" w:rsidP="003E2C32">
      <w:pPr>
        <w:numPr>
          <w:ilvl w:val="0"/>
          <w:numId w:val="26"/>
        </w:numPr>
        <w:tabs>
          <w:tab w:val="right" w:pos="284"/>
        </w:tabs>
        <w:ind w:left="284" w:hanging="284"/>
        <w:jc w:val="both"/>
        <w:rPr>
          <w:b/>
        </w:rPr>
      </w:pPr>
      <w:r w:rsidRPr="004F7726">
        <w:rPr>
          <w:b/>
        </w:rPr>
        <w:t>Mzdy, platy</w:t>
      </w:r>
      <w:r>
        <w:rPr>
          <w:b/>
        </w:rPr>
        <w:t xml:space="preserve">, služobné príjmy </w:t>
      </w:r>
      <w:r w:rsidRPr="004F7726">
        <w:rPr>
          <w:b/>
        </w:rPr>
        <w:t>a ostatné osobné vyrovnania</w:t>
      </w:r>
    </w:p>
    <w:p w:rsidR="003E2C32" w:rsidRPr="004F7726" w:rsidRDefault="003E2C32" w:rsidP="003E2C32">
      <w:pPr>
        <w:jc w:val="both"/>
      </w:pPr>
      <w:r w:rsidRPr="004F7726">
        <w:t xml:space="preserve">Z rozpočtovaných </w:t>
      </w:r>
      <w:r>
        <w:t>96 820,00</w:t>
      </w:r>
      <w:r w:rsidRPr="004F7726">
        <w:t xml:space="preserve"> </w:t>
      </w:r>
      <w:r>
        <w:t>EUR</w:t>
      </w:r>
      <w:r w:rsidRPr="004F7726">
        <w:t xml:space="preserve"> bolo skutočné čerpanie k 31.12.</w:t>
      </w:r>
      <w:r>
        <w:t>2013</w:t>
      </w:r>
      <w:r w:rsidRPr="004F7726">
        <w:t xml:space="preserve"> </w:t>
      </w:r>
      <w:r>
        <w:t>v sume 95 362,42EUR</w:t>
      </w:r>
      <w:r w:rsidRPr="004F7726">
        <w:t xml:space="preserve">, čo je </w:t>
      </w:r>
      <w:r>
        <w:t>98,49</w:t>
      </w:r>
      <w:r w:rsidRPr="004F7726">
        <w:t>% čerpanie.</w:t>
      </w:r>
      <w:r>
        <w:t xml:space="preserve"> </w:t>
      </w:r>
      <w:r w:rsidRPr="004F7726">
        <w:t xml:space="preserve">Patria sem mzdové prostriedky pracovníkov </w:t>
      </w:r>
      <w:proofErr w:type="spellStart"/>
      <w:r>
        <w:t>OcÚ</w:t>
      </w:r>
      <w:proofErr w:type="spellEnd"/>
      <w:r w:rsidRPr="004F7726">
        <w:t xml:space="preserve">, </w:t>
      </w:r>
      <w:r>
        <w:t>a MŠ</w:t>
      </w:r>
      <w:r w:rsidRPr="004F7726">
        <w:t>.</w:t>
      </w:r>
    </w:p>
    <w:p w:rsidR="003E2C32" w:rsidRPr="004F7726" w:rsidRDefault="003E2C32" w:rsidP="003E2C32">
      <w:pPr>
        <w:numPr>
          <w:ilvl w:val="0"/>
          <w:numId w:val="26"/>
        </w:numPr>
        <w:tabs>
          <w:tab w:val="right" w:pos="284"/>
        </w:tabs>
        <w:ind w:left="284" w:hanging="284"/>
        <w:jc w:val="both"/>
        <w:rPr>
          <w:b/>
        </w:rPr>
      </w:pPr>
      <w:r w:rsidRPr="004F7726">
        <w:rPr>
          <w:b/>
        </w:rPr>
        <w:t>Poistné a príspev</w:t>
      </w:r>
      <w:r>
        <w:rPr>
          <w:b/>
        </w:rPr>
        <w:t>ok</w:t>
      </w:r>
      <w:r w:rsidRPr="004F7726">
        <w:rPr>
          <w:b/>
        </w:rPr>
        <w:t xml:space="preserve"> do poisťovní</w:t>
      </w:r>
    </w:p>
    <w:p w:rsidR="003E2C32" w:rsidRDefault="003E2C32" w:rsidP="003E2C32">
      <w:pPr>
        <w:jc w:val="both"/>
      </w:pPr>
      <w:r w:rsidRPr="004F7726">
        <w:t xml:space="preserve">Z rozpočtovaných </w:t>
      </w:r>
      <w:r>
        <w:t xml:space="preserve"> 35347,00 EUR</w:t>
      </w:r>
      <w:r w:rsidRPr="004F7726">
        <w:t xml:space="preserve"> bolo skutočne čerpané k 31.12.</w:t>
      </w:r>
      <w:r>
        <w:t>2013</w:t>
      </w:r>
      <w:r w:rsidRPr="004F7726">
        <w:t xml:space="preserve"> </w:t>
      </w:r>
      <w:r>
        <w:t>v sume 34970,64 EUR</w:t>
      </w:r>
      <w:r w:rsidRPr="004F7726">
        <w:t xml:space="preserve">, čo je </w:t>
      </w:r>
      <w:r>
        <w:t>98,94</w:t>
      </w:r>
      <w:r w:rsidRPr="004F7726">
        <w:t xml:space="preserve"> % čerpanie.</w:t>
      </w:r>
      <w:r>
        <w:t xml:space="preserve"> </w:t>
      </w:r>
    </w:p>
    <w:p w:rsidR="003E2C32" w:rsidRPr="004F7726" w:rsidRDefault="003E2C32" w:rsidP="003E2C32">
      <w:pPr>
        <w:numPr>
          <w:ilvl w:val="0"/>
          <w:numId w:val="26"/>
        </w:numPr>
        <w:tabs>
          <w:tab w:val="right" w:pos="284"/>
        </w:tabs>
        <w:ind w:left="284" w:hanging="284"/>
        <w:jc w:val="both"/>
        <w:rPr>
          <w:b/>
        </w:rPr>
      </w:pPr>
      <w:r>
        <w:rPr>
          <w:b/>
        </w:rPr>
        <w:t xml:space="preserve">Tovary a </w:t>
      </w:r>
      <w:r w:rsidRPr="004F7726">
        <w:rPr>
          <w:b/>
        </w:rPr>
        <w:t>služby</w:t>
      </w:r>
    </w:p>
    <w:p w:rsidR="003E2C32" w:rsidRPr="006E4982" w:rsidRDefault="003E2C32" w:rsidP="003E2C32">
      <w:pPr>
        <w:jc w:val="both"/>
      </w:pPr>
      <w:r w:rsidRPr="004F7726">
        <w:t xml:space="preserve">Z rozpočtovaných </w:t>
      </w:r>
      <w:r>
        <w:t>117280,00</w:t>
      </w:r>
      <w:r w:rsidRPr="004F7726">
        <w:t xml:space="preserve"> </w:t>
      </w:r>
      <w:r>
        <w:t>EUR</w:t>
      </w:r>
      <w:r w:rsidRPr="004F7726">
        <w:t xml:space="preserve"> bolo skutočne čerpané k 31.12.</w:t>
      </w:r>
      <w:r>
        <w:t>2013</w:t>
      </w:r>
      <w:r w:rsidRPr="004F7726">
        <w:t xml:space="preserve"> </w:t>
      </w:r>
      <w:r>
        <w:t>v sume 114252,63 EUR</w:t>
      </w:r>
      <w:r w:rsidRPr="004F7726">
        <w:t>, čo je</w:t>
      </w:r>
      <w:r>
        <w:t xml:space="preserve"> 95,84</w:t>
      </w:r>
      <w:r w:rsidRPr="004F7726">
        <w:t xml:space="preserve"> % čerpanie.</w:t>
      </w:r>
      <w:r>
        <w:t xml:space="preserve"> </w:t>
      </w:r>
      <w:r w:rsidRPr="004F7726">
        <w:t xml:space="preserve">Ide o prevádzkové výdavky všetkých stredísk </w:t>
      </w:r>
      <w:proofErr w:type="spellStart"/>
      <w:r>
        <w:t>OcÚ</w:t>
      </w:r>
      <w:proofErr w:type="spellEnd"/>
      <w:r w:rsidRPr="004F7726">
        <w:t>, ako</w:t>
      </w:r>
      <w:r>
        <w:t xml:space="preserve"> sú cestovné náhrady, energie, materiál, </w:t>
      </w:r>
      <w:r w:rsidRPr="004F7726">
        <w:t>dopravné, rutinná a š</w:t>
      </w:r>
      <w:r>
        <w:t xml:space="preserve">tandardná údržba, nájomné za </w:t>
      </w:r>
      <w:r w:rsidRPr="004F7726">
        <w:t>nájom a ostatné tovary a služby.</w:t>
      </w:r>
    </w:p>
    <w:p w:rsidR="003E2C32" w:rsidRDefault="003E2C32" w:rsidP="003E2C32">
      <w:pPr>
        <w:numPr>
          <w:ilvl w:val="0"/>
          <w:numId w:val="26"/>
        </w:numPr>
        <w:tabs>
          <w:tab w:val="right" w:pos="284"/>
        </w:tabs>
        <w:ind w:left="284" w:hanging="284"/>
        <w:jc w:val="both"/>
        <w:rPr>
          <w:b/>
        </w:rPr>
      </w:pPr>
      <w:r>
        <w:rPr>
          <w:b/>
        </w:rPr>
        <w:t>Bežné transfery</w:t>
      </w:r>
    </w:p>
    <w:p w:rsidR="003E2C32" w:rsidRDefault="003E2C32" w:rsidP="003E2C32">
      <w:pPr>
        <w:jc w:val="both"/>
      </w:pPr>
      <w:r w:rsidRPr="004F7726">
        <w:t xml:space="preserve">Z rozpočtovaných </w:t>
      </w:r>
      <w:r>
        <w:t>6160,00</w:t>
      </w:r>
      <w:r w:rsidRPr="004F7726">
        <w:t xml:space="preserve"> </w:t>
      </w:r>
      <w:r>
        <w:t>EUR</w:t>
      </w:r>
      <w:r w:rsidRPr="004F7726">
        <w:t xml:space="preserve"> bolo skutočne čerpané k 31.12.</w:t>
      </w:r>
      <w:r>
        <w:t>2013</w:t>
      </w:r>
      <w:r w:rsidRPr="004F7726">
        <w:t xml:space="preserve"> </w:t>
      </w:r>
      <w:r>
        <w:t>v sume 3580,71 EUR</w:t>
      </w:r>
      <w:r w:rsidRPr="004F7726">
        <w:t xml:space="preserve">, čo predstavuje </w:t>
      </w:r>
      <w:r>
        <w:t>58,12</w:t>
      </w:r>
      <w:r w:rsidRPr="004F7726">
        <w:t xml:space="preserve"> % čerpanie.</w:t>
      </w:r>
    </w:p>
    <w:p w:rsidR="003E2C32" w:rsidRDefault="003E2C32" w:rsidP="003E2C32">
      <w:pPr>
        <w:numPr>
          <w:ilvl w:val="0"/>
          <w:numId w:val="26"/>
        </w:numPr>
        <w:tabs>
          <w:tab w:val="right" w:pos="284"/>
        </w:tabs>
        <w:ind w:left="284" w:hanging="284"/>
        <w:jc w:val="both"/>
        <w:rPr>
          <w:b/>
        </w:rPr>
      </w:pPr>
      <w:r w:rsidRPr="004F7726">
        <w:rPr>
          <w:b/>
        </w:rPr>
        <w:t xml:space="preserve">Splácanie úrokov a ostatné platby súvisiace s úvermi, pôžičkami a návratnými </w:t>
      </w:r>
    </w:p>
    <w:p w:rsidR="003E2C32" w:rsidRDefault="003E2C32" w:rsidP="003E2C32">
      <w:pPr>
        <w:jc w:val="both"/>
        <w:rPr>
          <w:b/>
        </w:rPr>
      </w:pPr>
      <w:r>
        <w:rPr>
          <w:b/>
        </w:rPr>
        <w:t xml:space="preserve">    </w:t>
      </w:r>
      <w:r w:rsidRPr="004F7726">
        <w:rPr>
          <w:b/>
        </w:rPr>
        <w:t>finančnými výpomocami</w:t>
      </w:r>
    </w:p>
    <w:p w:rsidR="003E2C32" w:rsidRPr="004F7726" w:rsidRDefault="003E2C32" w:rsidP="003E2C32">
      <w:pPr>
        <w:jc w:val="both"/>
      </w:pPr>
      <w:r>
        <w:t>Z rozpočtovaných 13626,00</w:t>
      </w:r>
      <w:r w:rsidRPr="004F7726">
        <w:t xml:space="preserve"> </w:t>
      </w:r>
      <w:r>
        <w:t>EUR</w:t>
      </w:r>
      <w:r w:rsidRPr="004F7726">
        <w:t xml:space="preserve"> bolo skutočne vyčer</w:t>
      </w:r>
      <w:r>
        <w:t>pané k 31.12.2013 v sume 11209,55 EUR, čo predstavuje 82,27</w:t>
      </w:r>
      <w:r w:rsidRPr="004F7726">
        <w:t xml:space="preserve"> % čerpanie.</w:t>
      </w:r>
      <w:r>
        <w:t xml:space="preserve"> </w:t>
      </w:r>
    </w:p>
    <w:p w:rsidR="003E2C32" w:rsidRDefault="003E2C32" w:rsidP="003E2C32">
      <w:pPr>
        <w:outlineLvl w:val="0"/>
        <w:rPr>
          <w:b/>
          <w:i/>
        </w:rPr>
      </w:pPr>
    </w:p>
    <w:p w:rsidR="003E2C32" w:rsidRDefault="003E2C32" w:rsidP="003E2C32">
      <w:pPr>
        <w:rPr>
          <w:b/>
          <w:color w:val="FF0000"/>
        </w:rPr>
      </w:pPr>
      <w:r w:rsidRPr="008A559F">
        <w:rPr>
          <w:b/>
          <w:color w:val="FF0000"/>
        </w:rPr>
        <w:t>2) Kapitálové výdavky :</w:t>
      </w:r>
    </w:p>
    <w:p w:rsidR="003E2C32" w:rsidRPr="008A559F" w:rsidRDefault="003E2C32" w:rsidP="003E2C32">
      <w:pPr>
        <w:rPr>
          <w:b/>
          <w:color w:val="FF000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22"/>
        <w:gridCol w:w="3027"/>
        <w:gridCol w:w="3013"/>
      </w:tblGrid>
      <w:tr w:rsidR="003E2C32" w:rsidRPr="00747363" w:rsidTr="006334ED">
        <w:tc>
          <w:tcPr>
            <w:tcW w:w="3070" w:type="dxa"/>
            <w:shd w:val="clear" w:color="auto" w:fill="D9D9D9"/>
          </w:tcPr>
          <w:p w:rsidR="003E2C32" w:rsidRPr="00747363" w:rsidRDefault="003E2C32" w:rsidP="006334ED">
            <w:pPr>
              <w:jc w:val="center"/>
              <w:rPr>
                <w:b/>
              </w:rPr>
            </w:pPr>
            <w:r>
              <w:rPr>
                <w:b/>
              </w:rPr>
              <w:t xml:space="preserve"> </w:t>
            </w: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177 559,00</w:t>
            </w:r>
          </w:p>
        </w:tc>
        <w:tc>
          <w:tcPr>
            <w:tcW w:w="3071" w:type="dxa"/>
          </w:tcPr>
          <w:p w:rsidR="003E2C32" w:rsidRPr="00D21EDC" w:rsidRDefault="003E2C32" w:rsidP="006334ED">
            <w:pPr>
              <w:jc w:val="center"/>
            </w:pPr>
            <w:r>
              <w:t>106 510,80</w:t>
            </w:r>
          </w:p>
        </w:tc>
        <w:tc>
          <w:tcPr>
            <w:tcW w:w="3071" w:type="dxa"/>
          </w:tcPr>
          <w:p w:rsidR="003E2C32" w:rsidRPr="00747363" w:rsidRDefault="003E2C32" w:rsidP="006334ED">
            <w:pPr>
              <w:rPr>
                <w:b/>
              </w:rPr>
            </w:pPr>
            <w:r w:rsidRPr="00747363">
              <w:rPr>
                <w:b/>
                <w:i/>
              </w:rPr>
              <w:t xml:space="preserve"> </w:t>
            </w:r>
            <w:r w:rsidRPr="00747363">
              <w:rPr>
                <w:b/>
              </w:rPr>
              <w:t xml:space="preserve">              </w:t>
            </w:r>
            <w:r>
              <w:rPr>
                <w:b/>
              </w:rPr>
              <w:t>59,98</w:t>
            </w:r>
          </w:p>
        </w:tc>
      </w:tr>
    </w:tbl>
    <w:p w:rsidR="003E2C32" w:rsidRDefault="003E2C32" w:rsidP="003E2C32">
      <w:pPr>
        <w:outlineLvl w:val="0"/>
      </w:pPr>
    </w:p>
    <w:p w:rsidR="003E2C32" w:rsidRPr="0053583D" w:rsidRDefault="003E2C32" w:rsidP="003E2C32">
      <w:pPr>
        <w:outlineLvl w:val="0"/>
      </w:pPr>
      <w:r w:rsidRPr="007B05AF">
        <w:t>tom :</w:t>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1"/>
        <w:gridCol w:w="1649"/>
        <w:gridCol w:w="1800"/>
        <w:gridCol w:w="1620"/>
      </w:tblGrid>
      <w:tr w:rsidR="003E2C32" w:rsidRPr="00747363" w:rsidTr="006334ED">
        <w:tc>
          <w:tcPr>
            <w:tcW w:w="3931" w:type="dxa"/>
            <w:shd w:val="clear" w:color="auto" w:fill="D9D9D9"/>
          </w:tcPr>
          <w:p w:rsidR="003E2C32" w:rsidRPr="00747363" w:rsidRDefault="003E2C32" w:rsidP="006334ED">
            <w:pPr>
              <w:rPr>
                <w:b/>
              </w:rPr>
            </w:pPr>
            <w:r w:rsidRPr="00747363">
              <w:rPr>
                <w:b/>
              </w:rPr>
              <w:t>Funkčná klasifikácia</w:t>
            </w:r>
          </w:p>
        </w:tc>
        <w:tc>
          <w:tcPr>
            <w:tcW w:w="1649" w:type="dxa"/>
            <w:shd w:val="clear" w:color="auto" w:fill="D9D9D9"/>
          </w:tcPr>
          <w:p w:rsidR="003E2C32" w:rsidRPr="00747363" w:rsidRDefault="003E2C32" w:rsidP="006334ED">
            <w:pPr>
              <w:jc w:val="center"/>
              <w:rPr>
                <w:b/>
              </w:rPr>
            </w:pPr>
            <w:r w:rsidRPr="00747363">
              <w:rPr>
                <w:b/>
              </w:rPr>
              <w:t>rozpočet</w:t>
            </w:r>
          </w:p>
        </w:tc>
        <w:tc>
          <w:tcPr>
            <w:tcW w:w="1800" w:type="dxa"/>
            <w:shd w:val="clear" w:color="auto" w:fill="D9D9D9"/>
          </w:tcPr>
          <w:p w:rsidR="003E2C32" w:rsidRPr="00747363" w:rsidRDefault="003E2C32" w:rsidP="006334ED">
            <w:pPr>
              <w:jc w:val="center"/>
              <w:rPr>
                <w:b/>
              </w:rPr>
            </w:pPr>
            <w:r w:rsidRPr="00747363">
              <w:rPr>
                <w:b/>
              </w:rPr>
              <w:t>skutočnosť</w:t>
            </w:r>
          </w:p>
        </w:tc>
        <w:tc>
          <w:tcPr>
            <w:tcW w:w="1620" w:type="dxa"/>
            <w:shd w:val="clear" w:color="auto" w:fill="D9D9D9"/>
          </w:tcPr>
          <w:p w:rsidR="003E2C32" w:rsidRPr="00747363" w:rsidRDefault="003E2C32" w:rsidP="006334ED">
            <w:pPr>
              <w:jc w:val="center"/>
              <w:rPr>
                <w:b/>
              </w:rPr>
            </w:pPr>
            <w:r w:rsidRPr="00747363">
              <w:rPr>
                <w:b/>
              </w:rPr>
              <w:t>% plnenia</w:t>
            </w:r>
          </w:p>
        </w:tc>
      </w:tr>
      <w:tr w:rsidR="003E2C32" w:rsidRPr="007B05AF" w:rsidTr="006334ED">
        <w:tc>
          <w:tcPr>
            <w:tcW w:w="3931" w:type="dxa"/>
          </w:tcPr>
          <w:p w:rsidR="003E2C32" w:rsidRPr="004F7726" w:rsidRDefault="003E2C32" w:rsidP="006334ED">
            <w:r w:rsidRPr="004F7726">
              <w:t>Výdavky verejnej správy</w:t>
            </w:r>
          </w:p>
        </w:tc>
        <w:tc>
          <w:tcPr>
            <w:tcW w:w="1649" w:type="dxa"/>
          </w:tcPr>
          <w:p w:rsidR="003E2C32" w:rsidRPr="007B05AF" w:rsidRDefault="003E2C32" w:rsidP="006334ED">
            <w:pPr>
              <w:jc w:val="right"/>
            </w:pPr>
            <w:r>
              <w:t>0,00</w:t>
            </w:r>
          </w:p>
        </w:tc>
        <w:tc>
          <w:tcPr>
            <w:tcW w:w="1800" w:type="dxa"/>
          </w:tcPr>
          <w:p w:rsidR="003E2C32" w:rsidRPr="007B05AF" w:rsidRDefault="003E2C32" w:rsidP="006334ED">
            <w:pPr>
              <w:jc w:val="right"/>
            </w:pPr>
            <w:r>
              <w:t>5750,00</w:t>
            </w:r>
          </w:p>
        </w:tc>
        <w:tc>
          <w:tcPr>
            <w:tcW w:w="1620" w:type="dxa"/>
          </w:tcPr>
          <w:p w:rsidR="003E2C32" w:rsidRPr="007B05AF" w:rsidRDefault="003E2C32" w:rsidP="006334ED">
            <w:pPr>
              <w:jc w:val="right"/>
            </w:pPr>
          </w:p>
        </w:tc>
      </w:tr>
      <w:tr w:rsidR="003E2C32" w:rsidRPr="007B05AF" w:rsidTr="006334ED">
        <w:tc>
          <w:tcPr>
            <w:tcW w:w="3931" w:type="dxa"/>
          </w:tcPr>
          <w:p w:rsidR="003E2C32" w:rsidRPr="004F7726" w:rsidRDefault="003E2C32" w:rsidP="006334ED">
            <w:r>
              <w:t>Cestná doprava</w:t>
            </w:r>
          </w:p>
        </w:tc>
        <w:tc>
          <w:tcPr>
            <w:tcW w:w="1649" w:type="dxa"/>
          </w:tcPr>
          <w:p w:rsidR="003E2C32" w:rsidRPr="007B05AF" w:rsidRDefault="003E2C32" w:rsidP="006334ED">
            <w:pPr>
              <w:jc w:val="right"/>
            </w:pPr>
            <w:r>
              <w:t>9389,00</w:t>
            </w:r>
          </w:p>
        </w:tc>
        <w:tc>
          <w:tcPr>
            <w:tcW w:w="1800" w:type="dxa"/>
          </w:tcPr>
          <w:p w:rsidR="003E2C32" w:rsidRPr="007B05AF" w:rsidRDefault="003E2C32" w:rsidP="006334ED">
            <w:pPr>
              <w:jc w:val="right"/>
            </w:pPr>
            <w:r>
              <w:t>9389,02</w:t>
            </w:r>
          </w:p>
        </w:tc>
        <w:tc>
          <w:tcPr>
            <w:tcW w:w="1620" w:type="dxa"/>
          </w:tcPr>
          <w:p w:rsidR="003E2C32" w:rsidRPr="007B05AF" w:rsidRDefault="003E2C32" w:rsidP="006334ED">
            <w:pPr>
              <w:jc w:val="right"/>
            </w:pPr>
            <w:r>
              <w:t>100</w:t>
            </w:r>
          </w:p>
        </w:tc>
      </w:tr>
      <w:tr w:rsidR="003E2C32" w:rsidRPr="007B05AF" w:rsidTr="006334ED">
        <w:tc>
          <w:tcPr>
            <w:tcW w:w="3931" w:type="dxa"/>
          </w:tcPr>
          <w:p w:rsidR="003E2C32" w:rsidRPr="004F7726" w:rsidRDefault="003E2C32" w:rsidP="006334ED">
            <w:r>
              <w:t>Ochrana životného prostredia</w:t>
            </w:r>
          </w:p>
        </w:tc>
        <w:tc>
          <w:tcPr>
            <w:tcW w:w="1649" w:type="dxa"/>
          </w:tcPr>
          <w:p w:rsidR="003E2C32" w:rsidRPr="007B05AF" w:rsidRDefault="003E2C32" w:rsidP="006334ED">
            <w:pPr>
              <w:jc w:val="right"/>
            </w:pPr>
          </w:p>
        </w:tc>
        <w:tc>
          <w:tcPr>
            <w:tcW w:w="1800" w:type="dxa"/>
          </w:tcPr>
          <w:p w:rsidR="003E2C32" w:rsidRPr="007B05AF" w:rsidRDefault="003E2C32" w:rsidP="006334ED">
            <w:pPr>
              <w:jc w:val="right"/>
            </w:pPr>
          </w:p>
        </w:tc>
        <w:tc>
          <w:tcPr>
            <w:tcW w:w="1620" w:type="dxa"/>
          </w:tcPr>
          <w:p w:rsidR="003E2C32" w:rsidRPr="007B05AF" w:rsidRDefault="003E2C32" w:rsidP="006334ED">
            <w:pPr>
              <w:jc w:val="right"/>
            </w:pPr>
          </w:p>
        </w:tc>
      </w:tr>
      <w:tr w:rsidR="003E2C32" w:rsidRPr="007B05AF" w:rsidTr="006334ED">
        <w:tc>
          <w:tcPr>
            <w:tcW w:w="3931" w:type="dxa"/>
          </w:tcPr>
          <w:p w:rsidR="003E2C32" w:rsidRPr="004F7726" w:rsidRDefault="003E2C32" w:rsidP="006334ED">
            <w:r>
              <w:t>Bývanie a občianska vybavenosť</w:t>
            </w:r>
          </w:p>
        </w:tc>
        <w:tc>
          <w:tcPr>
            <w:tcW w:w="1649" w:type="dxa"/>
          </w:tcPr>
          <w:p w:rsidR="003E2C32" w:rsidRPr="007B05AF" w:rsidRDefault="003E2C32" w:rsidP="006334ED">
            <w:pPr>
              <w:jc w:val="right"/>
            </w:pPr>
            <w:r>
              <w:t>10000</w:t>
            </w:r>
          </w:p>
        </w:tc>
        <w:tc>
          <w:tcPr>
            <w:tcW w:w="1800" w:type="dxa"/>
          </w:tcPr>
          <w:p w:rsidR="003E2C32" w:rsidRPr="007B05AF" w:rsidRDefault="003E2C32" w:rsidP="006334ED">
            <w:pPr>
              <w:jc w:val="right"/>
            </w:pPr>
            <w:r>
              <w:t>0</w:t>
            </w:r>
          </w:p>
        </w:tc>
        <w:tc>
          <w:tcPr>
            <w:tcW w:w="1620" w:type="dxa"/>
          </w:tcPr>
          <w:p w:rsidR="003E2C32" w:rsidRPr="007B05AF" w:rsidRDefault="003E2C32" w:rsidP="006334ED">
            <w:pPr>
              <w:jc w:val="right"/>
            </w:pPr>
            <w:r>
              <w:t>0</w:t>
            </w:r>
          </w:p>
        </w:tc>
      </w:tr>
      <w:tr w:rsidR="003E2C32" w:rsidRPr="007B05AF" w:rsidTr="006334ED">
        <w:tc>
          <w:tcPr>
            <w:tcW w:w="3931" w:type="dxa"/>
          </w:tcPr>
          <w:p w:rsidR="003E2C32" w:rsidRPr="004F7726" w:rsidRDefault="003E2C32" w:rsidP="006334ED">
            <w:r>
              <w:t>Rekreácia, kultúra a náboženstvo</w:t>
            </w:r>
          </w:p>
        </w:tc>
        <w:tc>
          <w:tcPr>
            <w:tcW w:w="1649" w:type="dxa"/>
          </w:tcPr>
          <w:p w:rsidR="003E2C32" w:rsidRPr="007B05AF" w:rsidRDefault="003E2C32" w:rsidP="006334ED">
            <w:pPr>
              <w:jc w:val="right"/>
            </w:pPr>
            <w:r>
              <w:t>153170</w:t>
            </w:r>
          </w:p>
        </w:tc>
        <w:tc>
          <w:tcPr>
            <w:tcW w:w="1800" w:type="dxa"/>
          </w:tcPr>
          <w:p w:rsidR="003E2C32" w:rsidRPr="007B05AF" w:rsidRDefault="003E2C32" w:rsidP="006334ED">
            <w:pPr>
              <w:jc w:val="right"/>
            </w:pPr>
            <w:r>
              <w:t>91371,46</w:t>
            </w:r>
          </w:p>
        </w:tc>
        <w:tc>
          <w:tcPr>
            <w:tcW w:w="1620" w:type="dxa"/>
          </w:tcPr>
          <w:p w:rsidR="003E2C32" w:rsidRPr="007B05AF" w:rsidRDefault="003E2C32" w:rsidP="006334ED">
            <w:pPr>
              <w:jc w:val="right"/>
            </w:pPr>
            <w:r>
              <w:t>59,65</w:t>
            </w:r>
          </w:p>
        </w:tc>
      </w:tr>
      <w:tr w:rsidR="003E2C32" w:rsidRPr="007B05AF" w:rsidTr="006334ED">
        <w:tc>
          <w:tcPr>
            <w:tcW w:w="3931" w:type="dxa"/>
          </w:tcPr>
          <w:p w:rsidR="003E2C32" w:rsidRPr="004F7726" w:rsidRDefault="003E2C32" w:rsidP="006334ED">
            <w:r>
              <w:t>Vzdelávanie - predškolská výchova</w:t>
            </w:r>
          </w:p>
        </w:tc>
        <w:tc>
          <w:tcPr>
            <w:tcW w:w="1649" w:type="dxa"/>
          </w:tcPr>
          <w:p w:rsidR="003E2C32" w:rsidRPr="007B05AF" w:rsidRDefault="003E2C32" w:rsidP="006334ED">
            <w:pPr>
              <w:jc w:val="right"/>
            </w:pPr>
            <w:r>
              <w:t>5000</w:t>
            </w:r>
          </w:p>
        </w:tc>
        <w:tc>
          <w:tcPr>
            <w:tcW w:w="1800" w:type="dxa"/>
          </w:tcPr>
          <w:p w:rsidR="003E2C32" w:rsidRPr="007B05AF" w:rsidRDefault="003E2C32" w:rsidP="006334ED">
            <w:pPr>
              <w:jc w:val="right"/>
            </w:pPr>
            <w:r>
              <w:t>0</w:t>
            </w:r>
          </w:p>
        </w:tc>
        <w:tc>
          <w:tcPr>
            <w:tcW w:w="1620" w:type="dxa"/>
          </w:tcPr>
          <w:p w:rsidR="003E2C32" w:rsidRPr="007B05AF" w:rsidRDefault="003E2C32" w:rsidP="006334ED">
            <w:pPr>
              <w:jc w:val="right"/>
            </w:pPr>
            <w:r>
              <w:t>0</w:t>
            </w:r>
          </w:p>
        </w:tc>
      </w:tr>
      <w:tr w:rsidR="003E2C32" w:rsidRPr="007B05AF" w:rsidTr="006334ED">
        <w:tc>
          <w:tcPr>
            <w:tcW w:w="3931" w:type="dxa"/>
          </w:tcPr>
          <w:p w:rsidR="003E2C32" w:rsidRPr="00747363" w:rsidRDefault="003E2C32" w:rsidP="006334ED">
            <w:pPr>
              <w:rPr>
                <w:b/>
              </w:rPr>
            </w:pPr>
            <w:r w:rsidRPr="00747363">
              <w:rPr>
                <w:b/>
              </w:rPr>
              <w:t>Spolu</w:t>
            </w:r>
          </w:p>
        </w:tc>
        <w:tc>
          <w:tcPr>
            <w:tcW w:w="1649" w:type="dxa"/>
          </w:tcPr>
          <w:p w:rsidR="003E2C32" w:rsidRPr="00747363" w:rsidRDefault="003E2C32" w:rsidP="006334ED">
            <w:pPr>
              <w:jc w:val="right"/>
              <w:rPr>
                <w:b/>
              </w:rPr>
            </w:pPr>
          </w:p>
        </w:tc>
        <w:tc>
          <w:tcPr>
            <w:tcW w:w="1800" w:type="dxa"/>
          </w:tcPr>
          <w:p w:rsidR="003E2C32" w:rsidRPr="00747363" w:rsidRDefault="003E2C32" w:rsidP="006334ED">
            <w:pPr>
              <w:jc w:val="right"/>
              <w:rPr>
                <w:b/>
              </w:rPr>
            </w:pPr>
          </w:p>
        </w:tc>
        <w:tc>
          <w:tcPr>
            <w:tcW w:w="1620" w:type="dxa"/>
          </w:tcPr>
          <w:p w:rsidR="003E2C32" w:rsidRPr="00747363" w:rsidRDefault="003E2C32" w:rsidP="006334ED">
            <w:pPr>
              <w:jc w:val="right"/>
              <w:rPr>
                <w:b/>
              </w:rPr>
            </w:pPr>
          </w:p>
        </w:tc>
      </w:tr>
    </w:tbl>
    <w:p w:rsidR="003E2C32" w:rsidRDefault="003E2C32" w:rsidP="003E2C32">
      <w:pPr>
        <w:jc w:val="both"/>
        <w:rPr>
          <w:b/>
          <w:u w:val="single"/>
        </w:rPr>
      </w:pPr>
    </w:p>
    <w:p w:rsidR="003E2C32" w:rsidRDefault="003E2C32" w:rsidP="003E2C32">
      <w:pPr>
        <w:jc w:val="both"/>
        <w:rPr>
          <w:b/>
          <w:u w:val="single"/>
        </w:rPr>
      </w:pPr>
    </w:p>
    <w:p w:rsidR="003E2C32" w:rsidRDefault="003E2C32" w:rsidP="003E2C32">
      <w:pPr>
        <w:jc w:val="both"/>
        <w:rPr>
          <w:b/>
          <w:u w:val="single"/>
        </w:rPr>
      </w:pPr>
      <w:r w:rsidRPr="001B2E3B">
        <w:rPr>
          <w:b/>
          <w:u w:val="single"/>
        </w:rPr>
        <w:lastRenderedPageBreak/>
        <w:t>Textová časť – kapitálové výdavky :</w:t>
      </w:r>
    </w:p>
    <w:p w:rsidR="003E2C32" w:rsidRPr="001B2E3B" w:rsidRDefault="003E2C32" w:rsidP="003E2C32">
      <w:pPr>
        <w:jc w:val="both"/>
        <w:rPr>
          <w:b/>
          <w:u w:val="single"/>
        </w:rPr>
      </w:pPr>
    </w:p>
    <w:p w:rsidR="003E2C32" w:rsidRPr="007B05AF" w:rsidRDefault="003E2C32" w:rsidP="003E2C32">
      <w:pPr>
        <w:numPr>
          <w:ilvl w:val="0"/>
          <w:numId w:val="27"/>
        </w:numPr>
        <w:tabs>
          <w:tab w:val="right" w:pos="284"/>
        </w:tabs>
        <w:ind w:left="284" w:hanging="284"/>
        <w:jc w:val="both"/>
        <w:rPr>
          <w:b/>
        </w:rPr>
      </w:pPr>
      <w:r>
        <w:rPr>
          <w:b/>
        </w:rPr>
        <w:t>Výdavky verejnej správy</w:t>
      </w:r>
    </w:p>
    <w:p w:rsidR="003E2C32" w:rsidRPr="007B05AF" w:rsidRDefault="003E2C32" w:rsidP="003E2C32">
      <w:pPr>
        <w:ind w:left="360"/>
        <w:jc w:val="both"/>
      </w:pPr>
      <w:r w:rsidRPr="007B05AF">
        <w:t>Ide o nasledovné investičné akcie :</w:t>
      </w:r>
    </w:p>
    <w:p w:rsidR="003E2C32" w:rsidRPr="007B05AF" w:rsidRDefault="003E2C32" w:rsidP="003E2C32">
      <w:pPr>
        <w:numPr>
          <w:ilvl w:val="0"/>
          <w:numId w:val="6"/>
        </w:numPr>
        <w:tabs>
          <w:tab w:val="clear" w:pos="720"/>
          <w:tab w:val="num" w:pos="567"/>
          <w:tab w:val="right" w:pos="5580"/>
        </w:tabs>
        <w:ind w:left="567" w:hanging="207"/>
        <w:jc w:val="both"/>
      </w:pPr>
      <w:r>
        <w:t>nákup pozemkov - v sume 2750,00EUR</w:t>
      </w:r>
      <w:r w:rsidRPr="007B05AF">
        <w:t>,</w:t>
      </w:r>
    </w:p>
    <w:p w:rsidR="003E2C32" w:rsidRDefault="003E2C32" w:rsidP="003E2C32">
      <w:pPr>
        <w:numPr>
          <w:ilvl w:val="0"/>
          <w:numId w:val="6"/>
        </w:numPr>
        <w:tabs>
          <w:tab w:val="clear" w:pos="720"/>
          <w:tab w:val="num" w:pos="567"/>
          <w:tab w:val="right" w:pos="5580"/>
        </w:tabs>
        <w:ind w:left="567" w:hanging="207"/>
        <w:jc w:val="both"/>
      </w:pPr>
      <w:r>
        <w:t xml:space="preserve">UP obce Čab v sume  3000,00EUR.  </w:t>
      </w:r>
    </w:p>
    <w:p w:rsidR="003E2C32" w:rsidRPr="007B05AF" w:rsidRDefault="003E2C32" w:rsidP="003E2C32">
      <w:pPr>
        <w:numPr>
          <w:ilvl w:val="0"/>
          <w:numId w:val="6"/>
        </w:numPr>
        <w:tabs>
          <w:tab w:val="clear" w:pos="720"/>
          <w:tab w:val="num" w:pos="567"/>
          <w:tab w:val="right" w:pos="5580"/>
        </w:tabs>
        <w:ind w:left="567" w:hanging="207"/>
        <w:jc w:val="both"/>
      </w:pPr>
    </w:p>
    <w:p w:rsidR="003E2C32" w:rsidRPr="007B05AF" w:rsidRDefault="003E2C32" w:rsidP="003E2C32">
      <w:pPr>
        <w:numPr>
          <w:ilvl w:val="0"/>
          <w:numId w:val="27"/>
        </w:numPr>
        <w:tabs>
          <w:tab w:val="right" w:pos="284"/>
        </w:tabs>
        <w:ind w:left="284" w:hanging="284"/>
        <w:jc w:val="both"/>
        <w:rPr>
          <w:b/>
        </w:rPr>
      </w:pPr>
      <w:r>
        <w:rPr>
          <w:b/>
        </w:rPr>
        <w:t>Ekonomická oblasť - c</w:t>
      </w:r>
      <w:r w:rsidRPr="007B05AF">
        <w:rPr>
          <w:b/>
        </w:rPr>
        <w:t>estná doprava</w:t>
      </w:r>
    </w:p>
    <w:p w:rsidR="003E2C32" w:rsidRPr="007B05AF" w:rsidRDefault="003E2C32" w:rsidP="003E2C32">
      <w:pPr>
        <w:ind w:left="360"/>
        <w:jc w:val="both"/>
      </w:pPr>
      <w:r w:rsidRPr="007B05AF">
        <w:t>Ide o nasledovné investičné akcie :</w:t>
      </w:r>
    </w:p>
    <w:p w:rsidR="003E2C32" w:rsidRPr="007B05AF" w:rsidRDefault="003E2C32" w:rsidP="003E2C32">
      <w:pPr>
        <w:numPr>
          <w:ilvl w:val="0"/>
          <w:numId w:val="6"/>
        </w:numPr>
        <w:tabs>
          <w:tab w:val="clear" w:pos="720"/>
          <w:tab w:val="num" w:pos="567"/>
          <w:tab w:val="right" w:pos="5580"/>
        </w:tabs>
        <w:ind w:left="567" w:hanging="207"/>
        <w:jc w:val="both"/>
      </w:pPr>
      <w:r>
        <w:t>dobudovanie miestnej komunikácie Cesta na diely</w:t>
      </w:r>
      <w:r w:rsidRPr="007B05AF">
        <w:t xml:space="preserve"> </w:t>
      </w:r>
      <w:r>
        <w:t>v sume120,00</w:t>
      </w:r>
      <w:r w:rsidRPr="007B05AF">
        <w:t xml:space="preserve"> </w:t>
      </w:r>
      <w:r>
        <w:t>EUR</w:t>
      </w:r>
      <w:r w:rsidRPr="007B05AF">
        <w:t>,</w:t>
      </w:r>
    </w:p>
    <w:p w:rsidR="003E2C32" w:rsidRDefault="003E2C32" w:rsidP="003E2C32">
      <w:pPr>
        <w:numPr>
          <w:ilvl w:val="0"/>
          <w:numId w:val="6"/>
        </w:numPr>
        <w:tabs>
          <w:tab w:val="clear" w:pos="720"/>
          <w:tab w:val="num" w:pos="567"/>
          <w:tab w:val="right" w:pos="5580"/>
        </w:tabs>
        <w:ind w:left="567" w:hanging="207"/>
        <w:jc w:val="both"/>
      </w:pPr>
      <w:r w:rsidRPr="007B05AF">
        <w:t xml:space="preserve">vybudovanie </w:t>
      </w:r>
      <w:proofErr w:type="spellStart"/>
      <w:r>
        <w:t>inžinierských</w:t>
      </w:r>
      <w:proofErr w:type="spellEnd"/>
      <w:r>
        <w:t xml:space="preserve"> sietí Cesta na ihrisko v sume 9269,34</w:t>
      </w:r>
      <w:r w:rsidRPr="007B05AF">
        <w:t xml:space="preserve"> </w:t>
      </w:r>
      <w:r>
        <w:t>EUR</w:t>
      </w:r>
      <w:r w:rsidRPr="007B05AF">
        <w:t>.</w:t>
      </w:r>
    </w:p>
    <w:p w:rsidR="003E2C32" w:rsidRPr="00C8633A" w:rsidRDefault="003E2C32" w:rsidP="003E2C32">
      <w:pPr>
        <w:numPr>
          <w:ilvl w:val="0"/>
          <w:numId w:val="6"/>
        </w:numPr>
        <w:tabs>
          <w:tab w:val="clear" w:pos="720"/>
          <w:tab w:val="num" w:pos="567"/>
          <w:tab w:val="right" w:pos="5580"/>
        </w:tabs>
        <w:ind w:left="567" w:hanging="207"/>
        <w:jc w:val="both"/>
      </w:pPr>
    </w:p>
    <w:p w:rsidR="003E2C32" w:rsidRPr="00C8633A" w:rsidRDefault="003E2C32" w:rsidP="003E2C32">
      <w:pPr>
        <w:numPr>
          <w:ilvl w:val="0"/>
          <w:numId w:val="27"/>
        </w:numPr>
        <w:tabs>
          <w:tab w:val="right" w:pos="284"/>
        </w:tabs>
        <w:ind w:left="284" w:hanging="284"/>
        <w:jc w:val="both"/>
        <w:rPr>
          <w:b/>
        </w:rPr>
      </w:pPr>
      <w:r>
        <w:rPr>
          <w:b/>
        </w:rPr>
        <w:t>Rekreácia, kultúra a náboženstvo</w:t>
      </w:r>
      <w:r w:rsidRPr="00C8633A">
        <w:rPr>
          <w:b/>
        </w:rPr>
        <w:t xml:space="preserve">  - </w:t>
      </w:r>
      <w:r>
        <w:rPr>
          <w:b/>
        </w:rPr>
        <w:t>ihrisko</w:t>
      </w:r>
    </w:p>
    <w:p w:rsidR="003E2C32" w:rsidRPr="007B05AF" w:rsidRDefault="003E2C32" w:rsidP="003E2C32">
      <w:pPr>
        <w:ind w:left="360"/>
        <w:jc w:val="both"/>
      </w:pPr>
      <w:r w:rsidRPr="007B05AF">
        <w:t>Ide o nasledovné investičné akcie :</w:t>
      </w:r>
    </w:p>
    <w:p w:rsidR="003E2C32" w:rsidRDefault="003E2C32" w:rsidP="003E2C32">
      <w:pPr>
        <w:numPr>
          <w:ilvl w:val="0"/>
          <w:numId w:val="6"/>
        </w:numPr>
        <w:tabs>
          <w:tab w:val="clear" w:pos="720"/>
          <w:tab w:val="num" w:pos="567"/>
          <w:tab w:val="right" w:pos="5580"/>
        </w:tabs>
        <w:ind w:left="567" w:hanging="207"/>
        <w:jc w:val="both"/>
      </w:pPr>
      <w:r>
        <w:t>Ihrisko dobudovanie</w:t>
      </w:r>
      <w:r w:rsidRPr="007B05AF">
        <w:t xml:space="preserve"> </w:t>
      </w:r>
      <w:r>
        <w:t>v sume 91 371,46</w:t>
      </w:r>
      <w:r w:rsidRPr="007B05AF">
        <w:t xml:space="preserve"> </w:t>
      </w:r>
      <w:r>
        <w:t>EUR</w:t>
      </w:r>
    </w:p>
    <w:p w:rsidR="003E2C32" w:rsidRDefault="003E2C32" w:rsidP="003E2C32">
      <w:pPr>
        <w:numPr>
          <w:ilvl w:val="0"/>
          <w:numId w:val="6"/>
        </w:numPr>
        <w:tabs>
          <w:tab w:val="clear" w:pos="720"/>
          <w:tab w:val="num" w:pos="567"/>
          <w:tab w:val="right" w:pos="5580"/>
        </w:tabs>
        <w:ind w:left="567" w:hanging="207"/>
        <w:jc w:val="both"/>
      </w:pPr>
      <w:r>
        <w:t>Dokončenie športového areálu Čab II v sume 62 290,00</w:t>
      </w:r>
      <w:r w:rsidRPr="007B05AF">
        <w:t xml:space="preserve"> </w:t>
      </w:r>
      <w:r>
        <w:t>EUR</w:t>
      </w:r>
      <w:r w:rsidRPr="007B05AF">
        <w:t>,</w:t>
      </w:r>
      <w:r>
        <w:t xml:space="preserve"> na </w:t>
      </w:r>
      <w:proofErr w:type="spellStart"/>
      <w:r>
        <w:t>prefinancovanie</w:t>
      </w:r>
      <w:proofErr w:type="spellEnd"/>
      <w:r>
        <w:t xml:space="preserve">, ktorého sme si zobrali </w:t>
      </w:r>
      <w:proofErr w:type="spellStart"/>
      <w:r>
        <w:t>prekleňovací</w:t>
      </w:r>
      <w:proofErr w:type="spellEnd"/>
      <w:r>
        <w:t xml:space="preserve"> úver, nakoľko sme na tento projekt žiadali finančné prostriedky cestou z PPA.</w:t>
      </w:r>
    </w:p>
    <w:p w:rsidR="003E2C32" w:rsidRPr="007B05AF" w:rsidRDefault="003E2C32" w:rsidP="003E2C32">
      <w:pPr>
        <w:ind w:left="360"/>
        <w:jc w:val="both"/>
      </w:pPr>
    </w:p>
    <w:p w:rsidR="003E2C32" w:rsidRPr="008A559F" w:rsidRDefault="003E2C32" w:rsidP="003E2C32">
      <w:pPr>
        <w:rPr>
          <w:b/>
          <w:color w:val="FF0000"/>
        </w:rPr>
      </w:pPr>
      <w:r w:rsidRPr="008A559F">
        <w:rPr>
          <w:b/>
          <w:color w:val="FF0000"/>
        </w:rPr>
        <w:t>3) Výdavkové finančné operácie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19"/>
        <w:gridCol w:w="3028"/>
        <w:gridCol w:w="3015"/>
      </w:tblGrid>
      <w:tr w:rsidR="003E2C32" w:rsidRPr="00747363" w:rsidTr="006334ED">
        <w:tc>
          <w:tcPr>
            <w:tcW w:w="3070" w:type="dxa"/>
            <w:shd w:val="clear" w:color="auto" w:fill="D9D9D9"/>
          </w:tcPr>
          <w:p w:rsidR="003E2C32" w:rsidRPr="00747363" w:rsidRDefault="003E2C32" w:rsidP="006334ED">
            <w:pPr>
              <w:jc w:val="center"/>
              <w:rPr>
                <w:b/>
              </w:rPr>
            </w:pPr>
            <w:r w:rsidRPr="00747363">
              <w:rPr>
                <w:b/>
              </w:rPr>
              <w:t xml:space="preserve">Rozpočet na rok </w:t>
            </w:r>
            <w:r>
              <w:rPr>
                <w:b/>
              </w:rPr>
              <w:t>2013</w:t>
            </w:r>
          </w:p>
        </w:tc>
        <w:tc>
          <w:tcPr>
            <w:tcW w:w="3071" w:type="dxa"/>
            <w:shd w:val="clear" w:color="auto" w:fill="D9D9D9"/>
          </w:tcPr>
          <w:p w:rsidR="003E2C32" w:rsidRPr="00747363" w:rsidRDefault="003E2C32" w:rsidP="006334ED">
            <w:pPr>
              <w:jc w:val="center"/>
              <w:rPr>
                <w:b/>
              </w:rPr>
            </w:pPr>
            <w:r w:rsidRPr="00747363">
              <w:rPr>
                <w:b/>
              </w:rPr>
              <w:t>Skutočnosť k 31.12.</w:t>
            </w:r>
            <w:r>
              <w:rPr>
                <w:b/>
              </w:rPr>
              <w:t>2013</w:t>
            </w:r>
          </w:p>
        </w:tc>
        <w:tc>
          <w:tcPr>
            <w:tcW w:w="3071" w:type="dxa"/>
            <w:shd w:val="clear" w:color="auto" w:fill="D9D9D9"/>
          </w:tcPr>
          <w:p w:rsidR="003E2C32" w:rsidRPr="00747363" w:rsidRDefault="003E2C32" w:rsidP="006334ED">
            <w:pPr>
              <w:jc w:val="center"/>
              <w:rPr>
                <w:b/>
              </w:rPr>
            </w:pPr>
            <w:r w:rsidRPr="00747363">
              <w:rPr>
                <w:b/>
              </w:rPr>
              <w:t>% plnenia</w:t>
            </w:r>
          </w:p>
        </w:tc>
      </w:tr>
      <w:tr w:rsidR="003E2C32" w:rsidRPr="00747363" w:rsidTr="006334ED">
        <w:tc>
          <w:tcPr>
            <w:tcW w:w="3070" w:type="dxa"/>
          </w:tcPr>
          <w:p w:rsidR="003E2C32" w:rsidRPr="00D21EDC" w:rsidRDefault="003E2C32" w:rsidP="006334ED">
            <w:pPr>
              <w:jc w:val="center"/>
            </w:pPr>
            <w:r>
              <w:t>55 136,00</w:t>
            </w:r>
          </w:p>
        </w:tc>
        <w:tc>
          <w:tcPr>
            <w:tcW w:w="3071" w:type="dxa"/>
          </w:tcPr>
          <w:p w:rsidR="003E2C32" w:rsidRPr="00D21EDC" w:rsidRDefault="003E2C32" w:rsidP="006334ED">
            <w:pPr>
              <w:jc w:val="center"/>
            </w:pPr>
            <w:r>
              <w:t>56 859,10</w:t>
            </w:r>
          </w:p>
        </w:tc>
        <w:tc>
          <w:tcPr>
            <w:tcW w:w="3071" w:type="dxa"/>
          </w:tcPr>
          <w:p w:rsidR="003E2C32" w:rsidRPr="00747363" w:rsidRDefault="003E2C32" w:rsidP="006334ED">
            <w:pPr>
              <w:rPr>
                <w:b/>
              </w:rPr>
            </w:pPr>
            <w:r w:rsidRPr="00747363">
              <w:rPr>
                <w:b/>
                <w:i/>
              </w:rPr>
              <w:t xml:space="preserve"> </w:t>
            </w:r>
            <w:r w:rsidRPr="00747363">
              <w:rPr>
                <w:b/>
              </w:rPr>
              <w:t xml:space="preserve">              </w:t>
            </w:r>
            <w:r>
              <w:rPr>
                <w:b/>
              </w:rPr>
              <w:t>103,12</w:t>
            </w:r>
          </w:p>
        </w:tc>
      </w:tr>
    </w:tbl>
    <w:p w:rsidR="003E2C32" w:rsidRDefault="003E2C32" w:rsidP="003E2C32">
      <w:pPr>
        <w:jc w:val="both"/>
        <w:rPr>
          <w:b/>
          <w:u w:val="single"/>
        </w:rPr>
      </w:pPr>
    </w:p>
    <w:p w:rsidR="003E2C32" w:rsidRPr="001B2E3B" w:rsidRDefault="003E2C32" w:rsidP="003E2C32">
      <w:pPr>
        <w:jc w:val="both"/>
        <w:rPr>
          <w:b/>
          <w:u w:val="single"/>
        </w:rPr>
      </w:pPr>
      <w:r w:rsidRPr="001B2E3B">
        <w:rPr>
          <w:b/>
          <w:u w:val="single"/>
        </w:rPr>
        <w:t xml:space="preserve">Textová časť – výdavkové finančné operácie: </w:t>
      </w:r>
    </w:p>
    <w:p w:rsidR="003E2C32" w:rsidRDefault="003E2C32" w:rsidP="003E2C32">
      <w:pPr>
        <w:jc w:val="both"/>
      </w:pPr>
    </w:p>
    <w:p w:rsidR="003E2C32" w:rsidRPr="00467CF4" w:rsidRDefault="003E2C32" w:rsidP="003E2C32">
      <w:pPr>
        <w:jc w:val="both"/>
      </w:pPr>
      <w:r w:rsidRPr="00467CF4">
        <w:t xml:space="preserve">Z rozpočtovaných </w:t>
      </w:r>
      <w:r>
        <w:t>55136,00 EUR</w:t>
      </w:r>
      <w:r w:rsidRPr="00467CF4">
        <w:t xml:space="preserve"> na splácanie istiny z prijatých úverov a z leasingu bolo skutočné čerpanie k 31.12.</w:t>
      </w:r>
      <w:r>
        <w:t>2013</w:t>
      </w:r>
      <w:r w:rsidRPr="00467CF4">
        <w:t xml:space="preserve"> </w:t>
      </w:r>
      <w:r>
        <w:t>v sume 56284,12</w:t>
      </w:r>
      <w:r w:rsidRPr="00467CF4">
        <w:t xml:space="preserve"> </w:t>
      </w:r>
      <w:r>
        <w:t>EUR</w:t>
      </w:r>
      <w:r w:rsidRPr="00467CF4">
        <w:t xml:space="preserve">, čo predstavuje </w:t>
      </w:r>
      <w:r>
        <w:t>102,08</w:t>
      </w:r>
      <w:r w:rsidRPr="00467CF4">
        <w:t xml:space="preserve"> %.</w:t>
      </w:r>
    </w:p>
    <w:p w:rsidR="003E2C32" w:rsidRDefault="003E2C32" w:rsidP="003E2C32">
      <w:pPr>
        <w:jc w:val="both"/>
      </w:pPr>
    </w:p>
    <w:p w:rsidR="003E2C32" w:rsidRPr="008258E4" w:rsidRDefault="003E2C32" w:rsidP="003E2C32">
      <w:pPr>
        <w:tabs>
          <w:tab w:val="right" w:pos="5040"/>
        </w:tabs>
        <w:jc w:val="both"/>
        <w:rPr>
          <w:b/>
          <w:color w:val="0000FF"/>
          <w:sz w:val="28"/>
          <w:szCs w:val="28"/>
        </w:rPr>
      </w:pPr>
      <w:r>
        <w:tab/>
      </w:r>
      <w:r w:rsidRPr="008258E4">
        <w:rPr>
          <w:b/>
          <w:color w:val="0000FF"/>
          <w:sz w:val="28"/>
          <w:szCs w:val="28"/>
        </w:rPr>
        <w:t xml:space="preserve">4. Použitie prebytku (vysporiadanie schodku) hospodárenia za rok </w:t>
      </w:r>
      <w:r>
        <w:rPr>
          <w:b/>
          <w:color w:val="0000FF"/>
          <w:sz w:val="28"/>
          <w:szCs w:val="28"/>
        </w:rPr>
        <w:t>2013</w:t>
      </w:r>
    </w:p>
    <w:tbl>
      <w:tblPr>
        <w:tblW w:w="9180" w:type="dxa"/>
        <w:tblInd w:w="-85" w:type="dxa"/>
        <w:tblCellMar>
          <w:left w:w="0" w:type="dxa"/>
          <w:right w:w="0" w:type="dxa"/>
        </w:tblCellMar>
        <w:tblLook w:val="04A0" w:firstRow="1" w:lastRow="0" w:firstColumn="1" w:lastColumn="0" w:noHBand="0" w:noVBand="1"/>
      </w:tblPr>
      <w:tblGrid>
        <w:gridCol w:w="85"/>
        <w:gridCol w:w="5693"/>
        <w:gridCol w:w="3402"/>
      </w:tblGrid>
      <w:tr w:rsidR="003E2C32" w:rsidTr="006334ED">
        <w:trPr>
          <w:gridBefore w:val="1"/>
          <w:wBefore w:w="85" w:type="dxa"/>
          <w:trHeight w:val="300"/>
        </w:trPr>
        <w:tc>
          <w:tcPr>
            <w:tcW w:w="5693" w:type="dxa"/>
            <w:tcBorders>
              <w:top w:val="double" w:sz="6" w:space="0" w:color="auto"/>
              <w:left w:val="double" w:sz="6" w:space="0" w:color="auto"/>
              <w:bottom w:val="nil"/>
              <w:right w:val="single" w:sz="8" w:space="0" w:color="000000"/>
            </w:tcBorders>
            <w:shd w:val="clear" w:color="auto" w:fill="D9D9D9"/>
            <w:vAlign w:val="center"/>
          </w:tcPr>
          <w:p w:rsidR="003E2C32" w:rsidRPr="007C4D02" w:rsidRDefault="003E2C32" w:rsidP="006334ED">
            <w:pPr>
              <w:jc w:val="center"/>
              <w:rPr>
                <w:rStyle w:val="Siln"/>
                <w:sz w:val="20"/>
                <w:szCs w:val="20"/>
              </w:rPr>
            </w:pPr>
          </w:p>
          <w:p w:rsidR="003E2C32" w:rsidRPr="007C4D02" w:rsidRDefault="003E2C32" w:rsidP="006334ED">
            <w:pPr>
              <w:jc w:val="center"/>
            </w:pPr>
            <w:r>
              <w:rPr>
                <w:rStyle w:val="Siln"/>
                <w:sz w:val="20"/>
                <w:szCs w:val="20"/>
              </w:rPr>
              <w:t>H</w:t>
            </w:r>
            <w:r w:rsidRPr="007C4D02">
              <w:rPr>
                <w:rStyle w:val="Siln"/>
                <w:sz w:val="20"/>
                <w:szCs w:val="20"/>
              </w:rPr>
              <w:t>ospodáreni</w:t>
            </w:r>
            <w:r>
              <w:rPr>
                <w:rStyle w:val="Siln"/>
                <w:sz w:val="20"/>
                <w:szCs w:val="20"/>
              </w:rPr>
              <w:t>e obce</w:t>
            </w:r>
          </w:p>
        </w:tc>
        <w:tc>
          <w:tcPr>
            <w:tcW w:w="3402"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tcPr>
          <w:p w:rsidR="003E2C32" w:rsidRPr="007C4D02" w:rsidRDefault="003E2C32" w:rsidP="006334ED">
            <w:pPr>
              <w:tabs>
                <w:tab w:val="right" w:pos="8820"/>
              </w:tabs>
              <w:jc w:val="center"/>
              <w:rPr>
                <w:b/>
                <w:sz w:val="20"/>
                <w:szCs w:val="20"/>
              </w:rPr>
            </w:pPr>
          </w:p>
          <w:p w:rsidR="003E2C32" w:rsidRPr="007C4D02" w:rsidRDefault="003E2C32" w:rsidP="006334ED">
            <w:pPr>
              <w:tabs>
                <w:tab w:val="right" w:pos="8820"/>
              </w:tabs>
              <w:jc w:val="center"/>
              <w:rPr>
                <w:b/>
                <w:sz w:val="20"/>
                <w:szCs w:val="20"/>
              </w:rPr>
            </w:pPr>
            <w:r w:rsidRPr="007C4D02">
              <w:rPr>
                <w:b/>
                <w:sz w:val="20"/>
                <w:szCs w:val="20"/>
              </w:rPr>
              <w:t>Skutočnosť k 31.12.</w:t>
            </w:r>
            <w:r>
              <w:rPr>
                <w:b/>
                <w:sz w:val="20"/>
                <w:szCs w:val="20"/>
              </w:rPr>
              <w:t>2013</w:t>
            </w:r>
          </w:p>
          <w:p w:rsidR="003E2C32" w:rsidRPr="007C4D02" w:rsidRDefault="003E2C32" w:rsidP="006334ED">
            <w:pPr>
              <w:jc w:val="center"/>
            </w:pPr>
          </w:p>
        </w:tc>
      </w:tr>
      <w:tr w:rsidR="003E2C32" w:rsidTr="006334ED">
        <w:trPr>
          <w:gridBefore w:val="1"/>
          <w:wBefore w:w="85" w:type="dxa"/>
          <w:trHeight w:val="300"/>
        </w:trPr>
        <w:tc>
          <w:tcPr>
            <w:tcW w:w="5693" w:type="dxa"/>
            <w:tcBorders>
              <w:top w:val="nil"/>
              <w:left w:val="double" w:sz="6" w:space="0" w:color="auto"/>
              <w:bottom w:val="single" w:sz="8" w:space="0" w:color="auto"/>
              <w:right w:val="single" w:sz="8" w:space="0" w:color="000000"/>
            </w:tcBorders>
            <w:shd w:val="clear" w:color="auto" w:fill="D9D9D9"/>
            <w:vAlign w:val="center"/>
          </w:tcPr>
          <w:p w:rsidR="003E2C32" w:rsidRPr="007C4D02" w:rsidRDefault="003E2C32" w:rsidP="006334ED"/>
        </w:tc>
        <w:tc>
          <w:tcPr>
            <w:tcW w:w="3402" w:type="dxa"/>
            <w:vMerge/>
            <w:tcBorders>
              <w:top w:val="double" w:sz="6" w:space="0" w:color="auto"/>
              <w:left w:val="single" w:sz="8" w:space="0" w:color="000000"/>
              <w:bottom w:val="single" w:sz="8" w:space="0" w:color="000000"/>
              <w:right w:val="double" w:sz="6" w:space="0" w:color="auto"/>
            </w:tcBorders>
            <w:vAlign w:val="center"/>
          </w:tcPr>
          <w:p w:rsidR="003E2C32" w:rsidRPr="007C4D02" w:rsidRDefault="003E2C32" w:rsidP="006334ED"/>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3E2C32" w:rsidRPr="007C4D02" w:rsidRDefault="003E2C32" w:rsidP="006334ED">
            <w:r>
              <w:rPr>
                <w:sz w:val="20"/>
                <w:szCs w:val="20"/>
              </w:rPr>
              <w:t xml:space="preserve">Bežné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3E2C32" w:rsidRPr="007C4D02" w:rsidRDefault="003E2C32" w:rsidP="006334ED">
            <w:pPr>
              <w:jc w:val="right"/>
            </w:pPr>
            <w:r>
              <w:t>357895,04</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3E2C32" w:rsidRDefault="003E2C32" w:rsidP="006334ED">
            <w:pPr>
              <w:rPr>
                <w:sz w:val="20"/>
                <w:szCs w:val="20"/>
              </w:rPr>
            </w:pPr>
            <w:r>
              <w:rPr>
                <w:sz w:val="20"/>
                <w:szCs w:val="20"/>
              </w:rPr>
              <w:t xml:space="preserve">z toho : bežné príjmy obce </w:t>
            </w:r>
          </w:p>
        </w:tc>
        <w:tc>
          <w:tcPr>
            <w:tcW w:w="3402" w:type="dxa"/>
            <w:tcBorders>
              <w:top w:val="nil"/>
              <w:left w:val="nil"/>
              <w:bottom w:val="single" w:sz="8" w:space="0" w:color="auto"/>
              <w:right w:val="double" w:sz="6" w:space="0" w:color="auto"/>
            </w:tcBorders>
            <w:vAlign w:val="center"/>
          </w:tcPr>
          <w:p w:rsidR="003E2C32" w:rsidRPr="007C4D02" w:rsidRDefault="003E2C32" w:rsidP="006334ED">
            <w:pPr>
              <w:jc w:val="right"/>
              <w:rPr>
                <w:rStyle w:val="Zvraznenie"/>
                <w:sz w:val="20"/>
                <w:szCs w:val="20"/>
              </w:rPr>
            </w:pPr>
            <w:r>
              <w:rPr>
                <w:rStyle w:val="Zvraznenie"/>
                <w:sz w:val="20"/>
                <w:szCs w:val="20"/>
              </w:rPr>
              <w:t>357895,04</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3E2C32" w:rsidRPr="007C4D02" w:rsidRDefault="003E2C32" w:rsidP="006334ED">
            <w:r>
              <w:rPr>
                <w:sz w:val="20"/>
                <w:szCs w:val="20"/>
              </w:rPr>
              <w:t xml:space="preserve">Bežné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3E2C32" w:rsidRPr="007C4D02" w:rsidRDefault="003E2C32" w:rsidP="006334ED">
            <w:pPr>
              <w:jc w:val="right"/>
            </w:pPr>
            <w:r>
              <w:t>259375,95</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3E2C32" w:rsidRDefault="003E2C32" w:rsidP="006334ED">
            <w:pPr>
              <w:rPr>
                <w:sz w:val="20"/>
                <w:szCs w:val="20"/>
              </w:rPr>
            </w:pPr>
            <w:r>
              <w:rPr>
                <w:sz w:val="20"/>
                <w:szCs w:val="20"/>
              </w:rPr>
              <w:t xml:space="preserve">z toho : bežné výdavky  obce </w:t>
            </w:r>
          </w:p>
        </w:tc>
        <w:tc>
          <w:tcPr>
            <w:tcW w:w="3402" w:type="dxa"/>
            <w:tcBorders>
              <w:top w:val="nil"/>
              <w:left w:val="nil"/>
              <w:bottom w:val="single" w:sz="8" w:space="0" w:color="auto"/>
              <w:right w:val="double" w:sz="6" w:space="0" w:color="auto"/>
            </w:tcBorders>
            <w:vAlign w:val="center"/>
          </w:tcPr>
          <w:p w:rsidR="003E2C32" w:rsidRPr="007C4D02" w:rsidRDefault="003E2C32" w:rsidP="006334ED">
            <w:pPr>
              <w:jc w:val="right"/>
              <w:rPr>
                <w:rStyle w:val="Zvraznenie"/>
                <w:sz w:val="20"/>
                <w:szCs w:val="20"/>
              </w:rPr>
            </w:pPr>
            <w:r>
              <w:rPr>
                <w:rStyle w:val="Zvraznenie"/>
                <w:sz w:val="20"/>
                <w:szCs w:val="20"/>
              </w:rPr>
              <w:t>259375,95</w:t>
            </w:r>
          </w:p>
        </w:tc>
      </w:tr>
      <w:tr w:rsidR="003E2C32" w:rsidTr="006334ED">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3E2C32" w:rsidRPr="007C4D02" w:rsidRDefault="003E2C32" w:rsidP="006334ED">
            <w:r>
              <w:rPr>
                <w:rStyle w:val="Zvraznenie"/>
                <w:b/>
                <w:bCs/>
                <w:sz w:val="20"/>
                <w:szCs w:val="20"/>
              </w:rPr>
              <w:t xml:space="preserve">Bežný </w:t>
            </w:r>
            <w:r w:rsidRPr="007C4D02">
              <w:rPr>
                <w:rStyle w:val="Zvraznenie"/>
                <w:b/>
                <w:bCs/>
                <w:sz w:val="20"/>
                <w:szCs w:val="20"/>
              </w:rPr>
              <w:t>rozpočet</w:t>
            </w:r>
          </w:p>
        </w:tc>
        <w:tc>
          <w:tcPr>
            <w:tcW w:w="3402" w:type="dxa"/>
            <w:tcBorders>
              <w:top w:val="nil"/>
              <w:left w:val="nil"/>
              <w:bottom w:val="single" w:sz="8" w:space="0" w:color="auto"/>
              <w:right w:val="double" w:sz="6" w:space="0" w:color="auto"/>
            </w:tcBorders>
            <w:shd w:val="clear" w:color="auto" w:fill="92D050"/>
            <w:vAlign w:val="center"/>
          </w:tcPr>
          <w:p w:rsidR="003E2C32" w:rsidRPr="007C4D02" w:rsidRDefault="003E2C32" w:rsidP="006334ED">
            <w:pPr>
              <w:jc w:val="right"/>
            </w:pPr>
            <w:r>
              <w:t>98519,09</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3E2C32" w:rsidRPr="007C4D02" w:rsidRDefault="003E2C32" w:rsidP="006334ED">
            <w:r>
              <w:rPr>
                <w:sz w:val="20"/>
                <w:szCs w:val="20"/>
              </w:rPr>
              <w:t xml:space="preserve">Kapitálové </w:t>
            </w:r>
            <w:r w:rsidRPr="007C4D02">
              <w:rPr>
                <w:sz w:val="20"/>
                <w:szCs w:val="20"/>
              </w:rPr>
              <w:t xml:space="preserve"> príjmy spolu</w:t>
            </w:r>
          </w:p>
        </w:tc>
        <w:tc>
          <w:tcPr>
            <w:tcW w:w="3402" w:type="dxa"/>
            <w:tcBorders>
              <w:top w:val="nil"/>
              <w:left w:val="nil"/>
              <w:bottom w:val="single" w:sz="8" w:space="0" w:color="auto"/>
              <w:right w:val="double" w:sz="6" w:space="0" w:color="auto"/>
            </w:tcBorders>
            <w:shd w:val="clear" w:color="auto" w:fill="FFFFFF"/>
            <w:vAlign w:val="center"/>
          </w:tcPr>
          <w:p w:rsidR="003E2C32" w:rsidRPr="007C4D02" w:rsidRDefault="003E2C32" w:rsidP="006334ED">
            <w:pPr>
              <w:jc w:val="right"/>
            </w:pPr>
            <w:r>
              <w:t>0,00</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3E2C32" w:rsidRDefault="003E2C32" w:rsidP="006334ED">
            <w:pPr>
              <w:rPr>
                <w:sz w:val="20"/>
                <w:szCs w:val="20"/>
              </w:rPr>
            </w:pPr>
            <w:r>
              <w:rPr>
                <w:sz w:val="20"/>
                <w:szCs w:val="20"/>
              </w:rPr>
              <w:t xml:space="preserve">z toho : kapitálové  príjmy obce </w:t>
            </w:r>
          </w:p>
        </w:tc>
        <w:tc>
          <w:tcPr>
            <w:tcW w:w="3402" w:type="dxa"/>
            <w:tcBorders>
              <w:top w:val="nil"/>
              <w:left w:val="nil"/>
              <w:bottom w:val="single" w:sz="8" w:space="0" w:color="auto"/>
              <w:right w:val="double" w:sz="6" w:space="0" w:color="auto"/>
            </w:tcBorders>
            <w:vAlign w:val="center"/>
          </w:tcPr>
          <w:p w:rsidR="003E2C32" w:rsidRPr="007C4D02" w:rsidRDefault="003E2C32" w:rsidP="006334ED">
            <w:pPr>
              <w:jc w:val="right"/>
              <w:rPr>
                <w:rStyle w:val="Zvraznenie"/>
                <w:sz w:val="20"/>
                <w:szCs w:val="20"/>
              </w:rPr>
            </w:pPr>
            <w:r>
              <w:rPr>
                <w:rStyle w:val="Zvraznenie"/>
                <w:sz w:val="20"/>
                <w:szCs w:val="20"/>
              </w:rPr>
              <w:t>0,00</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shd w:val="clear" w:color="auto" w:fill="C4BC96"/>
            <w:vAlign w:val="center"/>
          </w:tcPr>
          <w:p w:rsidR="003E2C32" w:rsidRPr="007C4D02" w:rsidRDefault="003E2C32" w:rsidP="006334ED">
            <w:r>
              <w:rPr>
                <w:sz w:val="20"/>
                <w:szCs w:val="20"/>
              </w:rPr>
              <w:t xml:space="preserve">Kapitálové  </w:t>
            </w:r>
            <w:r w:rsidRPr="007C4D02">
              <w:rPr>
                <w:sz w:val="20"/>
                <w:szCs w:val="20"/>
              </w:rPr>
              <w:t>výdavky spolu</w:t>
            </w:r>
          </w:p>
        </w:tc>
        <w:tc>
          <w:tcPr>
            <w:tcW w:w="3402" w:type="dxa"/>
            <w:tcBorders>
              <w:top w:val="nil"/>
              <w:left w:val="nil"/>
              <w:bottom w:val="single" w:sz="8" w:space="0" w:color="auto"/>
              <w:right w:val="double" w:sz="6" w:space="0" w:color="auto"/>
            </w:tcBorders>
            <w:shd w:val="clear" w:color="auto" w:fill="FFFFFF"/>
            <w:vAlign w:val="center"/>
          </w:tcPr>
          <w:p w:rsidR="003E2C32" w:rsidRPr="007C4D02" w:rsidRDefault="003E2C32" w:rsidP="006334ED">
            <w:pPr>
              <w:jc w:val="right"/>
            </w:pPr>
            <w:r>
              <w:t>106510,80</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3E2C32" w:rsidRDefault="003E2C32" w:rsidP="006334ED">
            <w:pPr>
              <w:rPr>
                <w:sz w:val="20"/>
                <w:szCs w:val="20"/>
              </w:rPr>
            </w:pPr>
            <w:r>
              <w:rPr>
                <w:sz w:val="20"/>
                <w:szCs w:val="20"/>
              </w:rPr>
              <w:t xml:space="preserve">z toho : kapitálové  výdavky  obce </w:t>
            </w:r>
          </w:p>
        </w:tc>
        <w:tc>
          <w:tcPr>
            <w:tcW w:w="3402" w:type="dxa"/>
            <w:tcBorders>
              <w:top w:val="nil"/>
              <w:left w:val="nil"/>
              <w:bottom w:val="single" w:sz="8" w:space="0" w:color="auto"/>
              <w:right w:val="double" w:sz="6" w:space="0" w:color="auto"/>
            </w:tcBorders>
            <w:vAlign w:val="center"/>
          </w:tcPr>
          <w:p w:rsidR="003E2C32" w:rsidRPr="007C4D02" w:rsidRDefault="003E2C32" w:rsidP="006334ED">
            <w:pPr>
              <w:jc w:val="right"/>
              <w:rPr>
                <w:rStyle w:val="Zvraznenie"/>
                <w:sz w:val="20"/>
                <w:szCs w:val="20"/>
              </w:rPr>
            </w:pPr>
            <w:r>
              <w:rPr>
                <w:rStyle w:val="Zvraznenie"/>
                <w:sz w:val="20"/>
                <w:szCs w:val="20"/>
              </w:rPr>
              <w:t>106510,80</w:t>
            </w:r>
          </w:p>
        </w:tc>
      </w:tr>
      <w:tr w:rsidR="003E2C32" w:rsidTr="006334ED">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3E2C32" w:rsidRPr="007C4D02" w:rsidRDefault="003E2C32" w:rsidP="006334ED">
            <w:pPr>
              <w:rPr>
                <w:b/>
                <w:i/>
                <w:sz w:val="20"/>
                <w:szCs w:val="20"/>
              </w:rPr>
            </w:pPr>
            <w:r w:rsidRPr="007C4D02">
              <w:rPr>
                <w:b/>
                <w:i/>
                <w:sz w:val="20"/>
                <w:szCs w:val="20"/>
              </w:rPr>
              <w:t xml:space="preserve">Kapitálový rozpočet </w:t>
            </w:r>
          </w:p>
        </w:tc>
        <w:tc>
          <w:tcPr>
            <w:tcW w:w="3402" w:type="dxa"/>
            <w:tcBorders>
              <w:top w:val="nil"/>
              <w:left w:val="nil"/>
              <w:bottom w:val="single" w:sz="8" w:space="0" w:color="auto"/>
              <w:right w:val="double" w:sz="6" w:space="0" w:color="auto"/>
            </w:tcBorders>
            <w:shd w:val="clear" w:color="auto" w:fill="92D050"/>
            <w:vAlign w:val="center"/>
          </w:tcPr>
          <w:p w:rsidR="003E2C32" w:rsidRPr="007C4D02" w:rsidRDefault="003E2C32" w:rsidP="006334ED">
            <w:pPr>
              <w:jc w:val="right"/>
              <w:rPr>
                <w:b/>
                <w:i/>
                <w:sz w:val="20"/>
                <w:szCs w:val="20"/>
              </w:rPr>
            </w:pPr>
            <w:r>
              <w:rPr>
                <w:b/>
                <w:i/>
                <w:sz w:val="20"/>
                <w:szCs w:val="20"/>
              </w:rPr>
              <w:t>-106510,80</w:t>
            </w:r>
          </w:p>
        </w:tc>
      </w:tr>
      <w:tr w:rsidR="003E2C32" w:rsidTr="006334ED">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tcPr>
          <w:p w:rsidR="003E2C32" w:rsidRPr="007C4D02" w:rsidRDefault="003E2C32" w:rsidP="006334ED">
            <w:r>
              <w:rPr>
                <w:rStyle w:val="Zvraznenie"/>
                <w:b/>
                <w:bCs/>
                <w:sz w:val="20"/>
                <w:szCs w:val="20"/>
              </w:rPr>
              <w:t>/schodok 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3E2C32" w:rsidRPr="007C4D02" w:rsidRDefault="003E2C32" w:rsidP="006334ED">
            <w:pPr>
              <w:jc w:val="right"/>
            </w:pPr>
            <w:r>
              <w:t>-7991,71</w:t>
            </w:r>
          </w:p>
        </w:tc>
      </w:tr>
      <w:tr w:rsidR="003E2C32" w:rsidTr="006334ED">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FFFF"/>
            <w:vAlign w:val="center"/>
          </w:tcPr>
          <w:p w:rsidR="003E2C32" w:rsidRPr="000801F8" w:rsidRDefault="003E2C32" w:rsidP="006334ED">
            <w:pPr>
              <w:rPr>
                <w:rStyle w:val="Zvraznenie"/>
                <w:b/>
                <w:bCs/>
                <w:sz w:val="20"/>
                <w:szCs w:val="20"/>
              </w:rPr>
            </w:pPr>
            <w:r w:rsidRPr="000801F8">
              <w:rPr>
                <w:rStyle w:val="Zvraznenie"/>
                <w:b/>
                <w:sz w:val="20"/>
                <w:szCs w:val="20"/>
              </w:rPr>
              <w:t xml:space="preserve">Vylúčenie z prebytku </w:t>
            </w:r>
          </w:p>
        </w:tc>
        <w:tc>
          <w:tcPr>
            <w:tcW w:w="3402" w:type="dxa"/>
            <w:tcBorders>
              <w:top w:val="nil"/>
              <w:left w:val="nil"/>
              <w:bottom w:val="single" w:sz="8" w:space="0" w:color="auto"/>
              <w:right w:val="double" w:sz="6" w:space="0" w:color="auto"/>
            </w:tcBorders>
            <w:shd w:val="clear" w:color="auto" w:fill="FFFFFF"/>
            <w:vAlign w:val="center"/>
          </w:tcPr>
          <w:p w:rsidR="003E2C32" w:rsidRPr="007C4D02" w:rsidRDefault="003E2C32" w:rsidP="006334ED">
            <w:pPr>
              <w:jc w:val="right"/>
            </w:pPr>
          </w:p>
        </w:tc>
      </w:tr>
      <w:tr w:rsidR="003E2C32" w:rsidTr="006334ED">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FFC000"/>
            <w:vAlign w:val="center"/>
          </w:tcPr>
          <w:p w:rsidR="003E2C32" w:rsidRPr="000801F8" w:rsidRDefault="003E2C32" w:rsidP="006334ED">
            <w:pPr>
              <w:rPr>
                <w:rStyle w:val="Zvraznenie"/>
                <w:b/>
                <w:sz w:val="20"/>
                <w:szCs w:val="20"/>
              </w:rPr>
            </w:pPr>
            <w:r w:rsidRPr="000801F8">
              <w:rPr>
                <w:rStyle w:val="Zvraznenie"/>
                <w:b/>
                <w:sz w:val="20"/>
                <w:szCs w:val="20"/>
              </w:rPr>
              <w:t xml:space="preserve">Upravený prebytok/schodok </w:t>
            </w:r>
            <w:r w:rsidRPr="000801F8">
              <w:rPr>
                <w:rStyle w:val="Zvraznenie"/>
                <w:b/>
                <w:bCs/>
                <w:sz w:val="20"/>
                <w:szCs w:val="20"/>
              </w:rPr>
              <w:t>bežného a kapitálového rozpočtu</w:t>
            </w:r>
          </w:p>
        </w:tc>
        <w:tc>
          <w:tcPr>
            <w:tcW w:w="3402" w:type="dxa"/>
            <w:tcBorders>
              <w:top w:val="nil"/>
              <w:left w:val="nil"/>
              <w:bottom w:val="single" w:sz="8" w:space="0" w:color="auto"/>
              <w:right w:val="double" w:sz="6" w:space="0" w:color="auto"/>
            </w:tcBorders>
            <w:shd w:val="clear" w:color="auto" w:fill="FFC000"/>
            <w:vAlign w:val="center"/>
          </w:tcPr>
          <w:p w:rsidR="003E2C32" w:rsidRPr="007C4D02" w:rsidRDefault="003E2C32" w:rsidP="006334ED">
            <w:pPr>
              <w:jc w:val="right"/>
            </w:pP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3E2C32" w:rsidRPr="007C4D02" w:rsidRDefault="003E2C32" w:rsidP="006334ED">
            <w:r w:rsidRPr="007C4D02">
              <w:rPr>
                <w:sz w:val="20"/>
                <w:szCs w:val="20"/>
              </w:rPr>
              <w:t>Príjmy z finančných operácií</w:t>
            </w:r>
          </w:p>
        </w:tc>
        <w:tc>
          <w:tcPr>
            <w:tcW w:w="3402" w:type="dxa"/>
            <w:tcBorders>
              <w:top w:val="nil"/>
              <w:left w:val="nil"/>
              <w:bottom w:val="single" w:sz="8" w:space="0" w:color="auto"/>
              <w:right w:val="double" w:sz="6" w:space="0" w:color="auto"/>
            </w:tcBorders>
            <w:vAlign w:val="center"/>
          </w:tcPr>
          <w:p w:rsidR="003E2C32" w:rsidRPr="007C4D02" w:rsidRDefault="003E2C32" w:rsidP="006334ED">
            <w:pPr>
              <w:jc w:val="right"/>
            </w:pPr>
            <w:r>
              <w:t>93547,62</w:t>
            </w:r>
          </w:p>
        </w:tc>
      </w:tr>
      <w:tr w:rsidR="003E2C32" w:rsidTr="006334ED">
        <w:trPr>
          <w:gridBefore w:val="1"/>
          <w:wBefore w:w="85" w:type="dxa"/>
          <w:trHeight w:val="300"/>
        </w:trPr>
        <w:tc>
          <w:tcPr>
            <w:tcW w:w="5693" w:type="dxa"/>
            <w:tcBorders>
              <w:top w:val="single" w:sz="8" w:space="0" w:color="auto"/>
              <w:left w:val="double" w:sz="6" w:space="0" w:color="auto"/>
              <w:bottom w:val="single" w:sz="8" w:space="0" w:color="auto"/>
              <w:right w:val="single" w:sz="8" w:space="0" w:color="000000"/>
            </w:tcBorders>
            <w:vAlign w:val="center"/>
          </w:tcPr>
          <w:p w:rsidR="003E2C32" w:rsidRPr="007C4D02" w:rsidRDefault="003E2C32" w:rsidP="006334ED">
            <w:r w:rsidRPr="007C4D02">
              <w:rPr>
                <w:sz w:val="20"/>
                <w:szCs w:val="20"/>
              </w:rPr>
              <w:t>Výdavky z finančných operácií</w:t>
            </w:r>
          </w:p>
        </w:tc>
        <w:tc>
          <w:tcPr>
            <w:tcW w:w="3402" w:type="dxa"/>
            <w:tcBorders>
              <w:top w:val="nil"/>
              <w:left w:val="nil"/>
              <w:bottom w:val="single" w:sz="8" w:space="0" w:color="auto"/>
              <w:right w:val="double" w:sz="6" w:space="0" w:color="auto"/>
            </w:tcBorders>
            <w:vAlign w:val="center"/>
          </w:tcPr>
          <w:p w:rsidR="003E2C32" w:rsidRPr="007C4D02" w:rsidRDefault="003E2C32" w:rsidP="006334ED">
            <w:pPr>
              <w:jc w:val="right"/>
            </w:pPr>
            <w:r>
              <w:t>56859,1</w:t>
            </w:r>
          </w:p>
        </w:tc>
      </w:tr>
      <w:tr w:rsidR="003E2C32" w:rsidTr="006334ED">
        <w:trPr>
          <w:gridBefore w:val="1"/>
          <w:wBefore w:w="85" w:type="dxa"/>
          <w:trHeight w:val="285"/>
        </w:trPr>
        <w:tc>
          <w:tcPr>
            <w:tcW w:w="5693" w:type="dxa"/>
            <w:tcBorders>
              <w:top w:val="single" w:sz="8" w:space="0" w:color="auto"/>
              <w:left w:val="double" w:sz="6" w:space="0" w:color="auto"/>
              <w:bottom w:val="single" w:sz="8" w:space="0" w:color="auto"/>
              <w:right w:val="single" w:sz="8" w:space="0" w:color="000000"/>
            </w:tcBorders>
            <w:shd w:val="clear" w:color="auto" w:fill="92D050"/>
            <w:vAlign w:val="center"/>
          </w:tcPr>
          <w:p w:rsidR="003E2C32" w:rsidRPr="007C4D02" w:rsidRDefault="003E2C32" w:rsidP="006334ED">
            <w:r w:rsidRPr="007C4D02">
              <w:rPr>
                <w:rStyle w:val="Zvraznenie"/>
                <w:b/>
                <w:bCs/>
                <w:sz w:val="20"/>
                <w:szCs w:val="20"/>
              </w:rPr>
              <w:t>Rozdiel finančných operácií</w:t>
            </w:r>
          </w:p>
        </w:tc>
        <w:tc>
          <w:tcPr>
            <w:tcW w:w="3402" w:type="dxa"/>
            <w:tcBorders>
              <w:top w:val="nil"/>
              <w:left w:val="nil"/>
              <w:bottom w:val="single" w:sz="8" w:space="0" w:color="auto"/>
              <w:right w:val="double" w:sz="6" w:space="0" w:color="auto"/>
            </w:tcBorders>
            <w:shd w:val="clear" w:color="auto" w:fill="92D050"/>
            <w:vAlign w:val="center"/>
          </w:tcPr>
          <w:p w:rsidR="003E2C32" w:rsidRPr="007C4D02" w:rsidRDefault="003E2C32" w:rsidP="006334ED">
            <w:pPr>
              <w:jc w:val="right"/>
            </w:pPr>
            <w:r>
              <w:t>36688,52</w:t>
            </w:r>
          </w:p>
        </w:tc>
      </w:tr>
      <w:tr w:rsidR="003E2C32" w:rsidRPr="007C4D02" w:rsidTr="006334E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tcPr>
          <w:p w:rsidR="003E2C32" w:rsidRPr="00C13E07" w:rsidRDefault="003E2C32" w:rsidP="006334ED">
            <w:pPr>
              <w:rPr>
                <w:caps/>
              </w:rPr>
            </w:pPr>
            <w:r w:rsidRPr="00C13E07">
              <w:rPr>
                <w:caps/>
                <w:sz w:val="20"/>
                <w:szCs w:val="20"/>
              </w:rPr>
              <w:lastRenderedPageBreak/>
              <w:t xml:space="preserve">Príjmy spolu  </w:t>
            </w:r>
          </w:p>
        </w:tc>
        <w:tc>
          <w:tcPr>
            <w:tcW w:w="3402" w:type="dxa"/>
            <w:shd w:val="clear" w:color="auto" w:fill="auto"/>
          </w:tcPr>
          <w:p w:rsidR="003E2C32" w:rsidRPr="00C13E07" w:rsidRDefault="003E2C32" w:rsidP="006334ED">
            <w:pPr>
              <w:jc w:val="right"/>
              <w:rPr>
                <w:caps/>
              </w:rPr>
            </w:pPr>
            <w:r>
              <w:rPr>
                <w:caps/>
              </w:rPr>
              <w:t>451442,66</w:t>
            </w:r>
          </w:p>
        </w:tc>
      </w:tr>
      <w:tr w:rsidR="003E2C32" w:rsidRPr="007C4D02" w:rsidTr="006334E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778" w:type="dxa"/>
            <w:gridSpan w:val="2"/>
            <w:shd w:val="clear" w:color="auto" w:fill="auto"/>
          </w:tcPr>
          <w:p w:rsidR="003E2C32" w:rsidRPr="007C4D02" w:rsidRDefault="003E2C32" w:rsidP="006334ED">
            <w:r w:rsidRPr="00C13E07">
              <w:rPr>
                <w:sz w:val="20"/>
                <w:szCs w:val="20"/>
              </w:rPr>
              <w:t>VÝDAVKY SPOLU</w:t>
            </w:r>
          </w:p>
        </w:tc>
        <w:tc>
          <w:tcPr>
            <w:tcW w:w="3402" w:type="dxa"/>
            <w:shd w:val="clear" w:color="auto" w:fill="auto"/>
          </w:tcPr>
          <w:p w:rsidR="003E2C32" w:rsidRPr="007C4D02" w:rsidRDefault="003E2C32" w:rsidP="006334ED">
            <w:pPr>
              <w:jc w:val="right"/>
            </w:pPr>
            <w:r>
              <w:t>422745,85</w:t>
            </w:r>
          </w:p>
        </w:tc>
      </w:tr>
      <w:tr w:rsidR="003E2C32" w:rsidRPr="007C4D02" w:rsidTr="006334ED">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778" w:type="dxa"/>
            <w:gridSpan w:val="2"/>
            <w:shd w:val="clear" w:color="auto" w:fill="FFC000"/>
          </w:tcPr>
          <w:p w:rsidR="003E2C32" w:rsidRPr="007C4D02" w:rsidRDefault="003E2C32" w:rsidP="006334ED">
            <w:r>
              <w:rPr>
                <w:rStyle w:val="Zvraznenie"/>
                <w:b/>
                <w:bCs/>
                <w:sz w:val="20"/>
                <w:szCs w:val="20"/>
              </w:rPr>
              <w:t>Celkové 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402" w:type="dxa"/>
            <w:shd w:val="clear" w:color="auto" w:fill="FFC000"/>
          </w:tcPr>
          <w:p w:rsidR="003E2C32" w:rsidRPr="007C4D02" w:rsidRDefault="003E2C32" w:rsidP="006334ED">
            <w:pPr>
              <w:jc w:val="right"/>
            </w:pPr>
            <w:r>
              <w:t>28696,81</w:t>
            </w:r>
          </w:p>
        </w:tc>
      </w:tr>
    </w:tbl>
    <w:p w:rsidR="003E2C32" w:rsidRDefault="003E2C32" w:rsidP="003E2C32">
      <w:pPr>
        <w:jc w:val="both"/>
        <w:rPr>
          <w:b/>
          <w:color w:val="0000FF"/>
          <w:sz w:val="28"/>
          <w:szCs w:val="28"/>
        </w:rPr>
      </w:pPr>
    </w:p>
    <w:p w:rsidR="003E2C32" w:rsidRPr="00390C60" w:rsidRDefault="003E2C32" w:rsidP="003E2C32">
      <w:pPr>
        <w:jc w:val="both"/>
        <w:rPr>
          <w:b/>
          <w:color w:val="0000FF"/>
          <w:sz w:val="28"/>
          <w:szCs w:val="28"/>
        </w:rPr>
      </w:pPr>
      <w:r w:rsidRPr="00390C60">
        <w:rPr>
          <w:b/>
          <w:color w:val="0000FF"/>
          <w:sz w:val="28"/>
          <w:szCs w:val="28"/>
        </w:rPr>
        <w:t>5. Tvorba a použitie prostriedkov rezervného a sociálneho fondu</w:t>
      </w:r>
    </w:p>
    <w:p w:rsidR="003E2C32" w:rsidRDefault="003E2C32" w:rsidP="003E2C32">
      <w:pPr>
        <w:jc w:val="both"/>
      </w:pPr>
    </w:p>
    <w:p w:rsidR="003E2C32" w:rsidRPr="00A265B2" w:rsidRDefault="003E2C32" w:rsidP="003E2C32">
      <w:pPr>
        <w:jc w:val="both"/>
        <w:rPr>
          <w:b/>
        </w:rPr>
      </w:pPr>
      <w:r w:rsidRPr="00A265B2">
        <w:rPr>
          <w:b/>
        </w:rPr>
        <w:t>Rezervný fond</w:t>
      </w:r>
    </w:p>
    <w:p w:rsidR="003E2C32" w:rsidRPr="00A265B2" w:rsidRDefault="003E2C32" w:rsidP="003E2C32">
      <w:pPr>
        <w:jc w:val="both"/>
      </w:pPr>
      <w:r>
        <w:t>Obec</w:t>
      </w:r>
      <w:r w:rsidRPr="00A265B2">
        <w:t xml:space="preserve"> vytvára rezervný fond </w:t>
      </w:r>
      <w:r>
        <w:t xml:space="preserve">v zmysle zákona č.583/2004 </w:t>
      </w:r>
      <w:proofErr w:type="spellStart"/>
      <w:r>
        <w:t>Z.z</w:t>
      </w:r>
      <w:proofErr w:type="spellEnd"/>
      <w:r>
        <w:t>. Rezervný fond sa v</w:t>
      </w:r>
      <w:r w:rsidRPr="00A265B2">
        <w:t>edie na samostatnom bankovom účte. O použití rezervného fo</w:t>
      </w:r>
      <w:r>
        <w:t>ndu rozhoduje obecné</w:t>
      </w:r>
      <w:r w:rsidRPr="00A265B2">
        <w:t xml:space="preserve"> zastupiteľstvo.</w:t>
      </w:r>
    </w:p>
    <w:p w:rsidR="003E2C32" w:rsidRPr="00A265B2" w:rsidRDefault="003E2C32" w:rsidP="003E2C32">
      <w:pPr>
        <w:tabs>
          <w:tab w:val="right" w:pos="7560"/>
        </w:tabs>
      </w:pPr>
      <w:r w:rsidRPr="00A265B2">
        <w:tab/>
      </w:r>
      <w:r>
        <w:tab/>
      </w:r>
      <w:r>
        <w:tab/>
        <w:t xml:space="preserve">          </w:t>
      </w:r>
    </w:p>
    <w:tbl>
      <w:tblPr>
        <w:tblW w:w="89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3828"/>
      </w:tblGrid>
      <w:tr w:rsidR="003E2C32" w:rsidRPr="00747363" w:rsidTr="006334ED">
        <w:tc>
          <w:tcPr>
            <w:tcW w:w="5103" w:type="dxa"/>
            <w:shd w:val="clear" w:color="auto" w:fill="D9D9D9"/>
          </w:tcPr>
          <w:p w:rsidR="003E2C32" w:rsidRPr="00747363" w:rsidRDefault="003E2C32" w:rsidP="006334ED">
            <w:pPr>
              <w:rPr>
                <w:b/>
              </w:rPr>
            </w:pPr>
            <w:r w:rsidRPr="00747363">
              <w:rPr>
                <w:b/>
              </w:rPr>
              <w:t>Fond rezervný</w:t>
            </w:r>
          </w:p>
        </w:tc>
        <w:tc>
          <w:tcPr>
            <w:tcW w:w="3828" w:type="dxa"/>
            <w:shd w:val="clear" w:color="auto" w:fill="D9D9D9"/>
          </w:tcPr>
          <w:p w:rsidR="003E2C32" w:rsidRPr="00747363" w:rsidRDefault="003E2C32" w:rsidP="006334ED">
            <w:pPr>
              <w:jc w:val="center"/>
              <w:rPr>
                <w:b/>
              </w:rPr>
            </w:pPr>
            <w:r>
              <w:rPr>
                <w:b/>
              </w:rPr>
              <w:t>Suma v EUR</w:t>
            </w:r>
          </w:p>
        </w:tc>
      </w:tr>
      <w:tr w:rsidR="003E2C32" w:rsidRPr="006B6E33" w:rsidTr="006334ED">
        <w:tc>
          <w:tcPr>
            <w:tcW w:w="5103" w:type="dxa"/>
          </w:tcPr>
          <w:p w:rsidR="003E2C32" w:rsidRPr="006B6E33" w:rsidRDefault="003E2C32" w:rsidP="006334ED">
            <w:r w:rsidRPr="006B6E33">
              <w:t>Z</w:t>
            </w:r>
            <w:r>
              <w:t xml:space="preserve">S k 1.1.2013 </w:t>
            </w:r>
          </w:p>
        </w:tc>
        <w:tc>
          <w:tcPr>
            <w:tcW w:w="3828" w:type="dxa"/>
          </w:tcPr>
          <w:p w:rsidR="003E2C32" w:rsidRPr="006B6E33" w:rsidRDefault="003E2C32" w:rsidP="006334ED">
            <w:pPr>
              <w:jc w:val="center"/>
            </w:pPr>
            <w:r w:rsidRPr="00E847E3">
              <w:t xml:space="preserve">17 872     </w:t>
            </w:r>
            <w:r>
              <w:t xml:space="preserve">      </w:t>
            </w:r>
          </w:p>
        </w:tc>
      </w:tr>
      <w:tr w:rsidR="003E2C32" w:rsidRPr="006B6E33" w:rsidTr="006334ED">
        <w:tc>
          <w:tcPr>
            <w:tcW w:w="5103" w:type="dxa"/>
          </w:tcPr>
          <w:p w:rsidR="003E2C32" w:rsidRPr="006B6E33" w:rsidRDefault="003E2C32" w:rsidP="006334ED">
            <w:r w:rsidRPr="006B6E33">
              <w:t xml:space="preserve">Prírastky </w:t>
            </w:r>
            <w:r>
              <w:t>- z prebytku hospodárenia</w:t>
            </w:r>
          </w:p>
        </w:tc>
        <w:tc>
          <w:tcPr>
            <w:tcW w:w="3828" w:type="dxa"/>
          </w:tcPr>
          <w:p w:rsidR="003E2C32" w:rsidRPr="006B6E33" w:rsidRDefault="003E2C32" w:rsidP="006334ED">
            <w:pPr>
              <w:jc w:val="center"/>
            </w:pPr>
            <w:r>
              <w:t xml:space="preserve">     </w:t>
            </w:r>
          </w:p>
        </w:tc>
      </w:tr>
      <w:tr w:rsidR="003E2C32" w:rsidTr="006334ED">
        <w:tc>
          <w:tcPr>
            <w:tcW w:w="5103" w:type="dxa"/>
          </w:tcPr>
          <w:p w:rsidR="003E2C32" w:rsidRPr="006B6E33" w:rsidRDefault="003E2C32" w:rsidP="006334ED">
            <w:r>
              <w:t xml:space="preserve">               - ostatné prírastky</w:t>
            </w:r>
          </w:p>
        </w:tc>
        <w:tc>
          <w:tcPr>
            <w:tcW w:w="3828" w:type="dxa"/>
          </w:tcPr>
          <w:p w:rsidR="003E2C32" w:rsidRDefault="003E2C32" w:rsidP="006334ED">
            <w:pPr>
              <w:jc w:val="center"/>
            </w:pPr>
          </w:p>
        </w:tc>
      </w:tr>
      <w:tr w:rsidR="003E2C32" w:rsidRPr="006B6E33" w:rsidTr="006334ED">
        <w:tc>
          <w:tcPr>
            <w:tcW w:w="5103" w:type="dxa"/>
          </w:tcPr>
          <w:p w:rsidR="003E2C32" w:rsidRPr="006B6E33" w:rsidRDefault="003E2C32" w:rsidP="006334ED">
            <w:r w:rsidRPr="006B6E33">
              <w:t xml:space="preserve">Úbytky </w:t>
            </w:r>
            <w:r>
              <w:t xml:space="preserve">  </w:t>
            </w:r>
            <w:r w:rsidRPr="006B6E33">
              <w:t xml:space="preserve">- </w:t>
            </w:r>
            <w:r>
              <w:t>použitie rezervného fondu :</w:t>
            </w:r>
          </w:p>
        </w:tc>
        <w:tc>
          <w:tcPr>
            <w:tcW w:w="3828" w:type="dxa"/>
          </w:tcPr>
          <w:p w:rsidR="003E2C32" w:rsidRPr="006B6E33" w:rsidRDefault="003E2C32" w:rsidP="006334ED">
            <w:pPr>
              <w:jc w:val="center"/>
            </w:pPr>
            <w:r>
              <w:t xml:space="preserve">      </w:t>
            </w:r>
          </w:p>
        </w:tc>
      </w:tr>
      <w:tr w:rsidR="003E2C32" w:rsidTr="006334ED">
        <w:tc>
          <w:tcPr>
            <w:tcW w:w="5103" w:type="dxa"/>
          </w:tcPr>
          <w:p w:rsidR="003E2C32" w:rsidRDefault="003E2C32" w:rsidP="006334ED">
            <w:r>
              <w:t xml:space="preserve">               - krytie schodku hospodárenia</w:t>
            </w:r>
          </w:p>
        </w:tc>
        <w:tc>
          <w:tcPr>
            <w:tcW w:w="3828" w:type="dxa"/>
          </w:tcPr>
          <w:p w:rsidR="003E2C32" w:rsidRDefault="003E2C32" w:rsidP="006334ED">
            <w:pPr>
              <w:jc w:val="center"/>
            </w:pPr>
          </w:p>
        </w:tc>
      </w:tr>
      <w:tr w:rsidR="003E2C32" w:rsidTr="006334ED">
        <w:tc>
          <w:tcPr>
            <w:tcW w:w="5103" w:type="dxa"/>
          </w:tcPr>
          <w:p w:rsidR="003E2C32" w:rsidRPr="006B6E33" w:rsidRDefault="003E2C32" w:rsidP="006334ED">
            <w:r>
              <w:t xml:space="preserve">               - ostatné úbytky </w:t>
            </w:r>
          </w:p>
        </w:tc>
        <w:tc>
          <w:tcPr>
            <w:tcW w:w="3828" w:type="dxa"/>
          </w:tcPr>
          <w:p w:rsidR="003E2C32" w:rsidRDefault="003E2C32" w:rsidP="006334ED">
            <w:pPr>
              <w:jc w:val="center"/>
            </w:pPr>
          </w:p>
        </w:tc>
      </w:tr>
      <w:tr w:rsidR="003E2C32" w:rsidRPr="006B6E33" w:rsidTr="006334ED">
        <w:tc>
          <w:tcPr>
            <w:tcW w:w="5103" w:type="dxa"/>
            <w:shd w:val="clear" w:color="auto" w:fill="D9D9D9"/>
          </w:tcPr>
          <w:p w:rsidR="003E2C32" w:rsidRPr="006B6E33" w:rsidRDefault="003E2C32" w:rsidP="006334ED">
            <w:r w:rsidRPr="006B6E33">
              <w:t>KZ k</w:t>
            </w:r>
            <w:r>
              <w:t> </w:t>
            </w:r>
            <w:r w:rsidRPr="006B6E33">
              <w:t>3</w:t>
            </w:r>
            <w:r>
              <w:t>1.12.2013</w:t>
            </w:r>
          </w:p>
        </w:tc>
        <w:tc>
          <w:tcPr>
            <w:tcW w:w="3828" w:type="dxa"/>
            <w:shd w:val="clear" w:color="auto" w:fill="D9D9D9"/>
          </w:tcPr>
          <w:p w:rsidR="003E2C32" w:rsidRPr="006B6E33" w:rsidRDefault="003E2C32" w:rsidP="006334ED">
            <w:pPr>
              <w:jc w:val="center"/>
            </w:pPr>
            <w:r>
              <w:t xml:space="preserve">17 872      </w:t>
            </w:r>
          </w:p>
        </w:tc>
      </w:tr>
    </w:tbl>
    <w:p w:rsidR="003E2C32" w:rsidRDefault="003E2C32" w:rsidP="003E2C32">
      <w:pPr>
        <w:rPr>
          <w:b/>
        </w:rPr>
      </w:pPr>
    </w:p>
    <w:p w:rsidR="003E2C32" w:rsidRPr="00A265B2" w:rsidRDefault="003E2C32" w:rsidP="003E2C32">
      <w:pPr>
        <w:rPr>
          <w:b/>
        </w:rPr>
      </w:pPr>
      <w:r w:rsidRPr="00A265B2">
        <w:rPr>
          <w:b/>
        </w:rPr>
        <w:t>Sociálny fond</w:t>
      </w:r>
    </w:p>
    <w:p w:rsidR="003E2C32" w:rsidRPr="00A265B2" w:rsidRDefault="003E2C32" w:rsidP="003E2C32">
      <w:r w:rsidRPr="00A265B2">
        <w:t xml:space="preserve">Tvorbu a použitie sociálneho fondu upravuje </w:t>
      </w:r>
      <w:r w:rsidRPr="00837160">
        <w:rPr>
          <w:color w:val="0000FF"/>
        </w:rPr>
        <w:t>kolektívna zmluva.</w:t>
      </w:r>
    </w:p>
    <w:p w:rsidR="003E2C32" w:rsidRDefault="003E2C32" w:rsidP="003E2C32">
      <w:pPr>
        <w:tabs>
          <w:tab w:val="right" w:pos="7560"/>
        </w:tabs>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3828"/>
      </w:tblGrid>
      <w:tr w:rsidR="003E2C32" w:rsidRPr="00747363" w:rsidTr="006334ED">
        <w:tc>
          <w:tcPr>
            <w:tcW w:w="5103" w:type="dxa"/>
            <w:shd w:val="clear" w:color="auto" w:fill="D9D9D9"/>
          </w:tcPr>
          <w:p w:rsidR="003E2C32" w:rsidRPr="00747363" w:rsidRDefault="003E2C32" w:rsidP="006334ED">
            <w:pPr>
              <w:rPr>
                <w:b/>
              </w:rPr>
            </w:pPr>
            <w:r w:rsidRPr="00747363">
              <w:rPr>
                <w:b/>
              </w:rPr>
              <w:t>Sociálny fond</w:t>
            </w:r>
          </w:p>
        </w:tc>
        <w:tc>
          <w:tcPr>
            <w:tcW w:w="3828" w:type="dxa"/>
            <w:shd w:val="clear" w:color="auto" w:fill="D9D9D9"/>
          </w:tcPr>
          <w:p w:rsidR="003E2C32" w:rsidRPr="00747363" w:rsidRDefault="003E2C32" w:rsidP="006334ED">
            <w:pPr>
              <w:jc w:val="center"/>
              <w:rPr>
                <w:b/>
              </w:rPr>
            </w:pPr>
            <w:r w:rsidRPr="00747363">
              <w:rPr>
                <w:b/>
              </w:rPr>
              <w:t xml:space="preserve">Suma v </w:t>
            </w:r>
            <w:r>
              <w:rPr>
                <w:b/>
              </w:rPr>
              <w:t>EUR</w:t>
            </w:r>
          </w:p>
        </w:tc>
      </w:tr>
      <w:tr w:rsidR="003E2C32" w:rsidRPr="006B6E33" w:rsidTr="006334ED">
        <w:tc>
          <w:tcPr>
            <w:tcW w:w="5103" w:type="dxa"/>
          </w:tcPr>
          <w:p w:rsidR="003E2C32" w:rsidRPr="006B6E33" w:rsidRDefault="003E2C32" w:rsidP="006334ED">
            <w:r w:rsidRPr="006B6E33">
              <w:t>ZS k 1.1.</w:t>
            </w:r>
            <w:r>
              <w:t>2013</w:t>
            </w:r>
          </w:p>
        </w:tc>
        <w:tc>
          <w:tcPr>
            <w:tcW w:w="3828" w:type="dxa"/>
          </w:tcPr>
          <w:p w:rsidR="003E2C32" w:rsidRPr="006B6E33" w:rsidRDefault="003E2C32" w:rsidP="006334ED">
            <w:pPr>
              <w:jc w:val="center"/>
            </w:pPr>
            <w:r>
              <w:t xml:space="preserve">1268  </w:t>
            </w:r>
          </w:p>
        </w:tc>
      </w:tr>
      <w:tr w:rsidR="003E2C32" w:rsidRPr="006B6E33" w:rsidTr="006334ED">
        <w:tc>
          <w:tcPr>
            <w:tcW w:w="5103" w:type="dxa"/>
          </w:tcPr>
          <w:p w:rsidR="003E2C32" w:rsidRPr="006B6E33" w:rsidRDefault="003E2C32" w:rsidP="006334ED">
            <w:r w:rsidRPr="006B6E33">
              <w:t>Prírastky -</w:t>
            </w:r>
            <w:r>
              <w:t xml:space="preserve"> povinný prídel -        %                   </w:t>
            </w:r>
          </w:p>
        </w:tc>
        <w:tc>
          <w:tcPr>
            <w:tcW w:w="3828" w:type="dxa"/>
          </w:tcPr>
          <w:p w:rsidR="003E2C32" w:rsidRPr="006B6E33" w:rsidRDefault="003E2C32" w:rsidP="006334ED">
            <w:r>
              <w:t xml:space="preserve">                             684       </w:t>
            </w:r>
          </w:p>
        </w:tc>
      </w:tr>
      <w:tr w:rsidR="003E2C32" w:rsidTr="006334ED">
        <w:tc>
          <w:tcPr>
            <w:tcW w:w="5103" w:type="dxa"/>
          </w:tcPr>
          <w:p w:rsidR="003E2C32" w:rsidRPr="006B6E33" w:rsidRDefault="003E2C32" w:rsidP="006334ED">
            <w:r>
              <w:t xml:space="preserve">               - povinný prídel -        %                      </w:t>
            </w:r>
          </w:p>
        </w:tc>
        <w:tc>
          <w:tcPr>
            <w:tcW w:w="3828" w:type="dxa"/>
          </w:tcPr>
          <w:p w:rsidR="003E2C32" w:rsidRDefault="003E2C32" w:rsidP="006334ED"/>
        </w:tc>
      </w:tr>
      <w:tr w:rsidR="003E2C32" w:rsidTr="006334ED">
        <w:tc>
          <w:tcPr>
            <w:tcW w:w="5103" w:type="dxa"/>
          </w:tcPr>
          <w:p w:rsidR="003E2C32" w:rsidRPr="006B6E33" w:rsidRDefault="003E2C32" w:rsidP="006334ED">
            <w:r>
              <w:t xml:space="preserve">               - ostatné prírastky</w:t>
            </w:r>
          </w:p>
        </w:tc>
        <w:tc>
          <w:tcPr>
            <w:tcW w:w="3828" w:type="dxa"/>
          </w:tcPr>
          <w:p w:rsidR="003E2C32" w:rsidRDefault="003E2C32" w:rsidP="006334ED">
            <w:pPr>
              <w:jc w:val="center"/>
            </w:pPr>
            <w:r>
              <w:t xml:space="preserve">    </w:t>
            </w:r>
          </w:p>
        </w:tc>
      </w:tr>
      <w:tr w:rsidR="003E2C32" w:rsidRPr="006B6E33" w:rsidTr="006334ED">
        <w:tc>
          <w:tcPr>
            <w:tcW w:w="5103" w:type="dxa"/>
          </w:tcPr>
          <w:p w:rsidR="003E2C32" w:rsidRPr="006B6E33" w:rsidRDefault="003E2C32" w:rsidP="006334ED">
            <w:r w:rsidRPr="006B6E33">
              <w:t xml:space="preserve">Úbytky </w:t>
            </w:r>
            <w:r>
              <w:t xml:space="preserve">  </w:t>
            </w:r>
            <w:r w:rsidRPr="006B6E33">
              <w:t xml:space="preserve">- </w:t>
            </w:r>
            <w:r>
              <w:t xml:space="preserve">stravovanie                    </w:t>
            </w:r>
          </w:p>
        </w:tc>
        <w:tc>
          <w:tcPr>
            <w:tcW w:w="3828" w:type="dxa"/>
          </w:tcPr>
          <w:p w:rsidR="003E2C32" w:rsidRPr="006B6E33" w:rsidRDefault="003E2C32" w:rsidP="006334ED">
            <w:pPr>
              <w:jc w:val="center"/>
            </w:pPr>
            <w:r>
              <w:t xml:space="preserve">140  </w:t>
            </w:r>
          </w:p>
        </w:tc>
      </w:tr>
      <w:tr w:rsidR="003E2C32" w:rsidTr="006334ED">
        <w:tc>
          <w:tcPr>
            <w:tcW w:w="5103" w:type="dxa"/>
          </w:tcPr>
          <w:p w:rsidR="003E2C32" w:rsidRPr="006B6E33" w:rsidRDefault="003E2C32" w:rsidP="006334ED">
            <w:r>
              <w:t xml:space="preserve">               - regeneráciu PS, dopravu              </w:t>
            </w:r>
          </w:p>
        </w:tc>
        <w:tc>
          <w:tcPr>
            <w:tcW w:w="3828" w:type="dxa"/>
          </w:tcPr>
          <w:p w:rsidR="003E2C32" w:rsidRDefault="003E2C32" w:rsidP="006334ED">
            <w:pPr>
              <w:jc w:val="center"/>
            </w:pPr>
            <w:r>
              <w:t xml:space="preserve">   </w:t>
            </w:r>
          </w:p>
        </w:tc>
      </w:tr>
      <w:tr w:rsidR="003E2C32" w:rsidTr="006334ED">
        <w:tc>
          <w:tcPr>
            <w:tcW w:w="5103" w:type="dxa"/>
          </w:tcPr>
          <w:p w:rsidR="003E2C32" w:rsidRDefault="003E2C32" w:rsidP="006334ED">
            <w:r>
              <w:t xml:space="preserve">               - dopravné                          </w:t>
            </w:r>
          </w:p>
        </w:tc>
        <w:tc>
          <w:tcPr>
            <w:tcW w:w="3828" w:type="dxa"/>
          </w:tcPr>
          <w:p w:rsidR="003E2C32" w:rsidRDefault="003E2C32" w:rsidP="006334ED">
            <w:pPr>
              <w:jc w:val="center"/>
            </w:pPr>
            <w:r>
              <w:t xml:space="preserve"> </w:t>
            </w:r>
          </w:p>
        </w:tc>
      </w:tr>
      <w:tr w:rsidR="003E2C32" w:rsidTr="006334ED">
        <w:tc>
          <w:tcPr>
            <w:tcW w:w="5103" w:type="dxa"/>
          </w:tcPr>
          <w:p w:rsidR="003E2C32" w:rsidRDefault="003E2C32" w:rsidP="006334ED">
            <w:r>
              <w:t xml:space="preserve">               - ostatné úbytky                                               </w:t>
            </w:r>
          </w:p>
        </w:tc>
        <w:tc>
          <w:tcPr>
            <w:tcW w:w="3828" w:type="dxa"/>
          </w:tcPr>
          <w:p w:rsidR="003E2C32" w:rsidRDefault="003E2C32" w:rsidP="006334ED">
            <w:pPr>
              <w:jc w:val="center"/>
            </w:pPr>
            <w:r>
              <w:t xml:space="preserve">414   </w:t>
            </w:r>
          </w:p>
        </w:tc>
      </w:tr>
      <w:tr w:rsidR="003E2C32" w:rsidRPr="006B6E33" w:rsidTr="006334ED">
        <w:tc>
          <w:tcPr>
            <w:tcW w:w="5103" w:type="dxa"/>
            <w:shd w:val="clear" w:color="auto" w:fill="D9D9D9"/>
          </w:tcPr>
          <w:p w:rsidR="003E2C32" w:rsidRPr="006B6E33" w:rsidRDefault="003E2C32" w:rsidP="006334ED">
            <w:r w:rsidRPr="006B6E33">
              <w:t>KZ k 3</w:t>
            </w:r>
            <w:r>
              <w:t>1</w:t>
            </w:r>
            <w:r w:rsidRPr="006B6E33">
              <w:t>.</w:t>
            </w:r>
            <w:r>
              <w:t>12.2013</w:t>
            </w:r>
          </w:p>
        </w:tc>
        <w:tc>
          <w:tcPr>
            <w:tcW w:w="3828" w:type="dxa"/>
            <w:shd w:val="clear" w:color="auto" w:fill="D9D9D9"/>
          </w:tcPr>
          <w:p w:rsidR="003E2C32" w:rsidRPr="006B6E33" w:rsidRDefault="003E2C32" w:rsidP="006334ED">
            <w:pPr>
              <w:jc w:val="center"/>
            </w:pPr>
            <w:r>
              <w:t>30</w:t>
            </w:r>
          </w:p>
        </w:tc>
      </w:tr>
    </w:tbl>
    <w:p w:rsidR="003E2C32" w:rsidRDefault="003E2C32" w:rsidP="003E2C32">
      <w:pPr>
        <w:rPr>
          <w:b/>
          <w:color w:val="6600FF"/>
          <w:sz w:val="28"/>
          <w:szCs w:val="28"/>
        </w:rPr>
      </w:pPr>
    </w:p>
    <w:p w:rsidR="003E2C32" w:rsidRPr="00390C60" w:rsidRDefault="003E2C32" w:rsidP="003E2C32">
      <w:pPr>
        <w:rPr>
          <w:b/>
          <w:color w:val="0000FF"/>
          <w:sz w:val="28"/>
          <w:szCs w:val="28"/>
        </w:rPr>
      </w:pPr>
      <w:r w:rsidRPr="00390C60">
        <w:rPr>
          <w:b/>
          <w:color w:val="0000FF"/>
          <w:sz w:val="28"/>
          <w:szCs w:val="28"/>
        </w:rPr>
        <w:t>6. Bilancia aktív a pasív k 31.12.</w:t>
      </w:r>
      <w:r>
        <w:rPr>
          <w:b/>
          <w:color w:val="0000FF"/>
          <w:sz w:val="28"/>
          <w:szCs w:val="28"/>
        </w:rPr>
        <w:t>2013</w:t>
      </w:r>
      <w:r w:rsidRPr="00390C60">
        <w:rPr>
          <w:b/>
          <w:color w:val="0000FF"/>
          <w:sz w:val="28"/>
          <w:szCs w:val="28"/>
        </w:rPr>
        <w:t xml:space="preserve"> v </w:t>
      </w:r>
      <w:r>
        <w:rPr>
          <w:b/>
          <w:color w:val="0000FF"/>
          <w:sz w:val="28"/>
          <w:szCs w:val="28"/>
        </w:rPr>
        <w:t>EUR</w:t>
      </w:r>
      <w:r w:rsidRPr="00390C60">
        <w:rPr>
          <w:b/>
          <w:color w:val="0000FF"/>
          <w:sz w:val="28"/>
          <w:szCs w:val="28"/>
        </w:rPr>
        <w:t xml:space="preserve"> </w:t>
      </w:r>
    </w:p>
    <w:p w:rsidR="003E2C32" w:rsidRDefault="003E2C32" w:rsidP="003E2C32">
      <w:pPr>
        <w:spacing w:line="360" w:lineRule="auto"/>
        <w:jc w:val="both"/>
        <w:rPr>
          <w:b/>
        </w:rPr>
      </w:pPr>
      <w:r>
        <w:rPr>
          <w:b/>
        </w:rPr>
        <w:t xml:space="preserve">A K T Í V A </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3E2C32" w:rsidTr="006334ED">
        <w:tblPrEx>
          <w:tblCellMar>
            <w:top w:w="0" w:type="dxa"/>
            <w:bottom w:w="0" w:type="dxa"/>
          </w:tblCellMar>
        </w:tblPrEx>
        <w:tc>
          <w:tcPr>
            <w:tcW w:w="3756" w:type="dxa"/>
            <w:shd w:val="clear" w:color="auto" w:fill="D9D9D9"/>
          </w:tcPr>
          <w:p w:rsidR="003E2C32" w:rsidRDefault="003E2C32" w:rsidP="006334ED">
            <w:pPr>
              <w:spacing w:line="360" w:lineRule="auto"/>
              <w:jc w:val="center"/>
              <w:rPr>
                <w:b/>
              </w:rPr>
            </w:pPr>
            <w:r>
              <w:rPr>
                <w:b/>
              </w:rPr>
              <w:t xml:space="preserve">Názov  </w:t>
            </w:r>
          </w:p>
        </w:tc>
        <w:tc>
          <w:tcPr>
            <w:tcW w:w="2870" w:type="dxa"/>
            <w:shd w:val="clear" w:color="auto" w:fill="D9D9D9"/>
          </w:tcPr>
          <w:p w:rsidR="003E2C32" w:rsidRDefault="003E2C32" w:rsidP="006334ED">
            <w:pPr>
              <w:spacing w:line="360" w:lineRule="auto"/>
              <w:jc w:val="center"/>
              <w:rPr>
                <w:b/>
              </w:rPr>
            </w:pPr>
            <w:r>
              <w:rPr>
                <w:b/>
              </w:rPr>
              <w:t>ZS  k  1.1.2013</w:t>
            </w:r>
          </w:p>
        </w:tc>
        <w:tc>
          <w:tcPr>
            <w:tcW w:w="2870" w:type="dxa"/>
            <w:shd w:val="clear" w:color="auto" w:fill="D9D9D9"/>
          </w:tcPr>
          <w:p w:rsidR="003E2C32" w:rsidRDefault="003E2C32" w:rsidP="006334ED">
            <w:pPr>
              <w:spacing w:line="360" w:lineRule="auto"/>
              <w:jc w:val="center"/>
              <w:rPr>
                <w:b/>
              </w:rPr>
            </w:pPr>
            <w:r>
              <w:rPr>
                <w:b/>
              </w:rPr>
              <w:t>KZ  k  31.12.2013</w:t>
            </w:r>
          </w:p>
        </w:tc>
      </w:tr>
      <w:tr w:rsidR="003E2C32" w:rsidTr="006334ED">
        <w:tblPrEx>
          <w:tblCellMar>
            <w:top w:w="0" w:type="dxa"/>
            <w:bottom w:w="0" w:type="dxa"/>
          </w:tblCellMar>
        </w:tblPrEx>
        <w:tc>
          <w:tcPr>
            <w:tcW w:w="3756" w:type="dxa"/>
            <w:shd w:val="clear" w:color="auto" w:fill="C4BC96"/>
          </w:tcPr>
          <w:p w:rsidR="003E2C32" w:rsidRPr="00A92B52" w:rsidRDefault="003E2C32" w:rsidP="006334ED">
            <w:pPr>
              <w:spacing w:line="360" w:lineRule="auto"/>
              <w:jc w:val="both"/>
              <w:rPr>
                <w:b/>
                <w:sz w:val="22"/>
                <w:szCs w:val="22"/>
              </w:rPr>
            </w:pPr>
            <w:r w:rsidRPr="00C7581F">
              <w:rPr>
                <w:b/>
              </w:rPr>
              <w:t>Majetok spolu</w:t>
            </w:r>
          </w:p>
        </w:tc>
        <w:tc>
          <w:tcPr>
            <w:tcW w:w="2870" w:type="dxa"/>
            <w:shd w:val="clear" w:color="auto" w:fill="C4BC96"/>
          </w:tcPr>
          <w:p w:rsidR="003E2C32" w:rsidRDefault="003E2C32" w:rsidP="006334ED">
            <w:pPr>
              <w:spacing w:line="360" w:lineRule="auto"/>
              <w:jc w:val="center"/>
            </w:pPr>
            <w:r>
              <w:t>3 140 099,10</w:t>
            </w:r>
          </w:p>
        </w:tc>
        <w:tc>
          <w:tcPr>
            <w:tcW w:w="2870" w:type="dxa"/>
            <w:shd w:val="clear" w:color="auto" w:fill="C4BC96"/>
          </w:tcPr>
          <w:p w:rsidR="003E2C32" w:rsidRDefault="003E2C32" w:rsidP="006334ED">
            <w:pPr>
              <w:spacing w:line="360" w:lineRule="auto"/>
              <w:jc w:val="center"/>
            </w:pPr>
            <w:r>
              <w:t>3 133  490,35</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b/>
                <w:sz w:val="22"/>
                <w:szCs w:val="22"/>
              </w:rPr>
            </w:pPr>
            <w:r w:rsidRPr="00A92B52">
              <w:rPr>
                <w:b/>
                <w:sz w:val="22"/>
                <w:szCs w:val="22"/>
              </w:rPr>
              <w:t>Neobežný majetok spolu</w:t>
            </w:r>
          </w:p>
        </w:tc>
        <w:tc>
          <w:tcPr>
            <w:tcW w:w="2870" w:type="dxa"/>
          </w:tcPr>
          <w:p w:rsidR="003E2C32" w:rsidRDefault="003E2C32" w:rsidP="006334ED">
            <w:pPr>
              <w:spacing w:line="360" w:lineRule="auto"/>
              <w:jc w:val="center"/>
            </w:pPr>
            <w:r>
              <w:t>3 003 005,02</w:t>
            </w:r>
          </w:p>
        </w:tc>
        <w:tc>
          <w:tcPr>
            <w:tcW w:w="2870" w:type="dxa"/>
          </w:tcPr>
          <w:p w:rsidR="003E2C32" w:rsidRDefault="003E2C32" w:rsidP="006334ED">
            <w:pPr>
              <w:spacing w:line="360" w:lineRule="auto"/>
              <w:jc w:val="center"/>
            </w:pPr>
            <w:r>
              <w:t xml:space="preserve">2 998 479,95 </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sidRPr="00A92B52">
              <w:rPr>
                <w:sz w:val="22"/>
                <w:szCs w:val="22"/>
              </w:rPr>
              <w:t>z toho :</w:t>
            </w:r>
          </w:p>
        </w:tc>
        <w:tc>
          <w:tcPr>
            <w:tcW w:w="2870" w:type="dxa"/>
          </w:tcPr>
          <w:p w:rsidR="003E2C32" w:rsidRDefault="003E2C32" w:rsidP="006334ED">
            <w:pPr>
              <w:spacing w:line="360" w:lineRule="auto"/>
              <w:jc w:val="center"/>
            </w:pPr>
          </w:p>
        </w:tc>
        <w:tc>
          <w:tcPr>
            <w:tcW w:w="2870" w:type="dxa"/>
          </w:tcPr>
          <w:p w:rsidR="003E2C32" w:rsidRDefault="003E2C32" w:rsidP="006334ED">
            <w:pPr>
              <w:spacing w:line="360" w:lineRule="auto"/>
              <w:jc w:val="center"/>
            </w:pP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Dlhodobý nehmotný majetok</w:t>
            </w:r>
          </w:p>
        </w:tc>
        <w:tc>
          <w:tcPr>
            <w:tcW w:w="2870" w:type="dxa"/>
          </w:tcPr>
          <w:p w:rsidR="003E2C32" w:rsidRDefault="003E2C32" w:rsidP="006334ED">
            <w:pPr>
              <w:spacing w:line="360" w:lineRule="auto"/>
              <w:jc w:val="center"/>
            </w:pPr>
            <w:r>
              <w:t>2 400,00</w:t>
            </w:r>
          </w:p>
        </w:tc>
        <w:tc>
          <w:tcPr>
            <w:tcW w:w="2870" w:type="dxa"/>
          </w:tcPr>
          <w:p w:rsidR="003E2C32" w:rsidRDefault="003E2C32" w:rsidP="006334ED">
            <w:pPr>
              <w:spacing w:line="360" w:lineRule="auto"/>
              <w:jc w:val="center"/>
            </w:pPr>
            <w:r>
              <w:t>5 400,00</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Dlhodobý hmotný majetok</w:t>
            </w:r>
          </w:p>
        </w:tc>
        <w:tc>
          <w:tcPr>
            <w:tcW w:w="2870" w:type="dxa"/>
          </w:tcPr>
          <w:p w:rsidR="003E2C32" w:rsidRDefault="003E2C32" w:rsidP="006334ED">
            <w:pPr>
              <w:spacing w:line="360" w:lineRule="auto"/>
              <w:jc w:val="center"/>
            </w:pPr>
            <w:r>
              <w:t>2 880 258,08</w:t>
            </w:r>
          </w:p>
        </w:tc>
        <w:tc>
          <w:tcPr>
            <w:tcW w:w="2870" w:type="dxa"/>
          </w:tcPr>
          <w:p w:rsidR="003E2C32" w:rsidRDefault="003E2C32" w:rsidP="006334ED">
            <w:pPr>
              <w:spacing w:line="360" w:lineRule="auto"/>
              <w:jc w:val="center"/>
            </w:pPr>
            <w:r>
              <w:t>2 872 733,01</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Dlhodobý finančný majetok</w:t>
            </w:r>
          </w:p>
        </w:tc>
        <w:tc>
          <w:tcPr>
            <w:tcW w:w="2870" w:type="dxa"/>
          </w:tcPr>
          <w:p w:rsidR="003E2C32" w:rsidRDefault="003E2C32" w:rsidP="006334ED">
            <w:pPr>
              <w:spacing w:line="360" w:lineRule="auto"/>
              <w:jc w:val="center"/>
            </w:pPr>
            <w:r>
              <w:t>120 346,94</w:t>
            </w:r>
          </w:p>
        </w:tc>
        <w:tc>
          <w:tcPr>
            <w:tcW w:w="2870" w:type="dxa"/>
          </w:tcPr>
          <w:p w:rsidR="003E2C32" w:rsidRDefault="003E2C32" w:rsidP="006334ED">
            <w:pPr>
              <w:spacing w:line="360" w:lineRule="auto"/>
              <w:jc w:val="center"/>
            </w:pPr>
            <w:r>
              <w:t>120 346,94</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b/>
                <w:sz w:val="22"/>
                <w:szCs w:val="22"/>
              </w:rPr>
            </w:pPr>
            <w:r w:rsidRPr="00A92B52">
              <w:rPr>
                <w:b/>
                <w:sz w:val="22"/>
                <w:szCs w:val="22"/>
              </w:rPr>
              <w:t>Obežný majetok spolu</w:t>
            </w:r>
          </w:p>
        </w:tc>
        <w:tc>
          <w:tcPr>
            <w:tcW w:w="2870" w:type="dxa"/>
          </w:tcPr>
          <w:p w:rsidR="003E2C32" w:rsidRDefault="003E2C32" w:rsidP="006334ED">
            <w:pPr>
              <w:spacing w:line="360" w:lineRule="auto"/>
              <w:jc w:val="center"/>
            </w:pPr>
            <w:r>
              <w:t>137 094,08</w:t>
            </w:r>
          </w:p>
        </w:tc>
        <w:tc>
          <w:tcPr>
            <w:tcW w:w="2870" w:type="dxa"/>
          </w:tcPr>
          <w:p w:rsidR="003E2C32" w:rsidRDefault="003E2C32" w:rsidP="006334ED">
            <w:pPr>
              <w:spacing w:line="360" w:lineRule="auto"/>
              <w:jc w:val="center"/>
            </w:pPr>
            <w:r>
              <w:t>134 862,18</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sidRPr="00A92B52">
              <w:rPr>
                <w:sz w:val="22"/>
                <w:szCs w:val="22"/>
              </w:rPr>
              <w:lastRenderedPageBreak/>
              <w:t>z toho :</w:t>
            </w:r>
          </w:p>
        </w:tc>
        <w:tc>
          <w:tcPr>
            <w:tcW w:w="2870" w:type="dxa"/>
          </w:tcPr>
          <w:p w:rsidR="003E2C32" w:rsidRDefault="003E2C32" w:rsidP="006334ED">
            <w:pPr>
              <w:spacing w:line="360" w:lineRule="auto"/>
              <w:jc w:val="center"/>
            </w:pPr>
          </w:p>
        </w:tc>
        <w:tc>
          <w:tcPr>
            <w:tcW w:w="2870" w:type="dxa"/>
          </w:tcPr>
          <w:p w:rsidR="003E2C32" w:rsidRDefault="003E2C32" w:rsidP="006334ED">
            <w:pPr>
              <w:spacing w:line="360" w:lineRule="auto"/>
              <w:jc w:val="center"/>
            </w:pP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Zásoby</w:t>
            </w:r>
          </w:p>
        </w:tc>
        <w:tc>
          <w:tcPr>
            <w:tcW w:w="2870" w:type="dxa"/>
          </w:tcPr>
          <w:p w:rsidR="003E2C32" w:rsidRDefault="003E2C32" w:rsidP="006334ED">
            <w:pPr>
              <w:spacing w:line="360" w:lineRule="auto"/>
              <w:jc w:val="center"/>
            </w:pPr>
            <w:r>
              <w:t>2 382,55</w:t>
            </w:r>
          </w:p>
        </w:tc>
        <w:tc>
          <w:tcPr>
            <w:tcW w:w="2870" w:type="dxa"/>
          </w:tcPr>
          <w:p w:rsidR="003E2C32" w:rsidRDefault="003E2C32" w:rsidP="006334ED">
            <w:pPr>
              <w:spacing w:line="360" w:lineRule="auto"/>
              <w:jc w:val="center"/>
            </w:pPr>
            <w:r>
              <w:t>1 482,28</w:t>
            </w:r>
          </w:p>
        </w:tc>
      </w:tr>
      <w:tr w:rsidR="003E2C32" w:rsidTr="006334ED">
        <w:tblPrEx>
          <w:tblCellMar>
            <w:top w:w="0" w:type="dxa"/>
            <w:bottom w:w="0" w:type="dxa"/>
          </w:tblCellMar>
        </w:tblPrEx>
        <w:tc>
          <w:tcPr>
            <w:tcW w:w="3756" w:type="dxa"/>
          </w:tcPr>
          <w:p w:rsidR="003E2C32" w:rsidRDefault="003E2C32" w:rsidP="006334ED">
            <w:pPr>
              <w:spacing w:line="360" w:lineRule="auto"/>
              <w:jc w:val="both"/>
              <w:rPr>
                <w:sz w:val="22"/>
                <w:szCs w:val="22"/>
              </w:rPr>
            </w:pPr>
            <w:r>
              <w:rPr>
                <w:sz w:val="22"/>
                <w:szCs w:val="22"/>
              </w:rPr>
              <w:t>Zúčtovanie medzi subjektami VS</w:t>
            </w:r>
          </w:p>
        </w:tc>
        <w:tc>
          <w:tcPr>
            <w:tcW w:w="2870" w:type="dxa"/>
          </w:tcPr>
          <w:p w:rsidR="003E2C32" w:rsidRDefault="003E2C32" w:rsidP="006334ED">
            <w:pPr>
              <w:spacing w:line="360" w:lineRule="auto"/>
              <w:jc w:val="center"/>
            </w:pPr>
            <w:r>
              <w:t>0</w:t>
            </w:r>
          </w:p>
        </w:tc>
        <w:tc>
          <w:tcPr>
            <w:tcW w:w="2870" w:type="dxa"/>
          </w:tcPr>
          <w:p w:rsidR="003E2C32" w:rsidRDefault="003E2C32" w:rsidP="006334ED">
            <w:pPr>
              <w:spacing w:line="360" w:lineRule="auto"/>
              <w:jc w:val="center"/>
            </w:pPr>
            <w:r>
              <w:t>0</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Dlhodobé pohľadávky</w:t>
            </w:r>
          </w:p>
        </w:tc>
        <w:tc>
          <w:tcPr>
            <w:tcW w:w="2870" w:type="dxa"/>
          </w:tcPr>
          <w:p w:rsidR="003E2C32" w:rsidRDefault="003E2C32" w:rsidP="006334ED">
            <w:pPr>
              <w:spacing w:line="360" w:lineRule="auto"/>
              <w:jc w:val="center"/>
            </w:pPr>
            <w:r>
              <w:t>4 843,66</w:t>
            </w:r>
          </w:p>
        </w:tc>
        <w:tc>
          <w:tcPr>
            <w:tcW w:w="2870" w:type="dxa"/>
          </w:tcPr>
          <w:p w:rsidR="003E2C32" w:rsidRDefault="003E2C32" w:rsidP="006334ED">
            <w:pPr>
              <w:spacing w:line="360" w:lineRule="auto"/>
              <w:jc w:val="center"/>
            </w:pPr>
            <w:r>
              <w:t>4 416,27</w:t>
            </w:r>
          </w:p>
        </w:tc>
      </w:tr>
      <w:tr w:rsidR="003E2C32" w:rsidRPr="00970F72" w:rsidTr="006334ED">
        <w:tblPrEx>
          <w:tblCellMar>
            <w:top w:w="0" w:type="dxa"/>
            <w:bottom w:w="0" w:type="dxa"/>
          </w:tblCellMar>
        </w:tblPrEx>
        <w:tc>
          <w:tcPr>
            <w:tcW w:w="3756" w:type="dxa"/>
          </w:tcPr>
          <w:p w:rsidR="003E2C32" w:rsidRDefault="003E2C32" w:rsidP="006334ED">
            <w:pPr>
              <w:spacing w:line="360" w:lineRule="auto"/>
              <w:jc w:val="both"/>
              <w:rPr>
                <w:sz w:val="22"/>
                <w:szCs w:val="22"/>
              </w:rPr>
            </w:pPr>
            <w:r>
              <w:rPr>
                <w:sz w:val="22"/>
                <w:szCs w:val="22"/>
              </w:rPr>
              <w:t xml:space="preserve">Krátkodobé pohľadávky </w:t>
            </w:r>
          </w:p>
        </w:tc>
        <w:tc>
          <w:tcPr>
            <w:tcW w:w="2870" w:type="dxa"/>
          </w:tcPr>
          <w:p w:rsidR="003E2C32" w:rsidRPr="00970F72" w:rsidRDefault="003E2C32" w:rsidP="006334ED">
            <w:pPr>
              <w:spacing w:line="360" w:lineRule="auto"/>
              <w:jc w:val="center"/>
            </w:pPr>
            <w:r>
              <w:t>6 864,03</w:t>
            </w:r>
          </w:p>
        </w:tc>
        <w:tc>
          <w:tcPr>
            <w:tcW w:w="2870" w:type="dxa"/>
          </w:tcPr>
          <w:p w:rsidR="003E2C32" w:rsidRPr="00970F72" w:rsidRDefault="003E2C32" w:rsidP="006334ED">
            <w:pPr>
              <w:spacing w:line="360" w:lineRule="auto"/>
              <w:jc w:val="center"/>
            </w:pPr>
            <w:r>
              <w:t>7 111,39</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 xml:space="preserve">Finančné účty </w:t>
            </w:r>
          </w:p>
        </w:tc>
        <w:tc>
          <w:tcPr>
            <w:tcW w:w="2870" w:type="dxa"/>
          </w:tcPr>
          <w:p w:rsidR="003E2C32" w:rsidRDefault="003E2C32" w:rsidP="006334ED">
            <w:pPr>
              <w:spacing w:line="360" w:lineRule="auto"/>
              <w:jc w:val="center"/>
            </w:pPr>
            <w:r>
              <w:t>123 003,84</w:t>
            </w:r>
          </w:p>
        </w:tc>
        <w:tc>
          <w:tcPr>
            <w:tcW w:w="2870" w:type="dxa"/>
          </w:tcPr>
          <w:p w:rsidR="003E2C32" w:rsidRDefault="003E2C32" w:rsidP="006334ED">
            <w:pPr>
              <w:spacing w:line="360" w:lineRule="auto"/>
              <w:jc w:val="center"/>
            </w:pPr>
            <w:r>
              <w:t>121 852,24</w:t>
            </w:r>
          </w:p>
        </w:tc>
      </w:tr>
      <w:tr w:rsidR="003E2C32" w:rsidTr="006334ED">
        <w:tblPrEx>
          <w:tblCellMar>
            <w:top w:w="0" w:type="dxa"/>
            <w:bottom w:w="0" w:type="dxa"/>
          </w:tblCellMar>
        </w:tblPrEx>
        <w:tc>
          <w:tcPr>
            <w:tcW w:w="3756" w:type="dxa"/>
          </w:tcPr>
          <w:p w:rsidR="003E2C32" w:rsidRDefault="003E2C32" w:rsidP="006334ED">
            <w:pPr>
              <w:spacing w:line="360" w:lineRule="auto"/>
              <w:jc w:val="both"/>
              <w:rPr>
                <w:sz w:val="22"/>
                <w:szCs w:val="22"/>
              </w:rPr>
            </w:pPr>
            <w:r>
              <w:rPr>
                <w:sz w:val="22"/>
                <w:szCs w:val="22"/>
              </w:rPr>
              <w:t>Poskytnuté návratné fin. výpomoci dlh.</w:t>
            </w:r>
          </w:p>
        </w:tc>
        <w:tc>
          <w:tcPr>
            <w:tcW w:w="2870" w:type="dxa"/>
          </w:tcPr>
          <w:p w:rsidR="003E2C32" w:rsidRDefault="003E2C32" w:rsidP="006334ED">
            <w:pPr>
              <w:spacing w:line="360" w:lineRule="auto"/>
              <w:jc w:val="center"/>
            </w:pPr>
            <w:r>
              <w:t>0</w:t>
            </w:r>
          </w:p>
        </w:tc>
        <w:tc>
          <w:tcPr>
            <w:tcW w:w="2870" w:type="dxa"/>
          </w:tcPr>
          <w:p w:rsidR="003E2C32" w:rsidRDefault="003E2C32" w:rsidP="006334ED">
            <w:pPr>
              <w:spacing w:line="360" w:lineRule="auto"/>
              <w:jc w:val="center"/>
            </w:pPr>
            <w:r>
              <w:t>0</w:t>
            </w:r>
          </w:p>
        </w:tc>
      </w:tr>
      <w:tr w:rsidR="003E2C32" w:rsidTr="006334ED">
        <w:tblPrEx>
          <w:tblCellMar>
            <w:top w:w="0" w:type="dxa"/>
            <w:bottom w:w="0" w:type="dxa"/>
          </w:tblCellMar>
        </w:tblPrEx>
        <w:tc>
          <w:tcPr>
            <w:tcW w:w="3756" w:type="dxa"/>
          </w:tcPr>
          <w:p w:rsidR="003E2C32" w:rsidRDefault="003E2C32" w:rsidP="006334ED">
            <w:pPr>
              <w:spacing w:line="360" w:lineRule="auto"/>
              <w:jc w:val="both"/>
              <w:rPr>
                <w:sz w:val="22"/>
                <w:szCs w:val="22"/>
              </w:rPr>
            </w:pPr>
            <w:r>
              <w:rPr>
                <w:sz w:val="22"/>
                <w:szCs w:val="22"/>
              </w:rPr>
              <w:t>Poskytnuté návratné fin. výpomoci krát.</w:t>
            </w:r>
          </w:p>
        </w:tc>
        <w:tc>
          <w:tcPr>
            <w:tcW w:w="2870" w:type="dxa"/>
          </w:tcPr>
          <w:p w:rsidR="003E2C32" w:rsidRDefault="003E2C32" w:rsidP="006334ED">
            <w:pPr>
              <w:spacing w:line="360" w:lineRule="auto"/>
              <w:jc w:val="center"/>
            </w:pPr>
            <w:r>
              <w:t>0</w:t>
            </w:r>
          </w:p>
        </w:tc>
        <w:tc>
          <w:tcPr>
            <w:tcW w:w="2870" w:type="dxa"/>
          </w:tcPr>
          <w:p w:rsidR="003E2C32" w:rsidRDefault="003E2C32" w:rsidP="006334ED">
            <w:pPr>
              <w:spacing w:line="360" w:lineRule="auto"/>
              <w:jc w:val="center"/>
            </w:pPr>
            <w:r>
              <w:t>0</w:t>
            </w:r>
          </w:p>
        </w:tc>
      </w:tr>
      <w:tr w:rsidR="003E2C32" w:rsidTr="006334ED">
        <w:tblPrEx>
          <w:tblCellMar>
            <w:top w:w="0" w:type="dxa"/>
            <w:bottom w:w="0" w:type="dxa"/>
          </w:tblCellMar>
        </w:tblPrEx>
        <w:tc>
          <w:tcPr>
            <w:tcW w:w="3756" w:type="dxa"/>
          </w:tcPr>
          <w:p w:rsidR="003E2C32" w:rsidRPr="00FB33BA" w:rsidRDefault="003E2C32" w:rsidP="006334ED">
            <w:pPr>
              <w:spacing w:line="360" w:lineRule="auto"/>
              <w:jc w:val="both"/>
              <w:rPr>
                <w:b/>
                <w:sz w:val="22"/>
                <w:szCs w:val="22"/>
              </w:rPr>
            </w:pPr>
            <w:r w:rsidRPr="00FB33BA">
              <w:rPr>
                <w:b/>
                <w:sz w:val="22"/>
                <w:szCs w:val="22"/>
              </w:rPr>
              <w:t xml:space="preserve">Časové rozlíšenie </w:t>
            </w:r>
          </w:p>
        </w:tc>
        <w:tc>
          <w:tcPr>
            <w:tcW w:w="2870" w:type="dxa"/>
          </w:tcPr>
          <w:p w:rsidR="003E2C32" w:rsidRDefault="003E2C32" w:rsidP="006334ED">
            <w:pPr>
              <w:spacing w:line="360" w:lineRule="auto"/>
              <w:jc w:val="center"/>
            </w:pPr>
            <w:r>
              <w:t>0</w:t>
            </w:r>
          </w:p>
        </w:tc>
        <w:tc>
          <w:tcPr>
            <w:tcW w:w="2870" w:type="dxa"/>
          </w:tcPr>
          <w:p w:rsidR="003E2C32" w:rsidRDefault="003E2C32" w:rsidP="006334ED">
            <w:pPr>
              <w:spacing w:line="360" w:lineRule="auto"/>
              <w:jc w:val="center"/>
            </w:pPr>
            <w:r>
              <w:t>148,22</w:t>
            </w:r>
          </w:p>
        </w:tc>
      </w:tr>
    </w:tbl>
    <w:p w:rsidR="003E2C32" w:rsidRDefault="003E2C32" w:rsidP="003E2C32">
      <w:pPr>
        <w:spacing w:line="360" w:lineRule="auto"/>
        <w:jc w:val="both"/>
        <w:rPr>
          <w:b/>
        </w:rPr>
      </w:pPr>
    </w:p>
    <w:p w:rsidR="003E2C32" w:rsidRDefault="003E2C32" w:rsidP="003E2C32">
      <w:pPr>
        <w:spacing w:line="360" w:lineRule="auto"/>
        <w:jc w:val="both"/>
        <w:rPr>
          <w:b/>
        </w:rPr>
      </w:pPr>
      <w:r>
        <w:rPr>
          <w:b/>
        </w:rPr>
        <w:t>P A S Í V A</w:t>
      </w:r>
    </w:p>
    <w:tbl>
      <w:tblPr>
        <w:tblW w:w="94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2870"/>
        <w:gridCol w:w="2870"/>
      </w:tblGrid>
      <w:tr w:rsidR="003E2C32" w:rsidTr="006334ED">
        <w:tblPrEx>
          <w:tblCellMar>
            <w:top w:w="0" w:type="dxa"/>
            <w:bottom w:w="0" w:type="dxa"/>
          </w:tblCellMar>
        </w:tblPrEx>
        <w:tc>
          <w:tcPr>
            <w:tcW w:w="3756" w:type="dxa"/>
            <w:shd w:val="clear" w:color="auto" w:fill="D9D9D9"/>
          </w:tcPr>
          <w:p w:rsidR="003E2C32" w:rsidRDefault="003E2C32" w:rsidP="006334ED">
            <w:pPr>
              <w:spacing w:line="360" w:lineRule="auto"/>
              <w:jc w:val="center"/>
              <w:rPr>
                <w:b/>
              </w:rPr>
            </w:pPr>
            <w:r>
              <w:rPr>
                <w:b/>
              </w:rPr>
              <w:t>Názov</w:t>
            </w:r>
          </w:p>
        </w:tc>
        <w:tc>
          <w:tcPr>
            <w:tcW w:w="2870" w:type="dxa"/>
            <w:shd w:val="clear" w:color="auto" w:fill="D9D9D9"/>
          </w:tcPr>
          <w:p w:rsidR="003E2C32" w:rsidRDefault="003E2C32" w:rsidP="006334ED">
            <w:pPr>
              <w:spacing w:line="360" w:lineRule="auto"/>
              <w:jc w:val="center"/>
              <w:rPr>
                <w:b/>
              </w:rPr>
            </w:pPr>
            <w:r>
              <w:rPr>
                <w:b/>
              </w:rPr>
              <w:t>ZS  k  1.1.2013</w:t>
            </w:r>
          </w:p>
        </w:tc>
        <w:tc>
          <w:tcPr>
            <w:tcW w:w="2870" w:type="dxa"/>
            <w:shd w:val="clear" w:color="auto" w:fill="D9D9D9"/>
          </w:tcPr>
          <w:p w:rsidR="003E2C32" w:rsidRDefault="003E2C32" w:rsidP="006334ED">
            <w:pPr>
              <w:spacing w:line="360" w:lineRule="auto"/>
              <w:jc w:val="center"/>
              <w:rPr>
                <w:b/>
              </w:rPr>
            </w:pPr>
            <w:r>
              <w:rPr>
                <w:b/>
              </w:rPr>
              <w:t>KZ  k  31.12.2013</w:t>
            </w:r>
          </w:p>
        </w:tc>
      </w:tr>
      <w:tr w:rsidR="003E2C32" w:rsidTr="006334ED">
        <w:tblPrEx>
          <w:tblCellMar>
            <w:top w:w="0" w:type="dxa"/>
            <w:bottom w:w="0" w:type="dxa"/>
          </w:tblCellMar>
        </w:tblPrEx>
        <w:tc>
          <w:tcPr>
            <w:tcW w:w="3756" w:type="dxa"/>
            <w:shd w:val="clear" w:color="auto" w:fill="C4BC96"/>
          </w:tcPr>
          <w:p w:rsidR="003E2C32" w:rsidRPr="00487712" w:rsidRDefault="003E2C32" w:rsidP="006334ED">
            <w:pPr>
              <w:spacing w:line="360" w:lineRule="auto"/>
              <w:jc w:val="both"/>
              <w:rPr>
                <w:b/>
              </w:rPr>
            </w:pPr>
            <w:r w:rsidRPr="00487712">
              <w:rPr>
                <w:b/>
              </w:rPr>
              <w:t xml:space="preserve">Vlastné imanie a záväzky </w:t>
            </w:r>
            <w:r>
              <w:rPr>
                <w:b/>
              </w:rPr>
              <w:t>spolu</w:t>
            </w:r>
          </w:p>
        </w:tc>
        <w:tc>
          <w:tcPr>
            <w:tcW w:w="2870" w:type="dxa"/>
            <w:shd w:val="clear" w:color="auto" w:fill="C4BC96"/>
          </w:tcPr>
          <w:p w:rsidR="003E2C32" w:rsidRDefault="003E2C32" w:rsidP="006334ED">
            <w:pPr>
              <w:spacing w:line="360" w:lineRule="auto"/>
              <w:jc w:val="center"/>
            </w:pPr>
            <w:r>
              <w:t>3 140 099,10</w:t>
            </w:r>
          </w:p>
        </w:tc>
        <w:tc>
          <w:tcPr>
            <w:tcW w:w="2870" w:type="dxa"/>
            <w:shd w:val="clear" w:color="auto" w:fill="C4BC96"/>
          </w:tcPr>
          <w:p w:rsidR="003E2C32" w:rsidRDefault="003E2C32" w:rsidP="006334ED">
            <w:pPr>
              <w:spacing w:line="360" w:lineRule="auto"/>
              <w:jc w:val="center"/>
            </w:pPr>
            <w:r>
              <w:t>3 133 490,35</w:t>
            </w:r>
          </w:p>
        </w:tc>
      </w:tr>
      <w:tr w:rsidR="003E2C32" w:rsidTr="006334ED">
        <w:tblPrEx>
          <w:tblCellMar>
            <w:top w:w="0" w:type="dxa"/>
            <w:bottom w:w="0" w:type="dxa"/>
          </w:tblCellMar>
        </w:tblPrEx>
        <w:tc>
          <w:tcPr>
            <w:tcW w:w="3756" w:type="dxa"/>
          </w:tcPr>
          <w:p w:rsidR="003E2C32" w:rsidRPr="00487712" w:rsidRDefault="003E2C32" w:rsidP="006334ED">
            <w:pPr>
              <w:spacing w:line="360" w:lineRule="auto"/>
              <w:jc w:val="both"/>
              <w:rPr>
                <w:b/>
                <w:sz w:val="22"/>
                <w:szCs w:val="22"/>
              </w:rPr>
            </w:pPr>
            <w:r w:rsidRPr="00487712">
              <w:rPr>
                <w:b/>
                <w:sz w:val="22"/>
                <w:szCs w:val="22"/>
              </w:rPr>
              <w:t xml:space="preserve">Vlastné imanie </w:t>
            </w:r>
          </w:p>
        </w:tc>
        <w:tc>
          <w:tcPr>
            <w:tcW w:w="2870" w:type="dxa"/>
          </w:tcPr>
          <w:p w:rsidR="003E2C32" w:rsidRDefault="003E2C32" w:rsidP="006334ED">
            <w:pPr>
              <w:spacing w:line="360" w:lineRule="auto"/>
              <w:jc w:val="center"/>
            </w:pPr>
            <w:r>
              <w:t>944 107,09</w:t>
            </w:r>
          </w:p>
        </w:tc>
        <w:tc>
          <w:tcPr>
            <w:tcW w:w="2870" w:type="dxa"/>
          </w:tcPr>
          <w:p w:rsidR="003E2C32" w:rsidRDefault="003E2C32" w:rsidP="006334ED">
            <w:pPr>
              <w:spacing w:line="360" w:lineRule="auto"/>
              <w:jc w:val="center"/>
            </w:pPr>
            <w:r>
              <w:t>1 044 737,85</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sidRPr="00A92B52">
              <w:rPr>
                <w:sz w:val="22"/>
                <w:szCs w:val="22"/>
              </w:rPr>
              <w:t>z toho :</w:t>
            </w:r>
          </w:p>
        </w:tc>
        <w:tc>
          <w:tcPr>
            <w:tcW w:w="2870" w:type="dxa"/>
          </w:tcPr>
          <w:p w:rsidR="003E2C32" w:rsidRDefault="003E2C32" w:rsidP="006334ED">
            <w:pPr>
              <w:spacing w:line="360" w:lineRule="auto"/>
              <w:jc w:val="center"/>
            </w:pPr>
          </w:p>
        </w:tc>
        <w:tc>
          <w:tcPr>
            <w:tcW w:w="2870" w:type="dxa"/>
          </w:tcPr>
          <w:p w:rsidR="003E2C32" w:rsidRDefault="003E2C32" w:rsidP="006334ED">
            <w:pPr>
              <w:spacing w:line="360" w:lineRule="auto"/>
              <w:jc w:val="center"/>
            </w:pPr>
          </w:p>
        </w:tc>
      </w:tr>
      <w:tr w:rsidR="003E2C32" w:rsidTr="006334ED">
        <w:tblPrEx>
          <w:tblCellMar>
            <w:top w:w="0" w:type="dxa"/>
            <w:bottom w:w="0" w:type="dxa"/>
          </w:tblCellMar>
        </w:tblPrEx>
        <w:tc>
          <w:tcPr>
            <w:tcW w:w="3756" w:type="dxa"/>
          </w:tcPr>
          <w:p w:rsidR="003E2C32" w:rsidRDefault="003E2C32" w:rsidP="006334ED">
            <w:pPr>
              <w:spacing w:line="360" w:lineRule="auto"/>
              <w:jc w:val="both"/>
              <w:rPr>
                <w:sz w:val="22"/>
                <w:szCs w:val="22"/>
              </w:rPr>
            </w:pPr>
            <w:r>
              <w:rPr>
                <w:sz w:val="22"/>
                <w:szCs w:val="22"/>
              </w:rPr>
              <w:t xml:space="preserve">Oceňovacie rozdiely </w:t>
            </w:r>
          </w:p>
        </w:tc>
        <w:tc>
          <w:tcPr>
            <w:tcW w:w="2870" w:type="dxa"/>
          </w:tcPr>
          <w:p w:rsidR="003E2C32" w:rsidRDefault="003E2C32" w:rsidP="006334ED">
            <w:pPr>
              <w:spacing w:line="360" w:lineRule="auto"/>
              <w:jc w:val="center"/>
            </w:pPr>
            <w:r>
              <w:t>0</w:t>
            </w:r>
          </w:p>
        </w:tc>
        <w:tc>
          <w:tcPr>
            <w:tcW w:w="2870" w:type="dxa"/>
          </w:tcPr>
          <w:p w:rsidR="003E2C32" w:rsidRDefault="003E2C32" w:rsidP="006334ED">
            <w:pPr>
              <w:spacing w:line="360" w:lineRule="auto"/>
              <w:jc w:val="center"/>
            </w:pPr>
            <w:r>
              <w:t>0</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Fondy</w:t>
            </w:r>
          </w:p>
        </w:tc>
        <w:tc>
          <w:tcPr>
            <w:tcW w:w="2870" w:type="dxa"/>
          </w:tcPr>
          <w:p w:rsidR="003E2C32" w:rsidRDefault="003E2C32" w:rsidP="006334ED">
            <w:pPr>
              <w:spacing w:line="360" w:lineRule="auto"/>
              <w:jc w:val="center"/>
            </w:pPr>
            <w:r>
              <w:t>0</w:t>
            </w:r>
          </w:p>
        </w:tc>
        <w:tc>
          <w:tcPr>
            <w:tcW w:w="2870" w:type="dxa"/>
          </w:tcPr>
          <w:p w:rsidR="003E2C32" w:rsidRDefault="003E2C32" w:rsidP="006334ED">
            <w:pPr>
              <w:spacing w:line="360" w:lineRule="auto"/>
              <w:jc w:val="center"/>
            </w:pPr>
            <w:r>
              <w:t>0</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 xml:space="preserve">Výsledok hospodárenia </w:t>
            </w:r>
          </w:p>
        </w:tc>
        <w:tc>
          <w:tcPr>
            <w:tcW w:w="2870" w:type="dxa"/>
          </w:tcPr>
          <w:p w:rsidR="003E2C32" w:rsidRDefault="003E2C32" w:rsidP="006334ED">
            <w:pPr>
              <w:spacing w:line="360" w:lineRule="auto"/>
              <w:jc w:val="center"/>
            </w:pPr>
            <w:r>
              <w:t>944 109,09</w:t>
            </w:r>
          </w:p>
        </w:tc>
        <w:tc>
          <w:tcPr>
            <w:tcW w:w="2870" w:type="dxa"/>
          </w:tcPr>
          <w:p w:rsidR="003E2C32" w:rsidRDefault="003E2C32" w:rsidP="006334ED">
            <w:pPr>
              <w:spacing w:line="360" w:lineRule="auto"/>
              <w:jc w:val="center"/>
            </w:pPr>
            <w:r>
              <w:t>1 044 737,85</w:t>
            </w:r>
          </w:p>
        </w:tc>
      </w:tr>
      <w:tr w:rsidR="003E2C32" w:rsidTr="006334ED">
        <w:tblPrEx>
          <w:tblCellMar>
            <w:top w:w="0" w:type="dxa"/>
            <w:bottom w:w="0" w:type="dxa"/>
          </w:tblCellMar>
        </w:tblPrEx>
        <w:tc>
          <w:tcPr>
            <w:tcW w:w="3756" w:type="dxa"/>
          </w:tcPr>
          <w:p w:rsidR="003E2C32" w:rsidRPr="001D71F4" w:rsidRDefault="003E2C32" w:rsidP="006334ED">
            <w:pPr>
              <w:spacing w:line="360" w:lineRule="auto"/>
              <w:jc w:val="both"/>
              <w:rPr>
                <w:b/>
                <w:sz w:val="22"/>
                <w:szCs w:val="22"/>
              </w:rPr>
            </w:pPr>
            <w:r w:rsidRPr="001D71F4">
              <w:rPr>
                <w:b/>
                <w:sz w:val="22"/>
                <w:szCs w:val="22"/>
              </w:rPr>
              <w:t>Záväzky</w:t>
            </w:r>
          </w:p>
        </w:tc>
        <w:tc>
          <w:tcPr>
            <w:tcW w:w="2870" w:type="dxa"/>
          </w:tcPr>
          <w:p w:rsidR="003E2C32" w:rsidRDefault="003E2C32" w:rsidP="006334ED">
            <w:pPr>
              <w:spacing w:line="360" w:lineRule="auto"/>
              <w:jc w:val="center"/>
            </w:pPr>
            <w:r>
              <w:t>857 161,43</w:t>
            </w:r>
          </w:p>
        </w:tc>
        <w:tc>
          <w:tcPr>
            <w:tcW w:w="2870" w:type="dxa"/>
          </w:tcPr>
          <w:p w:rsidR="003E2C32" w:rsidRDefault="003E2C32" w:rsidP="006334ED">
            <w:pPr>
              <w:spacing w:line="360" w:lineRule="auto"/>
              <w:jc w:val="center"/>
            </w:pPr>
            <w:r>
              <w:t>842 101,85</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sidRPr="00A92B52">
              <w:rPr>
                <w:sz w:val="22"/>
                <w:szCs w:val="22"/>
              </w:rPr>
              <w:t>z toho :</w:t>
            </w:r>
          </w:p>
        </w:tc>
        <w:tc>
          <w:tcPr>
            <w:tcW w:w="2870" w:type="dxa"/>
          </w:tcPr>
          <w:p w:rsidR="003E2C32" w:rsidRDefault="003E2C32" w:rsidP="006334ED">
            <w:pPr>
              <w:spacing w:line="360" w:lineRule="auto"/>
              <w:jc w:val="center"/>
            </w:pPr>
          </w:p>
        </w:tc>
        <w:tc>
          <w:tcPr>
            <w:tcW w:w="2870" w:type="dxa"/>
          </w:tcPr>
          <w:p w:rsidR="003E2C32" w:rsidRDefault="003E2C32" w:rsidP="006334ED">
            <w:pPr>
              <w:spacing w:line="360" w:lineRule="auto"/>
              <w:jc w:val="center"/>
            </w:pP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 xml:space="preserve">Rezervy </w:t>
            </w:r>
          </w:p>
        </w:tc>
        <w:tc>
          <w:tcPr>
            <w:tcW w:w="2870" w:type="dxa"/>
          </w:tcPr>
          <w:p w:rsidR="003E2C32" w:rsidRDefault="003E2C32" w:rsidP="006334ED">
            <w:pPr>
              <w:spacing w:line="360" w:lineRule="auto"/>
              <w:jc w:val="center"/>
            </w:pPr>
            <w:r>
              <w:t>7 404,17</w:t>
            </w:r>
          </w:p>
        </w:tc>
        <w:tc>
          <w:tcPr>
            <w:tcW w:w="2870" w:type="dxa"/>
          </w:tcPr>
          <w:p w:rsidR="003E2C32" w:rsidRDefault="003E2C32" w:rsidP="006334ED">
            <w:pPr>
              <w:spacing w:line="360" w:lineRule="auto"/>
              <w:jc w:val="center"/>
            </w:pPr>
            <w:r>
              <w:t>8 076,99</w:t>
            </w:r>
          </w:p>
        </w:tc>
      </w:tr>
      <w:tr w:rsidR="003E2C32" w:rsidRPr="00F14DA9" w:rsidTr="006334ED">
        <w:tblPrEx>
          <w:tblCellMar>
            <w:top w:w="0" w:type="dxa"/>
            <w:bottom w:w="0" w:type="dxa"/>
          </w:tblCellMar>
        </w:tblPrEx>
        <w:trPr>
          <w:trHeight w:val="452"/>
        </w:trPr>
        <w:tc>
          <w:tcPr>
            <w:tcW w:w="3756" w:type="dxa"/>
          </w:tcPr>
          <w:p w:rsidR="003E2C32" w:rsidRDefault="003E2C32" w:rsidP="006334ED">
            <w:pPr>
              <w:spacing w:line="360" w:lineRule="auto"/>
              <w:jc w:val="both"/>
              <w:rPr>
                <w:sz w:val="22"/>
                <w:szCs w:val="22"/>
              </w:rPr>
            </w:pPr>
            <w:r>
              <w:rPr>
                <w:sz w:val="22"/>
                <w:szCs w:val="22"/>
              </w:rPr>
              <w:t>Zúčtovanie medzi subjektami VS</w:t>
            </w:r>
          </w:p>
        </w:tc>
        <w:tc>
          <w:tcPr>
            <w:tcW w:w="2870" w:type="dxa"/>
          </w:tcPr>
          <w:p w:rsidR="003E2C32" w:rsidRPr="008D1EBA" w:rsidRDefault="003E2C32" w:rsidP="006334ED">
            <w:pPr>
              <w:spacing w:line="360" w:lineRule="auto"/>
              <w:jc w:val="center"/>
              <w:rPr>
                <w:iCs/>
              </w:rPr>
            </w:pPr>
            <w:r w:rsidRPr="008D1EBA">
              <w:rPr>
                <w:iCs/>
              </w:rPr>
              <w:t>4 149,24</w:t>
            </w:r>
          </w:p>
        </w:tc>
        <w:tc>
          <w:tcPr>
            <w:tcW w:w="2870" w:type="dxa"/>
          </w:tcPr>
          <w:p w:rsidR="003E2C32" w:rsidRPr="008D1EBA" w:rsidRDefault="003E2C32" w:rsidP="006334ED">
            <w:pPr>
              <w:spacing w:line="360" w:lineRule="auto"/>
              <w:jc w:val="center"/>
              <w:rPr>
                <w:iCs/>
              </w:rPr>
            </w:pPr>
            <w:r w:rsidRPr="008D1EBA">
              <w:rPr>
                <w:iCs/>
              </w:rPr>
              <w:t>4 149,24</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Dlhodobé záväzky</w:t>
            </w:r>
          </w:p>
        </w:tc>
        <w:tc>
          <w:tcPr>
            <w:tcW w:w="2870" w:type="dxa"/>
          </w:tcPr>
          <w:p w:rsidR="003E2C32" w:rsidRDefault="003E2C32" w:rsidP="006334ED">
            <w:pPr>
              <w:spacing w:line="360" w:lineRule="auto"/>
              <w:jc w:val="center"/>
            </w:pPr>
            <w:r>
              <w:t>632 736,22</w:t>
            </w:r>
          </w:p>
        </w:tc>
        <w:tc>
          <w:tcPr>
            <w:tcW w:w="2870" w:type="dxa"/>
          </w:tcPr>
          <w:p w:rsidR="003E2C32" w:rsidRDefault="003E2C32" w:rsidP="006334ED">
            <w:pPr>
              <w:spacing w:line="360" w:lineRule="auto"/>
              <w:jc w:val="center"/>
            </w:pPr>
            <w:r>
              <w:t>592 374,52</w:t>
            </w:r>
          </w:p>
        </w:tc>
      </w:tr>
      <w:tr w:rsidR="003E2C32" w:rsidRPr="00970F7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Krátkodobé záväzky</w:t>
            </w:r>
          </w:p>
        </w:tc>
        <w:tc>
          <w:tcPr>
            <w:tcW w:w="2870" w:type="dxa"/>
          </w:tcPr>
          <w:p w:rsidR="003E2C32" w:rsidRPr="00970F72" w:rsidRDefault="003E2C32" w:rsidP="006334ED">
            <w:pPr>
              <w:spacing w:line="360" w:lineRule="auto"/>
              <w:jc w:val="center"/>
              <w:rPr>
                <w:i/>
              </w:rPr>
            </w:pPr>
            <w:r>
              <w:rPr>
                <w:i/>
              </w:rPr>
              <w:t>30 596,00</w:t>
            </w:r>
          </w:p>
        </w:tc>
        <w:tc>
          <w:tcPr>
            <w:tcW w:w="2870" w:type="dxa"/>
          </w:tcPr>
          <w:p w:rsidR="003E2C32" w:rsidRPr="00970F72" w:rsidRDefault="003E2C32" w:rsidP="006334ED">
            <w:pPr>
              <w:spacing w:line="360" w:lineRule="auto"/>
              <w:jc w:val="center"/>
              <w:rPr>
                <w:i/>
              </w:rPr>
            </w:pPr>
            <w:r>
              <w:rPr>
                <w:i/>
              </w:rPr>
              <w:t>24 082,83</w:t>
            </w:r>
          </w:p>
        </w:tc>
      </w:tr>
      <w:tr w:rsidR="003E2C32" w:rsidTr="006334ED">
        <w:tblPrEx>
          <w:tblCellMar>
            <w:top w:w="0" w:type="dxa"/>
            <w:bottom w:w="0" w:type="dxa"/>
          </w:tblCellMar>
        </w:tblPrEx>
        <w:tc>
          <w:tcPr>
            <w:tcW w:w="3756" w:type="dxa"/>
          </w:tcPr>
          <w:p w:rsidR="003E2C32" w:rsidRPr="00A92B52" w:rsidRDefault="003E2C32" w:rsidP="006334ED">
            <w:pPr>
              <w:spacing w:line="360" w:lineRule="auto"/>
              <w:jc w:val="both"/>
              <w:rPr>
                <w:sz w:val="22"/>
                <w:szCs w:val="22"/>
              </w:rPr>
            </w:pPr>
            <w:r>
              <w:rPr>
                <w:sz w:val="22"/>
                <w:szCs w:val="22"/>
              </w:rPr>
              <w:t>Bankové úvery a výpomoci</w:t>
            </w:r>
          </w:p>
        </w:tc>
        <w:tc>
          <w:tcPr>
            <w:tcW w:w="2870" w:type="dxa"/>
          </w:tcPr>
          <w:p w:rsidR="003E2C32" w:rsidRDefault="003E2C32" w:rsidP="006334ED">
            <w:pPr>
              <w:spacing w:line="360" w:lineRule="auto"/>
              <w:jc w:val="center"/>
            </w:pPr>
            <w:r>
              <w:t>182 275,80</w:t>
            </w:r>
          </w:p>
        </w:tc>
        <w:tc>
          <w:tcPr>
            <w:tcW w:w="2870" w:type="dxa"/>
          </w:tcPr>
          <w:p w:rsidR="003E2C32" w:rsidRDefault="003E2C32" w:rsidP="006334ED">
            <w:pPr>
              <w:spacing w:line="360" w:lineRule="auto"/>
              <w:jc w:val="center"/>
            </w:pPr>
            <w:r>
              <w:t>213 418,27</w:t>
            </w:r>
          </w:p>
        </w:tc>
      </w:tr>
      <w:tr w:rsidR="003E2C32" w:rsidTr="006334ED">
        <w:tblPrEx>
          <w:tblCellMar>
            <w:top w:w="0" w:type="dxa"/>
            <w:bottom w:w="0" w:type="dxa"/>
          </w:tblCellMar>
        </w:tblPrEx>
        <w:tc>
          <w:tcPr>
            <w:tcW w:w="3756" w:type="dxa"/>
          </w:tcPr>
          <w:p w:rsidR="003E2C32" w:rsidRDefault="003E2C32" w:rsidP="006334ED">
            <w:pPr>
              <w:spacing w:line="360" w:lineRule="auto"/>
              <w:jc w:val="both"/>
              <w:rPr>
                <w:sz w:val="22"/>
                <w:szCs w:val="22"/>
              </w:rPr>
            </w:pPr>
            <w:r w:rsidRPr="00FB33BA">
              <w:rPr>
                <w:b/>
                <w:sz w:val="22"/>
                <w:szCs w:val="22"/>
              </w:rPr>
              <w:t>Časové rozlíšenie</w:t>
            </w:r>
          </w:p>
        </w:tc>
        <w:tc>
          <w:tcPr>
            <w:tcW w:w="2870" w:type="dxa"/>
          </w:tcPr>
          <w:p w:rsidR="003E2C32" w:rsidRDefault="003E2C32" w:rsidP="006334ED">
            <w:pPr>
              <w:spacing w:line="360" w:lineRule="auto"/>
              <w:jc w:val="center"/>
            </w:pPr>
            <w:r>
              <w:t>1 338 830,58</w:t>
            </w:r>
          </w:p>
        </w:tc>
        <w:tc>
          <w:tcPr>
            <w:tcW w:w="2870" w:type="dxa"/>
          </w:tcPr>
          <w:p w:rsidR="003E2C32" w:rsidRDefault="003E2C32" w:rsidP="006334ED">
            <w:pPr>
              <w:spacing w:line="360" w:lineRule="auto"/>
              <w:jc w:val="center"/>
            </w:pPr>
            <w:r>
              <w:t>1 246 650,65</w:t>
            </w:r>
          </w:p>
        </w:tc>
      </w:tr>
    </w:tbl>
    <w:p w:rsidR="003E2C32" w:rsidRDefault="003E2C32" w:rsidP="003E2C32">
      <w:pPr>
        <w:rPr>
          <w:b/>
        </w:rPr>
      </w:pPr>
    </w:p>
    <w:p w:rsidR="003E2C32" w:rsidRPr="00390C60" w:rsidRDefault="003E2C32" w:rsidP="003E2C32">
      <w:pPr>
        <w:rPr>
          <w:b/>
          <w:color w:val="0000FF"/>
          <w:sz w:val="28"/>
          <w:szCs w:val="28"/>
        </w:rPr>
      </w:pPr>
      <w:r w:rsidRPr="00390C60">
        <w:rPr>
          <w:b/>
          <w:color w:val="0000FF"/>
          <w:sz w:val="28"/>
          <w:szCs w:val="28"/>
        </w:rPr>
        <w:t>7. Prehľad o stave a vývoji dlhu k 31.12.</w:t>
      </w:r>
      <w:r>
        <w:rPr>
          <w:b/>
          <w:color w:val="0000FF"/>
          <w:sz w:val="28"/>
          <w:szCs w:val="28"/>
        </w:rPr>
        <w:t>2013</w:t>
      </w:r>
    </w:p>
    <w:p w:rsidR="003E2C32" w:rsidRPr="002646CD" w:rsidRDefault="003E2C32" w:rsidP="003E2C32">
      <w:pPr>
        <w:jc w:val="both"/>
      </w:pPr>
      <w:r>
        <w:t>Obec</w:t>
      </w:r>
      <w:r w:rsidRPr="002646CD">
        <w:t xml:space="preserve"> k 31.12.</w:t>
      </w:r>
      <w:r>
        <w:t>2013 eviduje</w:t>
      </w:r>
      <w:r w:rsidRPr="002646CD">
        <w:t xml:space="preserve"> tieto záväzky:</w:t>
      </w:r>
    </w:p>
    <w:p w:rsidR="003E2C32" w:rsidRPr="002646CD" w:rsidRDefault="003E2C32" w:rsidP="003E2C32">
      <w:pPr>
        <w:numPr>
          <w:ilvl w:val="0"/>
          <w:numId w:val="3"/>
        </w:numPr>
        <w:tabs>
          <w:tab w:val="clear" w:pos="720"/>
          <w:tab w:val="num" w:pos="567"/>
        </w:tabs>
        <w:ind w:left="567" w:hanging="207"/>
        <w:jc w:val="both"/>
      </w:pPr>
      <w:r>
        <w:t>voči bankám</w:t>
      </w:r>
      <w:r w:rsidRPr="002646CD">
        <w:t xml:space="preserve"> </w:t>
      </w:r>
      <w:r>
        <w:tab/>
      </w:r>
      <w:r>
        <w:tab/>
      </w:r>
      <w:r>
        <w:tab/>
        <w:t xml:space="preserve">                719 131,05   EUR</w:t>
      </w:r>
    </w:p>
    <w:p w:rsidR="003E2C32" w:rsidRPr="002646CD" w:rsidRDefault="003E2C32" w:rsidP="003E2C32">
      <w:pPr>
        <w:numPr>
          <w:ilvl w:val="0"/>
          <w:numId w:val="3"/>
        </w:numPr>
        <w:tabs>
          <w:tab w:val="clear" w:pos="720"/>
          <w:tab w:val="num" w:pos="567"/>
        </w:tabs>
        <w:ind w:left="567" w:hanging="207"/>
        <w:jc w:val="both"/>
      </w:pPr>
      <w:r w:rsidRPr="002646CD">
        <w:t xml:space="preserve">voči dodávateľom  </w:t>
      </w:r>
      <w:r>
        <w:tab/>
      </w:r>
      <w:r>
        <w:tab/>
        <w:t xml:space="preserve">                  11 560,18 EUR</w:t>
      </w:r>
    </w:p>
    <w:p w:rsidR="003E2C32" w:rsidRPr="002646CD" w:rsidRDefault="003E2C32" w:rsidP="003E2C32">
      <w:pPr>
        <w:numPr>
          <w:ilvl w:val="0"/>
          <w:numId w:val="3"/>
        </w:numPr>
        <w:tabs>
          <w:tab w:val="clear" w:pos="720"/>
          <w:tab w:val="num" w:pos="567"/>
        </w:tabs>
        <w:ind w:left="567" w:hanging="207"/>
        <w:jc w:val="both"/>
      </w:pPr>
      <w:r w:rsidRPr="002646CD">
        <w:t xml:space="preserve">voči zamestnancom  </w:t>
      </w:r>
      <w:r>
        <w:t xml:space="preserve"> </w:t>
      </w:r>
      <w:r>
        <w:tab/>
      </w:r>
      <w:r>
        <w:tab/>
        <w:t xml:space="preserve">                    6 150,89 EUR</w:t>
      </w:r>
    </w:p>
    <w:p w:rsidR="003E2C32" w:rsidRDefault="003E2C32" w:rsidP="003E2C32">
      <w:pPr>
        <w:ind w:left="360"/>
        <w:jc w:val="both"/>
      </w:pPr>
    </w:p>
    <w:p w:rsidR="003E2C32" w:rsidRPr="002646CD" w:rsidRDefault="003E2C32" w:rsidP="003E2C32">
      <w:pPr>
        <w:jc w:val="both"/>
      </w:pPr>
      <w:r w:rsidRPr="0050341D">
        <w:t xml:space="preserve">Obec uzatvorila v roku 2013 Zmluvu o úvere na </w:t>
      </w:r>
      <w:r>
        <w:t>projekt „Dostavba športového areálu Čab II“.</w:t>
      </w:r>
      <w:r w:rsidRPr="0050341D">
        <w:t xml:space="preserve"> Úver je krátkodobý s dobou splatnosti do r. 2014, splátka úveru bude </w:t>
      </w:r>
      <w:proofErr w:type="spellStart"/>
      <w:r w:rsidRPr="0050341D">
        <w:t>jednorázová</w:t>
      </w:r>
      <w:proofErr w:type="spellEnd"/>
      <w:r>
        <w:t xml:space="preserve"> – po </w:t>
      </w:r>
      <w:proofErr w:type="spellStart"/>
      <w:r>
        <w:t>prefinancovaní</w:t>
      </w:r>
      <w:proofErr w:type="spellEnd"/>
      <w:r>
        <w:t xml:space="preserve"> z PPA. </w:t>
      </w:r>
      <w:r w:rsidRPr="0050341D">
        <w:t xml:space="preserve"> </w:t>
      </w:r>
      <w:r>
        <w:t>S</w:t>
      </w:r>
      <w:r w:rsidRPr="0050341D">
        <w:t>plátky úrokov</w:t>
      </w:r>
      <w:r>
        <w:t xml:space="preserve"> sú </w:t>
      </w:r>
      <w:r w:rsidRPr="0050341D">
        <w:t xml:space="preserve"> mesačné.</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5"/>
        <w:gridCol w:w="1985"/>
        <w:gridCol w:w="1559"/>
        <w:gridCol w:w="1985"/>
        <w:gridCol w:w="1701"/>
        <w:gridCol w:w="1559"/>
      </w:tblGrid>
      <w:tr w:rsidR="003E2C32" w:rsidRPr="00747363" w:rsidTr="006334ED">
        <w:trPr>
          <w:trHeight w:val="710"/>
        </w:trPr>
        <w:tc>
          <w:tcPr>
            <w:tcW w:w="675" w:type="dxa"/>
            <w:shd w:val="clear" w:color="auto" w:fill="D9D9D9"/>
          </w:tcPr>
          <w:p w:rsidR="003E2C32" w:rsidRPr="00747363" w:rsidRDefault="003E2C32" w:rsidP="006334ED">
            <w:pPr>
              <w:rPr>
                <w:b/>
              </w:rPr>
            </w:pPr>
            <w:proofErr w:type="spellStart"/>
            <w:r w:rsidRPr="00747363">
              <w:rPr>
                <w:b/>
              </w:rPr>
              <w:lastRenderedPageBreak/>
              <w:t>P.č</w:t>
            </w:r>
            <w:proofErr w:type="spellEnd"/>
            <w:r w:rsidRPr="00747363">
              <w:rPr>
                <w:b/>
              </w:rPr>
              <w:t>.</w:t>
            </w:r>
          </w:p>
        </w:tc>
        <w:tc>
          <w:tcPr>
            <w:tcW w:w="1985" w:type="dxa"/>
            <w:shd w:val="clear" w:color="auto" w:fill="D9D9D9"/>
          </w:tcPr>
          <w:p w:rsidR="003E2C32" w:rsidRPr="00747363" w:rsidRDefault="003E2C32" w:rsidP="006334ED">
            <w:pPr>
              <w:rPr>
                <w:b/>
              </w:rPr>
            </w:pPr>
            <w:r w:rsidRPr="00747363">
              <w:rPr>
                <w:b/>
              </w:rPr>
              <w:t>Výška prijatého úveru</w:t>
            </w:r>
          </w:p>
        </w:tc>
        <w:tc>
          <w:tcPr>
            <w:tcW w:w="1559" w:type="dxa"/>
            <w:shd w:val="clear" w:color="auto" w:fill="D9D9D9"/>
          </w:tcPr>
          <w:p w:rsidR="003E2C32" w:rsidRPr="00747363" w:rsidRDefault="003E2C32" w:rsidP="006334ED">
            <w:pPr>
              <w:rPr>
                <w:b/>
              </w:rPr>
            </w:pPr>
            <w:r w:rsidRPr="00747363">
              <w:rPr>
                <w:b/>
              </w:rPr>
              <w:t>Výška úroku</w:t>
            </w:r>
          </w:p>
        </w:tc>
        <w:tc>
          <w:tcPr>
            <w:tcW w:w="1985" w:type="dxa"/>
            <w:shd w:val="clear" w:color="auto" w:fill="D9D9D9"/>
          </w:tcPr>
          <w:p w:rsidR="003E2C32" w:rsidRPr="00747363" w:rsidRDefault="003E2C32" w:rsidP="006334ED">
            <w:pPr>
              <w:rPr>
                <w:b/>
              </w:rPr>
            </w:pPr>
            <w:r w:rsidRPr="00747363">
              <w:rPr>
                <w:b/>
              </w:rPr>
              <w:t>Zabezpečenie úveru</w:t>
            </w:r>
          </w:p>
        </w:tc>
        <w:tc>
          <w:tcPr>
            <w:tcW w:w="1701" w:type="dxa"/>
            <w:shd w:val="clear" w:color="auto" w:fill="D9D9D9"/>
          </w:tcPr>
          <w:p w:rsidR="003E2C32" w:rsidRPr="00747363" w:rsidRDefault="003E2C32" w:rsidP="006334ED">
            <w:pPr>
              <w:rPr>
                <w:b/>
              </w:rPr>
            </w:pPr>
            <w:r w:rsidRPr="00747363">
              <w:rPr>
                <w:b/>
              </w:rPr>
              <w:t>Zostatok k 31.12.</w:t>
            </w:r>
            <w:r>
              <w:rPr>
                <w:b/>
              </w:rPr>
              <w:t>2013</w:t>
            </w:r>
          </w:p>
        </w:tc>
        <w:tc>
          <w:tcPr>
            <w:tcW w:w="1559" w:type="dxa"/>
            <w:shd w:val="clear" w:color="auto" w:fill="D9D9D9"/>
          </w:tcPr>
          <w:p w:rsidR="003E2C32" w:rsidRPr="00747363" w:rsidRDefault="003E2C32" w:rsidP="006334ED">
            <w:pPr>
              <w:rPr>
                <w:b/>
              </w:rPr>
            </w:pPr>
            <w:r w:rsidRPr="00747363">
              <w:rPr>
                <w:b/>
              </w:rPr>
              <w:t>Splatnosť</w:t>
            </w:r>
          </w:p>
          <w:p w:rsidR="003E2C32" w:rsidRPr="00747363" w:rsidRDefault="003E2C32" w:rsidP="006334ED">
            <w:pPr>
              <w:rPr>
                <w:b/>
              </w:rPr>
            </w:pPr>
          </w:p>
        </w:tc>
      </w:tr>
      <w:tr w:rsidR="003E2C32" w:rsidRPr="0050341D" w:rsidTr="006334ED">
        <w:tc>
          <w:tcPr>
            <w:tcW w:w="675" w:type="dxa"/>
          </w:tcPr>
          <w:p w:rsidR="003E2C32" w:rsidRPr="0050341D" w:rsidRDefault="003E2C32" w:rsidP="006334ED">
            <w:r w:rsidRPr="0050341D">
              <w:t>1.</w:t>
            </w:r>
          </w:p>
        </w:tc>
        <w:tc>
          <w:tcPr>
            <w:tcW w:w="1985" w:type="dxa"/>
          </w:tcPr>
          <w:p w:rsidR="003E2C32" w:rsidRPr="0050341D" w:rsidRDefault="003E2C32" w:rsidP="006334ED">
            <w:pPr>
              <w:jc w:val="right"/>
            </w:pPr>
            <w:r w:rsidRPr="0050341D">
              <w:t>62 288,61</w:t>
            </w:r>
          </w:p>
        </w:tc>
        <w:tc>
          <w:tcPr>
            <w:tcW w:w="1559" w:type="dxa"/>
          </w:tcPr>
          <w:p w:rsidR="003E2C32" w:rsidRPr="0050341D" w:rsidRDefault="003E2C32" w:rsidP="006334ED"/>
        </w:tc>
        <w:tc>
          <w:tcPr>
            <w:tcW w:w="1985" w:type="dxa"/>
          </w:tcPr>
          <w:p w:rsidR="003E2C32" w:rsidRPr="0050341D" w:rsidRDefault="003E2C32" w:rsidP="006334ED">
            <w:proofErr w:type="spellStart"/>
            <w:r w:rsidRPr="0050341D">
              <w:t>Bianco</w:t>
            </w:r>
            <w:proofErr w:type="spellEnd"/>
            <w:r w:rsidRPr="0050341D">
              <w:t xml:space="preserve"> zmenka</w:t>
            </w:r>
          </w:p>
        </w:tc>
        <w:tc>
          <w:tcPr>
            <w:tcW w:w="1701" w:type="dxa"/>
          </w:tcPr>
          <w:p w:rsidR="003E2C32" w:rsidRPr="0050341D" w:rsidRDefault="003E2C32" w:rsidP="006334ED">
            <w:pPr>
              <w:jc w:val="right"/>
            </w:pPr>
            <w:r w:rsidRPr="0050341D">
              <w:t>62 288,61</w:t>
            </w:r>
          </w:p>
        </w:tc>
        <w:tc>
          <w:tcPr>
            <w:tcW w:w="1559" w:type="dxa"/>
          </w:tcPr>
          <w:p w:rsidR="003E2C32" w:rsidRPr="0050341D" w:rsidRDefault="003E2C32" w:rsidP="006334ED">
            <w:pPr>
              <w:jc w:val="center"/>
            </w:pPr>
            <w:r w:rsidRPr="0050341D">
              <w:t>r. 2014</w:t>
            </w:r>
          </w:p>
        </w:tc>
      </w:tr>
    </w:tbl>
    <w:p w:rsidR="003E2C32" w:rsidRDefault="003E2C32" w:rsidP="003E2C32">
      <w:pPr>
        <w:ind w:left="360"/>
        <w:jc w:val="both"/>
      </w:pPr>
    </w:p>
    <w:p w:rsidR="003E2C32" w:rsidRPr="00015E2A" w:rsidRDefault="003E2C32" w:rsidP="003E2C32">
      <w:pPr>
        <w:jc w:val="both"/>
        <w:rPr>
          <w:b/>
          <w:bCs/>
          <w:color w:val="0000FF"/>
          <w:sz w:val="28"/>
          <w:szCs w:val="28"/>
        </w:rPr>
      </w:pPr>
      <w:r w:rsidRPr="00575F3C">
        <w:rPr>
          <w:b/>
          <w:color w:val="0000FF"/>
          <w:sz w:val="28"/>
          <w:szCs w:val="28"/>
        </w:rPr>
        <w:t xml:space="preserve">8. </w:t>
      </w:r>
      <w:r w:rsidRPr="00390C60">
        <w:rPr>
          <w:b/>
          <w:color w:val="0000FF"/>
          <w:sz w:val="28"/>
          <w:szCs w:val="28"/>
        </w:rPr>
        <w:t xml:space="preserve"> Prehľad o poskytnutých </w:t>
      </w:r>
      <w:r>
        <w:rPr>
          <w:b/>
          <w:color w:val="0000FF"/>
          <w:sz w:val="28"/>
          <w:szCs w:val="28"/>
        </w:rPr>
        <w:t xml:space="preserve">dotáciách </w:t>
      </w:r>
      <w:r w:rsidRPr="00015E2A">
        <w:rPr>
          <w:b/>
          <w:bCs/>
          <w:color w:val="0000FF"/>
          <w:sz w:val="28"/>
          <w:szCs w:val="28"/>
        </w:rPr>
        <w:t>príspevkoch neziskovým organizáciám a záujmovým združeniam</w:t>
      </w:r>
    </w:p>
    <w:p w:rsidR="003E2C32" w:rsidRPr="00BC547D" w:rsidRDefault="003E2C32" w:rsidP="003E2C32">
      <w:pPr>
        <w:jc w:val="both"/>
      </w:pPr>
      <w:r w:rsidRPr="00BC547D">
        <w:t xml:space="preserve">Obec v roku </w:t>
      </w:r>
      <w:r>
        <w:t>2013</w:t>
      </w:r>
      <w:r w:rsidRPr="00BC547D">
        <w:t xml:space="preserve"> poskytla dotácie v súlade so VZN č. .</w:t>
      </w:r>
      <w:r>
        <w:t xml:space="preserve">6/2004 </w:t>
      </w:r>
      <w:r w:rsidRPr="00BC547D">
        <w:t>o</w:t>
      </w:r>
      <w:r>
        <w:t> podmienkach poskytovania príspevkov neziskovým organizáciám a záujmovým združeniam</w:t>
      </w:r>
    </w:p>
    <w:p w:rsidR="003E2C32" w:rsidRDefault="003E2C32" w:rsidP="003E2C32">
      <w:pPr>
        <w:jc w:val="both"/>
        <w:rPr>
          <w:color w:val="FF0000"/>
        </w:rPr>
      </w:pPr>
    </w:p>
    <w:tbl>
      <w:tblPr>
        <w:tblW w:w="100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80"/>
        <w:gridCol w:w="1980"/>
        <w:gridCol w:w="1800"/>
        <w:gridCol w:w="1620"/>
      </w:tblGrid>
      <w:tr w:rsidR="003E2C32" w:rsidRPr="00747363" w:rsidTr="006334ED">
        <w:tc>
          <w:tcPr>
            <w:tcW w:w="4680" w:type="dxa"/>
            <w:shd w:val="clear" w:color="auto" w:fill="D9D9D9"/>
          </w:tcPr>
          <w:p w:rsidR="003E2C32" w:rsidRPr="00747363" w:rsidRDefault="003E2C32" w:rsidP="006334ED">
            <w:pPr>
              <w:rPr>
                <w:b/>
                <w:sz w:val="20"/>
                <w:szCs w:val="20"/>
              </w:rPr>
            </w:pPr>
            <w:r w:rsidRPr="00747363">
              <w:rPr>
                <w:b/>
                <w:sz w:val="20"/>
                <w:szCs w:val="20"/>
              </w:rPr>
              <w:t>Žiadateľ dotácie</w:t>
            </w:r>
          </w:p>
          <w:p w:rsidR="003E2C32" w:rsidRPr="00747363" w:rsidRDefault="003E2C32" w:rsidP="006334ED">
            <w:pPr>
              <w:rPr>
                <w:b/>
                <w:sz w:val="20"/>
                <w:szCs w:val="20"/>
              </w:rPr>
            </w:pPr>
            <w:r w:rsidRPr="00747363">
              <w:rPr>
                <w:b/>
                <w:sz w:val="20"/>
                <w:szCs w:val="20"/>
              </w:rPr>
              <w:t xml:space="preserve">Účelové určenie dotácie : uviesť </w:t>
            </w:r>
          </w:p>
          <w:p w:rsidR="003E2C32" w:rsidRPr="00747363" w:rsidRDefault="003E2C32" w:rsidP="006334ED">
            <w:pPr>
              <w:rPr>
                <w:b/>
                <w:sz w:val="20"/>
                <w:szCs w:val="20"/>
              </w:rPr>
            </w:pPr>
            <w:r w:rsidRPr="00747363">
              <w:rPr>
                <w:b/>
                <w:sz w:val="20"/>
                <w:szCs w:val="20"/>
              </w:rPr>
              <w:t>- bežné výdavky</w:t>
            </w:r>
          </w:p>
          <w:p w:rsidR="003E2C32" w:rsidRPr="00747363" w:rsidRDefault="003E2C32" w:rsidP="006334ED">
            <w:pPr>
              <w:rPr>
                <w:b/>
                <w:sz w:val="20"/>
                <w:szCs w:val="20"/>
              </w:rPr>
            </w:pPr>
            <w:r w:rsidRPr="00747363">
              <w:rPr>
                <w:b/>
                <w:sz w:val="20"/>
                <w:szCs w:val="20"/>
              </w:rPr>
              <w:t>- kapitálové výdavky</w:t>
            </w:r>
          </w:p>
          <w:p w:rsidR="003E2C32" w:rsidRPr="00747363" w:rsidRDefault="003E2C32" w:rsidP="006334ED">
            <w:pPr>
              <w:jc w:val="center"/>
              <w:rPr>
                <w:b/>
                <w:sz w:val="20"/>
                <w:szCs w:val="20"/>
              </w:rPr>
            </w:pPr>
            <w:r w:rsidRPr="00747363">
              <w:rPr>
                <w:b/>
                <w:sz w:val="20"/>
                <w:szCs w:val="20"/>
              </w:rPr>
              <w:t>- 1 -</w:t>
            </w:r>
          </w:p>
        </w:tc>
        <w:tc>
          <w:tcPr>
            <w:tcW w:w="1980" w:type="dxa"/>
            <w:shd w:val="clear" w:color="auto" w:fill="D9D9D9"/>
          </w:tcPr>
          <w:p w:rsidR="003E2C32" w:rsidRPr="00747363" w:rsidRDefault="003E2C32" w:rsidP="006334ED">
            <w:pPr>
              <w:jc w:val="center"/>
              <w:rPr>
                <w:b/>
                <w:sz w:val="20"/>
                <w:szCs w:val="20"/>
              </w:rPr>
            </w:pPr>
            <w:r w:rsidRPr="00747363">
              <w:rPr>
                <w:b/>
                <w:sz w:val="20"/>
                <w:szCs w:val="20"/>
              </w:rPr>
              <w:t>Suma poskytnutých finančných prostriedkov</w:t>
            </w:r>
          </w:p>
          <w:p w:rsidR="003E2C32" w:rsidRPr="00747363" w:rsidRDefault="003E2C32" w:rsidP="006334ED">
            <w:pPr>
              <w:jc w:val="center"/>
              <w:rPr>
                <w:b/>
                <w:sz w:val="20"/>
                <w:szCs w:val="20"/>
              </w:rPr>
            </w:pPr>
          </w:p>
          <w:p w:rsidR="003E2C32" w:rsidRPr="00747363" w:rsidRDefault="003E2C32" w:rsidP="006334ED">
            <w:pPr>
              <w:jc w:val="center"/>
              <w:rPr>
                <w:b/>
                <w:sz w:val="20"/>
                <w:szCs w:val="20"/>
              </w:rPr>
            </w:pPr>
            <w:r w:rsidRPr="00747363">
              <w:rPr>
                <w:b/>
                <w:sz w:val="20"/>
                <w:szCs w:val="20"/>
              </w:rPr>
              <w:t>- 2 -</w:t>
            </w:r>
          </w:p>
        </w:tc>
        <w:tc>
          <w:tcPr>
            <w:tcW w:w="1800" w:type="dxa"/>
            <w:shd w:val="clear" w:color="auto" w:fill="D9D9D9"/>
          </w:tcPr>
          <w:p w:rsidR="003E2C32" w:rsidRPr="00747363" w:rsidRDefault="003E2C32" w:rsidP="006334ED">
            <w:pPr>
              <w:jc w:val="center"/>
              <w:rPr>
                <w:b/>
                <w:sz w:val="20"/>
                <w:szCs w:val="20"/>
              </w:rPr>
            </w:pPr>
            <w:r w:rsidRPr="00747363">
              <w:rPr>
                <w:b/>
                <w:sz w:val="20"/>
                <w:szCs w:val="20"/>
              </w:rPr>
              <w:t>Suma skutočne použitých finančných prostriedkov</w:t>
            </w:r>
          </w:p>
          <w:p w:rsidR="003E2C32" w:rsidRPr="00747363" w:rsidRDefault="003E2C32" w:rsidP="006334ED">
            <w:pPr>
              <w:jc w:val="center"/>
              <w:rPr>
                <w:b/>
                <w:sz w:val="20"/>
                <w:szCs w:val="20"/>
              </w:rPr>
            </w:pPr>
            <w:r w:rsidRPr="00747363">
              <w:rPr>
                <w:b/>
                <w:sz w:val="20"/>
                <w:szCs w:val="20"/>
              </w:rPr>
              <w:t>- 3 -</w:t>
            </w:r>
          </w:p>
        </w:tc>
        <w:tc>
          <w:tcPr>
            <w:tcW w:w="1620" w:type="dxa"/>
            <w:shd w:val="clear" w:color="auto" w:fill="D9D9D9"/>
          </w:tcPr>
          <w:p w:rsidR="003E2C32" w:rsidRPr="00747363" w:rsidRDefault="003E2C32" w:rsidP="006334ED">
            <w:pPr>
              <w:jc w:val="center"/>
              <w:rPr>
                <w:b/>
                <w:sz w:val="20"/>
                <w:szCs w:val="20"/>
              </w:rPr>
            </w:pPr>
            <w:r w:rsidRPr="00747363">
              <w:rPr>
                <w:b/>
                <w:sz w:val="20"/>
                <w:szCs w:val="20"/>
              </w:rPr>
              <w:t>Rozdiel</w:t>
            </w:r>
          </w:p>
          <w:p w:rsidR="003E2C32" w:rsidRPr="00747363" w:rsidRDefault="003E2C32" w:rsidP="006334ED">
            <w:pPr>
              <w:jc w:val="center"/>
              <w:rPr>
                <w:b/>
                <w:sz w:val="20"/>
                <w:szCs w:val="20"/>
              </w:rPr>
            </w:pPr>
            <w:r w:rsidRPr="00747363">
              <w:rPr>
                <w:b/>
                <w:sz w:val="20"/>
                <w:szCs w:val="20"/>
              </w:rPr>
              <w:t>(stĺ.2 - stĺ.3 )</w:t>
            </w:r>
          </w:p>
          <w:p w:rsidR="003E2C32" w:rsidRPr="00747363" w:rsidRDefault="003E2C32" w:rsidP="006334ED">
            <w:pPr>
              <w:jc w:val="center"/>
              <w:rPr>
                <w:b/>
                <w:sz w:val="20"/>
                <w:szCs w:val="20"/>
              </w:rPr>
            </w:pPr>
          </w:p>
          <w:p w:rsidR="003E2C32" w:rsidRPr="00747363" w:rsidRDefault="003E2C32" w:rsidP="006334ED">
            <w:pPr>
              <w:jc w:val="center"/>
              <w:rPr>
                <w:b/>
                <w:sz w:val="20"/>
                <w:szCs w:val="20"/>
              </w:rPr>
            </w:pPr>
          </w:p>
          <w:p w:rsidR="003E2C32" w:rsidRPr="00747363" w:rsidRDefault="003E2C32" w:rsidP="006334ED">
            <w:pPr>
              <w:jc w:val="center"/>
              <w:rPr>
                <w:sz w:val="20"/>
                <w:szCs w:val="20"/>
              </w:rPr>
            </w:pPr>
            <w:r w:rsidRPr="00747363">
              <w:rPr>
                <w:b/>
                <w:sz w:val="20"/>
                <w:szCs w:val="20"/>
              </w:rPr>
              <w:t>- 4 -</w:t>
            </w:r>
          </w:p>
        </w:tc>
      </w:tr>
      <w:tr w:rsidR="003E2C32" w:rsidRPr="00747363" w:rsidTr="006334ED">
        <w:tc>
          <w:tcPr>
            <w:tcW w:w="4680" w:type="dxa"/>
          </w:tcPr>
          <w:p w:rsidR="003E2C32" w:rsidRPr="00146B21" w:rsidRDefault="003E2C32" w:rsidP="006334ED">
            <w:pPr>
              <w:spacing w:line="360" w:lineRule="auto"/>
            </w:pPr>
            <w:r>
              <w:t xml:space="preserve">Telovýchovná jednota </w:t>
            </w:r>
            <w:r w:rsidRPr="00146B21">
              <w:t>- bežné výdavky</w:t>
            </w:r>
          </w:p>
        </w:tc>
        <w:tc>
          <w:tcPr>
            <w:tcW w:w="1980" w:type="dxa"/>
          </w:tcPr>
          <w:p w:rsidR="003E2C32" w:rsidRPr="00146B21" w:rsidRDefault="003E2C32" w:rsidP="006334ED">
            <w:pPr>
              <w:spacing w:line="360" w:lineRule="auto"/>
              <w:jc w:val="center"/>
            </w:pPr>
            <w:r>
              <w:t>30</w:t>
            </w:r>
            <w:r w:rsidRPr="00146B21">
              <w:t xml:space="preserve">00 </w:t>
            </w:r>
            <w:r>
              <w:t>EUR</w:t>
            </w:r>
          </w:p>
        </w:tc>
        <w:tc>
          <w:tcPr>
            <w:tcW w:w="1800" w:type="dxa"/>
          </w:tcPr>
          <w:p w:rsidR="003E2C32" w:rsidRPr="00146B21" w:rsidRDefault="003E2C32" w:rsidP="006334ED">
            <w:pPr>
              <w:spacing w:line="360" w:lineRule="auto"/>
              <w:jc w:val="center"/>
            </w:pPr>
            <w:r>
              <w:t>30</w:t>
            </w:r>
            <w:r w:rsidRPr="00146B21">
              <w:t xml:space="preserve">00 </w:t>
            </w:r>
            <w:r>
              <w:t>EUR</w:t>
            </w:r>
          </w:p>
        </w:tc>
        <w:tc>
          <w:tcPr>
            <w:tcW w:w="1620" w:type="dxa"/>
          </w:tcPr>
          <w:p w:rsidR="003E2C32" w:rsidRPr="00146B21" w:rsidRDefault="003E2C32" w:rsidP="006334ED">
            <w:pPr>
              <w:spacing w:line="360" w:lineRule="auto"/>
              <w:jc w:val="center"/>
            </w:pPr>
            <w:r w:rsidRPr="00146B21">
              <w:t>0</w:t>
            </w:r>
          </w:p>
        </w:tc>
      </w:tr>
      <w:tr w:rsidR="003E2C32" w:rsidRPr="00747363" w:rsidTr="006334ED">
        <w:tc>
          <w:tcPr>
            <w:tcW w:w="4680" w:type="dxa"/>
          </w:tcPr>
          <w:p w:rsidR="003E2C32" w:rsidRPr="00B66D68" w:rsidRDefault="003E2C32" w:rsidP="006334ED">
            <w:pPr>
              <w:spacing w:line="360" w:lineRule="auto"/>
              <w:rPr>
                <w:bCs/>
              </w:rPr>
            </w:pPr>
            <w:r w:rsidRPr="00B66D68">
              <w:rPr>
                <w:bCs/>
              </w:rPr>
              <w:t xml:space="preserve">ČABANKA </w:t>
            </w:r>
            <w:proofErr w:type="spellStart"/>
            <w:r w:rsidRPr="00B66D68">
              <w:rPr>
                <w:bCs/>
              </w:rPr>
              <w:t>spev.skupina</w:t>
            </w:r>
            <w:proofErr w:type="spellEnd"/>
            <w:r w:rsidRPr="00B66D68">
              <w:rPr>
                <w:bCs/>
              </w:rPr>
              <w:t xml:space="preserve"> – bežné výdavky</w:t>
            </w:r>
          </w:p>
        </w:tc>
        <w:tc>
          <w:tcPr>
            <w:tcW w:w="1980" w:type="dxa"/>
          </w:tcPr>
          <w:p w:rsidR="003E2C32" w:rsidRPr="00B66D68" w:rsidRDefault="003E2C32" w:rsidP="006334ED">
            <w:pPr>
              <w:spacing w:line="360" w:lineRule="auto"/>
              <w:jc w:val="center"/>
              <w:rPr>
                <w:bCs/>
              </w:rPr>
            </w:pPr>
            <w:r w:rsidRPr="00B66D68">
              <w:rPr>
                <w:bCs/>
              </w:rPr>
              <w:t>1000 EUR</w:t>
            </w:r>
          </w:p>
        </w:tc>
        <w:tc>
          <w:tcPr>
            <w:tcW w:w="1800" w:type="dxa"/>
          </w:tcPr>
          <w:p w:rsidR="003E2C32" w:rsidRPr="00B66D68" w:rsidRDefault="003E2C32" w:rsidP="006334ED">
            <w:pPr>
              <w:spacing w:line="360" w:lineRule="auto"/>
              <w:jc w:val="center"/>
              <w:rPr>
                <w:bCs/>
              </w:rPr>
            </w:pPr>
            <w:r w:rsidRPr="00B66D68">
              <w:rPr>
                <w:bCs/>
              </w:rPr>
              <w:t>1000 EUR</w:t>
            </w:r>
          </w:p>
        </w:tc>
        <w:tc>
          <w:tcPr>
            <w:tcW w:w="1620" w:type="dxa"/>
          </w:tcPr>
          <w:p w:rsidR="003E2C32" w:rsidRPr="00B66D68" w:rsidRDefault="003E2C32" w:rsidP="006334ED">
            <w:pPr>
              <w:spacing w:line="360" w:lineRule="auto"/>
              <w:rPr>
                <w:bCs/>
              </w:rPr>
            </w:pPr>
          </w:p>
        </w:tc>
      </w:tr>
    </w:tbl>
    <w:p w:rsidR="003E2C32" w:rsidRDefault="003E2C32" w:rsidP="003E2C32">
      <w:pPr>
        <w:tabs>
          <w:tab w:val="left" w:pos="3060"/>
          <w:tab w:val="left" w:pos="5400"/>
          <w:tab w:val="left" w:pos="7560"/>
        </w:tabs>
        <w:ind w:left="360"/>
        <w:jc w:val="both"/>
      </w:pPr>
    </w:p>
    <w:p w:rsidR="003E2C32" w:rsidRDefault="003E2C32" w:rsidP="003E2C32">
      <w:pPr>
        <w:jc w:val="both"/>
      </w:pPr>
      <w:r>
        <w:t>K 31.12.2013 boli vyúčtované všetky dotácie, ktoré boli poskytnuté v súlade so VZN 6/2004.</w:t>
      </w:r>
    </w:p>
    <w:p w:rsidR="003E2C32" w:rsidRPr="00050030" w:rsidRDefault="003E2C32" w:rsidP="003E2C32">
      <w:pPr>
        <w:rPr>
          <w:b/>
          <w:color w:val="0000FF"/>
          <w:sz w:val="28"/>
          <w:szCs w:val="28"/>
        </w:rPr>
      </w:pPr>
      <w:r>
        <w:rPr>
          <w:b/>
          <w:color w:val="0000FF"/>
          <w:sz w:val="28"/>
          <w:szCs w:val="28"/>
        </w:rPr>
        <w:t>9</w:t>
      </w:r>
      <w:r w:rsidRPr="00050030">
        <w:rPr>
          <w:b/>
          <w:color w:val="0000FF"/>
          <w:sz w:val="28"/>
          <w:szCs w:val="28"/>
        </w:rPr>
        <w:t xml:space="preserve">. Finančné usporiadanie vzťahov voči </w:t>
      </w:r>
    </w:p>
    <w:p w:rsidR="003E2C32" w:rsidRPr="00981D0C" w:rsidRDefault="003E2C32" w:rsidP="003E2C32">
      <w:pPr>
        <w:numPr>
          <w:ilvl w:val="1"/>
          <w:numId w:val="5"/>
        </w:numPr>
        <w:tabs>
          <w:tab w:val="clear" w:pos="1620"/>
          <w:tab w:val="num" w:pos="426"/>
        </w:tabs>
        <w:ind w:left="426" w:hanging="426"/>
      </w:pPr>
      <w:r w:rsidRPr="00981D0C">
        <w:t>zriadeným a založeným právnickým osobám</w:t>
      </w:r>
    </w:p>
    <w:p w:rsidR="003E2C32" w:rsidRPr="00981D0C" w:rsidRDefault="003E2C32" w:rsidP="003E2C32">
      <w:pPr>
        <w:numPr>
          <w:ilvl w:val="1"/>
          <w:numId w:val="5"/>
        </w:numPr>
        <w:tabs>
          <w:tab w:val="clear" w:pos="1620"/>
          <w:tab w:val="num" w:pos="426"/>
        </w:tabs>
        <w:ind w:left="426" w:hanging="426"/>
      </w:pPr>
      <w:r w:rsidRPr="00981D0C">
        <w:t>štátnemu rozpočtu</w:t>
      </w:r>
    </w:p>
    <w:p w:rsidR="003E2C32" w:rsidRPr="00981D0C" w:rsidRDefault="003E2C32" w:rsidP="003E2C32">
      <w:pPr>
        <w:numPr>
          <w:ilvl w:val="1"/>
          <w:numId w:val="5"/>
        </w:numPr>
        <w:tabs>
          <w:tab w:val="clear" w:pos="1620"/>
          <w:tab w:val="num" w:pos="426"/>
        </w:tabs>
        <w:ind w:left="426" w:hanging="426"/>
      </w:pPr>
      <w:r w:rsidRPr="00981D0C">
        <w:t>štátnym fondom</w:t>
      </w:r>
    </w:p>
    <w:p w:rsidR="003E2C32" w:rsidRPr="00981D0C" w:rsidRDefault="003E2C32" w:rsidP="003E2C32">
      <w:pPr>
        <w:numPr>
          <w:ilvl w:val="1"/>
          <w:numId w:val="5"/>
        </w:numPr>
        <w:tabs>
          <w:tab w:val="clear" w:pos="1620"/>
          <w:tab w:val="num" w:pos="426"/>
        </w:tabs>
        <w:ind w:left="426" w:hanging="426"/>
      </w:pPr>
      <w:r w:rsidRPr="00981D0C">
        <w:t>rozpočtom iných obcí</w:t>
      </w:r>
    </w:p>
    <w:p w:rsidR="003E2C32" w:rsidRPr="00981D0C" w:rsidRDefault="003E2C32" w:rsidP="003E2C32">
      <w:pPr>
        <w:numPr>
          <w:ilvl w:val="1"/>
          <w:numId w:val="5"/>
        </w:numPr>
        <w:tabs>
          <w:tab w:val="clear" w:pos="1620"/>
          <w:tab w:val="num" w:pos="426"/>
        </w:tabs>
        <w:ind w:left="426" w:hanging="426"/>
      </w:pPr>
      <w:r w:rsidRPr="00981D0C">
        <w:t>rozpočtom VÚC</w:t>
      </w:r>
    </w:p>
    <w:p w:rsidR="003E2C32" w:rsidRPr="00826E23" w:rsidRDefault="003E2C32" w:rsidP="003E2C32">
      <w:pPr>
        <w:ind w:left="720"/>
      </w:pPr>
    </w:p>
    <w:p w:rsidR="003E2C32" w:rsidRDefault="003E2C32" w:rsidP="003E2C32">
      <w:pPr>
        <w:jc w:val="both"/>
      </w:pPr>
      <w:r>
        <w:t xml:space="preserve">V súlade s ustanovením § 16 ods.2 zákona č.583/2004 o rozpočtových pravidlách územnej samosprávy </w:t>
      </w:r>
      <w:r w:rsidRPr="000252F9">
        <w:t xml:space="preserve">a o zmene a doplnení niektorých zákonov </w:t>
      </w:r>
      <w:r>
        <w:t>v znení neskorších predpisov má obec finančne usporiadať svoje hospodárenie vrátane finančných vzťahov k zriadeným alebo založeným právnickým osobám,  fyzickým osobám - podnikateľom a právnickým osobám, ktorým poskytli finančné prostriedky svojho rozpočtu, ďalej usporiadať finančné vzťahy k štátnemu rozpočtu, štátnym fondom, rozpočtom iných obcí a k rozpočtom VÚC.</w:t>
      </w:r>
    </w:p>
    <w:p w:rsidR="003E2C32" w:rsidRDefault="003E2C32" w:rsidP="003E2C32">
      <w:pPr>
        <w:ind w:left="360"/>
        <w:jc w:val="both"/>
      </w:pPr>
    </w:p>
    <w:p w:rsidR="003E2C32" w:rsidRPr="00BC547D" w:rsidRDefault="003E2C32" w:rsidP="003E2C32">
      <w:pPr>
        <w:numPr>
          <w:ilvl w:val="0"/>
          <w:numId w:val="29"/>
        </w:numPr>
        <w:tabs>
          <w:tab w:val="clear" w:pos="1620"/>
          <w:tab w:val="num" w:pos="426"/>
        </w:tabs>
        <w:ind w:left="426" w:hanging="426"/>
        <w:jc w:val="both"/>
        <w:rPr>
          <w:color w:val="0000FF"/>
          <w:u w:val="single"/>
        </w:rPr>
      </w:pPr>
      <w:r w:rsidRPr="00BC547D">
        <w:rPr>
          <w:color w:val="0000FF"/>
          <w:u w:val="single"/>
        </w:rPr>
        <w:t>Finančné usporiadanie voči štátnemu rozpočtu:</w:t>
      </w:r>
    </w:p>
    <w:p w:rsidR="003E2C32" w:rsidRDefault="003E2C32" w:rsidP="003E2C32">
      <w:pPr>
        <w:ind w:left="360"/>
        <w:jc w:val="both"/>
      </w:pPr>
    </w:p>
    <w:tbl>
      <w:tblPr>
        <w:tblW w:w="1028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00"/>
        <w:gridCol w:w="3238"/>
        <w:gridCol w:w="2126"/>
        <w:gridCol w:w="1843"/>
        <w:gridCol w:w="1276"/>
      </w:tblGrid>
      <w:tr w:rsidR="003E2C32" w:rsidRPr="00473F2A" w:rsidTr="006334ED">
        <w:tc>
          <w:tcPr>
            <w:tcW w:w="1800" w:type="dxa"/>
            <w:shd w:val="clear" w:color="auto" w:fill="D9D9D9"/>
          </w:tcPr>
          <w:p w:rsidR="003E2C32" w:rsidRPr="00747363" w:rsidRDefault="003E2C32" w:rsidP="006334ED">
            <w:pPr>
              <w:rPr>
                <w:b/>
                <w:sz w:val="20"/>
                <w:szCs w:val="20"/>
              </w:rPr>
            </w:pPr>
            <w:r w:rsidRPr="00747363">
              <w:rPr>
                <w:b/>
                <w:sz w:val="20"/>
                <w:szCs w:val="20"/>
              </w:rPr>
              <w:t xml:space="preserve">Poskytovateľ </w:t>
            </w:r>
          </w:p>
          <w:p w:rsidR="003E2C32" w:rsidRPr="00747363" w:rsidRDefault="003E2C32" w:rsidP="006334ED">
            <w:pPr>
              <w:rPr>
                <w:b/>
                <w:sz w:val="20"/>
                <w:szCs w:val="20"/>
              </w:rPr>
            </w:pPr>
          </w:p>
          <w:p w:rsidR="003E2C32" w:rsidRPr="00747363" w:rsidRDefault="003E2C32" w:rsidP="006334ED">
            <w:pPr>
              <w:rPr>
                <w:b/>
                <w:sz w:val="20"/>
                <w:szCs w:val="20"/>
              </w:rPr>
            </w:pPr>
          </w:p>
          <w:p w:rsidR="003E2C32" w:rsidRPr="00747363" w:rsidRDefault="003E2C32" w:rsidP="006334ED">
            <w:pPr>
              <w:rPr>
                <w:b/>
                <w:sz w:val="20"/>
                <w:szCs w:val="20"/>
              </w:rPr>
            </w:pPr>
            <w:r w:rsidRPr="00747363">
              <w:rPr>
                <w:b/>
                <w:sz w:val="20"/>
                <w:szCs w:val="20"/>
              </w:rPr>
              <w:t xml:space="preserve">   </w:t>
            </w:r>
          </w:p>
          <w:p w:rsidR="003E2C32" w:rsidRPr="00747363" w:rsidRDefault="003E2C32" w:rsidP="006334ED">
            <w:pPr>
              <w:rPr>
                <w:b/>
                <w:sz w:val="20"/>
                <w:szCs w:val="20"/>
              </w:rPr>
            </w:pPr>
            <w:r w:rsidRPr="00747363">
              <w:rPr>
                <w:b/>
                <w:sz w:val="20"/>
                <w:szCs w:val="20"/>
              </w:rPr>
              <w:t xml:space="preserve">        - 1 -</w:t>
            </w:r>
          </w:p>
        </w:tc>
        <w:tc>
          <w:tcPr>
            <w:tcW w:w="3238" w:type="dxa"/>
            <w:shd w:val="clear" w:color="auto" w:fill="D9D9D9"/>
          </w:tcPr>
          <w:p w:rsidR="003E2C32" w:rsidRPr="00747363" w:rsidRDefault="003E2C32" w:rsidP="006334ED">
            <w:pPr>
              <w:rPr>
                <w:b/>
                <w:sz w:val="20"/>
                <w:szCs w:val="20"/>
              </w:rPr>
            </w:pPr>
            <w:r w:rsidRPr="00747363">
              <w:rPr>
                <w:b/>
                <w:sz w:val="20"/>
                <w:szCs w:val="20"/>
              </w:rPr>
              <w:t xml:space="preserve">Účelové určenie grantu, transferu uviesť : školstvo, matrika, .... </w:t>
            </w:r>
          </w:p>
          <w:p w:rsidR="003E2C32" w:rsidRPr="00747363" w:rsidRDefault="003E2C32" w:rsidP="006334ED">
            <w:pPr>
              <w:rPr>
                <w:b/>
                <w:sz w:val="20"/>
                <w:szCs w:val="20"/>
              </w:rPr>
            </w:pPr>
            <w:r w:rsidRPr="00747363">
              <w:rPr>
                <w:b/>
                <w:sz w:val="20"/>
                <w:szCs w:val="20"/>
              </w:rPr>
              <w:t>- bežné výdavky</w:t>
            </w:r>
          </w:p>
          <w:p w:rsidR="003E2C32" w:rsidRPr="00747363" w:rsidRDefault="003E2C32" w:rsidP="006334ED">
            <w:pPr>
              <w:rPr>
                <w:b/>
                <w:sz w:val="20"/>
                <w:szCs w:val="20"/>
              </w:rPr>
            </w:pPr>
            <w:r w:rsidRPr="00747363">
              <w:rPr>
                <w:b/>
                <w:sz w:val="20"/>
                <w:szCs w:val="20"/>
              </w:rPr>
              <w:t>- kapitálové výdavky</w:t>
            </w:r>
          </w:p>
          <w:p w:rsidR="003E2C32" w:rsidRPr="00747363" w:rsidRDefault="003E2C32" w:rsidP="006334ED">
            <w:pPr>
              <w:jc w:val="center"/>
              <w:rPr>
                <w:b/>
                <w:sz w:val="20"/>
                <w:szCs w:val="20"/>
              </w:rPr>
            </w:pPr>
            <w:r w:rsidRPr="00747363">
              <w:rPr>
                <w:b/>
                <w:sz w:val="20"/>
                <w:szCs w:val="20"/>
              </w:rPr>
              <w:t>- 2 -</w:t>
            </w:r>
          </w:p>
        </w:tc>
        <w:tc>
          <w:tcPr>
            <w:tcW w:w="2126" w:type="dxa"/>
            <w:shd w:val="clear" w:color="auto" w:fill="D9D9D9"/>
          </w:tcPr>
          <w:p w:rsidR="003E2C32" w:rsidRPr="00747363" w:rsidRDefault="003E2C32" w:rsidP="006334ED">
            <w:pPr>
              <w:rPr>
                <w:b/>
                <w:sz w:val="20"/>
                <w:szCs w:val="20"/>
              </w:rPr>
            </w:pPr>
            <w:r w:rsidRPr="00747363">
              <w:rPr>
                <w:b/>
                <w:sz w:val="20"/>
                <w:szCs w:val="20"/>
              </w:rPr>
              <w:t>Suma  poskytnutých</w:t>
            </w:r>
          </w:p>
          <w:p w:rsidR="003E2C32" w:rsidRPr="00747363" w:rsidRDefault="003E2C32" w:rsidP="006334ED">
            <w:pPr>
              <w:rPr>
                <w:b/>
                <w:sz w:val="20"/>
                <w:szCs w:val="20"/>
              </w:rPr>
            </w:pPr>
            <w:r w:rsidRPr="00747363">
              <w:rPr>
                <w:b/>
                <w:sz w:val="20"/>
                <w:szCs w:val="20"/>
              </w:rPr>
              <w:t xml:space="preserve">finančných prostriedkov </w:t>
            </w:r>
          </w:p>
          <w:p w:rsidR="003E2C32" w:rsidRPr="00747363" w:rsidRDefault="003E2C32" w:rsidP="006334ED">
            <w:pPr>
              <w:jc w:val="center"/>
              <w:rPr>
                <w:b/>
                <w:sz w:val="20"/>
                <w:szCs w:val="20"/>
              </w:rPr>
            </w:pPr>
          </w:p>
          <w:p w:rsidR="003E2C32" w:rsidRPr="00747363" w:rsidRDefault="003E2C32" w:rsidP="006334ED">
            <w:pPr>
              <w:jc w:val="center"/>
              <w:rPr>
                <w:b/>
                <w:sz w:val="20"/>
                <w:szCs w:val="20"/>
              </w:rPr>
            </w:pPr>
            <w:r w:rsidRPr="00747363">
              <w:rPr>
                <w:b/>
                <w:sz w:val="20"/>
                <w:szCs w:val="20"/>
              </w:rPr>
              <w:t>- 3 -</w:t>
            </w:r>
          </w:p>
        </w:tc>
        <w:tc>
          <w:tcPr>
            <w:tcW w:w="1843" w:type="dxa"/>
            <w:shd w:val="clear" w:color="auto" w:fill="D9D9D9"/>
          </w:tcPr>
          <w:p w:rsidR="003E2C32" w:rsidRPr="00747363" w:rsidRDefault="003E2C32" w:rsidP="006334ED">
            <w:pPr>
              <w:rPr>
                <w:b/>
                <w:sz w:val="20"/>
                <w:szCs w:val="20"/>
              </w:rPr>
            </w:pPr>
            <w:r w:rsidRPr="00747363">
              <w:rPr>
                <w:b/>
                <w:sz w:val="20"/>
                <w:szCs w:val="20"/>
              </w:rPr>
              <w:t xml:space="preserve">Suma skutočne použitých finančných prostriedkov  </w:t>
            </w:r>
          </w:p>
          <w:p w:rsidR="003E2C32" w:rsidRPr="00747363" w:rsidRDefault="003E2C32" w:rsidP="006334ED">
            <w:pPr>
              <w:jc w:val="center"/>
              <w:rPr>
                <w:b/>
                <w:sz w:val="20"/>
                <w:szCs w:val="20"/>
              </w:rPr>
            </w:pPr>
            <w:r w:rsidRPr="00747363">
              <w:rPr>
                <w:b/>
                <w:sz w:val="20"/>
                <w:szCs w:val="20"/>
              </w:rPr>
              <w:t>- 4 -</w:t>
            </w:r>
          </w:p>
        </w:tc>
        <w:tc>
          <w:tcPr>
            <w:tcW w:w="1276" w:type="dxa"/>
            <w:shd w:val="clear" w:color="auto" w:fill="D9D9D9"/>
          </w:tcPr>
          <w:p w:rsidR="003E2C32" w:rsidRPr="00747363" w:rsidRDefault="003E2C32" w:rsidP="006334ED">
            <w:pPr>
              <w:rPr>
                <w:b/>
                <w:sz w:val="20"/>
                <w:szCs w:val="20"/>
              </w:rPr>
            </w:pPr>
            <w:r w:rsidRPr="00747363">
              <w:rPr>
                <w:b/>
                <w:sz w:val="20"/>
                <w:szCs w:val="20"/>
              </w:rPr>
              <w:t>Rozdiel</w:t>
            </w:r>
          </w:p>
          <w:p w:rsidR="003E2C32" w:rsidRPr="00747363" w:rsidRDefault="003E2C32" w:rsidP="006334ED">
            <w:pPr>
              <w:rPr>
                <w:b/>
                <w:sz w:val="20"/>
                <w:szCs w:val="20"/>
              </w:rPr>
            </w:pPr>
            <w:r w:rsidRPr="00747363">
              <w:rPr>
                <w:b/>
                <w:sz w:val="20"/>
                <w:szCs w:val="20"/>
              </w:rPr>
              <w:t>(stĺ.3 - stĺ.4 )</w:t>
            </w:r>
          </w:p>
          <w:p w:rsidR="003E2C32" w:rsidRPr="00747363" w:rsidRDefault="003E2C32" w:rsidP="006334ED">
            <w:pPr>
              <w:rPr>
                <w:b/>
                <w:sz w:val="20"/>
                <w:szCs w:val="20"/>
              </w:rPr>
            </w:pPr>
          </w:p>
          <w:p w:rsidR="003E2C32" w:rsidRPr="00747363" w:rsidRDefault="003E2C32" w:rsidP="006334ED">
            <w:pPr>
              <w:rPr>
                <w:b/>
                <w:sz w:val="20"/>
                <w:szCs w:val="20"/>
              </w:rPr>
            </w:pPr>
          </w:p>
          <w:p w:rsidR="003E2C32" w:rsidRPr="00747363" w:rsidRDefault="003E2C32" w:rsidP="006334ED">
            <w:pPr>
              <w:jc w:val="center"/>
              <w:rPr>
                <w:sz w:val="20"/>
                <w:szCs w:val="20"/>
              </w:rPr>
            </w:pPr>
            <w:r w:rsidRPr="00747363">
              <w:rPr>
                <w:b/>
                <w:sz w:val="20"/>
                <w:szCs w:val="20"/>
              </w:rPr>
              <w:t>- 5 -</w:t>
            </w:r>
          </w:p>
        </w:tc>
      </w:tr>
      <w:tr w:rsidR="003E2C32" w:rsidRPr="00747363" w:rsidTr="006334ED">
        <w:tc>
          <w:tcPr>
            <w:tcW w:w="1800" w:type="dxa"/>
          </w:tcPr>
          <w:p w:rsidR="003E2C32" w:rsidRPr="00747363" w:rsidRDefault="003E2C32" w:rsidP="006334ED">
            <w:pPr>
              <w:spacing w:line="360" w:lineRule="auto"/>
              <w:rPr>
                <w:b/>
              </w:rPr>
            </w:pPr>
            <w:proofErr w:type="spellStart"/>
            <w:r>
              <w:rPr>
                <w:b/>
              </w:rPr>
              <w:t>Ob.úrad</w:t>
            </w:r>
            <w:proofErr w:type="spellEnd"/>
            <w:r>
              <w:rPr>
                <w:b/>
              </w:rPr>
              <w:t xml:space="preserve"> Nitra</w:t>
            </w:r>
          </w:p>
        </w:tc>
        <w:tc>
          <w:tcPr>
            <w:tcW w:w="3238" w:type="dxa"/>
          </w:tcPr>
          <w:p w:rsidR="003E2C32" w:rsidRPr="00747363" w:rsidRDefault="003E2C32" w:rsidP="006334ED">
            <w:pPr>
              <w:spacing w:line="360" w:lineRule="auto"/>
              <w:rPr>
                <w:b/>
              </w:rPr>
            </w:pPr>
            <w:r>
              <w:rPr>
                <w:b/>
              </w:rPr>
              <w:t>Životné prostredie</w:t>
            </w:r>
          </w:p>
        </w:tc>
        <w:tc>
          <w:tcPr>
            <w:tcW w:w="2126" w:type="dxa"/>
          </w:tcPr>
          <w:p w:rsidR="003E2C32" w:rsidRPr="00747363" w:rsidRDefault="003E2C32" w:rsidP="006334ED">
            <w:pPr>
              <w:spacing w:line="360" w:lineRule="auto"/>
              <w:rPr>
                <w:b/>
              </w:rPr>
            </w:pPr>
            <w:r w:rsidRPr="00747363">
              <w:rPr>
                <w:b/>
              </w:rPr>
              <w:t xml:space="preserve">       </w:t>
            </w:r>
            <w:r>
              <w:rPr>
                <w:b/>
              </w:rPr>
              <w:t>82,16</w:t>
            </w:r>
          </w:p>
        </w:tc>
        <w:tc>
          <w:tcPr>
            <w:tcW w:w="1843" w:type="dxa"/>
          </w:tcPr>
          <w:p w:rsidR="003E2C32" w:rsidRPr="00747363" w:rsidRDefault="003E2C32" w:rsidP="006334ED">
            <w:pPr>
              <w:spacing w:line="360" w:lineRule="auto"/>
              <w:rPr>
                <w:b/>
              </w:rPr>
            </w:pPr>
            <w:r>
              <w:rPr>
                <w:b/>
              </w:rPr>
              <w:t>82,16</w:t>
            </w:r>
          </w:p>
        </w:tc>
        <w:tc>
          <w:tcPr>
            <w:tcW w:w="1276" w:type="dxa"/>
          </w:tcPr>
          <w:p w:rsidR="003E2C32" w:rsidRPr="00747363" w:rsidRDefault="003E2C32" w:rsidP="006334ED">
            <w:pPr>
              <w:spacing w:line="360" w:lineRule="auto"/>
              <w:rPr>
                <w:b/>
              </w:rPr>
            </w:pPr>
            <w:r>
              <w:rPr>
                <w:b/>
              </w:rPr>
              <w:t>0,00</w:t>
            </w:r>
          </w:p>
        </w:tc>
      </w:tr>
      <w:tr w:rsidR="003E2C32" w:rsidRPr="00747363" w:rsidTr="006334ED">
        <w:tc>
          <w:tcPr>
            <w:tcW w:w="1800" w:type="dxa"/>
          </w:tcPr>
          <w:p w:rsidR="003E2C32" w:rsidRPr="00747363" w:rsidRDefault="003E2C32" w:rsidP="006334ED">
            <w:pPr>
              <w:spacing w:line="360" w:lineRule="auto"/>
              <w:rPr>
                <w:b/>
              </w:rPr>
            </w:pPr>
            <w:proofErr w:type="spellStart"/>
            <w:r>
              <w:rPr>
                <w:b/>
              </w:rPr>
              <w:t>Ob.úrad</w:t>
            </w:r>
            <w:proofErr w:type="spellEnd"/>
            <w:r>
              <w:rPr>
                <w:b/>
              </w:rPr>
              <w:t xml:space="preserve"> Nitra</w:t>
            </w:r>
          </w:p>
        </w:tc>
        <w:tc>
          <w:tcPr>
            <w:tcW w:w="3238" w:type="dxa"/>
          </w:tcPr>
          <w:p w:rsidR="003E2C32" w:rsidRPr="00747363" w:rsidRDefault="003E2C32" w:rsidP="006334ED">
            <w:pPr>
              <w:spacing w:line="360" w:lineRule="auto"/>
              <w:rPr>
                <w:b/>
              </w:rPr>
            </w:pPr>
            <w:r>
              <w:rPr>
                <w:b/>
              </w:rPr>
              <w:t>Školstvo</w:t>
            </w:r>
          </w:p>
        </w:tc>
        <w:tc>
          <w:tcPr>
            <w:tcW w:w="2126" w:type="dxa"/>
          </w:tcPr>
          <w:p w:rsidR="003E2C32" w:rsidRPr="00747363" w:rsidRDefault="003E2C32" w:rsidP="006334ED">
            <w:pPr>
              <w:spacing w:line="360" w:lineRule="auto"/>
              <w:rPr>
                <w:b/>
              </w:rPr>
            </w:pPr>
            <w:r>
              <w:rPr>
                <w:b/>
              </w:rPr>
              <w:t>2089,00</w:t>
            </w:r>
          </w:p>
        </w:tc>
        <w:tc>
          <w:tcPr>
            <w:tcW w:w="1843" w:type="dxa"/>
          </w:tcPr>
          <w:p w:rsidR="003E2C32" w:rsidRPr="00747363" w:rsidRDefault="003E2C32" w:rsidP="006334ED">
            <w:pPr>
              <w:spacing w:line="360" w:lineRule="auto"/>
              <w:rPr>
                <w:b/>
              </w:rPr>
            </w:pPr>
            <w:r>
              <w:rPr>
                <w:b/>
              </w:rPr>
              <w:t>2089,00</w:t>
            </w:r>
          </w:p>
        </w:tc>
        <w:tc>
          <w:tcPr>
            <w:tcW w:w="1276" w:type="dxa"/>
          </w:tcPr>
          <w:p w:rsidR="003E2C32" w:rsidRPr="00747363" w:rsidRDefault="003E2C32" w:rsidP="006334ED">
            <w:pPr>
              <w:spacing w:line="360" w:lineRule="auto"/>
              <w:rPr>
                <w:b/>
              </w:rPr>
            </w:pPr>
            <w:r>
              <w:rPr>
                <w:b/>
              </w:rPr>
              <w:t>0,00</w:t>
            </w:r>
          </w:p>
        </w:tc>
      </w:tr>
      <w:tr w:rsidR="003E2C32" w:rsidRPr="00747363" w:rsidTr="006334ED">
        <w:tc>
          <w:tcPr>
            <w:tcW w:w="1800" w:type="dxa"/>
          </w:tcPr>
          <w:p w:rsidR="003E2C32" w:rsidRPr="00747363" w:rsidRDefault="003E2C32" w:rsidP="006334ED">
            <w:pPr>
              <w:spacing w:line="360" w:lineRule="auto"/>
              <w:rPr>
                <w:b/>
              </w:rPr>
            </w:pPr>
            <w:proofErr w:type="spellStart"/>
            <w:r>
              <w:rPr>
                <w:b/>
              </w:rPr>
              <w:t>Ob.úrad</w:t>
            </w:r>
            <w:proofErr w:type="spellEnd"/>
            <w:r>
              <w:rPr>
                <w:b/>
              </w:rPr>
              <w:t xml:space="preserve"> Nitra</w:t>
            </w:r>
          </w:p>
        </w:tc>
        <w:tc>
          <w:tcPr>
            <w:tcW w:w="3238" w:type="dxa"/>
          </w:tcPr>
          <w:p w:rsidR="003E2C32" w:rsidRPr="00747363" w:rsidRDefault="003E2C32" w:rsidP="006334ED">
            <w:pPr>
              <w:spacing w:line="360" w:lineRule="auto"/>
              <w:rPr>
                <w:b/>
              </w:rPr>
            </w:pPr>
            <w:r>
              <w:rPr>
                <w:b/>
              </w:rPr>
              <w:t>REGOB</w:t>
            </w:r>
          </w:p>
        </w:tc>
        <w:tc>
          <w:tcPr>
            <w:tcW w:w="2126" w:type="dxa"/>
          </w:tcPr>
          <w:p w:rsidR="003E2C32" w:rsidRPr="00747363" w:rsidRDefault="003E2C32" w:rsidP="006334ED">
            <w:pPr>
              <w:spacing w:line="360" w:lineRule="auto"/>
              <w:rPr>
                <w:b/>
              </w:rPr>
            </w:pPr>
            <w:r>
              <w:rPr>
                <w:b/>
              </w:rPr>
              <w:t>258,39</w:t>
            </w:r>
          </w:p>
        </w:tc>
        <w:tc>
          <w:tcPr>
            <w:tcW w:w="1843" w:type="dxa"/>
          </w:tcPr>
          <w:p w:rsidR="003E2C32" w:rsidRPr="00747363" w:rsidRDefault="003E2C32" w:rsidP="006334ED">
            <w:pPr>
              <w:spacing w:line="360" w:lineRule="auto"/>
              <w:rPr>
                <w:b/>
              </w:rPr>
            </w:pPr>
            <w:r>
              <w:rPr>
                <w:b/>
              </w:rPr>
              <w:t>258,39</w:t>
            </w:r>
          </w:p>
        </w:tc>
        <w:tc>
          <w:tcPr>
            <w:tcW w:w="1276" w:type="dxa"/>
          </w:tcPr>
          <w:p w:rsidR="003E2C32" w:rsidRPr="00747363" w:rsidRDefault="003E2C32" w:rsidP="006334ED">
            <w:pPr>
              <w:spacing w:line="360" w:lineRule="auto"/>
              <w:rPr>
                <w:b/>
              </w:rPr>
            </w:pPr>
            <w:r>
              <w:rPr>
                <w:b/>
              </w:rPr>
              <w:t>0,00</w:t>
            </w:r>
          </w:p>
        </w:tc>
      </w:tr>
      <w:tr w:rsidR="003E2C32" w:rsidRPr="00747363" w:rsidTr="006334ED">
        <w:tc>
          <w:tcPr>
            <w:tcW w:w="1800" w:type="dxa"/>
          </w:tcPr>
          <w:p w:rsidR="003E2C32" w:rsidRPr="00747363" w:rsidRDefault="003E2C32" w:rsidP="006334ED">
            <w:pPr>
              <w:spacing w:line="360" w:lineRule="auto"/>
              <w:rPr>
                <w:b/>
              </w:rPr>
            </w:pPr>
            <w:r>
              <w:rPr>
                <w:b/>
              </w:rPr>
              <w:t>Min. financií</w:t>
            </w:r>
          </w:p>
        </w:tc>
        <w:tc>
          <w:tcPr>
            <w:tcW w:w="3238" w:type="dxa"/>
          </w:tcPr>
          <w:p w:rsidR="003E2C32" w:rsidRPr="00747363" w:rsidRDefault="003E2C32" w:rsidP="006334ED">
            <w:pPr>
              <w:spacing w:line="360" w:lineRule="auto"/>
              <w:rPr>
                <w:b/>
              </w:rPr>
            </w:pPr>
            <w:r>
              <w:rPr>
                <w:b/>
              </w:rPr>
              <w:t>Školstvo</w:t>
            </w:r>
          </w:p>
        </w:tc>
        <w:tc>
          <w:tcPr>
            <w:tcW w:w="2126" w:type="dxa"/>
          </w:tcPr>
          <w:p w:rsidR="003E2C32" w:rsidRPr="00747363" w:rsidRDefault="003E2C32" w:rsidP="006334ED">
            <w:pPr>
              <w:spacing w:line="360" w:lineRule="auto"/>
              <w:rPr>
                <w:b/>
              </w:rPr>
            </w:pPr>
            <w:r>
              <w:rPr>
                <w:b/>
              </w:rPr>
              <w:t>1687,00</w:t>
            </w:r>
          </w:p>
        </w:tc>
        <w:tc>
          <w:tcPr>
            <w:tcW w:w="1843" w:type="dxa"/>
          </w:tcPr>
          <w:p w:rsidR="003E2C32" w:rsidRPr="00747363" w:rsidRDefault="003E2C32" w:rsidP="006334ED">
            <w:pPr>
              <w:spacing w:line="360" w:lineRule="auto"/>
              <w:rPr>
                <w:b/>
              </w:rPr>
            </w:pPr>
            <w:r>
              <w:rPr>
                <w:b/>
              </w:rPr>
              <w:t>1687,00</w:t>
            </w:r>
          </w:p>
        </w:tc>
        <w:tc>
          <w:tcPr>
            <w:tcW w:w="1276" w:type="dxa"/>
          </w:tcPr>
          <w:p w:rsidR="003E2C32" w:rsidRPr="00747363" w:rsidRDefault="003E2C32" w:rsidP="006334ED">
            <w:pPr>
              <w:spacing w:line="360" w:lineRule="auto"/>
              <w:rPr>
                <w:b/>
              </w:rPr>
            </w:pPr>
            <w:r>
              <w:rPr>
                <w:b/>
              </w:rPr>
              <w:t>0,00</w:t>
            </w:r>
          </w:p>
        </w:tc>
      </w:tr>
      <w:tr w:rsidR="003E2C32" w:rsidRPr="00747363" w:rsidTr="006334ED">
        <w:tc>
          <w:tcPr>
            <w:tcW w:w="1800" w:type="dxa"/>
          </w:tcPr>
          <w:p w:rsidR="003E2C32" w:rsidRPr="00747363" w:rsidRDefault="003E2C32" w:rsidP="006334ED">
            <w:pPr>
              <w:spacing w:line="360" w:lineRule="auto"/>
              <w:rPr>
                <w:b/>
              </w:rPr>
            </w:pPr>
            <w:proofErr w:type="spellStart"/>
            <w:r>
              <w:rPr>
                <w:b/>
              </w:rPr>
              <w:t>Min.vnútra</w:t>
            </w:r>
            <w:proofErr w:type="spellEnd"/>
          </w:p>
        </w:tc>
        <w:tc>
          <w:tcPr>
            <w:tcW w:w="3238" w:type="dxa"/>
          </w:tcPr>
          <w:p w:rsidR="003E2C32" w:rsidRPr="00747363" w:rsidRDefault="003E2C32" w:rsidP="006334ED">
            <w:pPr>
              <w:spacing w:line="360" w:lineRule="auto"/>
              <w:rPr>
                <w:b/>
              </w:rPr>
            </w:pPr>
            <w:r>
              <w:rPr>
                <w:b/>
              </w:rPr>
              <w:t>CO</w:t>
            </w:r>
          </w:p>
        </w:tc>
        <w:tc>
          <w:tcPr>
            <w:tcW w:w="2126" w:type="dxa"/>
          </w:tcPr>
          <w:p w:rsidR="003E2C32" w:rsidRPr="00747363" w:rsidRDefault="003E2C32" w:rsidP="006334ED">
            <w:pPr>
              <w:spacing w:line="360" w:lineRule="auto"/>
              <w:rPr>
                <w:b/>
              </w:rPr>
            </w:pPr>
            <w:r>
              <w:rPr>
                <w:b/>
              </w:rPr>
              <w:t>187,20</w:t>
            </w:r>
          </w:p>
        </w:tc>
        <w:tc>
          <w:tcPr>
            <w:tcW w:w="1843" w:type="dxa"/>
          </w:tcPr>
          <w:p w:rsidR="003E2C32" w:rsidRPr="00747363" w:rsidRDefault="003E2C32" w:rsidP="006334ED">
            <w:pPr>
              <w:spacing w:line="360" w:lineRule="auto"/>
              <w:rPr>
                <w:b/>
              </w:rPr>
            </w:pPr>
            <w:r>
              <w:rPr>
                <w:b/>
              </w:rPr>
              <w:t>187,20</w:t>
            </w:r>
          </w:p>
        </w:tc>
        <w:tc>
          <w:tcPr>
            <w:tcW w:w="1276" w:type="dxa"/>
          </w:tcPr>
          <w:p w:rsidR="003E2C32" w:rsidRPr="00747363" w:rsidRDefault="003E2C32" w:rsidP="006334ED">
            <w:pPr>
              <w:spacing w:line="360" w:lineRule="auto"/>
              <w:rPr>
                <w:b/>
              </w:rPr>
            </w:pPr>
            <w:r>
              <w:rPr>
                <w:b/>
              </w:rPr>
              <w:t>0,00</w:t>
            </w:r>
          </w:p>
        </w:tc>
      </w:tr>
      <w:tr w:rsidR="003E2C32" w:rsidRPr="00747363" w:rsidTr="006334ED">
        <w:tc>
          <w:tcPr>
            <w:tcW w:w="1800" w:type="dxa"/>
          </w:tcPr>
          <w:p w:rsidR="003E2C32" w:rsidRDefault="003E2C32" w:rsidP="006334ED">
            <w:pPr>
              <w:spacing w:line="360" w:lineRule="auto"/>
              <w:rPr>
                <w:b/>
              </w:rPr>
            </w:pPr>
          </w:p>
        </w:tc>
        <w:tc>
          <w:tcPr>
            <w:tcW w:w="3238" w:type="dxa"/>
          </w:tcPr>
          <w:p w:rsidR="003E2C32" w:rsidRDefault="003E2C32" w:rsidP="006334ED">
            <w:pPr>
              <w:spacing w:line="360" w:lineRule="auto"/>
              <w:rPr>
                <w:b/>
              </w:rPr>
            </w:pPr>
          </w:p>
        </w:tc>
        <w:tc>
          <w:tcPr>
            <w:tcW w:w="2126" w:type="dxa"/>
          </w:tcPr>
          <w:p w:rsidR="003E2C32" w:rsidRDefault="003E2C32" w:rsidP="006334ED">
            <w:pPr>
              <w:spacing w:line="360" w:lineRule="auto"/>
              <w:rPr>
                <w:b/>
              </w:rPr>
            </w:pPr>
          </w:p>
        </w:tc>
        <w:tc>
          <w:tcPr>
            <w:tcW w:w="1843" w:type="dxa"/>
          </w:tcPr>
          <w:p w:rsidR="003E2C32" w:rsidRDefault="003E2C32" w:rsidP="006334ED">
            <w:pPr>
              <w:spacing w:line="360" w:lineRule="auto"/>
              <w:rPr>
                <w:b/>
              </w:rPr>
            </w:pPr>
          </w:p>
        </w:tc>
        <w:tc>
          <w:tcPr>
            <w:tcW w:w="1276" w:type="dxa"/>
          </w:tcPr>
          <w:p w:rsidR="003E2C32" w:rsidRDefault="003E2C32" w:rsidP="006334ED">
            <w:pPr>
              <w:spacing w:line="360" w:lineRule="auto"/>
              <w:rPr>
                <w:b/>
              </w:rPr>
            </w:pPr>
          </w:p>
        </w:tc>
      </w:tr>
    </w:tbl>
    <w:p w:rsidR="003E2C32" w:rsidRDefault="003E2C32" w:rsidP="003E2C32">
      <w:pPr>
        <w:ind w:left="426"/>
        <w:jc w:val="both"/>
        <w:rPr>
          <w:color w:val="0000FF"/>
          <w:u w:val="single"/>
        </w:rPr>
      </w:pPr>
    </w:p>
    <w:p w:rsidR="003E2C32" w:rsidRPr="00BC547D" w:rsidRDefault="003E2C32" w:rsidP="003E2C32">
      <w:pPr>
        <w:numPr>
          <w:ilvl w:val="0"/>
          <w:numId w:val="29"/>
        </w:numPr>
        <w:tabs>
          <w:tab w:val="clear" w:pos="1620"/>
          <w:tab w:val="num" w:pos="426"/>
        </w:tabs>
        <w:ind w:left="426" w:hanging="426"/>
        <w:jc w:val="both"/>
        <w:rPr>
          <w:color w:val="0000FF"/>
          <w:u w:val="single"/>
        </w:rPr>
      </w:pPr>
      <w:r w:rsidRPr="00BC547D">
        <w:rPr>
          <w:color w:val="0000FF"/>
          <w:u w:val="single"/>
        </w:rPr>
        <w:lastRenderedPageBreak/>
        <w:t>Finančné usporiadanie voči štátnym fondom</w:t>
      </w:r>
    </w:p>
    <w:p w:rsidR="003E2C32" w:rsidRPr="007D2682" w:rsidRDefault="003E2C32" w:rsidP="003E2C32">
      <w:pPr>
        <w:jc w:val="both"/>
      </w:pPr>
    </w:p>
    <w:p w:rsidR="003E2C32" w:rsidRDefault="003E2C32" w:rsidP="003E2C32">
      <w:pPr>
        <w:jc w:val="both"/>
      </w:pPr>
      <w:r w:rsidRPr="00D37C5E">
        <w:t xml:space="preserve">Obec neuzatvorila v roku </w:t>
      </w:r>
      <w:r>
        <w:t>2013</w:t>
      </w:r>
      <w:r w:rsidRPr="00D37C5E">
        <w:t xml:space="preserve"> žiadnu zmluvu so štátnymi fondmi. </w:t>
      </w:r>
    </w:p>
    <w:p w:rsidR="003E2C32" w:rsidRPr="00D37C5E" w:rsidRDefault="003E2C32" w:rsidP="003E2C32">
      <w:pPr>
        <w:jc w:val="both"/>
      </w:pPr>
    </w:p>
    <w:p w:rsidR="003E2C32" w:rsidRPr="00BC547D" w:rsidRDefault="003E2C32" w:rsidP="003E2C32">
      <w:pPr>
        <w:numPr>
          <w:ilvl w:val="0"/>
          <w:numId w:val="29"/>
        </w:numPr>
        <w:tabs>
          <w:tab w:val="clear" w:pos="1620"/>
          <w:tab w:val="num" w:pos="426"/>
        </w:tabs>
        <w:ind w:left="426" w:hanging="426"/>
        <w:jc w:val="both"/>
        <w:rPr>
          <w:color w:val="0000FF"/>
          <w:u w:val="single"/>
        </w:rPr>
      </w:pPr>
      <w:r w:rsidRPr="00BC547D">
        <w:rPr>
          <w:color w:val="0000FF"/>
          <w:u w:val="single"/>
        </w:rPr>
        <w:t>Finančné usporiadanie voči rozpočtom VÚC</w:t>
      </w:r>
    </w:p>
    <w:p w:rsidR="003E2C32" w:rsidRPr="00753CE7" w:rsidRDefault="003E2C32" w:rsidP="003E2C32">
      <w:pPr>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5"/>
        <w:gridCol w:w="2274"/>
        <w:gridCol w:w="2272"/>
        <w:gridCol w:w="2261"/>
      </w:tblGrid>
      <w:tr w:rsidR="003E2C32" w:rsidTr="006334ED">
        <w:tc>
          <w:tcPr>
            <w:tcW w:w="2303" w:type="dxa"/>
            <w:shd w:val="clear" w:color="auto" w:fill="D9D9D9"/>
          </w:tcPr>
          <w:p w:rsidR="003E2C32" w:rsidRDefault="003E2C32" w:rsidP="006334ED">
            <w:pPr>
              <w:jc w:val="center"/>
            </w:pPr>
            <w:r>
              <w:t xml:space="preserve">VÚC </w:t>
            </w:r>
          </w:p>
        </w:tc>
        <w:tc>
          <w:tcPr>
            <w:tcW w:w="2303" w:type="dxa"/>
            <w:shd w:val="clear" w:color="auto" w:fill="D9D9D9"/>
          </w:tcPr>
          <w:p w:rsidR="003E2C32" w:rsidRDefault="003E2C32" w:rsidP="006334ED">
            <w:pPr>
              <w:jc w:val="center"/>
            </w:pPr>
            <w:r w:rsidRPr="00747363">
              <w:rPr>
                <w:b/>
                <w:sz w:val="20"/>
                <w:szCs w:val="20"/>
              </w:rPr>
              <w:t>Suma poskytnutých finančných prostriedkov</w:t>
            </w:r>
          </w:p>
        </w:tc>
        <w:tc>
          <w:tcPr>
            <w:tcW w:w="2303" w:type="dxa"/>
            <w:shd w:val="clear" w:color="auto" w:fill="D9D9D9"/>
          </w:tcPr>
          <w:p w:rsidR="003E2C32" w:rsidRDefault="003E2C32" w:rsidP="006334ED">
            <w:pPr>
              <w:jc w:val="center"/>
            </w:pPr>
            <w:r w:rsidRPr="00747363">
              <w:rPr>
                <w:b/>
                <w:sz w:val="20"/>
                <w:szCs w:val="20"/>
              </w:rPr>
              <w:t xml:space="preserve">Suma skutočne použitých finančných prostriedkov  </w:t>
            </w:r>
          </w:p>
        </w:tc>
        <w:tc>
          <w:tcPr>
            <w:tcW w:w="2303" w:type="dxa"/>
            <w:shd w:val="clear" w:color="auto" w:fill="D9D9D9"/>
          </w:tcPr>
          <w:p w:rsidR="003E2C32" w:rsidRDefault="003E2C32" w:rsidP="006334ED">
            <w:pPr>
              <w:jc w:val="center"/>
            </w:pPr>
            <w:r>
              <w:t xml:space="preserve">Rozdiel </w:t>
            </w:r>
          </w:p>
        </w:tc>
      </w:tr>
      <w:tr w:rsidR="003E2C32" w:rsidTr="006334ED">
        <w:tc>
          <w:tcPr>
            <w:tcW w:w="2303" w:type="dxa"/>
          </w:tcPr>
          <w:p w:rsidR="003E2C32" w:rsidRDefault="003E2C32" w:rsidP="006334ED">
            <w:pPr>
              <w:jc w:val="both"/>
            </w:pPr>
          </w:p>
        </w:tc>
        <w:tc>
          <w:tcPr>
            <w:tcW w:w="2303" w:type="dxa"/>
          </w:tcPr>
          <w:p w:rsidR="003E2C32" w:rsidRDefault="003E2C32" w:rsidP="006334ED">
            <w:pPr>
              <w:jc w:val="both"/>
            </w:pPr>
          </w:p>
        </w:tc>
        <w:tc>
          <w:tcPr>
            <w:tcW w:w="2303" w:type="dxa"/>
          </w:tcPr>
          <w:p w:rsidR="003E2C32" w:rsidRDefault="003E2C32" w:rsidP="006334ED">
            <w:pPr>
              <w:jc w:val="both"/>
            </w:pPr>
          </w:p>
        </w:tc>
        <w:tc>
          <w:tcPr>
            <w:tcW w:w="2303" w:type="dxa"/>
          </w:tcPr>
          <w:p w:rsidR="003E2C32" w:rsidRDefault="003E2C32" w:rsidP="006334ED">
            <w:pPr>
              <w:jc w:val="both"/>
            </w:pPr>
          </w:p>
        </w:tc>
      </w:tr>
    </w:tbl>
    <w:p w:rsidR="003E2C32" w:rsidRPr="00753CE7" w:rsidRDefault="003E2C32" w:rsidP="003E2C32">
      <w:pPr>
        <w:jc w:val="both"/>
        <w:rPr>
          <w:color w:val="FF0000"/>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57"/>
        <w:gridCol w:w="2272"/>
        <w:gridCol w:w="2272"/>
        <w:gridCol w:w="2261"/>
      </w:tblGrid>
      <w:tr w:rsidR="003E2C32" w:rsidTr="006334ED">
        <w:tc>
          <w:tcPr>
            <w:tcW w:w="2303" w:type="dxa"/>
            <w:shd w:val="clear" w:color="auto" w:fill="D9D9D9"/>
          </w:tcPr>
          <w:p w:rsidR="003E2C32" w:rsidRDefault="003E2C32" w:rsidP="006334ED">
            <w:pPr>
              <w:jc w:val="center"/>
            </w:pPr>
            <w:r>
              <w:t xml:space="preserve">VÚC </w:t>
            </w:r>
          </w:p>
        </w:tc>
        <w:tc>
          <w:tcPr>
            <w:tcW w:w="2303" w:type="dxa"/>
            <w:shd w:val="clear" w:color="auto" w:fill="D9D9D9"/>
          </w:tcPr>
          <w:p w:rsidR="003E2C32" w:rsidRDefault="003E2C32" w:rsidP="006334ED">
            <w:pPr>
              <w:jc w:val="center"/>
            </w:pPr>
            <w:r w:rsidRPr="00747363">
              <w:rPr>
                <w:b/>
                <w:sz w:val="20"/>
                <w:szCs w:val="20"/>
              </w:rPr>
              <w:t>Suma prijatých finančných prostriedkov</w:t>
            </w:r>
          </w:p>
        </w:tc>
        <w:tc>
          <w:tcPr>
            <w:tcW w:w="2303" w:type="dxa"/>
            <w:shd w:val="clear" w:color="auto" w:fill="D9D9D9"/>
          </w:tcPr>
          <w:p w:rsidR="003E2C32" w:rsidRDefault="003E2C32" w:rsidP="006334ED">
            <w:pPr>
              <w:jc w:val="center"/>
            </w:pPr>
            <w:r w:rsidRPr="00747363">
              <w:rPr>
                <w:b/>
                <w:sz w:val="20"/>
                <w:szCs w:val="20"/>
              </w:rPr>
              <w:t xml:space="preserve">Suma skutočne použitých finančných prostriedkov  </w:t>
            </w:r>
          </w:p>
        </w:tc>
        <w:tc>
          <w:tcPr>
            <w:tcW w:w="2303" w:type="dxa"/>
            <w:shd w:val="clear" w:color="auto" w:fill="D9D9D9"/>
          </w:tcPr>
          <w:p w:rsidR="003E2C32" w:rsidRDefault="003E2C32" w:rsidP="006334ED">
            <w:pPr>
              <w:jc w:val="center"/>
            </w:pPr>
            <w:r>
              <w:t xml:space="preserve">Rozdiel </w:t>
            </w:r>
          </w:p>
        </w:tc>
      </w:tr>
      <w:tr w:rsidR="003E2C32" w:rsidTr="006334ED">
        <w:tc>
          <w:tcPr>
            <w:tcW w:w="2303" w:type="dxa"/>
          </w:tcPr>
          <w:p w:rsidR="003E2C32" w:rsidRDefault="003E2C32" w:rsidP="006334ED">
            <w:pPr>
              <w:jc w:val="both"/>
            </w:pPr>
            <w:proofErr w:type="spellStart"/>
            <w:r>
              <w:t>NiItra</w:t>
            </w:r>
            <w:proofErr w:type="spellEnd"/>
          </w:p>
        </w:tc>
        <w:tc>
          <w:tcPr>
            <w:tcW w:w="2303" w:type="dxa"/>
          </w:tcPr>
          <w:p w:rsidR="003E2C32" w:rsidRDefault="003E2C32" w:rsidP="006334ED">
            <w:pPr>
              <w:jc w:val="center"/>
            </w:pPr>
            <w:r>
              <w:t>450,00</w:t>
            </w:r>
          </w:p>
        </w:tc>
        <w:tc>
          <w:tcPr>
            <w:tcW w:w="2303" w:type="dxa"/>
          </w:tcPr>
          <w:p w:rsidR="003E2C32" w:rsidRDefault="003E2C32" w:rsidP="006334ED">
            <w:pPr>
              <w:jc w:val="center"/>
            </w:pPr>
            <w:r>
              <w:t>450,00</w:t>
            </w:r>
          </w:p>
        </w:tc>
        <w:tc>
          <w:tcPr>
            <w:tcW w:w="2303" w:type="dxa"/>
          </w:tcPr>
          <w:p w:rsidR="003E2C32" w:rsidRDefault="003E2C32" w:rsidP="006334ED">
            <w:pPr>
              <w:jc w:val="center"/>
            </w:pPr>
            <w:r>
              <w:t>0,00</w:t>
            </w:r>
          </w:p>
        </w:tc>
      </w:tr>
      <w:tr w:rsidR="003E2C32" w:rsidTr="006334ED">
        <w:tc>
          <w:tcPr>
            <w:tcW w:w="2303" w:type="dxa"/>
          </w:tcPr>
          <w:p w:rsidR="003E2C32" w:rsidRDefault="003E2C32" w:rsidP="006334ED">
            <w:pPr>
              <w:jc w:val="both"/>
            </w:pPr>
          </w:p>
        </w:tc>
        <w:tc>
          <w:tcPr>
            <w:tcW w:w="2303" w:type="dxa"/>
          </w:tcPr>
          <w:p w:rsidR="003E2C32" w:rsidRDefault="003E2C32" w:rsidP="006334ED">
            <w:pPr>
              <w:jc w:val="both"/>
            </w:pPr>
          </w:p>
        </w:tc>
        <w:tc>
          <w:tcPr>
            <w:tcW w:w="2303" w:type="dxa"/>
          </w:tcPr>
          <w:p w:rsidR="003E2C32" w:rsidRDefault="003E2C32" w:rsidP="006334ED">
            <w:pPr>
              <w:jc w:val="both"/>
            </w:pPr>
          </w:p>
        </w:tc>
        <w:tc>
          <w:tcPr>
            <w:tcW w:w="2303" w:type="dxa"/>
          </w:tcPr>
          <w:p w:rsidR="003E2C32" w:rsidRDefault="003E2C32" w:rsidP="006334ED">
            <w:pPr>
              <w:jc w:val="both"/>
            </w:pPr>
          </w:p>
        </w:tc>
      </w:tr>
    </w:tbl>
    <w:p w:rsidR="003E2C32" w:rsidRDefault="003E2C32" w:rsidP="003E2C32">
      <w:pPr>
        <w:ind w:left="284"/>
        <w:jc w:val="both"/>
        <w:rPr>
          <w:b/>
        </w:rPr>
      </w:pPr>
      <w:bookmarkStart w:id="0" w:name="_GoBack"/>
      <w:bookmarkEnd w:id="0"/>
    </w:p>
    <w:p w:rsidR="003E2C32" w:rsidRDefault="003E2C32" w:rsidP="003E2C32">
      <w:pPr>
        <w:jc w:val="both"/>
        <w:outlineLvl w:val="0"/>
        <w:rPr>
          <w:b/>
        </w:rPr>
      </w:pPr>
      <w:r>
        <w:rPr>
          <w:b/>
        </w:rPr>
        <w:t xml:space="preserve">Vypracovala: Eva </w:t>
      </w:r>
      <w:proofErr w:type="spellStart"/>
      <w:r>
        <w:rPr>
          <w:b/>
        </w:rPr>
        <w:t>Andacká</w:t>
      </w:r>
      <w:proofErr w:type="spellEnd"/>
      <w:r>
        <w:rPr>
          <w:b/>
        </w:rPr>
        <w:tab/>
        <w:t xml:space="preserve">                                                               Predkladá: </w:t>
      </w:r>
    </w:p>
    <w:p w:rsidR="003E2C32" w:rsidRDefault="003E2C32" w:rsidP="003E2C32">
      <w:pPr>
        <w:jc w:val="both"/>
      </w:pPr>
    </w:p>
    <w:p w:rsidR="003E2C32" w:rsidRDefault="003E2C32" w:rsidP="003E2C32">
      <w:pPr>
        <w:jc w:val="both"/>
      </w:pPr>
    </w:p>
    <w:p w:rsidR="003E2C32" w:rsidRPr="00341DB8" w:rsidRDefault="003E2C32" w:rsidP="003E2C32">
      <w:pPr>
        <w:jc w:val="both"/>
      </w:pPr>
      <w:r w:rsidRPr="0048102A">
        <w:t>V</w:t>
      </w:r>
      <w:r>
        <w:t> Čabe  dňa 26.05.2014</w:t>
      </w:r>
    </w:p>
    <w:p w:rsidR="006E18CD" w:rsidRDefault="006E18CD"/>
    <w:sectPr w:rsidR="006E18C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2A7D2A"/>
    <w:multiLevelType w:val="hybridMultilevel"/>
    <w:tmpl w:val="5E9A944C"/>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15:restartNumberingAfterBreak="0">
    <w:nsid w:val="023012D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4E46F5"/>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 w15:restartNumberingAfterBreak="0">
    <w:nsid w:val="0BD114C9"/>
    <w:multiLevelType w:val="hybridMultilevel"/>
    <w:tmpl w:val="259C4846"/>
    <w:lvl w:ilvl="0" w:tplc="1A1C0012">
      <w:start w:val="1"/>
      <w:numFmt w:val="lowerLetter"/>
      <w:lvlText w:val="%1)"/>
      <w:lvlJc w:val="left"/>
      <w:pPr>
        <w:tabs>
          <w:tab w:val="num" w:pos="720"/>
        </w:tabs>
        <w:ind w:left="720" w:hanging="360"/>
      </w:pPr>
      <w:rPr>
        <w:rFonts w:hint="default"/>
        <w:b/>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15:restartNumberingAfterBreak="0">
    <w:nsid w:val="16805E6C"/>
    <w:multiLevelType w:val="hybridMultilevel"/>
    <w:tmpl w:val="AFA25A96"/>
    <w:lvl w:ilvl="0" w:tplc="E788138E">
      <w:start w:val="1"/>
      <w:numFmt w:val="low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5" w15:restartNumberingAfterBreak="0">
    <w:nsid w:val="1C5937FB"/>
    <w:multiLevelType w:val="hybridMultilevel"/>
    <w:tmpl w:val="E06E95F6"/>
    <w:lvl w:ilvl="0" w:tplc="041B000F">
      <w:start w:val="1"/>
      <w:numFmt w:val="decimal"/>
      <w:lvlText w:val="%1."/>
      <w:lvlJc w:val="left"/>
      <w:pPr>
        <w:ind w:left="720" w:hanging="360"/>
      </w:pPr>
    </w:lvl>
    <w:lvl w:ilvl="1" w:tplc="041B0019">
      <w:start w:val="1"/>
      <w:numFmt w:val="decimal"/>
      <w:lvlText w:val="%2."/>
      <w:lvlJc w:val="left"/>
      <w:pPr>
        <w:tabs>
          <w:tab w:val="num" w:pos="1440"/>
        </w:tabs>
        <w:ind w:left="1440" w:hanging="360"/>
      </w:pPr>
    </w:lvl>
    <w:lvl w:ilvl="2" w:tplc="041B001B">
      <w:start w:val="1"/>
      <w:numFmt w:val="decimal"/>
      <w:lvlText w:val="%3."/>
      <w:lvlJc w:val="left"/>
      <w:pPr>
        <w:tabs>
          <w:tab w:val="num" w:pos="2160"/>
        </w:tabs>
        <w:ind w:left="2160" w:hanging="360"/>
      </w:pPr>
    </w:lvl>
    <w:lvl w:ilvl="3" w:tplc="041B000F">
      <w:start w:val="1"/>
      <w:numFmt w:val="decimal"/>
      <w:lvlText w:val="%4."/>
      <w:lvlJc w:val="left"/>
      <w:pPr>
        <w:tabs>
          <w:tab w:val="num" w:pos="2880"/>
        </w:tabs>
        <w:ind w:left="2880" w:hanging="360"/>
      </w:pPr>
    </w:lvl>
    <w:lvl w:ilvl="4" w:tplc="041B0019">
      <w:start w:val="1"/>
      <w:numFmt w:val="decimal"/>
      <w:lvlText w:val="%5."/>
      <w:lvlJc w:val="left"/>
      <w:pPr>
        <w:tabs>
          <w:tab w:val="num" w:pos="3600"/>
        </w:tabs>
        <w:ind w:left="3600" w:hanging="360"/>
      </w:pPr>
    </w:lvl>
    <w:lvl w:ilvl="5" w:tplc="041B001B">
      <w:start w:val="1"/>
      <w:numFmt w:val="decimal"/>
      <w:lvlText w:val="%6."/>
      <w:lvlJc w:val="left"/>
      <w:pPr>
        <w:tabs>
          <w:tab w:val="num" w:pos="4320"/>
        </w:tabs>
        <w:ind w:left="4320" w:hanging="360"/>
      </w:pPr>
    </w:lvl>
    <w:lvl w:ilvl="6" w:tplc="041B000F">
      <w:start w:val="1"/>
      <w:numFmt w:val="decimal"/>
      <w:lvlText w:val="%7."/>
      <w:lvlJc w:val="left"/>
      <w:pPr>
        <w:tabs>
          <w:tab w:val="num" w:pos="5040"/>
        </w:tabs>
        <w:ind w:left="5040" w:hanging="360"/>
      </w:pPr>
    </w:lvl>
    <w:lvl w:ilvl="7" w:tplc="041B0019">
      <w:start w:val="1"/>
      <w:numFmt w:val="decimal"/>
      <w:lvlText w:val="%8."/>
      <w:lvlJc w:val="left"/>
      <w:pPr>
        <w:tabs>
          <w:tab w:val="num" w:pos="5760"/>
        </w:tabs>
        <w:ind w:left="5760" w:hanging="360"/>
      </w:pPr>
    </w:lvl>
    <w:lvl w:ilvl="8" w:tplc="041B001B">
      <w:start w:val="1"/>
      <w:numFmt w:val="decimal"/>
      <w:lvlText w:val="%9."/>
      <w:lvlJc w:val="left"/>
      <w:pPr>
        <w:tabs>
          <w:tab w:val="num" w:pos="6480"/>
        </w:tabs>
        <w:ind w:left="6480" w:hanging="360"/>
      </w:pPr>
    </w:lvl>
  </w:abstractNum>
  <w:abstractNum w:abstractNumId="6"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7" w15:restartNumberingAfterBreak="0">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8" w15:restartNumberingAfterBreak="0">
    <w:nsid w:val="27C206A2"/>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295022CD"/>
    <w:multiLevelType w:val="hybridMultilevel"/>
    <w:tmpl w:val="72B06088"/>
    <w:lvl w:ilvl="0" w:tplc="041B000F">
      <w:start w:val="1"/>
      <w:numFmt w:val="decimal"/>
      <w:lvlText w:val="%1."/>
      <w:lvlJc w:val="left"/>
      <w:pPr>
        <w:tabs>
          <w:tab w:val="num" w:pos="900"/>
        </w:tabs>
        <w:ind w:left="900" w:hanging="360"/>
      </w:pPr>
      <w:rPr>
        <w:rFonts w:hint="default"/>
      </w:rPr>
    </w:lvl>
    <w:lvl w:ilvl="1" w:tplc="041B0017">
      <w:start w:val="1"/>
      <w:numFmt w:val="lowerLetter"/>
      <w:lvlText w:val="%2)"/>
      <w:lvlJc w:val="left"/>
      <w:pPr>
        <w:tabs>
          <w:tab w:val="num" w:pos="1440"/>
        </w:tabs>
        <w:ind w:left="1440" w:hanging="360"/>
      </w:pPr>
      <w:rPr>
        <w:rFonts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2EA94954"/>
    <w:multiLevelType w:val="hybridMultilevel"/>
    <w:tmpl w:val="3AD2D412"/>
    <w:lvl w:ilvl="0" w:tplc="9DB003D4">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7D7612E"/>
    <w:multiLevelType w:val="hybridMultilevel"/>
    <w:tmpl w:val="1294334E"/>
    <w:lvl w:ilvl="0" w:tplc="CE2E521A">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90B265A"/>
    <w:multiLevelType w:val="hybridMultilevel"/>
    <w:tmpl w:val="2014FFB4"/>
    <w:lvl w:ilvl="0" w:tplc="32CAF062">
      <w:start w:val="1"/>
      <w:numFmt w:val="lowerLetter"/>
      <w:lvlText w:val="%1)"/>
      <w:lvlJc w:val="left"/>
      <w:pPr>
        <w:tabs>
          <w:tab w:val="num" w:pos="1620"/>
        </w:tabs>
        <w:ind w:left="1620" w:hanging="360"/>
      </w:pPr>
      <w:rPr>
        <w:rFonts w:ascii="Times New Roman" w:eastAsia="Times New Roman" w:hAnsi="Times New Roman" w:cs="Times New Roman"/>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3DC31C8B"/>
    <w:multiLevelType w:val="hybridMultilevel"/>
    <w:tmpl w:val="AB22C4CE"/>
    <w:lvl w:ilvl="0" w:tplc="041B0017">
      <w:start w:val="2"/>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41B501C5"/>
    <w:multiLevelType w:val="hybridMultilevel"/>
    <w:tmpl w:val="6A3AA186"/>
    <w:lvl w:ilvl="0" w:tplc="A238E310">
      <w:start w:val="2"/>
      <w:numFmt w:val="decimal"/>
      <w:lvlText w:val="%1."/>
      <w:lvlJc w:val="left"/>
      <w:pPr>
        <w:tabs>
          <w:tab w:val="num" w:pos="1080"/>
        </w:tabs>
        <w:ind w:left="1080" w:hanging="360"/>
      </w:pPr>
      <w:rPr>
        <w:rFonts w:hint="default"/>
      </w:rPr>
    </w:lvl>
    <w:lvl w:ilvl="1" w:tplc="32CAF062">
      <w:start w:val="1"/>
      <w:numFmt w:val="lowerLetter"/>
      <w:lvlText w:val="%2)"/>
      <w:lvlJc w:val="left"/>
      <w:pPr>
        <w:tabs>
          <w:tab w:val="num" w:pos="1620"/>
        </w:tabs>
        <w:ind w:left="1620" w:hanging="360"/>
      </w:pPr>
      <w:rPr>
        <w:rFonts w:ascii="Times New Roman" w:eastAsia="Times New Roman" w:hAnsi="Times New Roman" w:cs="Times New Roman"/>
      </w:r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16" w15:restartNumberingAfterBreak="0">
    <w:nsid w:val="422C5111"/>
    <w:multiLevelType w:val="hybridMultilevel"/>
    <w:tmpl w:val="33EAFA9C"/>
    <w:lvl w:ilvl="0" w:tplc="94447FEE">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7" w15:restartNumberingAfterBreak="0">
    <w:nsid w:val="42F90C39"/>
    <w:multiLevelType w:val="hybridMultilevel"/>
    <w:tmpl w:val="9820B368"/>
    <w:lvl w:ilvl="0" w:tplc="0F4C243C">
      <w:start w:val="2"/>
      <w:numFmt w:val="bullet"/>
      <w:lvlText w:val="-"/>
      <w:lvlJc w:val="left"/>
      <w:pPr>
        <w:tabs>
          <w:tab w:val="num" w:pos="900"/>
        </w:tabs>
        <w:ind w:left="900" w:hanging="360"/>
      </w:pPr>
      <w:rPr>
        <w:rFonts w:ascii="Arial" w:eastAsia="Times New Roman" w:hAnsi="Arial" w:cs="Arial" w:hint="default"/>
      </w:rPr>
    </w:lvl>
    <w:lvl w:ilvl="1" w:tplc="041B0003" w:tentative="1">
      <w:start w:val="1"/>
      <w:numFmt w:val="bullet"/>
      <w:lvlText w:val="o"/>
      <w:lvlJc w:val="left"/>
      <w:pPr>
        <w:tabs>
          <w:tab w:val="num" w:pos="1620"/>
        </w:tabs>
        <w:ind w:left="1620" w:hanging="360"/>
      </w:pPr>
      <w:rPr>
        <w:rFonts w:ascii="Courier New" w:hAnsi="Courier New" w:cs="Courier New" w:hint="default"/>
      </w:rPr>
    </w:lvl>
    <w:lvl w:ilvl="2" w:tplc="041B0005" w:tentative="1">
      <w:start w:val="1"/>
      <w:numFmt w:val="bullet"/>
      <w:lvlText w:val=""/>
      <w:lvlJc w:val="left"/>
      <w:pPr>
        <w:tabs>
          <w:tab w:val="num" w:pos="2340"/>
        </w:tabs>
        <w:ind w:left="2340" w:hanging="360"/>
      </w:pPr>
      <w:rPr>
        <w:rFonts w:ascii="Wingdings" w:hAnsi="Wingdings" w:hint="default"/>
      </w:rPr>
    </w:lvl>
    <w:lvl w:ilvl="3" w:tplc="041B0001" w:tentative="1">
      <w:start w:val="1"/>
      <w:numFmt w:val="bullet"/>
      <w:lvlText w:val=""/>
      <w:lvlJc w:val="left"/>
      <w:pPr>
        <w:tabs>
          <w:tab w:val="num" w:pos="3060"/>
        </w:tabs>
        <w:ind w:left="3060" w:hanging="360"/>
      </w:pPr>
      <w:rPr>
        <w:rFonts w:ascii="Symbol" w:hAnsi="Symbol" w:hint="default"/>
      </w:rPr>
    </w:lvl>
    <w:lvl w:ilvl="4" w:tplc="041B0003" w:tentative="1">
      <w:start w:val="1"/>
      <w:numFmt w:val="bullet"/>
      <w:lvlText w:val="o"/>
      <w:lvlJc w:val="left"/>
      <w:pPr>
        <w:tabs>
          <w:tab w:val="num" w:pos="3780"/>
        </w:tabs>
        <w:ind w:left="3780" w:hanging="360"/>
      </w:pPr>
      <w:rPr>
        <w:rFonts w:ascii="Courier New" w:hAnsi="Courier New" w:cs="Courier New" w:hint="default"/>
      </w:rPr>
    </w:lvl>
    <w:lvl w:ilvl="5" w:tplc="041B0005" w:tentative="1">
      <w:start w:val="1"/>
      <w:numFmt w:val="bullet"/>
      <w:lvlText w:val=""/>
      <w:lvlJc w:val="left"/>
      <w:pPr>
        <w:tabs>
          <w:tab w:val="num" w:pos="4500"/>
        </w:tabs>
        <w:ind w:left="4500" w:hanging="360"/>
      </w:pPr>
      <w:rPr>
        <w:rFonts w:ascii="Wingdings" w:hAnsi="Wingdings" w:hint="default"/>
      </w:rPr>
    </w:lvl>
    <w:lvl w:ilvl="6" w:tplc="041B0001" w:tentative="1">
      <w:start w:val="1"/>
      <w:numFmt w:val="bullet"/>
      <w:lvlText w:val=""/>
      <w:lvlJc w:val="left"/>
      <w:pPr>
        <w:tabs>
          <w:tab w:val="num" w:pos="5220"/>
        </w:tabs>
        <w:ind w:left="5220" w:hanging="360"/>
      </w:pPr>
      <w:rPr>
        <w:rFonts w:ascii="Symbol" w:hAnsi="Symbol" w:hint="default"/>
      </w:rPr>
    </w:lvl>
    <w:lvl w:ilvl="7" w:tplc="041B0003" w:tentative="1">
      <w:start w:val="1"/>
      <w:numFmt w:val="bullet"/>
      <w:lvlText w:val="o"/>
      <w:lvlJc w:val="left"/>
      <w:pPr>
        <w:tabs>
          <w:tab w:val="num" w:pos="5940"/>
        </w:tabs>
        <w:ind w:left="5940" w:hanging="360"/>
      </w:pPr>
      <w:rPr>
        <w:rFonts w:ascii="Courier New" w:hAnsi="Courier New" w:cs="Courier New" w:hint="default"/>
      </w:rPr>
    </w:lvl>
    <w:lvl w:ilvl="8" w:tplc="041B0005" w:tentative="1">
      <w:start w:val="1"/>
      <w:numFmt w:val="bullet"/>
      <w:lvlText w:val=""/>
      <w:lvlJc w:val="left"/>
      <w:pPr>
        <w:tabs>
          <w:tab w:val="num" w:pos="6660"/>
        </w:tabs>
        <w:ind w:left="6660" w:hanging="360"/>
      </w:pPr>
      <w:rPr>
        <w:rFonts w:ascii="Wingdings" w:hAnsi="Wingdings" w:hint="default"/>
      </w:rPr>
    </w:lvl>
  </w:abstractNum>
  <w:abstractNum w:abstractNumId="18" w15:restartNumberingAfterBreak="0">
    <w:nsid w:val="504522C6"/>
    <w:multiLevelType w:val="hybridMultilevel"/>
    <w:tmpl w:val="A39C30A8"/>
    <w:lvl w:ilvl="0" w:tplc="E8465D52">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9" w15:restartNumberingAfterBreak="0">
    <w:nsid w:val="59234B09"/>
    <w:multiLevelType w:val="hybridMultilevel"/>
    <w:tmpl w:val="9C2E20E6"/>
    <w:lvl w:ilvl="0" w:tplc="041B000F">
      <w:start w:val="1"/>
      <w:numFmt w:val="decimal"/>
      <w:lvlText w:val="%1."/>
      <w:lvlJc w:val="left"/>
      <w:pPr>
        <w:tabs>
          <w:tab w:val="num" w:pos="900"/>
        </w:tabs>
        <w:ind w:left="900" w:hanging="360"/>
      </w:pPr>
      <w:rPr>
        <w:rFonts w:hint="default"/>
      </w:rPr>
    </w:lvl>
    <w:lvl w:ilvl="1" w:tplc="6C14BB68">
      <w:start w:val="1"/>
      <w:numFmt w:val="bullet"/>
      <w:lvlText w:val="-"/>
      <w:lvlJc w:val="left"/>
      <w:pPr>
        <w:tabs>
          <w:tab w:val="num" w:pos="1440"/>
        </w:tabs>
        <w:ind w:left="1440" w:hanging="360"/>
      </w:pPr>
      <w:rPr>
        <w:rFonts w:ascii="Times New Roman" w:eastAsia="Times New Roman" w:hAnsi="Times New Roman" w:cs="Times New Roman" w:hint="default"/>
      </w:rPr>
    </w:lvl>
    <w:lvl w:ilvl="2" w:tplc="041B000F">
      <w:start w:val="1"/>
      <w:numFmt w:val="decimal"/>
      <w:lvlText w:val="%3."/>
      <w:lvlJc w:val="left"/>
      <w:pPr>
        <w:tabs>
          <w:tab w:val="num" w:pos="2340"/>
        </w:tabs>
        <w:ind w:left="2340" w:hanging="360"/>
      </w:pPr>
      <w:rPr>
        <w:rFonts w:hint="default"/>
      </w:r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5B8D0A18"/>
    <w:multiLevelType w:val="hybridMultilevel"/>
    <w:tmpl w:val="0268CB48"/>
    <w:lvl w:ilvl="0" w:tplc="3B746194">
      <w:start w:val="1"/>
      <w:numFmt w:val="lowerLetter"/>
      <w:lvlText w:val="%1)"/>
      <w:lvlJc w:val="left"/>
      <w:pPr>
        <w:ind w:left="1440" w:hanging="360"/>
      </w:pPr>
      <w:rPr>
        <w:rFonts w:hint="default"/>
        <w:b/>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1" w15:restartNumberingAfterBreak="0">
    <w:nsid w:val="5DBE05FB"/>
    <w:multiLevelType w:val="hybridMultilevel"/>
    <w:tmpl w:val="E74A8E42"/>
    <w:lvl w:ilvl="0" w:tplc="F27AB18A">
      <w:start w:val="1"/>
      <w:numFmt w:val="lowerLetter"/>
      <w:lvlText w:val="%1)"/>
      <w:lvlJc w:val="left"/>
      <w:pPr>
        <w:tabs>
          <w:tab w:val="num" w:pos="900"/>
        </w:tabs>
        <w:ind w:left="900" w:hanging="360"/>
      </w:pPr>
      <w:rPr>
        <w:rFonts w:hint="default"/>
        <w:b/>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2" w15:restartNumberingAfterBreak="0">
    <w:nsid w:val="5E065419"/>
    <w:multiLevelType w:val="hybridMultilevel"/>
    <w:tmpl w:val="AFAAAE9A"/>
    <w:lvl w:ilvl="0" w:tplc="041B0017">
      <w:start w:val="4"/>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3" w15:restartNumberingAfterBreak="0">
    <w:nsid w:val="618C15C0"/>
    <w:multiLevelType w:val="hybridMultilevel"/>
    <w:tmpl w:val="2A4AD5B6"/>
    <w:lvl w:ilvl="0" w:tplc="041B0017">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68BA6C0E"/>
    <w:multiLevelType w:val="hybridMultilevel"/>
    <w:tmpl w:val="1D7EB86E"/>
    <w:lvl w:ilvl="0" w:tplc="041B0017">
      <w:start w:val="1"/>
      <w:numFmt w:val="lowerLetter"/>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6D412EDE"/>
    <w:multiLevelType w:val="hybridMultilevel"/>
    <w:tmpl w:val="2C3EB746"/>
    <w:lvl w:ilvl="0" w:tplc="892AAE4C">
      <w:start w:val="1"/>
      <w:numFmt w:val="upperLetter"/>
      <w:lvlText w:val="%1)"/>
      <w:lvlJc w:val="left"/>
      <w:pPr>
        <w:tabs>
          <w:tab w:val="num" w:pos="900"/>
        </w:tabs>
        <w:ind w:left="900" w:hanging="360"/>
      </w:pPr>
      <w:rPr>
        <w:rFonts w:hint="default"/>
      </w:rPr>
    </w:lvl>
    <w:lvl w:ilvl="1" w:tplc="041B0019" w:tentative="1">
      <w:start w:val="1"/>
      <w:numFmt w:val="lowerLetter"/>
      <w:lvlText w:val="%2."/>
      <w:lvlJc w:val="left"/>
      <w:pPr>
        <w:tabs>
          <w:tab w:val="num" w:pos="1620"/>
        </w:tabs>
        <w:ind w:left="1620" w:hanging="360"/>
      </w:pPr>
    </w:lvl>
    <w:lvl w:ilvl="2" w:tplc="041B001B" w:tentative="1">
      <w:start w:val="1"/>
      <w:numFmt w:val="lowerRoman"/>
      <w:lvlText w:val="%3."/>
      <w:lvlJc w:val="right"/>
      <w:pPr>
        <w:tabs>
          <w:tab w:val="num" w:pos="2340"/>
        </w:tabs>
        <w:ind w:left="2340" w:hanging="180"/>
      </w:pPr>
    </w:lvl>
    <w:lvl w:ilvl="3" w:tplc="041B000F" w:tentative="1">
      <w:start w:val="1"/>
      <w:numFmt w:val="decimal"/>
      <w:lvlText w:val="%4."/>
      <w:lvlJc w:val="left"/>
      <w:pPr>
        <w:tabs>
          <w:tab w:val="num" w:pos="3060"/>
        </w:tabs>
        <w:ind w:left="3060" w:hanging="360"/>
      </w:pPr>
    </w:lvl>
    <w:lvl w:ilvl="4" w:tplc="041B0019" w:tentative="1">
      <w:start w:val="1"/>
      <w:numFmt w:val="lowerLetter"/>
      <w:lvlText w:val="%5."/>
      <w:lvlJc w:val="left"/>
      <w:pPr>
        <w:tabs>
          <w:tab w:val="num" w:pos="3780"/>
        </w:tabs>
        <w:ind w:left="3780" w:hanging="360"/>
      </w:pPr>
    </w:lvl>
    <w:lvl w:ilvl="5" w:tplc="041B001B" w:tentative="1">
      <w:start w:val="1"/>
      <w:numFmt w:val="lowerRoman"/>
      <w:lvlText w:val="%6."/>
      <w:lvlJc w:val="right"/>
      <w:pPr>
        <w:tabs>
          <w:tab w:val="num" w:pos="4500"/>
        </w:tabs>
        <w:ind w:left="4500" w:hanging="180"/>
      </w:pPr>
    </w:lvl>
    <w:lvl w:ilvl="6" w:tplc="041B000F" w:tentative="1">
      <w:start w:val="1"/>
      <w:numFmt w:val="decimal"/>
      <w:lvlText w:val="%7."/>
      <w:lvlJc w:val="left"/>
      <w:pPr>
        <w:tabs>
          <w:tab w:val="num" w:pos="5220"/>
        </w:tabs>
        <w:ind w:left="5220" w:hanging="360"/>
      </w:pPr>
    </w:lvl>
    <w:lvl w:ilvl="7" w:tplc="041B0019" w:tentative="1">
      <w:start w:val="1"/>
      <w:numFmt w:val="lowerLetter"/>
      <w:lvlText w:val="%8."/>
      <w:lvlJc w:val="left"/>
      <w:pPr>
        <w:tabs>
          <w:tab w:val="num" w:pos="5940"/>
        </w:tabs>
        <w:ind w:left="5940" w:hanging="360"/>
      </w:pPr>
    </w:lvl>
    <w:lvl w:ilvl="8" w:tplc="041B001B" w:tentative="1">
      <w:start w:val="1"/>
      <w:numFmt w:val="lowerRoman"/>
      <w:lvlText w:val="%9."/>
      <w:lvlJc w:val="right"/>
      <w:pPr>
        <w:tabs>
          <w:tab w:val="num" w:pos="6660"/>
        </w:tabs>
        <w:ind w:left="6660" w:hanging="180"/>
      </w:pPr>
    </w:lvl>
  </w:abstractNum>
  <w:abstractNum w:abstractNumId="26" w15:restartNumberingAfterBreak="0">
    <w:nsid w:val="6FE85574"/>
    <w:multiLevelType w:val="hybridMultilevel"/>
    <w:tmpl w:val="99D653DC"/>
    <w:lvl w:ilvl="0" w:tplc="33F6F35C">
      <w:start w:val="1"/>
      <w:numFmt w:val="lowerLetter"/>
      <w:lvlText w:val="%1)"/>
      <w:lvlJc w:val="left"/>
      <w:pPr>
        <w:ind w:left="1440" w:hanging="360"/>
      </w:pPr>
      <w:rPr>
        <w:rFonts w:hint="default"/>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7" w15:restartNumberingAfterBreak="0">
    <w:nsid w:val="76696418"/>
    <w:multiLevelType w:val="hybridMultilevel"/>
    <w:tmpl w:val="00122544"/>
    <w:lvl w:ilvl="0" w:tplc="FFFFFFFF">
      <w:numFmt w:val="bullet"/>
      <w:lvlText w:val="-"/>
      <w:lvlJc w:val="left"/>
      <w:pPr>
        <w:tabs>
          <w:tab w:val="num" w:pos="540"/>
        </w:tabs>
        <w:ind w:left="540" w:hanging="360"/>
      </w:pPr>
      <w:rPr>
        <w:rFonts w:ascii="Times New Roman" w:eastAsia="Times New Roman" w:hAnsi="Times New Roman" w:cs="Times New Roman" w:hint="default"/>
      </w:rPr>
    </w:lvl>
    <w:lvl w:ilvl="1" w:tplc="FFFFFFFF" w:tentative="1">
      <w:start w:val="1"/>
      <w:numFmt w:val="bullet"/>
      <w:lvlText w:val="o"/>
      <w:lvlJc w:val="left"/>
      <w:pPr>
        <w:tabs>
          <w:tab w:val="num" w:pos="1260"/>
        </w:tabs>
        <w:ind w:left="1260" w:hanging="360"/>
      </w:pPr>
      <w:rPr>
        <w:rFonts w:ascii="Courier New" w:hAnsi="Courier New" w:cs="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cs="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cs="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28" w15:restartNumberingAfterBreak="0">
    <w:nsid w:val="7882735E"/>
    <w:multiLevelType w:val="hybridMultilevel"/>
    <w:tmpl w:val="986E3720"/>
    <w:lvl w:ilvl="0" w:tplc="041B000F">
      <w:start w:val="5"/>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7"/>
  </w:num>
  <w:num w:numId="2">
    <w:abstractNumId w:val="6"/>
  </w:num>
  <w:num w:numId="3">
    <w:abstractNumId w:val="12"/>
  </w:num>
  <w:num w:numId="4">
    <w:abstractNumId w:val="9"/>
  </w:num>
  <w:num w:numId="5">
    <w:abstractNumId w:val="15"/>
  </w:num>
  <w:num w:numId="6">
    <w:abstractNumId w:val="11"/>
  </w:num>
  <w:num w:numId="7">
    <w:abstractNumId w:val="24"/>
  </w:num>
  <w:num w:numId="8">
    <w:abstractNumId w:val="23"/>
  </w:num>
  <w:num w:numId="9">
    <w:abstractNumId w:val="14"/>
  </w:num>
  <w:num w:numId="10">
    <w:abstractNumId w:val="22"/>
  </w:num>
  <w:num w:numId="11">
    <w:abstractNumId w:val="4"/>
  </w:num>
  <w:num w:numId="12">
    <w:abstractNumId w:val="17"/>
  </w:num>
  <w:num w:numId="13">
    <w:abstractNumId w:val="0"/>
  </w:num>
  <w:num w:numId="14">
    <w:abstractNumId w:val="21"/>
  </w:num>
  <w:num w:numId="15">
    <w:abstractNumId w:val="3"/>
  </w:num>
  <w:num w:numId="16">
    <w:abstractNumId w:val="25"/>
  </w:num>
  <w:num w:numId="17">
    <w:abstractNumId w:val="28"/>
  </w:num>
  <w:num w:numId="18">
    <w:abstractNumId w:val="10"/>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7"/>
  </w:num>
  <w:num w:numId="22">
    <w:abstractNumId w:val="16"/>
  </w:num>
  <w:num w:numId="23">
    <w:abstractNumId w:val="26"/>
  </w:num>
  <w:num w:numId="24">
    <w:abstractNumId w:val="18"/>
  </w:num>
  <w:num w:numId="25">
    <w:abstractNumId w:val="2"/>
  </w:num>
  <w:num w:numId="26">
    <w:abstractNumId w:val="1"/>
  </w:num>
  <w:num w:numId="27">
    <w:abstractNumId w:val="20"/>
  </w:num>
  <w:num w:numId="28">
    <w:abstractNumId w:val="8"/>
  </w:num>
  <w:num w:numId="29">
    <w:abstractNumId w:val="13"/>
  </w:num>
  <w:num w:numId="3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07BB"/>
    <w:rsid w:val="003E2C32"/>
    <w:rsid w:val="006E18CD"/>
    <w:rsid w:val="00BA07BB"/>
    <w:rsid w:val="00BF0B0A"/>
    <w:rsid w:val="00F805A9"/>
    <w:rsid w:val="00FF7A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A4AA22F-A95B-40A9-BCC1-C247B088CE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BF0B0A"/>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semiHidden/>
    <w:unhideWhenUsed/>
  </w:style>
  <w:style w:type="paragraph" w:styleId="Normlnywebov">
    <w:name w:val="Normal (Web)"/>
    <w:basedOn w:val="Normlny"/>
    <w:rsid w:val="00BF0B0A"/>
    <w:pPr>
      <w:spacing w:before="100" w:beforeAutospacing="1" w:after="100" w:afterAutospacing="1"/>
    </w:pPr>
    <w:rPr>
      <w:rFonts w:eastAsia="SimSun"/>
      <w:lang w:eastAsia="zh-CN"/>
    </w:rPr>
  </w:style>
  <w:style w:type="paragraph" w:customStyle="1" w:styleId="WW-Zkladntext2">
    <w:name w:val="WW-Základný text 2"/>
    <w:basedOn w:val="Normlny"/>
    <w:rsid w:val="00BF0B0A"/>
    <w:pPr>
      <w:suppressAutoHyphens/>
    </w:pPr>
    <w:rPr>
      <w:szCs w:val="20"/>
      <w:lang w:eastAsia="ar-SA"/>
    </w:rPr>
  </w:style>
  <w:style w:type="paragraph" w:styleId="Hlavika">
    <w:name w:val="header"/>
    <w:basedOn w:val="Normlny"/>
    <w:link w:val="HlavikaChar"/>
    <w:rsid w:val="003E2C32"/>
    <w:pPr>
      <w:tabs>
        <w:tab w:val="center" w:pos="4536"/>
        <w:tab w:val="right" w:pos="9072"/>
      </w:tabs>
    </w:pPr>
  </w:style>
  <w:style w:type="character" w:customStyle="1" w:styleId="HlavikaChar">
    <w:name w:val="Hlavička Char"/>
    <w:basedOn w:val="Predvolenpsmoodseku"/>
    <w:link w:val="Hlavika"/>
    <w:rsid w:val="003E2C32"/>
    <w:rPr>
      <w:rFonts w:ascii="Times New Roman" w:eastAsia="Times New Roman" w:hAnsi="Times New Roman" w:cs="Times New Roman"/>
      <w:sz w:val="24"/>
      <w:szCs w:val="24"/>
      <w:lang w:eastAsia="sk-SK"/>
    </w:rPr>
  </w:style>
  <w:style w:type="paragraph" w:styleId="Pta">
    <w:name w:val="footer"/>
    <w:basedOn w:val="Normlny"/>
    <w:link w:val="PtaChar"/>
    <w:rsid w:val="003E2C32"/>
    <w:pPr>
      <w:tabs>
        <w:tab w:val="center" w:pos="4536"/>
        <w:tab w:val="right" w:pos="9072"/>
      </w:tabs>
    </w:pPr>
  </w:style>
  <w:style w:type="character" w:customStyle="1" w:styleId="PtaChar">
    <w:name w:val="Päta Char"/>
    <w:basedOn w:val="Predvolenpsmoodseku"/>
    <w:link w:val="Pta"/>
    <w:rsid w:val="003E2C32"/>
    <w:rPr>
      <w:rFonts w:ascii="Times New Roman" w:eastAsia="Times New Roman" w:hAnsi="Times New Roman" w:cs="Times New Roman"/>
      <w:sz w:val="24"/>
      <w:szCs w:val="24"/>
      <w:lang w:eastAsia="sk-SK"/>
    </w:rPr>
  </w:style>
  <w:style w:type="table" w:styleId="Mriekatabuky">
    <w:name w:val="Table Grid"/>
    <w:basedOn w:val="Normlnatabuka"/>
    <w:rsid w:val="003E2C32"/>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lostrany">
    <w:name w:val="page number"/>
    <w:basedOn w:val="Predvolenpsmoodseku"/>
    <w:rsid w:val="003E2C32"/>
  </w:style>
  <w:style w:type="paragraph" w:customStyle="1" w:styleId="Odstavecseseznamem">
    <w:name w:val="Odstavec se seznamem"/>
    <w:basedOn w:val="Normlny"/>
    <w:uiPriority w:val="34"/>
    <w:qFormat/>
    <w:rsid w:val="003E2C32"/>
    <w:pPr>
      <w:spacing w:after="200" w:line="276" w:lineRule="auto"/>
      <w:ind w:left="720"/>
      <w:contextualSpacing/>
    </w:pPr>
    <w:rPr>
      <w:rFonts w:ascii="Calibri" w:hAnsi="Calibri"/>
      <w:sz w:val="22"/>
      <w:szCs w:val="22"/>
      <w:lang w:val="en-US" w:eastAsia="en-US" w:bidi="en-US"/>
    </w:rPr>
  </w:style>
  <w:style w:type="character" w:styleId="Siln">
    <w:name w:val="Strong"/>
    <w:basedOn w:val="Predvolenpsmoodseku"/>
    <w:uiPriority w:val="22"/>
    <w:qFormat/>
    <w:rsid w:val="003E2C32"/>
    <w:rPr>
      <w:b/>
      <w:bCs/>
    </w:rPr>
  </w:style>
  <w:style w:type="character" w:styleId="Zvraznenie">
    <w:name w:val="Emphasis"/>
    <w:basedOn w:val="Predvolenpsmoodseku"/>
    <w:uiPriority w:val="20"/>
    <w:qFormat/>
    <w:rsid w:val="003E2C32"/>
    <w:rPr>
      <w:i/>
      <w:iCs/>
    </w:rPr>
  </w:style>
  <w:style w:type="table" w:styleId="Elegantntabuka">
    <w:name w:val="Table Elegant"/>
    <w:basedOn w:val="Normlnatabuka"/>
    <w:rsid w:val="003E2C32"/>
    <w:pPr>
      <w:spacing w:after="0" w:line="240" w:lineRule="auto"/>
    </w:pPr>
    <w:rPr>
      <w:rFonts w:ascii="Times New Roman" w:eastAsia="Times New Roman" w:hAnsi="Times New Roman" w:cs="Times New Roman"/>
      <w:sz w:val="20"/>
      <w:szCs w:val="20"/>
      <w:lang w:eastAsia="sk-SK"/>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43240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jpeg"/><Relationship Id="rId18" Type="http://schemas.openxmlformats.org/officeDocument/2006/relationships/hyperlink" Target="javascript:nove_o_all(552608)" TargetMode="External"/><Relationship Id="rId26" Type="http://schemas.openxmlformats.org/officeDocument/2006/relationships/image" Target="media/image9.emf"/><Relationship Id="rId3" Type="http://schemas.openxmlformats.org/officeDocument/2006/relationships/settings" Target="settings.xml"/><Relationship Id="rId21" Type="http://schemas.openxmlformats.org/officeDocument/2006/relationships/hyperlink" Target="javascript:nove_o_all(552806)" TargetMode="External"/><Relationship Id="rId7" Type="http://schemas.openxmlformats.org/officeDocument/2006/relationships/image" Target="media/image2.png"/><Relationship Id="rId12" Type="http://schemas.openxmlformats.org/officeDocument/2006/relationships/hyperlink" Target="javascript:nove_o_all(552729)" TargetMode="External"/><Relationship Id="rId17" Type="http://schemas.openxmlformats.org/officeDocument/2006/relationships/image" Target="http://www.obeccab.sk/portals_pictures/i_000552/i_552764.jpg" TargetMode="External"/><Relationship Id="rId25" Type="http://schemas.openxmlformats.org/officeDocument/2006/relationships/image" Target="http://www.obeccab.sk/portals_pictures/i_000552/i_552819.jpg" TargetMode="External"/><Relationship Id="rId2" Type="http://schemas.openxmlformats.org/officeDocument/2006/relationships/styles" Target="styles.xml"/><Relationship Id="rId16" Type="http://schemas.openxmlformats.org/officeDocument/2006/relationships/image" Target="media/image5.jpeg"/><Relationship Id="rId20" Type="http://schemas.openxmlformats.org/officeDocument/2006/relationships/image" Target="http://www.obeccab.sk/portals_pictures/i_000552/i_552609.jpg"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http://www.obeccab.sk/portals_pictures/i_000552/i_552827.jpg" TargetMode="External"/><Relationship Id="rId11" Type="http://schemas.openxmlformats.org/officeDocument/2006/relationships/image" Target="http://www.obeccab.sk/portals_pictures/i_000552/i_552736.jpg" TargetMode="External"/><Relationship Id="rId24" Type="http://schemas.openxmlformats.org/officeDocument/2006/relationships/image" Target="media/image8.jpeg"/><Relationship Id="rId5" Type="http://schemas.openxmlformats.org/officeDocument/2006/relationships/image" Target="media/image1.jpeg"/><Relationship Id="rId15" Type="http://schemas.openxmlformats.org/officeDocument/2006/relationships/hyperlink" Target="javascript:nove_o_all(552763)" TargetMode="External"/><Relationship Id="rId23" Type="http://schemas.openxmlformats.org/officeDocument/2006/relationships/image" Target="http://www.obeccab.sk/portals_pictures/i_000552/i_552807.jpg" TargetMode="External"/><Relationship Id="rId28"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6.jpeg"/><Relationship Id="rId4" Type="http://schemas.openxmlformats.org/officeDocument/2006/relationships/webSettings" Target="webSettings.xml"/><Relationship Id="rId9" Type="http://schemas.openxmlformats.org/officeDocument/2006/relationships/hyperlink" Target="javascript:nove_o_all(552735)" TargetMode="External"/><Relationship Id="rId14" Type="http://schemas.openxmlformats.org/officeDocument/2006/relationships/image" Target="http://www.obeccab.sk/portals_pictures/i_000552/i_552730.jpg" TargetMode="External"/><Relationship Id="rId22" Type="http://schemas.openxmlformats.org/officeDocument/2006/relationships/image" Target="media/image7.jpeg"/><Relationship Id="rId27" Type="http://schemas.openxmlformats.org/officeDocument/2006/relationships/image" Target="media/image10.emf"/></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TotalTime>
  <Pages>13</Pages>
  <Words>3409</Words>
  <Characters>19434</Characters>
  <Application>Microsoft Office Word</Application>
  <DocSecurity>0</DocSecurity>
  <Lines>161</Lines>
  <Paragraphs>45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22798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ANDACKÁ Eva</dc:creator>
  <cp:keywords/>
  <dc:description/>
  <cp:lastModifiedBy>MELLEN Ladislav</cp:lastModifiedBy>
  <cp:revision>4</cp:revision>
  <dcterms:created xsi:type="dcterms:W3CDTF">2015-07-15T19:16:00Z</dcterms:created>
  <dcterms:modified xsi:type="dcterms:W3CDTF">2015-07-15T20:12:00Z</dcterms:modified>
</cp:coreProperties>
</file>