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C612C3" w:rsidRDefault="00C612C3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Dubas </w:t>
      </w:r>
      <w:proofErr w:type="spellStart"/>
      <w:r>
        <w:rPr>
          <w:sz w:val="18"/>
          <w:szCs w:val="18"/>
        </w:rPr>
        <w:t>s.f</w:t>
      </w:r>
      <w:proofErr w:type="spellEnd"/>
      <w:r>
        <w:rPr>
          <w:sz w:val="18"/>
          <w:szCs w:val="18"/>
        </w:rPr>
        <w:t>. s.r.o.</w:t>
      </w:r>
    </w:p>
    <w:p w:rsidR="00C610ED" w:rsidRPr="00FD5C14" w:rsidRDefault="00C612C3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090 32  Kručov 66</w:t>
      </w:r>
    </w:p>
    <w:p w:rsidR="00C612C3" w:rsidRDefault="00C612C3" w:rsidP="00C610ED">
      <w:pPr>
        <w:pStyle w:val="Zkladntext"/>
        <w:spacing w:after="240"/>
        <w:ind w:left="720"/>
        <w:rPr>
          <w:b w:val="0"/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r w:rsidR="00C612C3">
        <w:rPr>
          <w:b w:val="0"/>
          <w:sz w:val="18"/>
          <w:szCs w:val="18"/>
        </w:rPr>
        <w:t xml:space="preserve">Dubas </w:t>
      </w:r>
      <w:proofErr w:type="spellStart"/>
      <w:r w:rsidR="00C612C3">
        <w:rPr>
          <w:b w:val="0"/>
          <w:sz w:val="18"/>
          <w:szCs w:val="18"/>
        </w:rPr>
        <w:t>s.f</w:t>
      </w:r>
      <w:proofErr w:type="spellEnd"/>
      <w:r w:rsidR="00C612C3">
        <w:rPr>
          <w:b w:val="0"/>
          <w:sz w:val="18"/>
          <w:szCs w:val="18"/>
        </w:rPr>
        <w:t>. s.r.o.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1</w:t>
      </w:r>
      <w:r w:rsidR="00C612C3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.12.</w:t>
      </w:r>
      <w:r w:rsidR="00C612C3">
        <w:rPr>
          <w:b w:val="0"/>
          <w:sz w:val="18"/>
          <w:szCs w:val="18"/>
        </w:rPr>
        <w:t>2005</w:t>
      </w:r>
      <w:r w:rsidRPr="00421BA4">
        <w:rPr>
          <w:b w:val="0"/>
          <w:sz w:val="18"/>
          <w:szCs w:val="18"/>
        </w:rPr>
        <w:t xml:space="preserve"> (Obchodný register Okresného súdu </w:t>
      </w:r>
      <w:r w:rsidR="00C612C3">
        <w:rPr>
          <w:b w:val="0"/>
          <w:sz w:val="18"/>
          <w:szCs w:val="18"/>
        </w:rPr>
        <w:t>Prešov</w:t>
      </w:r>
      <w:r w:rsidRPr="00421BA4">
        <w:rPr>
          <w:b w:val="0"/>
          <w:sz w:val="18"/>
          <w:szCs w:val="18"/>
        </w:rPr>
        <w:t xml:space="preserve"> I, oddiel S</w:t>
      </w:r>
      <w:r w:rsidR="00C612C3">
        <w:rPr>
          <w:b w:val="0"/>
          <w:sz w:val="18"/>
          <w:szCs w:val="18"/>
        </w:rPr>
        <w:t>ro</w:t>
      </w:r>
      <w:r w:rsidRPr="00421BA4">
        <w:rPr>
          <w:b w:val="0"/>
          <w:sz w:val="18"/>
          <w:szCs w:val="18"/>
        </w:rPr>
        <w:t xml:space="preserve">., vložka </w:t>
      </w:r>
      <w:r w:rsidR="00C612C3">
        <w:rPr>
          <w:b w:val="0"/>
          <w:sz w:val="18"/>
          <w:szCs w:val="18"/>
        </w:rPr>
        <w:t>16836</w:t>
      </w:r>
      <w:r w:rsidRPr="00421BA4">
        <w:rPr>
          <w:b w:val="0"/>
          <w:sz w:val="18"/>
          <w:szCs w:val="18"/>
        </w:rPr>
        <w:t>/</w:t>
      </w:r>
      <w:r w:rsidR="00C612C3">
        <w:rPr>
          <w:b w:val="0"/>
          <w:sz w:val="18"/>
          <w:szCs w:val="18"/>
        </w:rPr>
        <w:t>P</w:t>
      </w:r>
      <w:r w:rsidRPr="00421BA4">
        <w:rPr>
          <w:b w:val="0"/>
          <w:sz w:val="18"/>
          <w:szCs w:val="18"/>
        </w:rPr>
        <w:t>). Identifikačné číslo organizácie (IČO) je 36</w:t>
      </w:r>
      <w:r w:rsidR="00C612C3">
        <w:rPr>
          <w:b w:val="0"/>
          <w:sz w:val="18"/>
          <w:szCs w:val="18"/>
        </w:rPr>
        <w:t>511382</w:t>
      </w:r>
      <w:r w:rsidRPr="00421BA4">
        <w:rPr>
          <w:b w:val="0"/>
          <w:sz w:val="18"/>
          <w:szCs w:val="18"/>
        </w:rPr>
        <w:t>. Dňa 2.1.200</w:t>
      </w:r>
      <w:r w:rsidR="00954463">
        <w:rPr>
          <w:b w:val="0"/>
          <w:sz w:val="18"/>
          <w:szCs w:val="18"/>
        </w:rPr>
        <w:t>6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954463">
        <w:rPr>
          <w:b w:val="0"/>
          <w:sz w:val="18"/>
          <w:szCs w:val="18"/>
        </w:rPr>
        <w:t xml:space="preserve">2092567 a osvedčenie o pridelení identifikačného čísla na </w:t>
      </w:r>
      <w:r w:rsidRPr="00421BA4">
        <w:rPr>
          <w:b w:val="0"/>
          <w:sz w:val="18"/>
          <w:szCs w:val="18"/>
        </w:rPr>
        <w:t xml:space="preserve"> platiteľa dane z pridanej hodnoty IČ DPH SK202</w:t>
      </w:r>
      <w:r w:rsidR="00954463">
        <w:rPr>
          <w:b w:val="0"/>
          <w:sz w:val="18"/>
          <w:szCs w:val="18"/>
        </w:rPr>
        <w:t>22092567</w:t>
      </w:r>
      <w:r w:rsidRPr="00421BA4">
        <w:rPr>
          <w:b w:val="0"/>
          <w:sz w:val="18"/>
          <w:szCs w:val="18"/>
        </w:rPr>
        <w:t>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ind w:left="36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Poskytovanie </w:t>
      </w:r>
      <w:r w:rsidR="00954463">
        <w:rPr>
          <w:b w:val="0"/>
          <w:sz w:val="18"/>
          <w:szCs w:val="18"/>
        </w:rPr>
        <w:t>služieb</w:t>
      </w:r>
      <w:r w:rsidRPr="00421BA4">
        <w:rPr>
          <w:b w:val="0"/>
          <w:sz w:val="18"/>
          <w:szCs w:val="18"/>
        </w:rPr>
        <w:t xml:space="preserve"> v oblastiach: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Lešenárskych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Maliarskych, natieračských a sklenárskych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Paličských a zváracích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Prípravných prác pre stavby,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Búracích a zemných prác,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Čistiacich prác,</w:t>
      </w:r>
    </w:p>
    <w:p w:rsidR="00C610ED" w:rsidRPr="00532021" w:rsidRDefault="00954463" w:rsidP="00532021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after="240"/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Pomocných stavebno-inštalačných prác.</w:t>
      </w: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A3E1A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3E1A" w:rsidRPr="00421BA4" w:rsidRDefault="002A3E1A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E1A" w:rsidRPr="00421BA4" w:rsidRDefault="002A3E1A" w:rsidP="002A3E1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2A3E1A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A3E1A" w:rsidRPr="00826E7D" w:rsidRDefault="002A3E1A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E1A" w:rsidRPr="00421BA4" w:rsidRDefault="002A3E1A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2A3E1A" w:rsidRPr="00421BA4" w:rsidRDefault="002A3E1A" w:rsidP="002A3E1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2A3E1A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421BA4" w:rsidRDefault="002A3E1A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3E1A" w:rsidRPr="00421BA4" w:rsidRDefault="002A3E1A" w:rsidP="002A3E1A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422A0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2A3E1A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2A3E1A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do 31. decembra 201</w:t>
      </w:r>
      <w:r w:rsidR="002A3E1A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2A3E1A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2A3E1A">
        <w:rPr>
          <w:b w:val="0"/>
          <w:sz w:val="18"/>
          <w:szCs w:val="18"/>
        </w:rPr>
        <w:t>15</w:t>
      </w:r>
      <w:r w:rsidRPr="00421BA4">
        <w:rPr>
          <w:b w:val="0"/>
          <w:sz w:val="18"/>
          <w:szCs w:val="18"/>
        </w:rPr>
        <w:t>.</w:t>
      </w:r>
      <w:r w:rsidR="00954463">
        <w:rPr>
          <w:b w:val="0"/>
          <w:sz w:val="18"/>
          <w:szCs w:val="18"/>
        </w:rPr>
        <w:t>1</w:t>
      </w:r>
      <w:r w:rsidR="00D422A0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>.201</w:t>
      </w:r>
      <w:r w:rsidR="002A3E1A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</w:p>
    <w:p w:rsidR="00421BA4" w:rsidRPr="00421BA4" w:rsidRDefault="00FC4730" w:rsidP="00421BA4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="00211098" w:rsidRDefault="00954463" w:rsidP="0021109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menované žiadne orgány.</w:t>
      </w: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Pr="00826E7D" w:rsidRDefault="00954463" w:rsidP="00211098">
      <w:pPr>
        <w:rPr>
          <w:rFonts w:ascii="Times New Roman" w:hAnsi="Times New Roman"/>
          <w:sz w:val="18"/>
          <w:szCs w:val="18"/>
        </w:rPr>
      </w:pPr>
    </w:p>
    <w:p w:rsidR="00826E7D" w:rsidRPr="00471049" w:rsidRDefault="00FC4730" w:rsidP="00082CD0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</w:t>
      </w:r>
      <w:r w:rsidR="00471049" w:rsidRPr="00471049">
        <w:rPr>
          <w:rFonts w:ascii="Times New Roman" w:hAnsi="Times New Roman"/>
          <w:sz w:val="18"/>
          <w:szCs w:val="18"/>
        </w:rPr>
        <w:t xml:space="preserve"> AKCIONÁROCH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082CD0" w:rsidRPr="00826E7D" w:rsidRDefault="00FD5C14" w:rsidP="004F0BBC">
      <w:pPr>
        <w:spacing w:after="120"/>
        <w:ind w:firstLine="360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Štruktúra akcionárov Spoločnosti je nasledovná: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826E7D" w:rsidTr="00AF119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Iný podiel na ostatných položkách VI ako na ZI</w:t>
            </w:r>
          </w:p>
          <w:p w:rsidR="009E30DA" w:rsidRPr="00826E7D" w:rsidRDefault="009E30DA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 %</w:t>
            </w:r>
          </w:p>
        </w:tc>
      </w:tr>
      <w:tr w:rsidR="006C2BCB" w:rsidRPr="00826E7D" w:rsidTr="00AF119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60D2D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6C2BCB"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90D4B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95446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Jozef Dubas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DD147A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100 %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F139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</w:t>
            </w:r>
            <w:r w:rsidR="00E07E73"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115DC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967134" w:rsidP="006C2BC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1049" w:rsidRPr="00471049" w:rsidRDefault="00471049" w:rsidP="00471049">
      <w:pPr>
        <w:pStyle w:val="Nadpis1"/>
        <w:spacing w:before="360" w:after="240"/>
        <w:rPr>
          <w:rFonts w:ascii="Times New Roman" w:hAnsi="Times New Roman"/>
          <w:b w:val="0"/>
          <w:sz w:val="18"/>
          <w:szCs w:val="18"/>
        </w:rPr>
      </w:pPr>
      <w:r w:rsidRPr="00471049">
        <w:rPr>
          <w:rFonts w:ascii="Times New Roman" w:hAnsi="Times New Roman"/>
          <w:sz w:val="18"/>
          <w:szCs w:val="18"/>
        </w:rPr>
        <w:t xml:space="preserve">       </w:t>
      </w:r>
      <w:r w:rsidRPr="00471049">
        <w:rPr>
          <w:rFonts w:ascii="Times New Roman" w:hAnsi="Times New Roman"/>
          <w:b w:val="0"/>
          <w:sz w:val="18"/>
          <w:szCs w:val="18"/>
        </w:rPr>
        <w:t>V roku 201</w:t>
      </w:r>
      <w:r w:rsidR="002A3E1A">
        <w:rPr>
          <w:rFonts w:ascii="Times New Roman" w:hAnsi="Times New Roman"/>
          <w:b w:val="0"/>
          <w:sz w:val="18"/>
          <w:szCs w:val="18"/>
        </w:rPr>
        <w:t>4</w:t>
      </w:r>
      <w:r w:rsidRPr="00471049">
        <w:rPr>
          <w:rFonts w:ascii="Times New Roman" w:hAnsi="Times New Roman"/>
          <w:b w:val="0"/>
          <w:sz w:val="18"/>
          <w:szCs w:val="18"/>
        </w:rPr>
        <w:t xml:space="preserve"> nenastali zmeny v štruktúre spoločníkov</w:t>
      </w:r>
      <w:r w:rsidR="00954463">
        <w:rPr>
          <w:rFonts w:ascii="Times New Roman" w:hAnsi="Times New Roman"/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471049" w:rsidRPr="004F0BBC" w:rsidRDefault="00471049" w:rsidP="00471049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Spoločnosť sa </w:t>
      </w:r>
      <w:r w:rsidR="00954463">
        <w:rPr>
          <w:b w:val="0"/>
          <w:sz w:val="18"/>
          <w:szCs w:val="18"/>
        </w:rPr>
        <w:t>ne</w:t>
      </w:r>
      <w:r w:rsidRPr="004F0BBC">
        <w:rPr>
          <w:b w:val="0"/>
          <w:sz w:val="18"/>
          <w:szCs w:val="18"/>
        </w:rPr>
        <w:t>zahrňuje do konsolidovanej účtovnej závierky</w:t>
      </w:r>
      <w:r w:rsidR="00954463">
        <w:rPr>
          <w:b w:val="0"/>
          <w:sz w:val="18"/>
          <w:szCs w:val="18"/>
        </w:rPr>
        <w:t xml:space="preserve"> žiadnej </w:t>
      </w:r>
      <w:r w:rsidRPr="004F0BBC">
        <w:rPr>
          <w:b w:val="0"/>
          <w:sz w:val="18"/>
          <w:szCs w:val="18"/>
        </w:rPr>
        <w:t>spoločnosti</w:t>
      </w:r>
      <w:r w:rsidR="00954463">
        <w:rPr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Spoločnosti bola zostavená za predpokladu 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>na poznámky o predpokladanom 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2A3E1A">
        <w:rPr>
          <w:b w:val="0"/>
          <w:sz w:val="18"/>
          <w:szCs w:val="18"/>
        </w:rPr>
        <w:t>4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Súčasťou obstarávacej ceny majetku užívaného na poskytovanie zdravotnej starostlivosti je aj neodpočítateľná daň z pridanej hodnoty. Majetok užívaný na činnosti podliehajúce dani z pridanej hodnoty je ocenený bez dane z pridanej hodnoty.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0" w:name="_MON_1426010898"/>
        <w:bookmarkEnd w:id="0"/>
        <w:tc>
          <w:tcPr>
            <w:tcW w:w="9398" w:type="dxa"/>
          </w:tcPr>
          <w:p w:rsidR="00471049" w:rsidRPr="0056415C" w:rsidRDefault="00D422A0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56415C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97125114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Spoločnos</w:t>
      </w:r>
      <w:r w:rsidR="00164233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lastRenderedPageBreak/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poist</w:t>
      </w:r>
      <w:r w:rsidR="00164233">
        <w:rPr>
          <w:b w:val="0"/>
          <w:sz w:val="18"/>
          <w:szCs w:val="18"/>
        </w:rPr>
        <w:t>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súvislosti</w:t>
      </w:r>
      <w:r w:rsidR="00164233">
        <w:rPr>
          <w:b w:val="0"/>
          <w:sz w:val="18"/>
          <w:szCs w:val="18"/>
        </w:rPr>
        <w:t xml:space="preserve">         </w:t>
      </w:r>
      <w:r w:rsidRPr="006C384E">
        <w:rPr>
          <w:b w:val="0"/>
          <w:sz w:val="18"/>
          <w:szCs w:val="18"/>
        </w:rPr>
        <w:t xml:space="preserve"> s účtovným obdobím. Náklady budúcich období Spoločnosť rozčleňuje na krátkodobé a dlhodobé.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 súvislosti s účtov</w:t>
      </w:r>
      <w:r w:rsidR="00164233">
        <w:rPr>
          <w:b w:val="0"/>
          <w:sz w:val="18"/>
          <w:szCs w:val="18"/>
        </w:rPr>
        <w:t>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 xml:space="preserve">Výnosy z poskytnutia služieb a ostatných služieb sa vykazujú v účtovnom období, v ktorom boli služby poskytnuté. 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4207B2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2A3E1A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2A3E1A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2A3E1A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do 31. decembra 201</w:t>
      </w:r>
      <w:r w:rsidR="002A3E1A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422A0" w:rsidRPr="006C384E" w:rsidRDefault="00D422A0" w:rsidP="006C384E">
      <w:pPr>
        <w:pStyle w:val="Zkladntext"/>
        <w:rPr>
          <w:b w:val="0"/>
          <w:sz w:val="18"/>
          <w:szCs w:val="18"/>
        </w:rPr>
      </w:pP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26E7D" w:rsidRDefault="00826E7D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Pr="00826E7D" w:rsidRDefault="00164233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2A3E1A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2A3E1A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</w:t>
      </w:r>
      <w:r w:rsidR="00164233">
        <w:rPr>
          <w:b w:val="0"/>
          <w:sz w:val="18"/>
          <w:szCs w:val="18"/>
        </w:rPr>
        <w:t xml:space="preserve">       </w:t>
      </w:r>
      <w:r w:rsidRPr="00826E7D">
        <w:rPr>
          <w:b w:val="0"/>
          <w:sz w:val="18"/>
          <w:szCs w:val="18"/>
        </w:rPr>
        <w:t xml:space="preserve"> od 1. januára 201</w:t>
      </w:r>
      <w:r w:rsidR="002A3E1A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2A3E1A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E73F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295781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295781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69465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69465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804987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804987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136472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136472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69465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69465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387629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387629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2A3E1A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</w:tr>
      <w:tr w:rsidR="002A3E1A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417358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417358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480547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182122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83998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578671</w:t>
            </w: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289743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114876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114876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83997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320622</w:t>
            </w: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2A3E1A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190804</w:t>
            </w:r>
          </w:p>
        </w:tc>
      </w:tr>
      <w:tr w:rsidR="002A3E1A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E1A" w:rsidRPr="00826E7D" w:rsidRDefault="002A3E1A" w:rsidP="002A3E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258049</w:t>
            </w: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362F6" w:rsidRPr="00264F16" w:rsidRDefault="004207B2" w:rsidP="004207B2">
      <w:pPr>
        <w:pStyle w:val="Zkladntext"/>
        <w:rPr>
          <w:b w:val="0"/>
          <w:sz w:val="18"/>
          <w:szCs w:val="18"/>
        </w:rPr>
      </w:pPr>
      <w:r w:rsidRPr="00264F16">
        <w:rPr>
          <w:b w:val="0"/>
          <w:sz w:val="18"/>
          <w:szCs w:val="18"/>
        </w:rPr>
        <w:t xml:space="preserve">Dlhodobý hmotný  majetok je poistený </w:t>
      </w:r>
      <w:r w:rsidR="00B151D4">
        <w:rPr>
          <w:b w:val="0"/>
          <w:sz w:val="18"/>
          <w:szCs w:val="18"/>
        </w:rPr>
        <w:t>zákonným poistením a havarijnou poistkou</w:t>
      </w:r>
      <w:r w:rsidR="003362F6" w:rsidRPr="00264F16">
        <w:rPr>
          <w:b w:val="0"/>
          <w:sz w:val="18"/>
          <w:szCs w:val="18"/>
        </w:rPr>
        <w:t xml:space="preserve">. </w:t>
      </w:r>
    </w:p>
    <w:p w:rsidR="003362F6" w:rsidRPr="00264F16" w:rsidRDefault="003362F6" w:rsidP="004207B2">
      <w:pPr>
        <w:pStyle w:val="Zkladntext"/>
        <w:rPr>
          <w:b w:val="0"/>
          <w:sz w:val="18"/>
          <w:szCs w:val="18"/>
        </w:rPr>
      </w:pPr>
    </w:p>
    <w:p w:rsidR="00BB7DE6" w:rsidRDefault="00BB7DE6" w:rsidP="00FD5C14"/>
    <w:p w:rsidR="00BB7DE6" w:rsidRPr="00264F16" w:rsidRDefault="00BB7DE6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t>Zásoby</w:t>
      </w:r>
    </w:p>
    <w:p w:rsidR="00AE3A73" w:rsidRPr="00AE3A73" w:rsidRDefault="00551DCB" w:rsidP="00AE3A73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eviduje k 31.12.201</w:t>
      </w:r>
      <w:r w:rsidR="00C172B2">
        <w:rPr>
          <w:b w:val="0"/>
          <w:sz w:val="18"/>
          <w:szCs w:val="18"/>
        </w:rPr>
        <w:t>4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 xml:space="preserve">ásoby </w:t>
      </w:r>
      <w:r>
        <w:rPr>
          <w:b w:val="0"/>
          <w:sz w:val="18"/>
          <w:szCs w:val="18"/>
        </w:rPr>
        <w:t xml:space="preserve">materiálu v celkovej výške </w:t>
      </w:r>
      <w:r w:rsidR="00C172B2">
        <w:rPr>
          <w:b w:val="0"/>
          <w:sz w:val="18"/>
          <w:szCs w:val="18"/>
        </w:rPr>
        <w:t>2.230</w:t>
      </w:r>
      <w:r w:rsidR="00E73F38">
        <w:rPr>
          <w:b w:val="0"/>
          <w:sz w:val="18"/>
          <w:szCs w:val="18"/>
        </w:rPr>
        <w:t xml:space="preserve"> €</w:t>
      </w:r>
      <w:r>
        <w:rPr>
          <w:b w:val="0"/>
          <w:sz w:val="18"/>
          <w:szCs w:val="18"/>
        </w:rPr>
        <w:t>.</w:t>
      </w:r>
      <w:r w:rsidR="007F112C">
        <w:rPr>
          <w:b w:val="0"/>
          <w:sz w:val="18"/>
          <w:szCs w:val="18"/>
        </w:rPr>
        <w:t xml:space="preserve"> Jedná sa o zásoby PHM v nádržiach </w:t>
      </w:r>
      <w:proofErr w:type="spellStart"/>
      <w:r w:rsidR="007F112C">
        <w:rPr>
          <w:b w:val="0"/>
          <w:sz w:val="18"/>
          <w:szCs w:val="18"/>
        </w:rPr>
        <w:t>vodiziel</w:t>
      </w:r>
      <w:proofErr w:type="spellEnd"/>
      <w:r w:rsidR="007F112C">
        <w:rPr>
          <w:b w:val="0"/>
          <w:sz w:val="18"/>
          <w:szCs w:val="18"/>
        </w:rPr>
        <w:t>.</w:t>
      </w:r>
    </w:p>
    <w:p w:rsidR="00DE3F6E" w:rsidRDefault="00DE3F6E" w:rsidP="00297350">
      <w:pPr>
        <w:rPr>
          <w:rFonts w:ascii="Times New Roman" w:hAnsi="Times New Roman"/>
          <w:sz w:val="18"/>
          <w:szCs w:val="18"/>
        </w:rPr>
      </w:pP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lastRenderedPageBreak/>
        <w:t>3.   Pohľadávky</w:t>
      </w:r>
    </w:p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C172B2" w:rsidP="00BB41D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860403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C172B2" w:rsidP="00BB41D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864647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11620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822</w:t>
            </w:r>
          </w:p>
        </w:tc>
        <w:tc>
          <w:tcPr>
            <w:tcW w:w="2030" w:type="dxa"/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3682</w:t>
            </w:r>
          </w:p>
        </w:tc>
        <w:tc>
          <w:tcPr>
            <w:tcW w:w="2030" w:type="dxa"/>
            <w:vAlign w:val="center"/>
          </w:tcPr>
          <w:p w:rsidR="00052F8B" w:rsidRPr="00826E7D" w:rsidRDefault="00C172B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4504</w:t>
            </w:r>
          </w:p>
        </w:tc>
      </w:tr>
      <w:tr w:rsidR="00BB41D5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41D5" w:rsidRPr="00826E7D" w:rsidRDefault="00C172B2" w:rsidP="00C172B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872845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C172B2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7926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C172B2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880771</w:t>
            </w:r>
          </w:p>
        </w:tc>
      </w:tr>
    </w:tbl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172B2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486963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496790</w:t>
            </w:r>
          </w:p>
        </w:tc>
      </w:tr>
      <w:tr w:rsidR="00C172B2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172B2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486963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172B2" w:rsidRPr="00826E7D" w:rsidRDefault="00C172B2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496790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72B2" w:rsidRPr="00826E7D" w:rsidRDefault="00C172B2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7926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72B2" w:rsidRPr="00826E7D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9827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72B2" w:rsidRPr="00826E7D" w:rsidRDefault="00C172B2" w:rsidP="00405D3F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872845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72B2" w:rsidRPr="00826E7D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486963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72B2" w:rsidRPr="00B43FF9" w:rsidRDefault="00885537" w:rsidP="00405D3F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880771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172B2" w:rsidRPr="00B43FF9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496790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C172B2" w:rsidRPr="00826E7D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172B2" w:rsidRPr="00826E7D" w:rsidRDefault="00C172B2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172B2" w:rsidRPr="00826E7D" w:rsidRDefault="00C172B2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C172B2" w:rsidRPr="00826E7D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172B2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72B2" w:rsidRPr="00826E7D" w:rsidRDefault="00C172B2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72B2" w:rsidRPr="00826E7D" w:rsidRDefault="00C172B2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172B2" w:rsidRPr="00826E7D" w:rsidRDefault="00C172B2" w:rsidP="00504D2C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85537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5537" w:rsidRPr="00826E7D" w:rsidRDefault="00885537" w:rsidP="00405D3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3389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854</w:t>
            </w:r>
          </w:p>
        </w:tc>
      </w:tr>
      <w:tr w:rsidR="00885537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85537" w:rsidRPr="00826E7D" w:rsidRDefault="00885537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56835</w:t>
            </w:r>
          </w:p>
        </w:tc>
      </w:tr>
      <w:tr w:rsidR="00885537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85537" w:rsidRPr="00826E7D" w:rsidRDefault="00885537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885537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85537" w:rsidRPr="00826E7D" w:rsidRDefault="00885537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885537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3389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57689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85537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Pr="004E37A5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1458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5537" w:rsidRPr="004E37A5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7497</w:t>
            </w:r>
          </w:p>
        </w:tc>
      </w:tr>
      <w:tr w:rsidR="00885537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5537" w:rsidRPr="00630851" w:rsidRDefault="00885537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poistné a úrok</w:t>
            </w: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5537" w:rsidRPr="00826E7D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5537" w:rsidRPr="00826E7D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7497</w:t>
            </w:r>
          </w:p>
        </w:tc>
      </w:tr>
      <w:tr w:rsidR="00885537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Pr="004E37A5" w:rsidRDefault="00885537" w:rsidP="004E37A5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3072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5537" w:rsidRPr="004E37A5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7A5">
              <w:rPr>
                <w:rFonts w:ascii="Times New Roman" w:hAnsi="Times New Roman"/>
                <w:b/>
                <w:sz w:val="18"/>
                <w:szCs w:val="18"/>
              </w:rPr>
              <w:t>9636</w:t>
            </w:r>
          </w:p>
        </w:tc>
      </w:tr>
      <w:tr w:rsidR="00885537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5537" w:rsidRPr="00630851" w:rsidRDefault="00885537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poistné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a úrok zo splátkových kalendárov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E73F3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5537" w:rsidRPr="00826E7D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1701</w:t>
            </w:r>
          </w:p>
        </w:tc>
      </w:tr>
      <w:tr w:rsidR="00885537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630851" w:rsidRDefault="00885537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ostatné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(poistné, telefón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3072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7935</w:t>
            </w:r>
          </w:p>
        </w:tc>
      </w:tr>
      <w:tr w:rsidR="00885537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Pr="00826E7D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5537" w:rsidRPr="00826E7D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85537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F41C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5537" w:rsidRPr="00826E7D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85537" w:rsidRPr="00826E7D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85537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5537" w:rsidRPr="00826E7D" w:rsidRDefault="0088553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5537" w:rsidRPr="00826E7D" w:rsidRDefault="00885537" w:rsidP="00504D2C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723E39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 xml:space="preserve">Náklady budúcich období obsahujú </w:t>
      </w:r>
      <w:r>
        <w:rPr>
          <w:b w:val="0"/>
          <w:sz w:val="18"/>
          <w:szCs w:val="18"/>
        </w:rPr>
        <w:t xml:space="preserve">najmä </w:t>
      </w:r>
      <w:r w:rsidRPr="00723E39">
        <w:rPr>
          <w:b w:val="0"/>
          <w:sz w:val="18"/>
          <w:szCs w:val="18"/>
        </w:rPr>
        <w:t xml:space="preserve">zákonné a havarijné poistenie vozidiel </w:t>
      </w:r>
      <w:r w:rsidR="002D2BD2">
        <w:rPr>
          <w:b w:val="0"/>
          <w:sz w:val="18"/>
          <w:szCs w:val="18"/>
        </w:rPr>
        <w:t>na rok 2</w:t>
      </w:r>
      <w:r w:rsidRPr="00723E39">
        <w:rPr>
          <w:b w:val="0"/>
          <w:sz w:val="18"/>
          <w:szCs w:val="18"/>
        </w:rPr>
        <w:t>01</w:t>
      </w:r>
      <w:r w:rsidR="00885537">
        <w:rPr>
          <w:b w:val="0"/>
          <w:sz w:val="18"/>
          <w:szCs w:val="18"/>
        </w:rPr>
        <w:t>5 a 2016</w:t>
      </w:r>
      <w:r w:rsidR="008F25D7">
        <w:rPr>
          <w:b w:val="0"/>
          <w:sz w:val="18"/>
          <w:szCs w:val="18"/>
        </w:rPr>
        <w:t>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</w:rPr>
      </w:pP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Prehľad o rezervách za bežné obdobie je</w:t>
      </w:r>
      <w:r w:rsidR="00F41B1A">
        <w:rPr>
          <w:b w:val="0"/>
          <w:sz w:val="18"/>
          <w:szCs w:val="18"/>
        </w:rPr>
        <w:t xml:space="preserve"> uvedený v nasledujúcich tabuľkách</w:t>
      </w:r>
    </w:p>
    <w:p w:rsidR="00F41B1A" w:rsidRPr="00241472" w:rsidRDefault="00F41B1A" w:rsidP="00475233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630851" w:rsidRDefault="00475233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4730" w:rsidRDefault="00FC4730" w:rsidP="00F5767B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537" w:rsidRPr="00BF66D7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537" w:rsidRPr="00D00420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537" w:rsidRPr="00D00420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537" w:rsidRPr="00D00420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537" w:rsidRPr="00D00420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630851" w:rsidRDefault="00885537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475233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p w:rsidR="00F5767B" w:rsidRPr="00484980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484980" w:rsidRDefault="00885537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49154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484980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150</w:t>
            </w:r>
          </w:p>
        </w:tc>
      </w:tr>
      <w:tr w:rsidR="00885537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F501AF" w:rsidRDefault="00885537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585466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F501AF" w:rsidRDefault="00885537" w:rsidP="00504D2C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431349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484980" w:rsidRDefault="00885537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634620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484980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431499</w:t>
            </w:r>
          </w:p>
        </w:tc>
      </w:tr>
      <w:tr w:rsidR="00885537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FC4730" w:rsidRDefault="00FC4730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FC4730" w:rsidRDefault="00FC4730" w:rsidP="00475233"/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630851" w:rsidRDefault="00945FF6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odložený daňový záväzok.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 xml:space="preserve">Sociálny fond vykazuje Spoločnosť vo výške </w:t>
      </w:r>
      <w:r w:rsidR="00885537">
        <w:rPr>
          <w:rFonts w:ascii="Times New Roman" w:hAnsi="Times New Roman"/>
          <w:sz w:val="18"/>
          <w:szCs w:val="18"/>
        </w:rPr>
        <w:t>1388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P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tvorby a čerpania sociálneho fondu v bežnom a bezprostredne predchádzajúcom období:</w:t>
      </w:r>
    </w:p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F5767B" w:rsidRPr="00826E7D" w:rsidTr="00A4603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D43D53" w:rsidRDefault="00885537" w:rsidP="00945FF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D43D53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949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D43D53" w:rsidRDefault="00885537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D43D53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233</w:t>
            </w:r>
          </w:p>
        </w:tc>
      </w:tr>
      <w:tr w:rsidR="00885537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537" w:rsidRPr="00826E7D" w:rsidRDefault="0088553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85537" w:rsidRPr="00826E7D" w:rsidTr="00A4603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537" w:rsidRPr="00826E7D" w:rsidRDefault="00885537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5537" w:rsidRPr="00D43D53" w:rsidRDefault="00885537" w:rsidP="008855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537" w:rsidRPr="00D43D53" w:rsidRDefault="00885537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1182</w:t>
            </w:r>
          </w:p>
        </w:tc>
      </w:tr>
    </w:tbl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p w:rsidR="002A093B" w:rsidRPr="002A093B" w:rsidRDefault="002A093B" w:rsidP="002A093B">
      <w:pPr>
        <w:pStyle w:val="Zkladntext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Sociálny </w:t>
      </w:r>
      <w:r w:rsidR="00DE11C3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>fond</w:t>
      </w:r>
      <w:r w:rsidRPr="002A093B">
        <w:rPr>
          <w:b w:val="0"/>
          <w:sz w:val="18"/>
          <w:szCs w:val="18"/>
        </w:rPr>
        <w:t xml:space="preserve"> </w:t>
      </w:r>
      <w:r w:rsidR="002C660D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sa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podľa</w:t>
      </w:r>
      <w:r w:rsidR="00DE11C3">
        <w:rPr>
          <w:b w:val="0"/>
          <w:sz w:val="18"/>
          <w:szCs w:val="18"/>
        </w:rPr>
        <w:t xml:space="preserve">   </w:t>
      </w:r>
      <w:r w:rsidRPr="002A093B">
        <w:rPr>
          <w:b w:val="0"/>
          <w:sz w:val="18"/>
          <w:szCs w:val="18"/>
        </w:rPr>
        <w:t xml:space="preserve">zákona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o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sociálnom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fonde tvorí povinne </w:t>
      </w:r>
      <w:r w:rsidR="00885537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na ťarchu nákladov.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Sociálny fond  sa podľa zákona o sociálnom fonde čerpá na sociálne, zdravotné, rekreačné a iné potreby zamestnancov.</w:t>
      </w: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  <w:r w:rsidR="00D43D53">
        <w:rPr>
          <w:rFonts w:ascii="Times New Roman" w:hAnsi="Times New Roman"/>
          <w:b/>
          <w:sz w:val="18"/>
          <w:szCs w:val="18"/>
        </w:rPr>
        <w:t xml:space="preserve"> a spotrebné úvery od nebankových </w:t>
      </w:r>
      <w:proofErr w:type="spellStart"/>
      <w:r w:rsidR="00D43D53">
        <w:rPr>
          <w:rFonts w:ascii="Times New Roman" w:hAnsi="Times New Roman"/>
          <w:b/>
          <w:sz w:val="18"/>
          <w:szCs w:val="18"/>
        </w:rPr>
        <w:t>ínštitúcií</w:t>
      </w:r>
      <w:proofErr w:type="spellEnd"/>
    </w:p>
    <w:p w:rsidR="00D43D53" w:rsidRDefault="00D43D53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</w:p>
    <w:p w:rsidR="00D43D53" w:rsidRDefault="00D43D53" w:rsidP="00630851">
      <w:pPr>
        <w:rPr>
          <w:rFonts w:ascii="Times New Roman" w:hAnsi="Times New Roman"/>
          <w:sz w:val="18"/>
          <w:szCs w:val="18"/>
        </w:rPr>
      </w:pPr>
      <w:r w:rsidRPr="00D43D53">
        <w:rPr>
          <w:rFonts w:ascii="Times New Roman" w:hAnsi="Times New Roman"/>
          <w:sz w:val="18"/>
          <w:szCs w:val="18"/>
        </w:rPr>
        <w:t xml:space="preserve">Spoločnosť má </w:t>
      </w:r>
      <w:proofErr w:type="spellStart"/>
      <w:r w:rsidR="00C43CE6">
        <w:rPr>
          <w:rFonts w:ascii="Times New Roman" w:hAnsi="Times New Roman"/>
          <w:sz w:val="18"/>
          <w:szCs w:val="18"/>
        </w:rPr>
        <w:t>kontokorentý</w:t>
      </w:r>
      <w:proofErr w:type="spellEnd"/>
      <w:r w:rsidRPr="00D43D53">
        <w:rPr>
          <w:rFonts w:ascii="Times New Roman" w:hAnsi="Times New Roman"/>
          <w:sz w:val="18"/>
          <w:szCs w:val="18"/>
        </w:rPr>
        <w:t xml:space="preserve"> bankov</w:t>
      </w:r>
      <w:r w:rsidR="00C43CE6">
        <w:rPr>
          <w:rFonts w:ascii="Times New Roman" w:hAnsi="Times New Roman"/>
          <w:sz w:val="18"/>
          <w:szCs w:val="18"/>
        </w:rPr>
        <w:t>ý</w:t>
      </w:r>
      <w:r w:rsidRPr="00D43D53">
        <w:rPr>
          <w:rFonts w:ascii="Times New Roman" w:hAnsi="Times New Roman"/>
          <w:sz w:val="18"/>
          <w:szCs w:val="18"/>
        </w:rPr>
        <w:t xml:space="preserve"> úver</w:t>
      </w:r>
      <w:r w:rsidR="00C43CE6">
        <w:rPr>
          <w:rFonts w:ascii="Times New Roman" w:hAnsi="Times New Roman"/>
          <w:sz w:val="18"/>
          <w:szCs w:val="18"/>
        </w:rPr>
        <w:t xml:space="preserve"> v </w:t>
      </w:r>
      <w:proofErr w:type="spellStart"/>
      <w:r w:rsidR="00C43CE6">
        <w:rPr>
          <w:rFonts w:ascii="Times New Roman" w:hAnsi="Times New Roman"/>
          <w:sz w:val="18"/>
          <w:szCs w:val="18"/>
        </w:rPr>
        <w:t>Tatrabanke</w:t>
      </w:r>
      <w:proofErr w:type="spellEnd"/>
      <w:r w:rsidR="00C43CE6">
        <w:rPr>
          <w:rFonts w:ascii="Times New Roman" w:hAnsi="Times New Roman"/>
          <w:sz w:val="18"/>
          <w:szCs w:val="18"/>
        </w:rPr>
        <w:t xml:space="preserve"> a.s.</w:t>
      </w:r>
      <w:r w:rsidRPr="00D43D53">
        <w:rPr>
          <w:rFonts w:ascii="Times New Roman" w:hAnsi="Times New Roman"/>
          <w:sz w:val="18"/>
          <w:szCs w:val="18"/>
        </w:rPr>
        <w:t>.</w:t>
      </w:r>
    </w:p>
    <w:p w:rsidR="00D43D53" w:rsidRPr="00D43D53" w:rsidRDefault="00D43D53" w:rsidP="00630851">
      <w:pPr>
        <w:rPr>
          <w:rFonts w:ascii="Times New Roman" w:hAnsi="Times New Roman"/>
          <w:sz w:val="18"/>
          <w:szCs w:val="18"/>
        </w:rPr>
      </w:pPr>
    </w:p>
    <w:p w:rsidR="00630851" w:rsidRPr="00630851" w:rsidRDefault="00630851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o</w:t>
      </w:r>
      <w:r w:rsidR="00D43D53">
        <w:rPr>
          <w:rFonts w:ascii="Times New Roman" w:hAnsi="Times New Roman"/>
          <w:sz w:val="18"/>
          <w:szCs w:val="18"/>
        </w:rPr>
        <w:t xml:space="preserve"> spotrebných </w:t>
      </w:r>
      <w:bookmarkStart w:id="1" w:name="_GoBack"/>
      <w:bookmarkEnd w:id="1"/>
      <w:r w:rsidRPr="00630851">
        <w:rPr>
          <w:rFonts w:ascii="Times New Roman" w:hAnsi="Times New Roman"/>
          <w:sz w:val="18"/>
          <w:szCs w:val="18"/>
        </w:rPr>
        <w:t>úveroch</w:t>
      </w:r>
      <w:r w:rsidR="00D43D53">
        <w:rPr>
          <w:rFonts w:ascii="Times New Roman" w:hAnsi="Times New Roman"/>
          <w:sz w:val="18"/>
          <w:szCs w:val="18"/>
        </w:rPr>
        <w:t xml:space="preserve"> od nebankových inštitúcií</w:t>
      </w:r>
      <w:r w:rsidRPr="00630851">
        <w:rPr>
          <w:rFonts w:ascii="Times New Roman" w:hAnsi="Times New Roman"/>
          <w:sz w:val="18"/>
          <w:szCs w:val="18"/>
        </w:rPr>
        <w:t>:</w:t>
      </w:r>
      <w:r w:rsidR="00945FF6">
        <w:rPr>
          <w:rFonts w:ascii="Times New Roman" w:hAnsi="Times New Roman"/>
          <w:sz w:val="18"/>
          <w:szCs w:val="18"/>
        </w:rPr>
        <w:t xml:space="preserve"> 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826E7D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826E7D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EE4B57" w:rsidP="00BD4D2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F3181" w:rsidRPr="00826E7D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3C619E" w:rsidP="00221EA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221EAF">
              <w:rPr>
                <w:rFonts w:ascii="Times New Roman" w:hAnsi="Times New Roman"/>
                <w:b/>
                <w:bCs/>
                <w:sz w:val="18"/>
                <w:szCs w:val="18"/>
              </w:rPr>
              <w:t>spotrebné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úvery</w:t>
            </w:r>
          </w:p>
        </w:tc>
      </w:tr>
      <w:tr w:rsidR="00C43CE6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43CE6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Mercedes-Benz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30.6.2016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43CE6" w:rsidRDefault="00C43CE6" w:rsidP="00C43CE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27269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43CE6" w:rsidRDefault="00C43CE6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32100</w:t>
            </w:r>
          </w:p>
        </w:tc>
      </w:tr>
      <w:tr w:rsidR="00C43CE6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Mercedes-Benz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Services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30.9.2016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41599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43CE6" w:rsidRPr="00826E7D" w:rsidRDefault="00C43CE6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45000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511243" w:rsidP="00CF2A4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ČSOB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511243" w:rsidP="005112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511243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511243" w:rsidP="00CF2A4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Lešenie-ČSOB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511243" w:rsidP="005112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511243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81186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511243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1243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ČSOB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11243" w:rsidRPr="00826E7D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19.8.2017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17138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1243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Lešenie-ČSOB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11243" w:rsidRPr="00826E7D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25.8.2017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41220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1243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IVECO-ČSOB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11243" w:rsidRPr="00826E7D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8.9.2017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35126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1243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Mitshubishi-ČSOB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11243" w:rsidRPr="00826E7D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12.11.2017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12005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11243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511243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Benz-ČSOB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Leasing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2A3E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511243" w:rsidP="005112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221EAF">
              <w:rPr>
                <w:rFonts w:ascii="Times New Roman" w:hAnsi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511243" w:rsidP="002A3E1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E5320F" w:rsidRDefault="00E5320F" w:rsidP="004F3181">
      <w:pPr>
        <w:rPr>
          <w:rFonts w:ascii="Times New Roman" w:hAnsi="Times New Roman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70EC7" w:rsidRDefault="00945FF6" w:rsidP="00E5320F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nemá časové rozlíšenie pasív.</w:t>
      </w:r>
    </w:p>
    <w:p w:rsidR="00CF2A41" w:rsidRDefault="00CF2A41" w:rsidP="005E396B">
      <w:pPr>
        <w:rPr>
          <w:rFonts w:ascii="Times New Roman" w:hAnsi="Times New Roman"/>
          <w:sz w:val="18"/>
          <w:szCs w:val="18"/>
        </w:rPr>
      </w:pPr>
    </w:p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</w:t>
      </w:r>
      <w:r w:rsidR="00B06E39">
        <w:rPr>
          <w:b w:val="0"/>
          <w:sz w:val="18"/>
          <w:szCs w:val="18"/>
        </w:rPr>
        <w:t> predaja služieb</w:t>
      </w:r>
      <w:r w:rsidRPr="005564C6">
        <w:rPr>
          <w:b w:val="0"/>
          <w:sz w:val="18"/>
          <w:szCs w:val="18"/>
        </w:rPr>
        <w:t xml:space="preserve"> sú uvedené v nasledujúcej tabuľke v €:</w:t>
      </w:r>
    </w:p>
    <w:tbl>
      <w:tblPr>
        <w:tblW w:w="49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3685"/>
        <w:gridCol w:w="3967"/>
      </w:tblGrid>
      <w:tr w:rsidR="004D6FE5" w:rsidRPr="00826E7D" w:rsidTr="004D6FE5">
        <w:trPr>
          <w:trHeight w:val="330"/>
        </w:trPr>
        <w:tc>
          <w:tcPr>
            <w:tcW w:w="8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4D6FE5">
            <w:pPr>
              <w:pStyle w:val="TopHeader"/>
              <w:ind w:left="-534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blasť odbytu</w:t>
            </w:r>
          </w:p>
        </w:tc>
        <w:tc>
          <w:tcPr>
            <w:tcW w:w="41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B9791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Tržby za služby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4D6FE5" w:rsidRPr="00826E7D" w:rsidTr="004D6FE5">
        <w:trPr>
          <w:trHeight w:val="1005"/>
        </w:trPr>
        <w:tc>
          <w:tcPr>
            <w:tcW w:w="84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826E7D" w:rsidRDefault="004D6FE5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4D6FE5" w:rsidRPr="00826E7D" w:rsidTr="004D6FE5">
        <w:trPr>
          <w:trHeight w:val="76"/>
        </w:trPr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1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</w:tr>
      <w:tr w:rsidR="00601BA8" w:rsidRPr="00826E7D" w:rsidTr="004D6FE5">
        <w:trPr>
          <w:trHeight w:val="330"/>
        </w:trPr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2768478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2684335</w:t>
            </w:r>
          </w:p>
        </w:tc>
      </w:tr>
      <w:tr w:rsidR="00601BA8" w:rsidRPr="00826E7D" w:rsidTr="004D6FE5">
        <w:trPr>
          <w:trHeight w:val="345"/>
        </w:trPr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AE3A73" w:rsidRDefault="00601BA8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2768478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AE3A73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2684335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2479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1262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2479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1262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01BA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01BA8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D99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2768478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2684335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1903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B06E3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hnuteľn</w:t>
            </w:r>
            <w:r>
              <w:rPr>
                <w:rFonts w:ascii="Times New Roman" w:hAnsi="Times New Roman"/>
                <w:sz w:val="18"/>
                <w:szCs w:val="18"/>
              </w:rPr>
              <w:t>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90833</w:t>
            </w:r>
          </w:p>
        </w:tc>
      </w:tr>
      <w:tr w:rsidR="00601BA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FF575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1262</w:t>
            </w:r>
          </w:p>
        </w:tc>
      </w:tr>
      <w:tr w:rsidR="00601BA8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601B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2800557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2778333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FC4730"/>
    <w:p w:rsidR="00E30D57" w:rsidRDefault="00E30D57" w:rsidP="00FC4730"/>
    <w:p w:rsidR="00E30D57" w:rsidRPr="00FC4730" w:rsidRDefault="00E30D57" w:rsidP="00FC4730"/>
    <w:p w:rsidR="00647016" w:rsidRPr="00647016" w:rsidRDefault="00647016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01BA8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601B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2159663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2036580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AA1F50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AA1F50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7B4D86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2159663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2036580</w:t>
            </w:r>
          </w:p>
        </w:tc>
      </w:tr>
      <w:tr w:rsidR="00601BA8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41426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601B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449046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3096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Lešenárske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502140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540791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Zváračské a paličské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404A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326070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298918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256496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226763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Stavebné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4D22F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481779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434520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2A3E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404A50" w:rsidRDefault="001277E9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32594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404A50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4A50">
              <w:rPr>
                <w:rFonts w:ascii="Times New Roman" w:hAnsi="Times New Roman"/>
                <w:sz w:val="18"/>
                <w:szCs w:val="18"/>
              </w:rPr>
              <w:t>42020</w:t>
            </w:r>
          </w:p>
        </w:tc>
      </w:tr>
      <w:tr w:rsidR="001277E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1277E9" w:rsidRDefault="001277E9" w:rsidP="00A13FC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1277E9">
              <w:rPr>
                <w:rFonts w:ascii="Times New Roman" w:hAnsi="Times New Roman"/>
                <w:bCs/>
                <w:sz w:val="18"/>
                <w:szCs w:val="18"/>
              </w:rPr>
              <w:t>Služby personálne, právne a ekonomické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1277E9" w:rsidRDefault="001277E9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77E9">
              <w:rPr>
                <w:rFonts w:ascii="Times New Roman" w:hAnsi="Times New Roman"/>
                <w:sz w:val="18"/>
                <w:szCs w:val="18"/>
              </w:rPr>
              <w:t>39600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Default="001277E9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1277E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277E9">
              <w:rPr>
                <w:rFonts w:ascii="Times New Roman" w:hAnsi="Times New Roman"/>
                <w:b/>
                <w:sz w:val="18"/>
                <w:szCs w:val="18"/>
              </w:rPr>
              <w:t>2073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14687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1277E9">
              <w:rPr>
                <w:rFonts w:ascii="Times New Roman" w:hAnsi="Times New Roman"/>
                <w:sz w:val="18"/>
                <w:szCs w:val="18"/>
              </w:rPr>
              <w:t>61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10359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277E9">
              <w:rPr>
                <w:rFonts w:ascii="Times New Roman" w:hAnsi="Times New Roman"/>
                <w:sz w:val="18"/>
                <w:szCs w:val="18"/>
              </w:rPr>
              <w:t>233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2100</w:t>
            </w:r>
          </w:p>
        </w:tc>
      </w:tr>
      <w:tr w:rsidR="00601BA8" w:rsidRPr="00826E7D" w:rsidTr="007E06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BB7DE6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601BA8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AA1F50" w:rsidRDefault="001277E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14552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AA1F50" w:rsidRDefault="00601BA8" w:rsidP="00504D2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6523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1277E9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601BA8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C213F0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BA8" w:rsidRPr="00C213F0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1277E9" w:rsidP="001277E9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14551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6523</w:t>
            </w:r>
          </w:p>
        </w:tc>
      </w:tr>
      <w:tr w:rsidR="00601BA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BA8" w:rsidRDefault="00601BA8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nákladový 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4291</w:t>
            </w:r>
          </w:p>
        </w:tc>
      </w:tr>
      <w:tr w:rsidR="00601BA8" w:rsidRPr="00826E7D" w:rsidTr="007F31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7F311B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bankové 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277E9">
              <w:rPr>
                <w:rFonts w:ascii="Times New Roman" w:hAnsi="Times New Roman"/>
                <w:sz w:val="18"/>
                <w:szCs w:val="18"/>
              </w:rPr>
              <w:t>368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</w:tr>
      <w:tr w:rsidR="00601BA8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BA8" w:rsidRPr="00826E7D" w:rsidRDefault="00601BA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BA8" w:rsidRPr="00826E7D" w:rsidRDefault="00601BA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2244BF" w:rsidRPr="006D2928" w:rsidRDefault="002244BF" w:rsidP="006D2928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FC4730" w:rsidRDefault="006D2928" w:rsidP="001501C5">
      <w:pPr>
        <w:pStyle w:val="Nadpis1"/>
        <w:numPr>
          <w:ilvl w:val="0"/>
          <w:numId w:val="14"/>
        </w:numPr>
        <w:spacing w:before="360" w:after="240"/>
        <w:ind w:left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1277E9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850A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269877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346565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1277E9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59373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1277E9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7E061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3233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5936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267174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349085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1277E9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1277E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213F0" w:rsidRPr="00FC4730" w:rsidRDefault="00C213F0" w:rsidP="00FC4730">
      <w:pPr>
        <w:pStyle w:val="Nadpis1"/>
        <w:numPr>
          <w:ilvl w:val="0"/>
          <w:numId w:val="14"/>
        </w:numPr>
        <w:spacing w:before="360" w:after="240"/>
        <w:ind w:left="426" w:hanging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ÚDAJOCH NA PODSÚVAHOVÝCH ÚČTOCH</w:t>
      </w:r>
    </w:p>
    <w:p w:rsidR="00E30D57" w:rsidRDefault="00C213F0" w:rsidP="00E30D57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C213F0">
        <w:rPr>
          <w:b w:val="0"/>
          <w:sz w:val="18"/>
          <w:szCs w:val="18"/>
        </w:rPr>
        <w:t>Na podsúvahových účtoch</w:t>
      </w:r>
      <w:r w:rsidR="00707E34">
        <w:rPr>
          <w:b w:val="0"/>
          <w:sz w:val="18"/>
          <w:szCs w:val="18"/>
        </w:rPr>
        <w:t xml:space="preserve"> spoločnosť</w:t>
      </w:r>
      <w:r w:rsidRPr="00C213F0">
        <w:rPr>
          <w:b w:val="0"/>
          <w:sz w:val="18"/>
          <w:szCs w:val="18"/>
        </w:rPr>
        <w:t xml:space="preserve"> </w:t>
      </w:r>
      <w:r w:rsidR="00707E34">
        <w:rPr>
          <w:b w:val="0"/>
          <w:sz w:val="18"/>
          <w:szCs w:val="18"/>
        </w:rPr>
        <w:t>neúčtuje.</w:t>
      </w:r>
      <w:r w:rsidR="002C1EDE">
        <w:rPr>
          <w:b w:val="0"/>
          <w:sz w:val="18"/>
          <w:szCs w:val="18"/>
        </w:rPr>
        <w:t xml:space="preserve"> </w:t>
      </w:r>
    </w:p>
    <w:p w:rsidR="001110CB" w:rsidRPr="002415F6" w:rsidRDefault="0090407D" w:rsidP="002415F6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</w:t>
      </w:r>
    </w:p>
    <w:p w:rsidR="00A70A7B" w:rsidRPr="00A70A7B" w:rsidRDefault="00A70A7B" w:rsidP="00A70A7B"/>
    <w:p w:rsidR="00364F7F" w:rsidRPr="00FC4730" w:rsidRDefault="00364F7F" w:rsidP="00364F7F">
      <w:pPr>
        <w:pStyle w:val="Zkladntext"/>
        <w:numPr>
          <w:ilvl w:val="0"/>
          <w:numId w:val="14"/>
        </w:numPr>
        <w:spacing w:after="240"/>
        <w:ind w:left="0" w:firstLine="0"/>
        <w:rPr>
          <w:sz w:val="22"/>
          <w:szCs w:val="22"/>
        </w:rPr>
      </w:pPr>
      <w:r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Pr="00FC4730" w:rsidRDefault="00364F7F" w:rsidP="00FC4730">
      <w:pPr>
        <w:pStyle w:val="Nadpis1"/>
        <w:numPr>
          <w:ilvl w:val="0"/>
          <w:numId w:val="14"/>
        </w:numPr>
        <w:spacing w:before="360" w:after="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 OSOB       </w:t>
      </w:r>
    </w:p>
    <w:p w:rsidR="00E30D57" w:rsidRPr="00610DCD" w:rsidRDefault="00E30D57" w:rsidP="00E30D57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Pr="00610DCD">
        <w:rPr>
          <w:b w:val="0"/>
          <w:sz w:val="18"/>
          <w:szCs w:val="18"/>
        </w:rPr>
        <w:t xml:space="preserve"> </w:t>
      </w:r>
    </w:p>
    <w:p w:rsidR="00610DCD" w:rsidRPr="00FC4730" w:rsidRDefault="00610DCD" w:rsidP="00FC4730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OSOB </w:t>
      </w:r>
    </w:p>
    <w:p w:rsidR="00610DCD" w:rsidRPr="00610DCD" w:rsidRDefault="00945FF6" w:rsidP="00850A8B">
      <w:pPr>
        <w:pStyle w:val="Zkladntext"/>
        <w:spacing w:after="240"/>
        <w:ind w:left="360" w:firstLine="34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="00610DCD"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="00610DCD" w:rsidRPr="00610DCD">
        <w:rPr>
          <w:b w:val="0"/>
          <w:sz w:val="18"/>
          <w:szCs w:val="18"/>
        </w:rPr>
        <w:t xml:space="preserve"> </w:t>
      </w:r>
    </w:p>
    <w:p w:rsidR="00AE3E50" w:rsidRPr="000C38F1" w:rsidRDefault="009308AC" w:rsidP="00E25281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lastRenderedPageBreak/>
        <w:t xml:space="preserve"> INFORMÁCIE O SKUTOČNOSTIACH, KTORÉ NASTALI PO DNI, KU KTORÉMU 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1277E9">
        <w:rPr>
          <w:b w:val="0"/>
          <w:sz w:val="18"/>
          <w:szCs w:val="18"/>
        </w:rPr>
        <w:t>4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9308AC" w:rsidRPr="000C38F1" w:rsidRDefault="009308AC" w:rsidP="009A7DEB">
      <w:pPr>
        <w:pStyle w:val="Nadpis1"/>
        <w:numPr>
          <w:ilvl w:val="0"/>
          <w:numId w:val="14"/>
        </w:numPr>
        <w:spacing w:before="360" w:after="240" w:line="360" w:lineRule="auto"/>
        <w:ind w:left="0" w:firstLine="0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40A77" w:rsidP="00136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36F98">
              <w:rPr>
                <w:rFonts w:ascii="Times New Roman" w:hAnsi="Times New Roman"/>
                <w:sz w:val="18"/>
                <w:szCs w:val="18"/>
              </w:rPr>
              <w:t>66274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136F98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210099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136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136F98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-262274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BA6181" w:rsidP="00136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36F98">
              <w:rPr>
                <w:rFonts w:ascii="Times New Roman" w:hAnsi="Times New Roman"/>
                <w:sz w:val="18"/>
                <w:szCs w:val="18"/>
              </w:rPr>
              <w:t>10099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136F98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20594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136F98" w:rsidP="00136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174565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136F98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262274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136F98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112303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E9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36F9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266274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36F9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-273523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136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36F98">
              <w:rPr>
                <w:rFonts w:ascii="Times New Roman" w:hAnsi="Times New Roman"/>
                <w:sz w:val="18"/>
                <w:szCs w:val="18"/>
              </w:rPr>
              <w:t>66274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C43CE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136F98">
              <w:rPr>
                <w:rFonts w:ascii="Times New Roman" w:hAnsi="Times New Roman"/>
                <w:sz w:val="18"/>
                <w:szCs w:val="18"/>
              </w:rPr>
              <w:t>292</w:t>
            </w:r>
            <w:r w:rsidR="00C43CE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36F98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273523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20594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277E9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7E9" w:rsidRPr="00826E7D" w:rsidRDefault="001277E9" w:rsidP="00504D2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401D4F" w:rsidRPr="00F52942" w:rsidRDefault="00401D4F" w:rsidP="00401D4F">
      <w:pPr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Zapísané základné imanie je </w:t>
      </w:r>
      <w:r w:rsidR="00014062">
        <w:rPr>
          <w:b w:val="0"/>
          <w:sz w:val="18"/>
          <w:szCs w:val="18"/>
        </w:rPr>
        <w:t>6639</w:t>
      </w:r>
      <w:r w:rsidRPr="00F52942">
        <w:rPr>
          <w:b w:val="0"/>
          <w:sz w:val="18"/>
          <w:szCs w:val="18"/>
        </w:rPr>
        <w:t xml:space="preserve"> €.</w:t>
      </w: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</w:p>
    <w:p w:rsid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O naložení s hospodárskym výsledkom za </w:t>
      </w:r>
      <w:r>
        <w:rPr>
          <w:b w:val="0"/>
          <w:sz w:val="18"/>
          <w:szCs w:val="18"/>
        </w:rPr>
        <w:t>účtovné obdobie 201</w:t>
      </w:r>
      <w:r w:rsidR="00136F98">
        <w:rPr>
          <w:b w:val="0"/>
          <w:sz w:val="18"/>
          <w:szCs w:val="18"/>
        </w:rPr>
        <w:t>4</w:t>
      </w:r>
      <w:r w:rsidRPr="00F52942">
        <w:rPr>
          <w:b w:val="0"/>
          <w:sz w:val="18"/>
          <w:szCs w:val="18"/>
        </w:rPr>
        <w:t xml:space="preserve"> vo výške </w:t>
      </w:r>
      <w:r w:rsidR="00BA6181">
        <w:rPr>
          <w:b w:val="0"/>
          <w:sz w:val="18"/>
          <w:szCs w:val="18"/>
        </w:rPr>
        <w:t>2</w:t>
      </w:r>
      <w:r w:rsidR="00136F98">
        <w:rPr>
          <w:b w:val="0"/>
          <w:sz w:val="18"/>
          <w:szCs w:val="18"/>
        </w:rPr>
        <w:t>10099</w:t>
      </w:r>
      <w:r w:rsidRPr="00F52942">
        <w:rPr>
          <w:b w:val="0"/>
          <w:sz w:val="18"/>
          <w:szCs w:val="18"/>
        </w:rPr>
        <w:t xml:space="preserve"> € rozhodne Valné zhromaždenie.</w:t>
      </w:r>
    </w:p>
    <w:p w:rsidR="00C00A60" w:rsidRDefault="00C00A60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C00A60" w:rsidRPr="00F52942" w:rsidRDefault="00C00A60" w:rsidP="00F52942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Informácie o rozdelení účtovného zisku za bezprostredne predchádzajúce účtovné obdobie roku 201</w:t>
      </w:r>
      <w:r w:rsidR="00C43CE6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sú uvedené v nasledujúcej tabuľke: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00A60" w:rsidRPr="002B2E75" w:rsidTr="00C00A6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77790" w:rsidRDefault="00850A8B" w:rsidP="00C43CE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C43CE6">
              <w:rPr>
                <w:b/>
                <w:szCs w:val="22"/>
              </w:rPr>
              <w:t>62274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014062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BA6181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Rozdelenie podielu na zisku spoločníkom, členom</w:t>
            </w:r>
            <w:r w:rsidR="00396448">
              <w:rPr>
                <w:szCs w:val="22"/>
              </w:rPr>
              <w:t xml:space="preserve"> štatutárnych orgánov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43CE6" w:rsidP="00840A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262274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23872" w:rsidRDefault="00C43CE6" w:rsidP="00840A7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262274</w:t>
            </w:r>
          </w:p>
        </w:tc>
      </w:tr>
    </w:tbl>
    <w:p w:rsidR="00C00A60" w:rsidRDefault="00C00A60" w:rsidP="00E30D57">
      <w:pPr>
        <w:pStyle w:val="Zkladntext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6412C0">
      <w:pPr>
        <w:pStyle w:val="Zkladntext"/>
        <w:jc w:val="left"/>
        <w:rPr>
          <w:rFonts w:ascii="Arial" w:hAnsi="Arial"/>
          <w:i/>
          <w:sz w:val="22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sectPr w:rsidR="006412C0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9C0" w:rsidRDefault="00E349C0" w:rsidP="008D6E2D">
      <w:r>
        <w:separator/>
      </w:r>
    </w:p>
  </w:endnote>
  <w:endnote w:type="continuationSeparator" w:id="0">
    <w:p w:rsidR="00E349C0" w:rsidRDefault="00E349C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E1A" w:rsidRDefault="002A3E1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4916">
      <w:rPr>
        <w:noProof/>
      </w:rPr>
      <w:t>6</w:t>
    </w:r>
    <w:r>
      <w:fldChar w:fldCharType="end"/>
    </w:r>
  </w:p>
  <w:p w:rsidR="002A3E1A" w:rsidRDefault="002A3E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9C0" w:rsidRDefault="00E349C0" w:rsidP="008D6E2D">
      <w:r>
        <w:separator/>
      </w:r>
    </w:p>
  </w:footnote>
  <w:footnote w:type="continuationSeparator" w:id="0">
    <w:p w:rsidR="00E349C0" w:rsidRDefault="00E349C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E1A" w:rsidRDefault="002A3E1A">
    <w:pPr>
      <w:pStyle w:val="Hlavika"/>
    </w:pPr>
    <w:r>
      <w:t xml:space="preserve">Dubas </w:t>
    </w:r>
    <w:proofErr w:type="spellStart"/>
    <w:r>
      <w:t>s.f</w:t>
    </w:r>
    <w:proofErr w:type="spellEnd"/>
    <w:r>
      <w:t>.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A3E1A" w:rsidRPr="00601BC8" w:rsidTr="00D6161C">
      <w:trPr>
        <w:trHeight w:val="299"/>
      </w:trPr>
      <w:tc>
        <w:tcPr>
          <w:tcW w:w="2100" w:type="dxa"/>
          <w:vAlign w:val="center"/>
        </w:tcPr>
        <w:p w:rsidR="002A3E1A" w:rsidRPr="00601BC8" w:rsidRDefault="002A3E1A" w:rsidP="00D6161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POD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3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2A3E1A" w:rsidRPr="00601BC8" w:rsidTr="00D6161C">
      <w:trPr>
        <w:gridAfter w:val="2"/>
        <w:wAfter w:w="565" w:type="dxa"/>
        <w:trHeight w:val="299"/>
      </w:trPr>
      <w:tc>
        <w:tcPr>
          <w:tcW w:w="2100" w:type="dxa"/>
          <w:vAlign w:val="center"/>
        </w:tcPr>
        <w:p w:rsidR="002A3E1A" w:rsidRPr="00601BC8" w:rsidRDefault="002A3E1A" w:rsidP="00D6161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IČO: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2A3E1A" w:rsidRPr="00601BC8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2A3E1A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2A3E1A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2A3E1A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2A3E1A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2A3E1A" w:rsidRDefault="002A3E1A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2A3E1A" w:rsidRDefault="002A3E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132"/>
    <w:rsid w:val="0000421F"/>
    <w:rsid w:val="00004693"/>
    <w:rsid w:val="00012DBD"/>
    <w:rsid w:val="00014062"/>
    <w:rsid w:val="00014352"/>
    <w:rsid w:val="00016E12"/>
    <w:rsid w:val="00021B94"/>
    <w:rsid w:val="00041F3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F1738"/>
    <w:rsid w:val="000F3A26"/>
    <w:rsid w:val="000F46F4"/>
    <w:rsid w:val="000F4DE0"/>
    <w:rsid w:val="00106469"/>
    <w:rsid w:val="001110CB"/>
    <w:rsid w:val="00113CBB"/>
    <w:rsid w:val="00115DCE"/>
    <w:rsid w:val="00117FED"/>
    <w:rsid w:val="00126AEC"/>
    <w:rsid w:val="001277E9"/>
    <w:rsid w:val="00131CD2"/>
    <w:rsid w:val="001354FF"/>
    <w:rsid w:val="00136F98"/>
    <w:rsid w:val="0014565D"/>
    <w:rsid w:val="00146201"/>
    <w:rsid w:val="001501C5"/>
    <w:rsid w:val="00150E7E"/>
    <w:rsid w:val="00152E23"/>
    <w:rsid w:val="00153204"/>
    <w:rsid w:val="00153F09"/>
    <w:rsid w:val="001564E7"/>
    <w:rsid w:val="00164233"/>
    <w:rsid w:val="00180861"/>
    <w:rsid w:val="0018141C"/>
    <w:rsid w:val="00186B91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7319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1EAF"/>
    <w:rsid w:val="002244BF"/>
    <w:rsid w:val="00227A93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74EEF"/>
    <w:rsid w:val="0028309C"/>
    <w:rsid w:val="002842EE"/>
    <w:rsid w:val="00290896"/>
    <w:rsid w:val="00294F14"/>
    <w:rsid w:val="00297350"/>
    <w:rsid w:val="002A093B"/>
    <w:rsid w:val="002A3E1A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660D"/>
    <w:rsid w:val="002C7A15"/>
    <w:rsid w:val="002D2BD2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27805"/>
    <w:rsid w:val="00330138"/>
    <w:rsid w:val="00330954"/>
    <w:rsid w:val="003362F6"/>
    <w:rsid w:val="00337B82"/>
    <w:rsid w:val="00345278"/>
    <w:rsid w:val="00354916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77744"/>
    <w:rsid w:val="0038099B"/>
    <w:rsid w:val="003827C6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4A50"/>
    <w:rsid w:val="004052E4"/>
    <w:rsid w:val="00405D3F"/>
    <w:rsid w:val="004068AD"/>
    <w:rsid w:val="004172E3"/>
    <w:rsid w:val="004207B2"/>
    <w:rsid w:val="004210E3"/>
    <w:rsid w:val="00421987"/>
    <w:rsid w:val="00421BA4"/>
    <w:rsid w:val="00424A60"/>
    <w:rsid w:val="00426E29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D22F3"/>
    <w:rsid w:val="004D6FE5"/>
    <w:rsid w:val="004E37A5"/>
    <w:rsid w:val="004F0BBC"/>
    <w:rsid w:val="004F170A"/>
    <w:rsid w:val="004F3181"/>
    <w:rsid w:val="0050056D"/>
    <w:rsid w:val="005013CA"/>
    <w:rsid w:val="00511243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D6DA5"/>
    <w:rsid w:val="005E396B"/>
    <w:rsid w:val="005E4C3D"/>
    <w:rsid w:val="005E5D8C"/>
    <w:rsid w:val="005E62C7"/>
    <w:rsid w:val="005F3646"/>
    <w:rsid w:val="005F3E83"/>
    <w:rsid w:val="005F4162"/>
    <w:rsid w:val="005F7836"/>
    <w:rsid w:val="00601BA8"/>
    <w:rsid w:val="00602B4C"/>
    <w:rsid w:val="0060525C"/>
    <w:rsid w:val="00607127"/>
    <w:rsid w:val="00610DCD"/>
    <w:rsid w:val="0061568F"/>
    <w:rsid w:val="0062000F"/>
    <w:rsid w:val="0062053D"/>
    <w:rsid w:val="00623872"/>
    <w:rsid w:val="00623D5A"/>
    <w:rsid w:val="00630851"/>
    <w:rsid w:val="006412C0"/>
    <w:rsid w:val="00647016"/>
    <w:rsid w:val="00651D29"/>
    <w:rsid w:val="00652B41"/>
    <w:rsid w:val="006555D7"/>
    <w:rsid w:val="00655718"/>
    <w:rsid w:val="00660D2D"/>
    <w:rsid w:val="006633D7"/>
    <w:rsid w:val="00670EC7"/>
    <w:rsid w:val="00674FE6"/>
    <w:rsid w:val="00677790"/>
    <w:rsid w:val="00681E5E"/>
    <w:rsid w:val="00682BFC"/>
    <w:rsid w:val="006838A9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C68C5"/>
    <w:rsid w:val="006D2928"/>
    <w:rsid w:val="006D3412"/>
    <w:rsid w:val="006F50F2"/>
    <w:rsid w:val="006F64CC"/>
    <w:rsid w:val="0070502C"/>
    <w:rsid w:val="0070743D"/>
    <w:rsid w:val="007079C1"/>
    <w:rsid w:val="00707E34"/>
    <w:rsid w:val="0071668C"/>
    <w:rsid w:val="00716C87"/>
    <w:rsid w:val="0071724D"/>
    <w:rsid w:val="00723E39"/>
    <w:rsid w:val="00731925"/>
    <w:rsid w:val="0073586D"/>
    <w:rsid w:val="00740AFE"/>
    <w:rsid w:val="007433F5"/>
    <w:rsid w:val="0076076C"/>
    <w:rsid w:val="00770199"/>
    <w:rsid w:val="0077470C"/>
    <w:rsid w:val="007A1018"/>
    <w:rsid w:val="007A4117"/>
    <w:rsid w:val="007A60CE"/>
    <w:rsid w:val="007B19C0"/>
    <w:rsid w:val="007B4D86"/>
    <w:rsid w:val="007C2D6D"/>
    <w:rsid w:val="007C3558"/>
    <w:rsid w:val="007C3CD9"/>
    <w:rsid w:val="007C40F2"/>
    <w:rsid w:val="007C6CA6"/>
    <w:rsid w:val="007D2824"/>
    <w:rsid w:val="007D2CB2"/>
    <w:rsid w:val="007D5258"/>
    <w:rsid w:val="007D5F03"/>
    <w:rsid w:val="007E0610"/>
    <w:rsid w:val="007E087F"/>
    <w:rsid w:val="007E5117"/>
    <w:rsid w:val="007E5C83"/>
    <w:rsid w:val="007E7B36"/>
    <w:rsid w:val="007F0984"/>
    <w:rsid w:val="007F112C"/>
    <w:rsid w:val="007F2BF6"/>
    <w:rsid w:val="007F311B"/>
    <w:rsid w:val="00806DFC"/>
    <w:rsid w:val="00810738"/>
    <w:rsid w:val="00810FB7"/>
    <w:rsid w:val="00812CDD"/>
    <w:rsid w:val="008178FE"/>
    <w:rsid w:val="00824D3A"/>
    <w:rsid w:val="00825887"/>
    <w:rsid w:val="0082671E"/>
    <w:rsid w:val="00826D99"/>
    <w:rsid w:val="00826E7D"/>
    <w:rsid w:val="00830390"/>
    <w:rsid w:val="00831D0C"/>
    <w:rsid w:val="00840A77"/>
    <w:rsid w:val="00843862"/>
    <w:rsid w:val="008439CA"/>
    <w:rsid w:val="0084517F"/>
    <w:rsid w:val="00850A8B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85537"/>
    <w:rsid w:val="008A7BBA"/>
    <w:rsid w:val="008B6EBB"/>
    <w:rsid w:val="008C47DE"/>
    <w:rsid w:val="008C74A6"/>
    <w:rsid w:val="008D6E2D"/>
    <w:rsid w:val="008E1A53"/>
    <w:rsid w:val="008E42B0"/>
    <w:rsid w:val="008E601F"/>
    <w:rsid w:val="008E78DE"/>
    <w:rsid w:val="008F25D7"/>
    <w:rsid w:val="008F4E43"/>
    <w:rsid w:val="00900098"/>
    <w:rsid w:val="009006E7"/>
    <w:rsid w:val="00901EF8"/>
    <w:rsid w:val="0090334C"/>
    <w:rsid w:val="0090407D"/>
    <w:rsid w:val="00906CB4"/>
    <w:rsid w:val="00907263"/>
    <w:rsid w:val="00911A4F"/>
    <w:rsid w:val="009268BC"/>
    <w:rsid w:val="009308AC"/>
    <w:rsid w:val="00931652"/>
    <w:rsid w:val="00937BD9"/>
    <w:rsid w:val="009400A7"/>
    <w:rsid w:val="00945FF6"/>
    <w:rsid w:val="00946110"/>
    <w:rsid w:val="00950578"/>
    <w:rsid w:val="0095109B"/>
    <w:rsid w:val="00951725"/>
    <w:rsid w:val="00952772"/>
    <w:rsid w:val="00954463"/>
    <w:rsid w:val="00954DB7"/>
    <w:rsid w:val="0095500D"/>
    <w:rsid w:val="00967134"/>
    <w:rsid w:val="00973226"/>
    <w:rsid w:val="00973762"/>
    <w:rsid w:val="0097413D"/>
    <w:rsid w:val="00990545"/>
    <w:rsid w:val="0099207B"/>
    <w:rsid w:val="00996848"/>
    <w:rsid w:val="009A2701"/>
    <w:rsid w:val="009A5A14"/>
    <w:rsid w:val="009A7DEB"/>
    <w:rsid w:val="009B1C86"/>
    <w:rsid w:val="009B32C2"/>
    <w:rsid w:val="009B3EC3"/>
    <w:rsid w:val="009B48FD"/>
    <w:rsid w:val="009C59E3"/>
    <w:rsid w:val="009C60EA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E6"/>
    <w:rsid w:val="00A13DDF"/>
    <w:rsid w:val="00A13FCD"/>
    <w:rsid w:val="00A1486A"/>
    <w:rsid w:val="00A160E7"/>
    <w:rsid w:val="00A16AB3"/>
    <w:rsid w:val="00A21089"/>
    <w:rsid w:val="00A212D4"/>
    <w:rsid w:val="00A248C1"/>
    <w:rsid w:val="00A25E96"/>
    <w:rsid w:val="00A26BB8"/>
    <w:rsid w:val="00A30662"/>
    <w:rsid w:val="00A37014"/>
    <w:rsid w:val="00A4011B"/>
    <w:rsid w:val="00A43492"/>
    <w:rsid w:val="00A44DB7"/>
    <w:rsid w:val="00A46033"/>
    <w:rsid w:val="00A528CF"/>
    <w:rsid w:val="00A6037A"/>
    <w:rsid w:val="00A64A2C"/>
    <w:rsid w:val="00A65D85"/>
    <w:rsid w:val="00A70A7B"/>
    <w:rsid w:val="00A73167"/>
    <w:rsid w:val="00A7465D"/>
    <w:rsid w:val="00A8290E"/>
    <w:rsid w:val="00A86823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B01EFC"/>
    <w:rsid w:val="00B06E39"/>
    <w:rsid w:val="00B10775"/>
    <w:rsid w:val="00B13B48"/>
    <w:rsid w:val="00B151D4"/>
    <w:rsid w:val="00B15C89"/>
    <w:rsid w:val="00B17A56"/>
    <w:rsid w:val="00B22212"/>
    <w:rsid w:val="00B24AC0"/>
    <w:rsid w:val="00B43FF9"/>
    <w:rsid w:val="00B463E8"/>
    <w:rsid w:val="00B51558"/>
    <w:rsid w:val="00B54179"/>
    <w:rsid w:val="00B60479"/>
    <w:rsid w:val="00B61F66"/>
    <w:rsid w:val="00B64FD7"/>
    <w:rsid w:val="00B831FF"/>
    <w:rsid w:val="00B91660"/>
    <w:rsid w:val="00B92A03"/>
    <w:rsid w:val="00B958BA"/>
    <w:rsid w:val="00B97912"/>
    <w:rsid w:val="00BA27B1"/>
    <w:rsid w:val="00BA2B2B"/>
    <w:rsid w:val="00BA476D"/>
    <w:rsid w:val="00BA486C"/>
    <w:rsid w:val="00BA6181"/>
    <w:rsid w:val="00BA6FC2"/>
    <w:rsid w:val="00BB1081"/>
    <w:rsid w:val="00BB41D5"/>
    <w:rsid w:val="00BB7DE6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12330"/>
    <w:rsid w:val="00C172B2"/>
    <w:rsid w:val="00C202BA"/>
    <w:rsid w:val="00C213F0"/>
    <w:rsid w:val="00C2255F"/>
    <w:rsid w:val="00C24E22"/>
    <w:rsid w:val="00C2720F"/>
    <w:rsid w:val="00C30921"/>
    <w:rsid w:val="00C30B11"/>
    <w:rsid w:val="00C31012"/>
    <w:rsid w:val="00C36265"/>
    <w:rsid w:val="00C3790A"/>
    <w:rsid w:val="00C408DF"/>
    <w:rsid w:val="00C42B78"/>
    <w:rsid w:val="00C43CE6"/>
    <w:rsid w:val="00C5295F"/>
    <w:rsid w:val="00C610ED"/>
    <w:rsid w:val="00C612C3"/>
    <w:rsid w:val="00C634FE"/>
    <w:rsid w:val="00C64005"/>
    <w:rsid w:val="00C6517C"/>
    <w:rsid w:val="00C70FB6"/>
    <w:rsid w:val="00C7387F"/>
    <w:rsid w:val="00C83611"/>
    <w:rsid w:val="00C963E6"/>
    <w:rsid w:val="00C97F3D"/>
    <w:rsid w:val="00CA037E"/>
    <w:rsid w:val="00CA0ED2"/>
    <w:rsid w:val="00CA45E1"/>
    <w:rsid w:val="00CA71D2"/>
    <w:rsid w:val="00CC5D25"/>
    <w:rsid w:val="00CD0C87"/>
    <w:rsid w:val="00CD1793"/>
    <w:rsid w:val="00CD3B27"/>
    <w:rsid w:val="00CD7078"/>
    <w:rsid w:val="00CE0E61"/>
    <w:rsid w:val="00CE4CC1"/>
    <w:rsid w:val="00CF2A41"/>
    <w:rsid w:val="00CF6D64"/>
    <w:rsid w:val="00D00420"/>
    <w:rsid w:val="00D00B9E"/>
    <w:rsid w:val="00D04D1F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22A0"/>
    <w:rsid w:val="00D43D53"/>
    <w:rsid w:val="00D443D0"/>
    <w:rsid w:val="00D47A0C"/>
    <w:rsid w:val="00D54AE3"/>
    <w:rsid w:val="00D54FDA"/>
    <w:rsid w:val="00D55617"/>
    <w:rsid w:val="00D57DDE"/>
    <w:rsid w:val="00D6161C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0D57"/>
    <w:rsid w:val="00E31E97"/>
    <w:rsid w:val="00E31FDD"/>
    <w:rsid w:val="00E34840"/>
    <w:rsid w:val="00E349C0"/>
    <w:rsid w:val="00E36F78"/>
    <w:rsid w:val="00E37580"/>
    <w:rsid w:val="00E3763F"/>
    <w:rsid w:val="00E5320F"/>
    <w:rsid w:val="00E56806"/>
    <w:rsid w:val="00E57162"/>
    <w:rsid w:val="00E6200C"/>
    <w:rsid w:val="00E62593"/>
    <w:rsid w:val="00E62E31"/>
    <w:rsid w:val="00E66242"/>
    <w:rsid w:val="00E73F38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B0103"/>
    <w:rsid w:val="00EB1AC4"/>
    <w:rsid w:val="00EB676B"/>
    <w:rsid w:val="00EC04B2"/>
    <w:rsid w:val="00EC632C"/>
    <w:rsid w:val="00ED1F66"/>
    <w:rsid w:val="00ED449C"/>
    <w:rsid w:val="00ED47B8"/>
    <w:rsid w:val="00EE4B57"/>
    <w:rsid w:val="00EF3D95"/>
    <w:rsid w:val="00EF6A82"/>
    <w:rsid w:val="00F0053E"/>
    <w:rsid w:val="00F118DE"/>
    <w:rsid w:val="00F13923"/>
    <w:rsid w:val="00F1431D"/>
    <w:rsid w:val="00F168D2"/>
    <w:rsid w:val="00F32510"/>
    <w:rsid w:val="00F3410E"/>
    <w:rsid w:val="00F3486D"/>
    <w:rsid w:val="00F34878"/>
    <w:rsid w:val="00F356F8"/>
    <w:rsid w:val="00F3577F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193F"/>
    <w:rsid w:val="00F62FD6"/>
    <w:rsid w:val="00F71A47"/>
    <w:rsid w:val="00F76BCB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76E"/>
    <w:rsid w:val="00FC4730"/>
    <w:rsid w:val="00FC74F6"/>
    <w:rsid w:val="00FC750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575B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C7B4-0BD2-4237-A58E-31ADC5A4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3774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xxx</cp:lastModifiedBy>
  <cp:revision>4</cp:revision>
  <cp:lastPrinted>2012-03-14T07:34:00Z</cp:lastPrinted>
  <dcterms:created xsi:type="dcterms:W3CDTF">2015-03-31T18:20:00Z</dcterms:created>
  <dcterms:modified xsi:type="dcterms:W3CDTF">2015-06-29T21:19:00Z</dcterms:modified>
</cp:coreProperties>
</file>