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1E7" w:rsidRDefault="002271E7" w:rsidP="007D1AC8">
      <w:pPr>
        <w:pStyle w:val="Title"/>
        <w:shd w:val="clear" w:color="000000" w:fill="FFFFFF"/>
        <w:rPr>
          <w:sz w:val="22"/>
          <w:szCs w:val="22"/>
          <w:lang w:val="sk-SK"/>
        </w:rPr>
      </w:pPr>
      <w:bookmarkStart w:id="0" w:name="_MON_1392032640"/>
      <w:bookmarkStart w:id="1" w:name="_MON_1392030613"/>
      <w:bookmarkEnd w:id="0"/>
      <w:bookmarkEnd w:id="1"/>
    </w:p>
    <w:p w:rsidR="009D0E1F" w:rsidRDefault="009D0E1F" w:rsidP="009D0E1F">
      <w:pPr>
        <w:pStyle w:val="Title"/>
        <w:shd w:val="clear" w:color="000000" w:fill="FFFFFF"/>
        <w:rPr>
          <w:b w:val="0"/>
          <w:caps/>
          <w:szCs w:val="22"/>
          <w:lang w:val="sk-SK"/>
        </w:rPr>
      </w:pPr>
      <w:bookmarkStart w:id="2" w:name="_Toc156113559"/>
    </w:p>
    <w:p w:rsidR="004A7C5B" w:rsidRPr="00BD5921" w:rsidRDefault="00C9279C" w:rsidP="00B04402">
      <w:pPr>
        <w:pStyle w:val="Heading1"/>
      </w:pPr>
      <w:r w:rsidRPr="00BD5921">
        <w:t>INFORMÁCIE O ÚČTOVNEJ JEDNOTKE</w:t>
      </w:r>
      <w:bookmarkEnd w:id="2"/>
    </w:p>
    <w:p w:rsidR="004A7C5B" w:rsidRPr="00BD5921" w:rsidRDefault="004A7C5B">
      <w:pPr>
        <w:rPr>
          <w:szCs w:val="22"/>
          <w:lang w:val="sk-SK"/>
        </w:rPr>
      </w:pPr>
    </w:p>
    <w:p w:rsidR="00807179" w:rsidRDefault="000B62F5" w:rsidP="007E70D9">
      <w:pPr>
        <w:pStyle w:val="Heading2"/>
        <w:rPr>
          <w:lang w:val="sk-SK"/>
        </w:rPr>
      </w:pPr>
      <w:bookmarkStart w:id="3" w:name="_Toc156113561"/>
      <w:r w:rsidRPr="00BD5921">
        <w:rPr>
          <w:lang w:val="sk-SK"/>
        </w:rPr>
        <w:t>Založenie spoločnosti</w:t>
      </w:r>
    </w:p>
    <w:p w:rsidR="004A7C5B" w:rsidRPr="00BD5921" w:rsidRDefault="00C9279C" w:rsidP="00807179">
      <w:pPr>
        <w:pStyle w:val="Heading2"/>
        <w:numPr>
          <w:ilvl w:val="0"/>
          <w:numId w:val="0"/>
        </w:numPr>
        <w:ind w:left="454"/>
        <w:rPr>
          <w:lang w:val="sk-SK"/>
        </w:rPr>
      </w:pPr>
      <w:r w:rsidRPr="00BD5921">
        <w:rPr>
          <w:lang w:val="sk-SK"/>
        </w:rPr>
        <w:tab/>
      </w:r>
      <w:bookmarkEnd w:id="3"/>
    </w:p>
    <w:p w:rsidR="000B62F5" w:rsidRPr="00BD5921" w:rsidRDefault="000B62F5" w:rsidP="000B62F5">
      <w:pPr>
        <w:pStyle w:val="BodyText"/>
        <w:rPr>
          <w:lang w:val="sk-SK"/>
        </w:rPr>
      </w:pPr>
      <w:r w:rsidRPr="00BD5921">
        <w:rPr>
          <w:lang w:val="sk-SK"/>
        </w:rPr>
        <w:t xml:space="preserve">Spoločnosť </w:t>
      </w:r>
      <w:r w:rsidR="00222E4C">
        <w:rPr>
          <w:lang w:val="sk-SK"/>
        </w:rPr>
        <w:t>Müller – Transporte, s.r.o.</w:t>
      </w:r>
      <w:r w:rsidRPr="00BD5921">
        <w:rPr>
          <w:lang w:val="sk-SK"/>
        </w:rPr>
        <w:t xml:space="preserve"> (ďalej len Spoločnosť), bola založená </w:t>
      </w:r>
      <w:r w:rsidR="007F0793">
        <w:rPr>
          <w:lang w:val="sk-SK"/>
        </w:rPr>
        <w:t>01</w:t>
      </w:r>
      <w:r w:rsidR="00222E4C">
        <w:rPr>
          <w:lang w:val="sk-SK"/>
        </w:rPr>
        <w:t>.0</w:t>
      </w:r>
      <w:r w:rsidR="007F0793">
        <w:rPr>
          <w:lang w:val="sk-SK"/>
        </w:rPr>
        <w:t>3</w:t>
      </w:r>
      <w:r w:rsidR="00222E4C">
        <w:rPr>
          <w:lang w:val="sk-SK"/>
        </w:rPr>
        <w:t>.2005</w:t>
      </w:r>
      <w:r w:rsidRPr="00BD5921">
        <w:rPr>
          <w:lang w:val="sk-SK"/>
        </w:rPr>
        <w:t xml:space="preserve"> a do obchodného registra bola zapísaná </w:t>
      </w:r>
      <w:r w:rsidR="001A1F23">
        <w:rPr>
          <w:lang w:val="sk-SK"/>
        </w:rPr>
        <w:t>28</w:t>
      </w:r>
      <w:r w:rsidRPr="00BD5921">
        <w:rPr>
          <w:lang w:val="sk-SK"/>
        </w:rPr>
        <w:t>.</w:t>
      </w:r>
      <w:r w:rsidR="001A1F23">
        <w:rPr>
          <w:lang w:val="sk-SK"/>
        </w:rPr>
        <w:t>04</w:t>
      </w:r>
      <w:r w:rsidRPr="00BD5921">
        <w:rPr>
          <w:lang w:val="sk-SK"/>
        </w:rPr>
        <w:t>.</w:t>
      </w:r>
      <w:r w:rsidR="001A1F23">
        <w:rPr>
          <w:lang w:val="sk-SK"/>
        </w:rPr>
        <w:t>2005</w:t>
      </w:r>
      <w:r w:rsidRPr="00BD5921">
        <w:rPr>
          <w:lang w:val="sk-SK"/>
        </w:rPr>
        <w:t xml:space="preserve"> (Obchodný register Okresného súdu </w:t>
      </w:r>
      <w:r w:rsidR="001A1F23">
        <w:rPr>
          <w:lang w:val="sk-SK"/>
        </w:rPr>
        <w:t>v Bratislava I</w:t>
      </w:r>
      <w:r w:rsidRPr="00BD5921">
        <w:rPr>
          <w:lang w:val="sk-SK"/>
        </w:rPr>
        <w:t xml:space="preserve">, oddiel </w:t>
      </w:r>
      <w:r w:rsidR="001A1F23">
        <w:rPr>
          <w:lang w:val="sk-SK"/>
        </w:rPr>
        <w:t>Sro</w:t>
      </w:r>
      <w:r w:rsidRPr="00BD5921">
        <w:rPr>
          <w:lang w:val="sk-SK"/>
        </w:rPr>
        <w:t xml:space="preserve">, vložka </w:t>
      </w:r>
      <w:r w:rsidR="001A1F23">
        <w:rPr>
          <w:lang w:val="sk-SK"/>
        </w:rPr>
        <w:t>35830</w:t>
      </w:r>
      <w:r w:rsidRPr="00BD5921">
        <w:rPr>
          <w:lang w:val="sk-SK"/>
        </w:rPr>
        <w:t>/</w:t>
      </w:r>
      <w:r w:rsidR="001A1F23">
        <w:rPr>
          <w:lang w:val="sk-SK"/>
        </w:rPr>
        <w:t>B</w:t>
      </w:r>
      <w:r w:rsidRPr="00BD5921">
        <w:rPr>
          <w:lang w:val="sk-SK"/>
        </w:rPr>
        <w:t xml:space="preserve">). </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Heading2"/>
        <w:rPr>
          <w:lang w:val="sk-SK"/>
        </w:rPr>
      </w:pPr>
      <w:bookmarkStart w:id="4" w:name="_Toc156113564"/>
      <w:r w:rsidRPr="00BD5921">
        <w:rPr>
          <w:lang w:val="sk-SK"/>
        </w:rPr>
        <w:t>Predmet činnosti podľa výpisu z OR</w:t>
      </w:r>
      <w:bookmarkEnd w:id="4"/>
    </w:p>
    <w:p w:rsidR="004A7C5B" w:rsidRPr="00BD5921" w:rsidRDefault="004A7C5B">
      <w:pPr>
        <w:rPr>
          <w:szCs w:val="22"/>
          <w:lang w:val="sk-SK"/>
        </w:rPr>
      </w:pPr>
    </w:p>
    <w:p w:rsidR="004A7C5B" w:rsidRPr="00BD5921" w:rsidRDefault="001A1F23" w:rsidP="00B41D19">
      <w:pPr>
        <w:numPr>
          <w:ilvl w:val="0"/>
          <w:numId w:val="39"/>
        </w:numPr>
        <w:rPr>
          <w:szCs w:val="22"/>
          <w:lang w:val="sk-SK"/>
        </w:rPr>
      </w:pPr>
      <w:r>
        <w:rPr>
          <w:szCs w:val="22"/>
          <w:lang w:val="sk-SK"/>
        </w:rPr>
        <w:t>Medzinárodná nákladná cestná doprava</w:t>
      </w:r>
    </w:p>
    <w:p w:rsidR="004A7C5B" w:rsidRPr="00BD5921" w:rsidRDefault="001A1F23" w:rsidP="00B41D19">
      <w:pPr>
        <w:numPr>
          <w:ilvl w:val="0"/>
          <w:numId w:val="39"/>
        </w:numPr>
        <w:rPr>
          <w:szCs w:val="22"/>
          <w:lang w:val="sk-SK"/>
        </w:rPr>
      </w:pPr>
      <w:r>
        <w:rPr>
          <w:szCs w:val="22"/>
          <w:lang w:val="sk-SK"/>
        </w:rPr>
        <w:t>Vnútroštátna nákladná cestná doprava</w:t>
      </w:r>
    </w:p>
    <w:p w:rsidR="004A7C5B" w:rsidRPr="00BD5921" w:rsidRDefault="001A1F23" w:rsidP="00B41D19">
      <w:pPr>
        <w:numPr>
          <w:ilvl w:val="0"/>
          <w:numId w:val="39"/>
        </w:numPr>
        <w:rPr>
          <w:szCs w:val="22"/>
          <w:lang w:val="sk-SK"/>
        </w:rPr>
      </w:pPr>
      <w:r>
        <w:rPr>
          <w:szCs w:val="22"/>
          <w:lang w:val="sk-SK"/>
        </w:rPr>
        <w:t>Kúpa tovaru za účelom jeho predaja konečnému spotrebiteľovi (maloobchod)</w:t>
      </w:r>
    </w:p>
    <w:p w:rsidR="004A7C5B" w:rsidRPr="00BD5921" w:rsidRDefault="001A1F23" w:rsidP="00B41D19">
      <w:pPr>
        <w:numPr>
          <w:ilvl w:val="0"/>
          <w:numId w:val="39"/>
        </w:numPr>
        <w:rPr>
          <w:szCs w:val="22"/>
          <w:lang w:val="sk-SK"/>
        </w:rPr>
      </w:pPr>
      <w:bookmarkStart w:id="5" w:name="_Toc156113566"/>
      <w:r>
        <w:rPr>
          <w:szCs w:val="22"/>
          <w:lang w:val="sk-SK"/>
        </w:rPr>
        <w:t>Kúpa tovaru za účelom jeho predaja iným prevádzkovateľom živnosti (veľkoobchod)</w:t>
      </w:r>
    </w:p>
    <w:p w:rsidR="004A7C5B" w:rsidRPr="00BD5921" w:rsidRDefault="001A1F23" w:rsidP="00B41D19">
      <w:pPr>
        <w:numPr>
          <w:ilvl w:val="0"/>
          <w:numId w:val="39"/>
        </w:numPr>
        <w:rPr>
          <w:szCs w:val="22"/>
          <w:lang w:val="sk-SK"/>
        </w:rPr>
      </w:pPr>
      <w:r>
        <w:rPr>
          <w:szCs w:val="22"/>
          <w:lang w:val="sk-SK"/>
        </w:rPr>
        <w:t>Sprostredkovateľská činnosť v oblasti obchodu a služieb v rozsahu voľnej živnosti</w:t>
      </w:r>
    </w:p>
    <w:p w:rsidR="004A7C5B" w:rsidRPr="00BD5921" w:rsidRDefault="001A1F23" w:rsidP="00B41D19">
      <w:pPr>
        <w:numPr>
          <w:ilvl w:val="0"/>
          <w:numId w:val="39"/>
        </w:numPr>
        <w:rPr>
          <w:szCs w:val="22"/>
          <w:lang w:val="sk-SK"/>
        </w:rPr>
      </w:pPr>
      <w:r>
        <w:rPr>
          <w:szCs w:val="22"/>
          <w:lang w:val="sk-SK"/>
        </w:rPr>
        <w:t>Reklamná činnosť v rozsahu voľnej živnosti</w:t>
      </w:r>
    </w:p>
    <w:p w:rsidR="004A7C5B" w:rsidRPr="00BD5921" w:rsidRDefault="001A1F23" w:rsidP="00B41D19">
      <w:pPr>
        <w:numPr>
          <w:ilvl w:val="0"/>
          <w:numId w:val="39"/>
        </w:numPr>
        <w:rPr>
          <w:szCs w:val="22"/>
          <w:lang w:val="sk-SK"/>
        </w:rPr>
      </w:pPr>
      <w:r>
        <w:rPr>
          <w:szCs w:val="22"/>
          <w:lang w:val="sk-SK"/>
        </w:rPr>
        <w:t>Marketing</w:t>
      </w:r>
    </w:p>
    <w:p w:rsidR="004A7C5B" w:rsidRPr="00BD5921" w:rsidRDefault="001A1F23" w:rsidP="00B41D19">
      <w:pPr>
        <w:numPr>
          <w:ilvl w:val="0"/>
          <w:numId w:val="39"/>
        </w:numPr>
        <w:rPr>
          <w:szCs w:val="22"/>
          <w:lang w:val="sk-SK"/>
        </w:rPr>
      </w:pPr>
      <w:r>
        <w:rPr>
          <w:szCs w:val="22"/>
          <w:lang w:val="sk-SK"/>
        </w:rPr>
        <w:t>Podnikateľské poradenstvo v rozsahu voľnej činnosti</w:t>
      </w:r>
    </w:p>
    <w:p w:rsidR="004A7C5B" w:rsidRPr="00BD5921" w:rsidRDefault="001A1F23" w:rsidP="00B41D19">
      <w:pPr>
        <w:numPr>
          <w:ilvl w:val="0"/>
          <w:numId w:val="39"/>
        </w:numPr>
        <w:rPr>
          <w:szCs w:val="22"/>
          <w:lang w:val="sk-SK"/>
        </w:rPr>
      </w:pPr>
      <w:r>
        <w:rPr>
          <w:szCs w:val="22"/>
          <w:lang w:val="sk-SK"/>
        </w:rPr>
        <w:t>Vedešnie účtovníctva</w:t>
      </w:r>
    </w:p>
    <w:p w:rsidR="00452463" w:rsidRDefault="00452463" w:rsidP="007E70D9">
      <w:pPr>
        <w:rPr>
          <w:lang w:val="sk-SK"/>
        </w:rPr>
      </w:pPr>
    </w:p>
    <w:p w:rsidR="001A1F23" w:rsidRPr="00BD5921" w:rsidRDefault="001A1F23" w:rsidP="007E70D9">
      <w:pPr>
        <w:rPr>
          <w:lang w:val="sk-SK"/>
        </w:rPr>
      </w:pPr>
    </w:p>
    <w:p w:rsidR="005F3C75" w:rsidRPr="00BD5921" w:rsidRDefault="005F3C75">
      <w:pPr>
        <w:ind w:left="454"/>
        <w:rPr>
          <w:szCs w:val="22"/>
          <w:lang w:val="sk-SK"/>
        </w:rPr>
      </w:pPr>
    </w:p>
    <w:p w:rsidR="008666A2" w:rsidRPr="00BD5921" w:rsidRDefault="00760E6B" w:rsidP="007E70D9">
      <w:pPr>
        <w:pStyle w:val="Heading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6" w:name="_MON_1387959685"/>
    <w:bookmarkStart w:id="7" w:name="_MON_1387959698"/>
    <w:bookmarkStart w:id="8" w:name="_MON_1388472446"/>
    <w:bookmarkStart w:id="9" w:name="_MON_1388472483"/>
    <w:bookmarkStart w:id="10" w:name="_MON_1388581986"/>
    <w:bookmarkStart w:id="11" w:name="_MON_1388834051"/>
    <w:bookmarkStart w:id="12" w:name="_MON_1388840452"/>
    <w:bookmarkStart w:id="13" w:name="_MON_1389446438"/>
    <w:bookmarkStart w:id="14" w:name="_MON_1389446571"/>
    <w:bookmarkStart w:id="15" w:name="_MON_1387786460"/>
    <w:bookmarkStart w:id="16" w:name="_MON_1392032936"/>
    <w:bookmarkEnd w:id="6"/>
    <w:bookmarkEnd w:id="7"/>
    <w:bookmarkEnd w:id="8"/>
    <w:bookmarkEnd w:id="9"/>
    <w:bookmarkEnd w:id="10"/>
    <w:bookmarkEnd w:id="11"/>
    <w:bookmarkEnd w:id="12"/>
    <w:bookmarkEnd w:id="13"/>
    <w:bookmarkEnd w:id="14"/>
    <w:bookmarkEnd w:id="15"/>
    <w:bookmarkEnd w:id="16"/>
    <w:bookmarkStart w:id="17" w:name="_MON_1387959668"/>
    <w:bookmarkEnd w:id="17"/>
    <w:p w:rsidR="00452463" w:rsidRPr="00BD5921" w:rsidRDefault="00E85A51" w:rsidP="00B04402">
      <w:pPr>
        <w:rPr>
          <w:lang w:val="sk-SK"/>
        </w:rPr>
      </w:pPr>
      <w:r w:rsidRPr="00BD5921">
        <w:rPr>
          <w:lang w:val="sk-SK"/>
        </w:rPr>
        <w:object w:dxaOrig="9482" w:dyaOrig="17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75pt;height:88.5pt" o:ole="">
            <v:imagedata r:id="rId8" o:title=""/>
          </v:shape>
          <o:OLEObject Type="Embed" ProgID="Excel.Sheet.12" ShapeID="_x0000_i1025" DrawAspect="Content" ObjectID="_1497168934" r:id="rId9"/>
        </w:object>
      </w:r>
    </w:p>
    <w:p w:rsidR="005F3C75" w:rsidRDefault="005F3C75">
      <w:pPr>
        <w:rPr>
          <w:szCs w:val="22"/>
          <w:lang w:val="sk-SK"/>
        </w:rPr>
      </w:pPr>
    </w:p>
    <w:p w:rsidR="001A1F23" w:rsidRPr="00BD5921" w:rsidRDefault="001A1F23">
      <w:pPr>
        <w:rPr>
          <w:szCs w:val="22"/>
          <w:lang w:val="sk-SK"/>
        </w:rPr>
      </w:pPr>
    </w:p>
    <w:p w:rsidR="007D1AC8" w:rsidRPr="00BD5921" w:rsidRDefault="007D1AC8">
      <w:pPr>
        <w:rPr>
          <w:szCs w:val="22"/>
          <w:lang w:val="sk-SK"/>
        </w:rPr>
      </w:pPr>
    </w:p>
    <w:p w:rsidR="00037D82" w:rsidRPr="003176DD" w:rsidRDefault="00037D82" w:rsidP="007E70D9">
      <w:pPr>
        <w:pStyle w:val="Heading2"/>
        <w:rPr>
          <w:lang w:val="sk-SK"/>
        </w:rPr>
      </w:pPr>
      <w:r w:rsidRPr="003176DD">
        <w:rPr>
          <w:lang w:val="sk-SK"/>
        </w:rPr>
        <w:t>Údaje o neobmedzenom ručení</w:t>
      </w:r>
    </w:p>
    <w:p w:rsidR="00037D82" w:rsidRDefault="00037D82" w:rsidP="00037D82">
      <w:pPr>
        <w:pStyle w:val="Heading2"/>
        <w:numPr>
          <w:ilvl w:val="0"/>
          <w:numId w:val="0"/>
        </w:numPr>
        <w:rPr>
          <w:b w:val="0"/>
          <w:lang w:val="sk-SK"/>
        </w:rPr>
      </w:pPr>
    </w:p>
    <w:p w:rsidR="00313194" w:rsidRPr="00BD5921" w:rsidRDefault="00C9279C">
      <w:pPr>
        <w:pStyle w:val="Header"/>
        <w:rPr>
          <w:szCs w:val="22"/>
          <w:lang w:val="sk-SK"/>
        </w:rPr>
      </w:pPr>
      <w:bookmarkStart w:id="18" w:name="_MON_1392030640"/>
      <w:bookmarkEnd w:id="5"/>
      <w:bookmarkEnd w:id="18"/>
      <w:r w:rsidRPr="00BD5921">
        <w:rPr>
          <w:szCs w:val="22"/>
          <w:lang w:val="sk-SK"/>
        </w:rPr>
        <w:t>Spoločnosť nie je neobmedzene ručiacim spoločníkom v iných spoločnostiach podľa §56 ods. 5 Obchodného zákonníka.</w:t>
      </w:r>
    </w:p>
    <w:p w:rsidR="00334B04" w:rsidRPr="00BD5921" w:rsidRDefault="00334B04">
      <w:pPr>
        <w:pStyle w:val="Header"/>
        <w:rPr>
          <w:szCs w:val="22"/>
          <w:lang w:val="sk-SK"/>
        </w:rPr>
      </w:pPr>
    </w:p>
    <w:p w:rsidR="000B23FA" w:rsidRPr="00BD5921" w:rsidRDefault="000B23FA">
      <w:pPr>
        <w:pStyle w:val="Header"/>
        <w:rPr>
          <w:szCs w:val="22"/>
          <w:lang w:val="sk-SK"/>
        </w:rPr>
      </w:pPr>
    </w:p>
    <w:p w:rsidR="004A7C5B" w:rsidRPr="00BD5921" w:rsidRDefault="003765F7" w:rsidP="007E70D9">
      <w:pPr>
        <w:pStyle w:val="Heading2"/>
        <w:rPr>
          <w:lang w:val="sk-SK"/>
        </w:rPr>
      </w:pPr>
      <w:bookmarkStart w:id="19" w:name="_Toc156113567"/>
      <w:r>
        <w:rPr>
          <w:lang w:val="sk-SK"/>
        </w:rPr>
        <w:br w:type="page"/>
      </w:r>
      <w:r w:rsidR="00C9279C" w:rsidRPr="00BD5921">
        <w:rPr>
          <w:lang w:val="sk-SK"/>
        </w:rPr>
        <w:lastRenderedPageBreak/>
        <w:t>Právny dôvod zostavenia účtovnej závierky</w:t>
      </w:r>
      <w:bookmarkEnd w:id="19"/>
    </w:p>
    <w:p w:rsidR="004A7C5B" w:rsidRPr="00BD5921" w:rsidRDefault="004A7C5B">
      <w:pPr>
        <w:rPr>
          <w:szCs w:val="22"/>
          <w:lang w:val="sk-SK"/>
        </w:rPr>
      </w:pPr>
    </w:p>
    <w:p w:rsidR="004A7C5B" w:rsidRPr="003176DD" w:rsidRDefault="00C9279C">
      <w:pPr>
        <w:numPr>
          <w:ilvl w:val="0"/>
          <w:numId w:val="6"/>
        </w:numPr>
        <w:rPr>
          <w:szCs w:val="22"/>
          <w:lang w:val="sk-SK"/>
        </w:rPr>
      </w:pPr>
      <w:r w:rsidRPr="003176DD">
        <w:rPr>
          <w:szCs w:val="22"/>
          <w:lang w:val="sk-SK"/>
        </w:rPr>
        <w:t xml:space="preserve">Účtovná závierka </w:t>
      </w:r>
      <w:r w:rsidR="00037D82" w:rsidRPr="003176DD">
        <w:rPr>
          <w:szCs w:val="22"/>
          <w:lang w:val="sk-SK"/>
        </w:rPr>
        <w:t>Spoločnosti je</w:t>
      </w:r>
      <w:r w:rsidRPr="003176DD">
        <w:rPr>
          <w:szCs w:val="22"/>
          <w:lang w:val="sk-SK"/>
        </w:rPr>
        <w:t xml:space="preserve"> zostavená k poslednému dňu </w:t>
      </w:r>
    </w:p>
    <w:p w:rsidR="00BA336C" w:rsidRPr="003176DD" w:rsidRDefault="00C9279C">
      <w:pPr>
        <w:ind w:firstLine="360"/>
        <w:rPr>
          <w:szCs w:val="22"/>
          <w:lang w:val="sk-SK"/>
        </w:rPr>
      </w:pPr>
      <w:r w:rsidRPr="003176DD">
        <w:rPr>
          <w:szCs w:val="22"/>
          <w:lang w:val="sk-SK"/>
        </w:rPr>
        <w:t>účtovného obdobia ako riadna účtovná závierka</w:t>
      </w:r>
      <w:r w:rsidRPr="003176DD">
        <w:rPr>
          <w:szCs w:val="22"/>
          <w:lang w:val="sk-SK"/>
        </w:rPr>
        <w:tab/>
      </w:r>
    </w:p>
    <w:p w:rsidR="00BA336C" w:rsidRPr="003176DD" w:rsidRDefault="00760E6B">
      <w:pPr>
        <w:ind w:firstLine="360"/>
        <w:rPr>
          <w:szCs w:val="22"/>
          <w:lang w:val="sk-SK"/>
        </w:rPr>
      </w:pPr>
      <w:r w:rsidRPr="003176DD">
        <w:rPr>
          <w:szCs w:val="22"/>
          <w:lang w:val="sk-SK"/>
        </w:rPr>
        <w:t>podľa §17 ods.</w:t>
      </w:r>
      <w:r w:rsidR="00BA336C" w:rsidRPr="003176DD">
        <w:rPr>
          <w:szCs w:val="22"/>
          <w:lang w:val="sk-SK"/>
        </w:rPr>
        <w:t xml:space="preserve"> </w:t>
      </w:r>
      <w:r w:rsidR="007B5BA8" w:rsidRPr="003176DD">
        <w:rPr>
          <w:szCs w:val="22"/>
          <w:lang w:val="sk-SK"/>
        </w:rPr>
        <w:t>6 zákona NR SR</w:t>
      </w:r>
      <w:r w:rsidRPr="003176DD">
        <w:rPr>
          <w:szCs w:val="22"/>
          <w:lang w:val="sk-SK"/>
        </w:rPr>
        <w:t xml:space="preserve"> č. 431/2002 </w:t>
      </w:r>
      <w:r w:rsidR="000A3A8C">
        <w:rPr>
          <w:szCs w:val="22"/>
          <w:lang w:val="sk-SK"/>
        </w:rPr>
        <w:t xml:space="preserve">Z. z. </w:t>
      </w:r>
      <w:r w:rsidRPr="003176DD">
        <w:rPr>
          <w:szCs w:val="22"/>
          <w:lang w:val="sk-SK"/>
        </w:rPr>
        <w:t xml:space="preserve">o účtovníctve </w:t>
      </w:r>
    </w:p>
    <w:p w:rsidR="004A7C5B" w:rsidRPr="003176DD" w:rsidRDefault="00BA336C">
      <w:pPr>
        <w:ind w:firstLine="360"/>
        <w:rPr>
          <w:szCs w:val="22"/>
          <w:lang w:val="sk-SK"/>
        </w:rPr>
      </w:pPr>
      <w:r w:rsidRPr="003176DD">
        <w:rPr>
          <w:szCs w:val="22"/>
          <w:lang w:val="sk-SK"/>
        </w:rPr>
        <w:t>za obdobie od 1.1.201</w:t>
      </w:r>
      <w:r w:rsidR="001A1F23">
        <w:rPr>
          <w:szCs w:val="22"/>
          <w:lang w:val="sk-SK"/>
        </w:rPr>
        <w:t>4</w:t>
      </w:r>
      <w:r w:rsidRPr="003176DD">
        <w:rPr>
          <w:szCs w:val="22"/>
          <w:lang w:val="sk-SK"/>
        </w:rPr>
        <w:t xml:space="preserve"> do 31.12.201</w:t>
      </w:r>
      <w:r w:rsidR="001A1F23">
        <w:rPr>
          <w:szCs w:val="22"/>
          <w:lang w:val="sk-SK"/>
        </w:rPr>
        <w:t>4</w:t>
      </w:r>
      <w:r w:rsidR="00760E6B" w:rsidRPr="003176DD">
        <w:rPr>
          <w:szCs w:val="22"/>
          <w:lang w:val="sk-SK"/>
        </w:rPr>
        <w:t xml:space="preserve"> </w:t>
      </w:r>
      <w:r w:rsidR="00C9279C" w:rsidRPr="003176DD">
        <w:rPr>
          <w:szCs w:val="22"/>
          <w:lang w:val="sk-SK"/>
        </w:rPr>
        <w:tab/>
      </w:r>
      <w:r w:rsidR="00C9279C" w:rsidRPr="003176DD">
        <w:rPr>
          <w:szCs w:val="22"/>
          <w:lang w:val="sk-SK"/>
        </w:rPr>
        <w:tab/>
      </w:r>
      <w:r w:rsidRPr="003176DD">
        <w:rPr>
          <w:szCs w:val="22"/>
          <w:lang w:val="sk-SK"/>
        </w:rPr>
        <w:tab/>
      </w:r>
      <w:r w:rsidR="001A1F23">
        <w:rPr>
          <w:szCs w:val="22"/>
          <w:lang w:val="sk-SK"/>
        </w:rPr>
        <w:tab/>
        <w:t xml:space="preserve"> </w:t>
      </w:r>
      <w:r w:rsidR="00B22983">
        <w:rPr>
          <w:szCs w:val="22"/>
          <w:lang w:val="sk-SK"/>
        </w:rPr>
        <w:fldChar w:fldCharType="begin">
          <w:ffData>
            <w:name w:val="Kontrollkästchen1"/>
            <w:enabled/>
            <w:calcOnExit w:val="0"/>
            <w:checkBox>
              <w:sizeAuto/>
              <w:default w:val="1"/>
            </w:checkBox>
          </w:ffData>
        </w:fldChar>
      </w:r>
      <w:bookmarkStart w:id="20" w:name="Kontrollkästchen1"/>
      <w:r w:rsidR="007F0793">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bookmarkEnd w:id="20"/>
      <w:r w:rsidR="00C9279C" w:rsidRPr="003176DD">
        <w:rPr>
          <w:szCs w:val="22"/>
          <w:lang w:val="sk-SK"/>
        </w:rPr>
        <w:t xml:space="preserve"> ÁNO</w:t>
      </w:r>
      <w:r w:rsidR="00C9279C" w:rsidRPr="003176DD">
        <w:rPr>
          <w:szCs w:val="22"/>
          <w:lang w:val="sk-SK"/>
        </w:rPr>
        <w:tab/>
      </w:r>
    </w:p>
    <w:p w:rsidR="004A7C5B" w:rsidRPr="00BD5921" w:rsidRDefault="004A7C5B">
      <w:pPr>
        <w:rPr>
          <w:b/>
          <w:szCs w:val="22"/>
          <w:lang w:val="sk-SK"/>
        </w:rPr>
      </w:pPr>
    </w:p>
    <w:p w:rsidR="00370875" w:rsidRPr="00BD5921" w:rsidRDefault="00370875">
      <w:pPr>
        <w:rPr>
          <w:b/>
          <w:szCs w:val="22"/>
          <w:lang w:val="sk-SK"/>
        </w:rPr>
      </w:pPr>
    </w:p>
    <w:p w:rsidR="004A7C5B" w:rsidRPr="00BD5921" w:rsidRDefault="00C9279C" w:rsidP="007E70D9">
      <w:pPr>
        <w:pStyle w:val="Heading2"/>
        <w:rPr>
          <w:lang w:val="sk-SK"/>
        </w:rPr>
      </w:pPr>
      <w:bookmarkStart w:id="21" w:name="_Toc156113568"/>
      <w:r w:rsidRPr="00BD5921">
        <w:rPr>
          <w:lang w:val="sk-SK"/>
        </w:rPr>
        <w:t>Schválenie účtovnej závierky zostavenej za predchádzajúce obdobie</w:t>
      </w:r>
      <w:bookmarkEnd w:id="21"/>
    </w:p>
    <w:p w:rsidR="004A7C5B" w:rsidRPr="00BD5921" w:rsidRDefault="004A7C5B">
      <w:pPr>
        <w:rPr>
          <w:b/>
          <w:szCs w:val="22"/>
          <w:lang w:val="sk-SK"/>
        </w:rPr>
      </w:pPr>
    </w:p>
    <w:p w:rsidR="004A7C5B" w:rsidRPr="00BD5921" w:rsidRDefault="00C9279C" w:rsidP="00B41D19">
      <w:pPr>
        <w:pStyle w:val="BodyText"/>
        <w:numPr>
          <w:ilvl w:val="0"/>
          <w:numId w:val="19"/>
        </w:numPr>
        <w:rPr>
          <w:szCs w:val="22"/>
          <w:lang w:val="sk-SK"/>
        </w:rPr>
      </w:pPr>
      <w:r w:rsidRPr="00BD5921">
        <w:rPr>
          <w:szCs w:val="22"/>
          <w:lang w:val="sk-SK"/>
        </w:rPr>
        <w:t xml:space="preserve">Účtovná závierka bola schválená riadnym </w:t>
      </w:r>
    </w:p>
    <w:p w:rsidR="004A7C5B" w:rsidRDefault="00C9279C">
      <w:pPr>
        <w:pStyle w:val="Body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22983">
        <w:rPr>
          <w:szCs w:val="22"/>
          <w:lang w:val="sk-SK"/>
        </w:rPr>
        <w:fldChar w:fldCharType="begin">
          <w:ffData>
            <w:name w:val="Kontrollkästchen5"/>
            <w:enabled/>
            <w:calcOnExit w:val="0"/>
            <w:checkBox>
              <w:sizeAuto/>
              <w:default w:val="1"/>
            </w:checkBox>
          </w:ffData>
        </w:fldChar>
      </w:r>
      <w:bookmarkStart w:id="22" w:name="Kontrollkästchen5"/>
      <w:r w:rsidR="007F0793">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bookmarkEnd w:id="22"/>
      <w:r w:rsidRPr="00BD5921">
        <w:rPr>
          <w:szCs w:val="22"/>
          <w:lang w:val="sk-SK"/>
        </w:rPr>
        <w:t xml:space="preserve"> ÁNO</w:t>
      </w:r>
      <w:r w:rsidRPr="00BD5921">
        <w:rPr>
          <w:szCs w:val="22"/>
          <w:lang w:val="sk-SK"/>
        </w:rPr>
        <w:tab/>
      </w:r>
    </w:p>
    <w:p w:rsidR="001A1F23" w:rsidRPr="00BD5921" w:rsidRDefault="001A1F23">
      <w:pPr>
        <w:pStyle w:val="BodyText"/>
        <w:ind w:firstLine="360"/>
        <w:rPr>
          <w:szCs w:val="22"/>
          <w:lang w:val="sk-SK"/>
        </w:rPr>
      </w:pPr>
    </w:p>
    <w:p w:rsidR="004A7C5B" w:rsidRPr="00BD5921" w:rsidRDefault="00807179">
      <w:pPr>
        <w:pStyle w:val="BodyText"/>
        <w:rPr>
          <w:szCs w:val="22"/>
          <w:lang w:val="sk-SK"/>
        </w:rPr>
      </w:pPr>
      <w:r>
        <w:rPr>
          <w:szCs w:val="22"/>
          <w:lang w:val="sk-SK"/>
        </w:rPr>
        <w:t>Účtovná závierka k 31.12.201</w:t>
      </w:r>
      <w:r w:rsidR="001A1F23">
        <w:rPr>
          <w:szCs w:val="22"/>
          <w:lang w:val="sk-SK"/>
        </w:rPr>
        <w:t>3</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1A1F23">
        <w:rPr>
          <w:szCs w:val="22"/>
          <w:lang w:val="sk-SK"/>
        </w:rPr>
        <w:t>31.12.</w:t>
      </w:r>
      <w:r w:rsidR="00C9279C" w:rsidRPr="00BD5921">
        <w:rPr>
          <w:szCs w:val="22"/>
          <w:lang w:val="sk-SK"/>
        </w:rPr>
        <w:t>20</w:t>
      </w:r>
      <w:r w:rsidR="00F73FEA" w:rsidRPr="00BD5921">
        <w:rPr>
          <w:szCs w:val="22"/>
          <w:lang w:val="sk-SK"/>
        </w:rPr>
        <w:t>1</w:t>
      </w:r>
      <w:r w:rsidR="00D21719">
        <w:rPr>
          <w:szCs w:val="22"/>
          <w:lang w:val="sk-SK"/>
        </w:rPr>
        <w:t>4</w:t>
      </w:r>
      <w:r w:rsidR="000D23A4" w:rsidRPr="00BD5921">
        <w:rPr>
          <w:szCs w:val="22"/>
          <w:lang w:val="sk-SK"/>
        </w:rPr>
        <w:t>.</w:t>
      </w:r>
      <w:r w:rsidR="00C9279C" w:rsidRPr="00BD5921">
        <w:rPr>
          <w:szCs w:val="22"/>
          <w:lang w:val="sk-SK"/>
        </w:rPr>
        <w:t xml:space="preserve"> </w:t>
      </w:r>
    </w:p>
    <w:p w:rsidR="004A7C5B" w:rsidRPr="00BD5921" w:rsidRDefault="004A7C5B">
      <w:pPr>
        <w:rPr>
          <w:b/>
          <w:szCs w:val="22"/>
          <w:lang w:val="sk-SK"/>
        </w:rPr>
      </w:pPr>
    </w:p>
    <w:p w:rsidR="005E7B95" w:rsidRPr="00BD5921" w:rsidRDefault="005E7B95">
      <w:pPr>
        <w:rPr>
          <w:b/>
          <w:szCs w:val="22"/>
          <w:lang w:val="sk-SK"/>
        </w:rPr>
      </w:pPr>
    </w:p>
    <w:p w:rsidR="005B031B" w:rsidRPr="006434FB" w:rsidRDefault="00C9279C" w:rsidP="007E70D9">
      <w:pPr>
        <w:pStyle w:val="Heading2"/>
        <w:rPr>
          <w:lang w:val="sk-SK"/>
        </w:rPr>
      </w:pPr>
      <w:r w:rsidRPr="006434FB">
        <w:rPr>
          <w:lang w:val="sk-SK"/>
        </w:rPr>
        <w:t>Zverejnenie účtovnej závierky za predchádzajúce účtovné obdobie</w:t>
      </w:r>
    </w:p>
    <w:p w:rsidR="00ED7358" w:rsidRPr="00BD5921" w:rsidRDefault="00ED7358" w:rsidP="00ED7358">
      <w:pPr>
        <w:rPr>
          <w:szCs w:val="22"/>
          <w:lang w:val="sk-SK"/>
        </w:rPr>
      </w:pPr>
    </w:p>
    <w:p w:rsidR="005B031B" w:rsidRPr="00BD5921" w:rsidRDefault="00C9279C" w:rsidP="005B031B">
      <w:pPr>
        <w:pStyle w:val="BodyText"/>
        <w:rPr>
          <w:szCs w:val="22"/>
          <w:lang w:val="sk-SK"/>
        </w:rPr>
      </w:pPr>
      <w:r w:rsidRPr="006434FB">
        <w:rPr>
          <w:szCs w:val="22"/>
          <w:lang w:val="sk-SK"/>
        </w:rPr>
        <w:t>Účtovná závierka S</w:t>
      </w:r>
      <w:r w:rsidR="000D23A4" w:rsidRPr="006434FB">
        <w:rPr>
          <w:szCs w:val="22"/>
          <w:lang w:val="sk-SK"/>
        </w:rPr>
        <w:t xml:space="preserve">poločnosti </w:t>
      </w:r>
      <w:r w:rsidR="006434FB" w:rsidRPr="006434FB">
        <w:rPr>
          <w:szCs w:val="22"/>
          <w:lang w:val="sk-SK"/>
        </w:rPr>
        <w:t>Müller – Transporte s.r.o. za rok</w:t>
      </w:r>
      <w:r w:rsidR="000D23A4" w:rsidRPr="006434FB">
        <w:rPr>
          <w:szCs w:val="22"/>
          <w:lang w:val="sk-SK"/>
        </w:rPr>
        <w:t xml:space="preserve"> 201</w:t>
      </w:r>
      <w:r w:rsidR="00307FA8">
        <w:rPr>
          <w:szCs w:val="22"/>
          <w:lang w:val="sk-SK"/>
        </w:rPr>
        <w:t>3</w:t>
      </w:r>
      <w:r w:rsidRPr="006434FB">
        <w:rPr>
          <w:szCs w:val="22"/>
          <w:lang w:val="sk-SK"/>
        </w:rPr>
        <w:t xml:space="preserve"> </w:t>
      </w:r>
      <w:r w:rsidRPr="00BD5921">
        <w:rPr>
          <w:szCs w:val="22"/>
          <w:lang w:val="sk-SK"/>
        </w:rPr>
        <w:t>bola uložená do </w:t>
      </w:r>
      <w:r w:rsidR="00F468A4">
        <w:rPr>
          <w:szCs w:val="22"/>
          <w:lang w:val="sk-SK"/>
        </w:rPr>
        <w:t xml:space="preserve">registra účtovných závierok </w:t>
      </w:r>
      <w:r w:rsidR="000D23A4" w:rsidRPr="00BD5921">
        <w:rPr>
          <w:szCs w:val="22"/>
          <w:lang w:val="sk-SK"/>
        </w:rPr>
        <w:t xml:space="preserve">dňa </w:t>
      </w:r>
      <w:r w:rsidR="00307FA8">
        <w:rPr>
          <w:szCs w:val="22"/>
          <w:lang w:val="sk-SK"/>
        </w:rPr>
        <w:t>09</w:t>
      </w:r>
      <w:r w:rsidR="000D23A4" w:rsidRPr="00BD5921">
        <w:rPr>
          <w:szCs w:val="22"/>
          <w:lang w:val="sk-SK"/>
        </w:rPr>
        <w:t>.</w:t>
      </w:r>
      <w:r w:rsidR="006434FB">
        <w:rPr>
          <w:szCs w:val="22"/>
          <w:lang w:val="sk-SK"/>
        </w:rPr>
        <w:t>0</w:t>
      </w:r>
      <w:r w:rsidR="00307FA8">
        <w:rPr>
          <w:szCs w:val="22"/>
          <w:lang w:val="sk-SK"/>
        </w:rPr>
        <w:t>4</w:t>
      </w:r>
      <w:r w:rsidR="000D23A4" w:rsidRPr="00BD5921">
        <w:rPr>
          <w:szCs w:val="22"/>
          <w:lang w:val="sk-SK"/>
        </w:rPr>
        <w:t>.201</w:t>
      </w:r>
      <w:r w:rsidR="00307FA8">
        <w:rPr>
          <w:szCs w:val="22"/>
          <w:lang w:val="sk-SK"/>
        </w:rPr>
        <w:t>4</w:t>
      </w:r>
      <w:r w:rsidRPr="00BD5921">
        <w:rPr>
          <w:szCs w:val="22"/>
          <w:lang w:val="sk-SK"/>
        </w:rPr>
        <w:t xml:space="preserve">. </w:t>
      </w:r>
    </w:p>
    <w:p w:rsidR="005B031B" w:rsidRPr="00BD5921" w:rsidRDefault="005B031B" w:rsidP="005B031B">
      <w:pPr>
        <w:pStyle w:val="BodyText"/>
        <w:rPr>
          <w:szCs w:val="22"/>
          <w:lang w:val="sk-SK"/>
        </w:rPr>
      </w:pPr>
    </w:p>
    <w:p w:rsidR="00B44345" w:rsidRPr="00B44345" w:rsidRDefault="00B44345" w:rsidP="00B44345">
      <w:pPr>
        <w:rPr>
          <w:lang w:val="sk-SK"/>
        </w:rPr>
      </w:pPr>
      <w:bookmarkStart w:id="23" w:name="_Toc156113569"/>
    </w:p>
    <w:p w:rsidR="00B44345" w:rsidRPr="00BD5921" w:rsidRDefault="00B44345" w:rsidP="003D72D6">
      <w:pPr>
        <w:rPr>
          <w:szCs w:val="22"/>
          <w:lang w:val="sk-SK"/>
        </w:rPr>
      </w:pPr>
    </w:p>
    <w:p w:rsidR="004A7C5B" w:rsidRPr="006E71BD" w:rsidRDefault="00C9279C" w:rsidP="002271E7">
      <w:pPr>
        <w:pStyle w:val="Heading1"/>
      </w:pPr>
      <w:bookmarkStart w:id="24" w:name="_Toc156113572"/>
      <w:bookmarkEnd w:id="23"/>
      <w:r w:rsidRPr="006E71BD">
        <w:t>INFORMÁCIE O KONSOLIDOVANOM CELKU</w:t>
      </w:r>
      <w:bookmarkEnd w:id="24"/>
    </w:p>
    <w:p w:rsidR="005E7B95" w:rsidRPr="00BD5921" w:rsidRDefault="005E7B95">
      <w:pPr>
        <w:tabs>
          <w:tab w:val="right" w:pos="8506"/>
        </w:tabs>
        <w:rPr>
          <w:szCs w:val="22"/>
          <w:lang w:val="sk-SK"/>
        </w:rPr>
      </w:pPr>
    </w:p>
    <w:p w:rsidR="005F3C75" w:rsidRPr="00BD5921" w:rsidRDefault="005F3C75" w:rsidP="0003268B">
      <w:pPr>
        <w:tabs>
          <w:tab w:val="right" w:pos="8506"/>
        </w:tabs>
        <w:jc w:val="center"/>
        <w:rPr>
          <w:szCs w:val="22"/>
          <w:lang w:val="sk-SK"/>
        </w:rPr>
      </w:pPr>
    </w:p>
    <w:p w:rsidR="0095619B" w:rsidRPr="006434FB" w:rsidRDefault="0095619B" w:rsidP="006434FB">
      <w:pPr>
        <w:autoSpaceDE w:val="0"/>
        <w:autoSpaceDN w:val="0"/>
        <w:adjustRightInd w:val="0"/>
        <w:rPr>
          <w:szCs w:val="18"/>
          <w:lang w:val="sk-SK"/>
        </w:rPr>
      </w:pPr>
      <w:r w:rsidRPr="006434FB">
        <w:rPr>
          <w:szCs w:val="18"/>
          <w:lang w:val="sk-SK"/>
        </w:rPr>
        <w:t xml:space="preserve">Spoločnosť sa nezahŕňa do konsolidovanej účtovnej závierky ani nemá povinnosť </w:t>
      </w:r>
      <w:r w:rsidR="0003268B" w:rsidRPr="006434FB">
        <w:rPr>
          <w:szCs w:val="18"/>
          <w:lang w:val="sk-SK"/>
        </w:rPr>
        <w:t>zostavovať</w:t>
      </w:r>
      <w:r w:rsidRPr="006434FB">
        <w:rPr>
          <w:szCs w:val="18"/>
          <w:lang w:val="sk-SK"/>
        </w:rPr>
        <w:t xml:space="preserve"> konsolidovanú účtovnú závierku. </w:t>
      </w:r>
    </w:p>
    <w:p w:rsidR="0095619B" w:rsidRPr="00BD5921" w:rsidRDefault="0095619B" w:rsidP="0095619B">
      <w:pPr>
        <w:autoSpaceDE w:val="0"/>
        <w:autoSpaceDN w:val="0"/>
        <w:adjustRightInd w:val="0"/>
        <w:rPr>
          <w:rFonts w:cs="TimesNewRomanPSMT"/>
          <w:szCs w:val="22"/>
          <w:lang w:val="sk-SK"/>
        </w:rPr>
      </w:pPr>
    </w:p>
    <w:p w:rsidR="00951764" w:rsidRDefault="00951764" w:rsidP="00246626">
      <w:pPr>
        <w:tabs>
          <w:tab w:val="right" w:pos="8506"/>
        </w:tabs>
        <w:rPr>
          <w:szCs w:val="22"/>
          <w:lang w:val="sk-SK"/>
        </w:rPr>
      </w:pPr>
    </w:p>
    <w:p w:rsidR="006E71BD" w:rsidRPr="00BD5921" w:rsidRDefault="006E71BD">
      <w:pPr>
        <w:tabs>
          <w:tab w:val="right" w:pos="8506"/>
        </w:tabs>
        <w:rPr>
          <w:szCs w:val="22"/>
          <w:lang w:val="sk-SK"/>
        </w:rPr>
      </w:pPr>
    </w:p>
    <w:p w:rsidR="004A7C5B" w:rsidRPr="00BD5921" w:rsidRDefault="00C9279C" w:rsidP="006E71BD">
      <w:pPr>
        <w:pStyle w:val="Heading1"/>
      </w:pPr>
      <w:bookmarkStart w:id="25" w:name="_Toc156113574"/>
      <w:r w:rsidRPr="00BD5921">
        <w:t>INFORMÁCE O POUŽITÝCH ÚČTOVNÝCH ZÁSADÁCH A ÚČTOVNÝCH METÓDACH</w:t>
      </w:r>
      <w:bookmarkEnd w:id="25"/>
    </w:p>
    <w:p w:rsidR="0003268B" w:rsidRPr="00BD5921" w:rsidRDefault="0003268B">
      <w:pPr>
        <w:rPr>
          <w:szCs w:val="22"/>
          <w:lang w:val="sk-SK"/>
        </w:rPr>
      </w:pPr>
    </w:p>
    <w:p w:rsidR="004A7C5B" w:rsidRPr="00BD5921" w:rsidRDefault="00C9279C" w:rsidP="007E70D9">
      <w:pPr>
        <w:pStyle w:val="Heading2"/>
        <w:rPr>
          <w:lang w:val="sk-SK"/>
        </w:rPr>
      </w:pPr>
      <w:bookmarkStart w:id="26" w:name="_Toc156113575"/>
      <w:r w:rsidRPr="00BD5921">
        <w:rPr>
          <w:lang w:val="sk-SK"/>
        </w:rPr>
        <w:t>Východiská pre zostavenie účtovnej závierky</w:t>
      </w:r>
      <w:bookmarkEnd w:id="26"/>
    </w:p>
    <w:p w:rsidR="004A7C5B" w:rsidRPr="00BD5921" w:rsidRDefault="004A7C5B">
      <w:pPr>
        <w:pStyle w:val="Header"/>
        <w:rPr>
          <w:szCs w:val="22"/>
          <w:lang w:val="sk-SK"/>
        </w:rPr>
      </w:pPr>
    </w:p>
    <w:p w:rsidR="007F7F77" w:rsidRPr="00D37A60" w:rsidRDefault="007F7F77" w:rsidP="007F7F77">
      <w:pPr>
        <w:rPr>
          <w:szCs w:val="22"/>
          <w:lang w:val="sk-SK"/>
        </w:rPr>
      </w:pPr>
      <w:r w:rsidRPr="00D37A60">
        <w:rPr>
          <w:szCs w:val="22"/>
          <w:lang w:val="sk-SK"/>
        </w:rPr>
        <w:t>Účtovná závierka bola zostavená za predpokladu, že Spoločnosť bude nepretržite pokračovať vo svojej činnosti.</w:t>
      </w:r>
    </w:p>
    <w:p w:rsidR="00313194" w:rsidRPr="00F85ABF" w:rsidRDefault="00313194" w:rsidP="00106FA1">
      <w:pPr>
        <w:rPr>
          <w:szCs w:val="22"/>
          <w:lang w:val="sk-SK"/>
        </w:rPr>
      </w:pPr>
    </w:p>
    <w:p w:rsidR="00106FA1" w:rsidRPr="002E58D1" w:rsidRDefault="00C9279C" w:rsidP="007E70D9">
      <w:pPr>
        <w:pStyle w:val="Heading2"/>
        <w:rPr>
          <w:lang w:val="sk-SK"/>
        </w:rPr>
      </w:pPr>
      <w:r w:rsidRPr="002E58D1">
        <w:rPr>
          <w:lang w:val="sk-SK"/>
        </w:rPr>
        <w:t xml:space="preserve">Účtovné zásady a účtovné metódy </w:t>
      </w:r>
    </w:p>
    <w:p w:rsidR="00106FA1" w:rsidRPr="00F85ABF" w:rsidRDefault="00106FA1" w:rsidP="00106FA1">
      <w:pPr>
        <w:pStyle w:val="Header"/>
        <w:rPr>
          <w:szCs w:val="22"/>
          <w:lang w:val="sk-SK"/>
        </w:rPr>
      </w:pPr>
    </w:p>
    <w:p w:rsidR="00106FA1" w:rsidRPr="00BD5921" w:rsidRDefault="00C9279C" w:rsidP="00106FA1">
      <w:pPr>
        <w:pStyle w:val="Body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BodyText"/>
        <w:rPr>
          <w:szCs w:val="22"/>
          <w:lang w:val="sk-SK"/>
        </w:rPr>
      </w:pPr>
    </w:p>
    <w:p w:rsidR="00247400" w:rsidRPr="00BD5921" w:rsidRDefault="00247400" w:rsidP="006A17DF">
      <w:pPr>
        <w:pStyle w:val="odstavec"/>
      </w:pPr>
      <w:r w:rsidRPr="00BD5921">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6A17DF">
      <w:pPr>
        <w:pStyle w:val="odstavec"/>
      </w:pPr>
    </w:p>
    <w:p w:rsidR="00106FA1" w:rsidRDefault="00C9279C" w:rsidP="00AB73AB">
      <w:pPr>
        <w:pStyle w:val="Body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BodyText"/>
        <w:rPr>
          <w:szCs w:val="22"/>
          <w:lang w:val="sk-SK"/>
        </w:rPr>
      </w:pPr>
    </w:p>
    <w:p w:rsidR="002E58D1" w:rsidRDefault="002E58D1" w:rsidP="00AB73AB">
      <w:pPr>
        <w:pStyle w:val="BodyText"/>
        <w:rPr>
          <w:szCs w:val="22"/>
          <w:lang w:val="sk-SK"/>
        </w:rPr>
      </w:pPr>
    </w:p>
    <w:p w:rsidR="00307FA8" w:rsidRDefault="00307FA8" w:rsidP="00AB73AB">
      <w:pPr>
        <w:pStyle w:val="BodyText"/>
        <w:rPr>
          <w:szCs w:val="22"/>
          <w:lang w:val="sk-SK"/>
        </w:rPr>
      </w:pPr>
    </w:p>
    <w:p w:rsidR="00307FA8" w:rsidRDefault="00307FA8" w:rsidP="00AB73AB">
      <w:pPr>
        <w:pStyle w:val="BodyText"/>
        <w:rPr>
          <w:szCs w:val="22"/>
          <w:lang w:val="sk-SK"/>
        </w:rPr>
      </w:pPr>
    </w:p>
    <w:p w:rsidR="00307FA8" w:rsidRDefault="00307FA8" w:rsidP="00AB73AB">
      <w:pPr>
        <w:pStyle w:val="BodyText"/>
        <w:rPr>
          <w:szCs w:val="22"/>
          <w:lang w:val="sk-SK"/>
        </w:rPr>
      </w:pPr>
    </w:p>
    <w:p w:rsidR="00307FA8" w:rsidRDefault="00307FA8" w:rsidP="00AB73AB">
      <w:pPr>
        <w:pStyle w:val="BodyText"/>
        <w:rPr>
          <w:szCs w:val="22"/>
          <w:lang w:val="sk-SK"/>
        </w:rPr>
      </w:pPr>
    </w:p>
    <w:p w:rsidR="00307FA8" w:rsidRDefault="00307FA8" w:rsidP="00AB73AB">
      <w:pPr>
        <w:pStyle w:val="BodyText"/>
        <w:rPr>
          <w:szCs w:val="22"/>
          <w:lang w:val="sk-SK"/>
        </w:rPr>
      </w:pPr>
    </w:p>
    <w:p w:rsidR="00307FA8" w:rsidRDefault="00307FA8" w:rsidP="00AB73AB">
      <w:pPr>
        <w:pStyle w:val="BodyText"/>
        <w:rPr>
          <w:szCs w:val="22"/>
          <w:lang w:val="sk-SK"/>
        </w:rPr>
      </w:pPr>
    </w:p>
    <w:p w:rsidR="00307FA8" w:rsidRDefault="00307FA8" w:rsidP="00AB73AB">
      <w:pPr>
        <w:pStyle w:val="BodyText"/>
        <w:rPr>
          <w:szCs w:val="22"/>
          <w:lang w:val="sk-SK"/>
        </w:rPr>
      </w:pPr>
    </w:p>
    <w:p w:rsidR="00307FA8" w:rsidRPr="00BD5921" w:rsidRDefault="00307FA8" w:rsidP="00AB73AB">
      <w:pPr>
        <w:pStyle w:val="BodyText"/>
        <w:rPr>
          <w:szCs w:val="22"/>
          <w:lang w:val="sk-SK"/>
        </w:rPr>
      </w:pPr>
    </w:p>
    <w:p w:rsidR="00C64C64" w:rsidRPr="00BD5921" w:rsidRDefault="00C64C64" w:rsidP="007E70D9">
      <w:pPr>
        <w:pStyle w:val="Heading2"/>
        <w:rPr>
          <w:lang w:val="sk-SK"/>
        </w:rPr>
      </w:pPr>
      <w:bookmarkStart w:id="27" w:name="_Toc156113576"/>
      <w:r w:rsidRPr="00BD5921">
        <w:rPr>
          <w:lang w:val="sk-SK"/>
        </w:rPr>
        <w:t>Zmeny oproti predchádzajúcemu účtovnému obdobiu</w:t>
      </w:r>
    </w:p>
    <w:bookmarkEnd w:id="27"/>
    <w:p w:rsidR="009476FF" w:rsidRPr="00BD5921" w:rsidRDefault="009476FF">
      <w:pPr>
        <w:rPr>
          <w:szCs w:val="22"/>
          <w:lang w:val="sk-SK"/>
        </w:rPr>
      </w:pPr>
    </w:p>
    <w:bookmarkStart w:id="28" w:name="_MON_1392030767"/>
    <w:bookmarkEnd w:id="28"/>
    <w:p w:rsidR="009476FF" w:rsidRPr="00BD5921" w:rsidRDefault="00665BFA">
      <w:pPr>
        <w:rPr>
          <w:szCs w:val="22"/>
          <w:lang w:val="sk-SK"/>
        </w:rPr>
      </w:pPr>
      <w:r w:rsidRPr="00BD5921">
        <w:rPr>
          <w:szCs w:val="22"/>
          <w:lang w:val="sk-SK"/>
        </w:rPr>
        <w:object w:dxaOrig="9458" w:dyaOrig="2981">
          <v:shape id="_x0000_i1026" type="#_x0000_t75" style="width:474pt;height:158.25pt" o:ole="">
            <v:imagedata r:id="rId10" o:title=""/>
          </v:shape>
          <o:OLEObject Type="Embed" ProgID="Excel.Sheet.12" ShapeID="_x0000_i1026" DrawAspect="Content" ObjectID="_1497168935" r:id="rId11"/>
        </w:object>
      </w:r>
    </w:p>
    <w:p w:rsidR="009476FF" w:rsidRPr="00BD5921" w:rsidRDefault="009476FF">
      <w:pPr>
        <w:rPr>
          <w:szCs w:val="22"/>
          <w:lang w:val="sk-SK"/>
        </w:rPr>
      </w:pPr>
    </w:p>
    <w:p w:rsidR="00900E34" w:rsidRDefault="00900E34">
      <w:pPr>
        <w:rPr>
          <w:szCs w:val="22"/>
          <w:lang w:val="sk-SK"/>
        </w:rPr>
      </w:pPr>
    </w:p>
    <w:p w:rsidR="002E58D1" w:rsidRPr="00BD5921" w:rsidRDefault="002E58D1">
      <w:pPr>
        <w:rPr>
          <w:szCs w:val="22"/>
          <w:lang w:val="sk-SK"/>
        </w:rPr>
      </w:pPr>
    </w:p>
    <w:p w:rsidR="004A7C5B" w:rsidRPr="00BD5921" w:rsidRDefault="00C9279C" w:rsidP="007E70D9">
      <w:pPr>
        <w:pStyle w:val="Heading2"/>
        <w:rPr>
          <w:lang w:val="sk-SK"/>
        </w:rPr>
      </w:pPr>
      <w:bookmarkStart w:id="29" w:name="_Toc156113578"/>
      <w:r w:rsidRPr="00BD5921">
        <w:rPr>
          <w:lang w:val="sk-SK"/>
        </w:rPr>
        <w:t>Spôsob ocenenia jednotlivých položiek majetku a záväzkov</w:t>
      </w:r>
      <w:bookmarkEnd w:id="29"/>
    </w:p>
    <w:p w:rsidR="00DA17CE" w:rsidRPr="00BD5921" w:rsidRDefault="00DA17CE" w:rsidP="00DA17CE">
      <w:pPr>
        <w:rPr>
          <w:szCs w:val="22"/>
          <w:lang w:val="sk-SK"/>
        </w:rPr>
      </w:pPr>
    </w:p>
    <w:p w:rsidR="006C66D0" w:rsidRPr="00BD5921" w:rsidRDefault="006C66D0" w:rsidP="007E70D9">
      <w:pPr>
        <w:pStyle w:val="Heading3"/>
      </w:pPr>
      <w:bookmarkStart w:id="30"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6C66D0" w:rsidRPr="00BD5921" w:rsidRDefault="00D92D4C" w:rsidP="006A17DF">
      <w:pPr>
        <w:pStyle w:val="odstavec"/>
      </w:pPr>
      <w:r w:rsidRPr="00BD5921">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6A17DF">
      <w:pPr>
        <w:pStyle w:val="odstavec"/>
      </w:pPr>
    </w:p>
    <w:p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6C66D0">
      <w:pPr>
        <w:autoSpaceDE w:val="0"/>
        <w:autoSpaceDN w:val="0"/>
        <w:adjustRightInd w:val="0"/>
        <w:rPr>
          <w:rFonts w:cs="TimesNewRomanPSMT"/>
          <w:szCs w:val="22"/>
          <w:lang w:val="sk-SK"/>
        </w:rPr>
      </w:pPr>
    </w:p>
    <w:p w:rsidR="00887331" w:rsidRPr="00BD5921" w:rsidRDefault="00887331" w:rsidP="006A17DF">
      <w:pPr>
        <w:pStyle w:val="odstavec"/>
      </w:pPr>
      <w:r w:rsidRPr="00BD5921">
        <w:t>Dlhodobý majetok nadobudnutý bezodplatne sa oceňuje reprodukčnou obstarávacou cenou, čo je cena, za ktorú by sa majetok obstaral v čase, keď sa o ňom účtuje.</w:t>
      </w:r>
    </w:p>
    <w:p w:rsidR="00887331" w:rsidRPr="00BD5921" w:rsidRDefault="00887331" w:rsidP="006A17DF">
      <w:pPr>
        <w:pStyle w:val="odstavec"/>
      </w:pPr>
    </w:p>
    <w:p w:rsidR="00887331" w:rsidRPr="00BD5921" w:rsidRDefault="00887331" w:rsidP="006A17DF">
      <w:pPr>
        <w:pStyle w:val="odstavec"/>
      </w:pPr>
      <w:r w:rsidRPr="00BD5921">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6A17DF">
      <w:pPr>
        <w:pStyle w:val="odstavec"/>
      </w:pP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887331">
      <w:pPr>
        <w:autoSpaceDE w:val="0"/>
        <w:autoSpaceDN w:val="0"/>
        <w:adjustRightInd w:val="0"/>
        <w:rPr>
          <w:rFonts w:cs="TimesNewRomanPSMT"/>
          <w:szCs w:val="22"/>
          <w:lang w:val="sk-SK"/>
        </w:rPr>
      </w:pPr>
    </w:p>
    <w:p w:rsidR="00887331" w:rsidRPr="00BD5921" w:rsidRDefault="00887331" w:rsidP="006A17DF">
      <w:pPr>
        <w:pStyle w:val="odstavec"/>
      </w:pPr>
      <w:r w:rsidRPr="00BD5921">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887331">
      <w:pPr>
        <w:autoSpaceDE w:val="0"/>
        <w:autoSpaceDN w:val="0"/>
        <w:adjustRightInd w:val="0"/>
        <w:rPr>
          <w:rFonts w:cs="TimesNewRomanPSMT"/>
          <w:szCs w:val="22"/>
          <w:lang w:val="sk-SK"/>
        </w:rPr>
      </w:pPr>
    </w:p>
    <w:p w:rsidR="003765F7" w:rsidRDefault="006C66D0" w:rsidP="006C66D0">
      <w:pPr>
        <w:autoSpaceDE w:val="0"/>
        <w:autoSpaceDN w:val="0"/>
        <w:adjustRightInd w:val="0"/>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 xml:space="preserve">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w:t>
      </w:r>
      <w:r w:rsidRPr="00BD5921">
        <w:rPr>
          <w:rFonts w:cs="TimesNewRomanPSMT"/>
          <w:szCs w:val="22"/>
          <w:lang w:val="sk-SK"/>
        </w:rPr>
        <w:lastRenderedPageBreak/>
        <w:t>využitie jeho výsledkov, sa aktivujú, a to vo výške, ktorá je pravdepodobná, že sa získa späť z budúcich ekonomických úžitkov.</w:t>
      </w:r>
    </w:p>
    <w:p w:rsidR="002E58D1" w:rsidRDefault="002E58D1"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w:t>
      </w:r>
      <w:r w:rsidR="005F3C75" w:rsidRPr="00BD5921">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Pr="00BD5921">
        <w:rPr>
          <w:rFonts w:cs="TimesNewRomanPSMT"/>
          <w:szCs w:val="22"/>
          <w:lang w:val="sk-SK"/>
        </w:rPr>
        <w:t>pravdepodobná, že sa získa späť z budúcich ekonomických úžitkov.</w:t>
      </w:r>
    </w:p>
    <w:p w:rsidR="006C66D0" w:rsidRPr="00F85ABF" w:rsidRDefault="006C66D0" w:rsidP="006C66D0">
      <w:pPr>
        <w:autoSpaceDE w:val="0"/>
        <w:autoSpaceDN w:val="0"/>
        <w:adjustRightInd w:val="0"/>
        <w:rPr>
          <w:rFonts w:cs="TimesNewRomanPSMT"/>
          <w:szCs w:val="22"/>
          <w:lang w:val="sk-SK"/>
        </w:rPr>
      </w:pPr>
    </w:p>
    <w:p w:rsidR="006C66D0" w:rsidRPr="00F85ABF" w:rsidRDefault="006C66D0" w:rsidP="006C66D0">
      <w:pPr>
        <w:autoSpaceDE w:val="0"/>
        <w:autoSpaceDN w:val="0"/>
        <w:adjustRightInd w:val="0"/>
        <w:rPr>
          <w:rFonts w:cs="TimesNewRomanPSMT"/>
          <w:szCs w:val="22"/>
          <w:lang w:val="sk-SK"/>
        </w:rPr>
      </w:pPr>
    </w:p>
    <w:p w:rsidR="002E58D1" w:rsidRDefault="002E58D1">
      <w:pPr>
        <w:rPr>
          <w:b/>
          <w:szCs w:val="22"/>
          <w:lang w:val="sk-SK"/>
        </w:rPr>
      </w:pPr>
      <w:r>
        <w:rPr>
          <w:lang w:val="sk-SK"/>
        </w:rPr>
        <w:br w:type="page"/>
      </w:r>
    </w:p>
    <w:p w:rsidR="006C66D0" w:rsidRPr="007630AD" w:rsidRDefault="006C66D0" w:rsidP="00E2586A">
      <w:pPr>
        <w:pStyle w:val="Heading3"/>
      </w:pPr>
      <w:r w:rsidRPr="007630AD">
        <w:lastRenderedPageBreak/>
        <w:t>Spôsob zostavenia odpisového plánu (účtovné odpisy)</w:t>
      </w:r>
    </w:p>
    <w:p w:rsidR="006C66D0" w:rsidRPr="00F85ABF" w:rsidRDefault="006C66D0" w:rsidP="006C66D0">
      <w:pPr>
        <w:pStyle w:val="BodyText"/>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F85ABF" w:rsidRDefault="006C66D0" w:rsidP="006C66D0">
      <w:pPr>
        <w:autoSpaceDE w:val="0"/>
        <w:autoSpaceDN w:val="0"/>
        <w:adjustRightInd w:val="0"/>
        <w:rPr>
          <w:szCs w:val="22"/>
          <w:lang w:val="sk-SK"/>
        </w:rPr>
      </w:pPr>
    </w:p>
    <w:bookmarkStart w:id="31" w:name="_MON_1392032960"/>
    <w:bookmarkStart w:id="32" w:name="_MON_1393587404"/>
    <w:bookmarkStart w:id="33" w:name="_MON_1393587430"/>
    <w:bookmarkEnd w:id="31"/>
    <w:bookmarkEnd w:id="32"/>
    <w:bookmarkEnd w:id="33"/>
    <w:bookmarkStart w:id="34" w:name="_MON_1392030803"/>
    <w:bookmarkEnd w:id="34"/>
    <w:p w:rsidR="006C66D0" w:rsidRPr="00BD5921" w:rsidRDefault="005E7E84" w:rsidP="006C66D0">
      <w:pPr>
        <w:pStyle w:val="BodyText"/>
        <w:jc w:val="center"/>
        <w:rPr>
          <w:szCs w:val="22"/>
          <w:lang w:val="sk-SK"/>
        </w:rPr>
      </w:pPr>
      <w:r w:rsidRPr="00BD5921">
        <w:rPr>
          <w:szCs w:val="22"/>
          <w:lang w:val="sk-SK"/>
        </w:rPr>
        <w:object w:dxaOrig="9054" w:dyaOrig="3896">
          <v:shape id="_x0000_i1027" type="#_x0000_t75" style="width:453pt;height:194.25pt" o:ole="">
            <v:imagedata r:id="rId12" o:title=""/>
          </v:shape>
          <o:OLEObject Type="Embed" ProgID="Excel.Sheet.12" ShapeID="_x0000_i1027" DrawAspect="Content" ObjectID="_1497168936" r:id="rId13"/>
        </w:object>
      </w:r>
    </w:p>
    <w:p w:rsidR="0003268B" w:rsidRDefault="0003268B" w:rsidP="006C66D0">
      <w:pPr>
        <w:pStyle w:val="BodyText"/>
        <w:jc w:val="center"/>
        <w:rPr>
          <w:szCs w:val="22"/>
          <w:lang w:val="sk-SK"/>
        </w:rPr>
      </w:pPr>
    </w:p>
    <w:p w:rsidR="002E58D1" w:rsidRPr="00BD5921" w:rsidRDefault="002E58D1" w:rsidP="006C66D0">
      <w:pPr>
        <w:pStyle w:val="BodyText"/>
        <w:jc w:val="center"/>
        <w:rPr>
          <w:szCs w:val="22"/>
          <w:lang w:val="sk-SK"/>
        </w:rPr>
      </w:pPr>
    </w:p>
    <w:p w:rsidR="006C66D0" w:rsidRPr="00BD5921" w:rsidRDefault="006C66D0" w:rsidP="007E70D9">
      <w:pPr>
        <w:pStyle w:val="Heading3"/>
      </w:pPr>
      <w:r w:rsidRPr="00BD5921">
        <w:t>Odpisy dlhodobého nehmotného majetku vychádzajú:</w:t>
      </w:r>
    </w:p>
    <w:p w:rsidR="005F3C75" w:rsidRPr="00BD5921" w:rsidRDefault="005F3C75" w:rsidP="005F3C75">
      <w:pPr>
        <w:pStyle w:val="NormalIndent"/>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B22983">
        <w:rPr>
          <w:szCs w:val="22"/>
          <w:lang w:val="sk-SK"/>
        </w:rPr>
        <w:fldChar w:fldCharType="begin">
          <w:ffData>
            <w:name w:val=""/>
            <w:enabled/>
            <w:calcOnExit w:val="0"/>
            <w:checkBox>
              <w:size w:val="20"/>
              <w:default w:val="1"/>
            </w:checkBox>
          </w:ffData>
        </w:fldChar>
      </w:r>
      <w:r w:rsidR="006E71BD">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p>
    <w:p w:rsidR="006C66D0" w:rsidRPr="00BD5921" w:rsidRDefault="005E16A6" w:rsidP="00B41D19">
      <w:pPr>
        <w:numPr>
          <w:ilvl w:val="0"/>
          <w:numId w:val="18"/>
        </w:numPr>
        <w:tabs>
          <w:tab w:val="right" w:pos="8505"/>
        </w:tabs>
        <w:rPr>
          <w:szCs w:val="22"/>
          <w:lang w:val="sk-SK"/>
        </w:rPr>
      </w:pPr>
      <w:r w:rsidRPr="006E71BD">
        <w:rPr>
          <w:szCs w:val="22"/>
          <w:lang w:val="sk-SK"/>
        </w:rPr>
        <w:t>inak</w:t>
      </w:r>
      <w:r w:rsidR="006C66D0"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p>
    <w:p w:rsidR="006C66D0" w:rsidRPr="00BD5921" w:rsidRDefault="006C66D0" w:rsidP="006C66D0">
      <w:pPr>
        <w:pStyle w:val="Header"/>
        <w:rPr>
          <w:szCs w:val="22"/>
          <w:lang w:val="sk-SK"/>
        </w:rPr>
      </w:pPr>
    </w:p>
    <w:p w:rsidR="006C66D0" w:rsidRPr="00BD5921" w:rsidRDefault="006C66D0" w:rsidP="006C66D0">
      <w:pPr>
        <w:pStyle w:val="Heading4"/>
        <w:numPr>
          <w:ilvl w:val="0"/>
          <w:numId w:val="0"/>
        </w:numPr>
        <w:ind w:left="737" w:hanging="737"/>
        <w:rPr>
          <w:b w:val="0"/>
          <w:szCs w:val="22"/>
        </w:rPr>
      </w:pPr>
      <w:r w:rsidRPr="00BD5921">
        <w:rPr>
          <w:b w:val="0"/>
          <w:szCs w:val="22"/>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B22983">
        <w:rPr>
          <w:szCs w:val="22"/>
          <w:lang w:val="sk-SK"/>
        </w:rPr>
        <w:fldChar w:fldCharType="begin">
          <w:ffData>
            <w:name w:val=""/>
            <w:enabled/>
            <w:calcOnExit w:val="0"/>
            <w:checkBox>
              <w:size w:val="20"/>
              <w:default w:val="1"/>
            </w:checkBox>
          </w:ffData>
        </w:fldChar>
      </w:r>
      <w:r w:rsidR="005E7E84">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inak</w:t>
      </w:r>
      <w:r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6C66D0" w:rsidRPr="00F85ABF" w:rsidRDefault="006C66D0" w:rsidP="006C66D0">
      <w:pPr>
        <w:autoSpaceDE w:val="0"/>
        <w:autoSpaceDN w:val="0"/>
        <w:adjustRightInd w:val="0"/>
        <w:rPr>
          <w:szCs w:val="22"/>
          <w:lang w:val="sk-SK"/>
        </w:rPr>
      </w:pPr>
    </w:p>
    <w:p w:rsidR="0003268B" w:rsidRPr="00F85ABF" w:rsidRDefault="0003268B" w:rsidP="006C66D0">
      <w:pPr>
        <w:autoSpaceDE w:val="0"/>
        <w:autoSpaceDN w:val="0"/>
        <w:adjustRightInd w:val="0"/>
        <w:rPr>
          <w:szCs w:val="22"/>
          <w:lang w:val="sk-SK"/>
        </w:rPr>
      </w:pPr>
    </w:p>
    <w:p w:rsidR="006C66D0" w:rsidRPr="00BD5921" w:rsidRDefault="006C66D0" w:rsidP="007E70D9">
      <w:pPr>
        <w:pStyle w:val="Heading3"/>
      </w:pPr>
      <w:r w:rsidRPr="00BD5921">
        <w:t>Odpisy dlhodobého hmotného majetku vychádzajú:</w:t>
      </w:r>
    </w:p>
    <w:p w:rsidR="0003268B" w:rsidRPr="00BD5921" w:rsidRDefault="0003268B" w:rsidP="0003268B">
      <w:pPr>
        <w:pStyle w:val="NormalIndent"/>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B22983">
        <w:rPr>
          <w:szCs w:val="22"/>
          <w:lang w:val="sk-SK"/>
        </w:rPr>
        <w:fldChar w:fldCharType="begin">
          <w:ffData>
            <w:name w:val=""/>
            <w:enabled/>
            <w:calcOnExit w:val="0"/>
            <w:checkBox>
              <w:size w:val="20"/>
              <w:default w:val="1"/>
            </w:checkBox>
          </w:ffData>
        </w:fldChar>
      </w:r>
      <w:r w:rsidR="00307FA8">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B22983">
        <w:rPr>
          <w:szCs w:val="22"/>
          <w:lang w:val="sk-SK"/>
        </w:rPr>
        <w:fldChar w:fldCharType="begin">
          <w:ffData>
            <w:name w:val=""/>
            <w:enabled/>
            <w:calcOnExit w:val="0"/>
            <w:checkBox>
              <w:size w:val="20"/>
              <w:default w:val="0"/>
            </w:checkBox>
          </w:ffData>
        </w:fldChar>
      </w:r>
      <w:r w:rsidR="00307FA8">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p>
    <w:p w:rsidR="006C66D0" w:rsidRPr="00BD5921" w:rsidRDefault="006C66D0" w:rsidP="006C66D0">
      <w:pPr>
        <w:pStyle w:val="Header"/>
        <w:rPr>
          <w:szCs w:val="22"/>
          <w:lang w:val="sk-SK"/>
        </w:rPr>
      </w:pPr>
    </w:p>
    <w:p w:rsidR="006C66D0" w:rsidRPr="00BD5921" w:rsidRDefault="006C66D0" w:rsidP="006C66D0">
      <w:pPr>
        <w:pStyle w:val="Heading4"/>
        <w:numPr>
          <w:ilvl w:val="0"/>
          <w:numId w:val="0"/>
        </w:numPr>
        <w:ind w:left="737" w:hanging="737"/>
        <w:rPr>
          <w:b w:val="0"/>
          <w:szCs w:val="22"/>
        </w:rPr>
      </w:pPr>
      <w:r w:rsidRPr="00BD5921">
        <w:rPr>
          <w:b w:val="0"/>
          <w:szCs w:val="22"/>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B22983">
        <w:rPr>
          <w:szCs w:val="22"/>
          <w:lang w:val="sk-SK"/>
        </w:rPr>
        <w:fldChar w:fldCharType="begin">
          <w:ffData>
            <w:name w:val=""/>
            <w:enabled/>
            <w:calcOnExit w:val="0"/>
            <w:checkBox>
              <w:size w:val="20"/>
              <w:default w:val="1"/>
            </w:checkBox>
          </w:ffData>
        </w:fldChar>
      </w:r>
      <w:r w:rsidR="006A17DF">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p>
    <w:p w:rsidR="006C66D0" w:rsidRPr="00BD5921" w:rsidRDefault="006C66D0" w:rsidP="006C66D0">
      <w:pPr>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6C66D0" w:rsidRPr="00BD5921" w:rsidRDefault="006C66D0" w:rsidP="006C66D0">
      <w:pPr>
        <w:pStyle w:val="Header"/>
        <w:rPr>
          <w:szCs w:val="22"/>
          <w:lang w:val="sk-SK"/>
        </w:rPr>
      </w:pPr>
    </w:p>
    <w:p w:rsidR="00887331" w:rsidRPr="00BD5921" w:rsidRDefault="00887331" w:rsidP="006A17DF">
      <w:pPr>
        <w:pStyle w:val="odstavec"/>
      </w:pPr>
      <w:r w:rsidRPr="00BD5921">
        <w:lastRenderedPageBreak/>
        <w:t>Hodnota obstarávaného dlhodobého hmotného majetku, ktorý sa používa, sa zníži o opravnú položku vo výške zodpovedajúcej opotrebeniu.</w:t>
      </w:r>
    </w:p>
    <w:p w:rsidR="00887331" w:rsidRPr="00BD5921" w:rsidRDefault="00887331" w:rsidP="006A17DF">
      <w:pPr>
        <w:pStyle w:val="odstavec"/>
      </w:pPr>
      <w:r w:rsidRPr="00BD592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Pr="00BD5921" w:rsidRDefault="006C66D0" w:rsidP="006C66D0">
      <w:pPr>
        <w:autoSpaceDE w:val="0"/>
        <w:autoSpaceDN w:val="0"/>
        <w:adjustRightInd w:val="0"/>
        <w:rPr>
          <w:rFonts w:cs="TimesNewRomanPS-BoldMT"/>
          <w:b/>
          <w:bCs/>
          <w:szCs w:val="22"/>
          <w:lang w:val="sk-SK"/>
        </w:rPr>
      </w:pPr>
    </w:p>
    <w:p w:rsidR="00971314" w:rsidRPr="00BD5921" w:rsidRDefault="00971314" w:rsidP="006C66D0">
      <w:pPr>
        <w:autoSpaceDE w:val="0"/>
        <w:autoSpaceDN w:val="0"/>
        <w:adjustRightInd w:val="0"/>
        <w:rPr>
          <w:rFonts w:cs="TimesNewRomanPS-BoldMT"/>
          <w:b/>
          <w:bCs/>
          <w:szCs w:val="22"/>
          <w:lang w:val="sk-SK"/>
        </w:rPr>
      </w:pPr>
    </w:p>
    <w:p w:rsidR="00095AB3" w:rsidRPr="00BD5921" w:rsidRDefault="00095AB3" w:rsidP="00095AB3">
      <w:pPr>
        <w:autoSpaceDE w:val="0"/>
        <w:autoSpaceDN w:val="0"/>
        <w:adjustRightInd w:val="0"/>
        <w:rPr>
          <w:rFonts w:cs="TimesNewRomanPSMT"/>
          <w:szCs w:val="22"/>
          <w:lang w:val="sk-SK"/>
        </w:rPr>
      </w:pPr>
    </w:p>
    <w:p w:rsidR="006C66D0" w:rsidRPr="00BD5921" w:rsidRDefault="006C66D0" w:rsidP="00095AB3">
      <w:pPr>
        <w:pStyle w:val="Heading3"/>
      </w:pPr>
      <w:r w:rsidRPr="00BD5921">
        <w:t>Zásoby</w:t>
      </w:r>
    </w:p>
    <w:p w:rsidR="00887331" w:rsidRPr="00BD5921" w:rsidRDefault="00887331" w:rsidP="00095AB3">
      <w:pPr>
        <w:pStyle w:val="NormalIndent"/>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8A4FFC" w:rsidRDefault="008A4FFC" w:rsidP="006A17DF">
      <w:pPr>
        <w:pStyle w:val="odstavec"/>
      </w:pPr>
    </w:p>
    <w:p w:rsidR="008A4FFC" w:rsidRDefault="008A4FFC" w:rsidP="006A17DF">
      <w:pPr>
        <w:pStyle w:val="odstavec"/>
      </w:pPr>
      <w:r w:rsidRPr="003176DD">
        <w:t xml:space="preserve">Zľavy z ceny sú súčasťou ocenenia zásob na sklade. </w:t>
      </w:r>
      <w:r w:rsidR="00DA3E05" w:rsidRPr="003176DD">
        <w:t>Zľava z ceny poskytnutá k už predaným alebo</w:t>
      </w:r>
      <w:r w:rsidR="00DA3E05" w:rsidRPr="00BD5921">
        <w:t xml:space="preserve"> spotrebovaným zásobám sa účtuje ako zníženie nákladov na predané alebo spotrebované zásoby</w:t>
      </w:r>
      <w:r w:rsidR="00DA3E05" w:rsidRPr="008A4FFC">
        <w:t xml:space="preserve">. </w:t>
      </w:r>
    </w:p>
    <w:p w:rsidR="008A4FFC" w:rsidRDefault="008A4FFC" w:rsidP="006A17DF">
      <w:pPr>
        <w:pStyle w:val="odstavec"/>
      </w:pPr>
    </w:p>
    <w:p w:rsidR="00DA3E05" w:rsidRPr="006A17DF" w:rsidRDefault="00DA3E05" w:rsidP="006A17DF">
      <w:pPr>
        <w:pStyle w:val="odstavec"/>
      </w:pPr>
      <w:r w:rsidRPr="006A17DF">
        <w:t xml:space="preserve">Spoločnosť účtuje o zásobách spôsobom </w:t>
      </w:r>
      <w:r w:rsidR="008A4FFC" w:rsidRPr="006A17DF">
        <w:t>B</w:t>
      </w:r>
      <w:r w:rsidRPr="006A17DF">
        <w:t> tak, ako to definujú postupy účtovania. Úbytok zásob sa účtuje v cene</w:t>
      </w:r>
      <w:r w:rsidR="006A17DF">
        <w:t xml:space="preserve"> zistenej metódou štandardných cien. </w:t>
      </w:r>
    </w:p>
    <w:p w:rsidR="00DA3E05" w:rsidRPr="00BD5921" w:rsidRDefault="00DA3E05" w:rsidP="00095AB3">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887331" w:rsidRPr="00F85ABF" w:rsidRDefault="00887331" w:rsidP="006C66D0">
      <w:pPr>
        <w:autoSpaceDE w:val="0"/>
        <w:autoSpaceDN w:val="0"/>
        <w:adjustRightInd w:val="0"/>
        <w:rPr>
          <w:rFonts w:cs="TimesNewRomanPSMT"/>
          <w:szCs w:val="22"/>
          <w:lang w:val="sk-SK"/>
        </w:rPr>
      </w:pPr>
    </w:p>
    <w:p w:rsidR="00FA29DD" w:rsidRPr="00BD5921" w:rsidRDefault="00FA29DD" w:rsidP="006A17DF">
      <w:pPr>
        <w:pStyle w:val="odstavec"/>
      </w:pPr>
      <w:r w:rsidRPr="00BD5921">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6A17DF">
      <w:pPr>
        <w:pStyle w:val="odstavec"/>
      </w:pPr>
    </w:p>
    <w:p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8A4FFC" w:rsidRDefault="008A4FFC" w:rsidP="008A4FFC">
      <w:pPr>
        <w:autoSpaceDE w:val="0"/>
        <w:autoSpaceDN w:val="0"/>
        <w:adjustRightInd w:val="0"/>
        <w:rPr>
          <w:rFonts w:cs="TimesNewRomanPSMT"/>
          <w:szCs w:val="22"/>
          <w:lang w:val="sk-SK"/>
        </w:rPr>
      </w:pPr>
    </w:p>
    <w:p w:rsidR="0087254F" w:rsidRPr="00BD5921" w:rsidRDefault="0087254F" w:rsidP="008A4FFC">
      <w:pPr>
        <w:autoSpaceDE w:val="0"/>
        <w:autoSpaceDN w:val="0"/>
        <w:adjustRightInd w:val="0"/>
        <w:rPr>
          <w:rFonts w:cs="TimesNewRomanPSMT"/>
          <w:szCs w:val="22"/>
          <w:lang w:val="sk-SK"/>
        </w:rPr>
      </w:pPr>
    </w:p>
    <w:p w:rsidR="002E58D1" w:rsidRDefault="002E58D1">
      <w:pPr>
        <w:rPr>
          <w:b/>
          <w:szCs w:val="22"/>
          <w:lang w:val="sk-SK"/>
        </w:rPr>
      </w:pPr>
      <w:r w:rsidRPr="000A3A8C">
        <w:rPr>
          <w:lang w:val="sk-SK"/>
        </w:rPr>
        <w:br w:type="page"/>
      </w:r>
    </w:p>
    <w:p w:rsidR="001F087D" w:rsidRPr="00BD5921" w:rsidRDefault="001F087D" w:rsidP="006C66D0">
      <w:pPr>
        <w:autoSpaceDE w:val="0"/>
        <w:autoSpaceDN w:val="0"/>
        <w:adjustRightInd w:val="0"/>
        <w:rPr>
          <w:rFonts w:cs="TimesNewRomanPS-BoldMT"/>
          <w:b/>
          <w:bCs/>
          <w:szCs w:val="22"/>
          <w:lang w:val="sk-SK"/>
        </w:rPr>
      </w:pPr>
    </w:p>
    <w:p w:rsidR="006C66D0" w:rsidRPr="00BD5921" w:rsidRDefault="006C66D0" w:rsidP="007E70D9">
      <w:pPr>
        <w:pStyle w:val="Heading3"/>
      </w:pPr>
      <w:r w:rsidRPr="00BD5921">
        <w:t>Pohľadávky</w:t>
      </w:r>
    </w:p>
    <w:p w:rsidR="00887331" w:rsidRPr="00BD5921" w:rsidRDefault="00887331" w:rsidP="00887331">
      <w:pPr>
        <w:pStyle w:val="NormalIndent"/>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pochybným a nevymožiteľným pohľadávkam. </w:t>
      </w:r>
    </w:p>
    <w:p w:rsidR="003444CB" w:rsidRDefault="003444CB"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Heading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792352" w:rsidP="007E70D9">
      <w:pPr>
        <w:pStyle w:val="Heading3"/>
      </w:pPr>
      <w:r w:rsidRPr="00BD5921">
        <w:t xml:space="preserve"> </w:t>
      </w:r>
      <w:r w:rsidR="006C66D0" w:rsidRPr="00BD5921">
        <w:t>Náklady budúcich období a príjmy budúcich období</w:t>
      </w:r>
    </w:p>
    <w:p w:rsidR="00792352" w:rsidRPr="00BD5921" w:rsidRDefault="00792352" w:rsidP="00792352">
      <w:pPr>
        <w:pStyle w:val="NormalIndent"/>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5B653D">
      <w:pPr>
        <w:autoSpaceDE w:val="0"/>
        <w:autoSpaceDN w:val="0"/>
        <w:adjustRightInd w:val="0"/>
        <w:rPr>
          <w:rFonts w:cs="TimesNewRomanPSMT"/>
          <w:szCs w:val="22"/>
          <w:lang w:val="sk-SK"/>
        </w:rPr>
      </w:pP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Heading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6A17DF">
      <w:pPr>
        <w:pStyle w:val="odstavec"/>
      </w:pPr>
      <w:r w:rsidRPr="00BD592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6A17DF">
      <w:pPr>
        <w:pStyle w:val="odstavec"/>
      </w:pPr>
    </w:p>
    <w:p w:rsidR="00EB3F82" w:rsidRPr="00BD5921" w:rsidRDefault="00EB3F82" w:rsidP="006A17DF">
      <w:pPr>
        <w:pStyle w:val="odstavec"/>
      </w:pPr>
      <w:r w:rsidRPr="00BD5921">
        <w:t>Rezerva na bonusy, rabaty, skontá a vrátenie kúpnej ceny pri reklamácii sa tvorí ako zníženie pôvodne dosiahnutých výnosov so súvzťažným zápisom v prospech účtu rezerv.</w:t>
      </w:r>
    </w:p>
    <w:p w:rsidR="00EB3F82" w:rsidRPr="00BD5921" w:rsidRDefault="00EB3F82" w:rsidP="006A17DF">
      <w:pPr>
        <w:pStyle w:val="odstavec"/>
      </w:pPr>
    </w:p>
    <w:p w:rsidR="005B653D" w:rsidRPr="00BD5921" w:rsidRDefault="005B653D" w:rsidP="006A17DF">
      <w:pPr>
        <w:pStyle w:val="odstavec"/>
      </w:pPr>
    </w:p>
    <w:p w:rsidR="006C66D0" w:rsidRPr="00BD5921" w:rsidRDefault="006C66D0" w:rsidP="007E70D9">
      <w:pPr>
        <w:pStyle w:val="Heading3"/>
      </w:pPr>
      <w:r w:rsidRPr="00BD5921">
        <w:t xml:space="preserve"> 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5B653D">
      <w:pPr>
        <w:autoSpaceDE w:val="0"/>
        <w:autoSpaceDN w:val="0"/>
        <w:adjustRightInd w:val="0"/>
        <w:rPr>
          <w:rFonts w:cs="TimesNewRomanPSMT"/>
          <w:szCs w:val="22"/>
          <w:lang w:val="sk-SK"/>
        </w:rPr>
      </w:pPr>
    </w:p>
    <w:p w:rsidR="005B653D" w:rsidRPr="00BD5921" w:rsidRDefault="005B653D" w:rsidP="005B653D">
      <w:pPr>
        <w:autoSpaceDE w:val="0"/>
        <w:autoSpaceDN w:val="0"/>
        <w:adjustRightInd w:val="0"/>
        <w:rPr>
          <w:rFonts w:cs="TimesNewRomanPSMT"/>
          <w:szCs w:val="22"/>
          <w:lang w:val="sk-SK"/>
        </w:rPr>
      </w:pPr>
    </w:p>
    <w:p w:rsidR="004562D0" w:rsidRPr="00BD5921" w:rsidRDefault="004562D0" w:rsidP="005B653D">
      <w:pPr>
        <w:pStyle w:val="Heading3"/>
      </w:pPr>
      <w:r w:rsidRPr="00BD5921">
        <w:t>Zamestnanecké požitky</w:t>
      </w:r>
    </w:p>
    <w:p w:rsidR="004562D0" w:rsidRPr="00BD5921" w:rsidRDefault="004562D0" w:rsidP="005B653D">
      <w:pPr>
        <w:pStyle w:val="ABC-paragrahinNotes"/>
        <w:suppressAutoHyphens/>
        <w:spacing w:after="0"/>
        <w:jc w:val="left"/>
        <w:rPr>
          <w:rFonts w:ascii="Garamond" w:hAnsi="Garamond"/>
          <w:sz w:val="24"/>
          <w:lang w:val="sk-SK" w:eastAsia="sk-SK"/>
        </w:rPr>
      </w:pPr>
    </w:p>
    <w:p w:rsidR="004562D0" w:rsidRPr="00BD5921" w:rsidRDefault="004562D0" w:rsidP="005B653D">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 xml:space="preserve">Platy, mzdy, príspevky do štátnych dôchodkových a poistných fondov, platená ročná dovolenka a platená zdravotná dovolenka, bonusy a ostatné nepeňažné požitky (napr. zdravotná starostlivosť) sa účtujú v účtovnom období, </w:t>
      </w:r>
      <w:r w:rsidR="00E66466">
        <w:rPr>
          <w:rFonts w:ascii="Garamond" w:hAnsi="Garamond" w:cs="Arial"/>
          <w:sz w:val="22"/>
          <w:szCs w:val="22"/>
          <w:lang w:val="sk-SK"/>
        </w:rPr>
        <w:t>s ktorými vecne a časovo súvisia.</w:t>
      </w:r>
    </w:p>
    <w:p w:rsidR="001F087D" w:rsidRDefault="001F087D" w:rsidP="005B653D">
      <w:pPr>
        <w:suppressAutoHyphens/>
        <w:spacing w:after="120"/>
        <w:rPr>
          <w:rFonts w:cs="Arial"/>
          <w:b/>
          <w:szCs w:val="22"/>
          <w:highlight w:val="yellow"/>
          <w:lang w:val="sk-SK"/>
        </w:rPr>
      </w:pPr>
    </w:p>
    <w:p w:rsidR="00307FA8" w:rsidRDefault="00307FA8" w:rsidP="005B653D">
      <w:pPr>
        <w:suppressAutoHyphens/>
        <w:spacing w:after="120"/>
        <w:rPr>
          <w:rFonts w:cs="Arial"/>
          <w:b/>
          <w:szCs w:val="22"/>
          <w:highlight w:val="yellow"/>
          <w:lang w:val="sk-SK"/>
        </w:rPr>
      </w:pPr>
    </w:p>
    <w:p w:rsidR="00307FA8" w:rsidRPr="003176DD" w:rsidRDefault="00307FA8" w:rsidP="005B653D">
      <w:pPr>
        <w:suppressAutoHyphens/>
        <w:spacing w:after="120"/>
        <w:rPr>
          <w:rFonts w:cs="Arial"/>
          <w:b/>
          <w:szCs w:val="22"/>
          <w:highlight w:val="yellow"/>
          <w:lang w:val="sk-SK"/>
        </w:rPr>
      </w:pPr>
    </w:p>
    <w:p w:rsidR="004562D0" w:rsidRPr="00BD5921" w:rsidRDefault="004562D0" w:rsidP="005B653D">
      <w:pPr>
        <w:suppressAutoHyphens/>
        <w:rPr>
          <w:rFonts w:cs="Arial"/>
          <w:b/>
          <w:szCs w:val="22"/>
          <w:lang w:val="sk-SK"/>
        </w:rPr>
      </w:pPr>
      <w:r w:rsidRPr="00BD5921">
        <w:rPr>
          <w:rFonts w:cs="Arial"/>
          <w:b/>
          <w:szCs w:val="22"/>
          <w:lang w:val="sk-SK"/>
        </w:rPr>
        <w:lastRenderedPageBreak/>
        <w:t>Dlhodobé zamestnanecké požitky</w:t>
      </w:r>
    </w:p>
    <w:p w:rsidR="005B653D" w:rsidRPr="00BD5921" w:rsidRDefault="005B653D" w:rsidP="005B653D">
      <w:pPr>
        <w:suppressAutoHyphens/>
        <w:rPr>
          <w:rFonts w:cs="Arial"/>
          <w:b/>
          <w:szCs w:val="22"/>
          <w:lang w:val="sk-SK"/>
        </w:rPr>
      </w:pPr>
    </w:p>
    <w:p w:rsidR="006A17DF" w:rsidRDefault="004562D0" w:rsidP="006A17DF">
      <w:pPr>
        <w:suppressAutoHyphens/>
        <w:rPr>
          <w:rFonts w:cs="Arial"/>
          <w:i/>
          <w:szCs w:val="22"/>
          <w:lang w:val="sk-SK"/>
        </w:rPr>
      </w:pPr>
      <w:r w:rsidRPr="00BD5921">
        <w:rPr>
          <w:rFonts w:cs="Arial"/>
          <w:szCs w:val="22"/>
          <w:lang w:val="sk-SK"/>
        </w:rPr>
        <w:t xml:space="preserve">V zmysle Zákonníka práce má zamestnanec pri odchode do starobného dôchodku nárok na odmenu vo výške jednej priemernej mesačnej </w:t>
      </w:r>
      <w:r w:rsidRPr="006A17DF">
        <w:rPr>
          <w:rFonts w:cs="Arial"/>
          <w:szCs w:val="22"/>
          <w:lang w:val="sk-SK"/>
        </w:rPr>
        <w:t>mzdy. Spoločnosť vypláca odmeny pri pracovných jubileách.</w:t>
      </w:r>
    </w:p>
    <w:p w:rsidR="0087254F" w:rsidRPr="00BD5921" w:rsidRDefault="006A17DF" w:rsidP="006A17DF">
      <w:pPr>
        <w:suppressAutoHyphens/>
        <w:rPr>
          <w:rFonts w:cs="Arial"/>
          <w:sz w:val="20"/>
          <w:lang w:val="sk-SK"/>
        </w:rPr>
      </w:pPr>
      <w:r w:rsidRPr="00BD5921">
        <w:rPr>
          <w:rFonts w:cs="Arial"/>
          <w:sz w:val="20"/>
          <w:lang w:val="sk-SK"/>
        </w:rPr>
        <w:t xml:space="preserve"> </w:t>
      </w: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Heading3"/>
      </w:pPr>
      <w:r w:rsidRPr="00BD5921">
        <w:t>Splatná daň z príjm</w:t>
      </w:r>
      <w:r w:rsidR="000A3A8C">
        <w:t>ov</w:t>
      </w:r>
    </w:p>
    <w:p w:rsidR="004562D0" w:rsidRPr="00BD5921" w:rsidRDefault="004562D0" w:rsidP="005B653D">
      <w:pPr>
        <w:pStyle w:val="ABC-paragrahinNotes"/>
        <w:suppressAutoHyphens/>
        <w:spacing w:after="0"/>
        <w:ind w:left="425"/>
        <w:rPr>
          <w:rFonts w:ascii="Garamond" w:hAnsi="Garamond" w:cs="Arial"/>
          <w:sz w:val="20"/>
          <w:lang w:val="sk-SK"/>
        </w:rPr>
      </w:pPr>
    </w:p>
    <w:p w:rsidR="004562D0" w:rsidRPr="00BD5921" w:rsidRDefault="004562D0" w:rsidP="006A17DF">
      <w:pPr>
        <w:pStyle w:val="odstavec"/>
      </w:pPr>
      <w:r w:rsidRPr="00BD592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6A17DF">
      <w:pPr>
        <w:pStyle w:val="odstavec"/>
      </w:pPr>
    </w:p>
    <w:p w:rsidR="005B653D" w:rsidRPr="00BD5921" w:rsidRDefault="005B653D" w:rsidP="006A17DF">
      <w:pPr>
        <w:pStyle w:val="odstavec"/>
      </w:pPr>
    </w:p>
    <w:p w:rsidR="006C66D0" w:rsidRPr="00BD5921" w:rsidRDefault="006C66D0" w:rsidP="007E70D9">
      <w:pPr>
        <w:pStyle w:val="Heading3"/>
      </w:pPr>
      <w:r w:rsidRPr="00BD5921">
        <w:t>Odložené dane</w:t>
      </w: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6C66D0">
      <w:pPr>
        <w:autoSpaceDE w:val="0"/>
        <w:autoSpaceDN w:val="0"/>
        <w:adjustRightInd w:val="0"/>
        <w:rPr>
          <w:rFonts w:cs="TimesNewRomanPSMT"/>
          <w:szCs w:val="22"/>
          <w:lang w:val="sk-SK"/>
        </w:rPr>
      </w:pPr>
    </w:p>
    <w:p w:rsidR="00EB3F82" w:rsidRPr="00BD5921" w:rsidRDefault="00EB3F82" w:rsidP="006A17DF">
      <w:pPr>
        <w:pStyle w:val="odstavec"/>
      </w:pPr>
      <w:r w:rsidRPr="00BD5921">
        <w:t>Odložená daňová pohľadávka sa účtuje iba do takej výšky, do akej je pravdepodobné, že bude možné dočasné rozdiely vyrovnať voči budúcemu základu dane.</w:t>
      </w:r>
    </w:p>
    <w:p w:rsidR="00EB3F82" w:rsidRPr="00BD5921" w:rsidRDefault="00EB3F82" w:rsidP="006A17DF">
      <w:pPr>
        <w:pStyle w:val="odstavec"/>
      </w:pPr>
    </w:p>
    <w:p w:rsidR="00EB3F82" w:rsidRPr="00BD5921" w:rsidRDefault="00EB3F82" w:rsidP="006A17DF">
      <w:pPr>
        <w:pStyle w:val="odstavec"/>
      </w:pPr>
      <w:r w:rsidRPr="00BD5921">
        <w:t>Pri výpočte odloženej dane sa použije sadzba dane z príjmov, o ktorej sa predpokladá, že bude platiť v čase vyrovnania odloženej dane.</w:t>
      </w:r>
    </w:p>
    <w:p w:rsidR="00EB3F82" w:rsidRPr="00BD5921" w:rsidRDefault="00EB3F82" w:rsidP="00EB3F82">
      <w:pPr>
        <w:rPr>
          <w:rFonts w:cs="Arial"/>
          <w:sz w:val="20"/>
          <w:lang w:val="sk-SK"/>
        </w:rPr>
      </w:pPr>
    </w:p>
    <w:p w:rsidR="005B653D" w:rsidRPr="00BD5921" w:rsidRDefault="005B653D" w:rsidP="00EB3F82">
      <w:pPr>
        <w:rPr>
          <w:rFonts w:cs="Arial"/>
          <w:sz w:val="20"/>
          <w:lang w:val="sk-SK"/>
        </w:rPr>
      </w:pPr>
    </w:p>
    <w:p w:rsidR="006C66D0" w:rsidRPr="00BD5921" w:rsidRDefault="006C66D0" w:rsidP="007E70D9">
      <w:pPr>
        <w:pStyle w:val="Heading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6C66D0">
      <w:pPr>
        <w:autoSpaceDE w:val="0"/>
        <w:autoSpaceDN w:val="0"/>
        <w:adjustRightInd w:val="0"/>
        <w:rPr>
          <w:rFonts w:cs="TimesNewRomanPS-BoldMT"/>
          <w:b/>
          <w:bCs/>
          <w:szCs w:val="22"/>
          <w:lang w:val="sk-SK"/>
        </w:rPr>
      </w:pPr>
    </w:p>
    <w:p w:rsidR="005B653D" w:rsidRPr="00BD5921" w:rsidRDefault="005B653D" w:rsidP="005B653D">
      <w:pPr>
        <w:rPr>
          <w:rFonts w:cs="TimesNewRomanPSMT"/>
          <w:szCs w:val="22"/>
          <w:lang w:val="sk-SK"/>
        </w:rPr>
      </w:pPr>
    </w:p>
    <w:p w:rsidR="006C66D0" w:rsidRPr="00BD5921" w:rsidRDefault="0052556C" w:rsidP="005B653D">
      <w:pPr>
        <w:pStyle w:val="Heading3"/>
      </w:pPr>
      <w:r w:rsidRPr="00BD5921">
        <w:t>Lízing</w:t>
      </w:r>
    </w:p>
    <w:p w:rsidR="0052556C" w:rsidRPr="00BD5921" w:rsidRDefault="0052556C" w:rsidP="005B653D">
      <w:pPr>
        <w:pStyle w:val="NormalIndent"/>
        <w:rPr>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rsidR="0052556C" w:rsidRPr="00BD5921" w:rsidRDefault="0052556C" w:rsidP="006C12B1">
      <w:pPr>
        <w:autoSpaceDE w:val="0"/>
        <w:autoSpaceDN w:val="0"/>
        <w:adjustRightInd w:val="0"/>
        <w:rPr>
          <w:rFonts w:cs="TimesNewRomanPSMT"/>
          <w:szCs w:val="22"/>
          <w:lang w:val="sk-SK"/>
        </w:rPr>
      </w:pPr>
    </w:p>
    <w:p w:rsidR="0052556C" w:rsidRDefault="0052556C" w:rsidP="006A17DF">
      <w:pPr>
        <w:pStyle w:val="odstavec"/>
      </w:pPr>
      <w:r w:rsidRPr="00BD5921">
        <w:t xml:space="preserve">Finančný lízing </w:t>
      </w:r>
      <w:r w:rsidR="006C66D0" w:rsidRPr="00BD5921">
        <w:t xml:space="preserve">(s kúpnou opciou; bez kúpnej opcie je považovaný za </w:t>
      </w:r>
      <w:r w:rsidRPr="00BD5921">
        <w:t>operatívny prenájom</w:t>
      </w:r>
      <w:r w:rsidR="006C66D0" w:rsidRPr="00BD5921">
        <w:t>). Majetok prenajatý na</w:t>
      </w:r>
      <w:r w:rsidRPr="00BD5921">
        <w:t xml:space="preserve"> </w:t>
      </w:r>
      <w:r w:rsidR="006C66D0" w:rsidRPr="00BD5921">
        <w:t>základe zmluvy uzatvorenej do 31. decembra 2003 vykazuje ako svoj majetok jeho vlastník, nie nájomca. Majetok</w:t>
      </w:r>
      <w:r w:rsidRPr="00BD5921">
        <w:t xml:space="preserve"> </w:t>
      </w:r>
      <w:r w:rsidR="006C66D0" w:rsidRPr="00BD5921">
        <w:t xml:space="preserve">prenajatý na základe zmluvy uzatvorenej 1. januára </w:t>
      </w:r>
      <w:smartTag w:uri="urn:schemas-microsoft-com:office:smarttags" w:element="metricconverter">
        <w:smartTagPr>
          <w:attr w:name="ProductID" w:val="2004 a"/>
        </w:smartTagPr>
        <w:r w:rsidR="006C66D0" w:rsidRPr="00BD5921">
          <w:t>2004 a</w:t>
        </w:r>
      </w:smartTag>
      <w:r w:rsidR="006C66D0" w:rsidRPr="00BD5921">
        <w:t xml:space="preserve"> neskôr vykazuje ako svoj majetok jeho nájomca, nie vlastník.</w:t>
      </w:r>
      <w:r w:rsidRPr="00BD5921">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3444CB" w:rsidRPr="00BD5921" w:rsidRDefault="003444CB" w:rsidP="006A17DF">
      <w:pPr>
        <w:pStyle w:val="odstavec"/>
      </w:pPr>
    </w:p>
    <w:p w:rsidR="003444CB" w:rsidRPr="002E58D1" w:rsidRDefault="003444CB" w:rsidP="003444CB">
      <w:pPr>
        <w:pStyle w:val="BodyText"/>
        <w:rPr>
          <w:lang w:val="sk-SK"/>
        </w:rPr>
      </w:pPr>
      <w:r w:rsidRPr="003176DD">
        <w:rPr>
          <w:lang w:val="sk-SK"/>
        </w:rPr>
        <w:t xml:space="preserve">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w:t>
      </w:r>
      <w:r w:rsidRPr="002E58D1">
        <w:rPr>
          <w:lang w:val="sk-SK"/>
        </w:rPr>
        <w:t>Finančné náklady sa účtujú na ťarchu účtu 562 – Úroky.</w:t>
      </w:r>
    </w:p>
    <w:p w:rsidR="003444CB" w:rsidRDefault="003444CB" w:rsidP="003444CB">
      <w:pPr>
        <w:pStyle w:val="BodyText"/>
      </w:pPr>
    </w:p>
    <w:p w:rsidR="005B653D" w:rsidRPr="00BD5921" w:rsidRDefault="005B653D"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Heading3"/>
      </w:pPr>
      <w:r w:rsidRPr="00BD5921">
        <w:t>Výnosy</w:t>
      </w:r>
    </w:p>
    <w:p w:rsidR="00971314" w:rsidRPr="00BD5921" w:rsidRDefault="00971314" w:rsidP="00971314">
      <w:pPr>
        <w:pStyle w:val="NormalIndent"/>
        <w:rPr>
          <w:lang w:val="sk-SK"/>
        </w:rPr>
      </w:pPr>
    </w:p>
    <w:p w:rsidR="004562D0" w:rsidRPr="00BD5921" w:rsidRDefault="004562D0" w:rsidP="006A17DF">
      <w:pPr>
        <w:pStyle w:val="odstavec"/>
      </w:pPr>
      <w:r w:rsidRPr="00BD5921">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6A17DF">
      <w:pPr>
        <w:pStyle w:val="odstavec"/>
      </w:pPr>
    </w:p>
    <w:p w:rsidR="004562D0" w:rsidRPr="00BD5921" w:rsidRDefault="004562D0" w:rsidP="006A17DF">
      <w:pPr>
        <w:pStyle w:val="odstavec"/>
      </w:pPr>
      <w:r w:rsidRPr="00BD592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6A17DF">
      <w:pPr>
        <w:pStyle w:val="odstavec"/>
      </w:pPr>
    </w:p>
    <w:p w:rsidR="004562D0" w:rsidRPr="00BD5921" w:rsidRDefault="004562D0" w:rsidP="006A17DF">
      <w:pPr>
        <w:pStyle w:val="odstavec"/>
      </w:pPr>
      <w:r w:rsidRPr="00BD5921">
        <w:t>Výnosové úroky sa účtujú rovnomerne v účtovných obdobiach, ktorých sa vecne a časovo týkajú. Výnosy z dividend sa zaúčtujú v čase vzniku práva Spoločnosti na prijatie platby.</w:t>
      </w:r>
    </w:p>
    <w:p w:rsidR="004562D0" w:rsidRPr="00BD5921" w:rsidRDefault="004562D0" w:rsidP="006A17DF">
      <w:pPr>
        <w:pStyle w:val="odstavec"/>
      </w:pPr>
    </w:p>
    <w:p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6A17DF">
      <w:pPr>
        <w:pStyle w:val="odstavec"/>
      </w:pPr>
    </w:p>
    <w:p w:rsidR="005B653D" w:rsidRPr="00BD5921" w:rsidRDefault="005B653D" w:rsidP="006A17DF">
      <w:pPr>
        <w:pStyle w:val="odstavec"/>
      </w:pPr>
    </w:p>
    <w:p w:rsidR="004A7C5B" w:rsidRPr="00BD5921" w:rsidRDefault="00C9279C" w:rsidP="007E70D9">
      <w:pPr>
        <w:pStyle w:val="Heading3"/>
      </w:pPr>
      <w:bookmarkStart w:id="35" w:name="_Toc156113580"/>
      <w:bookmarkEnd w:id="30"/>
      <w:r w:rsidRPr="00BD5921">
        <w:t>Prepočet údajov v cudzích menách na euro men</w:t>
      </w:r>
      <w:bookmarkEnd w:id="35"/>
      <w:r w:rsidRPr="00BD5921">
        <w:t>u</w:t>
      </w:r>
    </w:p>
    <w:p w:rsidR="00DE0D4C" w:rsidRPr="00BD5921" w:rsidRDefault="00DE0D4C">
      <w:pPr>
        <w:rPr>
          <w:szCs w:val="22"/>
          <w:lang w:val="sk-SK"/>
        </w:rPr>
      </w:pPr>
    </w:p>
    <w:p w:rsidR="009466F8" w:rsidRPr="00BD5921" w:rsidRDefault="00C9279C" w:rsidP="009466F8">
      <w:pPr>
        <w:pStyle w:val="Body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BodyText"/>
        <w:rPr>
          <w:szCs w:val="22"/>
          <w:lang w:val="sk-SK"/>
        </w:rPr>
      </w:pPr>
    </w:p>
    <w:p w:rsidR="009466F8" w:rsidRPr="00BD5921" w:rsidRDefault="00C9279C" w:rsidP="009466F8">
      <w:pPr>
        <w:pStyle w:val="Body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Default="00C9279C" w:rsidP="009466F8">
      <w:pPr>
        <w:pStyle w:val="BodyText"/>
        <w:rPr>
          <w:szCs w:val="22"/>
          <w:lang w:val="sk-SK"/>
        </w:rPr>
      </w:pPr>
      <w:r w:rsidRPr="00BD5921">
        <w:rPr>
          <w:szCs w:val="22"/>
          <w:lang w:val="sk-SK"/>
        </w:rPr>
        <w:t xml:space="preserve">Ku dňu, ku ktorému sa zostavuje účtovná závierka, sa na menu euro už neprepočítavajú. </w:t>
      </w:r>
    </w:p>
    <w:p w:rsidR="00246CE2" w:rsidRDefault="00246CE2" w:rsidP="009466F8">
      <w:pPr>
        <w:pStyle w:val="BodyText"/>
        <w:rPr>
          <w:szCs w:val="22"/>
          <w:lang w:val="sk-SK"/>
        </w:rPr>
      </w:pPr>
    </w:p>
    <w:p w:rsidR="00246CE2" w:rsidRPr="003176DD" w:rsidRDefault="00246CE2" w:rsidP="00246CE2">
      <w:pPr>
        <w:pStyle w:val="BodyText"/>
        <w:rPr>
          <w:lang w:val="sk-SK"/>
        </w:rPr>
      </w:pPr>
      <w:r w:rsidRPr="003176DD">
        <w:rPr>
          <w:lang w:val="sk-SK"/>
        </w:rPr>
        <w:t>Na ocenenie prírastku cudzej meny nakúpenej za euro sa použije kurz, za ktorý bola táto cudzia mena nakúpená.</w:t>
      </w:r>
    </w:p>
    <w:p w:rsidR="00246CE2" w:rsidRPr="003176DD" w:rsidRDefault="00246CE2" w:rsidP="00246CE2">
      <w:pPr>
        <w:pStyle w:val="BodyText"/>
        <w:rPr>
          <w:lang w:val="sk-SK"/>
        </w:rPr>
      </w:pPr>
    </w:p>
    <w:p w:rsidR="00246CE2" w:rsidRPr="00246CE2" w:rsidRDefault="00246CE2" w:rsidP="00246CE2">
      <w:pPr>
        <w:pStyle w:val="Body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rsidR="0052556C" w:rsidRPr="00BD5921" w:rsidRDefault="0052556C" w:rsidP="009466F8">
      <w:pPr>
        <w:pStyle w:val="BodyText"/>
        <w:rPr>
          <w:szCs w:val="22"/>
          <w:lang w:val="sk-SK"/>
        </w:rPr>
      </w:pPr>
    </w:p>
    <w:p w:rsidR="00E51966" w:rsidRPr="00BD5921" w:rsidRDefault="00E51966" w:rsidP="005B653D">
      <w:pPr>
        <w:autoSpaceDE w:val="0"/>
        <w:autoSpaceDN w:val="0"/>
        <w:adjustRightInd w:val="0"/>
        <w:rPr>
          <w:rFonts w:cs="TimesNewRoman"/>
          <w:szCs w:val="22"/>
          <w:lang w:val="sk-SK"/>
        </w:rPr>
      </w:pPr>
    </w:p>
    <w:p w:rsidR="004562D0" w:rsidRPr="002E58D1" w:rsidRDefault="004562D0" w:rsidP="007E70D9">
      <w:pPr>
        <w:pStyle w:val="Heading3"/>
      </w:pPr>
      <w:r w:rsidRPr="002E58D1">
        <w:t>Porovnateľné údaje</w:t>
      </w:r>
    </w:p>
    <w:p w:rsidR="00E172C6" w:rsidRPr="004605F7" w:rsidRDefault="00E172C6" w:rsidP="00E172C6">
      <w:pPr>
        <w:pStyle w:val="NormalIndent"/>
        <w:rPr>
          <w:lang w:val="sk-SK"/>
        </w:rPr>
      </w:pPr>
    </w:p>
    <w:p w:rsidR="00E172C6" w:rsidRPr="004605F7" w:rsidRDefault="004562D0" w:rsidP="004605F7">
      <w:pPr>
        <w:rPr>
          <w:szCs w:val="22"/>
          <w:lang w:val="sk-SK"/>
        </w:rPr>
      </w:pPr>
      <w:r w:rsidRPr="004605F7">
        <w:rPr>
          <w:szCs w:val="22"/>
          <w:lang w:val="sk-SK"/>
        </w:rPr>
        <w:t>Niektoré údaje za predošlé účtovné obdobie boli pozmenené pre ich lepšiu p</w:t>
      </w:r>
      <w:r w:rsidR="001F54E3" w:rsidRPr="004605F7">
        <w:rPr>
          <w:szCs w:val="22"/>
          <w:lang w:val="sk-SK"/>
        </w:rPr>
        <w:t>orovnateľnosť s</w:t>
      </w:r>
      <w:r w:rsidRPr="004605F7">
        <w:rPr>
          <w:szCs w:val="22"/>
          <w:lang w:val="sk-SK"/>
        </w:rPr>
        <w:t xml:space="preserve"> údajmi uvedenými v bežnom účtovnom období. Zmena v prezentácii porovnateľných údajov nemala dopad na celkovú výšku aktív, vlastného imania a výsledku hospodárenia v predchádzajúcom období. </w:t>
      </w:r>
      <w:bookmarkStart w:id="36" w:name="_Toc156113582"/>
    </w:p>
    <w:p w:rsidR="004605F7" w:rsidRPr="00EE3F56" w:rsidRDefault="004605F7" w:rsidP="004605F7">
      <w:pPr>
        <w:rPr>
          <w:i/>
          <w:lang w:val="sk-SK"/>
        </w:rPr>
      </w:pPr>
    </w:p>
    <w:p w:rsidR="00E172C6" w:rsidRDefault="00E172C6" w:rsidP="00E172C6">
      <w:pPr>
        <w:pStyle w:val="NormalIndent"/>
        <w:rPr>
          <w:lang w:val="sk-SK"/>
        </w:rPr>
      </w:pPr>
    </w:p>
    <w:p w:rsidR="008C6512" w:rsidRDefault="008C6512" w:rsidP="00E172C6">
      <w:pPr>
        <w:pStyle w:val="NormalIndent"/>
        <w:rPr>
          <w:lang w:val="sk-SK"/>
        </w:rPr>
      </w:pPr>
    </w:p>
    <w:p w:rsidR="008C6512" w:rsidRDefault="008C6512" w:rsidP="00E172C6">
      <w:pPr>
        <w:pStyle w:val="NormalIndent"/>
        <w:rPr>
          <w:lang w:val="sk-SK"/>
        </w:rPr>
      </w:pPr>
    </w:p>
    <w:p w:rsidR="008C6512" w:rsidRDefault="008C6512" w:rsidP="00E172C6">
      <w:pPr>
        <w:pStyle w:val="NormalIndent"/>
        <w:rPr>
          <w:lang w:val="sk-SK"/>
        </w:rPr>
      </w:pPr>
    </w:p>
    <w:p w:rsidR="008C6512" w:rsidRDefault="008C6512" w:rsidP="00E172C6">
      <w:pPr>
        <w:pStyle w:val="NormalIndent"/>
        <w:rPr>
          <w:lang w:val="sk-SK"/>
        </w:rPr>
      </w:pPr>
    </w:p>
    <w:p w:rsidR="008C6512" w:rsidRDefault="008C6512" w:rsidP="00E172C6">
      <w:pPr>
        <w:pStyle w:val="NormalIndent"/>
        <w:rPr>
          <w:lang w:val="sk-SK"/>
        </w:rPr>
      </w:pPr>
    </w:p>
    <w:p w:rsidR="008C6512" w:rsidRDefault="008C6512" w:rsidP="00E172C6">
      <w:pPr>
        <w:pStyle w:val="NormalIndent"/>
        <w:rPr>
          <w:lang w:val="sk-SK"/>
        </w:rPr>
      </w:pPr>
    </w:p>
    <w:p w:rsidR="008C5B13" w:rsidRPr="00E172C6" w:rsidRDefault="008C5B13" w:rsidP="00E172C6">
      <w:pPr>
        <w:pStyle w:val="NormalIndent"/>
        <w:rPr>
          <w:lang w:val="sk-SK"/>
        </w:rPr>
      </w:pPr>
    </w:p>
    <w:p w:rsidR="00E172C6" w:rsidRPr="008C5B13" w:rsidRDefault="00E172C6" w:rsidP="00E172C6">
      <w:pPr>
        <w:pStyle w:val="Heading3"/>
      </w:pPr>
      <w:r w:rsidRPr="008C5B13">
        <w:t>Oprava významných chýb</w:t>
      </w:r>
    </w:p>
    <w:p w:rsidR="008E1EBA" w:rsidRPr="008C5B13" w:rsidRDefault="008E1EBA" w:rsidP="0037356E">
      <w:pPr>
        <w:rPr>
          <w:i/>
          <w:szCs w:val="22"/>
          <w:lang w:val="sk-SK"/>
        </w:rPr>
      </w:pPr>
    </w:p>
    <w:p w:rsidR="008E1EBA" w:rsidRPr="008C5B13" w:rsidRDefault="008E1EBA" w:rsidP="008E1EBA">
      <w:pPr>
        <w:pStyle w:val="BodyText"/>
        <w:rPr>
          <w:szCs w:val="22"/>
          <w:lang w:val="sk-SK"/>
        </w:rPr>
      </w:pPr>
      <w:r w:rsidRPr="008C5B13">
        <w:rPr>
          <w:szCs w:val="22"/>
          <w:lang w:val="sk-SK"/>
        </w:rPr>
        <w:t>V účtovnom období 20</w:t>
      </w:r>
      <w:r w:rsidR="008C5B13" w:rsidRPr="008C5B13">
        <w:rPr>
          <w:szCs w:val="22"/>
          <w:lang w:val="sk-SK"/>
        </w:rPr>
        <w:t>14</w:t>
      </w:r>
      <w:r w:rsidRPr="008C5B13">
        <w:rPr>
          <w:szCs w:val="22"/>
          <w:lang w:val="sk-SK"/>
        </w:rPr>
        <w:t xml:space="preserve"> Spoločnosť nevykonala žiadne opravy významných chýb minulých účtovných období.</w:t>
      </w:r>
    </w:p>
    <w:p w:rsidR="008E1EBA" w:rsidRPr="00BD5921" w:rsidRDefault="008E1EBA" w:rsidP="0037356E">
      <w:pPr>
        <w:rPr>
          <w:i/>
          <w:szCs w:val="22"/>
          <w:lang w:val="sk-SK"/>
        </w:rPr>
      </w:pPr>
    </w:p>
    <w:p w:rsidR="00E172C6" w:rsidRPr="00E172C6" w:rsidRDefault="00E172C6" w:rsidP="00E172C6">
      <w:pPr>
        <w:rPr>
          <w:i/>
          <w:lang w:val="sk-SK"/>
        </w:rPr>
      </w:pPr>
    </w:p>
    <w:p w:rsidR="004A7C5B" w:rsidRPr="00BD5921" w:rsidRDefault="003765F7" w:rsidP="00E172C6">
      <w:pPr>
        <w:pStyle w:val="Heading1"/>
      </w:pPr>
      <w:r>
        <w:br w:type="page"/>
      </w:r>
      <w:r w:rsidR="00C9279C" w:rsidRPr="00BD5921">
        <w:lastRenderedPageBreak/>
        <w:t>INFORMÁCIE O AKTÍVACH</w:t>
      </w:r>
      <w:bookmarkEnd w:id="36"/>
    </w:p>
    <w:p w:rsidR="0003268B" w:rsidRPr="00BD5921" w:rsidRDefault="0003268B">
      <w:pPr>
        <w:rPr>
          <w:szCs w:val="22"/>
          <w:lang w:val="sk-SK"/>
        </w:rPr>
      </w:pPr>
    </w:p>
    <w:p w:rsidR="00452463" w:rsidRPr="00BD5921" w:rsidRDefault="007241C7" w:rsidP="007E70D9">
      <w:pPr>
        <w:pStyle w:val="Heading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Heading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D22D57">
        <w:rPr>
          <w:rFonts w:cs="TimesNewRomanPSMT"/>
          <w:szCs w:val="22"/>
          <w:lang w:val="sk-SK"/>
        </w:rPr>
        <w:t>4</w:t>
      </w:r>
      <w:r w:rsidRPr="00BD5921">
        <w:rPr>
          <w:rFonts w:cs="TimesNewRomanPSMT"/>
          <w:szCs w:val="22"/>
          <w:lang w:val="sk-SK"/>
        </w:rPr>
        <w:t xml:space="preserve"> do 31. decembra 201</w:t>
      </w:r>
      <w:r w:rsidR="00D22D57">
        <w:rPr>
          <w:rFonts w:cs="TimesNewRomanPSMT"/>
          <w:szCs w:val="22"/>
          <w:lang w:val="sk-SK"/>
        </w:rPr>
        <w:t>4</w:t>
      </w:r>
      <w:r w:rsidRPr="00BD5921">
        <w:rPr>
          <w:rFonts w:cs="TimesNewRomanPSMT"/>
          <w:szCs w:val="22"/>
          <w:lang w:val="sk-SK"/>
        </w:rPr>
        <w:t xml:space="preserve"> a za porovnateľné obdobie od 1. januára 201</w:t>
      </w:r>
      <w:r w:rsidR="00D22D57">
        <w:rPr>
          <w:rFonts w:cs="TimesNewRomanPSMT"/>
          <w:szCs w:val="22"/>
          <w:lang w:val="sk-SK"/>
        </w:rPr>
        <w:t>3</w:t>
      </w:r>
      <w:r w:rsidRPr="00BD5921">
        <w:rPr>
          <w:rFonts w:cs="TimesNewRomanPSMT"/>
          <w:szCs w:val="22"/>
          <w:lang w:val="sk-SK"/>
        </w:rPr>
        <w:t xml:space="preserve"> do 31. decembra 201</w:t>
      </w:r>
      <w:r w:rsidR="00D22D57">
        <w:rPr>
          <w:rFonts w:cs="TimesNewRomanPSMT"/>
          <w:szCs w:val="22"/>
          <w:lang w:val="sk-SK"/>
        </w:rPr>
        <w:t>3</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37" w:name="_MON_1387701983"/>
    <w:bookmarkStart w:id="38" w:name="_MON_1387702399"/>
    <w:bookmarkStart w:id="39" w:name="_MON_1387957758"/>
    <w:bookmarkStart w:id="40" w:name="_MON_1387958607"/>
    <w:bookmarkStart w:id="41" w:name="_MON_1387958660"/>
    <w:bookmarkStart w:id="42" w:name="_MON_1387958883"/>
    <w:bookmarkStart w:id="43" w:name="_MON_1387958914"/>
    <w:bookmarkStart w:id="44" w:name="_MON_1387959298"/>
    <w:bookmarkStart w:id="45" w:name="_MON_1387959787"/>
    <w:bookmarkStart w:id="46" w:name="_MON_1388472775"/>
    <w:bookmarkStart w:id="47" w:name="_MON_1388472854"/>
    <w:bookmarkStart w:id="48" w:name="_MON_1388472908"/>
    <w:bookmarkStart w:id="49" w:name="_MON_1388473228"/>
    <w:bookmarkStart w:id="50" w:name="_MON_1388473410"/>
    <w:bookmarkStart w:id="51" w:name="_MON_1388473461"/>
    <w:bookmarkStart w:id="52" w:name="_MON_1388473966"/>
    <w:bookmarkStart w:id="53" w:name="_MON_1388473997"/>
    <w:bookmarkStart w:id="54" w:name="_MON_1388474016"/>
    <w:bookmarkStart w:id="55" w:name="_MON_1388834286"/>
    <w:bookmarkStart w:id="56" w:name="_MON_1388834303"/>
    <w:bookmarkStart w:id="57" w:name="_MON_1388834320"/>
    <w:bookmarkStart w:id="58" w:name="_MON_1389446630"/>
    <w:bookmarkStart w:id="59" w:name="_MON_1387701047"/>
    <w:bookmarkStart w:id="60" w:name="_MON_1387701206"/>
    <w:bookmarkStart w:id="61" w:name="_MON_1387701236"/>
    <w:bookmarkStart w:id="62" w:name="_MON_1387701274"/>
    <w:bookmarkStart w:id="63" w:name="_MON_1387701632"/>
    <w:bookmarkStart w:id="64" w:name="_MON_1387701654"/>
    <w:bookmarkStart w:id="65" w:name="_MON_1387701679"/>
    <w:bookmarkStart w:id="66" w:name="_MON_1387701747"/>
    <w:bookmarkStart w:id="67" w:name="_MON_1387701767"/>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Start w:id="68" w:name="_MON_1387701806"/>
    <w:bookmarkEnd w:id="68"/>
    <w:p w:rsidR="0050193A" w:rsidRPr="00BD5921" w:rsidRDefault="004605F7" w:rsidP="0050193A">
      <w:pPr>
        <w:rPr>
          <w:i/>
          <w:color w:val="FF0000"/>
          <w:szCs w:val="22"/>
          <w:lang w:val="sk-SK"/>
        </w:rPr>
      </w:pPr>
      <w:r w:rsidRPr="00BD5921">
        <w:rPr>
          <w:lang w:val="sk-SK"/>
        </w:rPr>
        <w:object w:dxaOrig="9915" w:dyaOrig="9270">
          <v:shape id="_x0000_i1028" type="#_x0000_t75" style="width:426.75pt;height:429pt" o:ole="">
            <v:imagedata r:id="rId14" o:title=""/>
          </v:shape>
          <o:OLEObject Type="Embed" ProgID="Excel.Sheet.12" ShapeID="_x0000_i1028" DrawAspect="Content" ObjectID="_1497168937" r:id="rId15"/>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Default="00EE1A6A">
      <w:pPr>
        <w:rPr>
          <w:lang w:val="sk-SK"/>
        </w:rPr>
      </w:pPr>
    </w:p>
    <w:p w:rsidR="00314532" w:rsidRDefault="00314532">
      <w:pPr>
        <w:rPr>
          <w:lang w:val="sk-SK"/>
        </w:rPr>
      </w:pPr>
    </w:p>
    <w:p w:rsidR="00314532" w:rsidRDefault="00314532">
      <w:pPr>
        <w:rPr>
          <w:lang w:val="sk-SK"/>
        </w:rPr>
      </w:pPr>
    </w:p>
    <w:p w:rsidR="00314532" w:rsidRDefault="00314532">
      <w:pPr>
        <w:rPr>
          <w:lang w:val="sk-SK"/>
        </w:rPr>
      </w:pPr>
    </w:p>
    <w:p w:rsidR="00314532" w:rsidRDefault="00314532">
      <w:pPr>
        <w:rPr>
          <w:lang w:val="sk-SK"/>
        </w:rPr>
      </w:pPr>
    </w:p>
    <w:p w:rsidR="00314532" w:rsidRDefault="00314532">
      <w:pPr>
        <w:rPr>
          <w:lang w:val="sk-SK"/>
        </w:rPr>
      </w:pPr>
    </w:p>
    <w:bookmarkStart w:id="69" w:name="_MON_1456204629"/>
    <w:bookmarkEnd w:id="69"/>
    <w:p w:rsidR="00314532" w:rsidRPr="00BD5921" w:rsidRDefault="004605F7">
      <w:pPr>
        <w:rPr>
          <w:lang w:val="sk-SK"/>
        </w:rPr>
      </w:pPr>
      <w:r w:rsidRPr="00BD5921">
        <w:rPr>
          <w:lang w:val="sk-SK"/>
        </w:rPr>
        <w:object w:dxaOrig="10412" w:dyaOrig="8980">
          <v:shape id="_x0000_i1029" type="#_x0000_t75" style="width:448.5pt;height:415.5pt" o:ole="">
            <v:imagedata r:id="rId16" o:title=""/>
          </v:shape>
          <o:OLEObject Type="Embed" ProgID="Excel.Sheet.12" ShapeID="_x0000_i1029" DrawAspect="Content" ObjectID="_1497168938" r:id="rId17"/>
        </w:object>
      </w:r>
    </w:p>
    <w:p w:rsidR="0050193A" w:rsidRPr="00BD5921" w:rsidRDefault="0050193A" w:rsidP="0050193A">
      <w:pPr>
        <w:rPr>
          <w:i/>
          <w:color w:val="FF0000"/>
          <w:szCs w:val="22"/>
          <w:lang w:val="sk-SK"/>
        </w:rPr>
      </w:pPr>
      <w:bookmarkStart w:id="70" w:name="_MON_1388474085"/>
      <w:bookmarkStart w:id="71" w:name="_MON_1388581890"/>
      <w:bookmarkStart w:id="72" w:name="_MON_1388581906"/>
      <w:bookmarkStart w:id="73" w:name="_MON_1388834335"/>
      <w:bookmarkStart w:id="74" w:name="_MON_1389446661"/>
      <w:bookmarkStart w:id="75" w:name="_MON_1387705235"/>
      <w:bookmarkStart w:id="76" w:name="_MON_1387959861"/>
      <w:bookmarkStart w:id="77" w:name="_MON_1387959884"/>
      <w:bookmarkStart w:id="78" w:name="_MON_1388391671"/>
      <w:bookmarkStart w:id="79" w:name="_MON_1388472880"/>
      <w:bookmarkStart w:id="80" w:name="_MON_1388472921"/>
      <w:bookmarkStart w:id="81" w:name="_MON_1388472945"/>
      <w:bookmarkStart w:id="82" w:name="_MON_1388472961"/>
      <w:bookmarkEnd w:id="70"/>
      <w:bookmarkEnd w:id="71"/>
      <w:bookmarkEnd w:id="72"/>
      <w:bookmarkEnd w:id="73"/>
      <w:bookmarkEnd w:id="74"/>
      <w:bookmarkEnd w:id="75"/>
      <w:bookmarkEnd w:id="76"/>
      <w:bookmarkEnd w:id="77"/>
      <w:bookmarkEnd w:id="78"/>
      <w:bookmarkEnd w:id="79"/>
      <w:bookmarkEnd w:id="80"/>
      <w:bookmarkEnd w:id="81"/>
      <w:bookmarkEnd w:id="82"/>
    </w:p>
    <w:p w:rsidR="002F608A" w:rsidRPr="00BD5921" w:rsidRDefault="002F608A">
      <w:pPr>
        <w:rPr>
          <w:b/>
          <w:lang w:val="sk-SK"/>
        </w:rPr>
      </w:pPr>
    </w:p>
    <w:p w:rsidR="007241C7" w:rsidRPr="00BD5921" w:rsidRDefault="003765F7" w:rsidP="007E70D9">
      <w:pPr>
        <w:pStyle w:val="Heading3"/>
      </w:pPr>
      <w:r>
        <w:br w:type="page"/>
      </w:r>
      <w:r w:rsidR="007241C7" w:rsidRPr="00BD5921">
        <w:lastRenderedPageBreak/>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D22D57">
        <w:rPr>
          <w:rFonts w:cs="TimesNewRomanPSMT"/>
          <w:szCs w:val="22"/>
          <w:lang w:val="sk-SK"/>
        </w:rPr>
        <w:t>4</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D22D57">
        <w:rPr>
          <w:rFonts w:cs="TimesNewRomanPSMT"/>
          <w:szCs w:val="22"/>
          <w:lang w:val="sk-SK"/>
        </w:rPr>
        <w:t>4</w:t>
      </w:r>
      <w:r w:rsidRPr="00BD5921">
        <w:rPr>
          <w:rFonts w:cs="TimesNewRomanPSMT"/>
          <w:szCs w:val="22"/>
          <w:lang w:val="sk-SK"/>
        </w:rPr>
        <w:t xml:space="preserve"> a za porovnateľné obdobie od 1. januára 201</w:t>
      </w:r>
      <w:r w:rsidR="00D22D57">
        <w:rPr>
          <w:rFonts w:cs="TimesNewRomanPSMT"/>
          <w:szCs w:val="22"/>
          <w:lang w:val="sk-SK"/>
        </w:rPr>
        <w:t>3</w:t>
      </w:r>
      <w:r w:rsidRPr="00BD5921">
        <w:rPr>
          <w:rFonts w:cs="TimesNewRomanPSMT"/>
          <w:szCs w:val="22"/>
          <w:lang w:val="sk-SK"/>
        </w:rPr>
        <w:t xml:space="preserve"> do 31. decembra 201</w:t>
      </w:r>
      <w:r w:rsidR="00D22D57">
        <w:rPr>
          <w:rFonts w:cs="TimesNewRomanPSMT"/>
          <w:szCs w:val="22"/>
          <w:lang w:val="sk-SK"/>
        </w:rPr>
        <w:t>3</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83" w:name="_MON_1388473536"/>
    <w:bookmarkStart w:id="84" w:name="_MON_1388474097"/>
    <w:bookmarkStart w:id="85" w:name="_MON_1388834346"/>
    <w:bookmarkStart w:id="86" w:name="_MON_1389446693"/>
    <w:bookmarkStart w:id="87" w:name="_MON_1389446705"/>
    <w:bookmarkStart w:id="88" w:name="_MON_1389446759"/>
    <w:bookmarkStart w:id="89" w:name="_MON_1387705333"/>
    <w:bookmarkStart w:id="90" w:name="_MON_1387705363"/>
    <w:bookmarkStart w:id="91" w:name="_MON_1387705429"/>
    <w:bookmarkStart w:id="92" w:name="_MON_1387705454"/>
    <w:bookmarkStart w:id="93" w:name="_MON_1387705483"/>
    <w:bookmarkStart w:id="94" w:name="_MON_1387705500"/>
    <w:bookmarkStart w:id="95" w:name="_MON_1387705580"/>
    <w:bookmarkStart w:id="96" w:name="_MON_1387960144"/>
    <w:bookmarkStart w:id="97" w:name="_MON_1388473054"/>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Start w:id="98" w:name="_MON_1388473102"/>
    <w:bookmarkEnd w:id="98"/>
    <w:p w:rsidR="0050193A" w:rsidRPr="00BD5921" w:rsidRDefault="00CC6183" w:rsidP="0050193A">
      <w:pPr>
        <w:rPr>
          <w:i/>
          <w:color w:val="FF0000"/>
          <w:szCs w:val="22"/>
          <w:lang w:val="sk-SK"/>
        </w:rPr>
      </w:pPr>
      <w:r w:rsidRPr="00BD5921">
        <w:rPr>
          <w:lang w:val="sk-SK"/>
        </w:rPr>
        <w:object w:dxaOrig="11483" w:dyaOrig="9532">
          <v:shape id="_x0000_i1030" type="#_x0000_t75" style="width:491.25pt;height:437.25pt" o:ole="">
            <v:imagedata r:id="rId18" o:title=""/>
          </v:shape>
          <o:OLEObject Type="Embed" ProgID="Excel.Sheet.12" ShapeID="_x0000_i1030" DrawAspect="Content" ObjectID="_1497168939" r:id="rId19"/>
        </w:objec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Default="00C65F36">
      <w:pPr>
        <w:rPr>
          <w:b/>
          <w:lang w:val="sk-SK"/>
        </w:rPr>
      </w:pPr>
    </w:p>
    <w:bookmarkStart w:id="99" w:name="_MON_1456204763"/>
    <w:bookmarkEnd w:id="99"/>
    <w:p w:rsidR="0050193A" w:rsidRPr="00BD5921" w:rsidRDefault="004605F7" w:rsidP="0050193A">
      <w:pPr>
        <w:rPr>
          <w:i/>
          <w:color w:val="FF0000"/>
          <w:szCs w:val="22"/>
          <w:lang w:val="sk-SK"/>
        </w:rPr>
      </w:pPr>
      <w:r w:rsidRPr="00BD5921">
        <w:rPr>
          <w:lang w:val="sk-SK"/>
        </w:rPr>
        <w:object w:dxaOrig="11483" w:dyaOrig="9546">
          <v:shape id="_x0000_i1031" type="#_x0000_t75" style="width:491.25pt;height:438pt" o:ole="">
            <v:imagedata r:id="rId20" o:title=""/>
          </v:shape>
          <o:OLEObject Type="Embed" ProgID="Excel.Sheet.12" ShapeID="_x0000_i1031" DrawAspect="Content" ObjectID="_1497168940" r:id="rId21"/>
        </w:object>
      </w:r>
      <w:bookmarkStart w:id="100" w:name="_MON_1388474546"/>
      <w:bookmarkStart w:id="101" w:name="_MON_1388834362"/>
      <w:bookmarkStart w:id="102" w:name="_MON_1389446782"/>
      <w:bookmarkEnd w:id="100"/>
      <w:bookmarkEnd w:id="101"/>
      <w:bookmarkEnd w:id="102"/>
    </w:p>
    <w:p w:rsidR="0050193A" w:rsidRPr="00BD5921" w:rsidRDefault="0050193A" w:rsidP="0050193A">
      <w:pPr>
        <w:tabs>
          <w:tab w:val="right" w:pos="8506"/>
        </w:tabs>
        <w:rPr>
          <w:b/>
          <w:szCs w:val="22"/>
          <w:lang w:val="sk-SK"/>
        </w:rPr>
      </w:pPr>
    </w:p>
    <w:p w:rsidR="00C65F36" w:rsidRPr="00BD5921" w:rsidRDefault="00C65F36">
      <w:pPr>
        <w:rPr>
          <w:b/>
          <w:lang w:val="sk-SK"/>
        </w:rPr>
      </w:pPr>
    </w:p>
    <w:p w:rsidR="00AE584E" w:rsidRPr="00BD5921" w:rsidRDefault="00C9279C" w:rsidP="007E70D9">
      <w:pPr>
        <w:pStyle w:val="Heading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alIndent"/>
        <w:ind w:left="0"/>
        <w:rPr>
          <w:szCs w:val="22"/>
          <w:lang w:val="sk-SK"/>
        </w:rPr>
      </w:pPr>
    </w:p>
    <w:p w:rsidR="00452463" w:rsidRDefault="00E85A51" w:rsidP="007E70D9">
      <w:pPr>
        <w:pStyle w:val="NormalIndent"/>
        <w:ind w:left="0"/>
        <w:rPr>
          <w:szCs w:val="22"/>
          <w:lang w:val="sk-SK"/>
        </w:rPr>
      </w:pPr>
      <w:r>
        <w:rPr>
          <w:szCs w:val="22"/>
          <w:lang w:val="sk-SK"/>
        </w:rPr>
        <w:t xml:space="preserve">Spoločnosť má na všetky motorové vozidlá uzatvorené Povinné zmluvné poistenie MV  </w:t>
      </w:r>
      <w:proofErr w:type="spellStart"/>
      <w:r>
        <w:rPr>
          <w:szCs w:val="22"/>
          <w:lang w:val="sk-SK"/>
        </w:rPr>
        <w:t>Kooperatíva</w:t>
      </w:r>
      <w:proofErr w:type="spellEnd"/>
      <w:r>
        <w:rPr>
          <w:szCs w:val="22"/>
          <w:lang w:val="sk-SK"/>
        </w:rPr>
        <w:t xml:space="preserve"> poisťovňa, a.s.</w:t>
      </w:r>
    </w:p>
    <w:p w:rsidR="00E85A51" w:rsidRDefault="00E85A51" w:rsidP="007E70D9">
      <w:pPr>
        <w:pStyle w:val="NormalIndent"/>
        <w:ind w:left="0"/>
        <w:rPr>
          <w:szCs w:val="22"/>
          <w:lang w:val="sk-SK"/>
        </w:rPr>
      </w:pPr>
    </w:p>
    <w:p w:rsidR="00E85A51" w:rsidRDefault="00E85A51" w:rsidP="007E70D9">
      <w:pPr>
        <w:pStyle w:val="NormalIndent"/>
        <w:ind w:left="0"/>
        <w:rPr>
          <w:szCs w:val="22"/>
          <w:lang w:val="sk-SK"/>
        </w:rPr>
      </w:pPr>
      <w:r>
        <w:rPr>
          <w:szCs w:val="22"/>
          <w:lang w:val="sk-SK"/>
        </w:rPr>
        <w:t>Na nákladné MV je súčasne uzatvorené Povinné zmluvné poistenie v </w:t>
      </w:r>
      <w:proofErr w:type="spellStart"/>
      <w:r>
        <w:rPr>
          <w:szCs w:val="22"/>
          <w:lang w:val="sk-SK"/>
        </w:rPr>
        <w:t>Allianz</w:t>
      </w:r>
      <w:proofErr w:type="spellEnd"/>
      <w:r>
        <w:rPr>
          <w:szCs w:val="22"/>
          <w:lang w:val="sk-SK"/>
        </w:rPr>
        <w:t xml:space="preserve"> – Slovenská poisťovňa, a.s. </w:t>
      </w:r>
    </w:p>
    <w:p w:rsidR="00DB2BC1" w:rsidRDefault="00DB2BC1" w:rsidP="007E70D9">
      <w:pPr>
        <w:pStyle w:val="NormalIndent"/>
        <w:ind w:left="0"/>
        <w:rPr>
          <w:szCs w:val="22"/>
          <w:lang w:val="sk-SK"/>
        </w:rPr>
      </w:pPr>
    </w:p>
    <w:p w:rsidR="00DB2BC1" w:rsidRPr="00DB2BC1" w:rsidRDefault="00DB2BC1" w:rsidP="00DB2BC1">
      <w:pPr>
        <w:pStyle w:val="NormalIndent"/>
        <w:ind w:left="0"/>
        <w:rPr>
          <w:szCs w:val="22"/>
          <w:lang w:val="sk-SK"/>
        </w:rPr>
      </w:pPr>
      <w:r>
        <w:rPr>
          <w:szCs w:val="22"/>
          <w:lang w:val="sk-SK"/>
        </w:rPr>
        <w:t xml:space="preserve">Havarijné poistenie </w:t>
      </w:r>
      <w:r w:rsidRPr="00DB2BC1">
        <w:rPr>
          <w:szCs w:val="22"/>
          <w:lang w:val="sk-SK"/>
        </w:rPr>
        <w:t xml:space="preserve">pre nákladné motorové vozidlá má spoločnosť uzatvorené v spoločnosti </w:t>
      </w:r>
      <w:proofErr w:type="spellStart"/>
      <w:r w:rsidRPr="00DB2BC1">
        <w:rPr>
          <w:szCs w:val="22"/>
          <w:lang w:val="sk-SK"/>
        </w:rPr>
        <w:t>Generali</w:t>
      </w:r>
      <w:proofErr w:type="spellEnd"/>
      <w:r w:rsidRPr="00DB2BC1">
        <w:rPr>
          <w:szCs w:val="22"/>
          <w:lang w:val="sk-SK"/>
        </w:rPr>
        <w:t xml:space="preserve"> </w:t>
      </w:r>
      <w:proofErr w:type="spellStart"/>
      <w:r w:rsidRPr="00DB2BC1">
        <w:rPr>
          <w:szCs w:val="22"/>
          <w:lang w:val="sk-SK"/>
        </w:rPr>
        <w:t>Versicherung</w:t>
      </w:r>
      <w:proofErr w:type="spellEnd"/>
      <w:r w:rsidRPr="00DB2BC1">
        <w:rPr>
          <w:szCs w:val="22"/>
          <w:lang w:val="sk-SK"/>
        </w:rPr>
        <w:t xml:space="preserve"> AG, Rakúsko,</w:t>
      </w:r>
      <w:r>
        <w:rPr>
          <w:szCs w:val="22"/>
          <w:lang w:val="sk-SK"/>
        </w:rPr>
        <w:t xml:space="preserve"> </w:t>
      </w:r>
      <w:r w:rsidRPr="00DB2BC1">
        <w:rPr>
          <w:szCs w:val="22"/>
          <w:lang w:val="sk-SK"/>
        </w:rPr>
        <w:t xml:space="preserve"> pre osobné motorové voz</w:t>
      </w:r>
      <w:r>
        <w:rPr>
          <w:szCs w:val="22"/>
          <w:lang w:val="sk-SK"/>
        </w:rPr>
        <w:t xml:space="preserve">idlá v </w:t>
      </w:r>
      <w:proofErr w:type="spellStart"/>
      <w:r>
        <w:rPr>
          <w:szCs w:val="22"/>
          <w:lang w:val="sk-SK"/>
        </w:rPr>
        <w:t>Generali</w:t>
      </w:r>
      <w:proofErr w:type="spellEnd"/>
      <w:r>
        <w:rPr>
          <w:szCs w:val="22"/>
          <w:lang w:val="sk-SK"/>
        </w:rPr>
        <w:t xml:space="preserve"> Slovensko a.s.</w:t>
      </w:r>
    </w:p>
    <w:p w:rsidR="00DB2BC1" w:rsidRPr="00DB2BC1" w:rsidRDefault="00DB2BC1" w:rsidP="007E70D9">
      <w:pPr>
        <w:pStyle w:val="NormalIndent"/>
        <w:ind w:left="0"/>
        <w:rPr>
          <w:szCs w:val="22"/>
          <w:lang w:val="sk-SK"/>
        </w:rPr>
      </w:pP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Heading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alIndent"/>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r w:rsidR="007A3F04" w:rsidRPr="00BD5921">
        <w:rPr>
          <w:szCs w:val="22"/>
          <w:lang w:val="sk-SK"/>
        </w:rPr>
        <w:t xml:space="preserve"> ÁNO</w:t>
      </w:r>
      <w:r w:rsidR="007A3F04" w:rsidRPr="00BD5921">
        <w:rPr>
          <w:szCs w:val="22"/>
          <w:lang w:val="sk-SK"/>
        </w:rPr>
        <w:tab/>
      </w:r>
      <w:r w:rsidR="00B22983">
        <w:rPr>
          <w:szCs w:val="22"/>
          <w:lang w:val="sk-SK"/>
        </w:rPr>
        <w:fldChar w:fldCharType="begin">
          <w:ffData>
            <w:name w:val=""/>
            <w:enabled/>
            <w:calcOnExit w:val="0"/>
            <w:checkBox>
              <w:size w:val="20"/>
              <w:default w:val="1"/>
            </w:checkBox>
          </w:ffData>
        </w:fldChar>
      </w:r>
      <w:r w:rsidR="00727303">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r w:rsidR="007A3F04" w:rsidRPr="00BD5921">
        <w:rPr>
          <w:szCs w:val="22"/>
          <w:lang w:val="sk-SK"/>
        </w:rPr>
        <w:t xml:space="preserve"> NIE</w:t>
      </w:r>
    </w:p>
    <w:p w:rsidR="005B653D" w:rsidRDefault="005B653D" w:rsidP="005B653D">
      <w:pPr>
        <w:ind w:left="360"/>
        <w:rPr>
          <w:szCs w:val="22"/>
          <w:lang w:val="sk-SK"/>
        </w:rPr>
      </w:pPr>
    </w:p>
    <w:p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r w:rsidRPr="00BD5921">
        <w:rPr>
          <w:szCs w:val="22"/>
          <w:lang w:val="sk-SK"/>
        </w:rPr>
        <w:t xml:space="preserve"> ÁNO</w:t>
      </w:r>
      <w:r w:rsidRPr="00BD5921">
        <w:rPr>
          <w:szCs w:val="22"/>
          <w:lang w:val="sk-SK"/>
        </w:rPr>
        <w:tab/>
      </w:r>
      <w:r w:rsidR="00B22983">
        <w:rPr>
          <w:szCs w:val="22"/>
          <w:lang w:val="sk-SK"/>
        </w:rPr>
        <w:fldChar w:fldCharType="begin">
          <w:ffData>
            <w:name w:val=""/>
            <w:enabled/>
            <w:calcOnExit w:val="0"/>
            <w:checkBox>
              <w:size w:val="20"/>
              <w:default w:val="1"/>
            </w:checkBox>
          </w:ffData>
        </w:fldChar>
      </w:r>
      <w:r w:rsidR="00727303">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r w:rsidRPr="00BD5921">
        <w:rPr>
          <w:szCs w:val="22"/>
          <w:lang w:val="sk-SK"/>
        </w:rPr>
        <w:t xml:space="preserve"> NIE</w:t>
      </w:r>
    </w:p>
    <w:p w:rsidR="00FF37E3" w:rsidRPr="00BD5921" w:rsidRDefault="00FF37E3" w:rsidP="00FF37E3">
      <w:pPr>
        <w:pStyle w:val="NormalIndent"/>
        <w:ind w:left="0"/>
        <w:rPr>
          <w:rFonts w:cs="TimesNewRomanPSMT"/>
          <w:color w:val="FF0000"/>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r w:rsidRPr="00BD5921">
        <w:rPr>
          <w:szCs w:val="22"/>
          <w:lang w:val="sk-SK"/>
        </w:rPr>
        <w:t xml:space="preserve"> ÁNO</w:t>
      </w:r>
      <w:r w:rsidRPr="00BD5921">
        <w:rPr>
          <w:szCs w:val="22"/>
          <w:lang w:val="sk-SK"/>
        </w:rPr>
        <w:tab/>
      </w:r>
      <w:r w:rsidR="00B22983">
        <w:rPr>
          <w:szCs w:val="22"/>
          <w:lang w:val="sk-SK"/>
        </w:rPr>
        <w:fldChar w:fldCharType="begin">
          <w:ffData>
            <w:name w:val=""/>
            <w:enabled/>
            <w:calcOnExit w:val="0"/>
            <w:checkBox>
              <w:size w:val="20"/>
              <w:default w:val="1"/>
            </w:checkBox>
          </w:ffData>
        </w:fldChar>
      </w:r>
      <w:r w:rsidR="00727303">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r w:rsidRPr="00BD5921">
        <w:rPr>
          <w:szCs w:val="22"/>
          <w:lang w:val="sk-SK"/>
        </w:rPr>
        <w:t xml:space="preserve"> NIE</w:t>
      </w:r>
    </w:p>
    <w:p w:rsidR="003C6109" w:rsidRPr="00BD5921" w:rsidRDefault="003C6109" w:rsidP="003C6109">
      <w:pPr>
        <w:pStyle w:val="Header"/>
        <w:rPr>
          <w:szCs w:val="22"/>
          <w:lang w:val="sk-SK"/>
        </w:rPr>
      </w:pPr>
    </w:p>
    <w:p w:rsidR="00CF355B" w:rsidRPr="00BD5921" w:rsidRDefault="00CF355B">
      <w:pPr>
        <w:pStyle w:val="Header"/>
        <w:rPr>
          <w:szCs w:val="22"/>
          <w:lang w:val="sk-SK"/>
        </w:rPr>
      </w:pPr>
    </w:p>
    <w:p w:rsidR="004A7C5B" w:rsidRPr="00BD5921" w:rsidRDefault="00BA7730" w:rsidP="007E70D9">
      <w:pPr>
        <w:pStyle w:val="Heading2"/>
        <w:rPr>
          <w:lang w:val="sk-SK"/>
        </w:rPr>
      </w:pPr>
      <w:bookmarkStart w:id="103"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3"/>
      <w:r w:rsidR="00C9279C" w:rsidRPr="00BD5921">
        <w:rPr>
          <w:lang w:val="sk-SK"/>
        </w:rPr>
        <w:t xml:space="preserve"> </w:t>
      </w:r>
    </w:p>
    <w:p w:rsidR="004A7C5B" w:rsidRPr="00BD5921" w:rsidRDefault="004A7C5B">
      <w:pPr>
        <w:pStyle w:val="Header"/>
        <w:rPr>
          <w:szCs w:val="22"/>
          <w:lang w:val="sk-SK"/>
        </w:rPr>
      </w:pPr>
    </w:p>
    <w:p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r w:rsidR="00B22983"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r w:rsidR="00C9279C" w:rsidRPr="00BD5921">
        <w:rPr>
          <w:szCs w:val="22"/>
          <w:lang w:val="sk-SK"/>
        </w:rPr>
        <w:t xml:space="preserve"> ÁNO</w:t>
      </w:r>
      <w:r w:rsidR="00C9279C" w:rsidRPr="00BD5921">
        <w:rPr>
          <w:szCs w:val="22"/>
          <w:lang w:val="sk-SK"/>
        </w:rPr>
        <w:tab/>
      </w:r>
      <w:r w:rsidR="0049711D">
        <w:rPr>
          <w:szCs w:val="22"/>
          <w:lang w:val="sk-SK"/>
        </w:rPr>
        <w:t xml:space="preserve">  </w:t>
      </w:r>
      <w:r w:rsidR="00B22983">
        <w:rPr>
          <w:szCs w:val="22"/>
          <w:lang w:val="sk-SK"/>
        </w:rPr>
        <w:fldChar w:fldCharType="begin">
          <w:ffData>
            <w:name w:val=""/>
            <w:enabled/>
            <w:calcOnExit w:val="0"/>
            <w:checkBox>
              <w:size w:val="20"/>
              <w:default w:val="1"/>
            </w:checkBox>
          </w:ffData>
        </w:fldChar>
      </w:r>
      <w:r w:rsidR="00727303">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r w:rsidR="00C9279C" w:rsidRPr="00BD5921">
        <w:rPr>
          <w:szCs w:val="22"/>
          <w:lang w:val="sk-SK"/>
        </w:rPr>
        <w:t xml:space="preserve"> NIE</w:t>
      </w:r>
    </w:p>
    <w:p w:rsidR="00C248A1" w:rsidRPr="00BD5921" w:rsidRDefault="00C248A1">
      <w:pPr>
        <w:pStyle w:val="Header"/>
        <w:rPr>
          <w:szCs w:val="22"/>
          <w:lang w:val="sk-SK"/>
        </w:rPr>
      </w:pPr>
    </w:p>
    <w:p w:rsidR="0050193A" w:rsidRPr="00BD5921" w:rsidRDefault="0050193A" w:rsidP="0050193A">
      <w:pPr>
        <w:tabs>
          <w:tab w:val="right" w:pos="8506"/>
        </w:tabs>
        <w:rPr>
          <w:b/>
          <w:szCs w:val="22"/>
          <w:lang w:val="sk-SK"/>
        </w:rPr>
      </w:pPr>
      <w:bookmarkStart w:id="104" w:name="_MON_1392033009"/>
      <w:bookmarkStart w:id="105" w:name="_Toc156113587"/>
      <w:bookmarkEnd w:id="104"/>
    </w:p>
    <w:p w:rsidR="0050193A" w:rsidRPr="00BD5921" w:rsidRDefault="0050193A" w:rsidP="0050193A">
      <w:pPr>
        <w:tabs>
          <w:tab w:val="right" w:pos="8506"/>
        </w:tabs>
        <w:rPr>
          <w:b/>
          <w:szCs w:val="22"/>
          <w:lang w:val="sk-SK"/>
        </w:rPr>
      </w:pPr>
      <w:bookmarkStart w:id="106" w:name="_MON_1388475091"/>
      <w:bookmarkStart w:id="107" w:name="_MON_1388834491"/>
      <w:bookmarkStart w:id="108" w:name="_MON_1389446973"/>
      <w:bookmarkEnd w:id="106"/>
      <w:bookmarkEnd w:id="107"/>
      <w:bookmarkEnd w:id="108"/>
    </w:p>
    <w:p w:rsidR="004E1629" w:rsidRPr="00BD5921" w:rsidRDefault="004E1629">
      <w:pPr>
        <w:rPr>
          <w:lang w:val="sk-SK"/>
        </w:rPr>
      </w:pPr>
    </w:p>
    <w:p w:rsidR="005E0180" w:rsidRPr="00BD5921" w:rsidRDefault="005E0180" w:rsidP="007E70D9">
      <w:pPr>
        <w:pStyle w:val="Heading2"/>
        <w:rPr>
          <w:lang w:val="sk-SK"/>
        </w:rPr>
      </w:pPr>
      <w:r w:rsidRPr="00BD5921">
        <w:rPr>
          <w:lang w:val="sk-SK"/>
        </w:rPr>
        <w:t>Účtovná jednotka vykazuje v účtovnej závierke dlhodobý finančný majetok</w:t>
      </w:r>
    </w:p>
    <w:p w:rsidR="005E0180" w:rsidRPr="00BD5921" w:rsidRDefault="005E0180" w:rsidP="005E0180">
      <w:pPr>
        <w:pStyle w:val="NormalIndent"/>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r w:rsidRPr="00BD5921">
        <w:rPr>
          <w:szCs w:val="22"/>
          <w:lang w:val="sk-SK"/>
        </w:rPr>
        <w:t xml:space="preserve"> ÁNO</w:t>
      </w:r>
      <w:r w:rsidRPr="00BD5921">
        <w:rPr>
          <w:szCs w:val="22"/>
          <w:lang w:val="sk-SK"/>
        </w:rPr>
        <w:tab/>
      </w:r>
      <w:r w:rsidR="00B22983">
        <w:rPr>
          <w:szCs w:val="22"/>
          <w:lang w:val="sk-SK"/>
        </w:rPr>
        <w:fldChar w:fldCharType="begin">
          <w:ffData>
            <w:name w:val=""/>
            <w:enabled/>
            <w:calcOnExit w:val="0"/>
            <w:checkBox>
              <w:size w:val="20"/>
              <w:default w:val="1"/>
            </w:checkBox>
          </w:ffData>
        </w:fldChar>
      </w:r>
      <w:r w:rsidR="00727303">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r w:rsidRPr="00BD5921">
        <w:rPr>
          <w:szCs w:val="22"/>
          <w:lang w:val="sk-SK"/>
        </w:rPr>
        <w:t xml:space="preserve"> NIE</w:t>
      </w:r>
    </w:p>
    <w:p w:rsidR="0050193A" w:rsidRPr="00BD5921" w:rsidRDefault="0050193A" w:rsidP="0050193A">
      <w:pPr>
        <w:tabs>
          <w:tab w:val="right" w:pos="8506"/>
        </w:tabs>
        <w:rPr>
          <w:b/>
          <w:szCs w:val="22"/>
          <w:lang w:val="sk-SK"/>
        </w:rPr>
      </w:pPr>
      <w:bookmarkStart w:id="109" w:name="_MON_1389447013"/>
      <w:bookmarkStart w:id="110" w:name="_MON_1387788067"/>
      <w:bookmarkStart w:id="111" w:name="_MON_1392033034"/>
      <w:bookmarkStart w:id="112" w:name="_MON_1387788078"/>
      <w:bookmarkStart w:id="113" w:name="_MON_1387788097"/>
      <w:bookmarkStart w:id="114" w:name="_MON_1387961075"/>
      <w:bookmarkStart w:id="115" w:name="_MON_1388475131"/>
      <w:bookmarkStart w:id="116" w:name="_MON_1388475166"/>
      <w:bookmarkStart w:id="117" w:name="_MON_1388834503"/>
      <w:bookmarkEnd w:id="109"/>
      <w:bookmarkEnd w:id="110"/>
      <w:bookmarkEnd w:id="111"/>
      <w:bookmarkEnd w:id="112"/>
      <w:bookmarkEnd w:id="113"/>
      <w:bookmarkEnd w:id="114"/>
      <w:bookmarkEnd w:id="115"/>
      <w:bookmarkEnd w:id="116"/>
      <w:bookmarkEnd w:id="117"/>
    </w:p>
    <w:p w:rsidR="004B2A6D" w:rsidRPr="00BD5921" w:rsidRDefault="004B2A6D" w:rsidP="004B2A6D">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r w:rsidRPr="00BD5921">
        <w:rPr>
          <w:szCs w:val="22"/>
          <w:lang w:val="sk-SK"/>
        </w:rPr>
        <w:t xml:space="preserve"> ÁNO</w:t>
      </w:r>
      <w:r w:rsidRPr="00BD5921">
        <w:rPr>
          <w:szCs w:val="22"/>
          <w:lang w:val="sk-SK"/>
        </w:rPr>
        <w:tab/>
      </w:r>
      <w:r w:rsidR="00B22983">
        <w:rPr>
          <w:szCs w:val="22"/>
          <w:lang w:val="sk-SK"/>
        </w:rPr>
        <w:fldChar w:fldCharType="begin">
          <w:ffData>
            <w:name w:val=""/>
            <w:enabled/>
            <w:calcOnExit w:val="0"/>
            <w:checkBox>
              <w:size w:val="20"/>
              <w:default w:val="1"/>
            </w:checkBox>
          </w:ffData>
        </w:fldChar>
      </w:r>
      <w:r w:rsidR="00727303">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r w:rsidRPr="00BD5921">
        <w:rPr>
          <w:szCs w:val="22"/>
          <w:lang w:val="sk-SK"/>
        </w:rPr>
        <w:t xml:space="preserve"> NIE</w:t>
      </w:r>
    </w:p>
    <w:p w:rsidR="004B2A6D" w:rsidRPr="00BD5921" w:rsidRDefault="004B2A6D" w:rsidP="004B2A6D">
      <w:pPr>
        <w:rPr>
          <w:b/>
          <w:lang w:val="sk-SK"/>
        </w:rPr>
      </w:pPr>
    </w:p>
    <w:p w:rsidR="00452463" w:rsidRPr="00BD5921" w:rsidRDefault="00452463">
      <w:pPr>
        <w:rPr>
          <w:lang w:val="sk-SK"/>
        </w:rPr>
      </w:pPr>
    </w:p>
    <w:p w:rsidR="00EE3F56" w:rsidRPr="00BD5921" w:rsidRDefault="00EE3F56" w:rsidP="002206FC">
      <w:pPr>
        <w:rPr>
          <w:szCs w:val="22"/>
          <w:lang w:val="sk-SK"/>
        </w:rPr>
      </w:pPr>
      <w:bookmarkStart w:id="118" w:name="_Toc156113590"/>
      <w:bookmarkEnd w:id="105"/>
    </w:p>
    <w:p w:rsidR="002206FC" w:rsidRPr="00BD5921" w:rsidRDefault="00C9279C" w:rsidP="007E70D9">
      <w:pPr>
        <w:pStyle w:val="Heading2"/>
        <w:rPr>
          <w:lang w:val="sk-SK"/>
        </w:rPr>
      </w:pPr>
      <w:r w:rsidRPr="00BD5921">
        <w:rPr>
          <w:lang w:val="sk-SK"/>
        </w:rPr>
        <w:t xml:space="preserve">Informácie o zásobách </w:t>
      </w:r>
    </w:p>
    <w:bookmarkEnd w:id="118"/>
    <w:p w:rsidR="00E26816" w:rsidRPr="00BD5921" w:rsidRDefault="00E26816">
      <w:pPr>
        <w:rPr>
          <w:szCs w:val="22"/>
          <w:lang w:val="sk-SK"/>
        </w:rPr>
      </w:pPr>
    </w:p>
    <w:p w:rsidR="00EE3F56" w:rsidRPr="00BD5921" w:rsidRDefault="00EE3F56">
      <w:pPr>
        <w:rPr>
          <w:szCs w:val="22"/>
          <w:lang w:val="sk-SK"/>
        </w:rPr>
      </w:pPr>
    </w:p>
    <w:p w:rsidR="004A7C5B" w:rsidRPr="00BD5921" w:rsidRDefault="00C9279C" w:rsidP="007E70D9">
      <w:pPr>
        <w:pStyle w:val="Heading3"/>
      </w:pPr>
      <w:bookmarkStart w:id="119" w:name="_Toc156113592"/>
      <w:r w:rsidRPr="00BD5921">
        <w:t>Účtovná jednotka vykazuje v účtovnej závierke zásoby,</w:t>
      </w:r>
      <w:bookmarkEnd w:id="119"/>
    </w:p>
    <w:p w:rsidR="004F5623" w:rsidRPr="00BD5921" w:rsidRDefault="004F5623">
      <w:pPr>
        <w:pStyle w:val="NormalIndent"/>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r w:rsidRPr="00BD5921">
        <w:rPr>
          <w:szCs w:val="22"/>
          <w:lang w:val="sk-SK"/>
        </w:rPr>
        <w:t xml:space="preserve"> ÁNO</w:t>
      </w:r>
      <w:r w:rsidRPr="00BD5921">
        <w:rPr>
          <w:szCs w:val="22"/>
          <w:lang w:val="sk-SK"/>
        </w:rPr>
        <w:tab/>
      </w:r>
      <w:r w:rsidR="00B22983">
        <w:rPr>
          <w:szCs w:val="22"/>
          <w:lang w:val="sk-SK"/>
        </w:rPr>
        <w:fldChar w:fldCharType="begin">
          <w:ffData>
            <w:name w:val=""/>
            <w:enabled/>
            <w:calcOnExit w:val="0"/>
            <w:checkBox>
              <w:size w:val="20"/>
              <w:default w:val="1"/>
            </w:checkBox>
          </w:ffData>
        </w:fldChar>
      </w:r>
      <w:r w:rsidR="00EE3F56">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0C2CD7" w:rsidRPr="00BD5921" w:rsidRDefault="000C2CD7" w:rsidP="000C2CD7">
      <w:pPr>
        <w:numPr>
          <w:ilvl w:val="0"/>
          <w:numId w:val="22"/>
        </w:numPr>
        <w:rPr>
          <w:szCs w:val="22"/>
          <w:lang w:val="sk-SK"/>
        </w:rPr>
      </w:pPr>
      <w:bookmarkStart w:id="120" w:name="_MON_1388476065"/>
      <w:bookmarkStart w:id="121" w:name="_MON_1389447094"/>
      <w:bookmarkStart w:id="122" w:name="_MON_1387788183"/>
      <w:bookmarkStart w:id="123" w:name="_MON_1392033064"/>
      <w:bookmarkStart w:id="124" w:name="_MON_1392033974"/>
      <w:bookmarkStart w:id="125" w:name="_MON_1387788196"/>
      <w:bookmarkStart w:id="126" w:name="_MON_1387788213"/>
      <w:bookmarkStart w:id="127" w:name="_MON_1387788255"/>
      <w:bookmarkStart w:id="128" w:name="_MON_1387961639"/>
      <w:bookmarkStart w:id="129" w:name="_MON_1387961690"/>
      <w:bookmarkStart w:id="130" w:name="_MON_1388476026"/>
      <w:bookmarkEnd w:id="120"/>
      <w:bookmarkEnd w:id="121"/>
      <w:bookmarkEnd w:id="122"/>
      <w:bookmarkEnd w:id="123"/>
      <w:bookmarkEnd w:id="124"/>
      <w:bookmarkEnd w:id="125"/>
      <w:bookmarkEnd w:id="126"/>
      <w:bookmarkEnd w:id="127"/>
      <w:bookmarkEnd w:id="128"/>
      <w:bookmarkEnd w:id="129"/>
      <w:bookmarkEnd w:id="130"/>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r w:rsidRPr="00BD5921">
        <w:rPr>
          <w:szCs w:val="22"/>
          <w:lang w:val="sk-SK"/>
        </w:rPr>
        <w:t xml:space="preserve"> ÁNO</w:t>
      </w:r>
      <w:r w:rsidRPr="00BD5921">
        <w:rPr>
          <w:szCs w:val="22"/>
          <w:lang w:val="sk-SK"/>
        </w:rPr>
        <w:tab/>
      </w:r>
      <w:r w:rsidR="00B22983">
        <w:rPr>
          <w:szCs w:val="22"/>
          <w:lang w:val="sk-SK"/>
        </w:rPr>
        <w:fldChar w:fldCharType="begin">
          <w:ffData>
            <w:name w:val=""/>
            <w:enabled/>
            <w:calcOnExit w:val="0"/>
            <w:checkBox>
              <w:size w:val="20"/>
              <w:default w:val="1"/>
            </w:checkBox>
          </w:ffData>
        </w:fldChar>
      </w:r>
      <w:r w:rsidR="00EE3F56">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r w:rsidRPr="00BD5921">
        <w:rPr>
          <w:szCs w:val="22"/>
          <w:lang w:val="sk-SK"/>
        </w:rPr>
        <w:t xml:space="preserve"> NIE</w:t>
      </w:r>
    </w:p>
    <w:p w:rsidR="000C2CD7" w:rsidRPr="00BD5921" w:rsidRDefault="000C2CD7" w:rsidP="0050193A">
      <w:pPr>
        <w:tabs>
          <w:tab w:val="right" w:pos="8506"/>
        </w:tabs>
        <w:rPr>
          <w:b/>
          <w:szCs w:val="22"/>
          <w:lang w:val="sk-SK"/>
        </w:rPr>
      </w:pPr>
    </w:p>
    <w:p w:rsidR="002206FC" w:rsidRDefault="002206FC">
      <w:pPr>
        <w:rPr>
          <w:szCs w:val="22"/>
          <w:lang w:val="sk-SK"/>
        </w:rPr>
      </w:pPr>
    </w:p>
    <w:p w:rsidR="000B23FA" w:rsidRPr="00BD5921" w:rsidRDefault="000B23FA">
      <w:pPr>
        <w:pStyle w:val="Header"/>
        <w:rPr>
          <w:szCs w:val="22"/>
          <w:lang w:val="sk-SK"/>
        </w:rPr>
      </w:pPr>
    </w:p>
    <w:p w:rsidR="004A7C5B" w:rsidRPr="00BD5921" w:rsidRDefault="00C9279C" w:rsidP="007E70D9">
      <w:pPr>
        <w:pStyle w:val="Heading2"/>
        <w:rPr>
          <w:lang w:val="sk-SK"/>
        </w:rPr>
      </w:pPr>
      <w:bookmarkStart w:id="131" w:name="_Toc156113601"/>
      <w:r w:rsidRPr="00BD5921">
        <w:rPr>
          <w:lang w:val="sk-SK"/>
        </w:rPr>
        <w:t>Údaje o pohľadávkach</w:t>
      </w:r>
      <w:bookmarkEnd w:id="131"/>
    </w:p>
    <w:p w:rsidR="00E26816" w:rsidRPr="00BD5921" w:rsidRDefault="00E26816">
      <w:pPr>
        <w:rPr>
          <w:szCs w:val="22"/>
          <w:lang w:val="sk-SK"/>
        </w:rPr>
      </w:pPr>
    </w:p>
    <w:p w:rsidR="004A7C5B" w:rsidRPr="00BD5921" w:rsidRDefault="00ED4450" w:rsidP="007E70D9">
      <w:pPr>
        <w:pStyle w:val="Heading3"/>
      </w:pPr>
      <w:r w:rsidRPr="00BD5921">
        <w:t>Vývoj opravnej položky k</w:t>
      </w:r>
      <w:r w:rsidR="00BE6E14" w:rsidRPr="00BD5921">
        <w:t> </w:t>
      </w:r>
      <w:r w:rsidRPr="00BD5921">
        <w:t>pohľadávkam</w:t>
      </w:r>
    </w:p>
    <w:p w:rsidR="00BE6E14" w:rsidRPr="00BD5921" w:rsidRDefault="00BE6E14" w:rsidP="00BE6E14">
      <w:pPr>
        <w:pStyle w:val="NormalIndent"/>
        <w:ind w:left="0"/>
        <w:rPr>
          <w:rFonts w:cs="TimesNewRomanPSMT"/>
          <w:szCs w:val="22"/>
          <w:lang w:val="sk-SK"/>
        </w:rPr>
      </w:pPr>
    </w:p>
    <w:p w:rsidR="00BE6E14" w:rsidRPr="00BD5921" w:rsidRDefault="00BE6E14" w:rsidP="00BE6E14">
      <w:pPr>
        <w:pStyle w:val="NormalIndent"/>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132" w:name="_MON_1387713741"/>
    <w:bookmarkStart w:id="133" w:name="_MON_1387713772"/>
    <w:bookmarkStart w:id="134" w:name="_MON_1387961872"/>
    <w:bookmarkStart w:id="135" w:name="_MON_1393608882"/>
    <w:bookmarkStart w:id="136" w:name="_MON_1387961972"/>
    <w:bookmarkStart w:id="137" w:name="_MON_1388476266"/>
    <w:bookmarkStart w:id="138" w:name="_MON_1389447376"/>
    <w:bookmarkStart w:id="139" w:name="_MON_1389447391"/>
    <w:bookmarkStart w:id="140" w:name="_MON_1387713526"/>
    <w:bookmarkStart w:id="141" w:name="_MON_1392034036"/>
    <w:bookmarkStart w:id="142" w:name="_MON_1387713553"/>
    <w:bookmarkEnd w:id="132"/>
    <w:bookmarkEnd w:id="133"/>
    <w:bookmarkEnd w:id="134"/>
    <w:bookmarkEnd w:id="135"/>
    <w:bookmarkEnd w:id="136"/>
    <w:bookmarkEnd w:id="137"/>
    <w:bookmarkEnd w:id="138"/>
    <w:bookmarkEnd w:id="139"/>
    <w:bookmarkEnd w:id="140"/>
    <w:bookmarkEnd w:id="141"/>
    <w:bookmarkEnd w:id="142"/>
    <w:bookmarkStart w:id="143" w:name="_MON_1387713659"/>
    <w:bookmarkEnd w:id="143"/>
    <w:p w:rsidR="008B1622" w:rsidRPr="00BD5921" w:rsidRDefault="00CC6183">
      <w:pPr>
        <w:rPr>
          <w:szCs w:val="22"/>
          <w:lang w:val="sk-SK"/>
        </w:rPr>
      </w:pPr>
      <w:r w:rsidRPr="00BD5921">
        <w:rPr>
          <w:szCs w:val="22"/>
          <w:lang w:val="sk-SK"/>
        </w:rPr>
        <w:object w:dxaOrig="9777" w:dyaOrig="3723">
          <v:shape id="_x0000_i1032" type="#_x0000_t75" style="width:449.25pt;height:171pt" o:ole="">
            <v:imagedata r:id="rId22" o:title=""/>
          </v:shape>
          <o:OLEObject Type="Embed" ProgID="Excel.Sheet.12" ShapeID="_x0000_i1032" DrawAspect="Content" ObjectID="_1497168941" r:id="rId23"/>
        </w:object>
      </w:r>
    </w:p>
    <w:p w:rsidR="0050193A" w:rsidRDefault="0050193A" w:rsidP="0050193A">
      <w:pPr>
        <w:tabs>
          <w:tab w:val="right" w:pos="8506"/>
        </w:tabs>
        <w:rPr>
          <w:b/>
          <w:szCs w:val="22"/>
          <w:lang w:val="sk-SK"/>
        </w:rPr>
      </w:pPr>
      <w:bookmarkStart w:id="144" w:name="_Toc156113603"/>
    </w:p>
    <w:p w:rsidR="0049711D" w:rsidRPr="00BD5921" w:rsidRDefault="0049711D" w:rsidP="0050193A">
      <w:pPr>
        <w:tabs>
          <w:tab w:val="right" w:pos="8506"/>
        </w:tabs>
        <w:rPr>
          <w:b/>
          <w:szCs w:val="22"/>
          <w:lang w:val="sk-SK"/>
        </w:rPr>
      </w:pPr>
    </w:p>
    <w:bookmarkEnd w:id="144"/>
    <w:p w:rsidR="00452463" w:rsidRPr="00BD5921" w:rsidRDefault="00ED4450" w:rsidP="007E70D9">
      <w:pPr>
        <w:pStyle w:val="Heading3"/>
      </w:pPr>
      <w:r w:rsidRPr="00BD5921">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F85ABF" w:rsidRDefault="005B653D">
      <w:pPr>
        <w:rPr>
          <w:szCs w:val="22"/>
          <w:lang w:val="sk-SK"/>
        </w:rPr>
      </w:pPr>
    </w:p>
    <w:p w:rsidR="00797F62" w:rsidRPr="00BD5921" w:rsidRDefault="00797F62">
      <w:pPr>
        <w:rPr>
          <w:color w:val="FF0000"/>
          <w:szCs w:val="22"/>
          <w:lang w:val="sk-SK"/>
        </w:rPr>
      </w:pPr>
    </w:p>
    <w:bookmarkStart w:id="145" w:name="_MON_1387713986"/>
    <w:bookmarkStart w:id="146" w:name="_MON_1392034039"/>
    <w:bookmarkStart w:id="147" w:name="_MON_1387713999"/>
    <w:bookmarkStart w:id="148" w:name="_MON_1387714041"/>
    <w:bookmarkStart w:id="149" w:name="_MON_1387714059"/>
    <w:bookmarkStart w:id="150" w:name="_MON_1387714150"/>
    <w:bookmarkStart w:id="151" w:name="_MON_1387714166"/>
    <w:bookmarkStart w:id="152" w:name="_MON_1387714180"/>
    <w:bookmarkStart w:id="153" w:name="_MON_1387714217"/>
    <w:bookmarkStart w:id="154" w:name="_MON_1387714241"/>
    <w:bookmarkStart w:id="155" w:name="_MON_1387962075"/>
    <w:bookmarkStart w:id="156" w:name="_MON_1387962125"/>
    <w:bookmarkStart w:id="157" w:name="_MON_1388476282"/>
    <w:bookmarkStart w:id="158" w:name="_MON_1389447395"/>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Start w:id="159" w:name="_MON_1389447409"/>
    <w:bookmarkEnd w:id="159"/>
    <w:p w:rsidR="00826CB1" w:rsidRPr="00BD5921" w:rsidRDefault="0000628A">
      <w:pPr>
        <w:rPr>
          <w:szCs w:val="22"/>
          <w:lang w:val="sk-SK"/>
        </w:rPr>
      </w:pPr>
      <w:r w:rsidRPr="00BD5921">
        <w:rPr>
          <w:szCs w:val="22"/>
          <w:lang w:val="sk-SK"/>
        </w:rPr>
        <w:object w:dxaOrig="9763" w:dyaOrig="4711">
          <v:shape id="_x0000_i1033" type="#_x0000_t75" style="width:441.75pt;height:213pt" o:ole="">
            <v:imagedata r:id="rId24" o:title=""/>
          </v:shape>
          <o:OLEObject Type="Embed" ProgID="Excel.Sheet.12" ShapeID="_x0000_i1033" DrawAspect="Content" ObjectID="_1497168942" r:id="rId25"/>
        </w:object>
      </w:r>
    </w:p>
    <w:p w:rsidR="0050193A" w:rsidRDefault="0050193A" w:rsidP="0050193A">
      <w:pPr>
        <w:tabs>
          <w:tab w:val="right" w:pos="8506"/>
        </w:tabs>
        <w:rPr>
          <w:b/>
          <w:szCs w:val="22"/>
          <w:lang w:val="sk-SK"/>
        </w:rPr>
      </w:pPr>
    </w:p>
    <w:p w:rsidR="002F11C0" w:rsidRPr="003253D0" w:rsidRDefault="002F11C0" w:rsidP="002F11C0">
      <w:pPr>
        <w:pStyle w:val="BodyText"/>
        <w:rPr>
          <w:lang w:val="sk-SK"/>
        </w:rPr>
      </w:pPr>
      <w:r w:rsidRPr="003253D0">
        <w:rPr>
          <w:lang w:val="sk-SK"/>
        </w:rPr>
        <w:t xml:space="preserve">Súčasťou vekovej štruktúry </w:t>
      </w:r>
      <w:r>
        <w:rPr>
          <w:lang w:val="sk-SK"/>
        </w:rPr>
        <w:t>pohľadávok nie je odložená daňová</w:t>
      </w:r>
      <w:r w:rsidRPr="003253D0">
        <w:rPr>
          <w:lang w:val="sk-SK"/>
        </w:rPr>
        <w:t xml:space="preserve"> </w:t>
      </w:r>
      <w:r>
        <w:rPr>
          <w:lang w:val="sk-SK"/>
        </w:rPr>
        <w:t>pohľadávka</w:t>
      </w:r>
      <w:r w:rsidRPr="003253D0">
        <w:rPr>
          <w:lang w:val="sk-SK"/>
        </w:rPr>
        <w:t xml:space="preserve"> (účet 481) a čistá hodnota zákazky (účet 316).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rsidR="00C879DF" w:rsidRDefault="00C879DF" w:rsidP="003C659E">
      <w:pPr>
        <w:rPr>
          <w:szCs w:val="22"/>
          <w:lang w:val="sk-SK"/>
        </w:rPr>
      </w:pPr>
    </w:p>
    <w:p w:rsidR="00C879DF" w:rsidRDefault="00C879DF" w:rsidP="003C659E">
      <w:pPr>
        <w:rPr>
          <w:szCs w:val="22"/>
          <w:lang w:val="sk-SK"/>
        </w:rPr>
      </w:pPr>
    </w:p>
    <w:p w:rsidR="00797F62" w:rsidRPr="00BD5921" w:rsidRDefault="00797F62" w:rsidP="003C659E">
      <w:pPr>
        <w:rPr>
          <w:color w:val="FF0000"/>
          <w:szCs w:val="22"/>
          <w:lang w:val="sk-SK"/>
        </w:rPr>
      </w:pPr>
    </w:p>
    <w:p w:rsidR="004A7C5B" w:rsidRPr="00BD5921" w:rsidRDefault="00C9279C" w:rsidP="007E70D9">
      <w:pPr>
        <w:pStyle w:val="Heading3"/>
      </w:pPr>
      <w:bookmarkStart w:id="160" w:name="_Toc156113606"/>
      <w:r w:rsidRPr="00BD5921">
        <w:t>Účtovná jednotka vykazuje v účtovnej závierke pohľadávky,</w:t>
      </w:r>
      <w:bookmarkEnd w:id="160"/>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r w:rsidRPr="00BD5921">
        <w:rPr>
          <w:szCs w:val="22"/>
          <w:lang w:val="sk-SK"/>
        </w:rPr>
        <w:t xml:space="preserve"> ÁNO</w:t>
      </w:r>
      <w:r w:rsidRPr="00BD5921">
        <w:rPr>
          <w:szCs w:val="22"/>
          <w:lang w:val="sk-SK"/>
        </w:rPr>
        <w:tab/>
      </w:r>
      <w:r w:rsidR="00B22983">
        <w:rPr>
          <w:szCs w:val="22"/>
          <w:lang w:val="sk-SK"/>
        </w:rPr>
        <w:fldChar w:fldCharType="begin">
          <w:ffData>
            <w:name w:val=""/>
            <w:enabled/>
            <w:calcOnExit w:val="0"/>
            <w:checkBox>
              <w:size w:val="20"/>
              <w:default w:val="1"/>
            </w:checkBox>
          </w:ffData>
        </w:fldChar>
      </w:r>
      <w:r w:rsidR="005D48DC">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r w:rsidRPr="00BD5921">
        <w:rPr>
          <w:szCs w:val="22"/>
          <w:lang w:val="sk-SK"/>
        </w:rPr>
        <w:t xml:space="preserve"> ÁNO</w:t>
      </w:r>
      <w:r w:rsidRPr="00BD5921">
        <w:rPr>
          <w:szCs w:val="22"/>
          <w:lang w:val="sk-SK"/>
        </w:rPr>
        <w:tab/>
      </w:r>
      <w:r w:rsidR="00B22983">
        <w:rPr>
          <w:szCs w:val="22"/>
          <w:lang w:val="sk-SK"/>
        </w:rPr>
        <w:fldChar w:fldCharType="begin">
          <w:ffData>
            <w:name w:val=""/>
            <w:enabled/>
            <w:calcOnExit w:val="0"/>
            <w:checkBox>
              <w:size w:val="20"/>
              <w:default w:val="1"/>
            </w:checkBox>
          </w:ffData>
        </w:fldChar>
      </w:r>
      <w:r w:rsidR="005D48DC">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r w:rsidRPr="00BD5921">
        <w:rPr>
          <w:szCs w:val="22"/>
          <w:lang w:val="sk-SK"/>
        </w:rPr>
        <w:t xml:space="preserve"> ÁNO</w:t>
      </w:r>
      <w:r w:rsidRPr="00BD5921">
        <w:rPr>
          <w:szCs w:val="22"/>
          <w:lang w:val="sk-SK"/>
        </w:rPr>
        <w:tab/>
      </w:r>
      <w:r w:rsidR="00B22983">
        <w:rPr>
          <w:szCs w:val="22"/>
          <w:lang w:val="sk-SK"/>
        </w:rPr>
        <w:fldChar w:fldCharType="begin">
          <w:ffData>
            <w:name w:val=""/>
            <w:enabled/>
            <w:calcOnExit w:val="0"/>
            <w:checkBox>
              <w:size w:val="20"/>
              <w:default w:val="1"/>
            </w:checkBox>
          </w:ffData>
        </w:fldChar>
      </w:r>
      <w:r w:rsidR="005D48DC">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r w:rsidRPr="00BD5921">
        <w:rPr>
          <w:szCs w:val="22"/>
          <w:lang w:val="sk-SK"/>
        </w:rPr>
        <w:t xml:space="preserve"> NIE</w:t>
      </w:r>
    </w:p>
    <w:p w:rsidR="004A7C5B" w:rsidRPr="00BD5921" w:rsidRDefault="004A7C5B">
      <w:pPr>
        <w:rPr>
          <w:szCs w:val="22"/>
          <w:lang w:val="sk-SK"/>
        </w:rPr>
      </w:pPr>
    </w:p>
    <w:p w:rsidR="004A7C5B" w:rsidRPr="00BD5921" w:rsidRDefault="00F85ABF" w:rsidP="007E70D9">
      <w:pPr>
        <w:pStyle w:val="Heading3"/>
      </w:pPr>
      <w:bookmarkStart w:id="161" w:name="_Toc156113607"/>
      <w:r>
        <w:br w:type="page"/>
      </w:r>
      <w:r w:rsidR="00C9279C" w:rsidRPr="004136F3">
        <w:lastRenderedPageBreak/>
        <w:t>Popis tvorby odloženej daňovej pohľadávky</w:t>
      </w:r>
      <w:bookmarkEnd w:id="161"/>
    </w:p>
    <w:p w:rsidR="004A7C5B" w:rsidRPr="00BD5921" w:rsidRDefault="004A7C5B">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rsidR="00971314" w:rsidRPr="00BD5921" w:rsidRDefault="00971314">
      <w:pPr>
        <w:rPr>
          <w:szCs w:val="22"/>
          <w:lang w:val="sk-SK"/>
        </w:rPr>
      </w:pPr>
    </w:p>
    <w:bookmarkStart w:id="162" w:name="_MON_1393663786"/>
    <w:bookmarkStart w:id="163" w:name="_MON_1393760046"/>
    <w:bookmarkStart w:id="164" w:name="_MON_1393760056"/>
    <w:bookmarkStart w:id="165" w:name="_MON_1393760146"/>
    <w:bookmarkStart w:id="166" w:name="_MON_1393765006"/>
    <w:bookmarkStart w:id="167" w:name="_MON_1393765510"/>
    <w:bookmarkStart w:id="168" w:name="_MON_1393664133"/>
    <w:bookmarkStart w:id="169" w:name="_MON_1393612284"/>
    <w:bookmarkStart w:id="170" w:name="_MON_1392034093"/>
    <w:bookmarkStart w:id="171" w:name="_MON_1392034071"/>
    <w:bookmarkEnd w:id="162"/>
    <w:bookmarkEnd w:id="163"/>
    <w:bookmarkEnd w:id="164"/>
    <w:bookmarkEnd w:id="165"/>
    <w:bookmarkEnd w:id="166"/>
    <w:bookmarkEnd w:id="167"/>
    <w:bookmarkEnd w:id="168"/>
    <w:bookmarkEnd w:id="169"/>
    <w:bookmarkEnd w:id="170"/>
    <w:bookmarkEnd w:id="171"/>
    <w:bookmarkStart w:id="172" w:name="_MON_1392034082"/>
    <w:bookmarkEnd w:id="172"/>
    <w:p w:rsidR="00452463" w:rsidRPr="00BD5921" w:rsidRDefault="00C879DF">
      <w:pPr>
        <w:jc w:val="center"/>
        <w:rPr>
          <w:szCs w:val="22"/>
          <w:lang w:val="sk-SK"/>
        </w:rPr>
      </w:pPr>
      <w:r w:rsidRPr="00BD5921">
        <w:rPr>
          <w:szCs w:val="22"/>
          <w:lang w:val="sk-SK"/>
        </w:rPr>
        <w:object w:dxaOrig="9746" w:dyaOrig="5452">
          <v:shape id="_x0000_i1034" type="#_x0000_t75" style="width:444.75pt;height:248.25pt" o:ole="">
            <v:imagedata r:id="rId26" o:title=""/>
          </v:shape>
          <o:OLEObject Type="Embed" ProgID="Excel.Sheet.12" ShapeID="_x0000_i1034" DrawAspect="Content" ObjectID="_1497168943" r:id="rId27"/>
        </w:object>
      </w:r>
    </w:p>
    <w:p w:rsidR="0049711D" w:rsidRDefault="0049711D" w:rsidP="00171315">
      <w:pPr>
        <w:pStyle w:val="Uvod"/>
        <w:ind w:left="0" w:firstLine="0"/>
        <w:rPr>
          <w:rFonts w:ascii="Garamond" w:hAnsi="Garamond"/>
          <w:color w:val="FF0000"/>
          <w:szCs w:val="22"/>
          <w:highlight w:val="green"/>
        </w:rPr>
      </w:pPr>
    </w:p>
    <w:p w:rsidR="00171315" w:rsidRDefault="00171315" w:rsidP="00171315">
      <w:pPr>
        <w:pStyle w:val="Heading2"/>
        <w:numPr>
          <w:ilvl w:val="0"/>
          <w:numId w:val="0"/>
        </w:numPr>
        <w:ind w:left="454"/>
        <w:rPr>
          <w:lang w:val="sk-SK"/>
        </w:rPr>
      </w:pPr>
    </w:p>
    <w:p w:rsidR="00171315" w:rsidRPr="00171315" w:rsidRDefault="00171315" w:rsidP="00171315">
      <w:pPr>
        <w:rPr>
          <w:lang w:val="sk-SK"/>
        </w:rPr>
      </w:pPr>
    </w:p>
    <w:p w:rsidR="004A7C5B" w:rsidRPr="00BD5921" w:rsidRDefault="00C9279C" w:rsidP="007E70D9">
      <w:pPr>
        <w:pStyle w:val="Heading2"/>
        <w:rPr>
          <w:lang w:val="sk-SK"/>
        </w:rPr>
      </w:pPr>
      <w:r w:rsidRPr="00BD5921">
        <w:rPr>
          <w:lang w:val="sk-SK"/>
        </w:rPr>
        <w:t xml:space="preserve"> </w:t>
      </w:r>
      <w:bookmarkStart w:id="173" w:name="_Toc156113608"/>
      <w:r w:rsidRPr="00BD5921">
        <w:rPr>
          <w:lang w:val="sk-SK"/>
        </w:rPr>
        <w:t>Údaje o finančnom majetku</w:t>
      </w:r>
      <w:bookmarkEnd w:id="173"/>
    </w:p>
    <w:p w:rsidR="00E26816" w:rsidRPr="00BD5921" w:rsidRDefault="00E26816">
      <w:pPr>
        <w:rPr>
          <w:b/>
          <w:szCs w:val="22"/>
          <w:lang w:val="sk-SK"/>
        </w:rPr>
      </w:pPr>
    </w:p>
    <w:p w:rsidR="004A7C5B" w:rsidRPr="00BD5921" w:rsidRDefault="00C9279C" w:rsidP="007E70D9">
      <w:pPr>
        <w:pStyle w:val="Heading3"/>
      </w:pPr>
      <w:bookmarkStart w:id="174" w:name="_Toc156113609"/>
      <w:r w:rsidRPr="00BD5921">
        <w:t xml:space="preserve">Peniaze a účty v bankách </w:t>
      </w:r>
      <w:bookmarkEnd w:id="174"/>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4136F3">
        <w:rPr>
          <w:rFonts w:cs="TimesNewRomanPSMT"/>
          <w:szCs w:val="22"/>
          <w:lang w:val="sk-SK"/>
        </w:rPr>
        <w:t>.</w:t>
      </w:r>
    </w:p>
    <w:p w:rsidR="00292442" w:rsidRPr="00292442" w:rsidRDefault="00292442" w:rsidP="00292442">
      <w:pPr>
        <w:rPr>
          <w:rFonts w:cs="TimesNewRomanPSMT"/>
          <w:szCs w:val="22"/>
          <w:lang w:val="sk-SK"/>
        </w:rPr>
      </w:pP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175" w:name="_MON_1388476554"/>
    <w:bookmarkStart w:id="176" w:name="_MON_1388483153"/>
    <w:bookmarkStart w:id="177" w:name="_MON_1389447465"/>
    <w:bookmarkStart w:id="178" w:name="_MON_1387714403"/>
    <w:bookmarkStart w:id="179" w:name="_MON_1392034097"/>
    <w:bookmarkEnd w:id="175"/>
    <w:bookmarkEnd w:id="176"/>
    <w:bookmarkEnd w:id="177"/>
    <w:bookmarkEnd w:id="178"/>
    <w:bookmarkEnd w:id="179"/>
    <w:bookmarkStart w:id="180" w:name="_MON_1387962382"/>
    <w:bookmarkEnd w:id="180"/>
    <w:p w:rsidR="008608F5" w:rsidRPr="00BD5921" w:rsidRDefault="004136F3">
      <w:pPr>
        <w:rPr>
          <w:szCs w:val="22"/>
          <w:lang w:val="sk-SK"/>
        </w:rPr>
      </w:pPr>
      <w:r w:rsidRPr="00BD5921">
        <w:rPr>
          <w:szCs w:val="22"/>
          <w:lang w:val="sk-SK"/>
        </w:rPr>
        <w:object w:dxaOrig="7058" w:dyaOrig="1995">
          <v:shape id="_x0000_i1035" type="#_x0000_t75" style="width:353.25pt;height:99.75pt" o:ole="">
            <v:imagedata r:id="rId28" o:title=""/>
          </v:shape>
          <o:OLEObject Type="Embed" ProgID="Excel.Sheet.12" ShapeID="_x0000_i1035" DrawAspect="Content" ObjectID="_1497168944" r:id="rId29"/>
        </w:object>
      </w:r>
    </w:p>
    <w:p w:rsidR="00CC11DC" w:rsidRPr="00BD5921" w:rsidRDefault="00CC11DC" w:rsidP="00CC11DC">
      <w:pPr>
        <w:rPr>
          <w:i/>
          <w:color w:val="FF0000"/>
          <w:szCs w:val="22"/>
          <w:lang w:val="sk-SK"/>
        </w:rPr>
      </w:pPr>
    </w:p>
    <w:p w:rsidR="00027B5E" w:rsidRPr="00BD5921" w:rsidRDefault="00027B5E">
      <w:pPr>
        <w:rPr>
          <w:szCs w:val="22"/>
          <w:lang w:val="sk-SK"/>
        </w:rPr>
      </w:pPr>
    </w:p>
    <w:p w:rsidR="00E26816" w:rsidRPr="00BD5921" w:rsidRDefault="00E26816">
      <w:pPr>
        <w:rPr>
          <w:szCs w:val="22"/>
          <w:lang w:val="sk-SK"/>
        </w:rPr>
      </w:pPr>
    </w:p>
    <w:p w:rsidR="004A7C5B" w:rsidRPr="00BD5921" w:rsidRDefault="00C9279C" w:rsidP="005B653D">
      <w:pPr>
        <w:pStyle w:val="Heading3"/>
        <w:ind w:right="566"/>
      </w:pPr>
      <w:bookmarkStart w:id="181" w:name="_Toc156113611"/>
      <w:r w:rsidRPr="00BD5921">
        <w:t>Účtovná jednotka vykazuje v účtovnej závierke krátkodobý finančný majetok</w:t>
      </w:r>
      <w:bookmarkEnd w:id="181"/>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r w:rsidRPr="00BD5921">
        <w:rPr>
          <w:szCs w:val="22"/>
          <w:lang w:val="sk-SK"/>
        </w:rPr>
        <w:t xml:space="preserve"> ÁNO</w:t>
      </w:r>
      <w:r w:rsidRPr="00BD5921">
        <w:rPr>
          <w:szCs w:val="22"/>
          <w:lang w:val="sk-SK"/>
        </w:rPr>
        <w:tab/>
      </w:r>
      <w:r w:rsidR="00B22983">
        <w:rPr>
          <w:szCs w:val="22"/>
          <w:lang w:val="sk-SK"/>
        </w:rPr>
        <w:fldChar w:fldCharType="begin">
          <w:ffData>
            <w:name w:val=""/>
            <w:enabled/>
            <w:calcOnExit w:val="0"/>
            <w:checkBox>
              <w:size w:val="20"/>
              <w:default w:val="1"/>
            </w:checkBox>
          </w:ffData>
        </w:fldChar>
      </w:r>
      <w:r w:rsidR="004136F3">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eader"/>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r w:rsidRPr="00BD5921">
        <w:rPr>
          <w:szCs w:val="22"/>
          <w:lang w:val="sk-SK"/>
        </w:rPr>
        <w:t xml:space="preserve"> ÁNO</w:t>
      </w:r>
      <w:r w:rsidRPr="00BD5921">
        <w:rPr>
          <w:szCs w:val="22"/>
          <w:lang w:val="sk-SK"/>
        </w:rPr>
        <w:tab/>
      </w:r>
      <w:r w:rsidR="00B22983">
        <w:rPr>
          <w:szCs w:val="22"/>
          <w:lang w:val="sk-SK"/>
        </w:rPr>
        <w:fldChar w:fldCharType="begin">
          <w:ffData>
            <w:name w:val=""/>
            <w:enabled/>
            <w:calcOnExit w:val="0"/>
            <w:checkBox>
              <w:size w:val="20"/>
              <w:default w:val="1"/>
            </w:checkBox>
          </w:ffData>
        </w:fldChar>
      </w:r>
      <w:r w:rsidR="004136F3">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r w:rsidRPr="00BD5921">
        <w:rPr>
          <w:szCs w:val="22"/>
          <w:lang w:val="sk-SK"/>
        </w:rPr>
        <w:t xml:space="preserve"> NIE</w:t>
      </w:r>
    </w:p>
    <w:p w:rsidR="00C07CA0" w:rsidRPr="00BD5921" w:rsidRDefault="00C07CA0" w:rsidP="00C07CA0">
      <w:pPr>
        <w:pStyle w:val="Header"/>
        <w:rPr>
          <w:szCs w:val="22"/>
          <w:lang w:val="sk-SK"/>
        </w:rPr>
      </w:pPr>
    </w:p>
    <w:p w:rsidR="002850E2" w:rsidRDefault="002850E2">
      <w:pPr>
        <w:pStyle w:val="BodyText"/>
        <w:rPr>
          <w:szCs w:val="22"/>
          <w:lang w:val="sk-SK"/>
        </w:rPr>
      </w:pPr>
    </w:p>
    <w:p w:rsidR="0085576F" w:rsidRDefault="0085576F">
      <w:pPr>
        <w:pStyle w:val="BodyText"/>
        <w:rPr>
          <w:szCs w:val="22"/>
          <w:lang w:val="sk-SK"/>
        </w:rPr>
      </w:pPr>
    </w:p>
    <w:p w:rsidR="0085576F" w:rsidRDefault="0085576F">
      <w:pPr>
        <w:pStyle w:val="BodyText"/>
        <w:rPr>
          <w:szCs w:val="22"/>
          <w:lang w:val="sk-SK"/>
        </w:rPr>
      </w:pPr>
    </w:p>
    <w:p w:rsidR="0085576F" w:rsidRDefault="0085576F">
      <w:pPr>
        <w:pStyle w:val="BodyText"/>
        <w:rPr>
          <w:szCs w:val="22"/>
          <w:lang w:val="sk-SK"/>
        </w:rPr>
      </w:pPr>
    </w:p>
    <w:p w:rsidR="0085576F" w:rsidRDefault="0085576F">
      <w:pPr>
        <w:pStyle w:val="BodyText"/>
        <w:rPr>
          <w:szCs w:val="22"/>
          <w:lang w:val="sk-SK"/>
        </w:rPr>
      </w:pPr>
    </w:p>
    <w:p w:rsidR="0085576F" w:rsidRPr="00BD5921" w:rsidRDefault="0085576F">
      <w:pPr>
        <w:pStyle w:val="BodyText"/>
        <w:rPr>
          <w:szCs w:val="22"/>
          <w:lang w:val="sk-SK"/>
        </w:rPr>
      </w:pPr>
    </w:p>
    <w:p w:rsidR="004A7C5B" w:rsidRPr="00BD5921" w:rsidRDefault="00C9279C" w:rsidP="007E70D9">
      <w:pPr>
        <w:pStyle w:val="Heading2"/>
        <w:rPr>
          <w:lang w:val="sk-SK"/>
        </w:rPr>
      </w:pPr>
      <w:r w:rsidRPr="00BD5921">
        <w:rPr>
          <w:lang w:val="sk-SK"/>
        </w:rPr>
        <w:t xml:space="preserve"> </w:t>
      </w:r>
      <w:bookmarkStart w:id="182" w:name="_Toc156113612"/>
      <w:r w:rsidRPr="00BD5921">
        <w:rPr>
          <w:lang w:val="sk-SK"/>
        </w:rPr>
        <w:t>Časové rozlíšenie aktív</w:t>
      </w:r>
      <w:bookmarkEnd w:id="182"/>
    </w:p>
    <w:p w:rsidR="008C6EE5" w:rsidRPr="00BD5921" w:rsidRDefault="008C6EE5" w:rsidP="008C6EE5">
      <w:pPr>
        <w:pStyle w:val="Header"/>
        <w:rPr>
          <w:szCs w:val="22"/>
          <w:lang w:val="sk-SK"/>
        </w:rPr>
      </w:pPr>
    </w:p>
    <w:p w:rsidR="00B13926" w:rsidRPr="0049711D" w:rsidRDefault="00F417DD" w:rsidP="006A17DF">
      <w:pPr>
        <w:pStyle w:val="odstavec"/>
      </w:pPr>
      <w:r w:rsidRPr="0049711D">
        <w:t>Významné položky</w:t>
      </w:r>
      <w:r w:rsidR="00B13926" w:rsidRPr="0049711D">
        <w:t xml:space="preserve"> časového rozlíšenia sú uvedené v nasledujúcej tabuľke:</w:t>
      </w:r>
    </w:p>
    <w:p w:rsidR="00910417" w:rsidRPr="00BD5921" w:rsidRDefault="00910417" w:rsidP="006A17DF">
      <w:pPr>
        <w:pStyle w:val="odstavec"/>
      </w:pPr>
    </w:p>
    <w:bookmarkStart w:id="183" w:name="_MON_1388486953"/>
    <w:bookmarkStart w:id="184" w:name="_MON_1388486976"/>
    <w:bookmarkStart w:id="185" w:name="_MON_1389448010"/>
    <w:bookmarkStart w:id="186" w:name="_MON_1393702527"/>
    <w:bookmarkStart w:id="187" w:name="_MON_1387788841"/>
    <w:bookmarkStart w:id="188" w:name="_MON_1392034159"/>
    <w:bookmarkStart w:id="189" w:name="_MON_1387788849"/>
    <w:bookmarkStart w:id="190" w:name="_MON_1387962653"/>
    <w:bookmarkStart w:id="191" w:name="_MON_1388486922"/>
    <w:bookmarkEnd w:id="183"/>
    <w:bookmarkEnd w:id="184"/>
    <w:bookmarkEnd w:id="185"/>
    <w:bookmarkEnd w:id="186"/>
    <w:bookmarkEnd w:id="187"/>
    <w:bookmarkEnd w:id="188"/>
    <w:bookmarkEnd w:id="189"/>
    <w:bookmarkEnd w:id="190"/>
    <w:bookmarkEnd w:id="191"/>
    <w:bookmarkStart w:id="192" w:name="_MON_1388486936"/>
    <w:bookmarkEnd w:id="192"/>
    <w:p w:rsidR="00C07CA0" w:rsidRPr="00BD5921" w:rsidRDefault="0085576F" w:rsidP="00971314">
      <w:pPr>
        <w:pStyle w:val="Header"/>
        <w:rPr>
          <w:b/>
          <w:szCs w:val="22"/>
          <w:lang w:val="sk-SK"/>
        </w:rPr>
      </w:pPr>
      <w:r w:rsidRPr="00BD5921">
        <w:rPr>
          <w:szCs w:val="22"/>
          <w:lang w:val="sk-SK"/>
        </w:rPr>
        <w:object w:dxaOrig="8426" w:dyaOrig="3810">
          <v:shape id="_x0000_i1036" type="#_x0000_t75" style="width:397.5pt;height:179.25pt" o:ole="">
            <v:imagedata r:id="rId30" o:title=""/>
          </v:shape>
          <o:OLEObject Type="Embed" ProgID="Excel.Sheet.12" ShapeID="_x0000_i1036" DrawAspect="Content" ObjectID="_1497168945" r:id="rId31"/>
        </w:object>
      </w:r>
    </w:p>
    <w:p w:rsidR="00CC11DC" w:rsidRPr="00BD5921" w:rsidRDefault="00CC11DC" w:rsidP="00CC11DC">
      <w:pPr>
        <w:tabs>
          <w:tab w:val="right" w:pos="8506"/>
        </w:tabs>
        <w:rPr>
          <w:b/>
          <w:szCs w:val="22"/>
          <w:lang w:val="sk-SK"/>
        </w:rPr>
      </w:pPr>
    </w:p>
    <w:p w:rsidR="004136F3" w:rsidRDefault="004136F3" w:rsidP="00AE480B">
      <w:pPr>
        <w:pStyle w:val="ListParagraph"/>
        <w:rPr>
          <w:lang w:val="sk-SK"/>
        </w:rPr>
      </w:pPr>
    </w:p>
    <w:p w:rsidR="0085576F" w:rsidRDefault="0085576F" w:rsidP="00AE480B">
      <w:pPr>
        <w:pStyle w:val="ListParagraph"/>
        <w:rPr>
          <w:lang w:val="sk-SK"/>
        </w:rPr>
      </w:pPr>
    </w:p>
    <w:p w:rsidR="0085576F" w:rsidRDefault="0085576F" w:rsidP="00AE480B">
      <w:pPr>
        <w:pStyle w:val="ListParagraph"/>
        <w:rPr>
          <w:lang w:val="sk-SK"/>
        </w:rPr>
      </w:pPr>
    </w:p>
    <w:p w:rsidR="004A7C5B" w:rsidRPr="00BD5921" w:rsidRDefault="00C9279C" w:rsidP="00B04402">
      <w:pPr>
        <w:pStyle w:val="Heading1"/>
      </w:pPr>
      <w:bookmarkStart w:id="193" w:name="_Toc156113614"/>
      <w:r w:rsidRPr="00BD5921">
        <w:t>INFORMÁCIE O PASÍVACH</w:t>
      </w:r>
      <w:bookmarkEnd w:id="193"/>
    </w:p>
    <w:p w:rsidR="00E26816" w:rsidRPr="00BD5921" w:rsidRDefault="00E26816">
      <w:pPr>
        <w:tabs>
          <w:tab w:val="right" w:pos="8506"/>
        </w:tabs>
        <w:rPr>
          <w:szCs w:val="22"/>
          <w:lang w:val="sk-SK"/>
        </w:rPr>
      </w:pPr>
    </w:p>
    <w:p w:rsidR="004A7C5B" w:rsidRPr="00BD5921" w:rsidRDefault="00C9279C" w:rsidP="007E70D9">
      <w:pPr>
        <w:pStyle w:val="Heading2"/>
        <w:rPr>
          <w:lang w:val="sk-SK"/>
        </w:rPr>
      </w:pPr>
      <w:bookmarkStart w:id="194" w:name="_Toc156113615"/>
      <w:r w:rsidRPr="00BD5921">
        <w:rPr>
          <w:lang w:val="sk-SK"/>
        </w:rPr>
        <w:t>Informácie o vlastnom imaní</w:t>
      </w:r>
      <w:bookmarkEnd w:id="194"/>
    </w:p>
    <w:p w:rsidR="004A7C5B" w:rsidRPr="00BD5921" w:rsidRDefault="004A7C5B">
      <w:pPr>
        <w:rPr>
          <w:szCs w:val="22"/>
          <w:lang w:val="sk-SK"/>
        </w:rPr>
      </w:pPr>
    </w:p>
    <w:p w:rsidR="004A7C5B" w:rsidRPr="00BD5921" w:rsidRDefault="00C9279C" w:rsidP="007E70D9">
      <w:pPr>
        <w:pStyle w:val="Heading3"/>
      </w:pPr>
      <w:bookmarkStart w:id="195" w:name="_Toc156113616"/>
      <w:r w:rsidRPr="00BD5921">
        <w:t>Základné imanie</w:t>
      </w:r>
      <w:bookmarkEnd w:id="195"/>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4136F3">
        <w:rPr>
          <w:szCs w:val="22"/>
          <w:lang w:val="sk-SK"/>
        </w:rPr>
        <w:t>199.164</w:t>
      </w:r>
      <w:r w:rsidRPr="00BD5921">
        <w:rPr>
          <w:szCs w:val="22"/>
          <w:lang w:val="sk-SK"/>
        </w:rPr>
        <w:t xml:space="preserve"> EUR, a je tvorené vkladmi týchto spoločníkov:</w:t>
      </w:r>
    </w:p>
    <w:p w:rsidR="004A7C5B" w:rsidRPr="00BD5921" w:rsidRDefault="004A7C5B">
      <w:pPr>
        <w:rPr>
          <w:szCs w:val="22"/>
          <w:lang w:val="sk-SK"/>
        </w:rPr>
      </w:pPr>
    </w:p>
    <w:p w:rsidR="004A7C5B" w:rsidRPr="00BD5921" w:rsidRDefault="00B4191C">
      <w:pPr>
        <w:tabs>
          <w:tab w:val="center" w:pos="5387"/>
          <w:tab w:val="right" w:pos="7088"/>
        </w:tabs>
        <w:rPr>
          <w:szCs w:val="22"/>
          <w:lang w:val="sk-SK"/>
        </w:rPr>
      </w:pPr>
      <w:r>
        <w:rPr>
          <w:b/>
          <w:szCs w:val="22"/>
          <w:lang w:val="sk-SK"/>
        </w:rPr>
        <w:t xml:space="preserve">Müller </w:t>
      </w:r>
      <w:proofErr w:type="spellStart"/>
      <w:r>
        <w:rPr>
          <w:b/>
          <w:szCs w:val="22"/>
          <w:lang w:val="sk-SK"/>
        </w:rPr>
        <w:t>Beteiligungsverwaltungs</w:t>
      </w:r>
      <w:proofErr w:type="spellEnd"/>
      <w:r w:rsidR="004B2BD6">
        <w:rPr>
          <w:b/>
          <w:szCs w:val="22"/>
          <w:lang w:val="sk-SK"/>
        </w:rPr>
        <w:t xml:space="preserve"> </w:t>
      </w:r>
      <w:proofErr w:type="spellStart"/>
      <w:r w:rsidR="004B2BD6">
        <w:rPr>
          <w:b/>
          <w:szCs w:val="22"/>
          <w:lang w:val="sk-SK"/>
        </w:rPr>
        <w:t>GmbH</w:t>
      </w:r>
      <w:proofErr w:type="spellEnd"/>
      <w:r>
        <w:rPr>
          <w:b/>
          <w:szCs w:val="22"/>
          <w:lang w:val="sk-SK"/>
        </w:rPr>
        <w:t xml:space="preserve"> </w:t>
      </w:r>
      <w:r w:rsidR="00C9279C" w:rsidRPr="00BD5921">
        <w:rPr>
          <w:szCs w:val="22"/>
          <w:lang w:val="sk-SK"/>
        </w:rPr>
        <w:t xml:space="preserve"> (</w:t>
      </w:r>
      <w:r>
        <w:rPr>
          <w:szCs w:val="22"/>
          <w:lang w:val="sk-SK"/>
        </w:rPr>
        <w:t>100</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Pr>
          <w:szCs w:val="22"/>
          <w:lang w:val="sk-SK"/>
        </w:rPr>
        <w:t>199 164</w:t>
      </w:r>
    </w:p>
    <w:p w:rsidR="004A7C5B" w:rsidRPr="00BD5921" w:rsidRDefault="004A7C5B">
      <w:pPr>
        <w:pStyle w:val="Header"/>
        <w:tabs>
          <w:tab w:val="center" w:pos="5387"/>
          <w:tab w:val="right" w:pos="7088"/>
        </w:tabs>
        <w:rPr>
          <w:szCs w:val="22"/>
          <w:lang w:val="sk-SK"/>
        </w:rPr>
      </w:pPr>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imanie bolo splatené v plnom rozsahu.</w:t>
      </w:r>
    </w:p>
    <w:p w:rsidR="0049313A" w:rsidRPr="00F85ABF" w:rsidRDefault="0049313A">
      <w:pPr>
        <w:rPr>
          <w:szCs w:val="22"/>
          <w:lang w:val="sk-SK"/>
        </w:rPr>
      </w:pPr>
    </w:p>
    <w:p w:rsidR="002952D1" w:rsidRPr="00BD5921" w:rsidRDefault="002952D1">
      <w:pPr>
        <w:pStyle w:val="NormalIndent"/>
        <w:ind w:left="0"/>
        <w:rPr>
          <w:szCs w:val="22"/>
          <w:lang w:val="sk-SK"/>
        </w:rPr>
      </w:pPr>
    </w:p>
    <w:p w:rsidR="004A7C5B" w:rsidRPr="00BD5921" w:rsidRDefault="00C9279C" w:rsidP="007E70D9">
      <w:pPr>
        <w:pStyle w:val="Heading3"/>
      </w:pPr>
      <w:bookmarkStart w:id="196" w:name="_Toc156113617"/>
      <w:r w:rsidRPr="00BD5921">
        <w:t>Rozdelenie zisku/spôsob úhrady straty</w:t>
      </w:r>
      <w:bookmarkEnd w:id="196"/>
    </w:p>
    <w:p w:rsidR="001E7CAA" w:rsidRPr="00BD5921" w:rsidRDefault="001E7CAA">
      <w:pPr>
        <w:rPr>
          <w:szCs w:val="22"/>
          <w:lang w:val="sk-SK"/>
        </w:rPr>
      </w:pPr>
    </w:p>
    <w:p w:rsidR="00F611BB" w:rsidRPr="00BD5921" w:rsidRDefault="00C9279C" w:rsidP="00934EA9">
      <w:pPr>
        <w:pStyle w:val="BodyText"/>
        <w:rPr>
          <w:szCs w:val="22"/>
          <w:lang w:val="sk-SK"/>
        </w:rPr>
      </w:pPr>
      <w:r w:rsidRPr="00BD5921">
        <w:rPr>
          <w:szCs w:val="22"/>
          <w:lang w:val="sk-SK"/>
        </w:rPr>
        <w:t xml:space="preserve">Podľa rozhodnutia valného zhromaždenia spoločnosti z </w:t>
      </w:r>
      <w:r w:rsidR="000D7FFD">
        <w:rPr>
          <w:szCs w:val="22"/>
          <w:lang w:val="sk-SK"/>
        </w:rPr>
        <w:t>31</w:t>
      </w:r>
      <w:r w:rsidRPr="00BD5921">
        <w:rPr>
          <w:szCs w:val="22"/>
          <w:lang w:val="sk-SK"/>
        </w:rPr>
        <w:t>.</w:t>
      </w:r>
      <w:r w:rsidR="000D7FFD">
        <w:rPr>
          <w:szCs w:val="22"/>
          <w:lang w:val="sk-SK"/>
        </w:rPr>
        <w:t>12</w:t>
      </w:r>
      <w:r w:rsidRPr="00BD5921">
        <w:rPr>
          <w:szCs w:val="22"/>
          <w:lang w:val="sk-SK"/>
        </w:rPr>
        <w:t>.20</w:t>
      </w:r>
      <w:r w:rsidR="000D7FFD">
        <w:rPr>
          <w:szCs w:val="22"/>
          <w:lang w:val="sk-SK"/>
        </w:rPr>
        <w:t>14</w:t>
      </w:r>
      <w:r w:rsidRPr="00BD5921">
        <w:rPr>
          <w:szCs w:val="22"/>
          <w:lang w:val="sk-SK"/>
        </w:rPr>
        <w:t xml:space="preserve"> bola strata minulého účtovného obdobia uhradená nasledovne:</w:t>
      </w:r>
    </w:p>
    <w:p w:rsidR="00F611BB" w:rsidRPr="00BD5921" w:rsidRDefault="00F611BB">
      <w:pPr>
        <w:rPr>
          <w:szCs w:val="22"/>
          <w:lang w:val="sk-SK"/>
        </w:rPr>
      </w:pPr>
    </w:p>
    <w:p w:rsidR="0098588E" w:rsidRPr="00BD5921" w:rsidRDefault="0098588E">
      <w:pPr>
        <w:rPr>
          <w:szCs w:val="22"/>
          <w:lang w:val="sk-SK"/>
        </w:rPr>
      </w:pPr>
      <w:bookmarkStart w:id="197" w:name="_MON_1388487193"/>
      <w:bookmarkStart w:id="198" w:name="_MON_1388487231"/>
      <w:bookmarkStart w:id="199" w:name="_MON_1389448040"/>
      <w:bookmarkStart w:id="200" w:name="_MON_1387715574"/>
      <w:bookmarkStart w:id="201" w:name="_MON_1392034217"/>
      <w:bookmarkStart w:id="202" w:name="_MON_1387962704"/>
      <w:bookmarkStart w:id="203" w:name="_MON_1387962728"/>
      <w:bookmarkEnd w:id="197"/>
      <w:bookmarkEnd w:id="198"/>
      <w:bookmarkEnd w:id="199"/>
      <w:bookmarkEnd w:id="200"/>
      <w:bookmarkEnd w:id="201"/>
      <w:bookmarkEnd w:id="202"/>
      <w:bookmarkEnd w:id="203"/>
    </w:p>
    <w:bookmarkStart w:id="204" w:name="_MON_1387715695"/>
    <w:bookmarkStart w:id="205" w:name="_MON_1392034220"/>
    <w:bookmarkStart w:id="206" w:name="_MON_1392034226"/>
    <w:bookmarkStart w:id="207" w:name="_MON_1392034233"/>
    <w:bookmarkStart w:id="208" w:name="_MON_1387962784"/>
    <w:bookmarkStart w:id="209" w:name="_MON_1388487276"/>
    <w:bookmarkEnd w:id="204"/>
    <w:bookmarkEnd w:id="205"/>
    <w:bookmarkEnd w:id="206"/>
    <w:bookmarkEnd w:id="207"/>
    <w:bookmarkEnd w:id="208"/>
    <w:bookmarkEnd w:id="209"/>
    <w:bookmarkStart w:id="210" w:name="_MON_1389448061"/>
    <w:bookmarkEnd w:id="210"/>
    <w:p w:rsidR="00F611BB" w:rsidRPr="00BD5921" w:rsidRDefault="00DC0423">
      <w:pPr>
        <w:rPr>
          <w:szCs w:val="22"/>
          <w:lang w:val="sk-SK"/>
        </w:rPr>
      </w:pPr>
      <w:r w:rsidRPr="00BD5921">
        <w:rPr>
          <w:szCs w:val="22"/>
          <w:lang w:val="sk-SK"/>
        </w:rPr>
        <w:object w:dxaOrig="9039" w:dyaOrig="2489">
          <v:shape id="_x0000_i1037" type="#_x0000_t75" style="width:426.75pt;height:117.75pt" o:ole="">
            <v:imagedata r:id="rId32" o:title=""/>
          </v:shape>
          <o:OLEObject Type="Embed" ProgID="Excel.Sheet.12" ShapeID="_x0000_i1037" DrawAspect="Content" ObjectID="_1497168946" r:id="rId33"/>
        </w:object>
      </w:r>
    </w:p>
    <w:p w:rsidR="00CC11DC" w:rsidRDefault="00CC11DC" w:rsidP="00CC11DC">
      <w:pPr>
        <w:rPr>
          <w:i/>
          <w:color w:val="FF0000"/>
          <w:szCs w:val="22"/>
          <w:lang w:val="sk-SK"/>
        </w:rPr>
      </w:pPr>
    </w:p>
    <w:p w:rsidR="000D7FFD" w:rsidRDefault="000D7FFD" w:rsidP="00CC11DC">
      <w:pPr>
        <w:rPr>
          <w:i/>
          <w:color w:val="FF0000"/>
          <w:szCs w:val="22"/>
          <w:lang w:val="sk-SK"/>
        </w:rPr>
      </w:pPr>
    </w:p>
    <w:p w:rsidR="0094197F" w:rsidRPr="00BD5921" w:rsidRDefault="0094197F">
      <w:pPr>
        <w:rPr>
          <w:szCs w:val="22"/>
          <w:lang w:val="sk-SK"/>
        </w:rPr>
      </w:pPr>
    </w:p>
    <w:p w:rsidR="00E91C08" w:rsidRPr="00BD5921" w:rsidRDefault="00E91C08">
      <w:pPr>
        <w:rPr>
          <w:b/>
          <w:szCs w:val="22"/>
          <w:lang w:val="sk-SK"/>
        </w:rPr>
      </w:pPr>
    </w:p>
    <w:p w:rsidR="002952D1" w:rsidRDefault="002952D1">
      <w:pPr>
        <w:rPr>
          <w:b/>
          <w:szCs w:val="22"/>
          <w:lang w:val="sk-SK"/>
        </w:rPr>
      </w:pPr>
      <w:bookmarkStart w:id="211" w:name="_MON_1394525355"/>
      <w:bookmarkStart w:id="212" w:name="_MON_1392034247"/>
      <w:bookmarkStart w:id="213" w:name="_MON_1392034272"/>
      <w:bookmarkStart w:id="214" w:name="_MON_1389448087"/>
      <w:bookmarkStart w:id="215" w:name="_MON_1392031709"/>
      <w:bookmarkEnd w:id="211"/>
      <w:bookmarkEnd w:id="212"/>
      <w:bookmarkEnd w:id="213"/>
      <w:bookmarkEnd w:id="214"/>
      <w:bookmarkEnd w:id="215"/>
    </w:p>
    <w:p w:rsidR="00DC0423" w:rsidRPr="00BD5921" w:rsidRDefault="00DC0423">
      <w:pPr>
        <w:rPr>
          <w:b/>
          <w:szCs w:val="22"/>
          <w:lang w:val="sk-SK"/>
        </w:rPr>
      </w:pPr>
    </w:p>
    <w:p w:rsidR="00313194" w:rsidRPr="00BD5921" w:rsidRDefault="00313194">
      <w:pPr>
        <w:rPr>
          <w:b/>
          <w:szCs w:val="22"/>
          <w:lang w:val="sk-SK"/>
        </w:rPr>
      </w:pPr>
    </w:p>
    <w:p w:rsidR="004A7C5B" w:rsidRPr="00BD5921" w:rsidRDefault="00C9279C" w:rsidP="007E70D9">
      <w:pPr>
        <w:pStyle w:val="Heading3"/>
      </w:pPr>
      <w:bookmarkStart w:id="216" w:name="_Toc156113620"/>
      <w:r w:rsidRPr="00BD5921">
        <w:t>Zisk na akciu/podiel na vlastnom imaní</w:t>
      </w:r>
      <w:bookmarkEnd w:id="216"/>
    </w:p>
    <w:p w:rsidR="001E7CAA" w:rsidRPr="00BD5921" w:rsidRDefault="001E7CAA">
      <w:pPr>
        <w:pStyle w:val="Header"/>
        <w:rPr>
          <w:szCs w:val="22"/>
          <w:lang w:val="sk-SK"/>
        </w:rPr>
      </w:pPr>
      <w:bookmarkStart w:id="217" w:name="_MON_1388487382"/>
      <w:bookmarkStart w:id="218" w:name="_MON_1389448099"/>
      <w:bookmarkStart w:id="219" w:name="_MON_1389448108"/>
      <w:bookmarkStart w:id="220" w:name="_MON_1392031731"/>
      <w:bookmarkStart w:id="221" w:name="_MON_1392034276"/>
      <w:bookmarkEnd w:id="217"/>
      <w:bookmarkEnd w:id="218"/>
      <w:bookmarkEnd w:id="219"/>
      <w:bookmarkEnd w:id="220"/>
      <w:bookmarkEnd w:id="221"/>
    </w:p>
    <w:p w:rsidR="004A7C5B" w:rsidRPr="00BD5921" w:rsidRDefault="00C9279C" w:rsidP="00B41D19">
      <w:pPr>
        <w:numPr>
          <w:ilvl w:val="0"/>
          <w:numId w:val="33"/>
        </w:numPr>
        <w:rPr>
          <w:szCs w:val="22"/>
          <w:lang w:val="sk-SK"/>
        </w:rPr>
      </w:pPr>
      <w:r w:rsidRPr="00BD5921">
        <w:rPr>
          <w:szCs w:val="22"/>
          <w:lang w:val="sk-SK"/>
        </w:rPr>
        <w:t>iné obchodné spoločnosti</w:t>
      </w:r>
    </w:p>
    <w:p w:rsidR="001E7CAA" w:rsidRPr="00BD5921" w:rsidRDefault="001E7CAA">
      <w:pPr>
        <w:rPr>
          <w:szCs w:val="22"/>
          <w:lang w:val="sk-SK"/>
        </w:rPr>
      </w:pPr>
    </w:p>
    <w:bookmarkStart w:id="222" w:name="_MON_1389448111"/>
    <w:bookmarkStart w:id="223" w:name="_MON_1392031750"/>
    <w:bookmarkStart w:id="224" w:name="_MON_1392034287"/>
    <w:bookmarkEnd w:id="222"/>
    <w:bookmarkEnd w:id="223"/>
    <w:bookmarkEnd w:id="224"/>
    <w:bookmarkStart w:id="225" w:name="_MON_1388487422"/>
    <w:bookmarkEnd w:id="225"/>
    <w:p w:rsidR="005B12B5" w:rsidRPr="00BD5921" w:rsidRDefault="00DC0423">
      <w:pPr>
        <w:rPr>
          <w:szCs w:val="22"/>
          <w:lang w:val="sk-SK"/>
        </w:rPr>
      </w:pPr>
      <w:r w:rsidRPr="00BD5921">
        <w:rPr>
          <w:szCs w:val="22"/>
          <w:lang w:val="sk-SK"/>
        </w:rPr>
        <w:object w:dxaOrig="9516" w:dyaOrig="1195">
          <v:shape id="_x0000_i1038" type="#_x0000_t75" style="width:450pt;height:60.75pt" o:ole="">
            <v:imagedata r:id="rId34" o:title=""/>
          </v:shape>
          <o:OLEObject Type="Embed" ProgID="Excel.Sheet.12" ShapeID="_x0000_i1038" DrawAspect="Content" ObjectID="_1497168947" r:id="rId35"/>
        </w:object>
      </w:r>
    </w:p>
    <w:p w:rsidR="00313194" w:rsidRPr="00BD5921" w:rsidRDefault="00313194">
      <w:pPr>
        <w:rPr>
          <w:szCs w:val="22"/>
          <w:lang w:val="sk-SK"/>
        </w:rPr>
      </w:pPr>
    </w:p>
    <w:p w:rsidR="00351F7F" w:rsidRPr="00BD5921" w:rsidRDefault="00351F7F">
      <w:pPr>
        <w:rPr>
          <w:szCs w:val="22"/>
          <w:lang w:val="sk-SK"/>
        </w:rPr>
      </w:pPr>
    </w:p>
    <w:p w:rsidR="004A7C5B" w:rsidRPr="00BD5921" w:rsidRDefault="00180452" w:rsidP="007E70D9">
      <w:pPr>
        <w:pStyle w:val="Heading2"/>
        <w:rPr>
          <w:lang w:val="sk-SK"/>
        </w:rPr>
      </w:pPr>
      <w:bookmarkStart w:id="226" w:name="_Toc156113621"/>
      <w:r>
        <w:rPr>
          <w:lang w:val="sk-SK"/>
        </w:rPr>
        <w:br w:type="page"/>
      </w:r>
      <w:r w:rsidR="007668E3" w:rsidRPr="00BD5921">
        <w:rPr>
          <w:lang w:val="sk-SK"/>
        </w:rPr>
        <w:lastRenderedPageBreak/>
        <w:t>R</w:t>
      </w:r>
      <w:r w:rsidR="00C9279C" w:rsidRPr="00BD5921">
        <w:rPr>
          <w:lang w:val="sk-SK"/>
        </w:rPr>
        <w:t>ezerv</w:t>
      </w:r>
      <w:bookmarkEnd w:id="226"/>
      <w:r w:rsidR="007668E3" w:rsidRPr="00BD5921">
        <w:rPr>
          <w:lang w:val="sk-SK"/>
        </w:rPr>
        <w:t>y</w:t>
      </w:r>
    </w:p>
    <w:p w:rsidR="00E26816" w:rsidRPr="00BD5921" w:rsidRDefault="00E26816" w:rsidP="00E26816">
      <w:pPr>
        <w:rPr>
          <w:lang w:val="sk-SK"/>
        </w:rPr>
      </w:pPr>
    </w:p>
    <w:p w:rsidR="0007040E" w:rsidRDefault="007668E3">
      <w:pPr>
        <w:pStyle w:val="Header"/>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227" w:name="_MON_1387962845"/>
      <w:bookmarkStart w:id="228" w:name="_MON_1387962878"/>
      <w:bookmarkStart w:id="229" w:name="_MON_1388400713"/>
      <w:bookmarkStart w:id="230" w:name="_MON_1388400816"/>
      <w:bookmarkStart w:id="231" w:name="_MON_1388400884"/>
      <w:bookmarkStart w:id="232" w:name="_MON_1388401119"/>
      <w:bookmarkStart w:id="233" w:name="_MON_1388488095"/>
      <w:bookmarkStart w:id="234" w:name="_MON_1388488130"/>
      <w:bookmarkStart w:id="235" w:name="_MON_1388488138"/>
      <w:bookmarkStart w:id="236" w:name="_MON_1388488174"/>
      <w:bookmarkStart w:id="237" w:name="_MON_1388488198"/>
      <w:bookmarkStart w:id="238" w:name="_MON_1388488205"/>
      <w:bookmarkStart w:id="239" w:name="_MON_1388488266"/>
      <w:bookmarkStart w:id="240" w:name="_MON_1388488295"/>
      <w:bookmarkStart w:id="241" w:name="_MON_1388488332"/>
      <w:bookmarkStart w:id="242" w:name="_MON_1388488349"/>
      <w:bookmarkStart w:id="243" w:name="_MON_1388488374"/>
      <w:bookmarkStart w:id="244" w:name="_MON_1388488384"/>
      <w:bookmarkStart w:id="245" w:name="_MON_1388488401"/>
      <w:bookmarkStart w:id="246" w:name="_MON_1388488442"/>
      <w:bookmarkStart w:id="247" w:name="_MON_1388488472"/>
      <w:bookmarkStart w:id="248" w:name="_MON_1388488481"/>
      <w:bookmarkStart w:id="249" w:name="_MON_1388488489"/>
      <w:bookmarkStart w:id="250" w:name="_MON_1388491624"/>
      <w:bookmarkStart w:id="251" w:name="_MON_1388491641"/>
      <w:bookmarkStart w:id="252" w:name="_MON_1388491664"/>
      <w:bookmarkStart w:id="253" w:name="_MON_1388491689"/>
      <w:bookmarkStart w:id="254" w:name="_MON_1389448122"/>
      <w:bookmarkStart w:id="255" w:name="_MON_1387715780"/>
      <w:bookmarkStart w:id="256" w:name="_MON_1392034291"/>
      <w:bookmarkStart w:id="257" w:name="_MON_1387715881"/>
      <w:bookmarkStart w:id="258" w:name="_MON_1387715943"/>
      <w:bookmarkStart w:id="259" w:name="_MON_1387715991"/>
      <w:bookmarkStart w:id="260" w:name="_MON_1387716087"/>
      <w:bookmarkStart w:id="261" w:name="_MON_1388488627"/>
      <w:bookmarkStart w:id="262" w:name="_MON_1388489744"/>
      <w:bookmarkStart w:id="263" w:name="_MON_1388489786"/>
      <w:bookmarkStart w:id="264" w:name="_MON_1388489822"/>
      <w:bookmarkStart w:id="265" w:name="_MON_1388489884"/>
      <w:bookmarkStart w:id="266" w:name="_MON_1388491614"/>
      <w:bookmarkStart w:id="267" w:name="_MON_1388491707"/>
      <w:bookmarkStart w:id="268" w:name="_MON_1388491747"/>
      <w:bookmarkStart w:id="269" w:name="_MON_1389448136"/>
      <w:bookmarkStart w:id="270" w:name="_MON_1388488532"/>
      <w:bookmarkStart w:id="271" w:name="_MON_1392034296"/>
      <w:bookmarkStart w:id="272" w:name="_MON_1388488573"/>
      <w:bookmarkStart w:id="273" w:name="_MON_1388488586"/>
      <w:bookmarkStart w:id="274" w:name="_MON_1388488595"/>
      <w:bookmarkStart w:id="275" w:name="_MON_1388488602"/>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p>
    <w:p w:rsidR="003176F1" w:rsidRPr="00BD5921" w:rsidRDefault="003176F1">
      <w:pPr>
        <w:pStyle w:val="Header"/>
        <w:rPr>
          <w:szCs w:val="22"/>
          <w:lang w:val="sk-SK"/>
        </w:rPr>
      </w:pPr>
    </w:p>
    <w:bookmarkStart w:id="276" w:name="_MON_1393610631"/>
    <w:bookmarkStart w:id="277" w:name="_MON_1393610494"/>
    <w:bookmarkStart w:id="278" w:name="_MON_1394525629"/>
    <w:bookmarkStart w:id="279" w:name="_MON_1394525637"/>
    <w:bookmarkStart w:id="280" w:name="_MON_1394525653"/>
    <w:bookmarkStart w:id="281" w:name="_MON_1393610608"/>
    <w:bookmarkStart w:id="282" w:name="_MON_1393703090"/>
    <w:bookmarkEnd w:id="276"/>
    <w:bookmarkEnd w:id="277"/>
    <w:bookmarkEnd w:id="278"/>
    <w:bookmarkEnd w:id="279"/>
    <w:bookmarkEnd w:id="280"/>
    <w:bookmarkEnd w:id="281"/>
    <w:bookmarkEnd w:id="282"/>
    <w:bookmarkStart w:id="283" w:name="_MON_1393703098"/>
    <w:bookmarkEnd w:id="283"/>
    <w:p w:rsidR="00E2586A" w:rsidRDefault="00DC0423" w:rsidP="00CC11DC">
      <w:pPr>
        <w:rPr>
          <w:szCs w:val="22"/>
          <w:lang w:val="sk-SK"/>
        </w:rPr>
      </w:pPr>
      <w:r w:rsidRPr="00BD5921">
        <w:rPr>
          <w:szCs w:val="22"/>
          <w:lang w:val="sk-SK"/>
        </w:rPr>
        <w:object w:dxaOrig="9861" w:dyaOrig="3735">
          <v:shape id="_x0000_i1039" type="#_x0000_t75" style="width:449.25pt;height:180pt" o:ole="">
            <v:imagedata r:id="rId36" o:title=""/>
          </v:shape>
          <o:OLEObject Type="Embed" ProgID="Excel.Sheet.12" ShapeID="_x0000_i1039" DrawAspect="Content" ObjectID="_1497168948" r:id="rId37"/>
        </w:object>
      </w:r>
    </w:p>
    <w:p w:rsidR="00CC11DC" w:rsidRDefault="00CC11DC" w:rsidP="0007040E">
      <w:pPr>
        <w:pStyle w:val="Header"/>
        <w:rPr>
          <w:rFonts w:cs="TimesNewRomanPSMT"/>
          <w:szCs w:val="22"/>
          <w:lang w:val="sk-SK"/>
        </w:rPr>
      </w:pPr>
    </w:p>
    <w:p w:rsidR="00271BEF" w:rsidRDefault="00271BEF" w:rsidP="0007040E">
      <w:pPr>
        <w:pStyle w:val="Header"/>
        <w:rPr>
          <w:rFonts w:cs="TimesNewRomanPSMT"/>
          <w:szCs w:val="22"/>
          <w:lang w:val="sk-SK"/>
        </w:rPr>
      </w:pPr>
      <w:r w:rsidRPr="0049711D">
        <w:rPr>
          <w:rFonts w:cs="TimesNewRomanPSMT"/>
          <w:szCs w:val="22"/>
          <w:lang w:val="sk-SK"/>
        </w:rPr>
        <w:t>Predpokladaný rok použitia krátkodobých rezerv:</w:t>
      </w:r>
      <w:r w:rsidR="00DC0423">
        <w:rPr>
          <w:rFonts w:cs="TimesNewRomanPSMT"/>
          <w:szCs w:val="22"/>
          <w:lang w:val="sk-SK"/>
        </w:rPr>
        <w:t xml:space="preserve"> 2015</w:t>
      </w:r>
    </w:p>
    <w:p w:rsidR="00DC0423" w:rsidRDefault="00DC0423" w:rsidP="0007040E">
      <w:pPr>
        <w:pStyle w:val="Header"/>
        <w:rPr>
          <w:rFonts w:cs="TimesNewRomanPSMT"/>
          <w:szCs w:val="22"/>
          <w:lang w:val="sk-SK"/>
        </w:rPr>
      </w:pPr>
    </w:p>
    <w:p w:rsidR="00DC0423" w:rsidRDefault="00DC0423" w:rsidP="0007040E">
      <w:pPr>
        <w:pStyle w:val="Header"/>
        <w:rPr>
          <w:rFonts w:cs="TimesNewRomanPSMT"/>
          <w:szCs w:val="22"/>
          <w:lang w:val="sk-SK"/>
        </w:rPr>
      </w:pPr>
    </w:p>
    <w:p w:rsidR="00DC0423" w:rsidRPr="00BD5921" w:rsidRDefault="00DC0423" w:rsidP="0007040E">
      <w:pPr>
        <w:pStyle w:val="Header"/>
        <w:rPr>
          <w:rFonts w:cs="TimesNewRomanPSMT"/>
          <w:szCs w:val="22"/>
          <w:lang w:val="sk-SK"/>
        </w:rPr>
      </w:pPr>
    </w:p>
    <w:p w:rsidR="00C84916" w:rsidRPr="00BD5921" w:rsidRDefault="0007040E">
      <w:pPr>
        <w:pStyle w:val="Header"/>
        <w:rPr>
          <w:szCs w:val="22"/>
          <w:lang w:val="sk-SK"/>
        </w:rPr>
      </w:pPr>
      <w:r w:rsidRPr="00BD5921">
        <w:rPr>
          <w:rFonts w:cs="TimesNewRomanPSMT"/>
          <w:szCs w:val="22"/>
          <w:lang w:val="sk-SK"/>
        </w:rPr>
        <w:t>Prehľad o rezervách za predchádzajúce účtovné obdobie je uvedený v nasledujúcom prehľade:</w:t>
      </w:r>
      <w:bookmarkStart w:id="284" w:name="_MON_1393610554"/>
      <w:bookmarkStart w:id="285" w:name="_MON_1393610578"/>
      <w:bookmarkStart w:id="286" w:name="_MON_1393610590"/>
      <w:bookmarkStart w:id="287" w:name="_MON_1393610983"/>
      <w:bookmarkStart w:id="288" w:name="_MON_1393610990"/>
      <w:bookmarkStart w:id="289" w:name="_MON_1388488755"/>
      <w:bookmarkStart w:id="290" w:name="_MON_1388488813"/>
      <w:bookmarkStart w:id="291" w:name="_MON_1393703119"/>
      <w:bookmarkStart w:id="292" w:name="_MON_1388488826"/>
      <w:bookmarkStart w:id="293" w:name="_MON_1388488844"/>
      <w:bookmarkStart w:id="294" w:name="_MON_1388488883"/>
      <w:bookmarkStart w:id="295" w:name="_MON_1388489776"/>
      <w:bookmarkStart w:id="296" w:name="_MON_1388489812"/>
      <w:bookmarkStart w:id="297" w:name="_MON_1388491759"/>
      <w:bookmarkStart w:id="298" w:name="_MON_1389448148"/>
      <w:bookmarkStart w:id="299" w:name="_MON_1394525662"/>
      <w:bookmarkStart w:id="300" w:name="_MON_1394525691"/>
      <w:bookmarkStart w:id="301" w:name="_MON_1388488642"/>
      <w:bookmarkStart w:id="302" w:name="_MON_1392034299"/>
      <w:bookmarkStart w:id="303" w:name="_MON_1392034329"/>
      <w:bookmarkStart w:id="304" w:name="_MON_1388488661"/>
      <w:bookmarkStart w:id="305" w:name="_MON_1388488672"/>
      <w:bookmarkStart w:id="306" w:name="_MON_1388488697"/>
      <w:bookmarkStart w:id="307" w:name="_MON_1388488707"/>
      <w:bookmarkStart w:id="308" w:name="_MON_1388488724"/>
      <w:bookmarkStart w:id="309" w:name="_MON_1393610075"/>
      <w:bookmarkStart w:id="310" w:name="_MON_1393610139"/>
      <w:bookmarkStart w:id="311" w:name="_MON_1393610160"/>
      <w:bookmarkStart w:id="312" w:name="_MON_1393610178"/>
      <w:bookmarkStart w:id="313" w:name="_MON_1393610370"/>
      <w:bookmarkStart w:id="314" w:name="_MON_1393610383"/>
      <w:bookmarkStart w:id="315" w:name="_MON_1393610397"/>
      <w:bookmarkStart w:id="316" w:name="_MON_1393610406"/>
      <w:bookmarkStart w:id="317" w:name="_MON_1393610412"/>
      <w:bookmarkStart w:id="318" w:name="_MON_1393610421"/>
      <w:bookmarkStart w:id="319" w:name="_MON_1393610453"/>
      <w:bookmarkStart w:id="320" w:name="_MON_1393610464"/>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Start w:id="321" w:name="_MON_1393610524"/>
      <w:bookmarkEnd w:id="321"/>
      <w:r w:rsidR="00DC0423" w:rsidRPr="00BD5921">
        <w:rPr>
          <w:szCs w:val="22"/>
          <w:lang w:val="sk-SK"/>
        </w:rPr>
        <w:object w:dxaOrig="9861" w:dyaOrig="4464">
          <v:shape id="_x0000_i1040" type="#_x0000_t75" style="width:449.25pt;height:214.5pt" o:ole="">
            <v:imagedata r:id="rId38" o:title=""/>
          </v:shape>
          <o:OLEObject Type="Embed" ProgID="Excel.Sheet.12" ShapeID="_x0000_i1040" DrawAspect="Content" ObjectID="_1497168949" r:id="rId39"/>
        </w:object>
      </w:r>
      <w:bookmarkStart w:id="322" w:name="_GoBack"/>
      <w:bookmarkEnd w:id="322"/>
    </w:p>
    <w:p w:rsidR="00CE73F8" w:rsidRDefault="00CE73F8" w:rsidP="00180452">
      <w:pPr>
        <w:rPr>
          <w:i/>
          <w:color w:val="FF0000"/>
          <w:szCs w:val="22"/>
          <w:lang w:val="sk-SK"/>
        </w:rPr>
      </w:pPr>
    </w:p>
    <w:p w:rsidR="00B77D5B" w:rsidRDefault="00B77D5B" w:rsidP="00180452">
      <w:pPr>
        <w:rPr>
          <w:i/>
          <w:color w:val="FF0000"/>
          <w:szCs w:val="22"/>
          <w:lang w:val="sk-SK"/>
        </w:rPr>
      </w:pPr>
    </w:p>
    <w:p w:rsidR="00D37A60" w:rsidRDefault="00D37A60" w:rsidP="00180452">
      <w:pPr>
        <w:rPr>
          <w:i/>
          <w:color w:val="FF0000"/>
          <w:szCs w:val="22"/>
          <w:lang w:val="sk-SK"/>
        </w:rPr>
      </w:pPr>
    </w:p>
    <w:p w:rsidR="00D37A60" w:rsidRDefault="00D37A60" w:rsidP="00180452">
      <w:pPr>
        <w:rPr>
          <w:i/>
          <w:color w:val="FF0000"/>
          <w:szCs w:val="22"/>
          <w:lang w:val="sk-SK"/>
        </w:rPr>
      </w:pPr>
    </w:p>
    <w:p w:rsidR="00D37A60" w:rsidRDefault="00D37A60" w:rsidP="00180452">
      <w:pPr>
        <w:rPr>
          <w:i/>
          <w:color w:val="FF0000"/>
          <w:szCs w:val="22"/>
          <w:lang w:val="sk-SK"/>
        </w:rPr>
      </w:pPr>
    </w:p>
    <w:p w:rsidR="00D37A60" w:rsidRDefault="00D37A60" w:rsidP="00180452">
      <w:pPr>
        <w:rPr>
          <w:i/>
          <w:color w:val="FF0000"/>
          <w:szCs w:val="22"/>
          <w:lang w:val="sk-SK"/>
        </w:rPr>
      </w:pPr>
    </w:p>
    <w:p w:rsidR="00D37A60" w:rsidRDefault="00D37A60" w:rsidP="00180452">
      <w:pPr>
        <w:rPr>
          <w:i/>
          <w:color w:val="FF0000"/>
          <w:szCs w:val="22"/>
          <w:lang w:val="sk-SK"/>
        </w:rPr>
      </w:pPr>
    </w:p>
    <w:p w:rsidR="00DC0423" w:rsidRDefault="00DC0423" w:rsidP="00180452">
      <w:pPr>
        <w:rPr>
          <w:i/>
          <w:color w:val="FF0000"/>
          <w:szCs w:val="22"/>
          <w:lang w:val="sk-SK"/>
        </w:rPr>
      </w:pPr>
    </w:p>
    <w:p w:rsidR="00DC0423" w:rsidRDefault="00DC0423" w:rsidP="00180452">
      <w:pPr>
        <w:rPr>
          <w:i/>
          <w:color w:val="FF0000"/>
          <w:szCs w:val="22"/>
          <w:lang w:val="sk-SK"/>
        </w:rPr>
      </w:pPr>
    </w:p>
    <w:p w:rsidR="00DC0423" w:rsidRDefault="00DC0423" w:rsidP="00180452">
      <w:pPr>
        <w:rPr>
          <w:i/>
          <w:color w:val="FF0000"/>
          <w:szCs w:val="22"/>
          <w:lang w:val="sk-SK"/>
        </w:rPr>
      </w:pPr>
    </w:p>
    <w:p w:rsidR="00DC0423" w:rsidRDefault="00DC0423" w:rsidP="00180452">
      <w:pPr>
        <w:rPr>
          <w:i/>
          <w:color w:val="FF0000"/>
          <w:szCs w:val="22"/>
          <w:lang w:val="sk-SK"/>
        </w:rPr>
      </w:pPr>
    </w:p>
    <w:p w:rsidR="00DC0423" w:rsidRDefault="00DC0423" w:rsidP="00180452">
      <w:pPr>
        <w:rPr>
          <w:i/>
          <w:color w:val="FF0000"/>
          <w:szCs w:val="22"/>
          <w:lang w:val="sk-SK"/>
        </w:rPr>
      </w:pPr>
    </w:p>
    <w:p w:rsidR="00DC0423" w:rsidRDefault="00DC0423" w:rsidP="00180452">
      <w:pPr>
        <w:rPr>
          <w:i/>
          <w:color w:val="FF0000"/>
          <w:szCs w:val="22"/>
          <w:lang w:val="sk-SK"/>
        </w:rPr>
      </w:pPr>
    </w:p>
    <w:p w:rsidR="00DC0423" w:rsidRDefault="00DC0423" w:rsidP="00180452">
      <w:pPr>
        <w:rPr>
          <w:i/>
          <w:color w:val="FF0000"/>
          <w:szCs w:val="22"/>
          <w:lang w:val="sk-SK"/>
        </w:rPr>
      </w:pPr>
    </w:p>
    <w:p w:rsidR="00DC0423" w:rsidRDefault="00DC0423" w:rsidP="00180452">
      <w:pPr>
        <w:rPr>
          <w:i/>
          <w:color w:val="FF0000"/>
          <w:szCs w:val="22"/>
          <w:lang w:val="sk-SK"/>
        </w:rPr>
      </w:pPr>
    </w:p>
    <w:p w:rsidR="00DC0423" w:rsidRDefault="00DC0423" w:rsidP="00180452">
      <w:pPr>
        <w:rPr>
          <w:i/>
          <w:color w:val="FF0000"/>
          <w:szCs w:val="22"/>
          <w:lang w:val="sk-SK"/>
        </w:rPr>
      </w:pPr>
    </w:p>
    <w:p w:rsidR="00D37A60" w:rsidRDefault="00D37A60" w:rsidP="00180452">
      <w:pPr>
        <w:rPr>
          <w:i/>
          <w:color w:val="FF0000"/>
          <w:szCs w:val="22"/>
          <w:lang w:val="sk-SK"/>
        </w:rPr>
      </w:pPr>
    </w:p>
    <w:p w:rsidR="004A7C5B" w:rsidRPr="00BD5921" w:rsidRDefault="00C9279C" w:rsidP="007E70D9">
      <w:pPr>
        <w:pStyle w:val="Heading2"/>
        <w:rPr>
          <w:lang w:val="sk-SK"/>
        </w:rPr>
      </w:pPr>
      <w:bookmarkStart w:id="323" w:name="_Toc156113624"/>
      <w:r w:rsidRPr="00BD5921">
        <w:rPr>
          <w:lang w:val="sk-SK"/>
        </w:rPr>
        <w:lastRenderedPageBreak/>
        <w:t>Údaje o záväzkoch</w:t>
      </w:r>
      <w:bookmarkEnd w:id="323"/>
    </w:p>
    <w:p w:rsidR="006C77D1" w:rsidRPr="00BD5921" w:rsidRDefault="006C77D1">
      <w:pPr>
        <w:rPr>
          <w:szCs w:val="22"/>
          <w:lang w:val="sk-SK"/>
        </w:rPr>
      </w:pPr>
    </w:p>
    <w:p w:rsidR="004A7C5B" w:rsidRPr="00BD5921" w:rsidRDefault="00C9279C" w:rsidP="007E70D9">
      <w:pPr>
        <w:pStyle w:val="Heading3"/>
      </w:pPr>
      <w:bookmarkStart w:id="324" w:name="_Toc156113625"/>
      <w:r w:rsidRPr="00BD5921">
        <w:t xml:space="preserve">Záväzky podľa lehoty splatnosti </w:t>
      </w:r>
      <w:r w:rsidR="00BD3186" w:rsidRPr="00BD5921">
        <w:t>všeobecne</w:t>
      </w:r>
      <w:bookmarkEnd w:id="324"/>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325" w:name="_MON_1388568154"/>
    <w:bookmarkStart w:id="326" w:name="_MON_1389448163"/>
    <w:bookmarkStart w:id="327" w:name="_MON_1387717025"/>
    <w:bookmarkStart w:id="328" w:name="_MON_1387717064"/>
    <w:bookmarkStart w:id="329" w:name="_MON_1387717087"/>
    <w:bookmarkStart w:id="330" w:name="_MON_1387717114"/>
    <w:bookmarkStart w:id="331" w:name="_MON_1387717128"/>
    <w:bookmarkStart w:id="332" w:name="_MON_1387717177"/>
    <w:bookmarkStart w:id="333" w:name="_MON_1393611264"/>
    <w:bookmarkStart w:id="334" w:name="_MON_1387963078"/>
    <w:bookmarkEnd w:id="325"/>
    <w:bookmarkEnd w:id="326"/>
    <w:bookmarkEnd w:id="327"/>
    <w:bookmarkEnd w:id="328"/>
    <w:bookmarkEnd w:id="329"/>
    <w:bookmarkEnd w:id="330"/>
    <w:bookmarkEnd w:id="331"/>
    <w:bookmarkEnd w:id="332"/>
    <w:bookmarkEnd w:id="333"/>
    <w:bookmarkEnd w:id="334"/>
    <w:bookmarkStart w:id="335" w:name="_MON_1388491808"/>
    <w:bookmarkEnd w:id="335"/>
    <w:p w:rsidR="00B85BC4" w:rsidRPr="00BD5921" w:rsidRDefault="00CD3495">
      <w:pPr>
        <w:rPr>
          <w:b/>
          <w:szCs w:val="22"/>
          <w:lang w:val="sk-SK"/>
        </w:rPr>
      </w:pPr>
      <w:r w:rsidRPr="00BD5921">
        <w:rPr>
          <w:b/>
          <w:szCs w:val="22"/>
          <w:lang w:val="sk-SK"/>
        </w:rPr>
        <w:object w:dxaOrig="9260" w:dyaOrig="2735">
          <v:shape id="_x0000_i1041" type="#_x0000_t75" style="width:441pt;height:130.5pt" o:ole="" filled="t">
            <v:imagedata r:id="rId40" o:title=""/>
          </v:shape>
          <o:OLEObject Type="Embed" ProgID="Excel.Sheet.12" ShapeID="_x0000_i1041" DrawAspect="Content" ObjectID="_1497168950" r:id="rId41"/>
        </w:object>
      </w:r>
    </w:p>
    <w:p w:rsidR="0007040E" w:rsidRPr="00BD5921" w:rsidRDefault="0007040E">
      <w:pPr>
        <w:rPr>
          <w:szCs w:val="22"/>
          <w:lang w:val="sk-SK"/>
        </w:rPr>
      </w:pPr>
    </w:p>
    <w:p w:rsidR="003253D0" w:rsidRPr="003253D0" w:rsidRDefault="003253D0" w:rsidP="003253D0">
      <w:pPr>
        <w:pStyle w:val="BodyText"/>
        <w:rPr>
          <w:lang w:val="sk-SK"/>
        </w:rPr>
      </w:pPr>
      <w:r w:rsidRPr="003253D0">
        <w:rPr>
          <w:lang w:val="sk-SK"/>
        </w:rPr>
        <w:t xml:space="preserve">Súčasťou vekovej štruktúry záväzkov nie je odložený daňový záväzok (účet 481) a čistá hodnota zákazky (účet 316).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rsidR="003253D0" w:rsidRPr="00BD5921" w:rsidRDefault="003253D0" w:rsidP="003253D0">
      <w:pPr>
        <w:rPr>
          <w:szCs w:val="22"/>
          <w:lang w:val="sk-SK"/>
        </w:rPr>
      </w:pP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Heading3"/>
      </w:pPr>
      <w:bookmarkStart w:id="336" w:name="_Toc156113628"/>
      <w:r w:rsidRPr="00BD5921">
        <w:t>Účtovná jednotka vykazuje v účtovnej závierke záväzky,</w:t>
      </w:r>
      <w:bookmarkEnd w:id="336"/>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B22983">
        <w:rPr>
          <w:szCs w:val="22"/>
          <w:lang w:val="sk-SK"/>
        </w:rPr>
        <w:fldChar w:fldCharType="begin">
          <w:ffData>
            <w:name w:val=""/>
            <w:enabled/>
            <w:calcOnExit w:val="0"/>
            <w:checkBox>
              <w:size w:val="20"/>
              <w:default w:val="1"/>
            </w:checkBox>
          </w:ffData>
        </w:fldChar>
      </w:r>
      <w:r w:rsidR="0023308F">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p w:rsidR="004A7C5B" w:rsidRPr="00BD5921" w:rsidRDefault="00C9279C" w:rsidP="00B41D19">
      <w:pPr>
        <w:numPr>
          <w:ilvl w:val="0"/>
          <w:numId w:val="35"/>
        </w:numPr>
        <w:tabs>
          <w:tab w:val="left" w:pos="5954"/>
          <w:tab w:val="left" w:pos="7371"/>
        </w:tabs>
        <w:rPr>
          <w:szCs w:val="22"/>
          <w:lang w:val="sk-SK"/>
        </w:rPr>
      </w:pPr>
      <w:bookmarkStart w:id="337" w:name="_MON_1387963120"/>
      <w:bookmarkStart w:id="338" w:name="_MON_1388492273"/>
      <w:bookmarkStart w:id="339" w:name="_MON_1388492465"/>
      <w:bookmarkStart w:id="340" w:name="_MON_1388492483"/>
      <w:bookmarkStart w:id="341" w:name="_MON_1388492537"/>
      <w:bookmarkStart w:id="342" w:name="_MON_1388492613"/>
      <w:bookmarkStart w:id="343" w:name="_MON_1389448196"/>
      <w:bookmarkStart w:id="344" w:name="_MON_1389448213"/>
      <w:bookmarkStart w:id="345" w:name="_MON_1389448286"/>
      <w:bookmarkStart w:id="346" w:name="_MON_1387789057"/>
      <w:bookmarkStart w:id="347" w:name="_MON_1392034406"/>
      <w:bookmarkStart w:id="348" w:name="_MON_1387789070"/>
      <w:bookmarkEnd w:id="337"/>
      <w:bookmarkEnd w:id="338"/>
      <w:bookmarkEnd w:id="339"/>
      <w:bookmarkEnd w:id="340"/>
      <w:bookmarkEnd w:id="341"/>
      <w:bookmarkEnd w:id="342"/>
      <w:bookmarkEnd w:id="343"/>
      <w:bookmarkEnd w:id="344"/>
      <w:bookmarkEnd w:id="345"/>
      <w:bookmarkEnd w:id="346"/>
      <w:bookmarkEnd w:id="347"/>
      <w:bookmarkEnd w:id="348"/>
      <w:r w:rsidRPr="00BD5921">
        <w:rPr>
          <w:szCs w:val="22"/>
          <w:lang w:val="sk-SK"/>
        </w:rPr>
        <w:t>zabezpečené inou formou zabezpečenia</w:t>
      </w:r>
      <w:r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B22983">
        <w:rPr>
          <w:szCs w:val="22"/>
          <w:lang w:val="sk-SK"/>
        </w:rPr>
        <w:fldChar w:fldCharType="begin">
          <w:ffData>
            <w:name w:val=""/>
            <w:enabled/>
            <w:calcOnExit w:val="0"/>
            <w:checkBox>
              <w:size w:val="20"/>
              <w:default w:val="1"/>
            </w:checkBox>
          </w:ffData>
        </w:fldChar>
      </w:r>
      <w:r w:rsidR="0023308F">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r w:rsidRPr="00BD5921">
        <w:rPr>
          <w:szCs w:val="22"/>
          <w:lang w:val="sk-SK"/>
        </w:rPr>
        <w:t xml:space="preserve"> NIE</w:t>
      </w:r>
      <w:r w:rsidRPr="00BD5921">
        <w:rPr>
          <w:szCs w:val="22"/>
          <w:lang w:val="sk-SK"/>
        </w:rPr>
        <w:tab/>
      </w:r>
    </w:p>
    <w:p w:rsidR="003E56DB" w:rsidRPr="00BD5921" w:rsidRDefault="003E56DB">
      <w:pPr>
        <w:rPr>
          <w:szCs w:val="22"/>
          <w:lang w:val="sk-SK"/>
        </w:rPr>
      </w:pPr>
    </w:p>
    <w:p w:rsidR="003E56DB" w:rsidRPr="00BD5921" w:rsidRDefault="003E56DB">
      <w:pPr>
        <w:rPr>
          <w:szCs w:val="22"/>
          <w:lang w:val="sk-SK"/>
        </w:rPr>
      </w:pPr>
      <w:bookmarkStart w:id="349" w:name="_MON_1389448207"/>
      <w:bookmarkStart w:id="350" w:name="_MON_1389448254"/>
      <w:bookmarkStart w:id="351" w:name="_MON_1389448282"/>
      <w:bookmarkStart w:id="352" w:name="_MON_1387789186"/>
      <w:bookmarkStart w:id="353" w:name="_MON_1392034409"/>
      <w:bookmarkStart w:id="354" w:name="_MON_1387789193"/>
      <w:bookmarkStart w:id="355" w:name="_MON_1387789203"/>
      <w:bookmarkStart w:id="356" w:name="_MON_1387789218"/>
      <w:bookmarkStart w:id="357" w:name="_MON_1387789234"/>
      <w:bookmarkStart w:id="358" w:name="_MON_1387963132"/>
      <w:bookmarkStart w:id="359" w:name="_MON_1388492374"/>
      <w:bookmarkStart w:id="360" w:name="_MON_1388492382"/>
      <w:bookmarkStart w:id="361" w:name="_MON_1388492422"/>
      <w:bookmarkStart w:id="362" w:name="_MON_1388492443"/>
      <w:bookmarkStart w:id="363" w:name="_MON_1388492502"/>
      <w:bookmarkStart w:id="364" w:name="_MON_1388492524"/>
      <w:bookmarkStart w:id="365" w:name="_MON_1388492571"/>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p>
    <w:p w:rsidR="00B178A6" w:rsidRPr="00F85ABF" w:rsidRDefault="00B178A6">
      <w:pPr>
        <w:rPr>
          <w:b/>
          <w:szCs w:val="22"/>
          <w:lang w:val="sk-SK"/>
        </w:rPr>
      </w:pPr>
    </w:p>
    <w:p w:rsidR="0002004E" w:rsidRPr="00BD5921" w:rsidRDefault="00C9279C" w:rsidP="007E70D9">
      <w:pPr>
        <w:pStyle w:val="Heading3"/>
      </w:pPr>
      <w:bookmarkStart w:id="366" w:name="_Toc156113630"/>
      <w:r w:rsidRPr="00BD5921">
        <w:t>Prehľad o sociálnom fonde</w:t>
      </w:r>
      <w:bookmarkEnd w:id="366"/>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367" w:name="_MON_1387963191"/>
    <w:bookmarkStart w:id="368" w:name="_MON_1388493533"/>
    <w:bookmarkStart w:id="369" w:name="_MON_1393759333"/>
    <w:bookmarkStart w:id="370" w:name="_MON_1389448303"/>
    <w:bookmarkStart w:id="371" w:name="_MON_1387717418"/>
    <w:bookmarkStart w:id="372" w:name="_MON_1392034440"/>
    <w:bookmarkStart w:id="373" w:name="_MON_1387717427"/>
    <w:bookmarkStart w:id="374" w:name="_MON_1387717465"/>
    <w:bookmarkEnd w:id="367"/>
    <w:bookmarkEnd w:id="368"/>
    <w:bookmarkEnd w:id="369"/>
    <w:bookmarkEnd w:id="370"/>
    <w:bookmarkEnd w:id="371"/>
    <w:bookmarkEnd w:id="372"/>
    <w:bookmarkEnd w:id="373"/>
    <w:bookmarkEnd w:id="374"/>
    <w:bookmarkStart w:id="375" w:name="_MON_1387717473"/>
    <w:bookmarkEnd w:id="375"/>
    <w:p w:rsidR="00AB09D2" w:rsidRPr="00BD5921" w:rsidRDefault="004B2EAF">
      <w:pPr>
        <w:rPr>
          <w:szCs w:val="22"/>
          <w:lang w:val="sk-SK"/>
        </w:rPr>
      </w:pPr>
      <w:r w:rsidRPr="00BD5921">
        <w:rPr>
          <w:szCs w:val="22"/>
          <w:lang w:val="sk-SK"/>
        </w:rPr>
        <w:object w:dxaOrig="9104" w:dyaOrig="2489">
          <v:shape id="_x0000_i1042" type="#_x0000_t75" style="width:431.25pt;height:126pt" o:ole="">
            <v:imagedata r:id="rId42" o:title=""/>
          </v:shape>
          <o:OLEObject Type="Embed" ProgID="Excel.Sheet.12" ShapeID="_x0000_i1042" DrawAspect="Content" ObjectID="_1497168951" r:id="rId43"/>
        </w:object>
      </w:r>
    </w:p>
    <w:p w:rsidR="00180452" w:rsidRDefault="00180452" w:rsidP="00B0325E">
      <w:pPr>
        <w:autoSpaceDE w:val="0"/>
        <w:autoSpaceDN w:val="0"/>
        <w:adjustRightInd w:val="0"/>
        <w:rPr>
          <w:rFonts w:cs="TimesNewRomanPSMT"/>
          <w:szCs w:val="22"/>
          <w:lang w:val="sk-SK"/>
        </w:rPr>
      </w:pPr>
    </w:p>
    <w:p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rsidR="00403D9E" w:rsidRDefault="00403D9E" w:rsidP="00B0325E">
      <w:pPr>
        <w:autoSpaceDE w:val="0"/>
        <w:autoSpaceDN w:val="0"/>
        <w:adjustRightInd w:val="0"/>
        <w:rPr>
          <w:rFonts w:cs="TimesNewRomanPSMT"/>
          <w:szCs w:val="22"/>
          <w:lang w:val="sk-SK"/>
        </w:rPr>
      </w:pPr>
    </w:p>
    <w:p w:rsidR="00CC11DC" w:rsidRDefault="00CC11DC" w:rsidP="00CC11DC">
      <w:pPr>
        <w:rPr>
          <w:i/>
          <w:color w:val="FF0000"/>
          <w:szCs w:val="22"/>
          <w:lang w:val="sk-SK"/>
        </w:rPr>
      </w:pPr>
    </w:p>
    <w:p w:rsidR="00555A9D" w:rsidRDefault="00555A9D" w:rsidP="00CC11DC">
      <w:pPr>
        <w:rPr>
          <w:i/>
          <w:color w:val="FF0000"/>
          <w:szCs w:val="22"/>
          <w:lang w:val="sk-SK"/>
        </w:rPr>
      </w:pPr>
    </w:p>
    <w:p w:rsidR="00555A9D" w:rsidRDefault="00555A9D" w:rsidP="00CC11DC">
      <w:pPr>
        <w:rPr>
          <w:i/>
          <w:color w:val="FF0000"/>
          <w:szCs w:val="22"/>
          <w:lang w:val="sk-SK"/>
        </w:rPr>
      </w:pPr>
    </w:p>
    <w:p w:rsidR="00555A9D" w:rsidRDefault="00555A9D" w:rsidP="00CC11DC">
      <w:pPr>
        <w:rPr>
          <w:i/>
          <w:color w:val="FF0000"/>
          <w:szCs w:val="22"/>
          <w:lang w:val="sk-SK"/>
        </w:rPr>
      </w:pPr>
    </w:p>
    <w:p w:rsidR="00555A9D" w:rsidRPr="00BD5921" w:rsidRDefault="00555A9D" w:rsidP="00CC11DC">
      <w:pPr>
        <w:rPr>
          <w:i/>
          <w:color w:val="FF0000"/>
          <w:szCs w:val="22"/>
          <w:lang w:val="sk-SK"/>
        </w:rPr>
      </w:pPr>
    </w:p>
    <w:p w:rsidR="00CC11DC" w:rsidRPr="00BD5921" w:rsidRDefault="00CC11DC" w:rsidP="00CC11DC">
      <w:pPr>
        <w:rPr>
          <w:szCs w:val="22"/>
          <w:lang w:val="sk-SK"/>
        </w:rPr>
      </w:pPr>
    </w:p>
    <w:p w:rsidR="00313194" w:rsidRPr="00BD5921" w:rsidRDefault="00313194">
      <w:pPr>
        <w:rPr>
          <w:snapToGrid w:val="0"/>
          <w:szCs w:val="22"/>
          <w:lang w:val="sk-SK" w:eastAsia="de-DE"/>
        </w:rPr>
      </w:pPr>
    </w:p>
    <w:p w:rsidR="004A7C5B" w:rsidRPr="00BD5921" w:rsidRDefault="00C9279C" w:rsidP="007E70D9">
      <w:pPr>
        <w:pStyle w:val="Heading2"/>
        <w:rPr>
          <w:lang w:val="sk-SK"/>
        </w:rPr>
      </w:pPr>
      <w:bookmarkStart w:id="376" w:name="_Toc156113632"/>
      <w:r w:rsidRPr="00BD5921">
        <w:rPr>
          <w:lang w:val="sk-SK"/>
        </w:rPr>
        <w:lastRenderedPageBreak/>
        <w:t>Bankové úvery, pôžičky a návratné finančné výpomoci</w:t>
      </w:r>
      <w:bookmarkEnd w:id="376"/>
    </w:p>
    <w:p w:rsidR="004A7C5B" w:rsidRPr="00BD5921" w:rsidRDefault="004A7C5B">
      <w:pPr>
        <w:rPr>
          <w:snapToGrid w:val="0"/>
          <w:szCs w:val="22"/>
          <w:lang w:val="sk-SK" w:eastAsia="de-DE"/>
        </w:rPr>
      </w:pPr>
    </w:p>
    <w:p w:rsidR="00CC11DC" w:rsidRPr="00BD5921" w:rsidRDefault="00CC11DC" w:rsidP="00CC11DC">
      <w:pPr>
        <w:rPr>
          <w:szCs w:val="22"/>
          <w:lang w:val="sk-SK"/>
        </w:rPr>
      </w:pPr>
    </w:p>
    <w:p w:rsidR="004A7C5B" w:rsidRPr="00BD5921" w:rsidRDefault="00C9279C" w:rsidP="00FE624B">
      <w:pPr>
        <w:pStyle w:val="Footer"/>
        <w:numPr>
          <w:ilvl w:val="0"/>
          <w:numId w:val="36"/>
        </w:numPr>
        <w:ind w:left="0" w:firstLine="0"/>
        <w:rPr>
          <w:snapToGrid w:val="0"/>
          <w:szCs w:val="22"/>
          <w:lang w:val="sk-SK" w:eastAsia="de-DE"/>
        </w:rPr>
      </w:pPr>
      <w:r w:rsidRPr="00BD5921">
        <w:rPr>
          <w:snapToGrid w:val="0"/>
          <w:szCs w:val="22"/>
          <w:lang w:val="sk-SK" w:eastAsia="de-DE"/>
        </w:rPr>
        <w:t>Pôžičky a návratné finančné výpomoci</w:t>
      </w:r>
    </w:p>
    <w:p w:rsidR="003E56DB" w:rsidRPr="00BD5921" w:rsidRDefault="003E56DB" w:rsidP="0056061E">
      <w:pPr>
        <w:pStyle w:val="Header"/>
        <w:rPr>
          <w:snapToGrid w:val="0"/>
          <w:szCs w:val="22"/>
          <w:lang w:val="sk-SK" w:eastAsia="de-DE"/>
        </w:rPr>
      </w:pPr>
    </w:p>
    <w:bookmarkStart w:id="377" w:name="_MON_1387963293"/>
    <w:bookmarkStart w:id="378" w:name="_MON_1387963304"/>
    <w:bookmarkStart w:id="379" w:name="_MON_1387963330"/>
    <w:bookmarkStart w:id="380" w:name="_MON_1388495436"/>
    <w:bookmarkStart w:id="381" w:name="_MON_1388495446"/>
    <w:bookmarkStart w:id="382" w:name="_MON_1388495523"/>
    <w:bookmarkStart w:id="383" w:name="_MON_1388495538"/>
    <w:bookmarkStart w:id="384" w:name="_MON_1388495552"/>
    <w:bookmarkStart w:id="385" w:name="_MON_1389448338"/>
    <w:bookmarkStart w:id="386" w:name="_MON_1387789740"/>
    <w:bookmarkStart w:id="387" w:name="_MON_1392034489"/>
    <w:bookmarkEnd w:id="377"/>
    <w:bookmarkEnd w:id="378"/>
    <w:bookmarkEnd w:id="379"/>
    <w:bookmarkEnd w:id="380"/>
    <w:bookmarkEnd w:id="381"/>
    <w:bookmarkEnd w:id="382"/>
    <w:bookmarkEnd w:id="383"/>
    <w:bookmarkEnd w:id="384"/>
    <w:bookmarkEnd w:id="385"/>
    <w:bookmarkEnd w:id="386"/>
    <w:bookmarkEnd w:id="387"/>
    <w:bookmarkStart w:id="388" w:name="_MON_1387789752"/>
    <w:bookmarkEnd w:id="388"/>
    <w:p w:rsidR="009A602E" w:rsidRPr="00BD5921" w:rsidRDefault="001E259A" w:rsidP="0056061E">
      <w:pPr>
        <w:pStyle w:val="Header"/>
        <w:rPr>
          <w:snapToGrid w:val="0"/>
          <w:szCs w:val="22"/>
          <w:lang w:val="sk-SK" w:eastAsia="de-DE"/>
        </w:rPr>
      </w:pPr>
      <w:r w:rsidRPr="00BD5921">
        <w:rPr>
          <w:snapToGrid w:val="0"/>
          <w:szCs w:val="22"/>
          <w:lang w:val="sk-SK" w:eastAsia="de-DE"/>
        </w:rPr>
        <w:object w:dxaOrig="9497" w:dyaOrig="4217">
          <v:shape id="_x0000_i1043" type="#_x0000_t75" style="width:447pt;height:198.75pt" o:ole="">
            <v:imagedata r:id="rId44" o:title=""/>
          </v:shape>
          <o:OLEObject Type="Embed" ProgID="Excel.Sheet.12" ShapeID="_x0000_i1043" DrawAspect="Content" ObjectID="_1497168952" r:id="rId45"/>
        </w:object>
      </w:r>
    </w:p>
    <w:p w:rsidR="00CC11DC" w:rsidRDefault="00CC11DC" w:rsidP="00CC11DC">
      <w:pPr>
        <w:rPr>
          <w:szCs w:val="22"/>
          <w:lang w:val="sk-SK"/>
        </w:rPr>
      </w:pPr>
    </w:p>
    <w:p w:rsidR="004B2EAF" w:rsidRPr="004B2EAF" w:rsidRDefault="004B2EAF" w:rsidP="00CC11DC">
      <w:pPr>
        <w:rPr>
          <w:szCs w:val="22"/>
          <w:lang w:val="sk-SK"/>
        </w:rPr>
      </w:pPr>
      <w:r>
        <w:rPr>
          <w:szCs w:val="22"/>
          <w:lang w:val="sk-SK"/>
        </w:rPr>
        <w:t>V predchádzajúcom účtovnom období boli krátkodobé finančné výpomoci od a pre prepojenej účtovnej jednotky vykazované na riadkoch súvahy 65 – Iné</w:t>
      </w:r>
      <w:r w:rsidR="00555A9D">
        <w:rPr>
          <w:szCs w:val="22"/>
          <w:lang w:val="sk-SK"/>
        </w:rPr>
        <w:t xml:space="preserve"> pohľadávky a 135 – Iné záväzky.</w:t>
      </w:r>
    </w:p>
    <w:p w:rsidR="0049711D" w:rsidRDefault="0049711D" w:rsidP="00EA73B4">
      <w:pPr>
        <w:pStyle w:val="Header"/>
        <w:rPr>
          <w:snapToGrid w:val="0"/>
          <w:szCs w:val="22"/>
          <w:lang w:val="sk-SK" w:eastAsia="de-DE"/>
        </w:rPr>
      </w:pPr>
    </w:p>
    <w:p w:rsidR="00CC11DC" w:rsidRPr="00BD5921" w:rsidRDefault="00CC11DC" w:rsidP="00CC11DC">
      <w:pPr>
        <w:rPr>
          <w:szCs w:val="22"/>
          <w:lang w:val="sk-SK"/>
        </w:rPr>
      </w:pPr>
    </w:p>
    <w:p w:rsidR="0007040E" w:rsidRPr="00BD5921" w:rsidRDefault="0007040E" w:rsidP="00FE624B">
      <w:pPr>
        <w:pStyle w:val="Header"/>
        <w:rPr>
          <w:snapToGrid w:val="0"/>
          <w:szCs w:val="22"/>
          <w:lang w:val="sk-SK" w:eastAsia="de-DE"/>
        </w:rPr>
      </w:pPr>
    </w:p>
    <w:p w:rsidR="004A7C5B" w:rsidRPr="00BD5921" w:rsidRDefault="00C9279C" w:rsidP="007E70D9">
      <w:pPr>
        <w:pStyle w:val="Heading2"/>
        <w:rPr>
          <w:lang w:val="sk-SK"/>
        </w:rPr>
      </w:pPr>
      <w:bookmarkStart w:id="389" w:name="_Toc156113633"/>
      <w:r w:rsidRPr="00BD5921">
        <w:rPr>
          <w:lang w:val="sk-SK"/>
        </w:rPr>
        <w:t>Časové rozlíšenie pasív</w:t>
      </w:r>
      <w:bookmarkEnd w:id="389"/>
    </w:p>
    <w:p w:rsidR="002131FF" w:rsidRPr="00BD5921" w:rsidRDefault="002131FF" w:rsidP="002131FF">
      <w:pPr>
        <w:rPr>
          <w:lang w:val="sk-SK"/>
        </w:rPr>
      </w:pPr>
    </w:p>
    <w:p w:rsidR="002131FF" w:rsidRPr="00BD5921" w:rsidRDefault="002131FF" w:rsidP="002131FF">
      <w:pPr>
        <w:autoSpaceDE w:val="0"/>
        <w:autoSpaceDN w:val="0"/>
        <w:adjustRightInd w:val="0"/>
        <w:rPr>
          <w:rFonts w:cs="TimesNewRomanPSMT"/>
          <w:szCs w:val="22"/>
          <w:lang w:val="sk-SK"/>
        </w:rPr>
      </w:pPr>
      <w:r w:rsidRPr="00BD5921">
        <w:rPr>
          <w:rFonts w:cs="TimesNewRomanPSMT"/>
          <w:szCs w:val="22"/>
          <w:lang w:val="sk-SK"/>
        </w:rPr>
        <w:t>Štruktúra časového rozlíšenia je uvedená v nasledujúcom prehľade:</w:t>
      </w:r>
    </w:p>
    <w:p w:rsidR="00F62B22" w:rsidRPr="00BD5921" w:rsidRDefault="00F62B22">
      <w:pPr>
        <w:rPr>
          <w:snapToGrid w:val="0"/>
          <w:szCs w:val="22"/>
          <w:lang w:val="sk-SK" w:eastAsia="de-DE"/>
        </w:rPr>
      </w:pPr>
    </w:p>
    <w:bookmarkStart w:id="390" w:name="_MON_1387789888"/>
    <w:bookmarkStart w:id="391" w:name="_MON_1392034493"/>
    <w:bookmarkStart w:id="392" w:name="_MON_1387963343"/>
    <w:bookmarkStart w:id="393" w:name="_MON_1388568209"/>
    <w:bookmarkEnd w:id="390"/>
    <w:bookmarkEnd w:id="391"/>
    <w:bookmarkEnd w:id="392"/>
    <w:bookmarkEnd w:id="393"/>
    <w:bookmarkStart w:id="394" w:name="_MON_1389448348"/>
    <w:bookmarkEnd w:id="394"/>
    <w:p w:rsidR="009A602E" w:rsidRPr="00BD5921" w:rsidRDefault="00B22364">
      <w:pPr>
        <w:rPr>
          <w:snapToGrid w:val="0"/>
          <w:szCs w:val="22"/>
          <w:lang w:val="sk-SK" w:eastAsia="de-DE"/>
        </w:rPr>
      </w:pPr>
      <w:r w:rsidRPr="00BD5921">
        <w:rPr>
          <w:snapToGrid w:val="0"/>
          <w:szCs w:val="22"/>
          <w:lang w:val="sk-SK" w:eastAsia="de-DE"/>
        </w:rPr>
        <w:object w:dxaOrig="9133" w:dyaOrig="3970">
          <v:shape id="_x0000_i1044" type="#_x0000_t75" style="width:430.5pt;height:186.75pt" o:ole="">
            <v:imagedata r:id="rId46" o:title=""/>
          </v:shape>
          <o:OLEObject Type="Embed" ProgID="Excel.Sheet.12" ShapeID="_x0000_i1044" DrawAspect="Content" ObjectID="_1497168953" r:id="rId47"/>
        </w:object>
      </w:r>
    </w:p>
    <w:p w:rsidR="00CC11DC" w:rsidRPr="00BD5921" w:rsidRDefault="00CC11DC" w:rsidP="00CC11DC">
      <w:pPr>
        <w:rPr>
          <w:szCs w:val="22"/>
          <w:lang w:val="sk-SK"/>
        </w:rPr>
      </w:pPr>
    </w:p>
    <w:p w:rsidR="0007040E" w:rsidRPr="00BD5921" w:rsidRDefault="0007040E">
      <w:pPr>
        <w:rPr>
          <w:snapToGrid w:val="0"/>
          <w:szCs w:val="22"/>
          <w:lang w:val="sk-SK" w:eastAsia="de-DE"/>
        </w:rPr>
      </w:pPr>
    </w:p>
    <w:p w:rsidR="002C5CAE" w:rsidRDefault="002C5CAE" w:rsidP="00CC11DC">
      <w:pPr>
        <w:rPr>
          <w:i/>
          <w:color w:val="FF0000"/>
          <w:szCs w:val="22"/>
          <w:highlight w:val="yellow"/>
          <w:lang w:val="sk-SK"/>
        </w:rPr>
      </w:pPr>
    </w:p>
    <w:p w:rsidR="00555A9D" w:rsidRDefault="00555A9D" w:rsidP="00CC11DC">
      <w:pPr>
        <w:rPr>
          <w:i/>
          <w:color w:val="FF0000"/>
          <w:szCs w:val="22"/>
          <w:highlight w:val="yellow"/>
          <w:lang w:val="sk-SK"/>
        </w:rPr>
      </w:pPr>
    </w:p>
    <w:p w:rsidR="00555A9D" w:rsidRDefault="00555A9D" w:rsidP="00CC11DC">
      <w:pPr>
        <w:rPr>
          <w:i/>
          <w:color w:val="FF0000"/>
          <w:szCs w:val="22"/>
          <w:highlight w:val="yellow"/>
          <w:lang w:val="sk-SK"/>
        </w:rPr>
      </w:pPr>
    </w:p>
    <w:p w:rsidR="00555A9D" w:rsidRDefault="00555A9D" w:rsidP="00CC11DC">
      <w:pPr>
        <w:rPr>
          <w:i/>
          <w:color w:val="FF0000"/>
          <w:szCs w:val="22"/>
          <w:highlight w:val="yellow"/>
          <w:lang w:val="sk-SK"/>
        </w:rPr>
      </w:pPr>
    </w:p>
    <w:p w:rsidR="00555A9D" w:rsidRDefault="00555A9D" w:rsidP="00CC11DC">
      <w:pPr>
        <w:rPr>
          <w:i/>
          <w:color w:val="FF0000"/>
          <w:szCs w:val="22"/>
          <w:highlight w:val="yellow"/>
          <w:lang w:val="sk-SK"/>
        </w:rPr>
      </w:pPr>
    </w:p>
    <w:p w:rsidR="00555A9D" w:rsidRDefault="00555A9D" w:rsidP="00CC11DC">
      <w:pPr>
        <w:rPr>
          <w:i/>
          <w:color w:val="FF0000"/>
          <w:szCs w:val="22"/>
          <w:highlight w:val="yellow"/>
          <w:lang w:val="sk-SK"/>
        </w:rPr>
      </w:pPr>
    </w:p>
    <w:p w:rsidR="00775505" w:rsidRDefault="00775505">
      <w:pPr>
        <w:rPr>
          <w:szCs w:val="22"/>
          <w:lang w:val="sk-SK"/>
        </w:rPr>
      </w:pPr>
    </w:p>
    <w:p w:rsidR="00B22364" w:rsidRDefault="00B22364">
      <w:pPr>
        <w:rPr>
          <w:szCs w:val="22"/>
          <w:lang w:val="sk-SK"/>
        </w:rPr>
      </w:pPr>
    </w:p>
    <w:p w:rsidR="00B22364" w:rsidRDefault="00B22364">
      <w:pPr>
        <w:rPr>
          <w:szCs w:val="22"/>
          <w:lang w:val="sk-SK"/>
        </w:rPr>
      </w:pPr>
    </w:p>
    <w:p w:rsidR="00B22364" w:rsidRPr="00BD5921" w:rsidRDefault="00B22364">
      <w:pPr>
        <w:rPr>
          <w:szCs w:val="22"/>
          <w:lang w:val="sk-SK"/>
        </w:rPr>
      </w:pPr>
    </w:p>
    <w:p w:rsidR="0007040E" w:rsidRPr="00BD5921" w:rsidRDefault="0007040E">
      <w:pPr>
        <w:rPr>
          <w:szCs w:val="22"/>
          <w:lang w:val="sk-SK"/>
        </w:rPr>
      </w:pPr>
    </w:p>
    <w:p w:rsidR="004A7C5B" w:rsidRPr="00555A9D" w:rsidRDefault="00C9279C" w:rsidP="007E70D9">
      <w:pPr>
        <w:pStyle w:val="Heading2"/>
        <w:rPr>
          <w:lang w:val="sk-SK"/>
        </w:rPr>
      </w:pPr>
      <w:bookmarkStart w:id="395" w:name="_Toc156113635"/>
      <w:r w:rsidRPr="00555A9D">
        <w:rPr>
          <w:lang w:val="sk-SK"/>
        </w:rPr>
        <w:t>Finančný prenájom (nájomca)</w:t>
      </w:r>
      <w:bookmarkEnd w:id="395"/>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555A9D">
        <w:rPr>
          <w:rFonts w:cs="TimesNewRomanPSMT"/>
          <w:szCs w:val="22"/>
          <w:lang w:val="sk-SK"/>
        </w:rPr>
        <w:t>nákladných vozidiel - ťahačov</w:t>
      </w:r>
      <w:r w:rsidRPr="00BD5921">
        <w:rPr>
          <w:rFonts w:cs="TimesNewRomanPSMT"/>
          <w:szCs w:val="22"/>
          <w:lang w:val="sk-SK"/>
        </w:rPr>
        <w:t>. Výška budúcich platieb rozdelená na istinu a finančný náklad podľa doby splatnosti je uvedená v nasledujúcom prehľade:</w:t>
      </w:r>
    </w:p>
    <w:p w:rsidR="00971314" w:rsidRPr="00F85ABF" w:rsidRDefault="00971314" w:rsidP="008E469A">
      <w:pPr>
        <w:autoSpaceDE w:val="0"/>
        <w:autoSpaceDN w:val="0"/>
        <w:adjustRightInd w:val="0"/>
        <w:rPr>
          <w:szCs w:val="22"/>
          <w:lang w:val="sk-SK"/>
        </w:rPr>
      </w:pPr>
    </w:p>
    <w:bookmarkStart w:id="396" w:name="_MON_1388569308"/>
    <w:bookmarkStart w:id="397" w:name="_MON_1389448390"/>
    <w:bookmarkStart w:id="398" w:name="_MON_1387717675"/>
    <w:bookmarkStart w:id="399" w:name="_MON_1392034546"/>
    <w:bookmarkStart w:id="400" w:name="_MON_1392034575"/>
    <w:bookmarkStart w:id="401" w:name="_MON_1387717696"/>
    <w:bookmarkStart w:id="402" w:name="_MON_1387717722"/>
    <w:bookmarkStart w:id="403" w:name="_MON_1387717737"/>
    <w:bookmarkStart w:id="404" w:name="_MON_1387717749"/>
    <w:bookmarkStart w:id="405" w:name="_MON_1387963433"/>
    <w:bookmarkStart w:id="406" w:name="_MON_1388568460"/>
    <w:bookmarkStart w:id="407" w:name="_MON_1388568479"/>
    <w:bookmarkEnd w:id="396"/>
    <w:bookmarkEnd w:id="397"/>
    <w:bookmarkEnd w:id="398"/>
    <w:bookmarkEnd w:id="399"/>
    <w:bookmarkEnd w:id="400"/>
    <w:bookmarkEnd w:id="401"/>
    <w:bookmarkEnd w:id="402"/>
    <w:bookmarkEnd w:id="403"/>
    <w:bookmarkEnd w:id="404"/>
    <w:bookmarkEnd w:id="405"/>
    <w:bookmarkEnd w:id="406"/>
    <w:bookmarkEnd w:id="407"/>
    <w:bookmarkStart w:id="408" w:name="_MON_1388568496"/>
    <w:bookmarkEnd w:id="408"/>
    <w:p w:rsidR="00AB09D2" w:rsidRPr="00BD5921" w:rsidRDefault="00787206">
      <w:pPr>
        <w:rPr>
          <w:szCs w:val="22"/>
          <w:lang w:val="sk-SK"/>
        </w:rPr>
      </w:pPr>
      <w:r w:rsidRPr="00BD5921">
        <w:rPr>
          <w:szCs w:val="22"/>
          <w:lang w:val="sk-SK"/>
        </w:rPr>
        <w:object w:dxaOrig="9684" w:dyaOrig="2980">
          <v:shape id="_x0000_i1045" type="#_x0000_t75" style="width:444.75pt;height:147.75pt" o:ole="">
            <v:imagedata r:id="rId48" o:title=""/>
          </v:shape>
          <o:OLEObject Type="Embed" ProgID="Excel.Sheet.12" ShapeID="_x0000_i1045" DrawAspect="Content" ObjectID="_1497168954" r:id="rId49"/>
        </w:object>
      </w:r>
    </w:p>
    <w:p w:rsidR="00980AB0" w:rsidRDefault="00980AB0">
      <w:pPr>
        <w:rPr>
          <w:szCs w:val="22"/>
          <w:lang w:val="sk-SK"/>
        </w:rPr>
      </w:pPr>
    </w:p>
    <w:p w:rsidR="00555A9D" w:rsidRPr="00BD5921" w:rsidRDefault="00555A9D">
      <w:pPr>
        <w:rPr>
          <w:szCs w:val="22"/>
          <w:lang w:val="sk-SK"/>
        </w:rPr>
      </w:pPr>
    </w:p>
    <w:p w:rsidR="0007040E" w:rsidRPr="00BD5921" w:rsidRDefault="0007040E">
      <w:pPr>
        <w:rPr>
          <w:szCs w:val="22"/>
          <w:lang w:val="sk-SK"/>
        </w:rPr>
      </w:pPr>
    </w:p>
    <w:p w:rsidR="0007040E" w:rsidRPr="00BD5921" w:rsidRDefault="0007040E">
      <w:pPr>
        <w:rPr>
          <w:szCs w:val="22"/>
          <w:lang w:val="sk-SK"/>
        </w:rPr>
      </w:pPr>
    </w:p>
    <w:p w:rsidR="004A7C5B" w:rsidRPr="00595FEC" w:rsidRDefault="00C9279C" w:rsidP="00B04402">
      <w:pPr>
        <w:pStyle w:val="Heading1"/>
      </w:pPr>
      <w:bookmarkStart w:id="409" w:name="_Toc156113636"/>
      <w:r w:rsidRPr="00595FEC">
        <w:t>INFORMÁCIE O VÝNOSOCH</w:t>
      </w:r>
      <w:bookmarkEnd w:id="409"/>
    </w:p>
    <w:p w:rsidR="006C77D1" w:rsidRPr="00BD5921" w:rsidRDefault="006C77D1">
      <w:pPr>
        <w:pStyle w:val="Header"/>
        <w:rPr>
          <w:szCs w:val="22"/>
          <w:lang w:val="sk-SK"/>
        </w:rPr>
      </w:pPr>
    </w:p>
    <w:p w:rsidR="004A7C5B" w:rsidRPr="00BD5921" w:rsidRDefault="00C9279C" w:rsidP="007E70D9">
      <w:pPr>
        <w:pStyle w:val="Heading2"/>
        <w:rPr>
          <w:lang w:val="sk-SK"/>
        </w:rPr>
      </w:pPr>
      <w:bookmarkStart w:id="410" w:name="_Toc156113637"/>
      <w:r w:rsidRPr="00BD5921">
        <w:rPr>
          <w:lang w:val="sk-SK"/>
        </w:rPr>
        <w:t>Tržby za vlastné výrobky a tovar podľa jednotlivých typov výrobkov a služieb a hlavných oblastí odbytu</w:t>
      </w:r>
      <w:bookmarkEnd w:id="410"/>
    </w:p>
    <w:p w:rsidR="008E469A" w:rsidRPr="00F85ABF" w:rsidRDefault="008E469A" w:rsidP="008E469A">
      <w:pPr>
        <w:autoSpaceDE w:val="0"/>
        <w:autoSpaceDN w:val="0"/>
        <w:adjustRightInd w:val="0"/>
        <w:rPr>
          <w:rFonts w:cs="TimesNewRomanPSMT"/>
          <w:szCs w:val="22"/>
          <w:lang w:val="sk-SK"/>
        </w:rPr>
      </w:pPr>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6C77D1" w:rsidRPr="005601AF" w:rsidRDefault="006C77D1" w:rsidP="008E469A">
      <w:pPr>
        <w:autoSpaceDE w:val="0"/>
        <w:autoSpaceDN w:val="0"/>
        <w:adjustRightInd w:val="0"/>
        <w:rPr>
          <w:i/>
          <w:color w:val="FF0000"/>
          <w:szCs w:val="22"/>
          <w:lang w:val="sk-SK"/>
        </w:rPr>
      </w:pPr>
    </w:p>
    <w:p w:rsidR="005601AF" w:rsidRPr="00BD5921" w:rsidRDefault="005601AF" w:rsidP="008E469A">
      <w:pPr>
        <w:autoSpaceDE w:val="0"/>
        <w:autoSpaceDN w:val="0"/>
        <w:adjustRightInd w:val="0"/>
        <w:rPr>
          <w:szCs w:val="22"/>
          <w:lang w:val="sk-SK"/>
        </w:rPr>
      </w:pPr>
    </w:p>
    <w:bookmarkStart w:id="411" w:name="_MON_1393659988"/>
    <w:bookmarkStart w:id="412" w:name="_MON_1392034591"/>
    <w:bookmarkStart w:id="413" w:name="_MON_1392034616"/>
    <w:bookmarkStart w:id="414" w:name="_MON_1387718063"/>
    <w:bookmarkStart w:id="415" w:name="_MON_1387963471"/>
    <w:bookmarkStart w:id="416" w:name="_MON_1388568532"/>
    <w:bookmarkStart w:id="417" w:name="_MON_1388568995"/>
    <w:bookmarkStart w:id="418" w:name="_MON_1388569028"/>
    <w:bookmarkStart w:id="419" w:name="_MON_1388569048"/>
    <w:bookmarkStart w:id="420" w:name="_MON_1389448409"/>
    <w:bookmarkEnd w:id="411"/>
    <w:bookmarkEnd w:id="412"/>
    <w:bookmarkEnd w:id="413"/>
    <w:bookmarkEnd w:id="414"/>
    <w:bookmarkEnd w:id="415"/>
    <w:bookmarkEnd w:id="416"/>
    <w:bookmarkEnd w:id="417"/>
    <w:bookmarkEnd w:id="418"/>
    <w:bookmarkEnd w:id="419"/>
    <w:bookmarkEnd w:id="420"/>
    <w:bookmarkStart w:id="421" w:name="_MON_1387717789"/>
    <w:bookmarkEnd w:id="421"/>
    <w:p w:rsidR="00452463" w:rsidRPr="00BD5921" w:rsidRDefault="006F0F27">
      <w:pPr>
        <w:rPr>
          <w:lang w:val="sk-SK"/>
        </w:rPr>
      </w:pPr>
      <w:r w:rsidRPr="00BD5921">
        <w:rPr>
          <w:lang w:val="sk-SK"/>
        </w:rPr>
        <w:object w:dxaOrig="9636" w:dyaOrig="3201">
          <v:shape id="_x0000_i1046" type="#_x0000_t75" style="width:445.5pt;height:159.75pt" o:ole="">
            <v:imagedata r:id="rId50" o:title=""/>
          </v:shape>
          <o:OLEObject Type="Embed" ProgID="Excel.Sheet.12" ShapeID="_x0000_i1046" DrawAspect="Content" ObjectID="_1497168955" r:id="rId51"/>
        </w:object>
      </w:r>
    </w:p>
    <w:p w:rsidR="00AB09D2" w:rsidRPr="00BD5921" w:rsidRDefault="00AB09D2">
      <w:pPr>
        <w:rPr>
          <w:lang w:val="sk-SK"/>
        </w:rPr>
      </w:pPr>
    </w:p>
    <w:p w:rsidR="00B57A6F" w:rsidRDefault="00B57A6F">
      <w:pPr>
        <w:rPr>
          <w:i/>
          <w:snapToGrid w:val="0"/>
          <w:szCs w:val="22"/>
          <w:lang w:val="sk-SK" w:eastAsia="de-DE"/>
        </w:rPr>
      </w:pPr>
    </w:p>
    <w:p w:rsidR="00595FEC" w:rsidRDefault="00595FEC">
      <w:pPr>
        <w:rPr>
          <w:i/>
          <w:snapToGrid w:val="0"/>
          <w:szCs w:val="22"/>
          <w:lang w:val="sk-SK" w:eastAsia="de-DE"/>
        </w:rPr>
      </w:pPr>
    </w:p>
    <w:p w:rsidR="00595FEC" w:rsidRDefault="00595FEC">
      <w:pPr>
        <w:rPr>
          <w:i/>
          <w:snapToGrid w:val="0"/>
          <w:szCs w:val="22"/>
          <w:lang w:val="sk-SK" w:eastAsia="de-DE"/>
        </w:rPr>
      </w:pPr>
    </w:p>
    <w:p w:rsidR="00595FEC" w:rsidRDefault="00595FEC">
      <w:pPr>
        <w:rPr>
          <w:i/>
          <w:snapToGrid w:val="0"/>
          <w:szCs w:val="22"/>
          <w:lang w:val="sk-SK" w:eastAsia="de-DE"/>
        </w:rPr>
      </w:pPr>
    </w:p>
    <w:p w:rsidR="00595FEC" w:rsidRDefault="00595FEC">
      <w:pPr>
        <w:rPr>
          <w:i/>
          <w:snapToGrid w:val="0"/>
          <w:szCs w:val="22"/>
          <w:lang w:val="sk-SK" w:eastAsia="de-DE"/>
        </w:rPr>
      </w:pPr>
    </w:p>
    <w:p w:rsidR="00595FEC" w:rsidRDefault="00595FEC">
      <w:pPr>
        <w:rPr>
          <w:i/>
          <w:snapToGrid w:val="0"/>
          <w:szCs w:val="22"/>
          <w:lang w:val="sk-SK" w:eastAsia="de-DE"/>
        </w:rPr>
      </w:pPr>
    </w:p>
    <w:p w:rsidR="00595FEC" w:rsidRDefault="00595FEC">
      <w:pPr>
        <w:rPr>
          <w:i/>
          <w:snapToGrid w:val="0"/>
          <w:szCs w:val="22"/>
          <w:lang w:val="sk-SK" w:eastAsia="de-DE"/>
        </w:rPr>
      </w:pPr>
    </w:p>
    <w:p w:rsidR="00595FEC" w:rsidRDefault="00595FEC">
      <w:pPr>
        <w:rPr>
          <w:i/>
          <w:snapToGrid w:val="0"/>
          <w:szCs w:val="22"/>
          <w:lang w:val="sk-SK" w:eastAsia="de-DE"/>
        </w:rPr>
      </w:pPr>
    </w:p>
    <w:p w:rsidR="00595FEC" w:rsidRDefault="00595FEC">
      <w:pPr>
        <w:rPr>
          <w:i/>
          <w:snapToGrid w:val="0"/>
          <w:szCs w:val="22"/>
          <w:lang w:val="sk-SK" w:eastAsia="de-DE"/>
        </w:rPr>
      </w:pPr>
    </w:p>
    <w:p w:rsidR="00595FEC" w:rsidRDefault="00595FEC">
      <w:pPr>
        <w:rPr>
          <w:i/>
          <w:snapToGrid w:val="0"/>
          <w:szCs w:val="22"/>
          <w:lang w:val="sk-SK" w:eastAsia="de-DE"/>
        </w:rPr>
      </w:pPr>
    </w:p>
    <w:p w:rsidR="00595FEC" w:rsidRDefault="00595FEC">
      <w:pPr>
        <w:rPr>
          <w:i/>
          <w:snapToGrid w:val="0"/>
          <w:szCs w:val="22"/>
          <w:lang w:val="sk-SK" w:eastAsia="de-DE"/>
        </w:rPr>
      </w:pPr>
    </w:p>
    <w:p w:rsidR="00595FEC" w:rsidRDefault="00595FEC">
      <w:pPr>
        <w:rPr>
          <w:i/>
          <w:snapToGrid w:val="0"/>
          <w:szCs w:val="22"/>
          <w:lang w:val="sk-SK" w:eastAsia="de-DE"/>
        </w:rPr>
      </w:pPr>
    </w:p>
    <w:p w:rsidR="00595FEC" w:rsidRDefault="00595FEC">
      <w:pPr>
        <w:rPr>
          <w:i/>
          <w:snapToGrid w:val="0"/>
          <w:szCs w:val="22"/>
          <w:lang w:val="sk-SK" w:eastAsia="de-DE"/>
        </w:rPr>
      </w:pPr>
    </w:p>
    <w:p w:rsidR="00595FEC" w:rsidRPr="00BD5921" w:rsidRDefault="00595FEC">
      <w:pPr>
        <w:rPr>
          <w:i/>
          <w:snapToGrid w:val="0"/>
          <w:szCs w:val="22"/>
          <w:lang w:val="sk-SK" w:eastAsia="de-DE"/>
        </w:rPr>
      </w:pPr>
    </w:p>
    <w:p w:rsidR="0007040E" w:rsidRPr="00BD5921" w:rsidRDefault="0007040E">
      <w:pPr>
        <w:rPr>
          <w:snapToGrid w:val="0"/>
          <w:szCs w:val="22"/>
          <w:lang w:val="sk-SK" w:eastAsia="de-DE"/>
        </w:rPr>
      </w:pPr>
    </w:p>
    <w:p w:rsidR="00B178A6" w:rsidRPr="00BD5921" w:rsidRDefault="00B178A6" w:rsidP="00540603">
      <w:pPr>
        <w:pStyle w:val="BodyText"/>
        <w:rPr>
          <w:snapToGrid w:val="0"/>
          <w:szCs w:val="22"/>
          <w:lang w:val="sk-SK" w:eastAsia="de-DE"/>
        </w:rPr>
      </w:pPr>
    </w:p>
    <w:p w:rsidR="004A7C5B" w:rsidRPr="00BD5921" w:rsidRDefault="00C9279C" w:rsidP="007E70D9">
      <w:pPr>
        <w:pStyle w:val="Heading2"/>
        <w:rPr>
          <w:lang w:val="sk-SK"/>
        </w:rPr>
      </w:pPr>
      <w:bookmarkStart w:id="422" w:name="_Toc156113639"/>
      <w:r w:rsidRPr="00BD5921">
        <w:rPr>
          <w:lang w:val="sk-SK"/>
        </w:rPr>
        <w:t>Výnosy pri aktivácii nákladov</w:t>
      </w:r>
      <w:bookmarkEnd w:id="422"/>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p>
    <w:p w:rsidR="005601AF" w:rsidRPr="00F85ABF" w:rsidRDefault="005601AF" w:rsidP="008E469A">
      <w:pPr>
        <w:autoSpaceDE w:val="0"/>
        <w:autoSpaceDN w:val="0"/>
        <w:adjustRightInd w:val="0"/>
        <w:rPr>
          <w:szCs w:val="22"/>
          <w:lang w:val="sk-SK"/>
        </w:rPr>
      </w:pPr>
    </w:p>
    <w:bookmarkStart w:id="423" w:name="_MON_1392034624"/>
    <w:bookmarkStart w:id="424" w:name="_MON_1387717986"/>
    <w:bookmarkStart w:id="425" w:name="_MON_1387718035"/>
    <w:bookmarkStart w:id="426" w:name="_MON_1387963670"/>
    <w:bookmarkStart w:id="427" w:name="_MON_1388575359"/>
    <w:bookmarkStart w:id="428" w:name="_MON_1388575380"/>
    <w:bookmarkStart w:id="429" w:name="_MON_1393613727"/>
    <w:bookmarkStart w:id="430" w:name="_MON_1393613975"/>
    <w:bookmarkStart w:id="431" w:name="_MON_1393613980"/>
    <w:bookmarkStart w:id="432" w:name="_MON_1388577189"/>
    <w:bookmarkStart w:id="433" w:name="_MON_1389448451"/>
    <w:bookmarkStart w:id="434" w:name="_MON_1387717977"/>
    <w:bookmarkEnd w:id="423"/>
    <w:bookmarkEnd w:id="424"/>
    <w:bookmarkEnd w:id="425"/>
    <w:bookmarkEnd w:id="426"/>
    <w:bookmarkEnd w:id="427"/>
    <w:bookmarkEnd w:id="428"/>
    <w:bookmarkEnd w:id="429"/>
    <w:bookmarkEnd w:id="430"/>
    <w:bookmarkEnd w:id="431"/>
    <w:bookmarkEnd w:id="432"/>
    <w:bookmarkEnd w:id="433"/>
    <w:bookmarkEnd w:id="434"/>
    <w:bookmarkStart w:id="435" w:name="_MON_1393660391"/>
    <w:bookmarkEnd w:id="435"/>
    <w:p w:rsidR="007A6ED8" w:rsidRPr="00BD5921" w:rsidRDefault="00A411EB">
      <w:pPr>
        <w:rPr>
          <w:lang w:val="sk-SK"/>
        </w:rPr>
      </w:pPr>
      <w:r w:rsidRPr="00BD5921">
        <w:rPr>
          <w:lang w:val="sk-SK"/>
        </w:rPr>
        <w:object w:dxaOrig="9701" w:dyaOrig="5205">
          <v:shape id="_x0000_i1047" type="#_x0000_t75" style="width:443.25pt;height:255.75pt" o:ole="">
            <v:imagedata r:id="rId52" o:title=""/>
          </v:shape>
          <o:OLEObject Type="Embed" ProgID="Excel.Sheet.12" ShapeID="_x0000_i1047" DrawAspect="Content" ObjectID="_1497168956" r:id="rId53"/>
        </w:object>
      </w:r>
    </w:p>
    <w:p w:rsidR="00452463" w:rsidRPr="00BD5921" w:rsidRDefault="00452463">
      <w:pPr>
        <w:rPr>
          <w:lang w:val="sk-SK"/>
        </w:rPr>
      </w:pPr>
    </w:p>
    <w:p w:rsidR="006C77D1" w:rsidRDefault="006C77D1">
      <w:pPr>
        <w:rPr>
          <w:lang w:val="sk-SK"/>
        </w:rPr>
      </w:pPr>
    </w:p>
    <w:p w:rsidR="0049711D" w:rsidRDefault="0049711D">
      <w:pPr>
        <w:rPr>
          <w:lang w:val="sk-SK"/>
        </w:rPr>
      </w:pPr>
    </w:p>
    <w:p w:rsidR="00AD522B" w:rsidRPr="00BD5921" w:rsidRDefault="00AD522B">
      <w:pPr>
        <w:rPr>
          <w:lang w:val="sk-SK"/>
        </w:rPr>
      </w:pPr>
    </w:p>
    <w:p w:rsidR="00A81A12" w:rsidRPr="00BD5921" w:rsidRDefault="00A81A12" w:rsidP="007E70D9">
      <w:pPr>
        <w:pStyle w:val="Heading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F85ABF" w:rsidRDefault="0007040E" w:rsidP="008E469A">
      <w:pPr>
        <w:autoSpaceDE w:val="0"/>
        <w:autoSpaceDN w:val="0"/>
        <w:adjustRightInd w:val="0"/>
        <w:rPr>
          <w:szCs w:val="22"/>
          <w:lang w:val="sk-SK"/>
        </w:rPr>
      </w:pPr>
    </w:p>
    <w:bookmarkStart w:id="436" w:name="_MON_1388575456"/>
    <w:bookmarkStart w:id="437" w:name="_MON_1388575462"/>
    <w:bookmarkStart w:id="438" w:name="_MON_1388575514"/>
    <w:bookmarkStart w:id="439" w:name="_MON_1389502459"/>
    <w:bookmarkStart w:id="440" w:name="_MON_1387718144"/>
    <w:bookmarkStart w:id="441" w:name="_MON_1392034643"/>
    <w:bookmarkStart w:id="442" w:name="_MON_1392034660"/>
    <w:bookmarkStart w:id="443" w:name="_MON_1387718154"/>
    <w:bookmarkStart w:id="444" w:name="_MON_1387718166"/>
    <w:bookmarkStart w:id="445" w:name="_MON_1387718177"/>
    <w:bookmarkStart w:id="446" w:name="_MON_1387718203"/>
    <w:bookmarkStart w:id="447" w:name="_MON_1387718221"/>
    <w:bookmarkStart w:id="448" w:name="_MON_1387718233"/>
    <w:bookmarkStart w:id="449" w:name="_MON_1387718248"/>
    <w:bookmarkStart w:id="450" w:name="_MON_1387963694"/>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Start w:id="451" w:name="_MON_1388575427"/>
    <w:bookmarkEnd w:id="451"/>
    <w:p w:rsidR="007A6DCA" w:rsidRPr="00BD5921" w:rsidRDefault="0087077F">
      <w:pPr>
        <w:rPr>
          <w:lang w:val="sk-SK"/>
        </w:rPr>
      </w:pPr>
      <w:r w:rsidRPr="00BD5921">
        <w:rPr>
          <w:lang w:val="sk-SK"/>
        </w:rPr>
        <w:object w:dxaOrig="9228" w:dyaOrig="2489">
          <v:shape id="_x0000_i1048" type="#_x0000_t75" style="width:435.75pt;height:126.75pt" o:ole="">
            <v:imagedata r:id="rId54" o:title=""/>
          </v:shape>
          <o:OLEObject Type="Embed" ProgID="Excel.Sheet.12" ShapeID="_x0000_i1048" DrawAspect="Content" ObjectID="_1497168957" r:id="rId55"/>
        </w:object>
      </w:r>
    </w:p>
    <w:p w:rsidR="00026CEB" w:rsidRPr="00BD5921" w:rsidRDefault="00026CEB" w:rsidP="00026CEB">
      <w:pPr>
        <w:rPr>
          <w:szCs w:val="22"/>
          <w:lang w:val="sk-SK"/>
        </w:rPr>
      </w:pPr>
    </w:p>
    <w:p w:rsidR="00452463" w:rsidRDefault="00452463">
      <w:pPr>
        <w:rPr>
          <w:lang w:val="sk-SK"/>
        </w:rPr>
      </w:pPr>
    </w:p>
    <w:p w:rsidR="0049711D" w:rsidRDefault="0049711D">
      <w:pPr>
        <w:rPr>
          <w:lang w:val="sk-SK"/>
        </w:rPr>
      </w:pPr>
    </w:p>
    <w:p w:rsidR="00A411EB" w:rsidRDefault="00A411EB">
      <w:pPr>
        <w:rPr>
          <w:lang w:val="sk-SK"/>
        </w:rPr>
      </w:pPr>
    </w:p>
    <w:p w:rsidR="00A411EB" w:rsidRDefault="00A411EB">
      <w:pPr>
        <w:rPr>
          <w:lang w:val="sk-SK"/>
        </w:rPr>
      </w:pPr>
    </w:p>
    <w:p w:rsidR="00A411EB" w:rsidRDefault="00A411EB">
      <w:pPr>
        <w:rPr>
          <w:lang w:val="sk-SK"/>
        </w:rPr>
      </w:pPr>
    </w:p>
    <w:p w:rsidR="00A411EB" w:rsidRDefault="00A411EB">
      <w:pPr>
        <w:rPr>
          <w:lang w:val="sk-SK"/>
        </w:rPr>
      </w:pPr>
    </w:p>
    <w:p w:rsidR="00A411EB" w:rsidRDefault="00A411EB">
      <w:pPr>
        <w:rPr>
          <w:lang w:val="sk-SK"/>
        </w:rPr>
      </w:pPr>
    </w:p>
    <w:p w:rsidR="00A411EB" w:rsidRDefault="00A411EB">
      <w:pPr>
        <w:rPr>
          <w:lang w:val="sk-SK"/>
        </w:rPr>
      </w:pPr>
    </w:p>
    <w:p w:rsidR="00A411EB" w:rsidRDefault="00A411EB">
      <w:pPr>
        <w:rPr>
          <w:lang w:val="sk-SK"/>
        </w:rPr>
      </w:pPr>
    </w:p>
    <w:p w:rsidR="00A411EB" w:rsidRDefault="00A411EB">
      <w:pPr>
        <w:rPr>
          <w:lang w:val="sk-SK"/>
        </w:rPr>
      </w:pPr>
    </w:p>
    <w:p w:rsidR="0049711D" w:rsidRPr="00BD5921" w:rsidRDefault="0049711D">
      <w:pPr>
        <w:rPr>
          <w:lang w:val="sk-SK"/>
        </w:rPr>
      </w:pPr>
    </w:p>
    <w:p w:rsidR="004A7C5B" w:rsidRPr="00A411EB" w:rsidRDefault="00C9279C" w:rsidP="00B04402">
      <w:pPr>
        <w:pStyle w:val="Heading1"/>
      </w:pPr>
      <w:bookmarkStart w:id="452" w:name="_Toc156113643"/>
      <w:r w:rsidRPr="00A411EB">
        <w:t>ÚDAJE O NÁKLADOCH</w:t>
      </w:r>
      <w:bookmarkEnd w:id="452"/>
    </w:p>
    <w:p w:rsidR="004A7C5B" w:rsidRDefault="004A7C5B">
      <w:pPr>
        <w:rPr>
          <w:snapToGrid w:val="0"/>
          <w:szCs w:val="22"/>
          <w:lang w:val="sk-SK" w:eastAsia="de-DE"/>
        </w:rPr>
      </w:pPr>
    </w:p>
    <w:p w:rsidR="00630702" w:rsidRPr="00BD5921" w:rsidRDefault="00C9279C" w:rsidP="007E70D9">
      <w:pPr>
        <w:pStyle w:val="Heading2"/>
        <w:rPr>
          <w:lang w:val="sk-SK"/>
        </w:rPr>
      </w:pPr>
      <w:bookmarkStart w:id="453" w:name="_MON_1393662512"/>
      <w:bookmarkStart w:id="454" w:name="_MON_1393614658"/>
      <w:bookmarkStart w:id="455" w:name="_MON_1393614666"/>
      <w:bookmarkStart w:id="456" w:name="_MON_1393614292"/>
      <w:bookmarkStart w:id="457" w:name="_MON_1393614336"/>
      <w:bookmarkStart w:id="458" w:name="_MON_1392032043"/>
      <w:bookmarkStart w:id="459" w:name="_MON_1392032079"/>
      <w:bookmarkStart w:id="460" w:name="_MON_1392034664"/>
      <w:bookmarkStart w:id="461" w:name="_Toc156113645"/>
      <w:bookmarkEnd w:id="453"/>
      <w:bookmarkEnd w:id="454"/>
      <w:bookmarkEnd w:id="455"/>
      <w:bookmarkEnd w:id="456"/>
      <w:bookmarkEnd w:id="457"/>
      <w:bookmarkEnd w:id="458"/>
      <w:bookmarkEnd w:id="459"/>
      <w:bookmarkEnd w:id="460"/>
      <w:r w:rsidRPr="00BD5921">
        <w:rPr>
          <w:lang w:val="sk-SK"/>
        </w:rPr>
        <w:t>Náklady za prijaté služby</w:t>
      </w:r>
      <w:bookmarkEnd w:id="461"/>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rsidR="00630702" w:rsidRPr="00BD5921" w:rsidRDefault="00630702">
      <w:pPr>
        <w:pStyle w:val="Header"/>
        <w:rPr>
          <w:snapToGrid w:val="0"/>
          <w:szCs w:val="22"/>
          <w:lang w:val="sk-SK" w:eastAsia="de-DE"/>
        </w:rPr>
      </w:pPr>
    </w:p>
    <w:p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rsidR="00F17AE2" w:rsidRDefault="00F17AE2" w:rsidP="008E469A">
      <w:pPr>
        <w:autoSpaceDE w:val="0"/>
        <w:autoSpaceDN w:val="0"/>
        <w:adjustRightInd w:val="0"/>
        <w:rPr>
          <w:snapToGrid w:val="0"/>
          <w:szCs w:val="22"/>
          <w:lang w:val="sk-SK" w:eastAsia="de-DE"/>
        </w:rPr>
      </w:pPr>
    </w:p>
    <w:bookmarkStart w:id="462" w:name="_MON_1393660707"/>
    <w:bookmarkStart w:id="463" w:name="_MON_1392032096"/>
    <w:bookmarkStart w:id="464" w:name="_MON_1392034671"/>
    <w:bookmarkStart w:id="465" w:name="_MON_1393615171"/>
    <w:bookmarkStart w:id="466" w:name="_MON_1388577866"/>
    <w:bookmarkStart w:id="467" w:name="_MON_1389502502"/>
    <w:bookmarkStart w:id="468" w:name="_MON_1392032093"/>
    <w:bookmarkStart w:id="469" w:name="_MON_1394530271"/>
    <w:bookmarkStart w:id="470" w:name="_MON_1394530276"/>
    <w:bookmarkStart w:id="471" w:name="_MON_1393660537"/>
    <w:bookmarkStart w:id="472" w:name="_MON_1393660601"/>
    <w:bookmarkStart w:id="473" w:name="_MON_1393660618"/>
    <w:bookmarkStart w:id="474" w:name="_MON_1393660631"/>
    <w:bookmarkStart w:id="475" w:name="_MON_1393660639"/>
    <w:bookmarkStart w:id="476" w:name="_MON_1393660648"/>
    <w:bookmarkStart w:id="477" w:name="_MON_139366068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Start w:id="478" w:name="_MON_1393660697"/>
    <w:bookmarkEnd w:id="478"/>
    <w:p w:rsidR="00D72378" w:rsidRPr="00BD5921" w:rsidRDefault="00E51C5F">
      <w:pPr>
        <w:pStyle w:val="Header"/>
        <w:rPr>
          <w:snapToGrid w:val="0"/>
          <w:szCs w:val="22"/>
          <w:lang w:val="sk-SK" w:eastAsia="de-DE"/>
        </w:rPr>
      </w:pPr>
      <w:r w:rsidRPr="00BD5921">
        <w:rPr>
          <w:snapToGrid w:val="0"/>
          <w:szCs w:val="22"/>
          <w:lang w:val="sk-SK" w:eastAsia="de-DE"/>
        </w:rPr>
        <w:object w:dxaOrig="9382" w:dyaOrig="2316">
          <v:shape id="_x0000_i1049" type="#_x0000_t75" style="width:414pt;height:102pt" o:ole="">
            <v:imagedata r:id="rId56" o:title=""/>
          </v:shape>
          <o:OLEObject Type="Embed" ProgID="Excel.Sheet.12" ShapeID="_x0000_i1049" DrawAspect="Content" ObjectID="_1497168958" r:id="rId57"/>
        </w:object>
      </w:r>
    </w:p>
    <w:p w:rsidR="00323EFB" w:rsidRDefault="00323EFB" w:rsidP="00026CEB">
      <w:pPr>
        <w:rPr>
          <w:i/>
          <w:color w:val="FF0000"/>
          <w:szCs w:val="22"/>
          <w:highlight w:val="yellow"/>
          <w:lang w:val="sk-SK"/>
        </w:rPr>
      </w:pPr>
    </w:p>
    <w:p w:rsidR="00323EFB" w:rsidRDefault="00323EFB" w:rsidP="00323EFB">
      <w:pPr>
        <w:pStyle w:val="Header"/>
        <w:rPr>
          <w:snapToGrid w:val="0"/>
          <w:szCs w:val="22"/>
          <w:lang w:val="sk-SK" w:eastAsia="de-DE"/>
        </w:rPr>
      </w:pPr>
      <w:r w:rsidRPr="00BD5921">
        <w:rPr>
          <w:snapToGrid w:val="0"/>
          <w:szCs w:val="22"/>
          <w:lang w:val="sk-SK" w:eastAsia="de-DE"/>
        </w:rPr>
        <w:t>Účtovnú z</w:t>
      </w:r>
      <w:r w:rsidR="00AD522B">
        <w:rPr>
          <w:snapToGrid w:val="0"/>
          <w:szCs w:val="22"/>
          <w:lang w:val="sk-SK" w:eastAsia="de-DE"/>
        </w:rPr>
        <w:t>ávierku Spoločnosti k 31.12.2014</w:t>
      </w:r>
      <w:r w:rsidRPr="00BD5921">
        <w:rPr>
          <w:snapToGrid w:val="0"/>
          <w:szCs w:val="22"/>
          <w:lang w:val="sk-SK" w:eastAsia="de-DE"/>
        </w:rPr>
        <w:t xml:space="preserve"> overoval</w:t>
      </w:r>
      <w:r w:rsidR="00AD522B">
        <w:rPr>
          <w:snapToGrid w:val="0"/>
          <w:szCs w:val="22"/>
          <w:lang w:val="sk-SK" w:eastAsia="de-DE"/>
        </w:rPr>
        <w:t>a</w:t>
      </w:r>
      <w:r w:rsidRPr="00BD5921">
        <w:rPr>
          <w:snapToGrid w:val="0"/>
          <w:szCs w:val="22"/>
          <w:lang w:val="sk-SK" w:eastAsia="de-DE"/>
        </w:rPr>
        <w:t xml:space="preserve"> audítorská spoločnosť  </w:t>
      </w:r>
      <w:r w:rsidR="00AD522B" w:rsidRPr="00AD522B">
        <w:rPr>
          <w:snapToGrid w:val="0"/>
          <w:szCs w:val="22"/>
          <w:lang w:val="sk-SK" w:eastAsia="de-DE"/>
        </w:rPr>
        <w:t xml:space="preserve">IB Grant </w:t>
      </w:r>
      <w:proofErr w:type="spellStart"/>
      <w:r w:rsidR="00AD522B" w:rsidRPr="00AD522B">
        <w:rPr>
          <w:snapToGrid w:val="0"/>
          <w:szCs w:val="22"/>
          <w:lang w:val="sk-SK" w:eastAsia="de-DE"/>
        </w:rPr>
        <w:t>Thornton</w:t>
      </w:r>
      <w:proofErr w:type="spellEnd"/>
      <w:r w:rsidR="00AD522B" w:rsidRPr="00AD522B">
        <w:rPr>
          <w:snapToGrid w:val="0"/>
          <w:szCs w:val="22"/>
          <w:lang w:val="sk-SK" w:eastAsia="de-DE"/>
        </w:rPr>
        <w:t xml:space="preserve"> </w:t>
      </w:r>
      <w:r w:rsidR="00E51C5F">
        <w:rPr>
          <w:snapToGrid w:val="0"/>
          <w:szCs w:val="22"/>
          <w:lang w:val="sk-SK" w:eastAsia="de-DE"/>
        </w:rPr>
        <w:t>Audit, s.r.o.</w:t>
      </w:r>
      <w:r w:rsidRPr="00BD5921">
        <w:rPr>
          <w:snapToGrid w:val="0"/>
          <w:szCs w:val="22"/>
          <w:lang w:val="sk-SK" w:eastAsia="de-DE"/>
        </w:rPr>
        <w:t xml:space="preserve"> </w:t>
      </w:r>
    </w:p>
    <w:p w:rsidR="00323EFB" w:rsidRDefault="00323EFB" w:rsidP="00026CEB">
      <w:pPr>
        <w:rPr>
          <w:i/>
          <w:color w:val="FF0000"/>
          <w:szCs w:val="22"/>
          <w:highlight w:val="yellow"/>
          <w:lang w:val="sk-SK"/>
        </w:rPr>
      </w:pPr>
    </w:p>
    <w:p w:rsidR="0049711D" w:rsidRDefault="0049711D">
      <w:pPr>
        <w:rPr>
          <w:rFonts w:cs="TimesNewRomanPSMT"/>
          <w:szCs w:val="22"/>
          <w:lang w:val="sk-SK"/>
        </w:rPr>
      </w:pPr>
      <w:bookmarkStart w:id="479" w:name="_MON_1392032109"/>
      <w:bookmarkStart w:id="480" w:name="_MON_1392034674"/>
      <w:bookmarkStart w:id="481" w:name="_MON_1389502515"/>
      <w:bookmarkStart w:id="482" w:name="_MON_1393615361"/>
      <w:bookmarkStart w:id="483" w:name="_MON_1393615942"/>
      <w:bookmarkStart w:id="484" w:name="_MON_1392032106"/>
      <w:bookmarkStart w:id="485" w:name="_MON_1392808560"/>
      <w:bookmarkStart w:id="486" w:name="_MON_1392808539"/>
      <w:bookmarkStart w:id="487" w:name="_MON_1392808574"/>
      <w:bookmarkStart w:id="488" w:name="_MON_1392808607"/>
      <w:bookmarkStart w:id="489" w:name="_MON_1392808611"/>
      <w:bookmarkStart w:id="490" w:name="_MON_1388577970"/>
      <w:bookmarkStart w:id="491" w:name="_MON_1389502526"/>
      <w:bookmarkStart w:id="492" w:name="_MON_1392808470"/>
      <w:bookmarkStart w:id="493" w:name="_MON_1393615750"/>
      <w:bookmarkStart w:id="494" w:name="_MON_1393615844"/>
      <w:bookmarkStart w:id="495" w:name="_MON_1392808503"/>
      <w:bookmarkStart w:id="496" w:name="_MON_1392808523"/>
      <w:bookmarkStart w:id="497" w:name="_MON_1389502535"/>
      <w:bookmarkStart w:id="498" w:name="_MON_1393615756"/>
      <w:bookmarkStart w:id="499" w:name="_MON_1393615778"/>
      <w:bookmarkStart w:id="500" w:name="_MON_1392032188"/>
      <w:bookmarkStart w:id="501" w:name="_MON_1392032205"/>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r>
        <w:rPr>
          <w:rFonts w:cs="TimesNewRomanPSMT"/>
          <w:szCs w:val="22"/>
          <w:lang w:val="sk-SK"/>
        </w:rPr>
        <w:br w:type="page"/>
      </w:r>
    </w:p>
    <w:p w:rsidR="00323EFB" w:rsidRDefault="00323EFB" w:rsidP="00323EFB">
      <w:pPr>
        <w:autoSpaceDE w:val="0"/>
        <w:autoSpaceDN w:val="0"/>
        <w:adjustRightInd w:val="0"/>
        <w:rPr>
          <w:rFonts w:cs="TimesNewRomanPSMT"/>
          <w:szCs w:val="22"/>
          <w:lang w:val="sk-SK"/>
        </w:rPr>
      </w:pPr>
      <w:r w:rsidRPr="00BD5921">
        <w:rPr>
          <w:rFonts w:cs="TimesNewRomanPSMT"/>
          <w:szCs w:val="22"/>
          <w:lang w:val="sk-SK"/>
        </w:rPr>
        <w:lastRenderedPageBreak/>
        <w:t>Prehľad o nákladoch na prijaté služby, ostatných nákladoch na hospodársku činnosť, finančných a</w:t>
      </w:r>
      <w:r w:rsidR="007D7109">
        <w:rPr>
          <w:rFonts w:cs="TimesNewRomanPSMT"/>
          <w:szCs w:val="22"/>
          <w:lang w:val="sk-SK"/>
        </w:rPr>
        <w:t> </w:t>
      </w:r>
      <w:r w:rsidRPr="00BD5921">
        <w:rPr>
          <w:rFonts w:cs="TimesNewRomanPSMT"/>
          <w:szCs w:val="22"/>
          <w:lang w:val="sk-SK"/>
        </w:rPr>
        <w:t>nákladoch</w:t>
      </w:r>
      <w:r w:rsidR="007D7109">
        <w:rPr>
          <w:rFonts w:cs="TimesNewRomanPSMT"/>
          <w:szCs w:val="22"/>
          <w:lang w:val="sk-SK"/>
        </w:rPr>
        <w:t xml:space="preserve">, </w:t>
      </w:r>
      <w:r w:rsidR="007D7109" w:rsidRPr="007D7109">
        <w:rPr>
          <w:rFonts w:cs="TimesNewRomanPSMT"/>
          <w:szCs w:val="22"/>
          <w:lang w:val="sk-SK"/>
        </w:rPr>
        <w:t>ktoré majú výnimočný rozsah alebo výskyt</w:t>
      </w:r>
      <w:r w:rsidRPr="00BD5921">
        <w:rPr>
          <w:rFonts w:cs="TimesNewRomanPSMT"/>
          <w:szCs w:val="22"/>
          <w:lang w:val="sk-SK"/>
        </w:rPr>
        <w:t>:</w:t>
      </w:r>
    </w:p>
    <w:p w:rsidR="0049711D" w:rsidRDefault="0049711D" w:rsidP="00323EFB">
      <w:pPr>
        <w:autoSpaceDE w:val="0"/>
        <w:autoSpaceDN w:val="0"/>
        <w:adjustRightInd w:val="0"/>
        <w:rPr>
          <w:rFonts w:cs="TimesNewRomanPSMT"/>
          <w:szCs w:val="22"/>
          <w:lang w:val="sk-SK"/>
        </w:rPr>
      </w:pPr>
    </w:p>
    <w:bookmarkStart w:id="502" w:name="_MON_1451727138"/>
    <w:bookmarkEnd w:id="502"/>
    <w:p w:rsidR="00180452" w:rsidRDefault="001278D4" w:rsidP="00EF6FD7">
      <w:pPr>
        <w:pStyle w:val="Header"/>
        <w:rPr>
          <w:snapToGrid w:val="0"/>
          <w:szCs w:val="22"/>
          <w:lang w:val="sk-SK" w:eastAsia="de-DE"/>
        </w:rPr>
      </w:pPr>
      <w:r w:rsidRPr="00BD5921">
        <w:rPr>
          <w:snapToGrid w:val="0"/>
          <w:szCs w:val="22"/>
          <w:lang w:val="sk-SK" w:eastAsia="de-DE"/>
        </w:rPr>
        <w:object w:dxaOrig="9382" w:dyaOrig="11145">
          <v:shape id="_x0000_i1050" type="#_x0000_t75" style="width:415.5pt;height:491.25pt" o:ole="">
            <v:imagedata r:id="rId58" o:title=""/>
          </v:shape>
          <o:OLEObject Type="Embed" ProgID="Excel.Sheet.12" ShapeID="_x0000_i1050" DrawAspect="Content" ObjectID="_1497168959" r:id="rId59"/>
        </w:object>
      </w:r>
    </w:p>
    <w:p w:rsidR="00797F62" w:rsidRDefault="00797F62" w:rsidP="00EF6FD7">
      <w:pPr>
        <w:pStyle w:val="Header"/>
        <w:rPr>
          <w:snapToGrid w:val="0"/>
          <w:szCs w:val="22"/>
          <w:lang w:val="sk-SK" w:eastAsia="de-DE"/>
        </w:rPr>
      </w:pPr>
    </w:p>
    <w:p w:rsidR="00797F62" w:rsidRDefault="00797F62" w:rsidP="00EF6FD7">
      <w:pPr>
        <w:pStyle w:val="Header"/>
        <w:rPr>
          <w:snapToGrid w:val="0"/>
          <w:szCs w:val="22"/>
          <w:lang w:val="sk-SK" w:eastAsia="de-DE"/>
        </w:rPr>
      </w:pPr>
    </w:p>
    <w:p w:rsidR="00797F62" w:rsidRPr="00BD5921" w:rsidRDefault="00797F62" w:rsidP="00EF6FD7">
      <w:pPr>
        <w:pStyle w:val="Header"/>
        <w:rPr>
          <w:snapToGrid w:val="0"/>
          <w:szCs w:val="22"/>
          <w:lang w:val="sk-SK" w:eastAsia="de-DE"/>
        </w:rPr>
      </w:pPr>
    </w:p>
    <w:p w:rsidR="0049711D" w:rsidRDefault="0049711D">
      <w:pPr>
        <w:rPr>
          <w:b/>
          <w:caps/>
          <w:szCs w:val="22"/>
          <w:lang w:val="sk-SK"/>
        </w:rPr>
      </w:pPr>
      <w:bookmarkStart w:id="503" w:name="_Toc156113649"/>
      <w:r w:rsidRPr="000A3A8C">
        <w:rPr>
          <w:lang w:val="sk-SK"/>
        </w:rPr>
        <w:br w:type="page"/>
      </w:r>
    </w:p>
    <w:p w:rsidR="004A7C5B" w:rsidRPr="00BD5921" w:rsidRDefault="00C9279C" w:rsidP="00B04402">
      <w:pPr>
        <w:pStyle w:val="Heading1"/>
      </w:pPr>
      <w:r w:rsidRPr="00BD5921">
        <w:lastRenderedPageBreak/>
        <w:t>INFORMÁCIE O DANIACH Z PRÍJMOV</w:t>
      </w:r>
      <w:bookmarkEnd w:id="503"/>
    </w:p>
    <w:p w:rsidR="00760AE3" w:rsidRPr="00BD5921" w:rsidRDefault="00760AE3" w:rsidP="00351139">
      <w:pPr>
        <w:pStyle w:val="BodyText"/>
        <w:rPr>
          <w:szCs w:val="22"/>
          <w:lang w:val="sk-SK"/>
        </w:rPr>
      </w:pPr>
    </w:p>
    <w:p w:rsidR="003B70C3" w:rsidRPr="0049711D" w:rsidRDefault="00C9279C" w:rsidP="007E70D9">
      <w:pPr>
        <w:pStyle w:val="Heading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BodyText"/>
        <w:rPr>
          <w:szCs w:val="22"/>
          <w:lang w:val="sk-SK"/>
        </w:rPr>
      </w:pPr>
    </w:p>
    <w:bookmarkStart w:id="504" w:name="_MON_1388579214"/>
    <w:bookmarkStart w:id="505" w:name="_MON_1388579222"/>
    <w:bookmarkStart w:id="506" w:name="_MON_1389502551"/>
    <w:bookmarkStart w:id="507" w:name="_MON_1387718326"/>
    <w:bookmarkStart w:id="508" w:name="_MON_1392034680"/>
    <w:bookmarkStart w:id="509" w:name="_MON_1392034699"/>
    <w:bookmarkStart w:id="510" w:name="_MON_1387718365"/>
    <w:bookmarkStart w:id="511" w:name="_MON_1387718383"/>
    <w:bookmarkStart w:id="512" w:name="_MON_1387963754"/>
    <w:bookmarkStart w:id="513" w:name="_MON_1387963939"/>
    <w:bookmarkStart w:id="514" w:name="_MON_1388578902"/>
    <w:bookmarkStart w:id="515" w:name="_MON_1388578956"/>
    <w:bookmarkStart w:id="516" w:name="_MON_1388578971"/>
    <w:bookmarkStart w:id="517" w:name="_MON_1388579192"/>
    <w:bookmarkStart w:id="518" w:name="_MON_1393660845"/>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Start w:id="519" w:name="_MON_1388579198"/>
    <w:bookmarkEnd w:id="519"/>
    <w:p w:rsidR="00CF2BCB" w:rsidRPr="00BD5921" w:rsidRDefault="0025006B" w:rsidP="00351139">
      <w:pPr>
        <w:pStyle w:val="BodyText"/>
        <w:rPr>
          <w:szCs w:val="22"/>
          <w:lang w:val="sk-SK"/>
        </w:rPr>
      </w:pPr>
      <w:r w:rsidRPr="00BD5921">
        <w:rPr>
          <w:szCs w:val="22"/>
          <w:lang w:val="sk-SK"/>
        </w:rPr>
        <w:object w:dxaOrig="9624" w:dyaOrig="4651">
          <v:shape id="_x0000_i1051" type="#_x0000_t75" style="width:447.75pt;height:232.5pt" o:ole="">
            <v:imagedata r:id="rId60" o:title=""/>
          </v:shape>
          <o:OLEObject Type="Embed" ProgID="Excel.Sheet.12" ShapeID="_x0000_i1051" DrawAspect="Content" ObjectID="_1497168960" r:id="rId61"/>
        </w:object>
      </w:r>
      <w:r w:rsidR="00026CEB" w:rsidRPr="00F85ABF">
        <w:rPr>
          <w:szCs w:val="22"/>
          <w:highlight w:val="yellow"/>
          <w:lang w:val="sk-SK"/>
        </w:rPr>
        <w:t xml:space="preserve"> </w:t>
      </w:r>
    </w:p>
    <w:p w:rsidR="0080474A" w:rsidRPr="00BD5921" w:rsidRDefault="0080474A" w:rsidP="00351139">
      <w:pPr>
        <w:pStyle w:val="BodyText"/>
        <w:rPr>
          <w:szCs w:val="22"/>
          <w:lang w:val="sk-SK"/>
        </w:rPr>
      </w:pPr>
    </w:p>
    <w:p w:rsidR="00760AE3" w:rsidRPr="00BD5921" w:rsidRDefault="00760AE3" w:rsidP="00351139">
      <w:pPr>
        <w:pStyle w:val="BodyText"/>
        <w:rPr>
          <w:szCs w:val="22"/>
          <w:lang w:val="sk-SK"/>
        </w:rPr>
      </w:pPr>
    </w:p>
    <w:p w:rsidR="003B70C3" w:rsidRPr="00BD5921" w:rsidRDefault="00C9279C" w:rsidP="007E70D9">
      <w:pPr>
        <w:pStyle w:val="Heading2"/>
        <w:rPr>
          <w:lang w:val="sk-SK"/>
        </w:rPr>
      </w:pPr>
      <w:bookmarkStart w:id="520" w:name="_Toc156113650"/>
      <w:r w:rsidRPr="00BD5921">
        <w:rPr>
          <w:lang w:val="sk-SK"/>
        </w:rPr>
        <w:t>Položky tvoriace odloženú daň</w:t>
      </w:r>
      <w:bookmarkEnd w:id="520"/>
    </w:p>
    <w:p w:rsidR="00626DEF" w:rsidRPr="00BD5921" w:rsidRDefault="00626DEF">
      <w:pPr>
        <w:rPr>
          <w:b/>
          <w:snapToGrid w:val="0"/>
          <w:szCs w:val="22"/>
          <w:lang w:val="sk-SK" w:eastAsia="de-DE"/>
        </w:rPr>
      </w:pPr>
    </w:p>
    <w:bookmarkStart w:id="521" w:name="_MON_1387963977"/>
    <w:bookmarkStart w:id="522" w:name="_MON_1388579864"/>
    <w:bookmarkStart w:id="523" w:name="_MON_1388579905"/>
    <w:bookmarkStart w:id="524" w:name="_MON_1388579919"/>
    <w:bookmarkStart w:id="525" w:name="_MON_1393660791"/>
    <w:bookmarkStart w:id="526" w:name="_MON_1388579927"/>
    <w:bookmarkStart w:id="527" w:name="_MON_1388579935"/>
    <w:bookmarkStart w:id="528" w:name="_MON_1388579965"/>
    <w:bookmarkStart w:id="529" w:name="_MON_1389426575"/>
    <w:bookmarkStart w:id="530" w:name="_MON_1389502561"/>
    <w:bookmarkStart w:id="531" w:name="_MON_1387790282"/>
    <w:bookmarkStart w:id="532" w:name="_MON_1394530430"/>
    <w:bookmarkStart w:id="533" w:name="_MON_1394530448"/>
    <w:bookmarkStart w:id="534" w:name="_MON_1392034705"/>
    <w:bookmarkStart w:id="535" w:name="_MON_1387790290"/>
    <w:bookmarkStart w:id="536" w:name="_MON_1387790348"/>
    <w:bookmarkStart w:id="537" w:name="_MON_1387790356"/>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Start w:id="538" w:name="_MON_1387963957"/>
    <w:bookmarkEnd w:id="538"/>
    <w:p w:rsidR="00626DEF" w:rsidRPr="00BD5921" w:rsidRDefault="00E53847">
      <w:pPr>
        <w:rPr>
          <w:b/>
          <w:snapToGrid w:val="0"/>
          <w:szCs w:val="22"/>
          <w:lang w:val="sk-SK" w:eastAsia="de-DE"/>
        </w:rPr>
      </w:pPr>
      <w:r w:rsidRPr="00BD5921">
        <w:rPr>
          <w:b/>
          <w:snapToGrid w:val="0"/>
          <w:szCs w:val="22"/>
          <w:lang w:val="sk-SK" w:eastAsia="de-DE"/>
        </w:rPr>
        <w:object w:dxaOrig="8601" w:dyaOrig="5988">
          <v:shape id="_x0000_i1052" type="#_x0000_t75" style="width:408pt;height:285pt" o:ole="">
            <v:imagedata r:id="rId62" o:title=""/>
          </v:shape>
          <o:OLEObject Type="Embed" ProgID="Excel.Sheet.12" ShapeID="_x0000_i1052" DrawAspect="Content" ObjectID="_1497168961" r:id="rId63"/>
        </w:object>
      </w:r>
    </w:p>
    <w:p w:rsidR="004E72E7" w:rsidRPr="00BD5921" w:rsidRDefault="004E72E7">
      <w:pPr>
        <w:rPr>
          <w:b/>
          <w:snapToGrid w:val="0"/>
          <w:szCs w:val="22"/>
          <w:lang w:val="sk-SK" w:eastAsia="de-DE"/>
        </w:rPr>
      </w:pPr>
    </w:p>
    <w:p w:rsidR="0007040E" w:rsidRPr="00BD5921" w:rsidRDefault="0007040E">
      <w:pPr>
        <w:rPr>
          <w:b/>
          <w:snapToGrid w:val="0"/>
          <w:szCs w:val="22"/>
          <w:lang w:val="sk-SK" w:eastAsia="de-DE"/>
        </w:rPr>
      </w:pPr>
    </w:p>
    <w:p w:rsidR="00971314" w:rsidRDefault="00971314">
      <w:pPr>
        <w:rPr>
          <w:szCs w:val="22"/>
          <w:lang w:val="sk-SK"/>
        </w:rPr>
      </w:pPr>
    </w:p>
    <w:p w:rsidR="0025006B" w:rsidRDefault="0025006B">
      <w:pPr>
        <w:rPr>
          <w:szCs w:val="22"/>
          <w:lang w:val="sk-SK"/>
        </w:rPr>
      </w:pPr>
    </w:p>
    <w:p w:rsidR="0025006B" w:rsidRDefault="0025006B">
      <w:pPr>
        <w:rPr>
          <w:szCs w:val="22"/>
          <w:lang w:val="sk-SK"/>
        </w:rPr>
      </w:pPr>
    </w:p>
    <w:p w:rsidR="0025006B" w:rsidRDefault="0025006B">
      <w:pPr>
        <w:rPr>
          <w:szCs w:val="22"/>
          <w:lang w:val="sk-SK"/>
        </w:rPr>
      </w:pPr>
    </w:p>
    <w:p w:rsidR="0025006B" w:rsidRPr="00BD5921" w:rsidRDefault="0025006B">
      <w:pPr>
        <w:rPr>
          <w:szCs w:val="22"/>
          <w:lang w:val="sk-SK"/>
        </w:rPr>
      </w:pPr>
    </w:p>
    <w:p w:rsidR="004A7C5B" w:rsidRPr="00BD5921" w:rsidRDefault="004A7C5B">
      <w:pPr>
        <w:rPr>
          <w:szCs w:val="22"/>
          <w:lang w:val="sk-SK"/>
        </w:rPr>
      </w:pPr>
    </w:p>
    <w:p w:rsidR="00760AE3" w:rsidRPr="00BD5921" w:rsidRDefault="00760AE3">
      <w:pPr>
        <w:rPr>
          <w:szCs w:val="22"/>
          <w:lang w:val="sk-SK"/>
        </w:rPr>
      </w:pPr>
    </w:p>
    <w:p w:rsidR="004A7C5B" w:rsidRPr="00BD5921" w:rsidRDefault="00C9279C" w:rsidP="00B04402">
      <w:pPr>
        <w:pStyle w:val="Heading1"/>
      </w:pPr>
      <w:bookmarkStart w:id="539" w:name="_Toc156113659"/>
      <w:r w:rsidRPr="00BD5921">
        <w:t>INFORMÁCIE O INÝCH AKTÍVACH A PASÍVACH</w:t>
      </w:r>
      <w:bookmarkEnd w:id="539"/>
    </w:p>
    <w:p w:rsidR="00760AE3" w:rsidRPr="00BD5921" w:rsidRDefault="00760AE3">
      <w:pPr>
        <w:rPr>
          <w:szCs w:val="22"/>
          <w:lang w:val="sk-SK"/>
        </w:rPr>
      </w:pPr>
    </w:p>
    <w:p w:rsidR="004A7C5B" w:rsidRPr="00BD5921" w:rsidRDefault="00C9279C" w:rsidP="007E70D9">
      <w:pPr>
        <w:pStyle w:val="Heading2"/>
        <w:rPr>
          <w:lang w:val="sk-SK"/>
        </w:rPr>
      </w:pPr>
      <w:bookmarkStart w:id="540" w:name="_Toc156113660"/>
      <w:r w:rsidRPr="00BD5921">
        <w:rPr>
          <w:lang w:val="sk-SK"/>
        </w:rPr>
        <w:t xml:space="preserve">Podmienené záväzky </w:t>
      </w:r>
      <w:bookmarkEnd w:id="540"/>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r w:rsidRPr="00BD5921">
        <w:rPr>
          <w:szCs w:val="22"/>
          <w:lang w:val="sk-SK"/>
        </w:rPr>
        <w:t xml:space="preserve"> ÁNO</w:t>
      </w:r>
      <w:r w:rsidRPr="00BD5921">
        <w:rPr>
          <w:szCs w:val="22"/>
          <w:lang w:val="sk-SK"/>
        </w:rPr>
        <w:tab/>
      </w:r>
      <w:r w:rsidR="00B22983">
        <w:rPr>
          <w:szCs w:val="22"/>
          <w:lang w:val="sk-SK"/>
        </w:rPr>
        <w:fldChar w:fldCharType="begin">
          <w:ffData>
            <w:name w:val=""/>
            <w:enabled/>
            <w:calcOnExit w:val="0"/>
            <w:checkBox>
              <w:size w:val="20"/>
              <w:default w:val="1"/>
            </w:checkBox>
          </w:ffData>
        </w:fldChar>
      </w:r>
      <w:r w:rsidR="00E53847">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r w:rsidRPr="00BD5921">
        <w:rPr>
          <w:szCs w:val="22"/>
          <w:lang w:val="sk-SK"/>
        </w:rPr>
        <w:t xml:space="preserve"> ÁNO</w:t>
      </w:r>
      <w:r w:rsidRPr="00BD5921">
        <w:rPr>
          <w:szCs w:val="22"/>
          <w:lang w:val="sk-SK"/>
        </w:rPr>
        <w:tab/>
      </w:r>
      <w:r w:rsidR="00B22983">
        <w:rPr>
          <w:szCs w:val="22"/>
          <w:lang w:val="sk-SK"/>
        </w:rPr>
        <w:fldChar w:fldCharType="begin">
          <w:ffData>
            <w:name w:val=""/>
            <w:enabled/>
            <w:calcOnExit w:val="0"/>
            <w:checkBox>
              <w:size w:val="20"/>
              <w:default w:val="1"/>
            </w:checkBox>
          </w:ffData>
        </w:fldChar>
      </w:r>
      <w:r w:rsidR="00E53847">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B229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2983">
        <w:rPr>
          <w:szCs w:val="22"/>
          <w:lang w:val="sk-SK"/>
        </w:rPr>
      </w:r>
      <w:r w:rsidR="00B22983">
        <w:rPr>
          <w:szCs w:val="22"/>
          <w:lang w:val="sk-SK"/>
        </w:rPr>
        <w:fldChar w:fldCharType="separate"/>
      </w:r>
      <w:r w:rsidR="00B22983" w:rsidRPr="00BD5921">
        <w:rPr>
          <w:szCs w:val="22"/>
          <w:lang w:val="sk-SK"/>
        </w:rPr>
        <w:fldChar w:fldCharType="end"/>
      </w:r>
      <w:r w:rsidRPr="00BD5921">
        <w:rPr>
          <w:szCs w:val="22"/>
          <w:lang w:val="sk-SK"/>
        </w:rPr>
        <w:t xml:space="preserve"> ÁNO</w:t>
      </w:r>
      <w:r w:rsidRPr="00BD5921">
        <w:rPr>
          <w:szCs w:val="22"/>
          <w:lang w:val="sk-SK"/>
        </w:rPr>
        <w:tab/>
      </w:r>
      <w:r w:rsidR="00B22983">
        <w:rPr>
          <w:szCs w:val="22"/>
          <w:lang w:val="sk-SK"/>
        </w:rPr>
        <w:fldChar w:fldCharType="begin">
          <w:ffData>
            <w:name w:val=""/>
            <w:enabled/>
            <w:calcOnExit w:val="0"/>
            <w:checkBox>
              <w:size w:val="20"/>
              <w:default w:val="1"/>
            </w:checkBox>
          </w:ffData>
        </w:fldChar>
      </w:r>
      <w:r w:rsidR="006146BE">
        <w:rPr>
          <w:szCs w:val="22"/>
          <w:lang w:val="sk-SK"/>
        </w:rPr>
        <w:instrText xml:space="preserve"> FORMCHECKBOX </w:instrText>
      </w:r>
      <w:r w:rsidR="00B22983">
        <w:rPr>
          <w:szCs w:val="22"/>
          <w:lang w:val="sk-SK"/>
        </w:rPr>
      </w:r>
      <w:r w:rsidR="00B22983">
        <w:rPr>
          <w:szCs w:val="22"/>
          <w:lang w:val="sk-SK"/>
        </w:rPr>
        <w:fldChar w:fldCharType="separate"/>
      </w:r>
      <w:r w:rsidR="00B22983">
        <w:rPr>
          <w:szCs w:val="22"/>
          <w:lang w:val="sk-SK"/>
        </w:rPr>
        <w:fldChar w:fldCharType="end"/>
      </w:r>
      <w:r w:rsidRPr="00BD5921">
        <w:rPr>
          <w:szCs w:val="22"/>
          <w:lang w:val="sk-SK"/>
        </w:rPr>
        <w:t xml:space="preserve"> NIE</w:t>
      </w:r>
    </w:p>
    <w:p w:rsidR="00C44265" w:rsidRPr="00F85ABF" w:rsidRDefault="00C44265">
      <w:pPr>
        <w:rPr>
          <w:rFonts w:cs="TimesNewRomanPSMT"/>
          <w:szCs w:val="22"/>
          <w:lang w:val="sk-SK"/>
        </w:rPr>
      </w:pPr>
    </w:p>
    <w:p w:rsidR="00323EFB" w:rsidRDefault="00323EFB" w:rsidP="00323EFB">
      <w:pPr>
        <w:pStyle w:val="Header"/>
        <w:rPr>
          <w:snapToGrid w:val="0"/>
          <w:szCs w:val="22"/>
          <w:lang w:val="sk-SK" w:eastAsia="de-DE"/>
        </w:rPr>
      </w:pPr>
    </w:p>
    <w:p w:rsidR="00323EFB" w:rsidRDefault="00323EFB" w:rsidP="00323EFB">
      <w:pPr>
        <w:pStyle w:val="Header"/>
        <w:rPr>
          <w:snapToGrid w:val="0"/>
          <w:szCs w:val="22"/>
          <w:lang w:val="sk-SK" w:eastAsia="de-DE"/>
        </w:rPr>
      </w:pPr>
    </w:p>
    <w:p w:rsidR="00DD3D6A" w:rsidRDefault="00DD3D6A" w:rsidP="00DD3D6A">
      <w:pPr>
        <w:autoSpaceDE w:val="0"/>
        <w:autoSpaceDN w:val="0"/>
        <w:adjustRightInd w:val="0"/>
        <w:rPr>
          <w:rFonts w:cs="TimesNewRoman"/>
          <w:szCs w:val="22"/>
          <w:lang w:val="sk-SK"/>
        </w:rPr>
      </w:pPr>
      <w:r w:rsidRPr="00BD5921">
        <w:rPr>
          <w:rFonts w:cs="TimesNewRoman"/>
          <w:szCs w:val="22"/>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25006B" w:rsidRDefault="0025006B" w:rsidP="00DD3D6A">
      <w:pPr>
        <w:autoSpaceDE w:val="0"/>
        <w:autoSpaceDN w:val="0"/>
        <w:adjustRightInd w:val="0"/>
        <w:rPr>
          <w:rFonts w:cs="TimesNewRoman"/>
          <w:szCs w:val="22"/>
          <w:lang w:val="sk-SK"/>
        </w:rPr>
      </w:pPr>
    </w:p>
    <w:p w:rsidR="0025006B" w:rsidRPr="00BD5921" w:rsidRDefault="0025006B" w:rsidP="00DD3D6A">
      <w:pPr>
        <w:autoSpaceDE w:val="0"/>
        <w:autoSpaceDN w:val="0"/>
        <w:adjustRightInd w:val="0"/>
        <w:rPr>
          <w:rFonts w:cs="TimesNewRoman"/>
          <w:szCs w:val="22"/>
          <w:lang w:val="sk-SK"/>
        </w:rPr>
      </w:pPr>
    </w:p>
    <w:p w:rsidR="007924CF" w:rsidRDefault="007924CF" w:rsidP="00577A58">
      <w:pPr>
        <w:rPr>
          <w:rFonts w:ascii="Tahoma" w:hAnsi="Tahoma" w:cs="Tahoma"/>
          <w:sz w:val="20"/>
          <w:lang w:val="sk-SK"/>
        </w:rPr>
      </w:pPr>
    </w:p>
    <w:p w:rsidR="00577A58" w:rsidRDefault="00577A58" w:rsidP="00435AF7">
      <w:pPr>
        <w:rPr>
          <w:rFonts w:ascii="Tahoma" w:hAnsi="Tahoma" w:cs="Tahoma"/>
          <w:sz w:val="20"/>
          <w:lang w:val="sk-SK"/>
        </w:rPr>
      </w:pPr>
    </w:p>
    <w:p w:rsidR="0007040E" w:rsidRDefault="0007040E" w:rsidP="00297BDA">
      <w:pPr>
        <w:rPr>
          <w:szCs w:val="22"/>
          <w:lang w:val="sk-SK"/>
        </w:rPr>
      </w:pPr>
    </w:p>
    <w:p w:rsidR="00EE22B1" w:rsidRDefault="00EE22B1" w:rsidP="00297BDA">
      <w:pPr>
        <w:rPr>
          <w:szCs w:val="22"/>
          <w:lang w:val="sk-SK"/>
        </w:rPr>
      </w:pPr>
    </w:p>
    <w:p w:rsidR="00EE22B1" w:rsidRPr="00BD5921" w:rsidRDefault="00EE22B1" w:rsidP="00297BDA">
      <w:pPr>
        <w:rPr>
          <w:szCs w:val="22"/>
          <w:lang w:val="sk-SK"/>
        </w:rPr>
      </w:pPr>
    </w:p>
    <w:p w:rsidR="00760AE3" w:rsidRDefault="00760AE3" w:rsidP="00297BDA">
      <w:pPr>
        <w:rPr>
          <w:szCs w:val="22"/>
          <w:lang w:val="sk-SK"/>
        </w:rPr>
      </w:pPr>
    </w:p>
    <w:p w:rsidR="00481F58" w:rsidRPr="00BD5921" w:rsidRDefault="00481F58" w:rsidP="00297BDA">
      <w:pPr>
        <w:rPr>
          <w:szCs w:val="22"/>
          <w:lang w:val="sk-SK"/>
        </w:rPr>
      </w:pPr>
    </w:p>
    <w:p w:rsidR="004A7C5B" w:rsidRPr="00BD5921" w:rsidRDefault="00C9279C" w:rsidP="00B04402">
      <w:pPr>
        <w:pStyle w:val="Heading1"/>
      </w:pPr>
      <w:bookmarkStart w:id="541" w:name="_Toc156113671"/>
      <w:r w:rsidRPr="00BD5921">
        <w:t>EKONOMICKÉ VZŤAHY ÚČTOVNEJ JEDNOTKY A SPRIAZNENÝCH OSÔB</w:t>
      </w:r>
      <w:bookmarkEnd w:id="541"/>
    </w:p>
    <w:p w:rsidR="00760AE3" w:rsidRPr="00BD5921" w:rsidRDefault="00760AE3" w:rsidP="0012636B">
      <w:pPr>
        <w:rPr>
          <w:szCs w:val="22"/>
          <w:lang w:val="sk-SK"/>
        </w:rPr>
      </w:pPr>
    </w:p>
    <w:p w:rsidR="005E2C5B" w:rsidRPr="00481F58" w:rsidRDefault="00C9279C" w:rsidP="0039695D">
      <w:pPr>
        <w:pStyle w:val="Heading2"/>
        <w:rPr>
          <w:lang w:val="sk-SK"/>
        </w:rPr>
      </w:pPr>
      <w:r w:rsidRPr="0039695D">
        <w:rPr>
          <w:lang w:val="sk-SK"/>
        </w:rPr>
        <w:t>Transakcie so spriaznenými osobami</w:t>
      </w:r>
    </w:p>
    <w:p w:rsidR="004E3900" w:rsidRPr="004E3900" w:rsidRDefault="004E3900" w:rsidP="004E3900">
      <w:pPr>
        <w:rPr>
          <w:lang w:val="sk-SK"/>
        </w:rPr>
      </w:pPr>
    </w:p>
    <w:bookmarkStart w:id="542" w:name="_MON_1387790903"/>
    <w:bookmarkStart w:id="543" w:name="_MON_1387964076"/>
    <w:bookmarkStart w:id="544" w:name="_MON_1388581166"/>
    <w:bookmarkStart w:id="545" w:name="_MON_1389426667"/>
    <w:bookmarkStart w:id="546" w:name="_MON_1389502693"/>
    <w:bookmarkStart w:id="547" w:name="_MON_1387790842"/>
    <w:bookmarkStart w:id="548" w:name="_MON_1392034746"/>
    <w:bookmarkEnd w:id="542"/>
    <w:bookmarkEnd w:id="543"/>
    <w:bookmarkEnd w:id="544"/>
    <w:bookmarkEnd w:id="545"/>
    <w:bookmarkEnd w:id="546"/>
    <w:bookmarkEnd w:id="547"/>
    <w:bookmarkEnd w:id="548"/>
    <w:bookmarkStart w:id="549" w:name="_MON_1387790854"/>
    <w:bookmarkEnd w:id="549"/>
    <w:p w:rsidR="00C44752" w:rsidRDefault="0025006B" w:rsidP="00C44752">
      <w:pPr>
        <w:rPr>
          <w:i/>
          <w:color w:val="FF0000"/>
          <w:szCs w:val="22"/>
          <w:lang w:val="sk-SK"/>
        </w:rPr>
      </w:pPr>
      <w:r w:rsidRPr="00BD5921">
        <w:rPr>
          <w:lang w:val="sk-SK"/>
        </w:rPr>
        <w:object w:dxaOrig="9686" w:dyaOrig="2371">
          <v:shape id="_x0000_i1053" type="#_x0000_t75" style="width:442.5pt;height:108.75pt" o:ole="">
            <v:imagedata r:id="rId64" o:title=""/>
          </v:shape>
          <o:OLEObject Type="Embed" ProgID="Excel.Sheet.12" ShapeID="_x0000_i1053" DrawAspect="Content" ObjectID="_1497168962" r:id="rId65"/>
        </w:object>
      </w:r>
      <w:r w:rsidR="00C44752" w:rsidRPr="00BD5921">
        <w:rPr>
          <w:i/>
          <w:color w:val="FF0000"/>
          <w:szCs w:val="22"/>
          <w:highlight w:val="yellow"/>
          <w:lang w:val="sk-SK"/>
        </w:rPr>
        <w:t xml:space="preserve"> </w:t>
      </w:r>
    </w:p>
    <w:p w:rsidR="00180452" w:rsidRDefault="00180452" w:rsidP="00C44752">
      <w:pPr>
        <w:rPr>
          <w:i/>
          <w:szCs w:val="22"/>
          <w:lang w:val="sk-SK"/>
        </w:rPr>
      </w:pPr>
    </w:p>
    <w:p w:rsidR="00D55B1D" w:rsidRPr="00F85ABF" w:rsidRDefault="00D55B1D" w:rsidP="00C44752">
      <w:pPr>
        <w:rPr>
          <w:i/>
          <w:szCs w:val="22"/>
          <w:lang w:val="sk-SK"/>
        </w:rPr>
      </w:pPr>
    </w:p>
    <w:p w:rsidR="002D222B" w:rsidRPr="00797F62" w:rsidRDefault="002D222B" w:rsidP="00797F62">
      <w:pPr>
        <w:pStyle w:val="BodyText"/>
        <w:rPr>
          <w:sz w:val="20"/>
          <w:lang w:val="sk-SK"/>
        </w:rPr>
      </w:pPr>
      <w:r w:rsidRPr="00797F62">
        <w:rPr>
          <w:sz w:val="20"/>
          <w:lang w:val="sk-SK"/>
        </w:rPr>
        <w:t>Kód druhu obchodu:</w:t>
      </w:r>
    </w:p>
    <w:p w:rsidR="002D222B" w:rsidRPr="00797F62" w:rsidRDefault="002D222B" w:rsidP="00797F62">
      <w:pPr>
        <w:pStyle w:val="BodyText"/>
        <w:rPr>
          <w:sz w:val="20"/>
          <w:lang w:val="sk-SK"/>
        </w:rPr>
      </w:pPr>
      <w:r w:rsidRPr="00797F62">
        <w:rPr>
          <w:sz w:val="20"/>
          <w:lang w:val="sk-SK"/>
        </w:rPr>
        <w:t>01 – kúpa</w:t>
      </w:r>
    </w:p>
    <w:p w:rsidR="002D222B" w:rsidRPr="00797F62" w:rsidRDefault="002D222B" w:rsidP="00797F62">
      <w:pPr>
        <w:pStyle w:val="BodyText"/>
        <w:rPr>
          <w:sz w:val="20"/>
          <w:lang w:val="sk-SK"/>
        </w:rPr>
      </w:pPr>
      <w:r w:rsidRPr="00797F62">
        <w:rPr>
          <w:sz w:val="20"/>
          <w:lang w:val="sk-SK"/>
        </w:rPr>
        <w:t>02 – predaj</w:t>
      </w:r>
    </w:p>
    <w:p w:rsidR="002D222B" w:rsidRPr="00797F62" w:rsidRDefault="002D222B" w:rsidP="00797F62">
      <w:pPr>
        <w:pStyle w:val="BodyText"/>
        <w:rPr>
          <w:sz w:val="20"/>
          <w:lang w:val="sk-SK"/>
        </w:rPr>
      </w:pPr>
      <w:r w:rsidRPr="00797F62">
        <w:rPr>
          <w:sz w:val="20"/>
          <w:lang w:val="sk-SK"/>
        </w:rPr>
        <w:t>03 – poskytnutie služby</w:t>
      </w:r>
    </w:p>
    <w:p w:rsidR="002D222B" w:rsidRPr="00797F62" w:rsidRDefault="002D222B" w:rsidP="00797F62">
      <w:pPr>
        <w:pStyle w:val="BodyText"/>
        <w:rPr>
          <w:sz w:val="20"/>
          <w:lang w:val="en-US"/>
        </w:rPr>
      </w:pPr>
      <w:r w:rsidRPr="00797F62">
        <w:rPr>
          <w:sz w:val="20"/>
          <w:lang w:val="en-US"/>
        </w:rPr>
        <w:t>04 – obchodné zastúpenie</w:t>
      </w:r>
    </w:p>
    <w:p w:rsidR="002D222B" w:rsidRPr="00797F62" w:rsidRDefault="002D222B" w:rsidP="00797F62">
      <w:pPr>
        <w:pStyle w:val="BodyText"/>
        <w:rPr>
          <w:sz w:val="20"/>
          <w:lang w:val="en-US"/>
        </w:rPr>
      </w:pPr>
      <w:r w:rsidRPr="00797F62">
        <w:rPr>
          <w:sz w:val="20"/>
          <w:lang w:val="en-US"/>
        </w:rPr>
        <w:t>05 – licencia</w:t>
      </w:r>
    </w:p>
    <w:p w:rsidR="002D222B" w:rsidRPr="00797F62" w:rsidRDefault="002D222B" w:rsidP="00797F62">
      <w:pPr>
        <w:pStyle w:val="BodyText"/>
        <w:rPr>
          <w:sz w:val="20"/>
          <w:lang w:val="en-US"/>
        </w:rPr>
      </w:pPr>
      <w:r w:rsidRPr="00797F62">
        <w:rPr>
          <w:sz w:val="20"/>
          <w:lang w:val="en-US"/>
        </w:rPr>
        <w:t>06 – transfer</w:t>
      </w:r>
    </w:p>
    <w:p w:rsidR="002D222B" w:rsidRPr="00797F62" w:rsidRDefault="002D222B" w:rsidP="00797F62">
      <w:pPr>
        <w:pStyle w:val="BodyText"/>
        <w:rPr>
          <w:sz w:val="20"/>
          <w:lang w:val="en-US"/>
        </w:rPr>
      </w:pPr>
      <w:r w:rsidRPr="00797F62">
        <w:rPr>
          <w:sz w:val="20"/>
          <w:lang w:val="en-US"/>
        </w:rPr>
        <w:t>07 – know-how</w:t>
      </w:r>
    </w:p>
    <w:p w:rsidR="002D222B" w:rsidRPr="00797F62" w:rsidRDefault="002D222B" w:rsidP="00797F62">
      <w:pPr>
        <w:pStyle w:val="BodyText"/>
        <w:rPr>
          <w:sz w:val="20"/>
          <w:lang w:val="en-US"/>
        </w:rPr>
      </w:pPr>
      <w:r w:rsidRPr="00797F62">
        <w:rPr>
          <w:sz w:val="20"/>
          <w:lang w:val="en-US"/>
        </w:rPr>
        <w:t>08 – úver, pôžička</w:t>
      </w:r>
    </w:p>
    <w:p w:rsidR="002D222B" w:rsidRPr="00797F62" w:rsidRDefault="002D222B" w:rsidP="00797F62">
      <w:pPr>
        <w:pStyle w:val="BodyText"/>
        <w:rPr>
          <w:sz w:val="20"/>
          <w:lang w:val="en-US"/>
        </w:rPr>
      </w:pPr>
      <w:r w:rsidRPr="00797F62">
        <w:rPr>
          <w:sz w:val="20"/>
          <w:lang w:val="en-US"/>
        </w:rPr>
        <w:t>09 – výpomoc</w:t>
      </w:r>
    </w:p>
    <w:p w:rsidR="002D222B" w:rsidRPr="00797F62" w:rsidRDefault="002D222B" w:rsidP="00797F62">
      <w:pPr>
        <w:pStyle w:val="BodyText"/>
        <w:rPr>
          <w:sz w:val="20"/>
          <w:lang w:val="en-US"/>
        </w:rPr>
      </w:pPr>
      <w:r w:rsidRPr="00797F62">
        <w:rPr>
          <w:sz w:val="20"/>
          <w:lang w:val="en-US"/>
        </w:rPr>
        <w:t>10 – záruka</w:t>
      </w:r>
    </w:p>
    <w:p w:rsidR="002D222B" w:rsidRPr="00797F62" w:rsidRDefault="002D222B" w:rsidP="00797F62">
      <w:pPr>
        <w:pStyle w:val="BodyText"/>
        <w:rPr>
          <w:sz w:val="20"/>
          <w:lang w:val="en-US"/>
        </w:rPr>
      </w:pPr>
      <w:r w:rsidRPr="00797F62">
        <w:rPr>
          <w:sz w:val="20"/>
          <w:lang w:val="en-US"/>
        </w:rPr>
        <w:t>11 – iný obchod</w:t>
      </w:r>
    </w:p>
    <w:p w:rsidR="002D222B" w:rsidRDefault="002D222B" w:rsidP="002D222B">
      <w:pPr>
        <w:pStyle w:val="BodyText"/>
        <w:ind w:firstLine="426"/>
        <w:rPr>
          <w:lang w:val="en-US"/>
        </w:rPr>
      </w:pPr>
    </w:p>
    <w:p w:rsidR="00797F62" w:rsidRPr="00404A2B" w:rsidRDefault="00797F62" w:rsidP="002D222B">
      <w:pPr>
        <w:pStyle w:val="BodyText"/>
        <w:ind w:firstLine="426"/>
        <w:rPr>
          <w:lang w:val="en-US"/>
        </w:rPr>
      </w:pPr>
    </w:p>
    <w:p w:rsidR="0016542A" w:rsidRPr="00BD5921" w:rsidRDefault="0016542A">
      <w:pPr>
        <w:rPr>
          <w:snapToGrid w:val="0"/>
          <w:szCs w:val="22"/>
          <w:lang w:val="sk-SK" w:eastAsia="de-DE"/>
        </w:rPr>
      </w:pPr>
    </w:p>
    <w:p w:rsidR="004A7C5B" w:rsidRPr="00BD5921" w:rsidRDefault="00C9279C" w:rsidP="00B04402">
      <w:pPr>
        <w:pStyle w:val="Heading1"/>
      </w:pPr>
      <w:bookmarkStart w:id="550" w:name="_Toc156113672"/>
      <w:r w:rsidRPr="00BD5921">
        <w:lastRenderedPageBreak/>
        <w:t>INFORMÁCIE O SKUTOČNOSTIACH, KTORÉ NASTALI PO DNI, KU KTORÉMU SA ZOSTAVUJE ÚČTOVNÁ ZÁVIERKA DO DŇA ZOSTAVENIA ÚČTOVNEJ</w:t>
      </w:r>
      <w:bookmarkEnd w:id="550"/>
      <w:r w:rsidRPr="004E3900">
        <w:t xml:space="preserve"> </w:t>
      </w:r>
      <w:r w:rsidR="00446B6A" w:rsidRPr="004E3900">
        <w:t>závierky</w:t>
      </w:r>
    </w:p>
    <w:p w:rsidR="004A7C5B" w:rsidRPr="00BD5921" w:rsidRDefault="004A7C5B">
      <w:pPr>
        <w:pStyle w:val="BodyText"/>
        <w:rPr>
          <w:szCs w:val="22"/>
          <w:lang w:val="sk-SK"/>
        </w:rPr>
      </w:pPr>
    </w:p>
    <w:p w:rsidR="004A7C5B" w:rsidRPr="00BD5921" w:rsidRDefault="00C9279C">
      <w:pPr>
        <w:pStyle w:val="BodyText"/>
        <w:rPr>
          <w:szCs w:val="22"/>
          <w:lang w:val="sk-SK"/>
        </w:rPr>
      </w:pPr>
      <w:r w:rsidRPr="00BD5921">
        <w:rPr>
          <w:szCs w:val="22"/>
          <w:lang w:val="sk-SK"/>
        </w:rPr>
        <w:t>Po 31.12.20</w:t>
      </w:r>
      <w:r w:rsidR="006146BE">
        <w:rPr>
          <w:szCs w:val="22"/>
          <w:lang w:val="sk-SK"/>
        </w:rPr>
        <w:t>14</w:t>
      </w:r>
      <w:r w:rsidRPr="00BD5921">
        <w:rPr>
          <w:szCs w:val="22"/>
          <w:lang w:val="sk-SK"/>
        </w:rPr>
        <w:t xml:space="preserve"> </w:t>
      </w:r>
      <w:r w:rsidR="0025006B">
        <w:rPr>
          <w:szCs w:val="22"/>
          <w:lang w:val="sk-SK"/>
        </w:rPr>
        <w:t>ne</w:t>
      </w:r>
      <w:r w:rsidRPr="00BD5921">
        <w:rPr>
          <w:szCs w:val="22"/>
          <w:lang w:val="sk-SK"/>
        </w:rPr>
        <w:t xml:space="preserve">nastali </w:t>
      </w:r>
      <w:r w:rsidR="0025006B">
        <w:rPr>
          <w:szCs w:val="22"/>
          <w:lang w:val="sk-SK"/>
        </w:rPr>
        <w:t>žiadne</w:t>
      </w:r>
      <w:r w:rsidRPr="00BD5921">
        <w:rPr>
          <w:szCs w:val="22"/>
          <w:lang w:val="sk-SK"/>
        </w:rPr>
        <w:t xml:space="preserve"> udalosti, ktoré majú významný vplyv na verné zobrazenie skutočností,</w:t>
      </w:r>
      <w:r w:rsidR="0025006B">
        <w:rPr>
          <w:szCs w:val="22"/>
          <w:lang w:val="sk-SK"/>
        </w:rPr>
        <w:t xml:space="preserve"> ktoré sú predmetom účtovníctva.</w:t>
      </w:r>
    </w:p>
    <w:p w:rsidR="004A7C5B" w:rsidRPr="00BD5921" w:rsidRDefault="004A7C5B">
      <w:pPr>
        <w:rPr>
          <w:b/>
          <w:szCs w:val="22"/>
          <w:lang w:val="sk-SK"/>
        </w:rPr>
      </w:pPr>
    </w:p>
    <w:p w:rsidR="004A7C5B" w:rsidRPr="00BD5921" w:rsidRDefault="00F85ABF" w:rsidP="00B04402">
      <w:pPr>
        <w:pStyle w:val="Heading1"/>
      </w:pPr>
      <w:bookmarkStart w:id="551" w:name="_Toc156113673"/>
      <w:r>
        <w:br w:type="page"/>
      </w:r>
      <w:r w:rsidR="00C9279C" w:rsidRPr="00BD5921">
        <w:lastRenderedPageBreak/>
        <w:t>ZMENY VLASTNÉHO IMANIA</w:t>
      </w:r>
      <w:bookmarkEnd w:id="551"/>
    </w:p>
    <w:p w:rsidR="008572B9" w:rsidRPr="00F85ABF" w:rsidRDefault="008572B9">
      <w:pPr>
        <w:rPr>
          <w:rFonts w:cs="TimesNewRomanPSMT"/>
          <w:szCs w:val="22"/>
          <w:lang w:val="sk-SK"/>
        </w:rPr>
      </w:pPr>
    </w:p>
    <w:p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552" w:name="_MON_1392032344"/>
    <w:bookmarkStart w:id="553" w:name="_MON_1392032349"/>
    <w:bookmarkStart w:id="554" w:name="_MON_1392034761"/>
    <w:bookmarkStart w:id="555" w:name="_MON_1393661144"/>
    <w:bookmarkStart w:id="556" w:name="_MON_1393661392"/>
    <w:bookmarkStart w:id="557" w:name="_MON_1394531043"/>
    <w:bookmarkStart w:id="558" w:name="_MON_1393661397"/>
    <w:bookmarkStart w:id="559" w:name="_MON_1393661410"/>
    <w:bookmarkStart w:id="560" w:name="_MON_1393661422"/>
    <w:bookmarkStart w:id="561" w:name="_MON_1393661445"/>
    <w:bookmarkStart w:id="562" w:name="_MON_1393661541"/>
    <w:bookmarkStart w:id="563" w:name="_MON_1393661550"/>
    <w:bookmarkEnd w:id="552"/>
    <w:bookmarkEnd w:id="553"/>
    <w:bookmarkEnd w:id="554"/>
    <w:bookmarkEnd w:id="555"/>
    <w:bookmarkEnd w:id="556"/>
    <w:bookmarkEnd w:id="557"/>
    <w:bookmarkEnd w:id="558"/>
    <w:bookmarkEnd w:id="559"/>
    <w:bookmarkEnd w:id="560"/>
    <w:bookmarkEnd w:id="561"/>
    <w:bookmarkEnd w:id="562"/>
    <w:bookmarkEnd w:id="563"/>
    <w:bookmarkStart w:id="564" w:name="_MON_1389502722"/>
    <w:bookmarkEnd w:id="564"/>
    <w:p w:rsidR="002952D1" w:rsidRPr="00BD5921" w:rsidRDefault="003B35BC">
      <w:pPr>
        <w:rPr>
          <w:szCs w:val="22"/>
          <w:lang w:val="sk-SK"/>
        </w:rPr>
      </w:pPr>
      <w:r w:rsidRPr="00BD5921">
        <w:rPr>
          <w:szCs w:val="22"/>
          <w:lang w:val="sk-SK"/>
        </w:rPr>
        <w:object w:dxaOrig="8649" w:dyaOrig="8690">
          <v:shape id="_x0000_i1054" type="#_x0000_t75" style="width:388.5pt;height:434.25pt" o:ole="">
            <v:imagedata r:id="rId66" o:title=""/>
            <o:lock v:ext="edit" aspectratio="f"/>
          </v:shape>
          <o:OLEObject Type="Embed" ProgID="Excel.Sheet.12" ShapeID="_x0000_i1054" DrawAspect="Content" ObjectID="_1497168963" r:id="rId67"/>
        </w:object>
      </w: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4C3D30" w:rsidRPr="00BD5921" w:rsidRDefault="00180452" w:rsidP="00313194">
      <w:pPr>
        <w:rPr>
          <w:rFonts w:cs="TimesNewRomanPSMT"/>
          <w:szCs w:val="22"/>
          <w:lang w:val="sk-SK"/>
        </w:rPr>
      </w:pPr>
      <w:r>
        <w:rPr>
          <w:rFonts w:cs="TimesNewRomanPSMT"/>
          <w:szCs w:val="22"/>
          <w:lang w:val="sk-SK"/>
        </w:rPr>
        <w:br w:type="page"/>
      </w:r>
      <w:r w:rsidR="008572B9" w:rsidRPr="00481F58">
        <w:rPr>
          <w:rFonts w:cs="TimesNewRomanPSMT"/>
          <w:szCs w:val="22"/>
          <w:lang w:val="sk-SK"/>
        </w:rPr>
        <w:lastRenderedPageBreak/>
        <w:t xml:space="preserve">Prehľad o pohybe vlastného imania v priebehu </w:t>
      </w:r>
      <w:r w:rsidR="002B3E72">
        <w:rPr>
          <w:rFonts w:cs="TimesNewRomanPSMT"/>
          <w:szCs w:val="22"/>
          <w:lang w:val="sk-SK"/>
        </w:rPr>
        <w:t xml:space="preserve">predchádzajúceho </w:t>
      </w:r>
      <w:r w:rsidR="008572B9" w:rsidRPr="00481F58">
        <w:rPr>
          <w:rFonts w:cs="TimesNewRomanPSMT"/>
          <w:szCs w:val="22"/>
          <w:lang w:val="sk-SK"/>
        </w:rPr>
        <w:t>účtovného obdobia je uvedený v nasledujúcom prehľade:</w:t>
      </w:r>
    </w:p>
    <w:p w:rsidR="006C12B1" w:rsidRPr="00BD5921" w:rsidRDefault="006C12B1" w:rsidP="00313194">
      <w:pPr>
        <w:rPr>
          <w:szCs w:val="22"/>
          <w:lang w:val="sk-SK"/>
        </w:rPr>
      </w:pPr>
      <w:bookmarkStart w:id="565" w:name="_MON_1389502746"/>
      <w:bookmarkStart w:id="566" w:name="_MON_1392032361"/>
      <w:bookmarkStart w:id="567" w:name="_MON_1392032363"/>
      <w:bookmarkEnd w:id="565"/>
      <w:bookmarkEnd w:id="566"/>
      <w:bookmarkEnd w:id="567"/>
    </w:p>
    <w:bookmarkStart w:id="568" w:name="_MON_1393661563"/>
    <w:bookmarkStart w:id="569" w:name="_MON_1393661488"/>
    <w:bookmarkEnd w:id="568"/>
    <w:bookmarkEnd w:id="569"/>
    <w:bookmarkStart w:id="570" w:name="_MON_1393661497"/>
    <w:bookmarkEnd w:id="570"/>
    <w:p w:rsidR="006C12B1" w:rsidRPr="00BD5921" w:rsidRDefault="00577393" w:rsidP="00313194">
      <w:pPr>
        <w:rPr>
          <w:szCs w:val="22"/>
          <w:lang w:val="sk-SK"/>
        </w:rPr>
      </w:pPr>
      <w:r w:rsidRPr="00BD5921">
        <w:rPr>
          <w:szCs w:val="22"/>
          <w:lang w:val="sk-SK"/>
        </w:rPr>
        <w:object w:dxaOrig="8649" w:dyaOrig="8690">
          <v:shape id="_x0000_i1055" type="#_x0000_t75" style="width:388.5pt;height:433.5pt" o:ole="">
            <v:imagedata r:id="rId68" o:title=""/>
            <o:lock v:ext="edit" aspectratio="f"/>
          </v:shape>
          <o:OLEObject Type="Embed" ProgID="Excel.Sheet.12" ShapeID="_x0000_i1055" DrawAspect="Content" ObjectID="_1497168964" r:id="rId69"/>
        </w:object>
      </w:r>
    </w:p>
    <w:p w:rsidR="009F4CD7" w:rsidRPr="00BD5921" w:rsidRDefault="009F4CD7" w:rsidP="009F4CD7">
      <w:pPr>
        <w:rPr>
          <w:b/>
          <w:snapToGrid w:val="0"/>
          <w:szCs w:val="22"/>
          <w:lang w:val="sk-SK" w:eastAsia="de-DE"/>
        </w:rPr>
      </w:pPr>
    </w:p>
    <w:p w:rsidR="00180452" w:rsidRDefault="00180452" w:rsidP="00313194">
      <w:pPr>
        <w:rPr>
          <w:szCs w:val="22"/>
          <w:lang w:val="sk-SK"/>
        </w:rPr>
      </w:pPr>
    </w:p>
    <w:p w:rsidR="000B62EB" w:rsidRDefault="00C9279C" w:rsidP="000C744B">
      <w:pPr>
        <w:pStyle w:val="BodyText"/>
        <w:rPr>
          <w:szCs w:val="22"/>
          <w:lang w:val="sk-SK"/>
        </w:rPr>
      </w:pPr>
      <w:r w:rsidRPr="00BD5921">
        <w:rPr>
          <w:szCs w:val="22"/>
          <w:lang w:val="sk-SK"/>
        </w:rPr>
        <w:t>O rozdelení výsledku hospodárenia za účtovné obdobie 201</w:t>
      </w:r>
      <w:r w:rsidR="000C744B">
        <w:rPr>
          <w:szCs w:val="22"/>
          <w:lang w:val="sk-SK"/>
        </w:rPr>
        <w:t>4</w:t>
      </w:r>
      <w:r w:rsidRPr="00BD5921">
        <w:rPr>
          <w:szCs w:val="22"/>
          <w:lang w:val="sk-SK"/>
        </w:rPr>
        <w:t xml:space="preserve"> vo výške </w:t>
      </w:r>
      <w:r w:rsidR="000C744B">
        <w:rPr>
          <w:szCs w:val="22"/>
          <w:lang w:val="sk-SK"/>
        </w:rPr>
        <w:t>198.528</w:t>
      </w:r>
      <w:r w:rsidRPr="00BD5921">
        <w:rPr>
          <w:szCs w:val="22"/>
          <w:lang w:val="sk-SK"/>
        </w:rPr>
        <w:t xml:space="preserve"> EUR rozhodne valné zhromaždenie. Návrh štatutárneho orgánu valnému zhromaždeniu je takýto:</w:t>
      </w:r>
    </w:p>
    <w:p w:rsidR="000C744B" w:rsidRDefault="000C744B" w:rsidP="000C744B">
      <w:pPr>
        <w:pStyle w:val="BodyText"/>
        <w:rPr>
          <w:szCs w:val="22"/>
          <w:lang w:val="sk-SK"/>
        </w:rPr>
      </w:pPr>
    </w:p>
    <w:p w:rsidR="000C744B" w:rsidRPr="000C744B" w:rsidRDefault="000C744B" w:rsidP="000C744B">
      <w:pPr>
        <w:pStyle w:val="BodyText"/>
        <w:numPr>
          <w:ilvl w:val="0"/>
          <w:numId w:val="41"/>
        </w:numPr>
        <w:jc w:val="both"/>
        <w:rPr>
          <w:szCs w:val="22"/>
          <w:lang w:val="sk-SK"/>
        </w:rPr>
      </w:pPr>
      <w:r>
        <w:rPr>
          <w:szCs w:val="22"/>
          <w:lang w:val="sk-SK"/>
        </w:rPr>
        <w:t xml:space="preserve">Úhrada straty </w:t>
      </w:r>
      <w:r w:rsidRPr="00BD5921">
        <w:rPr>
          <w:szCs w:val="22"/>
          <w:lang w:val="sk-SK"/>
        </w:rPr>
        <w:t>minulých rokov 1</w:t>
      </w:r>
      <w:r>
        <w:rPr>
          <w:szCs w:val="22"/>
          <w:lang w:val="sk-SK"/>
        </w:rPr>
        <w:t>36.605</w:t>
      </w:r>
      <w:r w:rsidRPr="00BD5921">
        <w:rPr>
          <w:szCs w:val="22"/>
          <w:lang w:val="sk-SK"/>
        </w:rPr>
        <w:t xml:space="preserve"> EUR.</w:t>
      </w:r>
    </w:p>
    <w:p w:rsidR="000B62EB" w:rsidRPr="00BD5921" w:rsidRDefault="000C744B" w:rsidP="00B41D19">
      <w:pPr>
        <w:pStyle w:val="BodyText"/>
        <w:numPr>
          <w:ilvl w:val="0"/>
          <w:numId w:val="41"/>
        </w:numPr>
        <w:jc w:val="both"/>
        <w:rPr>
          <w:szCs w:val="22"/>
          <w:lang w:val="sk-SK"/>
        </w:rPr>
      </w:pPr>
      <w:r>
        <w:rPr>
          <w:szCs w:val="22"/>
          <w:lang w:val="sk-SK"/>
        </w:rPr>
        <w:t>P</w:t>
      </w:r>
      <w:r w:rsidR="00C9279C" w:rsidRPr="00BD5921">
        <w:rPr>
          <w:szCs w:val="22"/>
          <w:lang w:val="sk-SK"/>
        </w:rPr>
        <w:t xml:space="preserve">revod na nerozdelený zisk minulých rokov </w:t>
      </w:r>
      <w:r>
        <w:rPr>
          <w:szCs w:val="22"/>
          <w:lang w:val="sk-SK"/>
        </w:rPr>
        <w:t>61.923</w:t>
      </w:r>
      <w:r w:rsidR="00C9279C" w:rsidRPr="00BD5921">
        <w:rPr>
          <w:szCs w:val="22"/>
          <w:lang w:val="sk-SK"/>
        </w:rPr>
        <w:t xml:space="preserve"> EUR.</w:t>
      </w:r>
    </w:p>
    <w:p w:rsidR="000B62EB" w:rsidRPr="00BD5921" w:rsidRDefault="000B62EB" w:rsidP="000B62EB">
      <w:pPr>
        <w:pStyle w:val="BodyText"/>
        <w:rPr>
          <w:szCs w:val="22"/>
          <w:lang w:val="sk-SK"/>
        </w:rPr>
      </w:pPr>
    </w:p>
    <w:p w:rsidR="000B62EB" w:rsidRPr="00BD5921" w:rsidRDefault="00C9279C" w:rsidP="000B62EB">
      <w:pPr>
        <w:pStyle w:val="BodyText"/>
        <w:rPr>
          <w:szCs w:val="22"/>
          <w:lang w:val="sk-SK"/>
        </w:rPr>
      </w:pPr>
      <w:r w:rsidRPr="00BD5921">
        <w:rPr>
          <w:szCs w:val="22"/>
          <w:lang w:val="sk-SK"/>
        </w:rPr>
        <w:t>Povinný prídel do zákonného rezervného fondu nie je potrebný, pretože zákonný rezervný fond už dosiahol svoju maximálnu hranicu stanovenú v právnych predpisoch a v spoločenskej zmluve.</w:t>
      </w:r>
    </w:p>
    <w:p w:rsidR="004A7C5B" w:rsidRPr="00A324DA" w:rsidRDefault="00180452" w:rsidP="009568FD">
      <w:pPr>
        <w:pStyle w:val="Heading1"/>
        <w:numPr>
          <w:ilvl w:val="0"/>
          <w:numId w:val="48"/>
        </w:numPr>
      </w:pPr>
      <w:bookmarkStart w:id="571" w:name="_Toc156113674"/>
      <w:r>
        <w:br w:type="page"/>
      </w:r>
      <w:r w:rsidR="00C9279C" w:rsidRPr="00A324DA">
        <w:lastRenderedPageBreak/>
        <w:t>INFORMÁCIE O PREHĽADE PEŇAŽNÝCH TOKOV</w:t>
      </w:r>
      <w:bookmarkEnd w:id="571"/>
    </w:p>
    <w:p w:rsidR="001239B8" w:rsidRPr="00BD5921" w:rsidRDefault="001239B8">
      <w:pPr>
        <w:rPr>
          <w:szCs w:val="22"/>
          <w:lang w:val="sk-SK"/>
        </w:rPr>
      </w:pPr>
    </w:p>
    <w:p w:rsidR="004A7C5B" w:rsidRPr="00BD5921" w:rsidRDefault="00C9279C" w:rsidP="007E70D9">
      <w:pPr>
        <w:pStyle w:val="Heading2"/>
        <w:rPr>
          <w:lang w:val="sk-SK"/>
        </w:rPr>
      </w:pPr>
      <w:bookmarkStart w:id="572" w:name="_Toc156113675"/>
      <w:r w:rsidRPr="00BD5921">
        <w:rPr>
          <w:lang w:val="sk-SK"/>
        </w:rPr>
        <w:t>Informácie o peňažných  tokoch, ktorými sú:</w:t>
      </w:r>
      <w:bookmarkEnd w:id="572"/>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rsidR="004A7C5B" w:rsidRPr="00BD5921" w:rsidRDefault="004A7C5B">
      <w:pPr>
        <w:pStyle w:val="Header"/>
        <w:rPr>
          <w:szCs w:val="22"/>
          <w:lang w:val="sk-SK"/>
        </w:rPr>
      </w:pPr>
    </w:p>
    <w:p w:rsidR="002952D1" w:rsidRPr="00BD5921" w:rsidRDefault="002952D1">
      <w:pPr>
        <w:pStyle w:val="Header"/>
        <w:rPr>
          <w:szCs w:val="22"/>
          <w:lang w:val="sk-SK"/>
        </w:rPr>
      </w:pPr>
    </w:p>
    <w:p w:rsidR="004A7C5B" w:rsidRPr="00BD5921" w:rsidRDefault="00C9279C" w:rsidP="007E70D9">
      <w:pPr>
        <w:pStyle w:val="Heading3"/>
      </w:pPr>
      <w:r w:rsidRPr="00BD5921">
        <w:t>Peňažné prostriedky</w:t>
      </w:r>
    </w:p>
    <w:p w:rsidR="002952D1" w:rsidRPr="00BD5921" w:rsidRDefault="002952D1">
      <w:pPr>
        <w:rPr>
          <w:szCs w:val="22"/>
          <w:lang w:val="sk-SK"/>
        </w:rPr>
      </w:pPr>
    </w:p>
    <w:bookmarkStart w:id="573" w:name="_MON_1392032387"/>
    <w:bookmarkStart w:id="574" w:name="_MON_1392034772"/>
    <w:bookmarkStart w:id="575" w:name="_MON_1388581372"/>
    <w:bookmarkStart w:id="576" w:name="_MON_1389502769"/>
    <w:bookmarkEnd w:id="573"/>
    <w:bookmarkEnd w:id="574"/>
    <w:bookmarkEnd w:id="575"/>
    <w:bookmarkEnd w:id="576"/>
    <w:bookmarkStart w:id="577" w:name="_MON_1392032384"/>
    <w:bookmarkEnd w:id="577"/>
    <w:p w:rsidR="00322E93" w:rsidRPr="00BD5921" w:rsidRDefault="00A324DA">
      <w:pPr>
        <w:rPr>
          <w:szCs w:val="22"/>
          <w:lang w:val="sk-SK"/>
        </w:rPr>
      </w:pPr>
      <w:r w:rsidRPr="00BD5921">
        <w:rPr>
          <w:szCs w:val="22"/>
          <w:lang w:val="sk-SK"/>
        </w:rPr>
        <w:object w:dxaOrig="9531" w:dyaOrig="4155">
          <v:shape id="_x0000_i1056" type="#_x0000_t75" style="width:445.5pt;height:206.25pt" o:ole="">
            <v:imagedata r:id="rId70" o:title=""/>
            <o:lock v:ext="edit" aspectratio="f"/>
          </v:shape>
          <o:OLEObject Type="Embed" ProgID="Excel.Sheet.12" ShapeID="_x0000_i1056" DrawAspect="Content" ObjectID="_1497168965" r:id="rId71"/>
        </w:object>
      </w:r>
    </w:p>
    <w:p w:rsidR="00F17AE2" w:rsidRDefault="00F17AE2" w:rsidP="008572B9">
      <w:pPr>
        <w:autoSpaceDE w:val="0"/>
        <w:autoSpaceDN w:val="0"/>
        <w:adjustRightInd w:val="0"/>
        <w:rPr>
          <w:rFonts w:cs="TimesNewRomanPSMT"/>
          <w:szCs w:val="22"/>
          <w:lang w:val="sk-SK"/>
        </w:rPr>
      </w:pPr>
    </w:p>
    <w:p w:rsidR="008572B9" w:rsidRPr="00BD5921" w:rsidRDefault="008572B9" w:rsidP="008572B9">
      <w:pPr>
        <w:autoSpaceDE w:val="0"/>
        <w:autoSpaceDN w:val="0"/>
        <w:adjustRightInd w:val="0"/>
        <w:rPr>
          <w:rFonts w:cs="TimesNewRomanPSMT"/>
          <w:szCs w:val="22"/>
          <w:lang w:val="sk-SK"/>
        </w:rPr>
      </w:pPr>
      <w:r w:rsidRPr="00BD5921">
        <w:rPr>
          <w:rFonts w:cs="TimesNewRomanPSMT"/>
          <w:szCs w:val="22"/>
          <w:lang w:val="sk-SK"/>
        </w:rPr>
        <w:t>Peňažnými prostriedkami (angl. cash) sa rozumejú peňažné hotovosti, ekvivalenty peňažných hotovostí, peňažné</w:t>
      </w:r>
      <w:r w:rsidR="006C12B1" w:rsidRPr="00BD5921">
        <w:rPr>
          <w:rFonts w:cs="TimesNewRomanPSMT"/>
          <w:szCs w:val="22"/>
          <w:lang w:val="sk-SK"/>
        </w:rPr>
        <w:t xml:space="preserve"> </w:t>
      </w:r>
      <w:r w:rsidRPr="00BD5921">
        <w:rPr>
          <w:rFonts w:cs="TimesNewRomanPSMT"/>
          <w:szCs w:val="22"/>
          <w:lang w:val="sk-SK"/>
        </w:rPr>
        <w:t>prostriedky na bežných účtoch v bankách, kontokorentný účet a časť zostatku účtu Peniaze na ceste, ktorý sa viaže na prevod medzi bežným účtom a pokladnicou alebo medzi dvoma bankovými účtami.</w:t>
      </w:r>
    </w:p>
    <w:p w:rsidR="008572B9" w:rsidRPr="00BD5921" w:rsidRDefault="008572B9" w:rsidP="008572B9">
      <w:pPr>
        <w:autoSpaceDE w:val="0"/>
        <w:autoSpaceDN w:val="0"/>
        <w:adjustRightInd w:val="0"/>
        <w:rPr>
          <w:rFonts w:cs="TimesNewRomanPSMT"/>
          <w:szCs w:val="22"/>
          <w:lang w:val="sk-SK"/>
        </w:rPr>
      </w:pPr>
    </w:p>
    <w:p w:rsidR="001239B8" w:rsidRPr="00BD5921" w:rsidRDefault="001239B8" w:rsidP="008572B9">
      <w:pPr>
        <w:autoSpaceDE w:val="0"/>
        <w:autoSpaceDN w:val="0"/>
        <w:adjustRightInd w:val="0"/>
        <w:rPr>
          <w:rFonts w:cs="TimesNewRomanPSMT"/>
          <w:szCs w:val="22"/>
          <w:lang w:val="sk-SK"/>
        </w:rPr>
      </w:pPr>
    </w:p>
    <w:p w:rsidR="004A7C5B" w:rsidRPr="00BD5921" w:rsidRDefault="00C9279C" w:rsidP="007E70D9">
      <w:pPr>
        <w:pStyle w:val="Heading3"/>
      </w:pPr>
      <w:r w:rsidRPr="00BD5921">
        <w:t>Peňažné ekvivalenty</w:t>
      </w:r>
    </w:p>
    <w:p w:rsidR="00322E93" w:rsidRPr="00BD5921" w:rsidRDefault="00322E93">
      <w:pPr>
        <w:rPr>
          <w:szCs w:val="22"/>
          <w:lang w:val="sk-SK"/>
        </w:rPr>
      </w:pPr>
    </w:p>
    <w:bookmarkStart w:id="578" w:name="_MON_1392032396"/>
    <w:bookmarkStart w:id="579" w:name="_MON_1392032398"/>
    <w:bookmarkStart w:id="580" w:name="_MON_1392034776"/>
    <w:bookmarkEnd w:id="578"/>
    <w:bookmarkEnd w:id="579"/>
    <w:bookmarkEnd w:id="580"/>
    <w:bookmarkStart w:id="581" w:name="_MON_1389502782"/>
    <w:bookmarkEnd w:id="581"/>
    <w:p w:rsidR="00322E93" w:rsidRPr="00BD5921" w:rsidRDefault="00F37BA2">
      <w:pPr>
        <w:rPr>
          <w:szCs w:val="22"/>
          <w:lang w:val="sk-SK"/>
        </w:rPr>
      </w:pPr>
      <w:r w:rsidRPr="00BD5921">
        <w:rPr>
          <w:szCs w:val="22"/>
          <w:lang w:val="sk-SK"/>
        </w:rPr>
        <w:object w:dxaOrig="9573" w:dyaOrig="3065">
          <v:shape id="_x0000_i1057" type="#_x0000_t75" style="width:428.25pt;height:140.25pt" o:ole="">
            <v:imagedata r:id="rId72" o:title=""/>
            <o:lock v:ext="edit" aspectratio="f"/>
          </v:shape>
          <o:OLEObject Type="Embed" ProgID="Excel.Sheet.12" ShapeID="_x0000_i1057" DrawAspect="Content" ObjectID="_1497168966" r:id="rId73"/>
        </w:object>
      </w:r>
    </w:p>
    <w:p w:rsidR="00994A89" w:rsidRPr="00F85ABF" w:rsidRDefault="00994A89">
      <w:pPr>
        <w:rPr>
          <w:szCs w:val="22"/>
          <w:lang w:val="sk-SK"/>
        </w:rPr>
      </w:pPr>
    </w:p>
    <w:p w:rsidR="008572B9" w:rsidRPr="00BD5921" w:rsidRDefault="008572B9" w:rsidP="008572B9">
      <w:pPr>
        <w:autoSpaceDE w:val="0"/>
        <w:autoSpaceDN w:val="0"/>
        <w:adjustRightInd w:val="0"/>
        <w:rPr>
          <w:szCs w:val="22"/>
          <w:lang w:val="sk-SK"/>
        </w:rPr>
      </w:pPr>
      <w:r w:rsidRPr="00BD5921">
        <w:rPr>
          <w:rFonts w:cs="TimesNewRomanPSMT"/>
          <w:szCs w:val="22"/>
          <w:lang w:val="sk-SK"/>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8572B9" w:rsidRPr="00F85ABF" w:rsidRDefault="008572B9">
      <w:pPr>
        <w:rPr>
          <w:szCs w:val="22"/>
          <w:lang w:val="sk-SK"/>
        </w:rPr>
      </w:pPr>
    </w:p>
    <w:p w:rsidR="004A7C5B" w:rsidRPr="00BD5921" w:rsidRDefault="00180452" w:rsidP="007E70D9">
      <w:pPr>
        <w:pStyle w:val="Heading2"/>
        <w:rPr>
          <w:lang w:val="sk-SK"/>
        </w:rPr>
      </w:pPr>
      <w:bookmarkStart w:id="582" w:name="_Toc156113676"/>
      <w:r>
        <w:rPr>
          <w:lang w:val="sk-SK"/>
        </w:rPr>
        <w:br w:type="page"/>
      </w:r>
      <w:r w:rsidR="00C9279C" w:rsidRPr="00BD5921">
        <w:rPr>
          <w:lang w:val="sk-SK"/>
        </w:rPr>
        <w:lastRenderedPageBreak/>
        <w:t>Peňažné toky v členení na:</w:t>
      </w:r>
      <w:bookmarkEnd w:id="582"/>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peňažné toky z prevádzkovej činnosti</w:t>
      </w:r>
    </w:p>
    <w:p w:rsidR="004A7C5B" w:rsidRPr="00BD5921" w:rsidRDefault="00C9279C" w:rsidP="00B41D19">
      <w:pPr>
        <w:numPr>
          <w:ilvl w:val="0"/>
          <w:numId w:val="38"/>
        </w:numPr>
        <w:ind w:hanging="76"/>
        <w:rPr>
          <w:szCs w:val="22"/>
          <w:lang w:val="sk-SK"/>
        </w:rPr>
      </w:pPr>
      <w:r w:rsidRPr="00BD5921">
        <w:rPr>
          <w:szCs w:val="22"/>
          <w:lang w:val="sk-SK"/>
        </w:rPr>
        <w:t>peňažné toky z investičnej činnosti</w:t>
      </w:r>
    </w:p>
    <w:p w:rsidR="004A7C5B" w:rsidRPr="00BD5921" w:rsidRDefault="00C9279C" w:rsidP="00B41D19">
      <w:pPr>
        <w:numPr>
          <w:ilvl w:val="0"/>
          <w:numId w:val="38"/>
        </w:numPr>
        <w:ind w:hanging="76"/>
        <w:rPr>
          <w:szCs w:val="22"/>
          <w:lang w:val="sk-SK"/>
        </w:rPr>
      </w:pPr>
      <w:r w:rsidRPr="00BD5921">
        <w:rPr>
          <w:szCs w:val="22"/>
          <w:lang w:val="sk-SK"/>
        </w:rPr>
        <w:t>peňažné toky z finančnej činnosti</w:t>
      </w:r>
    </w:p>
    <w:p w:rsidR="002952D1" w:rsidRPr="00BD5921" w:rsidRDefault="002952D1">
      <w:pPr>
        <w:rPr>
          <w:szCs w:val="22"/>
          <w:lang w:val="sk-SK"/>
        </w:rPr>
      </w:pPr>
    </w:p>
    <w:p w:rsidR="006C12B1" w:rsidRPr="00BD5921" w:rsidRDefault="006C12B1">
      <w:pPr>
        <w:rPr>
          <w:szCs w:val="22"/>
          <w:lang w:val="sk-SK"/>
        </w:rPr>
      </w:pPr>
    </w:p>
    <w:p w:rsidR="004A7C5B" w:rsidRPr="00BD5921" w:rsidRDefault="00C9279C" w:rsidP="007E70D9">
      <w:pPr>
        <w:pStyle w:val="Heading2"/>
        <w:rPr>
          <w:lang w:val="sk-SK"/>
        </w:rPr>
      </w:pPr>
      <w:bookmarkStart w:id="583" w:name="_Toc156113677"/>
      <w:r w:rsidRPr="00BD5921">
        <w:rPr>
          <w:lang w:val="sk-SK"/>
        </w:rPr>
        <w:t>Metódy vykazovania peňažných tokov</w:t>
      </w:r>
      <w:bookmarkEnd w:id="583"/>
    </w:p>
    <w:p w:rsidR="005E2C5B" w:rsidRPr="00BD5921" w:rsidRDefault="005E2C5B">
      <w:pPr>
        <w:rPr>
          <w:szCs w:val="22"/>
          <w:lang w:val="sk-SK"/>
        </w:rPr>
      </w:pPr>
    </w:p>
    <w:bookmarkStart w:id="584" w:name="_MON_1387791062"/>
    <w:bookmarkStart w:id="585" w:name="_MON_1387791115"/>
    <w:bookmarkStart w:id="586" w:name="_MON_1389502794"/>
    <w:bookmarkStart w:id="587" w:name="_MON_1389502807"/>
    <w:bookmarkStart w:id="588" w:name="_MON_1387791031"/>
    <w:bookmarkStart w:id="589" w:name="_MON_1392032402"/>
    <w:bookmarkStart w:id="590" w:name="_MON_1392034779"/>
    <w:bookmarkEnd w:id="584"/>
    <w:bookmarkEnd w:id="585"/>
    <w:bookmarkEnd w:id="586"/>
    <w:bookmarkEnd w:id="587"/>
    <w:bookmarkEnd w:id="588"/>
    <w:bookmarkEnd w:id="589"/>
    <w:bookmarkEnd w:id="590"/>
    <w:bookmarkStart w:id="591" w:name="_MON_1387791040"/>
    <w:bookmarkEnd w:id="591"/>
    <w:p w:rsidR="005E2C5B" w:rsidRPr="00BD5921" w:rsidRDefault="00F37BA2">
      <w:pPr>
        <w:rPr>
          <w:szCs w:val="22"/>
          <w:lang w:val="sk-SK"/>
        </w:rPr>
      </w:pPr>
      <w:r w:rsidRPr="00BD5921">
        <w:rPr>
          <w:szCs w:val="22"/>
          <w:lang w:val="sk-SK"/>
        </w:rPr>
        <w:object w:dxaOrig="7063" w:dyaOrig="1271">
          <v:shape id="_x0000_i1058" type="#_x0000_t75" style="width:333pt;height:64.5pt" o:ole="">
            <v:imagedata r:id="rId74" o:title=""/>
          </v:shape>
          <o:OLEObject Type="Embed" ProgID="Excel.Sheet.12" ShapeID="_x0000_i1058" DrawAspect="Content" ObjectID="_1497168967" r:id="rId75"/>
        </w:object>
      </w:r>
    </w:p>
    <w:p w:rsidR="005E2C5B" w:rsidRPr="00BD5921" w:rsidRDefault="005E2C5B">
      <w:pPr>
        <w:rPr>
          <w:szCs w:val="22"/>
          <w:lang w:val="sk-SK"/>
        </w:rPr>
      </w:pPr>
    </w:p>
    <w:p w:rsidR="00313194" w:rsidRPr="00BD5921" w:rsidRDefault="00313194">
      <w:pPr>
        <w:pStyle w:val="Header"/>
        <w:rPr>
          <w:szCs w:val="22"/>
          <w:lang w:val="sk-SK"/>
        </w:rPr>
      </w:pPr>
    </w:p>
    <w:p w:rsidR="004A7C5B" w:rsidRPr="00BD5921" w:rsidRDefault="00C9279C" w:rsidP="007E70D9">
      <w:pPr>
        <w:pStyle w:val="Heading2"/>
        <w:rPr>
          <w:lang w:val="sk-SK"/>
        </w:rPr>
      </w:pPr>
      <w:bookmarkStart w:id="592" w:name="_Toc156113678"/>
      <w:r w:rsidRPr="00BD5921">
        <w:rPr>
          <w:lang w:val="sk-SK"/>
        </w:rPr>
        <w:t>Skutočnosti, ktoré nemajú priamy vplyv na peňažné toky, ale ovplyvňujú v bežnom účtovnom období štruktúru majetku, záväzkov a vlastného imania</w:t>
      </w:r>
      <w:bookmarkEnd w:id="592"/>
    </w:p>
    <w:p w:rsidR="00322E93" w:rsidRPr="00BD5921" w:rsidRDefault="00322E93">
      <w:pPr>
        <w:rPr>
          <w:szCs w:val="22"/>
          <w:lang w:val="sk-SK"/>
        </w:rPr>
      </w:pPr>
    </w:p>
    <w:bookmarkStart w:id="593" w:name="_MON_1392032449"/>
    <w:bookmarkStart w:id="594" w:name="_MON_1392034795"/>
    <w:bookmarkStart w:id="595" w:name="_MON_1389502812"/>
    <w:bookmarkStart w:id="596" w:name="_MON_1389502820"/>
    <w:bookmarkEnd w:id="593"/>
    <w:bookmarkEnd w:id="594"/>
    <w:bookmarkEnd w:id="595"/>
    <w:bookmarkEnd w:id="596"/>
    <w:bookmarkStart w:id="597" w:name="_MON_1392032441"/>
    <w:bookmarkEnd w:id="597"/>
    <w:p w:rsidR="00322E93" w:rsidRPr="00BD5921" w:rsidRDefault="00936E82" w:rsidP="00DD541D">
      <w:pPr>
        <w:jc w:val="both"/>
        <w:rPr>
          <w:szCs w:val="22"/>
          <w:lang w:val="sk-SK"/>
        </w:rPr>
      </w:pPr>
      <w:r w:rsidRPr="00BD5921">
        <w:rPr>
          <w:szCs w:val="22"/>
          <w:lang w:val="sk-SK"/>
        </w:rPr>
        <w:object w:dxaOrig="9602" w:dyaOrig="4824">
          <v:shape id="_x0000_i1059" type="#_x0000_t75" style="width:447pt;height:240.75pt" o:ole="">
            <v:imagedata r:id="rId76" o:title=""/>
          </v:shape>
          <o:OLEObject Type="Embed" ProgID="Excel.Sheet.12" ShapeID="_x0000_i1059" DrawAspect="Content" ObjectID="_1497168968" r:id="rId77"/>
        </w:object>
      </w:r>
    </w:p>
    <w:p w:rsidR="00195972" w:rsidRDefault="00180452">
      <w:pPr>
        <w:rPr>
          <w:color w:val="FF0000"/>
          <w:szCs w:val="22"/>
          <w:lang w:val="sk-SK"/>
        </w:rPr>
      </w:pPr>
      <w:r>
        <w:rPr>
          <w:color w:val="FF0000"/>
          <w:szCs w:val="22"/>
          <w:highlight w:val="yellow"/>
          <w:lang w:val="sk-SK"/>
        </w:rPr>
        <w:br w:type="page"/>
      </w:r>
    </w:p>
    <w:p w:rsidR="00195972" w:rsidRDefault="00195972">
      <w:pPr>
        <w:rPr>
          <w:color w:val="FF0000"/>
          <w:szCs w:val="22"/>
          <w:lang w:val="sk-SK"/>
        </w:rPr>
      </w:pPr>
    </w:p>
    <w:p w:rsidR="00833CB3" w:rsidRPr="00833CB3" w:rsidRDefault="00195972">
      <w:pPr>
        <w:rPr>
          <w:i/>
          <w:color w:val="FF0000"/>
          <w:szCs w:val="22"/>
          <w:lang w:val="sk-SK"/>
        </w:rPr>
      </w:pPr>
      <w:r w:rsidRPr="00833CB3">
        <w:rPr>
          <w:i/>
          <w:color w:val="FF0000"/>
          <w:szCs w:val="22"/>
          <w:lang w:val="sk-SK"/>
        </w:rPr>
        <w:t xml:space="preserve"> </w:t>
      </w:r>
    </w:p>
    <w:p w:rsidR="001C31D1" w:rsidRPr="00BD5921" w:rsidRDefault="00195972">
      <w:pPr>
        <w:rPr>
          <w:szCs w:val="22"/>
          <w:lang w:val="sk-SK"/>
        </w:rPr>
      </w:pPr>
      <w:r w:rsidRPr="00195972">
        <w:rPr>
          <w:szCs w:val="22"/>
        </w:rPr>
        <w:drawing>
          <wp:inline distT="0" distB="0" distL="0" distR="0">
            <wp:extent cx="5676900" cy="6000750"/>
            <wp:effectExtent l="1905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8" cstate="print"/>
                    <a:srcRect/>
                    <a:stretch>
                      <a:fillRect/>
                    </a:stretch>
                  </pic:blipFill>
                  <pic:spPr bwMode="auto">
                    <a:xfrm>
                      <a:off x="0" y="0"/>
                      <a:ext cx="5676900" cy="6000750"/>
                    </a:xfrm>
                    <a:prstGeom prst="rect">
                      <a:avLst/>
                    </a:prstGeom>
                    <a:noFill/>
                    <a:ln w="9525">
                      <a:noFill/>
                      <a:miter lim="800000"/>
                      <a:headEnd/>
                      <a:tailEnd/>
                    </a:ln>
                  </pic:spPr>
                </pic:pic>
              </a:graphicData>
            </a:graphic>
          </wp:inline>
        </w:drawing>
      </w:r>
    </w:p>
    <w:p w:rsidR="008572B9" w:rsidRPr="00BD5921" w:rsidRDefault="008572B9">
      <w:pPr>
        <w:rPr>
          <w:lang w:val="sk-SK"/>
        </w:rPr>
      </w:pPr>
    </w:p>
    <w:p w:rsidR="001C31D1" w:rsidRPr="00BD5921" w:rsidRDefault="001C31D1">
      <w:pPr>
        <w:rPr>
          <w:lang w:val="sk-SK"/>
        </w:rPr>
      </w:pPr>
      <w:r w:rsidRPr="00BD5921">
        <w:rPr>
          <w:lang w:val="sk-SK"/>
        </w:rPr>
        <w:br w:type="page"/>
      </w:r>
    </w:p>
    <w:p w:rsidR="001C31D1" w:rsidRPr="00BD5921" w:rsidRDefault="00195972">
      <w:pPr>
        <w:rPr>
          <w:lang w:val="sk-SK"/>
        </w:rPr>
      </w:pPr>
      <w:r w:rsidRPr="00195972">
        <w:lastRenderedPageBreak/>
        <w:drawing>
          <wp:inline distT="0" distB="0" distL="0" distR="0">
            <wp:extent cx="5676900" cy="6324600"/>
            <wp:effectExtent l="1905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9" cstate="print"/>
                    <a:srcRect/>
                    <a:stretch>
                      <a:fillRect/>
                    </a:stretch>
                  </pic:blipFill>
                  <pic:spPr bwMode="auto">
                    <a:xfrm>
                      <a:off x="0" y="0"/>
                      <a:ext cx="5676900" cy="6324600"/>
                    </a:xfrm>
                    <a:prstGeom prst="rect">
                      <a:avLst/>
                    </a:prstGeom>
                    <a:noFill/>
                    <a:ln w="9525">
                      <a:noFill/>
                      <a:miter lim="800000"/>
                      <a:headEnd/>
                      <a:tailEnd/>
                    </a:ln>
                  </pic:spPr>
                </pic:pic>
              </a:graphicData>
            </a:graphic>
          </wp:inline>
        </w:drawing>
      </w:r>
      <w:r w:rsidR="001C31D1" w:rsidRPr="00BD5921">
        <w:rPr>
          <w:lang w:val="sk-SK"/>
        </w:rPr>
        <w:br w:type="page"/>
      </w:r>
    </w:p>
    <w:p w:rsidR="001C31D1" w:rsidRPr="00BD5921" w:rsidRDefault="00195972">
      <w:pPr>
        <w:rPr>
          <w:lang w:val="sk-SK"/>
        </w:rPr>
      </w:pPr>
      <w:r w:rsidRPr="00195972">
        <w:lastRenderedPageBreak/>
        <w:drawing>
          <wp:inline distT="0" distB="0" distL="0" distR="0">
            <wp:extent cx="5676900" cy="6810375"/>
            <wp:effectExtent l="1905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80" cstate="print"/>
                    <a:srcRect/>
                    <a:stretch>
                      <a:fillRect/>
                    </a:stretch>
                  </pic:blipFill>
                  <pic:spPr bwMode="auto">
                    <a:xfrm>
                      <a:off x="0" y="0"/>
                      <a:ext cx="5676900" cy="6810375"/>
                    </a:xfrm>
                    <a:prstGeom prst="rect">
                      <a:avLst/>
                    </a:prstGeom>
                    <a:noFill/>
                    <a:ln w="9525">
                      <a:noFill/>
                      <a:miter lim="800000"/>
                      <a:headEnd/>
                      <a:tailEnd/>
                    </a:ln>
                  </pic:spPr>
                </pic:pic>
              </a:graphicData>
            </a:graphic>
          </wp:inline>
        </w:drawing>
      </w:r>
      <w:r w:rsidR="001C31D1" w:rsidRPr="00BD5921">
        <w:rPr>
          <w:lang w:val="sk-SK"/>
        </w:rPr>
        <w:br w:type="page"/>
      </w:r>
    </w:p>
    <w:p w:rsidR="001C31D1" w:rsidRPr="00BD5921" w:rsidRDefault="00195972">
      <w:pPr>
        <w:rPr>
          <w:lang w:val="sk-SK"/>
        </w:rPr>
      </w:pPr>
      <w:r w:rsidRPr="00195972">
        <w:lastRenderedPageBreak/>
        <w:drawing>
          <wp:inline distT="0" distB="0" distL="0" distR="0">
            <wp:extent cx="5676900" cy="5676900"/>
            <wp:effectExtent l="1905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81" cstate="print"/>
                    <a:srcRect/>
                    <a:stretch>
                      <a:fillRect/>
                    </a:stretch>
                  </pic:blipFill>
                  <pic:spPr bwMode="auto">
                    <a:xfrm>
                      <a:off x="0" y="0"/>
                      <a:ext cx="5676900" cy="5676900"/>
                    </a:xfrm>
                    <a:prstGeom prst="rect">
                      <a:avLst/>
                    </a:prstGeom>
                    <a:noFill/>
                    <a:ln w="9525">
                      <a:noFill/>
                      <a:miter lim="800000"/>
                      <a:headEnd/>
                      <a:tailEnd/>
                    </a:ln>
                  </pic:spPr>
                </pic:pic>
              </a:graphicData>
            </a:graphic>
          </wp:inline>
        </w:drawing>
      </w:r>
      <w:r w:rsidR="001C31D1" w:rsidRPr="00BD5921">
        <w:rPr>
          <w:lang w:val="sk-SK"/>
        </w:rPr>
        <w:br w:type="page"/>
      </w:r>
    </w:p>
    <w:p w:rsidR="001C31D1" w:rsidRPr="00BD5921" w:rsidRDefault="00195972">
      <w:pPr>
        <w:rPr>
          <w:szCs w:val="22"/>
          <w:lang w:val="sk-SK"/>
        </w:rPr>
      </w:pPr>
      <w:r w:rsidRPr="00195972">
        <w:lastRenderedPageBreak/>
        <w:drawing>
          <wp:inline distT="0" distB="0" distL="0" distR="0">
            <wp:extent cx="5676900" cy="7296150"/>
            <wp:effectExtent l="1905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2" cstate="print"/>
                    <a:srcRect/>
                    <a:stretch>
                      <a:fillRect/>
                    </a:stretch>
                  </pic:blipFill>
                  <pic:spPr bwMode="auto">
                    <a:xfrm>
                      <a:off x="0" y="0"/>
                      <a:ext cx="5676900" cy="7296150"/>
                    </a:xfrm>
                    <a:prstGeom prst="rect">
                      <a:avLst/>
                    </a:prstGeom>
                    <a:noFill/>
                    <a:ln w="9525">
                      <a:noFill/>
                      <a:miter lim="800000"/>
                      <a:headEnd/>
                      <a:tailEnd/>
                    </a:ln>
                  </pic:spPr>
                </pic:pic>
              </a:graphicData>
            </a:graphic>
          </wp:inline>
        </w:drawing>
      </w:r>
      <w:r w:rsidR="001C31D1" w:rsidRPr="00BD5921">
        <w:rPr>
          <w:lang w:val="sk-SK"/>
        </w:rPr>
        <w:br w:type="page"/>
      </w:r>
      <w:r w:rsidRPr="00195972">
        <w:lastRenderedPageBreak/>
        <w:drawing>
          <wp:inline distT="0" distB="0" distL="0" distR="0">
            <wp:extent cx="5676900" cy="3248025"/>
            <wp:effectExtent l="1905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83" cstate="print"/>
                    <a:srcRect/>
                    <a:stretch>
                      <a:fillRect/>
                    </a:stretch>
                  </pic:blipFill>
                  <pic:spPr bwMode="auto">
                    <a:xfrm>
                      <a:off x="0" y="0"/>
                      <a:ext cx="5676900" cy="3248025"/>
                    </a:xfrm>
                    <a:prstGeom prst="rect">
                      <a:avLst/>
                    </a:prstGeom>
                    <a:noFill/>
                    <a:ln w="9525">
                      <a:noFill/>
                      <a:miter lim="800000"/>
                      <a:headEnd/>
                      <a:tailEnd/>
                    </a:ln>
                  </pic:spPr>
                </pic:pic>
              </a:graphicData>
            </a:graphic>
          </wp:inline>
        </w:drawing>
      </w:r>
    </w:p>
    <w:sectPr w:rsidR="001C31D1" w:rsidRPr="00BD5921" w:rsidSect="002236CB">
      <w:headerReference w:type="default" r:id="rId84"/>
      <w:footerReference w:type="default" r:id="rId85"/>
      <w:headerReference w:type="first" r:id="rId86"/>
      <w:pgSz w:w="11907" w:h="16840" w:code="9"/>
      <w:pgMar w:top="1134" w:right="1418" w:bottom="993"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35BC" w:rsidRDefault="003B35BC">
      <w:r>
        <w:separator/>
      </w:r>
    </w:p>
  </w:endnote>
  <w:endnote w:type="continuationSeparator" w:id="0">
    <w:p w:rsidR="003B35BC" w:rsidRDefault="003B35B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35BC" w:rsidRPr="00307FA8" w:rsidRDefault="003B35BC" w:rsidP="002236CB">
    <w:pPr>
      <w:pStyle w:val="Footer"/>
      <w:tabs>
        <w:tab w:val="center" w:pos="4536"/>
        <w:tab w:val="right" w:pos="8505"/>
      </w:tabs>
      <w:rPr>
        <w:lang w:val="sk-SK"/>
      </w:rPr>
    </w:pPr>
    <w:r>
      <w:rPr>
        <w:sz w:val="16"/>
        <w:lang w:val="sk-SK"/>
      </w:rPr>
      <w:tab/>
    </w:r>
    <w:r w:rsidR="00B22983" w:rsidRPr="002236CB">
      <w:rPr>
        <w:rStyle w:val="PageNumber"/>
        <w:sz w:val="16"/>
      </w:rPr>
      <w:fldChar w:fldCharType="begin"/>
    </w:r>
    <w:r w:rsidRPr="002236CB">
      <w:rPr>
        <w:rStyle w:val="PageNumber"/>
        <w:sz w:val="16"/>
      </w:rPr>
      <w:instrText xml:space="preserve"> PAGE </w:instrText>
    </w:r>
    <w:r w:rsidR="00B22983" w:rsidRPr="002236CB">
      <w:rPr>
        <w:rStyle w:val="PageNumber"/>
        <w:sz w:val="16"/>
      </w:rPr>
      <w:fldChar w:fldCharType="separate"/>
    </w:r>
    <w:r w:rsidR="00195972">
      <w:rPr>
        <w:rStyle w:val="PageNumber"/>
        <w:noProof/>
        <w:sz w:val="16"/>
      </w:rPr>
      <w:t>31</w:t>
    </w:r>
    <w:r w:rsidR="00B22983" w:rsidRPr="002236CB">
      <w:rPr>
        <w:rStyle w:val="PageNumber"/>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35BC" w:rsidRDefault="003B35BC">
      <w:r>
        <w:separator/>
      </w:r>
    </w:p>
  </w:footnote>
  <w:footnote w:type="continuationSeparator" w:id="0">
    <w:p w:rsidR="003B35BC" w:rsidRDefault="003B35B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35BC" w:rsidRPr="003A06B5" w:rsidRDefault="003B35BC" w:rsidP="00844B2A">
    <w:pPr>
      <w:pStyle w:val="Header"/>
      <w:rPr>
        <w:lang w:val="sk-SK"/>
      </w:rPr>
    </w:pPr>
    <w:r>
      <w:rPr>
        <w:lang w:val="sk-SK"/>
      </w:rPr>
      <w:t>Poznámky Úč POD 3-01</w:t>
    </w:r>
    <w:r>
      <w:rPr>
        <w:lang w:val="sk-SK"/>
      </w:rPr>
      <w:tab/>
    </w:r>
    <w:r>
      <w:rPr>
        <w:lang w:val="sk-SK"/>
      </w:rPr>
      <w:tab/>
    </w:r>
    <w:r>
      <w:rPr>
        <w:lang w:val="sk-SK"/>
      </w:rPr>
      <w:tab/>
    </w:r>
    <w:r>
      <w:rPr>
        <w:lang w:val="sk-SK"/>
      </w:rPr>
      <w:tab/>
      <w:t xml:space="preserve">                     IČO: 35932813, DIČ: 2022003148</w:t>
    </w:r>
  </w:p>
  <w:p w:rsidR="003B35BC" w:rsidRPr="00844B2A" w:rsidRDefault="003B35BC" w:rsidP="00844B2A">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35BC" w:rsidRPr="003A06B5" w:rsidRDefault="003B35BC" w:rsidP="00C270BD">
    <w:pPr>
      <w:pStyle w:val="Header"/>
      <w:rPr>
        <w:lang w:val="sk-SK"/>
      </w:rPr>
    </w:pPr>
    <w:r>
      <w:rPr>
        <w:lang w:val="sk-SK"/>
      </w:rPr>
      <w:t>Poznámky Úč POD 3-01</w:t>
    </w:r>
    <w:r>
      <w:rPr>
        <w:lang w:val="sk-SK"/>
      </w:rPr>
      <w:tab/>
    </w:r>
    <w:r>
      <w:rPr>
        <w:lang w:val="sk-SK"/>
      </w:rPr>
      <w:tab/>
    </w:r>
    <w:r>
      <w:rPr>
        <w:lang w:val="sk-SK"/>
      </w:rPr>
      <w:tab/>
    </w:r>
    <w:r>
      <w:rPr>
        <w:lang w:val="sk-SK"/>
      </w:rPr>
      <w:tab/>
      <w:t xml:space="preserve">IČO: </w:t>
    </w:r>
    <w:r w:rsidR="00CD3495">
      <w:rPr>
        <w:lang w:val="sk-SK"/>
      </w:rPr>
      <w:t>35932813</w:t>
    </w:r>
    <w:r>
      <w:rPr>
        <w:lang w:val="sk-SK"/>
      </w:rPr>
      <w:t xml:space="preserve">, DIČ: </w:t>
    </w:r>
    <w:r w:rsidR="00CD3495">
      <w:rPr>
        <w:lang w:val="sk-SK"/>
      </w:rPr>
      <w:t>2022003148</w:t>
    </w:r>
  </w:p>
  <w:p w:rsidR="003B35BC" w:rsidRDefault="003B35B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nsid w:val="6C3D31C6"/>
    <w:multiLevelType w:val="multilevel"/>
    <w:tmpl w:val="79C4EC42"/>
    <w:lvl w:ilvl="0">
      <w:start w:val="1"/>
      <w:numFmt w:val="upperLetter"/>
      <w:pStyle w:val="Heading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Heading2"/>
      <w:lvlText w:val="%2."/>
      <w:lvlJc w:val="left"/>
      <w:pPr>
        <w:tabs>
          <w:tab w:val="num" w:pos="454"/>
        </w:tabs>
        <w:ind w:left="454" w:hanging="454"/>
      </w:pPr>
      <w:rPr>
        <w:rFonts w:hint="default"/>
      </w:rPr>
    </w:lvl>
    <w:lvl w:ilvl="2">
      <w:start w:val="1"/>
      <w:numFmt w:val="decimal"/>
      <w:pStyle w:val="Heading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Heading4"/>
      <w:lvlText w:val="%2.%3.%4."/>
      <w:lvlJc w:val="left"/>
      <w:pPr>
        <w:tabs>
          <w:tab w:val="num" w:pos="737"/>
        </w:tabs>
        <w:ind w:left="737" w:hanging="737"/>
      </w:pPr>
      <w:rPr>
        <w:rFonts w:hint="default"/>
      </w:rPr>
    </w:lvl>
    <w:lvl w:ilvl="4">
      <w:start w:val="1"/>
      <w:numFmt w:val="lowerLetter"/>
      <w:pStyle w:val="Heading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Heading7"/>
      <w:lvlText w:val="%5).%6.%7"/>
      <w:lvlJc w:val="left"/>
      <w:pPr>
        <w:tabs>
          <w:tab w:val="num" w:pos="720"/>
        </w:tabs>
        <w:ind w:left="0" w:firstLine="0"/>
      </w:pPr>
      <w:rPr>
        <w:rFonts w:hint="default"/>
      </w:rPr>
    </w:lvl>
    <w:lvl w:ilvl="7">
      <w:start w:val="1"/>
      <w:numFmt w:val="decimal"/>
      <w:pStyle w:val="Heading8"/>
      <w:lvlText w:val="%5).%6.%7.%8"/>
      <w:lvlJc w:val="left"/>
      <w:pPr>
        <w:tabs>
          <w:tab w:val="num" w:pos="1080"/>
        </w:tabs>
        <w:ind w:left="0" w:firstLine="0"/>
      </w:pPr>
      <w:rPr>
        <w:rFonts w:hint="default"/>
      </w:rPr>
    </w:lvl>
    <w:lvl w:ilvl="8">
      <w:start w:val="1"/>
      <w:numFmt w:val="decimal"/>
      <w:pStyle w:val="Heading9"/>
      <w:lvlText w:val="%5).%6.%7.%8.%9"/>
      <w:lvlJc w:val="left"/>
      <w:pPr>
        <w:tabs>
          <w:tab w:val="num" w:pos="1080"/>
        </w:tabs>
        <w:ind w:left="0" w:firstLine="0"/>
      </w:pPr>
      <w:rPr>
        <w:rFonts w:hint="default"/>
      </w:rPr>
    </w:lvl>
  </w:abstractNum>
  <w:abstractNum w:abstractNumId="35">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6">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7">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1">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1"/>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2"/>
  </w:num>
  <w:num w:numId="15">
    <w:abstractNumId w:val="13"/>
  </w:num>
  <w:num w:numId="16">
    <w:abstractNumId w:val="19"/>
  </w:num>
  <w:num w:numId="17">
    <w:abstractNumId w:val="32"/>
  </w:num>
  <w:num w:numId="18">
    <w:abstractNumId w:val="14"/>
  </w:num>
  <w:num w:numId="19">
    <w:abstractNumId w:val="6"/>
  </w:num>
  <w:num w:numId="20">
    <w:abstractNumId w:val="7"/>
  </w:num>
  <w:num w:numId="21">
    <w:abstractNumId w:val="10"/>
  </w:num>
  <w:num w:numId="22">
    <w:abstractNumId w:val="29"/>
  </w:num>
  <w:num w:numId="23">
    <w:abstractNumId w:val="21"/>
  </w:num>
  <w:num w:numId="24">
    <w:abstractNumId w:val="42"/>
  </w:num>
  <w:num w:numId="25">
    <w:abstractNumId w:val="5"/>
  </w:num>
  <w:num w:numId="26">
    <w:abstractNumId w:val="3"/>
  </w:num>
  <w:num w:numId="27">
    <w:abstractNumId w:val="15"/>
  </w:num>
  <w:num w:numId="28">
    <w:abstractNumId w:val="8"/>
  </w:num>
  <w:num w:numId="29">
    <w:abstractNumId w:val="18"/>
  </w:num>
  <w:num w:numId="30">
    <w:abstractNumId w:val="25"/>
  </w:num>
  <w:num w:numId="31">
    <w:abstractNumId w:val="4"/>
  </w:num>
  <w:num w:numId="32">
    <w:abstractNumId w:val="39"/>
  </w:num>
  <w:num w:numId="33">
    <w:abstractNumId w:val="24"/>
  </w:num>
  <w:num w:numId="34">
    <w:abstractNumId w:val="1"/>
  </w:num>
  <w:num w:numId="35">
    <w:abstractNumId w:val="28"/>
  </w:num>
  <w:num w:numId="36">
    <w:abstractNumId w:val="26"/>
  </w:num>
  <w:num w:numId="37">
    <w:abstractNumId w:val="37"/>
  </w:num>
  <w:num w:numId="38">
    <w:abstractNumId w:val="35"/>
  </w:num>
  <w:num w:numId="39">
    <w:abstractNumId w:val="36"/>
  </w:num>
  <w:num w:numId="40">
    <w:abstractNumId w:val="2"/>
  </w:num>
  <w:num w:numId="41">
    <w:abstractNumId w:val="40"/>
  </w:num>
  <w:num w:numId="42">
    <w:abstractNumId w:val="31"/>
  </w:num>
  <w:num w:numId="43">
    <w:abstractNumId w:val="16"/>
  </w:num>
  <w:num w:numId="44">
    <w:abstractNumId w:val="20"/>
  </w:num>
  <w:num w:numId="45">
    <w:abstractNumId w:val="9"/>
  </w:num>
  <w:num w:numId="46">
    <w:abstractNumId w:val="11"/>
  </w:num>
  <w:num w:numId="47">
    <w:abstractNumId w:val="38"/>
  </w:num>
  <w:num w:numId="48">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12289"/>
  </w:hdrShapeDefaults>
  <w:footnotePr>
    <w:footnote w:id="-1"/>
    <w:footnote w:id="0"/>
  </w:footnotePr>
  <w:endnotePr>
    <w:endnote w:id="-1"/>
    <w:endnote w:id="0"/>
  </w:endnotePr>
  <w:compat/>
  <w:rsids>
    <w:rsidRoot w:val="004A7C5B"/>
    <w:rsid w:val="000002C8"/>
    <w:rsid w:val="00001CB7"/>
    <w:rsid w:val="000046C5"/>
    <w:rsid w:val="00005362"/>
    <w:rsid w:val="0000628A"/>
    <w:rsid w:val="000063B4"/>
    <w:rsid w:val="00006C85"/>
    <w:rsid w:val="000075EE"/>
    <w:rsid w:val="0001074A"/>
    <w:rsid w:val="00016FD1"/>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13F1"/>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35CA"/>
    <w:rsid w:val="00094AB3"/>
    <w:rsid w:val="000950E1"/>
    <w:rsid w:val="00095AB3"/>
    <w:rsid w:val="000A07B6"/>
    <w:rsid w:val="000A3A8C"/>
    <w:rsid w:val="000A78A6"/>
    <w:rsid w:val="000A7FAB"/>
    <w:rsid w:val="000B23FA"/>
    <w:rsid w:val="000B2C65"/>
    <w:rsid w:val="000B3D05"/>
    <w:rsid w:val="000B42B7"/>
    <w:rsid w:val="000B62EB"/>
    <w:rsid w:val="000B62F5"/>
    <w:rsid w:val="000C204F"/>
    <w:rsid w:val="000C2CD7"/>
    <w:rsid w:val="000C744B"/>
    <w:rsid w:val="000D23A4"/>
    <w:rsid w:val="000D29A6"/>
    <w:rsid w:val="000D37FC"/>
    <w:rsid w:val="000D690A"/>
    <w:rsid w:val="000D7FFD"/>
    <w:rsid w:val="000E00D2"/>
    <w:rsid w:val="000E1359"/>
    <w:rsid w:val="000E6895"/>
    <w:rsid w:val="000E7257"/>
    <w:rsid w:val="000F194B"/>
    <w:rsid w:val="000F2B79"/>
    <w:rsid w:val="000F7EAB"/>
    <w:rsid w:val="0010128C"/>
    <w:rsid w:val="001012F3"/>
    <w:rsid w:val="001045EE"/>
    <w:rsid w:val="00106FA1"/>
    <w:rsid w:val="00107650"/>
    <w:rsid w:val="0011064F"/>
    <w:rsid w:val="001113B0"/>
    <w:rsid w:val="00111FCA"/>
    <w:rsid w:val="001124A6"/>
    <w:rsid w:val="00112550"/>
    <w:rsid w:val="001142B8"/>
    <w:rsid w:val="00122D38"/>
    <w:rsid w:val="001239B8"/>
    <w:rsid w:val="001256E7"/>
    <w:rsid w:val="001259EB"/>
    <w:rsid w:val="00125AFC"/>
    <w:rsid w:val="0012636B"/>
    <w:rsid w:val="001278D4"/>
    <w:rsid w:val="00131754"/>
    <w:rsid w:val="00131BC1"/>
    <w:rsid w:val="00141251"/>
    <w:rsid w:val="0014183C"/>
    <w:rsid w:val="00141F11"/>
    <w:rsid w:val="001458A1"/>
    <w:rsid w:val="00151916"/>
    <w:rsid w:val="00152E57"/>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3275"/>
    <w:rsid w:val="00184651"/>
    <w:rsid w:val="00184BA3"/>
    <w:rsid w:val="00185FE0"/>
    <w:rsid w:val="00186622"/>
    <w:rsid w:val="00187065"/>
    <w:rsid w:val="001926DE"/>
    <w:rsid w:val="00193A56"/>
    <w:rsid w:val="00193F12"/>
    <w:rsid w:val="00194BD5"/>
    <w:rsid w:val="00195972"/>
    <w:rsid w:val="00196212"/>
    <w:rsid w:val="00197FC6"/>
    <w:rsid w:val="001A01DB"/>
    <w:rsid w:val="001A1F23"/>
    <w:rsid w:val="001A2E1E"/>
    <w:rsid w:val="001A466E"/>
    <w:rsid w:val="001A4FE2"/>
    <w:rsid w:val="001B4F15"/>
    <w:rsid w:val="001B70AE"/>
    <w:rsid w:val="001C110F"/>
    <w:rsid w:val="001C31D1"/>
    <w:rsid w:val="001C4CC0"/>
    <w:rsid w:val="001D13DE"/>
    <w:rsid w:val="001D1F58"/>
    <w:rsid w:val="001D22CB"/>
    <w:rsid w:val="001D3100"/>
    <w:rsid w:val="001D5864"/>
    <w:rsid w:val="001D70AC"/>
    <w:rsid w:val="001E0A49"/>
    <w:rsid w:val="001E1B4A"/>
    <w:rsid w:val="001E259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2E4C"/>
    <w:rsid w:val="002236CB"/>
    <w:rsid w:val="002252D5"/>
    <w:rsid w:val="00226017"/>
    <w:rsid w:val="002271E7"/>
    <w:rsid w:val="00230012"/>
    <w:rsid w:val="00232539"/>
    <w:rsid w:val="0023308F"/>
    <w:rsid w:val="00237A42"/>
    <w:rsid w:val="0024120E"/>
    <w:rsid w:val="00242FCD"/>
    <w:rsid w:val="00243C92"/>
    <w:rsid w:val="00243E76"/>
    <w:rsid w:val="002464FF"/>
    <w:rsid w:val="00246626"/>
    <w:rsid w:val="00246CE2"/>
    <w:rsid w:val="00247400"/>
    <w:rsid w:val="0025006B"/>
    <w:rsid w:val="00253082"/>
    <w:rsid w:val="002538EE"/>
    <w:rsid w:val="00260455"/>
    <w:rsid w:val="0026051F"/>
    <w:rsid w:val="00261492"/>
    <w:rsid w:val="00263A38"/>
    <w:rsid w:val="00265237"/>
    <w:rsid w:val="00266C82"/>
    <w:rsid w:val="00267626"/>
    <w:rsid w:val="00267999"/>
    <w:rsid w:val="002715EB"/>
    <w:rsid w:val="00271BEF"/>
    <w:rsid w:val="00275F85"/>
    <w:rsid w:val="00276CB6"/>
    <w:rsid w:val="0027728F"/>
    <w:rsid w:val="002850E2"/>
    <w:rsid w:val="00287674"/>
    <w:rsid w:val="00287EFD"/>
    <w:rsid w:val="00290564"/>
    <w:rsid w:val="00291F22"/>
    <w:rsid w:val="00292442"/>
    <w:rsid w:val="0029424D"/>
    <w:rsid w:val="002952D1"/>
    <w:rsid w:val="00297BDA"/>
    <w:rsid w:val="002A24B9"/>
    <w:rsid w:val="002A2D8F"/>
    <w:rsid w:val="002A32D1"/>
    <w:rsid w:val="002A5369"/>
    <w:rsid w:val="002A7892"/>
    <w:rsid w:val="002B2708"/>
    <w:rsid w:val="002B3E72"/>
    <w:rsid w:val="002B5DCE"/>
    <w:rsid w:val="002B73D3"/>
    <w:rsid w:val="002C25C7"/>
    <w:rsid w:val="002C5CAE"/>
    <w:rsid w:val="002C7B90"/>
    <w:rsid w:val="002D222B"/>
    <w:rsid w:val="002D52D7"/>
    <w:rsid w:val="002D5E48"/>
    <w:rsid w:val="002E58D1"/>
    <w:rsid w:val="002E59D6"/>
    <w:rsid w:val="002F11C0"/>
    <w:rsid w:val="002F328C"/>
    <w:rsid w:val="002F3510"/>
    <w:rsid w:val="002F4436"/>
    <w:rsid w:val="002F608A"/>
    <w:rsid w:val="002F653B"/>
    <w:rsid w:val="002F6801"/>
    <w:rsid w:val="00301FB0"/>
    <w:rsid w:val="00302B5A"/>
    <w:rsid w:val="00307ECF"/>
    <w:rsid w:val="00307FA8"/>
    <w:rsid w:val="00310CE8"/>
    <w:rsid w:val="0031107D"/>
    <w:rsid w:val="0031128C"/>
    <w:rsid w:val="00313194"/>
    <w:rsid w:val="003135F9"/>
    <w:rsid w:val="003139D4"/>
    <w:rsid w:val="00313ACB"/>
    <w:rsid w:val="003143B7"/>
    <w:rsid w:val="00314532"/>
    <w:rsid w:val="00315C7B"/>
    <w:rsid w:val="003176DD"/>
    <w:rsid w:val="003176F1"/>
    <w:rsid w:val="003201CC"/>
    <w:rsid w:val="00321904"/>
    <w:rsid w:val="00322E93"/>
    <w:rsid w:val="00323EFB"/>
    <w:rsid w:val="00324263"/>
    <w:rsid w:val="00325198"/>
    <w:rsid w:val="003253D0"/>
    <w:rsid w:val="003261E0"/>
    <w:rsid w:val="00330CC0"/>
    <w:rsid w:val="00334B04"/>
    <w:rsid w:val="00336749"/>
    <w:rsid w:val="0034108A"/>
    <w:rsid w:val="00341DBC"/>
    <w:rsid w:val="00342266"/>
    <w:rsid w:val="003427BC"/>
    <w:rsid w:val="00342B6F"/>
    <w:rsid w:val="00343246"/>
    <w:rsid w:val="003444CB"/>
    <w:rsid w:val="00344617"/>
    <w:rsid w:val="00345BB4"/>
    <w:rsid w:val="00351139"/>
    <w:rsid w:val="00351AF1"/>
    <w:rsid w:val="00351F7F"/>
    <w:rsid w:val="00361900"/>
    <w:rsid w:val="00361C6D"/>
    <w:rsid w:val="0036283F"/>
    <w:rsid w:val="00362C09"/>
    <w:rsid w:val="00364061"/>
    <w:rsid w:val="00366111"/>
    <w:rsid w:val="00370593"/>
    <w:rsid w:val="00370875"/>
    <w:rsid w:val="0037356E"/>
    <w:rsid w:val="00375249"/>
    <w:rsid w:val="003765F7"/>
    <w:rsid w:val="0037685A"/>
    <w:rsid w:val="00380D6C"/>
    <w:rsid w:val="00381F7B"/>
    <w:rsid w:val="00384286"/>
    <w:rsid w:val="003858E7"/>
    <w:rsid w:val="003871D3"/>
    <w:rsid w:val="00387A03"/>
    <w:rsid w:val="0039108D"/>
    <w:rsid w:val="0039148F"/>
    <w:rsid w:val="00391DC3"/>
    <w:rsid w:val="003923B2"/>
    <w:rsid w:val="00392CCA"/>
    <w:rsid w:val="00393A40"/>
    <w:rsid w:val="0039695D"/>
    <w:rsid w:val="0039715B"/>
    <w:rsid w:val="003A06B5"/>
    <w:rsid w:val="003A0F55"/>
    <w:rsid w:val="003A2FD2"/>
    <w:rsid w:val="003B059B"/>
    <w:rsid w:val="003B0B0D"/>
    <w:rsid w:val="003B23B6"/>
    <w:rsid w:val="003B2F31"/>
    <w:rsid w:val="003B35BC"/>
    <w:rsid w:val="003B390C"/>
    <w:rsid w:val="003B6BE0"/>
    <w:rsid w:val="003B6E12"/>
    <w:rsid w:val="003B70C3"/>
    <w:rsid w:val="003B7138"/>
    <w:rsid w:val="003C2019"/>
    <w:rsid w:val="003C2E08"/>
    <w:rsid w:val="003C3A2C"/>
    <w:rsid w:val="003C4053"/>
    <w:rsid w:val="003C6109"/>
    <w:rsid w:val="003C659E"/>
    <w:rsid w:val="003C71F2"/>
    <w:rsid w:val="003C7366"/>
    <w:rsid w:val="003D0FF2"/>
    <w:rsid w:val="003D17E0"/>
    <w:rsid w:val="003D1B2A"/>
    <w:rsid w:val="003D2C42"/>
    <w:rsid w:val="003D3826"/>
    <w:rsid w:val="003D5BFC"/>
    <w:rsid w:val="003D72D6"/>
    <w:rsid w:val="003D7819"/>
    <w:rsid w:val="003E56DB"/>
    <w:rsid w:val="003E67D6"/>
    <w:rsid w:val="003E6D74"/>
    <w:rsid w:val="003F20C2"/>
    <w:rsid w:val="003F4BF8"/>
    <w:rsid w:val="00400848"/>
    <w:rsid w:val="00401A04"/>
    <w:rsid w:val="00403D9E"/>
    <w:rsid w:val="00404A2B"/>
    <w:rsid w:val="00406294"/>
    <w:rsid w:val="00406778"/>
    <w:rsid w:val="00406784"/>
    <w:rsid w:val="00407800"/>
    <w:rsid w:val="00407FCA"/>
    <w:rsid w:val="0041100F"/>
    <w:rsid w:val="004134EA"/>
    <w:rsid w:val="004136F3"/>
    <w:rsid w:val="00414CA7"/>
    <w:rsid w:val="00416BDD"/>
    <w:rsid w:val="0042453D"/>
    <w:rsid w:val="00433381"/>
    <w:rsid w:val="00433B66"/>
    <w:rsid w:val="00435AF7"/>
    <w:rsid w:val="004364AE"/>
    <w:rsid w:val="004408CE"/>
    <w:rsid w:val="004430DD"/>
    <w:rsid w:val="00444E4F"/>
    <w:rsid w:val="00446B6A"/>
    <w:rsid w:val="00450089"/>
    <w:rsid w:val="004502C2"/>
    <w:rsid w:val="00451537"/>
    <w:rsid w:val="00452463"/>
    <w:rsid w:val="004552A4"/>
    <w:rsid w:val="00455E57"/>
    <w:rsid w:val="004562D0"/>
    <w:rsid w:val="00456B2F"/>
    <w:rsid w:val="004605F7"/>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6B81"/>
    <w:rsid w:val="00497081"/>
    <w:rsid w:val="0049711D"/>
    <w:rsid w:val="004A2757"/>
    <w:rsid w:val="004A4D8C"/>
    <w:rsid w:val="004A5D00"/>
    <w:rsid w:val="004A7C5B"/>
    <w:rsid w:val="004B0B68"/>
    <w:rsid w:val="004B2184"/>
    <w:rsid w:val="004B2A6D"/>
    <w:rsid w:val="004B2BD6"/>
    <w:rsid w:val="004B2EAF"/>
    <w:rsid w:val="004B37F5"/>
    <w:rsid w:val="004B4713"/>
    <w:rsid w:val="004B4C59"/>
    <w:rsid w:val="004B521E"/>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1E4"/>
    <w:rsid w:val="00541A7D"/>
    <w:rsid w:val="00542912"/>
    <w:rsid w:val="00543998"/>
    <w:rsid w:val="00545B72"/>
    <w:rsid w:val="0054742B"/>
    <w:rsid w:val="00552E86"/>
    <w:rsid w:val="00555A9D"/>
    <w:rsid w:val="00555E36"/>
    <w:rsid w:val="005601AF"/>
    <w:rsid w:val="0056061E"/>
    <w:rsid w:val="0056464D"/>
    <w:rsid w:val="00565CB5"/>
    <w:rsid w:val="00566895"/>
    <w:rsid w:val="00573E50"/>
    <w:rsid w:val="0057673E"/>
    <w:rsid w:val="00577393"/>
    <w:rsid w:val="00577A58"/>
    <w:rsid w:val="0058218D"/>
    <w:rsid w:val="0058225F"/>
    <w:rsid w:val="00584F73"/>
    <w:rsid w:val="00585AA3"/>
    <w:rsid w:val="00595E38"/>
    <w:rsid w:val="00595F37"/>
    <w:rsid w:val="00595FEC"/>
    <w:rsid w:val="005A479F"/>
    <w:rsid w:val="005A58B0"/>
    <w:rsid w:val="005B031B"/>
    <w:rsid w:val="005B12B5"/>
    <w:rsid w:val="005B3A1B"/>
    <w:rsid w:val="005B537F"/>
    <w:rsid w:val="005B653D"/>
    <w:rsid w:val="005B71D4"/>
    <w:rsid w:val="005B7FFA"/>
    <w:rsid w:val="005C38B0"/>
    <w:rsid w:val="005C576C"/>
    <w:rsid w:val="005C68A4"/>
    <w:rsid w:val="005C7BF7"/>
    <w:rsid w:val="005D09AA"/>
    <w:rsid w:val="005D1B01"/>
    <w:rsid w:val="005D3B80"/>
    <w:rsid w:val="005D4324"/>
    <w:rsid w:val="005D48DC"/>
    <w:rsid w:val="005D5102"/>
    <w:rsid w:val="005D5763"/>
    <w:rsid w:val="005E0180"/>
    <w:rsid w:val="005E0FA1"/>
    <w:rsid w:val="005E16A6"/>
    <w:rsid w:val="005E29A9"/>
    <w:rsid w:val="005E2C5B"/>
    <w:rsid w:val="005E45F5"/>
    <w:rsid w:val="005E5BEF"/>
    <w:rsid w:val="005E6158"/>
    <w:rsid w:val="005E74E7"/>
    <w:rsid w:val="005E7B95"/>
    <w:rsid w:val="005E7C0D"/>
    <w:rsid w:val="005E7E84"/>
    <w:rsid w:val="005F3C75"/>
    <w:rsid w:val="005F4C6D"/>
    <w:rsid w:val="005F7524"/>
    <w:rsid w:val="00600F49"/>
    <w:rsid w:val="00604147"/>
    <w:rsid w:val="00606AC0"/>
    <w:rsid w:val="00607455"/>
    <w:rsid w:val="006074C1"/>
    <w:rsid w:val="00613B9C"/>
    <w:rsid w:val="006146BE"/>
    <w:rsid w:val="00616ABA"/>
    <w:rsid w:val="006260AE"/>
    <w:rsid w:val="00626B59"/>
    <w:rsid w:val="00626DEF"/>
    <w:rsid w:val="00627B72"/>
    <w:rsid w:val="00630702"/>
    <w:rsid w:val="00632BC2"/>
    <w:rsid w:val="00633A6F"/>
    <w:rsid w:val="006378D4"/>
    <w:rsid w:val="00637F5D"/>
    <w:rsid w:val="006434FB"/>
    <w:rsid w:val="006448B8"/>
    <w:rsid w:val="0064509B"/>
    <w:rsid w:val="006472F6"/>
    <w:rsid w:val="0065232A"/>
    <w:rsid w:val="00654B78"/>
    <w:rsid w:val="006560AB"/>
    <w:rsid w:val="00656B7B"/>
    <w:rsid w:val="00662BF1"/>
    <w:rsid w:val="00662CC7"/>
    <w:rsid w:val="00664FFF"/>
    <w:rsid w:val="0066519B"/>
    <w:rsid w:val="00665BFA"/>
    <w:rsid w:val="00667FF9"/>
    <w:rsid w:val="006714E7"/>
    <w:rsid w:val="00671C72"/>
    <w:rsid w:val="00673C70"/>
    <w:rsid w:val="00675AA7"/>
    <w:rsid w:val="006769B9"/>
    <w:rsid w:val="00685FA5"/>
    <w:rsid w:val="00686825"/>
    <w:rsid w:val="00686E80"/>
    <w:rsid w:val="0069681F"/>
    <w:rsid w:val="006A17DF"/>
    <w:rsid w:val="006A2860"/>
    <w:rsid w:val="006A5779"/>
    <w:rsid w:val="006A65D6"/>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E71BD"/>
    <w:rsid w:val="006F0F27"/>
    <w:rsid w:val="006F2241"/>
    <w:rsid w:val="006F3D1E"/>
    <w:rsid w:val="006F548F"/>
    <w:rsid w:val="006F5995"/>
    <w:rsid w:val="006F5CC4"/>
    <w:rsid w:val="006F7635"/>
    <w:rsid w:val="006F7BE0"/>
    <w:rsid w:val="00701CC8"/>
    <w:rsid w:val="00703BD5"/>
    <w:rsid w:val="00704D3F"/>
    <w:rsid w:val="00705A43"/>
    <w:rsid w:val="00707703"/>
    <w:rsid w:val="00707D26"/>
    <w:rsid w:val="00711834"/>
    <w:rsid w:val="00711847"/>
    <w:rsid w:val="007124C8"/>
    <w:rsid w:val="00714D76"/>
    <w:rsid w:val="00715F50"/>
    <w:rsid w:val="007241C7"/>
    <w:rsid w:val="00725A11"/>
    <w:rsid w:val="00725B00"/>
    <w:rsid w:val="00726A21"/>
    <w:rsid w:val="00727303"/>
    <w:rsid w:val="007278B8"/>
    <w:rsid w:val="007305F3"/>
    <w:rsid w:val="00731665"/>
    <w:rsid w:val="00734895"/>
    <w:rsid w:val="007375A5"/>
    <w:rsid w:val="007425F0"/>
    <w:rsid w:val="007441BC"/>
    <w:rsid w:val="00744F57"/>
    <w:rsid w:val="00745275"/>
    <w:rsid w:val="00745A83"/>
    <w:rsid w:val="00745CA5"/>
    <w:rsid w:val="0075056C"/>
    <w:rsid w:val="00751775"/>
    <w:rsid w:val="00751E30"/>
    <w:rsid w:val="0075261A"/>
    <w:rsid w:val="00760AE3"/>
    <w:rsid w:val="00760E6B"/>
    <w:rsid w:val="007614B4"/>
    <w:rsid w:val="00761F31"/>
    <w:rsid w:val="007630AD"/>
    <w:rsid w:val="007632AA"/>
    <w:rsid w:val="00763C27"/>
    <w:rsid w:val="00764C37"/>
    <w:rsid w:val="00765621"/>
    <w:rsid w:val="007668E3"/>
    <w:rsid w:val="00766E2B"/>
    <w:rsid w:val="00770B9C"/>
    <w:rsid w:val="007718B0"/>
    <w:rsid w:val="00772577"/>
    <w:rsid w:val="00775505"/>
    <w:rsid w:val="00777886"/>
    <w:rsid w:val="007812FA"/>
    <w:rsid w:val="007820B0"/>
    <w:rsid w:val="00787206"/>
    <w:rsid w:val="00791DE3"/>
    <w:rsid w:val="00792352"/>
    <w:rsid w:val="007924CF"/>
    <w:rsid w:val="007929BF"/>
    <w:rsid w:val="007940C1"/>
    <w:rsid w:val="00795538"/>
    <w:rsid w:val="00797F62"/>
    <w:rsid w:val="007A387A"/>
    <w:rsid w:val="007A3F04"/>
    <w:rsid w:val="007A46D0"/>
    <w:rsid w:val="007A6AB9"/>
    <w:rsid w:val="007A6DCA"/>
    <w:rsid w:val="007A6ED8"/>
    <w:rsid w:val="007B225E"/>
    <w:rsid w:val="007B2348"/>
    <w:rsid w:val="007B5BA8"/>
    <w:rsid w:val="007C31A4"/>
    <w:rsid w:val="007C3932"/>
    <w:rsid w:val="007C6609"/>
    <w:rsid w:val="007C66EB"/>
    <w:rsid w:val="007C78F0"/>
    <w:rsid w:val="007D1AC8"/>
    <w:rsid w:val="007D22AA"/>
    <w:rsid w:val="007D55CE"/>
    <w:rsid w:val="007D69A5"/>
    <w:rsid w:val="007D7109"/>
    <w:rsid w:val="007E1B6D"/>
    <w:rsid w:val="007E275D"/>
    <w:rsid w:val="007E4ED8"/>
    <w:rsid w:val="007E57AD"/>
    <w:rsid w:val="007E6550"/>
    <w:rsid w:val="007E70D9"/>
    <w:rsid w:val="007E73A5"/>
    <w:rsid w:val="007E7CFB"/>
    <w:rsid w:val="007F0793"/>
    <w:rsid w:val="007F0889"/>
    <w:rsid w:val="007F5554"/>
    <w:rsid w:val="007F7F77"/>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3CB3"/>
    <w:rsid w:val="00835FC1"/>
    <w:rsid w:val="008363A0"/>
    <w:rsid w:val="00840F91"/>
    <w:rsid w:val="00841877"/>
    <w:rsid w:val="00844A4A"/>
    <w:rsid w:val="00844B2A"/>
    <w:rsid w:val="008470C2"/>
    <w:rsid w:val="0085185B"/>
    <w:rsid w:val="008518B0"/>
    <w:rsid w:val="00851A84"/>
    <w:rsid w:val="00854B6E"/>
    <w:rsid w:val="00855683"/>
    <w:rsid w:val="008556B6"/>
    <w:rsid w:val="0085576F"/>
    <w:rsid w:val="00856170"/>
    <w:rsid w:val="008572B9"/>
    <w:rsid w:val="0085797A"/>
    <w:rsid w:val="008608F5"/>
    <w:rsid w:val="00861572"/>
    <w:rsid w:val="00862A17"/>
    <w:rsid w:val="00864479"/>
    <w:rsid w:val="008655F0"/>
    <w:rsid w:val="008666A2"/>
    <w:rsid w:val="00866DD1"/>
    <w:rsid w:val="00866EDE"/>
    <w:rsid w:val="0087077F"/>
    <w:rsid w:val="0087254F"/>
    <w:rsid w:val="00874606"/>
    <w:rsid w:val="0087465A"/>
    <w:rsid w:val="00881C12"/>
    <w:rsid w:val="0088338A"/>
    <w:rsid w:val="0088531B"/>
    <w:rsid w:val="00886FED"/>
    <w:rsid w:val="00887331"/>
    <w:rsid w:val="00887D32"/>
    <w:rsid w:val="0089072B"/>
    <w:rsid w:val="0089119E"/>
    <w:rsid w:val="0089218B"/>
    <w:rsid w:val="00894AAA"/>
    <w:rsid w:val="00897AEA"/>
    <w:rsid w:val="008A1530"/>
    <w:rsid w:val="008A2320"/>
    <w:rsid w:val="008A3B8C"/>
    <w:rsid w:val="008A4FFC"/>
    <w:rsid w:val="008A61FB"/>
    <w:rsid w:val="008B1622"/>
    <w:rsid w:val="008B18F2"/>
    <w:rsid w:val="008B4689"/>
    <w:rsid w:val="008C04A1"/>
    <w:rsid w:val="008C5B13"/>
    <w:rsid w:val="008C6512"/>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1EBA"/>
    <w:rsid w:val="008E3389"/>
    <w:rsid w:val="008E3B52"/>
    <w:rsid w:val="008E469A"/>
    <w:rsid w:val="008E4AB2"/>
    <w:rsid w:val="008E6690"/>
    <w:rsid w:val="008E6894"/>
    <w:rsid w:val="008F27EA"/>
    <w:rsid w:val="008F7449"/>
    <w:rsid w:val="008F7998"/>
    <w:rsid w:val="00900E34"/>
    <w:rsid w:val="009049D1"/>
    <w:rsid w:val="00910417"/>
    <w:rsid w:val="00910B63"/>
    <w:rsid w:val="00910F1A"/>
    <w:rsid w:val="00914CD9"/>
    <w:rsid w:val="009160AD"/>
    <w:rsid w:val="00922670"/>
    <w:rsid w:val="00924120"/>
    <w:rsid w:val="00924B40"/>
    <w:rsid w:val="00924F13"/>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C0"/>
    <w:rsid w:val="009466F8"/>
    <w:rsid w:val="009476FF"/>
    <w:rsid w:val="009509B0"/>
    <w:rsid w:val="00951764"/>
    <w:rsid w:val="00951B9C"/>
    <w:rsid w:val="00955733"/>
    <w:rsid w:val="0095577B"/>
    <w:rsid w:val="0095619B"/>
    <w:rsid w:val="009568FD"/>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88E"/>
    <w:rsid w:val="00992740"/>
    <w:rsid w:val="0099328B"/>
    <w:rsid w:val="00994131"/>
    <w:rsid w:val="00994A89"/>
    <w:rsid w:val="00994BFE"/>
    <w:rsid w:val="009A1676"/>
    <w:rsid w:val="009A552E"/>
    <w:rsid w:val="009A602E"/>
    <w:rsid w:val="009B67DA"/>
    <w:rsid w:val="009B7706"/>
    <w:rsid w:val="009C2042"/>
    <w:rsid w:val="009C210C"/>
    <w:rsid w:val="009C2DAE"/>
    <w:rsid w:val="009C6704"/>
    <w:rsid w:val="009D0E1F"/>
    <w:rsid w:val="009D1442"/>
    <w:rsid w:val="009D23C6"/>
    <w:rsid w:val="009D3356"/>
    <w:rsid w:val="009D3471"/>
    <w:rsid w:val="009D34CC"/>
    <w:rsid w:val="009D3AB4"/>
    <w:rsid w:val="009D4916"/>
    <w:rsid w:val="009D4E2D"/>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612B"/>
    <w:rsid w:val="00A27593"/>
    <w:rsid w:val="00A30C27"/>
    <w:rsid w:val="00A324DA"/>
    <w:rsid w:val="00A32858"/>
    <w:rsid w:val="00A34D73"/>
    <w:rsid w:val="00A35D9D"/>
    <w:rsid w:val="00A3740D"/>
    <w:rsid w:val="00A41115"/>
    <w:rsid w:val="00A411EB"/>
    <w:rsid w:val="00A4255C"/>
    <w:rsid w:val="00A45747"/>
    <w:rsid w:val="00A4582E"/>
    <w:rsid w:val="00A5132D"/>
    <w:rsid w:val="00A519FB"/>
    <w:rsid w:val="00A54441"/>
    <w:rsid w:val="00A556E8"/>
    <w:rsid w:val="00A5706F"/>
    <w:rsid w:val="00A60441"/>
    <w:rsid w:val="00A60FED"/>
    <w:rsid w:val="00A61067"/>
    <w:rsid w:val="00A61EA8"/>
    <w:rsid w:val="00A63663"/>
    <w:rsid w:val="00A64820"/>
    <w:rsid w:val="00A65CDF"/>
    <w:rsid w:val="00A72D7A"/>
    <w:rsid w:val="00A74386"/>
    <w:rsid w:val="00A77B8E"/>
    <w:rsid w:val="00A809C3"/>
    <w:rsid w:val="00A812ED"/>
    <w:rsid w:val="00A81A12"/>
    <w:rsid w:val="00A83EE0"/>
    <w:rsid w:val="00A85FE7"/>
    <w:rsid w:val="00A862AF"/>
    <w:rsid w:val="00A90AAE"/>
    <w:rsid w:val="00A93438"/>
    <w:rsid w:val="00AA0165"/>
    <w:rsid w:val="00AA029A"/>
    <w:rsid w:val="00AA2CFD"/>
    <w:rsid w:val="00AA2E54"/>
    <w:rsid w:val="00AA4A5C"/>
    <w:rsid w:val="00AA6663"/>
    <w:rsid w:val="00AA666D"/>
    <w:rsid w:val="00AB09D2"/>
    <w:rsid w:val="00AB1170"/>
    <w:rsid w:val="00AB4626"/>
    <w:rsid w:val="00AB54C7"/>
    <w:rsid w:val="00AB73AB"/>
    <w:rsid w:val="00AC1C5D"/>
    <w:rsid w:val="00AC25B8"/>
    <w:rsid w:val="00AC395B"/>
    <w:rsid w:val="00AC3B5D"/>
    <w:rsid w:val="00AC5095"/>
    <w:rsid w:val="00AC5524"/>
    <w:rsid w:val="00AD013B"/>
    <w:rsid w:val="00AD4355"/>
    <w:rsid w:val="00AD514D"/>
    <w:rsid w:val="00AD522B"/>
    <w:rsid w:val="00AD720F"/>
    <w:rsid w:val="00AD7EE4"/>
    <w:rsid w:val="00AE2DD1"/>
    <w:rsid w:val="00AE480B"/>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2364"/>
    <w:rsid w:val="00B22983"/>
    <w:rsid w:val="00B26F59"/>
    <w:rsid w:val="00B27105"/>
    <w:rsid w:val="00B30F04"/>
    <w:rsid w:val="00B31A02"/>
    <w:rsid w:val="00B34BE1"/>
    <w:rsid w:val="00B3717F"/>
    <w:rsid w:val="00B37C89"/>
    <w:rsid w:val="00B4130F"/>
    <w:rsid w:val="00B4191C"/>
    <w:rsid w:val="00B41D19"/>
    <w:rsid w:val="00B425B5"/>
    <w:rsid w:val="00B44345"/>
    <w:rsid w:val="00B4592A"/>
    <w:rsid w:val="00B468AC"/>
    <w:rsid w:val="00B4758B"/>
    <w:rsid w:val="00B543AE"/>
    <w:rsid w:val="00B547DA"/>
    <w:rsid w:val="00B55DCA"/>
    <w:rsid w:val="00B56489"/>
    <w:rsid w:val="00B56589"/>
    <w:rsid w:val="00B57A6F"/>
    <w:rsid w:val="00B62088"/>
    <w:rsid w:val="00B67BAB"/>
    <w:rsid w:val="00B7045F"/>
    <w:rsid w:val="00B70D74"/>
    <w:rsid w:val="00B71541"/>
    <w:rsid w:val="00B717E4"/>
    <w:rsid w:val="00B753D5"/>
    <w:rsid w:val="00B77591"/>
    <w:rsid w:val="00B77D5B"/>
    <w:rsid w:val="00B8007F"/>
    <w:rsid w:val="00B80BE2"/>
    <w:rsid w:val="00B82ED5"/>
    <w:rsid w:val="00B84C12"/>
    <w:rsid w:val="00B85806"/>
    <w:rsid w:val="00B859BD"/>
    <w:rsid w:val="00B85BC4"/>
    <w:rsid w:val="00B860DA"/>
    <w:rsid w:val="00B87621"/>
    <w:rsid w:val="00B9275D"/>
    <w:rsid w:val="00BA0481"/>
    <w:rsid w:val="00BA336C"/>
    <w:rsid w:val="00BA4033"/>
    <w:rsid w:val="00BA4150"/>
    <w:rsid w:val="00BA7730"/>
    <w:rsid w:val="00BA7891"/>
    <w:rsid w:val="00BA7BD6"/>
    <w:rsid w:val="00BA7C30"/>
    <w:rsid w:val="00BB41DE"/>
    <w:rsid w:val="00BB464D"/>
    <w:rsid w:val="00BB55FF"/>
    <w:rsid w:val="00BB6180"/>
    <w:rsid w:val="00BB69F3"/>
    <w:rsid w:val="00BC18DD"/>
    <w:rsid w:val="00BC71AB"/>
    <w:rsid w:val="00BD2833"/>
    <w:rsid w:val="00BD3186"/>
    <w:rsid w:val="00BD5868"/>
    <w:rsid w:val="00BD5921"/>
    <w:rsid w:val="00BD700A"/>
    <w:rsid w:val="00BD7541"/>
    <w:rsid w:val="00BE1D95"/>
    <w:rsid w:val="00BE5CA1"/>
    <w:rsid w:val="00BE6E14"/>
    <w:rsid w:val="00BF0701"/>
    <w:rsid w:val="00BF58CA"/>
    <w:rsid w:val="00C00C77"/>
    <w:rsid w:val="00C03363"/>
    <w:rsid w:val="00C06E18"/>
    <w:rsid w:val="00C07834"/>
    <w:rsid w:val="00C07CA0"/>
    <w:rsid w:val="00C102DF"/>
    <w:rsid w:val="00C11626"/>
    <w:rsid w:val="00C137A5"/>
    <w:rsid w:val="00C150D7"/>
    <w:rsid w:val="00C16A22"/>
    <w:rsid w:val="00C17FAA"/>
    <w:rsid w:val="00C20FE7"/>
    <w:rsid w:val="00C2172A"/>
    <w:rsid w:val="00C223A8"/>
    <w:rsid w:val="00C248A1"/>
    <w:rsid w:val="00C270BD"/>
    <w:rsid w:val="00C31834"/>
    <w:rsid w:val="00C32033"/>
    <w:rsid w:val="00C35B4A"/>
    <w:rsid w:val="00C3765E"/>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879DF"/>
    <w:rsid w:val="00C9279C"/>
    <w:rsid w:val="00C9455D"/>
    <w:rsid w:val="00C94A64"/>
    <w:rsid w:val="00C94C16"/>
    <w:rsid w:val="00C96470"/>
    <w:rsid w:val="00C96797"/>
    <w:rsid w:val="00C97C8A"/>
    <w:rsid w:val="00CA043E"/>
    <w:rsid w:val="00CA2AFC"/>
    <w:rsid w:val="00CA31AA"/>
    <w:rsid w:val="00CA323F"/>
    <w:rsid w:val="00CA4A97"/>
    <w:rsid w:val="00CA51A0"/>
    <w:rsid w:val="00CA589F"/>
    <w:rsid w:val="00CA66E4"/>
    <w:rsid w:val="00CB1E8D"/>
    <w:rsid w:val="00CB2B30"/>
    <w:rsid w:val="00CB6273"/>
    <w:rsid w:val="00CB627D"/>
    <w:rsid w:val="00CB7DE8"/>
    <w:rsid w:val="00CC0298"/>
    <w:rsid w:val="00CC0684"/>
    <w:rsid w:val="00CC0B14"/>
    <w:rsid w:val="00CC11DC"/>
    <w:rsid w:val="00CC4284"/>
    <w:rsid w:val="00CC6183"/>
    <w:rsid w:val="00CD3495"/>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400C"/>
    <w:rsid w:val="00D106BB"/>
    <w:rsid w:val="00D1095B"/>
    <w:rsid w:val="00D10C31"/>
    <w:rsid w:val="00D10DEB"/>
    <w:rsid w:val="00D117B3"/>
    <w:rsid w:val="00D1387D"/>
    <w:rsid w:val="00D15B22"/>
    <w:rsid w:val="00D17144"/>
    <w:rsid w:val="00D17BCA"/>
    <w:rsid w:val="00D21545"/>
    <w:rsid w:val="00D21719"/>
    <w:rsid w:val="00D21BE2"/>
    <w:rsid w:val="00D22ABD"/>
    <w:rsid w:val="00D22D57"/>
    <w:rsid w:val="00D37234"/>
    <w:rsid w:val="00D372D5"/>
    <w:rsid w:val="00D37A60"/>
    <w:rsid w:val="00D40E6B"/>
    <w:rsid w:val="00D41612"/>
    <w:rsid w:val="00D4318E"/>
    <w:rsid w:val="00D454DC"/>
    <w:rsid w:val="00D55B1D"/>
    <w:rsid w:val="00D565CF"/>
    <w:rsid w:val="00D56AE4"/>
    <w:rsid w:val="00D65AB5"/>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2BC1"/>
    <w:rsid w:val="00DB3DF0"/>
    <w:rsid w:val="00DB52B7"/>
    <w:rsid w:val="00DB5690"/>
    <w:rsid w:val="00DB638F"/>
    <w:rsid w:val="00DC0423"/>
    <w:rsid w:val="00DC0AF0"/>
    <w:rsid w:val="00DC0AFF"/>
    <w:rsid w:val="00DC2768"/>
    <w:rsid w:val="00DC5444"/>
    <w:rsid w:val="00DC59F6"/>
    <w:rsid w:val="00DC70E4"/>
    <w:rsid w:val="00DD239C"/>
    <w:rsid w:val="00DD2491"/>
    <w:rsid w:val="00DD3D6A"/>
    <w:rsid w:val="00DD541D"/>
    <w:rsid w:val="00DD5E41"/>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72C6"/>
    <w:rsid w:val="00E17473"/>
    <w:rsid w:val="00E17F25"/>
    <w:rsid w:val="00E20E96"/>
    <w:rsid w:val="00E21111"/>
    <w:rsid w:val="00E21341"/>
    <w:rsid w:val="00E22038"/>
    <w:rsid w:val="00E24610"/>
    <w:rsid w:val="00E2586A"/>
    <w:rsid w:val="00E26816"/>
    <w:rsid w:val="00E30021"/>
    <w:rsid w:val="00E3384C"/>
    <w:rsid w:val="00E36838"/>
    <w:rsid w:val="00E37F91"/>
    <w:rsid w:val="00E44266"/>
    <w:rsid w:val="00E47FB1"/>
    <w:rsid w:val="00E5087A"/>
    <w:rsid w:val="00E51966"/>
    <w:rsid w:val="00E51C5F"/>
    <w:rsid w:val="00E533F9"/>
    <w:rsid w:val="00E53847"/>
    <w:rsid w:val="00E56363"/>
    <w:rsid w:val="00E56AC4"/>
    <w:rsid w:val="00E60F2C"/>
    <w:rsid w:val="00E66466"/>
    <w:rsid w:val="00E67BC6"/>
    <w:rsid w:val="00E67C91"/>
    <w:rsid w:val="00E70309"/>
    <w:rsid w:val="00E70CE8"/>
    <w:rsid w:val="00E73CB1"/>
    <w:rsid w:val="00E80562"/>
    <w:rsid w:val="00E82EC9"/>
    <w:rsid w:val="00E84A2D"/>
    <w:rsid w:val="00E858DB"/>
    <w:rsid w:val="00E85A51"/>
    <w:rsid w:val="00E85DFA"/>
    <w:rsid w:val="00E90F14"/>
    <w:rsid w:val="00E91C08"/>
    <w:rsid w:val="00E91F3B"/>
    <w:rsid w:val="00E93413"/>
    <w:rsid w:val="00E97124"/>
    <w:rsid w:val="00EA2271"/>
    <w:rsid w:val="00EA3C3A"/>
    <w:rsid w:val="00EA6F85"/>
    <w:rsid w:val="00EA73B4"/>
    <w:rsid w:val="00EB3F82"/>
    <w:rsid w:val="00EB5AB3"/>
    <w:rsid w:val="00EB64D2"/>
    <w:rsid w:val="00EC3B98"/>
    <w:rsid w:val="00ED3AEB"/>
    <w:rsid w:val="00ED4450"/>
    <w:rsid w:val="00ED4C05"/>
    <w:rsid w:val="00ED6530"/>
    <w:rsid w:val="00ED7358"/>
    <w:rsid w:val="00EE0344"/>
    <w:rsid w:val="00EE13DE"/>
    <w:rsid w:val="00EE1690"/>
    <w:rsid w:val="00EE1A6A"/>
    <w:rsid w:val="00EE22B1"/>
    <w:rsid w:val="00EE3B05"/>
    <w:rsid w:val="00EE3F56"/>
    <w:rsid w:val="00EE522D"/>
    <w:rsid w:val="00EE5622"/>
    <w:rsid w:val="00EE56CB"/>
    <w:rsid w:val="00EF16AE"/>
    <w:rsid w:val="00EF6BDF"/>
    <w:rsid w:val="00EF6FD7"/>
    <w:rsid w:val="00EF7982"/>
    <w:rsid w:val="00F02B52"/>
    <w:rsid w:val="00F073B8"/>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68A4"/>
    <w:rsid w:val="00F47317"/>
    <w:rsid w:val="00F47825"/>
    <w:rsid w:val="00F52CF4"/>
    <w:rsid w:val="00F54129"/>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5ABF"/>
    <w:rsid w:val="00F85B82"/>
    <w:rsid w:val="00F8731B"/>
    <w:rsid w:val="00F87BC3"/>
    <w:rsid w:val="00F96541"/>
    <w:rsid w:val="00F96C7D"/>
    <w:rsid w:val="00F96F6B"/>
    <w:rsid w:val="00F97FDC"/>
    <w:rsid w:val="00FA29DD"/>
    <w:rsid w:val="00FA5CBE"/>
    <w:rsid w:val="00FA7AEA"/>
    <w:rsid w:val="00FB366C"/>
    <w:rsid w:val="00FB5C20"/>
    <w:rsid w:val="00FC296B"/>
    <w:rsid w:val="00FC4E49"/>
    <w:rsid w:val="00FD2A5F"/>
    <w:rsid w:val="00FD52FC"/>
    <w:rsid w:val="00FE2F8F"/>
    <w:rsid w:val="00FE4CE3"/>
    <w:rsid w:val="00FE5EB2"/>
    <w:rsid w:val="00FE624B"/>
    <w:rsid w:val="00FE7FBD"/>
    <w:rsid w:val="00FF37E3"/>
    <w:rsid w:val="00FF4FF0"/>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22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70D9"/>
    <w:rPr>
      <w:rFonts w:ascii="Garamond" w:hAnsi="Garamond"/>
      <w:sz w:val="22"/>
      <w:lang w:val="de-AT"/>
    </w:rPr>
  </w:style>
  <w:style w:type="paragraph" w:styleId="Heading1">
    <w:name w:val="heading 1"/>
    <w:basedOn w:val="Normal"/>
    <w:next w:val="Normal"/>
    <w:qFormat/>
    <w:rsid w:val="00B04402"/>
    <w:pPr>
      <w:numPr>
        <w:numId w:val="1"/>
      </w:numPr>
      <w:outlineLvl w:val="0"/>
    </w:pPr>
    <w:rPr>
      <w:b/>
      <w:caps/>
      <w:szCs w:val="22"/>
      <w:lang w:val="sk-SK"/>
    </w:rPr>
  </w:style>
  <w:style w:type="paragraph" w:styleId="Heading2">
    <w:name w:val="heading 2"/>
    <w:basedOn w:val="Normal"/>
    <w:next w:val="Normal"/>
    <w:link w:val="Heading2Char"/>
    <w:qFormat/>
    <w:rsid w:val="007E70D9"/>
    <w:pPr>
      <w:numPr>
        <w:ilvl w:val="1"/>
        <w:numId w:val="1"/>
      </w:numPr>
      <w:tabs>
        <w:tab w:val="left" w:pos="6804"/>
      </w:tabs>
      <w:ind w:right="566"/>
      <w:outlineLvl w:val="1"/>
    </w:pPr>
    <w:rPr>
      <w:b/>
      <w:szCs w:val="22"/>
    </w:rPr>
  </w:style>
  <w:style w:type="paragraph" w:styleId="Heading3">
    <w:name w:val="heading 3"/>
    <w:basedOn w:val="Normal"/>
    <w:next w:val="NormalIndent"/>
    <w:qFormat/>
    <w:rsid w:val="007E70D9"/>
    <w:pPr>
      <w:numPr>
        <w:ilvl w:val="2"/>
        <w:numId w:val="1"/>
      </w:numPr>
      <w:tabs>
        <w:tab w:val="left" w:pos="601"/>
      </w:tabs>
      <w:ind w:right="1469"/>
      <w:outlineLvl w:val="2"/>
    </w:pPr>
    <w:rPr>
      <w:b/>
      <w:szCs w:val="22"/>
      <w:lang w:val="sk-SK"/>
    </w:rPr>
  </w:style>
  <w:style w:type="paragraph" w:styleId="Heading4">
    <w:name w:val="heading 4"/>
    <w:basedOn w:val="Normal"/>
    <w:next w:val="NormalIndent"/>
    <w:qFormat/>
    <w:rsid w:val="00606AC0"/>
    <w:pPr>
      <w:numPr>
        <w:ilvl w:val="3"/>
        <w:numId w:val="1"/>
      </w:numPr>
      <w:ind w:right="1467"/>
      <w:outlineLvl w:val="3"/>
    </w:pPr>
    <w:rPr>
      <w:b/>
      <w:lang w:val="sk-SK"/>
    </w:rPr>
  </w:style>
  <w:style w:type="paragraph" w:styleId="Heading5">
    <w:name w:val="heading 5"/>
    <w:basedOn w:val="Normal"/>
    <w:next w:val="NormalIndent"/>
    <w:qFormat/>
    <w:rsid w:val="00606AC0"/>
    <w:pPr>
      <w:numPr>
        <w:ilvl w:val="4"/>
        <w:numId w:val="1"/>
      </w:numPr>
      <w:ind w:right="1467"/>
      <w:outlineLvl w:val="4"/>
    </w:pPr>
    <w:rPr>
      <w:i/>
      <w:lang w:val="sk-SK"/>
    </w:rPr>
  </w:style>
  <w:style w:type="paragraph" w:styleId="Heading6">
    <w:name w:val="heading 6"/>
    <w:basedOn w:val="Normal"/>
    <w:next w:val="NormalIndent"/>
    <w:qFormat/>
    <w:rsid w:val="00606AC0"/>
    <w:pPr>
      <w:ind w:left="1418" w:right="1467" w:hanging="1418"/>
      <w:outlineLvl w:val="5"/>
    </w:pPr>
    <w:rPr>
      <w:i/>
    </w:rPr>
  </w:style>
  <w:style w:type="paragraph" w:styleId="Heading7">
    <w:name w:val="heading 7"/>
    <w:basedOn w:val="Normal"/>
    <w:next w:val="NormalIndent"/>
    <w:qFormat/>
    <w:rsid w:val="00606AC0"/>
    <w:pPr>
      <w:numPr>
        <w:ilvl w:val="6"/>
        <w:numId w:val="1"/>
      </w:numPr>
      <w:outlineLvl w:val="6"/>
    </w:pPr>
    <w:rPr>
      <w:i/>
      <w:sz w:val="20"/>
      <w:lang w:val="de-DE"/>
    </w:rPr>
  </w:style>
  <w:style w:type="paragraph" w:styleId="Heading8">
    <w:name w:val="heading 8"/>
    <w:basedOn w:val="Normal"/>
    <w:next w:val="NormalIndent"/>
    <w:qFormat/>
    <w:rsid w:val="00606AC0"/>
    <w:pPr>
      <w:numPr>
        <w:ilvl w:val="7"/>
        <w:numId w:val="1"/>
      </w:numPr>
      <w:outlineLvl w:val="7"/>
    </w:pPr>
    <w:rPr>
      <w:i/>
      <w:sz w:val="20"/>
      <w:lang w:val="de-DE"/>
    </w:rPr>
  </w:style>
  <w:style w:type="paragraph" w:styleId="Heading9">
    <w:name w:val="heading 9"/>
    <w:basedOn w:val="Normal"/>
    <w:next w:val="NormalIndent"/>
    <w:qFormat/>
    <w:rsid w:val="00606AC0"/>
    <w:pPr>
      <w:numPr>
        <w:ilvl w:val="8"/>
        <w:numId w:val="1"/>
      </w:numPr>
      <w:outlineLvl w:val="8"/>
    </w:pPr>
    <w:rPr>
      <w:i/>
      <w:sz w:val="2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606AC0"/>
    <w:pPr>
      <w:ind w:left="708"/>
    </w:pPr>
  </w:style>
  <w:style w:type="paragraph" w:styleId="Index1">
    <w:name w:val="index 1"/>
    <w:basedOn w:val="Normal"/>
    <w:next w:val="Normal"/>
    <w:semiHidden/>
    <w:rsid w:val="00606AC0"/>
    <w:pPr>
      <w:keepLines/>
      <w:tabs>
        <w:tab w:val="right" w:pos="4459"/>
      </w:tabs>
      <w:ind w:left="240" w:hanging="240"/>
    </w:pPr>
    <w:rPr>
      <w:sz w:val="18"/>
    </w:rPr>
  </w:style>
  <w:style w:type="paragraph" w:styleId="Index2">
    <w:name w:val="index 2"/>
    <w:basedOn w:val="Normal"/>
    <w:next w:val="Normal"/>
    <w:semiHidden/>
    <w:rsid w:val="00606AC0"/>
    <w:pPr>
      <w:keepLines/>
      <w:tabs>
        <w:tab w:val="right" w:pos="4459"/>
      </w:tabs>
      <w:ind w:left="480" w:hanging="240"/>
    </w:pPr>
    <w:rPr>
      <w:sz w:val="18"/>
    </w:rPr>
  </w:style>
  <w:style w:type="paragraph" w:styleId="Index3">
    <w:name w:val="index 3"/>
    <w:basedOn w:val="Normal"/>
    <w:next w:val="Normal"/>
    <w:semiHidden/>
    <w:rsid w:val="00606AC0"/>
    <w:pPr>
      <w:keepLines/>
      <w:tabs>
        <w:tab w:val="right" w:pos="4459"/>
      </w:tabs>
      <w:ind w:left="720" w:hanging="240"/>
    </w:pPr>
    <w:rPr>
      <w:sz w:val="18"/>
    </w:rPr>
  </w:style>
  <w:style w:type="paragraph" w:styleId="Index4">
    <w:name w:val="index 4"/>
    <w:basedOn w:val="Normal"/>
    <w:next w:val="Normal"/>
    <w:semiHidden/>
    <w:rsid w:val="00606AC0"/>
    <w:pPr>
      <w:keepLines/>
      <w:tabs>
        <w:tab w:val="right" w:pos="4459"/>
      </w:tabs>
      <w:ind w:left="960" w:hanging="240"/>
    </w:pPr>
    <w:rPr>
      <w:sz w:val="18"/>
    </w:rPr>
  </w:style>
  <w:style w:type="paragraph" w:styleId="Index5">
    <w:name w:val="index 5"/>
    <w:basedOn w:val="Normal"/>
    <w:next w:val="Normal"/>
    <w:semiHidden/>
    <w:rsid w:val="00606AC0"/>
    <w:pPr>
      <w:keepLines/>
      <w:tabs>
        <w:tab w:val="right" w:pos="4459"/>
      </w:tabs>
      <w:ind w:left="1200" w:hanging="240"/>
    </w:pPr>
    <w:rPr>
      <w:sz w:val="18"/>
    </w:rPr>
  </w:style>
  <w:style w:type="paragraph" w:styleId="Index6">
    <w:name w:val="index 6"/>
    <w:basedOn w:val="Normal"/>
    <w:next w:val="Normal"/>
    <w:semiHidden/>
    <w:rsid w:val="00606AC0"/>
    <w:pPr>
      <w:keepLines/>
      <w:tabs>
        <w:tab w:val="right" w:pos="4459"/>
      </w:tabs>
      <w:ind w:left="1440" w:hanging="240"/>
    </w:pPr>
    <w:rPr>
      <w:sz w:val="18"/>
    </w:rPr>
  </w:style>
  <w:style w:type="paragraph" w:styleId="Index7">
    <w:name w:val="index 7"/>
    <w:basedOn w:val="Normal"/>
    <w:next w:val="Normal"/>
    <w:semiHidden/>
    <w:rsid w:val="00606AC0"/>
    <w:pPr>
      <w:keepLines/>
      <w:tabs>
        <w:tab w:val="right" w:pos="4459"/>
      </w:tabs>
      <w:ind w:left="1680" w:hanging="240"/>
    </w:pPr>
    <w:rPr>
      <w:sz w:val="18"/>
    </w:rPr>
  </w:style>
  <w:style w:type="paragraph" w:styleId="Index8">
    <w:name w:val="index 8"/>
    <w:basedOn w:val="Normal"/>
    <w:next w:val="Normal"/>
    <w:semiHidden/>
    <w:rsid w:val="00606AC0"/>
    <w:pPr>
      <w:keepLines/>
      <w:tabs>
        <w:tab w:val="right" w:pos="4459"/>
      </w:tabs>
      <w:ind w:left="1920" w:hanging="240"/>
    </w:pPr>
    <w:rPr>
      <w:sz w:val="18"/>
    </w:rPr>
  </w:style>
  <w:style w:type="paragraph" w:styleId="Index9">
    <w:name w:val="index 9"/>
    <w:basedOn w:val="Normal"/>
    <w:next w:val="Normal"/>
    <w:semiHidden/>
    <w:rsid w:val="00606AC0"/>
    <w:pPr>
      <w:keepLines/>
      <w:tabs>
        <w:tab w:val="right" w:pos="4459"/>
      </w:tabs>
      <w:ind w:left="2160" w:hanging="240"/>
    </w:pPr>
    <w:rPr>
      <w:sz w:val="18"/>
    </w:rPr>
  </w:style>
  <w:style w:type="paragraph" w:styleId="IndexHeading">
    <w:name w:val="index heading"/>
    <w:basedOn w:val="Normal"/>
    <w:next w:val="Index1"/>
    <w:semiHidden/>
    <w:rsid w:val="00606AC0"/>
    <w:pPr>
      <w:keepLines/>
      <w:pBdr>
        <w:top w:val="single" w:sz="12" w:space="0" w:color="auto"/>
      </w:pBdr>
      <w:spacing w:before="360" w:after="240"/>
    </w:pPr>
    <w:rPr>
      <w:b/>
      <w:i/>
      <w:sz w:val="26"/>
    </w:rPr>
  </w:style>
  <w:style w:type="character" w:styleId="PageNumber">
    <w:name w:val="page number"/>
    <w:basedOn w:val="DefaultParagraphFont"/>
    <w:rsid w:val="00606AC0"/>
  </w:style>
  <w:style w:type="paragraph" w:styleId="TOC1">
    <w:name w:val="toc 1"/>
    <w:basedOn w:val="Normal"/>
    <w:next w:val="Normal"/>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semiHidden/>
    <w:rsid w:val="00606AC0"/>
    <w:pPr>
      <w:tabs>
        <w:tab w:val="left" w:pos="1675"/>
        <w:tab w:val="right" w:leader="dot" w:pos="9072"/>
      </w:tabs>
      <w:ind w:left="1135" w:right="1132" w:hanging="709"/>
    </w:pPr>
  </w:style>
  <w:style w:type="paragraph" w:styleId="TOC3">
    <w:name w:val="toc 3"/>
    <w:basedOn w:val="Normal"/>
    <w:next w:val="Normal"/>
    <w:semiHidden/>
    <w:rsid w:val="00606AC0"/>
    <w:pPr>
      <w:tabs>
        <w:tab w:val="left" w:pos="2563"/>
        <w:tab w:val="left" w:pos="2705"/>
        <w:tab w:val="right" w:leader="dot" w:pos="9072"/>
      </w:tabs>
      <w:ind w:left="1985" w:right="1132" w:hanging="851"/>
    </w:pPr>
  </w:style>
  <w:style w:type="paragraph" w:styleId="TOC4">
    <w:name w:val="toc 4"/>
    <w:basedOn w:val="Normal"/>
    <w:next w:val="Normal"/>
    <w:semiHidden/>
    <w:rsid w:val="00606AC0"/>
    <w:pPr>
      <w:tabs>
        <w:tab w:val="left" w:pos="3877"/>
        <w:tab w:val="right" w:leader="dot" w:pos="9072"/>
      </w:tabs>
      <w:ind w:left="2977" w:right="1132" w:hanging="993"/>
    </w:pPr>
  </w:style>
  <w:style w:type="paragraph" w:styleId="Mac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TOC5">
    <w:name w:val="toc 5"/>
    <w:basedOn w:val="Normal"/>
    <w:next w:val="Normal"/>
    <w:semiHidden/>
    <w:rsid w:val="00606AC0"/>
    <w:pPr>
      <w:tabs>
        <w:tab w:val="right" w:pos="8931"/>
      </w:tabs>
      <w:ind w:left="1702" w:right="850" w:hanging="1135"/>
    </w:pPr>
  </w:style>
  <w:style w:type="paragraph" w:styleId="Footer">
    <w:name w:val="footer"/>
    <w:basedOn w:val="Normal"/>
    <w:link w:val="FooterChar"/>
    <w:uiPriority w:val="99"/>
    <w:rsid w:val="00606AC0"/>
  </w:style>
  <w:style w:type="paragraph" w:styleId="Header">
    <w:name w:val="header"/>
    <w:basedOn w:val="Normal"/>
    <w:rsid w:val="00606AC0"/>
  </w:style>
  <w:style w:type="paragraph" w:styleId="TOC6">
    <w:name w:val="toc 6"/>
    <w:basedOn w:val="Normal"/>
    <w:next w:val="Normal"/>
    <w:semiHidden/>
    <w:rsid w:val="00606AC0"/>
    <w:pPr>
      <w:tabs>
        <w:tab w:val="right" w:pos="8931"/>
      </w:tabs>
      <w:ind w:left="1702" w:right="850" w:hanging="1135"/>
    </w:pPr>
  </w:style>
  <w:style w:type="paragraph" w:styleId="CommentText">
    <w:name w:val="annotation text"/>
    <w:basedOn w:val="Normal"/>
    <w:semiHidden/>
    <w:rsid w:val="00606AC0"/>
    <w:rPr>
      <w:sz w:val="20"/>
    </w:rPr>
  </w:style>
  <w:style w:type="character" w:styleId="CommentReference">
    <w:name w:val="annotation reference"/>
    <w:semiHidden/>
    <w:rsid w:val="00606AC0"/>
    <w:rPr>
      <w:sz w:val="16"/>
    </w:rPr>
  </w:style>
  <w:style w:type="paragraph" w:styleId="EndnoteText">
    <w:name w:val="endnote text"/>
    <w:basedOn w:val="Normal"/>
    <w:semiHidden/>
    <w:rsid w:val="00606AC0"/>
    <w:rPr>
      <w:sz w:val="20"/>
    </w:rPr>
  </w:style>
  <w:style w:type="paragraph" w:styleId="FootnoteText">
    <w:name w:val="footnote text"/>
    <w:basedOn w:val="Normal"/>
    <w:semiHidden/>
    <w:rsid w:val="00606AC0"/>
    <w:rPr>
      <w:sz w:val="20"/>
    </w:rPr>
  </w:style>
  <w:style w:type="character" w:styleId="FootnoteReference">
    <w:name w:val="footnote reference"/>
    <w:semiHidden/>
    <w:rsid w:val="00606AC0"/>
    <w:rPr>
      <w:position w:val="6"/>
      <w:sz w:val="16"/>
    </w:rPr>
  </w:style>
  <w:style w:type="paragraph" w:styleId="Title">
    <w:name w:val="Title"/>
    <w:basedOn w:val="Normal"/>
    <w:qFormat/>
    <w:rsid w:val="00606AC0"/>
    <w:pPr>
      <w:shd w:val="pct15" w:color="000000" w:fill="FFFFFF"/>
      <w:jc w:val="center"/>
    </w:pPr>
    <w:rPr>
      <w:b/>
      <w:sz w:val="32"/>
      <w:lang w:val="de-DE"/>
    </w:rPr>
  </w:style>
  <w:style w:type="paragraph" w:styleId="BodyText">
    <w:name w:val="Body Text"/>
    <w:basedOn w:val="Normal"/>
    <w:rsid w:val="00606AC0"/>
    <w:rPr>
      <w:lang w:val="de-DE"/>
    </w:rPr>
  </w:style>
  <w:style w:type="paragraph" w:styleId="BodyText3">
    <w:name w:val="Body Text 3"/>
    <w:basedOn w:val="Normal"/>
    <w:rsid w:val="00606AC0"/>
    <w:rPr>
      <w:b/>
      <w:lang w:val="de-DE"/>
    </w:rPr>
  </w:style>
  <w:style w:type="paragraph" w:styleId="BodyText2">
    <w:name w:val="Body Text 2"/>
    <w:basedOn w:val="Normal"/>
    <w:rsid w:val="00606AC0"/>
    <w:rPr>
      <w:sz w:val="20"/>
      <w:lang w:val="sk-SK"/>
    </w:rPr>
  </w:style>
  <w:style w:type="paragraph" w:styleId="BalloonText">
    <w:name w:val="Balloon Text"/>
    <w:basedOn w:val="Normal"/>
    <w:semiHidden/>
    <w:rsid w:val="00CE0229"/>
    <w:rPr>
      <w:rFonts w:ascii="Tahoma" w:hAnsi="Tahoma" w:cs="Tahoma"/>
      <w:sz w:val="16"/>
      <w:szCs w:val="16"/>
    </w:rPr>
  </w:style>
  <w:style w:type="paragraph" w:customStyle="1" w:styleId="Pismenka">
    <w:name w:val="Pismenka"/>
    <w:basedOn w:val="BodyText"/>
    <w:rsid w:val="00633A6F"/>
    <w:pPr>
      <w:tabs>
        <w:tab w:val="num" w:pos="426"/>
      </w:tabs>
      <w:ind w:left="426" w:hanging="426"/>
      <w:jc w:val="both"/>
    </w:pPr>
    <w:rPr>
      <w:rFonts w:ascii="Times New Roman" w:hAnsi="Times New Roman"/>
      <w:b/>
      <w:sz w:val="18"/>
      <w:lang w:val="sk-SK" w:eastAsia="en-US"/>
    </w:rPr>
  </w:style>
  <w:style w:type="character" w:customStyle="1" w:styleId="Heading2Char">
    <w:name w:val="Heading 2 Char"/>
    <w:link w:val="Heading2"/>
    <w:rsid w:val="007E70D9"/>
    <w:rPr>
      <w:rFonts w:ascii="Garamond" w:hAnsi="Garamond"/>
      <w:b/>
      <w:sz w:val="22"/>
      <w:szCs w:val="22"/>
      <w:lang w:val="de-AT"/>
    </w:rPr>
  </w:style>
  <w:style w:type="paragraph" w:customStyle="1" w:styleId="TopHeader">
    <w:name w:val="Top Header"/>
    <w:basedOn w:val="Normal"/>
    <w:qFormat/>
    <w:rsid w:val="00392CCA"/>
    <w:pPr>
      <w:jc w:val="center"/>
    </w:pPr>
    <w:rPr>
      <w:rFonts w:ascii="Arial Narrow" w:hAnsi="Arial Narrow"/>
      <w:b/>
      <w:bCs/>
      <w:szCs w:val="22"/>
      <w:lang w:val="sk-SK" w:eastAsia="en-US"/>
    </w:rPr>
  </w:style>
  <w:style w:type="paragraph" w:customStyle="1" w:styleId="ListParagraph1">
    <w:name w:val="List Paragraph1"/>
    <w:basedOn w:val="Normal"/>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al"/>
    <w:link w:val="odstavecChar"/>
    <w:autoRedefine/>
    <w:rsid w:val="006A17DF"/>
    <w:pPr>
      <w:tabs>
        <w:tab w:val="left" w:pos="709"/>
      </w:tabs>
      <w:suppressAutoHyphens/>
      <w:ind w:right="-79"/>
    </w:pPr>
    <w:rPr>
      <w:szCs w:val="22"/>
      <w:lang w:val="sk-SK"/>
    </w:rPr>
  </w:style>
  <w:style w:type="character" w:customStyle="1" w:styleId="odstavecChar">
    <w:name w:val="odstavec Char"/>
    <w:link w:val="odstavec"/>
    <w:rsid w:val="006A17DF"/>
    <w:rPr>
      <w:rFonts w:ascii="Garamond" w:hAnsi="Garamond"/>
      <w:sz w:val="22"/>
      <w:szCs w:val="22"/>
    </w:rPr>
  </w:style>
  <w:style w:type="paragraph" w:customStyle="1" w:styleId="abc">
    <w:name w:val="abc"/>
    <w:basedOn w:val="Normal"/>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al"/>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al"/>
    <w:rsid w:val="0085185B"/>
    <w:pPr>
      <w:ind w:left="284" w:hanging="284"/>
      <w:jc w:val="both"/>
    </w:pPr>
    <w:rPr>
      <w:rFonts w:ascii="Times New Roman" w:hAnsi="Times New Roman"/>
      <w:lang w:val="sk-SK" w:eastAsia="en-US"/>
    </w:rPr>
  </w:style>
  <w:style w:type="paragraph" w:styleId="ListParagraph">
    <w:name w:val="List Paragraph"/>
    <w:basedOn w:val="Normal"/>
    <w:uiPriority w:val="34"/>
    <w:qFormat/>
    <w:rsid w:val="00DB2878"/>
    <w:pPr>
      <w:ind w:left="720"/>
      <w:contextualSpacing/>
    </w:pPr>
  </w:style>
  <w:style w:type="character" w:customStyle="1" w:styleId="FooterChar">
    <w:name w:val="Footer Char"/>
    <w:basedOn w:val="DefaultParagraphFont"/>
    <w:link w:val="Footer"/>
    <w:uiPriority w:val="99"/>
    <w:rsid w:val="00307FA8"/>
    <w:rPr>
      <w:rFonts w:ascii="Garamond" w:hAnsi="Garamond"/>
      <w:sz w:val="22"/>
      <w:lang w:val="de-AT"/>
    </w:r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648706186">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Office_Excel-Arbeitsblatt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Office_Excel-Arbeitsblatt16.xlsx"/><Relationship Id="rId21" Type="http://schemas.openxmlformats.org/officeDocument/2006/relationships/package" Target="embeddings/Microsoft_Office_Excel-Arbeitsblatt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Office_Excel-Arbeitsblatt20.xlsx"/><Relationship Id="rId50" Type="http://schemas.openxmlformats.org/officeDocument/2006/relationships/image" Target="media/image22.emf"/><Relationship Id="rId55" Type="http://schemas.openxmlformats.org/officeDocument/2006/relationships/package" Target="embeddings/Microsoft_Office_Excel-Arbeitsblatt24.xlsx"/><Relationship Id="rId63" Type="http://schemas.openxmlformats.org/officeDocument/2006/relationships/package" Target="embeddings/Microsoft_Office_Excel-Arbeitsblatt28.xlsx"/><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package" Target="embeddings/Microsoft_Office_Excel-Arbeitsblatt32.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Office_Excel-Arbeitsblatt11.xlsx"/><Relationship Id="rId11" Type="http://schemas.openxmlformats.org/officeDocument/2006/relationships/package" Target="embeddings/Microsoft_Office_Excel-Arbeitsblatt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Office_Excel-Arbeitsblatt15.xlsx"/><Relationship Id="rId40" Type="http://schemas.openxmlformats.org/officeDocument/2006/relationships/image" Target="media/image17.emf"/><Relationship Id="rId45" Type="http://schemas.openxmlformats.org/officeDocument/2006/relationships/package" Target="embeddings/Microsoft_Office_Excel-Arbeitsblatt19.xlsx"/><Relationship Id="rId53" Type="http://schemas.openxmlformats.org/officeDocument/2006/relationships/package" Target="embeddings/Microsoft_Office_Excel-Arbeitsblatt23.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image" Target="media/image37.wmf"/><Relationship Id="rId87"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package" Target="embeddings/Microsoft_Office_Excel-Arbeitsblatt27.xlsx"/><Relationship Id="rId82" Type="http://schemas.openxmlformats.org/officeDocument/2006/relationships/image" Target="media/image40.wmf"/><Relationship Id="rId19" Type="http://schemas.openxmlformats.org/officeDocument/2006/relationships/package" Target="embeddings/Microsoft_Office_Excel-Arbeitsblatt6.xlsx"/><Relationship Id="rId4" Type="http://schemas.openxmlformats.org/officeDocument/2006/relationships/settings" Target="settings.xml"/><Relationship Id="rId9" Type="http://schemas.openxmlformats.org/officeDocument/2006/relationships/package" Target="embeddings/Microsoft_Office_Excel-Arbeitsblatt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Office_Excel-Arbeitsblatt10.xlsx"/><Relationship Id="rId30" Type="http://schemas.openxmlformats.org/officeDocument/2006/relationships/image" Target="media/image12.emf"/><Relationship Id="rId35" Type="http://schemas.openxmlformats.org/officeDocument/2006/relationships/package" Target="embeddings/Microsoft_Office_Excel-Arbeitsblatt14.xlsx"/><Relationship Id="rId43" Type="http://schemas.openxmlformats.org/officeDocument/2006/relationships/package" Target="embeddings/Microsoft_Office_Excel-Arbeitsblatt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Office_Excel-Arbeitsblatt31.xlsx"/><Relationship Id="rId77" Type="http://schemas.openxmlformats.org/officeDocument/2006/relationships/package" Target="embeddings/Microsoft_Office_Excel-Arbeitsblatt35.xlsx"/><Relationship Id="rId8" Type="http://schemas.openxmlformats.org/officeDocument/2006/relationships/image" Target="media/image1.emf"/><Relationship Id="rId51" Type="http://schemas.openxmlformats.org/officeDocument/2006/relationships/package" Target="embeddings/Microsoft_Office_Excel-Arbeitsblatt22.xlsx"/><Relationship Id="rId72" Type="http://schemas.openxmlformats.org/officeDocument/2006/relationships/image" Target="media/image33.emf"/><Relationship Id="rId80" Type="http://schemas.openxmlformats.org/officeDocument/2006/relationships/image" Target="media/image38.wmf"/><Relationship Id="rId85"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Office_Excel-Arbeitsblatt5.xlsx"/><Relationship Id="rId25" Type="http://schemas.openxmlformats.org/officeDocument/2006/relationships/package" Target="embeddings/Microsoft_Office_Excel-Arbeitsblatt9.xlsx"/><Relationship Id="rId33" Type="http://schemas.openxmlformats.org/officeDocument/2006/relationships/package" Target="embeddings/Microsoft_Office_Excel-Arbeitsblatt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Office_Excel-Arbeitsblatt26.xlsx"/><Relationship Id="rId67" Type="http://schemas.openxmlformats.org/officeDocument/2006/relationships/package" Target="embeddings/Microsoft_Office_Excel-Arbeitsblatt30.xlsx"/><Relationship Id="rId20" Type="http://schemas.openxmlformats.org/officeDocument/2006/relationships/image" Target="media/image7.emf"/><Relationship Id="rId41" Type="http://schemas.openxmlformats.org/officeDocument/2006/relationships/package" Target="embeddings/Microsoft_Office_Excel-Arbeitsblatt17.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Office_Excel-Arbeitsblatt34.xlsx"/><Relationship Id="rId83" Type="http://schemas.openxmlformats.org/officeDocument/2006/relationships/image" Target="media/image41.wmf"/><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Office_Excel-Arbeitsblatt4.xlsx"/><Relationship Id="rId23" Type="http://schemas.openxmlformats.org/officeDocument/2006/relationships/package" Target="embeddings/Microsoft_Office_Excel-Arbeitsblatt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Office_Excel-Arbeitsblatt21.xlsx"/><Relationship Id="rId57" Type="http://schemas.openxmlformats.org/officeDocument/2006/relationships/package" Target="embeddings/Microsoft_Office_Excel-Arbeitsblatt25.xlsx"/><Relationship Id="rId10" Type="http://schemas.openxmlformats.org/officeDocument/2006/relationships/image" Target="media/image2.emf"/><Relationship Id="rId31" Type="http://schemas.openxmlformats.org/officeDocument/2006/relationships/package" Target="embeddings/Microsoft_Office_Excel-Arbeitsblatt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Office_Excel-Arbeitsblatt29.xlsx"/><Relationship Id="rId73" Type="http://schemas.openxmlformats.org/officeDocument/2006/relationships/package" Target="embeddings/Microsoft_Office_Excel-Arbeitsblatt33.xlsx"/><Relationship Id="rId78" Type="http://schemas.openxmlformats.org/officeDocument/2006/relationships/image" Target="media/image36.wmf"/><Relationship Id="rId81" Type="http://schemas.openxmlformats.org/officeDocument/2006/relationships/image" Target="media/image39.wmf"/><Relationship Id="rId86" Type="http://schemas.openxmlformats.org/officeDocument/2006/relationships/header" Target="header2.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1C70F4-1B5C-4323-9A8A-F7CB93D7BC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4103</Words>
  <Characters>26160</Characters>
  <Application>Microsoft Office Word</Application>
  <DocSecurity>0</DocSecurity>
  <Lines>218</Lines>
  <Paragraphs>60</Paragraphs>
  <ScaleCrop>false</ScaleCrop>
  <HeadingPairs>
    <vt:vector size="6" baseType="variant">
      <vt:variant>
        <vt:lpstr>Title</vt:lpstr>
      </vt:variant>
      <vt:variant>
        <vt:i4>1</vt:i4>
      </vt:variant>
      <vt:variant>
        <vt:lpstr>Titel</vt:lpstr>
      </vt:variant>
      <vt:variant>
        <vt:i4>1</vt:i4>
      </vt:variant>
      <vt:variant>
        <vt:lpstr>Názov</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30203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Dagmar Provodovska</cp:lastModifiedBy>
  <cp:revision>15</cp:revision>
  <cp:lastPrinted>2015-06-26T10:59:00Z</cp:lastPrinted>
  <dcterms:created xsi:type="dcterms:W3CDTF">2015-06-26T11:14:00Z</dcterms:created>
  <dcterms:modified xsi:type="dcterms:W3CDTF">2015-06-30T09:28:00Z</dcterms:modified>
</cp:coreProperties>
</file>