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1018" w:rsidRDefault="008A1018" w:rsidP="008A1018">
      <w:bookmarkStart w:id="0" w:name="_GoBack"/>
      <w:bookmarkEnd w:id="0"/>
    </w:p>
    <w:p w:rsidR="008A1018" w:rsidRPr="0015049F" w:rsidRDefault="008A1018" w:rsidP="008A1018">
      <w:pPr>
        <w:spacing w:line="360" w:lineRule="auto"/>
        <w:jc w:val="center"/>
        <w:rPr>
          <w:rFonts w:ascii="Comic Sans MS" w:hAnsi="Comic Sans MS"/>
          <w:b/>
          <w:sz w:val="40"/>
          <w:szCs w:val="40"/>
        </w:rPr>
      </w:pPr>
      <w:r w:rsidRPr="0015049F">
        <w:rPr>
          <w:rFonts w:ascii="Comic Sans MS" w:hAnsi="Comic Sans MS"/>
          <w:b/>
          <w:sz w:val="40"/>
          <w:szCs w:val="40"/>
        </w:rPr>
        <w:t>Výročná správa 20</w:t>
      </w:r>
      <w:r>
        <w:rPr>
          <w:rFonts w:ascii="Comic Sans MS" w:hAnsi="Comic Sans MS"/>
          <w:b/>
          <w:sz w:val="40"/>
          <w:szCs w:val="40"/>
        </w:rPr>
        <w:t>13</w:t>
      </w:r>
    </w:p>
    <w:p w:rsidR="008A1018" w:rsidRPr="00D47748" w:rsidRDefault="008A1018" w:rsidP="008A1018">
      <w:pPr>
        <w:spacing w:line="360" w:lineRule="auto"/>
        <w:rPr>
          <w:szCs w:val="24"/>
        </w:rPr>
      </w:pPr>
    </w:p>
    <w:p w:rsidR="008A1018" w:rsidRPr="00D47748" w:rsidRDefault="008A1018" w:rsidP="008A1018">
      <w:pPr>
        <w:spacing w:line="360" w:lineRule="auto"/>
        <w:rPr>
          <w:szCs w:val="24"/>
        </w:rPr>
      </w:pPr>
    </w:p>
    <w:p w:rsidR="008A1018" w:rsidRPr="00D47748" w:rsidRDefault="008A1018" w:rsidP="008A1018">
      <w:pPr>
        <w:spacing w:line="360" w:lineRule="auto"/>
        <w:rPr>
          <w:szCs w:val="24"/>
        </w:rPr>
      </w:pPr>
    </w:p>
    <w:p w:rsidR="008A1018" w:rsidRPr="00D47748" w:rsidRDefault="008A1018" w:rsidP="008A1018">
      <w:pPr>
        <w:spacing w:line="360" w:lineRule="auto"/>
        <w:rPr>
          <w:szCs w:val="24"/>
        </w:rPr>
      </w:pPr>
    </w:p>
    <w:p w:rsidR="008A1018" w:rsidRPr="00D47748" w:rsidRDefault="008A1018" w:rsidP="008A1018">
      <w:pPr>
        <w:spacing w:line="360" w:lineRule="auto"/>
        <w:rPr>
          <w:szCs w:val="24"/>
        </w:rPr>
      </w:pPr>
    </w:p>
    <w:p w:rsidR="008A1018" w:rsidRPr="00D47748" w:rsidRDefault="008A1018" w:rsidP="008A1018">
      <w:pPr>
        <w:spacing w:line="360" w:lineRule="auto"/>
        <w:rPr>
          <w:szCs w:val="24"/>
        </w:rPr>
      </w:pPr>
    </w:p>
    <w:p w:rsidR="008A1018" w:rsidRPr="00D47748" w:rsidRDefault="008A1018" w:rsidP="008A1018">
      <w:pPr>
        <w:spacing w:line="360" w:lineRule="auto"/>
        <w:rPr>
          <w:szCs w:val="24"/>
        </w:rPr>
      </w:pPr>
    </w:p>
    <w:p w:rsidR="008A1018" w:rsidRPr="00D47748" w:rsidRDefault="008A1018" w:rsidP="008A1018">
      <w:pPr>
        <w:spacing w:line="360" w:lineRule="auto"/>
        <w:rPr>
          <w:szCs w:val="24"/>
        </w:rPr>
      </w:pPr>
    </w:p>
    <w:p w:rsidR="008A1018" w:rsidRPr="00D47748" w:rsidRDefault="008A1018" w:rsidP="008A1018">
      <w:pPr>
        <w:spacing w:line="360" w:lineRule="auto"/>
        <w:rPr>
          <w:szCs w:val="24"/>
        </w:rPr>
      </w:pPr>
    </w:p>
    <w:p w:rsidR="008A1018" w:rsidRPr="00D47748" w:rsidRDefault="008A1018" w:rsidP="008A1018">
      <w:pPr>
        <w:spacing w:line="360" w:lineRule="auto"/>
        <w:rPr>
          <w:szCs w:val="24"/>
        </w:rPr>
      </w:pPr>
    </w:p>
    <w:p w:rsidR="008A1018" w:rsidRPr="00D47748" w:rsidRDefault="008A1018" w:rsidP="008A1018">
      <w:pPr>
        <w:spacing w:line="360" w:lineRule="auto"/>
        <w:rPr>
          <w:szCs w:val="24"/>
        </w:rPr>
      </w:pPr>
    </w:p>
    <w:p w:rsidR="008A1018" w:rsidRPr="00D47748" w:rsidRDefault="008A1018" w:rsidP="008A1018">
      <w:pPr>
        <w:spacing w:line="360" w:lineRule="auto"/>
        <w:rPr>
          <w:szCs w:val="24"/>
        </w:rPr>
      </w:pPr>
    </w:p>
    <w:p w:rsidR="008A1018" w:rsidRPr="0015049F" w:rsidRDefault="008A1018" w:rsidP="008A1018">
      <w:pPr>
        <w:spacing w:line="360" w:lineRule="auto"/>
        <w:jc w:val="center"/>
        <w:rPr>
          <w:rFonts w:ascii="Comic Sans MS" w:hAnsi="Comic Sans MS"/>
          <w:b/>
          <w:sz w:val="36"/>
          <w:szCs w:val="36"/>
        </w:rPr>
      </w:pPr>
      <w:r>
        <w:rPr>
          <w:rFonts w:ascii="Comic Sans MS" w:hAnsi="Comic Sans MS"/>
          <w:b/>
          <w:sz w:val="40"/>
          <w:szCs w:val="40"/>
        </w:rPr>
        <w:t>O</w:t>
      </w:r>
      <w:r w:rsidRPr="0015049F">
        <w:rPr>
          <w:rFonts w:ascii="Comic Sans MS" w:hAnsi="Comic Sans MS"/>
          <w:b/>
          <w:sz w:val="40"/>
          <w:szCs w:val="40"/>
        </w:rPr>
        <w:t>bec</w:t>
      </w:r>
      <w:r w:rsidRPr="0015049F">
        <w:rPr>
          <w:rFonts w:ascii="Comic Sans MS" w:hAnsi="Comic Sans MS"/>
          <w:b/>
          <w:sz w:val="36"/>
          <w:szCs w:val="36"/>
        </w:rPr>
        <w:t xml:space="preserve"> </w:t>
      </w:r>
      <w:r w:rsidRPr="0015049F">
        <w:rPr>
          <w:rFonts w:ascii="Comic Sans MS" w:hAnsi="Comic Sans MS"/>
          <w:b/>
          <w:sz w:val="40"/>
          <w:szCs w:val="40"/>
        </w:rPr>
        <w:t>PUCOV</w:t>
      </w:r>
    </w:p>
    <w:p w:rsidR="008A1018" w:rsidRPr="00D47748" w:rsidRDefault="008A1018" w:rsidP="008A1018">
      <w:pPr>
        <w:spacing w:line="360" w:lineRule="auto"/>
        <w:jc w:val="center"/>
        <w:rPr>
          <w:b/>
          <w:szCs w:val="24"/>
        </w:rPr>
      </w:pPr>
    </w:p>
    <w:p w:rsidR="008A1018" w:rsidRDefault="008A1018" w:rsidP="008A1018"/>
    <w:p w:rsidR="008A1018" w:rsidRPr="00D47748" w:rsidRDefault="008A1018" w:rsidP="008A1018">
      <w:pPr>
        <w:spacing w:line="360" w:lineRule="auto"/>
        <w:jc w:val="center"/>
        <w:rPr>
          <w:b/>
          <w:szCs w:val="24"/>
        </w:rPr>
      </w:pPr>
    </w:p>
    <w:p w:rsidR="008A1018" w:rsidRPr="00D47748" w:rsidRDefault="008A1018" w:rsidP="008A1018">
      <w:pPr>
        <w:spacing w:line="360" w:lineRule="auto"/>
        <w:jc w:val="center"/>
        <w:rPr>
          <w:b/>
          <w:szCs w:val="24"/>
        </w:rPr>
      </w:pPr>
    </w:p>
    <w:p w:rsidR="008A1018" w:rsidRPr="00D47748" w:rsidRDefault="008A1018" w:rsidP="008A1018">
      <w:pPr>
        <w:spacing w:line="360" w:lineRule="auto"/>
        <w:jc w:val="center"/>
        <w:rPr>
          <w:b/>
          <w:szCs w:val="24"/>
        </w:rPr>
      </w:pPr>
    </w:p>
    <w:p w:rsidR="008A1018" w:rsidRPr="00D47748" w:rsidRDefault="008A1018" w:rsidP="008A1018">
      <w:pPr>
        <w:spacing w:line="360" w:lineRule="auto"/>
        <w:jc w:val="center"/>
        <w:rPr>
          <w:b/>
          <w:szCs w:val="24"/>
        </w:rPr>
      </w:pPr>
    </w:p>
    <w:p w:rsidR="008A1018" w:rsidRPr="00D47748" w:rsidRDefault="008A1018" w:rsidP="008A1018">
      <w:pPr>
        <w:spacing w:line="360" w:lineRule="auto"/>
        <w:jc w:val="center"/>
        <w:rPr>
          <w:b/>
          <w:szCs w:val="24"/>
        </w:rPr>
      </w:pPr>
    </w:p>
    <w:p w:rsidR="008A1018" w:rsidRDefault="008A1018" w:rsidP="008A1018">
      <w:pPr>
        <w:spacing w:line="360" w:lineRule="auto"/>
        <w:rPr>
          <w:b/>
          <w:szCs w:val="24"/>
        </w:rPr>
      </w:pPr>
    </w:p>
    <w:p w:rsidR="008A1018" w:rsidRDefault="008A1018" w:rsidP="008A1018">
      <w:pPr>
        <w:spacing w:line="360" w:lineRule="auto"/>
        <w:rPr>
          <w:b/>
          <w:szCs w:val="24"/>
        </w:rPr>
      </w:pPr>
    </w:p>
    <w:p w:rsidR="008A1018" w:rsidRDefault="008A1018" w:rsidP="008A1018">
      <w:pPr>
        <w:spacing w:line="360" w:lineRule="auto"/>
        <w:rPr>
          <w:b/>
          <w:szCs w:val="24"/>
        </w:rPr>
      </w:pPr>
    </w:p>
    <w:p w:rsidR="008A1018" w:rsidRDefault="008A1018" w:rsidP="008A1018">
      <w:pPr>
        <w:spacing w:line="360" w:lineRule="auto"/>
        <w:rPr>
          <w:b/>
          <w:szCs w:val="24"/>
        </w:rPr>
      </w:pPr>
    </w:p>
    <w:p w:rsidR="008A1018" w:rsidRDefault="008A1018" w:rsidP="008A1018">
      <w:pPr>
        <w:spacing w:line="360" w:lineRule="auto"/>
        <w:rPr>
          <w:b/>
          <w:szCs w:val="24"/>
        </w:rPr>
      </w:pPr>
    </w:p>
    <w:p w:rsidR="008A1018" w:rsidRDefault="008A1018" w:rsidP="008A1018">
      <w:pPr>
        <w:spacing w:line="360" w:lineRule="auto"/>
        <w:rPr>
          <w:b/>
          <w:szCs w:val="24"/>
        </w:rPr>
      </w:pPr>
    </w:p>
    <w:p w:rsidR="008A1018" w:rsidRDefault="008A1018" w:rsidP="008A1018">
      <w:pPr>
        <w:spacing w:line="360" w:lineRule="auto"/>
        <w:rPr>
          <w:b/>
          <w:szCs w:val="24"/>
        </w:rPr>
      </w:pPr>
      <w:r>
        <w:rPr>
          <w:b/>
          <w:szCs w:val="24"/>
        </w:rPr>
        <w:t>Ing. Metod Sojčák</w:t>
      </w:r>
    </w:p>
    <w:p w:rsidR="008A1018" w:rsidRPr="00D47748" w:rsidRDefault="008A1018" w:rsidP="008A1018">
      <w:pPr>
        <w:spacing w:line="360" w:lineRule="auto"/>
        <w:rPr>
          <w:b/>
          <w:szCs w:val="24"/>
        </w:rPr>
      </w:pPr>
      <w:r>
        <w:rPr>
          <w:b/>
          <w:szCs w:val="24"/>
        </w:rPr>
        <w:t xml:space="preserve">  </w:t>
      </w:r>
      <w:r w:rsidR="00803D43">
        <w:rPr>
          <w:b/>
          <w:szCs w:val="24"/>
        </w:rPr>
        <w:t xml:space="preserve"> </w:t>
      </w:r>
      <w:r>
        <w:rPr>
          <w:b/>
          <w:szCs w:val="24"/>
        </w:rPr>
        <w:t>Starosta obce</w:t>
      </w:r>
    </w:p>
    <w:p w:rsidR="008A1018" w:rsidRPr="00D47748" w:rsidRDefault="008A1018" w:rsidP="008A1018">
      <w:pPr>
        <w:spacing w:line="360" w:lineRule="auto"/>
        <w:rPr>
          <w:b/>
          <w:szCs w:val="24"/>
        </w:rPr>
      </w:pPr>
    </w:p>
    <w:p w:rsidR="008A1018" w:rsidRPr="00D47748" w:rsidRDefault="008A1018" w:rsidP="008A1018">
      <w:pPr>
        <w:spacing w:line="360" w:lineRule="auto"/>
        <w:rPr>
          <w:b/>
          <w:szCs w:val="24"/>
        </w:rPr>
      </w:pPr>
      <w:r>
        <w:rPr>
          <w:b/>
          <w:szCs w:val="24"/>
        </w:rPr>
        <w:t>Vypracovala: Gašperová Alžbeta</w:t>
      </w:r>
      <w:r>
        <w:rPr>
          <w:b/>
          <w:szCs w:val="24"/>
        </w:rPr>
        <w:tab/>
      </w:r>
      <w:r>
        <w:rPr>
          <w:b/>
          <w:szCs w:val="24"/>
        </w:rPr>
        <w:tab/>
      </w:r>
      <w:r>
        <w:rPr>
          <w:b/>
          <w:szCs w:val="24"/>
        </w:rPr>
        <w:tab/>
      </w:r>
      <w:r>
        <w:rPr>
          <w:b/>
          <w:szCs w:val="24"/>
        </w:rPr>
        <w:tab/>
      </w:r>
    </w:p>
    <w:p w:rsidR="008A1018" w:rsidRPr="00D47748" w:rsidRDefault="008A1018" w:rsidP="008A1018">
      <w:pPr>
        <w:spacing w:line="360" w:lineRule="auto"/>
        <w:jc w:val="center"/>
        <w:rPr>
          <w:b/>
          <w:szCs w:val="24"/>
        </w:rPr>
      </w:pPr>
    </w:p>
    <w:p w:rsidR="008A1018" w:rsidRDefault="008A1018" w:rsidP="008A1018">
      <w:pPr>
        <w:pStyle w:val="Nadpis1"/>
      </w:pPr>
      <w:r>
        <w:t>Obsah</w:t>
      </w:r>
    </w:p>
    <w:p w:rsidR="008A1018" w:rsidRDefault="008A1018" w:rsidP="008A1018">
      <w:pPr>
        <w:spacing w:line="360" w:lineRule="auto"/>
        <w:rPr>
          <w:szCs w:val="24"/>
        </w:rPr>
      </w:pPr>
    </w:p>
    <w:p w:rsidR="008A1018" w:rsidRDefault="008A1018" w:rsidP="008A1018">
      <w:pPr>
        <w:spacing w:line="360" w:lineRule="auto"/>
        <w:rPr>
          <w:szCs w:val="24"/>
        </w:rPr>
      </w:pPr>
    </w:p>
    <w:p w:rsidR="008A1018" w:rsidRPr="00D47748" w:rsidRDefault="008A1018" w:rsidP="008A1018">
      <w:pPr>
        <w:spacing w:line="360" w:lineRule="auto"/>
        <w:rPr>
          <w:szCs w:val="24"/>
        </w:rPr>
      </w:pPr>
      <w:r w:rsidRPr="00D47748">
        <w:rPr>
          <w:szCs w:val="24"/>
        </w:rPr>
        <w:t>O</w:t>
      </w:r>
      <w:r>
        <w:rPr>
          <w:szCs w:val="24"/>
        </w:rPr>
        <w:t>rganizačná štruktúra obce</w:t>
      </w:r>
    </w:p>
    <w:p w:rsidR="008A1018" w:rsidRPr="00D47748" w:rsidRDefault="008A1018" w:rsidP="008A1018">
      <w:pPr>
        <w:spacing w:line="360" w:lineRule="auto"/>
        <w:rPr>
          <w:szCs w:val="24"/>
        </w:rPr>
      </w:pPr>
      <w:r w:rsidRPr="00D47748">
        <w:rPr>
          <w:szCs w:val="24"/>
        </w:rPr>
        <w:t>Profil obce</w:t>
      </w:r>
    </w:p>
    <w:p w:rsidR="008A1018" w:rsidRPr="00D47748" w:rsidRDefault="008A1018" w:rsidP="008A1018">
      <w:pPr>
        <w:spacing w:line="360" w:lineRule="auto"/>
        <w:rPr>
          <w:szCs w:val="24"/>
        </w:rPr>
      </w:pPr>
      <w:r w:rsidRPr="00D47748">
        <w:rPr>
          <w:szCs w:val="24"/>
        </w:rPr>
        <w:t>Geografické údaje</w:t>
      </w:r>
    </w:p>
    <w:p w:rsidR="008A1018" w:rsidRPr="00D47748" w:rsidRDefault="008A1018" w:rsidP="008A1018">
      <w:pPr>
        <w:spacing w:line="360" w:lineRule="auto"/>
        <w:rPr>
          <w:szCs w:val="24"/>
        </w:rPr>
      </w:pPr>
      <w:r w:rsidRPr="00D47748">
        <w:rPr>
          <w:szCs w:val="24"/>
        </w:rPr>
        <w:t>Demografické údaje</w:t>
      </w:r>
    </w:p>
    <w:p w:rsidR="008A1018" w:rsidRDefault="008A1018" w:rsidP="008A1018">
      <w:pPr>
        <w:spacing w:line="360" w:lineRule="auto"/>
        <w:rPr>
          <w:szCs w:val="24"/>
        </w:rPr>
      </w:pPr>
      <w:r>
        <w:rPr>
          <w:szCs w:val="24"/>
        </w:rPr>
        <w:t>Služby</w:t>
      </w:r>
    </w:p>
    <w:p w:rsidR="008A1018" w:rsidRDefault="008A1018" w:rsidP="008A1018">
      <w:pPr>
        <w:spacing w:line="360" w:lineRule="auto"/>
        <w:rPr>
          <w:szCs w:val="24"/>
        </w:rPr>
      </w:pPr>
      <w:r>
        <w:rPr>
          <w:szCs w:val="24"/>
        </w:rPr>
        <w:t>Symboly obce</w:t>
      </w:r>
    </w:p>
    <w:p w:rsidR="008A1018" w:rsidRPr="00D47748" w:rsidRDefault="008A1018" w:rsidP="008A1018">
      <w:pPr>
        <w:spacing w:line="360" w:lineRule="auto"/>
        <w:rPr>
          <w:szCs w:val="24"/>
        </w:rPr>
      </w:pPr>
      <w:r>
        <w:rPr>
          <w:szCs w:val="24"/>
        </w:rPr>
        <w:t>Významné osobnosti</w:t>
      </w:r>
    </w:p>
    <w:p w:rsidR="008A1018" w:rsidRPr="00D47748" w:rsidRDefault="008A1018" w:rsidP="008A1018">
      <w:pPr>
        <w:spacing w:line="360" w:lineRule="auto"/>
        <w:rPr>
          <w:szCs w:val="24"/>
        </w:rPr>
      </w:pPr>
      <w:r w:rsidRPr="00D47748">
        <w:rPr>
          <w:szCs w:val="24"/>
        </w:rPr>
        <w:t>História a pamiatky</w:t>
      </w:r>
    </w:p>
    <w:p w:rsidR="008A1018" w:rsidRPr="00D47748" w:rsidRDefault="008A1018" w:rsidP="008A1018">
      <w:pPr>
        <w:spacing w:line="360" w:lineRule="auto"/>
        <w:rPr>
          <w:szCs w:val="24"/>
        </w:rPr>
      </w:pPr>
      <w:r w:rsidRPr="00D47748">
        <w:rPr>
          <w:szCs w:val="24"/>
        </w:rPr>
        <w:t>Kultúra</w:t>
      </w:r>
      <w:r>
        <w:rPr>
          <w:szCs w:val="24"/>
        </w:rPr>
        <w:t xml:space="preserve"> šport a oddych</w:t>
      </w:r>
    </w:p>
    <w:p w:rsidR="008A1018" w:rsidRDefault="008A1018" w:rsidP="008A1018">
      <w:pPr>
        <w:spacing w:line="360" w:lineRule="auto"/>
        <w:rPr>
          <w:szCs w:val="24"/>
        </w:rPr>
      </w:pPr>
      <w:r>
        <w:rPr>
          <w:szCs w:val="24"/>
        </w:rPr>
        <w:t>Výchova a vzdelávanie</w:t>
      </w:r>
    </w:p>
    <w:p w:rsidR="008A1018" w:rsidRDefault="008A1018" w:rsidP="008A1018">
      <w:pPr>
        <w:spacing w:line="360" w:lineRule="auto"/>
        <w:rPr>
          <w:szCs w:val="24"/>
        </w:rPr>
      </w:pPr>
      <w:r>
        <w:rPr>
          <w:szCs w:val="24"/>
        </w:rPr>
        <w:t>Rozpočet a jeho plnenie</w:t>
      </w:r>
    </w:p>
    <w:p w:rsidR="008A1018" w:rsidRPr="00D47748" w:rsidRDefault="008A1018" w:rsidP="008A1018">
      <w:pPr>
        <w:spacing w:line="360" w:lineRule="auto"/>
        <w:rPr>
          <w:szCs w:val="24"/>
        </w:rPr>
      </w:pPr>
      <w:r>
        <w:rPr>
          <w:szCs w:val="24"/>
        </w:rPr>
        <w:t>Ostatné dôležité informácie</w:t>
      </w:r>
    </w:p>
    <w:p w:rsidR="008A1018" w:rsidRDefault="008A1018" w:rsidP="008A1018">
      <w:pPr>
        <w:spacing w:line="360" w:lineRule="auto"/>
        <w:rPr>
          <w:szCs w:val="24"/>
        </w:rPr>
      </w:pPr>
      <w:r>
        <w:rPr>
          <w:szCs w:val="24"/>
        </w:rPr>
        <w:t>Predpokladané investičné akcie realizované v budúcich rokoch</w:t>
      </w:r>
    </w:p>
    <w:p w:rsidR="008A1018" w:rsidRDefault="008A1018" w:rsidP="008A1018">
      <w:pPr>
        <w:spacing w:line="360" w:lineRule="auto"/>
        <w:rPr>
          <w:szCs w:val="24"/>
        </w:rPr>
        <w:sectPr w:rsidR="008A1018" w:rsidSect="00AC1A7A">
          <w:footerReference w:type="first" r:id="rId9"/>
          <w:pgSz w:w="11906" w:h="16838" w:code="9"/>
          <w:pgMar w:top="1417" w:right="1417" w:bottom="1417" w:left="1417" w:header="708" w:footer="708" w:gutter="0"/>
          <w:pgNumType w:start="1"/>
          <w:cols w:space="708"/>
          <w:docGrid w:linePitch="360"/>
        </w:sectPr>
      </w:pPr>
      <w:r>
        <w:rPr>
          <w:szCs w:val="24"/>
        </w:rPr>
        <w:t>Záver</w:t>
      </w:r>
    </w:p>
    <w:p w:rsidR="008A1018" w:rsidRPr="00D47748" w:rsidRDefault="008A1018" w:rsidP="008A1018">
      <w:pPr>
        <w:pStyle w:val="Nadpis1"/>
      </w:pPr>
      <w:bookmarkStart w:id="1" w:name="_Toc238445131"/>
      <w:r>
        <w:lastRenderedPageBreak/>
        <w:t>O</w:t>
      </w:r>
      <w:r w:rsidRPr="00D47748">
        <w:t>rganizačná štruktúra obce PUCOV</w:t>
      </w:r>
      <w:bookmarkEnd w:id="1"/>
    </w:p>
    <w:p w:rsidR="008A1018" w:rsidRPr="00D47748" w:rsidRDefault="008A1018" w:rsidP="008A1018">
      <w:pPr>
        <w:spacing w:line="360" w:lineRule="auto"/>
        <w:rPr>
          <w:szCs w:val="24"/>
        </w:rPr>
      </w:pPr>
    </w:p>
    <w:p w:rsidR="008A1018" w:rsidRPr="00D47748" w:rsidRDefault="008A1018" w:rsidP="008A1018">
      <w:pPr>
        <w:spacing w:line="360" w:lineRule="auto"/>
        <w:rPr>
          <w:szCs w:val="24"/>
        </w:rPr>
      </w:pPr>
      <w:r w:rsidRPr="00D47748">
        <w:rPr>
          <w:szCs w:val="24"/>
        </w:rPr>
        <w:t>Starosta obce:</w:t>
      </w:r>
      <w:r w:rsidRPr="00D47748">
        <w:rPr>
          <w:szCs w:val="24"/>
        </w:rPr>
        <w:tab/>
      </w:r>
      <w:r w:rsidRPr="00D47748">
        <w:rPr>
          <w:szCs w:val="24"/>
        </w:rPr>
        <w:tab/>
      </w:r>
      <w:r>
        <w:rPr>
          <w:szCs w:val="24"/>
        </w:rPr>
        <w:tab/>
      </w:r>
      <w:r w:rsidRPr="00D47748">
        <w:rPr>
          <w:szCs w:val="24"/>
        </w:rPr>
        <w:t xml:space="preserve"> Ing. Metod Sojčák</w:t>
      </w:r>
    </w:p>
    <w:p w:rsidR="008A1018" w:rsidRPr="00D47748" w:rsidRDefault="008A1018" w:rsidP="008A1018">
      <w:pPr>
        <w:spacing w:line="360" w:lineRule="auto"/>
        <w:rPr>
          <w:szCs w:val="24"/>
        </w:rPr>
      </w:pPr>
      <w:r w:rsidRPr="00D47748">
        <w:rPr>
          <w:szCs w:val="24"/>
        </w:rPr>
        <w:t>Zástupca starostu:</w:t>
      </w:r>
      <w:r w:rsidRPr="00D47748">
        <w:rPr>
          <w:szCs w:val="24"/>
        </w:rPr>
        <w:tab/>
      </w:r>
      <w:r w:rsidRPr="00D47748">
        <w:rPr>
          <w:szCs w:val="24"/>
        </w:rPr>
        <w:tab/>
        <w:t>Jozef Žákovič</w:t>
      </w:r>
    </w:p>
    <w:p w:rsidR="008A1018" w:rsidRPr="00D47748" w:rsidRDefault="00803D43" w:rsidP="008A1018">
      <w:pPr>
        <w:spacing w:line="360" w:lineRule="auto"/>
        <w:rPr>
          <w:szCs w:val="24"/>
        </w:rPr>
      </w:pPr>
      <w:r>
        <w:rPr>
          <w:szCs w:val="24"/>
        </w:rPr>
        <w:t>Hlavný kontrolór obce:          Iveta Povalová</w:t>
      </w:r>
    </w:p>
    <w:p w:rsidR="008A1018" w:rsidRPr="00D47748" w:rsidRDefault="008A1018" w:rsidP="008A1018">
      <w:pPr>
        <w:spacing w:line="360" w:lineRule="auto"/>
        <w:rPr>
          <w:szCs w:val="24"/>
        </w:rPr>
      </w:pPr>
      <w:r w:rsidRPr="00D47748">
        <w:rPr>
          <w:szCs w:val="24"/>
        </w:rPr>
        <w:t>Pracovníčka OcU:</w:t>
      </w:r>
      <w:r w:rsidRPr="00D47748">
        <w:rPr>
          <w:szCs w:val="24"/>
        </w:rPr>
        <w:tab/>
      </w:r>
      <w:r w:rsidRPr="00D47748">
        <w:rPr>
          <w:szCs w:val="24"/>
        </w:rPr>
        <w:tab/>
        <w:t>Alžbeta Gašperová</w:t>
      </w:r>
    </w:p>
    <w:p w:rsidR="008A1018" w:rsidRPr="00D47748" w:rsidRDefault="008A1018" w:rsidP="008A1018">
      <w:pPr>
        <w:spacing w:line="360" w:lineRule="auto"/>
        <w:rPr>
          <w:szCs w:val="24"/>
        </w:rPr>
      </w:pPr>
      <w:r w:rsidRPr="00D47748">
        <w:rPr>
          <w:szCs w:val="24"/>
        </w:rPr>
        <w:t>Obecné zastupiteľstvo:</w:t>
      </w:r>
      <w:r w:rsidRPr="00D47748">
        <w:rPr>
          <w:szCs w:val="24"/>
        </w:rPr>
        <w:tab/>
        <w:t>Jozef Bečka</w:t>
      </w:r>
    </w:p>
    <w:p w:rsidR="008A1018" w:rsidRPr="00D47748" w:rsidRDefault="008A1018" w:rsidP="008A1018">
      <w:pPr>
        <w:spacing w:line="360" w:lineRule="auto"/>
        <w:rPr>
          <w:szCs w:val="24"/>
        </w:rPr>
      </w:pPr>
      <w:r w:rsidRPr="00D47748">
        <w:rPr>
          <w:szCs w:val="24"/>
        </w:rPr>
        <w:tab/>
      </w:r>
      <w:r w:rsidRPr="00D47748">
        <w:rPr>
          <w:szCs w:val="24"/>
        </w:rPr>
        <w:tab/>
      </w:r>
      <w:r w:rsidRPr="00D47748">
        <w:rPr>
          <w:szCs w:val="24"/>
        </w:rPr>
        <w:tab/>
      </w:r>
      <w:r w:rsidRPr="00D47748">
        <w:rPr>
          <w:szCs w:val="24"/>
        </w:rPr>
        <w:tab/>
        <w:t>Jozef Bodorík</w:t>
      </w:r>
    </w:p>
    <w:p w:rsidR="008A1018" w:rsidRPr="00D47748" w:rsidRDefault="008A1018" w:rsidP="008A1018">
      <w:pPr>
        <w:spacing w:line="360" w:lineRule="auto"/>
        <w:rPr>
          <w:szCs w:val="24"/>
        </w:rPr>
      </w:pPr>
      <w:r w:rsidRPr="00D47748">
        <w:rPr>
          <w:szCs w:val="24"/>
        </w:rPr>
        <w:tab/>
      </w:r>
      <w:r w:rsidRPr="00D47748">
        <w:rPr>
          <w:szCs w:val="24"/>
        </w:rPr>
        <w:tab/>
      </w:r>
      <w:r w:rsidRPr="00D47748">
        <w:rPr>
          <w:szCs w:val="24"/>
        </w:rPr>
        <w:tab/>
      </w:r>
      <w:r w:rsidRPr="00D47748">
        <w:rPr>
          <w:szCs w:val="24"/>
        </w:rPr>
        <w:tab/>
      </w:r>
      <w:r>
        <w:rPr>
          <w:szCs w:val="24"/>
        </w:rPr>
        <w:t>Karol Maretta</w:t>
      </w:r>
    </w:p>
    <w:p w:rsidR="008A1018" w:rsidRPr="00D47748" w:rsidRDefault="008A1018" w:rsidP="008A1018">
      <w:pPr>
        <w:spacing w:line="360" w:lineRule="auto"/>
        <w:rPr>
          <w:szCs w:val="24"/>
        </w:rPr>
      </w:pPr>
      <w:r w:rsidRPr="00D47748">
        <w:rPr>
          <w:szCs w:val="24"/>
        </w:rPr>
        <w:tab/>
      </w:r>
      <w:r w:rsidRPr="00D47748">
        <w:rPr>
          <w:szCs w:val="24"/>
        </w:rPr>
        <w:tab/>
      </w:r>
      <w:r w:rsidRPr="00D47748">
        <w:rPr>
          <w:szCs w:val="24"/>
        </w:rPr>
        <w:tab/>
      </w:r>
      <w:r w:rsidRPr="00D47748">
        <w:rPr>
          <w:szCs w:val="24"/>
        </w:rPr>
        <w:tab/>
      </w:r>
      <w:r>
        <w:rPr>
          <w:szCs w:val="24"/>
        </w:rPr>
        <w:t>Marcela Ustaníková</w:t>
      </w:r>
    </w:p>
    <w:p w:rsidR="008A1018" w:rsidRPr="00D47748" w:rsidRDefault="008A1018" w:rsidP="008A1018">
      <w:pPr>
        <w:spacing w:line="360" w:lineRule="auto"/>
        <w:rPr>
          <w:szCs w:val="24"/>
        </w:rPr>
      </w:pPr>
      <w:r w:rsidRPr="00D47748">
        <w:rPr>
          <w:szCs w:val="24"/>
        </w:rPr>
        <w:tab/>
      </w:r>
      <w:r w:rsidRPr="00D47748">
        <w:rPr>
          <w:szCs w:val="24"/>
        </w:rPr>
        <w:tab/>
      </w:r>
      <w:r w:rsidRPr="00D47748">
        <w:rPr>
          <w:szCs w:val="24"/>
        </w:rPr>
        <w:tab/>
      </w:r>
      <w:r w:rsidRPr="00D47748">
        <w:rPr>
          <w:szCs w:val="24"/>
        </w:rPr>
        <w:tab/>
      </w:r>
      <w:r>
        <w:rPr>
          <w:szCs w:val="24"/>
        </w:rPr>
        <w:t>Filip Žákovič</w:t>
      </w:r>
    </w:p>
    <w:p w:rsidR="008A1018" w:rsidRPr="00D47748" w:rsidRDefault="008A1018" w:rsidP="008A1018">
      <w:pPr>
        <w:spacing w:line="360" w:lineRule="auto"/>
        <w:rPr>
          <w:szCs w:val="24"/>
        </w:rPr>
      </w:pPr>
      <w:r w:rsidRPr="00D47748">
        <w:rPr>
          <w:szCs w:val="24"/>
        </w:rPr>
        <w:tab/>
      </w:r>
      <w:r w:rsidRPr="00D47748">
        <w:rPr>
          <w:szCs w:val="24"/>
        </w:rPr>
        <w:tab/>
      </w:r>
      <w:r w:rsidRPr="00D47748">
        <w:rPr>
          <w:szCs w:val="24"/>
        </w:rPr>
        <w:tab/>
      </w:r>
      <w:r w:rsidRPr="00D47748">
        <w:rPr>
          <w:szCs w:val="24"/>
        </w:rPr>
        <w:tab/>
        <w:t>Ing. Radoslav Povala</w:t>
      </w:r>
    </w:p>
    <w:p w:rsidR="008A1018" w:rsidRPr="00D47748" w:rsidRDefault="008A1018" w:rsidP="008A1018">
      <w:pPr>
        <w:spacing w:line="360" w:lineRule="auto"/>
        <w:rPr>
          <w:szCs w:val="24"/>
        </w:rPr>
      </w:pPr>
    </w:p>
    <w:p w:rsidR="008A1018" w:rsidRPr="00D47748" w:rsidRDefault="008A1018" w:rsidP="008A1018">
      <w:pPr>
        <w:spacing w:line="360" w:lineRule="auto"/>
        <w:rPr>
          <w:szCs w:val="24"/>
        </w:rPr>
      </w:pPr>
      <w:r w:rsidRPr="00D47748">
        <w:rPr>
          <w:szCs w:val="24"/>
        </w:rPr>
        <w:t>Obecné zastupiteľstvo sa v roku 20</w:t>
      </w:r>
      <w:r>
        <w:rPr>
          <w:szCs w:val="24"/>
        </w:rPr>
        <w:t>13</w:t>
      </w:r>
      <w:r w:rsidRPr="00D47748">
        <w:rPr>
          <w:szCs w:val="24"/>
        </w:rPr>
        <w:t xml:space="preserve"> stretlo na </w:t>
      </w:r>
      <w:r>
        <w:rPr>
          <w:szCs w:val="24"/>
        </w:rPr>
        <w:t>6</w:t>
      </w:r>
      <w:r w:rsidRPr="00D47748">
        <w:rPr>
          <w:szCs w:val="24"/>
        </w:rPr>
        <w:t xml:space="preserve"> riadnych zasadnutiach. Všetky zasadnutia </w:t>
      </w:r>
      <w:r>
        <w:rPr>
          <w:szCs w:val="24"/>
        </w:rPr>
        <w:t>boli</w:t>
      </w:r>
      <w:r w:rsidRPr="00D47748">
        <w:rPr>
          <w:szCs w:val="24"/>
        </w:rPr>
        <w:t xml:space="preserve"> verejné a občania ma</w:t>
      </w:r>
      <w:r>
        <w:rPr>
          <w:szCs w:val="24"/>
        </w:rPr>
        <w:t>li</w:t>
      </w:r>
      <w:r w:rsidRPr="00D47748">
        <w:rPr>
          <w:szCs w:val="24"/>
        </w:rPr>
        <w:t xml:space="preserve"> možnosť zúčastniť sa rokovaní. </w:t>
      </w:r>
      <w:r>
        <w:rPr>
          <w:szCs w:val="24"/>
        </w:rPr>
        <w:t xml:space="preserve"> </w:t>
      </w:r>
    </w:p>
    <w:p w:rsidR="008A1018" w:rsidRPr="00D47748" w:rsidRDefault="008A1018" w:rsidP="008A1018">
      <w:pPr>
        <w:spacing w:line="360" w:lineRule="auto"/>
        <w:rPr>
          <w:szCs w:val="24"/>
        </w:rPr>
      </w:pPr>
      <w:r w:rsidRPr="00D47748">
        <w:rPr>
          <w:szCs w:val="24"/>
        </w:rPr>
        <w:t>Obecný úrad vykonáva:</w:t>
      </w:r>
    </w:p>
    <w:p w:rsidR="008A1018" w:rsidRPr="0026433B" w:rsidRDefault="008A1018" w:rsidP="008A1018">
      <w:pPr>
        <w:pStyle w:val="Odsekzoznamu"/>
        <w:numPr>
          <w:ilvl w:val="0"/>
          <w:numId w:val="1"/>
        </w:numPr>
        <w:spacing w:line="360" w:lineRule="auto"/>
        <w:rPr>
          <w:szCs w:val="24"/>
        </w:rPr>
      </w:pPr>
      <w:r w:rsidRPr="0026433B">
        <w:rPr>
          <w:szCs w:val="24"/>
        </w:rPr>
        <w:t>Správu  administratívnej agendy</w:t>
      </w:r>
    </w:p>
    <w:p w:rsidR="008A1018" w:rsidRPr="0026433B" w:rsidRDefault="008A1018" w:rsidP="008A1018">
      <w:pPr>
        <w:pStyle w:val="Odsekzoznamu"/>
        <w:numPr>
          <w:ilvl w:val="0"/>
          <w:numId w:val="1"/>
        </w:numPr>
        <w:spacing w:line="360" w:lineRule="auto"/>
        <w:rPr>
          <w:szCs w:val="24"/>
        </w:rPr>
      </w:pPr>
      <w:r w:rsidRPr="0026433B">
        <w:rPr>
          <w:szCs w:val="24"/>
        </w:rPr>
        <w:t>Ekonomickú činnosť obce, základnej školy s materskou školou a</w:t>
      </w:r>
      <w:r>
        <w:rPr>
          <w:szCs w:val="24"/>
        </w:rPr>
        <w:t> </w:t>
      </w:r>
      <w:r w:rsidRPr="0026433B">
        <w:rPr>
          <w:szCs w:val="24"/>
        </w:rPr>
        <w:t>jedálňou</w:t>
      </w:r>
      <w:r>
        <w:rPr>
          <w:szCs w:val="24"/>
        </w:rPr>
        <w:t>, rozpočet</w:t>
      </w:r>
    </w:p>
    <w:p w:rsidR="008A1018" w:rsidRPr="0026433B" w:rsidRDefault="008A1018" w:rsidP="008A1018">
      <w:pPr>
        <w:pStyle w:val="Odsekzoznamu"/>
        <w:numPr>
          <w:ilvl w:val="0"/>
          <w:numId w:val="1"/>
        </w:numPr>
        <w:spacing w:line="360" w:lineRule="auto"/>
        <w:rPr>
          <w:szCs w:val="24"/>
        </w:rPr>
      </w:pPr>
      <w:r w:rsidRPr="0026433B">
        <w:rPr>
          <w:szCs w:val="24"/>
        </w:rPr>
        <w:t>Správu daní a poplatkov</w:t>
      </w:r>
    </w:p>
    <w:p w:rsidR="008A1018" w:rsidRPr="0026433B" w:rsidRDefault="008A1018" w:rsidP="008A1018">
      <w:pPr>
        <w:pStyle w:val="Odsekzoznamu"/>
        <w:numPr>
          <w:ilvl w:val="0"/>
          <w:numId w:val="1"/>
        </w:numPr>
        <w:spacing w:line="360" w:lineRule="auto"/>
        <w:rPr>
          <w:szCs w:val="24"/>
        </w:rPr>
      </w:pPr>
      <w:r w:rsidRPr="0026433B">
        <w:rPr>
          <w:szCs w:val="24"/>
        </w:rPr>
        <w:t>Mzdovú agendu</w:t>
      </w:r>
      <w:r>
        <w:rPr>
          <w:szCs w:val="24"/>
        </w:rPr>
        <w:t>, personalistika</w:t>
      </w:r>
    </w:p>
    <w:p w:rsidR="008A1018" w:rsidRPr="0026433B" w:rsidRDefault="008A1018" w:rsidP="008A1018">
      <w:pPr>
        <w:pStyle w:val="Odsekzoznamu"/>
        <w:numPr>
          <w:ilvl w:val="0"/>
          <w:numId w:val="1"/>
        </w:numPr>
        <w:spacing w:line="360" w:lineRule="auto"/>
        <w:rPr>
          <w:szCs w:val="24"/>
        </w:rPr>
      </w:pPr>
      <w:r w:rsidRPr="0026433B">
        <w:rPr>
          <w:szCs w:val="24"/>
        </w:rPr>
        <w:t>Evidenciu obyvateľov a budov</w:t>
      </w:r>
    </w:p>
    <w:p w:rsidR="008A1018" w:rsidRPr="002548A5" w:rsidRDefault="008A1018" w:rsidP="008A1018">
      <w:pPr>
        <w:pStyle w:val="Odsekzoznamu"/>
        <w:numPr>
          <w:ilvl w:val="0"/>
          <w:numId w:val="1"/>
        </w:numPr>
        <w:spacing w:line="360" w:lineRule="auto"/>
        <w:rPr>
          <w:szCs w:val="24"/>
        </w:rPr>
      </w:pPr>
      <w:r w:rsidRPr="0026433B">
        <w:rPr>
          <w:szCs w:val="24"/>
        </w:rPr>
        <w:t>Prenesený výkon štátnej správy na úseku  školstva, miestnych</w:t>
      </w:r>
      <w:r>
        <w:rPr>
          <w:szCs w:val="24"/>
        </w:rPr>
        <w:t xml:space="preserve"> </w:t>
      </w:r>
      <w:r w:rsidRPr="002548A5">
        <w:rPr>
          <w:szCs w:val="24"/>
        </w:rPr>
        <w:t xml:space="preserve">a účelových komunikácií,  životného prostredia, stavebného úradu, </w:t>
      </w:r>
      <w:r>
        <w:rPr>
          <w:szCs w:val="24"/>
        </w:rPr>
        <w:t>ochrane prírody,</w:t>
      </w:r>
    </w:p>
    <w:p w:rsidR="008A1018" w:rsidRPr="00D47748" w:rsidRDefault="008A1018" w:rsidP="008A1018">
      <w:pPr>
        <w:pStyle w:val="Odsekzoznamu"/>
        <w:numPr>
          <w:ilvl w:val="0"/>
          <w:numId w:val="1"/>
        </w:numPr>
        <w:spacing w:line="360" w:lineRule="auto"/>
        <w:rPr>
          <w:szCs w:val="24"/>
        </w:rPr>
      </w:pPr>
      <w:r w:rsidRPr="00D47748">
        <w:rPr>
          <w:szCs w:val="24"/>
        </w:rPr>
        <w:t>Organizácia kultúry a športu</w:t>
      </w:r>
    </w:p>
    <w:p w:rsidR="008A1018" w:rsidRPr="00D47748" w:rsidRDefault="008A1018" w:rsidP="008A1018">
      <w:pPr>
        <w:pStyle w:val="Odsekzoznamu"/>
        <w:numPr>
          <w:ilvl w:val="0"/>
          <w:numId w:val="1"/>
        </w:numPr>
        <w:spacing w:line="360" w:lineRule="auto"/>
        <w:rPr>
          <w:szCs w:val="24"/>
        </w:rPr>
      </w:pPr>
      <w:r w:rsidRPr="00D47748">
        <w:rPr>
          <w:szCs w:val="24"/>
        </w:rPr>
        <w:t>Technické zabezpečenie prevádzky obce</w:t>
      </w:r>
    </w:p>
    <w:p w:rsidR="008A1018" w:rsidRPr="00D47748" w:rsidRDefault="008A1018" w:rsidP="008A1018">
      <w:pPr>
        <w:pStyle w:val="Odsekzoznamu"/>
        <w:numPr>
          <w:ilvl w:val="0"/>
          <w:numId w:val="1"/>
        </w:numPr>
        <w:spacing w:line="360" w:lineRule="auto"/>
        <w:rPr>
          <w:szCs w:val="24"/>
        </w:rPr>
      </w:pPr>
      <w:r w:rsidRPr="00D47748">
        <w:rPr>
          <w:szCs w:val="24"/>
        </w:rPr>
        <w:t xml:space="preserve">Systém štatistických podkladov a zisťovaní </w:t>
      </w:r>
    </w:p>
    <w:p w:rsidR="008A1018" w:rsidRDefault="008A1018" w:rsidP="008A1018">
      <w:pPr>
        <w:spacing w:line="360" w:lineRule="auto"/>
        <w:ind w:left="720"/>
        <w:rPr>
          <w:szCs w:val="24"/>
        </w:rPr>
      </w:pPr>
      <w:r>
        <w:rPr>
          <w:szCs w:val="24"/>
        </w:rPr>
        <w:t>Inventarizácia majetku</w:t>
      </w:r>
    </w:p>
    <w:p w:rsidR="008A1018" w:rsidRPr="00D47748" w:rsidRDefault="008A1018" w:rsidP="008A1018">
      <w:pPr>
        <w:spacing w:line="360" w:lineRule="auto"/>
        <w:ind w:left="720"/>
        <w:rPr>
          <w:szCs w:val="24"/>
        </w:rPr>
      </w:pPr>
      <w:r>
        <w:rPr>
          <w:szCs w:val="24"/>
        </w:rPr>
        <w:t>Organizovanie aktivačnej činnosti</w:t>
      </w:r>
    </w:p>
    <w:p w:rsidR="008A1018" w:rsidRPr="00D47748" w:rsidRDefault="008A1018" w:rsidP="008A1018">
      <w:pPr>
        <w:spacing w:line="360" w:lineRule="auto"/>
        <w:rPr>
          <w:szCs w:val="24"/>
        </w:rPr>
      </w:pPr>
    </w:p>
    <w:p w:rsidR="008A1018" w:rsidRPr="00D47748" w:rsidRDefault="008A1018" w:rsidP="008A1018">
      <w:pPr>
        <w:spacing w:line="360" w:lineRule="auto"/>
        <w:rPr>
          <w:szCs w:val="24"/>
        </w:rPr>
      </w:pPr>
    </w:p>
    <w:p w:rsidR="008A1018" w:rsidRPr="00D47748" w:rsidRDefault="008A1018" w:rsidP="008A1018">
      <w:pPr>
        <w:spacing w:line="360" w:lineRule="auto"/>
        <w:rPr>
          <w:szCs w:val="24"/>
        </w:rPr>
      </w:pPr>
    </w:p>
    <w:p w:rsidR="008A1018" w:rsidRPr="00D47748" w:rsidRDefault="008A1018" w:rsidP="008A1018">
      <w:pPr>
        <w:spacing w:line="360" w:lineRule="auto"/>
        <w:rPr>
          <w:szCs w:val="24"/>
        </w:rPr>
      </w:pPr>
    </w:p>
    <w:p w:rsidR="008A1018" w:rsidRPr="00D47748" w:rsidRDefault="008A1018" w:rsidP="008A1018">
      <w:pPr>
        <w:pStyle w:val="Nadpis1"/>
      </w:pPr>
      <w:bookmarkStart w:id="2" w:name="_Toc238445132"/>
      <w:r w:rsidRPr="00D47748">
        <w:lastRenderedPageBreak/>
        <w:t>Profil obce</w:t>
      </w:r>
      <w:bookmarkEnd w:id="2"/>
    </w:p>
    <w:p w:rsidR="008A1018" w:rsidRPr="00D47748" w:rsidRDefault="008A1018" w:rsidP="008A1018">
      <w:pPr>
        <w:spacing w:line="360" w:lineRule="auto"/>
        <w:rPr>
          <w:szCs w:val="24"/>
        </w:rPr>
      </w:pPr>
    </w:p>
    <w:p w:rsidR="008A1018" w:rsidRPr="00D47748" w:rsidRDefault="008A1018" w:rsidP="008A1018">
      <w:pPr>
        <w:spacing w:line="360" w:lineRule="auto"/>
        <w:rPr>
          <w:szCs w:val="24"/>
        </w:rPr>
      </w:pPr>
      <w:r w:rsidRPr="00D47748">
        <w:rPr>
          <w:szCs w:val="24"/>
        </w:rPr>
        <w:t>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rsidR="008A1018" w:rsidRPr="00D47748" w:rsidRDefault="008A1018" w:rsidP="008A1018">
      <w:pPr>
        <w:spacing w:line="360" w:lineRule="auto"/>
        <w:rPr>
          <w:szCs w:val="24"/>
        </w:rPr>
      </w:pPr>
      <w:r>
        <w:rPr>
          <w:szCs w:val="24"/>
        </w:rPr>
        <w:t>Obyvateľom obce je osoba, ktorá má na území obce trvalý pobyt. Obyvateľ obce sa  zúčastňuje na samospráve obce. Má právo voliť orgány obce a byť volený do orgánov samosprávy. Hlasuje o dôležitých otázkach života a rozvoja obce. Zúčastňuje sa na verejných zhromaždeniach obyvateľov obce, podieľa sa na  rozvoji a zveľaďovaní obce , ochraňuje majetok obce a má iné práva a povinnosti v zmysle zákona o obecnom zriadení.</w:t>
      </w:r>
    </w:p>
    <w:p w:rsidR="008A1018" w:rsidRPr="00D47748" w:rsidRDefault="008A1018" w:rsidP="008A1018">
      <w:pPr>
        <w:spacing w:line="360" w:lineRule="auto"/>
        <w:rPr>
          <w:szCs w:val="24"/>
        </w:rPr>
      </w:pPr>
    </w:p>
    <w:p w:rsidR="008A1018" w:rsidRDefault="008A1018" w:rsidP="008A1018">
      <w:pPr>
        <w:spacing w:line="360" w:lineRule="auto"/>
        <w:rPr>
          <w:b/>
          <w:szCs w:val="24"/>
        </w:rPr>
      </w:pPr>
      <w:r>
        <w:rPr>
          <w:b/>
          <w:szCs w:val="24"/>
        </w:rPr>
        <w:br w:type="page"/>
      </w:r>
    </w:p>
    <w:p w:rsidR="008A1018" w:rsidRPr="00D47748" w:rsidRDefault="008A1018" w:rsidP="008A1018">
      <w:pPr>
        <w:pStyle w:val="Nadpis1"/>
      </w:pPr>
      <w:bookmarkStart w:id="3" w:name="_Toc238445133"/>
      <w:r w:rsidRPr="00D47748">
        <w:lastRenderedPageBreak/>
        <w:t>Geografické údaje</w:t>
      </w:r>
      <w:bookmarkEnd w:id="3"/>
    </w:p>
    <w:p w:rsidR="008A1018" w:rsidRPr="00D47748" w:rsidRDefault="008A1018" w:rsidP="008A1018">
      <w:pPr>
        <w:spacing w:line="360" w:lineRule="auto"/>
        <w:rPr>
          <w:szCs w:val="24"/>
        </w:rPr>
      </w:pPr>
    </w:p>
    <w:p w:rsidR="008A1018" w:rsidRPr="00D47748" w:rsidRDefault="008A1018" w:rsidP="008A1018">
      <w:pPr>
        <w:spacing w:line="360" w:lineRule="auto"/>
        <w:rPr>
          <w:szCs w:val="24"/>
        </w:rPr>
      </w:pPr>
      <w:r w:rsidRPr="00D47748">
        <w:rPr>
          <w:szCs w:val="24"/>
        </w:rPr>
        <w:t>Obec Pucov  sa nachádza  na severozápadnom Slovensku, v juhovýchodnej časti regiónu Orava, v strede Oravskej vrchoviny, vedľa ľavostranného prítoku rieky Orava – Pucovského potoka. (19°23´ zemepisnej dĺžky a 49° 13´ zemepisnej šírky) Oravská vrchovina ako súčasť  bradlového pásma je v podmienkach Oravy vklinená medzi Chočské vrchy na juhu a juhozápade a Oravskú Maguru na severe a severozápade. Bradlové pásmo delí Západné Karpaty na Vonkajšie  Karpaty, do ktorých patrí oravská Magura a na Vnútorné Karpaty, do ktorých patria Chočské vrchy.  Geologicky má bradlové pásmo veľmi zložitú stavbu, odzrkadľujú sa v ňom všetky  horotvorné pochody, čo zrejme súvisí   s veľkým starým zlomom v podloží.  Typické sú  v okolí vápencové bralá i zlepence na začiatku obce s obsahom  bridlice, pieskovca i slieňovca.  Klimaticky patrí obec Pucov do mierne teplej oblasti, priemerné ročné  teploty vzduchu dosahujú 6 ° C. Najteplejším  obdobím je koniec júla a prvá dekáda augusta, najchladnejším je mesiac február</w:t>
      </w:r>
      <w:r>
        <w:rPr>
          <w:szCs w:val="24"/>
        </w:rPr>
        <w:t>.</w:t>
      </w:r>
    </w:p>
    <w:p w:rsidR="008A1018" w:rsidRPr="00D47748" w:rsidRDefault="008A1018" w:rsidP="008A1018">
      <w:pPr>
        <w:spacing w:line="360" w:lineRule="auto"/>
        <w:rPr>
          <w:szCs w:val="24"/>
        </w:rPr>
      </w:pPr>
      <w:r w:rsidRPr="00D47748">
        <w:rPr>
          <w:szCs w:val="24"/>
        </w:rPr>
        <w:t>Celková rozloha  katastrálneho územia je 994,897 ha. Územie obce je  rozložené v nadmorskej výške od 530 m – Nižný Mlyn do 781 m - vrch Šoltýsov .</w:t>
      </w:r>
    </w:p>
    <w:p w:rsidR="008A1018" w:rsidRPr="00D47748" w:rsidRDefault="008A1018" w:rsidP="008A1018">
      <w:pPr>
        <w:spacing w:line="360" w:lineRule="auto"/>
        <w:rPr>
          <w:szCs w:val="24"/>
        </w:rPr>
      </w:pPr>
      <w:r>
        <w:rPr>
          <w:szCs w:val="24"/>
        </w:rPr>
        <w:t>Susedné obce sú: Dolný Kubín, Malatiná, Pokryváč, Pribiš, Medzibrodie nad Oravou, Bziny</w:t>
      </w:r>
    </w:p>
    <w:p w:rsidR="008A1018" w:rsidRDefault="008A1018" w:rsidP="008A1018">
      <w:pPr>
        <w:spacing w:line="360" w:lineRule="auto"/>
        <w:rPr>
          <w:rFonts w:ascii="Cambria" w:eastAsia="Times New Roman" w:hAnsi="Cambria"/>
          <w:b/>
          <w:bCs/>
          <w:color w:val="FFFFFF"/>
          <w:sz w:val="32"/>
          <w:szCs w:val="28"/>
        </w:rPr>
      </w:pPr>
      <w:r>
        <w:br w:type="page"/>
      </w:r>
    </w:p>
    <w:p w:rsidR="008A1018" w:rsidRPr="00D47748" w:rsidRDefault="008A1018" w:rsidP="008A1018">
      <w:pPr>
        <w:pStyle w:val="Nadpis1"/>
      </w:pPr>
      <w:bookmarkStart w:id="4" w:name="_Toc238445134"/>
      <w:r w:rsidRPr="00D47748">
        <w:lastRenderedPageBreak/>
        <w:t>Demografické údaje</w:t>
      </w:r>
      <w:bookmarkEnd w:id="4"/>
    </w:p>
    <w:p w:rsidR="008A1018" w:rsidRPr="00D47748" w:rsidRDefault="008A1018" w:rsidP="008A1018">
      <w:pPr>
        <w:spacing w:line="360" w:lineRule="auto"/>
        <w:rPr>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070"/>
        <w:gridCol w:w="4142"/>
      </w:tblGrid>
      <w:tr w:rsidR="008A1018" w:rsidRPr="004A168B" w:rsidTr="00AC1A7A">
        <w:tc>
          <w:tcPr>
            <w:tcW w:w="9212" w:type="dxa"/>
            <w:gridSpan w:val="2"/>
          </w:tcPr>
          <w:p w:rsidR="008A1018" w:rsidRPr="004A168B" w:rsidRDefault="008A1018" w:rsidP="00AC1A7A">
            <w:pPr>
              <w:spacing w:line="360" w:lineRule="auto"/>
              <w:rPr>
                <w:szCs w:val="24"/>
              </w:rPr>
            </w:pPr>
            <w:r w:rsidRPr="004A168B">
              <w:rPr>
                <w:szCs w:val="24"/>
              </w:rPr>
              <w:t>Demografické údaje</w:t>
            </w:r>
          </w:p>
        </w:tc>
      </w:tr>
      <w:tr w:rsidR="008A1018" w:rsidRPr="004A168B" w:rsidTr="00AC1A7A">
        <w:tc>
          <w:tcPr>
            <w:tcW w:w="5070" w:type="dxa"/>
          </w:tcPr>
          <w:p w:rsidR="008A1018" w:rsidRPr="004A168B" w:rsidRDefault="008A1018" w:rsidP="00AC1A7A">
            <w:pPr>
              <w:spacing w:line="360" w:lineRule="auto"/>
              <w:rPr>
                <w:szCs w:val="24"/>
              </w:rPr>
            </w:pPr>
            <w:r w:rsidRPr="004A168B">
              <w:rPr>
                <w:szCs w:val="24"/>
              </w:rPr>
              <w:t>Počet obyvateľov k 31. 12. 20</w:t>
            </w:r>
            <w:r>
              <w:rPr>
                <w:szCs w:val="24"/>
              </w:rPr>
              <w:t>13</w:t>
            </w:r>
          </w:p>
        </w:tc>
        <w:tc>
          <w:tcPr>
            <w:tcW w:w="4142" w:type="dxa"/>
          </w:tcPr>
          <w:p w:rsidR="008A1018" w:rsidRPr="004A168B" w:rsidRDefault="008A1018" w:rsidP="00AC1A7A">
            <w:pPr>
              <w:spacing w:line="360" w:lineRule="auto"/>
              <w:rPr>
                <w:szCs w:val="24"/>
              </w:rPr>
            </w:pPr>
            <w:r>
              <w:rPr>
                <w:szCs w:val="24"/>
              </w:rPr>
              <w:t>820</w:t>
            </w:r>
          </w:p>
        </w:tc>
      </w:tr>
      <w:tr w:rsidR="008A1018" w:rsidRPr="004A168B" w:rsidTr="00AC1A7A">
        <w:tc>
          <w:tcPr>
            <w:tcW w:w="5070" w:type="dxa"/>
          </w:tcPr>
          <w:p w:rsidR="008A1018" w:rsidRPr="004A168B" w:rsidRDefault="008A1018" w:rsidP="00AC1A7A">
            <w:pPr>
              <w:spacing w:line="360" w:lineRule="auto"/>
              <w:rPr>
                <w:szCs w:val="24"/>
              </w:rPr>
            </w:pPr>
            <w:r w:rsidRPr="004A168B">
              <w:rPr>
                <w:szCs w:val="24"/>
              </w:rPr>
              <w:t>Počet mužov</w:t>
            </w:r>
          </w:p>
        </w:tc>
        <w:tc>
          <w:tcPr>
            <w:tcW w:w="4142" w:type="dxa"/>
          </w:tcPr>
          <w:p w:rsidR="008A1018" w:rsidRPr="004A168B" w:rsidRDefault="008A1018" w:rsidP="00AC1A7A">
            <w:pPr>
              <w:spacing w:line="360" w:lineRule="auto"/>
              <w:rPr>
                <w:szCs w:val="24"/>
              </w:rPr>
            </w:pPr>
            <w:r>
              <w:rPr>
                <w:szCs w:val="24"/>
              </w:rPr>
              <w:t>415</w:t>
            </w:r>
          </w:p>
        </w:tc>
      </w:tr>
      <w:tr w:rsidR="008A1018" w:rsidRPr="004A168B" w:rsidTr="00AC1A7A">
        <w:tc>
          <w:tcPr>
            <w:tcW w:w="5070" w:type="dxa"/>
          </w:tcPr>
          <w:p w:rsidR="008A1018" w:rsidRPr="004A168B" w:rsidRDefault="008A1018" w:rsidP="00AC1A7A">
            <w:pPr>
              <w:spacing w:line="360" w:lineRule="auto"/>
              <w:rPr>
                <w:szCs w:val="24"/>
              </w:rPr>
            </w:pPr>
            <w:r w:rsidRPr="004A168B">
              <w:rPr>
                <w:szCs w:val="24"/>
              </w:rPr>
              <w:t>Počet žien</w:t>
            </w:r>
          </w:p>
        </w:tc>
        <w:tc>
          <w:tcPr>
            <w:tcW w:w="4142" w:type="dxa"/>
          </w:tcPr>
          <w:p w:rsidR="008A1018" w:rsidRPr="004A168B" w:rsidRDefault="008A1018" w:rsidP="00AC1A7A">
            <w:pPr>
              <w:spacing w:line="360" w:lineRule="auto"/>
              <w:rPr>
                <w:szCs w:val="24"/>
              </w:rPr>
            </w:pPr>
            <w:r>
              <w:rPr>
                <w:szCs w:val="24"/>
              </w:rPr>
              <w:t>405</w:t>
            </w:r>
          </w:p>
        </w:tc>
      </w:tr>
      <w:tr w:rsidR="008A1018" w:rsidRPr="004A168B" w:rsidTr="00AC1A7A">
        <w:tc>
          <w:tcPr>
            <w:tcW w:w="5070" w:type="dxa"/>
          </w:tcPr>
          <w:p w:rsidR="008A1018" w:rsidRPr="004A168B" w:rsidRDefault="008A1018" w:rsidP="00AC1A7A">
            <w:pPr>
              <w:spacing w:line="360" w:lineRule="auto"/>
              <w:rPr>
                <w:szCs w:val="24"/>
              </w:rPr>
            </w:pPr>
            <w:r w:rsidRPr="004A168B">
              <w:rPr>
                <w:szCs w:val="24"/>
              </w:rPr>
              <w:t>Počet detí do 15 rokov</w:t>
            </w:r>
          </w:p>
        </w:tc>
        <w:tc>
          <w:tcPr>
            <w:tcW w:w="4142" w:type="dxa"/>
          </w:tcPr>
          <w:p w:rsidR="008A1018" w:rsidRPr="004A168B" w:rsidRDefault="008A1018" w:rsidP="00AC1A7A">
            <w:pPr>
              <w:spacing w:line="360" w:lineRule="auto"/>
              <w:rPr>
                <w:szCs w:val="24"/>
              </w:rPr>
            </w:pPr>
            <w:r>
              <w:rPr>
                <w:szCs w:val="24"/>
              </w:rPr>
              <w:t>177</w:t>
            </w:r>
          </w:p>
        </w:tc>
      </w:tr>
      <w:tr w:rsidR="008A1018" w:rsidRPr="004A168B" w:rsidTr="00AC1A7A">
        <w:tc>
          <w:tcPr>
            <w:tcW w:w="5070" w:type="dxa"/>
          </w:tcPr>
          <w:p w:rsidR="008A1018" w:rsidRPr="004A168B" w:rsidRDefault="008A1018" w:rsidP="00AC1A7A">
            <w:pPr>
              <w:spacing w:line="360" w:lineRule="auto"/>
              <w:rPr>
                <w:szCs w:val="24"/>
              </w:rPr>
            </w:pPr>
            <w:r w:rsidRPr="004A168B">
              <w:rPr>
                <w:szCs w:val="24"/>
              </w:rPr>
              <w:t>Počet domov</w:t>
            </w:r>
          </w:p>
        </w:tc>
        <w:tc>
          <w:tcPr>
            <w:tcW w:w="4142" w:type="dxa"/>
          </w:tcPr>
          <w:p w:rsidR="008A1018" w:rsidRPr="004A168B" w:rsidRDefault="008A1018" w:rsidP="00AC1A7A">
            <w:pPr>
              <w:spacing w:line="360" w:lineRule="auto"/>
              <w:rPr>
                <w:szCs w:val="24"/>
              </w:rPr>
            </w:pPr>
            <w:r>
              <w:rPr>
                <w:szCs w:val="24"/>
              </w:rPr>
              <w:t>248</w:t>
            </w:r>
          </w:p>
        </w:tc>
      </w:tr>
      <w:tr w:rsidR="008A1018" w:rsidRPr="004A168B" w:rsidTr="00AC1A7A">
        <w:tc>
          <w:tcPr>
            <w:tcW w:w="5070" w:type="dxa"/>
          </w:tcPr>
          <w:p w:rsidR="008A1018" w:rsidRPr="004A168B" w:rsidRDefault="008A1018" w:rsidP="00AC1A7A">
            <w:pPr>
              <w:spacing w:line="360" w:lineRule="auto"/>
              <w:rPr>
                <w:szCs w:val="24"/>
              </w:rPr>
            </w:pPr>
            <w:r w:rsidRPr="004A168B">
              <w:rPr>
                <w:szCs w:val="24"/>
              </w:rPr>
              <w:t>Počet bytov</w:t>
            </w:r>
          </w:p>
        </w:tc>
        <w:tc>
          <w:tcPr>
            <w:tcW w:w="4142" w:type="dxa"/>
          </w:tcPr>
          <w:p w:rsidR="008A1018" w:rsidRPr="004A168B" w:rsidRDefault="008A1018" w:rsidP="00AC1A7A">
            <w:pPr>
              <w:spacing w:line="360" w:lineRule="auto"/>
              <w:rPr>
                <w:szCs w:val="24"/>
              </w:rPr>
            </w:pPr>
            <w:r w:rsidRPr="004A168B">
              <w:rPr>
                <w:szCs w:val="24"/>
              </w:rPr>
              <w:t>2</w:t>
            </w:r>
            <w:r>
              <w:rPr>
                <w:szCs w:val="24"/>
              </w:rPr>
              <w:t>34</w:t>
            </w:r>
          </w:p>
        </w:tc>
      </w:tr>
      <w:tr w:rsidR="008A1018" w:rsidRPr="004A168B" w:rsidTr="00AC1A7A">
        <w:tc>
          <w:tcPr>
            <w:tcW w:w="5070" w:type="dxa"/>
          </w:tcPr>
          <w:p w:rsidR="008A1018" w:rsidRPr="004A168B" w:rsidRDefault="008A1018" w:rsidP="00AC1A7A">
            <w:pPr>
              <w:spacing w:line="360" w:lineRule="auto"/>
              <w:rPr>
                <w:szCs w:val="24"/>
              </w:rPr>
            </w:pPr>
            <w:r w:rsidRPr="004A168B">
              <w:rPr>
                <w:szCs w:val="24"/>
              </w:rPr>
              <w:t>Obývanosť obyvateľ</w:t>
            </w:r>
            <w:r>
              <w:rPr>
                <w:szCs w:val="24"/>
              </w:rPr>
              <w:t xml:space="preserve">ov </w:t>
            </w:r>
            <w:r w:rsidRPr="004A168B">
              <w:rPr>
                <w:szCs w:val="24"/>
              </w:rPr>
              <w:t xml:space="preserve"> na byt</w:t>
            </w:r>
          </w:p>
        </w:tc>
        <w:tc>
          <w:tcPr>
            <w:tcW w:w="4142" w:type="dxa"/>
          </w:tcPr>
          <w:p w:rsidR="008A1018" w:rsidRPr="004A168B" w:rsidRDefault="008A1018" w:rsidP="00AC1A7A">
            <w:pPr>
              <w:spacing w:line="360" w:lineRule="auto"/>
              <w:rPr>
                <w:szCs w:val="24"/>
              </w:rPr>
            </w:pPr>
            <w:r>
              <w:rPr>
                <w:szCs w:val="24"/>
              </w:rPr>
              <w:t>3,50</w:t>
            </w:r>
          </w:p>
        </w:tc>
      </w:tr>
    </w:tbl>
    <w:p w:rsidR="008A1018" w:rsidRPr="00D47748" w:rsidRDefault="008A1018" w:rsidP="008A1018">
      <w:pPr>
        <w:spacing w:line="360" w:lineRule="auto"/>
        <w:rPr>
          <w:szCs w:val="24"/>
        </w:rPr>
      </w:pPr>
    </w:p>
    <w:p w:rsidR="008A1018" w:rsidRPr="00D47748" w:rsidRDefault="008A1018" w:rsidP="008A1018">
      <w:pPr>
        <w:spacing w:line="360" w:lineRule="auto"/>
        <w:rPr>
          <w:b/>
          <w:szCs w:val="24"/>
        </w:rPr>
      </w:pPr>
      <w:r w:rsidRPr="00D47748">
        <w:rPr>
          <w:b/>
          <w:szCs w:val="24"/>
        </w:rPr>
        <w:t>Národnostné zloženie obyvateľov k 31. 12. 20</w:t>
      </w:r>
      <w:r>
        <w:rPr>
          <w:b/>
          <w:szCs w:val="24"/>
        </w:rPr>
        <w:t>13</w:t>
      </w:r>
    </w:p>
    <w:p w:rsidR="008A1018" w:rsidRPr="00D47748" w:rsidRDefault="008A1018" w:rsidP="008A1018">
      <w:pPr>
        <w:spacing w:line="360" w:lineRule="auto"/>
        <w:rPr>
          <w:szCs w:val="24"/>
        </w:rPr>
      </w:pPr>
      <w:r w:rsidRPr="00D47748">
        <w:rPr>
          <w:szCs w:val="24"/>
        </w:rPr>
        <w:t>Slovenská národnosť</w:t>
      </w:r>
      <w:r w:rsidRPr="00D47748">
        <w:rPr>
          <w:szCs w:val="24"/>
        </w:rPr>
        <w:tab/>
      </w:r>
      <w:r w:rsidRPr="00D47748">
        <w:rPr>
          <w:szCs w:val="24"/>
        </w:rPr>
        <w:tab/>
      </w:r>
      <w:r w:rsidRPr="00D47748">
        <w:rPr>
          <w:szCs w:val="24"/>
        </w:rPr>
        <w:tab/>
      </w:r>
      <w:r>
        <w:rPr>
          <w:szCs w:val="24"/>
        </w:rPr>
        <w:tab/>
      </w:r>
      <w:r w:rsidRPr="00D47748">
        <w:rPr>
          <w:szCs w:val="24"/>
        </w:rPr>
        <w:tab/>
      </w:r>
      <w:r>
        <w:rPr>
          <w:szCs w:val="24"/>
        </w:rPr>
        <w:t>819</w:t>
      </w:r>
    </w:p>
    <w:p w:rsidR="008A1018" w:rsidRPr="00D47748" w:rsidRDefault="008A1018" w:rsidP="008A1018">
      <w:pPr>
        <w:spacing w:line="360" w:lineRule="auto"/>
        <w:rPr>
          <w:szCs w:val="24"/>
        </w:rPr>
      </w:pPr>
      <w:r w:rsidRPr="00D47748">
        <w:rPr>
          <w:szCs w:val="24"/>
        </w:rPr>
        <w:t>Maďarská národnosť</w:t>
      </w:r>
      <w:r w:rsidRPr="00D47748">
        <w:rPr>
          <w:szCs w:val="24"/>
        </w:rPr>
        <w:tab/>
      </w:r>
      <w:r w:rsidRPr="00D47748">
        <w:rPr>
          <w:szCs w:val="24"/>
        </w:rPr>
        <w:tab/>
      </w:r>
      <w:r w:rsidRPr="00D47748">
        <w:rPr>
          <w:szCs w:val="24"/>
        </w:rPr>
        <w:tab/>
      </w:r>
      <w:r>
        <w:rPr>
          <w:szCs w:val="24"/>
        </w:rPr>
        <w:tab/>
      </w:r>
      <w:r w:rsidRPr="00D47748">
        <w:rPr>
          <w:szCs w:val="24"/>
        </w:rPr>
        <w:tab/>
        <w:t xml:space="preserve">    1</w:t>
      </w:r>
    </w:p>
    <w:p w:rsidR="008A1018" w:rsidRDefault="008A1018" w:rsidP="008A1018">
      <w:pPr>
        <w:spacing w:line="360" w:lineRule="auto"/>
        <w:rPr>
          <w:b/>
          <w:szCs w:val="24"/>
        </w:rPr>
      </w:pPr>
    </w:p>
    <w:p w:rsidR="008A1018" w:rsidRPr="00D47748" w:rsidRDefault="008A1018" w:rsidP="008A1018">
      <w:pPr>
        <w:spacing w:line="360" w:lineRule="auto"/>
        <w:rPr>
          <w:b/>
          <w:szCs w:val="24"/>
        </w:rPr>
      </w:pPr>
      <w:r w:rsidRPr="00D47748">
        <w:rPr>
          <w:b/>
          <w:szCs w:val="24"/>
        </w:rPr>
        <w:t>Náboženské vyznanie</w:t>
      </w:r>
    </w:p>
    <w:p w:rsidR="008A1018" w:rsidRPr="00D47748" w:rsidRDefault="008A1018" w:rsidP="008A1018">
      <w:pPr>
        <w:spacing w:line="360" w:lineRule="auto"/>
        <w:rPr>
          <w:szCs w:val="24"/>
        </w:rPr>
      </w:pPr>
      <w:r w:rsidRPr="00D47748">
        <w:rPr>
          <w:szCs w:val="24"/>
        </w:rPr>
        <w:t xml:space="preserve">Prevláda náboženské vyznanie rímskokatolíckej cirkvi, máme jedného obyvateľa  evanjelickej cirkvi augsburského vyznania, 5 obyvateľov je bez vyznania. </w:t>
      </w:r>
    </w:p>
    <w:p w:rsidR="008A1018" w:rsidRPr="00D47748" w:rsidRDefault="008A1018" w:rsidP="008A1018">
      <w:pPr>
        <w:spacing w:line="360" w:lineRule="auto"/>
        <w:rPr>
          <w:szCs w:val="24"/>
        </w:rPr>
      </w:pPr>
    </w:p>
    <w:p w:rsidR="008A1018" w:rsidRPr="00D47748" w:rsidRDefault="008A1018" w:rsidP="008A1018">
      <w:pPr>
        <w:spacing w:line="360" w:lineRule="auto"/>
        <w:rPr>
          <w:b/>
          <w:szCs w:val="24"/>
        </w:rPr>
      </w:pPr>
      <w:r w:rsidRPr="00D47748">
        <w:rPr>
          <w:b/>
          <w:szCs w:val="24"/>
        </w:rPr>
        <w:t>Ekonomická aktivita</w:t>
      </w:r>
    </w:p>
    <w:p w:rsidR="008A1018" w:rsidRPr="00D47748" w:rsidRDefault="008A1018" w:rsidP="008A1018">
      <w:pPr>
        <w:spacing w:line="360" w:lineRule="auto"/>
        <w:rPr>
          <w:szCs w:val="24"/>
        </w:rPr>
      </w:pPr>
      <w:r w:rsidRPr="00D47748">
        <w:rPr>
          <w:szCs w:val="24"/>
        </w:rPr>
        <w:t>Ekonomicky aktívne obyvateľstvo</w:t>
      </w:r>
      <w:r w:rsidRPr="00D47748">
        <w:rPr>
          <w:szCs w:val="24"/>
        </w:rPr>
        <w:tab/>
      </w:r>
      <w:r>
        <w:rPr>
          <w:szCs w:val="24"/>
        </w:rPr>
        <w:tab/>
      </w:r>
      <w:r w:rsidRPr="00D47748">
        <w:rPr>
          <w:szCs w:val="24"/>
        </w:rPr>
        <w:tab/>
      </w:r>
      <w:r>
        <w:rPr>
          <w:szCs w:val="24"/>
        </w:rPr>
        <w:t>410</w:t>
      </w:r>
    </w:p>
    <w:p w:rsidR="008A1018" w:rsidRPr="00D47748" w:rsidRDefault="008A1018" w:rsidP="008A1018">
      <w:pPr>
        <w:spacing w:line="360" w:lineRule="auto"/>
        <w:rPr>
          <w:szCs w:val="24"/>
        </w:rPr>
      </w:pPr>
      <w:r w:rsidRPr="00D47748">
        <w:rPr>
          <w:szCs w:val="24"/>
        </w:rPr>
        <w:t xml:space="preserve">Počet nezamestnaných </w:t>
      </w:r>
      <w:r w:rsidRPr="00D47748">
        <w:rPr>
          <w:szCs w:val="24"/>
        </w:rPr>
        <w:tab/>
      </w:r>
      <w:r w:rsidRPr="00D47748">
        <w:rPr>
          <w:szCs w:val="24"/>
        </w:rPr>
        <w:tab/>
      </w:r>
      <w:r w:rsidRPr="00D47748">
        <w:rPr>
          <w:szCs w:val="24"/>
        </w:rPr>
        <w:tab/>
      </w:r>
      <w:r w:rsidRPr="00D47748">
        <w:rPr>
          <w:szCs w:val="24"/>
        </w:rPr>
        <w:tab/>
      </w:r>
      <w:r>
        <w:rPr>
          <w:szCs w:val="24"/>
        </w:rPr>
        <w:t>46</w:t>
      </w:r>
    </w:p>
    <w:p w:rsidR="008A1018" w:rsidRPr="00D47748" w:rsidRDefault="008A1018" w:rsidP="008A1018">
      <w:pPr>
        <w:spacing w:line="360" w:lineRule="auto"/>
        <w:rPr>
          <w:szCs w:val="24"/>
        </w:rPr>
      </w:pPr>
    </w:p>
    <w:p w:rsidR="008A1018" w:rsidRPr="00D47748" w:rsidRDefault="008A1018" w:rsidP="008A1018">
      <w:pPr>
        <w:spacing w:line="360" w:lineRule="auto"/>
        <w:rPr>
          <w:b/>
          <w:szCs w:val="24"/>
        </w:rPr>
      </w:pPr>
      <w:r w:rsidRPr="00D47748">
        <w:rPr>
          <w:b/>
          <w:szCs w:val="24"/>
        </w:rPr>
        <w:t xml:space="preserve">Sociálna a zdravotná starostlivosť </w:t>
      </w:r>
    </w:p>
    <w:p w:rsidR="008A1018" w:rsidRPr="00D47748" w:rsidRDefault="008A1018" w:rsidP="008A1018">
      <w:pPr>
        <w:spacing w:line="360" w:lineRule="auto"/>
        <w:rPr>
          <w:szCs w:val="24"/>
        </w:rPr>
      </w:pPr>
      <w:r w:rsidRPr="00D47748">
        <w:rPr>
          <w:szCs w:val="24"/>
        </w:rPr>
        <w:t xml:space="preserve">V obci nie je zriadené zdravotné stredisko. Primárnu a odbornú zdravotnícku starostlivosť pre občanov zabezpečujú lekárske ambulancie v Dolnom Kubíne.  V menšej miere obyvatelia využívajú zdravotnú starostlivosť v Ružomberku, Trstenej, ojedinele v Martine. </w:t>
      </w:r>
    </w:p>
    <w:p w:rsidR="008A1018" w:rsidRPr="00D47748" w:rsidRDefault="008A1018" w:rsidP="008A1018">
      <w:pPr>
        <w:spacing w:line="360" w:lineRule="auto"/>
        <w:rPr>
          <w:szCs w:val="24"/>
        </w:rPr>
      </w:pPr>
      <w:r w:rsidRPr="00D47748">
        <w:rPr>
          <w:szCs w:val="24"/>
        </w:rPr>
        <w:t xml:space="preserve">Rozvoj sociálnych služieb sa orientuje na zlepšenie života sociálne odkázaných občanov v obci. Zariadenie sociálnej starostlivosti sa v obci nenachádza. </w:t>
      </w:r>
    </w:p>
    <w:p w:rsidR="008A1018" w:rsidRPr="00D47748" w:rsidRDefault="008A1018" w:rsidP="008A1018">
      <w:pPr>
        <w:spacing w:line="360" w:lineRule="auto"/>
        <w:rPr>
          <w:szCs w:val="24"/>
        </w:rPr>
      </w:pPr>
    </w:p>
    <w:p w:rsidR="008A1018" w:rsidRPr="00D47748" w:rsidRDefault="008A1018" w:rsidP="008A1018">
      <w:pPr>
        <w:spacing w:line="360" w:lineRule="auto"/>
        <w:rPr>
          <w:szCs w:val="24"/>
        </w:rPr>
      </w:pPr>
    </w:p>
    <w:p w:rsidR="008A1018" w:rsidRPr="00D47748" w:rsidRDefault="008A1018" w:rsidP="008A1018">
      <w:pPr>
        <w:spacing w:line="360" w:lineRule="auto"/>
        <w:rPr>
          <w:szCs w:val="24"/>
        </w:rPr>
      </w:pPr>
      <w:r w:rsidRPr="00D47748">
        <w:rPr>
          <w:szCs w:val="24"/>
        </w:rPr>
        <w:br w:type="page"/>
      </w:r>
    </w:p>
    <w:p w:rsidR="008A1018" w:rsidRPr="00D47748" w:rsidRDefault="008A1018" w:rsidP="008A1018">
      <w:pPr>
        <w:pStyle w:val="Nadpis1"/>
      </w:pPr>
      <w:bookmarkStart w:id="5" w:name="_Toc238445135"/>
      <w:r w:rsidRPr="00D47748">
        <w:lastRenderedPageBreak/>
        <w:t>Služby</w:t>
      </w:r>
      <w:bookmarkEnd w:id="5"/>
    </w:p>
    <w:p w:rsidR="008A1018" w:rsidRPr="00D47748" w:rsidRDefault="008A1018" w:rsidP="008A1018">
      <w:pPr>
        <w:spacing w:line="360" w:lineRule="auto"/>
        <w:rPr>
          <w:szCs w:val="24"/>
        </w:rPr>
      </w:pPr>
    </w:p>
    <w:p w:rsidR="008A1018" w:rsidRPr="00D47748" w:rsidRDefault="008A1018" w:rsidP="008A1018">
      <w:pPr>
        <w:spacing w:line="360" w:lineRule="auto"/>
        <w:rPr>
          <w:szCs w:val="24"/>
        </w:rPr>
      </w:pPr>
      <w:r w:rsidRPr="00D47748">
        <w:rPr>
          <w:szCs w:val="24"/>
        </w:rPr>
        <w:t xml:space="preserve">Obec spravuje a prevádzkuje cintorín situovaný v blízkosti kostola. Cintorín je v dobrom technickom stave. </w:t>
      </w:r>
      <w:r>
        <w:rPr>
          <w:szCs w:val="24"/>
        </w:rPr>
        <w:t xml:space="preserve">Obec sa stará o čistotu cintorína, domu smútku a jeho okolia. </w:t>
      </w:r>
      <w:r w:rsidRPr="00D47748">
        <w:rPr>
          <w:szCs w:val="24"/>
        </w:rPr>
        <w:t xml:space="preserve">Dom smútku sa nachádza pri prístupovej ceste do cintorína. </w:t>
      </w:r>
    </w:p>
    <w:p w:rsidR="008A1018" w:rsidRPr="00D47748" w:rsidRDefault="008A1018" w:rsidP="008A1018">
      <w:pPr>
        <w:spacing w:line="360" w:lineRule="auto"/>
        <w:rPr>
          <w:szCs w:val="24"/>
        </w:rPr>
      </w:pPr>
    </w:p>
    <w:p w:rsidR="008A1018" w:rsidRPr="00CA6E3C" w:rsidRDefault="008A1018" w:rsidP="008A1018">
      <w:pPr>
        <w:spacing w:line="360" w:lineRule="auto"/>
        <w:rPr>
          <w:b/>
          <w:szCs w:val="24"/>
        </w:rPr>
      </w:pPr>
      <w:r w:rsidRPr="00CA6E3C">
        <w:rPr>
          <w:b/>
          <w:szCs w:val="24"/>
        </w:rPr>
        <w:t>Nevýrobné a výrobné služby</w:t>
      </w:r>
    </w:p>
    <w:p w:rsidR="008A1018" w:rsidRPr="00D47748" w:rsidRDefault="008A1018" w:rsidP="008A1018">
      <w:pPr>
        <w:spacing w:line="360" w:lineRule="auto"/>
        <w:rPr>
          <w:szCs w:val="24"/>
        </w:rPr>
      </w:pPr>
      <w:r w:rsidRPr="00D47748">
        <w:rPr>
          <w:szCs w:val="24"/>
        </w:rPr>
        <w:t xml:space="preserve">V obci má sídlo </w:t>
      </w:r>
      <w:r>
        <w:rPr>
          <w:szCs w:val="24"/>
        </w:rPr>
        <w:t>26</w:t>
      </w:r>
      <w:r w:rsidRPr="00D47748">
        <w:rPr>
          <w:szCs w:val="24"/>
        </w:rPr>
        <w:t xml:space="preserve"> podnikateľských subjektov, z toho ako právnické subjekty </w:t>
      </w:r>
      <w:r>
        <w:rPr>
          <w:szCs w:val="24"/>
        </w:rPr>
        <w:t>4</w:t>
      </w:r>
      <w:r w:rsidRPr="00D47748">
        <w:rPr>
          <w:szCs w:val="24"/>
        </w:rPr>
        <w:t xml:space="preserve"> a fyzické subjekty </w:t>
      </w:r>
      <w:r>
        <w:rPr>
          <w:szCs w:val="24"/>
        </w:rPr>
        <w:t>22</w:t>
      </w:r>
      <w:r w:rsidRPr="00D47748">
        <w:rPr>
          <w:szCs w:val="24"/>
        </w:rPr>
        <w:t xml:space="preserve"> </w:t>
      </w:r>
    </w:p>
    <w:p w:rsidR="008A1018" w:rsidRPr="00D47748" w:rsidRDefault="008A1018" w:rsidP="008A1018">
      <w:pPr>
        <w:spacing w:line="360" w:lineRule="auto"/>
        <w:rPr>
          <w:szCs w:val="24"/>
        </w:rPr>
      </w:pPr>
      <w:r w:rsidRPr="00D47748">
        <w:rPr>
          <w:szCs w:val="24"/>
        </w:rPr>
        <w:t xml:space="preserve">Okrem Poľnohospodárskeho družstva v Pucove ide o drobné podnikateľské subjekty, ktoré zabezpečujú miestny obchod a služby pre občanov. </w:t>
      </w:r>
    </w:p>
    <w:p w:rsidR="008A1018" w:rsidRPr="00D47748" w:rsidRDefault="008A1018" w:rsidP="008A1018">
      <w:pPr>
        <w:spacing w:line="360" w:lineRule="auto"/>
        <w:rPr>
          <w:szCs w:val="24"/>
        </w:rPr>
      </w:pPr>
      <w:r w:rsidRPr="00D47748">
        <w:rPr>
          <w:szCs w:val="24"/>
        </w:rPr>
        <w:t xml:space="preserve">Živnostníci sa uplatňujú hlavne v stavebných profesiách, práci v lese, niektorí prevádzkujú predaj a sprostredkovateľský obchod. Vzhľadom na málo rozvinutý trh práce v obci väčšina ekonomicky aktívnych obyvateľov nachádza uplatnenie v okresnom meste Dolný Kubín, alebo cestujú za prácou mimo kraj. </w:t>
      </w:r>
    </w:p>
    <w:p w:rsidR="008A1018" w:rsidRPr="00D47748" w:rsidRDefault="008A1018" w:rsidP="008A1018">
      <w:pPr>
        <w:spacing w:line="360" w:lineRule="auto"/>
        <w:rPr>
          <w:szCs w:val="24"/>
        </w:rPr>
      </w:pPr>
    </w:p>
    <w:p w:rsidR="008A1018" w:rsidRPr="00D47748" w:rsidRDefault="008A1018" w:rsidP="008A1018">
      <w:pPr>
        <w:spacing w:line="360" w:lineRule="auto"/>
        <w:rPr>
          <w:szCs w:val="24"/>
        </w:rPr>
      </w:pPr>
    </w:p>
    <w:p w:rsidR="008A1018" w:rsidRPr="00D47748" w:rsidRDefault="008A1018" w:rsidP="008A1018">
      <w:pPr>
        <w:spacing w:line="360" w:lineRule="auto"/>
        <w:rPr>
          <w:szCs w:val="24"/>
        </w:rPr>
      </w:pPr>
      <w:r w:rsidRPr="00D47748">
        <w:rPr>
          <w:szCs w:val="24"/>
        </w:rPr>
        <w:br w:type="page"/>
      </w:r>
    </w:p>
    <w:p w:rsidR="008A1018" w:rsidRPr="00D47748" w:rsidRDefault="008A1018" w:rsidP="008A1018">
      <w:pPr>
        <w:pStyle w:val="Nadpis1"/>
      </w:pPr>
      <w:bookmarkStart w:id="6" w:name="_Toc238445136"/>
      <w:r w:rsidRPr="00D47748">
        <w:lastRenderedPageBreak/>
        <w:t>Symboly obce</w:t>
      </w:r>
      <w:bookmarkEnd w:id="6"/>
    </w:p>
    <w:p w:rsidR="008A1018" w:rsidRPr="00D47748" w:rsidRDefault="008A1018" w:rsidP="008A1018">
      <w:pPr>
        <w:spacing w:line="360" w:lineRule="auto"/>
        <w:rPr>
          <w:szCs w:val="24"/>
        </w:rPr>
      </w:pPr>
    </w:p>
    <w:p w:rsidR="008A1018" w:rsidRPr="00D47748" w:rsidRDefault="008A1018" w:rsidP="008A1018">
      <w:pPr>
        <w:spacing w:line="360" w:lineRule="auto"/>
        <w:rPr>
          <w:szCs w:val="24"/>
        </w:rPr>
      </w:pPr>
      <w:r w:rsidRPr="00010C9F">
        <w:rPr>
          <w:b/>
          <w:szCs w:val="24"/>
        </w:rPr>
        <w:t>Erb obce</w:t>
      </w:r>
      <w:r w:rsidRPr="00D47748">
        <w:rPr>
          <w:szCs w:val="24"/>
        </w:rPr>
        <w:t xml:space="preserve"> vychádza z historickej predlohy v</w:t>
      </w:r>
      <w:r>
        <w:rPr>
          <w:szCs w:val="24"/>
        </w:rPr>
        <w:t xml:space="preserve"> zelenom štíte strieborný muž vo vysokom klobúku, pravicou sa opierajúci o zlatú palicu a ľavicou v bok. </w:t>
      </w:r>
      <w:r w:rsidRPr="00D47748">
        <w:rPr>
          <w:szCs w:val="24"/>
        </w:rPr>
        <w:t xml:space="preserve"> </w:t>
      </w:r>
    </w:p>
    <w:p w:rsidR="008A1018" w:rsidRPr="00D47748" w:rsidRDefault="008A1018" w:rsidP="008A1018">
      <w:pPr>
        <w:spacing w:line="360" w:lineRule="auto"/>
        <w:rPr>
          <w:szCs w:val="24"/>
        </w:rPr>
      </w:pPr>
      <w:r w:rsidRPr="00010C9F">
        <w:rPr>
          <w:b/>
          <w:szCs w:val="24"/>
        </w:rPr>
        <w:t xml:space="preserve">Pečať obce </w:t>
      </w:r>
      <w:r w:rsidRPr="00D47748">
        <w:rPr>
          <w:szCs w:val="24"/>
        </w:rPr>
        <w:t>je podľa erbovej predlohy.</w:t>
      </w:r>
    </w:p>
    <w:p w:rsidR="008A1018" w:rsidRDefault="008A1018" w:rsidP="008A1018">
      <w:pPr>
        <w:spacing w:line="360" w:lineRule="auto"/>
        <w:rPr>
          <w:szCs w:val="24"/>
        </w:rPr>
      </w:pPr>
      <w:r w:rsidRPr="00010C9F">
        <w:rPr>
          <w:b/>
          <w:szCs w:val="24"/>
        </w:rPr>
        <w:t>Vlajka obce</w:t>
      </w:r>
      <w:r>
        <w:rPr>
          <w:szCs w:val="24"/>
        </w:rPr>
        <w:t xml:space="preserve"> pozostáva </w:t>
      </w:r>
      <w:r w:rsidRPr="00D47748">
        <w:rPr>
          <w:szCs w:val="24"/>
        </w:rPr>
        <w:t xml:space="preserve"> z 5 pozdĺžnych pruhov</w:t>
      </w:r>
      <w:r>
        <w:rPr>
          <w:szCs w:val="24"/>
        </w:rPr>
        <w:t xml:space="preserve"> vo farbách: žltej (1/7)</w:t>
      </w:r>
      <w:r w:rsidRPr="00D47748">
        <w:rPr>
          <w:szCs w:val="24"/>
        </w:rPr>
        <w:t>,</w:t>
      </w:r>
      <w:r>
        <w:rPr>
          <w:szCs w:val="24"/>
        </w:rPr>
        <w:t xml:space="preserve"> </w:t>
      </w:r>
      <w:r w:rsidRPr="00D47748">
        <w:rPr>
          <w:szCs w:val="24"/>
        </w:rPr>
        <w:t xml:space="preserve">zelenej </w:t>
      </w:r>
      <w:r>
        <w:rPr>
          <w:szCs w:val="24"/>
        </w:rPr>
        <w:t xml:space="preserve">(2/7), bielej (1/7), zelenej (2/7) a bielej (1/7). Vlajka má pomer strán 2:3 a ukončená je tromi cípmi, t.j. dvomi zástrihmi siahajúcimi do tretiny jej listu. </w:t>
      </w:r>
      <w:r w:rsidRPr="00D47748">
        <w:rPr>
          <w:szCs w:val="24"/>
        </w:rPr>
        <w:t xml:space="preserve"> </w:t>
      </w:r>
    </w:p>
    <w:p w:rsidR="008A1018" w:rsidRDefault="008A1018" w:rsidP="008A1018">
      <w:pPr>
        <w:spacing w:line="360" w:lineRule="auto"/>
        <w:rPr>
          <w:szCs w:val="24"/>
        </w:rPr>
      </w:pPr>
      <w:r w:rsidRPr="00010C9F">
        <w:rPr>
          <w:b/>
          <w:szCs w:val="24"/>
        </w:rPr>
        <w:t>Logo obce:</w:t>
      </w:r>
      <w:r>
        <w:rPr>
          <w:b/>
          <w:szCs w:val="24"/>
        </w:rPr>
        <w:t xml:space="preserve"> </w:t>
      </w:r>
      <w:r w:rsidRPr="00010C9F">
        <w:rPr>
          <w:szCs w:val="24"/>
        </w:rPr>
        <w:t>Obec Pucov nemá logo</w:t>
      </w:r>
      <w:r>
        <w:rPr>
          <w:szCs w:val="24"/>
        </w:rPr>
        <w:t>.</w:t>
      </w:r>
    </w:p>
    <w:p w:rsidR="008A1018" w:rsidRPr="00010C9F" w:rsidRDefault="008A1018" w:rsidP="008A1018">
      <w:pPr>
        <w:spacing w:line="360" w:lineRule="auto"/>
        <w:rPr>
          <w:szCs w:val="24"/>
        </w:rPr>
      </w:pPr>
      <w:r>
        <w:rPr>
          <w:szCs w:val="24"/>
        </w:rPr>
        <w:t xml:space="preserve">Symboly obce Pucov sú zapísané v Heraldickom registri SR pod signatúrou P – 134/2000. </w:t>
      </w:r>
    </w:p>
    <w:p w:rsidR="008A1018" w:rsidRPr="00D47748" w:rsidRDefault="008A1018" w:rsidP="008A1018">
      <w:pPr>
        <w:spacing w:line="360" w:lineRule="auto"/>
        <w:rPr>
          <w:szCs w:val="24"/>
        </w:rPr>
      </w:pPr>
    </w:p>
    <w:p w:rsidR="008A1018" w:rsidRPr="00D47748" w:rsidRDefault="008A1018" w:rsidP="008A1018">
      <w:pPr>
        <w:spacing w:line="360" w:lineRule="auto"/>
        <w:rPr>
          <w:szCs w:val="24"/>
        </w:rPr>
      </w:pPr>
    </w:p>
    <w:p w:rsidR="008A1018" w:rsidRDefault="008A1018" w:rsidP="008A1018">
      <w:pPr>
        <w:spacing w:line="360" w:lineRule="auto"/>
        <w:rPr>
          <w:szCs w:val="24"/>
        </w:rPr>
      </w:pPr>
      <w:r>
        <w:rPr>
          <w:noProof/>
          <w:szCs w:val="24"/>
          <w:lang w:eastAsia="sk-SK"/>
        </w:rPr>
        <w:drawing>
          <wp:anchor distT="0" distB="0" distL="114300" distR="114300" simplePos="0" relativeHeight="251659264" behindDoc="0" locked="0" layoutInCell="1" allowOverlap="1" wp14:anchorId="760DA89E" wp14:editId="050AA0A0">
            <wp:simplePos x="0" y="0"/>
            <wp:positionH relativeFrom="column">
              <wp:posOffset>3164840</wp:posOffset>
            </wp:positionH>
            <wp:positionV relativeFrom="paragraph">
              <wp:posOffset>362585</wp:posOffset>
            </wp:positionV>
            <wp:extent cx="2591435" cy="1729105"/>
            <wp:effectExtent l="19050" t="0" r="0" b="0"/>
            <wp:wrapNone/>
            <wp:docPr id="2" name="Obrázok 2" descr="vlajk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vlajka.jpg"/>
                    <pic:cNvPicPr>
                      <a:picLocks noChangeAspect="1" noChangeArrowheads="1"/>
                    </pic:cNvPicPr>
                  </pic:nvPicPr>
                  <pic:blipFill>
                    <a:blip r:embed="rId10" cstate="print"/>
                    <a:srcRect/>
                    <a:stretch>
                      <a:fillRect/>
                    </a:stretch>
                  </pic:blipFill>
                  <pic:spPr bwMode="auto">
                    <a:xfrm>
                      <a:off x="0" y="0"/>
                      <a:ext cx="2591435" cy="1729105"/>
                    </a:xfrm>
                    <a:prstGeom prst="rect">
                      <a:avLst/>
                    </a:prstGeom>
                    <a:noFill/>
                    <a:ln w="9525">
                      <a:noFill/>
                      <a:miter lim="800000"/>
                      <a:headEnd/>
                      <a:tailEnd/>
                    </a:ln>
                  </pic:spPr>
                </pic:pic>
              </a:graphicData>
            </a:graphic>
          </wp:anchor>
        </w:drawing>
      </w:r>
      <w:r>
        <w:rPr>
          <w:noProof/>
          <w:szCs w:val="24"/>
          <w:lang w:eastAsia="sk-SK"/>
        </w:rPr>
        <w:drawing>
          <wp:inline distT="0" distB="0" distL="0" distR="0" wp14:anchorId="03C0CAE8" wp14:editId="1634E347">
            <wp:extent cx="2209800" cy="2590800"/>
            <wp:effectExtent l="19050" t="0" r="0" b="0"/>
            <wp:docPr id="1" name="Obrázok 0" descr="Er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0" descr="Erb.jpg"/>
                    <pic:cNvPicPr>
                      <a:picLocks noChangeAspect="1" noChangeArrowheads="1"/>
                    </pic:cNvPicPr>
                  </pic:nvPicPr>
                  <pic:blipFill>
                    <a:blip r:embed="rId11" cstate="print"/>
                    <a:srcRect/>
                    <a:stretch>
                      <a:fillRect/>
                    </a:stretch>
                  </pic:blipFill>
                  <pic:spPr bwMode="auto">
                    <a:xfrm>
                      <a:off x="0" y="0"/>
                      <a:ext cx="2209800" cy="2590800"/>
                    </a:xfrm>
                    <a:prstGeom prst="rect">
                      <a:avLst/>
                    </a:prstGeom>
                    <a:noFill/>
                    <a:ln w="9525">
                      <a:noFill/>
                      <a:miter lim="800000"/>
                      <a:headEnd/>
                      <a:tailEnd/>
                    </a:ln>
                  </pic:spPr>
                </pic:pic>
              </a:graphicData>
            </a:graphic>
          </wp:inline>
        </w:drawing>
      </w:r>
    </w:p>
    <w:p w:rsidR="008A1018" w:rsidRDefault="008A1018" w:rsidP="008A1018">
      <w:pPr>
        <w:spacing w:line="360" w:lineRule="auto"/>
        <w:rPr>
          <w:szCs w:val="24"/>
        </w:rPr>
      </w:pPr>
    </w:p>
    <w:p w:rsidR="008A1018" w:rsidRDefault="008A1018" w:rsidP="008A1018">
      <w:pPr>
        <w:spacing w:line="360" w:lineRule="auto"/>
        <w:rPr>
          <w:szCs w:val="24"/>
        </w:rPr>
      </w:pPr>
    </w:p>
    <w:p w:rsidR="008A1018" w:rsidRDefault="008A1018" w:rsidP="008A1018">
      <w:pPr>
        <w:spacing w:line="360" w:lineRule="auto"/>
        <w:rPr>
          <w:szCs w:val="24"/>
        </w:rPr>
      </w:pPr>
    </w:p>
    <w:p w:rsidR="008A1018" w:rsidRDefault="008A1018" w:rsidP="008A1018">
      <w:pPr>
        <w:spacing w:line="360" w:lineRule="auto"/>
        <w:rPr>
          <w:szCs w:val="24"/>
        </w:rPr>
      </w:pPr>
    </w:p>
    <w:p w:rsidR="008A1018" w:rsidRDefault="008A1018" w:rsidP="008A1018">
      <w:pPr>
        <w:spacing w:line="360" w:lineRule="auto"/>
        <w:rPr>
          <w:szCs w:val="24"/>
        </w:rPr>
      </w:pPr>
    </w:p>
    <w:p w:rsidR="008A1018" w:rsidRDefault="008A1018" w:rsidP="008A1018">
      <w:pPr>
        <w:spacing w:line="360" w:lineRule="auto"/>
        <w:rPr>
          <w:rFonts w:ascii="Cambria" w:eastAsia="Times New Roman" w:hAnsi="Cambria"/>
          <w:b/>
          <w:bCs/>
          <w:color w:val="FFFFFF"/>
          <w:sz w:val="32"/>
          <w:szCs w:val="28"/>
        </w:rPr>
      </w:pPr>
      <w:r>
        <w:br w:type="page"/>
      </w:r>
    </w:p>
    <w:p w:rsidR="008A1018" w:rsidRDefault="008A1018" w:rsidP="008A1018">
      <w:pPr>
        <w:pStyle w:val="Nadpis1"/>
      </w:pPr>
      <w:r w:rsidRPr="005C789E">
        <w:lastRenderedPageBreak/>
        <w:t>Významné osobnosti obce</w:t>
      </w:r>
    </w:p>
    <w:p w:rsidR="008A1018" w:rsidRDefault="008A1018" w:rsidP="008A1018">
      <w:pPr>
        <w:spacing w:line="360" w:lineRule="auto"/>
      </w:pPr>
    </w:p>
    <w:p w:rsidR="008A1018" w:rsidRDefault="008A1018" w:rsidP="008A1018">
      <w:pPr>
        <w:spacing w:line="360" w:lineRule="auto"/>
      </w:pPr>
      <w:r w:rsidRPr="003B3230">
        <w:rPr>
          <w:b/>
        </w:rPr>
        <w:t>Povala Gabriel</w:t>
      </w:r>
      <w:r>
        <w:t xml:space="preserve">  (1917 – 1988) kňaz z rehole Spoločnosti Ježišovej, archeológ, historik. Za kňaza bol vysvätený 25. 1. 1945. Ako kňaz pôsobil v Trubíne. Po ukončení vojny sa vrátil k Jezuitom do Bratislavy, aby doštudoval archeológiu a teológiu. Bol svedkom likvidácie kláštorov, 5 prežil v pracovnom tábore. Písal obecnú kroniku od najstarších čias. Venoval sa historickým výskumom. Neustále bol sledovaný štátnou bezpečnosťou. </w:t>
      </w:r>
    </w:p>
    <w:p w:rsidR="008A1018" w:rsidRDefault="008A1018" w:rsidP="008A1018">
      <w:pPr>
        <w:spacing w:line="360" w:lineRule="auto"/>
      </w:pPr>
    </w:p>
    <w:p w:rsidR="008A1018" w:rsidRDefault="008A1018" w:rsidP="008A1018">
      <w:pPr>
        <w:spacing w:line="360" w:lineRule="auto"/>
      </w:pPr>
      <w:r w:rsidRPr="003B3230">
        <w:rPr>
          <w:b/>
        </w:rPr>
        <w:t>Klocháň Ferdinand</w:t>
      </w:r>
      <w:r>
        <w:t xml:space="preserve">  (1879 – 1964) učiteľ v Mútnom, školský inšpektor v Bardejove, od roku 1925 v Nitre, nakoniec riaditeľom ľudovej školy v Kremnici. Písal básne, osvetové články do viacerých časopisov. </w:t>
      </w:r>
    </w:p>
    <w:p w:rsidR="008A1018" w:rsidRDefault="008A1018" w:rsidP="008A1018">
      <w:pPr>
        <w:spacing w:line="360" w:lineRule="auto"/>
      </w:pPr>
    </w:p>
    <w:p w:rsidR="008A1018" w:rsidRDefault="008A1018" w:rsidP="008A1018">
      <w:pPr>
        <w:spacing w:line="360" w:lineRule="auto"/>
      </w:pPr>
      <w:r w:rsidRPr="003B3230">
        <w:rPr>
          <w:b/>
        </w:rPr>
        <w:t>Smoleň František</w:t>
      </w:r>
      <w:r>
        <w:t xml:space="preserve">, doc. RNDr. Dr. Sc. (1928 -     ) meteorológ. Po skončení na prírodovedeckej fakulte UK v Bratislave pracoval na katedre astronómie, geofyziky a meteorológie. V rokoch 1969 – 1974 bol riaditeľom Ústavu meteorológie a klimatológie SAV. Publikoval viac ako 70 prác. Zaslúžil sa o vybudovanie 3 meteorologických observatórií. </w:t>
      </w:r>
    </w:p>
    <w:p w:rsidR="008A1018" w:rsidRDefault="008A1018" w:rsidP="008A1018">
      <w:pPr>
        <w:spacing w:line="360" w:lineRule="auto"/>
      </w:pPr>
    </w:p>
    <w:p w:rsidR="008A1018" w:rsidRDefault="008A1018" w:rsidP="008A1018">
      <w:pPr>
        <w:spacing w:line="360" w:lineRule="auto"/>
      </w:pPr>
      <w:r w:rsidRPr="003B3230">
        <w:rPr>
          <w:b/>
        </w:rPr>
        <w:t>Žákovič Michal</w:t>
      </w:r>
      <w:r>
        <w:rPr>
          <w:b/>
        </w:rPr>
        <w:t>,</w:t>
      </w:r>
      <w:r>
        <w:t xml:space="preserve">  JUDr. (1916 -1990) V roku 1965 ukončil právnickú fakultu UK v Bratislave, od roku 1969 podpredseda SNR, od roku 1956 predseda Strany slobody. V rokoch 1969 -1976 poslanec Snemovne národov FZ, od roku 1976 Snemovne ľudu FZ, od roku 1976 podpredseda FZ. </w:t>
      </w:r>
    </w:p>
    <w:p w:rsidR="008A1018" w:rsidRDefault="008A1018" w:rsidP="008A1018">
      <w:pPr>
        <w:spacing w:line="360" w:lineRule="auto"/>
      </w:pPr>
    </w:p>
    <w:p w:rsidR="008A1018" w:rsidRDefault="008A1018" w:rsidP="008A1018">
      <w:pPr>
        <w:spacing w:line="360" w:lineRule="auto"/>
      </w:pPr>
      <w:r w:rsidRPr="005C789E">
        <w:br w:type="page"/>
      </w:r>
    </w:p>
    <w:p w:rsidR="008A1018" w:rsidRPr="00D47748" w:rsidRDefault="008A1018" w:rsidP="008A1018">
      <w:pPr>
        <w:pStyle w:val="Nadpis1"/>
      </w:pPr>
      <w:bookmarkStart w:id="7" w:name="_Toc238445137"/>
      <w:r>
        <w:lastRenderedPageBreak/>
        <w:t>H</w:t>
      </w:r>
      <w:r w:rsidRPr="00D47748">
        <w:t>istória a pamiatky</w:t>
      </w:r>
      <w:bookmarkEnd w:id="7"/>
    </w:p>
    <w:p w:rsidR="008A1018" w:rsidRPr="00D47748" w:rsidRDefault="008A1018" w:rsidP="008A1018">
      <w:pPr>
        <w:spacing w:line="360" w:lineRule="auto"/>
        <w:rPr>
          <w:szCs w:val="24"/>
        </w:rPr>
      </w:pPr>
    </w:p>
    <w:p w:rsidR="008A1018" w:rsidRDefault="008A1018" w:rsidP="008A1018">
      <w:pPr>
        <w:spacing w:line="360" w:lineRule="auto"/>
      </w:pPr>
      <w:r w:rsidRPr="00D47748">
        <w:t xml:space="preserve">Obec vznikla </w:t>
      </w:r>
      <w:r>
        <w:t xml:space="preserve">ako valaská dedina. Prvá písomná zmienka je z roku 1550. Archeologické nálezy však dokazujú osídlenie človeka už v dobe bronzovej. Pôvodný obyvatelia sa živili dobytkárstvom kamenárstvom a roľníctvom. V minulosti obyvateľstvo sužovali povodne, hlad, čo viedlo ľudí k vysťahovalectvu. </w:t>
      </w:r>
    </w:p>
    <w:p w:rsidR="008A1018" w:rsidRDefault="008A1018" w:rsidP="008A1018">
      <w:pPr>
        <w:spacing w:line="360" w:lineRule="auto"/>
      </w:pPr>
    </w:p>
    <w:p w:rsidR="008A1018" w:rsidRDefault="008A1018" w:rsidP="008A1018">
      <w:pPr>
        <w:spacing w:line="360" w:lineRule="auto"/>
      </w:pPr>
      <w:r>
        <w:t xml:space="preserve">Pôvodný hospodársky charakter obce sa výraznejšie zmenil po roku 1945 krátko po prechode frontu sa obyvatelia Pucove spoločne pustili do odstraňovania škôd vzniknutých pri bojových operáciách. Začalo sa výstavbou cesty, veľká pozornosť sa venovala odvedeniu vôd a robila sa úprava brehov potoka. Životné podmienky si obyvatelia obce zlepšili rozšírením vodovodu v roku 1946. V roku 1949 sa začala elektrifikácia obce, ktorá bola ukončená v roku 1950, v tom roku do obce zaviedli aj telefón. V roku 1954 – 1957 sa stavala požiarna zbrojnica, v roku 1959 JEDNOTA začala s výstavbou obchodu v strede obce. V 60. rokoch sa vybudoval obecný rozhlas. V 70. rokoch začali v obci aktívnejšie pracovať Červený kríž a začala sa aktivizovať aj mládež. V roku 1974 sa založilo Jednotné roľnícke družstvo zamerané na chov oviec. V novembri 1974 sa skolaudovala nová budova základnej školy, stará budova sa prerobila na materskú školu do užívania sa dala v septembri 1978.  V 80. rokoch bola ukončená rekonštrukcia požiarnej zbrojnice, vybudovaný bol aj televízny prevádzač na prvý a druhý program, taktiež sa vybudoval aj dom smútku a previedla sa regulácia potoka. V 90. rokoch sa pristavovala ku základnej škole materská škola zo školskou jedálňou. Začalo sa s výstavbou kultúrno-prevádzkového centra. Rozšírila sa aj telefonizácia obce. Koncom 20 storočia s v obci budovali cesty, rozširoval sa vodovod,  sieť vysokého aj nízkeho napätia,  apelovalo sa vo veľkej miere na  ochranu životného prostredia likvidáciou nelegálnych skládok  odpadu,  </w:t>
      </w:r>
    </w:p>
    <w:p w:rsidR="008A1018" w:rsidRDefault="008A1018" w:rsidP="008A1018">
      <w:pPr>
        <w:spacing w:line="360" w:lineRule="auto"/>
      </w:pPr>
    </w:p>
    <w:p w:rsidR="008A1018" w:rsidRPr="00CA6E3C" w:rsidRDefault="008A1018" w:rsidP="008A1018">
      <w:pPr>
        <w:spacing w:line="360" w:lineRule="auto"/>
        <w:rPr>
          <w:b/>
        </w:rPr>
      </w:pPr>
      <w:r w:rsidRPr="00CA6E3C">
        <w:rPr>
          <w:b/>
        </w:rPr>
        <w:t>Pamiatky obce</w:t>
      </w:r>
    </w:p>
    <w:p w:rsidR="008A1018" w:rsidRDefault="008A1018" w:rsidP="008A1018">
      <w:pPr>
        <w:spacing w:line="360" w:lineRule="auto"/>
      </w:pPr>
      <w:r>
        <w:t>Významnou kultúrnou pamiatkou je kostol sv. Ondreja z roku 1805.</w:t>
      </w:r>
    </w:p>
    <w:p w:rsidR="008A1018" w:rsidRDefault="008A1018" w:rsidP="008A1018">
      <w:pPr>
        <w:spacing w:line="360" w:lineRule="auto"/>
      </w:pPr>
      <w:r>
        <w:rPr>
          <w:noProof/>
          <w:lang w:eastAsia="sk-SK"/>
        </w:rPr>
        <w:drawing>
          <wp:anchor distT="0" distB="0" distL="114300" distR="114300" simplePos="0" relativeHeight="251661312" behindDoc="0" locked="0" layoutInCell="1" allowOverlap="1" wp14:anchorId="05FFC8BA" wp14:editId="40C4484F">
            <wp:simplePos x="0" y="0"/>
            <wp:positionH relativeFrom="column">
              <wp:posOffset>3663315</wp:posOffset>
            </wp:positionH>
            <wp:positionV relativeFrom="paragraph">
              <wp:posOffset>74295</wp:posOffset>
            </wp:positionV>
            <wp:extent cx="1510665" cy="1379855"/>
            <wp:effectExtent l="19050" t="0" r="0" b="0"/>
            <wp:wrapNone/>
            <wp:docPr id="4" name="Obrázok 7" descr="oltá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7" descr="oltár.jpg"/>
                    <pic:cNvPicPr>
                      <a:picLocks noChangeAspect="1" noChangeArrowheads="1"/>
                    </pic:cNvPicPr>
                  </pic:nvPicPr>
                  <pic:blipFill>
                    <a:blip r:embed="rId12" cstate="print"/>
                    <a:srcRect/>
                    <a:stretch>
                      <a:fillRect/>
                    </a:stretch>
                  </pic:blipFill>
                  <pic:spPr bwMode="auto">
                    <a:xfrm>
                      <a:off x="0" y="0"/>
                      <a:ext cx="1510665" cy="1379855"/>
                    </a:xfrm>
                    <a:prstGeom prst="rect">
                      <a:avLst/>
                    </a:prstGeom>
                    <a:noFill/>
                    <a:ln w="9525">
                      <a:noFill/>
                      <a:miter lim="800000"/>
                      <a:headEnd/>
                      <a:tailEnd/>
                    </a:ln>
                  </pic:spPr>
                </pic:pic>
              </a:graphicData>
            </a:graphic>
          </wp:anchor>
        </w:drawing>
      </w:r>
      <w:r>
        <w:rPr>
          <w:noProof/>
          <w:lang w:eastAsia="sk-SK"/>
        </w:rPr>
        <w:drawing>
          <wp:anchor distT="0" distB="0" distL="114300" distR="114300" simplePos="0" relativeHeight="251660288" behindDoc="0" locked="0" layoutInCell="1" allowOverlap="1" wp14:anchorId="4516D624" wp14:editId="1821FBF2">
            <wp:simplePos x="0" y="0"/>
            <wp:positionH relativeFrom="column">
              <wp:posOffset>803910</wp:posOffset>
            </wp:positionH>
            <wp:positionV relativeFrom="paragraph">
              <wp:posOffset>85725</wp:posOffset>
            </wp:positionV>
            <wp:extent cx="1887220" cy="1329690"/>
            <wp:effectExtent l="19050" t="0" r="0" b="0"/>
            <wp:wrapThrough wrapText="bothSides">
              <wp:wrapPolygon edited="0">
                <wp:start x="-218" y="0"/>
                <wp:lineTo x="-218" y="21352"/>
                <wp:lineTo x="21585" y="21352"/>
                <wp:lineTo x="21585" y="0"/>
                <wp:lineTo x="-218" y="0"/>
              </wp:wrapPolygon>
            </wp:wrapThrough>
            <wp:docPr id="3" name="Obrázok 6" descr="kost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6" descr="kostol.jpg"/>
                    <pic:cNvPicPr>
                      <a:picLocks noChangeAspect="1" noChangeArrowheads="1"/>
                    </pic:cNvPicPr>
                  </pic:nvPicPr>
                  <pic:blipFill>
                    <a:blip r:embed="rId13" cstate="print"/>
                    <a:srcRect/>
                    <a:stretch>
                      <a:fillRect/>
                    </a:stretch>
                  </pic:blipFill>
                  <pic:spPr bwMode="auto">
                    <a:xfrm>
                      <a:off x="0" y="0"/>
                      <a:ext cx="1887220" cy="1329690"/>
                    </a:xfrm>
                    <a:prstGeom prst="rect">
                      <a:avLst/>
                    </a:prstGeom>
                    <a:noFill/>
                    <a:ln w="9525">
                      <a:noFill/>
                      <a:miter lim="800000"/>
                      <a:headEnd/>
                      <a:tailEnd/>
                    </a:ln>
                  </pic:spPr>
                </pic:pic>
              </a:graphicData>
            </a:graphic>
          </wp:anchor>
        </w:drawing>
      </w:r>
    </w:p>
    <w:p w:rsidR="008A1018" w:rsidRDefault="008A1018" w:rsidP="008A1018">
      <w:pPr>
        <w:spacing w:line="360" w:lineRule="auto"/>
      </w:pPr>
      <w:r>
        <w:br w:type="textWrapping" w:clear="all"/>
      </w:r>
      <w:r>
        <w:lastRenderedPageBreak/>
        <w:t>Prírodnou pamiatkou sú Pucovské zlepence, ktoré vytvárajú vysoké skalné steny v záreze cesty a bizardné skalné útvary v samotnej obci Pucov. Valúny zlepencov dosahujú veľkosť až 230 cm, priemerná veľkosť je 30 cm.   O Pucovských zlepencoch  môžeme  hovoriť ako o európskom unikáte, s pod ktorých vyviera studená síričitá voda,  i keď  nie vhodná na pitie, ale dobre osvieži. Taktiež ju môžeme využívať pri obkladoch na kožné choroby.</w:t>
      </w:r>
    </w:p>
    <w:p w:rsidR="008A1018" w:rsidRDefault="008A1018" w:rsidP="008A1018">
      <w:pPr>
        <w:spacing w:line="360" w:lineRule="auto"/>
        <w:rPr>
          <w:szCs w:val="24"/>
        </w:rPr>
      </w:pPr>
    </w:p>
    <w:p w:rsidR="008A1018" w:rsidRDefault="008A1018" w:rsidP="008A1018">
      <w:pPr>
        <w:spacing w:line="360" w:lineRule="auto"/>
      </w:pPr>
      <w:r>
        <w:t>V obci Pucov sa nachádza minerálny prameň Vajcovka,  takmer v úrovni  potoka (ostala tu betónová nádrž). Minerálna voda bola HCO</w:t>
      </w:r>
      <w:r w:rsidRPr="00CA6E3C">
        <w:rPr>
          <w:vertAlign w:val="subscript"/>
        </w:rPr>
        <w:t>3</w:t>
      </w:r>
      <w:r>
        <w:t xml:space="preserve"> – Na – Mg – Ca typu s mineralizáciou okolo 800 mg/l. Momentálne je upravený do zrubovej studničky, pri prameni cítiť slabý zápach sírovodíka. </w:t>
      </w:r>
    </w:p>
    <w:p w:rsidR="008A1018" w:rsidRDefault="008A1018" w:rsidP="008A1018">
      <w:pPr>
        <w:spacing w:line="360" w:lineRule="auto"/>
      </w:pPr>
    </w:p>
    <w:p w:rsidR="008A1018" w:rsidRDefault="008A1018" w:rsidP="008A1018">
      <w:pPr>
        <w:spacing w:line="360" w:lineRule="auto"/>
      </w:pPr>
    </w:p>
    <w:p w:rsidR="008A1018" w:rsidRDefault="008A1018" w:rsidP="008A1018">
      <w:pPr>
        <w:spacing w:after="200" w:line="276" w:lineRule="auto"/>
        <w:rPr>
          <w:rFonts w:ascii="Cambria" w:eastAsia="Times New Roman" w:hAnsi="Cambria"/>
          <w:b/>
          <w:bCs/>
          <w:color w:val="FFFFFF"/>
          <w:sz w:val="32"/>
          <w:szCs w:val="28"/>
        </w:rPr>
      </w:pPr>
      <w:bookmarkStart w:id="8" w:name="_Toc238445138"/>
      <w:r>
        <w:br w:type="page"/>
      </w:r>
    </w:p>
    <w:p w:rsidR="008A1018" w:rsidRDefault="008A1018" w:rsidP="008A1018">
      <w:pPr>
        <w:pStyle w:val="Nadpis1"/>
      </w:pPr>
      <w:r>
        <w:lastRenderedPageBreak/>
        <w:t>Kultúra, šport, oddych</w:t>
      </w:r>
      <w:bookmarkEnd w:id="8"/>
    </w:p>
    <w:p w:rsidR="008A1018" w:rsidRDefault="008A1018" w:rsidP="008A1018">
      <w:pPr>
        <w:spacing w:line="360" w:lineRule="auto"/>
        <w:rPr>
          <w:szCs w:val="24"/>
        </w:rPr>
      </w:pPr>
    </w:p>
    <w:p w:rsidR="008A1018" w:rsidRDefault="008A1018" w:rsidP="008A1018">
      <w:pPr>
        <w:spacing w:line="360" w:lineRule="auto"/>
      </w:pPr>
      <w:r>
        <w:t xml:space="preserve">Spoločenský a kultúrny život v obci zabezpečuje obecný úrad v spolupráci s základnou a materskou školou a tiež s TJ Pucov a niekoľkými dobrovoľníkmi. </w:t>
      </w:r>
    </w:p>
    <w:p w:rsidR="008A1018" w:rsidRDefault="008A1018" w:rsidP="008A1018">
      <w:pPr>
        <w:spacing w:line="360" w:lineRule="auto"/>
        <w:rPr>
          <w:szCs w:val="24"/>
        </w:rPr>
      </w:pPr>
      <w:r>
        <w:t>Obec spravuje kultúrny dom, ktorý bol uvedený do prevádzky v roku 1995, slúži na organizovanie spoločensko-kultúrnych podujatí, aj pre organizovanie rodinných udalostí. V kultúrnom dome okrem priestorov vyhradených pre Obecný úrad sa nachádza aj knižnica, veľká sála na organizovanie kultúrnospoločenských akcií spolu s kuchyňou a hygienickým zariadeniami. Na prízemí je ešte  telocvičňa,  sklady, archív a malá zasadačka. Súčasťou kultúrneho života obce sú aktivity zamerané na zachovanie ľudových zvykov a tradícií napr. sadenie májov, fašiangová zábava , fašiangová zabíjačka a pod. Miestni občania si udržiavajú tradíciu ľudových krojov do ktorých sa obliekajú pri príležitosti celo obecných slávností. Obec prevádzkuje aj miestny rozhlas. V katastrálnom území obce sa nenachádzajú žiadne objekty zapísané v Ústredného zoznamu pamiatkového fondu. Medzi kultúrne hodnoty obce je možné začleniť už spomínaný Rímskokatolícky kostol sv. Ondreja  .</w:t>
      </w:r>
    </w:p>
    <w:p w:rsidR="008A1018" w:rsidRDefault="008A1018" w:rsidP="008A1018">
      <w:pPr>
        <w:spacing w:line="360" w:lineRule="auto"/>
      </w:pPr>
    </w:p>
    <w:p w:rsidR="008A1018" w:rsidRDefault="008A1018" w:rsidP="008A1018">
      <w:pPr>
        <w:spacing w:line="360" w:lineRule="auto"/>
        <w:rPr>
          <w:szCs w:val="24"/>
        </w:rPr>
      </w:pPr>
      <w:r>
        <w:t>Kolektívnym športom slúži hokejové ihrisko v časti Valkovka, telocvičňa a multifunkčné ihrisko pri základnej škole.  Kapitolu novodobého športového diania v Pucove začali písať v roku 1977 kde skupina nadšencov sa rozhodla vytvoriť provizórne podmienky pre ľadový hokej. Od priateľských zápasov medzi hokejistami susedných obcí v roku 1980 hokejisti Pucova sa zapojili do súťaže v okrese Liptovský Mikuláš a tak sa dostali do povedomia širšej verejnosti. V roku 1982 sa začala aj Oravská súťaž v ľadovom hokeji. V sezóne 1991/1992 hrali hokejisti Pucova v stredoslovenskej divízii seniorov. Hokejové stretnutia majú dodnes vysokú úroveň, zápasy navštevujú diváci v hojnom počte. Tento šport sa v obci nezmazateľne zapísal do diania týchto čias. Hokejový klub v Pucove v spolupráci s obecným úradom organizuje v letných mesiacoch športový deň s účasťou hostí – hokejistov z NHL pod názvom Hokejový festival obce Pucov.</w:t>
      </w:r>
      <w:r>
        <w:rPr>
          <w:szCs w:val="24"/>
        </w:rPr>
        <w:br w:type="page"/>
      </w:r>
    </w:p>
    <w:p w:rsidR="008A1018" w:rsidRDefault="008A1018" w:rsidP="008A1018">
      <w:pPr>
        <w:pStyle w:val="Nadpis1"/>
      </w:pPr>
      <w:r>
        <w:lastRenderedPageBreak/>
        <w:t>Výchova a vzdelanie</w:t>
      </w:r>
    </w:p>
    <w:p w:rsidR="008A1018" w:rsidRDefault="008A1018" w:rsidP="008A1018">
      <w:pPr>
        <w:spacing w:line="360" w:lineRule="auto"/>
        <w:rPr>
          <w:szCs w:val="24"/>
        </w:rPr>
      </w:pPr>
    </w:p>
    <w:p w:rsidR="008A1018" w:rsidRDefault="008A1018" w:rsidP="008A1018">
      <w:pPr>
        <w:spacing w:line="360" w:lineRule="auto"/>
        <w:rPr>
          <w:szCs w:val="24"/>
        </w:rPr>
      </w:pPr>
      <w:r>
        <w:rPr>
          <w:szCs w:val="24"/>
        </w:rPr>
        <w:t xml:space="preserve">V súčasnosti výchovu a vzdelanie detí v obci poskytuje: </w:t>
      </w:r>
    </w:p>
    <w:p w:rsidR="008A1018" w:rsidRDefault="008A1018" w:rsidP="008A1018">
      <w:pPr>
        <w:spacing w:line="360" w:lineRule="auto"/>
        <w:rPr>
          <w:szCs w:val="24"/>
        </w:rPr>
      </w:pPr>
    </w:p>
    <w:p w:rsidR="008A1018" w:rsidRPr="007020E3" w:rsidRDefault="008A1018" w:rsidP="008A1018">
      <w:pPr>
        <w:spacing w:line="360" w:lineRule="auto"/>
        <w:rPr>
          <w:szCs w:val="24"/>
        </w:rPr>
      </w:pPr>
      <w:r>
        <w:rPr>
          <w:szCs w:val="24"/>
        </w:rPr>
        <w:t xml:space="preserve">          Z</w:t>
      </w:r>
      <w:r w:rsidRPr="007020E3">
        <w:rPr>
          <w:szCs w:val="24"/>
        </w:rPr>
        <w:t>ákladná škola  v Pucove, ktorej súčasťou je  školský klub a školská jedáleň</w:t>
      </w:r>
    </w:p>
    <w:p w:rsidR="008A1018" w:rsidRDefault="008A1018" w:rsidP="008A1018">
      <w:pPr>
        <w:pStyle w:val="Odsekzoznamu"/>
        <w:numPr>
          <w:ilvl w:val="0"/>
          <w:numId w:val="3"/>
        </w:numPr>
        <w:spacing w:line="360" w:lineRule="auto"/>
        <w:rPr>
          <w:szCs w:val="24"/>
        </w:rPr>
      </w:pPr>
      <w:r>
        <w:rPr>
          <w:szCs w:val="24"/>
        </w:rPr>
        <w:t>základná škola 1 - 4 ročník</w:t>
      </w:r>
    </w:p>
    <w:p w:rsidR="008A1018" w:rsidRPr="007020E3" w:rsidRDefault="008A1018" w:rsidP="008A1018">
      <w:pPr>
        <w:spacing w:line="360" w:lineRule="auto"/>
        <w:ind w:left="720"/>
        <w:rPr>
          <w:szCs w:val="24"/>
        </w:rPr>
      </w:pPr>
      <w:r>
        <w:rPr>
          <w:szCs w:val="24"/>
        </w:rPr>
        <w:t>Materská škola v Pucove</w:t>
      </w:r>
    </w:p>
    <w:p w:rsidR="008A1018" w:rsidRDefault="008A1018" w:rsidP="008A1018">
      <w:pPr>
        <w:spacing w:line="360" w:lineRule="auto"/>
        <w:rPr>
          <w:szCs w:val="24"/>
        </w:rPr>
      </w:pPr>
      <w:r>
        <w:rPr>
          <w:szCs w:val="24"/>
        </w:rPr>
        <w:t>Riaditeľkou Základnej školy v Pucove je Mgr. Daniela Hlbočanová</w:t>
      </w:r>
    </w:p>
    <w:p w:rsidR="008A1018" w:rsidRDefault="008A1018" w:rsidP="008A1018">
      <w:pPr>
        <w:spacing w:line="360" w:lineRule="auto"/>
        <w:rPr>
          <w:szCs w:val="24"/>
        </w:rPr>
      </w:pPr>
      <w:r>
        <w:rPr>
          <w:szCs w:val="24"/>
        </w:rPr>
        <w:t>Adresa ZŠ: Pucov č. 112</w:t>
      </w:r>
    </w:p>
    <w:p w:rsidR="008A1018" w:rsidRDefault="008A1018" w:rsidP="008A1018">
      <w:pPr>
        <w:spacing w:line="360" w:lineRule="auto"/>
        <w:rPr>
          <w:szCs w:val="24"/>
        </w:rPr>
      </w:pPr>
      <w:r>
        <w:rPr>
          <w:szCs w:val="24"/>
        </w:rPr>
        <w:t>Č.t.: 043/5895396</w:t>
      </w:r>
    </w:p>
    <w:p w:rsidR="008A1018" w:rsidRDefault="008A1018" w:rsidP="008A1018">
      <w:pPr>
        <w:spacing w:line="360" w:lineRule="auto"/>
        <w:rPr>
          <w:szCs w:val="24"/>
        </w:rPr>
      </w:pPr>
      <w:r>
        <w:rPr>
          <w:szCs w:val="24"/>
        </w:rPr>
        <w:t>Riaditeľkou Materskej školy v Pucove je Oľga Šinálová</w:t>
      </w:r>
    </w:p>
    <w:p w:rsidR="008A1018" w:rsidRDefault="008A1018" w:rsidP="008A1018">
      <w:pPr>
        <w:spacing w:line="360" w:lineRule="auto"/>
        <w:rPr>
          <w:szCs w:val="24"/>
        </w:rPr>
      </w:pPr>
      <w:r>
        <w:rPr>
          <w:szCs w:val="24"/>
        </w:rPr>
        <w:t>Adresa MŠ: Pucov č. 240</w:t>
      </w:r>
    </w:p>
    <w:p w:rsidR="008A1018" w:rsidRDefault="008A1018" w:rsidP="008A1018">
      <w:pPr>
        <w:spacing w:line="360" w:lineRule="auto"/>
        <w:rPr>
          <w:szCs w:val="24"/>
        </w:rPr>
      </w:pPr>
      <w:r>
        <w:rPr>
          <w:szCs w:val="24"/>
        </w:rPr>
        <w:t>Č.t.: 043/5895177</w:t>
      </w:r>
    </w:p>
    <w:p w:rsidR="008A1018" w:rsidRDefault="008A1018" w:rsidP="008A1018">
      <w:pPr>
        <w:spacing w:line="360" w:lineRule="auto"/>
        <w:rPr>
          <w:szCs w:val="24"/>
        </w:rPr>
      </w:pPr>
    </w:p>
    <w:p w:rsidR="008A1018" w:rsidRDefault="008A1018" w:rsidP="008A1018">
      <w:pPr>
        <w:spacing w:line="360" w:lineRule="auto"/>
        <w:rPr>
          <w:szCs w:val="24"/>
        </w:rPr>
      </w:pPr>
      <w:r>
        <w:rPr>
          <w:szCs w:val="24"/>
        </w:rPr>
        <w:t xml:space="preserve">Oblasť vzdelávania využíva moderný spôsob výučby, využíva informačné technológie vo výučbe, na vyplnenie voľného času pred aj po vyučovaní je zriadení školský klub. Tiež sú zriadené rôzne záujmové krúžky. </w:t>
      </w:r>
    </w:p>
    <w:p w:rsidR="008A1018" w:rsidRDefault="008A1018" w:rsidP="008A1018">
      <w:pPr>
        <w:spacing w:line="360" w:lineRule="auto"/>
        <w:rPr>
          <w:szCs w:val="24"/>
        </w:rPr>
      </w:pPr>
      <w:r>
        <w:rPr>
          <w:szCs w:val="24"/>
        </w:rPr>
        <w:t xml:space="preserve">Na základe analýzy doterajšieho vývoja možno očakávať, že rozvoj vzdelávanie sa bude orientovať na oblasť technického vybavenia . Škola je vybavená výpočtovou technikou, kde je zriadená počítačová trieda, je pripojená na internet. Zakúpené sú interaktívne tabule, dataprojektory a pod..  </w:t>
      </w:r>
    </w:p>
    <w:p w:rsidR="008A1018" w:rsidRDefault="008A1018" w:rsidP="008A1018">
      <w:pPr>
        <w:spacing w:line="360" w:lineRule="auto"/>
        <w:rPr>
          <w:szCs w:val="24"/>
        </w:rPr>
      </w:pPr>
    </w:p>
    <w:p w:rsidR="008A1018" w:rsidRDefault="008A1018" w:rsidP="008A1018">
      <w:pPr>
        <w:spacing w:line="360" w:lineRule="auto"/>
        <w:rPr>
          <w:szCs w:val="24"/>
        </w:rPr>
      </w:pPr>
      <w:r>
        <w:rPr>
          <w:szCs w:val="24"/>
        </w:rPr>
        <w:br w:type="page"/>
      </w:r>
    </w:p>
    <w:p w:rsidR="008A1018" w:rsidRPr="005C3CB8" w:rsidRDefault="008A1018" w:rsidP="008A1018">
      <w:pPr>
        <w:pStyle w:val="Nadpis1"/>
      </w:pPr>
      <w:r w:rsidRPr="005C3CB8">
        <w:lastRenderedPageBreak/>
        <w:t>Rozpočet a jeho plnenie</w:t>
      </w:r>
    </w:p>
    <w:p w:rsidR="008A1018" w:rsidRDefault="008A1018" w:rsidP="008A1018">
      <w:pPr>
        <w:spacing w:line="360" w:lineRule="auto"/>
        <w:rPr>
          <w:szCs w:val="24"/>
        </w:rPr>
      </w:pPr>
    </w:p>
    <w:p w:rsidR="008A1018" w:rsidRDefault="008A1018" w:rsidP="008A1018">
      <w:pPr>
        <w:spacing w:line="360" w:lineRule="auto"/>
        <w:rPr>
          <w:szCs w:val="24"/>
        </w:rPr>
      </w:pPr>
      <w:r>
        <w:rPr>
          <w:szCs w:val="24"/>
        </w:rPr>
        <w:t xml:space="preserve"> Rozpočet obce je základným nástrojom finančného hospodárenia v príslušnom roku, ktorým sa riadi financovanie úloh a funkcií obce. Rozpočet obce je súčasťou rozpočtu verejnej správy. Rozpočtový rok je zhodný s kalendárnym rokom. </w:t>
      </w:r>
    </w:p>
    <w:p w:rsidR="008A1018" w:rsidRDefault="008A1018" w:rsidP="008A1018">
      <w:pPr>
        <w:spacing w:line="360" w:lineRule="auto"/>
      </w:pPr>
      <w:r>
        <w:t>Rozpočet vyjadruje samostatnosť hospodárenia obce, obsahuje príjmy a výdavky, v ktorých sú vyjadrené finančné vzťahy k PO a FO pôsobiacim v obci a mimo nej na základe platných zmluvných vzťahov a dohôd, vzťahy k obyvateľom a osobám žijúcim na území obce vyplývajúce zo zákonov a všeobecne záväzných právnych predpisov, z VZN obce a ostatných zmluvných vzťahov. Rozpočet zahŕňa aj finančné vzťahy štátu k rozpočtom obcí sú to dotácie v súlade zo zákonom o štátnom rozpočte na príslušný rozpočtový rok. V rozpočte obce sa uplatňuje rozpočtová klasifikácia  v súlade s osobitným  predpisom. Rozpočet obce bol zostavený v súlade s ustanovením § 10 zákona č. 583/2004 Z.z. o rozpočtových pravidlách územnej samosprávy a o zmene a doplnení niektorých zákonov v znení neskorších predpisov. Rozpočet sa vnútorne člení  na kapitálové príjmy a výdavky (ďalej len kapitálový rozpočet) finančné operácie a bežné príjmy a výdavky (ďalej len  bežný rozpočet). Rozpočet obce Pucov  na rok 2012  bol zostavený ako prebytkový a schválený obecným zastupiteľstvom dňa  09.12.2012 Uznesením č.  6/11, počas roka bol  upravovaný 1 krát . Úprava rozpočtu bola  schválená 09.12.2012, uznesením č. 6/2013.</w:t>
      </w:r>
    </w:p>
    <w:p w:rsidR="008A1018" w:rsidRDefault="008A1018" w:rsidP="008A1018">
      <w:pPr>
        <w:spacing w:line="360" w:lineRule="auto"/>
      </w:pPr>
    </w:p>
    <w:p w:rsidR="008A1018" w:rsidRPr="00AC0D95" w:rsidRDefault="008A1018" w:rsidP="008A1018">
      <w:pPr>
        <w:spacing w:line="360" w:lineRule="auto"/>
        <w:rPr>
          <w:b/>
        </w:rPr>
      </w:pPr>
      <w:r w:rsidRPr="00AC0D95">
        <w:rPr>
          <w:b/>
        </w:rPr>
        <w:t>Plnenie rozpočtu za rok 20</w:t>
      </w:r>
      <w:r>
        <w:rPr>
          <w:b/>
        </w:rPr>
        <w:t xml:space="preserve">12 </w:t>
      </w:r>
      <w:r w:rsidRPr="00AC0D95">
        <w:rPr>
          <w:b/>
        </w:rPr>
        <w:t xml:space="preserve"> v </w:t>
      </w:r>
      <w:r>
        <w:rPr>
          <w:b/>
        </w:rPr>
        <w:t>EUR</w:t>
      </w:r>
    </w:p>
    <w:p w:rsidR="008A1018" w:rsidRDefault="008A1018" w:rsidP="008A1018">
      <w:pPr>
        <w:spacing w:line="360" w:lineRule="auto"/>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660"/>
        <w:gridCol w:w="1464"/>
        <w:gridCol w:w="1465"/>
        <w:gridCol w:w="1465"/>
      </w:tblGrid>
      <w:tr w:rsidR="008A1018" w:rsidRPr="004A168B" w:rsidTr="00AC1A7A">
        <w:trPr>
          <w:trHeight w:val="513"/>
          <w:jc w:val="center"/>
        </w:trPr>
        <w:tc>
          <w:tcPr>
            <w:tcW w:w="2660" w:type="dxa"/>
          </w:tcPr>
          <w:p w:rsidR="008A1018" w:rsidRPr="004A168B" w:rsidRDefault="008A1018" w:rsidP="00AC1A7A">
            <w:pPr>
              <w:spacing w:line="360" w:lineRule="auto"/>
              <w:jc w:val="center"/>
              <w:rPr>
                <w:b/>
              </w:rPr>
            </w:pPr>
            <w:r w:rsidRPr="004A168B">
              <w:rPr>
                <w:b/>
                <w:sz w:val="22"/>
              </w:rPr>
              <w:t>Druh</w:t>
            </w:r>
          </w:p>
        </w:tc>
        <w:tc>
          <w:tcPr>
            <w:tcW w:w="1464" w:type="dxa"/>
          </w:tcPr>
          <w:p w:rsidR="008A1018" w:rsidRPr="004A168B" w:rsidRDefault="008A1018" w:rsidP="00AC1A7A">
            <w:pPr>
              <w:spacing w:line="360" w:lineRule="auto"/>
              <w:jc w:val="center"/>
              <w:rPr>
                <w:b/>
              </w:rPr>
            </w:pPr>
            <w:r w:rsidRPr="004A168B">
              <w:rPr>
                <w:b/>
                <w:sz w:val="22"/>
              </w:rPr>
              <w:t>Schválený</w:t>
            </w:r>
          </w:p>
        </w:tc>
        <w:tc>
          <w:tcPr>
            <w:tcW w:w="1465" w:type="dxa"/>
          </w:tcPr>
          <w:p w:rsidR="008A1018" w:rsidRPr="004A168B" w:rsidRDefault="008A1018" w:rsidP="00AC1A7A">
            <w:pPr>
              <w:spacing w:line="360" w:lineRule="auto"/>
              <w:jc w:val="center"/>
              <w:rPr>
                <w:b/>
              </w:rPr>
            </w:pPr>
            <w:r w:rsidRPr="004A168B">
              <w:rPr>
                <w:b/>
                <w:sz w:val="22"/>
              </w:rPr>
              <w:t>Skutočnosť</w:t>
            </w:r>
          </w:p>
        </w:tc>
        <w:tc>
          <w:tcPr>
            <w:tcW w:w="1465" w:type="dxa"/>
          </w:tcPr>
          <w:p w:rsidR="008A1018" w:rsidRPr="004A168B" w:rsidRDefault="008A1018" w:rsidP="00AC1A7A">
            <w:pPr>
              <w:spacing w:line="360" w:lineRule="auto"/>
              <w:jc w:val="center"/>
              <w:rPr>
                <w:b/>
              </w:rPr>
            </w:pPr>
            <w:r w:rsidRPr="004A168B">
              <w:rPr>
                <w:b/>
                <w:sz w:val="22"/>
              </w:rPr>
              <w:t>% plnenia</w:t>
            </w:r>
          </w:p>
        </w:tc>
      </w:tr>
      <w:tr w:rsidR="008A1018" w:rsidRPr="004A168B" w:rsidTr="00AC1A7A">
        <w:trPr>
          <w:trHeight w:val="264"/>
          <w:jc w:val="center"/>
        </w:trPr>
        <w:tc>
          <w:tcPr>
            <w:tcW w:w="2660" w:type="dxa"/>
          </w:tcPr>
          <w:p w:rsidR="008A1018" w:rsidRPr="004A168B" w:rsidRDefault="008A1018" w:rsidP="00AC1A7A">
            <w:pPr>
              <w:spacing w:line="360" w:lineRule="auto"/>
            </w:pPr>
            <w:r w:rsidRPr="004A168B">
              <w:rPr>
                <w:sz w:val="22"/>
              </w:rPr>
              <w:t>Príjmy bežné</w:t>
            </w:r>
          </w:p>
        </w:tc>
        <w:tc>
          <w:tcPr>
            <w:tcW w:w="1464" w:type="dxa"/>
          </w:tcPr>
          <w:p w:rsidR="008A1018" w:rsidRPr="004A168B" w:rsidRDefault="008A1018" w:rsidP="00AC1A7A">
            <w:pPr>
              <w:spacing w:line="360" w:lineRule="auto"/>
              <w:jc w:val="right"/>
            </w:pPr>
            <w:r>
              <w:t>357601</w:t>
            </w:r>
          </w:p>
        </w:tc>
        <w:tc>
          <w:tcPr>
            <w:tcW w:w="1465" w:type="dxa"/>
          </w:tcPr>
          <w:p w:rsidR="008A1018" w:rsidRPr="004A168B" w:rsidRDefault="008A1018" w:rsidP="00AC1A7A">
            <w:pPr>
              <w:spacing w:line="360" w:lineRule="auto"/>
              <w:jc w:val="right"/>
            </w:pPr>
            <w:r>
              <w:t>357598,70</w:t>
            </w:r>
          </w:p>
        </w:tc>
        <w:tc>
          <w:tcPr>
            <w:tcW w:w="1465" w:type="dxa"/>
          </w:tcPr>
          <w:p w:rsidR="008A1018" w:rsidRPr="004A168B" w:rsidRDefault="008A1018" w:rsidP="00AC1A7A">
            <w:pPr>
              <w:spacing w:line="360" w:lineRule="auto"/>
              <w:jc w:val="right"/>
            </w:pPr>
            <w:r>
              <w:t>99,99</w:t>
            </w:r>
          </w:p>
        </w:tc>
      </w:tr>
      <w:tr w:rsidR="008A1018" w:rsidRPr="004A168B" w:rsidTr="00AC1A7A">
        <w:trPr>
          <w:trHeight w:val="456"/>
          <w:jc w:val="center"/>
        </w:trPr>
        <w:tc>
          <w:tcPr>
            <w:tcW w:w="2660" w:type="dxa"/>
          </w:tcPr>
          <w:p w:rsidR="008A1018" w:rsidRPr="004A168B" w:rsidRDefault="008A1018" w:rsidP="00AC1A7A">
            <w:pPr>
              <w:spacing w:line="360" w:lineRule="auto"/>
            </w:pPr>
            <w:r w:rsidRPr="004A168B">
              <w:rPr>
                <w:sz w:val="22"/>
              </w:rPr>
              <w:t>Výdavky bežné</w:t>
            </w:r>
          </w:p>
        </w:tc>
        <w:tc>
          <w:tcPr>
            <w:tcW w:w="1464" w:type="dxa"/>
          </w:tcPr>
          <w:p w:rsidR="008A1018" w:rsidRPr="004A168B" w:rsidRDefault="008A1018" w:rsidP="00AC1A7A">
            <w:pPr>
              <w:spacing w:line="360" w:lineRule="auto"/>
              <w:jc w:val="right"/>
            </w:pPr>
            <w:r>
              <w:t>327252,5</w:t>
            </w:r>
          </w:p>
        </w:tc>
        <w:tc>
          <w:tcPr>
            <w:tcW w:w="1465" w:type="dxa"/>
          </w:tcPr>
          <w:p w:rsidR="008A1018" w:rsidRPr="004A168B" w:rsidRDefault="008A1018" w:rsidP="00AC1A7A">
            <w:pPr>
              <w:spacing w:line="360" w:lineRule="auto"/>
              <w:jc w:val="right"/>
            </w:pPr>
            <w:r>
              <w:t>326435,95</w:t>
            </w:r>
          </w:p>
        </w:tc>
        <w:tc>
          <w:tcPr>
            <w:tcW w:w="1465" w:type="dxa"/>
          </w:tcPr>
          <w:p w:rsidR="008A1018" w:rsidRPr="004A168B" w:rsidRDefault="008A1018" w:rsidP="00AC1A7A">
            <w:pPr>
              <w:spacing w:line="360" w:lineRule="auto"/>
              <w:jc w:val="right"/>
            </w:pPr>
            <w:r>
              <w:t>99,75</w:t>
            </w:r>
          </w:p>
        </w:tc>
      </w:tr>
      <w:tr w:rsidR="008A1018" w:rsidRPr="004A168B" w:rsidTr="00AC1A7A">
        <w:trPr>
          <w:trHeight w:val="264"/>
          <w:jc w:val="center"/>
        </w:trPr>
        <w:tc>
          <w:tcPr>
            <w:tcW w:w="2660" w:type="dxa"/>
          </w:tcPr>
          <w:p w:rsidR="008A1018" w:rsidRPr="004A168B" w:rsidRDefault="008A1018" w:rsidP="00AC1A7A">
            <w:pPr>
              <w:spacing w:line="360" w:lineRule="auto"/>
            </w:pPr>
            <w:r w:rsidRPr="004A168B">
              <w:rPr>
                <w:sz w:val="22"/>
              </w:rPr>
              <w:t>Príjmy kapitálové</w:t>
            </w:r>
          </w:p>
        </w:tc>
        <w:tc>
          <w:tcPr>
            <w:tcW w:w="1464" w:type="dxa"/>
          </w:tcPr>
          <w:p w:rsidR="008A1018" w:rsidRPr="004A168B" w:rsidRDefault="008A1018" w:rsidP="00AC1A7A">
            <w:pPr>
              <w:spacing w:line="360" w:lineRule="auto"/>
              <w:jc w:val="right"/>
            </w:pPr>
          </w:p>
        </w:tc>
        <w:tc>
          <w:tcPr>
            <w:tcW w:w="1465" w:type="dxa"/>
          </w:tcPr>
          <w:p w:rsidR="008A1018" w:rsidRPr="004A168B" w:rsidRDefault="008A1018" w:rsidP="00AC1A7A">
            <w:pPr>
              <w:spacing w:line="360" w:lineRule="auto"/>
              <w:jc w:val="right"/>
            </w:pPr>
          </w:p>
        </w:tc>
        <w:tc>
          <w:tcPr>
            <w:tcW w:w="1465" w:type="dxa"/>
          </w:tcPr>
          <w:p w:rsidR="008A1018" w:rsidRPr="004A168B" w:rsidRDefault="008A1018" w:rsidP="00AC1A7A">
            <w:pPr>
              <w:spacing w:line="360" w:lineRule="auto"/>
              <w:jc w:val="right"/>
            </w:pPr>
          </w:p>
        </w:tc>
      </w:tr>
      <w:tr w:rsidR="008A1018" w:rsidRPr="004A168B" w:rsidTr="00AC1A7A">
        <w:trPr>
          <w:trHeight w:val="264"/>
          <w:jc w:val="center"/>
        </w:trPr>
        <w:tc>
          <w:tcPr>
            <w:tcW w:w="2660" w:type="dxa"/>
          </w:tcPr>
          <w:p w:rsidR="008A1018" w:rsidRPr="004A168B" w:rsidRDefault="008A1018" w:rsidP="00AC1A7A">
            <w:pPr>
              <w:spacing w:line="360" w:lineRule="auto"/>
            </w:pPr>
            <w:r w:rsidRPr="004A168B">
              <w:rPr>
                <w:sz w:val="22"/>
              </w:rPr>
              <w:t>Výdavky kapitálové</w:t>
            </w:r>
          </w:p>
        </w:tc>
        <w:tc>
          <w:tcPr>
            <w:tcW w:w="1464" w:type="dxa"/>
          </w:tcPr>
          <w:p w:rsidR="008A1018" w:rsidRPr="004A168B" w:rsidRDefault="008A1018" w:rsidP="00AC1A7A">
            <w:pPr>
              <w:spacing w:line="360" w:lineRule="auto"/>
              <w:jc w:val="right"/>
            </w:pPr>
            <w:r>
              <w:t>23263</w:t>
            </w:r>
          </w:p>
        </w:tc>
        <w:tc>
          <w:tcPr>
            <w:tcW w:w="1465" w:type="dxa"/>
          </w:tcPr>
          <w:p w:rsidR="008A1018" w:rsidRPr="004A168B" w:rsidRDefault="008A1018" w:rsidP="00AC1A7A">
            <w:pPr>
              <w:spacing w:line="360" w:lineRule="auto"/>
              <w:jc w:val="right"/>
            </w:pPr>
            <w:r>
              <w:t>23261,32</w:t>
            </w:r>
          </w:p>
        </w:tc>
        <w:tc>
          <w:tcPr>
            <w:tcW w:w="1465" w:type="dxa"/>
          </w:tcPr>
          <w:p w:rsidR="008A1018" w:rsidRPr="004A168B" w:rsidRDefault="008A1018" w:rsidP="00AC1A7A">
            <w:pPr>
              <w:spacing w:line="360" w:lineRule="auto"/>
              <w:jc w:val="right"/>
            </w:pPr>
            <w:r>
              <w:t>99,99</w:t>
            </w:r>
          </w:p>
        </w:tc>
      </w:tr>
      <w:tr w:rsidR="008A1018" w:rsidRPr="004A168B" w:rsidTr="00AC1A7A">
        <w:trPr>
          <w:trHeight w:val="440"/>
          <w:jc w:val="center"/>
        </w:trPr>
        <w:tc>
          <w:tcPr>
            <w:tcW w:w="2660" w:type="dxa"/>
          </w:tcPr>
          <w:p w:rsidR="008A1018" w:rsidRPr="004A168B" w:rsidRDefault="008A1018" w:rsidP="00AC1A7A">
            <w:pPr>
              <w:spacing w:line="360" w:lineRule="auto"/>
            </w:pPr>
            <w:r w:rsidRPr="004A168B">
              <w:rPr>
                <w:sz w:val="22"/>
              </w:rPr>
              <w:t>Finančné operácie – príjem</w:t>
            </w:r>
          </w:p>
        </w:tc>
        <w:tc>
          <w:tcPr>
            <w:tcW w:w="1464" w:type="dxa"/>
          </w:tcPr>
          <w:p w:rsidR="008A1018" w:rsidRPr="004A168B" w:rsidRDefault="008A1018" w:rsidP="00AC1A7A">
            <w:pPr>
              <w:spacing w:line="360" w:lineRule="auto"/>
              <w:jc w:val="right"/>
            </w:pPr>
            <w:r>
              <w:t>32964</w:t>
            </w:r>
          </w:p>
        </w:tc>
        <w:tc>
          <w:tcPr>
            <w:tcW w:w="1465" w:type="dxa"/>
          </w:tcPr>
          <w:p w:rsidR="008A1018" w:rsidRPr="004A168B" w:rsidRDefault="008A1018" w:rsidP="00AC1A7A">
            <w:pPr>
              <w:spacing w:line="360" w:lineRule="auto"/>
              <w:jc w:val="right"/>
            </w:pPr>
            <w:r>
              <w:t>32963,63</w:t>
            </w:r>
          </w:p>
        </w:tc>
        <w:tc>
          <w:tcPr>
            <w:tcW w:w="1465" w:type="dxa"/>
          </w:tcPr>
          <w:p w:rsidR="008A1018" w:rsidRPr="004A168B" w:rsidRDefault="008A1018" w:rsidP="00AC1A7A">
            <w:pPr>
              <w:spacing w:line="360" w:lineRule="auto"/>
              <w:jc w:val="right"/>
            </w:pPr>
            <w:r>
              <w:t>100</w:t>
            </w:r>
          </w:p>
        </w:tc>
      </w:tr>
      <w:tr w:rsidR="008A1018" w:rsidRPr="004A168B" w:rsidTr="00AC1A7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58"/>
          <w:jc w:val="center"/>
        </w:trPr>
        <w:tc>
          <w:tcPr>
            <w:tcW w:w="2660" w:type="dxa"/>
          </w:tcPr>
          <w:p w:rsidR="008A1018" w:rsidRPr="004A168B" w:rsidRDefault="008A1018" w:rsidP="00AC1A7A">
            <w:pPr>
              <w:spacing w:line="360" w:lineRule="auto"/>
            </w:pPr>
            <w:r w:rsidRPr="004A168B">
              <w:rPr>
                <w:sz w:val="22"/>
              </w:rPr>
              <w:t>Finančné operácie - výdaj</w:t>
            </w:r>
          </w:p>
        </w:tc>
        <w:tc>
          <w:tcPr>
            <w:tcW w:w="1464" w:type="dxa"/>
            <w:shd w:val="clear" w:color="auto" w:fill="auto"/>
          </w:tcPr>
          <w:p w:rsidR="008A1018" w:rsidRPr="004A168B" w:rsidRDefault="008A1018" w:rsidP="00AC1A7A">
            <w:pPr>
              <w:spacing w:line="360" w:lineRule="auto"/>
              <w:jc w:val="right"/>
            </w:pPr>
            <w:r>
              <w:t>0</w:t>
            </w:r>
          </w:p>
        </w:tc>
        <w:tc>
          <w:tcPr>
            <w:tcW w:w="1465" w:type="dxa"/>
            <w:shd w:val="clear" w:color="auto" w:fill="auto"/>
          </w:tcPr>
          <w:p w:rsidR="008A1018" w:rsidRPr="004A168B" w:rsidRDefault="008A1018" w:rsidP="00AC1A7A">
            <w:pPr>
              <w:spacing w:line="360" w:lineRule="auto"/>
              <w:jc w:val="right"/>
            </w:pPr>
            <w:r>
              <w:t>0</w:t>
            </w:r>
          </w:p>
        </w:tc>
        <w:tc>
          <w:tcPr>
            <w:tcW w:w="1465" w:type="dxa"/>
            <w:shd w:val="clear" w:color="auto" w:fill="auto"/>
          </w:tcPr>
          <w:p w:rsidR="008A1018" w:rsidRPr="004A168B" w:rsidRDefault="008A1018" w:rsidP="00AC1A7A">
            <w:pPr>
              <w:spacing w:line="360" w:lineRule="auto"/>
              <w:jc w:val="right"/>
            </w:pPr>
            <w:r>
              <w:t>0</w:t>
            </w:r>
          </w:p>
        </w:tc>
      </w:tr>
      <w:tr w:rsidR="008A1018" w:rsidRPr="004A168B" w:rsidTr="00AC1A7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58"/>
          <w:jc w:val="center"/>
        </w:trPr>
        <w:tc>
          <w:tcPr>
            <w:tcW w:w="2660" w:type="dxa"/>
          </w:tcPr>
          <w:p w:rsidR="008A1018" w:rsidRPr="004A168B" w:rsidRDefault="008A1018" w:rsidP="00AC1A7A">
            <w:pPr>
              <w:spacing w:line="360" w:lineRule="auto"/>
              <w:rPr>
                <w:sz w:val="22"/>
              </w:rPr>
            </w:pPr>
            <w:r>
              <w:rPr>
                <w:sz w:val="22"/>
              </w:rPr>
              <w:t>Nerozpočtované príjmy</w:t>
            </w:r>
          </w:p>
        </w:tc>
        <w:tc>
          <w:tcPr>
            <w:tcW w:w="1464" w:type="dxa"/>
            <w:shd w:val="clear" w:color="auto" w:fill="auto"/>
          </w:tcPr>
          <w:p w:rsidR="008A1018" w:rsidRDefault="008A1018" w:rsidP="00AC1A7A">
            <w:pPr>
              <w:spacing w:line="360" w:lineRule="auto"/>
              <w:jc w:val="right"/>
              <w:rPr>
                <w:sz w:val="22"/>
              </w:rPr>
            </w:pPr>
          </w:p>
        </w:tc>
        <w:tc>
          <w:tcPr>
            <w:tcW w:w="1465" w:type="dxa"/>
            <w:shd w:val="clear" w:color="auto" w:fill="auto"/>
          </w:tcPr>
          <w:p w:rsidR="008A1018" w:rsidRPr="004A168B" w:rsidRDefault="008A1018" w:rsidP="00AC1A7A">
            <w:pPr>
              <w:spacing w:line="360" w:lineRule="auto"/>
              <w:jc w:val="right"/>
            </w:pPr>
            <w:r>
              <w:t>25094,35</w:t>
            </w:r>
          </w:p>
        </w:tc>
        <w:tc>
          <w:tcPr>
            <w:tcW w:w="1465" w:type="dxa"/>
            <w:shd w:val="clear" w:color="auto" w:fill="auto"/>
          </w:tcPr>
          <w:p w:rsidR="008A1018" w:rsidRPr="004A168B" w:rsidRDefault="008A1018" w:rsidP="00AC1A7A">
            <w:pPr>
              <w:spacing w:line="360" w:lineRule="auto"/>
              <w:jc w:val="right"/>
            </w:pPr>
          </w:p>
        </w:tc>
      </w:tr>
      <w:tr w:rsidR="008A1018" w:rsidRPr="004A168B" w:rsidTr="00AC1A7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58"/>
          <w:jc w:val="center"/>
        </w:trPr>
        <w:tc>
          <w:tcPr>
            <w:tcW w:w="2660" w:type="dxa"/>
          </w:tcPr>
          <w:p w:rsidR="008A1018" w:rsidRDefault="008A1018" w:rsidP="00AC1A7A">
            <w:pPr>
              <w:spacing w:line="360" w:lineRule="auto"/>
              <w:rPr>
                <w:sz w:val="22"/>
              </w:rPr>
            </w:pPr>
            <w:r>
              <w:rPr>
                <w:sz w:val="22"/>
              </w:rPr>
              <w:t>Nerozpočtované výdavky</w:t>
            </w:r>
          </w:p>
        </w:tc>
        <w:tc>
          <w:tcPr>
            <w:tcW w:w="1464" w:type="dxa"/>
            <w:shd w:val="clear" w:color="auto" w:fill="auto"/>
          </w:tcPr>
          <w:p w:rsidR="008A1018" w:rsidRDefault="008A1018" w:rsidP="00AC1A7A">
            <w:pPr>
              <w:spacing w:line="360" w:lineRule="auto"/>
              <w:jc w:val="right"/>
              <w:rPr>
                <w:sz w:val="22"/>
              </w:rPr>
            </w:pPr>
          </w:p>
        </w:tc>
        <w:tc>
          <w:tcPr>
            <w:tcW w:w="1465" w:type="dxa"/>
            <w:shd w:val="clear" w:color="auto" w:fill="auto"/>
          </w:tcPr>
          <w:p w:rsidR="008A1018" w:rsidRDefault="00AC1A7A" w:rsidP="00AC1A7A">
            <w:pPr>
              <w:spacing w:line="360" w:lineRule="auto"/>
              <w:jc w:val="right"/>
            </w:pPr>
            <w:r>
              <w:t>21153,77</w:t>
            </w:r>
          </w:p>
        </w:tc>
        <w:tc>
          <w:tcPr>
            <w:tcW w:w="1465" w:type="dxa"/>
            <w:shd w:val="clear" w:color="auto" w:fill="auto"/>
          </w:tcPr>
          <w:p w:rsidR="008A1018" w:rsidRPr="004A168B" w:rsidRDefault="008A1018" w:rsidP="00AC1A7A">
            <w:pPr>
              <w:spacing w:line="360" w:lineRule="auto"/>
              <w:jc w:val="right"/>
            </w:pPr>
          </w:p>
        </w:tc>
      </w:tr>
    </w:tbl>
    <w:p w:rsidR="008A1018" w:rsidRDefault="008A1018" w:rsidP="008A1018">
      <w:pPr>
        <w:spacing w:line="360" w:lineRule="auto"/>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660"/>
        <w:gridCol w:w="1464"/>
        <w:gridCol w:w="1465"/>
        <w:gridCol w:w="1465"/>
      </w:tblGrid>
      <w:tr w:rsidR="008A1018" w:rsidRPr="004A168B" w:rsidTr="00AC1A7A">
        <w:trPr>
          <w:jc w:val="center"/>
        </w:trPr>
        <w:tc>
          <w:tcPr>
            <w:tcW w:w="2660" w:type="dxa"/>
          </w:tcPr>
          <w:p w:rsidR="008A1018" w:rsidRPr="004A168B" w:rsidRDefault="008A1018" w:rsidP="00AC1A7A">
            <w:pPr>
              <w:spacing w:line="360" w:lineRule="auto"/>
              <w:jc w:val="center"/>
              <w:rPr>
                <w:b/>
              </w:rPr>
            </w:pPr>
            <w:r w:rsidRPr="004A168B">
              <w:rPr>
                <w:b/>
                <w:sz w:val="22"/>
              </w:rPr>
              <w:lastRenderedPageBreak/>
              <w:t>Sumarizácia</w:t>
            </w:r>
          </w:p>
        </w:tc>
        <w:tc>
          <w:tcPr>
            <w:tcW w:w="1464" w:type="dxa"/>
          </w:tcPr>
          <w:p w:rsidR="008A1018" w:rsidRPr="004A168B" w:rsidRDefault="008A1018" w:rsidP="00AC1A7A">
            <w:pPr>
              <w:spacing w:line="360" w:lineRule="auto"/>
              <w:jc w:val="center"/>
              <w:rPr>
                <w:b/>
              </w:rPr>
            </w:pPr>
            <w:r w:rsidRPr="004A168B">
              <w:rPr>
                <w:b/>
                <w:sz w:val="22"/>
              </w:rPr>
              <w:t>Rozpočet</w:t>
            </w:r>
          </w:p>
        </w:tc>
        <w:tc>
          <w:tcPr>
            <w:tcW w:w="1465" w:type="dxa"/>
          </w:tcPr>
          <w:p w:rsidR="008A1018" w:rsidRPr="004A168B" w:rsidRDefault="008A1018" w:rsidP="00AC1A7A">
            <w:pPr>
              <w:spacing w:line="360" w:lineRule="auto"/>
              <w:jc w:val="center"/>
              <w:rPr>
                <w:b/>
              </w:rPr>
            </w:pPr>
            <w:r w:rsidRPr="004A168B">
              <w:rPr>
                <w:b/>
                <w:sz w:val="22"/>
              </w:rPr>
              <w:t>Skutočnosť</w:t>
            </w:r>
          </w:p>
        </w:tc>
        <w:tc>
          <w:tcPr>
            <w:tcW w:w="1465" w:type="dxa"/>
          </w:tcPr>
          <w:p w:rsidR="008A1018" w:rsidRPr="004A168B" w:rsidRDefault="008A1018" w:rsidP="00AC1A7A">
            <w:pPr>
              <w:spacing w:line="360" w:lineRule="auto"/>
              <w:jc w:val="center"/>
              <w:rPr>
                <w:b/>
              </w:rPr>
            </w:pPr>
            <w:r w:rsidRPr="004A168B">
              <w:rPr>
                <w:b/>
                <w:sz w:val="22"/>
              </w:rPr>
              <w:t>% plnenia</w:t>
            </w:r>
          </w:p>
        </w:tc>
      </w:tr>
      <w:tr w:rsidR="008A1018" w:rsidRPr="004A168B" w:rsidTr="00AC1A7A">
        <w:trPr>
          <w:jc w:val="center"/>
        </w:trPr>
        <w:tc>
          <w:tcPr>
            <w:tcW w:w="2660" w:type="dxa"/>
          </w:tcPr>
          <w:p w:rsidR="008A1018" w:rsidRPr="004A168B" w:rsidRDefault="008A1018" w:rsidP="00AC1A7A">
            <w:pPr>
              <w:spacing w:line="360" w:lineRule="auto"/>
            </w:pPr>
            <w:r w:rsidRPr="004A168B">
              <w:rPr>
                <w:sz w:val="22"/>
              </w:rPr>
              <w:t xml:space="preserve">Príjmy celkom           </w:t>
            </w:r>
          </w:p>
        </w:tc>
        <w:tc>
          <w:tcPr>
            <w:tcW w:w="1464" w:type="dxa"/>
          </w:tcPr>
          <w:p w:rsidR="008A1018" w:rsidRPr="004A168B" w:rsidRDefault="00AC1A7A" w:rsidP="00AC1A7A">
            <w:pPr>
              <w:spacing w:line="360" w:lineRule="auto"/>
              <w:jc w:val="right"/>
            </w:pPr>
            <w:r>
              <w:t>390565</w:t>
            </w:r>
          </w:p>
        </w:tc>
        <w:tc>
          <w:tcPr>
            <w:tcW w:w="1465" w:type="dxa"/>
          </w:tcPr>
          <w:p w:rsidR="008A1018" w:rsidRPr="004A168B" w:rsidRDefault="00AC1A7A" w:rsidP="00AC1A7A">
            <w:pPr>
              <w:spacing w:line="360" w:lineRule="auto"/>
              <w:jc w:val="right"/>
            </w:pPr>
            <w:r>
              <w:t>390562,33</w:t>
            </w:r>
          </w:p>
        </w:tc>
        <w:tc>
          <w:tcPr>
            <w:tcW w:w="1465" w:type="dxa"/>
          </w:tcPr>
          <w:p w:rsidR="008A1018" w:rsidRPr="004A168B" w:rsidRDefault="00AC1A7A" w:rsidP="00AC1A7A">
            <w:pPr>
              <w:spacing w:line="360" w:lineRule="auto"/>
              <w:jc w:val="right"/>
            </w:pPr>
            <w:r>
              <w:t>99,99</w:t>
            </w:r>
          </w:p>
        </w:tc>
      </w:tr>
      <w:tr w:rsidR="008A1018" w:rsidRPr="004A168B" w:rsidTr="00AC1A7A">
        <w:trPr>
          <w:jc w:val="center"/>
        </w:trPr>
        <w:tc>
          <w:tcPr>
            <w:tcW w:w="2660" w:type="dxa"/>
          </w:tcPr>
          <w:p w:rsidR="008A1018" w:rsidRPr="004A168B" w:rsidRDefault="008A1018" w:rsidP="00AC1A7A">
            <w:pPr>
              <w:spacing w:line="360" w:lineRule="auto"/>
            </w:pPr>
            <w:r w:rsidRPr="004A168B">
              <w:rPr>
                <w:sz w:val="22"/>
              </w:rPr>
              <w:t>výdavky celkom</w:t>
            </w:r>
          </w:p>
        </w:tc>
        <w:tc>
          <w:tcPr>
            <w:tcW w:w="1464" w:type="dxa"/>
          </w:tcPr>
          <w:p w:rsidR="008A1018" w:rsidRPr="004A168B" w:rsidRDefault="00AC1A7A" w:rsidP="00AC1A7A">
            <w:pPr>
              <w:spacing w:line="360" w:lineRule="auto"/>
              <w:jc w:val="right"/>
            </w:pPr>
            <w:r>
              <w:t>350515</w:t>
            </w:r>
          </w:p>
        </w:tc>
        <w:tc>
          <w:tcPr>
            <w:tcW w:w="1465" w:type="dxa"/>
          </w:tcPr>
          <w:p w:rsidR="008A1018" w:rsidRPr="004A168B" w:rsidRDefault="00AC1A7A" w:rsidP="00AC1A7A">
            <w:pPr>
              <w:spacing w:line="360" w:lineRule="auto"/>
              <w:jc w:val="right"/>
            </w:pPr>
            <w:r>
              <w:t>349697,27</w:t>
            </w:r>
          </w:p>
        </w:tc>
        <w:tc>
          <w:tcPr>
            <w:tcW w:w="1465" w:type="dxa"/>
          </w:tcPr>
          <w:p w:rsidR="008A1018" w:rsidRPr="004A168B" w:rsidRDefault="00AC1A7A" w:rsidP="00AC1A7A">
            <w:pPr>
              <w:spacing w:line="360" w:lineRule="auto"/>
              <w:jc w:val="right"/>
            </w:pPr>
            <w:r>
              <w:t>99,76</w:t>
            </w:r>
          </w:p>
        </w:tc>
      </w:tr>
    </w:tbl>
    <w:p w:rsidR="008A1018" w:rsidRDefault="008A1018" w:rsidP="008A1018">
      <w:pPr>
        <w:spacing w:line="360" w:lineRule="auto"/>
      </w:pPr>
    </w:p>
    <w:p w:rsidR="008A1018" w:rsidRPr="00AC0D95" w:rsidRDefault="008A1018" w:rsidP="008A1018">
      <w:pPr>
        <w:spacing w:line="360" w:lineRule="auto"/>
        <w:rPr>
          <w:b/>
        </w:rPr>
      </w:pPr>
      <w:r w:rsidRPr="00AC0D95">
        <w:rPr>
          <w:b/>
        </w:rPr>
        <w:t>Plnenie príjmov podľa druhu</w:t>
      </w:r>
      <w:r>
        <w:rPr>
          <w:b/>
        </w:rPr>
        <w:t xml:space="preserve"> v €</w:t>
      </w:r>
    </w:p>
    <w:p w:rsidR="008A1018" w:rsidRDefault="008A1018" w:rsidP="008A1018">
      <w:pPr>
        <w:spacing w:line="360" w:lineRule="auto"/>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459"/>
        <w:gridCol w:w="1842"/>
        <w:gridCol w:w="1418"/>
        <w:gridCol w:w="1443"/>
      </w:tblGrid>
      <w:tr w:rsidR="008A1018" w:rsidRPr="004A168B" w:rsidTr="00AC1A7A">
        <w:trPr>
          <w:trHeight w:val="590"/>
          <w:jc w:val="center"/>
        </w:trPr>
        <w:tc>
          <w:tcPr>
            <w:tcW w:w="3459" w:type="dxa"/>
          </w:tcPr>
          <w:p w:rsidR="008A1018" w:rsidRPr="004A168B" w:rsidRDefault="008A1018" w:rsidP="00AC1A7A">
            <w:pPr>
              <w:spacing w:line="360" w:lineRule="auto"/>
              <w:rPr>
                <w:b/>
              </w:rPr>
            </w:pPr>
            <w:r w:rsidRPr="004A168B">
              <w:rPr>
                <w:b/>
                <w:sz w:val="22"/>
              </w:rPr>
              <w:t>Druh</w:t>
            </w:r>
          </w:p>
        </w:tc>
        <w:tc>
          <w:tcPr>
            <w:tcW w:w="1842" w:type="dxa"/>
          </w:tcPr>
          <w:p w:rsidR="008A1018" w:rsidRPr="004A168B" w:rsidRDefault="008A1018" w:rsidP="00AC1A7A">
            <w:pPr>
              <w:spacing w:line="360" w:lineRule="auto"/>
              <w:rPr>
                <w:b/>
              </w:rPr>
            </w:pPr>
            <w:r w:rsidRPr="004A168B">
              <w:rPr>
                <w:b/>
                <w:sz w:val="22"/>
              </w:rPr>
              <w:t>Schválený rozp.</w:t>
            </w:r>
          </w:p>
        </w:tc>
        <w:tc>
          <w:tcPr>
            <w:tcW w:w="1418" w:type="dxa"/>
          </w:tcPr>
          <w:p w:rsidR="008A1018" w:rsidRPr="004A168B" w:rsidRDefault="008A1018" w:rsidP="00AC1A7A">
            <w:pPr>
              <w:spacing w:line="360" w:lineRule="auto"/>
              <w:rPr>
                <w:b/>
              </w:rPr>
            </w:pPr>
            <w:r w:rsidRPr="004A168B">
              <w:rPr>
                <w:b/>
                <w:sz w:val="22"/>
              </w:rPr>
              <w:t>Skutočnosť</w:t>
            </w:r>
          </w:p>
        </w:tc>
        <w:tc>
          <w:tcPr>
            <w:tcW w:w="1443" w:type="dxa"/>
          </w:tcPr>
          <w:p w:rsidR="008A1018" w:rsidRPr="004A168B" w:rsidRDefault="008A1018" w:rsidP="00AC1A7A">
            <w:pPr>
              <w:spacing w:line="360" w:lineRule="auto"/>
              <w:rPr>
                <w:b/>
              </w:rPr>
            </w:pPr>
            <w:r w:rsidRPr="004A168B">
              <w:rPr>
                <w:b/>
                <w:sz w:val="22"/>
              </w:rPr>
              <w:t>% plnenia</w:t>
            </w:r>
          </w:p>
        </w:tc>
      </w:tr>
      <w:tr w:rsidR="008A1018" w:rsidRPr="004A168B" w:rsidTr="00AC1A7A">
        <w:trPr>
          <w:jc w:val="center"/>
        </w:trPr>
        <w:tc>
          <w:tcPr>
            <w:tcW w:w="3459" w:type="dxa"/>
          </w:tcPr>
          <w:p w:rsidR="008A1018" w:rsidRPr="00F64D20" w:rsidRDefault="008A1018" w:rsidP="00AC1A7A">
            <w:pPr>
              <w:pStyle w:val="Odsekzoznamu"/>
              <w:numPr>
                <w:ilvl w:val="0"/>
                <w:numId w:val="4"/>
              </w:numPr>
              <w:spacing w:line="360" w:lineRule="auto"/>
            </w:pPr>
            <w:r w:rsidRPr="00F64D20">
              <w:rPr>
                <w:sz w:val="22"/>
              </w:rPr>
              <w:t>Daňové príjmy</w:t>
            </w:r>
          </w:p>
        </w:tc>
        <w:tc>
          <w:tcPr>
            <w:tcW w:w="1842" w:type="dxa"/>
          </w:tcPr>
          <w:p w:rsidR="008A1018" w:rsidRPr="004A168B" w:rsidRDefault="00AC1A7A" w:rsidP="00AC1A7A">
            <w:pPr>
              <w:spacing w:line="360" w:lineRule="auto"/>
              <w:jc w:val="right"/>
            </w:pPr>
            <w:r>
              <w:t>204536</w:t>
            </w:r>
          </w:p>
        </w:tc>
        <w:tc>
          <w:tcPr>
            <w:tcW w:w="1418" w:type="dxa"/>
          </w:tcPr>
          <w:p w:rsidR="008A1018" w:rsidRPr="004A168B" w:rsidRDefault="00AC1A7A" w:rsidP="00AC1A7A">
            <w:pPr>
              <w:spacing w:line="360" w:lineRule="auto"/>
              <w:jc w:val="right"/>
            </w:pPr>
            <w:r>
              <w:t>204534,34</w:t>
            </w:r>
          </w:p>
        </w:tc>
        <w:tc>
          <w:tcPr>
            <w:tcW w:w="1443" w:type="dxa"/>
          </w:tcPr>
          <w:p w:rsidR="008A1018" w:rsidRPr="004A168B" w:rsidRDefault="00AC1A7A" w:rsidP="00AC1A7A">
            <w:pPr>
              <w:spacing w:line="360" w:lineRule="auto"/>
              <w:jc w:val="right"/>
            </w:pPr>
            <w:r>
              <w:t>99,99</w:t>
            </w:r>
          </w:p>
        </w:tc>
      </w:tr>
      <w:tr w:rsidR="008A1018" w:rsidRPr="004A168B" w:rsidTr="00AC1A7A">
        <w:trPr>
          <w:trHeight w:val="434"/>
          <w:jc w:val="center"/>
        </w:trPr>
        <w:tc>
          <w:tcPr>
            <w:tcW w:w="3459" w:type="dxa"/>
            <w:tcBorders>
              <w:left w:val="single" w:sz="4" w:space="0" w:color="auto"/>
            </w:tcBorders>
          </w:tcPr>
          <w:p w:rsidR="008A1018" w:rsidRPr="00F64D20" w:rsidRDefault="008A1018" w:rsidP="00AC1A7A">
            <w:pPr>
              <w:pStyle w:val="Odsekzoznamu"/>
              <w:numPr>
                <w:ilvl w:val="0"/>
                <w:numId w:val="4"/>
              </w:numPr>
              <w:spacing w:line="360" w:lineRule="auto"/>
            </w:pPr>
            <w:r w:rsidRPr="00F64D20">
              <w:rPr>
                <w:sz w:val="22"/>
              </w:rPr>
              <w:t>Nedaňové príjmy</w:t>
            </w:r>
          </w:p>
        </w:tc>
        <w:tc>
          <w:tcPr>
            <w:tcW w:w="1842" w:type="dxa"/>
          </w:tcPr>
          <w:p w:rsidR="008A1018" w:rsidRPr="004A168B" w:rsidRDefault="00D40DEF" w:rsidP="00AC1A7A">
            <w:pPr>
              <w:spacing w:line="360" w:lineRule="auto"/>
              <w:jc w:val="right"/>
            </w:pPr>
            <w:r>
              <w:t>12</w:t>
            </w:r>
            <w:r w:rsidR="00AC1A7A">
              <w:t>588</w:t>
            </w:r>
          </w:p>
        </w:tc>
        <w:tc>
          <w:tcPr>
            <w:tcW w:w="1418" w:type="dxa"/>
          </w:tcPr>
          <w:p w:rsidR="008A1018" w:rsidRPr="004A168B" w:rsidRDefault="00AC1A7A" w:rsidP="00AC1A7A">
            <w:pPr>
              <w:spacing w:line="360" w:lineRule="auto"/>
              <w:jc w:val="right"/>
            </w:pPr>
            <w:r>
              <w:t>12589,88</w:t>
            </w:r>
          </w:p>
        </w:tc>
        <w:tc>
          <w:tcPr>
            <w:tcW w:w="1443" w:type="dxa"/>
          </w:tcPr>
          <w:p w:rsidR="008A1018" w:rsidRPr="004A168B" w:rsidRDefault="00AC1A7A" w:rsidP="00AC1A7A">
            <w:pPr>
              <w:spacing w:line="360" w:lineRule="auto"/>
              <w:jc w:val="right"/>
            </w:pPr>
            <w:r>
              <w:t>100,01</w:t>
            </w:r>
          </w:p>
        </w:tc>
      </w:tr>
      <w:tr w:rsidR="008A1018" w:rsidRPr="004A168B" w:rsidTr="00AC1A7A">
        <w:trPr>
          <w:jc w:val="center"/>
        </w:trPr>
        <w:tc>
          <w:tcPr>
            <w:tcW w:w="3459" w:type="dxa"/>
            <w:tcBorders>
              <w:left w:val="single" w:sz="4" w:space="0" w:color="auto"/>
            </w:tcBorders>
          </w:tcPr>
          <w:p w:rsidR="008A1018" w:rsidRPr="00F64D20" w:rsidRDefault="008A1018" w:rsidP="00AC1A7A">
            <w:pPr>
              <w:pStyle w:val="Odsekzoznamu"/>
              <w:numPr>
                <w:ilvl w:val="0"/>
                <w:numId w:val="4"/>
              </w:numPr>
              <w:spacing w:line="360" w:lineRule="auto"/>
            </w:pPr>
            <w:r w:rsidRPr="00F64D20">
              <w:rPr>
                <w:sz w:val="22"/>
              </w:rPr>
              <w:t>Ostatné príjmy</w:t>
            </w:r>
          </w:p>
        </w:tc>
        <w:tc>
          <w:tcPr>
            <w:tcW w:w="1842" w:type="dxa"/>
          </w:tcPr>
          <w:p w:rsidR="008A1018" w:rsidRDefault="00AC1A7A" w:rsidP="00AC1A7A">
            <w:pPr>
              <w:spacing w:line="360" w:lineRule="auto"/>
              <w:jc w:val="right"/>
            </w:pPr>
            <w:r>
              <w:t>3146</w:t>
            </w:r>
          </w:p>
        </w:tc>
        <w:tc>
          <w:tcPr>
            <w:tcW w:w="1418" w:type="dxa"/>
          </w:tcPr>
          <w:p w:rsidR="008A1018" w:rsidRDefault="00AC1A7A" w:rsidP="00AC1A7A">
            <w:pPr>
              <w:spacing w:line="360" w:lineRule="auto"/>
              <w:jc w:val="right"/>
            </w:pPr>
            <w:r>
              <w:t>3145,82</w:t>
            </w:r>
          </w:p>
        </w:tc>
        <w:tc>
          <w:tcPr>
            <w:tcW w:w="1443" w:type="dxa"/>
          </w:tcPr>
          <w:p w:rsidR="008A1018" w:rsidRDefault="00AC1A7A" w:rsidP="00AC1A7A">
            <w:pPr>
              <w:spacing w:line="360" w:lineRule="auto"/>
              <w:jc w:val="right"/>
            </w:pPr>
            <w:r>
              <w:t>100</w:t>
            </w:r>
          </w:p>
        </w:tc>
      </w:tr>
      <w:tr w:rsidR="008A1018" w:rsidRPr="004A168B" w:rsidTr="00AC1A7A">
        <w:trPr>
          <w:jc w:val="center"/>
        </w:trPr>
        <w:tc>
          <w:tcPr>
            <w:tcW w:w="3459" w:type="dxa"/>
          </w:tcPr>
          <w:p w:rsidR="008A1018" w:rsidRPr="004A168B" w:rsidRDefault="00AC1A7A" w:rsidP="00AC1A7A">
            <w:pPr>
              <w:spacing w:line="360" w:lineRule="auto"/>
            </w:pPr>
            <w:r>
              <w:rPr>
                <w:sz w:val="22"/>
              </w:rPr>
              <w:t xml:space="preserve">       4.</w:t>
            </w:r>
            <w:r w:rsidR="008A1018">
              <w:rPr>
                <w:sz w:val="22"/>
              </w:rPr>
              <w:t xml:space="preserve"> </w:t>
            </w:r>
            <w:r>
              <w:rPr>
                <w:sz w:val="22"/>
              </w:rPr>
              <w:t xml:space="preserve">  G</w:t>
            </w:r>
            <w:r w:rsidR="008A1018" w:rsidRPr="004A168B">
              <w:rPr>
                <w:sz w:val="22"/>
              </w:rPr>
              <w:t>ranty a transfery</w:t>
            </w:r>
          </w:p>
        </w:tc>
        <w:tc>
          <w:tcPr>
            <w:tcW w:w="1842" w:type="dxa"/>
          </w:tcPr>
          <w:p w:rsidR="008A1018" w:rsidRPr="004A168B" w:rsidRDefault="00D40DEF" w:rsidP="00AC1A7A">
            <w:pPr>
              <w:spacing w:line="360" w:lineRule="auto"/>
              <w:jc w:val="right"/>
            </w:pPr>
            <w:r>
              <w:t>137088</w:t>
            </w:r>
          </w:p>
        </w:tc>
        <w:tc>
          <w:tcPr>
            <w:tcW w:w="1418" w:type="dxa"/>
          </w:tcPr>
          <w:p w:rsidR="008A1018" w:rsidRPr="004A168B" w:rsidRDefault="00AC1A7A" w:rsidP="00AC1A7A">
            <w:pPr>
              <w:spacing w:line="360" w:lineRule="auto"/>
              <w:jc w:val="right"/>
            </w:pPr>
            <w:r>
              <w:t>137088</w:t>
            </w:r>
          </w:p>
        </w:tc>
        <w:tc>
          <w:tcPr>
            <w:tcW w:w="1443" w:type="dxa"/>
          </w:tcPr>
          <w:p w:rsidR="008A1018" w:rsidRPr="004A168B" w:rsidRDefault="00AC1A7A" w:rsidP="00AC1A7A">
            <w:pPr>
              <w:spacing w:line="360" w:lineRule="auto"/>
              <w:jc w:val="right"/>
            </w:pPr>
            <w:r>
              <w:t>100</w:t>
            </w:r>
          </w:p>
        </w:tc>
      </w:tr>
      <w:tr w:rsidR="008A1018" w:rsidRPr="004A168B" w:rsidTr="00AC1A7A">
        <w:trPr>
          <w:jc w:val="center"/>
        </w:trPr>
        <w:tc>
          <w:tcPr>
            <w:tcW w:w="3459" w:type="dxa"/>
          </w:tcPr>
          <w:p w:rsidR="008A1018" w:rsidRPr="009B590D" w:rsidRDefault="00AC1A7A" w:rsidP="00AC1A7A">
            <w:pPr>
              <w:spacing w:line="360" w:lineRule="auto"/>
              <w:ind w:left="360"/>
            </w:pPr>
            <w:r>
              <w:t>5.   Kapitálové príjmy</w:t>
            </w:r>
          </w:p>
        </w:tc>
        <w:tc>
          <w:tcPr>
            <w:tcW w:w="1842" w:type="dxa"/>
          </w:tcPr>
          <w:p w:rsidR="008A1018" w:rsidRDefault="008A1018" w:rsidP="00AC1A7A">
            <w:pPr>
              <w:spacing w:line="360" w:lineRule="auto"/>
              <w:jc w:val="right"/>
            </w:pPr>
          </w:p>
        </w:tc>
        <w:tc>
          <w:tcPr>
            <w:tcW w:w="1418" w:type="dxa"/>
          </w:tcPr>
          <w:p w:rsidR="008A1018" w:rsidRDefault="008A1018" w:rsidP="00AC1A7A">
            <w:pPr>
              <w:spacing w:line="360" w:lineRule="auto"/>
              <w:jc w:val="right"/>
            </w:pPr>
          </w:p>
        </w:tc>
        <w:tc>
          <w:tcPr>
            <w:tcW w:w="1443" w:type="dxa"/>
          </w:tcPr>
          <w:p w:rsidR="008A1018" w:rsidRDefault="008A1018" w:rsidP="00AC1A7A">
            <w:pPr>
              <w:spacing w:line="360" w:lineRule="auto"/>
              <w:jc w:val="right"/>
            </w:pPr>
          </w:p>
        </w:tc>
      </w:tr>
    </w:tbl>
    <w:p w:rsidR="008A1018" w:rsidRDefault="008A1018" w:rsidP="008A1018">
      <w:pPr>
        <w:spacing w:line="360" w:lineRule="auto"/>
      </w:pPr>
    </w:p>
    <w:p w:rsidR="008A1018" w:rsidRDefault="008A1018" w:rsidP="008A1018">
      <w:pPr>
        <w:spacing w:line="360" w:lineRule="auto"/>
      </w:pPr>
    </w:p>
    <w:p w:rsidR="008A1018" w:rsidRDefault="008A1018" w:rsidP="008A1018">
      <w:pPr>
        <w:spacing w:line="360" w:lineRule="auto"/>
      </w:pPr>
      <w:r>
        <w:t>Plnenie bežných výdavkov podľa druhu v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20"/>
        <w:gridCol w:w="1820"/>
        <w:gridCol w:w="1464"/>
        <w:gridCol w:w="1534"/>
      </w:tblGrid>
      <w:tr w:rsidR="008A1018" w:rsidRPr="004A168B" w:rsidTr="00AC1A7A">
        <w:trPr>
          <w:jc w:val="center"/>
        </w:trPr>
        <w:tc>
          <w:tcPr>
            <w:tcW w:w="3520" w:type="dxa"/>
          </w:tcPr>
          <w:p w:rsidR="008A1018" w:rsidRDefault="008A1018" w:rsidP="00AC1A7A">
            <w:pPr>
              <w:spacing w:line="360" w:lineRule="auto"/>
              <w:rPr>
                <w:b/>
              </w:rPr>
            </w:pPr>
          </w:p>
          <w:p w:rsidR="008A1018" w:rsidRPr="004A168B" w:rsidRDefault="008A1018" w:rsidP="00AC1A7A">
            <w:pPr>
              <w:spacing w:line="360" w:lineRule="auto"/>
              <w:rPr>
                <w:b/>
              </w:rPr>
            </w:pPr>
            <w:r w:rsidRPr="004A168B">
              <w:rPr>
                <w:b/>
                <w:sz w:val="22"/>
              </w:rPr>
              <w:t xml:space="preserve">Funkčná klasifikácia </w:t>
            </w:r>
          </w:p>
        </w:tc>
        <w:tc>
          <w:tcPr>
            <w:tcW w:w="1820" w:type="dxa"/>
          </w:tcPr>
          <w:p w:rsidR="008A1018" w:rsidRPr="004A168B" w:rsidRDefault="008A1018" w:rsidP="00AC1A7A">
            <w:pPr>
              <w:spacing w:line="360" w:lineRule="auto"/>
              <w:rPr>
                <w:b/>
              </w:rPr>
            </w:pPr>
            <w:r w:rsidRPr="004A168B">
              <w:rPr>
                <w:b/>
                <w:sz w:val="22"/>
              </w:rPr>
              <w:t>Rozpočet</w:t>
            </w:r>
          </w:p>
        </w:tc>
        <w:tc>
          <w:tcPr>
            <w:tcW w:w="1464" w:type="dxa"/>
          </w:tcPr>
          <w:p w:rsidR="008A1018" w:rsidRPr="004A168B" w:rsidRDefault="008A1018" w:rsidP="00AC1A7A">
            <w:pPr>
              <w:spacing w:line="360" w:lineRule="auto"/>
              <w:rPr>
                <w:b/>
              </w:rPr>
            </w:pPr>
            <w:r w:rsidRPr="004A168B">
              <w:rPr>
                <w:b/>
                <w:sz w:val="22"/>
              </w:rPr>
              <w:t>Skutočnosť</w:t>
            </w:r>
          </w:p>
        </w:tc>
        <w:tc>
          <w:tcPr>
            <w:tcW w:w="1534" w:type="dxa"/>
          </w:tcPr>
          <w:p w:rsidR="008A1018" w:rsidRPr="004A168B" w:rsidRDefault="008A1018" w:rsidP="00AC1A7A">
            <w:pPr>
              <w:spacing w:line="360" w:lineRule="auto"/>
              <w:rPr>
                <w:b/>
              </w:rPr>
            </w:pPr>
            <w:r w:rsidRPr="004A168B">
              <w:rPr>
                <w:b/>
                <w:sz w:val="22"/>
              </w:rPr>
              <w:t>% čerpania</w:t>
            </w:r>
          </w:p>
        </w:tc>
      </w:tr>
      <w:tr w:rsidR="008A1018" w:rsidRPr="004A168B" w:rsidTr="00AC1A7A">
        <w:trPr>
          <w:jc w:val="center"/>
        </w:trPr>
        <w:tc>
          <w:tcPr>
            <w:tcW w:w="3520" w:type="dxa"/>
          </w:tcPr>
          <w:p w:rsidR="008A1018" w:rsidRPr="004A168B" w:rsidRDefault="008A1018" w:rsidP="00AC1A7A">
            <w:pPr>
              <w:spacing w:line="360" w:lineRule="auto"/>
            </w:pPr>
            <w:r w:rsidRPr="004A168B">
              <w:rPr>
                <w:sz w:val="22"/>
              </w:rPr>
              <w:t>Výdavky verejnej správy 0116</w:t>
            </w:r>
          </w:p>
        </w:tc>
        <w:tc>
          <w:tcPr>
            <w:tcW w:w="1820" w:type="dxa"/>
          </w:tcPr>
          <w:p w:rsidR="008A1018" w:rsidRPr="004A168B" w:rsidRDefault="00AC1A7A" w:rsidP="00AC1A7A">
            <w:pPr>
              <w:spacing w:line="360" w:lineRule="auto"/>
              <w:jc w:val="right"/>
            </w:pPr>
            <w:r>
              <w:t>86177</w:t>
            </w:r>
          </w:p>
        </w:tc>
        <w:tc>
          <w:tcPr>
            <w:tcW w:w="1464" w:type="dxa"/>
          </w:tcPr>
          <w:p w:rsidR="008A1018" w:rsidRPr="004A168B" w:rsidRDefault="00AC1A7A" w:rsidP="00AC1A7A">
            <w:pPr>
              <w:spacing w:line="360" w:lineRule="auto"/>
              <w:jc w:val="right"/>
            </w:pPr>
            <w:r>
              <w:t>87754</w:t>
            </w:r>
          </w:p>
        </w:tc>
        <w:tc>
          <w:tcPr>
            <w:tcW w:w="1534" w:type="dxa"/>
          </w:tcPr>
          <w:p w:rsidR="008A1018" w:rsidRPr="004A168B" w:rsidRDefault="00AC1A7A" w:rsidP="00AC1A7A">
            <w:pPr>
              <w:spacing w:line="360" w:lineRule="auto"/>
              <w:jc w:val="right"/>
            </w:pPr>
            <w:r>
              <w:t>99,87</w:t>
            </w:r>
          </w:p>
        </w:tc>
      </w:tr>
      <w:tr w:rsidR="008A1018" w:rsidRPr="004A168B" w:rsidTr="00AC1A7A">
        <w:trPr>
          <w:jc w:val="center"/>
        </w:trPr>
        <w:tc>
          <w:tcPr>
            <w:tcW w:w="3520" w:type="dxa"/>
          </w:tcPr>
          <w:p w:rsidR="008A1018" w:rsidRPr="004A168B" w:rsidRDefault="008A1018" w:rsidP="00AC1A7A">
            <w:pPr>
              <w:spacing w:line="360" w:lineRule="auto"/>
            </w:pPr>
            <w:r w:rsidRPr="004A168B">
              <w:rPr>
                <w:sz w:val="22"/>
              </w:rPr>
              <w:t>Finančná a rozpočtová oblasť 0112</w:t>
            </w:r>
          </w:p>
        </w:tc>
        <w:tc>
          <w:tcPr>
            <w:tcW w:w="1820" w:type="dxa"/>
          </w:tcPr>
          <w:p w:rsidR="008A1018" w:rsidRPr="004A168B" w:rsidRDefault="00AC1A7A" w:rsidP="00AC1A7A">
            <w:pPr>
              <w:spacing w:line="360" w:lineRule="auto"/>
              <w:jc w:val="right"/>
            </w:pPr>
            <w:r>
              <w:t>1112</w:t>
            </w:r>
          </w:p>
        </w:tc>
        <w:tc>
          <w:tcPr>
            <w:tcW w:w="1464" w:type="dxa"/>
          </w:tcPr>
          <w:p w:rsidR="008A1018" w:rsidRPr="004A168B" w:rsidRDefault="00AC1A7A" w:rsidP="00AC1A7A">
            <w:pPr>
              <w:spacing w:line="360" w:lineRule="auto"/>
              <w:jc w:val="right"/>
            </w:pPr>
            <w:r>
              <w:t>1106,65</w:t>
            </w:r>
          </w:p>
        </w:tc>
        <w:tc>
          <w:tcPr>
            <w:tcW w:w="1534" w:type="dxa"/>
          </w:tcPr>
          <w:p w:rsidR="008A1018" w:rsidRPr="004A168B" w:rsidRDefault="00AC1A7A" w:rsidP="00AC1A7A">
            <w:pPr>
              <w:spacing w:line="360" w:lineRule="auto"/>
              <w:jc w:val="right"/>
            </w:pPr>
            <w:r>
              <w:t>96,1</w:t>
            </w:r>
          </w:p>
        </w:tc>
      </w:tr>
      <w:tr w:rsidR="008A1018" w:rsidRPr="004A168B" w:rsidTr="00AC1A7A">
        <w:trPr>
          <w:jc w:val="center"/>
        </w:trPr>
        <w:tc>
          <w:tcPr>
            <w:tcW w:w="3520" w:type="dxa"/>
          </w:tcPr>
          <w:p w:rsidR="008A1018" w:rsidRPr="004A168B" w:rsidRDefault="008A1018" w:rsidP="00AC1A7A">
            <w:pPr>
              <w:spacing w:line="360" w:lineRule="auto"/>
              <w:rPr>
                <w:sz w:val="22"/>
              </w:rPr>
            </w:pPr>
            <w:r>
              <w:rPr>
                <w:sz w:val="22"/>
              </w:rPr>
              <w:t>Vnútorná správa – voľby 01600</w:t>
            </w:r>
          </w:p>
        </w:tc>
        <w:tc>
          <w:tcPr>
            <w:tcW w:w="1820" w:type="dxa"/>
          </w:tcPr>
          <w:p w:rsidR="008A1018" w:rsidRDefault="00AC1A7A" w:rsidP="00AC1A7A">
            <w:pPr>
              <w:spacing w:line="360" w:lineRule="auto"/>
              <w:jc w:val="right"/>
            </w:pPr>
            <w:r>
              <w:t>573</w:t>
            </w:r>
          </w:p>
        </w:tc>
        <w:tc>
          <w:tcPr>
            <w:tcW w:w="1464" w:type="dxa"/>
          </w:tcPr>
          <w:p w:rsidR="008A1018" w:rsidRDefault="00AC1A7A" w:rsidP="00AC1A7A">
            <w:pPr>
              <w:spacing w:line="360" w:lineRule="auto"/>
              <w:jc w:val="right"/>
            </w:pPr>
            <w:r>
              <w:t>571,53</w:t>
            </w:r>
          </w:p>
        </w:tc>
        <w:tc>
          <w:tcPr>
            <w:tcW w:w="1534" w:type="dxa"/>
          </w:tcPr>
          <w:p w:rsidR="008A1018" w:rsidRDefault="008A1018" w:rsidP="00AC1A7A">
            <w:pPr>
              <w:spacing w:line="360" w:lineRule="auto"/>
              <w:jc w:val="right"/>
            </w:pPr>
          </w:p>
        </w:tc>
      </w:tr>
      <w:tr w:rsidR="008A1018" w:rsidRPr="004A168B" w:rsidTr="00AC1A7A">
        <w:trPr>
          <w:jc w:val="center"/>
        </w:trPr>
        <w:tc>
          <w:tcPr>
            <w:tcW w:w="3520" w:type="dxa"/>
          </w:tcPr>
          <w:p w:rsidR="008A1018" w:rsidRDefault="008A1018" w:rsidP="00AC1A7A">
            <w:pPr>
              <w:spacing w:line="360" w:lineRule="auto"/>
              <w:rPr>
                <w:sz w:val="22"/>
              </w:rPr>
            </w:pPr>
            <w:r>
              <w:rPr>
                <w:sz w:val="22"/>
              </w:rPr>
              <w:t>Civilna obrana 02200</w:t>
            </w:r>
          </w:p>
        </w:tc>
        <w:tc>
          <w:tcPr>
            <w:tcW w:w="1820" w:type="dxa"/>
          </w:tcPr>
          <w:p w:rsidR="008A1018" w:rsidRDefault="00AC1A7A" w:rsidP="00AC1A7A">
            <w:pPr>
              <w:spacing w:line="360" w:lineRule="auto"/>
              <w:jc w:val="right"/>
            </w:pPr>
            <w:r>
              <w:t>77</w:t>
            </w:r>
          </w:p>
        </w:tc>
        <w:tc>
          <w:tcPr>
            <w:tcW w:w="1464" w:type="dxa"/>
          </w:tcPr>
          <w:p w:rsidR="008A1018" w:rsidRDefault="00AC1A7A" w:rsidP="00AC1A7A">
            <w:pPr>
              <w:spacing w:line="360" w:lineRule="auto"/>
              <w:jc w:val="right"/>
            </w:pPr>
            <w:r>
              <w:t>73,84</w:t>
            </w:r>
          </w:p>
        </w:tc>
        <w:tc>
          <w:tcPr>
            <w:tcW w:w="1534" w:type="dxa"/>
          </w:tcPr>
          <w:p w:rsidR="008A1018" w:rsidRDefault="008A1018" w:rsidP="00AC1A7A">
            <w:pPr>
              <w:spacing w:line="360" w:lineRule="auto"/>
              <w:jc w:val="right"/>
            </w:pPr>
          </w:p>
        </w:tc>
      </w:tr>
      <w:tr w:rsidR="008A1018" w:rsidRPr="004A168B" w:rsidTr="00AC1A7A">
        <w:trPr>
          <w:jc w:val="center"/>
        </w:trPr>
        <w:tc>
          <w:tcPr>
            <w:tcW w:w="3520" w:type="dxa"/>
          </w:tcPr>
          <w:p w:rsidR="008A1018" w:rsidRPr="004A168B" w:rsidRDefault="00AC1A7A" w:rsidP="00AC1A7A">
            <w:pPr>
              <w:spacing w:line="360" w:lineRule="auto"/>
            </w:pPr>
            <w:r>
              <w:rPr>
                <w:sz w:val="22"/>
              </w:rPr>
              <w:t>Cesta za ploty, parkovisko 04510</w:t>
            </w:r>
          </w:p>
        </w:tc>
        <w:tc>
          <w:tcPr>
            <w:tcW w:w="1820" w:type="dxa"/>
          </w:tcPr>
          <w:p w:rsidR="008A1018" w:rsidRDefault="00AC1A7A" w:rsidP="00AC1A7A">
            <w:pPr>
              <w:spacing w:line="360" w:lineRule="auto"/>
              <w:jc w:val="right"/>
            </w:pPr>
            <w:r>
              <w:t>14392</w:t>
            </w:r>
          </w:p>
        </w:tc>
        <w:tc>
          <w:tcPr>
            <w:tcW w:w="1464" w:type="dxa"/>
          </w:tcPr>
          <w:p w:rsidR="008A1018" w:rsidRDefault="00AC1A7A" w:rsidP="00AC1A7A">
            <w:pPr>
              <w:spacing w:line="360" w:lineRule="auto"/>
              <w:jc w:val="right"/>
            </w:pPr>
            <w:r>
              <w:t>14371,34</w:t>
            </w:r>
          </w:p>
        </w:tc>
        <w:tc>
          <w:tcPr>
            <w:tcW w:w="1534" w:type="dxa"/>
          </w:tcPr>
          <w:p w:rsidR="008A1018" w:rsidRDefault="008A1018" w:rsidP="00AC1A7A">
            <w:pPr>
              <w:spacing w:line="360" w:lineRule="auto"/>
              <w:jc w:val="right"/>
            </w:pPr>
          </w:p>
        </w:tc>
      </w:tr>
      <w:tr w:rsidR="008A1018" w:rsidRPr="004A168B" w:rsidTr="00AC1A7A">
        <w:trPr>
          <w:jc w:val="center"/>
        </w:trPr>
        <w:tc>
          <w:tcPr>
            <w:tcW w:w="3520" w:type="dxa"/>
          </w:tcPr>
          <w:p w:rsidR="008A1018" w:rsidRDefault="00AC1A7A" w:rsidP="00AC1A7A">
            <w:pPr>
              <w:spacing w:line="360" w:lineRule="auto"/>
            </w:pPr>
            <w:r>
              <w:t>Údržba ciest 04513</w:t>
            </w:r>
          </w:p>
        </w:tc>
        <w:tc>
          <w:tcPr>
            <w:tcW w:w="1820" w:type="dxa"/>
          </w:tcPr>
          <w:p w:rsidR="008A1018" w:rsidRDefault="00AC1A7A" w:rsidP="00AC1A7A">
            <w:pPr>
              <w:spacing w:line="360" w:lineRule="auto"/>
              <w:jc w:val="right"/>
            </w:pPr>
            <w:r>
              <w:t>5229</w:t>
            </w:r>
          </w:p>
        </w:tc>
        <w:tc>
          <w:tcPr>
            <w:tcW w:w="1464" w:type="dxa"/>
          </w:tcPr>
          <w:p w:rsidR="008A1018" w:rsidRDefault="00AC1A7A" w:rsidP="00AC1A7A">
            <w:pPr>
              <w:spacing w:line="360" w:lineRule="auto"/>
              <w:jc w:val="right"/>
            </w:pPr>
            <w:r>
              <w:t>5227,31</w:t>
            </w:r>
          </w:p>
        </w:tc>
        <w:tc>
          <w:tcPr>
            <w:tcW w:w="1534" w:type="dxa"/>
          </w:tcPr>
          <w:p w:rsidR="008A1018" w:rsidRDefault="008A1018" w:rsidP="00AC1A7A">
            <w:pPr>
              <w:spacing w:line="360" w:lineRule="auto"/>
              <w:jc w:val="right"/>
            </w:pPr>
          </w:p>
        </w:tc>
      </w:tr>
      <w:tr w:rsidR="008A1018" w:rsidRPr="004A168B" w:rsidTr="00AC1A7A">
        <w:trPr>
          <w:jc w:val="center"/>
        </w:trPr>
        <w:tc>
          <w:tcPr>
            <w:tcW w:w="3520" w:type="dxa"/>
          </w:tcPr>
          <w:p w:rsidR="008A1018" w:rsidRPr="004A168B" w:rsidRDefault="008A1018" w:rsidP="00AC1A7A">
            <w:pPr>
              <w:spacing w:line="360" w:lineRule="auto"/>
            </w:pPr>
            <w:r w:rsidRPr="004A168B">
              <w:rPr>
                <w:sz w:val="22"/>
              </w:rPr>
              <w:t>Požiarna ochrana 0320</w:t>
            </w:r>
          </w:p>
        </w:tc>
        <w:tc>
          <w:tcPr>
            <w:tcW w:w="1820" w:type="dxa"/>
          </w:tcPr>
          <w:p w:rsidR="008A1018" w:rsidRPr="004A168B" w:rsidRDefault="00AC1A7A" w:rsidP="00AC1A7A">
            <w:pPr>
              <w:spacing w:line="360" w:lineRule="auto"/>
              <w:jc w:val="right"/>
            </w:pPr>
            <w:r>
              <w:t>1914</w:t>
            </w:r>
          </w:p>
        </w:tc>
        <w:tc>
          <w:tcPr>
            <w:tcW w:w="1464" w:type="dxa"/>
          </w:tcPr>
          <w:p w:rsidR="008A1018" w:rsidRPr="004A168B" w:rsidRDefault="00AC1A7A" w:rsidP="00AC1A7A">
            <w:pPr>
              <w:spacing w:line="360" w:lineRule="auto"/>
              <w:jc w:val="right"/>
            </w:pPr>
            <w:r>
              <w:t>1908,07</w:t>
            </w:r>
          </w:p>
        </w:tc>
        <w:tc>
          <w:tcPr>
            <w:tcW w:w="1534" w:type="dxa"/>
          </w:tcPr>
          <w:p w:rsidR="008A1018" w:rsidRPr="004A168B" w:rsidRDefault="008A1018" w:rsidP="00AC1A7A">
            <w:pPr>
              <w:spacing w:line="360" w:lineRule="auto"/>
              <w:jc w:val="right"/>
            </w:pPr>
          </w:p>
        </w:tc>
      </w:tr>
      <w:tr w:rsidR="008A1018" w:rsidRPr="004A168B" w:rsidTr="00AC1A7A">
        <w:trPr>
          <w:jc w:val="center"/>
        </w:trPr>
        <w:tc>
          <w:tcPr>
            <w:tcW w:w="3520" w:type="dxa"/>
          </w:tcPr>
          <w:p w:rsidR="008A1018" w:rsidRPr="004A168B" w:rsidRDefault="008A1018" w:rsidP="00AC1A7A">
            <w:pPr>
              <w:spacing w:line="360" w:lineRule="auto"/>
            </w:pPr>
            <w:r w:rsidRPr="004A168B">
              <w:rPr>
                <w:sz w:val="22"/>
              </w:rPr>
              <w:t>Nakladanie s odpadmi 0510</w:t>
            </w:r>
          </w:p>
        </w:tc>
        <w:tc>
          <w:tcPr>
            <w:tcW w:w="1820" w:type="dxa"/>
          </w:tcPr>
          <w:p w:rsidR="008A1018" w:rsidRPr="004A168B" w:rsidRDefault="00AC1A7A" w:rsidP="00AC1A7A">
            <w:pPr>
              <w:spacing w:line="360" w:lineRule="auto"/>
              <w:jc w:val="right"/>
            </w:pPr>
            <w:r>
              <w:t>14169</w:t>
            </w:r>
          </w:p>
        </w:tc>
        <w:tc>
          <w:tcPr>
            <w:tcW w:w="1464" w:type="dxa"/>
          </w:tcPr>
          <w:p w:rsidR="008A1018" w:rsidRPr="004A168B" w:rsidRDefault="00AC1A7A" w:rsidP="00AC1A7A">
            <w:pPr>
              <w:spacing w:line="360" w:lineRule="auto"/>
              <w:jc w:val="right"/>
            </w:pPr>
            <w:r>
              <w:t>14152,16</w:t>
            </w:r>
          </w:p>
        </w:tc>
        <w:tc>
          <w:tcPr>
            <w:tcW w:w="1534" w:type="dxa"/>
          </w:tcPr>
          <w:p w:rsidR="008A1018" w:rsidRPr="004A168B" w:rsidRDefault="008A1018" w:rsidP="00AC1A7A">
            <w:pPr>
              <w:spacing w:line="360" w:lineRule="auto"/>
              <w:jc w:val="right"/>
            </w:pPr>
          </w:p>
        </w:tc>
      </w:tr>
      <w:tr w:rsidR="008A1018" w:rsidRPr="004A168B" w:rsidTr="00AC1A7A">
        <w:trPr>
          <w:jc w:val="center"/>
        </w:trPr>
        <w:tc>
          <w:tcPr>
            <w:tcW w:w="3520" w:type="dxa"/>
          </w:tcPr>
          <w:p w:rsidR="008A1018" w:rsidRPr="004A168B" w:rsidRDefault="00AC1A7A" w:rsidP="00AC1A7A">
            <w:pPr>
              <w:spacing w:line="360" w:lineRule="auto"/>
            </w:pPr>
            <w:r>
              <w:t>Úprava brehov potoka 0530</w:t>
            </w:r>
          </w:p>
        </w:tc>
        <w:tc>
          <w:tcPr>
            <w:tcW w:w="1820" w:type="dxa"/>
          </w:tcPr>
          <w:p w:rsidR="008A1018" w:rsidRPr="004A168B" w:rsidRDefault="00AC1A7A" w:rsidP="00AC1A7A">
            <w:pPr>
              <w:spacing w:line="360" w:lineRule="auto"/>
              <w:jc w:val="right"/>
            </w:pPr>
            <w:r>
              <w:t>145</w:t>
            </w:r>
          </w:p>
        </w:tc>
        <w:tc>
          <w:tcPr>
            <w:tcW w:w="1464" w:type="dxa"/>
          </w:tcPr>
          <w:p w:rsidR="008A1018" w:rsidRPr="004A168B" w:rsidRDefault="00AC1A7A" w:rsidP="00AC1A7A">
            <w:pPr>
              <w:spacing w:line="360" w:lineRule="auto"/>
              <w:jc w:val="right"/>
            </w:pPr>
            <w:r>
              <w:t>145</w:t>
            </w:r>
          </w:p>
        </w:tc>
        <w:tc>
          <w:tcPr>
            <w:tcW w:w="1534" w:type="dxa"/>
          </w:tcPr>
          <w:p w:rsidR="008A1018" w:rsidRPr="004A168B" w:rsidRDefault="008A1018" w:rsidP="00AC1A7A">
            <w:pPr>
              <w:spacing w:line="360" w:lineRule="auto"/>
              <w:jc w:val="center"/>
            </w:pPr>
          </w:p>
        </w:tc>
      </w:tr>
      <w:tr w:rsidR="008A1018" w:rsidRPr="004A168B" w:rsidTr="00AC1A7A">
        <w:trPr>
          <w:jc w:val="center"/>
        </w:trPr>
        <w:tc>
          <w:tcPr>
            <w:tcW w:w="3520" w:type="dxa"/>
          </w:tcPr>
          <w:p w:rsidR="008A1018" w:rsidRPr="004A168B" w:rsidRDefault="00AC1A7A" w:rsidP="00AC1A7A">
            <w:pPr>
              <w:spacing w:line="360" w:lineRule="auto"/>
            </w:pPr>
            <w:r>
              <w:t>Spoločná úradovňa 0560</w:t>
            </w:r>
          </w:p>
        </w:tc>
        <w:tc>
          <w:tcPr>
            <w:tcW w:w="1820" w:type="dxa"/>
          </w:tcPr>
          <w:p w:rsidR="008A1018" w:rsidRPr="004A168B" w:rsidRDefault="00AC1A7A" w:rsidP="00AC1A7A">
            <w:pPr>
              <w:spacing w:line="360" w:lineRule="auto"/>
              <w:jc w:val="right"/>
            </w:pPr>
            <w:r>
              <w:t>600</w:t>
            </w:r>
          </w:p>
        </w:tc>
        <w:tc>
          <w:tcPr>
            <w:tcW w:w="1464" w:type="dxa"/>
          </w:tcPr>
          <w:p w:rsidR="008A1018" w:rsidRPr="004A168B" w:rsidRDefault="00AC1A7A" w:rsidP="00AC1A7A">
            <w:pPr>
              <w:spacing w:line="360" w:lineRule="auto"/>
              <w:jc w:val="right"/>
            </w:pPr>
            <w:r>
              <w:t>556,90</w:t>
            </w:r>
          </w:p>
        </w:tc>
        <w:tc>
          <w:tcPr>
            <w:tcW w:w="1534" w:type="dxa"/>
          </w:tcPr>
          <w:p w:rsidR="008A1018" w:rsidRPr="004A168B" w:rsidRDefault="008A1018" w:rsidP="00AC1A7A">
            <w:pPr>
              <w:spacing w:line="360" w:lineRule="auto"/>
              <w:jc w:val="right"/>
            </w:pPr>
          </w:p>
        </w:tc>
      </w:tr>
      <w:tr w:rsidR="00D40DEF" w:rsidRPr="004A168B" w:rsidTr="00AC1A7A">
        <w:trPr>
          <w:jc w:val="center"/>
        </w:trPr>
        <w:tc>
          <w:tcPr>
            <w:tcW w:w="3520" w:type="dxa"/>
          </w:tcPr>
          <w:p w:rsidR="00D40DEF" w:rsidRDefault="00D40DEF" w:rsidP="00D40DEF">
            <w:pPr>
              <w:spacing w:line="360" w:lineRule="auto"/>
            </w:pPr>
            <w:r>
              <w:t>Aktivačná činnosť 0620</w:t>
            </w:r>
          </w:p>
        </w:tc>
        <w:tc>
          <w:tcPr>
            <w:tcW w:w="1820" w:type="dxa"/>
          </w:tcPr>
          <w:p w:rsidR="00D40DEF" w:rsidRPr="004A168B" w:rsidRDefault="00D40DEF" w:rsidP="00D40DEF">
            <w:pPr>
              <w:spacing w:line="360" w:lineRule="auto"/>
            </w:pPr>
            <w:r>
              <w:t xml:space="preserve">                  1486</w:t>
            </w:r>
          </w:p>
        </w:tc>
        <w:tc>
          <w:tcPr>
            <w:tcW w:w="1464" w:type="dxa"/>
          </w:tcPr>
          <w:p w:rsidR="00D40DEF" w:rsidRPr="004A168B" w:rsidRDefault="00D40DEF" w:rsidP="00D40DEF">
            <w:pPr>
              <w:spacing w:line="360" w:lineRule="auto"/>
              <w:jc w:val="right"/>
            </w:pPr>
            <w:r>
              <w:t>1486,34</w:t>
            </w:r>
          </w:p>
        </w:tc>
        <w:tc>
          <w:tcPr>
            <w:tcW w:w="1534" w:type="dxa"/>
          </w:tcPr>
          <w:p w:rsidR="00D40DEF" w:rsidRPr="004A168B" w:rsidRDefault="00D40DEF" w:rsidP="00D40DEF">
            <w:pPr>
              <w:spacing w:line="360" w:lineRule="auto"/>
              <w:jc w:val="right"/>
            </w:pPr>
          </w:p>
        </w:tc>
      </w:tr>
      <w:tr w:rsidR="00D40DEF" w:rsidRPr="004A168B" w:rsidTr="00AC1A7A">
        <w:trPr>
          <w:jc w:val="center"/>
        </w:trPr>
        <w:tc>
          <w:tcPr>
            <w:tcW w:w="3520" w:type="dxa"/>
          </w:tcPr>
          <w:p w:rsidR="00D40DEF" w:rsidRPr="004A168B" w:rsidRDefault="00D40DEF" w:rsidP="00D40DEF">
            <w:pPr>
              <w:spacing w:line="360" w:lineRule="auto"/>
            </w:pPr>
            <w:r>
              <w:t>Vodovod verejný Do jarku 0620</w:t>
            </w:r>
          </w:p>
        </w:tc>
        <w:tc>
          <w:tcPr>
            <w:tcW w:w="1820" w:type="dxa"/>
          </w:tcPr>
          <w:p w:rsidR="00D40DEF" w:rsidRPr="004A168B" w:rsidRDefault="00D40DEF" w:rsidP="00D40DEF">
            <w:pPr>
              <w:spacing w:line="360" w:lineRule="auto"/>
              <w:jc w:val="right"/>
            </w:pPr>
            <w:r>
              <w:t>148</w:t>
            </w:r>
            <w:r w:rsidR="00117858">
              <w:t>6</w:t>
            </w:r>
          </w:p>
        </w:tc>
        <w:tc>
          <w:tcPr>
            <w:tcW w:w="1464" w:type="dxa"/>
          </w:tcPr>
          <w:p w:rsidR="00D40DEF" w:rsidRPr="004A168B" w:rsidRDefault="00117858" w:rsidP="00D40DEF">
            <w:pPr>
              <w:spacing w:line="360" w:lineRule="auto"/>
              <w:jc w:val="right"/>
            </w:pPr>
            <w:r>
              <w:t>1486,34</w:t>
            </w:r>
          </w:p>
        </w:tc>
        <w:tc>
          <w:tcPr>
            <w:tcW w:w="1534" w:type="dxa"/>
          </w:tcPr>
          <w:p w:rsidR="00D40DEF" w:rsidRPr="004A168B" w:rsidRDefault="00D40DEF" w:rsidP="00D40DEF">
            <w:pPr>
              <w:spacing w:line="360" w:lineRule="auto"/>
              <w:jc w:val="right"/>
            </w:pPr>
          </w:p>
        </w:tc>
      </w:tr>
      <w:tr w:rsidR="00D40DEF" w:rsidRPr="004A168B" w:rsidTr="00AC1A7A">
        <w:trPr>
          <w:jc w:val="center"/>
        </w:trPr>
        <w:tc>
          <w:tcPr>
            <w:tcW w:w="3520" w:type="dxa"/>
          </w:tcPr>
          <w:p w:rsidR="00D40DEF" w:rsidRPr="004A168B" w:rsidRDefault="00D40DEF" w:rsidP="00D40DEF">
            <w:pPr>
              <w:spacing w:line="360" w:lineRule="auto"/>
            </w:pPr>
            <w:r w:rsidRPr="004A168B">
              <w:rPr>
                <w:sz w:val="22"/>
              </w:rPr>
              <w:t>Verejné osvetlenie 0640</w:t>
            </w:r>
          </w:p>
        </w:tc>
        <w:tc>
          <w:tcPr>
            <w:tcW w:w="1820" w:type="dxa"/>
          </w:tcPr>
          <w:p w:rsidR="00D40DEF" w:rsidRPr="004A168B" w:rsidRDefault="00D40DEF" w:rsidP="00D40DEF">
            <w:pPr>
              <w:spacing w:line="360" w:lineRule="auto"/>
              <w:jc w:val="right"/>
            </w:pPr>
            <w:r>
              <w:t>3588,50</w:t>
            </w:r>
          </w:p>
        </w:tc>
        <w:tc>
          <w:tcPr>
            <w:tcW w:w="1464" w:type="dxa"/>
          </w:tcPr>
          <w:p w:rsidR="00D40DEF" w:rsidRPr="004A168B" w:rsidRDefault="00D40DEF" w:rsidP="00D40DEF">
            <w:pPr>
              <w:spacing w:line="360" w:lineRule="auto"/>
              <w:jc w:val="right"/>
            </w:pPr>
            <w:r>
              <w:t>3587,67</w:t>
            </w:r>
          </w:p>
        </w:tc>
        <w:tc>
          <w:tcPr>
            <w:tcW w:w="1534" w:type="dxa"/>
          </w:tcPr>
          <w:p w:rsidR="00D40DEF" w:rsidRPr="004A168B" w:rsidRDefault="00D40DEF" w:rsidP="00D40DEF">
            <w:pPr>
              <w:spacing w:line="360" w:lineRule="auto"/>
              <w:jc w:val="right"/>
            </w:pPr>
          </w:p>
        </w:tc>
      </w:tr>
      <w:tr w:rsidR="00D40DEF" w:rsidRPr="004A168B" w:rsidTr="00AC1A7A">
        <w:trPr>
          <w:jc w:val="center"/>
        </w:trPr>
        <w:tc>
          <w:tcPr>
            <w:tcW w:w="3520" w:type="dxa"/>
          </w:tcPr>
          <w:p w:rsidR="00D40DEF" w:rsidRPr="004A168B" w:rsidRDefault="00D40DEF" w:rsidP="00D40DEF">
            <w:pPr>
              <w:spacing w:line="360" w:lineRule="auto"/>
            </w:pPr>
            <w:r w:rsidRPr="004A168B">
              <w:rPr>
                <w:sz w:val="22"/>
              </w:rPr>
              <w:t>Športová činnosť 0810</w:t>
            </w:r>
          </w:p>
        </w:tc>
        <w:tc>
          <w:tcPr>
            <w:tcW w:w="1820" w:type="dxa"/>
          </w:tcPr>
          <w:p w:rsidR="00D40DEF" w:rsidRPr="004A168B" w:rsidRDefault="00D40DEF" w:rsidP="00D40DEF">
            <w:pPr>
              <w:spacing w:line="360" w:lineRule="auto"/>
              <w:jc w:val="right"/>
            </w:pPr>
            <w:r>
              <w:t>4329</w:t>
            </w:r>
          </w:p>
        </w:tc>
        <w:tc>
          <w:tcPr>
            <w:tcW w:w="1464" w:type="dxa"/>
          </w:tcPr>
          <w:p w:rsidR="00D40DEF" w:rsidRPr="004A168B" w:rsidRDefault="00D40DEF" w:rsidP="00D40DEF">
            <w:pPr>
              <w:spacing w:line="360" w:lineRule="auto"/>
              <w:jc w:val="right"/>
            </w:pPr>
            <w:r>
              <w:t>4328,41</w:t>
            </w:r>
          </w:p>
        </w:tc>
        <w:tc>
          <w:tcPr>
            <w:tcW w:w="1534" w:type="dxa"/>
          </w:tcPr>
          <w:p w:rsidR="00D40DEF" w:rsidRPr="004A168B" w:rsidRDefault="00D40DEF" w:rsidP="00D40DEF">
            <w:pPr>
              <w:spacing w:line="360" w:lineRule="auto"/>
              <w:jc w:val="right"/>
            </w:pPr>
          </w:p>
        </w:tc>
      </w:tr>
      <w:tr w:rsidR="00D40DEF" w:rsidRPr="004A168B" w:rsidTr="00AC1A7A">
        <w:trPr>
          <w:jc w:val="center"/>
        </w:trPr>
        <w:tc>
          <w:tcPr>
            <w:tcW w:w="3520" w:type="dxa"/>
          </w:tcPr>
          <w:p w:rsidR="00D40DEF" w:rsidRPr="004A168B" w:rsidRDefault="00D40DEF" w:rsidP="00D40DEF">
            <w:pPr>
              <w:spacing w:line="360" w:lineRule="auto"/>
            </w:pPr>
            <w:r w:rsidRPr="004A168B">
              <w:rPr>
                <w:sz w:val="22"/>
              </w:rPr>
              <w:t>Kultúrny dom,   0820</w:t>
            </w:r>
          </w:p>
        </w:tc>
        <w:tc>
          <w:tcPr>
            <w:tcW w:w="1820" w:type="dxa"/>
          </w:tcPr>
          <w:p w:rsidR="00D40DEF" w:rsidRPr="004A168B" w:rsidRDefault="00D40DEF" w:rsidP="00D40DEF">
            <w:pPr>
              <w:spacing w:line="360" w:lineRule="auto"/>
              <w:jc w:val="right"/>
            </w:pPr>
            <w:r>
              <w:t>1070</w:t>
            </w:r>
          </w:p>
        </w:tc>
        <w:tc>
          <w:tcPr>
            <w:tcW w:w="1464" w:type="dxa"/>
          </w:tcPr>
          <w:p w:rsidR="00D40DEF" w:rsidRPr="004A168B" w:rsidRDefault="00D40DEF" w:rsidP="00D40DEF">
            <w:pPr>
              <w:spacing w:line="360" w:lineRule="auto"/>
              <w:jc w:val="right"/>
            </w:pPr>
            <w:r>
              <w:t>1067,07</w:t>
            </w:r>
          </w:p>
        </w:tc>
        <w:tc>
          <w:tcPr>
            <w:tcW w:w="1534" w:type="dxa"/>
          </w:tcPr>
          <w:p w:rsidR="00D40DEF" w:rsidRPr="004A168B" w:rsidRDefault="00D40DEF" w:rsidP="00D40DEF">
            <w:pPr>
              <w:spacing w:line="360" w:lineRule="auto"/>
              <w:jc w:val="right"/>
            </w:pPr>
          </w:p>
        </w:tc>
      </w:tr>
      <w:tr w:rsidR="00D40DEF" w:rsidRPr="004A168B" w:rsidTr="00AC1A7A">
        <w:trPr>
          <w:jc w:val="center"/>
        </w:trPr>
        <w:tc>
          <w:tcPr>
            <w:tcW w:w="3520" w:type="dxa"/>
          </w:tcPr>
          <w:p w:rsidR="00D40DEF" w:rsidRPr="004A168B" w:rsidRDefault="00D40DEF" w:rsidP="00D40DEF">
            <w:pPr>
              <w:spacing w:line="360" w:lineRule="auto"/>
            </w:pPr>
            <w:r w:rsidRPr="004A168B">
              <w:rPr>
                <w:sz w:val="22"/>
              </w:rPr>
              <w:lastRenderedPageBreak/>
              <w:t>Knižnica 08205</w:t>
            </w:r>
          </w:p>
        </w:tc>
        <w:tc>
          <w:tcPr>
            <w:tcW w:w="1820" w:type="dxa"/>
          </w:tcPr>
          <w:p w:rsidR="00D40DEF" w:rsidRPr="004A168B" w:rsidRDefault="00D40DEF" w:rsidP="00D40DEF">
            <w:pPr>
              <w:spacing w:line="360" w:lineRule="auto"/>
              <w:jc w:val="right"/>
            </w:pPr>
            <w:r>
              <w:t>245</w:t>
            </w:r>
          </w:p>
        </w:tc>
        <w:tc>
          <w:tcPr>
            <w:tcW w:w="1464" w:type="dxa"/>
          </w:tcPr>
          <w:p w:rsidR="00D40DEF" w:rsidRPr="004A168B" w:rsidRDefault="00D40DEF" w:rsidP="00D40DEF">
            <w:pPr>
              <w:spacing w:line="360" w:lineRule="auto"/>
              <w:jc w:val="right"/>
            </w:pPr>
            <w:r>
              <w:t>239,58</w:t>
            </w:r>
          </w:p>
        </w:tc>
        <w:tc>
          <w:tcPr>
            <w:tcW w:w="1534" w:type="dxa"/>
          </w:tcPr>
          <w:p w:rsidR="00D40DEF" w:rsidRPr="004A168B" w:rsidRDefault="00D40DEF" w:rsidP="00D40DEF">
            <w:pPr>
              <w:spacing w:line="360" w:lineRule="auto"/>
              <w:jc w:val="right"/>
            </w:pPr>
          </w:p>
        </w:tc>
      </w:tr>
      <w:tr w:rsidR="00D40DEF" w:rsidRPr="004A168B" w:rsidTr="00AC1A7A">
        <w:trPr>
          <w:jc w:val="center"/>
        </w:trPr>
        <w:tc>
          <w:tcPr>
            <w:tcW w:w="3520" w:type="dxa"/>
          </w:tcPr>
          <w:p w:rsidR="00D40DEF" w:rsidRPr="004A168B" w:rsidRDefault="00D40DEF" w:rsidP="00D40DEF">
            <w:pPr>
              <w:spacing w:line="360" w:lineRule="auto"/>
            </w:pPr>
            <w:r w:rsidRPr="004A168B">
              <w:rPr>
                <w:sz w:val="22"/>
              </w:rPr>
              <w:t>Kultúrne služby 08209</w:t>
            </w:r>
          </w:p>
        </w:tc>
        <w:tc>
          <w:tcPr>
            <w:tcW w:w="1820" w:type="dxa"/>
          </w:tcPr>
          <w:p w:rsidR="00D40DEF" w:rsidRPr="004A168B" w:rsidRDefault="00D40DEF" w:rsidP="00D40DEF">
            <w:pPr>
              <w:spacing w:line="360" w:lineRule="auto"/>
              <w:jc w:val="right"/>
            </w:pPr>
            <w:r>
              <w:t>4297</w:t>
            </w:r>
          </w:p>
        </w:tc>
        <w:tc>
          <w:tcPr>
            <w:tcW w:w="1464" w:type="dxa"/>
          </w:tcPr>
          <w:p w:rsidR="00D40DEF" w:rsidRPr="004A168B" w:rsidRDefault="00D40DEF" w:rsidP="00D40DEF">
            <w:pPr>
              <w:spacing w:line="360" w:lineRule="auto"/>
              <w:jc w:val="right"/>
            </w:pPr>
            <w:r>
              <w:t>4294,34</w:t>
            </w:r>
          </w:p>
        </w:tc>
        <w:tc>
          <w:tcPr>
            <w:tcW w:w="1534" w:type="dxa"/>
          </w:tcPr>
          <w:p w:rsidR="00D40DEF" w:rsidRPr="004A168B" w:rsidRDefault="00D40DEF" w:rsidP="00D40DEF">
            <w:pPr>
              <w:spacing w:line="360" w:lineRule="auto"/>
              <w:jc w:val="right"/>
            </w:pPr>
          </w:p>
        </w:tc>
      </w:tr>
      <w:tr w:rsidR="00D40DEF" w:rsidRPr="004A168B" w:rsidTr="00AC1A7A">
        <w:trPr>
          <w:trHeight w:val="525"/>
          <w:jc w:val="center"/>
        </w:trPr>
        <w:tc>
          <w:tcPr>
            <w:tcW w:w="3520" w:type="dxa"/>
          </w:tcPr>
          <w:p w:rsidR="00D40DEF" w:rsidRPr="004A168B" w:rsidRDefault="00D40DEF" w:rsidP="00D40DEF">
            <w:pPr>
              <w:spacing w:line="360" w:lineRule="auto"/>
            </w:pPr>
            <w:r w:rsidRPr="004A168B">
              <w:rPr>
                <w:sz w:val="22"/>
              </w:rPr>
              <w:t>Rozhlas, konces. poplatky  0830</w:t>
            </w:r>
          </w:p>
        </w:tc>
        <w:tc>
          <w:tcPr>
            <w:tcW w:w="1820" w:type="dxa"/>
          </w:tcPr>
          <w:p w:rsidR="00D40DEF" w:rsidRPr="004A168B" w:rsidRDefault="00D40DEF" w:rsidP="00D40DEF">
            <w:pPr>
              <w:spacing w:line="360" w:lineRule="auto"/>
              <w:jc w:val="right"/>
            </w:pPr>
            <w:r>
              <w:t>969</w:t>
            </w:r>
          </w:p>
        </w:tc>
        <w:tc>
          <w:tcPr>
            <w:tcW w:w="1464" w:type="dxa"/>
          </w:tcPr>
          <w:p w:rsidR="00D40DEF" w:rsidRPr="004A168B" w:rsidRDefault="00D40DEF" w:rsidP="00D40DEF">
            <w:pPr>
              <w:spacing w:line="360" w:lineRule="auto"/>
              <w:jc w:val="right"/>
            </w:pPr>
            <w:r>
              <w:t>968,04</w:t>
            </w:r>
          </w:p>
        </w:tc>
        <w:tc>
          <w:tcPr>
            <w:tcW w:w="1534" w:type="dxa"/>
          </w:tcPr>
          <w:p w:rsidR="00D40DEF" w:rsidRPr="004A168B" w:rsidRDefault="00D40DEF" w:rsidP="00D40DEF">
            <w:pPr>
              <w:spacing w:line="360" w:lineRule="auto"/>
              <w:jc w:val="right"/>
            </w:pPr>
          </w:p>
        </w:tc>
      </w:tr>
      <w:tr w:rsidR="00D40DEF" w:rsidRPr="004A168B" w:rsidTr="00AC1A7A">
        <w:trPr>
          <w:jc w:val="center"/>
        </w:trPr>
        <w:tc>
          <w:tcPr>
            <w:tcW w:w="3520" w:type="dxa"/>
          </w:tcPr>
          <w:p w:rsidR="00D40DEF" w:rsidRPr="004A168B" w:rsidRDefault="00D40DEF" w:rsidP="00D40DEF">
            <w:pPr>
              <w:spacing w:line="360" w:lineRule="auto"/>
            </w:pPr>
            <w:r w:rsidRPr="004A168B">
              <w:rPr>
                <w:sz w:val="22"/>
              </w:rPr>
              <w:t>Dom smútku, pohrebné služby 0840</w:t>
            </w:r>
          </w:p>
        </w:tc>
        <w:tc>
          <w:tcPr>
            <w:tcW w:w="1820" w:type="dxa"/>
          </w:tcPr>
          <w:p w:rsidR="00D40DEF" w:rsidRPr="004A168B" w:rsidRDefault="00D40DEF" w:rsidP="00D40DEF">
            <w:pPr>
              <w:spacing w:line="360" w:lineRule="auto"/>
              <w:jc w:val="right"/>
            </w:pPr>
            <w:r>
              <w:t>1012</w:t>
            </w:r>
          </w:p>
        </w:tc>
        <w:tc>
          <w:tcPr>
            <w:tcW w:w="1464" w:type="dxa"/>
          </w:tcPr>
          <w:p w:rsidR="00D40DEF" w:rsidRPr="004A168B" w:rsidRDefault="00D40DEF" w:rsidP="00D40DEF">
            <w:pPr>
              <w:spacing w:line="360" w:lineRule="auto"/>
              <w:jc w:val="right"/>
            </w:pPr>
            <w:r>
              <w:t>1009,08</w:t>
            </w:r>
          </w:p>
        </w:tc>
        <w:tc>
          <w:tcPr>
            <w:tcW w:w="1534" w:type="dxa"/>
          </w:tcPr>
          <w:p w:rsidR="00D40DEF" w:rsidRPr="004A168B" w:rsidRDefault="00D40DEF" w:rsidP="00D40DEF">
            <w:pPr>
              <w:spacing w:line="360" w:lineRule="auto"/>
              <w:jc w:val="right"/>
            </w:pPr>
          </w:p>
        </w:tc>
      </w:tr>
      <w:tr w:rsidR="00D40DEF" w:rsidRPr="004A168B" w:rsidTr="00AC1A7A">
        <w:trPr>
          <w:jc w:val="center"/>
        </w:trPr>
        <w:tc>
          <w:tcPr>
            <w:tcW w:w="3520" w:type="dxa"/>
          </w:tcPr>
          <w:p w:rsidR="00D40DEF" w:rsidRPr="004A168B" w:rsidRDefault="00D40DEF" w:rsidP="00D40DEF">
            <w:pPr>
              <w:spacing w:line="360" w:lineRule="auto"/>
            </w:pPr>
            <w:r w:rsidRPr="004A168B">
              <w:rPr>
                <w:sz w:val="22"/>
              </w:rPr>
              <w:t>Materské školy 09111</w:t>
            </w:r>
          </w:p>
        </w:tc>
        <w:tc>
          <w:tcPr>
            <w:tcW w:w="1820" w:type="dxa"/>
          </w:tcPr>
          <w:p w:rsidR="00D40DEF" w:rsidRPr="004A168B" w:rsidRDefault="00D40DEF" w:rsidP="00D40DEF">
            <w:pPr>
              <w:spacing w:line="360" w:lineRule="auto"/>
              <w:jc w:val="right"/>
            </w:pPr>
            <w:r>
              <w:t>43708</w:t>
            </w:r>
          </w:p>
        </w:tc>
        <w:tc>
          <w:tcPr>
            <w:tcW w:w="1464" w:type="dxa"/>
          </w:tcPr>
          <w:p w:rsidR="00D40DEF" w:rsidRPr="004A168B" w:rsidRDefault="00D40DEF" w:rsidP="00D40DEF">
            <w:pPr>
              <w:spacing w:line="360" w:lineRule="auto"/>
              <w:jc w:val="right"/>
            </w:pPr>
            <w:r>
              <w:t>43691,92</w:t>
            </w:r>
          </w:p>
        </w:tc>
        <w:tc>
          <w:tcPr>
            <w:tcW w:w="1534" w:type="dxa"/>
          </w:tcPr>
          <w:p w:rsidR="00D40DEF" w:rsidRPr="004A168B" w:rsidRDefault="00D40DEF" w:rsidP="00D40DEF">
            <w:pPr>
              <w:spacing w:line="360" w:lineRule="auto"/>
              <w:jc w:val="right"/>
            </w:pPr>
          </w:p>
        </w:tc>
      </w:tr>
      <w:tr w:rsidR="00D40DEF" w:rsidRPr="004A168B" w:rsidTr="00AC1A7A">
        <w:trPr>
          <w:trHeight w:val="412"/>
          <w:jc w:val="center"/>
        </w:trPr>
        <w:tc>
          <w:tcPr>
            <w:tcW w:w="3520" w:type="dxa"/>
          </w:tcPr>
          <w:p w:rsidR="00D40DEF" w:rsidRPr="004A168B" w:rsidRDefault="00D40DEF" w:rsidP="00D40DEF">
            <w:pPr>
              <w:spacing w:line="360" w:lineRule="auto"/>
            </w:pPr>
            <w:r w:rsidRPr="004A168B">
              <w:rPr>
                <w:sz w:val="22"/>
              </w:rPr>
              <w:t>Základná škola 09121</w:t>
            </w:r>
          </w:p>
        </w:tc>
        <w:tc>
          <w:tcPr>
            <w:tcW w:w="1820" w:type="dxa"/>
          </w:tcPr>
          <w:p w:rsidR="00D40DEF" w:rsidRPr="004A168B" w:rsidRDefault="00D40DEF" w:rsidP="00D40DEF">
            <w:pPr>
              <w:spacing w:line="360" w:lineRule="auto"/>
              <w:jc w:val="right"/>
            </w:pPr>
            <w:r>
              <w:t>105344</w:t>
            </w:r>
          </w:p>
        </w:tc>
        <w:tc>
          <w:tcPr>
            <w:tcW w:w="1464" w:type="dxa"/>
          </w:tcPr>
          <w:p w:rsidR="00D40DEF" w:rsidRPr="004A168B" w:rsidRDefault="00D40DEF" w:rsidP="00D40DEF">
            <w:pPr>
              <w:spacing w:line="360" w:lineRule="auto"/>
              <w:jc w:val="right"/>
            </w:pPr>
            <w:r>
              <w:t>105133,26</w:t>
            </w:r>
          </w:p>
        </w:tc>
        <w:tc>
          <w:tcPr>
            <w:tcW w:w="1534" w:type="dxa"/>
          </w:tcPr>
          <w:p w:rsidR="00D40DEF" w:rsidRPr="004A168B" w:rsidRDefault="00D40DEF" w:rsidP="00D40DEF">
            <w:pPr>
              <w:spacing w:line="360" w:lineRule="auto"/>
              <w:jc w:val="right"/>
            </w:pPr>
          </w:p>
        </w:tc>
      </w:tr>
      <w:tr w:rsidR="00D40DEF" w:rsidRPr="004A168B" w:rsidTr="00AC1A7A">
        <w:trPr>
          <w:jc w:val="center"/>
        </w:trPr>
        <w:tc>
          <w:tcPr>
            <w:tcW w:w="3520" w:type="dxa"/>
          </w:tcPr>
          <w:p w:rsidR="00D40DEF" w:rsidRPr="004A168B" w:rsidRDefault="00D40DEF" w:rsidP="00D40DEF">
            <w:pPr>
              <w:spacing w:line="360" w:lineRule="auto"/>
            </w:pPr>
            <w:r w:rsidRPr="004A168B">
              <w:rPr>
                <w:sz w:val="22"/>
              </w:rPr>
              <w:t>Školský klub 09501</w:t>
            </w:r>
          </w:p>
        </w:tc>
        <w:tc>
          <w:tcPr>
            <w:tcW w:w="1820" w:type="dxa"/>
          </w:tcPr>
          <w:p w:rsidR="00D40DEF" w:rsidRPr="004A168B" w:rsidRDefault="00D40DEF" w:rsidP="00D40DEF">
            <w:pPr>
              <w:spacing w:line="360" w:lineRule="auto"/>
              <w:jc w:val="right"/>
            </w:pPr>
            <w:r>
              <w:t>12748</w:t>
            </w:r>
          </w:p>
        </w:tc>
        <w:tc>
          <w:tcPr>
            <w:tcW w:w="1464" w:type="dxa"/>
          </w:tcPr>
          <w:p w:rsidR="00D40DEF" w:rsidRPr="004A168B" w:rsidRDefault="00D40DEF" w:rsidP="00D40DEF">
            <w:pPr>
              <w:spacing w:line="360" w:lineRule="auto"/>
              <w:jc w:val="right"/>
            </w:pPr>
            <w:r>
              <w:t>12729,31</w:t>
            </w:r>
          </w:p>
        </w:tc>
        <w:tc>
          <w:tcPr>
            <w:tcW w:w="1534" w:type="dxa"/>
          </w:tcPr>
          <w:p w:rsidR="00D40DEF" w:rsidRPr="004A168B" w:rsidRDefault="00D40DEF" w:rsidP="00D40DEF">
            <w:pPr>
              <w:spacing w:line="360" w:lineRule="auto"/>
              <w:jc w:val="right"/>
            </w:pPr>
          </w:p>
        </w:tc>
      </w:tr>
      <w:tr w:rsidR="00D40DEF" w:rsidRPr="004A168B" w:rsidTr="00AC1A7A">
        <w:trPr>
          <w:jc w:val="center"/>
        </w:trPr>
        <w:tc>
          <w:tcPr>
            <w:tcW w:w="3520" w:type="dxa"/>
          </w:tcPr>
          <w:p w:rsidR="00D40DEF" w:rsidRPr="004A168B" w:rsidRDefault="00D40DEF" w:rsidP="00D40DEF">
            <w:pPr>
              <w:spacing w:line="360" w:lineRule="auto"/>
            </w:pPr>
            <w:r w:rsidRPr="004A168B">
              <w:rPr>
                <w:sz w:val="22"/>
              </w:rPr>
              <w:t>Školské stravovanie v ZŠ 09601</w:t>
            </w:r>
          </w:p>
        </w:tc>
        <w:tc>
          <w:tcPr>
            <w:tcW w:w="1820" w:type="dxa"/>
          </w:tcPr>
          <w:p w:rsidR="00D40DEF" w:rsidRPr="004A168B" w:rsidRDefault="00D40DEF" w:rsidP="00D40DEF">
            <w:pPr>
              <w:spacing w:line="360" w:lineRule="auto"/>
              <w:jc w:val="right"/>
            </w:pPr>
            <w:r>
              <w:t>21585</w:t>
            </w:r>
          </w:p>
        </w:tc>
        <w:tc>
          <w:tcPr>
            <w:tcW w:w="1464" w:type="dxa"/>
          </w:tcPr>
          <w:p w:rsidR="00D40DEF" w:rsidRPr="004A168B" w:rsidRDefault="00D40DEF" w:rsidP="00D40DEF">
            <w:pPr>
              <w:spacing w:line="360" w:lineRule="auto"/>
              <w:jc w:val="right"/>
            </w:pPr>
            <w:r>
              <w:t>21651,22</w:t>
            </w:r>
          </w:p>
        </w:tc>
        <w:tc>
          <w:tcPr>
            <w:tcW w:w="1534" w:type="dxa"/>
          </w:tcPr>
          <w:p w:rsidR="00D40DEF" w:rsidRPr="004A168B" w:rsidRDefault="00D40DEF" w:rsidP="00D40DEF">
            <w:pPr>
              <w:spacing w:line="360" w:lineRule="auto"/>
              <w:jc w:val="right"/>
            </w:pPr>
          </w:p>
        </w:tc>
      </w:tr>
      <w:tr w:rsidR="00D40DEF" w:rsidRPr="004A168B" w:rsidTr="00AC1A7A">
        <w:trPr>
          <w:jc w:val="center"/>
        </w:trPr>
        <w:tc>
          <w:tcPr>
            <w:tcW w:w="3520" w:type="dxa"/>
          </w:tcPr>
          <w:p w:rsidR="00D40DEF" w:rsidRPr="004A168B" w:rsidRDefault="00D40DEF" w:rsidP="00D40DEF">
            <w:pPr>
              <w:spacing w:line="360" w:lineRule="auto"/>
            </w:pPr>
            <w:r>
              <w:rPr>
                <w:sz w:val="22"/>
              </w:rPr>
              <w:t>Socialna starostlivosť 10 123</w:t>
            </w:r>
          </w:p>
        </w:tc>
        <w:tc>
          <w:tcPr>
            <w:tcW w:w="1820" w:type="dxa"/>
          </w:tcPr>
          <w:p w:rsidR="00D40DEF" w:rsidRDefault="00D40DEF" w:rsidP="00D40DEF">
            <w:pPr>
              <w:spacing w:line="360" w:lineRule="auto"/>
              <w:jc w:val="right"/>
            </w:pPr>
          </w:p>
        </w:tc>
        <w:tc>
          <w:tcPr>
            <w:tcW w:w="1464" w:type="dxa"/>
          </w:tcPr>
          <w:p w:rsidR="00D40DEF" w:rsidRDefault="00D40DEF" w:rsidP="00D40DEF">
            <w:pPr>
              <w:spacing w:line="360" w:lineRule="auto"/>
              <w:jc w:val="right"/>
            </w:pPr>
          </w:p>
        </w:tc>
        <w:tc>
          <w:tcPr>
            <w:tcW w:w="1534" w:type="dxa"/>
          </w:tcPr>
          <w:p w:rsidR="00D40DEF" w:rsidRDefault="00D40DEF" w:rsidP="00D40DEF">
            <w:pPr>
              <w:spacing w:line="360" w:lineRule="auto"/>
              <w:jc w:val="right"/>
            </w:pPr>
          </w:p>
        </w:tc>
      </w:tr>
      <w:tr w:rsidR="00D40DEF" w:rsidRPr="004A168B" w:rsidTr="00AC1A7A">
        <w:trPr>
          <w:jc w:val="center"/>
        </w:trPr>
        <w:tc>
          <w:tcPr>
            <w:tcW w:w="3520" w:type="dxa"/>
          </w:tcPr>
          <w:p w:rsidR="00D40DEF" w:rsidRPr="004A168B" w:rsidRDefault="00D40DEF" w:rsidP="00D40DEF">
            <w:pPr>
              <w:spacing w:line="360" w:lineRule="auto"/>
            </w:pPr>
            <w:r w:rsidRPr="004A168B">
              <w:rPr>
                <w:sz w:val="22"/>
              </w:rPr>
              <w:t>Soc. zabezpečenie  dôchodci  1020</w:t>
            </w:r>
          </w:p>
        </w:tc>
        <w:tc>
          <w:tcPr>
            <w:tcW w:w="1820" w:type="dxa"/>
          </w:tcPr>
          <w:p w:rsidR="00D40DEF" w:rsidRPr="004A168B" w:rsidRDefault="00D40DEF" w:rsidP="00D40DEF">
            <w:pPr>
              <w:spacing w:line="360" w:lineRule="auto"/>
              <w:jc w:val="right"/>
            </w:pPr>
            <w:r>
              <w:t>188</w:t>
            </w:r>
          </w:p>
        </w:tc>
        <w:tc>
          <w:tcPr>
            <w:tcW w:w="1464" w:type="dxa"/>
          </w:tcPr>
          <w:p w:rsidR="00D40DEF" w:rsidRPr="004A168B" w:rsidRDefault="00D40DEF" w:rsidP="00D40DEF">
            <w:pPr>
              <w:spacing w:line="360" w:lineRule="auto"/>
              <w:jc w:val="right"/>
            </w:pPr>
            <w:r>
              <w:t>186,99</w:t>
            </w:r>
          </w:p>
        </w:tc>
        <w:tc>
          <w:tcPr>
            <w:tcW w:w="1534" w:type="dxa"/>
          </w:tcPr>
          <w:p w:rsidR="00D40DEF" w:rsidRPr="004A168B" w:rsidRDefault="00D40DEF" w:rsidP="00D40DEF">
            <w:pPr>
              <w:spacing w:line="360" w:lineRule="auto"/>
              <w:jc w:val="right"/>
            </w:pPr>
          </w:p>
        </w:tc>
      </w:tr>
      <w:tr w:rsidR="00D40DEF" w:rsidRPr="004A168B" w:rsidTr="00AC1A7A">
        <w:trPr>
          <w:jc w:val="center"/>
        </w:trPr>
        <w:tc>
          <w:tcPr>
            <w:tcW w:w="3520" w:type="dxa"/>
          </w:tcPr>
          <w:p w:rsidR="00D40DEF" w:rsidRPr="004A168B" w:rsidRDefault="00D40DEF" w:rsidP="00D40DEF">
            <w:pPr>
              <w:spacing w:line="360" w:lineRule="auto"/>
            </w:pPr>
            <w:r>
              <w:rPr>
                <w:sz w:val="22"/>
              </w:rPr>
              <w:t>Soc. Zabezp. Rodina a deti 1040</w:t>
            </w:r>
          </w:p>
        </w:tc>
        <w:tc>
          <w:tcPr>
            <w:tcW w:w="1820" w:type="dxa"/>
          </w:tcPr>
          <w:p w:rsidR="00D40DEF" w:rsidRDefault="00D40DEF" w:rsidP="00D40DEF">
            <w:pPr>
              <w:spacing w:line="360" w:lineRule="auto"/>
              <w:jc w:val="right"/>
            </w:pPr>
            <w:r>
              <w:t>1099</w:t>
            </w:r>
          </w:p>
        </w:tc>
        <w:tc>
          <w:tcPr>
            <w:tcW w:w="1464" w:type="dxa"/>
          </w:tcPr>
          <w:p w:rsidR="00D40DEF" w:rsidRDefault="00D40DEF" w:rsidP="00D40DEF">
            <w:pPr>
              <w:spacing w:line="360" w:lineRule="auto"/>
              <w:jc w:val="right"/>
            </w:pPr>
            <w:r>
              <w:t>1097,36</w:t>
            </w:r>
          </w:p>
        </w:tc>
        <w:tc>
          <w:tcPr>
            <w:tcW w:w="1534" w:type="dxa"/>
          </w:tcPr>
          <w:p w:rsidR="00D40DEF" w:rsidRPr="004A168B" w:rsidRDefault="00D40DEF" w:rsidP="00D40DEF">
            <w:pPr>
              <w:spacing w:line="360" w:lineRule="auto"/>
              <w:jc w:val="right"/>
            </w:pPr>
          </w:p>
        </w:tc>
      </w:tr>
      <w:tr w:rsidR="00D40DEF" w:rsidRPr="004A168B" w:rsidTr="00AC1A7A">
        <w:trPr>
          <w:jc w:val="center"/>
        </w:trPr>
        <w:tc>
          <w:tcPr>
            <w:tcW w:w="3520" w:type="dxa"/>
          </w:tcPr>
          <w:p w:rsidR="00D40DEF" w:rsidRPr="004A168B" w:rsidRDefault="00D40DEF" w:rsidP="00D40DEF">
            <w:pPr>
              <w:spacing w:line="360" w:lineRule="auto"/>
            </w:pPr>
            <w:r>
              <w:t>Dávky pomoci v HN 10701</w:t>
            </w:r>
          </w:p>
        </w:tc>
        <w:tc>
          <w:tcPr>
            <w:tcW w:w="1820" w:type="dxa"/>
          </w:tcPr>
          <w:p w:rsidR="00D40DEF" w:rsidRPr="004A168B" w:rsidRDefault="00D40DEF" w:rsidP="00D40DEF">
            <w:pPr>
              <w:spacing w:line="360" w:lineRule="auto"/>
              <w:jc w:val="right"/>
            </w:pPr>
            <w:r>
              <w:t>71</w:t>
            </w:r>
          </w:p>
        </w:tc>
        <w:tc>
          <w:tcPr>
            <w:tcW w:w="1464" w:type="dxa"/>
          </w:tcPr>
          <w:p w:rsidR="00D40DEF" w:rsidRPr="004A168B" w:rsidRDefault="00D40DEF" w:rsidP="00D40DEF">
            <w:pPr>
              <w:spacing w:line="360" w:lineRule="auto"/>
              <w:jc w:val="right"/>
            </w:pPr>
            <w:r>
              <w:t>70,4</w:t>
            </w:r>
          </w:p>
        </w:tc>
        <w:tc>
          <w:tcPr>
            <w:tcW w:w="1534" w:type="dxa"/>
          </w:tcPr>
          <w:p w:rsidR="00D40DEF" w:rsidRPr="004A168B" w:rsidRDefault="00D40DEF" w:rsidP="00D40DEF">
            <w:pPr>
              <w:spacing w:line="360" w:lineRule="auto"/>
              <w:jc w:val="right"/>
            </w:pPr>
          </w:p>
        </w:tc>
      </w:tr>
      <w:tr w:rsidR="00D40DEF" w:rsidRPr="004A168B" w:rsidTr="00AC1A7A">
        <w:trPr>
          <w:trHeight w:val="484"/>
          <w:jc w:val="center"/>
        </w:trPr>
        <w:tc>
          <w:tcPr>
            <w:tcW w:w="3520" w:type="dxa"/>
          </w:tcPr>
          <w:p w:rsidR="00D40DEF" w:rsidRPr="004A168B" w:rsidRDefault="00D40DEF" w:rsidP="00D40DEF">
            <w:pPr>
              <w:spacing w:line="360" w:lineRule="auto"/>
            </w:pPr>
            <w:r>
              <w:t>Soc.Zabezpeč.HN 10704</w:t>
            </w:r>
          </w:p>
        </w:tc>
        <w:tc>
          <w:tcPr>
            <w:tcW w:w="1820" w:type="dxa"/>
          </w:tcPr>
          <w:p w:rsidR="00D40DEF" w:rsidRDefault="00D40DEF" w:rsidP="00D40DEF">
            <w:pPr>
              <w:spacing w:line="360" w:lineRule="auto"/>
              <w:jc w:val="right"/>
            </w:pPr>
            <w:r>
              <w:t>725</w:t>
            </w:r>
          </w:p>
        </w:tc>
        <w:tc>
          <w:tcPr>
            <w:tcW w:w="1464" w:type="dxa"/>
          </w:tcPr>
          <w:p w:rsidR="00D40DEF" w:rsidRDefault="00D40DEF" w:rsidP="00D40DEF">
            <w:pPr>
              <w:spacing w:line="360" w:lineRule="auto"/>
              <w:jc w:val="right"/>
            </w:pPr>
            <w:r>
              <w:t>708</w:t>
            </w:r>
          </w:p>
        </w:tc>
        <w:tc>
          <w:tcPr>
            <w:tcW w:w="1534" w:type="dxa"/>
          </w:tcPr>
          <w:p w:rsidR="00D40DEF" w:rsidRPr="004A168B" w:rsidRDefault="00D40DEF" w:rsidP="00D40DEF">
            <w:pPr>
              <w:spacing w:line="360" w:lineRule="auto"/>
              <w:jc w:val="right"/>
            </w:pPr>
          </w:p>
        </w:tc>
      </w:tr>
      <w:tr w:rsidR="00D40DEF" w:rsidRPr="004A168B" w:rsidTr="00AC1A7A">
        <w:trPr>
          <w:jc w:val="center"/>
        </w:trPr>
        <w:tc>
          <w:tcPr>
            <w:tcW w:w="3520" w:type="dxa"/>
          </w:tcPr>
          <w:p w:rsidR="00D40DEF" w:rsidRPr="004A168B" w:rsidRDefault="00D40DEF" w:rsidP="00D40DEF">
            <w:pPr>
              <w:spacing w:line="360" w:lineRule="auto"/>
              <w:rPr>
                <w:b/>
              </w:rPr>
            </w:pPr>
            <w:r w:rsidRPr="004A168B">
              <w:rPr>
                <w:b/>
                <w:sz w:val="22"/>
              </w:rPr>
              <w:t>Spolu</w:t>
            </w:r>
          </w:p>
        </w:tc>
        <w:tc>
          <w:tcPr>
            <w:tcW w:w="1820" w:type="dxa"/>
          </w:tcPr>
          <w:p w:rsidR="00D40DEF" w:rsidRPr="004A168B" w:rsidRDefault="00D40DEF" w:rsidP="00D40DEF">
            <w:pPr>
              <w:spacing w:line="360" w:lineRule="auto"/>
              <w:jc w:val="right"/>
              <w:rPr>
                <w:b/>
              </w:rPr>
            </w:pPr>
            <w:r>
              <w:rPr>
                <w:b/>
              </w:rPr>
              <w:t>327252,5</w:t>
            </w:r>
          </w:p>
        </w:tc>
        <w:tc>
          <w:tcPr>
            <w:tcW w:w="1464" w:type="dxa"/>
          </w:tcPr>
          <w:p w:rsidR="00D40DEF" w:rsidRPr="004A168B" w:rsidRDefault="00D40DEF" w:rsidP="00D40DEF">
            <w:pPr>
              <w:spacing w:line="360" w:lineRule="auto"/>
              <w:jc w:val="right"/>
              <w:rPr>
                <w:b/>
              </w:rPr>
            </w:pPr>
            <w:r>
              <w:rPr>
                <w:b/>
              </w:rPr>
              <w:t>326435,95</w:t>
            </w:r>
          </w:p>
        </w:tc>
        <w:tc>
          <w:tcPr>
            <w:tcW w:w="1534" w:type="dxa"/>
          </w:tcPr>
          <w:p w:rsidR="00D40DEF" w:rsidRPr="004A168B" w:rsidRDefault="00D40DEF" w:rsidP="00D40DEF">
            <w:pPr>
              <w:spacing w:line="360" w:lineRule="auto"/>
              <w:jc w:val="right"/>
              <w:rPr>
                <w:b/>
              </w:rPr>
            </w:pPr>
            <w:r>
              <w:rPr>
                <w:b/>
              </w:rPr>
              <w:t>99,75</w:t>
            </w:r>
          </w:p>
        </w:tc>
      </w:tr>
    </w:tbl>
    <w:p w:rsidR="008A1018" w:rsidRDefault="008A1018" w:rsidP="008A1018">
      <w:pPr>
        <w:spacing w:line="360" w:lineRule="auto"/>
        <w:rPr>
          <w:b/>
        </w:rPr>
      </w:pPr>
    </w:p>
    <w:p w:rsidR="008A1018" w:rsidRPr="00AC0D95" w:rsidRDefault="008A1018" w:rsidP="008A1018">
      <w:pPr>
        <w:spacing w:line="360" w:lineRule="auto"/>
        <w:rPr>
          <w:b/>
        </w:rPr>
      </w:pPr>
      <w:r w:rsidRPr="00AC0D95">
        <w:rPr>
          <w:b/>
        </w:rPr>
        <w:t>Kapitálové príjmy podľa členenia:</w:t>
      </w:r>
    </w:p>
    <w:p w:rsidR="008A1018" w:rsidRDefault="008A1018" w:rsidP="008A1018">
      <w:pPr>
        <w:spacing w:line="360" w:lineRule="auto"/>
      </w:pPr>
    </w:p>
    <w:p w:rsidR="00141E23" w:rsidRDefault="00141E23" w:rsidP="008A1018">
      <w:pPr>
        <w:spacing w:line="360" w:lineRule="auto"/>
      </w:pPr>
    </w:p>
    <w:p w:rsidR="008A1018" w:rsidRPr="00AC0D95" w:rsidRDefault="008A1018" w:rsidP="008A1018">
      <w:pPr>
        <w:spacing w:line="360" w:lineRule="auto"/>
        <w:rPr>
          <w:b/>
        </w:rPr>
      </w:pPr>
      <w:r w:rsidRPr="00AC0D95">
        <w:rPr>
          <w:b/>
        </w:rPr>
        <w:t>Kapitálové výdavky</w:t>
      </w:r>
    </w:p>
    <w:p w:rsidR="008A1018" w:rsidRPr="0053583D" w:rsidRDefault="008A1018" w:rsidP="008A1018">
      <w:pPr>
        <w:spacing w:line="360" w:lineRule="auto"/>
        <w:ind w:left="360"/>
      </w:pPr>
      <w:r w:rsidRPr="0053583D">
        <w:tab/>
      </w:r>
      <w:r w:rsidRPr="0053583D">
        <w:tab/>
      </w:r>
      <w:r w:rsidRPr="0053583D">
        <w:tab/>
      </w:r>
      <w:r w:rsidRPr="0053583D">
        <w:tab/>
      </w:r>
      <w:r w:rsidRPr="0053583D">
        <w:tab/>
      </w:r>
      <w:r w:rsidRPr="0053583D">
        <w:tab/>
      </w:r>
      <w:r w:rsidRPr="0053583D">
        <w:tab/>
      </w:r>
      <w:r w:rsidRPr="0053583D">
        <w:tab/>
      </w:r>
      <w:r w:rsidRPr="0053583D">
        <w:tab/>
      </w:r>
      <w:r w:rsidRPr="0053583D">
        <w:tab/>
      </w:r>
      <w:r>
        <w:t>V EUR</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98"/>
        <w:gridCol w:w="1216"/>
        <w:gridCol w:w="1475"/>
        <w:gridCol w:w="1530"/>
      </w:tblGrid>
      <w:tr w:rsidR="008A1018" w:rsidRPr="004A168B" w:rsidTr="00AC1A7A">
        <w:trPr>
          <w:jc w:val="center"/>
        </w:trPr>
        <w:tc>
          <w:tcPr>
            <w:tcW w:w="3398" w:type="dxa"/>
          </w:tcPr>
          <w:p w:rsidR="008A1018" w:rsidRPr="004A168B" w:rsidRDefault="008A1018" w:rsidP="00AC1A7A">
            <w:pPr>
              <w:spacing w:line="360" w:lineRule="auto"/>
              <w:rPr>
                <w:b/>
              </w:rPr>
            </w:pPr>
            <w:r w:rsidRPr="004A168B">
              <w:rPr>
                <w:b/>
              </w:rPr>
              <w:t>Funkčná klasifikácia kód 111</w:t>
            </w:r>
          </w:p>
        </w:tc>
        <w:tc>
          <w:tcPr>
            <w:tcW w:w="1216" w:type="dxa"/>
          </w:tcPr>
          <w:p w:rsidR="008A1018" w:rsidRPr="004A168B" w:rsidRDefault="008A1018" w:rsidP="00AC1A7A">
            <w:pPr>
              <w:spacing w:line="360" w:lineRule="auto"/>
              <w:rPr>
                <w:b/>
              </w:rPr>
            </w:pPr>
            <w:r w:rsidRPr="004A168B">
              <w:rPr>
                <w:b/>
              </w:rPr>
              <w:t>Rozpočet</w:t>
            </w:r>
          </w:p>
        </w:tc>
        <w:tc>
          <w:tcPr>
            <w:tcW w:w="1475" w:type="dxa"/>
          </w:tcPr>
          <w:p w:rsidR="008A1018" w:rsidRPr="004A168B" w:rsidRDefault="008A1018" w:rsidP="00AC1A7A">
            <w:pPr>
              <w:spacing w:line="360" w:lineRule="auto"/>
              <w:rPr>
                <w:b/>
              </w:rPr>
            </w:pPr>
            <w:r w:rsidRPr="004A168B">
              <w:rPr>
                <w:b/>
              </w:rPr>
              <w:t>Skutočnosť</w:t>
            </w:r>
          </w:p>
        </w:tc>
        <w:tc>
          <w:tcPr>
            <w:tcW w:w="1530" w:type="dxa"/>
          </w:tcPr>
          <w:p w:rsidR="008A1018" w:rsidRPr="004A168B" w:rsidRDefault="008A1018" w:rsidP="00AC1A7A">
            <w:pPr>
              <w:spacing w:line="360" w:lineRule="auto"/>
              <w:rPr>
                <w:b/>
              </w:rPr>
            </w:pPr>
            <w:r w:rsidRPr="004A168B">
              <w:rPr>
                <w:b/>
              </w:rPr>
              <w:t>% čerpania</w:t>
            </w:r>
          </w:p>
        </w:tc>
      </w:tr>
      <w:tr w:rsidR="008A1018" w:rsidRPr="004A168B" w:rsidTr="00AC1A7A">
        <w:trPr>
          <w:trHeight w:val="520"/>
          <w:jc w:val="center"/>
        </w:trPr>
        <w:tc>
          <w:tcPr>
            <w:tcW w:w="3398" w:type="dxa"/>
          </w:tcPr>
          <w:p w:rsidR="008A1018" w:rsidRPr="004A168B" w:rsidRDefault="008A1018" w:rsidP="00AC1A7A">
            <w:pPr>
              <w:spacing w:line="360" w:lineRule="auto"/>
            </w:pPr>
          </w:p>
        </w:tc>
        <w:tc>
          <w:tcPr>
            <w:tcW w:w="1216" w:type="dxa"/>
          </w:tcPr>
          <w:p w:rsidR="008A1018" w:rsidRPr="004A168B" w:rsidRDefault="008A1018" w:rsidP="00AC1A7A">
            <w:pPr>
              <w:spacing w:line="360" w:lineRule="auto"/>
              <w:jc w:val="right"/>
            </w:pPr>
          </w:p>
        </w:tc>
        <w:tc>
          <w:tcPr>
            <w:tcW w:w="1475" w:type="dxa"/>
          </w:tcPr>
          <w:p w:rsidR="008A1018" w:rsidRPr="004A168B" w:rsidRDefault="008A1018" w:rsidP="00AC1A7A">
            <w:pPr>
              <w:spacing w:line="360" w:lineRule="auto"/>
              <w:jc w:val="right"/>
            </w:pPr>
          </w:p>
        </w:tc>
        <w:tc>
          <w:tcPr>
            <w:tcW w:w="1530" w:type="dxa"/>
          </w:tcPr>
          <w:p w:rsidR="008A1018" w:rsidRPr="004A168B" w:rsidRDefault="008A1018" w:rsidP="00AC1A7A">
            <w:pPr>
              <w:spacing w:line="360" w:lineRule="auto"/>
              <w:jc w:val="right"/>
            </w:pPr>
          </w:p>
        </w:tc>
      </w:tr>
      <w:tr w:rsidR="008A1018" w:rsidRPr="004A168B" w:rsidTr="00AC1A7A">
        <w:trPr>
          <w:trHeight w:val="520"/>
          <w:jc w:val="center"/>
        </w:trPr>
        <w:tc>
          <w:tcPr>
            <w:tcW w:w="3398" w:type="dxa"/>
          </w:tcPr>
          <w:p w:rsidR="008A1018" w:rsidRPr="004A168B" w:rsidRDefault="008A1018" w:rsidP="00AC1A7A">
            <w:pPr>
              <w:spacing w:line="360" w:lineRule="auto"/>
              <w:rPr>
                <w:b/>
              </w:rPr>
            </w:pPr>
            <w:r w:rsidRPr="004A168B">
              <w:rPr>
                <w:b/>
              </w:rPr>
              <w:t xml:space="preserve">Funkčná klasifikácia kód </w:t>
            </w:r>
            <w:r>
              <w:rPr>
                <w:b/>
              </w:rPr>
              <w:t>131B</w:t>
            </w:r>
          </w:p>
        </w:tc>
        <w:tc>
          <w:tcPr>
            <w:tcW w:w="1216" w:type="dxa"/>
          </w:tcPr>
          <w:p w:rsidR="008A1018" w:rsidRPr="004A168B" w:rsidRDefault="008A1018" w:rsidP="00AC1A7A">
            <w:pPr>
              <w:spacing w:line="360" w:lineRule="auto"/>
              <w:rPr>
                <w:b/>
              </w:rPr>
            </w:pPr>
            <w:r w:rsidRPr="004A168B">
              <w:rPr>
                <w:b/>
              </w:rPr>
              <w:t>Rozpočet</w:t>
            </w:r>
          </w:p>
        </w:tc>
        <w:tc>
          <w:tcPr>
            <w:tcW w:w="1475" w:type="dxa"/>
          </w:tcPr>
          <w:p w:rsidR="008A1018" w:rsidRPr="004A168B" w:rsidRDefault="008A1018" w:rsidP="00AC1A7A">
            <w:pPr>
              <w:spacing w:line="360" w:lineRule="auto"/>
              <w:rPr>
                <w:b/>
              </w:rPr>
            </w:pPr>
            <w:r w:rsidRPr="004A168B">
              <w:rPr>
                <w:b/>
              </w:rPr>
              <w:t>Skutočnosť</w:t>
            </w:r>
          </w:p>
        </w:tc>
        <w:tc>
          <w:tcPr>
            <w:tcW w:w="1530" w:type="dxa"/>
          </w:tcPr>
          <w:p w:rsidR="008A1018" w:rsidRPr="004A168B" w:rsidRDefault="008A1018" w:rsidP="00AC1A7A">
            <w:pPr>
              <w:spacing w:line="360" w:lineRule="auto"/>
              <w:rPr>
                <w:b/>
              </w:rPr>
            </w:pPr>
            <w:r w:rsidRPr="004A168B">
              <w:rPr>
                <w:b/>
              </w:rPr>
              <w:t>% čerpania</w:t>
            </w:r>
          </w:p>
        </w:tc>
      </w:tr>
      <w:tr w:rsidR="008A1018" w:rsidRPr="004A168B" w:rsidTr="00AC1A7A">
        <w:trPr>
          <w:jc w:val="center"/>
        </w:trPr>
        <w:tc>
          <w:tcPr>
            <w:tcW w:w="3398" w:type="dxa"/>
          </w:tcPr>
          <w:p w:rsidR="008A1018" w:rsidRPr="006873E7" w:rsidRDefault="008A1018" w:rsidP="00AC1A7A">
            <w:pPr>
              <w:spacing w:line="360" w:lineRule="auto"/>
            </w:pPr>
          </w:p>
        </w:tc>
        <w:tc>
          <w:tcPr>
            <w:tcW w:w="1216" w:type="dxa"/>
          </w:tcPr>
          <w:p w:rsidR="008A1018" w:rsidRPr="004A168B" w:rsidRDefault="008A1018" w:rsidP="00AC1A7A">
            <w:pPr>
              <w:spacing w:line="360" w:lineRule="auto"/>
              <w:jc w:val="right"/>
            </w:pPr>
          </w:p>
        </w:tc>
        <w:tc>
          <w:tcPr>
            <w:tcW w:w="1475" w:type="dxa"/>
          </w:tcPr>
          <w:p w:rsidR="008A1018" w:rsidRPr="004A168B" w:rsidRDefault="008A1018" w:rsidP="00AC1A7A">
            <w:pPr>
              <w:spacing w:line="360" w:lineRule="auto"/>
              <w:jc w:val="right"/>
            </w:pPr>
          </w:p>
        </w:tc>
        <w:tc>
          <w:tcPr>
            <w:tcW w:w="1530" w:type="dxa"/>
          </w:tcPr>
          <w:p w:rsidR="008A1018" w:rsidRPr="004A168B" w:rsidRDefault="008A1018" w:rsidP="00AC1A7A">
            <w:pPr>
              <w:spacing w:line="360" w:lineRule="auto"/>
              <w:jc w:val="right"/>
            </w:pPr>
          </w:p>
        </w:tc>
      </w:tr>
      <w:tr w:rsidR="008A1018" w:rsidRPr="004A168B" w:rsidTr="00AC1A7A">
        <w:trPr>
          <w:jc w:val="center"/>
        </w:trPr>
        <w:tc>
          <w:tcPr>
            <w:tcW w:w="3398" w:type="dxa"/>
          </w:tcPr>
          <w:p w:rsidR="008A1018" w:rsidRPr="004A168B" w:rsidRDefault="008A1018" w:rsidP="00AC1A7A">
            <w:pPr>
              <w:spacing w:line="360" w:lineRule="auto"/>
            </w:pPr>
          </w:p>
        </w:tc>
        <w:tc>
          <w:tcPr>
            <w:tcW w:w="1216" w:type="dxa"/>
          </w:tcPr>
          <w:p w:rsidR="008A1018" w:rsidRPr="004A168B" w:rsidRDefault="008A1018" w:rsidP="00AC1A7A">
            <w:pPr>
              <w:spacing w:line="360" w:lineRule="auto"/>
              <w:jc w:val="right"/>
            </w:pPr>
          </w:p>
        </w:tc>
        <w:tc>
          <w:tcPr>
            <w:tcW w:w="1475" w:type="dxa"/>
          </w:tcPr>
          <w:p w:rsidR="008A1018" w:rsidRPr="004A168B" w:rsidRDefault="008A1018" w:rsidP="00AC1A7A">
            <w:pPr>
              <w:spacing w:line="360" w:lineRule="auto"/>
              <w:jc w:val="right"/>
            </w:pPr>
          </w:p>
        </w:tc>
        <w:tc>
          <w:tcPr>
            <w:tcW w:w="1530" w:type="dxa"/>
          </w:tcPr>
          <w:p w:rsidR="008A1018" w:rsidRPr="004A168B" w:rsidRDefault="008A1018" w:rsidP="00AC1A7A">
            <w:pPr>
              <w:spacing w:line="360" w:lineRule="auto"/>
              <w:jc w:val="right"/>
            </w:pPr>
          </w:p>
        </w:tc>
      </w:tr>
      <w:tr w:rsidR="008A1018" w:rsidRPr="004A168B" w:rsidTr="00AC1A7A">
        <w:trPr>
          <w:jc w:val="center"/>
        </w:trPr>
        <w:tc>
          <w:tcPr>
            <w:tcW w:w="3398" w:type="dxa"/>
          </w:tcPr>
          <w:p w:rsidR="008A1018" w:rsidRPr="004A168B" w:rsidRDefault="008A1018" w:rsidP="00AC1A7A">
            <w:pPr>
              <w:spacing w:line="360" w:lineRule="auto"/>
              <w:rPr>
                <w:b/>
                <w:bCs/>
              </w:rPr>
            </w:pPr>
            <w:r w:rsidRPr="004A168B">
              <w:rPr>
                <w:b/>
                <w:bCs/>
              </w:rPr>
              <w:t>Funkčná klasifikácia kód 41</w:t>
            </w:r>
          </w:p>
        </w:tc>
        <w:tc>
          <w:tcPr>
            <w:tcW w:w="1216" w:type="dxa"/>
          </w:tcPr>
          <w:p w:rsidR="008A1018" w:rsidRPr="004A168B" w:rsidRDefault="008A1018" w:rsidP="00AC1A7A">
            <w:pPr>
              <w:spacing w:line="360" w:lineRule="auto"/>
              <w:jc w:val="right"/>
              <w:rPr>
                <w:b/>
                <w:bCs/>
              </w:rPr>
            </w:pPr>
            <w:r w:rsidRPr="004A168B">
              <w:rPr>
                <w:b/>
                <w:bCs/>
              </w:rPr>
              <w:t>Rozpočet</w:t>
            </w:r>
          </w:p>
        </w:tc>
        <w:tc>
          <w:tcPr>
            <w:tcW w:w="1475" w:type="dxa"/>
          </w:tcPr>
          <w:p w:rsidR="008A1018" w:rsidRPr="004A168B" w:rsidRDefault="008A1018" w:rsidP="00AC1A7A">
            <w:pPr>
              <w:spacing w:line="360" w:lineRule="auto"/>
              <w:jc w:val="right"/>
              <w:rPr>
                <w:b/>
                <w:bCs/>
              </w:rPr>
            </w:pPr>
            <w:r w:rsidRPr="004A168B">
              <w:rPr>
                <w:b/>
                <w:bCs/>
              </w:rPr>
              <w:t>Skutočnosť</w:t>
            </w:r>
          </w:p>
        </w:tc>
        <w:tc>
          <w:tcPr>
            <w:tcW w:w="1530" w:type="dxa"/>
          </w:tcPr>
          <w:p w:rsidR="008A1018" w:rsidRPr="004A168B" w:rsidRDefault="008A1018" w:rsidP="00AC1A7A">
            <w:pPr>
              <w:spacing w:line="360" w:lineRule="auto"/>
              <w:jc w:val="right"/>
              <w:rPr>
                <w:b/>
                <w:bCs/>
              </w:rPr>
            </w:pPr>
            <w:r w:rsidRPr="004A168B">
              <w:rPr>
                <w:b/>
                <w:bCs/>
              </w:rPr>
              <w:t>% plnenia</w:t>
            </w:r>
          </w:p>
        </w:tc>
      </w:tr>
      <w:tr w:rsidR="008A1018" w:rsidRPr="004A168B" w:rsidTr="00AC1A7A">
        <w:trPr>
          <w:jc w:val="center"/>
        </w:trPr>
        <w:tc>
          <w:tcPr>
            <w:tcW w:w="3398" w:type="dxa"/>
          </w:tcPr>
          <w:p w:rsidR="008A1018" w:rsidRPr="004A168B" w:rsidRDefault="00141E23" w:rsidP="00AC1A7A">
            <w:pPr>
              <w:spacing w:line="360" w:lineRule="auto"/>
            </w:pPr>
            <w:r>
              <w:t>Predlženie verejnéhoosvetlenia</w:t>
            </w:r>
          </w:p>
        </w:tc>
        <w:tc>
          <w:tcPr>
            <w:tcW w:w="1216" w:type="dxa"/>
          </w:tcPr>
          <w:p w:rsidR="008A1018" w:rsidRPr="004A168B" w:rsidRDefault="00141E23" w:rsidP="00141E23">
            <w:pPr>
              <w:spacing w:line="360" w:lineRule="auto"/>
              <w:jc w:val="center"/>
            </w:pPr>
            <w:r>
              <w:t>719</w:t>
            </w:r>
          </w:p>
        </w:tc>
        <w:tc>
          <w:tcPr>
            <w:tcW w:w="1475" w:type="dxa"/>
          </w:tcPr>
          <w:p w:rsidR="008A1018" w:rsidRPr="004A168B" w:rsidRDefault="00141E23" w:rsidP="00AC1A7A">
            <w:pPr>
              <w:spacing w:line="360" w:lineRule="auto"/>
              <w:jc w:val="right"/>
            </w:pPr>
            <w:r>
              <w:t>718,32</w:t>
            </w:r>
          </w:p>
        </w:tc>
        <w:tc>
          <w:tcPr>
            <w:tcW w:w="1530" w:type="dxa"/>
          </w:tcPr>
          <w:p w:rsidR="008A1018" w:rsidRPr="004A168B" w:rsidRDefault="008A1018" w:rsidP="00AC1A7A">
            <w:pPr>
              <w:spacing w:line="360" w:lineRule="auto"/>
              <w:jc w:val="right"/>
            </w:pPr>
          </w:p>
        </w:tc>
      </w:tr>
      <w:tr w:rsidR="008A1018" w:rsidRPr="004A168B" w:rsidTr="00AC1A7A">
        <w:trPr>
          <w:jc w:val="center"/>
        </w:trPr>
        <w:tc>
          <w:tcPr>
            <w:tcW w:w="3398" w:type="dxa"/>
          </w:tcPr>
          <w:p w:rsidR="008A1018" w:rsidRPr="004A168B" w:rsidRDefault="008A1018" w:rsidP="00AC1A7A">
            <w:pPr>
              <w:spacing w:line="360" w:lineRule="auto"/>
            </w:pPr>
          </w:p>
        </w:tc>
        <w:tc>
          <w:tcPr>
            <w:tcW w:w="1216" w:type="dxa"/>
          </w:tcPr>
          <w:p w:rsidR="008A1018" w:rsidRPr="004A168B" w:rsidRDefault="008A1018" w:rsidP="00AC1A7A">
            <w:pPr>
              <w:spacing w:line="360" w:lineRule="auto"/>
              <w:jc w:val="right"/>
            </w:pPr>
          </w:p>
        </w:tc>
        <w:tc>
          <w:tcPr>
            <w:tcW w:w="1475" w:type="dxa"/>
          </w:tcPr>
          <w:p w:rsidR="008A1018" w:rsidRPr="004A168B" w:rsidRDefault="008A1018" w:rsidP="00AC1A7A">
            <w:pPr>
              <w:spacing w:line="360" w:lineRule="auto"/>
              <w:jc w:val="right"/>
            </w:pPr>
          </w:p>
        </w:tc>
        <w:tc>
          <w:tcPr>
            <w:tcW w:w="1530" w:type="dxa"/>
          </w:tcPr>
          <w:p w:rsidR="008A1018" w:rsidRPr="004A168B" w:rsidRDefault="008A1018" w:rsidP="00AC1A7A">
            <w:pPr>
              <w:spacing w:line="360" w:lineRule="auto"/>
              <w:jc w:val="right"/>
            </w:pPr>
          </w:p>
        </w:tc>
      </w:tr>
      <w:tr w:rsidR="008A1018" w:rsidRPr="004A168B" w:rsidTr="00AC1A7A">
        <w:trPr>
          <w:jc w:val="center"/>
        </w:trPr>
        <w:tc>
          <w:tcPr>
            <w:tcW w:w="3398" w:type="dxa"/>
          </w:tcPr>
          <w:p w:rsidR="008A1018" w:rsidRPr="004A168B" w:rsidRDefault="008A1018" w:rsidP="00AC1A7A">
            <w:pPr>
              <w:spacing w:line="360" w:lineRule="auto"/>
              <w:rPr>
                <w:b/>
              </w:rPr>
            </w:pPr>
            <w:r w:rsidRPr="004A168B">
              <w:rPr>
                <w:b/>
              </w:rPr>
              <w:t xml:space="preserve">Funkčná klasifikácia kód </w:t>
            </w:r>
            <w:r>
              <w:rPr>
                <w:b/>
              </w:rPr>
              <w:t>46</w:t>
            </w:r>
          </w:p>
        </w:tc>
        <w:tc>
          <w:tcPr>
            <w:tcW w:w="1216" w:type="dxa"/>
          </w:tcPr>
          <w:p w:rsidR="008A1018" w:rsidRPr="004A168B" w:rsidRDefault="008A1018" w:rsidP="00AC1A7A">
            <w:pPr>
              <w:spacing w:line="360" w:lineRule="auto"/>
              <w:rPr>
                <w:b/>
              </w:rPr>
            </w:pPr>
            <w:r w:rsidRPr="004A168B">
              <w:rPr>
                <w:b/>
              </w:rPr>
              <w:t>Rozpočet</w:t>
            </w:r>
          </w:p>
        </w:tc>
        <w:tc>
          <w:tcPr>
            <w:tcW w:w="1475" w:type="dxa"/>
          </w:tcPr>
          <w:p w:rsidR="008A1018" w:rsidRPr="004A168B" w:rsidRDefault="008A1018" w:rsidP="00AC1A7A">
            <w:pPr>
              <w:spacing w:line="360" w:lineRule="auto"/>
              <w:rPr>
                <w:b/>
              </w:rPr>
            </w:pPr>
            <w:r w:rsidRPr="004A168B">
              <w:rPr>
                <w:b/>
              </w:rPr>
              <w:t>Skutočnosť</w:t>
            </w:r>
          </w:p>
        </w:tc>
        <w:tc>
          <w:tcPr>
            <w:tcW w:w="1530" w:type="dxa"/>
          </w:tcPr>
          <w:p w:rsidR="008A1018" w:rsidRPr="004A168B" w:rsidRDefault="008A1018" w:rsidP="00AC1A7A">
            <w:pPr>
              <w:spacing w:line="360" w:lineRule="auto"/>
              <w:rPr>
                <w:b/>
              </w:rPr>
            </w:pPr>
            <w:r w:rsidRPr="004A168B">
              <w:rPr>
                <w:b/>
              </w:rPr>
              <w:t>% čerpania</w:t>
            </w:r>
          </w:p>
        </w:tc>
      </w:tr>
      <w:tr w:rsidR="008A1018" w:rsidRPr="004A168B" w:rsidTr="00AC1A7A">
        <w:trPr>
          <w:jc w:val="center"/>
        </w:trPr>
        <w:tc>
          <w:tcPr>
            <w:tcW w:w="3398" w:type="dxa"/>
          </w:tcPr>
          <w:p w:rsidR="008A1018" w:rsidRPr="004A168B" w:rsidRDefault="00141E23" w:rsidP="00AC1A7A">
            <w:pPr>
              <w:spacing w:line="360" w:lineRule="auto"/>
            </w:pPr>
            <w:r>
              <w:t>Rekonštrukcia obecného úradu</w:t>
            </w:r>
          </w:p>
        </w:tc>
        <w:tc>
          <w:tcPr>
            <w:tcW w:w="1216" w:type="dxa"/>
          </w:tcPr>
          <w:p w:rsidR="008A1018" w:rsidRPr="004A168B" w:rsidRDefault="00141E23" w:rsidP="00AC1A7A">
            <w:pPr>
              <w:spacing w:line="360" w:lineRule="auto"/>
              <w:jc w:val="right"/>
            </w:pPr>
            <w:r>
              <w:t>7136</w:t>
            </w:r>
          </w:p>
        </w:tc>
        <w:tc>
          <w:tcPr>
            <w:tcW w:w="1475" w:type="dxa"/>
          </w:tcPr>
          <w:p w:rsidR="008A1018" w:rsidRPr="004A168B" w:rsidRDefault="00141E23" w:rsidP="00AC1A7A">
            <w:pPr>
              <w:spacing w:line="360" w:lineRule="auto"/>
              <w:jc w:val="right"/>
            </w:pPr>
            <w:r>
              <w:t>7135,32</w:t>
            </w:r>
          </w:p>
        </w:tc>
        <w:tc>
          <w:tcPr>
            <w:tcW w:w="1530" w:type="dxa"/>
          </w:tcPr>
          <w:p w:rsidR="008A1018" w:rsidRPr="004A168B" w:rsidRDefault="008A1018" w:rsidP="00AC1A7A">
            <w:pPr>
              <w:spacing w:line="360" w:lineRule="auto"/>
              <w:jc w:val="right"/>
            </w:pPr>
          </w:p>
        </w:tc>
      </w:tr>
      <w:tr w:rsidR="008A1018" w:rsidRPr="004A168B" w:rsidTr="00AC1A7A">
        <w:trPr>
          <w:jc w:val="center"/>
        </w:trPr>
        <w:tc>
          <w:tcPr>
            <w:tcW w:w="3398" w:type="dxa"/>
          </w:tcPr>
          <w:p w:rsidR="008A1018" w:rsidRPr="00B61BEB" w:rsidRDefault="00141E23" w:rsidP="00AC1A7A">
            <w:pPr>
              <w:spacing w:line="360" w:lineRule="auto"/>
            </w:pPr>
            <w:r>
              <w:t>Výstavba cesty a parkoviska</w:t>
            </w:r>
          </w:p>
        </w:tc>
        <w:tc>
          <w:tcPr>
            <w:tcW w:w="1216" w:type="dxa"/>
          </w:tcPr>
          <w:p w:rsidR="008A1018" w:rsidRDefault="00141E23" w:rsidP="00AC1A7A">
            <w:pPr>
              <w:spacing w:line="360" w:lineRule="auto"/>
              <w:jc w:val="right"/>
            </w:pPr>
            <w:r>
              <w:t>13352</w:t>
            </w:r>
          </w:p>
        </w:tc>
        <w:tc>
          <w:tcPr>
            <w:tcW w:w="1475" w:type="dxa"/>
          </w:tcPr>
          <w:p w:rsidR="008A1018" w:rsidRDefault="00141E23" w:rsidP="00AC1A7A">
            <w:pPr>
              <w:spacing w:line="360" w:lineRule="auto"/>
              <w:jc w:val="right"/>
            </w:pPr>
            <w:r>
              <w:t>13351,66</w:t>
            </w:r>
          </w:p>
        </w:tc>
        <w:tc>
          <w:tcPr>
            <w:tcW w:w="1530" w:type="dxa"/>
          </w:tcPr>
          <w:p w:rsidR="008A1018" w:rsidRDefault="008A1018" w:rsidP="00AC1A7A">
            <w:pPr>
              <w:spacing w:line="360" w:lineRule="auto"/>
              <w:jc w:val="right"/>
            </w:pPr>
          </w:p>
        </w:tc>
      </w:tr>
      <w:tr w:rsidR="008A1018" w:rsidRPr="004A168B" w:rsidTr="00AC1A7A">
        <w:trPr>
          <w:jc w:val="center"/>
        </w:trPr>
        <w:tc>
          <w:tcPr>
            <w:tcW w:w="3398" w:type="dxa"/>
          </w:tcPr>
          <w:p w:rsidR="008A1018" w:rsidRPr="001F33C2" w:rsidRDefault="00141E23" w:rsidP="00AC1A7A">
            <w:pPr>
              <w:spacing w:line="360" w:lineRule="auto"/>
            </w:pPr>
            <w:r>
              <w:t>Predĺženie verejného osvetlenia</w:t>
            </w:r>
          </w:p>
        </w:tc>
        <w:tc>
          <w:tcPr>
            <w:tcW w:w="1216" w:type="dxa"/>
          </w:tcPr>
          <w:p w:rsidR="008A1018" w:rsidRDefault="00141E23" w:rsidP="00AC1A7A">
            <w:pPr>
              <w:spacing w:line="360" w:lineRule="auto"/>
              <w:jc w:val="right"/>
            </w:pPr>
            <w:r>
              <w:t>2056</w:t>
            </w:r>
          </w:p>
        </w:tc>
        <w:tc>
          <w:tcPr>
            <w:tcW w:w="1475" w:type="dxa"/>
          </w:tcPr>
          <w:p w:rsidR="008A1018" w:rsidRDefault="00141E23" w:rsidP="00AC1A7A">
            <w:pPr>
              <w:spacing w:line="360" w:lineRule="auto"/>
              <w:jc w:val="right"/>
            </w:pPr>
            <w:r>
              <w:t>2055,061</w:t>
            </w:r>
          </w:p>
        </w:tc>
        <w:tc>
          <w:tcPr>
            <w:tcW w:w="1530" w:type="dxa"/>
          </w:tcPr>
          <w:p w:rsidR="008A1018" w:rsidRDefault="008A1018" w:rsidP="00AC1A7A">
            <w:pPr>
              <w:spacing w:line="360" w:lineRule="auto"/>
              <w:jc w:val="right"/>
            </w:pPr>
          </w:p>
        </w:tc>
      </w:tr>
      <w:tr w:rsidR="008A1018" w:rsidRPr="004A168B" w:rsidTr="00AC1A7A">
        <w:trPr>
          <w:jc w:val="center"/>
        </w:trPr>
        <w:tc>
          <w:tcPr>
            <w:tcW w:w="3398" w:type="dxa"/>
          </w:tcPr>
          <w:p w:rsidR="008A1018" w:rsidRPr="005647A5" w:rsidRDefault="008A1018" w:rsidP="00AC1A7A">
            <w:pPr>
              <w:spacing w:line="360" w:lineRule="auto"/>
              <w:rPr>
                <w:b/>
              </w:rPr>
            </w:pPr>
            <w:r>
              <w:rPr>
                <w:b/>
              </w:rPr>
              <w:lastRenderedPageBreak/>
              <w:t>Spolu</w:t>
            </w:r>
          </w:p>
        </w:tc>
        <w:tc>
          <w:tcPr>
            <w:tcW w:w="1216" w:type="dxa"/>
          </w:tcPr>
          <w:p w:rsidR="008A1018" w:rsidRDefault="00141E23" w:rsidP="00AC1A7A">
            <w:pPr>
              <w:spacing w:line="360" w:lineRule="auto"/>
              <w:jc w:val="right"/>
            </w:pPr>
            <w:r>
              <w:t>23263</w:t>
            </w:r>
          </w:p>
        </w:tc>
        <w:tc>
          <w:tcPr>
            <w:tcW w:w="1475" w:type="dxa"/>
          </w:tcPr>
          <w:p w:rsidR="008A1018" w:rsidRDefault="00141E23" w:rsidP="00AC1A7A">
            <w:pPr>
              <w:spacing w:line="360" w:lineRule="auto"/>
              <w:jc w:val="right"/>
            </w:pPr>
            <w:r>
              <w:t>23261,32</w:t>
            </w:r>
          </w:p>
        </w:tc>
        <w:tc>
          <w:tcPr>
            <w:tcW w:w="1530" w:type="dxa"/>
          </w:tcPr>
          <w:p w:rsidR="008A1018" w:rsidRDefault="00141E23" w:rsidP="00AC1A7A">
            <w:pPr>
              <w:spacing w:line="360" w:lineRule="auto"/>
              <w:jc w:val="right"/>
            </w:pPr>
            <w:r>
              <w:t>100</w:t>
            </w:r>
          </w:p>
        </w:tc>
      </w:tr>
    </w:tbl>
    <w:p w:rsidR="008A1018" w:rsidRDefault="008A1018" w:rsidP="008A1018">
      <w:pPr>
        <w:spacing w:line="360" w:lineRule="auto"/>
      </w:pPr>
    </w:p>
    <w:p w:rsidR="008A1018" w:rsidRDefault="008A1018" w:rsidP="008A1018">
      <w:pPr>
        <w:spacing w:line="360" w:lineRule="auto"/>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900"/>
        <w:gridCol w:w="1206"/>
        <w:gridCol w:w="1487"/>
      </w:tblGrid>
      <w:tr w:rsidR="008A1018" w:rsidRPr="004A168B" w:rsidTr="00AC1A7A">
        <w:trPr>
          <w:jc w:val="center"/>
        </w:trPr>
        <w:tc>
          <w:tcPr>
            <w:tcW w:w="5900" w:type="dxa"/>
          </w:tcPr>
          <w:p w:rsidR="008A1018" w:rsidRPr="004A168B" w:rsidRDefault="008A1018" w:rsidP="00AC1A7A">
            <w:pPr>
              <w:spacing w:line="360" w:lineRule="auto"/>
              <w:rPr>
                <w:b/>
              </w:rPr>
            </w:pPr>
            <w:r w:rsidRPr="004A168B">
              <w:rPr>
                <w:b/>
                <w:sz w:val="22"/>
              </w:rPr>
              <w:t>Finančné operácie príjem</w:t>
            </w:r>
          </w:p>
        </w:tc>
        <w:tc>
          <w:tcPr>
            <w:tcW w:w="1206" w:type="dxa"/>
          </w:tcPr>
          <w:p w:rsidR="008A1018" w:rsidRPr="004A168B" w:rsidRDefault="008A1018" w:rsidP="00AC1A7A">
            <w:pPr>
              <w:spacing w:line="360" w:lineRule="auto"/>
              <w:rPr>
                <w:b/>
              </w:rPr>
            </w:pPr>
            <w:r w:rsidRPr="004A168B">
              <w:rPr>
                <w:b/>
                <w:sz w:val="22"/>
              </w:rPr>
              <w:t>Rozpočet</w:t>
            </w:r>
          </w:p>
        </w:tc>
        <w:tc>
          <w:tcPr>
            <w:tcW w:w="1487" w:type="dxa"/>
          </w:tcPr>
          <w:p w:rsidR="008A1018" w:rsidRPr="004A168B" w:rsidRDefault="008A1018" w:rsidP="00AC1A7A">
            <w:pPr>
              <w:spacing w:line="360" w:lineRule="auto"/>
              <w:rPr>
                <w:b/>
              </w:rPr>
            </w:pPr>
            <w:r w:rsidRPr="004A168B">
              <w:rPr>
                <w:b/>
                <w:sz w:val="22"/>
              </w:rPr>
              <w:t>Skutočnosť</w:t>
            </w:r>
          </w:p>
        </w:tc>
      </w:tr>
      <w:tr w:rsidR="008A1018" w:rsidRPr="004A168B" w:rsidTr="00AC1A7A">
        <w:trPr>
          <w:jc w:val="center"/>
        </w:trPr>
        <w:tc>
          <w:tcPr>
            <w:tcW w:w="5900" w:type="dxa"/>
          </w:tcPr>
          <w:p w:rsidR="008A1018" w:rsidRPr="004A168B" w:rsidRDefault="008A1018" w:rsidP="00AC1A7A">
            <w:pPr>
              <w:spacing w:line="360" w:lineRule="auto"/>
            </w:pPr>
            <w:r>
              <w:rPr>
                <w:sz w:val="22"/>
              </w:rPr>
              <w:t>Zostatok z predch. roka na rekonštrukciu kotolne v ZŠ</w:t>
            </w:r>
          </w:p>
        </w:tc>
        <w:tc>
          <w:tcPr>
            <w:tcW w:w="1206" w:type="dxa"/>
          </w:tcPr>
          <w:p w:rsidR="008A1018" w:rsidRPr="004A168B" w:rsidRDefault="00141E23" w:rsidP="00AC1A7A">
            <w:pPr>
              <w:spacing w:line="360" w:lineRule="auto"/>
              <w:jc w:val="right"/>
            </w:pPr>
            <w:r>
              <w:t>4561</w:t>
            </w:r>
          </w:p>
        </w:tc>
        <w:tc>
          <w:tcPr>
            <w:tcW w:w="1487" w:type="dxa"/>
          </w:tcPr>
          <w:p w:rsidR="008A1018" w:rsidRPr="004A168B" w:rsidRDefault="00141E23" w:rsidP="00AC1A7A">
            <w:pPr>
              <w:spacing w:line="360" w:lineRule="auto"/>
              <w:jc w:val="right"/>
            </w:pPr>
            <w:r>
              <w:t>4561,01</w:t>
            </w:r>
          </w:p>
        </w:tc>
      </w:tr>
      <w:tr w:rsidR="008A1018" w:rsidRPr="004A168B" w:rsidTr="00AC1A7A">
        <w:trPr>
          <w:jc w:val="center"/>
        </w:trPr>
        <w:tc>
          <w:tcPr>
            <w:tcW w:w="5900" w:type="dxa"/>
          </w:tcPr>
          <w:p w:rsidR="008A1018" w:rsidRDefault="008A1018" w:rsidP="00AC1A7A">
            <w:pPr>
              <w:spacing w:line="360" w:lineRule="auto"/>
              <w:rPr>
                <w:sz w:val="22"/>
              </w:rPr>
            </w:pPr>
          </w:p>
        </w:tc>
        <w:tc>
          <w:tcPr>
            <w:tcW w:w="1206" w:type="dxa"/>
          </w:tcPr>
          <w:p w:rsidR="008A1018" w:rsidRDefault="008A1018" w:rsidP="00AC1A7A">
            <w:pPr>
              <w:spacing w:line="360" w:lineRule="auto"/>
              <w:jc w:val="right"/>
              <w:rPr>
                <w:sz w:val="22"/>
              </w:rPr>
            </w:pPr>
          </w:p>
        </w:tc>
        <w:tc>
          <w:tcPr>
            <w:tcW w:w="1487" w:type="dxa"/>
          </w:tcPr>
          <w:p w:rsidR="008A1018" w:rsidRDefault="008A1018" w:rsidP="00AC1A7A">
            <w:pPr>
              <w:spacing w:line="360" w:lineRule="auto"/>
              <w:jc w:val="right"/>
              <w:rPr>
                <w:sz w:val="22"/>
              </w:rPr>
            </w:pPr>
          </w:p>
        </w:tc>
      </w:tr>
      <w:tr w:rsidR="008A1018" w:rsidRPr="004A168B" w:rsidTr="00AC1A7A">
        <w:trPr>
          <w:jc w:val="center"/>
        </w:trPr>
        <w:tc>
          <w:tcPr>
            <w:tcW w:w="5900" w:type="dxa"/>
          </w:tcPr>
          <w:p w:rsidR="008A1018" w:rsidRDefault="008A1018" w:rsidP="00AC1A7A">
            <w:pPr>
              <w:spacing w:line="360" w:lineRule="auto"/>
              <w:rPr>
                <w:sz w:val="22"/>
              </w:rPr>
            </w:pPr>
            <w:r>
              <w:rPr>
                <w:sz w:val="22"/>
              </w:rPr>
              <w:t>Zostatok  daru od SSE</w:t>
            </w:r>
          </w:p>
        </w:tc>
        <w:tc>
          <w:tcPr>
            <w:tcW w:w="1206" w:type="dxa"/>
          </w:tcPr>
          <w:p w:rsidR="008A1018" w:rsidRDefault="00141E23" w:rsidP="00AC1A7A">
            <w:pPr>
              <w:spacing w:line="360" w:lineRule="auto"/>
              <w:jc w:val="right"/>
              <w:rPr>
                <w:sz w:val="22"/>
              </w:rPr>
            </w:pPr>
            <w:r>
              <w:rPr>
                <w:sz w:val="22"/>
              </w:rPr>
              <w:t>5860</w:t>
            </w:r>
          </w:p>
        </w:tc>
        <w:tc>
          <w:tcPr>
            <w:tcW w:w="1487" w:type="dxa"/>
          </w:tcPr>
          <w:p w:rsidR="008A1018" w:rsidRDefault="00141E23" w:rsidP="00AC1A7A">
            <w:pPr>
              <w:spacing w:line="360" w:lineRule="auto"/>
              <w:jc w:val="right"/>
              <w:rPr>
                <w:sz w:val="22"/>
              </w:rPr>
            </w:pPr>
            <w:r>
              <w:rPr>
                <w:sz w:val="22"/>
              </w:rPr>
              <w:t>5859,62</w:t>
            </w:r>
          </w:p>
        </w:tc>
      </w:tr>
      <w:tr w:rsidR="008A1018" w:rsidRPr="004A168B" w:rsidTr="00AC1A7A">
        <w:trPr>
          <w:jc w:val="center"/>
        </w:trPr>
        <w:tc>
          <w:tcPr>
            <w:tcW w:w="5900" w:type="dxa"/>
          </w:tcPr>
          <w:p w:rsidR="008A1018" w:rsidRDefault="008A1018" w:rsidP="00AC1A7A">
            <w:pPr>
              <w:spacing w:line="360" w:lineRule="auto"/>
            </w:pPr>
            <w:r>
              <w:rPr>
                <w:sz w:val="22"/>
              </w:rPr>
              <w:t>Prevod prostriedkov RF</w:t>
            </w:r>
          </w:p>
        </w:tc>
        <w:tc>
          <w:tcPr>
            <w:tcW w:w="1206" w:type="dxa"/>
          </w:tcPr>
          <w:p w:rsidR="008A1018" w:rsidRDefault="00141E23" w:rsidP="00AC1A7A">
            <w:pPr>
              <w:spacing w:line="360" w:lineRule="auto"/>
              <w:jc w:val="right"/>
            </w:pPr>
            <w:r>
              <w:t>22543</w:t>
            </w:r>
          </w:p>
        </w:tc>
        <w:tc>
          <w:tcPr>
            <w:tcW w:w="1487" w:type="dxa"/>
          </w:tcPr>
          <w:p w:rsidR="008A1018" w:rsidRDefault="00141E23" w:rsidP="00AC1A7A">
            <w:pPr>
              <w:spacing w:line="360" w:lineRule="auto"/>
              <w:jc w:val="right"/>
            </w:pPr>
            <w:r>
              <w:t>22543</w:t>
            </w:r>
          </w:p>
        </w:tc>
      </w:tr>
      <w:tr w:rsidR="008A1018" w:rsidRPr="004A168B" w:rsidTr="00AC1A7A">
        <w:trPr>
          <w:jc w:val="center"/>
        </w:trPr>
        <w:tc>
          <w:tcPr>
            <w:tcW w:w="5900" w:type="dxa"/>
          </w:tcPr>
          <w:p w:rsidR="008A1018" w:rsidRPr="004A168B" w:rsidRDefault="008A1018" w:rsidP="00AC1A7A">
            <w:pPr>
              <w:spacing w:line="360" w:lineRule="auto"/>
              <w:rPr>
                <w:b/>
              </w:rPr>
            </w:pPr>
            <w:r w:rsidRPr="004A168B">
              <w:rPr>
                <w:b/>
                <w:sz w:val="22"/>
              </w:rPr>
              <w:t>Finančné operácie výdaj</w:t>
            </w:r>
          </w:p>
        </w:tc>
        <w:tc>
          <w:tcPr>
            <w:tcW w:w="1206" w:type="dxa"/>
          </w:tcPr>
          <w:p w:rsidR="008A1018" w:rsidRPr="004A168B" w:rsidRDefault="00141E23" w:rsidP="00AC1A7A">
            <w:pPr>
              <w:spacing w:line="360" w:lineRule="auto"/>
              <w:jc w:val="right"/>
            </w:pPr>
            <w:r>
              <w:t>0</w:t>
            </w:r>
          </w:p>
        </w:tc>
        <w:tc>
          <w:tcPr>
            <w:tcW w:w="1487" w:type="dxa"/>
          </w:tcPr>
          <w:p w:rsidR="008A1018" w:rsidRPr="004A168B" w:rsidRDefault="00141E23" w:rsidP="00AC1A7A">
            <w:pPr>
              <w:spacing w:line="360" w:lineRule="auto"/>
              <w:jc w:val="right"/>
            </w:pPr>
            <w:r>
              <w:t>0</w:t>
            </w:r>
          </w:p>
        </w:tc>
      </w:tr>
    </w:tbl>
    <w:p w:rsidR="008A1018" w:rsidRDefault="008A1018" w:rsidP="008A1018">
      <w:pPr>
        <w:spacing w:line="360" w:lineRule="auto"/>
      </w:pPr>
    </w:p>
    <w:p w:rsidR="008A1018" w:rsidRPr="00AC0D95" w:rsidRDefault="008A1018" w:rsidP="008A1018">
      <w:pPr>
        <w:spacing w:line="360" w:lineRule="auto"/>
        <w:rPr>
          <w:b/>
        </w:rPr>
      </w:pPr>
      <w:r w:rsidRPr="00AC0D95">
        <w:rPr>
          <w:b/>
        </w:rPr>
        <w:t>Výsledok  hospodárenia  za rok 20</w:t>
      </w:r>
      <w:r w:rsidR="00153383">
        <w:rPr>
          <w:b/>
        </w:rPr>
        <w:t>13</w:t>
      </w:r>
    </w:p>
    <w:p w:rsidR="008A1018" w:rsidRDefault="00153383" w:rsidP="008A1018">
      <w:pPr>
        <w:spacing w:line="360" w:lineRule="auto"/>
      </w:pPr>
      <w:r>
        <w:t>Príjmy bežné</w:t>
      </w:r>
      <w:r>
        <w:tab/>
      </w:r>
      <w:r>
        <w:tab/>
        <w:t>:</w:t>
      </w:r>
      <w:r>
        <w:tab/>
      </w:r>
      <w:r>
        <w:tab/>
      </w:r>
      <w:r>
        <w:tab/>
      </w:r>
      <w:r>
        <w:tab/>
        <w:t>357598,70</w:t>
      </w:r>
      <w:r w:rsidR="008A1018">
        <w:t>--€</w:t>
      </w:r>
    </w:p>
    <w:p w:rsidR="008A1018" w:rsidRDefault="00153383" w:rsidP="008A1018">
      <w:pPr>
        <w:pBdr>
          <w:bottom w:val="single" w:sz="6" w:space="1" w:color="auto"/>
        </w:pBdr>
        <w:spacing w:line="360" w:lineRule="auto"/>
      </w:pPr>
      <w:r>
        <w:t xml:space="preserve">Výdavky  bežné </w:t>
      </w:r>
      <w:r>
        <w:tab/>
        <w:t>:</w:t>
      </w:r>
      <w:r>
        <w:tab/>
      </w:r>
      <w:r>
        <w:tab/>
      </w:r>
      <w:r>
        <w:tab/>
      </w:r>
      <w:r>
        <w:tab/>
        <w:t>326435,95</w:t>
      </w:r>
      <w:r w:rsidR="008A1018">
        <w:t>--€</w:t>
      </w:r>
    </w:p>
    <w:p w:rsidR="008A1018" w:rsidRDefault="00153383" w:rsidP="008A1018">
      <w:pPr>
        <w:spacing w:line="360" w:lineRule="auto"/>
      </w:pPr>
      <w:r>
        <w:t>Prebytok</w:t>
      </w:r>
      <w:r>
        <w:tab/>
        <w:t xml:space="preserve"> </w:t>
      </w:r>
      <w:r>
        <w:tab/>
      </w:r>
      <w:r>
        <w:tab/>
      </w:r>
      <w:r>
        <w:tab/>
      </w:r>
      <w:r>
        <w:tab/>
      </w:r>
      <w:r>
        <w:tab/>
        <w:t>31162,75</w:t>
      </w:r>
      <w:r w:rsidR="008A1018">
        <w:t>,--€</w:t>
      </w:r>
    </w:p>
    <w:p w:rsidR="008A1018" w:rsidRDefault="008A1018" w:rsidP="008A1018">
      <w:pPr>
        <w:spacing w:line="360" w:lineRule="auto"/>
      </w:pPr>
    </w:p>
    <w:p w:rsidR="008A1018" w:rsidRPr="00D757E1" w:rsidRDefault="008A1018" w:rsidP="008A1018">
      <w:pPr>
        <w:spacing w:line="360" w:lineRule="auto"/>
        <w:rPr>
          <w:b/>
        </w:rPr>
      </w:pPr>
      <w:r w:rsidRPr="00D757E1">
        <w:rPr>
          <w:b/>
        </w:rPr>
        <w:t xml:space="preserve">Bežné príjmy – účelovo viazané na </w:t>
      </w:r>
      <w:r>
        <w:rPr>
          <w:b/>
        </w:rPr>
        <w:t>kultúrne a športové potreby</w:t>
      </w:r>
      <w:r w:rsidRPr="00D757E1">
        <w:rPr>
          <w:b/>
        </w:rPr>
        <w:t xml:space="preserve">  </w:t>
      </w:r>
      <w:r w:rsidR="00153383">
        <w:rPr>
          <w:b/>
        </w:rPr>
        <w:t>8,96</w:t>
      </w:r>
      <w:r w:rsidRPr="00D757E1">
        <w:rPr>
          <w:b/>
        </w:rPr>
        <w:t>,--€</w:t>
      </w:r>
      <w:r>
        <w:rPr>
          <w:b/>
        </w:rPr>
        <w:t>,  a zostatok</w:t>
      </w:r>
      <w:r w:rsidR="00153383">
        <w:rPr>
          <w:b/>
        </w:rPr>
        <w:t xml:space="preserve"> bežných príjmov ZŠ  9128,91</w:t>
      </w:r>
      <w:r>
        <w:rPr>
          <w:b/>
        </w:rPr>
        <w:t>,--€  účelo</w:t>
      </w:r>
      <w:r w:rsidR="00153383">
        <w:rPr>
          <w:b/>
        </w:rPr>
        <w:t>vo určené na bežné výdavky v ZŠ a zostatok prostriedkov na platy pre nepedagogických zamestnancov vo výške 247,67€.</w:t>
      </w:r>
    </w:p>
    <w:p w:rsidR="008A1018" w:rsidRDefault="008A1018" w:rsidP="008A1018">
      <w:pPr>
        <w:spacing w:line="360" w:lineRule="auto"/>
      </w:pPr>
    </w:p>
    <w:p w:rsidR="008A1018" w:rsidRDefault="008A1018" w:rsidP="008A1018">
      <w:pPr>
        <w:spacing w:line="360" w:lineRule="auto"/>
      </w:pPr>
      <w:r>
        <w:t>Kapitálový príjem</w:t>
      </w:r>
      <w:r w:rsidR="00153383">
        <w:t xml:space="preserve"> – účelové prostriedky  </w:t>
      </w:r>
      <w:r w:rsidR="00153383">
        <w:tab/>
      </w:r>
      <w:r w:rsidR="00153383">
        <w:tab/>
      </w:r>
      <w:r w:rsidR="00153383">
        <w:tab/>
      </w:r>
      <w:r w:rsidR="00153383">
        <w:tab/>
        <w:t>0</w:t>
      </w:r>
      <w:r>
        <w:t>,--€</w:t>
      </w:r>
    </w:p>
    <w:p w:rsidR="008A1018" w:rsidRDefault="008A1018" w:rsidP="008A1018">
      <w:pPr>
        <w:spacing w:line="360" w:lineRule="auto"/>
      </w:pPr>
      <w:r>
        <w:t>Kapitálov</w:t>
      </w:r>
      <w:r w:rsidR="00153383">
        <w:t xml:space="preserve">ý príjem – vlastné </w:t>
      </w:r>
      <w:r w:rsidR="00153383">
        <w:tab/>
      </w:r>
      <w:r w:rsidR="00153383">
        <w:tab/>
      </w:r>
      <w:r w:rsidR="00153383">
        <w:tab/>
      </w:r>
      <w:r w:rsidR="00153383">
        <w:tab/>
      </w:r>
      <w:r w:rsidR="00153383">
        <w:tab/>
      </w:r>
      <w:r w:rsidR="00153383">
        <w:tab/>
        <w:t xml:space="preserve"> 0</w:t>
      </w:r>
      <w:r>
        <w:t>,--€</w:t>
      </w:r>
    </w:p>
    <w:p w:rsidR="00153383" w:rsidRDefault="00153383" w:rsidP="008A1018">
      <w:pPr>
        <w:spacing w:line="360" w:lineRule="auto"/>
      </w:pPr>
    </w:p>
    <w:p w:rsidR="00153383" w:rsidRDefault="00153383" w:rsidP="00153383">
      <w:pPr>
        <w:pBdr>
          <w:bottom w:val="single" w:sz="6" w:space="1" w:color="auto"/>
        </w:pBdr>
        <w:spacing w:line="360" w:lineRule="auto"/>
      </w:pPr>
      <w:r>
        <w:t>Kapitálový výdaj vlastné                                                          718,32</w:t>
      </w:r>
      <w:r w:rsidR="00607765">
        <w:t>--</w:t>
      </w:r>
      <w:r>
        <w:t>€</w:t>
      </w:r>
    </w:p>
    <w:p w:rsidR="008A1018" w:rsidRDefault="008A1018" w:rsidP="008A1018">
      <w:pPr>
        <w:pBdr>
          <w:bottom w:val="single" w:sz="6" w:space="1" w:color="auto"/>
        </w:pBdr>
        <w:spacing w:line="360" w:lineRule="auto"/>
      </w:pPr>
      <w:r>
        <w:t>Kapitálový výdaj</w:t>
      </w:r>
      <w:r w:rsidR="00153383">
        <w:t>- prevod z RF</w:t>
      </w:r>
      <w:r w:rsidR="00153383">
        <w:tab/>
      </w:r>
      <w:r w:rsidR="00153383">
        <w:tab/>
      </w:r>
      <w:r w:rsidR="00153383">
        <w:tab/>
      </w:r>
      <w:r w:rsidR="00153383">
        <w:tab/>
        <w:t xml:space="preserve">   22</w:t>
      </w:r>
      <w:r w:rsidR="00607765">
        <w:t> </w:t>
      </w:r>
      <w:r w:rsidR="00153383">
        <w:t>543</w:t>
      </w:r>
      <w:r w:rsidR="00607765">
        <w:t>--</w:t>
      </w:r>
      <w:r w:rsidR="00153383">
        <w:t>€</w:t>
      </w:r>
      <w:r w:rsidR="00153383">
        <w:tab/>
      </w:r>
      <w:r w:rsidR="00153383">
        <w:tab/>
        <w:t xml:space="preserve">    </w:t>
      </w:r>
    </w:p>
    <w:p w:rsidR="008A1018" w:rsidRDefault="008A1018" w:rsidP="008A1018">
      <w:pPr>
        <w:pBdr>
          <w:bottom w:val="single" w:sz="6" w:space="1" w:color="auto"/>
        </w:pBdr>
        <w:spacing w:line="360" w:lineRule="auto"/>
      </w:pPr>
      <w:r>
        <w:t>-------------------------------------------------------------------------------------------------------------</w:t>
      </w:r>
    </w:p>
    <w:p w:rsidR="008A1018" w:rsidRDefault="008A1018" w:rsidP="008A1018">
      <w:pPr>
        <w:pBdr>
          <w:bottom w:val="single" w:sz="6" w:space="1" w:color="auto"/>
        </w:pBdr>
        <w:spacing w:line="360" w:lineRule="auto"/>
      </w:pPr>
      <w:r>
        <w:t>Zostatok  kapi</w:t>
      </w:r>
      <w:r w:rsidR="00153383">
        <w:t>tálových prostriedkov</w:t>
      </w:r>
      <w:r w:rsidR="00153383">
        <w:tab/>
      </w:r>
      <w:r w:rsidR="00153383">
        <w:tab/>
      </w:r>
      <w:r w:rsidR="00153383">
        <w:tab/>
        <w:t xml:space="preserve">              -23261,32€</w:t>
      </w:r>
    </w:p>
    <w:p w:rsidR="008A1018" w:rsidRDefault="008A1018" w:rsidP="008A1018">
      <w:pPr>
        <w:spacing w:line="360" w:lineRule="auto"/>
      </w:pPr>
    </w:p>
    <w:p w:rsidR="008A1018" w:rsidRDefault="008A1018" w:rsidP="008A1018">
      <w:pPr>
        <w:spacing w:line="360" w:lineRule="auto"/>
      </w:pPr>
      <w:r>
        <w:t>Finančn</w:t>
      </w:r>
      <w:r w:rsidR="00153383">
        <w:t>é operácie príjem</w:t>
      </w:r>
      <w:r w:rsidR="00153383">
        <w:tab/>
      </w:r>
      <w:r w:rsidR="00153383">
        <w:tab/>
      </w:r>
      <w:r w:rsidR="00153383">
        <w:tab/>
      </w:r>
      <w:r w:rsidR="00153383">
        <w:tab/>
        <w:t xml:space="preserve">              32963,63</w:t>
      </w:r>
      <w:r>
        <w:t>€</w:t>
      </w:r>
    </w:p>
    <w:p w:rsidR="008A1018" w:rsidRDefault="008A1018" w:rsidP="008A1018">
      <w:pPr>
        <w:pBdr>
          <w:bottom w:val="single" w:sz="6" w:space="1" w:color="auto"/>
        </w:pBdr>
        <w:spacing w:line="360" w:lineRule="auto"/>
      </w:pPr>
      <w:r>
        <w:t>Finančné operácie výdaj</w:t>
      </w:r>
      <w:r>
        <w:tab/>
      </w:r>
      <w:r>
        <w:tab/>
      </w:r>
      <w:r>
        <w:tab/>
      </w:r>
      <w:r>
        <w:tab/>
        <w:t xml:space="preserve">         </w:t>
      </w:r>
      <w:r w:rsidR="00153383">
        <w:t xml:space="preserve">            </w:t>
      </w:r>
      <w:r>
        <w:t>0,--€</w:t>
      </w:r>
    </w:p>
    <w:p w:rsidR="008A1018" w:rsidRDefault="008A1018" w:rsidP="008A1018">
      <w:pPr>
        <w:spacing w:line="360" w:lineRule="auto"/>
      </w:pPr>
      <w:r>
        <w:t xml:space="preserve">Zostatok </w:t>
      </w:r>
      <w:r>
        <w:tab/>
      </w:r>
      <w:r>
        <w:tab/>
      </w:r>
      <w:r>
        <w:tab/>
      </w:r>
      <w:r>
        <w:tab/>
      </w:r>
      <w:r>
        <w:tab/>
      </w:r>
      <w:r>
        <w:tab/>
      </w:r>
      <w:r w:rsidR="00153383">
        <w:t xml:space="preserve">              32963,63€</w:t>
      </w:r>
      <w:r>
        <w:tab/>
      </w:r>
    </w:p>
    <w:p w:rsidR="008A1018" w:rsidRDefault="008A1018" w:rsidP="008A1018">
      <w:pPr>
        <w:spacing w:line="360" w:lineRule="auto"/>
      </w:pPr>
      <w:r>
        <w:tab/>
      </w:r>
    </w:p>
    <w:p w:rsidR="008A1018" w:rsidRDefault="008A1018" w:rsidP="008A1018">
      <w:pPr>
        <w:spacing w:line="360" w:lineRule="auto"/>
      </w:pPr>
      <w:r>
        <w:t>Prebytok  rozpo</w:t>
      </w:r>
      <w:r w:rsidR="00153383">
        <w:t>čtového hospodárenia za rok 2013</w:t>
      </w:r>
      <w:r>
        <w:t xml:space="preserve"> vo výške </w:t>
      </w:r>
      <w:r w:rsidR="00153383">
        <w:rPr>
          <w:b/>
        </w:rPr>
        <w:t>21058,89</w:t>
      </w:r>
      <w:r>
        <w:rPr>
          <w:b/>
        </w:rPr>
        <w:t>,--</w:t>
      </w:r>
      <w:r w:rsidRPr="007020E3">
        <w:rPr>
          <w:b/>
        </w:rPr>
        <w:t xml:space="preserve">€ </w:t>
      </w:r>
      <w:r>
        <w:t>sa prevedie  na  bankový účet rezervného fondu vo výške 10</w:t>
      </w:r>
      <w:r w:rsidR="00D94AD7">
        <w:t>0</w:t>
      </w:r>
      <w:r>
        <w:t xml:space="preserve"> %</w:t>
      </w:r>
      <w:r w:rsidR="00D94AD7">
        <w:t>.</w:t>
      </w:r>
    </w:p>
    <w:p w:rsidR="00D94AD7" w:rsidRDefault="00D94AD7" w:rsidP="00D94AD7">
      <w:pPr>
        <w:spacing w:line="360" w:lineRule="auto"/>
        <w:rPr>
          <w:b/>
        </w:rPr>
      </w:pPr>
      <w:r w:rsidRPr="00AC0D95">
        <w:rPr>
          <w:b/>
        </w:rPr>
        <w:lastRenderedPageBreak/>
        <w:t>Výsledok hospodárenia medzi nákladmi a výnosmi za rok 20</w:t>
      </w:r>
      <w:r>
        <w:rPr>
          <w:b/>
        </w:rPr>
        <w:t>12</w:t>
      </w:r>
    </w:p>
    <w:p w:rsidR="00D94AD7" w:rsidRDefault="00D94AD7" w:rsidP="00D94AD7">
      <w:pPr>
        <w:spacing w:line="360" w:lineRule="auto"/>
        <w:rPr>
          <w:b/>
        </w:rPr>
      </w:pPr>
      <w:r w:rsidRPr="00AC0D95">
        <w:rPr>
          <w:b/>
        </w:rPr>
        <w:t>Výsledok hospodárenia medzi nákladmi a výnosmi za rok 20</w:t>
      </w:r>
      <w:r>
        <w:rPr>
          <w:b/>
        </w:rPr>
        <w:t>13</w:t>
      </w:r>
    </w:p>
    <w:p w:rsidR="00D94AD7" w:rsidRPr="00AC0D95" w:rsidRDefault="00D94AD7" w:rsidP="00D94AD7">
      <w:pPr>
        <w:spacing w:line="360" w:lineRule="auto"/>
        <w:rPr>
          <w:b/>
        </w:rPr>
      </w:pPr>
    </w:p>
    <w:p w:rsidR="00D94AD7" w:rsidRPr="00AC0D95" w:rsidRDefault="008A1018" w:rsidP="00D94AD7">
      <w:pPr>
        <w:spacing w:line="360" w:lineRule="auto"/>
        <w:rPr>
          <w:b/>
        </w:rPr>
      </w:pPr>
      <w:r w:rsidRPr="002B7F01">
        <w:rPr>
          <w:b/>
        </w:rPr>
        <w:t>Náklady:</w:t>
      </w:r>
      <w:r w:rsidR="00D94AD7" w:rsidRPr="00D94AD7">
        <w:rPr>
          <w:b/>
        </w:rPr>
        <w:t xml:space="preserve"> </w:t>
      </w:r>
    </w:p>
    <w:p w:rsidR="008A1018" w:rsidRPr="002B7F01" w:rsidRDefault="008A1018" w:rsidP="008A1018">
      <w:pPr>
        <w:spacing w:line="360" w:lineRule="auto"/>
        <w:rPr>
          <w:b/>
        </w:rPr>
      </w:pPr>
    </w:p>
    <w:tbl>
      <w:tblPr>
        <w:tblStyle w:val="Mriekatabuky"/>
        <w:tblW w:w="10538" w:type="dxa"/>
        <w:tblLook w:val="04A0" w:firstRow="1" w:lastRow="0" w:firstColumn="1" w:lastColumn="0" w:noHBand="0" w:noVBand="1"/>
      </w:tblPr>
      <w:tblGrid>
        <w:gridCol w:w="910"/>
        <w:gridCol w:w="5200"/>
        <w:gridCol w:w="1476"/>
        <w:gridCol w:w="1476"/>
        <w:gridCol w:w="1476"/>
      </w:tblGrid>
      <w:tr w:rsidR="008A1018" w:rsidTr="00D13F25">
        <w:trPr>
          <w:gridAfter w:val="1"/>
          <w:wAfter w:w="1476" w:type="dxa"/>
          <w:trHeight w:val="503"/>
        </w:trPr>
        <w:tc>
          <w:tcPr>
            <w:tcW w:w="910" w:type="dxa"/>
          </w:tcPr>
          <w:p w:rsidR="008A1018" w:rsidRDefault="008A1018" w:rsidP="00AC1A7A">
            <w:pPr>
              <w:spacing w:line="360" w:lineRule="auto"/>
            </w:pPr>
            <w:r>
              <w:t>Č..účtu</w:t>
            </w:r>
          </w:p>
        </w:tc>
        <w:tc>
          <w:tcPr>
            <w:tcW w:w="5200" w:type="dxa"/>
          </w:tcPr>
          <w:p w:rsidR="008A1018" w:rsidRDefault="008A1018" w:rsidP="00AC1A7A">
            <w:pPr>
              <w:spacing w:line="360" w:lineRule="auto"/>
            </w:pPr>
            <w:r>
              <w:t>Názov účtu</w:t>
            </w:r>
          </w:p>
        </w:tc>
        <w:tc>
          <w:tcPr>
            <w:tcW w:w="1476" w:type="dxa"/>
          </w:tcPr>
          <w:p w:rsidR="008A1018" w:rsidRDefault="008A1018" w:rsidP="00AC1A7A">
            <w:pPr>
              <w:spacing w:line="360" w:lineRule="auto"/>
            </w:pPr>
            <w:r>
              <w:t>Zostatok k 31.12.201</w:t>
            </w:r>
            <w:r w:rsidR="00D94AD7">
              <w:t>3</w:t>
            </w:r>
          </w:p>
        </w:tc>
        <w:tc>
          <w:tcPr>
            <w:tcW w:w="1476" w:type="dxa"/>
          </w:tcPr>
          <w:p w:rsidR="008A1018" w:rsidRDefault="008A1018" w:rsidP="00AC1A7A">
            <w:pPr>
              <w:spacing w:line="360" w:lineRule="auto"/>
            </w:pPr>
            <w:r>
              <w:t>Zostatok k 31.12.2012</w:t>
            </w:r>
          </w:p>
        </w:tc>
      </w:tr>
      <w:tr w:rsidR="008A1018" w:rsidTr="00D13F25">
        <w:trPr>
          <w:gridAfter w:val="1"/>
          <w:wAfter w:w="1476" w:type="dxa"/>
        </w:trPr>
        <w:tc>
          <w:tcPr>
            <w:tcW w:w="910" w:type="dxa"/>
          </w:tcPr>
          <w:p w:rsidR="008A1018" w:rsidRDefault="008A1018" w:rsidP="00AC1A7A">
            <w:pPr>
              <w:spacing w:line="360" w:lineRule="auto"/>
            </w:pPr>
            <w:r>
              <w:t>501</w:t>
            </w:r>
          </w:p>
        </w:tc>
        <w:tc>
          <w:tcPr>
            <w:tcW w:w="5200" w:type="dxa"/>
          </w:tcPr>
          <w:p w:rsidR="008A1018" w:rsidRDefault="008A1018" w:rsidP="00AC1A7A">
            <w:pPr>
              <w:spacing w:line="360" w:lineRule="auto"/>
            </w:pPr>
            <w:r>
              <w:t>Spotreba materiálov</w:t>
            </w:r>
          </w:p>
        </w:tc>
        <w:tc>
          <w:tcPr>
            <w:tcW w:w="1476" w:type="dxa"/>
          </w:tcPr>
          <w:p w:rsidR="008A1018" w:rsidRDefault="00D94AD7" w:rsidP="00AC1A7A">
            <w:pPr>
              <w:spacing w:line="360" w:lineRule="auto"/>
            </w:pPr>
            <w:r>
              <w:t>51719,90</w:t>
            </w:r>
          </w:p>
        </w:tc>
        <w:tc>
          <w:tcPr>
            <w:tcW w:w="1476" w:type="dxa"/>
          </w:tcPr>
          <w:p w:rsidR="008A1018" w:rsidRDefault="00D94AD7" w:rsidP="00AC1A7A">
            <w:pPr>
              <w:spacing w:line="360" w:lineRule="auto"/>
            </w:pPr>
            <w:r>
              <w:t>61446,52</w:t>
            </w:r>
          </w:p>
        </w:tc>
      </w:tr>
      <w:tr w:rsidR="008A1018" w:rsidTr="00D13F25">
        <w:trPr>
          <w:gridAfter w:val="1"/>
          <w:wAfter w:w="1476" w:type="dxa"/>
        </w:trPr>
        <w:tc>
          <w:tcPr>
            <w:tcW w:w="910" w:type="dxa"/>
          </w:tcPr>
          <w:p w:rsidR="008A1018" w:rsidRDefault="008A1018" w:rsidP="00AC1A7A">
            <w:pPr>
              <w:spacing w:line="360" w:lineRule="auto"/>
            </w:pPr>
            <w:r>
              <w:t>502</w:t>
            </w:r>
          </w:p>
        </w:tc>
        <w:tc>
          <w:tcPr>
            <w:tcW w:w="5200" w:type="dxa"/>
          </w:tcPr>
          <w:p w:rsidR="008A1018" w:rsidRDefault="008A1018" w:rsidP="00AC1A7A">
            <w:pPr>
              <w:spacing w:line="360" w:lineRule="auto"/>
            </w:pPr>
            <w:r>
              <w:t>Spotreba energie</w:t>
            </w:r>
          </w:p>
        </w:tc>
        <w:tc>
          <w:tcPr>
            <w:tcW w:w="1476" w:type="dxa"/>
          </w:tcPr>
          <w:p w:rsidR="008A1018" w:rsidRDefault="00D94AD7" w:rsidP="00AC1A7A">
            <w:pPr>
              <w:spacing w:line="360" w:lineRule="auto"/>
            </w:pPr>
            <w:r>
              <w:t>20015,45</w:t>
            </w:r>
          </w:p>
        </w:tc>
        <w:tc>
          <w:tcPr>
            <w:tcW w:w="1476" w:type="dxa"/>
          </w:tcPr>
          <w:p w:rsidR="008A1018" w:rsidRDefault="00D94AD7" w:rsidP="00AC1A7A">
            <w:pPr>
              <w:spacing w:line="360" w:lineRule="auto"/>
            </w:pPr>
            <w:r>
              <w:t>21673,27</w:t>
            </w:r>
          </w:p>
        </w:tc>
      </w:tr>
      <w:tr w:rsidR="008A1018" w:rsidTr="00D13F25">
        <w:trPr>
          <w:gridAfter w:val="1"/>
          <w:wAfter w:w="1476" w:type="dxa"/>
        </w:trPr>
        <w:tc>
          <w:tcPr>
            <w:tcW w:w="910" w:type="dxa"/>
          </w:tcPr>
          <w:p w:rsidR="008A1018" w:rsidRDefault="008A1018" w:rsidP="00AC1A7A">
            <w:pPr>
              <w:spacing w:line="360" w:lineRule="auto"/>
            </w:pPr>
            <w:r>
              <w:t>504</w:t>
            </w:r>
          </w:p>
        </w:tc>
        <w:tc>
          <w:tcPr>
            <w:tcW w:w="5200" w:type="dxa"/>
          </w:tcPr>
          <w:p w:rsidR="008A1018" w:rsidRDefault="008A1018" w:rsidP="00AC1A7A">
            <w:pPr>
              <w:spacing w:line="360" w:lineRule="auto"/>
            </w:pPr>
            <w:r>
              <w:t>Predaný tovar</w:t>
            </w:r>
          </w:p>
        </w:tc>
        <w:tc>
          <w:tcPr>
            <w:tcW w:w="1476" w:type="dxa"/>
          </w:tcPr>
          <w:p w:rsidR="008A1018" w:rsidRDefault="008A1018" w:rsidP="00AC1A7A">
            <w:pPr>
              <w:spacing w:line="360" w:lineRule="auto"/>
            </w:pPr>
          </w:p>
        </w:tc>
        <w:tc>
          <w:tcPr>
            <w:tcW w:w="1476" w:type="dxa"/>
          </w:tcPr>
          <w:p w:rsidR="008A1018" w:rsidRDefault="008A1018" w:rsidP="00AC1A7A">
            <w:pPr>
              <w:spacing w:line="360" w:lineRule="auto"/>
            </w:pPr>
          </w:p>
        </w:tc>
      </w:tr>
      <w:tr w:rsidR="008A1018" w:rsidTr="00D13F25">
        <w:trPr>
          <w:gridAfter w:val="1"/>
          <w:wAfter w:w="1476" w:type="dxa"/>
        </w:trPr>
        <w:tc>
          <w:tcPr>
            <w:tcW w:w="910" w:type="dxa"/>
          </w:tcPr>
          <w:p w:rsidR="008A1018" w:rsidRDefault="008A1018" w:rsidP="00AC1A7A">
            <w:pPr>
              <w:spacing w:line="360" w:lineRule="auto"/>
            </w:pPr>
            <w:r>
              <w:t>511</w:t>
            </w:r>
          </w:p>
        </w:tc>
        <w:tc>
          <w:tcPr>
            <w:tcW w:w="5200" w:type="dxa"/>
          </w:tcPr>
          <w:p w:rsidR="008A1018" w:rsidRDefault="008A1018" w:rsidP="00AC1A7A">
            <w:pPr>
              <w:spacing w:line="360" w:lineRule="auto"/>
            </w:pPr>
            <w:r>
              <w:t>Opravy a údržby</w:t>
            </w:r>
          </w:p>
        </w:tc>
        <w:tc>
          <w:tcPr>
            <w:tcW w:w="1476" w:type="dxa"/>
          </w:tcPr>
          <w:p w:rsidR="008A1018" w:rsidRDefault="00D94AD7" w:rsidP="00AC1A7A">
            <w:pPr>
              <w:spacing w:line="360" w:lineRule="auto"/>
            </w:pPr>
            <w:r>
              <w:t>11237,09</w:t>
            </w:r>
          </w:p>
        </w:tc>
        <w:tc>
          <w:tcPr>
            <w:tcW w:w="1476" w:type="dxa"/>
          </w:tcPr>
          <w:p w:rsidR="008A1018" w:rsidRDefault="00D94AD7" w:rsidP="00AC1A7A">
            <w:pPr>
              <w:spacing w:line="360" w:lineRule="auto"/>
            </w:pPr>
            <w:r>
              <w:t>11993,4</w:t>
            </w:r>
          </w:p>
        </w:tc>
      </w:tr>
      <w:tr w:rsidR="008A1018" w:rsidTr="00D13F25">
        <w:trPr>
          <w:gridAfter w:val="1"/>
          <w:wAfter w:w="1476" w:type="dxa"/>
        </w:trPr>
        <w:tc>
          <w:tcPr>
            <w:tcW w:w="910" w:type="dxa"/>
          </w:tcPr>
          <w:p w:rsidR="008A1018" w:rsidRDefault="008A1018" w:rsidP="00AC1A7A">
            <w:pPr>
              <w:spacing w:line="360" w:lineRule="auto"/>
            </w:pPr>
            <w:r>
              <w:t>512</w:t>
            </w:r>
          </w:p>
        </w:tc>
        <w:tc>
          <w:tcPr>
            <w:tcW w:w="5200" w:type="dxa"/>
          </w:tcPr>
          <w:p w:rsidR="008A1018" w:rsidRDefault="008A1018" w:rsidP="00AC1A7A">
            <w:pPr>
              <w:spacing w:line="360" w:lineRule="auto"/>
            </w:pPr>
            <w:r>
              <w:t>cestovné</w:t>
            </w:r>
          </w:p>
        </w:tc>
        <w:tc>
          <w:tcPr>
            <w:tcW w:w="1476" w:type="dxa"/>
          </w:tcPr>
          <w:p w:rsidR="008A1018" w:rsidRDefault="00D94AD7" w:rsidP="00AC1A7A">
            <w:pPr>
              <w:spacing w:line="360" w:lineRule="auto"/>
            </w:pPr>
            <w:r>
              <w:t>2275,72</w:t>
            </w:r>
          </w:p>
        </w:tc>
        <w:tc>
          <w:tcPr>
            <w:tcW w:w="1476" w:type="dxa"/>
          </w:tcPr>
          <w:p w:rsidR="008A1018" w:rsidRDefault="00D94AD7" w:rsidP="00AC1A7A">
            <w:pPr>
              <w:spacing w:line="360" w:lineRule="auto"/>
            </w:pPr>
            <w:r>
              <w:t>2217,52</w:t>
            </w:r>
          </w:p>
        </w:tc>
      </w:tr>
      <w:tr w:rsidR="008A1018" w:rsidTr="00D13F25">
        <w:trPr>
          <w:gridAfter w:val="1"/>
          <w:wAfter w:w="1476" w:type="dxa"/>
        </w:trPr>
        <w:tc>
          <w:tcPr>
            <w:tcW w:w="910" w:type="dxa"/>
          </w:tcPr>
          <w:p w:rsidR="008A1018" w:rsidRDefault="008A1018" w:rsidP="00AC1A7A">
            <w:pPr>
              <w:spacing w:line="360" w:lineRule="auto"/>
            </w:pPr>
            <w:r>
              <w:t>513</w:t>
            </w:r>
          </w:p>
        </w:tc>
        <w:tc>
          <w:tcPr>
            <w:tcW w:w="5200" w:type="dxa"/>
          </w:tcPr>
          <w:p w:rsidR="008A1018" w:rsidRDefault="008A1018" w:rsidP="00AC1A7A">
            <w:pPr>
              <w:spacing w:line="360" w:lineRule="auto"/>
            </w:pPr>
            <w:r>
              <w:t>Náklady na reprezentáciu</w:t>
            </w:r>
          </w:p>
        </w:tc>
        <w:tc>
          <w:tcPr>
            <w:tcW w:w="1476" w:type="dxa"/>
          </w:tcPr>
          <w:p w:rsidR="008A1018" w:rsidRDefault="00D94AD7" w:rsidP="00AC1A7A">
            <w:pPr>
              <w:spacing w:line="360" w:lineRule="auto"/>
            </w:pPr>
            <w:r>
              <w:t>2477,35</w:t>
            </w:r>
          </w:p>
        </w:tc>
        <w:tc>
          <w:tcPr>
            <w:tcW w:w="1476" w:type="dxa"/>
          </w:tcPr>
          <w:p w:rsidR="008A1018" w:rsidRDefault="00D94AD7" w:rsidP="00AC1A7A">
            <w:pPr>
              <w:spacing w:line="360" w:lineRule="auto"/>
            </w:pPr>
            <w:r>
              <w:t>2104,92</w:t>
            </w:r>
          </w:p>
        </w:tc>
      </w:tr>
      <w:tr w:rsidR="008A1018" w:rsidTr="00D13F25">
        <w:trPr>
          <w:gridAfter w:val="1"/>
          <w:wAfter w:w="1476" w:type="dxa"/>
        </w:trPr>
        <w:tc>
          <w:tcPr>
            <w:tcW w:w="910" w:type="dxa"/>
          </w:tcPr>
          <w:p w:rsidR="008A1018" w:rsidRDefault="008A1018" w:rsidP="00AC1A7A">
            <w:pPr>
              <w:spacing w:line="360" w:lineRule="auto"/>
            </w:pPr>
            <w:r>
              <w:t>518</w:t>
            </w:r>
          </w:p>
        </w:tc>
        <w:tc>
          <w:tcPr>
            <w:tcW w:w="5200" w:type="dxa"/>
          </w:tcPr>
          <w:p w:rsidR="008A1018" w:rsidRDefault="008A1018" w:rsidP="00AC1A7A">
            <w:pPr>
              <w:spacing w:line="360" w:lineRule="auto"/>
            </w:pPr>
            <w:r>
              <w:t>Ostatné služby</w:t>
            </w:r>
          </w:p>
        </w:tc>
        <w:tc>
          <w:tcPr>
            <w:tcW w:w="1476" w:type="dxa"/>
          </w:tcPr>
          <w:p w:rsidR="008A1018" w:rsidRDefault="00D94AD7" w:rsidP="00AC1A7A">
            <w:pPr>
              <w:spacing w:line="360" w:lineRule="auto"/>
            </w:pPr>
            <w:r>
              <w:t>23219,31</w:t>
            </w:r>
          </w:p>
        </w:tc>
        <w:tc>
          <w:tcPr>
            <w:tcW w:w="1476" w:type="dxa"/>
          </w:tcPr>
          <w:p w:rsidR="008A1018" w:rsidRDefault="00D94AD7" w:rsidP="00AC1A7A">
            <w:pPr>
              <w:spacing w:line="360" w:lineRule="auto"/>
            </w:pPr>
            <w:r>
              <w:t>21090,35</w:t>
            </w:r>
          </w:p>
        </w:tc>
      </w:tr>
      <w:tr w:rsidR="008A1018" w:rsidTr="00D13F25">
        <w:trPr>
          <w:gridAfter w:val="1"/>
          <w:wAfter w:w="1476" w:type="dxa"/>
        </w:trPr>
        <w:tc>
          <w:tcPr>
            <w:tcW w:w="910" w:type="dxa"/>
          </w:tcPr>
          <w:p w:rsidR="008A1018" w:rsidRDefault="008A1018" w:rsidP="00AC1A7A">
            <w:pPr>
              <w:spacing w:line="360" w:lineRule="auto"/>
            </w:pPr>
            <w:r>
              <w:t>521</w:t>
            </w:r>
          </w:p>
        </w:tc>
        <w:tc>
          <w:tcPr>
            <w:tcW w:w="5200" w:type="dxa"/>
          </w:tcPr>
          <w:p w:rsidR="008A1018" w:rsidRDefault="008A1018" w:rsidP="00AC1A7A">
            <w:pPr>
              <w:spacing w:line="360" w:lineRule="auto"/>
            </w:pPr>
            <w:r>
              <w:t>Mzdové náklady</w:t>
            </w:r>
          </w:p>
        </w:tc>
        <w:tc>
          <w:tcPr>
            <w:tcW w:w="1476" w:type="dxa"/>
          </w:tcPr>
          <w:p w:rsidR="008A1018" w:rsidRDefault="00D94AD7" w:rsidP="00AC1A7A">
            <w:pPr>
              <w:spacing w:line="360" w:lineRule="auto"/>
            </w:pPr>
            <w:r>
              <w:t>153044,39</w:t>
            </w:r>
          </w:p>
        </w:tc>
        <w:tc>
          <w:tcPr>
            <w:tcW w:w="1476" w:type="dxa"/>
          </w:tcPr>
          <w:p w:rsidR="008A1018" w:rsidRDefault="00D94AD7" w:rsidP="00AC1A7A">
            <w:pPr>
              <w:spacing w:line="360" w:lineRule="auto"/>
            </w:pPr>
            <w:r>
              <w:t>144378,76</w:t>
            </w:r>
          </w:p>
        </w:tc>
      </w:tr>
      <w:tr w:rsidR="008A1018" w:rsidTr="00D13F25">
        <w:trPr>
          <w:gridAfter w:val="1"/>
          <w:wAfter w:w="1476" w:type="dxa"/>
        </w:trPr>
        <w:tc>
          <w:tcPr>
            <w:tcW w:w="910" w:type="dxa"/>
          </w:tcPr>
          <w:p w:rsidR="008A1018" w:rsidRDefault="008A1018" w:rsidP="00AC1A7A">
            <w:pPr>
              <w:spacing w:line="360" w:lineRule="auto"/>
            </w:pPr>
            <w:r>
              <w:t>524</w:t>
            </w:r>
          </w:p>
        </w:tc>
        <w:tc>
          <w:tcPr>
            <w:tcW w:w="5200" w:type="dxa"/>
          </w:tcPr>
          <w:p w:rsidR="008A1018" w:rsidRDefault="008A1018" w:rsidP="00AC1A7A">
            <w:pPr>
              <w:spacing w:line="360" w:lineRule="auto"/>
            </w:pPr>
            <w:r>
              <w:t>Zákonné poistenie</w:t>
            </w:r>
          </w:p>
        </w:tc>
        <w:tc>
          <w:tcPr>
            <w:tcW w:w="1476" w:type="dxa"/>
          </w:tcPr>
          <w:p w:rsidR="008A1018" w:rsidRDefault="00D94AD7" w:rsidP="00AC1A7A">
            <w:pPr>
              <w:spacing w:line="360" w:lineRule="auto"/>
            </w:pPr>
            <w:r>
              <w:t>53721,46</w:t>
            </w:r>
          </w:p>
        </w:tc>
        <w:tc>
          <w:tcPr>
            <w:tcW w:w="1476" w:type="dxa"/>
          </w:tcPr>
          <w:p w:rsidR="008A1018" w:rsidRDefault="00D94AD7" w:rsidP="00AC1A7A">
            <w:pPr>
              <w:spacing w:line="360" w:lineRule="auto"/>
            </w:pPr>
            <w:r>
              <w:t>49362,93</w:t>
            </w:r>
          </w:p>
        </w:tc>
      </w:tr>
      <w:tr w:rsidR="008A1018" w:rsidTr="00D13F25">
        <w:trPr>
          <w:gridAfter w:val="1"/>
          <w:wAfter w:w="1476" w:type="dxa"/>
        </w:trPr>
        <w:tc>
          <w:tcPr>
            <w:tcW w:w="910" w:type="dxa"/>
          </w:tcPr>
          <w:p w:rsidR="008A1018" w:rsidRDefault="008A1018" w:rsidP="00AC1A7A">
            <w:pPr>
              <w:spacing w:line="360" w:lineRule="auto"/>
            </w:pPr>
            <w:r>
              <w:t>525</w:t>
            </w:r>
          </w:p>
        </w:tc>
        <w:tc>
          <w:tcPr>
            <w:tcW w:w="5200" w:type="dxa"/>
          </w:tcPr>
          <w:p w:rsidR="008A1018" w:rsidRDefault="008A1018" w:rsidP="00AC1A7A">
            <w:pPr>
              <w:spacing w:line="360" w:lineRule="auto"/>
            </w:pPr>
            <w:r>
              <w:t>Ostatné sociálne poistenia</w:t>
            </w:r>
          </w:p>
        </w:tc>
        <w:tc>
          <w:tcPr>
            <w:tcW w:w="1476" w:type="dxa"/>
          </w:tcPr>
          <w:p w:rsidR="008A1018" w:rsidRDefault="00D94AD7" w:rsidP="00AC1A7A">
            <w:pPr>
              <w:spacing w:line="360" w:lineRule="auto"/>
            </w:pPr>
            <w:r>
              <w:t>3130,40</w:t>
            </w:r>
          </w:p>
        </w:tc>
        <w:tc>
          <w:tcPr>
            <w:tcW w:w="1476" w:type="dxa"/>
          </w:tcPr>
          <w:p w:rsidR="008A1018" w:rsidRDefault="00D94AD7" w:rsidP="00AC1A7A">
            <w:pPr>
              <w:spacing w:line="360" w:lineRule="auto"/>
            </w:pPr>
            <w:r>
              <w:t>2008,98</w:t>
            </w:r>
          </w:p>
        </w:tc>
      </w:tr>
      <w:tr w:rsidR="008A1018" w:rsidTr="00D13F25">
        <w:trPr>
          <w:gridAfter w:val="1"/>
          <w:wAfter w:w="1476" w:type="dxa"/>
        </w:trPr>
        <w:tc>
          <w:tcPr>
            <w:tcW w:w="910" w:type="dxa"/>
          </w:tcPr>
          <w:p w:rsidR="008A1018" w:rsidRDefault="008A1018" w:rsidP="00AC1A7A">
            <w:pPr>
              <w:spacing w:line="360" w:lineRule="auto"/>
            </w:pPr>
            <w:r>
              <w:t>527</w:t>
            </w:r>
          </w:p>
        </w:tc>
        <w:tc>
          <w:tcPr>
            <w:tcW w:w="5200" w:type="dxa"/>
          </w:tcPr>
          <w:p w:rsidR="008A1018" w:rsidRDefault="008A1018" w:rsidP="00AC1A7A">
            <w:pPr>
              <w:spacing w:line="360" w:lineRule="auto"/>
            </w:pPr>
            <w:r>
              <w:t>Zákonné soc. náklady</w:t>
            </w:r>
          </w:p>
        </w:tc>
        <w:tc>
          <w:tcPr>
            <w:tcW w:w="1476" w:type="dxa"/>
          </w:tcPr>
          <w:p w:rsidR="008A1018" w:rsidRDefault="00D94AD7" w:rsidP="00AC1A7A">
            <w:pPr>
              <w:spacing w:line="360" w:lineRule="auto"/>
            </w:pPr>
            <w:r>
              <w:t>4195,42</w:t>
            </w:r>
          </w:p>
        </w:tc>
        <w:tc>
          <w:tcPr>
            <w:tcW w:w="1476" w:type="dxa"/>
          </w:tcPr>
          <w:p w:rsidR="008A1018" w:rsidRDefault="00D94AD7" w:rsidP="00AC1A7A">
            <w:pPr>
              <w:spacing w:line="360" w:lineRule="auto"/>
            </w:pPr>
            <w:r>
              <w:t>4250,17</w:t>
            </w:r>
          </w:p>
        </w:tc>
      </w:tr>
      <w:tr w:rsidR="008A1018" w:rsidTr="00D13F25">
        <w:trPr>
          <w:gridAfter w:val="1"/>
          <w:wAfter w:w="1476" w:type="dxa"/>
        </w:trPr>
        <w:tc>
          <w:tcPr>
            <w:tcW w:w="910" w:type="dxa"/>
          </w:tcPr>
          <w:p w:rsidR="008A1018" w:rsidRDefault="008A1018" w:rsidP="00AC1A7A">
            <w:pPr>
              <w:spacing w:line="360" w:lineRule="auto"/>
            </w:pPr>
            <w:r>
              <w:t>528</w:t>
            </w:r>
          </w:p>
        </w:tc>
        <w:tc>
          <w:tcPr>
            <w:tcW w:w="5200" w:type="dxa"/>
          </w:tcPr>
          <w:p w:rsidR="008A1018" w:rsidRDefault="008A1018" w:rsidP="00AC1A7A">
            <w:pPr>
              <w:spacing w:line="360" w:lineRule="auto"/>
            </w:pPr>
            <w:r>
              <w:t>Ostatné soc. náklady</w:t>
            </w:r>
          </w:p>
        </w:tc>
        <w:tc>
          <w:tcPr>
            <w:tcW w:w="1476" w:type="dxa"/>
          </w:tcPr>
          <w:p w:rsidR="008A1018" w:rsidRDefault="00D94AD7" w:rsidP="00AC1A7A">
            <w:pPr>
              <w:spacing w:line="360" w:lineRule="auto"/>
            </w:pPr>
            <w:r>
              <w:t>1000</w:t>
            </w:r>
          </w:p>
        </w:tc>
        <w:tc>
          <w:tcPr>
            <w:tcW w:w="1476" w:type="dxa"/>
          </w:tcPr>
          <w:p w:rsidR="008A1018" w:rsidRDefault="00D94AD7" w:rsidP="00AC1A7A">
            <w:pPr>
              <w:spacing w:line="360" w:lineRule="auto"/>
            </w:pPr>
            <w:r>
              <w:t>1149,84</w:t>
            </w:r>
          </w:p>
        </w:tc>
      </w:tr>
      <w:tr w:rsidR="008A1018" w:rsidTr="00D13F25">
        <w:trPr>
          <w:gridAfter w:val="1"/>
          <w:wAfter w:w="1476" w:type="dxa"/>
        </w:trPr>
        <w:tc>
          <w:tcPr>
            <w:tcW w:w="910" w:type="dxa"/>
          </w:tcPr>
          <w:p w:rsidR="008A1018" w:rsidRDefault="008A1018" w:rsidP="00AC1A7A">
            <w:pPr>
              <w:spacing w:line="360" w:lineRule="auto"/>
            </w:pPr>
            <w:r>
              <w:t>538</w:t>
            </w:r>
          </w:p>
        </w:tc>
        <w:tc>
          <w:tcPr>
            <w:tcW w:w="5200" w:type="dxa"/>
          </w:tcPr>
          <w:p w:rsidR="008A1018" w:rsidRDefault="008A1018" w:rsidP="00AC1A7A">
            <w:pPr>
              <w:spacing w:line="360" w:lineRule="auto"/>
            </w:pPr>
            <w:r>
              <w:t>Ostatné dane a poplatky</w:t>
            </w:r>
          </w:p>
        </w:tc>
        <w:tc>
          <w:tcPr>
            <w:tcW w:w="1476" w:type="dxa"/>
          </w:tcPr>
          <w:p w:rsidR="008A1018" w:rsidRDefault="00D94AD7" w:rsidP="00AC1A7A">
            <w:pPr>
              <w:spacing w:line="360" w:lineRule="auto"/>
            </w:pPr>
            <w:r>
              <w:t>259.96</w:t>
            </w:r>
          </w:p>
        </w:tc>
        <w:tc>
          <w:tcPr>
            <w:tcW w:w="1476" w:type="dxa"/>
          </w:tcPr>
          <w:p w:rsidR="008A1018" w:rsidRDefault="008A1018" w:rsidP="00AC1A7A">
            <w:pPr>
              <w:spacing w:line="360" w:lineRule="auto"/>
            </w:pPr>
          </w:p>
        </w:tc>
      </w:tr>
      <w:tr w:rsidR="008A1018" w:rsidTr="00D13F25">
        <w:trPr>
          <w:gridAfter w:val="1"/>
          <w:wAfter w:w="1476" w:type="dxa"/>
        </w:trPr>
        <w:tc>
          <w:tcPr>
            <w:tcW w:w="910" w:type="dxa"/>
          </w:tcPr>
          <w:p w:rsidR="008A1018" w:rsidRDefault="008A1018" w:rsidP="00AC1A7A">
            <w:pPr>
              <w:spacing w:line="360" w:lineRule="auto"/>
            </w:pPr>
            <w:r>
              <w:t>541</w:t>
            </w:r>
          </w:p>
        </w:tc>
        <w:tc>
          <w:tcPr>
            <w:tcW w:w="5200" w:type="dxa"/>
          </w:tcPr>
          <w:p w:rsidR="008A1018" w:rsidRDefault="008A1018" w:rsidP="00AC1A7A">
            <w:pPr>
              <w:spacing w:line="360" w:lineRule="auto"/>
            </w:pPr>
            <w:r>
              <w:t>Zostatková cena predaného DH majetku</w:t>
            </w:r>
          </w:p>
        </w:tc>
        <w:tc>
          <w:tcPr>
            <w:tcW w:w="1476" w:type="dxa"/>
          </w:tcPr>
          <w:p w:rsidR="008A1018" w:rsidRDefault="00D94AD7" w:rsidP="00AC1A7A">
            <w:pPr>
              <w:spacing w:line="360" w:lineRule="auto"/>
            </w:pPr>
            <w:r>
              <w:t>0</w:t>
            </w:r>
          </w:p>
        </w:tc>
        <w:tc>
          <w:tcPr>
            <w:tcW w:w="1476" w:type="dxa"/>
          </w:tcPr>
          <w:p w:rsidR="008A1018" w:rsidRDefault="00D94AD7" w:rsidP="00AC1A7A">
            <w:pPr>
              <w:spacing w:line="360" w:lineRule="auto"/>
            </w:pPr>
            <w:r>
              <w:t>15,96</w:t>
            </w:r>
          </w:p>
        </w:tc>
      </w:tr>
      <w:tr w:rsidR="008A1018" w:rsidTr="00D13F25">
        <w:trPr>
          <w:gridAfter w:val="1"/>
          <w:wAfter w:w="1476" w:type="dxa"/>
        </w:trPr>
        <w:tc>
          <w:tcPr>
            <w:tcW w:w="910" w:type="dxa"/>
          </w:tcPr>
          <w:p w:rsidR="008A1018" w:rsidRDefault="008A1018" w:rsidP="00AC1A7A">
            <w:pPr>
              <w:spacing w:line="360" w:lineRule="auto"/>
            </w:pPr>
            <w:r>
              <w:t>542</w:t>
            </w:r>
          </w:p>
        </w:tc>
        <w:tc>
          <w:tcPr>
            <w:tcW w:w="5200" w:type="dxa"/>
          </w:tcPr>
          <w:p w:rsidR="008A1018" w:rsidRDefault="008A1018" w:rsidP="00AC1A7A">
            <w:pPr>
              <w:spacing w:line="360" w:lineRule="auto"/>
            </w:pPr>
            <w:r>
              <w:t>Predaný materiál</w:t>
            </w:r>
          </w:p>
        </w:tc>
        <w:tc>
          <w:tcPr>
            <w:tcW w:w="1476" w:type="dxa"/>
          </w:tcPr>
          <w:p w:rsidR="008A1018" w:rsidRDefault="00D94AD7" w:rsidP="00AC1A7A">
            <w:pPr>
              <w:spacing w:line="360" w:lineRule="auto"/>
            </w:pPr>
            <w:r>
              <w:t>0</w:t>
            </w:r>
          </w:p>
        </w:tc>
        <w:tc>
          <w:tcPr>
            <w:tcW w:w="1476" w:type="dxa"/>
          </w:tcPr>
          <w:p w:rsidR="008A1018" w:rsidRDefault="008A1018" w:rsidP="00AC1A7A">
            <w:pPr>
              <w:spacing w:line="360" w:lineRule="auto"/>
            </w:pPr>
          </w:p>
        </w:tc>
      </w:tr>
      <w:tr w:rsidR="008A1018" w:rsidTr="00D13F25">
        <w:trPr>
          <w:gridAfter w:val="1"/>
          <w:wAfter w:w="1476" w:type="dxa"/>
        </w:trPr>
        <w:tc>
          <w:tcPr>
            <w:tcW w:w="910" w:type="dxa"/>
          </w:tcPr>
          <w:p w:rsidR="008A1018" w:rsidRDefault="008A1018" w:rsidP="00AC1A7A">
            <w:pPr>
              <w:spacing w:line="360" w:lineRule="auto"/>
            </w:pPr>
            <w:r>
              <w:t>545</w:t>
            </w:r>
          </w:p>
        </w:tc>
        <w:tc>
          <w:tcPr>
            <w:tcW w:w="5200" w:type="dxa"/>
          </w:tcPr>
          <w:p w:rsidR="008A1018" w:rsidRDefault="008A1018" w:rsidP="00AC1A7A">
            <w:pPr>
              <w:spacing w:line="360" w:lineRule="auto"/>
            </w:pPr>
            <w:r>
              <w:t>Pokuty</w:t>
            </w:r>
          </w:p>
        </w:tc>
        <w:tc>
          <w:tcPr>
            <w:tcW w:w="1476" w:type="dxa"/>
          </w:tcPr>
          <w:p w:rsidR="008A1018" w:rsidRDefault="008A1018" w:rsidP="00AC1A7A">
            <w:pPr>
              <w:spacing w:line="360" w:lineRule="auto"/>
            </w:pPr>
          </w:p>
        </w:tc>
        <w:tc>
          <w:tcPr>
            <w:tcW w:w="1476" w:type="dxa"/>
          </w:tcPr>
          <w:p w:rsidR="008A1018" w:rsidRDefault="00D94AD7" w:rsidP="00AC1A7A">
            <w:pPr>
              <w:spacing w:line="360" w:lineRule="auto"/>
            </w:pPr>
            <w:r>
              <w:t>100</w:t>
            </w:r>
          </w:p>
        </w:tc>
      </w:tr>
      <w:tr w:rsidR="008A1018" w:rsidTr="00D13F25">
        <w:trPr>
          <w:gridAfter w:val="1"/>
          <w:wAfter w:w="1476" w:type="dxa"/>
        </w:trPr>
        <w:tc>
          <w:tcPr>
            <w:tcW w:w="910" w:type="dxa"/>
          </w:tcPr>
          <w:p w:rsidR="008A1018" w:rsidRDefault="00D94AD7" w:rsidP="00AC1A7A">
            <w:pPr>
              <w:spacing w:line="360" w:lineRule="auto"/>
            </w:pPr>
            <w:r>
              <w:t>546</w:t>
            </w:r>
          </w:p>
        </w:tc>
        <w:tc>
          <w:tcPr>
            <w:tcW w:w="5200" w:type="dxa"/>
          </w:tcPr>
          <w:p w:rsidR="008A1018" w:rsidRDefault="00D94AD7" w:rsidP="00AC1A7A">
            <w:pPr>
              <w:spacing w:line="360" w:lineRule="auto"/>
            </w:pPr>
            <w:r>
              <w:t>Odpis pohľadávky Šaliga</w:t>
            </w:r>
          </w:p>
        </w:tc>
        <w:tc>
          <w:tcPr>
            <w:tcW w:w="1476" w:type="dxa"/>
          </w:tcPr>
          <w:p w:rsidR="008A1018" w:rsidRDefault="00D94AD7" w:rsidP="00AC1A7A">
            <w:pPr>
              <w:spacing w:line="360" w:lineRule="auto"/>
            </w:pPr>
            <w:r>
              <w:t>813,78</w:t>
            </w:r>
          </w:p>
        </w:tc>
        <w:tc>
          <w:tcPr>
            <w:tcW w:w="1476" w:type="dxa"/>
          </w:tcPr>
          <w:p w:rsidR="008A1018" w:rsidRDefault="008A1018" w:rsidP="00AC1A7A">
            <w:pPr>
              <w:spacing w:line="360" w:lineRule="auto"/>
            </w:pPr>
          </w:p>
        </w:tc>
      </w:tr>
      <w:tr w:rsidR="008A1018" w:rsidTr="00D13F25">
        <w:trPr>
          <w:gridAfter w:val="1"/>
          <w:wAfter w:w="1476" w:type="dxa"/>
        </w:trPr>
        <w:tc>
          <w:tcPr>
            <w:tcW w:w="910" w:type="dxa"/>
          </w:tcPr>
          <w:p w:rsidR="008A1018" w:rsidRDefault="00D94AD7" w:rsidP="00AC1A7A">
            <w:pPr>
              <w:spacing w:line="360" w:lineRule="auto"/>
            </w:pPr>
            <w:r>
              <w:t>548</w:t>
            </w:r>
          </w:p>
        </w:tc>
        <w:tc>
          <w:tcPr>
            <w:tcW w:w="5200" w:type="dxa"/>
          </w:tcPr>
          <w:p w:rsidR="008A1018" w:rsidRDefault="00D94AD7" w:rsidP="00AC1A7A">
            <w:pPr>
              <w:spacing w:line="360" w:lineRule="auto"/>
            </w:pPr>
            <w:r>
              <w:t>Ostatné náklady na prevádzkovú činnosť</w:t>
            </w:r>
          </w:p>
        </w:tc>
        <w:tc>
          <w:tcPr>
            <w:tcW w:w="1476" w:type="dxa"/>
          </w:tcPr>
          <w:p w:rsidR="008A1018" w:rsidRDefault="00D94AD7" w:rsidP="00AC1A7A">
            <w:pPr>
              <w:spacing w:line="360" w:lineRule="auto"/>
            </w:pPr>
            <w:r>
              <w:t>9905,11</w:t>
            </w:r>
          </w:p>
        </w:tc>
        <w:tc>
          <w:tcPr>
            <w:tcW w:w="1476" w:type="dxa"/>
          </w:tcPr>
          <w:p w:rsidR="008A1018" w:rsidRDefault="00D94AD7" w:rsidP="00AC1A7A">
            <w:pPr>
              <w:spacing w:line="360" w:lineRule="auto"/>
            </w:pPr>
            <w:r>
              <w:t>5871,97</w:t>
            </w:r>
          </w:p>
        </w:tc>
      </w:tr>
      <w:tr w:rsidR="008A1018" w:rsidTr="00D13F25">
        <w:trPr>
          <w:gridAfter w:val="1"/>
          <w:wAfter w:w="1476" w:type="dxa"/>
        </w:trPr>
        <w:tc>
          <w:tcPr>
            <w:tcW w:w="910" w:type="dxa"/>
          </w:tcPr>
          <w:p w:rsidR="008A1018" w:rsidRDefault="00D13F25" w:rsidP="00AC1A7A">
            <w:pPr>
              <w:spacing w:line="360" w:lineRule="auto"/>
            </w:pPr>
            <w:r>
              <w:t>551</w:t>
            </w:r>
          </w:p>
        </w:tc>
        <w:tc>
          <w:tcPr>
            <w:tcW w:w="5200" w:type="dxa"/>
          </w:tcPr>
          <w:p w:rsidR="008A1018" w:rsidRDefault="00D13F25" w:rsidP="00AC1A7A">
            <w:pPr>
              <w:spacing w:line="360" w:lineRule="auto"/>
            </w:pPr>
            <w:r>
              <w:t>Odpis na DN a DH majetku</w:t>
            </w:r>
          </w:p>
        </w:tc>
        <w:tc>
          <w:tcPr>
            <w:tcW w:w="1476" w:type="dxa"/>
          </w:tcPr>
          <w:p w:rsidR="008A1018" w:rsidRDefault="00D13F25" w:rsidP="00AC1A7A">
            <w:pPr>
              <w:spacing w:line="360" w:lineRule="auto"/>
            </w:pPr>
            <w:r>
              <w:t>97135,38</w:t>
            </w:r>
          </w:p>
        </w:tc>
        <w:tc>
          <w:tcPr>
            <w:tcW w:w="1476" w:type="dxa"/>
          </w:tcPr>
          <w:p w:rsidR="008A1018" w:rsidRDefault="00D13F25" w:rsidP="00AC1A7A">
            <w:pPr>
              <w:spacing w:line="360" w:lineRule="auto"/>
            </w:pPr>
            <w:r>
              <w:t>77796,9</w:t>
            </w:r>
          </w:p>
        </w:tc>
      </w:tr>
      <w:tr w:rsidR="008A1018" w:rsidTr="00D13F25">
        <w:trPr>
          <w:gridAfter w:val="1"/>
          <w:wAfter w:w="1476" w:type="dxa"/>
        </w:trPr>
        <w:tc>
          <w:tcPr>
            <w:tcW w:w="910" w:type="dxa"/>
          </w:tcPr>
          <w:p w:rsidR="008A1018" w:rsidRDefault="00D13F25" w:rsidP="00AC1A7A">
            <w:pPr>
              <w:spacing w:line="360" w:lineRule="auto"/>
            </w:pPr>
            <w:r>
              <w:t>552</w:t>
            </w:r>
          </w:p>
        </w:tc>
        <w:tc>
          <w:tcPr>
            <w:tcW w:w="5200" w:type="dxa"/>
          </w:tcPr>
          <w:p w:rsidR="008A1018" w:rsidRDefault="00D13F25" w:rsidP="00AC1A7A">
            <w:pPr>
              <w:spacing w:line="360" w:lineRule="auto"/>
            </w:pPr>
            <w:r>
              <w:t>Rezerva za nevyčerpanú dovolenku</w:t>
            </w:r>
          </w:p>
        </w:tc>
        <w:tc>
          <w:tcPr>
            <w:tcW w:w="1476" w:type="dxa"/>
          </w:tcPr>
          <w:p w:rsidR="008A1018" w:rsidRDefault="00D13F25" w:rsidP="00AC1A7A">
            <w:pPr>
              <w:spacing w:line="360" w:lineRule="auto"/>
            </w:pPr>
            <w:r>
              <w:t>11664,35</w:t>
            </w:r>
          </w:p>
        </w:tc>
        <w:tc>
          <w:tcPr>
            <w:tcW w:w="1476" w:type="dxa"/>
          </w:tcPr>
          <w:p w:rsidR="008A1018" w:rsidRDefault="00D13F25" w:rsidP="00AC1A7A">
            <w:pPr>
              <w:spacing w:line="360" w:lineRule="auto"/>
            </w:pPr>
            <w:r>
              <w:t>9133,31</w:t>
            </w:r>
          </w:p>
        </w:tc>
      </w:tr>
      <w:tr w:rsidR="008A1018" w:rsidTr="00D13F25">
        <w:trPr>
          <w:gridAfter w:val="1"/>
          <w:wAfter w:w="1476" w:type="dxa"/>
          <w:trHeight w:val="495"/>
        </w:trPr>
        <w:tc>
          <w:tcPr>
            <w:tcW w:w="910" w:type="dxa"/>
          </w:tcPr>
          <w:p w:rsidR="008A1018" w:rsidRDefault="00D13F25" w:rsidP="00AC1A7A">
            <w:pPr>
              <w:spacing w:line="360" w:lineRule="auto"/>
            </w:pPr>
            <w:r>
              <w:t>562</w:t>
            </w:r>
          </w:p>
        </w:tc>
        <w:tc>
          <w:tcPr>
            <w:tcW w:w="5200" w:type="dxa"/>
          </w:tcPr>
          <w:p w:rsidR="008A1018" w:rsidRDefault="00D13F25" w:rsidP="00AC1A7A">
            <w:pPr>
              <w:spacing w:line="360" w:lineRule="auto"/>
            </w:pPr>
            <w:r>
              <w:t>úroky</w:t>
            </w:r>
          </w:p>
        </w:tc>
        <w:tc>
          <w:tcPr>
            <w:tcW w:w="1476" w:type="dxa"/>
          </w:tcPr>
          <w:p w:rsidR="008A1018" w:rsidRDefault="008A1018" w:rsidP="00AC1A7A">
            <w:pPr>
              <w:spacing w:line="360" w:lineRule="auto"/>
            </w:pPr>
          </w:p>
        </w:tc>
        <w:tc>
          <w:tcPr>
            <w:tcW w:w="1476" w:type="dxa"/>
          </w:tcPr>
          <w:p w:rsidR="008A1018" w:rsidRDefault="008A1018" w:rsidP="00AC1A7A">
            <w:pPr>
              <w:spacing w:line="360" w:lineRule="auto"/>
            </w:pPr>
          </w:p>
        </w:tc>
      </w:tr>
      <w:tr w:rsidR="00D13F25" w:rsidTr="00D13F25">
        <w:tc>
          <w:tcPr>
            <w:tcW w:w="910" w:type="dxa"/>
          </w:tcPr>
          <w:p w:rsidR="00D13F25" w:rsidRDefault="00D13F25" w:rsidP="00D13F25">
            <w:pPr>
              <w:spacing w:line="360" w:lineRule="auto"/>
            </w:pPr>
            <w:r>
              <w:t xml:space="preserve">568 </w:t>
            </w:r>
          </w:p>
        </w:tc>
        <w:tc>
          <w:tcPr>
            <w:tcW w:w="5200" w:type="dxa"/>
          </w:tcPr>
          <w:p w:rsidR="00D13F25" w:rsidRDefault="00D13F25" w:rsidP="00D13F25">
            <w:pPr>
              <w:spacing w:line="360" w:lineRule="auto"/>
            </w:pPr>
            <w:r>
              <w:t>Ostatné finančné náklady</w:t>
            </w:r>
          </w:p>
        </w:tc>
        <w:tc>
          <w:tcPr>
            <w:tcW w:w="1476" w:type="dxa"/>
          </w:tcPr>
          <w:p w:rsidR="00D13F25" w:rsidRDefault="00D13F25" w:rsidP="00D13F25">
            <w:pPr>
              <w:spacing w:line="360" w:lineRule="auto"/>
            </w:pPr>
            <w:r>
              <w:t>4279,51</w:t>
            </w:r>
          </w:p>
        </w:tc>
        <w:tc>
          <w:tcPr>
            <w:tcW w:w="1476" w:type="dxa"/>
          </w:tcPr>
          <w:p w:rsidR="00D13F25" w:rsidRDefault="00D13F25" w:rsidP="00D13F25">
            <w:pPr>
              <w:spacing w:line="360" w:lineRule="auto"/>
            </w:pPr>
            <w:r>
              <w:t>728,87</w:t>
            </w:r>
          </w:p>
        </w:tc>
        <w:tc>
          <w:tcPr>
            <w:tcW w:w="1476" w:type="dxa"/>
          </w:tcPr>
          <w:p w:rsidR="00D13F25" w:rsidRDefault="00D13F25" w:rsidP="00D13F25">
            <w:pPr>
              <w:spacing w:line="360" w:lineRule="auto"/>
            </w:pPr>
          </w:p>
        </w:tc>
      </w:tr>
      <w:tr w:rsidR="00D13F25" w:rsidTr="00D13F25">
        <w:trPr>
          <w:gridAfter w:val="1"/>
          <w:wAfter w:w="1476" w:type="dxa"/>
        </w:trPr>
        <w:tc>
          <w:tcPr>
            <w:tcW w:w="910" w:type="dxa"/>
          </w:tcPr>
          <w:p w:rsidR="00D13F25" w:rsidRDefault="00D13F25" w:rsidP="00D13F25">
            <w:pPr>
              <w:spacing w:line="360" w:lineRule="auto"/>
            </w:pPr>
            <w:r>
              <w:t>585</w:t>
            </w:r>
          </w:p>
        </w:tc>
        <w:tc>
          <w:tcPr>
            <w:tcW w:w="5200" w:type="dxa"/>
          </w:tcPr>
          <w:p w:rsidR="00D13F25" w:rsidRDefault="00D13F25" w:rsidP="00D13F25">
            <w:pPr>
              <w:spacing w:line="360" w:lineRule="auto"/>
            </w:pPr>
            <w:r>
              <w:t>Transfer pre obce a mestá</w:t>
            </w:r>
          </w:p>
        </w:tc>
        <w:tc>
          <w:tcPr>
            <w:tcW w:w="1476" w:type="dxa"/>
          </w:tcPr>
          <w:p w:rsidR="00D13F25" w:rsidRDefault="00D13F25" w:rsidP="00D13F25">
            <w:pPr>
              <w:spacing w:line="360" w:lineRule="auto"/>
            </w:pPr>
            <w:r>
              <w:t>0</w:t>
            </w:r>
          </w:p>
        </w:tc>
        <w:tc>
          <w:tcPr>
            <w:tcW w:w="1476" w:type="dxa"/>
          </w:tcPr>
          <w:p w:rsidR="00D13F25" w:rsidRDefault="00D13F25" w:rsidP="00D13F25">
            <w:pPr>
              <w:spacing w:line="360" w:lineRule="auto"/>
            </w:pPr>
          </w:p>
        </w:tc>
      </w:tr>
      <w:tr w:rsidR="00D13F25" w:rsidTr="00D13F25">
        <w:trPr>
          <w:gridAfter w:val="1"/>
          <w:wAfter w:w="1476" w:type="dxa"/>
        </w:trPr>
        <w:tc>
          <w:tcPr>
            <w:tcW w:w="910" w:type="dxa"/>
          </w:tcPr>
          <w:p w:rsidR="00D13F25" w:rsidRDefault="00D13F25" w:rsidP="00D13F25">
            <w:pPr>
              <w:spacing w:line="360" w:lineRule="auto"/>
            </w:pPr>
          </w:p>
        </w:tc>
        <w:tc>
          <w:tcPr>
            <w:tcW w:w="5200" w:type="dxa"/>
          </w:tcPr>
          <w:p w:rsidR="00D13F25" w:rsidRDefault="00D13F25" w:rsidP="00D13F25">
            <w:pPr>
              <w:spacing w:line="360" w:lineRule="auto"/>
            </w:pPr>
            <w:r>
              <w:t>Spolu</w:t>
            </w:r>
          </w:p>
        </w:tc>
        <w:tc>
          <w:tcPr>
            <w:tcW w:w="1476" w:type="dxa"/>
          </w:tcPr>
          <w:p w:rsidR="00D13F25" w:rsidRDefault="00D13F25" w:rsidP="00D13F25">
            <w:pPr>
              <w:spacing w:line="360" w:lineRule="auto"/>
            </w:pPr>
            <w:r>
              <w:t>452094,58</w:t>
            </w:r>
          </w:p>
        </w:tc>
        <w:tc>
          <w:tcPr>
            <w:tcW w:w="1476" w:type="dxa"/>
          </w:tcPr>
          <w:p w:rsidR="00D13F25" w:rsidRDefault="00D13F25" w:rsidP="00D13F25">
            <w:pPr>
              <w:spacing w:line="360" w:lineRule="auto"/>
            </w:pPr>
            <w:r>
              <w:t>415323,67</w:t>
            </w:r>
          </w:p>
        </w:tc>
      </w:tr>
    </w:tbl>
    <w:p w:rsidR="008A1018" w:rsidRDefault="00D13F25" w:rsidP="008A1018">
      <w:r>
        <w:t>V roku 2013 sme oproti roku 2012</w:t>
      </w:r>
      <w:r w:rsidR="008A1018">
        <w:t xml:space="preserve"> viac minuli na mzdy  a odvody z dôvodu zamestnania jedného zamestnanca</w:t>
      </w:r>
      <w:r>
        <w:t xml:space="preserve"> od septembra na obci ako asistent učiteľa v MŠ a tiež sa pravidelne zvyšujú mzdy zamestnancom školy.</w:t>
      </w:r>
      <w:r w:rsidR="00B64805">
        <w:t xml:space="preserve"> </w:t>
      </w:r>
      <w:r>
        <w:t>Úmerne s tým narástli aj odvody do poisťovní.</w:t>
      </w:r>
      <w:r w:rsidR="00B64805">
        <w:t xml:space="preserve"> </w:t>
      </w:r>
      <w:r>
        <w:t xml:space="preserve">Taktiež sa </w:t>
      </w:r>
      <w:r>
        <w:lastRenderedPageBreak/>
        <w:t>nám  navýšili prevádzkové náklady z</w:t>
      </w:r>
      <w:r w:rsidR="00B64805">
        <w:t> </w:t>
      </w:r>
      <w:r>
        <w:t>dôvodu</w:t>
      </w:r>
      <w:r w:rsidR="00B64805">
        <w:t>, že sme vyplatili dotáciu pre nášho občana Adama Povalu na štepenie kmeňových buniek vo výške 6000,--€. Menej sme minuli na materiál, energie, náklady na opravy a údržby a viac sme použili na služby, cestovné a ostatné náklady na prevádzku. Taktiež sa nám zvýšila cena odpisov z dôvodu, že sme zaradili do používania stavbu Za ploty, rekonštrukcia obecného úradu a predĺženie verejného osvetlenia na Mraznici.</w:t>
      </w:r>
      <w:r w:rsidR="008A1018">
        <w:t xml:space="preserve"> </w:t>
      </w:r>
    </w:p>
    <w:p w:rsidR="008A1018" w:rsidRDefault="008A1018" w:rsidP="008A1018">
      <w:pPr>
        <w:spacing w:line="360" w:lineRule="auto"/>
      </w:pPr>
    </w:p>
    <w:p w:rsidR="008A1018" w:rsidRDefault="008A1018" w:rsidP="008A1018">
      <w:pPr>
        <w:spacing w:after="200" w:line="276" w:lineRule="auto"/>
        <w:rPr>
          <w:b/>
        </w:rPr>
      </w:pPr>
    </w:p>
    <w:p w:rsidR="008A1018" w:rsidRDefault="008A1018" w:rsidP="008A1018">
      <w:pPr>
        <w:spacing w:after="200" w:line="276" w:lineRule="auto"/>
        <w:rPr>
          <w:b/>
        </w:rPr>
      </w:pPr>
      <w:r w:rsidRPr="002B7F01">
        <w:rPr>
          <w:b/>
        </w:rPr>
        <w:t>Výnosy:</w:t>
      </w:r>
    </w:p>
    <w:tbl>
      <w:tblPr>
        <w:tblStyle w:val="Mriekatabuky"/>
        <w:tblW w:w="0" w:type="auto"/>
        <w:tblLook w:val="04A0" w:firstRow="1" w:lastRow="0" w:firstColumn="1" w:lastColumn="0" w:noHBand="0" w:noVBand="1"/>
      </w:tblPr>
      <w:tblGrid>
        <w:gridCol w:w="1083"/>
        <w:gridCol w:w="4016"/>
        <w:gridCol w:w="2103"/>
        <w:gridCol w:w="1860"/>
      </w:tblGrid>
      <w:tr w:rsidR="008A1018" w:rsidTr="00072F68">
        <w:tc>
          <w:tcPr>
            <w:tcW w:w="1083" w:type="dxa"/>
          </w:tcPr>
          <w:p w:rsidR="008A1018" w:rsidRPr="002B7F01" w:rsidRDefault="008A1018" w:rsidP="00AC1A7A">
            <w:pPr>
              <w:spacing w:after="200" w:line="276" w:lineRule="auto"/>
              <w:rPr>
                <w:b/>
              </w:rPr>
            </w:pPr>
            <w:r>
              <w:rPr>
                <w:b/>
              </w:rPr>
              <w:t>účet</w:t>
            </w:r>
          </w:p>
        </w:tc>
        <w:tc>
          <w:tcPr>
            <w:tcW w:w="4016" w:type="dxa"/>
          </w:tcPr>
          <w:p w:rsidR="008A1018" w:rsidRPr="002B7F01" w:rsidRDefault="008A1018" w:rsidP="00AC1A7A">
            <w:pPr>
              <w:spacing w:after="200" w:line="276" w:lineRule="auto"/>
              <w:rPr>
                <w:b/>
              </w:rPr>
            </w:pPr>
            <w:r>
              <w:rPr>
                <w:b/>
              </w:rPr>
              <w:t>Názov účtu</w:t>
            </w:r>
          </w:p>
        </w:tc>
        <w:tc>
          <w:tcPr>
            <w:tcW w:w="2103" w:type="dxa"/>
          </w:tcPr>
          <w:p w:rsidR="008A1018" w:rsidRDefault="00B64805" w:rsidP="00AC1A7A">
            <w:pPr>
              <w:spacing w:after="200" w:line="276" w:lineRule="auto"/>
              <w:rPr>
                <w:b/>
              </w:rPr>
            </w:pPr>
            <w:r>
              <w:rPr>
                <w:b/>
              </w:rPr>
              <w:t>Zostatok k 31.12.2013</w:t>
            </w:r>
          </w:p>
        </w:tc>
        <w:tc>
          <w:tcPr>
            <w:tcW w:w="1860" w:type="dxa"/>
          </w:tcPr>
          <w:p w:rsidR="008A1018" w:rsidRDefault="008A1018" w:rsidP="00AC1A7A">
            <w:pPr>
              <w:spacing w:after="200" w:line="276" w:lineRule="auto"/>
              <w:rPr>
                <w:b/>
              </w:rPr>
            </w:pPr>
            <w:r>
              <w:rPr>
                <w:b/>
              </w:rPr>
              <w:t>Zostatok k 31.12.2012</w:t>
            </w:r>
          </w:p>
        </w:tc>
      </w:tr>
      <w:tr w:rsidR="008A1018" w:rsidTr="00072F68">
        <w:trPr>
          <w:trHeight w:val="482"/>
        </w:trPr>
        <w:tc>
          <w:tcPr>
            <w:tcW w:w="1083" w:type="dxa"/>
          </w:tcPr>
          <w:p w:rsidR="008A1018" w:rsidRPr="001E3CFF" w:rsidRDefault="008A1018" w:rsidP="00AC1A7A">
            <w:pPr>
              <w:spacing w:after="200" w:line="276" w:lineRule="auto"/>
              <w:rPr>
                <w:b/>
              </w:rPr>
            </w:pPr>
            <w:r w:rsidRPr="001E3CFF">
              <w:rPr>
                <w:b/>
              </w:rPr>
              <w:t>601</w:t>
            </w:r>
          </w:p>
        </w:tc>
        <w:tc>
          <w:tcPr>
            <w:tcW w:w="4016" w:type="dxa"/>
          </w:tcPr>
          <w:p w:rsidR="008A1018" w:rsidRPr="001E3CFF" w:rsidRDefault="008A1018" w:rsidP="00AC1A7A">
            <w:pPr>
              <w:spacing w:after="200" w:line="276" w:lineRule="auto"/>
              <w:rPr>
                <w:b/>
              </w:rPr>
            </w:pPr>
            <w:r w:rsidRPr="001E3CFF">
              <w:rPr>
                <w:b/>
              </w:rPr>
              <w:t>Tržby za vlastné výrobky</w:t>
            </w:r>
          </w:p>
        </w:tc>
        <w:tc>
          <w:tcPr>
            <w:tcW w:w="2103" w:type="dxa"/>
            <w:tcBorders>
              <w:bottom w:val="single" w:sz="4" w:space="0" w:color="auto"/>
            </w:tcBorders>
          </w:tcPr>
          <w:p w:rsidR="008A1018" w:rsidRPr="001E3CFF" w:rsidRDefault="008A1018" w:rsidP="00AC1A7A">
            <w:pPr>
              <w:spacing w:after="200" w:line="276" w:lineRule="auto"/>
              <w:rPr>
                <w:b/>
              </w:rPr>
            </w:pPr>
          </w:p>
        </w:tc>
        <w:tc>
          <w:tcPr>
            <w:tcW w:w="1860" w:type="dxa"/>
          </w:tcPr>
          <w:p w:rsidR="008A1018" w:rsidRPr="001E3CFF" w:rsidRDefault="008A1018" w:rsidP="00AC1A7A">
            <w:pPr>
              <w:spacing w:after="200" w:line="276" w:lineRule="auto"/>
              <w:rPr>
                <w:b/>
              </w:rPr>
            </w:pPr>
          </w:p>
        </w:tc>
      </w:tr>
      <w:tr w:rsidR="008A1018" w:rsidRPr="001E3CFF" w:rsidTr="00072F68">
        <w:tc>
          <w:tcPr>
            <w:tcW w:w="1083" w:type="dxa"/>
          </w:tcPr>
          <w:p w:rsidR="008A1018" w:rsidRPr="001E3CFF" w:rsidRDefault="008A1018" w:rsidP="00AC1A7A">
            <w:pPr>
              <w:spacing w:after="200" w:line="276" w:lineRule="auto"/>
              <w:rPr>
                <w:b/>
              </w:rPr>
            </w:pPr>
            <w:r w:rsidRPr="001E3CFF">
              <w:rPr>
                <w:b/>
              </w:rPr>
              <w:t>602</w:t>
            </w:r>
          </w:p>
        </w:tc>
        <w:tc>
          <w:tcPr>
            <w:tcW w:w="4016" w:type="dxa"/>
          </w:tcPr>
          <w:p w:rsidR="008A1018" w:rsidRPr="001E3CFF" w:rsidRDefault="008A1018" w:rsidP="00AC1A7A">
            <w:pPr>
              <w:spacing w:after="200" w:line="276" w:lineRule="auto"/>
              <w:rPr>
                <w:b/>
              </w:rPr>
            </w:pPr>
            <w:r w:rsidRPr="001E3CFF">
              <w:rPr>
                <w:b/>
              </w:rPr>
              <w:t>Tržby za predaj služieb</w:t>
            </w:r>
          </w:p>
        </w:tc>
        <w:tc>
          <w:tcPr>
            <w:tcW w:w="2103" w:type="dxa"/>
            <w:tcBorders>
              <w:bottom w:val="single" w:sz="4" w:space="0" w:color="auto"/>
            </w:tcBorders>
          </w:tcPr>
          <w:p w:rsidR="008A1018" w:rsidRPr="001E3CFF" w:rsidRDefault="00B64805" w:rsidP="00AC1A7A">
            <w:pPr>
              <w:spacing w:after="200" w:line="276" w:lineRule="auto"/>
              <w:rPr>
                <w:b/>
              </w:rPr>
            </w:pPr>
            <w:r>
              <w:rPr>
                <w:b/>
              </w:rPr>
              <w:t>21856,61</w:t>
            </w:r>
          </w:p>
        </w:tc>
        <w:tc>
          <w:tcPr>
            <w:tcW w:w="1860" w:type="dxa"/>
          </w:tcPr>
          <w:p w:rsidR="008A1018" w:rsidRPr="001E3CFF" w:rsidRDefault="008A1018" w:rsidP="00AC1A7A">
            <w:pPr>
              <w:spacing w:after="200" w:line="276" w:lineRule="auto"/>
              <w:rPr>
                <w:b/>
              </w:rPr>
            </w:pPr>
            <w:r>
              <w:rPr>
                <w:b/>
              </w:rPr>
              <w:t>19277,61</w:t>
            </w:r>
          </w:p>
        </w:tc>
      </w:tr>
      <w:tr w:rsidR="008A1018" w:rsidRPr="001E3CFF" w:rsidTr="00072F68">
        <w:tc>
          <w:tcPr>
            <w:tcW w:w="1083" w:type="dxa"/>
          </w:tcPr>
          <w:p w:rsidR="008A1018" w:rsidRPr="001E3CFF" w:rsidRDefault="008A1018" w:rsidP="00AC1A7A">
            <w:pPr>
              <w:spacing w:after="200" w:line="276" w:lineRule="auto"/>
              <w:rPr>
                <w:b/>
              </w:rPr>
            </w:pPr>
            <w:r w:rsidRPr="001E3CFF">
              <w:rPr>
                <w:b/>
              </w:rPr>
              <w:t>6</w:t>
            </w:r>
            <w:r>
              <w:rPr>
                <w:b/>
              </w:rPr>
              <w:t>24</w:t>
            </w:r>
          </w:p>
        </w:tc>
        <w:tc>
          <w:tcPr>
            <w:tcW w:w="4016" w:type="dxa"/>
          </w:tcPr>
          <w:p w:rsidR="008A1018" w:rsidRPr="001E3CFF" w:rsidRDefault="008A1018" w:rsidP="00AC1A7A">
            <w:pPr>
              <w:spacing w:after="200" w:line="276" w:lineRule="auto"/>
              <w:rPr>
                <w:b/>
              </w:rPr>
            </w:pPr>
            <w:r>
              <w:rPr>
                <w:b/>
              </w:rPr>
              <w:t>Aktivácia  DHM</w:t>
            </w:r>
          </w:p>
        </w:tc>
        <w:tc>
          <w:tcPr>
            <w:tcW w:w="2103" w:type="dxa"/>
            <w:tcBorders>
              <w:top w:val="single" w:sz="4" w:space="0" w:color="auto"/>
            </w:tcBorders>
          </w:tcPr>
          <w:p w:rsidR="008A1018" w:rsidRPr="001E3CFF" w:rsidRDefault="008A1018" w:rsidP="00AC1A7A">
            <w:pPr>
              <w:spacing w:after="200" w:line="276" w:lineRule="auto"/>
              <w:rPr>
                <w:b/>
              </w:rPr>
            </w:pPr>
          </w:p>
        </w:tc>
        <w:tc>
          <w:tcPr>
            <w:tcW w:w="1860" w:type="dxa"/>
          </w:tcPr>
          <w:p w:rsidR="008A1018" w:rsidRPr="001E3CFF" w:rsidRDefault="008A1018" w:rsidP="00AC1A7A">
            <w:pPr>
              <w:spacing w:after="200" w:line="276" w:lineRule="auto"/>
              <w:rPr>
                <w:b/>
              </w:rPr>
            </w:pPr>
            <w:r>
              <w:rPr>
                <w:b/>
              </w:rPr>
              <w:t>374,96</w:t>
            </w:r>
          </w:p>
        </w:tc>
      </w:tr>
      <w:tr w:rsidR="008A1018" w:rsidRPr="001E3CFF" w:rsidTr="00072F68">
        <w:tc>
          <w:tcPr>
            <w:tcW w:w="1083" w:type="dxa"/>
          </w:tcPr>
          <w:p w:rsidR="008A1018" w:rsidRPr="001E3CFF" w:rsidRDefault="008A1018" w:rsidP="00AC1A7A">
            <w:pPr>
              <w:spacing w:after="200" w:line="276" w:lineRule="auto"/>
              <w:rPr>
                <w:b/>
              </w:rPr>
            </w:pPr>
            <w:r w:rsidRPr="001E3CFF">
              <w:rPr>
                <w:b/>
              </w:rPr>
              <w:t>632</w:t>
            </w:r>
          </w:p>
        </w:tc>
        <w:tc>
          <w:tcPr>
            <w:tcW w:w="4016" w:type="dxa"/>
          </w:tcPr>
          <w:p w:rsidR="008A1018" w:rsidRPr="001E3CFF" w:rsidRDefault="008A1018" w:rsidP="00AC1A7A">
            <w:pPr>
              <w:spacing w:after="200" w:line="276" w:lineRule="auto"/>
              <w:rPr>
                <w:b/>
              </w:rPr>
            </w:pPr>
            <w:r w:rsidRPr="001E3CFF">
              <w:rPr>
                <w:b/>
              </w:rPr>
              <w:t>Daňové výnosy samosprávy</w:t>
            </w:r>
          </w:p>
        </w:tc>
        <w:tc>
          <w:tcPr>
            <w:tcW w:w="2103" w:type="dxa"/>
          </w:tcPr>
          <w:p w:rsidR="008A1018" w:rsidRPr="001E3CFF" w:rsidRDefault="00B64805" w:rsidP="00AC1A7A">
            <w:pPr>
              <w:spacing w:after="200" w:line="276" w:lineRule="auto"/>
              <w:rPr>
                <w:b/>
              </w:rPr>
            </w:pPr>
            <w:r>
              <w:rPr>
                <w:b/>
              </w:rPr>
              <w:t>195956,52</w:t>
            </w:r>
          </w:p>
        </w:tc>
        <w:tc>
          <w:tcPr>
            <w:tcW w:w="1860" w:type="dxa"/>
          </w:tcPr>
          <w:p w:rsidR="008A1018" w:rsidRPr="001E3CFF" w:rsidRDefault="008A1018" w:rsidP="00AC1A7A">
            <w:pPr>
              <w:spacing w:after="200" w:line="276" w:lineRule="auto"/>
              <w:rPr>
                <w:b/>
              </w:rPr>
            </w:pPr>
            <w:r>
              <w:rPr>
                <w:b/>
              </w:rPr>
              <w:t>185857,7</w:t>
            </w:r>
          </w:p>
        </w:tc>
      </w:tr>
      <w:tr w:rsidR="008A1018" w:rsidRPr="001E3CFF" w:rsidTr="00072F68">
        <w:tc>
          <w:tcPr>
            <w:tcW w:w="1083" w:type="dxa"/>
          </w:tcPr>
          <w:p w:rsidR="008A1018" w:rsidRPr="001E3CFF" w:rsidRDefault="008A1018" w:rsidP="00AC1A7A">
            <w:pPr>
              <w:spacing w:after="200" w:line="276" w:lineRule="auto"/>
              <w:rPr>
                <w:b/>
              </w:rPr>
            </w:pPr>
            <w:r w:rsidRPr="001E3CFF">
              <w:rPr>
                <w:b/>
              </w:rPr>
              <w:t>633</w:t>
            </w:r>
          </w:p>
        </w:tc>
        <w:tc>
          <w:tcPr>
            <w:tcW w:w="4016" w:type="dxa"/>
          </w:tcPr>
          <w:p w:rsidR="008A1018" w:rsidRPr="001E3CFF" w:rsidRDefault="008A1018" w:rsidP="00AC1A7A">
            <w:pPr>
              <w:spacing w:after="200" w:line="276" w:lineRule="auto"/>
              <w:rPr>
                <w:b/>
              </w:rPr>
            </w:pPr>
            <w:r w:rsidRPr="001E3CFF">
              <w:rPr>
                <w:b/>
              </w:rPr>
              <w:t>Výnosy z poplatkov</w:t>
            </w:r>
          </w:p>
        </w:tc>
        <w:tc>
          <w:tcPr>
            <w:tcW w:w="2103" w:type="dxa"/>
          </w:tcPr>
          <w:p w:rsidR="008A1018" w:rsidRPr="001E3CFF" w:rsidRDefault="00B64805" w:rsidP="00AC1A7A">
            <w:pPr>
              <w:spacing w:after="200" w:line="276" w:lineRule="auto"/>
              <w:rPr>
                <w:b/>
              </w:rPr>
            </w:pPr>
            <w:r>
              <w:rPr>
                <w:b/>
              </w:rPr>
              <w:t>11417,73</w:t>
            </w:r>
          </w:p>
        </w:tc>
        <w:tc>
          <w:tcPr>
            <w:tcW w:w="1860" w:type="dxa"/>
          </w:tcPr>
          <w:p w:rsidR="008A1018" w:rsidRPr="001E3CFF" w:rsidRDefault="008A1018" w:rsidP="00AC1A7A">
            <w:pPr>
              <w:spacing w:after="200" w:line="276" w:lineRule="auto"/>
              <w:rPr>
                <w:b/>
              </w:rPr>
            </w:pPr>
            <w:r>
              <w:rPr>
                <w:b/>
              </w:rPr>
              <w:t>9063,26</w:t>
            </w:r>
          </w:p>
        </w:tc>
      </w:tr>
      <w:tr w:rsidR="008A1018" w:rsidRPr="001E3CFF" w:rsidTr="00072F68">
        <w:tc>
          <w:tcPr>
            <w:tcW w:w="1083" w:type="dxa"/>
          </w:tcPr>
          <w:p w:rsidR="008A1018" w:rsidRPr="001E3CFF" w:rsidRDefault="008A1018" w:rsidP="00AC1A7A">
            <w:pPr>
              <w:spacing w:after="200" w:line="276" w:lineRule="auto"/>
              <w:rPr>
                <w:b/>
              </w:rPr>
            </w:pPr>
            <w:r w:rsidRPr="001E3CFF">
              <w:rPr>
                <w:b/>
              </w:rPr>
              <w:t>641</w:t>
            </w:r>
          </w:p>
        </w:tc>
        <w:tc>
          <w:tcPr>
            <w:tcW w:w="4016" w:type="dxa"/>
          </w:tcPr>
          <w:p w:rsidR="008A1018" w:rsidRPr="001E3CFF" w:rsidRDefault="008A1018" w:rsidP="00AC1A7A">
            <w:pPr>
              <w:spacing w:after="200" w:line="276" w:lineRule="auto"/>
              <w:rPr>
                <w:b/>
              </w:rPr>
            </w:pPr>
            <w:r w:rsidRPr="001E3CFF">
              <w:rPr>
                <w:b/>
              </w:rPr>
              <w:t>Tržby z predaja budovy-DHM</w:t>
            </w:r>
          </w:p>
        </w:tc>
        <w:tc>
          <w:tcPr>
            <w:tcW w:w="2103" w:type="dxa"/>
          </w:tcPr>
          <w:p w:rsidR="008A1018" w:rsidRPr="001E3CFF" w:rsidRDefault="008A1018" w:rsidP="00AC1A7A">
            <w:pPr>
              <w:spacing w:after="200" w:line="276" w:lineRule="auto"/>
              <w:rPr>
                <w:b/>
              </w:rPr>
            </w:pPr>
          </w:p>
        </w:tc>
        <w:tc>
          <w:tcPr>
            <w:tcW w:w="1860" w:type="dxa"/>
          </w:tcPr>
          <w:p w:rsidR="008A1018" w:rsidRPr="001E3CFF" w:rsidRDefault="008A1018" w:rsidP="00AC1A7A">
            <w:pPr>
              <w:spacing w:after="200" w:line="276" w:lineRule="auto"/>
              <w:rPr>
                <w:b/>
              </w:rPr>
            </w:pPr>
            <w:r>
              <w:rPr>
                <w:b/>
              </w:rPr>
              <w:t>43</w:t>
            </w:r>
          </w:p>
        </w:tc>
      </w:tr>
      <w:tr w:rsidR="008A1018" w:rsidRPr="001E3CFF" w:rsidTr="00072F68">
        <w:tc>
          <w:tcPr>
            <w:tcW w:w="1083" w:type="dxa"/>
          </w:tcPr>
          <w:p w:rsidR="008A1018" w:rsidRPr="001E3CFF" w:rsidRDefault="008A1018" w:rsidP="00AC1A7A">
            <w:pPr>
              <w:spacing w:after="200" w:line="276" w:lineRule="auto"/>
              <w:rPr>
                <w:b/>
              </w:rPr>
            </w:pPr>
            <w:r w:rsidRPr="001E3CFF">
              <w:rPr>
                <w:b/>
              </w:rPr>
              <w:t>642</w:t>
            </w:r>
          </w:p>
        </w:tc>
        <w:tc>
          <w:tcPr>
            <w:tcW w:w="4016" w:type="dxa"/>
          </w:tcPr>
          <w:p w:rsidR="008A1018" w:rsidRPr="001E3CFF" w:rsidRDefault="008A1018" w:rsidP="00AC1A7A">
            <w:pPr>
              <w:spacing w:after="200" w:line="276" w:lineRule="auto"/>
              <w:rPr>
                <w:b/>
              </w:rPr>
            </w:pPr>
            <w:r w:rsidRPr="001E3CFF">
              <w:rPr>
                <w:b/>
              </w:rPr>
              <w:t>Tržby z predaja materiálu</w:t>
            </w:r>
          </w:p>
        </w:tc>
        <w:tc>
          <w:tcPr>
            <w:tcW w:w="2103" w:type="dxa"/>
          </w:tcPr>
          <w:p w:rsidR="008A1018" w:rsidRPr="001E3CFF" w:rsidRDefault="00B64805" w:rsidP="00AC1A7A">
            <w:pPr>
              <w:spacing w:after="200" w:line="276" w:lineRule="auto"/>
              <w:rPr>
                <w:b/>
              </w:rPr>
            </w:pPr>
            <w:r>
              <w:rPr>
                <w:b/>
              </w:rPr>
              <w:t>598</w:t>
            </w:r>
          </w:p>
        </w:tc>
        <w:tc>
          <w:tcPr>
            <w:tcW w:w="1860" w:type="dxa"/>
          </w:tcPr>
          <w:p w:rsidR="008A1018" w:rsidRPr="001E3CFF" w:rsidRDefault="008A1018" w:rsidP="00AC1A7A">
            <w:pPr>
              <w:spacing w:after="200" w:line="276" w:lineRule="auto"/>
              <w:rPr>
                <w:b/>
              </w:rPr>
            </w:pPr>
            <w:r>
              <w:rPr>
                <w:b/>
              </w:rPr>
              <w:t>1899,6</w:t>
            </w:r>
          </w:p>
        </w:tc>
      </w:tr>
      <w:tr w:rsidR="008A1018" w:rsidRPr="001E3CFF" w:rsidTr="00072F68">
        <w:tc>
          <w:tcPr>
            <w:tcW w:w="1083" w:type="dxa"/>
          </w:tcPr>
          <w:p w:rsidR="008A1018" w:rsidRPr="001E3CFF" w:rsidRDefault="008A1018" w:rsidP="00AC1A7A">
            <w:pPr>
              <w:spacing w:after="200" w:line="276" w:lineRule="auto"/>
              <w:rPr>
                <w:b/>
              </w:rPr>
            </w:pPr>
            <w:r>
              <w:rPr>
                <w:b/>
              </w:rPr>
              <w:t>645</w:t>
            </w:r>
          </w:p>
        </w:tc>
        <w:tc>
          <w:tcPr>
            <w:tcW w:w="4016" w:type="dxa"/>
          </w:tcPr>
          <w:p w:rsidR="008A1018" w:rsidRPr="001E3CFF" w:rsidRDefault="008A1018" w:rsidP="00AC1A7A">
            <w:pPr>
              <w:spacing w:after="200" w:line="276" w:lineRule="auto"/>
              <w:rPr>
                <w:b/>
              </w:rPr>
            </w:pPr>
            <w:r>
              <w:rPr>
                <w:b/>
              </w:rPr>
              <w:t>Pokuty a penále</w:t>
            </w:r>
          </w:p>
        </w:tc>
        <w:tc>
          <w:tcPr>
            <w:tcW w:w="2103" w:type="dxa"/>
          </w:tcPr>
          <w:p w:rsidR="008A1018" w:rsidRDefault="00B64805" w:rsidP="00AC1A7A">
            <w:pPr>
              <w:spacing w:after="200" w:line="276" w:lineRule="auto"/>
              <w:rPr>
                <w:b/>
              </w:rPr>
            </w:pPr>
            <w:r>
              <w:rPr>
                <w:b/>
              </w:rPr>
              <w:t>331,93</w:t>
            </w:r>
          </w:p>
        </w:tc>
        <w:tc>
          <w:tcPr>
            <w:tcW w:w="1860" w:type="dxa"/>
          </w:tcPr>
          <w:p w:rsidR="008A1018" w:rsidRPr="001E3CFF" w:rsidRDefault="008A1018" w:rsidP="00AC1A7A">
            <w:pPr>
              <w:spacing w:after="200" w:line="276" w:lineRule="auto"/>
              <w:rPr>
                <w:b/>
              </w:rPr>
            </w:pPr>
            <w:r>
              <w:rPr>
                <w:b/>
              </w:rPr>
              <w:t>10</w:t>
            </w:r>
          </w:p>
        </w:tc>
      </w:tr>
      <w:tr w:rsidR="008A1018" w:rsidRPr="001E3CFF" w:rsidTr="00072F68">
        <w:tc>
          <w:tcPr>
            <w:tcW w:w="1083" w:type="dxa"/>
          </w:tcPr>
          <w:p w:rsidR="008A1018" w:rsidRPr="001E3CFF" w:rsidRDefault="008A1018" w:rsidP="00AC1A7A">
            <w:pPr>
              <w:spacing w:after="200" w:line="276" w:lineRule="auto"/>
              <w:rPr>
                <w:b/>
              </w:rPr>
            </w:pPr>
            <w:r w:rsidRPr="001E3CFF">
              <w:rPr>
                <w:b/>
              </w:rPr>
              <w:t>648</w:t>
            </w:r>
          </w:p>
        </w:tc>
        <w:tc>
          <w:tcPr>
            <w:tcW w:w="4016" w:type="dxa"/>
          </w:tcPr>
          <w:p w:rsidR="008A1018" w:rsidRPr="001E3CFF" w:rsidRDefault="008A1018" w:rsidP="00AC1A7A">
            <w:pPr>
              <w:spacing w:after="200" w:line="276" w:lineRule="auto"/>
              <w:rPr>
                <w:b/>
              </w:rPr>
            </w:pPr>
            <w:r>
              <w:rPr>
                <w:b/>
              </w:rPr>
              <w:t>Ostatné výnosy z prev. činnosti</w:t>
            </w:r>
          </w:p>
        </w:tc>
        <w:tc>
          <w:tcPr>
            <w:tcW w:w="2103" w:type="dxa"/>
          </w:tcPr>
          <w:p w:rsidR="008A1018" w:rsidRPr="001E3CFF" w:rsidRDefault="00B64805" w:rsidP="00AC1A7A">
            <w:pPr>
              <w:spacing w:after="200" w:line="276" w:lineRule="auto"/>
              <w:rPr>
                <w:b/>
              </w:rPr>
            </w:pPr>
            <w:r>
              <w:rPr>
                <w:b/>
              </w:rPr>
              <w:t>5860,90</w:t>
            </w:r>
          </w:p>
        </w:tc>
        <w:tc>
          <w:tcPr>
            <w:tcW w:w="1860" w:type="dxa"/>
          </w:tcPr>
          <w:p w:rsidR="008A1018" w:rsidRPr="001E3CFF" w:rsidRDefault="008A1018" w:rsidP="00AC1A7A">
            <w:pPr>
              <w:spacing w:after="200" w:line="276" w:lineRule="auto"/>
              <w:rPr>
                <w:b/>
              </w:rPr>
            </w:pPr>
            <w:r>
              <w:rPr>
                <w:b/>
              </w:rPr>
              <w:t>8231,38</w:t>
            </w:r>
          </w:p>
        </w:tc>
      </w:tr>
      <w:tr w:rsidR="008A1018" w:rsidRPr="001E3CFF" w:rsidTr="00072F68">
        <w:tc>
          <w:tcPr>
            <w:tcW w:w="1083" w:type="dxa"/>
          </w:tcPr>
          <w:p w:rsidR="008A1018" w:rsidRPr="001E3CFF" w:rsidRDefault="008A1018" w:rsidP="00AC1A7A">
            <w:pPr>
              <w:spacing w:after="200" w:line="276" w:lineRule="auto"/>
              <w:rPr>
                <w:b/>
              </w:rPr>
            </w:pPr>
            <w:r w:rsidRPr="001E3CFF">
              <w:rPr>
                <w:b/>
              </w:rPr>
              <w:t>65</w:t>
            </w:r>
            <w:r>
              <w:rPr>
                <w:b/>
              </w:rPr>
              <w:t>2</w:t>
            </w:r>
          </w:p>
        </w:tc>
        <w:tc>
          <w:tcPr>
            <w:tcW w:w="4016" w:type="dxa"/>
          </w:tcPr>
          <w:p w:rsidR="008A1018" w:rsidRPr="001E3CFF" w:rsidRDefault="008A1018" w:rsidP="00AC1A7A">
            <w:pPr>
              <w:spacing w:after="200" w:line="276" w:lineRule="auto"/>
              <w:rPr>
                <w:b/>
              </w:rPr>
            </w:pPr>
            <w:r w:rsidRPr="001E3CFF">
              <w:rPr>
                <w:b/>
              </w:rPr>
              <w:t>Zúčtovanie ostatných rezerv</w:t>
            </w:r>
          </w:p>
        </w:tc>
        <w:tc>
          <w:tcPr>
            <w:tcW w:w="2103" w:type="dxa"/>
          </w:tcPr>
          <w:p w:rsidR="008A1018" w:rsidRPr="001E3CFF" w:rsidRDefault="00B64805" w:rsidP="00AC1A7A">
            <w:pPr>
              <w:spacing w:after="200" w:line="276" w:lineRule="auto"/>
              <w:rPr>
                <w:b/>
              </w:rPr>
            </w:pPr>
            <w:r>
              <w:rPr>
                <w:b/>
              </w:rPr>
              <w:t>9133,31</w:t>
            </w:r>
          </w:p>
        </w:tc>
        <w:tc>
          <w:tcPr>
            <w:tcW w:w="1860" w:type="dxa"/>
          </w:tcPr>
          <w:p w:rsidR="008A1018" w:rsidRPr="001E3CFF" w:rsidRDefault="008A1018" w:rsidP="00AC1A7A">
            <w:pPr>
              <w:spacing w:after="200" w:line="276" w:lineRule="auto"/>
              <w:rPr>
                <w:b/>
              </w:rPr>
            </w:pPr>
            <w:r>
              <w:rPr>
                <w:b/>
              </w:rPr>
              <w:t>5638,17</w:t>
            </w:r>
          </w:p>
        </w:tc>
      </w:tr>
      <w:tr w:rsidR="008A1018" w:rsidRPr="001E3CFF" w:rsidTr="00072F68">
        <w:tc>
          <w:tcPr>
            <w:tcW w:w="1083" w:type="dxa"/>
          </w:tcPr>
          <w:p w:rsidR="008A1018" w:rsidRPr="001E3CFF" w:rsidRDefault="008A1018" w:rsidP="00AC1A7A">
            <w:pPr>
              <w:spacing w:after="200" w:line="276" w:lineRule="auto"/>
              <w:rPr>
                <w:b/>
              </w:rPr>
            </w:pPr>
            <w:r w:rsidRPr="001E3CFF">
              <w:rPr>
                <w:b/>
              </w:rPr>
              <w:t>662</w:t>
            </w:r>
          </w:p>
        </w:tc>
        <w:tc>
          <w:tcPr>
            <w:tcW w:w="4016" w:type="dxa"/>
          </w:tcPr>
          <w:p w:rsidR="008A1018" w:rsidRPr="001E3CFF" w:rsidRDefault="008A1018" w:rsidP="00AC1A7A">
            <w:pPr>
              <w:spacing w:after="200" w:line="276" w:lineRule="auto"/>
              <w:rPr>
                <w:b/>
              </w:rPr>
            </w:pPr>
            <w:r w:rsidRPr="001E3CFF">
              <w:rPr>
                <w:b/>
              </w:rPr>
              <w:t>úroky</w:t>
            </w:r>
          </w:p>
        </w:tc>
        <w:tc>
          <w:tcPr>
            <w:tcW w:w="2103" w:type="dxa"/>
          </w:tcPr>
          <w:p w:rsidR="008A1018" w:rsidRPr="001E3CFF" w:rsidRDefault="00B64805" w:rsidP="00AC1A7A">
            <w:pPr>
              <w:spacing w:after="200" w:line="276" w:lineRule="auto"/>
              <w:rPr>
                <w:b/>
              </w:rPr>
            </w:pPr>
            <w:r>
              <w:rPr>
                <w:b/>
              </w:rPr>
              <w:t>47,22</w:t>
            </w:r>
          </w:p>
        </w:tc>
        <w:tc>
          <w:tcPr>
            <w:tcW w:w="1860" w:type="dxa"/>
          </w:tcPr>
          <w:p w:rsidR="008A1018" w:rsidRPr="001E3CFF" w:rsidRDefault="008A1018" w:rsidP="00AC1A7A">
            <w:pPr>
              <w:spacing w:after="200" w:line="276" w:lineRule="auto"/>
              <w:rPr>
                <w:b/>
              </w:rPr>
            </w:pPr>
            <w:r>
              <w:rPr>
                <w:b/>
              </w:rPr>
              <w:t>59,75</w:t>
            </w:r>
          </w:p>
        </w:tc>
      </w:tr>
      <w:tr w:rsidR="008A1018" w:rsidRPr="001E3CFF" w:rsidTr="00072F68">
        <w:tc>
          <w:tcPr>
            <w:tcW w:w="1083" w:type="dxa"/>
          </w:tcPr>
          <w:p w:rsidR="008A1018" w:rsidRPr="001E3CFF" w:rsidRDefault="008A1018" w:rsidP="00AC1A7A">
            <w:pPr>
              <w:spacing w:after="200" w:line="276" w:lineRule="auto"/>
              <w:rPr>
                <w:b/>
              </w:rPr>
            </w:pPr>
            <w:r w:rsidRPr="001E3CFF">
              <w:rPr>
                <w:b/>
              </w:rPr>
              <w:t>663</w:t>
            </w:r>
          </w:p>
        </w:tc>
        <w:tc>
          <w:tcPr>
            <w:tcW w:w="4016" w:type="dxa"/>
          </w:tcPr>
          <w:p w:rsidR="008A1018" w:rsidRPr="001E3CFF" w:rsidRDefault="008A1018" w:rsidP="00AC1A7A">
            <w:pPr>
              <w:spacing w:after="200" w:line="276" w:lineRule="auto"/>
              <w:rPr>
                <w:b/>
              </w:rPr>
            </w:pPr>
            <w:r w:rsidRPr="001E3CFF">
              <w:rPr>
                <w:b/>
              </w:rPr>
              <w:t>Kurzové zisky</w:t>
            </w:r>
          </w:p>
        </w:tc>
        <w:tc>
          <w:tcPr>
            <w:tcW w:w="2103" w:type="dxa"/>
          </w:tcPr>
          <w:p w:rsidR="008A1018" w:rsidRPr="001E3CFF" w:rsidRDefault="008A1018" w:rsidP="00AC1A7A">
            <w:pPr>
              <w:spacing w:after="200" w:line="276" w:lineRule="auto"/>
              <w:rPr>
                <w:b/>
              </w:rPr>
            </w:pPr>
          </w:p>
        </w:tc>
        <w:tc>
          <w:tcPr>
            <w:tcW w:w="1860" w:type="dxa"/>
          </w:tcPr>
          <w:p w:rsidR="008A1018" w:rsidRPr="001E3CFF" w:rsidRDefault="008A1018" w:rsidP="00AC1A7A">
            <w:pPr>
              <w:spacing w:after="200" w:line="276" w:lineRule="auto"/>
              <w:rPr>
                <w:b/>
              </w:rPr>
            </w:pPr>
          </w:p>
        </w:tc>
      </w:tr>
      <w:tr w:rsidR="008A1018" w:rsidRPr="001E3CFF" w:rsidTr="00072F68">
        <w:tc>
          <w:tcPr>
            <w:tcW w:w="1083" w:type="dxa"/>
          </w:tcPr>
          <w:p w:rsidR="008A1018" w:rsidRPr="001E3CFF" w:rsidRDefault="008A1018" w:rsidP="00AC1A7A">
            <w:pPr>
              <w:spacing w:after="200" w:line="276" w:lineRule="auto"/>
              <w:rPr>
                <w:b/>
              </w:rPr>
            </w:pPr>
            <w:r w:rsidRPr="001E3CFF">
              <w:rPr>
                <w:b/>
              </w:rPr>
              <w:t>672</w:t>
            </w:r>
          </w:p>
        </w:tc>
        <w:tc>
          <w:tcPr>
            <w:tcW w:w="4016" w:type="dxa"/>
          </w:tcPr>
          <w:p w:rsidR="008A1018" w:rsidRPr="001E3CFF" w:rsidRDefault="008A1018" w:rsidP="00AC1A7A">
            <w:pPr>
              <w:spacing w:after="200" w:line="276" w:lineRule="auto"/>
              <w:rPr>
                <w:b/>
              </w:rPr>
            </w:pPr>
            <w:r w:rsidRPr="001E3CFF">
              <w:rPr>
                <w:b/>
              </w:rPr>
              <w:t>Náhrady škôd</w:t>
            </w:r>
          </w:p>
        </w:tc>
        <w:tc>
          <w:tcPr>
            <w:tcW w:w="2103" w:type="dxa"/>
          </w:tcPr>
          <w:p w:rsidR="008A1018" w:rsidRPr="001E3CFF" w:rsidRDefault="00B64805" w:rsidP="00AC1A7A">
            <w:pPr>
              <w:spacing w:after="200" w:line="276" w:lineRule="auto"/>
              <w:rPr>
                <w:b/>
              </w:rPr>
            </w:pPr>
            <w:r>
              <w:rPr>
                <w:b/>
              </w:rPr>
              <w:t>38,68</w:t>
            </w:r>
          </w:p>
        </w:tc>
        <w:tc>
          <w:tcPr>
            <w:tcW w:w="1860" w:type="dxa"/>
          </w:tcPr>
          <w:p w:rsidR="008A1018" w:rsidRPr="001E3CFF" w:rsidRDefault="008A1018" w:rsidP="00AC1A7A">
            <w:pPr>
              <w:spacing w:after="200" w:line="276" w:lineRule="auto"/>
              <w:rPr>
                <w:b/>
              </w:rPr>
            </w:pPr>
          </w:p>
        </w:tc>
      </w:tr>
      <w:tr w:rsidR="008A1018" w:rsidRPr="001E3CFF" w:rsidTr="00072F68">
        <w:tc>
          <w:tcPr>
            <w:tcW w:w="1083" w:type="dxa"/>
          </w:tcPr>
          <w:p w:rsidR="008A1018" w:rsidRPr="001E3CFF" w:rsidRDefault="008A1018" w:rsidP="00AC1A7A">
            <w:pPr>
              <w:spacing w:after="200" w:line="276" w:lineRule="auto"/>
              <w:rPr>
                <w:b/>
              </w:rPr>
            </w:pPr>
            <w:r w:rsidRPr="001E3CFF">
              <w:rPr>
                <w:b/>
              </w:rPr>
              <w:t>693</w:t>
            </w:r>
          </w:p>
        </w:tc>
        <w:tc>
          <w:tcPr>
            <w:tcW w:w="4016" w:type="dxa"/>
          </w:tcPr>
          <w:p w:rsidR="008A1018" w:rsidRPr="001E3CFF" w:rsidRDefault="008A1018" w:rsidP="00AC1A7A">
            <w:pPr>
              <w:spacing w:after="200" w:line="276" w:lineRule="auto"/>
              <w:rPr>
                <w:b/>
              </w:rPr>
            </w:pPr>
            <w:r w:rsidRPr="001E3CFF">
              <w:rPr>
                <w:b/>
              </w:rPr>
              <w:t>Výnosy obce z bežných transferov zo ŠR</w:t>
            </w:r>
          </w:p>
        </w:tc>
        <w:tc>
          <w:tcPr>
            <w:tcW w:w="2103" w:type="dxa"/>
          </w:tcPr>
          <w:p w:rsidR="008A1018" w:rsidRPr="001E3CFF" w:rsidRDefault="00B64805" w:rsidP="00AC1A7A">
            <w:pPr>
              <w:spacing w:after="200" w:line="276" w:lineRule="auto"/>
              <w:rPr>
                <w:b/>
              </w:rPr>
            </w:pPr>
            <w:r>
              <w:rPr>
                <w:b/>
              </w:rPr>
              <w:t>132222,77</w:t>
            </w:r>
          </w:p>
        </w:tc>
        <w:tc>
          <w:tcPr>
            <w:tcW w:w="1860" w:type="dxa"/>
          </w:tcPr>
          <w:p w:rsidR="008A1018" w:rsidRPr="001E3CFF" w:rsidRDefault="008A1018" w:rsidP="00AC1A7A">
            <w:pPr>
              <w:spacing w:after="200" w:line="276" w:lineRule="auto"/>
              <w:rPr>
                <w:b/>
              </w:rPr>
            </w:pPr>
            <w:r>
              <w:rPr>
                <w:b/>
              </w:rPr>
              <w:t>117839,51</w:t>
            </w:r>
          </w:p>
        </w:tc>
      </w:tr>
      <w:tr w:rsidR="008A1018" w:rsidRPr="001E3CFF" w:rsidTr="00072F68">
        <w:tc>
          <w:tcPr>
            <w:tcW w:w="1083" w:type="dxa"/>
          </w:tcPr>
          <w:p w:rsidR="008A1018" w:rsidRPr="001E3CFF" w:rsidRDefault="008A1018" w:rsidP="00AC1A7A">
            <w:pPr>
              <w:spacing w:after="200" w:line="276" w:lineRule="auto"/>
              <w:rPr>
                <w:b/>
              </w:rPr>
            </w:pPr>
            <w:r w:rsidRPr="001E3CFF">
              <w:rPr>
                <w:b/>
              </w:rPr>
              <w:t>694</w:t>
            </w:r>
          </w:p>
        </w:tc>
        <w:tc>
          <w:tcPr>
            <w:tcW w:w="4016" w:type="dxa"/>
          </w:tcPr>
          <w:p w:rsidR="008A1018" w:rsidRPr="001E3CFF" w:rsidRDefault="008A1018" w:rsidP="00AC1A7A">
            <w:pPr>
              <w:spacing w:after="200" w:line="276" w:lineRule="auto"/>
              <w:rPr>
                <w:b/>
              </w:rPr>
            </w:pPr>
            <w:r w:rsidRPr="001E3CFF">
              <w:rPr>
                <w:b/>
              </w:rPr>
              <w:t>Výnosy samosprávy z kapit. Transferov zo ŠR</w:t>
            </w:r>
          </w:p>
        </w:tc>
        <w:tc>
          <w:tcPr>
            <w:tcW w:w="2103" w:type="dxa"/>
          </w:tcPr>
          <w:p w:rsidR="008A1018" w:rsidRPr="001E3CFF" w:rsidRDefault="00B64805" w:rsidP="00AC1A7A">
            <w:pPr>
              <w:spacing w:after="200" w:line="276" w:lineRule="auto"/>
              <w:rPr>
                <w:b/>
              </w:rPr>
            </w:pPr>
            <w:r>
              <w:rPr>
                <w:b/>
              </w:rPr>
              <w:t>75061,02</w:t>
            </w:r>
          </w:p>
        </w:tc>
        <w:tc>
          <w:tcPr>
            <w:tcW w:w="1860" w:type="dxa"/>
          </w:tcPr>
          <w:p w:rsidR="008A1018" w:rsidRPr="001E3CFF" w:rsidRDefault="008A1018" w:rsidP="00AC1A7A">
            <w:pPr>
              <w:spacing w:after="200" w:line="276" w:lineRule="auto"/>
              <w:rPr>
                <w:b/>
              </w:rPr>
            </w:pPr>
            <w:r>
              <w:rPr>
                <w:b/>
              </w:rPr>
              <w:t>58016,72</w:t>
            </w:r>
          </w:p>
        </w:tc>
      </w:tr>
      <w:tr w:rsidR="008A1018" w:rsidRPr="001E3CFF" w:rsidTr="00072F68">
        <w:tc>
          <w:tcPr>
            <w:tcW w:w="1083" w:type="dxa"/>
          </w:tcPr>
          <w:p w:rsidR="008A1018" w:rsidRPr="001E3CFF" w:rsidRDefault="008A1018" w:rsidP="00AC1A7A">
            <w:pPr>
              <w:spacing w:after="200" w:line="276" w:lineRule="auto"/>
              <w:rPr>
                <w:b/>
              </w:rPr>
            </w:pPr>
            <w:r w:rsidRPr="001E3CFF">
              <w:rPr>
                <w:b/>
              </w:rPr>
              <w:t>697</w:t>
            </w:r>
          </w:p>
        </w:tc>
        <w:tc>
          <w:tcPr>
            <w:tcW w:w="4016" w:type="dxa"/>
          </w:tcPr>
          <w:p w:rsidR="008A1018" w:rsidRPr="001E3CFF" w:rsidRDefault="008A1018" w:rsidP="00AC1A7A">
            <w:pPr>
              <w:spacing w:after="200" w:line="276" w:lineRule="auto"/>
              <w:rPr>
                <w:b/>
              </w:rPr>
            </w:pPr>
            <w:r w:rsidRPr="001E3CFF">
              <w:rPr>
                <w:b/>
              </w:rPr>
              <w:t>Výnosy obce z BT od ostatných subjektov VS</w:t>
            </w:r>
          </w:p>
        </w:tc>
        <w:tc>
          <w:tcPr>
            <w:tcW w:w="2103" w:type="dxa"/>
          </w:tcPr>
          <w:p w:rsidR="008A1018" w:rsidRPr="001E3CFF" w:rsidRDefault="00B64805" w:rsidP="00AC1A7A">
            <w:pPr>
              <w:spacing w:after="200" w:line="276" w:lineRule="auto"/>
              <w:rPr>
                <w:b/>
              </w:rPr>
            </w:pPr>
            <w:r>
              <w:rPr>
                <w:b/>
              </w:rPr>
              <w:t>5918,58</w:t>
            </w:r>
          </w:p>
        </w:tc>
        <w:tc>
          <w:tcPr>
            <w:tcW w:w="1860" w:type="dxa"/>
          </w:tcPr>
          <w:p w:rsidR="008A1018" w:rsidRPr="001E3CFF" w:rsidRDefault="008A1018" w:rsidP="00AC1A7A">
            <w:pPr>
              <w:spacing w:after="200" w:line="276" w:lineRule="auto"/>
              <w:rPr>
                <w:b/>
              </w:rPr>
            </w:pPr>
            <w:r>
              <w:rPr>
                <w:b/>
              </w:rPr>
              <w:t>6388,98</w:t>
            </w:r>
          </w:p>
        </w:tc>
      </w:tr>
      <w:tr w:rsidR="008A1018" w:rsidRPr="001E3CFF" w:rsidTr="00072F68">
        <w:tc>
          <w:tcPr>
            <w:tcW w:w="1083" w:type="dxa"/>
          </w:tcPr>
          <w:p w:rsidR="008A1018" w:rsidRPr="001E3CFF" w:rsidRDefault="008A1018" w:rsidP="00AC1A7A">
            <w:pPr>
              <w:spacing w:after="200" w:line="276" w:lineRule="auto"/>
              <w:rPr>
                <w:b/>
              </w:rPr>
            </w:pPr>
          </w:p>
        </w:tc>
        <w:tc>
          <w:tcPr>
            <w:tcW w:w="4016" w:type="dxa"/>
          </w:tcPr>
          <w:p w:rsidR="008A1018" w:rsidRPr="001E3CFF" w:rsidRDefault="008A1018" w:rsidP="00AC1A7A">
            <w:pPr>
              <w:spacing w:after="200" w:line="276" w:lineRule="auto"/>
              <w:rPr>
                <w:b/>
              </w:rPr>
            </w:pPr>
            <w:r w:rsidRPr="001E3CFF">
              <w:rPr>
                <w:b/>
              </w:rPr>
              <w:t>Spolu:</w:t>
            </w:r>
          </w:p>
        </w:tc>
        <w:tc>
          <w:tcPr>
            <w:tcW w:w="2103" w:type="dxa"/>
          </w:tcPr>
          <w:p w:rsidR="008A1018" w:rsidRPr="001E3CFF" w:rsidRDefault="00B64805" w:rsidP="00AC1A7A">
            <w:pPr>
              <w:spacing w:after="200" w:line="276" w:lineRule="auto"/>
              <w:rPr>
                <w:b/>
              </w:rPr>
            </w:pPr>
            <w:r>
              <w:rPr>
                <w:b/>
              </w:rPr>
              <w:t>458405,49</w:t>
            </w:r>
          </w:p>
        </w:tc>
        <w:tc>
          <w:tcPr>
            <w:tcW w:w="1860" w:type="dxa"/>
          </w:tcPr>
          <w:p w:rsidR="008A1018" w:rsidRPr="001E3CFF" w:rsidRDefault="008A1018" w:rsidP="00AC1A7A">
            <w:pPr>
              <w:spacing w:after="200" w:line="276" w:lineRule="auto"/>
              <w:rPr>
                <w:b/>
              </w:rPr>
            </w:pPr>
            <w:r>
              <w:rPr>
                <w:b/>
              </w:rPr>
              <w:t>412700,64</w:t>
            </w:r>
          </w:p>
        </w:tc>
      </w:tr>
      <w:tr w:rsidR="008A1018" w:rsidTr="00072F68">
        <w:tc>
          <w:tcPr>
            <w:tcW w:w="1083" w:type="dxa"/>
          </w:tcPr>
          <w:p w:rsidR="008A1018" w:rsidRDefault="008A1018" w:rsidP="00AC1A7A">
            <w:pPr>
              <w:spacing w:after="200" w:line="276" w:lineRule="auto"/>
              <w:rPr>
                <w:b/>
              </w:rPr>
            </w:pPr>
            <w:r>
              <w:rPr>
                <w:b/>
              </w:rPr>
              <w:lastRenderedPageBreak/>
              <w:t>591</w:t>
            </w:r>
          </w:p>
        </w:tc>
        <w:tc>
          <w:tcPr>
            <w:tcW w:w="4016" w:type="dxa"/>
          </w:tcPr>
          <w:p w:rsidR="008A1018" w:rsidRDefault="008A1018" w:rsidP="00AC1A7A">
            <w:pPr>
              <w:spacing w:after="200" w:line="276" w:lineRule="auto"/>
              <w:rPr>
                <w:b/>
              </w:rPr>
            </w:pPr>
            <w:r>
              <w:rPr>
                <w:b/>
              </w:rPr>
              <w:t>Splatná daň z príjmov</w:t>
            </w:r>
          </w:p>
        </w:tc>
        <w:tc>
          <w:tcPr>
            <w:tcW w:w="2103" w:type="dxa"/>
          </w:tcPr>
          <w:p w:rsidR="008A1018" w:rsidRDefault="00B64805" w:rsidP="00AC1A7A">
            <w:pPr>
              <w:spacing w:after="200" w:line="276" w:lineRule="auto"/>
              <w:rPr>
                <w:b/>
              </w:rPr>
            </w:pPr>
            <w:r>
              <w:rPr>
                <w:b/>
              </w:rPr>
              <w:t>0,92</w:t>
            </w:r>
          </w:p>
        </w:tc>
        <w:tc>
          <w:tcPr>
            <w:tcW w:w="1860" w:type="dxa"/>
          </w:tcPr>
          <w:p w:rsidR="008A1018" w:rsidRDefault="008A1018" w:rsidP="00AC1A7A">
            <w:pPr>
              <w:spacing w:after="200" w:line="276" w:lineRule="auto"/>
              <w:rPr>
                <w:b/>
              </w:rPr>
            </w:pPr>
            <w:r>
              <w:rPr>
                <w:b/>
              </w:rPr>
              <w:t>62,79</w:t>
            </w:r>
          </w:p>
        </w:tc>
      </w:tr>
      <w:tr w:rsidR="008A1018" w:rsidTr="00072F68">
        <w:tc>
          <w:tcPr>
            <w:tcW w:w="1083" w:type="dxa"/>
          </w:tcPr>
          <w:p w:rsidR="008A1018" w:rsidRDefault="008A1018" w:rsidP="00AC1A7A">
            <w:pPr>
              <w:spacing w:after="200" w:line="276" w:lineRule="auto"/>
              <w:rPr>
                <w:b/>
              </w:rPr>
            </w:pPr>
          </w:p>
        </w:tc>
        <w:tc>
          <w:tcPr>
            <w:tcW w:w="4016" w:type="dxa"/>
          </w:tcPr>
          <w:p w:rsidR="008A1018" w:rsidRDefault="008A1018" w:rsidP="00AC1A7A">
            <w:pPr>
              <w:spacing w:after="200" w:line="276" w:lineRule="auto"/>
              <w:rPr>
                <w:b/>
              </w:rPr>
            </w:pPr>
            <w:r>
              <w:rPr>
                <w:b/>
              </w:rPr>
              <w:t>Výsledok hospodárenia</w:t>
            </w:r>
          </w:p>
        </w:tc>
        <w:tc>
          <w:tcPr>
            <w:tcW w:w="2103" w:type="dxa"/>
          </w:tcPr>
          <w:p w:rsidR="008A1018" w:rsidRDefault="00B64805" w:rsidP="00AC1A7A">
            <w:pPr>
              <w:spacing w:after="200" w:line="276" w:lineRule="auto"/>
              <w:rPr>
                <w:b/>
              </w:rPr>
            </w:pPr>
            <w:r>
              <w:rPr>
                <w:b/>
              </w:rPr>
              <w:t>6309,99</w:t>
            </w:r>
          </w:p>
        </w:tc>
        <w:tc>
          <w:tcPr>
            <w:tcW w:w="1860" w:type="dxa"/>
          </w:tcPr>
          <w:p w:rsidR="008A1018" w:rsidRDefault="008A1018" w:rsidP="00AC1A7A">
            <w:pPr>
              <w:spacing w:after="200" w:line="276" w:lineRule="auto"/>
              <w:rPr>
                <w:b/>
              </w:rPr>
            </w:pPr>
            <w:r>
              <w:rPr>
                <w:b/>
              </w:rPr>
              <w:t>-2623,03</w:t>
            </w:r>
          </w:p>
        </w:tc>
      </w:tr>
    </w:tbl>
    <w:p w:rsidR="008A1018" w:rsidRDefault="008A1018" w:rsidP="008A1018">
      <w:pPr>
        <w:spacing w:after="200" w:line="276" w:lineRule="auto"/>
        <w:rPr>
          <w:b/>
        </w:rPr>
      </w:pPr>
    </w:p>
    <w:p w:rsidR="00715B2D" w:rsidRDefault="008A1018" w:rsidP="00715B2D">
      <w:pPr>
        <w:spacing w:after="200" w:line="276" w:lineRule="auto"/>
      </w:pPr>
      <w:r w:rsidRPr="001E3CFF">
        <w:t>V roku 201</w:t>
      </w:r>
      <w:r w:rsidR="003D1E40">
        <w:t xml:space="preserve">3 </w:t>
      </w:r>
      <w:r w:rsidRPr="001E3CFF">
        <w:t xml:space="preserve">sa nám </w:t>
      </w:r>
      <w:r w:rsidR="003D1E40">
        <w:t xml:space="preserve"> oproti roku 2012</w:t>
      </w:r>
      <w:r>
        <w:t xml:space="preserve"> navýšili</w:t>
      </w:r>
      <w:r w:rsidRPr="001E3CFF">
        <w:t xml:space="preserve"> podielové</w:t>
      </w:r>
      <w:r>
        <w:t xml:space="preserve"> dane, navýšili sa nám výnosy z predaja služieb</w:t>
      </w:r>
      <w:r w:rsidR="003D1E40">
        <w:t>, poplatky, výnosy z rezervy za dovolenku a príjmy z bežných a kapitálových transferov.  Ponížil</w:t>
      </w:r>
      <w:r>
        <w:t>i sa výnosy z</w:t>
      </w:r>
      <w:r w:rsidR="003D1E40">
        <w:t xml:space="preserve"> predaja materiálu a výnosy z prevádzkovej činnosti z dôvodu, že </w:t>
      </w:r>
      <w:r w:rsidR="00072F68">
        <w:t>sme nemali tržby za auto l</w:t>
      </w:r>
      <w:r w:rsidR="003D1E40">
        <w:t>iaz,</w:t>
      </w:r>
      <w:r w:rsidR="00715B2D">
        <w:t xml:space="preserve"> </w:t>
      </w:r>
      <w:r w:rsidR="003D1E40">
        <w:t>ktoré sa nevyužilo z dôvodu opravy</w:t>
      </w:r>
      <w:r w:rsidR="00715B2D">
        <w:t>.</w:t>
      </w:r>
    </w:p>
    <w:p w:rsidR="008A1018" w:rsidRDefault="00715B2D" w:rsidP="00715B2D">
      <w:pPr>
        <w:spacing w:after="200" w:line="276" w:lineRule="auto"/>
      </w:pPr>
      <w:r>
        <w:t>Majetok obce, pohľadávky a záväzky za rok 2013</w:t>
      </w:r>
      <w:r w:rsidR="008A1018" w:rsidRPr="001E3CFF">
        <w:t xml:space="preserve"> </w:t>
      </w:r>
    </w:p>
    <w:p w:rsidR="008A1018" w:rsidRDefault="008A1018" w:rsidP="008A1018">
      <w:r>
        <w:t>Aktívne účty</w:t>
      </w:r>
    </w:p>
    <w:tbl>
      <w:tblPr>
        <w:tblStyle w:val="Mriekatabuky"/>
        <w:tblW w:w="0" w:type="auto"/>
        <w:tblLook w:val="04A0" w:firstRow="1" w:lastRow="0" w:firstColumn="1" w:lastColumn="0" w:noHBand="0" w:noVBand="1"/>
      </w:tblPr>
      <w:tblGrid>
        <w:gridCol w:w="850"/>
        <w:gridCol w:w="5103"/>
        <w:gridCol w:w="1560"/>
        <w:gridCol w:w="1701"/>
      </w:tblGrid>
      <w:tr w:rsidR="008A1018" w:rsidTr="00AC1A7A">
        <w:tc>
          <w:tcPr>
            <w:tcW w:w="675" w:type="dxa"/>
          </w:tcPr>
          <w:p w:rsidR="008A1018" w:rsidRDefault="008A1018" w:rsidP="00AC1A7A">
            <w:r>
              <w:t>Č.účtu</w:t>
            </w:r>
          </w:p>
        </w:tc>
        <w:tc>
          <w:tcPr>
            <w:tcW w:w="5103" w:type="dxa"/>
          </w:tcPr>
          <w:p w:rsidR="008A1018" w:rsidRDefault="008A1018" w:rsidP="00AC1A7A">
            <w:r>
              <w:t>Názov účtu</w:t>
            </w:r>
          </w:p>
        </w:tc>
        <w:tc>
          <w:tcPr>
            <w:tcW w:w="1560" w:type="dxa"/>
          </w:tcPr>
          <w:p w:rsidR="008A1018" w:rsidRDefault="008A1018" w:rsidP="00AC1A7A">
            <w:r>
              <w:t>Zostatok k 31.12.2012</w:t>
            </w:r>
          </w:p>
        </w:tc>
        <w:tc>
          <w:tcPr>
            <w:tcW w:w="1701" w:type="dxa"/>
          </w:tcPr>
          <w:p w:rsidR="008A1018" w:rsidRDefault="00715B2D" w:rsidP="00AC1A7A">
            <w:r>
              <w:t>Zostatok k 31.12.2013</w:t>
            </w:r>
          </w:p>
        </w:tc>
      </w:tr>
      <w:tr w:rsidR="008A1018" w:rsidRPr="000D740C" w:rsidTr="00AC1A7A">
        <w:tc>
          <w:tcPr>
            <w:tcW w:w="675" w:type="dxa"/>
          </w:tcPr>
          <w:p w:rsidR="008A1018" w:rsidRPr="000D740C" w:rsidRDefault="008A1018" w:rsidP="00AC1A7A">
            <w:pPr>
              <w:rPr>
                <w:b/>
              </w:rPr>
            </w:pPr>
            <w:r w:rsidRPr="000D740C">
              <w:rPr>
                <w:b/>
              </w:rPr>
              <w:t>019</w:t>
            </w:r>
          </w:p>
        </w:tc>
        <w:tc>
          <w:tcPr>
            <w:tcW w:w="5103" w:type="dxa"/>
          </w:tcPr>
          <w:p w:rsidR="008A1018" w:rsidRPr="000D740C" w:rsidRDefault="008A1018" w:rsidP="00AC1A7A">
            <w:pPr>
              <w:rPr>
                <w:b/>
              </w:rPr>
            </w:pPr>
            <w:r w:rsidRPr="000D740C">
              <w:rPr>
                <w:b/>
              </w:rPr>
              <w:t>Ostatný DNM</w:t>
            </w:r>
          </w:p>
        </w:tc>
        <w:tc>
          <w:tcPr>
            <w:tcW w:w="1560" w:type="dxa"/>
          </w:tcPr>
          <w:p w:rsidR="008A1018" w:rsidRPr="000D740C" w:rsidRDefault="008A1018" w:rsidP="00AC1A7A">
            <w:pPr>
              <w:jc w:val="right"/>
              <w:rPr>
                <w:b/>
              </w:rPr>
            </w:pPr>
            <w:r>
              <w:rPr>
                <w:b/>
              </w:rPr>
              <w:t>15169,63</w:t>
            </w:r>
          </w:p>
        </w:tc>
        <w:tc>
          <w:tcPr>
            <w:tcW w:w="1701" w:type="dxa"/>
          </w:tcPr>
          <w:p w:rsidR="008A1018" w:rsidRPr="000D740C" w:rsidRDefault="008A1018" w:rsidP="00AC1A7A">
            <w:pPr>
              <w:jc w:val="right"/>
              <w:rPr>
                <w:b/>
              </w:rPr>
            </w:pPr>
            <w:r>
              <w:rPr>
                <w:b/>
              </w:rPr>
              <w:t>15169,63</w:t>
            </w:r>
          </w:p>
        </w:tc>
      </w:tr>
      <w:tr w:rsidR="008A1018" w:rsidRPr="000D740C" w:rsidTr="00AC1A7A">
        <w:tc>
          <w:tcPr>
            <w:tcW w:w="675" w:type="dxa"/>
          </w:tcPr>
          <w:p w:rsidR="008A1018" w:rsidRPr="000D740C" w:rsidRDefault="008A1018" w:rsidP="00AC1A7A">
            <w:pPr>
              <w:rPr>
                <w:b/>
              </w:rPr>
            </w:pPr>
            <w:r w:rsidRPr="000D740C">
              <w:rPr>
                <w:b/>
              </w:rPr>
              <w:t>031</w:t>
            </w:r>
          </w:p>
        </w:tc>
        <w:tc>
          <w:tcPr>
            <w:tcW w:w="5103" w:type="dxa"/>
          </w:tcPr>
          <w:p w:rsidR="008A1018" w:rsidRPr="000D740C" w:rsidRDefault="008A1018" w:rsidP="00AC1A7A">
            <w:pPr>
              <w:rPr>
                <w:b/>
              </w:rPr>
            </w:pPr>
            <w:r w:rsidRPr="000D740C">
              <w:rPr>
                <w:b/>
              </w:rPr>
              <w:t>pozemky</w:t>
            </w:r>
          </w:p>
        </w:tc>
        <w:tc>
          <w:tcPr>
            <w:tcW w:w="1560" w:type="dxa"/>
          </w:tcPr>
          <w:p w:rsidR="008A1018" w:rsidRPr="000D740C" w:rsidRDefault="008A1018" w:rsidP="00AC1A7A">
            <w:pPr>
              <w:jc w:val="right"/>
              <w:rPr>
                <w:b/>
              </w:rPr>
            </w:pPr>
            <w:r w:rsidRPr="000D740C">
              <w:rPr>
                <w:b/>
              </w:rPr>
              <w:t>105891,91</w:t>
            </w:r>
          </w:p>
        </w:tc>
        <w:tc>
          <w:tcPr>
            <w:tcW w:w="1701" w:type="dxa"/>
          </w:tcPr>
          <w:p w:rsidR="008A1018" w:rsidRPr="000D740C" w:rsidRDefault="00715B2D" w:rsidP="00AC1A7A">
            <w:pPr>
              <w:jc w:val="right"/>
              <w:rPr>
                <w:b/>
              </w:rPr>
            </w:pPr>
            <w:r>
              <w:rPr>
                <w:b/>
              </w:rPr>
              <w:t>105891,91</w:t>
            </w:r>
          </w:p>
        </w:tc>
      </w:tr>
      <w:tr w:rsidR="008A1018" w:rsidRPr="000D740C" w:rsidTr="00AC1A7A">
        <w:tc>
          <w:tcPr>
            <w:tcW w:w="675" w:type="dxa"/>
          </w:tcPr>
          <w:p w:rsidR="008A1018" w:rsidRPr="000D740C" w:rsidRDefault="008A1018" w:rsidP="00AC1A7A">
            <w:pPr>
              <w:rPr>
                <w:b/>
              </w:rPr>
            </w:pPr>
            <w:r w:rsidRPr="000D740C">
              <w:rPr>
                <w:b/>
              </w:rPr>
              <w:t>021</w:t>
            </w:r>
          </w:p>
        </w:tc>
        <w:tc>
          <w:tcPr>
            <w:tcW w:w="5103" w:type="dxa"/>
          </w:tcPr>
          <w:p w:rsidR="008A1018" w:rsidRPr="000D740C" w:rsidRDefault="008A1018" w:rsidP="00AC1A7A">
            <w:pPr>
              <w:rPr>
                <w:b/>
              </w:rPr>
            </w:pPr>
            <w:r w:rsidRPr="000D740C">
              <w:rPr>
                <w:b/>
              </w:rPr>
              <w:t>Budovy, stavby</w:t>
            </w:r>
          </w:p>
        </w:tc>
        <w:tc>
          <w:tcPr>
            <w:tcW w:w="1560" w:type="dxa"/>
          </w:tcPr>
          <w:p w:rsidR="008A1018" w:rsidRPr="000D740C" w:rsidRDefault="008A1018" w:rsidP="00AC1A7A">
            <w:pPr>
              <w:jc w:val="right"/>
              <w:rPr>
                <w:b/>
              </w:rPr>
            </w:pPr>
            <w:r>
              <w:rPr>
                <w:b/>
              </w:rPr>
              <w:t>1628513,93</w:t>
            </w:r>
          </w:p>
        </w:tc>
        <w:tc>
          <w:tcPr>
            <w:tcW w:w="1701" w:type="dxa"/>
          </w:tcPr>
          <w:p w:rsidR="008A1018" w:rsidRPr="000D740C" w:rsidRDefault="00715B2D" w:rsidP="00AC1A7A">
            <w:pPr>
              <w:jc w:val="right"/>
              <w:rPr>
                <w:b/>
              </w:rPr>
            </w:pPr>
            <w:r>
              <w:rPr>
                <w:b/>
              </w:rPr>
              <w:t>1654690,91</w:t>
            </w:r>
          </w:p>
        </w:tc>
      </w:tr>
      <w:tr w:rsidR="008A1018" w:rsidRPr="000D740C" w:rsidTr="00AC1A7A">
        <w:tc>
          <w:tcPr>
            <w:tcW w:w="675" w:type="dxa"/>
          </w:tcPr>
          <w:p w:rsidR="008A1018" w:rsidRPr="000D740C" w:rsidRDefault="008A1018" w:rsidP="00AC1A7A">
            <w:pPr>
              <w:rPr>
                <w:b/>
              </w:rPr>
            </w:pPr>
            <w:r w:rsidRPr="000D740C">
              <w:rPr>
                <w:b/>
              </w:rPr>
              <w:t>022</w:t>
            </w:r>
          </w:p>
        </w:tc>
        <w:tc>
          <w:tcPr>
            <w:tcW w:w="5103" w:type="dxa"/>
          </w:tcPr>
          <w:p w:rsidR="008A1018" w:rsidRPr="000D740C" w:rsidRDefault="008A1018" w:rsidP="00AC1A7A">
            <w:pPr>
              <w:rPr>
                <w:b/>
              </w:rPr>
            </w:pPr>
            <w:r w:rsidRPr="000D740C">
              <w:rPr>
                <w:b/>
              </w:rPr>
              <w:t xml:space="preserve">Samostatné hnuteľ. </w:t>
            </w:r>
            <w:r>
              <w:rPr>
                <w:b/>
              </w:rPr>
              <w:t>v</w:t>
            </w:r>
            <w:r w:rsidRPr="000D740C">
              <w:rPr>
                <w:b/>
              </w:rPr>
              <w:t>eci, pr</w:t>
            </w:r>
            <w:r>
              <w:rPr>
                <w:b/>
              </w:rPr>
              <w:t>í</w:t>
            </w:r>
            <w:r w:rsidRPr="000D740C">
              <w:rPr>
                <w:b/>
              </w:rPr>
              <w:t>stroje, zariadenia</w:t>
            </w:r>
          </w:p>
        </w:tc>
        <w:tc>
          <w:tcPr>
            <w:tcW w:w="1560" w:type="dxa"/>
          </w:tcPr>
          <w:p w:rsidR="008A1018" w:rsidRPr="000D740C" w:rsidRDefault="008A1018" w:rsidP="00AC1A7A">
            <w:pPr>
              <w:jc w:val="right"/>
              <w:rPr>
                <w:b/>
              </w:rPr>
            </w:pPr>
            <w:r>
              <w:rPr>
                <w:b/>
              </w:rPr>
              <w:t>39038,33</w:t>
            </w:r>
          </w:p>
        </w:tc>
        <w:tc>
          <w:tcPr>
            <w:tcW w:w="1701" w:type="dxa"/>
          </w:tcPr>
          <w:p w:rsidR="008A1018" w:rsidRPr="000D740C" w:rsidRDefault="00715B2D" w:rsidP="00AC1A7A">
            <w:pPr>
              <w:jc w:val="right"/>
              <w:rPr>
                <w:b/>
              </w:rPr>
            </w:pPr>
            <w:r>
              <w:rPr>
                <w:b/>
              </w:rPr>
              <w:t>39038,33</w:t>
            </w:r>
          </w:p>
        </w:tc>
      </w:tr>
      <w:tr w:rsidR="008A1018" w:rsidRPr="000D740C" w:rsidTr="00AC1A7A">
        <w:tc>
          <w:tcPr>
            <w:tcW w:w="675" w:type="dxa"/>
          </w:tcPr>
          <w:p w:rsidR="008A1018" w:rsidRPr="000D740C" w:rsidRDefault="008A1018" w:rsidP="00AC1A7A">
            <w:pPr>
              <w:rPr>
                <w:b/>
              </w:rPr>
            </w:pPr>
            <w:r w:rsidRPr="000D740C">
              <w:rPr>
                <w:b/>
              </w:rPr>
              <w:t>023</w:t>
            </w:r>
          </w:p>
        </w:tc>
        <w:tc>
          <w:tcPr>
            <w:tcW w:w="5103" w:type="dxa"/>
          </w:tcPr>
          <w:p w:rsidR="008A1018" w:rsidRPr="000D740C" w:rsidRDefault="008A1018" w:rsidP="00AC1A7A">
            <w:pPr>
              <w:rPr>
                <w:b/>
              </w:rPr>
            </w:pPr>
            <w:r w:rsidRPr="000D740C">
              <w:rPr>
                <w:b/>
              </w:rPr>
              <w:t>Dopravné prostriedky</w:t>
            </w:r>
          </w:p>
        </w:tc>
        <w:tc>
          <w:tcPr>
            <w:tcW w:w="1560" w:type="dxa"/>
          </w:tcPr>
          <w:p w:rsidR="008A1018" w:rsidRPr="000D740C" w:rsidRDefault="008A1018" w:rsidP="00AC1A7A">
            <w:pPr>
              <w:jc w:val="right"/>
              <w:rPr>
                <w:b/>
              </w:rPr>
            </w:pPr>
            <w:r>
              <w:rPr>
                <w:b/>
              </w:rPr>
              <w:t>92994,05</w:t>
            </w:r>
          </w:p>
        </w:tc>
        <w:tc>
          <w:tcPr>
            <w:tcW w:w="1701" w:type="dxa"/>
          </w:tcPr>
          <w:p w:rsidR="008A1018" w:rsidRPr="000D740C" w:rsidRDefault="00715B2D" w:rsidP="00AC1A7A">
            <w:pPr>
              <w:jc w:val="right"/>
              <w:rPr>
                <w:b/>
              </w:rPr>
            </w:pPr>
            <w:r>
              <w:rPr>
                <w:b/>
              </w:rPr>
              <w:t>81825,03</w:t>
            </w:r>
          </w:p>
        </w:tc>
      </w:tr>
      <w:tr w:rsidR="008A1018" w:rsidRPr="000D740C" w:rsidTr="00AC1A7A">
        <w:tc>
          <w:tcPr>
            <w:tcW w:w="675" w:type="dxa"/>
          </w:tcPr>
          <w:p w:rsidR="008A1018" w:rsidRPr="000D740C" w:rsidRDefault="008A1018" w:rsidP="00AC1A7A">
            <w:pPr>
              <w:rPr>
                <w:b/>
              </w:rPr>
            </w:pPr>
            <w:r w:rsidRPr="000D740C">
              <w:rPr>
                <w:b/>
              </w:rPr>
              <w:t>028</w:t>
            </w:r>
          </w:p>
        </w:tc>
        <w:tc>
          <w:tcPr>
            <w:tcW w:w="5103" w:type="dxa"/>
          </w:tcPr>
          <w:p w:rsidR="008A1018" w:rsidRPr="000D740C" w:rsidRDefault="008A1018" w:rsidP="00AC1A7A">
            <w:pPr>
              <w:rPr>
                <w:b/>
              </w:rPr>
            </w:pPr>
            <w:r w:rsidRPr="000D740C">
              <w:rPr>
                <w:b/>
              </w:rPr>
              <w:t>Drobný DHM</w:t>
            </w:r>
          </w:p>
        </w:tc>
        <w:tc>
          <w:tcPr>
            <w:tcW w:w="1560" w:type="dxa"/>
          </w:tcPr>
          <w:p w:rsidR="008A1018" w:rsidRPr="000D740C" w:rsidRDefault="008A1018" w:rsidP="00AC1A7A">
            <w:pPr>
              <w:jc w:val="right"/>
              <w:rPr>
                <w:b/>
              </w:rPr>
            </w:pPr>
            <w:r w:rsidRPr="000D740C">
              <w:rPr>
                <w:b/>
              </w:rPr>
              <w:t>12281,77</w:t>
            </w:r>
          </w:p>
        </w:tc>
        <w:tc>
          <w:tcPr>
            <w:tcW w:w="1701" w:type="dxa"/>
          </w:tcPr>
          <w:p w:rsidR="008A1018" w:rsidRPr="000D740C" w:rsidRDefault="00715B2D" w:rsidP="00AC1A7A">
            <w:pPr>
              <w:jc w:val="right"/>
              <w:rPr>
                <w:b/>
              </w:rPr>
            </w:pPr>
            <w:r>
              <w:rPr>
                <w:b/>
              </w:rPr>
              <w:t>12281,77</w:t>
            </w:r>
          </w:p>
        </w:tc>
      </w:tr>
      <w:tr w:rsidR="008A1018" w:rsidRPr="000D740C" w:rsidTr="00AC1A7A">
        <w:tc>
          <w:tcPr>
            <w:tcW w:w="675" w:type="dxa"/>
          </w:tcPr>
          <w:p w:rsidR="008A1018" w:rsidRPr="000D740C" w:rsidRDefault="008A1018" w:rsidP="00AC1A7A">
            <w:pPr>
              <w:rPr>
                <w:b/>
              </w:rPr>
            </w:pPr>
            <w:r w:rsidRPr="000D740C">
              <w:rPr>
                <w:b/>
              </w:rPr>
              <w:t>029</w:t>
            </w:r>
          </w:p>
        </w:tc>
        <w:tc>
          <w:tcPr>
            <w:tcW w:w="5103" w:type="dxa"/>
          </w:tcPr>
          <w:p w:rsidR="008A1018" w:rsidRPr="000D740C" w:rsidRDefault="008A1018" w:rsidP="00AC1A7A">
            <w:pPr>
              <w:rPr>
                <w:b/>
              </w:rPr>
            </w:pPr>
            <w:r w:rsidRPr="000D740C">
              <w:rPr>
                <w:b/>
              </w:rPr>
              <w:t>Ostatný DHM</w:t>
            </w:r>
          </w:p>
        </w:tc>
        <w:tc>
          <w:tcPr>
            <w:tcW w:w="1560" w:type="dxa"/>
          </w:tcPr>
          <w:p w:rsidR="008A1018" w:rsidRPr="000D740C" w:rsidRDefault="008A1018" w:rsidP="00AC1A7A">
            <w:pPr>
              <w:jc w:val="right"/>
              <w:rPr>
                <w:b/>
              </w:rPr>
            </w:pPr>
            <w:r>
              <w:rPr>
                <w:b/>
              </w:rPr>
              <w:t>0</w:t>
            </w:r>
          </w:p>
        </w:tc>
        <w:tc>
          <w:tcPr>
            <w:tcW w:w="1701" w:type="dxa"/>
          </w:tcPr>
          <w:p w:rsidR="008A1018" w:rsidRPr="000D740C" w:rsidRDefault="00715B2D" w:rsidP="00AC1A7A">
            <w:pPr>
              <w:jc w:val="right"/>
              <w:rPr>
                <w:b/>
              </w:rPr>
            </w:pPr>
            <w:r>
              <w:rPr>
                <w:b/>
              </w:rPr>
              <w:t>0</w:t>
            </w:r>
          </w:p>
        </w:tc>
      </w:tr>
      <w:tr w:rsidR="008A1018" w:rsidRPr="000D740C" w:rsidTr="00AC1A7A">
        <w:tc>
          <w:tcPr>
            <w:tcW w:w="675" w:type="dxa"/>
          </w:tcPr>
          <w:p w:rsidR="008A1018" w:rsidRPr="000D740C" w:rsidRDefault="008A1018" w:rsidP="00AC1A7A">
            <w:pPr>
              <w:rPr>
                <w:b/>
              </w:rPr>
            </w:pPr>
            <w:r w:rsidRPr="000D740C">
              <w:rPr>
                <w:b/>
              </w:rPr>
              <w:t>042</w:t>
            </w:r>
          </w:p>
        </w:tc>
        <w:tc>
          <w:tcPr>
            <w:tcW w:w="5103" w:type="dxa"/>
          </w:tcPr>
          <w:p w:rsidR="008A1018" w:rsidRPr="000D740C" w:rsidRDefault="008A1018" w:rsidP="00AC1A7A">
            <w:pPr>
              <w:rPr>
                <w:b/>
              </w:rPr>
            </w:pPr>
            <w:r w:rsidRPr="000D740C">
              <w:rPr>
                <w:b/>
              </w:rPr>
              <w:t>Obstaranie DHM – nedokončená výroba</w:t>
            </w:r>
          </w:p>
        </w:tc>
        <w:tc>
          <w:tcPr>
            <w:tcW w:w="1560" w:type="dxa"/>
          </w:tcPr>
          <w:p w:rsidR="008A1018" w:rsidRPr="000D740C" w:rsidRDefault="008A1018" w:rsidP="00AC1A7A">
            <w:pPr>
              <w:jc w:val="right"/>
              <w:rPr>
                <w:b/>
              </w:rPr>
            </w:pPr>
            <w:r w:rsidRPr="000D740C">
              <w:rPr>
                <w:b/>
              </w:rPr>
              <w:t>6469,94</w:t>
            </w:r>
          </w:p>
        </w:tc>
        <w:tc>
          <w:tcPr>
            <w:tcW w:w="1701" w:type="dxa"/>
          </w:tcPr>
          <w:p w:rsidR="008A1018" w:rsidRPr="000D740C" w:rsidRDefault="00715B2D" w:rsidP="00AC1A7A">
            <w:pPr>
              <w:jc w:val="right"/>
              <w:rPr>
                <w:b/>
              </w:rPr>
            </w:pPr>
            <w:r>
              <w:rPr>
                <w:b/>
              </w:rPr>
              <w:t>3554,64</w:t>
            </w:r>
          </w:p>
        </w:tc>
      </w:tr>
      <w:tr w:rsidR="008A1018" w:rsidRPr="000D740C" w:rsidTr="00AC1A7A">
        <w:tc>
          <w:tcPr>
            <w:tcW w:w="675" w:type="dxa"/>
          </w:tcPr>
          <w:p w:rsidR="008A1018" w:rsidRPr="000D740C" w:rsidRDefault="008A1018" w:rsidP="00AC1A7A">
            <w:pPr>
              <w:rPr>
                <w:b/>
              </w:rPr>
            </w:pPr>
            <w:r w:rsidRPr="000D740C">
              <w:rPr>
                <w:b/>
              </w:rPr>
              <w:t>063</w:t>
            </w:r>
          </w:p>
        </w:tc>
        <w:tc>
          <w:tcPr>
            <w:tcW w:w="5103" w:type="dxa"/>
          </w:tcPr>
          <w:p w:rsidR="008A1018" w:rsidRPr="000D740C" w:rsidRDefault="008A1018" w:rsidP="00AC1A7A">
            <w:pPr>
              <w:rPr>
                <w:b/>
              </w:rPr>
            </w:pPr>
            <w:r w:rsidRPr="000D740C">
              <w:rPr>
                <w:b/>
              </w:rPr>
              <w:t>Podielové cenné papiere OVS</w:t>
            </w:r>
          </w:p>
        </w:tc>
        <w:tc>
          <w:tcPr>
            <w:tcW w:w="1560" w:type="dxa"/>
          </w:tcPr>
          <w:p w:rsidR="008A1018" w:rsidRPr="000D740C" w:rsidRDefault="008A1018" w:rsidP="00AC1A7A">
            <w:pPr>
              <w:jc w:val="right"/>
              <w:rPr>
                <w:b/>
              </w:rPr>
            </w:pPr>
            <w:r w:rsidRPr="000D740C">
              <w:rPr>
                <w:b/>
              </w:rPr>
              <w:t>95046,8</w:t>
            </w:r>
          </w:p>
        </w:tc>
        <w:tc>
          <w:tcPr>
            <w:tcW w:w="1701" w:type="dxa"/>
          </w:tcPr>
          <w:p w:rsidR="008A1018" w:rsidRPr="000D740C" w:rsidRDefault="00715B2D" w:rsidP="00AC1A7A">
            <w:pPr>
              <w:jc w:val="right"/>
              <w:rPr>
                <w:b/>
              </w:rPr>
            </w:pPr>
            <w:r>
              <w:rPr>
                <w:b/>
              </w:rPr>
              <w:t>95046,80</w:t>
            </w:r>
          </w:p>
        </w:tc>
      </w:tr>
      <w:tr w:rsidR="008A1018" w:rsidRPr="000D740C" w:rsidTr="00AC1A7A">
        <w:tc>
          <w:tcPr>
            <w:tcW w:w="675" w:type="dxa"/>
          </w:tcPr>
          <w:p w:rsidR="008A1018" w:rsidRPr="000D740C" w:rsidRDefault="008A1018" w:rsidP="00AC1A7A">
            <w:pPr>
              <w:rPr>
                <w:b/>
              </w:rPr>
            </w:pPr>
          </w:p>
        </w:tc>
        <w:tc>
          <w:tcPr>
            <w:tcW w:w="5103" w:type="dxa"/>
          </w:tcPr>
          <w:p w:rsidR="008A1018" w:rsidRPr="000D740C" w:rsidRDefault="008A1018" w:rsidP="00AC1A7A">
            <w:pPr>
              <w:rPr>
                <w:b/>
              </w:rPr>
            </w:pPr>
          </w:p>
        </w:tc>
        <w:tc>
          <w:tcPr>
            <w:tcW w:w="1560" w:type="dxa"/>
          </w:tcPr>
          <w:p w:rsidR="008A1018" w:rsidRPr="000D740C" w:rsidRDefault="008A1018" w:rsidP="00AC1A7A">
            <w:pPr>
              <w:jc w:val="right"/>
              <w:rPr>
                <w:b/>
              </w:rPr>
            </w:pPr>
          </w:p>
        </w:tc>
        <w:tc>
          <w:tcPr>
            <w:tcW w:w="1701" w:type="dxa"/>
          </w:tcPr>
          <w:p w:rsidR="008A1018" w:rsidRPr="000D740C" w:rsidRDefault="008A1018" w:rsidP="00AC1A7A">
            <w:pPr>
              <w:jc w:val="right"/>
              <w:rPr>
                <w:b/>
              </w:rPr>
            </w:pPr>
          </w:p>
        </w:tc>
      </w:tr>
      <w:tr w:rsidR="008A1018" w:rsidRPr="000D740C" w:rsidTr="00AC1A7A">
        <w:tc>
          <w:tcPr>
            <w:tcW w:w="675" w:type="dxa"/>
          </w:tcPr>
          <w:p w:rsidR="008A1018" w:rsidRPr="000D740C" w:rsidRDefault="008A1018" w:rsidP="00AC1A7A">
            <w:pPr>
              <w:rPr>
                <w:b/>
              </w:rPr>
            </w:pPr>
            <w:r w:rsidRPr="000D740C">
              <w:rPr>
                <w:b/>
              </w:rPr>
              <w:t>112</w:t>
            </w:r>
          </w:p>
        </w:tc>
        <w:tc>
          <w:tcPr>
            <w:tcW w:w="5103" w:type="dxa"/>
          </w:tcPr>
          <w:p w:rsidR="008A1018" w:rsidRPr="000D740C" w:rsidRDefault="008A1018" w:rsidP="00AC1A7A">
            <w:pPr>
              <w:rPr>
                <w:b/>
              </w:rPr>
            </w:pPr>
            <w:r w:rsidRPr="000D740C">
              <w:rPr>
                <w:b/>
              </w:rPr>
              <w:t>materiál</w:t>
            </w:r>
          </w:p>
        </w:tc>
        <w:tc>
          <w:tcPr>
            <w:tcW w:w="1560" w:type="dxa"/>
          </w:tcPr>
          <w:p w:rsidR="008A1018" w:rsidRPr="000D740C" w:rsidRDefault="008A1018" w:rsidP="00AC1A7A">
            <w:pPr>
              <w:jc w:val="right"/>
              <w:rPr>
                <w:b/>
              </w:rPr>
            </w:pPr>
            <w:r w:rsidRPr="000D740C">
              <w:rPr>
                <w:b/>
              </w:rPr>
              <w:t>1444,67</w:t>
            </w:r>
          </w:p>
        </w:tc>
        <w:tc>
          <w:tcPr>
            <w:tcW w:w="1701" w:type="dxa"/>
          </w:tcPr>
          <w:p w:rsidR="008A1018" w:rsidRPr="000D740C" w:rsidRDefault="00715B2D" w:rsidP="00AC1A7A">
            <w:pPr>
              <w:jc w:val="right"/>
              <w:rPr>
                <w:b/>
              </w:rPr>
            </w:pPr>
            <w:r>
              <w:rPr>
                <w:b/>
              </w:rPr>
              <w:t>2362,56</w:t>
            </w:r>
          </w:p>
        </w:tc>
      </w:tr>
      <w:tr w:rsidR="008A1018" w:rsidRPr="000D740C" w:rsidTr="00AC1A7A">
        <w:tc>
          <w:tcPr>
            <w:tcW w:w="675" w:type="dxa"/>
          </w:tcPr>
          <w:p w:rsidR="008A1018" w:rsidRPr="000D740C" w:rsidRDefault="008A1018" w:rsidP="00AC1A7A">
            <w:pPr>
              <w:rPr>
                <w:b/>
              </w:rPr>
            </w:pPr>
            <w:r w:rsidRPr="000D740C">
              <w:rPr>
                <w:b/>
              </w:rPr>
              <w:t>378</w:t>
            </w:r>
          </w:p>
        </w:tc>
        <w:tc>
          <w:tcPr>
            <w:tcW w:w="5103" w:type="dxa"/>
          </w:tcPr>
          <w:p w:rsidR="008A1018" w:rsidRPr="000D740C" w:rsidRDefault="008A1018" w:rsidP="00AC1A7A">
            <w:pPr>
              <w:rPr>
                <w:b/>
              </w:rPr>
            </w:pPr>
            <w:r w:rsidRPr="000D740C">
              <w:rPr>
                <w:b/>
              </w:rPr>
              <w:t>Pohľadavky v ŠJ</w:t>
            </w:r>
          </w:p>
        </w:tc>
        <w:tc>
          <w:tcPr>
            <w:tcW w:w="1560" w:type="dxa"/>
          </w:tcPr>
          <w:p w:rsidR="008A1018" w:rsidRPr="000D740C" w:rsidRDefault="008A1018" w:rsidP="00AC1A7A">
            <w:pPr>
              <w:jc w:val="right"/>
              <w:rPr>
                <w:b/>
              </w:rPr>
            </w:pPr>
            <w:r w:rsidRPr="000D740C">
              <w:rPr>
                <w:b/>
              </w:rPr>
              <w:t>145,15</w:t>
            </w:r>
          </w:p>
        </w:tc>
        <w:tc>
          <w:tcPr>
            <w:tcW w:w="1701" w:type="dxa"/>
          </w:tcPr>
          <w:p w:rsidR="008A1018" w:rsidRPr="000D740C" w:rsidRDefault="00715B2D" w:rsidP="00AC1A7A">
            <w:pPr>
              <w:jc w:val="right"/>
              <w:rPr>
                <w:b/>
              </w:rPr>
            </w:pPr>
            <w:r>
              <w:rPr>
                <w:b/>
              </w:rPr>
              <w:t>26,08</w:t>
            </w:r>
          </w:p>
        </w:tc>
      </w:tr>
      <w:tr w:rsidR="008A1018" w:rsidRPr="000D740C" w:rsidTr="00AC1A7A">
        <w:tc>
          <w:tcPr>
            <w:tcW w:w="675" w:type="dxa"/>
          </w:tcPr>
          <w:p w:rsidR="008A1018" w:rsidRPr="000D740C" w:rsidRDefault="008A1018" w:rsidP="00AC1A7A">
            <w:pPr>
              <w:rPr>
                <w:b/>
              </w:rPr>
            </w:pPr>
            <w:r w:rsidRPr="000D740C">
              <w:rPr>
                <w:b/>
              </w:rPr>
              <w:t>315</w:t>
            </w:r>
          </w:p>
        </w:tc>
        <w:tc>
          <w:tcPr>
            <w:tcW w:w="5103" w:type="dxa"/>
          </w:tcPr>
          <w:p w:rsidR="008A1018" w:rsidRPr="000D740C" w:rsidRDefault="008A1018" w:rsidP="00AC1A7A">
            <w:pPr>
              <w:rPr>
                <w:b/>
              </w:rPr>
            </w:pPr>
            <w:r w:rsidRPr="000D740C">
              <w:rPr>
                <w:b/>
              </w:rPr>
              <w:t>Ostatné pohľadavky</w:t>
            </w:r>
          </w:p>
        </w:tc>
        <w:tc>
          <w:tcPr>
            <w:tcW w:w="1560" w:type="dxa"/>
          </w:tcPr>
          <w:p w:rsidR="008A1018" w:rsidRPr="000D740C" w:rsidRDefault="008A1018" w:rsidP="00AC1A7A">
            <w:pPr>
              <w:jc w:val="right"/>
              <w:rPr>
                <w:b/>
              </w:rPr>
            </w:pPr>
            <w:r w:rsidRPr="000D740C">
              <w:rPr>
                <w:b/>
              </w:rPr>
              <w:t>549,08</w:t>
            </w:r>
          </w:p>
        </w:tc>
        <w:tc>
          <w:tcPr>
            <w:tcW w:w="1701" w:type="dxa"/>
          </w:tcPr>
          <w:p w:rsidR="008A1018" w:rsidRPr="000D740C" w:rsidRDefault="00715B2D" w:rsidP="00AC1A7A">
            <w:pPr>
              <w:jc w:val="right"/>
              <w:rPr>
                <w:b/>
              </w:rPr>
            </w:pPr>
            <w:r>
              <w:rPr>
                <w:b/>
              </w:rPr>
              <w:t>0,76</w:t>
            </w:r>
          </w:p>
        </w:tc>
      </w:tr>
      <w:tr w:rsidR="008A1018" w:rsidRPr="000D740C" w:rsidTr="00AC1A7A">
        <w:tc>
          <w:tcPr>
            <w:tcW w:w="675" w:type="dxa"/>
          </w:tcPr>
          <w:p w:rsidR="008A1018" w:rsidRPr="000D740C" w:rsidRDefault="008A1018" w:rsidP="00AC1A7A">
            <w:pPr>
              <w:rPr>
                <w:b/>
              </w:rPr>
            </w:pPr>
            <w:r w:rsidRPr="000D740C">
              <w:rPr>
                <w:b/>
              </w:rPr>
              <w:t>318</w:t>
            </w:r>
          </w:p>
        </w:tc>
        <w:tc>
          <w:tcPr>
            <w:tcW w:w="5103" w:type="dxa"/>
          </w:tcPr>
          <w:p w:rsidR="008A1018" w:rsidRPr="000D740C" w:rsidRDefault="008A1018" w:rsidP="00AC1A7A">
            <w:pPr>
              <w:rPr>
                <w:b/>
              </w:rPr>
            </w:pPr>
            <w:r w:rsidRPr="000D740C">
              <w:rPr>
                <w:b/>
              </w:rPr>
              <w:t>Pohľadavky z nedaňových príjmov</w:t>
            </w:r>
          </w:p>
        </w:tc>
        <w:tc>
          <w:tcPr>
            <w:tcW w:w="1560" w:type="dxa"/>
          </w:tcPr>
          <w:p w:rsidR="008A1018" w:rsidRPr="000D740C" w:rsidRDefault="008A1018" w:rsidP="00AC1A7A">
            <w:pPr>
              <w:jc w:val="right"/>
              <w:rPr>
                <w:b/>
              </w:rPr>
            </w:pPr>
            <w:r w:rsidRPr="000D740C">
              <w:rPr>
                <w:b/>
              </w:rPr>
              <w:t>834,82</w:t>
            </w:r>
          </w:p>
        </w:tc>
        <w:tc>
          <w:tcPr>
            <w:tcW w:w="1701" w:type="dxa"/>
          </w:tcPr>
          <w:p w:rsidR="008A1018" w:rsidRPr="000D740C" w:rsidRDefault="00715B2D" w:rsidP="00AC1A7A">
            <w:pPr>
              <w:jc w:val="right"/>
              <w:rPr>
                <w:b/>
              </w:rPr>
            </w:pPr>
            <w:r>
              <w:rPr>
                <w:b/>
              </w:rPr>
              <w:t>104,78</w:t>
            </w:r>
          </w:p>
        </w:tc>
      </w:tr>
      <w:tr w:rsidR="008A1018" w:rsidRPr="000D740C" w:rsidTr="00AC1A7A">
        <w:tc>
          <w:tcPr>
            <w:tcW w:w="675" w:type="dxa"/>
          </w:tcPr>
          <w:p w:rsidR="008A1018" w:rsidRPr="000D740C" w:rsidRDefault="008A1018" w:rsidP="00AC1A7A">
            <w:pPr>
              <w:rPr>
                <w:b/>
              </w:rPr>
            </w:pPr>
            <w:r w:rsidRPr="000D740C">
              <w:rPr>
                <w:b/>
              </w:rPr>
              <w:t>319</w:t>
            </w:r>
          </w:p>
        </w:tc>
        <w:tc>
          <w:tcPr>
            <w:tcW w:w="5103" w:type="dxa"/>
          </w:tcPr>
          <w:p w:rsidR="008A1018" w:rsidRPr="000D740C" w:rsidRDefault="008A1018" w:rsidP="00AC1A7A">
            <w:pPr>
              <w:rPr>
                <w:b/>
              </w:rPr>
            </w:pPr>
            <w:r w:rsidRPr="000D740C">
              <w:rPr>
                <w:b/>
              </w:rPr>
              <w:t>Pohľadavky z daňových príjmov</w:t>
            </w:r>
          </w:p>
        </w:tc>
        <w:tc>
          <w:tcPr>
            <w:tcW w:w="1560" w:type="dxa"/>
          </w:tcPr>
          <w:p w:rsidR="008A1018" w:rsidRPr="000D740C" w:rsidRDefault="008A1018" w:rsidP="00AC1A7A">
            <w:pPr>
              <w:jc w:val="right"/>
              <w:rPr>
                <w:b/>
              </w:rPr>
            </w:pPr>
            <w:r w:rsidRPr="000D740C">
              <w:rPr>
                <w:b/>
              </w:rPr>
              <w:t>321,19</w:t>
            </w:r>
          </w:p>
        </w:tc>
        <w:tc>
          <w:tcPr>
            <w:tcW w:w="1701" w:type="dxa"/>
          </w:tcPr>
          <w:p w:rsidR="008A1018" w:rsidRPr="000D740C" w:rsidRDefault="00715B2D" w:rsidP="00AC1A7A">
            <w:pPr>
              <w:jc w:val="right"/>
              <w:rPr>
                <w:b/>
              </w:rPr>
            </w:pPr>
            <w:r>
              <w:rPr>
                <w:b/>
              </w:rPr>
              <w:t>204,31</w:t>
            </w:r>
          </w:p>
        </w:tc>
      </w:tr>
      <w:tr w:rsidR="008A1018" w:rsidRPr="000D740C" w:rsidTr="00AC1A7A">
        <w:tc>
          <w:tcPr>
            <w:tcW w:w="675" w:type="dxa"/>
          </w:tcPr>
          <w:p w:rsidR="008A1018" w:rsidRPr="000D740C" w:rsidRDefault="008A1018" w:rsidP="00AC1A7A">
            <w:pPr>
              <w:rPr>
                <w:b/>
              </w:rPr>
            </w:pPr>
            <w:r w:rsidRPr="000D740C">
              <w:rPr>
                <w:b/>
              </w:rPr>
              <w:t>335</w:t>
            </w:r>
          </w:p>
        </w:tc>
        <w:tc>
          <w:tcPr>
            <w:tcW w:w="5103" w:type="dxa"/>
          </w:tcPr>
          <w:p w:rsidR="008A1018" w:rsidRPr="000D740C" w:rsidRDefault="008A1018" w:rsidP="00AC1A7A">
            <w:pPr>
              <w:rPr>
                <w:b/>
              </w:rPr>
            </w:pPr>
            <w:r w:rsidRPr="000D740C">
              <w:rPr>
                <w:b/>
              </w:rPr>
              <w:t>Pohľadvka voči zamestnancom</w:t>
            </w:r>
          </w:p>
        </w:tc>
        <w:tc>
          <w:tcPr>
            <w:tcW w:w="1560" w:type="dxa"/>
          </w:tcPr>
          <w:p w:rsidR="008A1018" w:rsidRPr="000D740C" w:rsidRDefault="008A1018" w:rsidP="00AC1A7A">
            <w:pPr>
              <w:jc w:val="right"/>
              <w:rPr>
                <w:b/>
              </w:rPr>
            </w:pPr>
            <w:r w:rsidRPr="000D740C">
              <w:rPr>
                <w:b/>
              </w:rPr>
              <w:t>0,10</w:t>
            </w:r>
          </w:p>
        </w:tc>
        <w:tc>
          <w:tcPr>
            <w:tcW w:w="1701" w:type="dxa"/>
          </w:tcPr>
          <w:p w:rsidR="008A1018" w:rsidRPr="000D740C" w:rsidRDefault="00715B2D" w:rsidP="00AC1A7A">
            <w:pPr>
              <w:jc w:val="right"/>
              <w:rPr>
                <w:b/>
              </w:rPr>
            </w:pPr>
            <w:r>
              <w:rPr>
                <w:b/>
              </w:rPr>
              <w:t>14,30</w:t>
            </w:r>
          </w:p>
        </w:tc>
      </w:tr>
      <w:tr w:rsidR="008A1018" w:rsidRPr="000D740C" w:rsidTr="00AC1A7A">
        <w:tc>
          <w:tcPr>
            <w:tcW w:w="675" w:type="dxa"/>
          </w:tcPr>
          <w:p w:rsidR="008A1018" w:rsidRPr="000D740C" w:rsidRDefault="008A1018" w:rsidP="00AC1A7A">
            <w:pPr>
              <w:rPr>
                <w:b/>
              </w:rPr>
            </w:pPr>
          </w:p>
        </w:tc>
        <w:tc>
          <w:tcPr>
            <w:tcW w:w="5103" w:type="dxa"/>
          </w:tcPr>
          <w:p w:rsidR="008A1018" w:rsidRPr="000D740C" w:rsidRDefault="008A1018" w:rsidP="00AC1A7A">
            <w:pPr>
              <w:rPr>
                <w:b/>
              </w:rPr>
            </w:pPr>
            <w:r w:rsidRPr="000D740C">
              <w:rPr>
                <w:b/>
              </w:rPr>
              <w:t>Finančné účty</w:t>
            </w:r>
          </w:p>
        </w:tc>
        <w:tc>
          <w:tcPr>
            <w:tcW w:w="1560" w:type="dxa"/>
          </w:tcPr>
          <w:p w:rsidR="008A1018" w:rsidRPr="000D740C" w:rsidRDefault="008A1018" w:rsidP="00AC1A7A">
            <w:pPr>
              <w:jc w:val="right"/>
              <w:rPr>
                <w:b/>
              </w:rPr>
            </w:pPr>
          </w:p>
        </w:tc>
        <w:tc>
          <w:tcPr>
            <w:tcW w:w="1701" w:type="dxa"/>
          </w:tcPr>
          <w:p w:rsidR="008A1018" w:rsidRPr="000D740C" w:rsidRDefault="008A1018" w:rsidP="00AC1A7A">
            <w:pPr>
              <w:jc w:val="right"/>
              <w:rPr>
                <w:b/>
              </w:rPr>
            </w:pPr>
          </w:p>
        </w:tc>
      </w:tr>
      <w:tr w:rsidR="008A1018" w:rsidRPr="000D740C" w:rsidTr="00AC1A7A">
        <w:tc>
          <w:tcPr>
            <w:tcW w:w="675" w:type="dxa"/>
          </w:tcPr>
          <w:p w:rsidR="008A1018" w:rsidRPr="000D740C" w:rsidRDefault="008A1018" w:rsidP="00AC1A7A">
            <w:pPr>
              <w:rPr>
                <w:b/>
              </w:rPr>
            </w:pPr>
            <w:r w:rsidRPr="000D740C">
              <w:rPr>
                <w:b/>
              </w:rPr>
              <w:t>211</w:t>
            </w:r>
          </w:p>
        </w:tc>
        <w:tc>
          <w:tcPr>
            <w:tcW w:w="5103" w:type="dxa"/>
          </w:tcPr>
          <w:p w:rsidR="008A1018" w:rsidRPr="000D740C" w:rsidRDefault="008A1018" w:rsidP="00AC1A7A">
            <w:pPr>
              <w:rPr>
                <w:b/>
              </w:rPr>
            </w:pPr>
            <w:r w:rsidRPr="000D740C">
              <w:rPr>
                <w:b/>
              </w:rPr>
              <w:t>Pokladňa</w:t>
            </w:r>
          </w:p>
        </w:tc>
        <w:tc>
          <w:tcPr>
            <w:tcW w:w="1560" w:type="dxa"/>
          </w:tcPr>
          <w:p w:rsidR="008A1018" w:rsidRPr="000D740C" w:rsidRDefault="008A1018" w:rsidP="00AC1A7A">
            <w:pPr>
              <w:jc w:val="right"/>
              <w:rPr>
                <w:b/>
              </w:rPr>
            </w:pPr>
            <w:r w:rsidRPr="000D740C">
              <w:rPr>
                <w:b/>
              </w:rPr>
              <w:t>81,42</w:t>
            </w:r>
          </w:p>
        </w:tc>
        <w:tc>
          <w:tcPr>
            <w:tcW w:w="1701" w:type="dxa"/>
          </w:tcPr>
          <w:p w:rsidR="008A1018" w:rsidRPr="000D740C" w:rsidRDefault="00715B2D" w:rsidP="00AC1A7A">
            <w:pPr>
              <w:jc w:val="right"/>
              <w:rPr>
                <w:b/>
              </w:rPr>
            </w:pPr>
            <w:r>
              <w:rPr>
                <w:b/>
              </w:rPr>
              <w:t>535,71</w:t>
            </w:r>
          </w:p>
        </w:tc>
      </w:tr>
      <w:tr w:rsidR="008A1018" w:rsidRPr="000D740C" w:rsidTr="00AC1A7A">
        <w:tc>
          <w:tcPr>
            <w:tcW w:w="675" w:type="dxa"/>
          </w:tcPr>
          <w:p w:rsidR="008A1018" w:rsidRPr="000D740C" w:rsidRDefault="008A1018" w:rsidP="00AC1A7A">
            <w:pPr>
              <w:rPr>
                <w:b/>
              </w:rPr>
            </w:pPr>
            <w:r w:rsidRPr="000D740C">
              <w:rPr>
                <w:b/>
              </w:rPr>
              <w:t>213</w:t>
            </w:r>
          </w:p>
        </w:tc>
        <w:tc>
          <w:tcPr>
            <w:tcW w:w="5103" w:type="dxa"/>
          </w:tcPr>
          <w:p w:rsidR="008A1018" w:rsidRPr="000D740C" w:rsidRDefault="008A1018" w:rsidP="00AC1A7A">
            <w:pPr>
              <w:rPr>
                <w:b/>
              </w:rPr>
            </w:pPr>
            <w:r w:rsidRPr="000D740C">
              <w:rPr>
                <w:b/>
              </w:rPr>
              <w:t>Ceniny</w:t>
            </w:r>
          </w:p>
        </w:tc>
        <w:tc>
          <w:tcPr>
            <w:tcW w:w="1560" w:type="dxa"/>
          </w:tcPr>
          <w:p w:rsidR="008A1018" w:rsidRPr="000D740C" w:rsidRDefault="008A1018" w:rsidP="00AC1A7A">
            <w:pPr>
              <w:jc w:val="right"/>
              <w:rPr>
                <w:b/>
              </w:rPr>
            </w:pPr>
            <w:r w:rsidRPr="000D740C">
              <w:rPr>
                <w:b/>
              </w:rPr>
              <w:t>36</w:t>
            </w:r>
            <w:r>
              <w:rPr>
                <w:b/>
              </w:rPr>
              <w:t>,00</w:t>
            </w:r>
          </w:p>
        </w:tc>
        <w:tc>
          <w:tcPr>
            <w:tcW w:w="1701" w:type="dxa"/>
          </w:tcPr>
          <w:p w:rsidR="008A1018" w:rsidRPr="000D740C" w:rsidRDefault="00715B2D" w:rsidP="00AC1A7A">
            <w:pPr>
              <w:jc w:val="right"/>
              <w:rPr>
                <w:b/>
              </w:rPr>
            </w:pPr>
            <w:r>
              <w:rPr>
                <w:b/>
              </w:rPr>
              <w:t>33,00</w:t>
            </w:r>
          </w:p>
        </w:tc>
      </w:tr>
      <w:tr w:rsidR="008A1018" w:rsidRPr="000D740C" w:rsidTr="00AC1A7A">
        <w:tc>
          <w:tcPr>
            <w:tcW w:w="675" w:type="dxa"/>
          </w:tcPr>
          <w:p w:rsidR="008A1018" w:rsidRPr="000D740C" w:rsidRDefault="008A1018" w:rsidP="00AC1A7A">
            <w:pPr>
              <w:rPr>
                <w:b/>
              </w:rPr>
            </w:pPr>
            <w:r w:rsidRPr="000D740C">
              <w:rPr>
                <w:b/>
              </w:rPr>
              <w:t>221</w:t>
            </w:r>
          </w:p>
        </w:tc>
        <w:tc>
          <w:tcPr>
            <w:tcW w:w="5103" w:type="dxa"/>
          </w:tcPr>
          <w:p w:rsidR="008A1018" w:rsidRPr="000D740C" w:rsidRDefault="008A1018" w:rsidP="00AC1A7A">
            <w:pPr>
              <w:rPr>
                <w:b/>
              </w:rPr>
            </w:pPr>
            <w:r w:rsidRPr="000D740C">
              <w:rPr>
                <w:b/>
              </w:rPr>
              <w:t>Bankové účty</w:t>
            </w:r>
          </w:p>
        </w:tc>
        <w:tc>
          <w:tcPr>
            <w:tcW w:w="1560" w:type="dxa"/>
          </w:tcPr>
          <w:p w:rsidR="008A1018" w:rsidRPr="000D740C" w:rsidRDefault="008A1018" w:rsidP="00AC1A7A">
            <w:pPr>
              <w:jc w:val="right"/>
              <w:rPr>
                <w:b/>
              </w:rPr>
            </w:pPr>
            <w:r w:rsidRPr="000D740C">
              <w:rPr>
                <w:b/>
              </w:rPr>
              <w:t>77950,74</w:t>
            </w:r>
          </w:p>
        </w:tc>
        <w:tc>
          <w:tcPr>
            <w:tcW w:w="1701" w:type="dxa"/>
          </w:tcPr>
          <w:p w:rsidR="008A1018" w:rsidRPr="000D740C" w:rsidRDefault="00715B2D" w:rsidP="00715B2D">
            <w:pPr>
              <w:jc w:val="right"/>
              <w:rPr>
                <w:b/>
              </w:rPr>
            </w:pPr>
            <w:r>
              <w:rPr>
                <w:b/>
              </w:rPr>
              <w:t>82128,16</w:t>
            </w:r>
          </w:p>
        </w:tc>
      </w:tr>
      <w:tr w:rsidR="008A1018" w:rsidRPr="000D740C" w:rsidTr="00AC1A7A">
        <w:tc>
          <w:tcPr>
            <w:tcW w:w="675" w:type="dxa"/>
          </w:tcPr>
          <w:p w:rsidR="008A1018" w:rsidRPr="000D740C" w:rsidRDefault="008A1018" w:rsidP="00AC1A7A">
            <w:pPr>
              <w:rPr>
                <w:b/>
              </w:rPr>
            </w:pPr>
            <w:r w:rsidRPr="000D740C">
              <w:rPr>
                <w:b/>
              </w:rPr>
              <w:t>381</w:t>
            </w:r>
          </w:p>
        </w:tc>
        <w:tc>
          <w:tcPr>
            <w:tcW w:w="5103" w:type="dxa"/>
          </w:tcPr>
          <w:p w:rsidR="008A1018" w:rsidRPr="000D740C" w:rsidRDefault="008A1018" w:rsidP="00AC1A7A">
            <w:pPr>
              <w:rPr>
                <w:b/>
              </w:rPr>
            </w:pPr>
            <w:r w:rsidRPr="000D740C">
              <w:rPr>
                <w:b/>
              </w:rPr>
              <w:t>Náklady budúcich období</w:t>
            </w:r>
          </w:p>
        </w:tc>
        <w:tc>
          <w:tcPr>
            <w:tcW w:w="1560" w:type="dxa"/>
          </w:tcPr>
          <w:p w:rsidR="008A1018" w:rsidRPr="000D740C" w:rsidRDefault="008A1018" w:rsidP="00AC1A7A">
            <w:pPr>
              <w:jc w:val="right"/>
              <w:rPr>
                <w:b/>
              </w:rPr>
            </w:pPr>
            <w:r w:rsidRPr="000D740C">
              <w:rPr>
                <w:b/>
              </w:rPr>
              <w:t>311,7</w:t>
            </w:r>
          </w:p>
        </w:tc>
        <w:tc>
          <w:tcPr>
            <w:tcW w:w="1701" w:type="dxa"/>
          </w:tcPr>
          <w:p w:rsidR="008A1018" w:rsidRPr="000D740C" w:rsidRDefault="00715B2D" w:rsidP="00AC1A7A">
            <w:pPr>
              <w:jc w:val="right"/>
              <w:rPr>
                <w:b/>
              </w:rPr>
            </w:pPr>
            <w:r>
              <w:rPr>
                <w:b/>
              </w:rPr>
              <w:t>131,61</w:t>
            </w:r>
          </w:p>
        </w:tc>
      </w:tr>
      <w:tr w:rsidR="008A1018" w:rsidRPr="000D740C" w:rsidTr="00AC1A7A">
        <w:tc>
          <w:tcPr>
            <w:tcW w:w="675" w:type="dxa"/>
          </w:tcPr>
          <w:p w:rsidR="008A1018" w:rsidRPr="000D740C" w:rsidRDefault="008A1018" w:rsidP="00AC1A7A">
            <w:pPr>
              <w:rPr>
                <w:b/>
              </w:rPr>
            </w:pPr>
          </w:p>
        </w:tc>
        <w:tc>
          <w:tcPr>
            <w:tcW w:w="5103" w:type="dxa"/>
          </w:tcPr>
          <w:p w:rsidR="008A1018" w:rsidRPr="000D740C" w:rsidRDefault="008A1018" w:rsidP="00AC1A7A">
            <w:pPr>
              <w:rPr>
                <w:b/>
              </w:rPr>
            </w:pPr>
          </w:p>
        </w:tc>
        <w:tc>
          <w:tcPr>
            <w:tcW w:w="1560" w:type="dxa"/>
          </w:tcPr>
          <w:p w:rsidR="008A1018" w:rsidRPr="000D740C" w:rsidRDefault="008A1018" w:rsidP="00AC1A7A">
            <w:pPr>
              <w:jc w:val="right"/>
              <w:rPr>
                <w:b/>
              </w:rPr>
            </w:pPr>
          </w:p>
        </w:tc>
        <w:tc>
          <w:tcPr>
            <w:tcW w:w="1701" w:type="dxa"/>
          </w:tcPr>
          <w:p w:rsidR="008A1018" w:rsidRPr="000D740C" w:rsidRDefault="008A1018" w:rsidP="00AC1A7A">
            <w:pPr>
              <w:jc w:val="right"/>
              <w:rPr>
                <w:b/>
              </w:rPr>
            </w:pPr>
          </w:p>
        </w:tc>
      </w:tr>
      <w:tr w:rsidR="008A1018" w:rsidRPr="000D740C" w:rsidTr="00AC1A7A">
        <w:tc>
          <w:tcPr>
            <w:tcW w:w="675" w:type="dxa"/>
          </w:tcPr>
          <w:p w:rsidR="008A1018" w:rsidRPr="000D740C" w:rsidRDefault="008A1018" w:rsidP="00AC1A7A">
            <w:pPr>
              <w:rPr>
                <w:b/>
              </w:rPr>
            </w:pPr>
          </w:p>
        </w:tc>
        <w:tc>
          <w:tcPr>
            <w:tcW w:w="5103" w:type="dxa"/>
          </w:tcPr>
          <w:p w:rsidR="008A1018" w:rsidRPr="000D740C" w:rsidRDefault="008A1018" w:rsidP="00AC1A7A">
            <w:pPr>
              <w:rPr>
                <w:b/>
              </w:rPr>
            </w:pPr>
            <w:r w:rsidRPr="000D740C">
              <w:rPr>
                <w:b/>
              </w:rPr>
              <w:t>Spolu majetok</w:t>
            </w:r>
          </w:p>
        </w:tc>
        <w:tc>
          <w:tcPr>
            <w:tcW w:w="1560" w:type="dxa"/>
          </w:tcPr>
          <w:p w:rsidR="008A1018" w:rsidRPr="000D740C" w:rsidRDefault="008A1018" w:rsidP="00AC1A7A">
            <w:pPr>
              <w:jc w:val="right"/>
              <w:rPr>
                <w:b/>
              </w:rPr>
            </w:pPr>
            <w:r>
              <w:rPr>
                <w:b/>
              </w:rPr>
              <w:t>2007 081,23</w:t>
            </w:r>
          </w:p>
        </w:tc>
        <w:tc>
          <w:tcPr>
            <w:tcW w:w="1701" w:type="dxa"/>
          </w:tcPr>
          <w:p w:rsidR="008A1018" w:rsidRPr="000D740C" w:rsidRDefault="00715B2D" w:rsidP="00AC1A7A">
            <w:pPr>
              <w:jc w:val="right"/>
              <w:rPr>
                <w:b/>
              </w:rPr>
            </w:pPr>
            <w:r>
              <w:rPr>
                <w:b/>
              </w:rPr>
              <w:t>2214100,89</w:t>
            </w:r>
          </w:p>
        </w:tc>
      </w:tr>
    </w:tbl>
    <w:p w:rsidR="008A1018" w:rsidRPr="000D740C" w:rsidRDefault="008A1018" w:rsidP="008A1018">
      <w:pPr>
        <w:rPr>
          <w:b/>
        </w:rPr>
      </w:pPr>
    </w:p>
    <w:p w:rsidR="008A1018" w:rsidRDefault="008A1018" w:rsidP="008A1018"/>
    <w:p w:rsidR="008A1018" w:rsidRDefault="008A1018" w:rsidP="008A1018">
      <w:pPr>
        <w:pStyle w:val="Textvysvetlivky"/>
        <w:jc w:val="both"/>
      </w:pPr>
      <w:r>
        <w:t xml:space="preserve">Obec v roku </w:t>
      </w:r>
      <w:r w:rsidR="00715B2D">
        <w:t xml:space="preserve">2013 zaradila do majetku obce rekonštrukciu obecného úradu, vybudovanie cesty Za ploty a parkovisko pri obecnom úrade a predĺženie verejného osvetlenia na Mraznici. Obec vyradila z dopravných prostriedkov požiarnické auto. </w:t>
      </w:r>
    </w:p>
    <w:p w:rsidR="008A1018" w:rsidRDefault="008A1018" w:rsidP="008A1018"/>
    <w:p w:rsidR="008A1018" w:rsidRDefault="008A1018" w:rsidP="008A1018"/>
    <w:p w:rsidR="008A1018" w:rsidRDefault="008A1018" w:rsidP="008A1018"/>
    <w:p w:rsidR="008A1018" w:rsidRDefault="008A1018" w:rsidP="008A1018"/>
    <w:p w:rsidR="008A1018" w:rsidRDefault="008A1018" w:rsidP="008A1018"/>
    <w:p w:rsidR="008A1018" w:rsidRDefault="008A1018" w:rsidP="008A1018"/>
    <w:p w:rsidR="008A1018" w:rsidRDefault="008A1018" w:rsidP="008A1018">
      <w:r>
        <w:lastRenderedPageBreak/>
        <w:t>Pasívne účty</w:t>
      </w:r>
    </w:p>
    <w:p w:rsidR="008A1018" w:rsidRDefault="008A1018" w:rsidP="008A1018"/>
    <w:p w:rsidR="008A1018" w:rsidRDefault="008A1018" w:rsidP="008A1018"/>
    <w:tbl>
      <w:tblPr>
        <w:tblStyle w:val="Mriekatabuky"/>
        <w:tblW w:w="0" w:type="auto"/>
        <w:tblLook w:val="04A0" w:firstRow="1" w:lastRow="0" w:firstColumn="1" w:lastColumn="0" w:noHBand="0" w:noVBand="1"/>
      </w:tblPr>
      <w:tblGrid>
        <w:gridCol w:w="1101"/>
        <w:gridCol w:w="5103"/>
        <w:gridCol w:w="1559"/>
        <w:gridCol w:w="1476"/>
      </w:tblGrid>
      <w:tr w:rsidR="008A1018" w:rsidTr="00AC1A7A">
        <w:tc>
          <w:tcPr>
            <w:tcW w:w="1101" w:type="dxa"/>
          </w:tcPr>
          <w:p w:rsidR="008A1018" w:rsidRDefault="008A1018" w:rsidP="00AC1A7A">
            <w:r>
              <w:t>Č.účtu</w:t>
            </w:r>
          </w:p>
        </w:tc>
        <w:tc>
          <w:tcPr>
            <w:tcW w:w="5103" w:type="dxa"/>
          </w:tcPr>
          <w:p w:rsidR="008A1018" w:rsidRDefault="008A1018" w:rsidP="00AC1A7A">
            <w:r>
              <w:t>Názov účtu</w:t>
            </w:r>
          </w:p>
        </w:tc>
        <w:tc>
          <w:tcPr>
            <w:tcW w:w="1559" w:type="dxa"/>
          </w:tcPr>
          <w:p w:rsidR="008A1018" w:rsidRDefault="008A1018" w:rsidP="00AC1A7A">
            <w:r>
              <w:t>Zostatok k 31.12.2012</w:t>
            </w:r>
          </w:p>
        </w:tc>
        <w:tc>
          <w:tcPr>
            <w:tcW w:w="1449" w:type="dxa"/>
          </w:tcPr>
          <w:p w:rsidR="008A1018" w:rsidRDefault="00F633E4" w:rsidP="00AC1A7A">
            <w:r>
              <w:t>Zostatok k 31.12.2013</w:t>
            </w:r>
          </w:p>
        </w:tc>
      </w:tr>
      <w:tr w:rsidR="008A1018" w:rsidTr="00AC1A7A">
        <w:tc>
          <w:tcPr>
            <w:tcW w:w="1101" w:type="dxa"/>
          </w:tcPr>
          <w:p w:rsidR="008A1018" w:rsidRDefault="008A1018" w:rsidP="00AC1A7A"/>
        </w:tc>
        <w:tc>
          <w:tcPr>
            <w:tcW w:w="5103" w:type="dxa"/>
          </w:tcPr>
          <w:p w:rsidR="008A1018" w:rsidRDefault="008A1018" w:rsidP="00AC1A7A">
            <w:r>
              <w:t>Výsledok hospodárenia</w:t>
            </w:r>
          </w:p>
        </w:tc>
        <w:tc>
          <w:tcPr>
            <w:tcW w:w="1559" w:type="dxa"/>
          </w:tcPr>
          <w:p w:rsidR="008A1018" w:rsidRDefault="00F633E4" w:rsidP="00AC1A7A">
            <w:pPr>
              <w:jc w:val="right"/>
            </w:pPr>
            <w:r>
              <w:t>547804,48</w:t>
            </w:r>
          </w:p>
        </w:tc>
        <w:tc>
          <w:tcPr>
            <w:tcW w:w="1449" w:type="dxa"/>
          </w:tcPr>
          <w:p w:rsidR="008A1018" w:rsidRDefault="00F633E4" w:rsidP="00AC1A7A">
            <w:pPr>
              <w:jc w:val="right"/>
            </w:pPr>
            <w:r>
              <w:t>545118,66</w:t>
            </w:r>
          </w:p>
        </w:tc>
      </w:tr>
      <w:tr w:rsidR="008A1018" w:rsidTr="00AC1A7A">
        <w:tc>
          <w:tcPr>
            <w:tcW w:w="1101" w:type="dxa"/>
          </w:tcPr>
          <w:p w:rsidR="008A1018" w:rsidRDefault="008A1018" w:rsidP="00AC1A7A">
            <w:r>
              <w:t>323</w:t>
            </w:r>
          </w:p>
        </w:tc>
        <w:tc>
          <w:tcPr>
            <w:tcW w:w="5103" w:type="dxa"/>
          </w:tcPr>
          <w:p w:rsidR="008A1018" w:rsidRDefault="008A1018" w:rsidP="00AC1A7A">
            <w:r>
              <w:t>Rezerva za nevyčerpanú dovolenku</w:t>
            </w:r>
          </w:p>
        </w:tc>
        <w:tc>
          <w:tcPr>
            <w:tcW w:w="1559" w:type="dxa"/>
          </w:tcPr>
          <w:p w:rsidR="008A1018" w:rsidRDefault="008A1018" w:rsidP="00AC1A7A">
            <w:pPr>
              <w:jc w:val="right"/>
            </w:pPr>
            <w:r>
              <w:t>9133,31</w:t>
            </w:r>
          </w:p>
        </w:tc>
        <w:tc>
          <w:tcPr>
            <w:tcW w:w="1449" w:type="dxa"/>
          </w:tcPr>
          <w:p w:rsidR="008A1018" w:rsidRDefault="00F633E4" w:rsidP="00AC1A7A">
            <w:pPr>
              <w:jc w:val="right"/>
            </w:pPr>
            <w:r>
              <w:t>11664,35</w:t>
            </w:r>
          </w:p>
        </w:tc>
      </w:tr>
      <w:tr w:rsidR="008A1018" w:rsidTr="00AC1A7A">
        <w:tc>
          <w:tcPr>
            <w:tcW w:w="1101" w:type="dxa"/>
          </w:tcPr>
          <w:p w:rsidR="008A1018" w:rsidRDefault="008A1018" w:rsidP="00AC1A7A">
            <w:r>
              <w:t>357</w:t>
            </w:r>
          </w:p>
        </w:tc>
        <w:tc>
          <w:tcPr>
            <w:tcW w:w="5103" w:type="dxa"/>
          </w:tcPr>
          <w:p w:rsidR="008A1018" w:rsidRDefault="008A1018" w:rsidP="00AC1A7A">
            <w:r>
              <w:t>Nevyčerpané transfery</w:t>
            </w:r>
          </w:p>
        </w:tc>
        <w:tc>
          <w:tcPr>
            <w:tcW w:w="1559" w:type="dxa"/>
          </w:tcPr>
          <w:p w:rsidR="008A1018" w:rsidRDefault="008A1018" w:rsidP="00AC1A7A">
            <w:pPr>
              <w:jc w:val="right"/>
            </w:pPr>
            <w:r>
              <w:t>4561,01</w:t>
            </w:r>
          </w:p>
        </w:tc>
        <w:tc>
          <w:tcPr>
            <w:tcW w:w="1449" w:type="dxa"/>
          </w:tcPr>
          <w:p w:rsidR="008A1018" w:rsidRDefault="00F633E4" w:rsidP="00AC1A7A">
            <w:pPr>
              <w:jc w:val="right"/>
            </w:pPr>
            <w:r>
              <w:t>9376,58</w:t>
            </w:r>
          </w:p>
        </w:tc>
      </w:tr>
      <w:tr w:rsidR="008A1018" w:rsidTr="00AC1A7A">
        <w:tc>
          <w:tcPr>
            <w:tcW w:w="1101" w:type="dxa"/>
          </w:tcPr>
          <w:p w:rsidR="008A1018" w:rsidRDefault="008A1018" w:rsidP="00AC1A7A">
            <w:r>
              <w:t>472</w:t>
            </w:r>
          </w:p>
        </w:tc>
        <w:tc>
          <w:tcPr>
            <w:tcW w:w="5103" w:type="dxa"/>
          </w:tcPr>
          <w:p w:rsidR="008A1018" w:rsidRDefault="008A1018" w:rsidP="00AC1A7A">
            <w:r>
              <w:t>Záväzky zo sociálneho fondu</w:t>
            </w:r>
          </w:p>
        </w:tc>
        <w:tc>
          <w:tcPr>
            <w:tcW w:w="1559" w:type="dxa"/>
          </w:tcPr>
          <w:p w:rsidR="008A1018" w:rsidRDefault="008A1018" w:rsidP="00AC1A7A">
            <w:pPr>
              <w:jc w:val="right"/>
            </w:pPr>
            <w:r>
              <w:t>123,20</w:t>
            </w:r>
          </w:p>
        </w:tc>
        <w:tc>
          <w:tcPr>
            <w:tcW w:w="1449" w:type="dxa"/>
          </w:tcPr>
          <w:p w:rsidR="008A1018" w:rsidRDefault="00F633E4" w:rsidP="00AC1A7A">
            <w:pPr>
              <w:jc w:val="right"/>
            </w:pPr>
            <w:r>
              <w:t>205,86</w:t>
            </w:r>
          </w:p>
        </w:tc>
      </w:tr>
      <w:tr w:rsidR="008A1018" w:rsidTr="00AC1A7A">
        <w:tc>
          <w:tcPr>
            <w:tcW w:w="1101" w:type="dxa"/>
          </w:tcPr>
          <w:p w:rsidR="008A1018" w:rsidRDefault="008A1018" w:rsidP="00AC1A7A">
            <w:r>
              <w:t>379</w:t>
            </w:r>
          </w:p>
        </w:tc>
        <w:tc>
          <w:tcPr>
            <w:tcW w:w="5103" w:type="dxa"/>
          </w:tcPr>
          <w:p w:rsidR="008A1018" w:rsidRDefault="008A1018" w:rsidP="00AC1A7A">
            <w:r>
              <w:t>Iné záväzky – poistky autá</w:t>
            </w:r>
          </w:p>
        </w:tc>
        <w:tc>
          <w:tcPr>
            <w:tcW w:w="1559" w:type="dxa"/>
          </w:tcPr>
          <w:p w:rsidR="008A1018" w:rsidRDefault="008A1018" w:rsidP="00AC1A7A">
            <w:pPr>
              <w:jc w:val="right"/>
            </w:pPr>
            <w:r>
              <w:t>182,47</w:t>
            </w:r>
          </w:p>
        </w:tc>
        <w:tc>
          <w:tcPr>
            <w:tcW w:w="1449" w:type="dxa"/>
          </w:tcPr>
          <w:p w:rsidR="008A1018" w:rsidRDefault="00F633E4" w:rsidP="00AC1A7A">
            <w:pPr>
              <w:jc w:val="right"/>
            </w:pPr>
            <w:r>
              <w:t>144,47</w:t>
            </w:r>
          </w:p>
        </w:tc>
      </w:tr>
      <w:tr w:rsidR="008A1018" w:rsidTr="00AC1A7A">
        <w:tc>
          <w:tcPr>
            <w:tcW w:w="1101" w:type="dxa"/>
          </w:tcPr>
          <w:p w:rsidR="008A1018" w:rsidRDefault="008A1018" w:rsidP="00AC1A7A">
            <w:r>
              <w:t>321</w:t>
            </w:r>
          </w:p>
        </w:tc>
        <w:tc>
          <w:tcPr>
            <w:tcW w:w="5103" w:type="dxa"/>
          </w:tcPr>
          <w:p w:rsidR="008A1018" w:rsidRDefault="008A1018" w:rsidP="00AC1A7A">
            <w:r>
              <w:t>Dodávatelia</w:t>
            </w:r>
          </w:p>
        </w:tc>
        <w:tc>
          <w:tcPr>
            <w:tcW w:w="1559" w:type="dxa"/>
          </w:tcPr>
          <w:p w:rsidR="008A1018" w:rsidRDefault="008A1018" w:rsidP="00AC1A7A">
            <w:pPr>
              <w:jc w:val="right"/>
            </w:pPr>
            <w:r>
              <w:t>3848,78</w:t>
            </w:r>
          </w:p>
        </w:tc>
        <w:tc>
          <w:tcPr>
            <w:tcW w:w="1449" w:type="dxa"/>
          </w:tcPr>
          <w:p w:rsidR="008A1018" w:rsidRDefault="00F633E4" w:rsidP="00AC1A7A">
            <w:pPr>
              <w:jc w:val="right"/>
            </w:pPr>
            <w:r>
              <w:t>1134,68</w:t>
            </w:r>
          </w:p>
        </w:tc>
      </w:tr>
      <w:tr w:rsidR="008A1018" w:rsidTr="00AC1A7A">
        <w:tc>
          <w:tcPr>
            <w:tcW w:w="1101" w:type="dxa"/>
          </w:tcPr>
          <w:p w:rsidR="008A1018" w:rsidRDefault="008A1018" w:rsidP="00AC1A7A">
            <w:r>
              <w:t>331</w:t>
            </w:r>
          </w:p>
        </w:tc>
        <w:tc>
          <w:tcPr>
            <w:tcW w:w="5103" w:type="dxa"/>
          </w:tcPr>
          <w:p w:rsidR="008A1018" w:rsidRDefault="008A1018" w:rsidP="00AC1A7A">
            <w:r>
              <w:t>Zamestnanci</w:t>
            </w:r>
          </w:p>
        </w:tc>
        <w:tc>
          <w:tcPr>
            <w:tcW w:w="1559" w:type="dxa"/>
          </w:tcPr>
          <w:p w:rsidR="008A1018" w:rsidRDefault="008A1018" w:rsidP="00AC1A7A">
            <w:pPr>
              <w:jc w:val="right"/>
            </w:pPr>
            <w:r>
              <w:t>10110,95</w:t>
            </w:r>
          </w:p>
        </w:tc>
        <w:tc>
          <w:tcPr>
            <w:tcW w:w="1449" w:type="dxa"/>
          </w:tcPr>
          <w:p w:rsidR="008A1018" w:rsidRDefault="00F633E4" w:rsidP="00AC1A7A">
            <w:pPr>
              <w:jc w:val="right"/>
            </w:pPr>
            <w:r>
              <w:t>11572,64</w:t>
            </w:r>
          </w:p>
        </w:tc>
      </w:tr>
      <w:tr w:rsidR="008A1018" w:rsidTr="00AC1A7A">
        <w:tc>
          <w:tcPr>
            <w:tcW w:w="1101" w:type="dxa"/>
          </w:tcPr>
          <w:p w:rsidR="008A1018" w:rsidRDefault="008A1018" w:rsidP="00AC1A7A">
            <w:r>
              <w:t>335</w:t>
            </w:r>
          </w:p>
        </w:tc>
        <w:tc>
          <w:tcPr>
            <w:tcW w:w="5103" w:type="dxa"/>
          </w:tcPr>
          <w:p w:rsidR="008A1018" w:rsidRDefault="008A1018" w:rsidP="00AC1A7A">
            <w:r>
              <w:t>Ostatné záväzky voči zamest,</w:t>
            </w:r>
          </w:p>
        </w:tc>
        <w:tc>
          <w:tcPr>
            <w:tcW w:w="1559" w:type="dxa"/>
          </w:tcPr>
          <w:p w:rsidR="008A1018" w:rsidRDefault="008A1018" w:rsidP="00AC1A7A">
            <w:pPr>
              <w:jc w:val="right"/>
            </w:pPr>
            <w:r>
              <w:t>145,00</w:t>
            </w:r>
          </w:p>
        </w:tc>
        <w:tc>
          <w:tcPr>
            <w:tcW w:w="1449" w:type="dxa"/>
          </w:tcPr>
          <w:p w:rsidR="008A1018" w:rsidRDefault="008A1018" w:rsidP="00AC1A7A">
            <w:pPr>
              <w:jc w:val="right"/>
            </w:pPr>
          </w:p>
        </w:tc>
      </w:tr>
      <w:tr w:rsidR="008A1018" w:rsidTr="00AC1A7A">
        <w:tc>
          <w:tcPr>
            <w:tcW w:w="1101" w:type="dxa"/>
          </w:tcPr>
          <w:p w:rsidR="008A1018" w:rsidRDefault="008A1018" w:rsidP="00AC1A7A">
            <w:r>
              <w:t>336</w:t>
            </w:r>
          </w:p>
        </w:tc>
        <w:tc>
          <w:tcPr>
            <w:tcW w:w="5103" w:type="dxa"/>
          </w:tcPr>
          <w:p w:rsidR="008A1018" w:rsidRDefault="008A1018" w:rsidP="00AC1A7A">
            <w:r>
              <w:t>Zúčtovanie s orgánmi ZP a SP</w:t>
            </w:r>
          </w:p>
        </w:tc>
        <w:tc>
          <w:tcPr>
            <w:tcW w:w="1559" w:type="dxa"/>
          </w:tcPr>
          <w:p w:rsidR="008A1018" w:rsidRDefault="008A1018" w:rsidP="00AC1A7A">
            <w:pPr>
              <w:jc w:val="right"/>
            </w:pPr>
            <w:r>
              <w:t>6282,32</w:t>
            </w:r>
          </w:p>
        </w:tc>
        <w:tc>
          <w:tcPr>
            <w:tcW w:w="1449" w:type="dxa"/>
          </w:tcPr>
          <w:p w:rsidR="008A1018" w:rsidRDefault="00F633E4" w:rsidP="00AC1A7A">
            <w:pPr>
              <w:jc w:val="right"/>
            </w:pPr>
            <w:r>
              <w:t>7301,50</w:t>
            </w:r>
          </w:p>
        </w:tc>
      </w:tr>
      <w:tr w:rsidR="008A1018" w:rsidTr="00AC1A7A">
        <w:tc>
          <w:tcPr>
            <w:tcW w:w="1101" w:type="dxa"/>
          </w:tcPr>
          <w:p w:rsidR="008A1018" w:rsidRDefault="008A1018" w:rsidP="00AC1A7A">
            <w:r>
              <w:t>342</w:t>
            </w:r>
          </w:p>
        </w:tc>
        <w:tc>
          <w:tcPr>
            <w:tcW w:w="5103" w:type="dxa"/>
          </w:tcPr>
          <w:p w:rsidR="008A1018" w:rsidRDefault="008A1018" w:rsidP="00AC1A7A">
            <w:r>
              <w:t>Daň zo mzdy</w:t>
            </w:r>
          </w:p>
        </w:tc>
        <w:tc>
          <w:tcPr>
            <w:tcW w:w="1559" w:type="dxa"/>
          </w:tcPr>
          <w:p w:rsidR="008A1018" w:rsidRDefault="008A1018" w:rsidP="00AC1A7A">
            <w:pPr>
              <w:jc w:val="right"/>
            </w:pPr>
            <w:r>
              <w:t>1179,77</w:t>
            </w:r>
          </w:p>
        </w:tc>
        <w:tc>
          <w:tcPr>
            <w:tcW w:w="1449" w:type="dxa"/>
          </w:tcPr>
          <w:p w:rsidR="008A1018" w:rsidRDefault="00F633E4" w:rsidP="00AC1A7A">
            <w:pPr>
              <w:jc w:val="right"/>
            </w:pPr>
            <w:r>
              <w:t>1370,03</w:t>
            </w:r>
          </w:p>
        </w:tc>
      </w:tr>
      <w:tr w:rsidR="008A1018" w:rsidTr="00AC1A7A">
        <w:tc>
          <w:tcPr>
            <w:tcW w:w="1101" w:type="dxa"/>
          </w:tcPr>
          <w:p w:rsidR="008A1018" w:rsidRDefault="008A1018" w:rsidP="00AC1A7A">
            <w:r>
              <w:t>324</w:t>
            </w:r>
          </w:p>
        </w:tc>
        <w:tc>
          <w:tcPr>
            <w:tcW w:w="5103" w:type="dxa"/>
          </w:tcPr>
          <w:p w:rsidR="008A1018" w:rsidRDefault="008A1018" w:rsidP="00AC1A7A">
            <w:r>
              <w:t>Prijaté preddavky vSJ</w:t>
            </w:r>
          </w:p>
        </w:tc>
        <w:tc>
          <w:tcPr>
            <w:tcW w:w="1559" w:type="dxa"/>
          </w:tcPr>
          <w:p w:rsidR="008A1018" w:rsidRDefault="008A1018" w:rsidP="00AC1A7A">
            <w:pPr>
              <w:jc w:val="right"/>
            </w:pPr>
            <w:r>
              <w:t>3300,55</w:t>
            </w:r>
          </w:p>
        </w:tc>
        <w:tc>
          <w:tcPr>
            <w:tcW w:w="1449" w:type="dxa"/>
          </w:tcPr>
          <w:p w:rsidR="008A1018" w:rsidRDefault="00F633E4" w:rsidP="00AC1A7A">
            <w:pPr>
              <w:jc w:val="right"/>
            </w:pPr>
            <w:r>
              <w:t>2138,71</w:t>
            </w:r>
          </w:p>
        </w:tc>
      </w:tr>
      <w:tr w:rsidR="008A1018" w:rsidTr="00AC1A7A">
        <w:tc>
          <w:tcPr>
            <w:tcW w:w="1101" w:type="dxa"/>
          </w:tcPr>
          <w:p w:rsidR="008A1018" w:rsidRDefault="008A1018" w:rsidP="00AC1A7A">
            <w:r>
              <w:t>372</w:t>
            </w:r>
          </w:p>
        </w:tc>
        <w:tc>
          <w:tcPr>
            <w:tcW w:w="5103" w:type="dxa"/>
          </w:tcPr>
          <w:p w:rsidR="008A1018" w:rsidRDefault="008A1018" w:rsidP="00AC1A7A">
            <w:r>
              <w:t>Transfer od subjektu mimo VS</w:t>
            </w:r>
          </w:p>
        </w:tc>
        <w:tc>
          <w:tcPr>
            <w:tcW w:w="1559" w:type="dxa"/>
          </w:tcPr>
          <w:p w:rsidR="008A1018" w:rsidRDefault="008A1018" w:rsidP="00AC1A7A">
            <w:pPr>
              <w:jc w:val="right"/>
            </w:pPr>
            <w:r>
              <w:t>5859,62</w:t>
            </w:r>
          </w:p>
        </w:tc>
        <w:tc>
          <w:tcPr>
            <w:tcW w:w="1449" w:type="dxa"/>
          </w:tcPr>
          <w:p w:rsidR="008A1018" w:rsidRDefault="00F633E4" w:rsidP="00AC1A7A">
            <w:pPr>
              <w:jc w:val="right"/>
            </w:pPr>
            <w:r>
              <w:t>8,96</w:t>
            </w:r>
          </w:p>
        </w:tc>
      </w:tr>
      <w:tr w:rsidR="008A1018" w:rsidTr="00AC1A7A">
        <w:tc>
          <w:tcPr>
            <w:tcW w:w="1101" w:type="dxa"/>
          </w:tcPr>
          <w:p w:rsidR="008A1018" w:rsidRDefault="008A1018" w:rsidP="00AC1A7A">
            <w:r>
              <w:t>384</w:t>
            </w:r>
          </w:p>
        </w:tc>
        <w:tc>
          <w:tcPr>
            <w:tcW w:w="5103" w:type="dxa"/>
          </w:tcPr>
          <w:p w:rsidR="008A1018" w:rsidRDefault="008A1018" w:rsidP="00AC1A7A">
            <w:r>
              <w:t>Výnosy budúcich období</w:t>
            </w:r>
          </w:p>
        </w:tc>
        <w:tc>
          <w:tcPr>
            <w:tcW w:w="1559" w:type="dxa"/>
          </w:tcPr>
          <w:p w:rsidR="008A1018" w:rsidRDefault="008A1018" w:rsidP="00AC1A7A">
            <w:pPr>
              <w:jc w:val="right"/>
            </w:pPr>
            <w:r>
              <w:t>969674,07</w:t>
            </w:r>
          </w:p>
        </w:tc>
        <w:tc>
          <w:tcPr>
            <w:tcW w:w="1449" w:type="dxa"/>
          </w:tcPr>
          <w:p w:rsidR="008A1018" w:rsidRDefault="00F633E4" w:rsidP="00AC1A7A">
            <w:pPr>
              <w:jc w:val="right"/>
            </w:pPr>
            <w:r>
              <w:t>894613,05</w:t>
            </w:r>
          </w:p>
        </w:tc>
      </w:tr>
      <w:tr w:rsidR="008A1018" w:rsidTr="00AC1A7A">
        <w:tc>
          <w:tcPr>
            <w:tcW w:w="1101" w:type="dxa"/>
          </w:tcPr>
          <w:p w:rsidR="008A1018" w:rsidRDefault="008A1018" w:rsidP="00AC1A7A"/>
        </w:tc>
        <w:tc>
          <w:tcPr>
            <w:tcW w:w="5103" w:type="dxa"/>
          </w:tcPr>
          <w:p w:rsidR="008A1018" w:rsidRDefault="008A1018" w:rsidP="00AC1A7A">
            <w:r>
              <w:t>Spolu vlastné imanie</w:t>
            </w:r>
          </w:p>
        </w:tc>
        <w:tc>
          <w:tcPr>
            <w:tcW w:w="1559" w:type="dxa"/>
          </w:tcPr>
          <w:p w:rsidR="008A1018" w:rsidRDefault="008A1018" w:rsidP="00AC1A7A">
            <w:pPr>
              <w:jc w:val="right"/>
            </w:pPr>
            <w:r>
              <w:t>1559519,71</w:t>
            </w:r>
          </w:p>
        </w:tc>
        <w:tc>
          <w:tcPr>
            <w:tcW w:w="1449" w:type="dxa"/>
          </w:tcPr>
          <w:p w:rsidR="008A1018" w:rsidRDefault="00F633E4" w:rsidP="00AC1A7A">
            <w:pPr>
              <w:jc w:val="right"/>
            </w:pPr>
            <w:r>
              <w:t>1603 938,35</w:t>
            </w:r>
          </w:p>
        </w:tc>
      </w:tr>
    </w:tbl>
    <w:p w:rsidR="008A1018" w:rsidRPr="001E3CFF" w:rsidRDefault="008A1018" w:rsidP="008A1018"/>
    <w:p w:rsidR="008A1018" w:rsidRDefault="008A1018" w:rsidP="008A1018">
      <w:pPr>
        <w:pStyle w:val="Nadpis1"/>
      </w:pPr>
      <w:r w:rsidRPr="003522E7">
        <w:t>Ostatné dôležité informácie</w:t>
      </w:r>
    </w:p>
    <w:p w:rsidR="008A1018" w:rsidRDefault="008A1018" w:rsidP="008A1018">
      <w:pPr>
        <w:spacing w:line="360" w:lineRule="auto"/>
      </w:pPr>
      <w:r>
        <w:t>Prijaté granty a transfery na bežné a kapitálové výdavky</w:t>
      </w:r>
    </w:p>
    <w:p w:rsidR="008A1018" w:rsidRDefault="008A1018" w:rsidP="008A1018">
      <w:pPr>
        <w:spacing w:line="360" w:lineRule="auto"/>
      </w:pPr>
      <w:r>
        <w:t>Dotácie na bežné výdavky v EUR</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3686"/>
        <w:gridCol w:w="1417"/>
        <w:gridCol w:w="3402"/>
      </w:tblGrid>
      <w:tr w:rsidR="003D5926" w:rsidRPr="004A168B" w:rsidTr="00AC1A7A">
        <w:trPr>
          <w:trHeight w:val="470"/>
        </w:trPr>
        <w:tc>
          <w:tcPr>
            <w:tcW w:w="709" w:type="dxa"/>
          </w:tcPr>
          <w:p w:rsidR="008A1018" w:rsidRPr="004A168B" w:rsidRDefault="008A1018" w:rsidP="00AC1A7A">
            <w:pPr>
              <w:spacing w:line="360" w:lineRule="auto"/>
              <w:rPr>
                <w:b/>
              </w:rPr>
            </w:pPr>
            <w:r w:rsidRPr="004A168B">
              <w:rPr>
                <w:b/>
                <w:sz w:val="22"/>
              </w:rPr>
              <w:t>P.č.</w:t>
            </w:r>
          </w:p>
        </w:tc>
        <w:tc>
          <w:tcPr>
            <w:tcW w:w="3686" w:type="dxa"/>
          </w:tcPr>
          <w:p w:rsidR="008A1018" w:rsidRPr="004A168B" w:rsidRDefault="008A1018" w:rsidP="00AC1A7A">
            <w:pPr>
              <w:spacing w:line="360" w:lineRule="auto"/>
              <w:rPr>
                <w:b/>
              </w:rPr>
            </w:pPr>
            <w:r w:rsidRPr="004A168B">
              <w:rPr>
                <w:b/>
                <w:sz w:val="22"/>
              </w:rPr>
              <w:t>Poskytovateľ dotácie</w:t>
            </w:r>
          </w:p>
        </w:tc>
        <w:tc>
          <w:tcPr>
            <w:tcW w:w="1417" w:type="dxa"/>
          </w:tcPr>
          <w:p w:rsidR="008A1018" w:rsidRPr="004A168B" w:rsidRDefault="008A1018" w:rsidP="00AC1A7A">
            <w:pPr>
              <w:spacing w:line="360" w:lineRule="auto"/>
              <w:rPr>
                <w:b/>
              </w:rPr>
            </w:pPr>
            <w:r w:rsidRPr="004A168B">
              <w:rPr>
                <w:b/>
                <w:sz w:val="22"/>
              </w:rPr>
              <w:t xml:space="preserve">Suma </w:t>
            </w:r>
          </w:p>
        </w:tc>
        <w:tc>
          <w:tcPr>
            <w:tcW w:w="3402" w:type="dxa"/>
          </w:tcPr>
          <w:p w:rsidR="008A1018" w:rsidRPr="004A168B" w:rsidRDefault="008A1018" w:rsidP="00AC1A7A">
            <w:pPr>
              <w:spacing w:line="360" w:lineRule="auto"/>
              <w:rPr>
                <w:b/>
              </w:rPr>
            </w:pPr>
            <w:r w:rsidRPr="004A168B">
              <w:rPr>
                <w:b/>
                <w:sz w:val="22"/>
              </w:rPr>
              <w:t xml:space="preserve">Účel </w:t>
            </w:r>
          </w:p>
        </w:tc>
      </w:tr>
      <w:tr w:rsidR="003D5926" w:rsidRPr="004A168B" w:rsidTr="00AC1A7A">
        <w:tc>
          <w:tcPr>
            <w:tcW w:w="709" w:type="dxa"/>
          </w:tcPr>
          <w:p w:rsidR="008A1018" w:rsidRPr="004A168B" w:rsidRDefault="008A1018" w:rsidP="00AC1A7A">
            <w:pPr>
              <w:spacing w:line="360" w:lineRule="auto"/>
            </w:pPr>
            <w:r w:rsidRPr="004A168B">
              <w:rPr>
                <w:sz w:val="22"/>
              </w:rPr>
              <w:t>1.</w:t>
            </w:r>
          </w:p>
        </w:tc>
        <w:tc>
          <w:tcPr>
            <w:tcW w:w="3686" w:type="dxa"/>
          </w:tcPr>
          <w:p w:rsidR="008A1018" w:rsidRPr="004A168B" w:rsidRDefault="008A1018" w:rsidP="00AC1A7A">
            <w:pPr>
              <w:spacing w:line="360" w:lineRule="auto"/>
            </w:pPr>
            <w:r w:rsidRPr="004A168B">
              <w:rPr>
                <w:sz w:val="22"/>
              </w:rPr>
              <w:t>K</w:t>
            </w:r>
            <w:r>
              <w:rPr>
                <w:sz w:val="22"/>
              </w:rPr>
              <w:t>ŠU – deti predš. veku, asistent učit.</w:t>
            </w:r>
          </w:p>
        </w:tc>
        <w:tc>
          <w:tcPr>
            <w:tcW w:w="1417" w:type="dxa"/>
          </w:tcPr>
          <w:p w:rsidR="008A1018" w:rsidRPr="004A168B" w:rsidRDefault="00F633E4" w:rsidP="00AC1A7A">
            <w:pPr>
              <w:spacing w:line="360" w:lineRule="auto"/>
              <w:jc w:val="right"/>
            </w:pPr>
            <w:r>
              <w:t>9319,00</w:t>
            </w:r>
          </w:p>
        </w:tc>
        <w:tc>
          <w:tcPr>
            <w:tcW w:w="3402" w:type="dxa"/>
          </w:tcPr>
          <w:p w:rsidR="008A1018" w:rsidRPr="004A168B" w:rsidRDefault="008A1018" w:rsidP="00AC1A7A">
            <w:pPr>
              <w:spacing w:line="360" w:lineRule="auto"/>
            </w:pPr>
            <w:r>
              <w:rPr>
                <w:sz w:val="22"/>
              </w:rPr>
              <w:t>Deti predškolského veku</w:t>
            </w:r>
          </w:p>
        </w:tc>
      </w:tr>
      <w:tr w:rsidR="003D5926" w:rsidRPr="004A168B" w:rsidTr="00AC1A7A">
        <w:tc>
          <w:tcPr>
            <w:tcW w:w="709" w:type="dxa"/>
          </w:tcPr>
          <w:p w:rsidR="008A1018" w:rsidRPr="004A168B" w:rsidRDefault="008A1018" w:rsidP="00AC1A7A">
            <w:pPr>
              <w:spacing w:line="360" w:lineRule="auto"/>
            </w:pPr>
            <w:r w:rsidRPr="004A168B">
              <w:rPr>
                <w:sz w:val="22"/>
              </w:rPr>
              <w:t>2.</w:t>
            </w:r>
          </w:p>
        </w:tc>
        <w:tc>
          <w:tcPr>
            <w:tcW w:w="3686" w:type="dxa"/>
          </w:tcPr>
          <w:p w:rsidR="008A1018" w:rsidRPr="004A168B" w:rsidRDefault="008A1018" w:rsidP="00AC1A7A">
            <w:pPr>
              <w:spacing w:line="360" w:lineRule="auto"/>
            </w:pPr>
            <w:r w:rsidRPr="004A168B">
              <w:rPr>
                <w:sz w:val="22"/>
              </w:rPr>
              <w:t>KÚ živ. prostredie</w:t>
            </w:r>
          </w:p>
        </w:tc>
        <w:tc>
          <w:tcPr>
            <w:tcW w:w="1417" w:type="dxa"/>
          </w:tcPr>
          <w:p w:rsidR="008A1018" w:rsidRPr="004A168B" w:rsidRDefault="00F633E4" w:rsidP="00AC1A7A">
            <w:pPr>
              <w:spacing w:line="360" w:lineRule="auto"/>
              <w:jc w:val="right"/>
            </w:pPr>
            <w:r>
              <w:t>80,69</w:t>
            </w:r>
          </w:p>
        </w:tc>
        <w:tc>
          <w:tcPr>
            <w:tcW w:w="3402" w:type="dxa"/>
          </w:tcPr>
          <w:p w:rsidR="008A1018" w:rsidRPr="004A168B" w:rsidRDefault="008A1018" w:rsidP="00AC1A7A">
            <w:pPr>
              <w:spacing w:line="360" w:lineRule="auto"/>
            </w:pPr>
            <w:r w:rsidRPr="004A168B">
              <w:rPr>
                <w:sz w:val="22"/>
              </w:rPr>
              <w:t>ŽP</w:t>
            </w:r>
          </w:p>
        </w:tc>
      </w:tr>
      <w:tr w:rsidR="003D5926" w:rsidRPr="004A168B" w:rsidTr="00AC1A7A">
        <w:tc>
          <w:tcPr>
            <w:tcW w:w="709" w:type="dxa"/>
          </w:tcPr>
          <w:p w:rsidR="008A1018" w:rsidRPr="004A168B" w:rsidRDefault="008A1018" w:rsidP="00AC1A7A">
            <w:pPr>
              <w:spacing w:line="360" w:lineRule="auto"/>
            </w:pPr>
            <w:r>
              <w:t>3.</w:t>
            </w:r>
          </w:p>
        </w:tc>
        <w:tc>
          <w:tcPr>
            <w:tcW w:w="3686" w:type="dxa"/>
          </w:tcPr>
          <w:p w:rsidR="008A1018" w:rsidRPr="004A168B" w:rsidRDefault="008A1018" w:rsidP="00AC1A7A">
            <w:pPr>
              <w:spacing w:line="360" w:lineRule="auto"/>
            </w:pPr>
            <w:r>
              <w:t>KU – odbor cest. dopravy</w:t>
            </w:r>
          </w:p>
        </w:tc>
        <w:tc>
          <w:tcPr>
            <w:tcW w:w="1417" w:type="dxa"/>
          </w:tcPr>
          <w:p w:rsidR="008A1018" w:rsidRPr="004A168B" w:rsidRDefault="00F633E4" w:rsidP="00AC1A7A">
            <w:pPr>
              <w:spacing w:line="360" w:lineRule="auto"/>
              <w:jc w:val="right"/>
            </w:pPr>
            <w:r>
              <w:t>40,68</w:t>
            </w:r>
          </w:p>
        </w:tc>
        <w:tc>
          <w:tcPr>
            <w:tcW w:w="3402" w:type="dxa"/>
          </w:tcPr>
          <w:p w:rsidR="008A1018" w:rsidRPr="004A168B" w:rsidRDefault="008A1018" w:rsidP="00AC1A7A">
            <w:pPr>
              <w:spacing w:line="360" w:lineRule="auto"/>
            </w:pPr>
            <w:r>
              <w:t>Cestná doprava</w:t>
            </w:r>
          </w:p>
        </w:tc>
      </w:tr>
      <w:tr w:rsidR="003D5926" w:rsidRPr="004A168B" w:rsidTr="00AC1A7A">
        <w:trPr>
          <w:trHeight w:val="480"/>
        </w:trPr>
        <w:tc>
          <w:tcPr>
            <w:tcW w:w="709" w:type="dxa"/>
          </w:tcPr>
          <w:p w:rsidR="008A1018" w:rsidRPr="004A168B" w:rsidRDefault="008A1018" w:rsidP="00AC1A7A">
            <w:pPr>
              <w:spacing w:line="360" w:lineRule="auto"/>
            </w:pPr>
            <w:r w:rsidRPr="004A168B">
              <w:rPr>
                <w:sz w:val="22"/>
              </w:rPr>
              <w:t>4.</w:t>
            </w:r>
          </w:p>
        </w:tc>
        <w:tc>
          <w:tcPr>
            <w:tcW w:w="3686" w:type="dxa"/>
          </w:tcPr>
          <w:p w:rsidR="008A1018" w:rsidRPr="004A168B" w:rsidRDefault="008A1018" w:rsidP="00AC1A7A">
            <w:pPr>
              <w:spacing w:line="360" w:lineRule="auto"/>
            </w:pPr>
            <w:r>
              <w:rPr>
                <w:sz w:val="22"/>
              </w:rPr>
              <w:t>Obvodný úrad Dolný Kubín</w:t>
            </w:r>
          </w:p>
        </w:tc>
        <w:tc>
          <w:tcPr>
            <w:tcW w:w="1417" w:type="dxa"/>
          </w:tcPr>
          <w:p w:rsidR="008A1018" w:rsidRPr="004A168B" w:rsidRDefault="00F633E4" w:rsidP="00AC1A7A">
            <w:pPr>
              <w:spacing w:line="360" w:lineRule="auto"/>
              <w:jc w:val="right"/>
            </w:pPr>
            <w:r>
              <w:t>600,00</w:t>
            </w:r>
          </w:p>
        </w:tc>
        <w:tc>
          <w:tcPr>
            <w:tcW w:w="3402" w:type="dxa"/>
          </w:tcPr>
          <w:p w:rsidR="008A1018" w:rsidRPr="004A168B" w:rsidRDefault="008A1018" w:rsidP="00AC1A7A">
            <w:pPr>
              <w:spacing w:line="360" w:lineRule="auto"/>
            </w:pPr>
            <w:r>
              <w:rPr>
                <w:sz w:val="22"/>
              </w:rPr>
              <w:t>Voľby</w:t>
            </w:r>
          </w:p>
        </w:tc>
      </w:tr>
      <w:tr w:rsidR="003D5926" w:rsidRPr="004A168B" w:rsidTr="00AC1A7A">
        <w:tc>
          <w:tcPr>
            <w:tcW w:w="709" w:type="dxa"/>
          </w:tcPr>
          <w:p w:rsidR="008A1018" w:rsidRPr="004A168B" w:rsidRDefault="008A1018" w:rsidP="00AC1A7A">
            <w:pPr>
              <w:spacing w:line="360" w:lineRule="auto"/>
            </w:pPr>
            <w:r w:rsidRPr="004A168B">
              <w:rPr>
                <w:sz w:val="22"/>
              </w:rPr>
              <w:t>5.</w:t>
            </w:r>
          </w:p>
        </w:tc>
        <w:tc>
          <w:tcPr>
            <w:tcW w:w="3686" w:type="dxa"/>
          </w:tcPr>
          <w:p w:rsidR="008A1018" w:rsidRPr="004A168B" w:rsidRDefault="008A1018" w:rsidP="00AC1A7A">
            <w:pPr>
              <w:spacing w:line="360" w:lineRule="auto"/>
            </w:pPr>
            <w:r w:rsidRPr="004A168B">
              <w:rPr>
                <w:sz w:val="22"/>
              </w:rPr>
              <w:t>Krajský školský úrad</w:t>
            </w:r>
            <w:r>
              <w:rPr>
                <w:sz w:val="22"/>
              </w:rPr>
              <w:t xml:space="preserve"> normatívne</w:t>
            </w:r>
          </w:p>
        </w:tc>
        <w:tc>
          <w:tcPr>
            <w:tcW w:w="1417" w:type="dxa"/>
          </w:tcPr>
          <w:p w:rsidR="008A1018" w:rsidRPr="004A168B" w:rsidRDefault="00F633E4" w:rsidP="00AC1A7A">
            <w:pPr>
              <w:spacing w:line="360" w:lineRule="auto"/>
              <w:jc w:val="right"/>
            </w:pPr>
            <w:r>
              <w:t>103053,54</w:t>
            </w:r>
          </w:p>
        </w:tc>
        <w:tc>
          <w:tcPr>
            <w:tcW w:w="3402" w:type="dxa"/>
          </w:tcPr>
          <w:p w:rsidR="008A1018" w:rsidRPr="004A168B" w:rsidRDefault="008A1018" w:rsidP="00AC1A7A">
            <w:pPr>
              <w:spacing w:line="360" w:lineRule="auto"/>
            </w:pPr>
            <w:r w:rsidRPr="004A168B">
              <w:rPr>
                <w:sz w:val="22"/>
              </w:rPr>
              <w:t xml:space="preserve">Školstvo a vzdelávacie poukazy </w:t>
            </w:r>
          </w:p>
        </w:tc>
      </w:tr>
      <w:tr w:rsidR="003D5926" w:rsidRPr="004A168B" w:rsidTr="00AC1A7A">
        <w:tc>
          <w:tcPr>
            <w:tcW w:w="709" w:type="dxa"/>
          </w:tcPr>
          <w:p w:rsidR="008A1018" w:rsidRPr="004A168B" w:rsidRDefault="008A1018" w:rsidP="00AC1A7A">
            <w:pPr>
              <w:spacing w:line="360" w:lineRule="auto"/>
            </w:pPr>
            <w:r w:rsidRPr="004A168B">
              <w:rPr>
                <w:sz w:val="22"/>
              </w:rPr>
              <w:t>6.</w:t>
            </w:r>
          </w:p>
        </w:tc>
        <w:tc>
          <w:tcPr>
            <w:tcW w:w="3686" w:type="dxa"/>
          </w:tcPr>
          <w:p w:rsidR="008A1018" w:rsidRPr="004A168B" w:rsidRDefault="008A1018" w:rsidP="00AC1A7A">
            <w:pPr>
              <w:spacing w:line="360" w:lineRule="auto"/>
            </w:pPr>
            <w:r w:rsidRPr="004A168B">
              <w:rPr>
                <w:sz w:val="22"/>
              </w:rPr>
              <w:t xml:space="preserve">Obvodný úrad   </w:t>
            </w:r>
            <w:r>
              <w:rPr>
                <w:sz w:val="22"/>
              </w:rPr>
              <w:t>evid. Obyvat.</w:t>
            </w:r>
          </w:p>
        </w:tc>
        <w:tc>
          <w:tcPr>
            <w:tcW w:w="1417" w:type="dxa"/>
          </w:tcPr>
          <w:p w:rsidR="008A1018" w:rsidRPr="004A168B" w:rsidRDefault="00F633E4" w:rsidP="00AC1A7A">
            <w:pPr>
              <w:spacing w:line="360" w:lineRule="auto"/>
              <w:jc w:val="right"/>
            </w:pPr>
            <w:r>
              <w:t>253,77</w:t>
            </w:r>
          </w:p>
        </w:tc>
        <w:tc>
          <w:tcPr>
            <w:tcW w:w="3402" w:type="dxa"/>
          </w:tcPr>
          <w:p w:rsidR="008A1018" w:rsidRPr="004A168B" w:rsidRDefault="008A1018" w:rsidP="00AC1A7A">
            <w:pPr>
              <w:spacing w:line="360" w:lineRule="auto"/>
            </w:pPr>
            <w:r w:rsidRPr="004A168B">
              <w:rPr>
                <w:sz w:val="22"/>
              </w:rPr>
              <w:t>Matrika</w:t>
            </w:r>
          </w:p>
        </w:tc>
      </w:tr>
      <w:tr w:rsidR="003D5926" w:rsidRPr="004A168B" w:rsidTr="00AC1A7A">
        <w:tc>
          <w:tcPr>
            <w:tcW w:w="709" w:type="dxa"/>
          </w:tcPr>
          <w:p w:rsidR="008A1018" w:rsidRPr="004A168B" w:rsidRDefault="008A1018" w:rsidP="00AC1A7A">
            <w:pPr>
              <w:spacing w:line="360" w:lineRule="auto"/>
            </w:pPr>
            <w:r w:rsidRPr="004A168B">
              <w:rPr>
                <w:sz w:val="22"/>
              </w:rPr>
              <w:t>7.</w:t>
            </w:r>
          </w:p>
        </w:tc>
        <w:tc>
          <w:tcPr>
            <w:tcW w:w="3686" w:type="dxa"/>
          </w:tcPr>
          <w:p w:rsidR="008A1018" w:rsidRPr="004A168B" w:rsidRDefault="00487B28" w:rsidP="00AC1A7A">
            <w:pPr>
              <w:spacing w:line="360" w:lineRule="auto"/>
            </w:pPr>
            <w:r>
              <w:t>ÚV SR</w:t>
            </w:r>
          </w:p>
        </w:tc>
        <w:tc>
          <w:tcPr>
            <w:tcW w:w="1417" w:type="dxa"/>
          </w:tcPr>
          <w:p w:rsidR="008A1018" w:rsidRPr="004A168B" w:rsidRDefault="00F633E4" w:rsidP="00AC1A7A">
            <w:pPr>
              <w:spacing w:line="360" w:lineRule="auto"/>
              <w:jc w:val="right"/>
            </w:pPr>
            <w:r>
              <w:t>6000,00</w:t>
            </w:r>
          </w:p>
        </w:tc>
        <w:tc>
          <w:tcPr>
            <w:tcW w:w="3402" w:type="dxa"/>
          </w:tcPr>
          <w:p w:rsidR="008A1018" w:rsidRPr="004A168B" w:rsidRDefault="00487B28" w:rsidP="00AC1A7A">
            <w:pPr>
              <w:spacing w:line="360" w:lineRule="auto"/>
            </w:pPr>
            <w:r>
              <w:t>Kmeňové bunky pre Adama Povalu</w:t>
            </w:r>
          </w:p>
        </w:tc>
      </w:tr>
      <w:tr w:rsidR="003D5926" w:rsidRPr="004A168B" w:rsidTr="00AC1A7A">
        <w:tc>
          <w:tcPr>
            <w:tcW w:w="709" w:type="dxa"/>
          </w:tcPr>
          <w:p w:rsidR="008A1018" w:rsidRPr="004A168B" w:rsidRDefault="008A1018" w:rsidP="00AC1A7A">
            <w:pPr>
              <w:spacing w:line="360" w:lineRule="auto"/>
            </w:pPr>
            <w:r w:rsidRPr="004A168B">
              <w:rPr>
                <w:sz w:val="22"/>
              </w:rPr>
              <w:t>8.</w:t>
            </w:r>
          </w:p>
        </w:tc>
        <w:tc>
          <w:tcPr>
            <w:tcW w:w="3686" w:type="dxa"/>
          </w:tcPr>
          <w:p w:rsidR="008A1018" w:rsidRPr="004A168B" w:rsidRDefault="00487B28" w:rsidP="00AC1A7A">
            <w:pPr>
              <w:spacing w:line="360" w:lineRule="auto"/>
            </w:pPr>
            <w:r>
              <w:rPr>
                <w:sz w:val="22"/>
              </w:rPr>
              <w:t>ÚPSVaR Dolný Kubín</w:t>
            </w:r>
          </w:p>
        </w:tc>
        <w:tc>
          <w:tcPr>
            <w:tcW w:w="1417" w:type="dxa"/>
          </w:tcPr>
          <w:p w:rsidR="008A1018" w:rsidRPr="004A168B" w:rsidRDefault="00F633E4" w:rsidP="00AC1A7A">
            <w:pPr>
              <w:spacing w:line="360" w:lineRule="auto"/>
              <w:jc w:val="right"/>
            </w:pPr>
            <w:r>
              <w:t>846,58</w:t>
            </w:r>
          </w:p>
        </w:tc>
        <w:tc>
          <w:tcPr>
            <w:tcW w:w="3402" w:type="dxa"/>
          </w:tcPr>
          <w:p w:rsidR="008A1018" w:rsidRPr="004A168B" w:rsidRDefault="008A1018" w:rsidP="00AC1A7A">
            <w:pPr>
              <w:spacing w:line="360" w:lineRule="auto"/>
            </w:pPr>
            <w:r w:rsidRPr="004A168B">
              <w:rPr>
                <w:sz w:val="22"/>
              </w:rPr>
              <w:t>Stravné pre deti v HN a  šk. potreby</w:t>
            </w:r>
          </w:p>
        </w:tc>
      </w:tr>
      <w:tr w:rsidR="003D5926" w:rsidRPr="004A168B" w:rsidTr="00AC1A7A">
        <w:tc>
          <w:tcPr>
            <w:tcW w:w="709" w:type="dxa"/>
          </w:tcPr>
          <w:p w:rsidR="008A1018" w:rsidRPr="004A168B" w:rsidRDefault="00F633E4" w:rsidP="00AC1A7A">
            <w:pPr>
              <w:spacing w:line="360" w:lineRule="auto"/>
            </w:pPr>
            <w:r>
              <w:t>9.</w:t>
            </w:r>
          </w:p>
        </w:tc>
        <w:tc>
          <w:tcPr>
            <w:tcW w:w="3686" w:type="dxa"/>
          </w:tcPr>
          <w:p w:rsidR="008A1018" w:rsidRPr="004A168B" w:rsidRDefault="00487B28" w:rsidP="00AC1A7A">
            <w:pPr>
              <w:spacing w:line="360" w:lineRule="auto"/>
            </w:pPr>
            <w:r>
              <w:t>ÚPSVaR na zamestnanca</w:t>
            </w:r>
          </w:p>
        </w:tc>
        <w:tc>
          <w:tcPr>
            <w:tcW w:w="1417" w:type="dxa"/>
          </w:tcPr>
          <w:p w:rsidR="008A1018" w:rsidRDefault="00487B28" w:rsidP="00AC1A7A">
            <w:pPr>
              <w:spacing w:line="360" w:lineRule="auto"/>
              <w:jc w:val="right"/>
            </w:pPr>
            <w:r>
              <w:t>5246,47</w:t>
            </w:r>
          </w:p>
        </w:tc>
        <w:tc>
          <w:tcPr>
            <w:tcW w:w="3402" w:type="dxa"/>
          </w:tcPr>
          <w:p w:rsidR="008A1018" w:rsidRPr="004A168B" w:rsidRDefault="00487B28" w:rsidP="00AC1A7A">
            <w:pPr>
              <w:spacing w:line="360" w:lineRule="auto"/>
            </w:pPr>
            <w:r>
              <w:t>Chránená dielňa</w:t>
            </w:r>
          </w:p>
        </w:tc>
      </w:tr>
      <w:tr w:rsidR="003D5926" w:rsidRPr="004A168B" w:rsidTr="00AC1A7A">
        <w:trPr>
          <w:trHeight w:val="301"/>
        </w:trPr>
        <w:tc>
          <w:tcPr>
            <w:tcW w:w="709" w:type="dxa"/>
          </w:tcPr>
          <w:p w:rsidR="008A1018" w:rsidRPr="004A168B" w:rsidRDefault="00F633E4" w:rsidP="00AC1A7A">
            <w:pPr>
              <w:spacing w:line="360" w:lineRule="auto"/>
            </w:pPr>
            <w:r>
              <w:t>10.</w:t>
            </w:r>
          </w:p>
        </w:tc>
        <w:tc>
          <w:tcPr>
            <w:tcW w:w="3686" w:type="dxa"/>
          </w:tcPr>
          <w:p w:rsidR="008A1018" w:rsidRPr="004A168B" w:rsidRDefault="00487B28" w:rsidP="00AC1A7A">
            <w:pPr>
              <w:spacing w:line="360" w:lineRule="auto"/>
            </w:pPr>
            <w:r>
              <w:t>ÚPSVaR na asistenta doMŠ</w:t>
            </w:r>
          </w:p>
        </w:tc>
        <w:tc>
          <w:tcPr>
            <w:tcW w:w="1417" w:type="dxa"/>
          </w:tcPr>
          <w:p w:rsidR="008A1018" w:rsidRPr="004A168B" w:rsidRDefault="00487B28" w:rsidP="00AC1A7A">
            <w:pPr>
              <w:spacing w:line="360" w:lineRule="auto"/>
              <w:jc w:val="right"/>
            </w:pPr>
            <w:r>
              <w:t>456,54</w:t>
            </w:r>
          </w:p>
        </w:tc>
        <w:tc>
          <w:tcPr>
            <w:tcW w:w="3402" w:type="dxa"/>
          </w:tcPr>
          <w:p w:rsidR="008A1018" w:rsidRPr="004A168B" w:rsidRDefault="00487B28" w:rsidP="00AC1A7A">
            <w:pPr>
              <w:spacing w:line="360" w:lineRule="auto"/>
            </w:pPr>
            <w:r>
              <w:t>Asistent učiteľa</w:t>
            </w:r>
          </w:p>
        </w:tc>
      </w:tr>
      <w:tr w:rsidR="003D5926" w:rsidRPr="004A168B" w:rsidTr="00AC1A7A">
        <w:tc>
          <w:tcPr>
            <w:tcW w:w="709" w:type="dxa"/>
          </w:tcPr>
          <w:p w:rsidR="008A1018" w:rsidRPr="004A168B" w:rsidRDefault="00F633E4" w:rsidP="00AC1A7A">
            <w:pPr>
              <w:spacing w:line="360" w:lineRule="auto"/>
            </w:pPr>
            <w:r>
              <w:t>11.</w:t>
            </w:r>
          </w:p>
        </w:tc>
        <w:tc>
          <w:tcPr>
            <w:tcW w:w="3686" w:type="dxa"/>
          </w:tcPr>
          <w:p w:rsidR="008A1018" w:rsidRDefault="00487B28" w:rsidP="00AC1A7A">
            <w:pPr>
              <w:spacing w:line="360" w:lineRule="auto"/>
            </w:pPr>
            <w:r>
              <w:t>Krajský školský úrad</w:t>
            </w:r>
          </w:p>
        </w:tc>
        <w:tc>
          <w:tcPr>
            <w:tcW w:w="1417" w:type="dxa"/>
          </w:tcPr>
          <w:p w:rsidR="008A1018" w:rsidRDefault="00487B28" w:rsidP="00AC1A7A">
            <w:pPr>
              <w:spacing w:line="360" w:lineRule="auto"/>
              <w:jc w:val="right"/>
            </w:pPr>
            <w:r>
              <w:t>1305,36</w:t>
            </w:r>
          </w:p>
        </w:tc>
        <w:tc>
          <w:tcPr>
            <w:tcW w:w="3402" w:type="dxa"/>
          </w:tcPr>
          <w:p w:rsidR="00487B28" w:rsidRDefault="00487B28" w:rsidP="00AC1A7A">
            <w:pPr>
              <w:spacing w:line="360" w:lineRule="auto"/>
            </w:pPr>
            <w:r>
              <w:t>Dopravné pre deti</w:t>
            </w:r>
          </w:p>
          <w:p w:rsidR="00487B28" w:rsidRDefault="00487B28" w:rsidP="00AC1A7A">
            <w:pPr>
              <w:spacing w:line="360" w:lineRule="auto"/>
            </w:pPr>
          </w:p>
          <w:p w:rsidR="00487B28" w:rsidRDefault="00487B28" w:rsidP="00AC1A7A">
            <w:pPr>
              <w:spacing w:line="360" w:lineRule="auto"/>
            </w:pPr>
          </w:p>
        </w:tc>
      </w:tr>
      <w:tr w:rsidR="003D5926" w:rsidRPr="004A168B" w:rsidTr="00AC1A7A">
        <w:tc>
          <w:tcPr>
            <w:tcW w:w="709" w:type="dxa"/>
          </w:tcPr>
          <w:p w:rsidR="00487B28" w:rsidRDefault="003D5926" w:rsidP="00AC1A7A">
            <w:pPr>
              <w:spacing w:line="360" w:lineRule="auto"/>
            </w:pPr>
            <w:r>
              <w:t>12.</w:t>
            </w:r>
          </w:p>
        </w:tc>
        <w:tc>
          <w:tcPr>
            <w:tcW w:w="3686" w:type="dxa"/>
          </w:tcPr>
          <w:p w:rsidR="00487B28" w:rsidRDefault="003D5926" w:rsidP="00AC1A7A">
            <w:pPr>
              <w:spacing w:line="360" w:lineRule="auto"/>
            </w:pPr>
            <w:r>
              <w:t>KU- Žilina</w:t>
            </w:r>
          </w:p>
        </w:tc>
        <w:tc>
          <w:tcPr>
            <w:tcW w:w="1417" w:type="dxa"/>
          </w:tcPr>
          <w:p w:rsidR="00487B28" w:rsidRDefault="003D5926" w:rsidP="00AC1A7A">
            <w:pPr>
              <w:spacing w:line="360" w:lineRule="auto"/>
              <w:jc w:val="right"/>
            </w:pPr>
            <w:r>
              <w:t>9,71</w:t>
            </w:r>
          </w:p>
        </w:tc>
        <w:tc>
          <w:tcPr>
            <w:tcW w:w="3402" w:type="dxa"/>
          </w:tcPr>
          <w:p w:rsidR="00487B28" w:rsidRDefault="003D5926" w:rsidP="00AC1A7A">
            <w:pPr>
              <w:spacing w:line="360" w:lineRule="auto"/>
            </w:pPr>
            <w:r>
              <w:t>Vojnové hroby</w:t>
            </w:r>
          </w:p>
        </w:tc>
      </w:tr>
      <w:tr w:rsidR="003D5926" w:rsidRPr="004A168B" w:rsidTr="00AC1A7A">
        <w:tc>
          <w:tcPr>
            <w:tcW w:w="709" w:type="dxa"/>
          </w:tcPr>
          <w:p w:rsidR="00487B28" w:rsidRDefault="003D5926" w:rsidP="00AC1A7A">
            <w:pPr>
              <w:spacing w:line="360" w:lineRule="auto"/>
            </w:pPr>
            <w:r>
              <w:lastRenderedPageBreak/>
              <w:t>13.</w:t>
            </w:r>
          </w:p>
        </w:tc>
        <w:tc>
          <w:tcPr>
            <w:tcW w:w="3686" w:type="dxa"/>
          </w:tcPr>
          <w:p w:rsidR="00487B28" w:rsidRDefault="003D5926" w:rsidP="00AC1A7A">
            <w:pPr>
              <w:spacing w:line="360" w:lineRule="auto"/>
            </w:pPr>
            <w:r>
              <w:t>Obvodný úrad</w:t>
            </w:r>
          </w:p>
        </w:tc>
        <w:tc>
          <w:tcPr>
            <w:tcW w:w="1417" w:type="dxa"/>
          </w:tcPr>
          <w:p w:rsidR="00487B28" w:rsidRDefault="003D5926" w:rsidP="00AC1A7A">
            <w:pPr>
              <w:spacing w:line="360" w:lineRule="auto"/>
              <w:jc w:val="right"/>
            </w:pPr>
            <w:r>
              <w:t>5377,19</w:t>
            </w:r>
          </w:p>
        </w:tc>
        <w:tc>
          <w:tcPr>
            <w:tcW w:w="3402" w:type="dxa"/>
          </w:tcPr>
          <w:p w:rsidR="00487B28" w:rsidRDefault="003D5926" w:rsidP="00AC1A7A">
            <w:pPr>
              <w:spacing w:line="360" w:lineRule="auto"/>
            </w:pPr>
            <w:r>
              <w:t>Snehová kalamita</w:t>
            </w:r>
          </w:p>
        </w:tc>
      </w:tr>
      <w:tr w:rsidR="003D5926" w:rsidRPr="004A168B" w:rsidTr="00AC1A7A">
        <w:tc>
          <w:tcPr>
            <w:tcW w:w="709" w:type="dxa"/>
          </w:tcPr>
          <w:p w:rsidR="008A1018" w:rsidRPr="004A168B" w:rsidRDefault="003D5926" w:rsidP="00AC1A7A">
            <w:pPr>
              <w:spacing w:line="360" w:lineRule="auto"/>
            </w:pPr>
            <w:r>
              <w:t>14.</w:t>
            </w:r>
          </w:p>
        </w:tc>
        <w:tc>
          <w:tcPr>
            <w:tcW w:w="3686" w:type="dxa"/>
          </w:tcPr>
          <w:p w:rsidR="008A1018" w:rsidRPr="003D5926" w:rsidRDefault="003D5926" w:rsidP="00AC1A7A">
            <w:pPr>
              <w:spacing w:line="360" w:lineRule="auto"/>
            </w:pPr>
            <w:r w:rsidRPr="003D5926">
              <w:t>Ministerstvo dopravy a RR</w:t>
            </w:r>
          </w:p>
        </w:tc>
        <w:tc>
          <w:tcPr>
            <w:tcW w:w="1417" w:type="dxa"/>
          </w:tcPr>
          <w:p w:rsidR="008A1018" w:rsidRPr="003D5926" w:rsidRDefault="003D5926" w:rsidP="00AC1A7A">
            <w:pPr>
              <w:spacing w:line="360" w:lineRule="auto"/>
              <w:jc w:val="right"/>
            </w:pPr>
            <w:r w:rsidRPr="003D5926">
              <w:t>1490,16</w:t>
            </w:r>
          </w:p>
        </w:tc>
        <w:tc>
          <w:tcPr>
            <w:tcW w:w="3402" w:type="dxa"/>
          </w:tcPr>
          <w:p w:rsidR="008A1018" w:rsidRPr="004A168B" w:rsidRDefault="003D5926" w:rsidP="00AC1A7A">
            <w:pPr>
              <w:spacing w:line="360" w:lineRule="auto"/>
            </w:pPr>
            <w:r>
              <w:t>Na opravu ciest</w:t>
            </w:r>
          </w:p>
        </w:tc>
      </w:tr>
      <w:tr w:rsidR="003D5926" w:rsidRPr="004A168B" w:rsidTr="00AC1A7A">
        <w:tc>
          <w:tcPr>
            <w:tcW w:w="709" w:type="dxa"/>
          </w:tcPr>
          <w:p w:rsidR="003D5926" w:rsidRDefault="003D5926" w:rsidP="00AC1A7A">
            <w:pPr>
              <w:spacing w:line="360" w:lineRule="auto"/>
            </w:pPr>
            <w:r>
              <w:t>15.</w:t>
            </w:r>
          </w:p>
        </w:tc>
        <w:tc>
          <w:tcPr>
            <w:tcW w:w="3686" w:type="dxa"/>
          </w:tcPr>
          <w:p w:rsidR="003D5926" w:rsidRPr="003D5926" w:rsidRDefault="003D5926" w:rsidP="00AC1A7A">
            <w:pPr>
              <w:spacing w:line="360" w:lineRule="auto"/>
            </w:pPr>
            <w:r>
              <w:t>Ministerstvo financií</w:t>
            </w:r>
          </w:p>
        </w:tc>
        <w:tc>
          <w:tcPr>
            <w:tcW w:w="1417" w:type="dxa"/>
          </w:tcPr>
          <w:p w:rsidR="003D5926" w:rsidRPr="003D5926" w:rsidRDefault="003D5926" w:rsidP="00AC1A7A">
            <w:pPr>
              <w:spacing w:line="360" w:lineRule="auto"/>
              <w:jc w:val="right"/>
            </w:pPr>
            <w:r>
              <w:t>3008,01</w:t>
            </w:r>
          </w:p>
        </w:tc>
        <w:tc>
          <w:tcPr>
            <w:tcW w:w="3402" w:type="dxa"/>
          </w:tcPr>
          <w:p w:rsidR="003D5926" w:rsidRDefault="003D5926" w:rsidP="00AC1A7A">
            <w:pPr>
              <w:spacing w:line="360" w:lineRule="auto"/>
            </w:pPr>
            <w:r>
              <w:t>Dofinancovanie platov nepedagog. zamestnancov</w:t>
            </w:r>
          </w:p>
        </w:tc>
      </w:tr>
      <w:tr w:rsidR="003D5926" w:rsidRPr="00F46D01" w:rsidTr="00AC1A7A">
        <w:tc>
          <w:tcPr>
            <w:tcW w:w="709" w:type="dxa"/>
          </w:tcPr>
          <w:p w:rsidR="003D5926" w:rsidRPr="00F46D01" w:rsidRDefault="003D5926" w:rsidP="00AC1A7A">
            <w:pPr>
              <w:spacing w:line="360" w:lineRule="auto"/>
              <w:rPr>
                <w:b/>
              </w:rPr>
            </w:pPr>
          </w:p>
        </w:tc>
        <w:tc>
          <w:tcPr>
            <w:tcW w:w="3686" w:type="dxa"/>
          </w:tcPr>
          <w:p w:rsidR="003D5926" w:rsidRPr="00F46D01" w:rsidRDefault="003D5926" w:rsidP="00AC1A7A">
            <w:pPr>
              <w:spacing w:line="360" w:lineRule="auto"/>
              <w:rPr>
                <w:b/>
              </w:rPr>
            </w:pPr>
            <w:r w:rsidRPr="00F46D01">
              <w:rPr>
                <w:b/>
              </w:rPr>
              <w:t>Spolu:</w:t>
            </w:r>
          </w:p>
        </w:tc>
        <w:tc>
          <w:tcPr>
            <w:tcW w:w="1417" w:type="dxa"/>
          </w:tcPr>
          <w:p w:rsidR="003D5926" w:rsidRPr="00F46D01" w:rsidRDefault="00F46D01" w:rsidP="00AC1A7A">
            <w:pPr>
              <w:spacing w:line="360" w:lineRule="auto"/>
              <w:jc w:val="right"/>
              <w:rPr>
                <w:b/>
              </w:rPr>
            </w:pPr>
            <w:r w:rsidRPr="00F46D01">
              <w:rPr>
                <w:b/>
              </w:rPr>
              <w:t>137087,70</w:t>
            </w:r>
          </w:p>
        </w:tc>
        <w:tc>
          <w:tcPr>
            <w:tcW w:w="3402" w:type="dxa"/>
          </w:tcPr>
          <w:p w:rsidR="003D5926" w:rsidRPr="00F46D01" w:rsidRDefault="003D5926" w:rsidP="00AC1A7A">
            <w:pPr>
              <w:spacing w:line="360" w:lineRule="auto"/>
              <w:rPr>
                <w:b/>
              </w:rPr>
            </w:pPr>
          </w:p>
        </w:tc>
      </w:tr>
    </w:tbl>
    <w:p w:rsidR="008A1018" w:rsidRPr="00F46D01" w:rsidRDefault="008A1018" w:rsidP="008A1018">
      <w:pPr>
        <w:spacing w:line="360" w:lineRule="auto"/>
        <w:rPr>
          <w:b/>
        </w:rPr>
      </w:pPr>
    </w:p>
    <w:p w:rsidR="008A1018" w:rsidRPr="00F46D01" w:rsidRDefault="008A1018" w:rsidP="008A1018">
      <w:pPr>
        <w:spacing w:line="360" w:lineRule="auto"/>
        <w:rPr>
          <w:b/>
        </w:rPr>
      </w:pPr>
      <w:r w:rsidRPr="00F46D01">
        <w:rPr>
          <w:b/>
        </w:rPr>
        <w:t>Dotácie na kapitálové výdavky</w:t>
      </w:r>
    </w:p>
    <w:p w:rsidR="008A1018" w:rsidRDefault="008A1018" w:rsidP="008A1018">
      <w:pPr>
        <w:spacing w:line="360" w:lineRule="auto"/>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75"/>
        <w:gridCol w:w="3686"/>
        <w:gridCol w:w="1417"/>
        <w:gridCol w:w="3434"/>
      </w:tblGrid>
      <w:tr w:rsidR="008A1018" w:rsidRPr="004A168B" w:rsidTr="00AC1A7A">
        <w:tc>
          <w:tcPr>
            <w:tcW w:w="675" w:type="dxa"/>
          </w:tcPr>
          <w:p w:rsidR="008A1018" w:rsidRPr="004A168B" w:rsidRDefault="008A1018" w:rsidP="00AC1A7A">
            <w:pPr>
              <w:spacing w:line="360" w:lineRule="auto"/>
              <w:rPr>
                <w:b/>
              </w:rPr>
            </w:pPr>
            <w:r w:rsidRPr="004A168B">
              <w:rPr>
                <w:b/>
                <w:sz w:val="22"/>
              </w:rPr>
              <w:t>P. č.</w:t>
            </w:r>
          </w:p>
        </w:tc>
        <w:tc>
          <w:tcPr>
            <w:tcW w:w="3686" w:type="dxa"/>
          </w:tcPr>
          <w:p w:rsidR="008A1018" w:rsidRPr="004A168B" w:rsidRDefault="008A1018" w:rsidP="00AC1A7A">
            <w:pPr>
              <w:spacing w:line="360" w:lineRule="auto"/>
              <w:rPr>
                <w:b/>
              </w:rPr>
            </w:pPr>
            <w:r w:rsidRPr="004A168B">
              <w:rPr>
                <w:b/>
                <w:sz w:val="22"/>
              </w:rPr>
              <w:t>Poskytovateľ dotácie</w:t>
            </w:r>
          </w:p>
        </w:tc>
        <w:tc>
          <w:tcPr>
            <w:tcW w:w="1417" w:type="dxa"/>
          </w:tcPr>
          <w:p w:rsidR="008A1018" w:rsidRPr="004A168B" w:rsidRDefault="008A1018" w:rsidP="00AC1A7A">
            <w:pPr>
              <w:spacing w:line="360" w:lineRule="auto"/>
              <w:rPr>
                <w:b/>
              </w:rPr>
            </w:pPr>
            <w:r w:rsidRPr="004A168B">
              <w:rPr>
                <w:b/>
                <w:sz w:val="22"/>
              </w:rPr>
              <w:t>Suma v Sk</w:t>
            </w:r>
          </w:p>
        </w:tc>
        <w:tc>
          <w:tcPr>
            <w:tcW w:w="3434" w:type="dxa"/>
          </w:tcPr>
          <w:p w:rsidR="008A1018" w:rsidRPr="004A168B" w:rsidRDefault="008A1018" w:rsidP="00AC1A7A">
            <w:pPr>
              <w:spacing w:line="360" w:lineRule="auto"/>
              <w:rPr>
                <w:b/>
              </w:rPr>
            </w:pPr>
            <w:r w:rsidRPr="004A168B">
              <w:rPr>
                <w:b/>
                <w:sz w:val="22"/>
              </w:rPr>
              <w:t>Účel</w:t>
            </w:r>
          </w:p>
        </w:tc>
      </w:tr>
      <w:tr w:rsidR="008A1018" w:rsidRPr="004A168B" w:rsidTr="00AC1A7A">
        <w:tc>
          <w:tcPr>
            <w:tcW w:w="675" w:type="dxa"/>
          </w:tcPr>
          <w:p w:rsidR="008A1018" w:rsidRPr="004A168B" w:rsidRDefault="008A1018" w:rsidP="00AC1A7A">
            <w:pPr>
              <w:spacing w:line="360" w:lineRule="auto"/>
            </w:pPr>
          </w:p>
        </w:tc>
        <w:tc>
          <w:tcPr>
            <w:tcW w:w="3686" w:type="dxa"/>
          </w:tcPr>
          <w:p w:rsidR="008A1018" w:rsidRPr="004A168B" w:rsidRDefault="008A1018" w:rsidP="00AC1A7A">
            <w:pPr>
              <w:spacing w:line="360" w:lineRule="auto"/>
            </w:pPr>
          </w:p>
        </w:tc>
        <w:tc>
          <w:tcPr>
            <w:tcW w:w="1417" w:type="dxa"/>
          </w:tcPr>
          <w:p w:rsidR="008A1018" w:rsidRPr="004A168B" w:rsidRDefault="008A1018" w:rsidP="00AC1A7A">
            <w:pPr>
              <w:spacing w:line="360" w:lineRule="auto"/>
              <w:jc w:val="right"/>
            </w:pPr>
          </w:p>
        </w:tc>
        <w:tc>
          <w:tcPr>
            <w:tcW w:w="3434" w:type="dxa"/>
          </w:tcPr>
          <w:p w:rsidR="008A1018" w:rsidRPr="004A168B" w:rsidRDefault="008A1018" w:rsidP="00AC1A7A">
            <w:pPr>
              <w:spacing w:line="360" w:lineRule="auto"/>
            </w:pPr>
          </w:p>
        </w:tc>
      </w:tr>
      <w:tr w:rsidR="008A1018" w:rsidRPr="004A168B" w:rsidTr="00AC1A7A">
        <w:tc>
          <w:tcPr>
            <w:tcW w:w="675" w:type="dxa"/>
          </w:tcPr>
          <w:p w:rsidR="008A1018" w:rsidRPr="004A168B" w:rsidRDefault="008A1018" w:rsidP="00AC1A7A">
            <w:pPr>
              <w:spacing w:line="360" w:lineRule="auto"/>
            </w:pPr>
          </w:p>
        </w:tc>
        <w:tc>
          <w:tcPr>
            <w:tcW w:w="3686" w:type="dxa"/>
          </w:tcPr>
          <w:p w:rsidR="008A1018" w:rsidRPr="004A168B" w:rsidRDefault="008A1018" w:rsidP="00AC1A7A">
            <w:pPr>
              <w:spacing w:line="360" w:lineRule="auto"/>
            </w:pPr>
          </w:p>
        </w:tc>
        <w:tc>
          <w:tcPr>
            <w:tcW w:w="1417" w:type="dxa"/>
          </w:tcPr>
          <w:p w:rsidR="008A1018" w:rsidRPr="004A168B" w:rsidRDefault="008A1018" w:rsidP="00AC1A7A">
            <w:pPr>
              <w:spacing w:line="360" w:lineRule="auto"/>
            </w:pPr>
          </w:p>
        </w:tc>
        <w:tc>
          <w:tcPr>
            <w:tcW w:w="3434" w:type="dxa"/>
          </w:tcPr>
          <w:p w:rsidR="008A1018" w:rsidRPr="004A168B" w:rsidRDefault="008A1018" w:rsidP="00AC1A7A">
            <w:pPr>
              <w:spacing w:line="360" w:lineRule="auto"/>
            </w:pPr>
          </w:p>
        </w:tc>
      </w:tr>
      <w:tr w:rsidR="008A1018" w:rsidRPr="004A168B" w:rsidTr="00AC1A7A">
        <w:tc>
          <w:tcPr>
            <w:tcW w:w="675" w:type="dxa"/>
          </w:tcPr>
          <w:p w:rsidR="008A1018" w:rsidRPr="004A168B" w:rsidRDefault="008A1018" w:rsidP="00AC1A7A">
            <w:pPr>
              <w:spacing w:line="360" w:lineRule="auto"/>
            </w:pPr>
          </w:p>
        </w:tc>
        <w:tc>
          <w:tcPr>
            <w:tcW w:w="3686" w:type="dxa"/>
          </w:tcPr>
          <w:p w:rsidR="008A1018" w:rsidRPr="004A168B" w:rsidRDefault="008A1018" w:rsidP="00AC1A7A">
            <w:pPr>
              <w:spacing w:line="360" w:lineRule="auto"/>
            </w:pPr>
          </w:p>
        </w:tc>
        <w:tc>
          <w:tcPr>
            <w:tcW w:w="1417" w:type="dxa"/>
          </w:tcPr>
          <w:p w:rsidR="008A1018" w:rsidRPr="004A168B" w:rsidRDefault="008A1018" w:rsidP="00AC1A7A">
            <w:pPr>
              <w:spacing w:line="360" w:lineRule="auto"/>
            </w:pPr>
          </w:p>
        </w:tc>
        <w:tc>
          <w:tcPr>
            <w:tcW w:w="3434" w:type="dxa"/>
          </w:tcPr>
          <w:p w:rsidR="008A1018" w:rsidRPr="004A168B" w:rsidRDefault="008A1018" w:rsidP="00AC1A7A">
            <w:pPr>
              <w:spacing w:line="360" w:lineRule="auto"/>
            </w:pPr>
          </w:p>
        </w:tc>
      </w:tr>
      <w:tr w:rsidR="008A1018" w:rsidRPr="006C7BB3" w:rsidTr="00AC1A7A">
        <w:tc>
          <w:tcPr>
            <w:tcW w:w="675" w:type="dxa"/>
          </w:tcPr>
          <w:p w:rsidR="008A1018" w:rsidRPr="006C7BB3" w:rsidRDefault="008A1018" w:rsidP="00AC1A7A">
            <w:pPr>
              <w:spacing w:line="360" w:lineRule="auto"/>
              <w:rPr>
                <w:b/>
              </w:rPr>
            </w:pPr>
          </w:p>
        </w:tc>
        <w:tc>
          <w:tcPr>
            <w:tcW w:w="3686" w:type="dxa"/>
          </w:tcPr>
          <w:p w:rsidR="008A1018" w:rsidRPr="006C7BB3" w:rsidRDefault="008A1018" w:rsidP="00AC1A7A">
            <w:pPr>
              <w:spacing w:line="360" w:lineRule="auto"/>
              <w:rPr>
                <w:b/>
              </w:rPr>
            </w:pPr>
          </w:p>
        </w:tc>
        <w:tc>
          <w:tcPr>
            <w:tcW w:w="1417" w:type="dxa"/>
          </w:tcPr>
          <w:p w:rsidR="008A1018" w:rsidRPr="006C7BB3" w:rsidRDefault="008A1018" w:rsidP="00AC1A7A">
            <w:pPr>
              <w:spacing w:line="360" w:lineRule="auto"/>
              <w:rPr>
                <w:b/>
              </w:rPr>
            </w:pPr>
          </w:p>
        </w:tc>
        <w:tc>
          <w:tcPr>
            <w:tcW w:w="3434" w:type="dxa"/>
          </w:tcPr>
          <w:p w:rsidR="008A1018" w:rsidRPr="006C7BB3" w:rsidRDefault="008A1018" w:rsidP="00AC1A7A">
            <w:pPr>
              <w:spacing w:line="360" w:lineRule="auto"/>
              <w:rPr>
                <w:b/>
              </w:rPr>
            </w:pPr>
          </w:p>
        </w:tc>
      </w:tr>
    </w:tbl>
    <w:p w:rsidR="008A1018" w:rsidRPr="006C7BB3" w:rsidRDefault="008A1018" w:rsidP="008A1018">
      <w:pPr>
        <w:spacing w:line="360" w:lineRule="auto"/>
        <w:rPr>
          <w:b/>
        </w:rPr>
      </w:pPr>
    </w:p>
    <w:p w:rsidR="008A1018" w:rsidRPr="00AC0D95" w:rsidRDefault="008A1018" w:rsidP="008A1018">
      <w:pPr>
        <w:spacing w:line="360" w:lineRule="auto"/>
        <w:rPr>
          <w:b/>
        </w:rPr>
      </w:pPr>
      <w:r w:rsidRPr="00AC0D95">
        <w:rPr>
          <w:b/>
        </w:rPr>
        <w:t>Poskytnuté dotácie</w:t>
      </w:r>
    </w:p>
    <w:p w:rsidR="008A1018" w:rsidRDefault="008A1018" w:rsidP="008A1018">
      <w:pPr>
        <w:spacing w:line="360" w:lineRule="auto"/>
      </w:pPr>
      <w:r>
        <w:t xml:space="preserve">Obec </w:t>
      </w:r>
      <w:r w:rsidR="00F46D01">
        <w:t>v roku 201</w:t>
      </w:r>
      <w:r w:rsidR="00803D43">
        <w:t>3</w:t>
      </w:r>
      <w:r w:rsidR="00F46D01">
        <w:t xml:space="preserve"> </w:t>
      </w:r>
      <w:r>
        <w:t>posk</w:t>
      </w:r>
      <w:r w:rsidR="00F46D01">
        <w:t xml:space="preserve">ytla zo svojho rozpočtu  </w:t>
      </w:r>
      <w:r>
        <w:t xml:space="preserve"> dotáciu </w:t>
      </w:r>
      <w:r w:rsidR="00F46D01">
        <w:t xml:space="preserve"> pre Milana Mihulca vo výške 1000</w:t>
      </w:r>
      <w:r>
        <w:t>.</w:t>
      </w:r>
      <w:r w:rsidR="00F46D01">
        <w:t>-€ z dôvodu živelnej udalosti-požiaru</w:t>
      </w:r>
      <w:r w:rsidR="00803D43">
        <w:t xml:space="preserve">, </w:t>
      </w:r>
      <w:r w:rsidR="00F46D01">
        <w:t>ktorý mu zničil hospodársku budovu</w:t>
      </w:r>
      <w:r>
        <w:t xml:space="preserve"> </w:t>
      </w:r>
      <w:r w:rsidR="00F46D01">
        <w:t>.</w:t>
      </w:r>
    </w:p>
    <w:p w:rsidR="008A1018" w:rsidRDefault="008A1018" w:rsidP="008A1018">
      <w:pPr>
        <w:spacing w:line="360" w:lineRule="auto"/>
      </w:pPr>
    </w:p>
    <w:p w:rsidR="008A1018" w:rsidRDefault="008A1018" w:rsidP="008A1018">
      <w:pPr>
        <w:spacing w:line="360" w:lineRule="auto"/>
        <w:rPr>
          <w:b/>
        </w:rPr>
      </w:pPr>
    </w:p>
    <w:p w:rsidR="008A1018" w:rsidRPr="00AE0695" w:rsidRDefault="008A1018" w:rsidP="008A1018">
      <w:pPr>
        <w:spacing w:line="360" w:lineRule="auto"/>
        <w:rPr>
          <w:b/>
        </w:rPr>
      </w:pPr>
      <w:r w:rsidRPr="00AE0695">
        <w:rPr>
          <w:b/>
        </w:rPr>
        <w:t xml:space="preserve">Významné investičné akcie </w:t>
      </w:r>
    </w:p>
    <w:p w:rsidR="008A1018" w:rsidRDefault="008A1018" w:rsidP="008A1018">
      <w:pPr>
        <w:spacing w:line="360" w:lineRule="auto"/>
      </w:pPr>
    </w:p>
    <w:tbl>
      <w:tblPr>
        <w:tblW w:w="0" w:type="auto"/>
        <w:tblInd w:w="5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98"/>
        <w:gridCol w:w="1216"/>
        <w:gridCol w:w="1395"/>
        <w:gridCol w:w="1610"/>
      </w:tblGrid>
      <w:tr w:rsidR="008A1018" w:rsidRPr="004A168B" w:rsidTr="00AC1A7A">
        <w:tc>
          <w:tcPr>
            <w:tcW w:w="3398" w:type="dxa"/>
          </w:tcPr>
          <w:p w:rsidR="008A1018" w:rsidRPr="004A168B" w:rsidRDefault="008A1018" w:rsidP="00AC1A7A">
            <w:pPr>
              <w:spacing w:line="360" w:lineRule="auto"/>
              <w:rPr>
                <w:b/>
              </w:rPr>
            </w:pPr>
            <w:r w:rsidRPr="004A168B">
              <w:rPr>
                <w:b/>
              </w:rPr>
              <w:t xml:space="preserve">Funkčná klasifikácia </w:t>
            </w:r>
          </w:p>
        </w:tc>
        <w:tc>
          <w:tcPr>
            <w:tcW w:w="1216" w:type="dxa"/>
          </w:tcPr>
          <w:p w:rsidR="008A1018" w:rsidRPr="004A168B" w:rsidRDefault="008A1018" w:rsidP="00AC1A7A">
            <w:pPr>
              <w:spacing w:line="360" w:lineRule="auto"/>
              <w:rPr>
                <w:b/>
              </w:rPr>
            </w:pPr>
            <w:r w:rsidRPr="004A168B">
              <w:rPr>
                <w:b/>
              </w:rPr>
              <w:t>Rozpočet</w:t>
            </w:r>
          </w:p>
        </w:tc>
        <w:tc>
          <w:tcPr>
            <w:tcW w:w="1395" w:type="dxa"/>
          </w:tcPr>
          <w:p w:rsidR="008A1018" w:rsidRPr="004A168B" w:rsidRDefault="008A1018" w:rsidP="00AC1A7A">
            <w:pPr>
              <w:spacing w:line="360" w:lineRule="auto"/>
              <w:rPr>
                <w:b/>
              </w:rPr>
            </w:pPr>
            <w:r w:rsidRPr="004A168B">
              <w:rPr>
                <w:b/>
              </w:rPr>
              <w:t>Skutočnosť</w:t>
            </w:r>
          </w:p>
        </w:tc>
        <w:tc>
          <w:tcPr>
            <w:tcW w:w="1610" w:type="dxa"/>
          </w:tcPr>
          <w:p w:rsidR="008A1018" w:rsidRPr="004A168B" w:rsidRDefault="008A1018" w:rsidP="00AC1A7A">
            <w:pPr>
              <w:spacing w:line="360" w:lineRule="auto"/>
              <w:rPr>
                <w:b/>
              </w:rPr>
            </w:pPr>
            <w:r w:rsidRPr="004A168B">
              <w:rPr>
                <w:b/>
              </w:rPr>
              <w:t>% čerpania</w:t>
            </w:r>
          </w:p>
        </w:tc>
      </w:tr>
      <w:tr w:rsidR="008A1018" w:rsidRPr="004A168B" w:rsidTr="00AC1A7A">
        <w:tc>
          <w:tcPr>
            <w:tcW w:w="3398" w:type="dxa"/>
          </w:tcPr>
          <w:p w:rsidR="008A1018" w:rsidRPr="004A168B" w:rsidRDefault="00F46D01" w:rsidP="00AC1A7A">
            <w:pPr>
              <w:spacing w:line="360" w:lineRule="auto"/>
            </w:pPr>
            <w:r>
              <w:t>Rekonštrukcia OcU</w:t>
            </w:r>
          </w:p>
        </w:tc>
        <w:tc>
          <w:tcPr>
            <w:tcW w:w="1216" w:type="dxa"/>
          </w:tcPr>
          <w:p w:rsidR="008A1018" w:rsidRPr="004A168B" w:rsidRDefault="00F46D01" w:rsidP="00AC1A7A">
            <w:pPr>
              <w:spacing w:line="360" w:lineRule="auto"/>
              <w:jc w:val="right"/>
            </w:pPr>
            <w:r>
              <w:t>7136</w:t>
            </w:r>
          </w:p>
        </w:tc>
        <w:tc>
          <w:tcPr>
            <w:tcW w:w="1395" w:type="dxa"/>
          </w:tcPr>
          <w:p w:rsidR="008A1018" w:rsidRPr="004A168B" w:rsidRDefault="00F46D01" w:rsidP="00AC1A7A">
            <w:pPr>
              <w:spacing w:line="360" w:lineRule="auto"/>
              <w:jc w:val="right"/>
            </w:pPr>
            <w:r>
              <w:t>7136,73</w:t>
            </w:r>
          </w:p>
        </w:tc>
        <w:tc>
          <w:tcPr>
            <w:tcW w:w="1610" w:type="dxa"/>
          </w:tcPr>
          <w:p w:rsidR="008A1018" w:rsidRPr="004A168B" w:rsidRDefault="00F46D01" w:rsidP="00AC1A7A">
            <w:pPr>
              <w:spacing w:line="360" w:lineRule="auto"/>
              <w:jc w:val="right"/>
            </w:pPr>
            <w:r>
              <w:t>100</w:t>
            </w:r>
          </w:p>
        </w:tc>
      </w:tr>
      <w:tr w:rsidR="008A1018" w:rsidRPr="004A168B" w:rsidTr="00AC1A7A">
        <w:tc>
          <w:tcPr>
            <w:tcW w:w="3398" w:type="dxa"/>
          </w:tcPr>
          <w:p w:rsidR="008A1018" w:rsidRPr="004A168B" w:rsidRDefault="00F46D01" w:rsidP="00AC1A7A">
            <w:pPr>
              <w:spacing w:line="360" w:lineRule="auto"/>
            </w:pPr>
            <w:r>
              <w:t>Výstavba cesty</w:t>
            </w:r>
            <w:r w:rsidR="00072F68">
              <w:t xml:space="preserve"> </w:t>
            </w:r>
            <w:r>
              <w:t>Za Ploty a parkovisko pri OcU</w:t>
            </w:r>
          </w:p>
        </w:tc>
        <w:tc>
          <w:tcPr>
            <w:tcW w:w="1216" w:type="dxa"/>
          </w:tcPr>
          <w:p w:rsidR="008A1018" w:rsidRPr="004A168B" w:rsidRDefault="00F46D01" w:rsidP="00AC1A7A">
            <w:pPr>
              <w:spacing w:line="360" w:lineRule="auto"/>
              <w:jc w:val="right"/>
            </w:pPr>
            <w:r>
              <w:t>13352</w:t>
            </w:r>
          </w:p>
        </w:tc>
        <w:tc>
          <w:tcPr>
            <w:tcW w:w="1395" w:type="dxa"/>
          </w:tcPr>
          <w:p w:rsidR="008A1018" w:rsidRPr="004A168B" w:rsidRDefault="00F46D01" w:rsidP="00AC1A7A">
            <w:pPr>
              <w:spacing w:line="360" w:lineRule="auto"/>
              <w:jc w:val="right"/>
            </w:pPr>
            <w:r>
              <w:t>13351,66</w:t>
            </w:r>
          </w:p>
        </w:tc>
        <w:tc>
          <w:tcPr>
            <w:tcW w:w="1610" w:type="dxa"/>
          </w:tcPr>
          <w:p w:rsidR="008A1018" w:rsidRPr="004A168B" w:rsidRDefault="00F46D01" w:rsidP="00AC1A7A">
            <w:pPr>
              <w:spacing w:line="360" w:lineRule="auto"/>
              <w:jc w:val="right"/>
            </w:pPr>
            <w:r>
              <w:t>100</w:t>
            </w:r>
          </w:p>
        </w:tc>
      </w:tr>
      <w:tr w:rsidR="008A1018" w:rsidRPr="004A168B" w:rsidTr="00AC1A7A">
        <w:tc>
          <w:tcPr>
            <w:tcW w:w="3398" w:type="dxa"/>
          </w:tcPr>
          <w:p w:rsidR="008A1018" w:rsidRPr="004A168B" w:rsidRDefault="00F46D01" w:rsidP="00AC1A7A">
            <w:pPr>
              <w:spacing w:line="360" w:lineRule="auto"/>
            </w:pPr>
            <w:r>
              <w:t>Predĺženie VO Mraznica</w:t>
            </w:r>
          </w:p>
        </w:tc>
        <w:tc>
          <w:tcPr>
            <w:tcW w:w="1216" w:type="dxa"/>
          </w:tcPr>
          <w:p w:rsidR="008A1018" w:rsidRPr="004A168B" w:rsidRDefault="00F46D01" w:rsidP="00AC1A7A">
            <w:pPr>
              <w:spacing w:line="360" w:lineRule="auto"/>
              <w:jc w:val="right"/>
            </w:pPr>
            <w:r>
              <w:t>2775</w:t>
            </w:r>
          </w:p>
        </w:tc>
        <w:tc>
          <w:tcPr>
            <w:tcW w:w="1395" w:type="dxa"/>
          </w:tcPr>
          <w:p w:rsidR="008A1018" w:rsidRPr="004A168B" w:rsidRDefault="00F46D01" w:rsidP="00AC1A7A">
            <w:pPr>
              <w:spacing w:line="360" w:lineRule="auto"/>
              <w:jc w:val="right"/>
            </w:pPr>
            <w:r>
              <w:t>2773,93</w:t>
            </w:r>
          </w:p>
        </w:tc>
        <w:tc>
          <w:tcPr>
            <w:tcW w:w="1610" w:type="dxa"/>
          </w:tcPr>
          <w:p w:rsidR="008A1018" w:rsidRPr="004A168B" w:rsidRDefault="00F46D01" w:rsidP="00AC1A7A">
            <w:pPr>
              <w:spacing w:line="360" w:lineRule="auto"/>
              <w:jc w:val="right"/>
            </w:pPr>
            <w:r>
              <w:t>99,96</w:t>
            </w:r>
          </w:p>
        </w:tc>
      </w:tr>
    </w:tbl>
    <w:p w:rsidR="008A1018" w:rsidRDefault="008A1018" w:rsidP="008A1018">
      <w:pPr>
        <w:spacing w:line="360" w:lineRule="auto"/>
        <w:rPr>
          <w:b/>
        </w:rPr>
      </w:pPr>
    </w:p>
    <w:p w:rsidR="008A1018" w:rsidRDefault="008A1018" w:rsidP="008A1018">
      <w:pPr>
        <w:spacing w:line="360" w:lineRule="auto"/>
        <w:rPr>
          <w:b/>
        </w:rPr>
      </w:pPr>
    </w:p>
    <w:p w:rsidR="008A1018" w:rsidRDefault="008A1018" w:rsidP="008A1018">
      <w:pPr>
        <w:spacing w:line="360" w:lineRule="auto"/>
        <w:rPr>
          <w:b/>
        </w:rPr>
      </w:pPr>
      <w:r w:rsidRPr="00E12253">
        <w:rPr>
          <w:b/>
        </w:rPr>
        <w:t>Prehľad o stave a vývoji dlhu</w:t>
      </w:r>
    </w:p>
    <w:p w:rsidR="008A1018" w:rsidRDefault="008A1018" w:rsidP="008A1018">
      <w:pPr>
        <w:spacing w:line="360" w:lineRule="auto"/>
      </w:pPr>
      <w:r>
        <w:rPr>
          <w:b/>
        </w:rPr>
        <w:t>O</w:t>
      </w:r>
      <w:r w:rsidR="00F46D01">
        <w:t>bec v roku 2013</w:t>
      </w:r>
      <w:r>
        <w:t xml:space="preserve"> nemá žiaden dlh</w:t>
      </w:r>
    </w:p>
    <w:p w:rsidR="008A1018" w:rsidRDefault="008A1018" w:rsidP="008A1018">
      <w:pPr>
        <w:spacing w:line="360" w:lineRule="auto"/>
      </w:pPr>
    </w:p>
    <w:p w:rsidR="008A1018" w:rsidRDefault="008A1018" w:rsidP="008A1018">
      <w:pPr>
        <w:spacing w:line="360" w:lineRule="auto"/>
      </w:pPr>
    </w:p>
    <w:p w:rsidR="008A1018" w:rsidRDefault="008A1018" w:rsidP="008A1018">
      <w:pPr>
        <w:spacing w:line="360" w:lineRule="auto"/>
      </w:pPr>
    </w:p>
    <w:p w:rsidR="008A1018" w:rsidRDefault="008A1018" w:rsidP="008A1018">
      <w:pPr>
        <w:spacing w:line="360" w:lineRule="auto"/>
      </w:pPr>
    </w:p>
    <w:p w:rsidR="008A1018" w:rsidRDefault="008A1018" w:rsidP="008A1018">
      <w:pPr>
        <w:pStyle w:val="Nadpis1"/>
        <w:rPr>
          <w:sz w:val="28"/>
        </w:rPr>
      </w:pPr>
      <w:r w:rsidRPr="00AE0695">
        <w:rPr>
          <w:sz w:val="28"/>
        </w:rPr>
        <w:t>Predpokladané investičné akcie realizované v budúcich rokoch</w:t>
      </w:r>
    </w:p>
    <w:p w:rsidR="00F46D01" w:rsidRDefault="00F46D01" w:rsidP="00F46D01"/>
    <w:p w:rsidR="00F46D01" w:rsidRDefault="00F46D01" w:rsidP="00F46D01">
      <w:r>
        <w:t>Regulácia brehu potoka v Mlyne od Mariána Lúčku po most na ihrisko</w:t>
      </w:r>
    </w:p>
    <w:p w:rsidR="00803D43" w:rsidRDefault="00803D43" w:rsidP="00F46D01"/>
    <w:p w:rsidR="00803D43" w:rsidRDefault="00F46D01" w:rsidP="00F46D01">
      <w:r>
        <w:t>Oprava miestnych komunikácii – smer Do Jarku,Za Súš a výstavba cesty smer</w:t>
      </w:r>
    </w:p>
    <w:p w:rsidR="00803D43" w:rsidRDefault="00803D43" w:rsidP="00F46D01"/>
    <w:p w:rsidR="00F46D01" w:rsidRDefault="00803D43" w:rsidP="00F46D01">
      <w:r>
        <w:t xml:space="preserve"> Pi</w:t>
      </w:r>
      <w:r w:rsidR="00F46D01">
        <w:t>látová.</w:t>
      </w:r>
      <w:r>
        <w:t xml:space="preserve"> </w:t>
      </w:r>
      <w:r w:rsidR="00F46D01">
        <w:t>Oplotenie kultúrneho domu</w:t>
      </w:r>
      <w:r>
        <w:t>, výmena okien a výstavba kotolne v KD.</w:t>
      </w:r>
    </w:p>
    <w:p w:rsidR="00803D43" w:rsidRPr="00F46D01" w:rsidRDefault="00803D43" w:rsidP="00F46D01"/>
    <w:p w:rsidR="008A1018" w:rsidRDefault="008A1018" w:rsidP="008A1018">
      <w:pPr>
        <w:pStyle w:val="Nadpis1"/>
      </w:pPr>
    </w:p>
    <w:p w:rsidR="008A1018" w:rsidRPr="000B38C8" w:rsidRDefault="008A1018" w:rsidP="008A1018">
      <w:pPr>
        <w:pStyle w:val="Nadpis1"/>
        <w:rPr>
          <w:sz w:val="36"/>
        </w:rPr>
      </w:pPr>
      <w:r w:rsidRPr="000B38C8">
        <w:rPr>
          <w:sz w:val="36"/>
        </w:rPr>
        <w:t>Záver</w:t>
      </w:r>
    </w:p>
    <w:p w:rsidR="008A1018" w:rsidRDefault="008A1018" w:rsidP="008A1018">
      <w:pPr>
        <w:spacing w:line="360" w:lineRule="auto"/>
      </w:pPr>
    </w:p>
    <w:p w:rsidR="008A1018" w:rsidRDefault="008A1018" w:rsidP="008A1018">
      <w:pPr>
        <w:spacing w:line="360" w:lineRule="auto"/>
      </w:pPr>
      <w:r>
        <w:t xml:space="preserve">Práca a činnosť  obecného úradu je zameraná na bežnú prevádzkovú činnosť obecného úradu a správu obecného majetku.  Obec sa neustále venuje príprave projektov z fondov Európskej únie,  Ministerstva školstva, Ministerstva ŽP, Ministerstva výstavby a regionálneho rozvoja a pod. </w:t>
      </w:r>
    </w:p>
    <w:p w:rsidR="008A1018" w:rsidRDefault="008A1018" w:rsidP="008A1018">
      <w:pPr>
        <w:spacing w:line="360" w:lineRule="auto"/>
      </w:pPr>
      <w:r>
        <w:t xml:space="preserve">Obec má záujem  podporiť rozvoj podnikania a poskytovania služieb,  podporiť  propagáciu a reprezentáciu obce v oblasti kultúry, športu.  Vyzýva mladých ľudí, aby zostávali v obci a podieľali sa na jej ďalšom rozvoji.  Tešíme sa  záujmu  nových stavebníkov  o výstavby rodinných domov v našej obci,  obec preto  pracuje na rozšírení zastavovacej štúdie v obci Pucov. </w:t>
      </w:r>
    </w:p>
    <w:p w:rsidR="008A1018" w:rsidRDefault="008A1018" w:rsidP="008A1018">
      <w:pPr>
        <w:spacing w:line="360" w:lineRule="auto"/>
      </w:pPr>
      <w:r>
        <w:t xml:space="preserve">Ďalším zámerom je zabezpečiť občanom prístup ku všetkým zdrojom informácií či už formou miestneho rozhlasu, internetu (máme vlastnú internetovú stránku)  a zapájanie občanov do verejného života a podieľanie sa na správe vecí verejných. </w:t>
      </w:r>
    </w:p>
    <w:p w:rsidR="008A1018" w:rsidRDefault="008A1018" w:rsidP="008A1018">
      <w:pPr>
        <w:spacing w:line="360" w:lineRule="auto"/>
      </w:pPr>
      <w:r>
        <w:t>Obec  v rámci sociálnych služieb zabezpečuje stravu pre dôchodcov, ktorý majú možnosť    stravovania formou odoberania obedov zo školskej jedálne.  Obec sa stará aj o rodiny s deťmi.</w:t>
      </w:r>
      <w:r w:rsidR="00803D43">
        <w:t xml:space="preserve">  Rodičom, ktorým sa v roku 2013</w:t>
      </w:r>
      <w:r>
        <w:t xml:space="preserve"> narodili deti obec poskytla príspevok na každé dieťa vo výške 40 EUR a vecnú cenu. Pre rodičov  poskytla občerstvenie.</w:t>
      </w:r>
    </w:p>
    <w:p w:rsidR="008A1018" w:rsidRDefault="008A1018" w:rsidP="008A1018">
      <w:pPr>
        <w:spacing w:line="360" w:lineRule="auto"/>
      </w:pPr>
    </w:p>
    <w:p w:rsidR="008A1018" w:rsidRDefault="008A1018" w:rsidP="008A1018">
      <w:pPr>
        <w:spacing w:line="360" w:lineRule="auto"/>
      </w:pPr>
      <w:r>
        <w:t>Vzájomnou spoluprácou a ohľaduplnosťou sa skvalitnia podmienky pre život všetkých občanov.</w:t>
      </w:r>
    </w:p>
    <w:p w:rsidR="008A1018" w:rsidRDefault="008A1018" w:rsidP="008A1018">
      <w:pPr>
        <w:spacing w:line="360" w:lineRule="auto"/>
      </w:pPr>
    </w:p>
    <w:p w:rsidR="008A1018" w:rsidRDefault="00063575" w:rsidP="008A1018">
      <w:pPr>
        <w:spacing w:line="360" w:lineRule="auto"/>
      </w:pPr>
      <w:r>
        <w:t>V Pucove  27.</w:t>
      </w:r>
      <w:r w:rsidR="00803D43">
        <w:t>5.2013</w:t>
      </w:r>
    </w:p>
    <w:p w:rsidR="00803D43" w:rsidRDefault="00803D43" w:rsidP="008A1018">
      <w:pPr>
        <w:spacing w:line="360" w:lineRule="auto"/>
      </w:pPr>
    </w:p>
    <w:p w:rsidR="00803D43" w:rsidRDefault="00803D43" w:rsidP="008A1018">
      <w:pPr>
        <w:spacing w:line="360" w:lineRule="auto"/>
      </w:pPr>
    </w:p>
    <w:p w:rsidR="00803D43" w:rsidRDefault="00803D43" w:rsidP="008A1018">
      <w:pPr>
        <w:spacing w:line="360" w:lineRule="auto"/>
      </w:pPr>
    </w:p>
    <w:p w:rsidR="008A1018" w:rsidRDefault="008A1018" w:rsidP="008A1018">
      <w:pPr>
        <w:spacing w:line="360" w:lineRule="auto"/>
      </w:pPr>
    </w:p>
    <w:p w:rsidR="008A1018" w:rsidRDefault="008A1018" w:rsidP="008A1018">
      <w:pPr>
        <w:spacing w:line="360" w:lineRule="auto"/>
      </w:pPr>
    </w:p>
    <w:p w:rsidR="008A1018" w:rsidRDefault="008A1018" w:rsidP="008A1018">
      <w:pPr>
        <w:spacing w:line="360" w:lineRule="auto"/>
      </w:pPr>
    </w:p>
    <w:p w:rsidR="008A1018" w:rsidRDefault="008A1018" w:rsidP="008A1018">
      <w:pPr>
        <w:spacing w:line="360" w:lineRule="auto"/>
      </w:pPr>
    </w:p>
    <w:p w:rsidR="008A1018" w:rsidRPr="00D47748" w:rsidRDefault="008A1018" w:rsidP="008A1018">
      <w:pPr>
        <w:spacing w:line="360" w:lineRule="auto"/>
        <w:rPr>
          <w:szCs w:val="24"/>
        </w:rPr>
      </w:pPr>
      <w:r w:rsidRPr="00D47748">
        <w:rPr>
          <w:szCs w:val="24"/>
        </w:rPr>
        <w:t xml:space="preserve">  </w:t>
      </w:r>
    </w:p>
    <w:p w:rsidR="008A1018" w:rsidRPr="00D47748" w:rsidRDefault="008A1018" w:rsidP="008A1018">
      <w:pPr>
        <w:spacing w:line="360" w:lineRule="auto"/>
        <w:rPr>
          <w:szCs w:val="24"/>
        </w:rPr>
      </w:pPr>
    </w:p>
    <w:p w:rsidR="008A1018" w:rsidRPr="00D47748" w:rsidRDefault="008A1018" w:rsidP="008A1018">
      <w:pPr>
        <w:spacing w:line="360" w:lineRule="auto"/>
        <w:rPr>
          <w:szCs w:val="24"/>
        </w:rPr>
      </w:pPr>
    </w:p>
    <w:p w:rsidR="008A1018" w:rsidRPr="00D47748" w:rsidRDefault="008A1018" w:rsidP="008A1018">
      <w:pPr>
        <w:spacing w:line="360" w:lineRule="auto"/>
        <w:rPr>
          <w:szCs w:val="24"/>
        </w:rPr>
      </w:pPr>
    </w:p>
    <w:p w:rsidR="008A1018" w:rsidRDefault="008A1018" w:rsidP="008A1018"/>
    <w:p w:rsidR="008A1018" w:rsidRDefault="008A1018" w:rsidP="008A1018"/>
    <w:p w:rsidR="008A1018" w:rsidRDefault="008A1018" w:rsidP="008A1018"/>
    <w:p w:rsidR="00C7075D" w:rsidRDefault="00C7075D"/>
    <w:sectPr w:rsidR="00C7075D" w:rsidSect="00AC1A7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0DEF" w:rsidRDefault="00D40DEF">
      <w:r>
        <w:separator/>
      </w:r>
    </w:p>
  </w:endnote>
  <w:endnote w:type="continuationSeparator" w:id="0">
    <w:p w:rsidR="00D40DEF" w:rsidRDefault="00D40D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mic Sans MS">
    <w:panose1 w:val="030F0702030302020204"/>
    <w:charset w:val="EE"/>
    <w:family w:val="script"/>
    <w:pitch w:val="variable"/>
    <w:sig w:usb0="00000287" w:usb1="00000000" w:usb2="00000000" w:usb3="00000000" w:csb0="000000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0DEF" w:rsidRDefault="00D40DEF">
    <w:pPr>
      <w:pStyle w:val="Pta"/>
      <w:jc w:val="right"/>
    </w:pPr>
    <w:r>
      <w:fldChar w:fldCharType="begin"/>
    </w:r>
    <w:r>
      <w:instrText xml:space="preserve"> PAGE   \* MERGEFORMAT </w:instrText>
    </w:r>
    <w:r>
      <w:fldChar w:fldCharType="separate"/>
    </w:r>
    <w:r>
      <w:rPr>
        <w:noProof/>
      </w:rPr>
      <w:t>2</w:t>
    </w:r>
    <w:r>
      <w:rPr>
        <w:noProof/>
      </w:rPr>
      <w:fldChar w:fldCharType="end"/>
    </w:r>
  </w:p>
  <w:p w:rsidR="00D40DEF" w:rsidRDefault="00D40DEF">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0DEF" w:rsidRDefault="00D40DEF">
      <w:r>
        <w:separator/>
      </w:r>
    </w:p>
  </w:footnote>
  <w:footnote w:type="continuationSeparator" w:id="0">
    <w:p w:rsidR="00D40DEF" w:rsidRDefault="00D40DE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914248"/>
    <w:multiLevelType w:val="hybridMultilevel"/>
    <w:tmpl w:val="C9A65A76"/>
    <w:lvl w:ilvl="0" w:tplc="91C82CEC">
      <w:numFmt w:val="bullet"/>
      <w:lvlText w:val="-"/>
      <w:lvlJc w:val="left"/>
      <w:pPr>
        <w:ind w:left="1080" w:hanging="360"/>
      </w:pPr>
      <w:rPr>
        <w:rFonts w:ascii="Times New Roman" w:eastAsia="Calibri"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
    <w:nsid w:val="3FB53FC3"/>
    <w:multiLevelType w:val="hybridMultilevel"/>
    <w:tmpl w:val="DD22F01A"/>
    <w:lvl w:ilvl="0" w:tplc="041B000D">
      <w:start w:val="1"/>
      <w:numFmt w:val="bullet"/>
      <w:lvlText w:val=""/>
      <w:lvlJc w:val="left"/>
      <w:pPr>
        <w:ind w:left="720" w:hanging="360"/>
      </w:pPr>
      <w:rPr>
        <w:rFonts w:ascii="Wingdings" w:hAnsi="Wingdings"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3FDD4739"/>
    <w:multiLevelType w:val="hybridMultilevel"/>
    <w:tmpl w:val="5640511A"/>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422A15B6"/>
    <w:multiLevelType w:val="hybridMultilevel"/>
    <w:tmpl w:val="BBCC3B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1018"/>
    <w:rsid w:val="00063575"/>
    <w:rsid w:val="00072F68"/>
    <w:rsid w:val="00117858"/>
    <w:rsid w:val="00141E23"/>
    <w:rsid w:val="00153383"/>
    <w:rsid w:val="003D1E40"/>
    <w:rsid w:val="003D5926"/>
    <w:rsid w:val="00487B28"/>
    <w:rsid w:val="00607765"/>
    <w:rsid w:val="00715B2D"/>
    <w:rsid w:val="00803D43"/>
    <w:rsid w:val="008A1018"/>
    <w:rsid w:val="00AC1A7A"/>
    <w:rsid w:val="00B64805"/>
    <w:rsid w:val="00C24930"/>
    <w:rsid w:val="00C7075D"/>
    <w:rsid w:val="00D13F25"/>
    <w:rsid w:val="00D40DEF"/>
    <w:rsid w:val="00D94AD7"/>
    <w:rsid w:val="00F46D01"/>
    <w:rsid w:val="00F633E4"/>
    <w:rsid w:val="00F850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A1018"/>
    <w:pPr>
      <w:spacing w:after="0" w:line="240" w:lineRule="auto"/>
    </w:pPr>
    <w:rPr>
      <w:rFonts w:ascii="Times New Roman" w:eastAsia="Calibri" w:hAnsi="Times New Roman" w:cs="Times New Roman"/>
      <w:sz w:val="24"/>
    </w:rPr>
  </w:style>
  <w:style w:type="paragraph" w:styleId="Nadpis1">
    <w:name w:val="heading 1"/>
    <w:basedOn w:val="Normlny"/>
    <w:next w:val="Normlny"/>
    <w:link w:val="Nadpis1Char"/>
    <w:uiPriority w:val="9"/>
    <w:qFormat/>
    <w:rsid w:val="008A1018"/>
    <w:pPr>
      <w:keepNext/>
      <w:keepLines/>
      <w:shd w:val="pct45" w:color="auto" w:fill="auto"/>
      <w:spacing w:line="360" w:lineRule="auto"/>
      <w:outlineLvl w:val="0"/>
    </w:pPr>
    <w:rPr>
      <w:rFonts w:ascii="Cambria" w:eastAsia="Times New Roman" w:hAnsi="Cambria"/>
      <w:b/>
      <w:bCs/>
      <w:color w:val="FFFFFF"/>
      <w:sz w:val="32"/>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8A1018"/>
    <w:rPr>
      <w:rFonts w:ascii="Cambria" w:eastAsia="Times New Roman" w:hAnsi="Cambria" w:cs="Times New Roman"/>
      <w:b/>
      <w:bCs/>
      <w:color w:val="FFFFFF"/>
      <w:sz w:val="32"/>
      <w:szCs w:val="28"/>
      <w:shd w:val="pct45" w:color="auto" w:fill="auto"/>
    </w:rPr>
  </w:style>
  <w:style w:type="paragraph" w:styleId="Odsekzoznamu">
    <w:name w:val="List Paragraph"/>
    <w:basedOn w:val="Normlny"/>
    <w:uiPriority w:val="34"/>
    <w:qFormat/>
    <w:rsid w:val="008A1018"/>
    <w:pPr>
      <w:ind w:left="720"/>
      <w:contextualSpacing/>
    </w:pPr>
  </w:style>
  <w:style w:type="paragraph" w:styleId="Pta">
    <w:name w:val="footer"/>
    <w:basedOn w:val="Normlny"/>
    <w:link w:val="PtaChar"/>
    <w:uiPriority w:val="99"/>
    <w:unhideWhenUsed/>
    <w:rsid w:val="008A1018"/>
    <w:pPr>
      <w:tabs>
        <w:tab w:val="center" w:pos="4536"/>
        <w:tab w:val="right" w:pos="9072"/>
      </w:tabs>
    </w:pPr>
  </w:style>
  <w:style w:type="character" w:customStyle="1" w:styleId="PtaChar">
    <w:name w:val="Päta Char"/>
    <w:basedOn w:val="Predvolenpsmoodseku"/>
    <w:link w:val="Pta"/>
    <w:uiPriority w:val="99"/>
    <w:rsid w:val="008A1018"/>
    <w:rPr>
      <w:rFonts w:ascii="Times New Roman" w:eastAsia="Calibri" w:hAnsi="Times New Roman" w:cs="Times New Roman"/>
      <w:sz w:val="24"/>
    </w:rPr>
  </w:style>
  <w:style w:type="paragraph" w:styleId="Textbubliny">
    <w:name w:val="Balloon Text"/>
    <w:basedOn w:val="Normlny"/>
    <w:link w:val="TextbublinyChar"/>
    <w:uiPriority w:val="99"/>
    <w:semiHidden/>
    <w:unhideWhenUsed/>
    <w:rsid w:val="008A1018"/>
    <w:rPr>
      <w:rFonts w:ascii="Tahoma" w:hAnsi="Tahoma" w:cs="Tahoma"/>
      <w:sz w:val="16"/>
      <w:szCs w:val="16"/>
    </w:rPr>
  </w:style>
  <w:style w:type="character" w:customStyle="1" w:styleId="TextbublinyChar">
    <w:name w:val="Text bubliny Char"/>
    <w:basedOn w:val="Predvolenpsmoodseku"/>
    <w:link w:val="Textbubliny"/>
    <w:uiPriority w:val="99"/>
    <w:semiHidden/>
    <w:rsid w:val="008A1018"/>
    <w:rPr>
      <w:rFonts w:ascii="Tahoma" w:eastAsia="Calibri" w:hAnsi="Tahoma" w:cs="Tahoma"/>
      <w:sz w:val="16"/>
      <w:szCs w:val="16"/>
    </w:rPr>
  </w:style>
  <w:style w:type="table" w:styleId="Mriekatabuky">
    <w:name w:val="Table Grid"/>
    <w:basedOn w:val="Normlnatabuka"/>
    <w:uiPriority w:val="59"/>
    <w:rsid w:val="008A101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semiHidden/>
    <w:unhideWhenUsed/>
    <w:rsid w:val="008A1018"/>
    <w:pPr>
      <w:tabs>
        <w:tab w:val="center" w:pos="4536"/>
        <w:tab w:val="right" w:pos="9072"/>
      </w:tabs>
    </w:pPr>
  </w:style>
  <w:style w:type="character" w:customStyle="1" w:styleId="HlavikaChar">
    <w:name w:val="Hlavička Char"/>
    <w:basedOn w:val="Predvolenpsmoodseku"/>
    <w:link w:val="Hlavika"/>
    <w:uiPriority w:val="99"/>
    <w:semiHidden/>
    <w:rsid w:val="008A1018"/>
    <w:rPr>
      <w:rFonts w:ascii="Times New Roman" w:eastAsia="Calibri" w:hAnsi="Times New Roman" w:cs="Times New Roman"/>
      <w:sz w:val="24"/>
    </w:rPr>
  </w:style>
  <w:style w:type="paragraph" w:styleId="Textvysvetlivky">
    <w:name w:val="endnote text"/>
    <w:basedOn w:val="Normlny"/>
    <w:link w:val="TextvysvetlivkyChar"/>
    <w:uiPriority w:val="99"/>
    <w:semiHidden/>
    <w:unhideWhenUsed/>
    <w:rsid w:val="008A1018"/>
    <w:rPr>
      <w:sz w:val="20"/>
      <w:szCs w:val="20"/>
    </w:rPr>
  </w:style>
  <w:style w:type="character" w:customStyle="1" w:styleId="TextvysvetlivkyChar">
    <w:name w:val="Text vysvetlivky Char"/>
    <w:basedOn w:val="Predvolenpsmoodseku"/>
    <w:link w:val="Textvysvetlivky"/>
    <w:uiPriority w:val="99"/>
    <w:semiHidden/>
    <w:rsid w:val="008A1018"/>
    <w:rPr>
      <w:rFonts w:ascii="Times New Roman" w:eastAsia="Calibri" w:hAnsi="Times New Roman" w:cs="Times New Roman"/>
      <w:sz w:val="20"/>
      <w:szCs w:val="20"/>
    </w:rPr>
  </w:style>
  <w:style w:type="character" w:styleId="Odkaznavysvetlivku">
    <w:name w:val="endnote reference"/>
    <w:basedOn w:val="Predvolenpsmoodseku"/>
    <w:uiPriority w:val="99"/>
    <w:semiHidden/>
    <w:unhideWhenUsed/>
    <w:rsid w:val="008A1018"/>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A1018"/>
    <w:pPr>
      <w:spacing w:after="0" w:line="240" w:lineRule="auto"/>
    </w:pPr>
    <w:rPr>
      <w:rFonts w:ascii="Times New Roman" w:eastAsia="Calibri" w:hAnsi="Times New Roman" w:cs="Times New Roman"/>
      <w:sz w:val="24"/>
    </w:rPr>
  </w:style>
  <w:style w:type="paragraph" w:styleId="Nadpis1">
    <w:name w:val="heading 1"/>
    <w:basedOn w:val="Normlny"/>
    <w:next w:val="Normlny"/>
    <w:link w:val="Nadpis1Char"/>
    <w:uiPriority w:val="9"/>
    <w:qFormat/>
    <w:rsid w:val="008A1018"/>
    <w:pPr>
      <w:keepNext/>
      <w:keepLines/>
      <w:shd w:val="pct45" w:color="auto" w:fill="auto"/>
      <w:spacing w:line="360" w:lineRule="auto"/>
      <w:outlineLvl w:val="0"/>
    </w:pPr>
    <w:rPr>
      <w:rFonts w:ascii="Cambria" w:eastAsia="Times New Roman" w:hAnsi="Cambria"/>
      <w:b/>
      <w:bCs/>
      <w:color w:val="FFFFFF"/>
      <w:sz w:val="32"/>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8A1018"/>
    <w:rPr>
      <w:rFonts w:ascii="Cambria" w:eastAsia="Times New Roman" w:hAnsi="Cambria" w:cs="Times New Roman"/>
      <w:b/>
      <w:bCs/>
      <w:color w:val="FFFFFF"/>
      <w:sz w:val="32"/>
      <w:szCs w:val="28"/>
      <w:shd w:val="pct45" w:color="auto" w:fill="auto"/>
    </w:rPr>
  </w:style>
  <w:style w:type="paragraph" w:styleId="Odsekzoznamu">
    <w:name w:val="List Paragraph"/>
    <w:basedOn w:val="Normlny"/>
    <w:uiPriority w:val="34"/>
    <w:qFormat/>
    <w:rsid w:val="008A1018"/>
    <w:pPr>
      <w:ind w:left="720"/>
      <w:contextualSpacing/>
    </w:pPr>
  </w:style>
  <w:style w:type="paragraph" w:styleId="Pta">
    <w:name w:val="footer"/>
    <w:basedOn w:val="Normlny"/>
    <w:link w:val="PtaChar"/>
    <w:uiPriority w:val="99"/>
    <w:unhideWhenUsed/>
    <w:rsid w:val="008A1018"/>
    <w:pPr>
      <w:tabs>
        <w:tab w:val="center" w:pos="4536"/>
        <w:tab w:val="right" w:pos="9072"/>
      </w:tabs>
    </w:pPr>
  </w:style>
  <w:style w:type="character" w:customStyle="1" w:styleId="PtaChar">
    <w:name w:val="Päta Char"/>
    <w:basedOn w:val="Predvolenpsmoodseku"/>
    <w:link w:val="Pta"/>
    <w:uiPriority w:val="99"/>
    <w:rsid w:val="008A1018"/>
    <w:rPr>
      <w:rFonts w:ascii="Times New Roman" w:eastAsia="Calibri" w:hAnsi="Times New Roman" w:cs="Times New Roman"/>
      <w:sz w:val="24"/>
    </w:rPr>
  </w:style>
  <w:style w:type="paragraph" w:styleId="Textbubliny">
    <w:name w:val="Balloon Text"/>
    <w:basedOn w:val="Normlny"/>
    <w:link w:val="TextbublinyChar"/>
    <w:uiPriority w:val="99"/>
    <w:semiHidden/>
    <w:unhideWhenUsed/>
    <w:rsid w:val="008A1018"/>
    <w:rPr>
      <w:rFonts w:ascii="Tahoma" w:hAnsi="Tahoma" w:cs="Tahoma"/>
      <w:sz w:val="16"/>
      <w:szCs w:val="16"/>
    </w:rPr>
  </w:style>
  <w:style w:type="character" w:customStyle="1" w:styleId="TextbublinyChar">
    <w:name w:val="Text bubliny Char"/>
    <w:basedOn w:val="Predvolenpsmoodseku"/>
    <w:link w:val="Textbubliny"/>
    <w:uiPriority w:val="99"/>
    <w:semiHidden/>
    <w:rsid w:val="008A1018"/>
    <w:rPr>
      <w:rFonts w:ascii="Tahoma" w:eastAsia="Calibri" w:hAnsi="Tahoma" w:cs="Tahoma"/>
      <w:sz w:val="16"/>
      <w:szCs w:val="16"/>
    </w:rPr>
  </w:style>
  <w:style w:type="table" w:styleId="Mriekatabuky">
    <w:name w:val="Table Grid"/>
    <w:basedOn w:val="Normlnatabuka"/>
    <w:uiPriority w:val="59"/>
    <w:rsid w:val="008A101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semiHidden/>
    <w:unhideWhenUsed/>
    <w:rsid w:val="008A1018"/>
    <w:pPr>
      <w:tabs>
        <w:tab w:val="center" w:pos="4536"/>
        <w:tab w:val="right" w:pos="9072"/>
      </w:tabs>
    </w:pPr>
  </w:style>
  <w:style w:type="character" w:customStyle="1" w:styleId="HlavikaChar">
    <w:name w:val="Hlavička Char"/>
    <w:basedOn w:val="Predvolenpsmoodseku"/>
    <w:link w:val="Hlavika"/>
    <w:uiPriority w:val="99"/>
    <w:semiHidden/>
    <w:rsid w:val="008A1018"/>
    <w:rPr>
      <w:rFonts w:ascii="Times New Roman" w:eastAsia="Calibri" w:hAnsi="Times New Roman" w:cs="Times New Roman"/>
      <w:sz w:val="24"/>
    </w:rPr>
  </w:style>
  <w:style w:type="paragraph" w:styleId="Textvysvetlivky">
    <w:name w:val="endnote text"/>
    <w:basedOn w:val="Normlny"/>
    <w:link w:val="TextvysvetlivkyChar"/>
    <w:uiPriority w:val="99"/>
    <w:semiHidden/>
    <w:unhideWhenUsed/>
    <w:rsid w:val="008A1018"/>
    <w:rPr>
      <w:sz w:val="20"/>
      <w:szCs w:val="20"/>
    </w:rPr>
  </w:style>
  <w:style w:type="character" w:customStyle="1" w:styleId="TextvysvetlivkyChar">
    <w:name w:val="Text vysvetlivky Char"/>
    <w:basedOn w:val="Predvolenpsmoodseku"/>
    <w:link w:val="Textvysvetlivky"/>
    <w:uiPriority w:val="99"/>
    <w:semiHidden/>
    <w:rsid w:val="008A1018"/>
    <w:rPr>
      <w:rFonts w:ascii="Times New Roman" w:eastAsia="Calibri" w:hAnsi="Times New Roman" w:cs="Times New Roman"/>
      <w:sz w:val="20"/>
      <w:szCs w:val="20"/>
    </w:rPr>
  </w:style>
  <w:style w:type="character" w:styleId="Odkaznavysvetlivku">
    <w:name w:val="endnote reference"/>
    <w:basedOn w:val="Predvolenpsmoodseku"/>
    <w:uiPriority w:val="99"/>
    <w:semiHidden/>
    <w:unhideWhenUsed/>
    <w:rsid w:val="008A101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e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1.jpeg"/><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737A96-7487-4EDE-B67F-F339A29142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3899</Words>
  <Characters>22230</Characters>
  <Application>Microsoft Office Word</Application>
  <DocSecurity>0</DocSecurity>
  <Lines>185</Lines>
  <Paragraphs>52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26077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praktikant</dc:creator>
  <cp:lastModifiedBy>ekonom</cp:lastModifiedBy>
  <cp:revision>2</cp:revision>
  <dcterms:created xsi:type="dcterms:W3CDTF">2015-07-22T07:43:00Z</dcterms:created>
  <dcterms:modified xsi:type="dcterms:W3CDTF">2015-07-22T07:43:00Z</dcterms:modified>
</cp:coreProperties>
</file>