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926" w:rsidRDefault="00156926" w:rsidP="00156926">
      <w:pPr>
        <w:jc w:val="center"/>
        <w:rPr>
          <w:rFonts w:cs="Times New Roman"/>
          <w:b/>
          <w:i/>
          <w:sz w:val="28"/>
          <w:szCs w:val="28"/>
        </w:rPr>
      </w:pPr>
      <w:r>
        <w:rPr>
          <w:rFonts w:cs="Times New Roman"/>
          <w:b/>
          <w:i/>
          <w:sz w:val="28"/>
          <w:szCs w:val="28"/>
        </w:rPr>
        <w:t>Poznámky k účtovnej závierke za rok 2014</w:t>
      </w:r>
    </w:p>
    <w:p w:rsidR="00156926" w:rsidRDefault="00156926" w:rsidP="00156926">
      <w:pPr>
        <w:pStyle w:val="Bezriadkovania"/>
        <w:rPr>
          <w:rFonts w:cs="Times New Roman"/>
          <w:u w:val="single"/>
        </w:rPr>
      </w:pPr>
      <w:r>
        <w:rPr>
          <w:rFonts w:cs="Times New Roman"/>
          <w:u w:val="single"/>
        </w:rPr>
        <w:t>VŠEOBECNÉ ÚDAJE:</w:t>
      </w:r>
    </w:p>
    <w:p w:rsidR="00156926" w:rsidRDefault="00156926" w:rsidP="00156926">
      <w:pPr>
        <w:pStyle w:val="Bezriadkovania"/>
        <w:rPr>
          <w:rFonts w:cs="Times New Roman"/>
          <w:sz w:val="24"/>
          <w:szCs w:val="21"/>
        </w:rPr>
      </w:pPr>
    </w:p>
    <w:p w:rsidR="00156926" w:rsidRDefault="00156926" w:rsidP="00156926">
      <w:pPr>
        <w:pStyle w:val="Bezriadkovania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OP WOOD s.r.o.</w:t>
      </w:r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Sídlo: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Podzávoz</w:t>
      </w:r>
      <w:proofErr w:type="spellEnd"/>
      <w:r>
        <w:rPr>
          <w:rFonts w:cs="Times New Roman"/>
        </w:rPr>
        <w:t xml:space="preserve"> 378, 022 01 Čadca</w:t>
      </w:r>
    </w:p>
    <w:p w:rsidR="00156926" w:rsidRDefault="00156926" w:rsidP="00156926">
      <w:pPr>
        <w:pStyle w:val="Bezriadkovania"/>
        <w:rPr>
          <w:rFonts w:cs="Times New Roman"/>
          <w:sz w:val="24"/>
          <w:szCs w:val="21"/>
        </w:rPr>
      </w:pPr>
      <w:r>
        <w:rPr>
          <w:rFonts w:cs="Times New Roman"/>
          <w:b/>
        </w:rPr>
        <w:t>IČO:</w:t>
      </w:r>
      <w:r>
        <w:rPr>
          <w:rFonts w:cs="Times New Roman"/>
        </w:rPr>
        <w:t xml:space="preserve"> 45953481</w:t>
      </w:r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DIČ:</w:t>
      </w:r>
      <w:r>
        <w:rPr>
          <w:rFonts w:cs="Times New Roman"/>
        </w:rPr>
        <w:t xml:space="preserve"> 2023148116</w:t>
      </w:r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Konateľ spoločnosti:</w:t>
      </w:r>
      <w:r>
        <w:rPr>
          <w:rFonts w:cs="Times New Roman"/>
        </w:rPr>
        <w:t xml:space="preserve"> Ondrej </w:t>
      </w:r>
      <w:proofErr w:type="spellStart"/>
      <w:r>
        <w:rPr>
          <w:rFonts w:cs="Times New Roman"/>
        </w:rPr>
        <w:t>Prívara</w:t>
      </w:r>
      <w:proofErr w:type="spellEnd"/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Spoločník spoločnosti:</w:t>
      </w:r>
      <w:r>
        <w:rPr>
          <w:rFonts w:cs="Times New Roman"/>
        </w:rPr>
        <w:t xml:space="preserve"> Ondrej </w:t>
      </w:r>
      <w:proofErr w:type="spellStart"/>
      <w:r>
        <w:rPr>
          <w:rFonts w:cs="Times New Roman"/>
        </w:rPr>
        <w:t>Prívara</w:t>
      </w:r>
      <w:proofErr w:type="spellEnd"/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Základné imanie:</w:t>
      </w:r>
      <w:r>
        <w:rPr>
          <w:rFonts w:cs="Times New Roman"/>
        </w:rPr>
        <w:t xml:space="preserve">   6 639</w:t>
      </w:r>
    </w:p>
    <w:p w:rsidR="00156926" w:rsidRDefault="00156926" w:rsidP="00156926">
      <w:pPr>
        <w:pStyle w:val="Bezriadkovania"/>
        <w:rPr>
          <w:rFonts w:cs="Times New Roman"/>
        </w:rPr>
      </w:pPr>
      <w:r>
        <w:rPr>
          <w:rFonts w:cs="Times New Roman"/>
          <w:b/>
        </w:rPr>
        <w:t>Priemerný počet zamestnancov k 31.12</w:t>
      </w:r>
      <w:r>
        <w:rPr>
          <w:rFonts w:cs="Times New Roman"/>
        </w:rPr>
        <w:t>.:   3</w:t>
      </w:r>
    </w:p>
    <w:p w:rsidR="00156926" w:rsidRDefault="00156926" w:rsidP="00156926">
      <w:pPr>
        <w:rPr>
          <w:rFonts w:cs="Times New Roman"/>
        </w:rPr>
      </w:pPr>
    </w:p>
    <w:p w:rsidR="00156926" w:rsidRDefault="00156926" w:rsidP="00156926">
      <w:pPr>
        <w:rPr>
          <w:rFonts w:cs="Times New Roman"/>
          <w:b/>
          <w:i/>
          <w:sz w:val="22"/>
          <w:szCs w:val="22"/>
        </w:rPr>
      </w:pPr>
      <w:r>
        <w:rPr>
          <w:rFonts w:cs="Times New Roman"/>
          <w:b/>
          <w:i/>
        </w:rPr>
        <w:t>Informácie i účtovných metódach a všeobecných zásadách</w:t>
      </w:r>
    </w:p>
    <w:p w:rsidR="00156926" w:rsidRDefault="00156926" w:rsidP="00156926">
      <w:pPr>
        <w:pStyle w:val="Bezriadkovania"/>
        <w:numPr>
          <w:ilvl w:val="0"/>
          <w:numId w:val="1"/>
        </w:numPr>
        <w:rPr>
          <w:rFonts w:ascii="Calibri" w:hAnsi="Calibri" w:cs="Times New Roman"/>
          <w:sz w:val="24"/>
          <w:szCs w:val="21"/>
        </w:rPr>
      </w:pPr>
      <w:r>
        <w:rPr>
          <w:rFonts w:cs="Times New Roman"/>
        </w:rPr>
        <w:t>Spôsoby ocenenia nakupovaných zásob:</w:t>
      </w:r>
    </w:p>
    <w:p w:rsidR="00156926" w:rsidRDefault="00156926" w:rsidP="00156926">
      <w:pPr>
        <w:pStyle w:val="Bezriadkovania"/>
        <w:ind w:left="720"/>
        <w:rPr>
          <w:rFonts w:ascii="Times New Roman" w:hAnsi="Times New Roman" w:cs="Times New Roman"/>
        </w:rPr>
      </w:pPr>
      <w:r>
        <w:rPr>
          <w:rFonts w:cs="Times New Roman"/>
        </w:rPr>
        <w:t>Zásoby sa oceňujú obstarávacími cenami. Súčasťou nie je DPH.</w:t>
      </w:r>
      <w:r>
        <w:rPr>
          <w:rFonts w:cs="Times New Roman"/>
        </w:rPr>
        <w:br/>
        <w:t>Zásoby sa účtujú spôsobom B – t.j. priamo do spotreby</w:t>
      </w:r>
    </w:p>
    <w:p w:rsidR="00156926" w:rsidRDefault="00156926" w:rsidP="00156926">
      <w:pPr>
        <w:pStyle w:val="Bezriadkovania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Odpisovanie DHM</w:t>
      </w:r>
    </w:p>
    <w:p w:rsidR="00156926" w:rsidRDefault="00156926" w:rsidP="00156926">
      <w:pPr>
        <w:pStyle w:val="Bezriadkovania"/>
        <w:ind w:left="720"/>
        <w:rPr>
          <w:rFonts w:cs="Times New Roman"/>
        </w:rPr>
      </w:pPr>
      <w:r>
        <w:rPr>
          <w:rFonts w:cs="Times New Roman"/>
        </w:rPr>
        <w:t>Dlhodobý hmotný a nehmotný majetok sa odpisuje na základe odpisového plánu.</w:t>
      </w:r>
    </w:p>
    <w:p w:rsidR="00156926" w:rsidRDefault="00156926" w:rsidP="00156926">
      <w:pPr>
        <w:pStyle w:val="Bezriadkovania"/>
        <w:ind w:left="720"/>
        <w:rPr>
          <w:rFonts w:cs="Times New Roman"/>
        </w:rPr>
      </w:pPr>
      <w:r>
        <w:rPr>
          <w:rFonts w:cs="Times New Roman"/>
        </w:rPr>
        <w:t>Daňové odpisy sa vypočítajú z hodnoty obstarávacej ceny.</w:t>
      </w:r>
    </w:p>
    <w:p w:rsidR="00156926" w:rsidRDefault="00156926" w:rsidP="00156926">
      <w:pPr>
        <w:pStyle w:val="Bezriadkovania"/>
        <w:ind w:left="720"/>
        <w:rPr>
          <w:rFonts w:cs="Times New Roman"/>
        </w:rPr>
      </w:pPr>
      <w:r>
        <w:rPr>
          <w:rFonts w:cs="Times New Roman"/>
        </w:rPr>
        <w:t>DHNM sa odpisuje jednorázovo.</w:t>
      </w:r>
    </w:p>
    <w:p w:rsidR="00156926" w:rsidRDefault="00156926" w:rsidP="00156926">
      <w:pPr>
        <w:pStyle w:val="Bezriadkovania"/>
        <w:rPr>
          <w:rFonts w:cs="Times New Roman"/>
        </w:rPr>
      </w:pPr>
    </w:p>
    <w:p w:rsidR="00156926" w:rsidRDefault="00156926" w:rsidP="00156926">
      <w:pPr>
        <w:pStyle w:val="Bezriadkovania"/>
        <w:rPr>
          <w:rFonts w:cs="Times New Roman"/>
          <w:b/>
          <w:i/>
        </w:rPr>
      </w:pPr>
      <w:r>
        <w:rPr>
          <w:rFonts w:cs="Times New Roman"/>
          <w:b/>
          <w:i/>
        </w:rPr>
        <w:t>Doplňujúce informácie k súvahe</w:t>
      </w:r>
    </w:p>
    <w:p w:rsidR="00156926" w:rsidRDefault="00156926" w:rsidP="00156926">
      <w:pPr>
        <w:pStyle w:val="Bezriadkovania"/>
        <w:rPr>
          <w:rFonts w:cs="Times New Roman"/>
          <w:b/>
          <w:i/>
        </w:rPr>
      </w:pPr>
    </w:p>
    <w:tbl>
      <w:tblPr>
        <w:tblW w:w="8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5"/>
        <w:gridCol w:w="1579"/>
        <w:gridCol w:w="1509"/>
      </w:tblGrid>
      <w:tr w:rsidR="00156926" w:rsidTr="009B2878">
        <w:trPr>
          <w:trHeight w:val="43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 xml:space="preserve">       </w:t>
            </w:r>
            <w:r>
              <w:rPr>
                <w:rFonts w:cs="Times New Roman"/>
                <w:b/>
                <w:u w:val="single"/>
              </w:rPr>
              <w:t>STRANA AKTÍV</w:t>
            </w:r>
            <w:r>
              <w:rPr>
                <w:rFonts w:cs="Times New Roman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Rok  2014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 xml:space="preserve">Rok 2013 </w:t>
            </w: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proofErr w:type="spellStart"/>
            <w:r>
              <w:rPr>
                <w:rFonts w:cs="Times New Roman"/>
              </w:rPr>
              <w:t>Samost</w:t>
            </w:r>
            <w:proofErr w:type="spellEnd"/>
            <w:r>
              <w:rPr>
                <w:rFonts w:cs="Times New Roman"/>
              </w:rPr>
              <w:t>. hnuteľné veci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7 225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7 225</w:t>
            </w: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Materiál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5 426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3 780</w:t>
            </w: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Nedokončená výroba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i/>
                <w:lang w:bidi="hi-IN"/>
              </w:rPr>
            </w:pPr>
            <w:r>
              <w:rPr>
                <w:rFonts w:cs="Times New Roman"/>
                <w:b/>
                <w:i/>
              </w:rPr>
              <w:t>Krátkodobé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562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8 230</w:t>
            </w: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i/>
                <w:lang w:bidi="hi-IN"/>
              </w:rPr>
            </w:pPr>
            <w:r>
              <w:rPr>
                <w:rFonts w:cs="Times New Roman"/>
                <w:b/>
                <w:i/>
              </w:rPr>
              <w:t>Finančné účty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Peniaze - pokladnica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22018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 xml:space="preserve">372 </w:t>
            </w: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proofErr w:type="spellStart"/>
            <w:r>
              <w:rPr>
                <w:rFonts w:cs="Times New Roman"/>
              </w:rPr>
              <w:t>Učty</w:t>
            </w:r>
            <w:proofErr w:type="spellEnd"/>
            <w:r>
              <w:rPr>
                <w:rFonts w:cs="Times New Roman"/>
              </w:rPr>
              <w:t xml:space="preserve"> v bankách –bankový účet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-12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359</w:t>
            </w: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i/>
                <w:lang w:bidi="hi-IN"/>
              </w:rPr>
            </w:pPr>
            <w:r>
              <w:rPr>
                <w:rFonts w:cs="Times New Roman"/>
                <w:b/>
                <w:i/>
              </w:rPr>
              <w:t>Časové rozlíšenie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Náklady budúcich období – telefón, poistné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u w:val="single"/>
                <w:lang w:bidi="hi-IN"/>
              </w:rPr>
            </w:pPr>
            <w:r>
              <w:rPr>
                <w:rFonts w:cs="Times New Roman"/>
              </w:rPr>
              <w:t xml:space="preserve">       </w:t>
            </w:r>
            <w:r>
              <w:rPr>
                <w:rFonts w:cs="Times New Roman"/>
                <w:b/>
                <w:u w:val="single"/>
              </w:rPr>
              <w:t>STRANA PASÍV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6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Základné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6 639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6 639</w:t>
            </w:r>
          </w:p>
        </w:tc>
      </w:tr>
      <w:tr w:rsidR="00156926" w:rsidTr="009B2878">
        <w:trPr>
          <w:trHeight w:val="24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Fondy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Zákonný rezervný fond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Výsledok hospodárenia z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Nerozdelený zisk z r. 2013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Neuhradená strata r. 2013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-6 813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-18 136</w:t>
            </w: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 xml:space="preserve">Výsledok </w:t>
            </w:r>
            <w:proofErr w:type="spellStart"/>
            <w:r>
              <w:rPr>
                <w:rFonts w:cs="Times New Roman"/>
                <w:b/>
              </w:rPr>
              <w:t>hopodárenia</w:t>
            </w:r>
            <w:proofErr w:type="spellEnd"/>
            <w:r>
              <w:rPr>
                <w:rFonts w:cs="Times New Roman"/>
                <w:b/>
              </w:rPr>
              <w:t xml:space="preserve"> za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rPr>
          <w:trHeight w:val="27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Výsledok hospodárenia po zdanení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18865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- 6 813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Pr="00516094" w:rsidRDefault="00156926" w:rsidP="009B2878">
            <w:pPr>
              <w:pStyle w:val="Bezriadkovania"/>
              <w:rPr>
                <w:rFonts w:cs="Times New Roman"/>
                <w:u w:val="single"/>
                <w:lang w:bidi="hi-IN"/>
              </w:rPr>
            </w:pPr>
            <w:r w:rsidRPr="00516094">
              <w:rPr>
                <w:rFonts w:cs="Times New Roman"/>
                <w:u w:val="single"/>
              </w:rPr>
              <w:lastRenderedPageBreak/>
              <w:t>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widowControl/>
              <w:suppressAutoHyphens w:val="0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widowControl/>
              <w:suppressAutoHyphens w:val="0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Dlhodobé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 xml:space="preserve">3 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Ostatné dlhodobé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0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i/>
                <w:lang w:bidi="hi-IN"/>
              </w:rPr>
            </w:pPr>
            <w:r>
              <w:rPr>
                <w:rFonts w:cs="Times New Roman"/>
                <w:b/>
                <w:i/>
              </w:rPr>
              <w:t>Krátkodobé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Záväzky z obchodného styku – dodávatelia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14 223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10 389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217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Záväzky zo sociálneho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widowControl/>
              <w:suppressAutoHyphens w:val="0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  <w:t>256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Daňové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-1 079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Ostatné záväzky – poistné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4 308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  <w:lang w:bidi="hi-IN"/>
              </w:rPr>
              <w:t>6 182</w:t>
            </w:r>
          </w:p>
        </w:tc>
      </w:tr>
      <w:tr w:rsidR="00156926" w:rsidTr="009B287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i/>
                <w:lang w:bidi="hi-IN"/>
              </w:rPr>
            </w:pPr>
            <w:r>
              <w:rPr>
                <w:rFonts w:cs="Times New Roman"/>
                <w:b/>
                <w:i/>
              </w:rPr>
              <w:t>Bankové úvery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</w:p>
        </w:tc>
      </w:tr>
    </w:tbl>
    <w:p w:rsidR="00156926" w:rsidRDefault="00156926" w:rsidP="00156926">
      <w:pPr>
        <w:pStyle w:val="Bezriadkovania"/>
        <w:rPr>
          <w:rFonts w:eastAsia="SimSun" w:cs="Times New Roman"/>
          <w:kern w:val="2"/>
          <w:lang w:bidi="hi-IN"/>
        </w:rPr>
      </w:pPr>
    </w:p>
    <w:p w:rsidR="00156926" w:rsidRDefault="00156926" w:rsidP="00156926">
      <w:pPr>
        <w:pStyle w:val="Bezriadkovania"/>
        <w:rPr>
          <w:rFonts w:cs="Times New Roman"/>
          <w:b/>
          <w:sz w:val="24"/>
          <w:szCs w:val="24"/>
          <w:lang w:eastAsia="hi-IN"/>
        </w:rPr>
      </w:pPr>
      <w:r>
        <w:rPr>
          <w:rFonts w:cs="Times New Roman"/>
          <w:b/>
          <w:szCs w:val="24"/>
        </w:rPr>
        <w:t>Doplňujúce informácie k výkazu ziskov a strát</w:t>
      </w:r>
    </w:p>
    <w:p w:rsidR="00156926" w:rsidRDefault="00156926" w:rsidP="00156926">
      <w:pPr>
        <w:pStyle w:val="Bezriadkovania"/>
        <w:rPr>
          <w:rFonts w:cs="Times New Roman"/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2126"/>
        <w:gridCol w:w="2158"/>
      </w:tblGrid>
      <w:tr w:rsidR="00156926" w:rsidTr="009B2878">
        <w:tc>
          <w:tcPr>
            <w:tcW w:w="92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VÝSLEDOK HOSPODODÁRENIA Z HOSP. ČINNOSTI       2014               2013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</w:rPr>
              <w:t>Tržby z predaja tovaru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48 105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31 364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</w:rPr>
              <w:t xml:space="preserve">Obstaranie predaného tovaru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szCs w:val="24"/>
                <w:lang w:bidi="hi-IN"/>
              </w:rPr>
            </w:pPr>
            <w:r>
              <w:rPr>
                <w:rFonts w:cs="Times New Roman"/>
                <w:b/>
                <w:szCs w:val="24"/>
              </w:rPr>
              <w:t>Obchodná marža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Tržby z predaja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90 574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78 641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Nedokončená výroba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Spotreba materiálu, energie a ostatné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92 222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86 870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21 396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23 595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Mzdové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5 362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3 427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Náklady na sociálne poistenie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1 852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1 093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Sociálny fond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51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3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Daň z motorových vozidiel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384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Odpisy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1 650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1 033</w:t>
            </w: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Tržba z predaja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Zostatková cena predaného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  <w:tr w:rsidR="00156926" w:rsidTr="009B2878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Dary, pokuty, penále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575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</w:p>
        </w:tc>
      </w:tr>
    </w:tbl>
    <w:p w:rsidR="00156926" w:rsidRDefault="00156926" w:rsidP="00156926">
      <w:pPr>
        <w:pStyle w:val="Bezriadkovania"/>
        <w:rPr>
          <w:rFonts w:eastAsia="SimSun" w:cs="Times New Roman"/>
          <w:b/>
          <w:kern w:val="2"/>
          <w:szCs w:val="24"/>
          <w:lang w:bidi="hi-IN"/>
        </w:rPr>
      </w:pPr>
    </w:p>
    <w:p w:rsidR="00156926" w:rsidRDefault="00156926" w:rsidP="00156926">
      <w:pPr>
        <w:pStyle w:val="Bezriadkovania"/>
        <w:rPr>
          <w:rFonts w:cs="Times New Roman"/>
          <w:b/>
          <w:szCs w:val="24"/>
          <w:lang w:eastAsia="hi-I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56926" w:rsidTr="009B2878">
        <w:tc>
          <w:tcPr>
            <w:tcW w:w="92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lang w:bidi="hi-IN"/>
              </w:rPr>
            </w:pPr>
            <w:r>
              <w:rPr>
                <w:rFonts w:cs="Times New Roman"/>
                <w:b/>
              </w:rPr>
              <w:t>VÝSLEDOK HOSPODÁRENIA Z FINANČNEJ ČINNOSTI</w:t>
            </w:r>
          </w:p>
        </w:tc>
      </w:tr>
      <w:tr w:rsidR="00156926" w:rsidTr="009B287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Výnosové úroky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0</w:t>
            </w:r>
          </w:p>
        </w:tc>
      </w:tr>
      <w:tr w:rsidR="00156926" w:rsidTr="009B287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Nákladové úroky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389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0</w:t>
            </w:r>
          </w:p>
        </w:tc>
      </w:tr>
      <w:tr w:rsidR="00156926" w:rsidTr="009B287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Kurzové zisky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-19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0</w:t>
            </w:r>
          </w:p>
        </w:tc>
      </w:tr>
      <w:tr w:rsidR="00156926" w:rsidTr="009B287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Kurzové straty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10</w:t>
            </w:r>
          </w:p>
        </w:tc>
      </w:tr>
      <w:tr w:rsidR="00156926" w:rsidTr="009B2878">
        <w:trPr>
          <w:trHeight w:val="7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Poplatky banke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133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szCs w:val="24"/>
                <w:lang w:bidi="hi-IN"/>
              </w:rPr>
            </w:pPr>
            <w:r>
              <w:rPr>
                <w:rFonts w:cs="Times New Roman"/>
                <w:szCs w:val="24"/>
                <w:lang w:bidi="hi-IN"/>
              </w:rPr>
              <w:t>134</w:t>
            </w:r>
          </w:p>
        </w:tc>
      </w:tr>
    </w:tbl>
    <w:p w:rsidR="00156926" w:rsidRDefault="00156926" w:rsidP="00156926">
      <w:pPr>
        <w:pStyle w:val="Bezriadkovania"/>
        <w:rPr>
          <w:rFonts w:eastAsia="SimSun" w:cs="Times New Roman"/>
          <w:b/>
          <w:kern w:val="2"/>
          <w:szCs w:val="24"/>
          <w:lang w:bidi="hi-IN"/>
        </w:rPr>
      </w:pPr>
    </w:p>
    <w:tbl>
      <w:tblPr>
        <w:tblW w:w="92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3119"/>
        <w:gridCol w:w="3030"/>
      </w:tblGrid>
      <w:tr w:rsidR="00156926" w:rsidTr="009B2878">
        <w:trPr>
          <w:trHeight w:val="314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b/>
                <w:szCs w:val="24"/>
                <w:lang w:bidi="hi-IN"/>
              </w:rPr>
            </w:pPr>
            <w:r>
              <w:rPr>
                <w:rFonts w:cs="Times New Roman"/>
                <w:b/>
                <w:szCs w:val="24"/>
              </w:rPr>
              <w:t>Výsledok hospodárenia z mimoriadnej činnosti</w:t>
            </w:r>
          </w:p>
        </w:tc>
      </w:tr>
      <w:tr w:rsidR="00156926" w:rsidTr="009B2878">
        <w:trPr>
          <w:trHeight w:val="298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Mimoriadne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0</w:t>
            </w:r>
          </w:p>
        </w:tc>
      </w:tr>
      <w:tr w:rsidR="00156926" w:rsidTr="009B2878">
        <w:trPr>
          <w:trHeight w:val="322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Mimoriadne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6926" w:rsidRDefault="00156926" w:rsidP="009B2878">
            <w:pPr>
              <w:pStyle w:val="Bezriadkovania"/>
              <w:jc w:val="center"/>
              <w:rPr>
                <w:rFonts w:cs="Times New Roman"/>
                <w:lang w:bidi="hi-IN"/>
              </w:rPr>
            </w:pPr>
            <w:r>
              <w:rPr>
                <w:rFonts w:cs="Times New Roman"/>
              </w:rPr>
              <w:t>0</w:t>
            </w:r>
          </w:p>
        </w:tc>
      </w:tr>
    </w:tbl>
    <w:p w:rsidR="00156926" w:rsidRDefault="00156926" w:rsidP="00156926">
      <w:pPr>
        <w:pStyle w:val="Bezriadkovania"/>
        <w:rPr>
          <w:rFonts w:eastAsia="SimSun" w:cs="Times New Roman"/>
          <w:b/>
          <w:kern w:val="2"/>
          <w:szCs w:val="24"/>
          <w:lang w:eastAsia="hi-IN" w:bidi="hi-IN"/>
        </w:rPr>
      </w:pPr>
    </w:p>
    <w:p w:rsidR="00156926" w:rsidRDefault="00156926" w:rsidP="00156926">
      <w:pPr>
        <w:pStyle w:val="Bezriadkovania"/>
        <w:rPr>
          <w:rFonts w:cs="Times New Roman"/>
          <w:szCs w:val="24"/>
        </w:rPr>
      </w:pPr>
      <w:r>
        <w:rPr>
          <w:rFonts w:cs="Times New Roman"/>
          <w:b/>
          <w:szCs w:val="24"/>
        </w:rPr>
        <w:t xml:space="preserve">Výsledok hospodárenia za účtovné obdobie pred zdanením             </w:t>
      </w:r>
      <w:r>
        <w:rPr>
          <w:rFonts w:cs="Times New Roman"/>
          <w:b/>
          <w:szCs w:val="24"/>
        </w:rPr>
        <w:t>24 805</w:t>
      </w:r>
      <w:r>
        <w:rPr>
          <w:rFonts w:cs="Times New Roman"/>
          <w:b/>
          <w:szCs w:val="24"/>
        </w:rPr>
        <w:t xml:space="preserve">                       </w:t>
      </w:r>
      <w:r>
        <w:rPr>
          <w:rFonts w:cs="Times New Roman"/>
          <w:szCs w:val="24"/>
        </w:rPr>
        <w:t xml:space="preserve">-6 813          </w:t>
      </w:r>
    </w:p>
    <w:p w:rsidR="00156926" w:rsidRDefault="00156926" w:rsidP="00156926">
      <w:pPr>
        <w:pStyle w:val="Bezriadkovania"/>
        <w:rPr>
          <w:rFonts w:cs="Times New Roman"/>
          <w:b/>
        </w:rPr>
      </w:pPr>
      <w:r>
        <w:rPr>
          <w:rFonts w:cs="Times New Roman"/>
          <w:b/>
        </w:rPr>
        <w:t xml:space="preserve">Daň z príjmov z bežnej činnosti                                                                 </w:t>
      </w:r>
      <w:r>
        <w:rPr>
          <w:rFonts w:cs="Times New Roman"/>
          <w:b/>
        </w:rPr>
        <w:t xml:space="preserve">  5 940</w:t>
      </w:r>
    </w:p>
    <w:p w:rsidR="00156926" w:rsidRDefault="00156926" w:rsidP="00156926">
      <w:pPr>
        <w:pStyle w:val="Bezriadkovania"/>
        <w:rPr>
          <w:rFonts w:cs="Times New Roman"/>
          <w:b/>
          <w:sz w:val="24"/>
          <w:szCs w:val="21"/>
        </w:rPr>
      </w:pPr>
      <w:r>
        <w:rPr>
          <w:rFonts w:cs="Times New Roman"/>
          <w:b/>
        </w:rPr>
        <w:t xml:space="preserve">Výsledok hospodárenia za účtovné obdobie po zdanení                    </w:t>
      </w:r>
      <w:r>
        <w:rPr>
          <w:rFonts w:cs="Times New Roman"/>
          <w:b/>
        </w:rPr>
        <w:t xml:space="preserve"> 18 865</w:t>
      </w:r>
      <w:r>
        <w:rPr>
          <w:rFonts w:cs="Times New Roman"/>
          <w:b/>
        </w:rPr>
        <w:t xml:space="preserve">                        -6 813           </w:t>
      </w:r>
    </w:p>
    <w:p w:rsidR="00156926" w:rsidRDefault="00156926" w:rsidP="00156926">
      <w:pPr>
        <w:pStyle w:val="Bezriadkovania"/>
        <w:rPr>
          <w:rFonts w:cs="Times New Roman"/>
          <w:b/>
        </w:rPr>
      </w:pPr>
    </w:p>
    <w:p w:rsidR="00156926" w:rsidRDefault="00156926" w:rsidP="00156926">
      <w:pPr>
        <w:pStyle w:val="Bezriadkovania"/>
        <w:rPr>
          <w:rFonts w:cs="Times New Roman"/>
          <w:i/>
        </w:rPr>
      </w:pPr>
      <w:r>
        <w:rPr>
          <w:rFonts w:cs="Times New Roman"/>
          <w:i/>
        </w:rPr>
        <w:t>V Čadci, dňa</w:t>
      </w:r>
      <w:r>
        <w:rPr>
          <w:rFonts w:cs="Times New Roman"/>
          <w:i/>
        </w:rPr>
        <w:t>10</w:t>
      </w:r>
      <w:r>
        <w:rPr>
          <w:rFonts w:cs="Times New Roman"/>
          <w:i/>
        </w:rPr>
        <w:t>.0</w:t>
      </w:r>
      <w:r>
        <w:rPr>
          <w:rFonts w:cs="Times New Roman"/>
          <w:i/>
        </w:rPr>
        <w:t>9</w:t>
      </w:r>
      <w:r>
        <w:rPr>
          <w:rFonts w:cs="Times New Roman"/>
          <w:i/>
        </w:rPr>
        <w:t>.2015                            ............................................................</w:t>
      </w:r>
      <w:bookmarkStart w:id="0" w:name="_GoBack"/>
      <w:bookmarkEnd w:id="0"/>
    </w:p>
    <w:sectPr w:rsidR="00156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EC4F14"/>
    <w:multiLevelType w:val="hybridMultilevel"/>
    <w:tmpl w:val="DBCCE4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926"/>
    <w:rsid w:val="00156926"/>
    <w:rsid w:val="006E5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92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692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92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69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2583</Characters>
  <Application>Microsoft Office Word</Application>
  <DocSecurity>0</DocSecurity>
  <Lines>21</Lines>
  <Paragraphs>6</Paragraphs>
  <ScaleCrop>false</ScaleCrop>
  <Company>Microsoft</Company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Olinka</cp:lastModifiedBy>
  <cp:revision>1</cp:revision>
  <dcterms:created xsi:type="dcterms:W3CDTF">2015-09-10T06:43:00Z</dcterms:created>
  <dcterms:modified xsi:type="dcterms:W3CDTF">2015-09-10T06:45:00Z</dcterms:modified>
</cp:coreProperties>
</file>