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55E" w:rsidRDefault="00D6055E">
      <w:pPr>
        <w:jc w:val="center"/>
        <w:rPr>
          <w:b/>
          <w:sz w:val="48"/>
        </w:rPr>
      </w:pPr>
      <w:r>
        <w:rPr>
          <w:b/>
          <w:sz w:val="48"/>
        </w:rPr>
        <w:t xml:space="preserve">POZNÁMKY </w:t>
      </w:r>
    </w:p>
    <w:p w:rsidR="00D6055E" w:rsidRDefault="00D6055E">
      <w:pPr>
        <w:jc w:val="center"/>
        <w:rPr>
          <w:b/>
          <w:sz w:val="48"/>
        </w:rPr>
      </w:pPr>
      <w:r>
        <w:rPr>
          <w:b/>
          <w:sz w:val="48"/>
        </w:rPr>
        <w:t>k účtovnej závierke</w:t>
      </w:r>
    </w:p>
    <w:p w:rsidR="00D6055E" w:rsidRDefault="00D6055E">
      <w:pPr>
        <w:jc w:val="center"/>
        <w:rPr>
          <w:b/>
          <w:sz w:val="48"/>
        </w:rPr>
      </w:pPr>
    </w:p>
    <w:p w:rsidR="00D6055E" w:rsidRDefault="00D6055E">
      <w:pPr>
        <w:rPr>
          <w:b/>
          <w:sz w:val="28"/>
        </w:rPr>
      </w:pPr>
      <w:r>
        <w:rPr>
          <w:b/>
          <w:sz w:val="28"/>
        </w:rPr>
        <w:t>Daňové identifikačné číslo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  <w:t>Zostavenej ku dňu:</w:t>
      </w:r>
      <w:r>
        <w:rPr>
          <w:b/>
          <w:sz w:val="28"/>
        </w:rPr>
        <w:tab/>
      </w:r>
    </w:p>
    <w:p w:rsidR="00D6055E" w:rsidRDefault="00156C0E">
      <w:pPr>
        <w:rPr>
          <w:sz w:val="28"/>
        </w:rPr>
      </w:pPr>
      <w:r>
        <w:rPr>
          <w:sz w:val="28"/>
        </w:rPr>
        <w:t>2020042893</w:t>
      </w:r>
      <w:r w:rsidR="00E97BA2">
        <w:rPr>
          <w:sz w:val="28"/>
        </w:rPr>
        <w:tab/>
      </w:r>
      <w:r w:rsidR="00E97BA2">
        <w:rPr>
          <w:sz w:val="28"/>
        </w:rPr>
        <w:tab/>
      </w:r>
      <w:r w:rsidR="00E97BA2">
        <w:rPr>
          <w:sz w:val="28"/>
        </w:rPr>
        <w:tab/>
      </w:r>
      <w:r w:rsidR="00E97BA2">
        <w:rPr>
          <w:sz w:val="28"/>
        </w:rPr>
        <w:tab/>
      </w:r>
      <w:r w:rsidR="00E97BA2">
        <w:rPr>
          <w:sz w:val="28"/>
        </w:rPr>
        <w:tab/>
      </w:r>
      <w:r w:rsidR="00D67E27">
        <w:rPr>
          <w:sz w:val="28"/>
        </w:rPr>
        <w:t xml:space="preserve"> </w:t>
      </w:r>
      <w:r>
        <w:rPr>
          <w:sz w:val="28"/>
        </w:rPr>
        <w:tab/>
      </w:r>
      <w:r w:rsidR="00D67E27">
        <w:rPr>
          <w:sz w:val="28"/>
        </w:rPr>
        <w:tab/>
      </w:r>
      <w:r w:rsidR="00E97BA2">
        <w:rPr>
          <w:sz w:val="28"/>
        </w:rPr>
        <w:t>31. 12. 201</w:t>
      </w:r>
      <w:r w:rsidR="00D67E27">
        <w:rPr>
          <w:sz w:val="28"/>
        </w:rPr>
        <w:t>4</w:t>
      </w:r>
    </w:p>
    <w:p w:rsidR="00D6055E" w:rsidRDefault="00D6055E">
      <w:pPr>
        <w:rPr>
          <w:sz w:val="28"/>
        </w:rPr>
      </w:pPr>
    </w:p>
    <w:p w:rsidR="00D6055E" w:rsidRDefault="00D6055E">
      <w:pPr>
        <w:rPr>
          <w:sz w:val="28"/>
        </w:rPr>
      </w:pPr>
    </w:p>
    <w:p w:rsidR="00D6055E" w:rsidRDefault="00D6055E">
      <w:pPr>
        <w:rPr>
          <w:sz w:val="28"/>
        </w:rPr>
      </w:pPr>
    </w:p>
    <w:p w:rsidR="00D6055E" w:rsidRDefault="00D6055E">
      <w:pPr>
        <w:rPr>
          <w:b/>
          <w:sz w:val="28"/>
        </w:rPr>
      </w:pPr>
      <w:r>
        <w:rPr>
          <w:b/>
          <w:sz w:val="28"/>
        </w:rPr>
        <w:t>Obchodné meno:</w:t>
      </w:r>
    </w:p>
    <w:p w:rsidR="00D6055E" w:rsidRDefault="00156C0E">
      <w:pPr>
        <w:rPr>
          <w:sz w:val="28"/>
        </w:rPr>
      </w:pPr>
      <w:proofErr w:type="spellStart"/>
      <w:r>
        <w:rPr>
          <w:sz w:val="28"/>
        </w:rPr>
        <w:t>Tech</w:t>
      </w:r>
      <w:proofErr w:type="spellEnd"/>
      <w:r>
        <w:rPr>
          <w:sz w:val="28"/>
        </w:rPr>
        <w:t xml:space="preserve"> CUBE</w:t>
      </w:r>
      <w:r w:rsidR="00D6055E">
        <w:rPr>
          <w:sz w:val="28"/>
        </w:rPr>
        <w:t xml:space="preserve"> s.r.o.</w:t>
      </w:r>
    </w:p>
    <w:p w:rsidR="00D6055E" w:rsidRDefault="00D6055E">
      <w:pPr>
        <w:rPr>
          <w:sz w:val="28"/>
        </w:rPr>
      </w:pPr>
    </w:p>
    <w:p w:rsidR="00D6055E" w:rsidRDefault="00D6055E">
      <w:pPr>
        <w:rPr>
          <w:b/>
          <w:sz w:val="28"/>
        </w:rPr>
      </w:pPr>
    </w:p>
    <w:p w:rsidR="00D6055E" w:rsidRDefault="00D6055E">
      <w:pPr>
        <w:rPr>
          <w:b/>
          <w:sz w:val="28"/>
        </w:rPr>
      </w:pPr>
      <w:r>
        <w:rPr>
          <w:b/>
          <w:sz w:val="28"/>
        </w:rPr>
        <w:t>Sídlo:</w:t>
      </w:r>
    </w:p>
    <w:p w:rsidR="00D6055E" w:rsidRDefault="00D6055E">
      <w:pPr>
        <w:rPr>
          <w:sz w:val="28"/>
        </w:rPr>
      </w:pPr>
      <w:r>
        <w:rPr>
          <w:b/>
          <w:sz w:val="28"/>
        </w:rPr>
        <w:t>Ulica:</w:t>
      </w:r>
      <w:r w:rsidR="00D67E27">
        <w:rPr>
          <w:sz w:val="28"/>
        </w:rPr>
        <w:br/>
      </w:r>
      <w:r w:rsidR="00156C0E">
        <w:rPr>
          <w:sz w:val="28"/>
        </w:rPr>
        <w:t>Južná trieda 2/A</w:t>
      </w:r>
    </w:p>
    <w:p w:rsidR="00D6055E" w:rsidRDefault="00D6055E">
      <w:pPr>
        <w:rPr>
          <w:sz w:val="28"/>
        </w:rPr>
      </w:pPr>
    </w:p>
    <w:p w:rsidR="00D6055E" w:rsidRDefault="00D6055E">
      <w:pPr>
        <w:rPr>
          <w:sz w:val="28"/>
        </w:rPr>
      </w:pPr>
    </w:p>
    <w:p w:rsidR="00D6055E" w:rsidRDefault="00D6055E">
      <w:pPr>
        <w:rPr>
          <w:sz w:val="28"/>
        </w:rPr>
      </w:pPr>
    </w:p>
    <w:p w:rsidR="00D6055E" w:rsidRDefault="00D6055E">
      <w:pPr>
        <w:rPr>
          <w:b/>
          <w:sz w:val="28"/>
        </w:rPr>
      </w:pPr>
      <w:r>
        <w:rPr>
          <w:b/>
          <w:sz w:val="28"/>
        </w:rPr>
        <w:t>PSČ: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  <w:t>Obec:</w:t>
      </w:r>
    </w:p>
    <w:p w:rsidR="00D6055E" w:rsidRDefault="00156C0E">
      <w:pPr>
        <w:rPr>
          <w:sz w:val="28"/>
        </w:rPr>
      </w:pPr>
      <w:r>
        <w:rPr>
          <w:sz w:val="28"/>
        </w:rPr>
        <w:t>04323</w:t>
      </w:r>
      <w:r w:rsidR="003A1767">
        <w:rPr>
          <w:sz w:val="28"/>
        </w:rPr>
        <w:t xml:space="preserve"> </w:t>
      </w:r>
      <w:r w:rsidR="003A1767">
        <w:rPr>
          <w:sz w:val="28"/>
        </w:rPr>
        <w:tab/>
      </w:r>
      <w:r w:rsidR="00D6055E">
        <w:rPr>
          <w:sz w:val="28"/>
        </w:rPr>
        <w:tab/>
      </w:r>
      <w:r w:rsidR="00D6055E">
        <w:rPr>
          <w:sz w:val="28"/>
        </w:rPr>
        <w:tab/>
        <w:t>Košice</w:t>
      </w:r>
    </w:p>
    <w:p w:rsidR="00D6055E" w:rsidRDefault="00D6055E">
      <w:pPr>
        <w:rPr>
          <w:sz w:val="28"/>
        </w:rPr>
      </w:pPr>
    </w:p>
    <w:p w:rsidR="00D6055E" w:rsidRDefault="00D6055E">
      <w:pPr>
        <w:rPr>
          <w:sz w:val="28"/>
        </w:rPr>
      </w:pPr>
    </w:p>
    <w:p w:rsidR="00D6055E" w:rsidRDefault="00D6055E">
      <w:pPr>
        <w:rPr>
          <w:sz w:val="28"/>
        </w:rPr>
      </w:pPr>
    </w:p>
    <w:p w:rsidR="00D6055E" w:rsidRDefault="00D6055E">
      <w:pPr>
        <w:rPr>
          <w:sz w:val="28"/>
        </w:rPr>
      </w:pPr>
    </w:p>
    <w:p w:rsidR="00D6055E" w:rsidRDefault="00D6055E">
      <w:pPr>
        <w:spacing w:line="360" w:lineRule="auto"/>
        <w:rPr>
          <w:sz w:val="28"/>
        </w:rPr>
      </w:pPr>
      <w:r>
        <w:rPr>
          <w:sz w:val="28"/>
        </w:rPr>
        <w:t xml:space="preserve">Firma v zdaňovacom </w:t>
      </w:r>
      <w:r w:rsidR="00E97BA2">
        <w:rPr>
          <w:sz w:val="28"/>
        </w:rPr>
        <w:t>období roku 201</w:t>
      </w:r>
      <w:r w:rsidR="00D67E27">
        <w:rPr>
          <w:sz w:val="28"/>
        </w:rPr>
        <w:t>4</w:t>
      </w:r>
      <w:r>
        <w:rPr>
          <w:sz w:val="28"/>
        </w:rPr>
        <w:t xml:space="preserve"> nevykonávala žiadne podnikateľské aktivity </w:t>
      </w:r>
    </w:p>
    <w:p w:rsidR="00D6055E" w:rsidRDefault="00D6055E" w:rsidP="003A1767">
      <w:pPr>
        <w:spacing w:line="360" w:lineRule="auto"/>
        <w:jc w:val="both"/>
        <w:rPr>
          <w:sz w:val="28"/>
        </w:rPr>
      </w:pPr>
      <w:r>
        <w:rPr>
          <w:sz w:val="28"/>
        </w:rPr>
        <w:t xml:space="preserve">a nenastala žiadna zmena ani na majetkových účtoch. </w:t>
      </w:r>
      <w:r w:rsidR="00535DCB">
        <w:rPr>
          <w:sz w:val="28"/>
        </w:rPr>
        <w:t xml:space="preserve">Jediným pohybom zaúčtovania za zdaňovacie obdobie roku 2014 bol predpis povinnosti úhrady licencie vo výške 480,- eur. </w:t>
      </w:r>
    </w:p>
    <w:p w:rsidR="00D6055E" w:rsidRDefault="00D6055E">
      <w:pPr>
        <w:jc w:val="center"/>
        <w:rPr>
          <w:rFonts w:ascii="Arial" w:hAnsi="Arial"/>
        </w:rPr>
      </w:pPr>
    </w:p>
    <w:p w:rsidR="00D6055E" w:rsidRDefault="00D6055E">
      <w:pPr>
        <w:jc w:val="center"/>
        <w:rPr>
          <w:rFonts w:ascii="Arial" w:hAnsi="Arial"/>
        </w:rPr>
      </w:pPr>
    </w:p>
    <w:sectPr w:rsidR="00D6055E" w:rsidSect="000536A4">
      <w:footnotePr>
        <w:pos w:val="beneathText"/>
      </w:footnotePr>
      <w:pgSz w:w="11905" w:h="16837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E97BA2"/>
    <w:rsid w:val="000315F0"/>
    <w:rsid w:val="000536A4"/>
    <w:rsid w:val="00156C0E"/>
    <w:rsid w:val="0034324E"/>
    <w:rsid w:val="003575F4"/>
    <w:rsid w:val="003A1767"/>
    <w:rsid w:val="00535DCB"/>
    <w:rsid w:val="00A13F85"/>
    <w:rsid w:val="00D6055E"/>
    <w:rsid w:val="00D67E27"/>
    <w:rsid w:val="00E97B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6A4"/>
    <w:pPr>
      <w:widowControl w:val="0"/>
      <w:suppressAutoHyphens/>
    </w:pPr>
    <w:rPr>
      <w:kern w:val="1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  <w:rsid w:val="000536A4"/>
  </w:style>
  <w:style w:type="character" w:customStyle="1" w:styleId="Odrky">
    <w:name w:val="Odrážky"/>
    <w:rsid w:val="000536A4"/>
    <w:rPr>
      <w:rFonts w:ascii="OpenSymbol" w:hAnsi="OpenSymbol"/>
    </w:rPr>
  </w:style>
  <w:style w:type="paragraph" w:customStyle="1" w:styleId="Nadpis">
    <w:name w:val="Nadpis"/>
    <w:basedOn w:val="Normlny"/>
    <w:next w:val="Zkladntext"/>
    <w:rsid w:val="000536A4"/>
    <w:pPr>
      <w:keepNext/>
      <w:spacing w:before="240" w:after="120"/>
    </w:pPr>
    <w:rPr>
      <w:rFonts w:ascii="Arial" w:hAnsi="Arial"/>
      <w:sz w:val="28"/>
    </w:rPr>
  </w:style>
  <w:style w:type="paragraph" w:styleId="Zkladntext">
    <w:name w:val="Body Text"/>
    <w:basedOn w:val="Normlny"/>
    <w:semiHidden/>
    <w:rsid w:val="000536A4"/>
    <w:pPr>
      <w:spacing w:after="120"/>
    </w:pPr>
  </w:style>
  <w:style w:type="paragraph" w:styleId="Zoznam">
    <w:name w:val="List"/>
    <w:basedOn w:val="Zkladntext"/>
    <w:semiHidden/>
    <w:rsid w:val="000536A4"/>
  </w:style>
  <w:style w:type="paragraph" w:customStyle="1" w:styleId="Popisok">
    <w:name w:val="Popisok"/>
    <w:basedOn w:val="Normlny"/>
    <w:rsid w:val="000536A4"/>
    <w:pPr>
      <w:suppressLineNumbers/>
      <w:spacing w:before="120" w:after="120"/>
    </w:pPr>
    <w:rPr>
      <w:i/>
    </w:rPr>
  </w:style>
  <w:style w:type="paragraph" w:customStyle="1" w:styleId="Index">
    <w:name w:val="Index"/>
    <w:basedOn w:val="Normlny"/>
    <w:rsid w:val="000536A4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Lenka</cp:lastModifiedBy>
  <cp:revision>4</cp:revision>
  <cp:lastPrinted>2009-02-26T07:35:00Z</cp:lastPrinted>
  <dcterms:created xsi:type="dcterms:W3CDTF">2015-10-29T12:04:00Z</dcterms:created>
  <dcterms:modified xsi:type="dcterms:W3CDTF">2015-10-29T12:07:00Z</dcterms:modified>
</cp:coreProperties>
</file>