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FA1B5A" w:rsidRPr="00FA1B5A" w:rsidRDefault="00FA1B5A" w:rsidP="00FA1B5A">
            <w:pPr>
              <w:jc w:val="both"/>
              <w:rPr>
                <w:sz w:val="20"/>
              </w:rPr>
            </w:pPr>
            <w:r w:rsidRPr="00FA1B5A">
              <w:rPr>
                <w:sz w:val="20"/>
              </w:rPr>
              <w:t>HKR s.r.o.  "v likvidácii"</w:t>
            </w:r>
          </w:p>
          <w:p w:rsidR="00FA1B5A" w:rsidRPr="00FA1B5A" w:rsidRDefault="00FA1B5A" w:rsidP="00FA1B5A">
            <w:pPr>
              <w:jc w:val="both"/>
              <w:rPr>
                <w:sz w:val="20"/>
              </w:rPr>
            </w:pPr>
            <w:r w:rsidRPr="00FA1B5A">
              <w:rPr>
                <w:sz w:val="20"/>
              </w:rPr>
              <w:t>Veľká Lúč 61</w:t>
            </w:r>
          </w:p>
          <w:p w:rsidR="000321F1" w:rsidRPr="009262DF" w:rsidRDefault="00FA1B5A" w:rsidP="00FA1B5A">
            <w:pPr>
              <w:jc w:val="both"/>
              <w:rPr>
                <w:sz w:val="20"/>
              </w:rPr>
            </w:pPr>
            <w:r w:rsidRPr="00FA1B5A">
              <w:rPr>
                <w:sz w:val="20"/>
              </w:rPr>
              <w:t>930 03 Lúč na Ostrove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0321F1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FA1B5A">
        <w:rPr>
          <w:sz w:val="20"/>
        </w:rPr>
        <w:t xml:space="preserve"> – </w:t>
      </w:r>
      <w:r w:rsidR="00FA1B5A" w:rsidRPr="00FA1B5A">
        <w:rPr>
          <w:b/>
          <w:sz w:val="20"/>
        </w:rPr>
        <w:t>Účtovná jednotka v roku 2015 nevykonávala hospodársku činnosť.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6752" w:rsidRDefault="00CA6752" w:rsidP="001869C8">
      <w:r>
        <w:separator/>
      </w:r>
    </w:p>
  </w:endnote>
  <w:endnote w:type="continuationSeparator" w:id="1">
    <w:p w:rsidR="00CA6752" w:rsidRDefault="00CA675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96342">
    <w:pPr>
      <w:pStyle w:val="Pta"/>
      <w:jc w:val="center"/>
    </w:pPr>
    <w:fldSimple w:instr=" PAGE   \* MERGEFORMAT ">
      <w:r w:rsidR="00FA1B5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6752" w:rsidRDefault="00CA6752" w:rsidP="001869C8">
      <w:r>
        <w:separator/>
      </w:r>
    </w:p>
  </w:footnote>
  <w:footnote w:type="continuationSeparator" w:id="1">
    <w:p w:rsidR="00CA6752" w:rsidRDefault="00CA675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1B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1B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1B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1B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1B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A1B5A" w:rsidP="00FA1B5A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A1B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A1B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A1B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A1B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A1B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A1B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21F1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2A27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28D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2CF7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34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E2F"/>
    <w:rsid w:val="00C979FB"/>
    <w:rsid w:val="00CA6752"/>
    <w:rsid w:val="00CA7BBE"/>
    <w:rsid w:val="00CB4C58"/>
    <w:rsid w:val="00CB59F7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007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B5A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2CF7"/>
    <w:rPr>
      <w:sz w:val="24"/>
      <w:szCs w:val="24"/>
    </w:rPr>
  </w:style>
  <w:style w:type="paragraph" w:styleId="Nadpis1">
    <w:name w:val="heading 1"/>
    <w:next w:val="Nadpis2"/>
    <w:qFormat/>
    <w:rsid w:val="00612C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12CF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12CF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12CF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12CF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12C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12CF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12CF7"/>
    <w:rPr>
      <w:sz w:val="20"/>
      <w:szCs w:val="20"/>
    </w:rPr>
  </w:style>
  <w:style w:type="character" w:styleId="Odkaznapoznmkupodiarou">
    <w:name w:val="footnote reference"/>
    <w:semiHidden/>
    <w:rsid w:val="00612CF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12CF7"/>
  </w:style>
  <w:style w:type="paragraph" w:styleId="Zkladntext0">
    <w:name w:val="Body Text"/>
    <w:basedOn w:val="Normlny"/>
    <w:semiHidden/>
    <w:rsid w:val="00612CF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12CF7"/>
    <w:pPr>
      <w:jc w:val="both"/>
    </w:pPr>
  </w:style>
  <w:style w:type="paragraph" w:styleId="Zarkazkladnhotextu">
    <w:name w:val="Body Text Indent"/>
    <w:basedOn w:val="Normlny"/>
    <w:semiHidden/>
    <w:rsid w:val="00612CF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12CF7"/>
    <w:pPr>
      <w:ind w:firstLine="360"/>
    </w:pPr>
  </w:style>
  <w:style w:type="paragraph" w:styleId="Zkladntext3">
    <w:name w:val="Body Text 3"/>
    <w:basedOn w:val="Normlny"/>
    <w:semiHidden/>
    <w:rsid w:val="00612CF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12CF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12CF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12CF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1453</Words>
  <Characters>8283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2015-01-28T09:23:00Z</cp:lastPrinted>
  <dcterms:created xsi:type="dcterms:W3CDTF">2015-11-03T07:55:00Z</dcterms:created>
  <dcterms:modified xsi:type="dcterms:W3CDTF">2015-11-03T07:59:00Z</dcterms:modified>
</cp:coreProperties>
</file>