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37F" w:rsidRDefault="0075037F" w:rsidP="004A7C89">
      <w:pPr>
        <w:rPr>
          <w:rFonts w:ascii="Book Antiqua" w:hAnsi="Book Antiqua"/>
        </w:rPr>
      </w:pPr>
    </w:p>
    <w:p w:rsidR="00DA370E" w:rsidRPr="00763EE7" w:rsidRDefault="00DA370E" w:rsidP="004A7C89">
      <w:pPr>
        <w:ind w:firstLine="284"/>
        <w:rPr>
          <w:rFonts w:ascii="Book Antiqua" w:hAnsi="Book Antiqua"/>
        </w:rPr>
      </w:pPr>
    </w:p>
    <w:p w:rsidR="00DA370E" w:rsidRPr="00763EE7" w:rsidRDefault="00DE1095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155575</wp:posOffset>
            </wp:positionH>
            <wp:positionV relativeFrom="paragraph">
              <wp:posOffset>63500</wp:posOffset>
            </wp:positionV>
            <wp:extent cx="5767070" cy="1801495"/>
            <wp:effectExtent l="19050" t="0" r="5080" b="0"/>
            <wp:wrapTight wrapText="bothSides">
              <wp:wrapPolygon edited="0">
                <wp:start x="-71" y="0"/>
                <wp:lineTo x="-71" y="21471"/>
                <wp:lineTo x="21619" y="21471"/>
                <wp:lineTo x="21619" y="0"/>
                <wp:lineTo x="-71" y="0"/>
              </wp:wrapPolygon>
            </wp:wrapTight>
            <wp:docPr id="1" name="Obrázok 0" descr="ob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7070" cy="18014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370E" w:rsidRPr="00763EE7" w:rsidRDefault="00DA370E" w:rsidP="004A7C89">
      <w:pPr>
        <w:ind w:firstLine="284"/>
        <w:rPr>
          <w:rFonts w:ascii="Book Antiqua" w:hAnsi="Book Antiqua"/>
        </w:rPr>
      </w:pPr>
    </w:p>
    <w:p w:rsidR="009076C4" w:rsidRPr="00763EE7" w:rsidRDefault="009076C4" w:rsidP="004A7C89">
      <w:pPr>
        <w:ind w:firstLine="284"/>
        <w:rPr>
          <w:rFonts w:ascii="Book Antiqua" w:hAnsi="Book Antiqua"/>
        </w:rPr>
      </w:pPr>
    </w:p>
    <w:p w:rsidR="00926638" w:rsidRPr="00656347" w:rsidRDefault="00DA370E" w:rsidP="004A7C89">
      <w:pPr>
        <w:jc w:val="center"/>
        <w:rPr>
          <w:rFonts w:ascii="akaDora" w:hAnsi="akaDora"/>
          <w:b/>
          <w:sz w:val="72"/>
          <w:szCs w:val="52"/>
        </w:rPr>
      </w:pPr>
      <w:r w:rsidRPr="00656347">
        <w:rPr>
          <w:rFonts w:ascii="akaDora" w:hAnsi="akaDora"/>
          <w:b/>
          <w:sz w:val="72"/>
          <w:szCs w:val="52"/>
        </w:rPr>
        <w:t>V</w:t>
      </w:r>
      <w:r w:rsidR="00926638" w:rsidRPr="00656347">
        <w:rPr>
          <w:rFonts w:ascii="akaDora" w:hAnsi="akaDora"/>
          <w:b/>
          <w:sz w:val="72"/>
          <w:szCs w:val="52"/>
        </w:rPr>
        <w:t>ýročná</w:t>
      </w:r>
      <w:r w:rsidR="008334BC" w:rsidRPr="00656347">
        <w:rPr>
          <w:rFonts w:ascii="akaDora" w:hAnsi="akaDora"/>
          <w:b/>
          <w:sz w:val="72"/>
          <w:szCs w:val="52"/>
        </w:rPr>
        <w:t xml:space="preserve"> </w:t>
      </w:r>
      <w:r w:rsidR="00926638" w:rsidRPr="00656347">
        <w:rPr>
          <w:rFonts w:ascii="akaDora" w:hAnsi="akaDora"/>
          <w:b/>
          <w:sz w:val="72"/>
          <w:szCs w:val="52"/>
        </w:rPr>
        <w:t>správa obce</w:t>
      </w:r>
    </w:p>
    <w:p w:rsidR="005D097F" w:rsidRPr="00F62722" w:rsidRDefault="008334BC" w:rsidP="004A7C89">
      <w:pPr>
        <w:jc w:val="center"/>
        <w:rPr>
          <w:rFonts w:ascii="akaDora" w:hAnsi="akaDora"/>
          <w:b/>
          <w:spacing w:val="80"/>
          <w:sz w:val="72"/>
          <w:szCs w:val="52"/>
        </w:rPr>
      </w:pPr>
      <w:r w:rsidRPr="00F62722">
        <w:rPr>
          <w:rFonts w:ascii="akaDora" w:hAnsi="akaDora"/>
          <w:b/>
          <w:spacing w:val="80"/>
          <w:sz w:val="72"/>
          <w:szCs w:val="52"/>
        </w:rPr>
        <w:t xml:space="preserve"> </w:t>
      </w:r>
      <w:r w:rsidRPr="00F62722">
        <w:rPr>
          <w:rFonts w:ascii="akaDora" w:hAnsi="akaDora"/>
          <w:b/>
          <w:spacing w:val="80"/>
          <w:sz w:val="96"/>
          <w:szCs w:val="52"/>
        </w:rPr>
        <w:t>L</w:t>
      </w:r>
      <w:r w:rsidR="00F009BD" w:rsidRPr="00F62722">
        <w:rPr>
          <w:rFonts w:ascii="akaDora" w:hAnsi="akaDora"/>
          <w:b/>
          <w:spacing w:val="80"/>
          <w:sz w:val="96"/>
          <w:szCs w:val="52"/>
        </w:rPr>
        <w:t>esenice</w:t>
      </w:r>
    </w:p>
    <w:p w:rsidR="005C1236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  <w:r>
        <w:rPr>
          <w:rFonts w:ascii="akaDora" w:hAnsi="akaDora"/>
          <w:b/>
          <w:noProof/>
          <w:sz w:val="72"/>
          <w:szCs w:val="52"/>
        </w:rPr>
        <w:drawing>
          <wp:anchor distT="0" distB="0" distL="114300" distR="114300" simplePos="0" relativeHeight="251660288" behindDoc="1" locked="0" layoutInCell="1" allowOverlap="1">
            <wp:simplePos x="3512877" y="5227093"/>
            <wp:positionH relativeFrom="margin">
              <wp:align>center</wp:align>
            </wp:positionH>
            <wp:positionV relativeFrom="margin">
              <wp:align>center</wp:align>
            </wp:positionV>
            <wp:extent cx="840759" cy="1050877"/>
            <wp:effectExtent l="19050" t="0" r="0" b="0"/>
            <wp:wrapSquare wrapText="bothSides"/>
            <wp:docPr id="4" name="Obrázok 1" descr="lesenice_f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esenice_fa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0759" cy="1050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1095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</w:p>
    <w:p w:rsidR="00DE1095" w:rsidRPr="00656347" w:rsidRDefault="00DE1095" w:rsidP="004A7C89">
      <w:pPr>
        <w:jc w:val="center"/>
        <w:rPr>
          <w:rFonts w:ascii="akaDora" w:hAnsi="akaDora"/>
          <w:b/>
          <w:sz w:val="72"/>
          <w:szCs w:val="52"/>
        </w:rPr>
      </w:pPr>
    </w:p>
    <w:p w:rsidR="004B3CD7" w:rsidRPr="00656347" w:rsidRDefault="00926638" w:rsidP="004A7C89">
      <w:pPr>
        <w:ind w:firstLine="284"/>
        <w:jc w:val="center"/>
        <w:rPr>
          <w:rFonts w:ascii="akaDora" w:hAnsi="akaDora"/>
          <w:b/>
          <w:sz w:val="72"/>
          <w:szCs w:val="52"/>
        </w:rPr>
      </w:pPr>
      <w:r w:rsidRPr="00656347">
        <w:rPr>
          <w:rFonts w:ascii="akaDora" w:hAnsi="akaDora"/>
          <w:b/>
          <w:sz w:val="72"/>
          <w:szCs w:val="52"/>
        </w:rPr>
        <w:t>za rok</w:t>
      </w:r>
      <w:r w:rsidR="004B3CD7" w:rsidRPr="00656347">
        <w:rPr>
          <w:rFonts w:ascii="akaDora" w:hAnsi="akaDora"/>
          <w:b/>
          <w:sz w:val="72"/>
          <w:szCs w:val="52"/>
        </w:rPr>
        <w:t xml:space="preserve"> 20</w:t>
      </w:r>
      <w:r w:rsidR="001F4B46" w:rsidRPr="00656347">
        <w:rPr>
          <w:rFonts w:ascii="akaDora" w:hAnsi="akaDora"/>
          <w:b/>
          <w:sz w:val="72"/>
          <w:szCs w:val="52"/>
        </w:rPr>
        <w:t>1</w:t>
      </w:r>
      <w:r w:rsidR="002D5714" w:rsidRPr="00656347">
        <w:rPr>
          <w:rFonts w:ascii="akaDora" w:hAnsi="akaDora"/>
          <w:b/>
          <w:sz w:val="72"/>
          <w:szCs w:val="52"/>
        </w:rPr>
        <w:t>4</w:t>
      </w: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  <w:r w:rsidRPr="00763EE7">
        <w:rPr>
          <w:rFonts w:ascii="Book Antiqua" w:hAnsi="Book Antiqua"/>
          <w:sz w:val="28"/>
          <w:szCs w:val="28"/>
        </w:rPr>
        <w:t xml:space="preserve">                                                       </w:t>
      </w:r>
    </w:p>
    <w:p w:rsidR="003C19F8" w:rsidRPr="00763EE7" w:rsidRDefault="003C19F8" w:rsidP="004A7C89">
      <w:pPr>
        <w:ind w:firstLine="284"/>
        <w:rPr>
          <w:rFonts w:ascii="Book Antiqua" w:hAnsi="Book Antiqua"/>
          <w:sz w:val="28"/>
          <w:szCs w:val="28"/>
        </w:rPr>
      </w:pPr>
    </w:p>
    <w:p w:rsidR="00C81496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</w:p>
    <w:p w:rsidR="00C81496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</w:p>
    <w:p w:rsidR="009076C4" w:rsidRPr="00763EE7" w:rsidRDefault="009076C4" w:rsidP="004A7C89">
      <w:pPr>
        <w:ind w:firstLine="284"/>
        <w:rPr>
          <w:rFonts w:ascii="Book Antiqua" w:hAnsi="Book Antiqua"/>
          <w:sz w:val="28"/>
          <w:szCs w:val="28"/>
        </w:rPr>
      </w:pPr>
    </w:p>
    <w:p w:rsidR="000B5EC9" w:rsidRDefault="000B5EC9" w:rsidP="004A7C89">
      <w:pPr>
        <w:ind w:firstLine="284"/>
        <w:rPr>
          <w:rFonts w:ascii="Book Antiqua" w:hAnsi="Book Antiqua"/>
          <w:sz w:val="28"/>
          <w:szCs w:val="28"/>
        </w:rPr>
      </w:pPr>
    </w:p>
    <w:p w:rsidR="000B5EC9" w:rsidRPr="00763EE7" w:rsidRDefault="000B5EC9" w:rsidP="004A7C89">
      <w:pPr>
        <w:ind w:firstLine="284"/>
        <w:rPr>
          <w:rFonts w:ascii="Book Antiqua" w:hAnsi="Book Antiqua"/>
          <w:sz w:val="28"/>
          <w:szCs w:val="28"/>
        </w:rPr>
      </w:pPr>
    </w:p>
    <w:p w:rsidR="00C81496" w:rsidRPr="00763EE7" w:rsidRDefault="00C81496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</w:p>
    <w:p w:rsidR="004B3CD7" w:rsidRPr="00763EE7" w:rsidRDefault="004B3CD7" w:rsidP="004A7C89">
      <w:pPr>
        <w:ind w:firstLine="284"/>
        <w:rPr>
          <w:rFonts w:ascii="Book Antiqua" w:hAnsi="Book Antiqua"/>
          <w:sz w:val="28"/>
          <w:szCs w:val="28"/>
        </w:rPr>
      </w:pPr>
      <w:r w:rsidRPr="00763EE7">
        <w:rPr>
          <w:rFonts w:ascii="Book Antiqua" w:hAnsi="Book Antiqua"/>
          <w:sz w:val="36"/>
          <w:szCs w:val="36"/>
        </w:rPr>
        <w:t xml:space="preserve">                              </w:t>
      </w:r>
      <w:r w:rsidR="009A4A7D" w:rsidRPr="00763EE7">
        <w:rPr>
          <w:rFonts w:ascii="Book Antiqua" w:hAnsi="Book Antiqua"/>
          <w:sz w:val="36"/>
          <w:szCs w:val="36"/>
        </w:rPr>
        <w:t xml:space="preserve">                      </w:t>
      </w:r>
      <w:r w:rsidR="00F009BD" w:rsidRPr="00763EE7">
        <w:rPr>
          <w:rFonts w:ascii="Book Antiqua" w:hAnsi="Book Antiqua"/>
          <w:sz w:val="36"/>
          <w:szCs w:val="36"/>
        </w:rPr>
        <w:t xml:space="preserve">  </w:t>
      </w:r>
      <w:r w:rsidR="009A4A7D" w:rsidRPr="00763EE7">
        <w:rPr>
          <w:rFonts w:ascii="Book Antiqua" w:hAnsi="Book Antiqua"/>
          <w:sz w:val="36"/>
          <w:szCs w:val="36"/>
        </w:rPr>
        <w:t xml:space="preserve">  </w:t>
      </w:r>
      <w:r w:rsidR="00F009BD" w:rsidRPr="00763EE7">
        <w:rPr>
          <w:rFonts w:ascii="Book Antiqua" w:hAnsi="Book Antiqua"/>
          <w:sz w:val="28"/>
          <w:szCs w:val="28"/>
        </w:rPr>
        <w:t>Ing. Ladislav Majdán</w:t>
      </w:r>
    </w:p>
    <w:p w:rsidR="00C81496" w:rsidRDefault="004B3CD7" w:rsidP="004A7C89">
      <w:pPr>
        <w:ind w:firstLine="284"/>
        <w:rPr>
          <w:rFonts w:ascii="Book Antiqua" w:hAnsi="Book Antiqua"/>
          <w:sz w:val="28"/>
          <w:szCs w:val="28"/>
        </w:rPr>
      </w:pPr>
      <w:r w:rsidRPr="00763EE7">
        <w:rPr>
          <w:rFonts w:ascii="Book Antiqua" w:hAnsi="Book Antiqua"/>
          <w:sz w:val="28"/>
          <w:szCs w:val="28"/>
        </w:rPr>
        <w:t xml:space="preserve">                                                                    </w:t>
      </w:r>
      <w:r w:rsidR="00FA2BDB">
        <w:rPr>
          <w:rFonts w:ascii="Book Antiqua" w:hAnsi="Book Antiqua"/>
          <w:sz w:val="28"/>
          <w:szCs w:val="28"/>
        </w:rPr>
        <w:t xml:space="preserve">           </w:t>
      </w:r>
      <w:r w:rsidRPr="00763EE7">
        <w:rPr>
          <w:rFonts w:ascii="Book Antiqua" w:hAnsi="Book Antiqua"/>
          <w:sz w:val="28"/>
          <w:szCs w:val="28"/>
        </w:rPr>
        <w:t>starosta obce</w:t>
      </w:r>
    </w:p>
    <w:p w:rsidR="00782ABA" w:rsidRDefault="00782ABA" w:rsidP="004A7C89">
      <w:pPr>
        <w:ind w:firstLine="284"/>
        <w:rPr>
          <w:rFonts w:ascii="Book Antiqua" w:hAnsi="Book Antiqua"/>
          <w:sz w:val="28"/>
          <w:szCs w:val="28"/>
        </w:rPr>
      </w:pPr>
    </w:p>
    <w:p w:rsidR="00097D30" w:rsidRPr="00763EE7" w:rsidRDefault="00097D30" w:rsidP="004A7C89">
      <w:pPr>
        <w:ind w:firstLine="284"/>
        <w:rPr>
          <w:rFonts w:ascii="Book Antiqua" w:hAnsi="Book Antiqua"/>
          <w:sz w:val="28"/>
          <w:szCs w:val="28"/>
        </w:rPr>
      </w:pPr>
    </w:p>
    <w:sdt>
      <w:sdtPr>
        <w:rPr>
          <w:rFonts w:ascii="Book Antiqua" w:eastAsia="Times New Roman" w:hAnsi="Book Antiqua" w:cs="Times New Roman"/>
          <w:b w:val="0"/>
          <w:bCs w:val="0"/>
          <w:color w:val="auto"/>
          <w:sz w:val="24"/>
          <w:szCs w:val="24"/>
          <w:lang w:eastAsia="sk-SK"/>
        </w:rPr>
        <w:id w:val="26623107"/>
        <w:docPartObj>
          <w:docPartGallery w:val="Table of Contents"/>
          <w:docPartUnique/>
        </w:docPartObj>
      </w:sdtPr>
      <w:sdtContent>
        <w:p w:rsidR="007E7581" w:rsidRPr="00376BFF" w:rsidRDefault="007E7581" w:rsidP="004A7C89">
          <w:pPr>
            <w:pStyle w:val="Hlavikaobsahu"/>
            <w:numPr>
              <w:ilvl w:val="0"/>
              <w:numId w:val="0"/>
            </w:numPr>
            <w:spacing w:before="0"/>
            <w:ind w:left="432"/>
            <w:rPr>
              <w:rFonts w:ascii="Book Antiqua" w:eastAsia="Times New Roman" w:hAnsi="Book Antiqua" w:cs="Times New Roman"/>
              <w:b w:val="0"/>
              <w:bCs w:val="0"/>
              <w:color w:val="auto"/>
              <w:sz w:val="24"/>
              <w:szCs w:val="24"/>
              <w:lang w:eastAsia="sk-SK"/>
            </w:rPr>
          </w:pPr>
        </w:p>
        <w:p w:rsidR="00156777" w:rsidRPr="00376BFF" w:rsidRDefault="00156777" w:rsidP="004A7C89">
          <w:pPr>
            <w:pStyle w:val="Hlavikaobsahu"/>
            <w:numPr>
              <w:ilvl w:val="0"/>
              <w:numId w:val="0"/>
            </w:numPr>
            <w:spacing w:before="0"/>
            <w:ind w:left="432"/>
            <w:rPr>
              <w:rFonts w:ascii="Book Antiqua" w:hAnsi="Book Antiqua"/>
              <w:sz w:val="32"/>
            </w:rPr>
          </w:pPr>
          <w:r w:rsidRPr="00376BFF">
            <w:rPr>
              <w:rFonts w:ascii="Book Antiqua" w:hAnsi="Book Antiqua"/>
              <w:sz w:val="32"/>
            </w:rPr>
            <w:t>Obsah</w:t>
          </w:r>
        </w:p>
        <w:p w:rsidR="004A341A" w:rsidRPr="00376BFF" w:rsidRDefault="004A341A" w:rsidP="004A7C89">
          <w:pPr>
            <w:rPr>
              <w:rFonts w:ascii="Book Antiqua" w:hAnsi="Book Antiqua"/>
              <w:lang w:eastAsia="en-US"/>
            </w:rPr>
          </w:pPr>
        </w:p>
        <w:p w:rsidR="00156777" w:rsidRPr="00376BFF" w:rsidRDefault="00156777" w:rsidP="004A7C89">
          <w:pPr>
            <w:rPr>
              <w:rFonts w:ascii="Book Antiqua" w:hAnsi="Book Antiqua"/>
              <w:lang w:eastAsia="en-US"/>
            </w:rPr>
          </w:pPr>
        </w:p>
        <w:p w:rsidR="00376BFF" w:rsidRPr="00946F70" w:rsidRDefault="00251D70" w:rsidP="00946F70">
          <w:pPr>
            <w:pStyle w:val="Obsah1"/>
            <w:rPr>
              <w:lang w:eastAsia="sk-SK"/>
            </w:rPr>
          </w:pPr>
          <w:r w:rsidRPr="00251D70">
            <w:rPr>
              <w:sz w:val="24"/>
              <w:szCs w:val="24"/>
            </w:rPr>
            <w:fldChar w:fldCharType="begin"/>
          </w:r>
          <w:r w:rsidR="00156777" w:rsidRPr="00376BFF">
            <w:rPr>
              <w:sz w:val="24"/>
              <w:szCs w:val="24"/>
            </w:rPr>
            <w:instrText xml:space="preserve"> TOC \o "1-3" \h \z \u </w:instrText>
          </w:r>
          <w:r w:rsidRPr="00251D70">
            <w:rPr>
              <w:sz w:val="24"/>
              <w:szCs w:val="24"/>
            </w:rPr>
            <w:fldChar w:fldCharType="separate"/>
          </w:r>
          <w:hyperlink w:anchor="_Toc418758639" w:history="1">
            <w:r w:rsidR="00376BFF" w:rsidRPr="00946F70">
              <w:rPr>
                <w:rStyle w:val="Hypertextovprepojenie"/>
                <w:b w:val="0"/>
              </w:rPr>
              <w:t>1.</w:t>
            </w:r>
            <w:r w:rsidR="00376BFF" w:rsidRPr="00946F70">
              <w:rPr>
                <w:lang w:eastAsia="sk-SK"/>
              </w:rPr>
              <w:tab/>
            </w:r>
            <w:r w:rsidR="00376BFF" w:rsidRPr="00946F70">
              <w:rPr>
                <w:rStyle w:val="Hypertextovprepojenie"/>
                <w:b w:val="0"/>
              </w:rPr>
              <w:t>Základná charakteristika obce</w:t>
            </w:r>
            <w:r w:rsidR="00376BFF" w:rsidRPr="00946F70">
              <w:rPr>
                <w:webHidden/>
              </w:rPr>
              <w:tab/>
            </w:r>
            <w:r w:rsidRPr="00946F70">
              <w:rPr>
                <w:webHidden/>
              </w:rPr>
              <w:fldChar w:fldCharType="begin"/>
            </w:r>
            <w:r w:rsidR="00376BFF" w:rsidRPr="00946F70">
              <w:rPr>
                <w:webHidden/>
              </w:rPr>
              <w:instrText xml:space="preserve"> PAGEREF _Toc418758639 \h </w:instrText>
            </w:r>
            <w:r w:rsidRPr="00946F70">
              <w:rPr>
                <w:webHidden/>
              </w:rPr>
            </w:r>
            <w:r w:rsidRPr="00946F70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2</w:t>
            </w:r>
            <w:r w:rsidRPr="00946F70">
              <w:rPr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0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1.1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Identifikačné údaje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_Toc418758640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2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1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1.2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Geografické údaje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_Toc418758641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2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2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1.3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Demografické údaje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_Toc418758642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2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3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1.4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História obce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_Toc418758643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3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4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1.5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Symboly obce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_Toc418758644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3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5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1.6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Výchova a vzdelanie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_Toc418758645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3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6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1.7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Zdravotníctvo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_Toc418758646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4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7" w:history="1">
            <w:r w:rsidR="00376BFF" w:rsidRPr="00376BFF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1.8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Sociálne zabezpečenie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_Toc418758647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4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8" w:history="1">
            <w:r w:rsidR="00376BFF" w:rsidRPr="00376BFF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1.9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eastAsia="Times New Roman" w:hAnsi="Book Antiqua" w:cs="Times New Roman"/>
                <w:noProof/>
              </w:rPr>
              <w:t>Kultúra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_Toc418758648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4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49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1.10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Družobné obce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_Toc418758649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4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50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1.11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Hospodárstvo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_Toc418758650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5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51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1.12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Organizačná štruktúra obce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_Toc418758651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5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946F70" w:rsidRDefault="00251D70" w:rsidP="00946F70">
          <w:pPr>
            <w:pStyle w:val="Obsah3"/>
            <w:rPr>
              <w:lang w:eastAsia="sk-SK"/>
            </w:rPr>
          </w:pPr>
          <w:hyperlink w:anchor="_Toc418758652" w:history="1">
            <w:r w:rsidR="00376BFF" w:rsidRPr="00946F70">
              <w:rPr>
                <w:rStyle w:val="Hypertextovprepojenie"/>
                <w:i w:val="0"/>
              </w:rPr>
              <w:t>1.12.1</w:t>
            </w:r>
            <w:r w:rsidR="00376BFF" w:rsidRPr="00946F70">
              <w:rPr>
                <w:lang w:eastAsia="sk-SK"/>
              </w:rPr>
              <w:tab/>
            </w:r>
            <w:r w:rsidR="00376BFF" w:rsidRPr="008834AC">
              <w:rPr>
                <w:rStyle w:val="Hypertextovprepojenie"/>
              </w:rPr>
              <w:t>Starosta obce a zástupca starostu</w:t>
            </w:r>
            <w:r w:rsidR="00376BFF" w:rsidRPr="00946F70">
              <w:rPr>
                <w:webHidden/>
              </w:rPr>
              <w:tab/>
            </w:r>
            <w:r w:rsidRPr="00946F70">
              <w:rPr>
                <w:webHidden/>
              </w:rPr>
              <w:fldChar w:fldCharType="begin"/>
            </w:r>
            <w:r w:rsidR="00376BFF" w:rsidRPr="00946F70">
              <w:rPr>
                <w:webHidden/>
              </w:rPr>
              <w:instrText xml:space="preserve"> PAGEREF _Toc418758652 \h </w:instrText>
            </w:r>
            <w:r w:rsidRPr="00946F70">
              <w:rPr>
                <w:webHidden/>
              </w:rPr>
            </w:r>
            <w:r w:rsidRPr="00946F70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5</w:t>
            </w:r>
            <w:r w:rsidRPr="00946F70">
              <w:rPr>
                <w:webHidden/>
              </w:rPr>
              <w:fldChar w:fldCharType="end"/>
            </w:r>
          </w:hyperlink>
        </w:p>
        <w:p w:rsidR="00376BFF" w:rsidRPr="00376BFF" w:rsidRDefault="00251D70" w:rsidP="00946F70">
          <w:pPr>
            <w:pStyle w:val="Obsah3"/>
            <w:rPr>
              <w:lang w:eastAsia="sk-SK"/>
            </w:rPr>
          </w:pPr>
          <w:hyperlink w:anchor="_Toc418758653" w:history="1">
            <w:r w:rsidR="00376BFF" w:rsidRPr="00376BFF">
              <w:rPr>
                <w:rStyle w:val="Hypertextovprepojenie"/>
              </w:rPr>
              <w:t>1.12.2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Hlavný kontrolór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_Toc418758653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5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 w:rsidP="00946F70">
          <w:pPr>
            <w:pStyle w:val="Obsah3"/>
            <w:rPr>
              <w:lang w:eastAsia="sk-SK"/>
            </w:rPr>
          </w:pPr>
          <w:hyperlink w:anchor="_Toc418758654" w:history="1">
            <w:r w:rsidR="00376BFF" w:rsidRPr="00376BFF">
              <w:rPr>
                <w:rStyle w:val="Hypertextovprepojenie"/>
              </w:rPr>
              <w:t>1.12.3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Obecné zastupiteľstvo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_Toc418758654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5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 w:rsidP="00946F70">
          <w:pPr>
            <w:pStyle w:val="Obsah3"/>
            <w:rPr>
              <w:lang w:eastAsia="sk-SK"/>
            </w:rPr>
          </w:pPr>
          <w:hyperlink w:anchor="_Toc418758655" w:history="1">
            <w:r w:rsidR="00376BFF" w:rsidRPr="00376BFF">
              <w:rPr>
                <w:rStyle w:val="Hypertextovprepojenie"/>
              </w:rPr>
              <w:t>1.12.4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Obecná rada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_Toc418758655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6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 w:rsidP="00946F70">
          <w:pPr>
            <w:pStyle w:val="Obsah3"/>
            <w:rPr>
              <w:lang w:eastAsia="sk-SK"/>
            </w:rPr>
          </w:pPr>
          <w:hyperlink w:anchor="_Toc418758656" w:history="1">
            <w:r w:rsidR="00376BFF" w:rsidRPr="00376BFF">
              <w:rPr>
                <w:rStyle w:val="Hypertextovprepojenie"/>
              </w:rPr>
              <w:t>1.12.5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Obecný úrad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_Toc418758656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6</w:t>
            </w:r>
            <w:r w:rsidRPr="00376BFF">
              <w:rPr>
                <w:webHidden/>
              </w:rPr>
              <w:fldChar w:fldCharType="end"/>
            </w:r>
          </w:hyperlink>
        </w:p>
        <w:p w:rsidR="00946F70" w:rsidRDefault="00946F70" w:rsidP="00946F70">
          <w:pPr>
            <w:pStyle w:val="Obsah1"/>
            <w:rPr>
              <w:rStyle w:val="Hypertextovprepojenie"/>
            </w:rPr>
          </w:pPr>
        </w:p>
        <w:p w:rsidR="00376BFF" w:rsidRPr="00376BFF" w:rsidRDefault="00251D70" w:rsidP="00946F70">
          <w:pPr>
            <w:pStyle w:val="Obsah1"/>
            <w:rPr>
              <w:lang w:eastAsia="sk-SK"/>
            </w:rPr>
          </w:pPr>
          <w:hyperlink w:anchor="_Toc418758657" w:history="1">
            <w:r w:rsidR="00376BFF" w:rsidRPr="00376BFF">
              <w:rPr>
                <w:rStyle w:val="Hypertextovprepojenie"/>
              </w:rPr>
              <w:t>2.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Rozpočet obce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_Toc418758657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6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58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2.1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Plnenie rozpočtu obce k 31. 12. 2014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_Toc418758658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7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59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2.2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Príjmy a výdavky obce v eurách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_Toc418758659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7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0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2.3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Rekapitulácia aktív a pasív v €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_Toc418758660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8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946F70" w:rsidRDefault="00946F70" w:rsidP="00946F70">
          <w:pPr>
            <w:pStyle w:val="Obsah1"/>
            <w:rPr>
              <w:rStyle w:val="Hypertextovprepojenie"/>
            </w:rPr>
          </w:pPr>
        </w:p>
        <w:p w:rsidR="00376BFF" w:rsidRPr="00376BFF" w:rsidRDefault="00251D70" w:rsidP="00946F70">
          <w:pPr>
            <w:pStyle w:val="Obsah1"/>
            <w:rPr>
              <w:lang w:eastAsia="sk-SK"/>
            </w:rPr>
          </w:pPr>
          <w:hyperlink w:anchor="_Toc418758661" w:history="1">
            <w:r w:rsidR="00376BFF" w:rsidRPr="00376BFF">
              <w:rPr>
                <w:rStyle w:val="Hypertextovprepojenie"/>
              </w:rPr>
              <w:t>3.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Vývoj pohľadávok a záväzkov v eurách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_Toc418758661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8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2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3.1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Pohľadávky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_Toc418758662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8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3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3.2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Záväzky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_Toc418758663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8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4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3.3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Banková úvery a výpomoci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_Toc418758664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9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946F70" w:rsidRDefault="00946F70" w:rsidP="00946F70">
          <w:pPr>
            <w:pStyle w:val="Obsah1"/>
            <w:rPr>
              <w:rStyle w:val="Hypertextovprepojenie"/>
            </w:rPr>
          </w:pPr>
        </w:p>
        <w:p w:rsidR="00376BFF" w:rsidRPr="00376BFF" w:rsidRDefault="00251D70" w:rsidP="00946F70">
          <w:pPr>
            <w:pStyle w:val="Obsah1"/>
            <w:rPr>
              <w:lang w:eastAsia="sk-SK"/>
            </w:rPr>
          </w:pPr>
          <w:hyperlink w:anchor="_Toc418758665" w:history="1">
            <w:r w:rsidR="00376BFF" w:rsidRPr="00376BFF">
              <w:rPr>
                <w:rStyle w:val="Hypertextovprepojenie"/>
              </w:rPr>
              <w:t>4.</w:t>
            </w:r>
            <w:r w:rsidR="00376BFF" w:rsidRPr="00376BFF">
              <w:rPr>
                <w:lang w:eastAsia="sk-SK"/>
              </w:rPr>
              <w:tab/>
            </w:r>
            <w:r w:rsidR="00376BFF" w:rsidRPr="00376BFF">
              <w:rPr>
                <w:rStyle w:val="Hypertextovprepojenie"/>
              </w:rPr>
              <w:t>Ostatné dôležité informácie</w:t>
            </w:r>
            <w:r w:rsidR="00376BFF" w:rsidRPr="00376BFF">
              <w:rPr>
                <w:webHidden/>
              </w:rPr>
              <w:tab/>
            </w:r>
            <w:r w:rsidRPr="00376BFF">
              <w:rPr>
                <w:webHidden/>
              </w:rPr>
              <w:fldChar w:fldCharType="begin"/>
            </w:r>
            <w:r w:rsidR="00376BFF" w:rsidRPr="00376BFF">
              <w:rPr>
                <w:webHidden/>
              </w:rPr>
              <w:instrText xml:space="preserve"> PAGEREF _Toc418758665 \h </w:instrText>
            </w:r>
            <w:r w:rsidRPr="00376BFF">
              <w:rPr>
                <w:webHidden/>
              </w:rPr>
            </w:r>
            <w:r w:rsidRPr="00376BFF">
              <w:rPr>
                <w:webHidden/>
              </w:rPr>
              <w:fldChar w:fldCharType="separate"/>
            </w:r>
            <w:r w:rsidR="00E63B3B">
              <w:rPr>
                <w:webHidden/>
              </w:rPr>
              <w:t>9</w:t>
            </w:r>
            <w:r w:rsidRPr="00376BFF">
              <w:rPr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6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4.1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Prijaté granty  a transfery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_Toc418758666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9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7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4.2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Poskytnuté dotácie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_Toc418758667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9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8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4.3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Predpokladaný budúci vývoj činnosti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_Toc418758668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9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376BFF" w:rsidRPr="00376BFF" w:rsidRDefault="00251D70">
          <w:pPr>
            <w:pStyle w:val="Obsah2"/>
            <w:rPr>
              <w:rFonts w:ascii="Book Antiqua" w:hAnsi="Book Antiqua"/>
              <w:noProof/>
              <w:lang w:eastAsia="sk-SK"/>
            </w:rPr>
          </w:pPr>
          <w:hyperlink w:anchor="_Toc418758669" w:history="1"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4.4</w:t>
            </w:r>
            <w:r w:rsidR="00376BFF" w:rsidRPr="00376BFF">
              <w:rPr>
                <w:rFonts w:ascii="Book Antiqua" w:hAnsi="Book Antiqua"/>
                <w:noProof/>
                <w:lang w:eastAsia="sk-SK"/>
              </w:rPr>
              <w:tab/>
            </w:r>
            <w:r w:rsidR="00376BFF" w:rsidRPr="00376BFF">
              <w:rPr>
                <w:rStyle w:val="Hypertextovprepojenie"/>
                <w:rFonts w:ascii="Book Antiqua" w:hAnsi="Book Antiqua"/>
                <w:noProof/>
              </w:rPr>
              <w:t>Udalosti osobitného významu po skončení účtovného obdobia</w:t>
            </w:r>
            <w:r w:rsidR="00376BFF" w:rsidRPr="00376BFF">
              <w:rPr>
                <w:rFonts w:ascii="Book Antiqua" w:hAnsi="Book Antiqua"/>
                <w:noProof/>
                <w:webHidden/>
              </w:rPr>
              <w:tab/>
            </w:r>
            <w:r w:rsidRPr="00376BFF">
              <w:rPr>
                <w:rFonts w:ascii="Book Antiqua" w:hAnsi="Book Antiqua"/>
                <w:noProof/>
                <w:webHidden/>
              </w:rPr>
              <w:fldChar w:fldCharType="begin"/>
            </w:r>
            <w:r w:rsidR="00376BFF" w:rsidRPr="00376BFF">
              <w:rPr>
                <w:rFonts w:ascii="Book Antiqua" w:hAnsi="Book Antiqua"/>
                <w:noProof/>
                <w:webHidden/>
              </w:rPr>
              <w:instrText xml:space="preserve"> PAGEREF _Toc418758669 \h </w:instrText>
            </w:r>
            <w:r w:rsidRPr="00376BFF">
              <w:rPr>
                <w:rFonts w:ascii="Book Antiqua" w:hAnsi="Book Antiqua"/>
                <w:noProof/>
                <w:webHidden/>
              </w:rPr>
            </w:r>
            <w:r w:rsidRPr="00376BFF">
              <w:rPr>
                <w:rFonts w:ascii="Book Antiqua" w:hAnsi="Book Antiqua"/>
                <w:noProof/>
                <w:webHidden/>
              </w:rPr>
              <w:fldChar w:fldCharType="separate"/>
            </w:r>
            <w:r w:rsidR="00E63B3B">
              <w:rPr>
                <w:rFonts w:ascii="Book Antiqua" w:hAnsi="Book Antiqua"/>
                <w:noProof/>
                <w:webHidden/>
              </w:rPr>
              <w:t>10</w:t>
            </w:r>
            <w:r w:rsidRPr="00376BFF">
              <w:rPr>
                <w:rFonts w:ascii="Book Antiqua" w:hAnsi="Book Antiqua"/>
                <w:noProof/>
                <w:webHidden/>
              </w:rPr>
              <w:fldChar w:fldCharType="end"/>
            </w:r>
          </w:hyperlink>
        </w:p>
        <w:p w:rsidR="00156777" w:rsidRPr="00274133" w:rsidRDefault="00251D70" w:rsidP="004A7C89">
          <w:pPr>
            <w:rPr>
              <w:rFonts w:ascii="Book Antiqua" w:hAnsi="Book Antiqua"/>
            </w:rPr>
          </w:pPr>
          <w:r w:rsidRPr="00376BFF">
            <w:rPr>
              <w:rFonts w:ascii="Book Antiqua" w:hAnsi="Book Antiqua"/>
            </w:rPr>
            <w:fldChar w:fldCharType="end"/>
          </w:r>
        </w:p>
      </w:sdtContent>
    </w:sdt>
    <w:p w:rsidR="0061350F" w:rsidRPr="00E26EF5" w:rsidRDefault="0061350F" w:rsidP="004A7C89">
      <w:pPr>
        <w:pStyle w:val="Podtitul"/>
      </w:pPr>
      <w:r w:rsidRPr="00E26EF5">
        <w:br w:type="page"/>
      </w:r>
    </w:p>
    <w:p w:rsidR="009A4A7D" w:rsidRPr="00E26EF5" w:rsidRDefault="009A4A7D" w:rsidP="004A7C89">
      <w:pPr>
        <w:pStyle w:val="Nadpis1"/>
        <w:spacing w:before="0"/>
        <w:rPr>
          <w:rFonts w:ascii="Book Antiqua" w:hAnsi="Book Antiqua"/>
        </w:rPr>
      </w:pPr>
      <w:bookmarkStart w:id="0" w:name="_Toc418758639"/>
      <w:r w:rsidRPr="00E26EF5">
        <w:rPr>
          <w:rFonts w:ascii="Book Antiqua" w:hAnsi="Book Antiqua"/>
        </w:rPr>
        <w:lastRenderedPageBreak/>
        <w:t>Z</w:t>
      </w:r>
      <w:r w:rsidR="00292D5C" w:rsidRPr="00E26EF5">
        <w:rPr>
          <w:rFonts w:ascii="Book Antiqua" w:hAnsi="Book Antiqua"/>
        </w:rPr>
        <w:t>ákladná charakteristika obce</w:t>
      </w:r>
      <w:bookmarkEnd w:id="0"/>
    </w:p>
    <w:p w:rsidR="009A4A7D" w:rsidRPr="00E26EF5" w:rsidRDefault="009A4A7D" w:rsidP="004A7C89">
      <w:pPr>
        <w:ind w:firstLine="284"/>
        <w:rPr>
          <w:rFonts w:ascii="Book Antiqua" w:hAnsi="Book Antiqua"/>
        </w:rPr>
      </w:pPr>
    </w:p>
    <w:p w:rsidR="009A4A7D" w:rsidRPr="00E26EF5" w:rsidRDefault="009A4A7D" w:rsidP="004A7C89">
      <w:pPr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Obec </w:t>
      </w:r>
      <w:r w:rsidR="00F009BD" w:rsidRPr="00E26EF5">
        <w:rPr>
          <w:rFonts w:ascii="Book Antiqua" w:hAnsi="Book Antiqua"/>
        </w:rPr>
        <w:t>Lesenice</w:t>
      </w:r>
      <w:r w:rsidRPr="00E26EF5">
        <w:rPr>
          <w:rFonts w:ascii="Book Antiqua" w:hAnsi="Book Antiqua"/>
        </w:rPr>
        <w:t xml:space="preserve"> je samostatný územný samosprávny a správny celok Slovenskej republiky.</w:t>
      </w:r>
      <w:r w:rsidR="00F645E4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67042A" w:rsidRDefault="0067042A" w:rsidP="004A7C89">
      <w:pPr>
        <w:ind w:firstLine="284"/>
        <w:jc w:val="both"/>
        <w:rPr>
          <w:rFonts w:ascii="Book Antiqua" w:hAnsi="Book Antiqua"/>
        </w:rPr>
      </w:pPr>
    </w:p>
    <w:p w:rsidR="005D5004" w:rsidRPr="00E26EF5" w:rsidRDefault="005D5004" w:rsidP="004A7C89">
      <w:pPr>
        <w:ind w:firstLine="284"/>
        <w:jc w:val="both"/>
        <w:rPr>
          <w:rFonts w:ascii="Book Antiqua" w:hAnsi="Book Antiqua"/>
        </w:rPr>
      </w:pPr>
    </w:p>
    <w:p w:rsidR="009A4A7D" w:rsidRPr="00E26EF5" w:rsidRDefault="009A4A7D" w:rsidP="00907AEB">
      <w:pPr>
        <w:pStyle w:val="Nadpis2"/>
        <w:spacing w:before="0"/>
        <w:ind w:left="284" w:hanging="284"/>
      </w:pPr>
      <w:bookmarkStart w:id="1" w:name="_Toc418758640"/>
      <w:r w:rsidRPr="00E26EF5">
        <w:t>I</w:t>
      </w:r>
      <w:r w:rsidR="00292D5C" w:rsidRPr="00E26EF5">
        <w:t>dentifikačné údaje</w:t>
      </w:r>
      <w:bookmarkEnd w:id="1"/>
    </w:p>
    <w:p w:rsidR="00D05F3C" w:rsidRPr="00E26EF5" w:rsidRDefault="00D05F3C" w:rsidP="004A7C89">
      <w:pPr>
        <w:ind w:firstLine="284"/>
        <w:rPr>
          <w:rFonts w:ascii="Book Antiqua" w:hAnsi="Book Antiqua"/>
          <w:b/>
        </w:rPr>
      </w:pPr>
    </w:p>
    <w:p w:rsidR="00C1476E" w:rsidRPr="00E26EF5" w:rsidRDefault="00C1476E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  <w:b/>
        </w:rPr>
        <w:t xml:space="preserve">       </w:t>
      </w:r>
      <w:r w:rsidRPr="00E26EF5">
        <w:rPr>
          <w:rFonts w:ascii="Book Antiqua" w:hAnsi="Book Antiqua"/>
        </w:rPr>
        <w:t xml:space="preserve">Názov:                 </w:t>
      </w:r>
      <w:r w:rsidRPr="00E26EF5">
        <w:rPr>
          <w:rFonts w:ascii="Book Antiqua" w:hAnsi="Book Antiqua"/>
        </w:rPr>
        <w:tab/>
      </w:r>
      <w:r w:rsidRPr="00E26EF5">
        <w:rPr>
          <w:rFonts w:ascii="Book Antiqua" w:hAnsi="Book Antiqua"/>
          <w:b/>
        </w:rPr>
        <w:t>Obec  Lesenice</w:t>
      </w:r>
    </w:p>
    <w:p w:rsidR="00C1476E" w:rsidRPr="00E26EF5" w:rsidRDefault="00C1476E" w:rsidP="004A7C89">
      <w:pPr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t xml:space="preserve">       Adresa sídla: </w:t>
      </w:r>
      <w:r w:rsidRPr="00E26EF5">
        <w:rPr>
          <w:rFonts w:ascii="Book Antiqua" w:hAnsi="Book Antiqua"/>
        </w:rPr>
        <w:tab/>
      </w:r>
      <w:r w:rsidRPr="00E26EF5">
        <w:rPr>
          <w:rFonts w:ascii="Book Antiqua" w:hAnsi="Book Antiqua"/>
          <w:b/>
        </w:rPr>
        <w:t>991 08 Lesenice 221</w:t>
      </w:r>
      <w:r w:rsidRPr="00E26EF5">
        <w:rPr>
          <w:rFonts w:ascii="Book Antiqua" w:hAnsi="Book Antiqua"/>
        </w:rPr>
        <w:t xml:space="preserve"> </w:t>
      </w:r>
    </w:p>
    <w:p w:rsidR="00C1476E" w:rsidRPr="00E26EF5" w:rsidRDefault="00C1476E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  <w:b/>
        </w:rPr>
        <w:t xml:space="preserve">       </w:t>
      </w:r>
      <w:r w:rsidR="00CC59F2" w:rsidRPr="00E26EF5">
        <w:rPr>
          <w:rFonts w:ascii="Book Antiqua" w:hAnsi="Book Antiqua"/>
        </w:rPr>
        <w:t xml:space="preserve">IČO:                    </w:t>
      </w:r>
      <w:r w:rsidR="00CC59F2" w:rsidRPr="00E26EF5">
        <w:rPr>
          <w:rFonts w:ascii="Book Antiqua" w:hAnsi="Book Antiqua"/>
        </w:rPr>
        <w:tab/>
      </w:r>
      <w:r w:rsidRPr="00E26EF5">
        <w:rPr>
          <w:rFonts w:ascii="Book Antiqua" w:hAnsi="Book Antiqua"/>
          <w:b/>
        </w:rPr>
        <w:t>00 647 420</w:t>
      </w:r>
      <w:r w:rsidRPr="00E26EF5">
        <w:rPr>
          <w:rFonts w:ascii="Book Antiqua" w:hAnsi="Book Antiqua"/>
        </w:rPr>
        <w:t xml:space="preserve">     </w:t>
      </w:r>
      <w:r w:rsidRPr="00E26EF5">
        <w:rPr>
          <w:rFonts w:ascii="Book Antiqua" w:hAnsi="Book Antiqua"/>
        </w:rPr>
        <w:tab/>
      </w:r>
    </w:p>
    <w:p w:rsidR="00C1476E" w:rsidRPr="00E26EF5" w:rsidRDefault="00C1476E" w:rsidP="004A7C89">
      <w:pPr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  <w:b/>
        </w:rPr>
        <w:t xml:space="preserve">       </w:t>
      </w:r>
      <w:r w:rsidRPr="00E26EF5">
        <w:rPr>
          <w:rFonts w:ascii="Book Antiqua" w:hAnsi="Book Antiqua"/>
        </w:rPr>
        <w:t xml:space="preserve">DIČ:                     </w:t>
      </w:r>
      <w:r w:rsidRPr="00E26EF5">
        <w:rPr>
          <w:rFonts w:ascii="Book Antiqua" w:hAnsi="Book Antiqua"/>
        </w:rPr>
        <w:tab/>
      </w:r>
      <w:r w:rsidRPr="00E26EF5">
        <w:rPr>
          <w:rFonts w:ascii="Book Antiqua" w:hAnsi="Book Antiqua"/>
          <w:b/>
        </w:rPr>
        <w:t>202 117 3385</w:t>
      </w:r>
    </w:p>
    <w:p w:rsidR="00C1476E" w:rsidRPr="00E26EF5" w:rsidRDefault="00C1476E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       Telefón, fax:         </w:t>
      </w:r>
      <w:r w:rsidRPr="00E26EF5">
        <w:rPr>
          <w:rFonts w:ascii="Book Antiqua" w:hAnsi="Book Antiqua"/>
        </w:rPr>
        <w:tab/>
      </w:r>
      <w:r w:rsidRPr="00E26EF5">
        <w:rPr>
          <w:rFonts w:ascii="Book Antiqua" w:hAnsi="Book Antiqua"/>
          <w:b/>
        </w:rPr>
        <w:t>047 4894100</w:t>
      </w:r>
      <w:r w:rsidRPr="00E26EF5">
        <w:rPr>
          <w:rFonts w:ascii="Book Antiqua" w:hAnsi="Book Antiqua"/>
        </w:rPr>
        <w:t xml:space="preserve"> </w:t>
      </w:r>
    </w:p>
    <w:p w:rsidR="00C1476E" w:rsidRPr="00E26EF5" w:rsidRDefault="00C1476E" w:rsidP="004A7C89">
      <w:pPr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  <w:b/>
        </w:rPr>
        <w:t xml:space="preserve">     </w:t>
      </w:r>
      <w:r w:rsidRPr="00E26EF5">
        <w:rPr>
          <w:rFonts w:ascii="Book Antiqua" w:hAnsi="Book Antiqua"/>
        </w:rPr>
        <w:t xml:space="preserve">  Email</w:t>
      </w:r>
      <w:r w:rsidRPr="00E26EF5">
        <w:rPr>
          <w:rFonts w:ascii="Book Antiqua" w:hAnsi="Book Antiqua"/>
          <w:b/>
        </w:rPr>
        <w:t xml:space="preserve">:                   </w:t>
      </w:r>
      <w:r w:rsidRPr="00E26EF5">
        <w:rPr>
          <w:rFonts w:ascii="Book Antiqua" w:hAnsi="Book Antiqua"/>
          <w:b/>
        </w:rPr>
        <w:tab/>
        <w:t>lesenice@mail.t-com.sk</w:t>
      </w:r>
    </w:p>
    <w:p w:rsidR="00113375" w:rsidRPr="00E26EF5" w:rsidRDefault="00C1476E" w:rsidP="004A7C89">
      <w:pPr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  <w:b/>
        </w:rPr>
        <w:t xml:space="preserve">      </w:t>
      </w:r>
      <w:r w:rsidR="00435BBD" w:rsidRPr="00E26EF5">
        <w:rPr>
          <w:rFonts w:ascii="Book Antiqua" w:hAnsi="Book Antiqua"/>
          <w:b/>
        </w:rPr>
        <w:t xml:space="preserve"> </w:t>
      </w:r>
      <w:proofErr w:type="spellStart"/>
      <w:r w:rsidR="00113375">
        <w:rPr>
          <w:rFonts w:ascii="Book Antiqua" w:hAnsi="Book Antiqua"/>
        </w:rPr>
        <w:t>www</w:t>
      </w:r>
      <w:proofErr w:type="spellEnd"/>
      <w:r w:rsidR="00113375">
        <w:rPr>
          <w:rFonts w:ascii="Book Antiqua" w:hAnsi="Book Antiqua"/>
        </w:rPr>
        <w:t xml:space="preserve"> stránka:</w:t>
      </w:r>
      <w:r w:rsidR="00113375">
        <w:rPr>
          <w:rFonts w:ascii="Book Antiqua" w:hAnsi="Book Antiqua"/>
        </w:rPr>
        <w:tab/>
      </w:r>
      <w:proofErr w:type="spellStart"/>
      <w:r w:rsidR="00113375" w:rsidRPr="00113375">
        <w:rPr>
          <w:rFonts w:ascii="Book Antiqua" w:hAnsi="Book Antiqua"/>
          <w:b/>
        </w:rPr>
        <w:t>www.lesenice.sk</w:t>
      </w:r>
      <w:proofErr w:type="spellEnd"/>
    </w:p>
    <w:p w:rsidR="00773E2E" w:rsidRDefault="00773E2E" w:rsidP="004A7C89">
      <w:pPr>
        <w:ind w:firstLine="284"/>
        <w:rPr>
          <w:rFonts w:ascii="Book Antiqua" w:hAnsi="Book Antiqua"/>
        </w:rPr>
      </w:pPr>
    </w:p>
    <w:p w:rsidR="005D5004" w:rsidRDefault="005D5004" w:rsidP="004A7C89">
      <w:pPr>
        <w:ind w:firstLine="284"/>
        <w:rPr>
          <w:rFonts w:ascii="Book Antiqua" w:hAnsi="Book Antiqua"/>
        </w:rPr>
      </w:pPr>
    </w:p>
    <w:p w:rsidR="00D05F3C" w:rsidRPr="00E26EF5" w:rsidRDefault="00282CD7" w:rsidP="00907AEB">
      <w:pPr>
        <w:pStyle w:val="Nadpis2"/>
        <w:spacing w:before="0"/>
        <w:ind w:left="426" w:hanging="426"/>
      </w:pPr>
      <w:bookmarkStart w:id="2" w:name="_Toc418758641"/>
      <w:r w:rsidRPr="00E26EF5">
        <w:t>Geografické údaje</w:t>
      </w:r>
      <w:bookmarkEnd w:id="2"/>
    </w:p>
    <w:p w:rsidR="00773E2E" w:rsidRPr="00E26EF5" w:rsidRDefault="00773E2E" w:rsidP="004A7C89">
      <w:pPr>
        <w:ind w:firstLine="284"/>
        <w:rPr>
          <w:rFonts w:ascii="Book Antiqua" w:hAnsi="Book Antiqua"/>
          <w:b/>
        </w:rPr>
      </w:pPr>
    </w:p>
    <w:p w:rsidR="00C1476E" w:rsidRPr="0054591A" w:rsidRDefault="00125C93" w:rsidP="00907AEB">
      <w:pPr>
        <w:ind w:firstLine="426"/>
        <w:jc w:val="both"/>
        <w:rPr>
          <w:rFonts w:ascii="Book Antiqua" w:hAnsi="Book Antiqua"/>
        </w:rPr>
      </w:pPr>
      <w:r w:rsidRPr="0054591A">
        <w:rPr>
          <w:rFonts w:ascii="Book Antiqua" w:hAnsi="Book Antiqua"/>
        </w:rPr>
        <w:t>Obec sa rozprestiera</w:t>
      </w:r>
      <w:r w:rsidR="00C1476E" w:rsidRPr="0054591A">
        <w:rPr>
          <w:rFonts w:ascii="Book Antiqua" w:hAnsi="Book Antiqua"/>
        </w:rPr>
        <w:t xml:space="preserve"> medzi </w:t>
      </w:r>
      <w:proofErr w:type="spellStart"/>
      <w:r w:rsidR="00C1476E" w:rsidRPr="0054591A">
        <w:rPr>
          <w:rFonts w:ascii="Book Antiqua" w:hAnsi="Book Antiqua"/>
        </w:rPr>
        <w:t>Čebovským</w:t>
      </w:r>
      <w:proofErr w:type="spellEnd"/>
      <w:r w:rsidR="00C1476E" w:rsidRPr="0054591A">
        <w:rPr>
          <w:rFonts w:ascii="Book Antiqua" w:hAnsi="Book Antiqua"/>
        </w:rPr>
        <w:t xml:space="preserve"> potokom a</w:t>
      </w:r>
      <w:r w:rsidR="0054591A" w:rsidRPr="0054591A">
        <w:rPr>
          <w:rFonts w:ascii="Book Antiqua" w:hAnsi="Book Antiqua"/>
        </w:rPr>
        <w:t> </w:t>
      </w:r>
      <w:r w:rsidR="00C1476E" w:rsidRPr="0054591A">
        <w:rPr>
          <w:rFonts w:ascii="Book Antiqua" w:hAnsi="Book Antiqua"/>
        </w:rPr>
        <w:t xml:space="preserve">Studienkou. Južná časť chotára je rovinná, severná </w:t>
      </w:r>
      <w:proofErr w:type="spellStart"/>
      <w:r w:rsidR="00C1476E" w:rsidRPr="0054591A">
        <w:rPr>
          <w:rFonts w:ascii="Book Antiqua" w:hAnsi="Book Antiqua"/>
        </w:rPr>
        <w:t>pahorkatinná</w:t>
      </w:r>
      <w:proofErr w:type="spellEnd"/>
      <w:r w:rsidR="00C1476E" w:rsidRPr="0054591A">
        <w:rPr>
          <w:rFonts w:ascii="Book Antiqua" w:hAnsi="Book Antiqua"/>
        </w:rPr>
        <w:t xml:space="preserve"> s plochými rozčlenenými chrbtami z</w:t>
      </w:r>
      <w:r w:rsidR="00F5504D" w:rsidRPr="0054591A">
        <w:rPr>
          <w:rFonts w:ascii="Book Antiqua" w:hAnsi="Book Antiqua"/>
        </w:rPr>
        <w:t> </w:t>
      </w:r>
      <w:r w:rsidR="00C1476E" w:rsidRPr="0054591A">
        <w:rPr>
          <w:rFonts w:ascii="Book Antiqua" w:hAnsi="Book Antiqua"/>
        </w:rPr>
        <w:t>mlado</w:t>
      </w:r>
      <w:r w:rsidR="00F5504D" w:rsidRPr="0054591A">
        <w:rPr>
          <w:rFonts w:ascii="Book Antiqua" w:hAnsi="Book Antiqua"/>
        </w:rPr>
        <w:t>-</w:t>
      </w:r>
      <w:r w:rsidR="00C1476E" w:rsidRPr="0054591A">
        <w:rPr>
          <w:rFonts w:ascii="Book Antiqua" w:hAnsi="Book Antiqua"/>
        </w:rPr>
        <w:t>treťohorných uloženín. Nachádza sa v n</w:t>
      </w:r>
      <w:r w:rsidR="00CC55E0">
        <w:rPr>
          <w:rFonts w:ascii="Book Antiqua" w:hAnsi="Book Antiqua"/>
        </w:rPr>
        <w:t>admorskej výške medzi 150 – 217 </w:t>
      </w:r>
      <w:r w:rsidR="00C1476E" w:rsidRPr="0054591A">
        <w:rPr>
          <w:rFonts w:ascii="Book Antiqua" w:hAnsi="Book Antiqua"/>
        </w:rPr>
        <w:t xml:space="preserve">m. </w:t>
      </w:r>
      <w:r w:rsidR="00CE1C22" w:rsidRPr="0054591A">
        <w:rPr>
          <w:rFonts w:ascii="Book Antiqua" w:hAnsi="Book Antiqua"/>
        </w:rPr>
        <w:t>P</w:t>
      </w:r>
      <w:r w:rsidR="00C1476E" w:rsidRPr="0054591A">
        <w:rPr>
          <w:rFonts w:ascii="Book Antiqua" w:hAnsi="Book Antiqua"/>
        </w:rPr>
        <w:t>ôda je hnedozemná, úrodná a vhodná na pestovanie obil</w:t>
      </w:r>
      <w:r w:rsidR="009B0FE2" w:rsidRPr="0054591A">
        <w:rPr>
          <w:rFonts w:ascii="Book Antiqua" w:hAnsi="Book Antiqua"/>
        </w:rPr>
        <w:t>n</w:t>
      </w:r>
      <w:r w:rsidR="00C1476E" w:rsidRPr="0054591A">
        <w:rPr>
          <w:rFonts w:ascii="Book Antiqua" w:hAnsi="Book Antiqua"/>
        </w:rPr>
        <w:t xml:space="preserve">ín ako aj ostatných poľnohospodárskych plodín. </w:t>
      </w:r>
    </w:p>
    <w:p w:rsidR="002661DD" w:rsidRDefault="002661DD" w:rsidP="00907AEB">
      <w:pPr>
        <w:ind w:firstLine="426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>Obec Lesenice sa nachádza v Banskobystrickom kraji, v južnej časti Stredného Slovenska. Je situovaná v južnej časti okresu Veľký Krtíš. Susedí s obcami Chrastince, Trebušovce, Opatovská Nová Ves a Slovenské Ďarmoty.</w:t>
      </w:r>
    </w:p>
    <w:p w:rsidR="00F22D5E" w:rsidRPr="00F22D5E" w:rsidRDefault="00F22D5E" w:rsidP="00907AEB">
      <w:pPr>
        <w:ind w:firstLine="426"/>
        <w:jc w:val="both"/>
        <w:rPr>
          <w:rFonts w:ascii="Book Antiqua" w:hAnsi="Book Antiqua"/>
          <w:b/>
        </w:rPr>
      </w:pPr>
      <w:r w:rsidRPr="00F22D5E">
        <w:rPr>
          <w:rFonts w:ascii="Book Antiqua" w:hAnsi="Book Antiqua"/>
          <w:b/>
        </w:rPr>
        <w:t>Celková rozloha obce:</w:t>
      </w:r>
      <w:r>
        <w:rPr>
          <w:rFonts w:ascii="Book Antiqua" w:hAnsi="Book Antiqua"/>
          <w:b/>
        </w:rPr>
        <w:t xml:space="preserve"> </w:t>
      </w:r>
      <w:r w:rsidRPr="00F22D5E">
        <w:rPr>
          <w:rFonts w:ascii="Book Antiqua" w:hAnsi="Book Antiqua"/>
        </w:rPr>
        <w:t>739 ha</w:t>
      </w:r>
    </w:p>
    <w:p w:rsidR="0067042A" w:rsidRDefault="0067042A" w:rsidP="004A7C89">
      <w:pPr>
        <w:ind w:left="284" w:firstLine="283"/>
        <w:rPr>
          <w:rFonts w:ascii="Book Antiqua" w:hAnsi="Book Antiqua"/>
          <w:b/>
        </w:rPr>
      </w:pPr>
    </w:p>
    <w:p w:rsidR="005D5004" w:rsidRPr="00E26EF5" w:rsidRDefault="005D5004" w:rsidP="004A7C89">
      <w:pPr>
        <w:ind w:left="284" w:firstLine="283"/>
        <w:rPr>
          <w:rFonts w:ascii="Book Antiqua" w:hAnsi="Book Antiqua"/>
          <w:b/>
        </w:rPr>
      </w:pPr>
    </w:p>
    <w:p w:rsidR="00D05F3C" w:rsidRPr="00E26EF5" w:rsidRDefault="00D05F3C" w:rsidP="004A7C89">
      <w:pPr>
        <w:pStyle w:val="Nadpis2"/>
        <w:spacing w:before="0"/>
      </w:pPr>
      <w:bookmarkStart w:id="3" w:name="_Toc418758642"/>
      <w:r w:rsidRPr="00E26EF5">
        <w:t>D</w:t>
      </w:r>
      <w:r w:rsidR="00A77438" w:rsidRPr="00E26EF5">
        <w:t>emografické údaje</w:t>
      </w:r>
      <w:bookmarkEnd w:id="3"/>
    </w:p>
    <w:p w:rsidR="001F50AB" w:rsidRPr="00E26EF5" w:rsidRDefault="001F50AB" w:rsidP="004A7C89">
      <w:pPr>
        <w:ind w:firstLine="284"/>
        <w:rPr>
          <w:rFonts w:ascii="Book Antiqua" w:hAnsi="Book Antiqua"/>
        </w:rPr>
      </w:pPr>
    </w:p>
    <w:p w:rsidR="00773E2E" w:rsidRDefault="00773E2E" w:rsidP="004A7C89">
      <w:pPr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t>Počet obyvateľov k 31.12.20</w:t>
      </w:r>
      <w:r w:rsidR="001F4B46" w:rsidRPr="00E26EF5">
        <w:rPr>
          <w:rFonts w:ascii="Book Antiqua" w:hAnsi="Book Antiqua"/>
        </w:rPr>
        <w:t>1</w:t>
      </w:r>
      <w:r w:rsidR="00F87D9D" w:rsidRPr="00E26EF5">
        <w:rPr>
          <w:rFonts w:ascii="Book Antiqua" w:hAnsi="Book Antiqua"/>
        </w:rPr>
        <w:t>4</w:t>
      </w:r>
      <w:r w:rsidRPr="00E26EF5">
        <w:rPr>
          <w:rFonts w:ascii="Book Antiqua" w:hAnsi="Book Antiqua"/>
        </w:rPr>
        <w:t xml:space="preserve">: </w:t>
      </w:r>
      <w:r w:rsidR="00A730AD" w:rsidRPr="00E26EF5">
        <w:rPr>
          <w:rFonts w:ascii="Book Antiqua" w:hAnsi="Book Antiqua"/>
          <w:b/>
        </w:rPr>
        <w:t>5</w:t>
      </w:r>
      <w:r w:rsidR="00EC7B63" w:rsidRPr="00E26EF5">
        <w:rPr>
          <w:rFonts w:ascii="Book Antiqua" w:hAnsi="Book Antiqua"/>
          <w:b/>
        </w:rPr>
        <w:t>0</w:t>
      </w:r>
      <w:r w:rsidR="00B41C8F">
        <w:rPr>
          <w:rFonts w:ascii="Book Antiqua" w:hAnsi="Book Antiqua"/>
          <w:b/>
        </w:rPr>
        <w:t>5</w:t>
      </w:r>
    </w:p>
    <w:p w:rsidR="00AC30A8" w:rsidRDefault="00AC30A8" w:rsidP="004A7C89">
      <w:pPr>
        <w:ind w:firstLine="284"/>
        <w:rPr>
          <w:rFonts w:ascii="Book Antiqua" w:hAnsi="Book Antiqua"/>
          <w:b/>
        </w:rPr>
      </w:pPr>
    </w:p>
    <w:p w:rsidR="000850B0" w:rsidRPr="000850B0" w:rsidRDefault="000850B0" w:rsidP="004A7C89">
      <w:pPr>
        <w:ind w:firstLine="284"/>
        <w:rPr>
          <w:rFonts w:ascii="Book Antiqua" w:hAnsi="Book Antiqua"/>
        </w:rPr>
      </w:pPr>
      <w:r w:rsidRPr="000850B0">
        <w:rPr>
          <w:rFonts w:ascii="Book Antiqua" w:hAnsi="Book Antiqua"/>
        </w:rPr>
        <w:t>Z toho:</w:t>
      </w:r>
    </w:p>
    <w:p w:rsidR="00ED5172" w:rsidRPr="000850B0" w:rsidRDefault="00ED5172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 w:rsidRPr="000850B0">
        <w:rPr>
          <w:rFonts w:ascii="Book Antiqua" w:hAnsi="Book Antiqua"/>
          <w:i/>
        </w:rPr>
        <w:t>žien</w:t>
      </w:r>
      <w:r w:rsidR="000563A0" w:rsidRPr="000850B0">
        <w:rPr>
          <w:rFonts w:ascii="Book Antiqua" w:hAnsi="Book Antiqua"/>
          <w:i/>
        </w:rPr>
        <w:t xml:space="preserve">: </w:t>
      </w:r>
      <w:r w:rsidR="00B41C8F" w:rsidRPr="00EB07D3">
        <w:rPr>
          <w:rFonts w:ascii="Book Antiqua" w:hAnsi="Book Antiqua"/>
          <w:b/>
          <w:i/>
        </w:rPr>
        <w:t>240</w:t>
      </w:r>
    </w:p>
    <w:p w:rsidR="00ED5172" w:rsidRPr="000850B0" w:rsidRDefault="00ED5172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 w:rsidRPr="000850B0">
        <w:rPr>
          <w:rFonts w:ascii="Book Antiqua" w:hAnsi="Book Antiqua"/>
          <w:i/>
        </w:rPr>
        <w:t>mužov</w:t>
      </w:r>
      <w:r w:rsidR="000563A0" w:rsidRPr="000850B0">
        <w:rPr>
          <w:rFonts w:ascii="Book Antiqua" w:hAnsi="Book Antiqua"/>
          <w:i/>
        </w:rPr>
        <w:t>:</w:t>
      </w:r>
      <w:r w:rsidR="00B41C8F" w:rsidRPr="000850B0">
        <w:rPr>
          <w:rFonts w:ascii="Book Antiqua" w:hAnsi="Book Antiqua"/>
          <w:i/>
        </w:rPr>
        <w:t xml:space="preserve"> </w:t>
      </w:r>
      <w:r w:rsidR="00B41C8F" w:rsidRPr="00EB07D3">
        <w:rPr>
          <w:rFonts w:ascii="Book Antiqua" w:hAnsi="Book Antiqua"/>
          <w:b/>
          <w:i/>
        </w:rPr>
        <w:t>200</w:t>
      </w:r>
    </w:p>
    <w:p w:rsidR="00ED5172" w:rsidRPr="000850B0" w:rsidRDefault="00ED5172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 w:rsidRPr="000850B0">
        <w:rPr>
          <w:rFonts w:ascii="Book Antiqua" w:hAnsi="Book Antiqua"/>
          <w:i/>
        </w:rPr>
        <w:t>deti do 15 rokov:</w:t>
      </w:r>
      <w:r w:rsidR="00AC30A8" w:rsidRPr="000850B0">
        <w:rPr>
          <w:rFonts w:ascii="Book Antiqua" w:hAnsi="Book Antiqua"/>
          <w:i/>
        </w:rPr>
        <w:t xml:space="preserve"> </w:t>
      </w:r>
      <w:r w:rsidR="00B41C8F" w:rsidRPr="00EB07D3">
        <w:rPr>
          <w:rFonts w:ascii="Book Antiqua" w:hAnsi="Book Antiqua"/>
          <w:b/>
          <w:i/>
        </w:rPr>
        <w:t>54</w:t>
      </w:r>
    </w:p>
    <w:p w:rsidR="00ED5172" w:rsidRPr="000850B0" w:rsidRDefault="00EB07D3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>
        <w:rPr>
          <w:rFonts w:ascii="Book Antiqua" w:hAnsi="Book Antiqua"/>
          <w:i/>
        </w:rPr>
        <w:t>m</w:t>
      </w:r>
      <w:r w:rsidR="00ED5172" w:rsidRPr="000850B0">
        <w:rPr>
          <w:rFonts w:ascii="Book Antiqua" w:hAnsi="Book Antiqua"/>
          <w:i/>
        </w:rPr>
        <w:t>ládež od 15 do 18 rokov:</w:t>
      </w:r>
      <w:r w:rsidR="00B41C8F" w:rsidRPr="000850B0">
        <w:rPr>
          <w:rFonts w:ascii="Book Antiqua" w:hAnsi="Book Antiqua"/>
          <w:i/>
        </w:rPr>
        <w:t xml:space="preserve"> </w:t>
      </w:r>
      <w:r w:rsidR="00B41C8F" w:rsidRPr="00EB07D3">
        <w:rPr>
          <w:rFonts w:ascii="Book Antiqua" w:hAnsi="Book Antiqua"/>
          <w:b/>
          <w:i/>
        </w:rPr>
        <w:t>11</w:t>
      </w:r>
    </w:p>
    <w:p w:rsidR="008A2762" w:rsidRPr="00E26EF5" w:rsidRDefault="008A2762" w:rsidP="002F6246">
      <w:pPr>
        <w:ind w:left="1276" w:firstLine="284"/>
        <w:rPr>
          <w:rFonts w:ascii="Book Antiqua" w:hAnsi="Book Antiqua"/>
          <w:b/>
        </w:rPr>
      </w:pPr>
    </w:p>
    <w:p w:rsidR="003352B7" w:rsidRPr="00E26EF5" w:rsidRDefault="002661DD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</w:rPr>
        <w:t>Národnostné zloženie občanov</w:t>
      </w:r>
      <w:r w:rsidR="003352B7" w:rsidRPr="00E26EF5">
        <w:rPr>
          <w:rFonts w:ascii="Book Antiqua" w:hAnsi="Book Antiqua"/>
        </w:rPr>
        <w:t xml:space="preserve">:     </w:t>
      </w:r>
    </w:p>
    <w:p w:rsidR="003352B7" w:rsidRPr="00E26EF5" w:rsidRDefault="003352B7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 w:rsidRPr="00E26EF5">
        <w:rPr>
          <w:rFonts w:ascii="Book Antiqua" w:hAnsi="Book Antiqua"/>
          <w:i/>
        </w:rPr>
        <w:t xml:space="preserve">slovenská </w:t>
      </w:r>
      <w:r w:rsidR="00215D29" w:rsidRPr="00F62AE4">
        <w:rPr>
          <w:rFonts w:ascii="Book Antiqua" w:hAnsi="Book Antiqua"/>
          <w:b/>
          <w:i/>
        </w:rPr>
        <w:t>91,36</w:t>
      </w:r>
      <w:r w:rsidR="009B5172" w:rsidRPr="00F62AE4">
        <w:rPr>
          <w:rFonts w:ascii="Book Antiqua" w:hAnsi="Book Antiqua"/>
          <w:b/>
          <w:i/>
        </w:rPr>
        <w:t xml:space="preserve"> %</w:t>
      </w:r>
    </w:p>
    <w:p w:rsidR="003352B7" w:rsidRPr="00E26EF5" w:rsidRDefault="003352B7" w:rsidP="002F6246">
      <w:pPr>
        <w:numPr>
          <w:ilvl w:val="0"/>
          <w:numId w:val="18"/>
        </w:numPr>
        <w:ind w:left="1276" w:firstLine="0"/>
        <w:rPr>
          <w:rFonts w:ascii="Book Antiqua" w:hAnsi="Book Antiqua"/>
          <w:i/>
        </w:rPr>
      </w:pPr>
      <w:r w:rsidRPr="00E26EF5">
        <w:rPr>
          <w:rFonts w:ascii="Book Antiqua" w:hAnsi="Book Antiqua"/>
          <w:i/>
        </w:rPr>
        <w:t xml:space="preserve">maďarská </w:t>
      </w:r>
      <w:r w:rsidR="00215D29" w:rsidRPr="00E26EF5">
        <w:rPr>
          <w:rFonts w:ascii="Book Antiqua" w:hAnsi="Book Antiqua"/>
          <w:i/>
        </w:rPr>
        <w:t xml:space="preserve"> </w:t>
      </w:r>
      <w:r w:rsidR="00215D29" w:rsidRPr="00F62AE4">
        <w:rPr>
          <w:rFonts w:ascii="Book Antiqua" w:hAnsi="Book Antiqua"/>
          <w:b/>
          <w:i/>
        </w:rPr>
        <w:t>8,64</w:t>
      </w:r>
      <w:r w:rsidR="009B5172" w:rsidRPr="00F62AE4">
        <w:rPr>
          <w:rFonts w:ascii="Book Antiqua" w:hAnsi="Book Antiqua"/>
          <w:b/>
          <w:i/>
        </w:rPr>
        <w:t xml:space="preserve"> %</w:t>
      </w:r>
    </w:p>
    <w:p w:rsidR="002F6246" w:rsidRPr="00E26EF5" w:rsidRDefault="002F6246" w:rsidP="004A7C89">
      <w:pPr>
        <w:ind w:left="567"/>
        <w:rPr>
          <w:rFonts w:ascii="Book Antiqua" w:hAnsi="Book Antiqua"/>
        </w:rPr>
      </w:pPr>
    </w:p>
    <w:p w:rsidR="003352B7" w:rsidRPr="00E26EF5" w:rsidRDefault="000563A0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</w:rPr>
        <w:t>Náboženské vyznanie občanov</w:t>
      </w:r>
      <w:r w:rsidR="003352B7" w:rsidRPr="00E26EF5">
        <w:rPr>
          <w:rFonts w:ascii="Book Antiqua" w:hAnsi="Book Antiqua"/>
        </w:rPr>
        <w:t>:</w:t>
      </w:r>
    </w:p>
    <w:p w:rsidR="003352B7" w:rsidRPr="00F62AE4" w:rsidRDefault="003352B7" w:rsidP="002F6246">
      <w:pPr>
        <w:numPr>
          <w:ilvl w:val="0"/>
          <w:numId w:val="19"/>
        </w:numPr>
        <w:ind w:left="0" w:firstLine="1276"/>
        <w:rPr>
          <w:rFonts w:ascii="Book Antiqua" w:hAnsi="Book Antiqua"/>
          <w:b/>
          <w:i/>
        </w:rPr>
      </w:pPr>
      <w:r w:rsidRPr="00E26EF5">
        <w:rPr>
          <w:rFonts w:ascii="Book Antiqua" w:hAnsi="Book Antiqua"/>
          <w:i/>
        </w:rPr>
        <w:t xml:space="preserve">rímskokatolícke </w:t>
      </w:r>
      <w:r w:rsidR="009B5172" w:rsidRPr="00F62AE4">
        <w:rPr>
          <w:rFonts w:ascii="Book Antiqua" w:hAnsi="Book Antiqua"/>
          <w:b/>
          <w:i/>
        </w:rPr>
        <w:t>73</w:t>
      </w:r>
      <w:r w:rsidRPr="00F62AE4">
        <w:rPr>
          <w:rFonts w:ascii="Book Antiqua" w:hAnsi="Book Antiqua"/>
          <w:b/>
          <w:i/>
        </w:rPr>
        <w:t>%</w:t>
      </w:r>
    </w:p>
    <w:p w:rsidR="003352B7" w:rsidRPr="00E26EF5" w:rsidRDefault="003352B7" w:rsidP="002F6246">
      <w:pPr>
        <w:numPr>
          <w:ilvl w:val="0"/>
          <w:numId w:val="19"/>
        </w:numPr>
        <w:ind w:left="0" w:firstLine="1276"/>
        <w:rPr>
          <w:rFonts w:ascii="Book Antiqua" w:hAnsi="Book Antiqua"/>
          <w:i/>
        </w:rPr>
      </w:pPr>
      <w:r w:rsidRPr="00E26EF5">
        <w:rPr>
          <w:rFonts w:ascii="Book Antiqua" w:hAnsi="Book Antiqua"/>
          <w:i/>
        </w:rPr>
        <w:t xml:space="preserve">evanjelické </w:t>
      </w:r>
      <w:r w:rsidR="009B5172" w:rsidRPr="00F62AE4">
        <w:rPr>
          <w:rFonts w:ascii="Book Antiqua" w:hAnsi="Book Antiqua"/>
          <w:b/>
          <w:i/>
        </w:rPr>
        <w:t>25 %</w:t>
      </w:r>
    </w:p>
    <w:p w:rsidR="004A7C89" w:rsidRPr="005D5004" w:rsidRDefault="001F50AB" w:rsidP="002F6246">
      <w:pPr>
        <w:numPr>
          <w:ilvl w:val="0"/>
          <w:numId w:val="19"/>
        </w:numPr>
        <w:ind w:left="0" w:firstLine="1276"/>
        <w:rPr>
          <w:rFonts w:ascii="Book Antiqua" w:hAnsi="Book Antiqua"/>
          <w:i/>
        </w:rPr>
      </w:pPr>
      <w:r w:rsidRPr="00E26EF5">
        <w:rPr>
          <w:rFonts w:ascii="Book Antiqua" w:hAnsi="Book Antiqua"/>
          <w:i/>
        </w:rPr>
        <w:t xml:space="preserve">nezistené </w:t>
      </w:r>
      <w:r w:rsidR="009B5172" w:rsidRPr="00F62AE4">
        <w:rPr>
          <w:rFonts w:ascii="Book Antiqua" w:hAnsi="Book Antiqua"/>
          <w:b/>
          <w:i/>
        </w:rPr>
        <w:t>2</w:t>
      </w:r>
      <w:r w:rsidRPr="00F62AE4">
        <w:rPr>
          <w:rFonts w:ascii="Book Antiqua" w:hAnsi="Book Antiqua"/>
          <w:b/>
          <w:i/>
        </w:rPr>
        <w:t>%</w:t>
      </w:r>
    </w:p>
    <w:p w:rsidR="0021386D" w:rsidRPr="00E26EF5" w:rsidRDefault="00A77438" w:rsidP="004A7C89">
      <w:pPr>
        <w:pStyle w:val="Nadpis2"/>
        <w:spacing w:before="0"/>
      </w:pPr>
      <w:bookmarkStart w:id="4" w:name="_Toc418758643"/>
      <w:r w:rsidRPr="00E26EF5">
        <w:lastRenderedPageBreak/>
        <w:t>História obce</w:t>
      </w:r>
      <w:bookmarkEnd w:id="4"/>
    </w:p>
    <w:p w:rsidR="0021386D" w:rsidRPr="00E26EF5" w:rsidRDefault="0021386D" w:rsidP="004A7C89">
      <w:pPr>
        <w:ind w:firstLine="284"/>
        <w:rPr>
          <w:rFonts w:ascii="Book Antiqua" w:hAnsi="Book Antiqua"/>
          <w:b/>
        </w:rPr>
      </w:pPr>
    </w:p>
    <w:p w:rsidR="0021386D" w:rsidRPr="00E26EF5" w:rsidRDefault="0021386D" w:rsidP="004A7C89">
      <w:pPr>
        <w:tabs>
          <w:tab w:val="center" w:pos="4896"/>
          <w:tab w:val="right" w:pos="9432"/>
        </w:tabs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>Prvá písomná zmienka o obci pochádza z roku 1244 z listiny Belu IV. Obec patrila rôznym panovníkom. Pred rokom 1526 to boli panovníci litavského</w:t>
      </w:r>
      <w:r w:rsidR="00B169B2">
        <w:rPr>
          <w:rFonts w:ascii="Book Antiqua" w:hAnsi="Book Antiqua"/>
        </w:rPr>
        <w:t xml:space="preserve"> hradu potom neskôr čabradskéh</w:t>
      </w:r>
      <w:r w:rsidR="0073696A">
        <w:rPr>
          <w:rFonts w:ascii="Book Antiqua" w:hAnsi="Book Antiqua"/>
        </w:rPr>
        <w:t>o</w:t>
      </w:r>
      <w:r w:rsidRPr="00E26EF5">
        <w:rPr>
          <w:rFonts w:ascii="Book Antiqua" w:hAnsi="Book Antiqua"/>
        </w:rPr>
        <w:t>. V 18.</w:t>
      </w:r>
      <w:r w:rsidR="009541BD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 xml:space="preserve">st. </w:t>
      </w:r>
      <w:r w:rsidR="00837003">
        <w:rPr>
          <w:rFonts w:ascii="Book Antiqua" w:hAnsi="Book Antiqua"/>
        </w:rPr>
        <w:t>p</w:t>
      </w:r>
      <w:r w:rsidRPr="00E26EF5">
        <w:rPr>
          <w:rFonts w:ascii="Book Antiqua" w:hAnsi="Book Antiqua"/>
        </w:rPr>
        <w:t>atrila obec Majtheniovskému roku. V prvej polovici 17.</w:t>
      </w:r>
      <w:r w:rsidR="009541BD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 xml:space="preserve">st. </w:t>
      </w:r>
      <w:r w:rsidR="009541BD">
        <w:rPr>
          <w:rFonts w:ascii="Book Antiqua" w:hAnsi="Book Antiqua"/>
        </w:rPr>
        <w:t>postavili</w:t>
      </w:r>
      <w:r w:rsidR="00D843BC">
        <w:rPr>
          <w:rFonts w:ascii="Book Antiqua" w:hAnsi="Book Antiqua"/>
        </w:rPr>
        <w:t xml:space="preserve"> v obci renesančnú kúriu, ktorú zbúrali pred rokom 1990. Obyvatelia Leseníc sa zaoberali v prvom rade poľnohospodárstvom. Pôdu pre poľnohospo</w:t>
      </w:r>
      <w:r w:rsidR="009541BD">
        <w:rPr>
          <w:rFonts w:ascii="Book Antiqua" w:hAnsi="Book Antiqua"/>
        </w:rPr>
        <w:t>-</w:t>
      </w:r>
      <w:r w:rsidR="00D843BC">
        <w:rPr>
          <w:rFonts w:ascii="Book Antiqua" w:hAnsi="Book Antiqua"/>
        </w:rPr>
        <w:t>dársku výrobu získavali vyrubovaním lesa</w:t>
      </w:r>
      <w:r w:rsidR="00B169B2">
        <w:rPr>
          <w:rFonts w:ascii="Book Antiqua" w:hAnsi="Book Antiqua"/>
        </w:rPr>
        <w:t>. Okolo dediny bol bohatý cerový les</w:t>
      </w:r>
      <w:r w:rsidR="009541BD">
        <w:rPr>
          <w:rFonts w:ascii="Book Antiqua" w:hAnsi="Book Antiqua"/>
        </w:rPr>
        <w:t>.</w:t>
      </w:r>
    </w:p>
    <w:p w:rsidR="0021386D" w:rsidRDefault="0021386D" w:rsidP="004A7C89">
      <w:pPr>
        <w:ind w:firstLine="284"/>
        <w:rPr>
          <w:rFonts w:ascii="Book Antiqua" w:hAnsi="Book Antiqua"/>
          <w:b/>
        </w:rPr>
      </w:pPr>
    </w:p>
    <w:p w:rsidR="0067042A" w:rsidRPr="00E26EF5" w:rsidRDefault="0067042A" w:rsidP="004A7C89">
      <w:pPr>
        <w:ind w:firstLine="284"/>
        <w:rPr>
          <w:rFonts w:ascii="Book Antiqua" w:hAnsi="Book Antiqua"/>
          <w:b/>
        </w:rPr>
      </w:pPr>
    </w:p>
    <w:p w:rsidR="0021386D" w:rsidRPr="00E26EF5" w:rsidRDefault="0021386D" w:rsidP="004A7C89">
      <w:pPr>
        <w:pStyle w:val="Nadpis2"/>
        <w:spacing w:before="0"/>
      </w:pPr>
      <w:bookmarkStart w:id="5" w:name="_Toc418758644"/>
      <w:r w:rsidRPr="00E26EF5">
        <w:t>S</w:t>
      </w:r>
      <w:r w:rsidR="00A77438" w:rsidRPr="00E26EF5">
        <w:t>ymboly obce</w:t>
      </w:r>
      <w:bookmarkEnd w:id="5"/>
    </w:p>
    <w:p w:rsidR="00154EB0" w:rsidRDefault="00154EB0" w:rsidP="004A7C89">
      <w:pPr>
        <w:ind w:firstLine="284"/>
        <w:rPr>
          <w:rFonts w:ascii="Book Antiqua" w:hAnsi="Book Antiqua"/>
        </w:rPr>
      </w:pPr>
    </w:p>
    <w:p w:rsidR="0021386D" w:rsidRDefault="0021386D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>Erb, vlajka, pečať</w:t>
      </w:r>
    </w:p>
    <w:p w:rsidR="00FA0132" w:rsidRDefault="00BD4A09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1875155</wp:posOffset>
            </wp:positionH>
            <wp:positionV relativeFrom="paragraph">
              <wp:posOffset>131445</wp:posOffset>
            </wp:positionV>
            <wp:extent cx="1577340" cy="1391920"/>
            <wp:effectExtent l="19050" t="0" r="3810" b="0"/>
            <wp:wrapTight wrapText="bothSides">
              <wp:wrapPolygon edited="0">
                <wp:start x="-261" y="0"/>
                <wp:lineTo x="-261" y="21285"/>
                <wp:lineTo x="21652" y="21285"/>
                <wp:lineTo x="21652" y="0"/>
                <wp:lineTo x="-261" y="0"/>
              </wp:wrapPolygon>
            </wp:wrapTight>
            <wp:docPr id="3" name="Obrázok 2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iloh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7340" cy="1391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A0132" w:rsidRDefault="003B7909" w:rsidP="004A7C89">
      <w:pPr>
        <w:ind w:firstLine="284"/>
        <w:rPr>
          <w:rFonts w:ascii="Book Antiqua" w:hAnsi="Book Antiqua"/>
        </w:rPr>
      </w:pPr>
      <w:r>
        <w:rPr>
          <w:rFonts w:ascii="Book Antiqua" w:hAnsi="Book Antiqua"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3992880</wp:posOffset>
            </wp:positionH>
            <wp:positionV relativeFrom="paragraph">
              <wp:posOffset>-5080</wp:posOffset>
            </wp:positionV>
            <wp:extent cx="1452245" cy="1391920"/>
            <wp:effectExtent l="19050" t="0" r="0" b="0"/>
            <wp:wrapTight wrapText="bothSides">
              <wp:wrapPolygon edited="0">
                <wp:start x="-283" y="0"/>
                <wp:lineTo x="-283" y="21285"/>
                <wp:lineTo x="21534" y="21285"/>
                <wp:lineTo x="21534" y="0"/>
                <wp:lineTo x="-283" y="0"/>
              </wp:wrapPolygon>
            </wp:wrapTight>
            <wp:docPr id="6" name="Obrázok 4" descr="pečať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ečať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2245" cy="1391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A0132" w:rsidRPr="00FA0132">
        <w:rPr>
          <w:rFonts w:ascii="Book Antiqua" w:hAnsi="Book Antiqua"/>
          <w:noProof/>
        </w:rPr>
        <w:drawing>
          <wp:inline distT="0" distB="0" distL="0" distR="0">
            <wp:extent cx="1018777" cy="1173192"/>
            <wp:effectExtent l="19050" t="0" r="0" b="0"/>
            <wp:docPr id="2" name="Obrázok 1" descr="priloh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loha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772" cy="1177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D4A09">
        <w:rPr>
          <w:rFonts w:ascii="Book Antiqua" w:hAnsi="Book Antiqua"/>
        </w:rPr>
        <w:t xml:space="preserve">          </w:t>
      </w:r>
    </w:p>
    <w:p w:rsidR="00FA0132" w:rsidRPr="00E26EF5" w:rsidRDefault="00FA0132" w:rsidP="004A7C89">
      <w:pPr>
        <w:ind w:firstLine="284"/>
        <w:rPr>
          <w:rFonts w:ascii="Book Antiqua" w:hAnsi="Book Antiqua"/>
        </w:rPr>
      </w:pPr>
    </w:p>
    <w:p w:rsidR="00D76BD2" w:rsidRPr="00E26EF5" w:rsidRDefault="00D76BD2" w:rsidP="004A7C89">
      <w:pPr>
        <w:ind w:firstLine="284"/>
        <w:rPr>
          <w:rFonts w:ascii="Book Antiqua" w:hAnsi="Book Antiqua"/>
        </w:rPr>
      </w:pPr>
    </w:p>
    <w:p w:rsidR="00D76BD2" w:rsidRDefault="00D76BD2" w:rsidP="004A7C89">
      <w:pPr>
        <w:ind w:left="284"/>
        <w:rPr>
          <w:rFonts w:ascii="Book Antiqua" w:hAnsi="Book Antiqua"/>
          <w:b/>
        </w:rPr>
      </w:pPr>
      <w:r w:rsidRPr="003B57D6">
        <w:rPr>
          <w:rFonts w:ascii="Book Antiqua" w:hAnsi="Book Antiqua"/>
          <w:b/>
        </w:rPr>
        <w:t>Erb obce:</w:t>
      </w:r>
    </w:p>
    <w:p w:rsidR="00FA0132" w:rsidRDefault="00FA0132" w:rsidP="004A7C89">
      <w:pPr>
        <w:ind w:left="284" w:firstLine="142"/>
        <w:jc w:val="both"/>
        <w:outlineLvl w:val="4"/>
        <w:rPr>
          <w:rFonts w:ascii="Book Antiqua" w:hAnsi="Book Antiqua"/>
        </w:rPr>
      </w:pPr>
      <w:r w:rsidRPr="00FA0132">
        <w:rPr>
          <w:rFonts w:ascii="Book Antiqua" w:hAnsi="Book Antiqua"/>
        </w:rPr>
        <w:t xml:space="preserve">Zo spodného okraja zeleného štítu vyrastajú dva vysoké zlaté </w:t>
      </w:r>
      <w:proofErr w:type="spellStart"/>
      <w:r w:rsidRPr="00FA0132">
        <w:rPr>
          <w:rFonts w:ascii="Book Antiqua" w:hAnsi="Book Antiqua"/>
        </w:rPr>
        <w:t>bezosté</w:t>
      </w:r>
      <w:proofErr w:type="spellEnd"/>
      <w:r w:rsidRPr="00FA0132">
        <w:rPr>
          <w:rFonts w:ascii="Book Antiqua" w:hAnsi="Book Antiqua"/>
        </w:rPr>
        <w:t xml:space="preserve"> klasy sprevádzané po bokoch striebornými, ostrím odvrátenými veľkými radlicami - čerieslom a lemešom. </w:t>
      </w:r>
    </w:p>
    <w:p w:rsidR="004A7C89" w:rsidRDefault="004A7C89" w:rsidP="004A7C89">
      <w:pPr>
        <w:ind w:left="284" w:firstLine="142"/>
        <w:jc w:val="both"/>
        <w:outlineLvl w:val="4"/>
        <w:rPr>
          <w:rFonts w:ascii="Book Antiqua" w:hAnsi="Book Antiqua"/>
        </w:rPr>
      </w:pPr>
    </w:p>
    <w:p w:rsidR="00BD4A09" w:rsidRPr="003B57D6" w:rsidRDefault="00BD4A09" w:rsidP="004A7C89">
      <w:pPr>
        <w:ind w:left="284"/>
        <w:jc w:val="both"/>
        <w:outlineLvl w:val="4"/>
        <w:rPr>
          <w:rFonts w:ascii="Book Antiqua" w:hAnsi="Book Antiqua"/>
          <w:b/>
        </w:rPr>
      </w:pPr>
      <w:r w:rsidRPr="003B57D6">
        <w:rPr>
          <w:rFonts w:ascii="Book Antiqua" w:hAnsi="Book Antiqua"/>
          <w:b/>
        </w:rPr>
        <w:t>Vlajka obce:</w:t>
      </w:r>
    </w:p>
    <w:p w:rsidR="00202BA9" w:rsidRDefault="001643F2" w:rsidP="004A7C89">
      <w:pPr>
        <w:ind w:left="284" w:firstLine="142"/>
        <w:jc w:val="both"/>
        <w:rPr>
          <w:rFonts w:ascii="Book Antiqua" w:hAnsi="Book Antiqua"/>
        </w:rPr>
      </w:pPr>
      <w:r w:rsidRPr="00202BA9">
        <w:rPr>
          <w:rFonts w:ascii="Book Antiqua" w:hAnsi="Book Antiqua"/>
        </w:rPr>
        <w:t>Vlajku obce Lesenice tvorí  sedem pozdĺžnych pruhov vo farbách 1/8</w:t>
      </w:r>
      <w:r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bielej, 1/8</w:t>
      </w:r>
      <w:r w:rsidR="00535F07">
        <w:rPr>
          <w:rFonts w:ascii="Book Antiqua" w:hAnsi="Book Antiqua"/>
        </w:rPr>
        <w:t> </w:t>
      </w:r>
      <w:r w:rsidRPr="00202BA9">
        <w:rPr>
          <w:rFonts w:ascii="Book Antiqua" w:hAnsi="Book Antiqua"/>
        </w:rPr>
        <w:t>zelenej, 1/8</w:t>
      </w:r>
      <w:r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žltej,</w:t>
      </w:r>
      <w:r w:rsidR="00535F07" w:rsidRPr="00535F07">
        <w:rPr>
          <w:rFonts w:ascii="Book Antiqua" w:hAnsi="Book Antiqua"/>
        </w:rPr>
        <w:t xml:space="preserve"> </w:t>
      </w:r>
      <w:r w:rsidR="00535F07" w:rsidRPr="00202BA9">
        <w:rPr>
          <w:rFonts w:ascii="Book Antiqua" w:hAnsi="Book Antiqua"/>
        </w:rPr>
        <w:t>2/8</w:t>
      </w:r>
      <w:r w:rsidRPr="00202BA9">
        <w:rPr>
          <w:rFonts w:ascii="Book Antiqua" w:hAnsi="Book Antiqua"/>
        </w:rPr>
        <w:t xml:space="preserve"> zelenej, </w:t>
      </w:r>
      <w:r w:rsidR="00535F07" w:rsidRPr="00202BA9">
        <w:rPr>
          <w:rFonts w:ascii="Book Antiqua" w:hAnsi="Book Antiqua"/>
        </w:rPr>
        <w:t>1/8</w:t>
      </w:r>
      <w:r w:rsidR="00535F07">
        <w:rPr>
          <w:rFonts w:ascii="Book Antiqua" w:hAnsi="Book Antiqua"/>
        </w:rPr>
        <w:t xml:space="preserve"> žltej</w:t>
      </w:r>
      <w:r w:rsidRPr="00202BA9">
        <w:rPr>
          <w:rFonts w:ascii="Book Antiqua" w:hAnsi="Book Antiqua"/>
        </w:rPr>
        <w:t>,</w:t>
      </w:r>
      <w:r w:rsidR="00535F07" w:rsidRPr="00535F07">
        <w:rPr>
          <w:rFonts w:ascii="Book Antiqua" w:hAnsi="Book Antiqua"/>
        </w:rPr>
        <w:t xml:space="preserve"> </w:t>
      </w:r>
      <w:r w:rsidR="00535F07" w:rsidRPr="00202BA9">
        <w:rPr>
          <w:rFonts w:ascii="Book Antiqua" w:hAnsi="Book Antiqua"/>
        </w:rPr>
        <w:t>1/8</w:t>
      </w:r>
      <w:r w:rsidRPr="00202BA9">
        <w:rPr>
          <w:rFonts w:ascii="Book Antiqua" w:hAnsi="Book Antiqua"/>
        </w:rPr>
        <w:t xml:space="preserve"> zelenej</w:t>
      </w:r>
      <w:r w:rsidR="003B57D6">
        <w:rPr>
          <w:rFonts w:ascii="Book Antiqua" w:hAnsi="Book Antiqua"/>
        </w:rPr>
        <w:t xml:space="preserve"> </w:t>
      </w:r>
      <w:r w:rsidRPr="00202BA9">
        <w:rPr>
          <w:rFonts w:ascii="Book Antiqua" w:hAnsi="Book Antiqua"/>
        </w:rPr>
        <w:t>a </w:t>
      </w:r>
      <w:r w:rsidR="00535F07" w:rsidRPr="00202BA9">
        <w:rPr>
          <w:rFonts w:ascii="Book Antiqua" w:hAnsi="Book Antiqua"/>
        </w:rPr>
        <w:t>1/8</w:t>
      </w:r>
      <w:r w:rsidR="00535F07">
        <w:rPr>
          <w:rFonts w:ascii="Book Antiqua" w:hAnsi="Book Antiqua"/>
        </w:rPr>
        <w:t xml:space="preserve"> bielej.</w:t>
      </w:r>
      <w:r w:rsidR="003452E3">
        <w:rPr>
          <w:rFonts w:ascii="Book Antiqua" w:hAnsi="Book Antiqua"/>
        </w:rPr>
        <w:t xml:space="preserve"> </w:t>
      </w:r>
      <w:r w:rsidR="003452E3" w:rsidRPr="003452E3">
        <w:rPr>
          <w:rFonts w:ascii="Book Antiqua" w:hAnsi="Book Antiqua"/>
        </w:rPr>
        <w:t xml:space="preserve">Vlajka má pomer strán 2 : 3 a ukončená je tromi cípmi, t. j. dvomi </w:t>
      </w:r>
      <w:proofErr w:type="spellStart"/>
      <w:r w:rsidR="003452E3" w:rsidRPr="003452E3">
        <w:rPr>
          <w:rFonts w:ascii="Book Antiqua" w:hAnsi="Book Antiqua"/>
        </w:rPr>
        <w:t>zástrihmi</w:t>
      </w:r>
      <w:proofErr w:type="spellEnd"/>
      <w:r w:rsidR="003452E3" w:rsidRPr="003452E3">
        <w:rPr>
          <w:rFonts w:ascii="Book Antiqua" w:hAnsi="Book Antiqua"/>
        </w:rPr>
        <w:t xml:space="preserve">, siahajúcimi do tretiny jej listu. </w:t>
      </w:r>
    </w:p>
    <w:p w:rsidR="00226538" w:rsidRDefault="00226538" w:rsidP="004A7C89">
      <w:pPr>
        <w:ind w:left="284" w:firstLine="142"/>
        <w:jc w:val="both"/>
        <w:rPr>
          <w:rFonts w:ascii="Book Antiqua" w:hAnsi="Book Antiqua"/>
        </w:rPr>
      </w:pPr>
    </w:p>
    <w:p w:rsidR="00226538" w:rsidRPr="003B57D6" w:rsidRDefault="00226538" w:rsidP="00226538">
      <w:pPr>
        <w:ind w:left="284"/>
        <w:jc w:val="both"/>
        <w:outlineLvl w:val="4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Pečať</w:t>
      </w:r>
      <w:r w:rsidRPr="003B57D6">
        <w:rPr>
          <w:rFonts w:ascii="Book Antiqua" w:hAnsi="Book Antiqua"/>
          <w:b/>
        </w:rPr>
        <w:t xml:space="preserve"> obce:</w:t>
      </w:r>
    </w:p>
    <w:p w:rsidR="004A7C89" w:rsidRDefault="004A7C89" w:rsidP="004A7C89">
      <w:pPr>
        <w:ind w:left="284" w:firstLine="142"/>
        <w:jc w:val="both"/>
        <w:rPr>
          <w:b/>
        </w:rPr>
      </w:pPr>
    </w:p>
    <w:p w:rsidR="009E7FE1" w:rsidRPr="00CB6206" w:rsidRDefault="009E7FE1" w:rsidP="00EF20B2">
      <w:pPr>
        <w:ind w:left="284" w:firstLine="284"/>
        <w:jc w:val="both"/>
        <w:rPr>
          <w:rFonts w:ascii="Book Antiqua" w:hAnsi="Book Antiqua"/>
        </w:rPr>
      </w:pPr>
      <w:r w:rsidRPr="00CB6206">
        <w:rPr>
          <w:rFonts w:ascii="Book Antiqua" w:hAnsi="Book Antiqua"/>
        </w:rPr>
        <w:t xml:space="preserve">Pečať obce je okrúhla, uprostred s obecným </w:t>
      </w:r>
      <w:r w:rsidR="00647C71" w:rsidRPr="00CB6206">
        <w:rPr>
          <w:rFonts w:ascii="Book Antiqua" w:hAnsi="Book Antiqua"/>
        </w:rPr>
        <w:t>erbom</w:t>
      </w:r>
      <w:r w:rsidRPr="00CB6206">
        <w:rPr>
          <w:rFonts w:ascii="Book Antiqua" w:hAnsi="Book Antiqua"/>
        </w:rPr>
        <w:t xml:space="preserve"> a </w:t>
      </w:r>
      <w:proofErr w:type="spellStart"/>
      <w:r w:rsidR="0083273C" w:rsidRPr="00CB6206">
        <w:rPr>
          <w:rFonts w:ascii="Book Antiqua" w:hAnsi="Book Antiqua"/>
        </w:rPr>
        <w:t>hrubo</w:t>
      </w:r>
      <w:r w:rsidRPr="00CB6206">
        <w:rPr>
          <w:rFonts w:ascii="Book Antiqua" w:hAnsi="Book Antiqua"/>
        </w:rPr>
        <w:t>pisom</w:t>
      </w:r>
      <w:proofErr w:type="spellEnd"/>
      <w:r w:rsidRPr="00CB6206">
        <w:rPr>
          <w:rFonts w:ascii="Book Antiqua" w:hAnsi="Book Antiqua"/>
        </w:rPr>
        <w:t>,</w:t>
      </w:r>
      <w:r w:rsidR="00EF20B2" w:rsidRPr="00CB6206">
        <w:rPr>
          <w:rFonts w:ascii="Book Antiqua" w:hAnsi="Book Antiqua"/>
        </w:rPr>
        <w:t xml:space="preserve"> </w:t>
      </w:r>
      <w:r w:rsidRPr="00CB6206">
        <w:rPr>
          <w:rFonts w:ascii="Book Antiqua" w:hAnsi="Book Antiqua"/>
        </w:rPr>
        <w:t xml:space="preserve">OBEC </w:t>
      </w:r>
      <w:r w:rsidR="00302FD3" w:rsidRPr="00CB6206">
        <w:rPr>
          <w:rFonts w:ascii="Book Antiqua" w:hAnsi="Book Antiqua"/>
        </w:rPr>
        <w:t>LESENICE</w:t>
      </w:r>
      <w:r w:rsidRPr="00CB6206">
        <w:rPr>
          <w:rFonts w:ascii="Book Antiqua" w:hAnsi="Book Antiqua"/>
        </w:rPr>
        <w:t xml:space="preserve">. </w:t>
      </w:r>
    </w:p>
    <w:p w:rsidR="009E7FE1" w:rsidRPr="00CB6206" w:rsidRDefault="009E7FE1" w:rsidP="004A7C89">
      <w:pPr>
        <w:ind w:left="284" w:firstLine="142"/>
        <w:jc w:val="both"/>
        <w:rPr>
          <w:rFonts w:ascii="Book Antiqua" w:hAnsi="Book Antiqua"/>
        </w:rPr>
      </w:pPr>
    </w:p>
    <w:p w:rsidR="00FA0132" w:rsidRPr="00FA0132" w:rsidRDefault="00FA0132" w:rsidP="004A7C89">
      <w:pPr>
        <w:ind w:left="284" w:firstLine="142"/>
        <w:jc w:val="both"/>
        <w:outlineLvl w:val="4"/>
        <w:rPr>
          <w:rFonts w:ascii="Book Antiqua" w:hAnsi="Book Antiqua"/>
        </w:rPr>
      </w:pPr>
      <w:r w:rsidRPr="00001B95">
        <w:rPr>
          <w:rFonts w:ascii="Book Antiqua" w:hAnsi="Book Antiqua"/>
          <w:color w:val="000000"/>
          <w:sz w:val="20"/>
        </w:rPr>
        <w:t>Symboly obce sú zapísané v Heraldickom registri Slovenskej republiky pod signatúrou L-40/94</w:t>
      </w:r>
      <w:r>
        <w:rPr>
          <w:rFonts w:ascii="Book Antiqua" w:hAnsi="Book Antiqua"/>
          <w:color w:val="000000"/>
        </w:rPr>
        <w:t>.</w:t>
      </w:r>
    </w:p>
    <w:p w:rsidR="0067042A" w:rsidRDefault="0067042A" w:rsidP="004A7C89">
      <w:pPr>
        <w:ind w:firstLine="284"/>
        <w:rPr>
          <w:rFonts w:ascii="Book Antiqua" w:hAnsi="Book Antiqua"/>
        </w:rPr>
      </w:pPr>
    </w:p>
    <w:p w:rsidR="005D5004" w:rsidRPr="00E26EF5" w:rsidRDefault="005D5004" w:rsidP="004A7C89">
      <w:pPr>
        <w:ind w:firstLine="284"/>
        <w:rPr>
          <w:rFonts w:ascii="Book Antiqua" w:hAnsi="Book Antiqua"/>
        </w:rPr>
      </w:pPr>
    </w:p>
    <w:p w:rsidR="00235CED" w:rsidRPr="00E26EF5" w:rsidRDefault="00235CED" w:rsidP="004A7C89">
      <w:pPr>
        <w:pStyle w:val="Nadpis2"/>
        <w:spacing w:before="0"/>
      </w:pPr>
      <w:bookmarkStart w:id="6" w:name="_Toc418758645"/>
      <w:r w:rsidRPr="00E26EF5">
        <w:t>Výchova a vzdelanie</w:t>
      </w:r>
      <w:bookmarkEnd w:id="6"/>
    </w:p>
    <w:p w:rsidR="00235CED" w:rsidRPr="00E26EF5" w:rsidRDefault="00235CED" w:rsidP="004A7C89">
      <w:pPr>
        <w:pStyle w:val="Normlnywebov"/>
        <w:spacing w:before="0" w:beforeAutospacing="0" w:after="0" w:afterAutospacing="0"/>
        <w:rPr>
          <w:rFonts w:ascii="Book Antiqua" w:hAnsi="Book Antiqua"/>
          <w:b/>
        </w:rPr>
      </w:pPr>
    </w:p>
    <w:p w:rsidR="00235CED" w:rsidRPr="00E26EF5" w:rsidRDefault="00235CED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color w:val="FF0000"/>
        </w:rPr>
      </w:pPr>
      <w:r w:rsidRPr="00E26EF5">
        <w:rPr>
          <w:rFonts w:ascii="Book Antiqua" w:hAnsi="Book Antiqua"/>
        </w:rPr>
        <w:tab/>
      </w:r>
      <w:r w:rsidR="000953BD">
        <w:rPr>
          <w:rFonts w:ascii="Book Antiqua" w:hAnsi="Book Antiqua"/>
        </w:rPr>
        <w:t xml:space="preserve">Výchovu a vzdelanie detí obce zabezpečuje </w:t>
      </w:r>
      <w:r w:rsidRPr="00E26EF5">
        <w:rPr>
          <w:rFonts w:ascii="Book Antiqua" w:hAnsi="Book Antiqua"/>
        </w:rPr>
        <w:t>Materská škola v</w:t>
      </w:r>
      <w:r w:rsidR="006A455D">
        <w:rPr>
          <w:rFonts w:ascii="Book Antiqua" w:hAnsi="Book Antiqua"/>
        </w:rPr>
        <w:t> </w:t>
      </w:r>
      <w:r w:rsidRPr="00E26EF5">
        <w:rPr>
          <w:rFonts w:ascii="Book Antiqua" w:hAnsi="Book Antiqua"/>
        </w:rPr>
        <w:t>Leseniciach</w:t>
      </w:r>
      <w:r w:rsidR="006A455D">
        <w:rPr>
          <w:rFonts w:ascii="Book Antiqua" w:hAnsi="Book Antiqua"/>
        </w:rPr>
        <w:t>.</w:t>
      </w:r>
      <w:r w:rsidRPr="00E26EF5">
        <w:rPr>
          <w:rFonts w:ascii="Book Antiqua" w:hAnsi="Book Antiqua"/>
        </w:rPr>
        <w:t xml:space="preserve">  </w:t>
      </w:r>
      <w:r w:rsidR="006A455D">
        <w:rPr>
          <w:rFonts w:ascii="Book Antiqua" w:hAnsi="Book Antiqua"/>
        </w:rPr>
        <w:t>J</w:t>
      </w:r>
      <w:r w:rsidRPr="00E26EF5">
        <w:rPr>
          <w:rFonts w:ascii="Book Antiqua" w:hAnsi="Book Antiqua"/>
        </w:rPr>
        <w:t xml:space="preserve">e jednotriedna, k 31.12.2014 ju navštevovalo 18 detí vo veku od 3 do 6 rokov. </w:t>
      </w:r>
    </w:p>
    <w:p w:rsidR="00235CED" w:rsidRPr="00E26EF5" w:rsidRDefault="00235CED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ab/>
        <w:t>M</w:t>
      </w:r>
      <w:r w:rsidR="006A455D">
        <w:rPr>
          <w:rFonts w:ascii="Book Antiqua" w:hAnsi="Book Antiqua"/>
        </w:rPr>
        <w:t xml:space="preserve">aterská škola </w:t>
      </w:r>
      <w:r w:rsidRPr="00E26EF5">
        <w:rPr>
          <w:rFonts w:ascii="Book Antiqua" w:hAnsi="Book Antiqua"/>
        </w:rPr>
        <w:t xml:space="preserve"> je zapojená do projektu Škola podporujúca zdravie, v ktorom sa hlavný dôraz kladie na výchovu ku zdraviu, otužovaniu, pohybu, aktivite a správnej životospráve. </w:t>
      </w:r>
      <w:r w:rsidR="008F2611">
        <w:rPr>
          <w:rFonts w:ascii="Book Antiqua" w:hAnsi="Book Antiqua"/>
        </w:rPr>
        <w:t>Za povinnou školskou dochádzkou musia</w:t>
      </w:r>
      <w:r w:rsidR="00F11CEE">
        <w:rPr>
          <w:rFonts w:ascii="Book Antiqua" w:hAnsi="Book Antiqua"/>
        </w:rPr>
        <w:t xml:space="preserve"> deti dochádzať cca </w:t>
      </w:r>
      <w:r w:rsidR="00A07EFE">
        <w:rPr>
          <w:rFonts w:ascii="Book Antiqua" w:hAnsi="Book Antiqua"/>
        </w:rPr>
        <w:t xml:space="preserve">8 km do </w:t>
      </w:r>
      <w:r w:rsidR="00F11CEE">
        <w:rPr>
          <w:rFonts w:ascii="Book Antiqua" w:hAnsi="Book Antiqua"/>
        </w:rPr>
        <w:t xml:space="preserve">ZŠ </w:t>
      </w:r>
      <w:r w:rsidR="00A07EFE">
        <w:rPr>
          <w:rFonts w:ascii="Book Antiqua" w:hAnsi="Book Antiqua"/>
        </w:rPr>
        <w:t>Veľkej Čalomije.</w:t>
      </w:r>
    </w:p>
    <w:p w:rsidR="00FD61E8" w:rsidRDefault="00957752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Obec zamestnáva 4 pracovníčky, z toho 2 na polov</w:t>
      </w:r>
      <w:r w:rsidR="00666A70">
        <w:rPr>
          <w:rFonts w:ascii="Book Antiqua" w:hAnsi="Book Antiqua"/>
        </w:rPr>
        <w:t>ičný úväzok, a 2 na plný úv</w:t>
      </w:r>
      <w:r w:rsidR="00FD61E8">
        <w:rPr>
          <w:rFonts w:ascii="Book Antiqua" w:hAnsi="Book Antiqua"/>
        </w:rPr>
        <w:t xml:space="preserve">äzok – riaditeľku MŠ a kuchárku. </w:t>
      </w:r>
    </w:p>
    <w:p w:rsidR="00235CED" w:rsidRPr="00E26EF5" w:rsidRDefault="00235CE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lastRenderedPageBreak/>
        <w:t>Riaditeľka MŠ</w:t>
      </w:r>
      <w:r w:rsidRPr="00E26EF5">
        <w:rPr>
          <w:rFonts w:ascii="Book Antiqua" w:hAnsi="Book Antiqua"/>
          <w:b/>
        </w:rPr>
        <w:t xml:space="preserve">: </w:t>
      </w:r>
      <w:r w:rsidRPr="00485792">
        <w:rPr>
          <w:rFonts w:ascii="Book Antiqua" w:hAnsi="Book Antiqua"/>
          <w:b/>
          <w:i/>
        </w:rPr>
        <w:t>OĽGA GEMEROVÁ</w:t>
      </w:r>
      <w:r w:rsidRPr="00E26EF5">
        <w:rPr>
          <w:rFonts w:ascii="Book Antiqua" w:hAnsi="Book Antiqua"/>
          <w:b/>
        </w:rPr>
        <w:t xml:space="preserve">,  </w:t>
      </w:r>
    </w:p>
    <w:p w:rsidR="00235CED" w:rsidRPr="00E26EF5" w:rsidRDefault="00235CE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proofErr w:type="spellStart"/>
      <w:r w:rsidRPr="00E26EF5">
        <w:rPr>
          <w:rFonts w:ascii="Book Antiqua" w:hAnsi="Book Antiqua"/>
        </w:rPr>
        <w:t>pom</w:t>
      </w:r>
      <w:proofErr w:type="spellEnd"/>
      <w:r w:rsidRPr="00E26EF5">
        <w:rPr>
          <w:rFonts w:ascii="Book Antiqua" w:hAnsi="Book Antiqua"/>
        </w:rPr>
        <w:t xml:space="preserve">. učiteľka: </w:t>
      </w:r>
      <w:r w:rsidRPr="00485792">
        <w:rPr>
          <w:rFonts w:ascii="Book Antiqua" w:hAnsi="Book Antiqua"/>
          <w:i/>
        </w:rPr>
        <w:t>Veronika Molnárová</w:t>
      </w:r>
    </w:p>
    <w:p w:rsidR="00235CED" w:rsidRPr="00485792" w:rsidRDefault="00235CE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i/>
        </w:rPr>
      </w:pPr>
      <w:r w:rsidRPr="00E26EF5">
        <w:rPr>
          <w:rFonts w:ascii="Book Antiqua" w:hAnsi="Book Antiqua"/>
        </w:rPr>
        <w:t xml:space="preserve">kuchárka: </w:t>
      </w:r>
      <w:r w:rsidRPr="00485792">
        <w:rPr>
          <w:rFonts w:ascii="Book Antiqua" w:hAnsi="Book Antiqua"/>
          <w:i/>
        </w:rPr>
        <w:t xml:space="preserve">Magdaléna </w:t>
      </w:r>
      <w:proofErr w:type="spellStart"/>
      <w:r w:rsidRPr="00485792">
        <w:rPr>
          <w:rFonts w:ascii="Book Antiqua" w:hAnsi="Book Antiqua"/>
          <w:i/>
        </w:rPr>
        <w:t>Babková</w:t>
      </w:r>
      <w:proofErr w:type="spellEnd"/>
    </w:p>
    <w:p w:rsidR="00235CED" w:rsidRPr="00E26EF5" w:rsidRDefault="00235CE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pomoc. prac.: </w:t>
      </w:r>
      <w:r w:rsidRPr="00485792">
        <w:rPr>
          <w:rFonts w:ascii="Book Antiqua" w:hAnsi="Book Antiqua"/>
          <w:i/>
        </w:rPr>
        <w:t xml:space="preserve">Renáta </w:t>
      </w:r>
      <w:proofErr w:type="spellStart"/>
      <w:r w:rsidRPr="00485792">
        <w:rPr>
          <w:rFonts w:ascii="Book Antiqua" w:hAnsi="Book Antiqua"/>
          <w:i/>
        </w:rPr>
        <w:t>Majdánová</w:t>
      </w:r>
      <w:proofErr w:type="spellEnd"/>
    </w:p>
    <w:p w:rsidR="00235CED" w:rsidRDefault="00235CED" w:rsidP="004A7C89">
      <w:pPr>
        <w:ind w:firstLine="284"/>
        <w:rPr>
          <w:rFonts w:ascii="Book Antiqua" w:hAnsi="Book Antiqua"/>
        </w:rPr>
      </w:pPr>
    </w:p>
    <w:p w:rsidR="005D5004" w:rsidRDefault="005D5004" w:rsidP="004A7C89">
      <w:pPr>
        <w:ind w:firstLine="284"/>
        <w:rPr>
          <w:rFonts w:ascii="Book Antiqua" w:hAnsi="Book Antiqua"/>
        </w:rPr>
      </w:pPr>
    </w:p>
    <w:p w:rsidR="008A2762" w:rsidRPr="00E26EF5" w:rsidRDefault="00282CD7" w:rsidP="004A7C89">
      <w:pPr>
        <w:pStyle w:val="Nadpis2"/>
        <w:spacing w:before="0"/>
      </w:pPr>
      <w:bookmarkStart w:id="7" w:name="_Toc418758646"/>
      <w:r w:rsidRPr="00E26EF5">
        <w:t>Zdravot</w:t>
      </w:r>
      <w:r w:rsidR="00526464">
        <w:t>níctvo</w:t>
      </w:r>
      <w:bookmarkEnd w:id="7"/>
    </w:p>
    <w:p w:rsidR="00FB44D9" w:rsidRPr="00E26EF5" w:rsidRDefault="00FB44D9" w:rsidP="004A7C89">
      <w:pPr>
        <w:ind w:firstLine="284"/>
        <w:rPr>
          <w:rFonts w:ascii="Book Antiqua" w:hAnsi="Book Antiqua"/>
          <w:b/>
        </w:rPr>
      </w:pPr>
    </w:p>
    <w:p w:rsidR="00CD1E59" w:rsidRDefault="00C3343E" w:rsidP="00EE25E4">
      <w:pPr>
        <w:ind w:firstLine="284"/>
        <w:jc w:val="both"/>
      </w:pPr>
      <w:r>
        <w:rPr>
          <w:rFonts w:ascii="Book Antiqua" w:hAnsi="Book Antiqua"/>
        </w:rPr>
        <w:t xml:space="preserve">Občania </w:t>
      </w:r>
      <w:r w:rsidR="00FB44D9" w:rsidRPr="00E26EF5">
        <w:rPr>
          <w:rFonts w:ascii="Book Antiqua" w:hAnsi="Book Antiqua"/>
        </w:rPr>
        <w:t>so svojimi zdravotným</w:t>
      </w:r>
      <w:r w:rsidR="00BE056D" w:rsidRPr="00E26EF5">
        <w:rPr>
          <w:rFonts w:ascii="Book Antiqua" w:hAnsi="Book Antiqua"/>
        </w:rPr>
        <w:t>i problémami</w:t>
      </w:r>
      <w:r w:rsidR="00FB44D9" w:rsidRPr="00E26EF5">
        <w:rPr>
          <w:rFonts w:ascii="Book Antiqua" w:hAnsi="Book Antiqua"/>
        </w:rPr>
        <w:t xml:space="preserve"> môžu</w:t>
      </w:r>
      <w:r w:rsidR="00BE056D" w:rsidRPr="00E26EF5">
        <w:rPr>
          <w:rFonts w:ascii="Book Antiqua" w:hAnsi="Book Antiqua"/>
        </w:rPr>
        <w:t xml:space="preserve"> </w:t>
      </w:r>
      <w:r w:rsidR="003655F5" w:rsidRPr="00E26EF5">
        <w:rPr>
          <w:rFonts w:ascii="Book Antiqua" w:hAnsi="Book Antiqua"/>
        </w:rPr>
        <w:t>navštíviť</w:t>
      </w:r>
      <w:r w:rsidR="00BE056D" w:rsidRPr="00E26EF5">
        <w:rPr>
          <w:rFonts w:ascii="Book Antiqua" w:hAnsi="Book Antiqua"/>
        </w:rPr>
        <w:t xml:space="preserve"> </w:t>
      </w:r>
      <w:r w:rsidR="00AD5DF0" w:rsidRPr="00E26EF5">
        <w:rPr>
          <w:rFonts w:ascii="Book Antiqua" w:hAnsi="Book Antiqua"/>
          <w:b/>
        </w:rPr>
        <w:t xml:space="preserve">Zdravotnú </w:t>
      </w:r>
      <w:proofErr w:type="spellStart"/>
      <w:r w:rsidR="00AD5DF0" w:rsidRPr="00E26EF5">
        <w:rPr>
          <w:rFonts w:ascii="Book Antiqua" w:hAnsi="Book Antiqua"/>
          <w:b/>
        </w:rPr>
        <w:t>ambu</w:t>
      </w:r>
      <w:r w:rsidR="00C86315">
        <w:rPr>
          <w:rFonts w:ascii="Book Antiqua" w:hAnsi="Book Antiqua"/>
          <w:b/>
        </w:rPr>
        <w:t>-</w:t>
      </w:r>
      <w:r w:rsidR="00AD5DF0" w:rsidRPr="00E26EF5">
        <w:rPr>
          <w:rFonts w:ascii="Book Antiqua" w:hAnsi="Book Antiqua"/>
          <w:b/>
        </w:rPr>
        <w:t>lanciu</w:t>
      </w:r>
      <w:proofErr w:type="spellEnd"/>
      <w:r w:rsidR="00526464">
        <w:rPr>
          <w:rFonts w:ascii="Book Antiqua" w:hAnsi="Book Antiqua"/>
          <w:b/>
        </w:rPr>
        <w:t xml:space="preserve">, </w:t>
      </w:r>
      <w:r w:rsidR="00526464" w:rsidRPr="00526464">
        <w:rPr>
          <w:rFonts w:ascii="Book Antiqua" w:hAnsi="Book Antiqua"/>
        </w:rPr>
        <w:t xml:space="preserve">v ktorej </w:t>
      </w:r>
      <w:r w:rsidR="00526464">
        <w:rPr>
          <w:rFonts w:ascii="Book Antiqua" w:hAnsi="Book Antiqua"/>
        </w:rPr>
        <w:t xml:space="preserve">ordinuje MUDr. Júlia </w:t>
      </w:r>
      <w:proofErr w:type="spellStart"/>
      <w:r w:rsidR="00526464">
        <w:rPr>
          <w:rFonts w:ascii="Book Antiqua" w:hAnsi="Book Antiqua"/>
        </w:rPr>
        <w:t>Drugdová</w:t>
      </w:r>
      <w:proofErr w:type="spellEnd"/>
      <w:r w:rsidR="00526464">
        <w:rPr>
          <w:rFonts w:ascii="Book Antiqua" w:hAnsi="Book Antiqua"/>
        </w:rPr>
        <w:t xml:space="preserve">. </w:t>
      </w:r>
      <w:r w:rsidR="009A3338" w:rsidRPr="009A3338">
        <w:rPr>
          <w:rFonts w:ascii="Book Antiqua" w:hAnsi="Book Antiqua"/>
        </w:rPr>
        <w:t xml:space="preserve">Komplexnú ošetrovateľskú starostlivosť pacientovi v jeho prirodzenom domácom prostredí </w:t>
      </w:r>
      <w:r w:rsidR="009A3338">
        <w:rPr>
          <w:rFonts w:ascii="Book Antiqua" w:hAnsi="Book Antiqua"/>
        </w:rPr>
        <w:t xml:space="preserve">poskytuje </w:t>
      </w:r>
      <w:r w:rsidR="009A3338" w:rsidRPr="00E26EF5">
        <w:rPr>
          <w:rFonts w:ascii="Book Antiqua" w:hAnsi="Book Antiqua"/>
        </w:rPr>
        <w:t>ADOS Biele srdce</w:t>
      </w:r>
      <w:r w:rsidR="00A543A6">
        <w:rPr>
          <w:rFonts w:ascii="Book Antiqua" w:hAnsi="Book Antiqua"/>
        </w:rPr>
        <w:t>, ktorej garantom</w:t>
      </w:r>
      <w:r w:rsidR="009A3338">
        <w:rPr>
          <w:rFonts w:ascii="Book Antiqua" w:hAnsi="Book Antiqua"/>
        </w:rPr>
        <w:t xml:space="preserve"> je</w:t>
      </w:r>
      <w:r w:rsidR="00A07EFE">
        <w:rPr>
          <w:rFonts w:ascii="Book Antiqua" w:hAnsi="Book Antiqua"/>
        </w:rPr>
        <w:t xml:space="preserve"> </w:t>
      </w:r>
      <w:r w:rsidR="00AD5DF0" w:rsidRPr="009A3338">
        <w:rPr>
          <w:rFonts w:ascii="Book Antiqua" w:hAnsi="Book Antiqua"/>
        </w:rPr>
        <w:t>Mgr. Ivetu Mackovú</w:t>
      </w:r>
      <w:r w:rsidR="00F8567A">
        <w:rPr>
          <w:rFonts w:ascii="Book Antiqua" w:hAnsi="Book Antiqua"/>
        </w:rPr>
        <w:t xml:space="preserve"> a má sídlo v Leseniciach č. 109.</w:t>
      </w:r>
      <w:r w:rsidR="008332A0" w:rsidRPr="00E26EF5">
        <w:rPr>
          <w:rFonts w:ascii="Book Antiqua" w:hAnsi="Book Antiqua"/>
        </w:rPr>
        <w:t xml:space="preserve"> </w:t>
      </w:r>
    </w:p>
    <w:p w:rsidR="00CD1E59" w:rsidRDefault="00CD1E59" w:rsidP="004A7C89"/>
    <w:p w:rsidR="005D5004" w:rsidRDefault="005D5004" w:rsidP="004A7C89"/>
    <w:p w:rsidR="00A543A6" w:rsidRPr="001D2FFB" w:rsidRDefault="00A543A6" w:rsidP="00A543A6">
      <w:pPr>
        <w:pStyle w:val="Nadpis2"/>
        <w:spacing w:before="0"/>
        <w:rPr>
          <w:rFonts w:eastAsia="Times New Roman" w:cs="Times New Roman"/>
          <w:bCs w:val="0"/>
          <w:color w:val="auto"/>
          <w:szCs w:val="24"/>
        </w:rPr>
      </w:pPr>
      <w:bookmarkStart w:id="8" w:name="_Toc418758647"/>
      <w:r w:rsidRPr="001D2FFB">
        <w:rPr>
          <w:rFonts w:eastAsia="Times New Roman" w:cs="Times New Roman"/>
          <w:bCs w:val="0"/>
          <w:color w:val="auto"/>
          <w:szCs w:val="24"/>
        </w:rPr>
        <w:t>Sociálne zabezpečenie</w:t>
      </w:r>
      <w:bookmarkEnd w:id="8"/>
    </w:p>
    <w:p w:rsidR="00A543A6" w:rsidRPr="001D2FFB" w:rsidRDefault="00A543A6" w:rsidP="00A543A6">
      <w:pPr>
        <w:rPr>
          <w:rFonts w:ascii="Book Antiqua" w:hAnsi="Book Antiqua"/>
        </w:rPr>
      </w:pPr>
    </w:p>
    <w:p w:rsidR="00A543A6" w:rsidRPr="001D2FFB" w:rsidRDefault="00591ACD" w:rsidP="00B1006D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>Sociálne služby v obci je pripravená zabezpečovať obec, a to prostredníctvom opatrovateľskej služby opatrovaním v</w:t>
      </w:r>
      <w:r w:rsidR="00C31085" w:rsidRPr="001D2FFB">
        <w:rPr>
          <w:rFonts w:ascii="Book Antiqua" w:hAnsi="Book Antiqua"/>
        </w:rPr>
        <w:t> </w:t>
      </w:r>
      <w:r w:rsidRPr="001D2FFB">
        <w:rPr>
          <w:rFonts w:ascii="Book Antiqua" w:hAnsi="Book Antiqua"/>
        </w:rPr>
        <w:t>domácnosti</w:t>
      </w:r>
      <w:r w:rsidR="00C31085" w:rsidRPr="001D2FFB">
        <w:rPr>
          <w:rFonts w:ascii="Book Antiqua" w:hAnsi="Book Antiqua"/>
        </w:rPr>
        <w:t xml:space="preserve">. Za týmto účelom má </w:t>
      </w:r>
      <w:r w:rsidR="00C86315" w:rsidRPr="001D2FFB">
        <w:rPr>
          <w:rFonts w:ascii="Book Antiqua" w:hAnsi="Book Antiqua"/>
        </w:rPr>
        <w:t>uzatvorenú</w:t>
      </w:r>
      <w:r w:rsidR="00C31085" w:rsidRPr="001D2FFB">
        <w:rPr>
          <w:rFonts w:ascii="Book Antiqua" w:hAnsi="Book Antiqua"/>
        </w:rPr>
        <w:t xml:space="preserve"> zmluv</w:t>
      </w:r>
      <w:r w:rsidR="00F03EF4">
        <w:rPr>
          <w:rFonts w:ascii="Book Antiqua" w:hAnsi="Book Antiqua"/>
        </w:rPr>
        <w:t>u</w:t>
      </w:r>
      <w:r w:rsidR="00C31085" w:rsidRPr="001D2FFB">
        <w:rPr>
          <w:rFonts w:ascii="Book Antiqua" w:hAnsi="Book Antiqua"/>
        </w:rPr>
        <w:t xml:space="preserve"> s</w:t>
      </w:r>
      <w:r w:rsidR="00C86315">
        <w:rPr>
          <w:rFonts w:ascii="Book Antiqua" w:hAnsi="Book Antiqua"/>
        </w:rPr>
        <w:t> Implementačnou agentúrou</w:t>
      </w:r>
      <w:r w:rsidR="00C0388B">
        <w:rPr>
          <w:rFonts w:ascii="Book Antiqua" w:hAnsi="Book Antiqua"/>
        </w:rPr>
        <w:t xml:space="preserve"> pre Operačný program Zamestnanosť a sociálna inklúzia</w:t>
      </w:r>
      <w:r w:rsidR="00C31085" w:rsidRPr="001D2FFB">
        <w:rPr>
          <w:rFonts w:ascii="Book Antiqua" w:hAnsi="Book Antiqua"/>
        </w:rPr>
        <w:t xml:space="preserve"> od</w:t>
      </w:r>
      <w:r w:rsidR="00141224">
        <w:rPr>
          <w:rFonts w:ascii="Book Antiqua" w:hAnsi="Book Antiqua"/>
        </w:rPr>
        <w:t xml:space="preserve"> novembra</w:t>
      </w:r>
      <w:r w:rsidR="00C31085" w:rsidRPr="001D2FFB">
        <w:rPr>
          <w:rFonts w:ascii="Book Antiqua" w:hAnsi="Book Antiqua"/>
        </w:rPr>
        <w:t xml:space="preserve"> 2014. </w:t>
      </w:r>
    </w:p>
    <w:p w:rsidR="00CD1E59" w:rsidRDefault="00CD1E59" w:rsidP="004A7C89">
      <w:pPr>
        <w:rPr>
          <w:rFonts w:ascii="Book Antiqua" w:hAnsi="Book Antiqua"/>
        </w:rPr>
      </w:pPr>
      <w:r w:rsidRPr="001D2FFB">
        <w:rPr>
          <w:rFonts w:ascii="Book Antiqua" w:hAnsi="Book Antiqua"/>
        </w:rPr>
        <w:tab/>
      </w:r>
    </w:p>
    <w:p w:rsidR="005D5004" w:rsidRDefault="005D5004" w:rsidP="004A7C89">
      <w:pPr>
        <w:rPr>
          <w:rFonts w:ascii="Book Antiqua" w:hAnsi="Book Antiqua"/>
        </w:rPr>
      </w:pPr>
    </w:p>
    <w:p w:rsidR="00CD1E59" w:rsidRPr="001D2FFB" w:rsidRDefault="00CD1E59" w:rsidP="004A7C89">
      <w:pPr>
        <w:pStyle w:val="Nadpis2"/>
        <w:spacing w:before="0"/>
        <w:rPr>
          <w:rFonts w:eastAsia="Times New Roman" w:cs="Times New Roman"/>
          <w:bCs w:val="0"/>
          <w:color w:val="auto"/>
          <w:szCs w:val="24"/>
        </w:rPr>
      </w:pPr>
      <w:bookmarkStart w:id="9" w:name="_Toc418758648"/>
      <w:r w:rsidRPr="001D2FFB">
        <w:rPr>
          <w:rFonts w:eastAsia="Times New Roman" w:cs="Times New Roman"/>
          <w:bCs w:val="0"/>
          <w:color w:val="auto"/>
          <w:szCs w:val="24"/>
        </w:rPr>
        <w:t>Kultúra</w:t>
      </w:r>
      <w:bookmarkEnd w:id="9"/>
    </w:p>
    <w:p w:rsidR="00CD1E59" w:rsidRPr="001D2FFB" w:rsidRDefault="00CD1E59" w:rsidP="004A7C89">
      <w:pPr>
        <w:rPr>
          <w:rFonts w:ascii="Book Antiqua" w:hAnsi="Book Antiqua"/>
        </w:rPr>
      </w:pPr>
    </w:p>
    <w:p w:rsidR="00946892" w:rsidRDefault="00C31085" w:rsidP="007A4375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 xml:space="preserve">Spoločenský a kultúrny život v obci zabezpečuje prevažne </w:t>
      </w:r>
      <w:r w:rsidR="00B1006D">
        <w:rPr>
          <w:rFonts w:ascii="Book Antiqua" w:hAnsi="Book Antiqua"/>
        </w:rPr>
        <w:t>o</w:t>
      </w:r>
      <w:r w:rsidRPr="001D2FFB">
        <w:rPr>
          <w:rFonts w:ascii="Book Antiqua" w:hAnsi="Book Antiqua"/>
        </w:rPr>
        <w:t>becný úrad, a to organizovaním kultúrnych a spoločenských aktivít</w:t>
      </w:r>
      <w:r w:rsidR="00F56E75" w:rsidRPr="001D2FFB">
        <w:rPr>
          <w:rFonts w:ascii="Book Antiqua" w:hAnsi="Book Antiqua"/>
        </w:rPr>
        <w:t xml:space="preserve">, a na tieto účely ma k dispozícii vlastný kultúrny dom a športový areál – ihrisko. </w:t>
      </w:r>
    </w:p>
    <w:p w:rsidR="004528DC" w:rsidRDefault="00F56E75" w:rsidP="007A4375">
      <w:pPr>
        <w:ind w:firstLine="284"/>
        <w:jc w:val="both"/>
        <w:rPr>
          <w:rFonts w:ascii="Book Antiqua" w:hAnsi="Book Antiqua"/>
        </w:rPr>
      </w:pPr>
      <w:r w:rsidRPr="001D2FFB">
        <w:rPr>
          <w:rFonts w:ascii="Book Antiqua" w:hAnsi="Book Antiqua"/>
        </w:rPr>
        <w:t xml:space="preserve">Obecný úrad každoročne organizuje podujatia, a to </w:t>
      </w:r>
      <w:r w:rsidR="001D2FFB">
        <w:rPr>
          <w:rFonts w:ascii="Book Antiqua" w:hAnsi="Book Antiqua"/>
        </w:rPr>
        <w:t>vatru</w:t>
      </w:r>
      <w:r w:rsidR="00A1689F">
        <w:rPr>
          <w:rFonts w:ascii="Book Antiqua" w:hAnsi="Book Antiqua"/>
        </w:rPr>
        <w:t xml:space="preserve"> na 8. mája</w:t>
      </w:r>
      <w:r w:rsidR="001D2FFB">
        <w:rPr>
          <w:rFonts w:ascii="Book Antiqua" w:hAnsi="Book Antiqua"/>
        </w:rPr>
        <w:t>,</w:t>
      </w:r>
      <w:r w:rsidR="00A1689F">
        <w:rPr>
          <w:rFonts w:ascii="Book Antiqua" w:hAnsi="Book Antiqua"/>
        </w:rPr>
        <w:t xml:space="preserve"> cez leto Deň obce</w:t>
      </w:r>
      <w:r w:rsidR="00D01CB0">
        <w:rPr>
          <w:rFonts w:ascii="Book Antiqua" w:hAnsi="Book Antiqua"/>
        </w:rPr>
        <w:t>, Turnaj o pohár starostu obce</w:t>
      </w:r>
      <w:r w:rsidR="00A1689F">
        <w:rPr>
          <w:rFonts w:ascii="Book Antiqua" w:hAnsi="Book Antiqua"/>
        </w:rPr>
        <w:t xml:space="preserve"> a </w:t>
      </w:r>
      <w:r w:rsidR="001D2FFB">
        <w:rPr>
          <w:rFonts w:ascii="Book Antiqua" w:hAnsi="Book Antiqua"/>
        </w:rPr>
        <w:t xml:space="preserve"> </w:t>
      </w:r>
      <w:r w:rsidR="004528DC">
        <w:rPr>
          <w:rFonts w:ascii="Book Antiqua" w:hAnsi="Book Antiqua"/>
        </w:rPr>
        <w:t xml:space="preserve">v decembri Mikuláš </w:t>
      </w:r>
      <w:r w:rsidR="00B1006D">
        <w:rPr>
          <w:rFonts w:ascii="Book Antiqua" w:hAnsi="Book Antiqua"/>
        </w:rPr>
        <w:t>– roznášanie balíčkov</w:t>
      </w:r>
      <w:r w:rsidR="004528DC">
        <w:rPr>
          <w:rFonts w:ascii="Book Antiqua" w:hAnsi="Book Antiqua"/>
        </w:rPr>
        <w:t xml:space="preserve"> </w:t>
      </w:r>
      <w:r w:rsidR="007A4375">
        <w:rPr>
          <w:rFonts w:ascii="Book Antiqua" w:hAnsi="Book Antiqua"/>
        </w:rPr>
        <w:t>pre det</w:t>
      </w:r>
      <w:r w:rsidR="007D1F10">
        <w:rPr>
          <w:rFonts w:ascii="Book Antiqua" w:hAnsi="Book Antiqua"/>
        </w:rPr>
        <w:t>í</w:t>
      </w:r>
      <w:r w:rsidR="007A4375">
        <w:rPr>
          <w:rFonts w:ascii="Book Antiqua" w:hAnsi="Book Antiqua"/>
        </w:rPr>
        <w:t xml:space="preserve"> do 15 rokov </w:t>
      </w:r>
      <w:r w:rsidR="004528DC">
        <w:rPr>
          <w:rFonts w:ascii="Book Antiqua" w:hAnsi="Book Antiqua"/>
        </w:rPr>
        <w:t xml:space="preserve">na </w:t>
      </w:r>
      <w:r w:rsidR="000D2BD2">
        <w:rPr>
          <w:rFonts w:ascii="Book Antiqua" w:hAnsi="Book Antiqua"/>
        </w:rPr>
        <w:t>konskom</w:t>
      </w:r>
      <w:r w:rsidR="004528DC">
        <w:rPr>
          <w:rFonts w:ascii="Book Antiqua" w:hAnsi="Book Antiqua"/>
        </w:rPr>
        <w:t xml:space="preserve"> </w:t>
      </w:r>
      <w:r w:rsidR="007A4375">
        <w:rPr>
          <w:rFonts w:ascii="Book Antiqua" w:hAnsi="Book Antiqua"/>
        </w:rPr>
        <w:t xml:space="preserve">záprahu. </w:t>
      </w:r>
      <w:r w:rsidR="00A1689F">
        <w:rPr>
          <w:rFonts w:ascii="Book Antiqua" w:hAnsi="Book Antiqua"/>
        </w:rPr>
        <w:t>Tento rok sa prvýkrát uskutočnil aj Vianočný trh</w:t>
      </w:r>
      <w:r w:rsidR="007A4375">
        <w:rPr>
          <w:rFonts w:ascii="Book Antiqua" w:hAnsi="Book Antiqua"/>
        </w:rPr>
        <w:t>, kde sa súťažilo o najlepšie víno jedlo a koláč obce.</w:t>
      </w:r>
    </w:p>
    <w:p w:rsidR="004528DC" w:rsidRPr="001D2FFB" w:rsidRDefault="009F0513" w:rsidP="00B22295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Obecná knižnica bola v roku 2008 zrušená. </w:t>
      </w:r>
      <w:r w:rsidR="007E3404" w:rsidRPr="00C611D3">
        <w:rPr>
          <w:rFonts w:ascii="Book Antiqua" w:hAnsi="Book Antiqua"/>
        </w:rPr>
        <w:t>Máme založenú obecnú kroniku</w:t>
      </w:r>
      <w:r w:rsidR="00B76E55" w:rsidRPr="00C611D3">
        <w:rPr>
          <w:rFonts w:ascii="Book Antiqua" w:hAnsi="Book Antiqua"/>
        </w:rPr>
        <w:t xml:space="preserve"> a</w:t>
      </w:r>
      <w:r w:rsidR="0091084A" w:rsidRPr="00C611D3">
        <w:rPr>
          <w:rFonts w:ascii="Book Antiqua" w:hAnsi="Book Antiqua"/>
        </w:rPr>
        <w:t xml:space="preserve"> pomocou absolventiek </w:t>
      </w:r>
      <w:r w:rsidR="007E3404" w:rsidRPr="00C611D3">
        <w:rPr>
          <w:rFonts w:ascii="Book Antiqua" w:hAnsi="Book Antiqua"/>
        </w:rPr>
        <w:t>vydávame</w:t>
      </w:r>
      <w:r w:rsidR="00243E07" w:rsidRPr="00C611D3">
        <w:rPr>
          <w:rFonts w:ascii="Book Antiqua" w:hAnsi="Book Antiqua"/>
        </w:rPr>
        <w:t xml:space="preserve"> obecn</w:t>
      </w:r>
      <w:r w:rsidR="0091084A" w:rsidRPr="00C611D3">
        <w:rPr>
          <w:rFonts w:ascii="Book Antiqua" w:hAnsi="Book Antiqua"/>
        </w:rPr>
        <w:t xml:space="preserve">ý občasník pod názvom </w:t>
      </w:r>
      <w:proofErr w:type="spellStart"/>
      <w:r w:rsidR="0091084A" w:rsidRPr="00C611D3">
        <w:rPr>
          <w:rFonts w:ascii="Book Antiqua" w:hAnsi="Book Antiqua"/>
        </w:rPr>
        <w:t>Leseničan</w:t>
      </w:r>
      <w:proofErr w:type="spellEnd"/>
      <w:r w:rsidR="00582BFD" w:rsidRPr="00C611D3">
        <w:rPr>
          <w:rFonts w:ascii="Book Antiqua" w:hAnsi="Book Antiqua"/>
        </w:rPr>
        <w:t>.</w:t>
      </w:r>
      <w:r w:rsidR="00B22295">
        <w:rPr>
          <w:rFonts w:ascii="Book Antiqua" w:hAnsi="Book Antiqua"/>
        </w:rPr>
        <w:t xml:space="preserve"> </w:t>
      </w:r>
      <w:r w:rsidR="000B6477" w:rsidRPr="000B6477">
        <w:rPr>
          <w:rFonts w:ascii="Book Antiqua" w:hAnsi="Book Antiqua"/>
        </w:rPr>
        <w:t>V</w:t>
      </w:r>
      <w:r w:rsidR="000B6477">
        <w:rPr>
          <w:rFonts w:ascii="Book Antiqua" w:hAnsi="Book Antiqua"/>
        </w:rPr>
        <w:t xml:space="preserve"> </w:t>
      </w:r>
      <w:r w:rsidR="000B6477" w:rsidRPr="000B6477">
        <w:rPr>
          <w:rFonts w:ascii="Book Antiqua" w:hAnsi="Book Antiqua"/>
        </w:rPr>
        <w:t>športovej oblasti</w:t>
      </w:r>
      <w:r w:rsidR="000B6477">
        <w:rPr>
          <w:rFonts w:ascii="Book Antiqua" w:hAnsi="Book Antiqua"/>
        </w:rPr>
        <w:t xml:space="preserve"> v našej obci vyvíja</w:t>
      </w:r>
      <w:r w:rsidR="0030314D">
        <w:rPr>
          <w:rFonts w:ascii="Book Antiqua" w:hAnsi="Book Antiqua"/>
        </w:rPr>
        <w:t>jú</w:t>
      </w:r>
      <w:r w:rsidR="000B6477">
        <w:rPr>
          <w:rFonts w:ascii="Book Antiqua" w:hAnsi="Book Antiqua"/>
        </w:rPr>
        <w:t xml:space="preserve"> činnosť </w:t>
      </w:r>
      <w:r w:rsidR="0030314D">
        <w:rPr>
          <w:rFonts w:ascii="Book Antiqua" w:hAnsi="Book Antiqua"/>
        </w:rPr>
        <w:t>iba naši</w:t>
      </w:r>
      <w:r w:rsidR="007D1F10">
        <w:rPr>
          <w:rFonts w:ascii="Book Antiqua" w:hAnsi="Book Antiqua"/>
        </w:rPr>
        <w:t xml:space="preserve"> f</w:t>
      </w:r>
      <w:r w:rsidR="0030314D">
        <w:rPr>
          <w:rFonts w:ascii="Book Antiqua" w:hAnsi="Book Antiqua"/>
        </w:rPr>
        <w:t>utbalist</w:t>
      </w:r>
      <w:r>
        <w:rPr>
          <w:rFonts w:ascii="Book Antiqua" w:hAnsi="Book Antiqua"/>
        </w:rPr>
        <w:t>i.</w:t>
      </w:r>
    </w:p>
    <w:p w:rsidR="00CD1E59" w:rsidRDefault="00CD1E59" w:rsidP="004A7C89"/>
    <w:p w:rsidR="005D5004" w:rsidRDefault="005D5004" w:rsidP="004A7C89"/>
    <w:p w:rsidR="00CE37EC" w:rsidRDefault="00CE37EC" w:rsidP="00CE37EC">
      <w:pPr>
        <w:pStyle w:val="Nadpis2"/>
        <w:spacing w:before="0"/>
      </w:pPr>
      <w:bookmarkStart w:id="10" w:name="_Toc418758649"/>
      <w:r>
        <w:t>Družobné obce</w:t>
      </w:r>
      <w:bookmarkEnd w:id="10"/>
    </w:p>
    <w:p w:rsidR="00CE37EC" w:rsidRDefault="00CE37EC" w:rsidP="00CE37EC"/>
    <w:p w:rsidR="00CE37EC" w:rsidRPr="00CC55E0" w:rsidRDefault="00E5386F" w:rsidP="00CE37EC">
      <w:pPr>
        <w:rPr>
          <w:rFonts w:ascii="Book Antiqua" w:hAnsi="Book Antiqua"/>
          <w:b/>
        </w:rPr>
      </w:pPr>
      <w:proofErr w:type="spellStart"/>
      <w:r w:rsidRPr="00CC55E0">
        <w:rPr>
          <w:rFonts w:ascii="Book Antiqua" w:hAnsi="Book Antiqua"/>
          <w:b/>
        </w:rPr>
        <w:t>Szanda</w:t>
      </w:r>
      <w:proofErr w:type="spellEnd"/>
    </w:p>
    <w:p w:rsidR="00470FDB" w:rsidRDefault="00470FDB" w:rsidP="00CC55E0">
      <w:pPr>
        <w:pStyle w:val="Normlnywebov"/>
        <w:ind w:firstLine="284"/>
        <w:jc w:val="both"/>
        <w:rPr>
          <w:rFonts w:ascii="Book Antiqua" w:hAnsi="Book Antiqua"/>
        </w:rPr>
      </w:pPr>
      <w:r w:rsidRPr="00CC55E0">
        <w:rPr>
          <w:rFonts w:ascii="Book Antiqua" w:hAnsi="Book Antiqua"/>
        </w:rPr>
        <w:t>Je to Maďarsk</w:t>
      </w:r>
      <w:r w:rsidR="00665FDF">
        <w:rPr>
          <w:rFonts w:ascii="Book Antiqua" w:hAnsi="Book Antiqua"/>
        </w:rPr>
        <w:t xml:space="preserve">á obec v </w:t>
      </w:r>
      <w:r w:rsidR="009235C1">
        <w:rPr>
          <w:rFonts w:ascii="Book Antiqua" w:hAnsi="Book Antiqua"/>
        </w:rPr>
        <w:t xml:space="preserve">Novohradskej župe. </w:t>
      </w:r>
      <w:r w:rsidRPr="00CC55E0">
        <w:rPr>
          <w:rFonts w:ascii="Book Antiqua" w:hAnsi="Book Antiqua"/>
        </w:rPr>
        <w:t>Má rozlohu 2149 ha a žije tu 64</w:t>
      </w:r>
      <w:r w:rsidR="003F2392" w:rsidRPr="00CC55E0">
        <w:rPr>
          <w:rFonts w:ascii="Book Antiqua" w:hAnsi="Book Antiqua"/>
        </w:rPr>
        <w:t>5</w:t>
      </w:r>
      <w:r w:rsidRPr="00CC55E0">
        <w:rPr>
          <w:rFonts w:ascii="Book Antiqua" w:hAnsi="Book Antiqua"/>
        </w:rPr>
        <w:t xml:space="preserve"> obyvateľov</w:t>
      </w:r>
      <w:r w:rsidR="001D0A95" w:rsidRPr="00CC55E0">
        <w:rPr>
          <w:rFonts w:ascii="Book Antiqua" w:hAnsi="Book Antiqua"/>
        </w:rPr>
        <w:t>. Vzdialenosť od Leseníc je približne 30 km, 40 min</w:t>
      </w:r>
      <w:r w:rsidR="00FD660F">
        <w:rPr>
          <w:rFonts w:ascii="Book Antiqua" w:hAnsi="Book Antiqua"/>
        </w:rPr>
        <w:t>út</w:t>
      </w:r>
      <w:r w:rsidR="009235C1">
        <w:rPr>
          <w:rFonts w:ascii="Book Antiqua" w:hAnsi="Book Antiqua"/>
        </w:rPr>
        <w:t>ová</w:t>
      </w:r>
      <w:r w:rsidR="001D0A95" w:rsidRPr="00CC55E0">
        <w:rPr>
          <w:rFonts w:ascii="Book Antiqua" w:hAnsi="Book Antiqua"/>
        </w:rPr>
        <w:t xml:space="preserve"> cest</w:t>
      </w:r>
      <w:r w:rsidR="009235C1">
        <w:rPr>
          <w:rFonts w:ascii="Book Antiqua" w:hAnsi="Book Antiqua"/>
        </w:rPr>
        <w:t>a</w:t>
      </w:r>
      <w:r w:rsidR="001D0A95" w:rsidRPr="00CC55E0">
        <w:rPr>
          <w:rFonts w:ascii="Book Antiqua" w:hAnsi="Book Antiqua"/>
        </w:rPr>
        <w:t xml:space="preserve"> autom. S obcou </w:t>
      </w:r>
      <w:proofErr w:type="spellStart"/>
      <w:r w:rsidR="001D0A95" w:rsidRPr="00CC55E0">
        <w:rPr>
          <w:rFonts w:ascii="Book Antiqua" w:hAnsi="Book Antiqua"/>
        </w:rPr>
        <w:t>Szanda</w:t>
      </w:r>
      <w:proofErr w:type="spellEnd"/>
      <w:r w:rsidR="001D0A95" w:rsidRPr="00CC55E0">
        <w:rPr>
          <w:rFonts w:ascii="Book Antiqua" w:hAnsi="Book Antiqua"/>
        </w:rPr>
        <w:t xml:space="preserve"> sme družobné obce od roku 200</w:t>
      </w:r>
      <w:r w:rsidR="009F0513">
        <w:rPr>
          <w:rFonts w:ascii="Book Antiqua" w:hAnsi="Book Antiqua"/>
        </w:rPr>
        <w:t>5</w:t>
      </w:r>
      <w:r w:rsidR="00D97EF3" w:rsidRPr="00CC55E0">
        <w:rPr>
          <w:rFonts w:ascii="Book Antiqua" w:hAnsi="Book Antiqua"/>
        </w:rPr>
        <w:t xml:space="preserve"> a každoročne </w:t>
      </w:r>
      <w:r w:rsidR="00EB2F21" w:rsidRPr="00CC55E0">
        <w:rPr>
          <w:rFonts w:ascii="Book Antiqua" w:hAnsi="Book Antiqua"/>
        </w:rPr>
        <w:t>navštevujeme ich podujatia.</w:t>
      </w:r>
      <w:r w:rsidR="001D0A95" w:rsidRPr="00CC55E0">
        <w:rPr>
          <w:rFonts w:ascii="Book Antiqua" w:hAnsi="Book Antiqua"/>
        </w:rPr>
        <w:t xml:space="preserve"> </w:t>
      </w:r>
      <w:r w:rsidRPr="00CC55E0">
        <w:rPr>
          <w:rFonts w:ascii="Book Antiqua" w:hAnsi="Book Antiqua"/>
        </w:rPr>
        <w:t xml:space="preserve"> </w:t>
      </w:r>
    </w:p>
    <w:p w:rsidR="00E5386F" w:rsidRDefault="00E5386F" w:rsidP="000F31AD">
      <w:pPr>
        <w:jc w:val="both"/>
        <w:rPr>
          <w:rFonts w:ascii="Book Antiqua" w:hAnsi="Book Antiqua"/>
          <w:b/>
        </w:rPr>
      </w:pPr>
      <w:proofErr w:type="spellStart"/>
      <w:r w:rsidRPr="00CC55E0">
        <w:rPr>
          <w:rFonts w:ascii="Book Antiqua" w:hAnsi="Book Antiqua"/>
          <w:b/>
        </w:rPr>
        <w:t>Iliny</w:t>
      </w:r>
      <w:proofErr w:type="spellEnd"/>
    </w:p>
    <w:p w:rsidR="00FD660F" w:rsidRPr="00CC55E0" w:rsidRDefault="00FD660F" w:rsidP="000F31AD">
      <w:pPr>
        <w:jc w:val="both"/>
        <w:rPr>
          <w:rFonts w:ascii="Book Antiqua" w:hAnsi="Book Antiqua"/>
          <w:b/>
        </w:rPr>
      </w:pPr>
    </w:p>
    <w:p w:rsidR="002F1EB1" w:rsidRDefault="00EA3287" w:rsidP="00653EBA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  <w:r w:rsidRPr="00CC55E0">
        <w:rPr>
          <w:rFonts w:ascii="Book Antiqua" w:hAnsi="Book Antiqua"/>
        </w:rPr>
        <w:t>J</w:t>
      </w:r>
      <w:r w:rsidR="002F1EB1" w:rsidRPr="00CC55E0">
        <w:rPr>
          <w:rFonts w:ascii="Book Antiqua" w:hAnsi="Book Antiqua"/>
        </w:rPr>
        <w:t xml:space="preserve">e </w:t>
      </w:r>
      <w:r w:rsidRPr="00CC55E0">
        <w:rPr>
          <w:rFonts w:ascii="Book Antiqua" w:hAnsi="Book Antiqua"/>
        </w:rPr>
        <w:t xml:space="preserve">to </w:t>
      </w:r>
      <w:r w:rsidR="002F1EB1" w:rsidRPr="00CC55E0">
        <w:rPr>
          <w:rFonts w:ascii="Book Antiqua" w:hAnsi="Book Antiqua"/>
        </w:rPr>
        <w:t xml:space="preserve">obec </w:t>
      </w:r>
      <w:r w:rsidR="00355A1A">
        <w:rPr>
          <w:rFonts w:ascii="Book Antiqua" w:hAnsi="Book Antiqua"/>
        </w:rPr>
        <w:t>v Maďarsku v Novohradskej župe</w:t>
      </w:r>
      <w:r w:rsidR="002F1EB1" w:rsidRPr="00CC55E0">
        <w:rPr>
          <w:rFonts w:ascii="Book Antiqua" w:hAnsi="Book Antiqua"/>
        </w:rPr>
        <w:t>.</w:t>
      </w:r>
      <w:r w:rsidR="000F31AD" w:rsidRPr="00CC55E0">
        <w:rPr>
          <w:rFonts w:ascii="Book Antiqua" w:hAnsi="Book Antiqua"/>
        </w:rPr>
        <w:t xml:space="preserve"> </w:t>
      </w:r>
      <w:r w:rsidR="002F1EB1" w:rsidRPr="00CC55E0">
        <w:rPr>
          <w:rFonts w:ascii="Book Antiqua" w:hAnsi="Book Antiqua"/>
        </w:rPr>
        <w:t>Má rozlohu 646 ha a žije tu 1</w:t>
      </w:r>
      <w:r w:rsidR="003F2392" w:rsidRPr="00CC55E0">
        <w:rPr>
          <w:rFonts w:ascii="Book Antiqua" w:hAnsi="Book Antiqua"/>
        </w:rPr>
        <w:t>68</w:t>
      </w:r>
      <w:r w:rsidR="002F1EB1" w:rsidRPr="00CC55E0">
        <w:rPr>
          <w:rFonts w:ascii="Book Antiqua" w:hAnsi="Book Antiqua"/>
        </w:rPr>
        <w:t xml:space="preserve"> obyvateľo</w:t>
      </w:r>
      <w:r w:rsidR="000F31AD" w:rsidRPr="00CC55E0">
        <w:rPr>
          <w:rFonts w:ascii="Book Antiqua" w:hAnsi="Book Antiqua"/>
        </w:rPr>
        <w:t>v.</w:t>
      </w:r>
      <w:r w:rsidR="008A29E4" w:rsidRPr="00CC55E0">
        <w:rPr>
          <w:rFonts w:ascii="Book Antiqua" w:hAnsi="Book Antiqua"/>
        </w:rPr>
        <w:t xml:space="preserve"> Vzdialenosť od našej obce je približne 19 km, </w:t>
      </w:r>
      <w:r w:rsidR="00E27BAD" w:rsidRPr="00CC55E0">
        <w:rPr>
          <w:rFonts w:ascii="Book Antiqua" w:hAnsi="Book Antiqua"/>
        </w:rPr>
        <w:t>cest</w:t>
      </w:r>
      <w:r w:rsidR="00355A1A">
        <w:rPr>
          <w:rFonts w:ascii="Book Antiqua" w:hAnsi="Book Antiqua"/>
        </w:rPr>
        <w:t>a</w:t>
      </w:r>
      <w:r w:rsidR="00E27BAD" w:rsidRPr="00CC55E0">
        <w:rPr>
          <w:rFonts w:ascii="Book Antiqua" w:hAnsi="Book Antiqua"/>
        </w:rPr>
        <w:t xml:space="preserve"> autom</w:t>
      </w:r>
      <w:r w:rsidR="00355A1A">
        <w:rPr>
          <w:rFonts w:ascii="Book Antiqua" w:hAnsi="Book Antiqua"/>
        </w:rPr>
        <w:t xml:space="preserve"> trvá cca 30 minút</w:t>
      </w:r>
      <w:r w:rsidR="00E27BAD" w:rsidRPr="00CC55E0">
        <w:rPr>
          <w:rFonts w:ascii="Book Antiqua" w:hAnsi="Book Antiqua"/>
        </w:rPr>
        <w:t>.</w:t>
      </w:r>
      <w:r w:rsidR="0009572D">
        <w:rPr>
          <w:rFonts w:ascii="Book Antiqua" w:hAnsi="Book Antiqua"/>
        </w:rPr>
        <w:t xml:space="preserve"> </w:t>
      </w:r>
      <w:r w:rsidR="00FD660F">
        <w:rPr>
          <w:rFonts w:ascii="Book Antiqua" w:hAnsi="Book Antiqua"/>
        </w:rPr>
        <w:t>Našou d</w:t>
      </w:r>
      <w:r w:rsidR="0009572D">
        <w:rPr>
          <w:rFonts w:ascii="Book Antiqua" w:hAnsi="Book Antiqua"/>
        </w:rPr>
        <w:t>ružobnou obcou sa stala v roku 2011.</w:t>
      </w:r>
    </w:p>
    <w:p w:rsidR="00FD660F" w:rsidRDefault="00FD660F" w:rsidP="00653EBA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</w:p>
    <w:p w:rsidR="00122193" w:rsidRPr="00E26EF5" w:rsidRDefault="00122193" w:rsidP="00653EBA">
      <w:pPr>
        <w:pStyle w:val="Nadpis2"/>
        <w:spacing w:before="0"/>
      </w:pPr>
      <w:bookmarkStart w:id="11" w:name="_Toc418758650"/>
      <w:r w:rsidRPr="00E26EF5">
        <w:lastRenderedPageBreak/>
        <w:t>Hospodárstvo</w:t>
      </w:r>
      <w:bookmarkEnd w:id="11"/>
    </w:p>
    <w:p w:rsidR="00122193" w:rsidRPr="00E26EF5" w:rsidRDefault="00122193" w:rsidP="004A7C89">
      <w:pPr>
        <w:ind w:firstLine="284"/>
        <w:rPr>
          <w:rFonts w:ascii="Book Antiqua" w:hAnsi="Book Antiqua"/>
        </w:rPr>
      </w:pPr>
    </w:p>
    <w:p w:rsidR="00A34394" w:rsidRDefault="008F3F71" w:rsidP="00EE07CE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Zásobovanie </w:t>
      </w:r>
      <w:r w:rsidR="000D6FE4">
        <w:rPr>
          <w:rFonts w:ascii="Book Antiqua" w:hAnsi="Book Antiqua"/>
        </w:rPr>
        <w:t>obyvateľstva</w:t>
      </w:r>
      <w:r>
        <w:rPr>
          <w:rFonts w:ascii="Book Antiqua" w:hAnsi="Book Antiqua"/>
        </w:rPr>
        <w:t xml:space="preserve"> potravinami a ďalším tovarom zabezpečuje v obci </w:t>
      </w:r>
      <w:r w:rsidR="000D6FE4">
        <w:rPr>
          <w:rFonts w:ascii="Book Antiqua" w:hAnsi="Book Antiqua"/>
        </w:rPr>
        <w:t xml:space="preserve">obchod s potravinami </w:t>
      </w:r>
      <w:r w:rsidR="00122193" w:rsidRPr="00E26EF5">
        <w:rPr>
          <w:rFonts w:ascii="Book Antiqua" w:hAnsi="Book Antiqua"/>
        </w:rPr>
        <w:t xml:space="preserve"> </w:t>
      </w:r>
      <w:r w:rsidR="00122193" w:rsidRPr="00E26EF5">
        <w:rPr>
          <w:rFonts w:ascii="Book Antiqua" w:hAnsi="Book Antiqua"/>
          <w:b/>
        </w:rPr>
        <w:t xml:space="preserve">COOP Jednota </w:t>
      </w:r>
      <w:r w:rsidR="00122193" w:rsidRPr="00E26EF5">
        <w:rPr>
          <w:rFonts w:ascii="Book Antiqua" w:hAnsi="Book Antiqua"/>
        </w:rPr>
        <w:t>Lesenice</w:t>
      </w:r>
      <w:r w:rsidR="000D6FE4">
        <w:rPr>
          <w:rFonts w:ascii="Book Antiqua" w:hAnsi="Book Antiqua"/>
        </w:rPr>
        <w:t>, a okrem tejto predajne si občania môžu zabezpečiť potraviny</w:t>
      </w:r>
      <w:r w:rsidR="00720304">
        <w:rPr>
          <w:rFonts w:ascii="Book Antiqua" w:hAnsi="Book Antiqua"/>
        </w:rPr>
        <w:t xml:space="preserve"> aj</w:t>
      </w:r>
      <w:r w:rsidR="00EE07CE">
        <w:rPr>
          <w:rFonts w:ascii="Book Antiqua" w:hAnsi="Book Antiqua"/>
        </w:rPr>
        <w:t xml:space="preserve"> v súkromnej predajni</w:t>
      </w:r>
      <w:r w:rsidR="00122193" w:rsidRPr="00E26EF5">
        <w:rPr>
          <w:rFonts w:ascii="Book Antiqua" w:hAnsi="Book Antiqua"/>
        </w:rPr>
        <w:t xml:space="preserve"> </w:t>
      </w:r>
      <w:r w:rsidR="00122193" w:rsidRPr="00E26EF5">
        <w:rPr>
          <w:rFonts w:ascii="Book Antiqua" w:hAnsi="Book Antiqua"/>
          <w:b/>
        </w:rPr>
        <w:t xml:space="preserve">Macko </w:t>
      </w:r>
      <w:proofErr w:type="spellStart"/>
      <w:r w:rsidR="00122193" w:rsidRPr="00E26EF5">
        <w:rPr>
          <w:rFonts w:ascii="Book Antiqua" w:hAnsi="Book Antiqua"/>
          <w:b/>
        </w:rPr>
        <w:t>family</w:t>
      </w:r>
      <w:proofErr w:type="spellEnd"/>
      <w:r w:rsidR="00122193" w:rsidRPr="00E26EF5">
        <w:rPr>
          <w:rFonts w:ascii="Book Antiqua" w:hAnsi="Book Antiqua"/>
          <w:b/>
        </w:rPr>
        <w:t xml:space="preserve"> s.r.o</w:t>
      </w:r>
      <w:r w:rsidR="00122193" w:rsidRPr="00E26EF5">
        <w:rPr>
          <w:rFonts w:ascii="Book Antiqua" w:hAnsi="Book Antiqua"/>
        </w:rPr>
        <w:t>.</w:t>
      </w:r>
      <w:r w:rsidR="00B76A0E">
        <w:rPr>
          <w:rFonts w:ascii="Book Antiqua" w:hAnsi="Book Antiqua"/>
        </w:rPr>
        <w:t>.</w:t>
      </w:r>
      <w:r w:rsidR="00720304">
        <w:rPr>
          <w:rFonts w:ascii="Book Antiqua" w:hAnsi="Book Antiqua"/>
        </w:rPr>
        <w:t xml:space="preserve"> </w:t>
      </w:r>
    </w:p>
    <w:p w:rsidR="00AD6740" w:rsidRDefault="00A34394" w:rsidP="00EE07CE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V obci  </w:t>
      </w:r>
      <w:r w:rsidR="00C34EDA">
        <w:rPr>
          <w:rFonts w:ascii="Book Antiqua" w:hAnsi="Book Antiqua"/>
        </w:rPr>
        <w:t xml:space="preserve">firma </w:t>
      </w:r>
      <w:proofErr w:type="spellStart"/>
      <w:r w:rsidR="00C34EDA" w:rsidRPr="00C34EDA">
        <w:rPr>
          <w:rFonts w:ascii="Book Antiqua" w:hAnsi="Book Antiqua"/>
          <w:b/>
        </w:rPr>
        <w:t>Pauman</w:t>
      </w:r>
      <w:proofErr w:type="spellEnd"/>
      <w:r w:rsidR="00C34EDA" w:rsidRPr="00C34EDA">
        <w:rPr>
          <w:rFonts w:ascii="Book Antiqua" w:hAnsi="Book Antiqua"/>
          <w:b/>
        </w:rPr>
        <w:t xml:space="preserve"> plus, s.r.o. </w:t>
      </w:r>
      <w:r w:rsidR="00C34EDA">
        <w:rPr>
          <w:rFonts w:ascii="Book Antiqua" w:hAnsi="Book Antiqua"/>
        </w:rPr>
        <w:t xml:space="preserve">prevádzkuje pekáreň. </w:t>
      </w:r>
      <w:r w:rsidR="00491A50">
        <w:rPr>
          <w:rFonts w:ascii="Book Antiqua" w:hAnsi="Book Antiqua"/>
        </w:rPr>
        <w:t>Najvýznamnejšou činnosťou na území obce je poľnohospodárska výroba.</w:t>
      </w:r>
      <w:r w:rsidR="00491A50" w:rsidRPr="00E26EF5">
        <w:rPr>
          <w:rFonts w:ascii="Book Antiqua" w:hAnsi="Book Antiqua"/>
        </w:rPr>
        <w:t xml:space="preserve"> </w:t>
      </w:r>
      <w:r w:rsidR="00F50CCE" w:rsidRPr="00E26EF5">
        <w:rPr>
          <w:rFonts w:ascii="Book Antiqua" w:hAnsi="Book Antiqua"/>
        </w:rPr>
        <w:t>V obci pôsob</w:t>
      </w:r>
      <w:r w:rsidR="00AD6740" w:rsidRPr="00E26EF5">
        <w:rPr>
          <w:rFonts w:ascii="Book Antiqua" w:hAnsi="Book Antiqua"/>
        </w:rPr>
        <w:t>ia</w:t>
      </w:r>
      <w:r w:rsidR="00F50CCE" w:rsidRPr="00E26EF5">
        <w:rPr>
          <w:rFonts w:ascii="Book Antiqua" w:hAnsi="Book Antiqua"/>
        </w:rPr>
        <w:t xml:space="preserve"> samostatne hospodáriaci roľní</w:t>
      </w:r>
      <w:r w:rsidR="00AD6740" w:rsidRPr="00E26EF5">
        <w:rPr>
          <w:rFonts w:ascii="Book Antiqua" w:hAnsi="Book Antiqua"/>
        </w:rPr>
        <w:t xml:space="preserve">ci: </w:t>
      </w:r>
      <w:r w:rsidR="00114DFF" w:rsidRPr="00E26EF5">
        <w:rPr>
          <w:rFonts w:ascii="Book Antiqua" w:hAnsi="Book Antiqua"/>
          <w:b/>
        </w:rPr>
        <w:t>Ing.</w:t>
      </w:r>
      <w:r w:rsidR="0037311B" w:rsidRPr="00E26EF5">
        <w:rPr>
          <w:rFonts w:ascii="Book Antiqua" w:hAnsi="Book Antiqua"/>
          <w:b/>
        </w:rPr>
        <w:t xml:space="preserve"> </w:t>
      </w:r>
      <w:r w:rsidR="00AD6740" w:rsidRPr="00E26EF5">
        <w:rPr>
          <w:rFonts w:ascii="Book Antiqua" w:hAnsi="Book Antiqua"/>
          <w:b/>
        </w:rPr>
        <w:t xml:space="preserve">Ján </w:t>
      </w:r>
      <w:proofErr w:type="spellStart"/>
      <w:r w:rsidR="00AD6740" w:rsidRPr="00E26EF5">
        <w:rPr>
          <w:rFonts w:ascii="Book Antiqua" w:hAnsi="Book Antiqua"/>
          <w:b/>
        </w:rPr>
        <w:t>Celleng</w:t>
      </w:r>
      <w:proofErr w:type="spellEnd"/>
      <w:r w:rsidR="00736046" w:rsidRPr="00E26EF5">
        <w:rPr>
          <w:rFonts w:ascii="Book Antiqua" w:hAnsi="Book Antiqua"/>
        </w:rPr>
        <w:t xml:space="preserve"> a </w:t>
      </w:r>
      <w:r w:rsidR="00736046" w:rsidRPr="00E26EF5">
        <w:rPr>
          <w:rFonts w:ascii="Book Antiqua" w:hAnsi="Book Antiqua"/>
          <w:b/>
        </w:rPr>
        <w:t xml:space="preserve">Ján </w:t>
      </w:r>
      <w:proofErr w:type="spellStart"/>
      <w:r w:rsidR="00736046" w:rsidRPr="00E26EF5">
        <w:rPr>
          <w:rFonts w:ascii="Book Antiqua" w:hAnsi="Book Antiqua"/>
          <w:b/>
        </w:rPr>
        <w:t>Chalupka</w:t>
      </w:r>
      <w:proofErr w:type="spellEnd"/>
      <w:r w:rsidR="00901B3C" w:rsidRPr="00E26EF5">
        <w:rPr>
          <w:rFonts w:ascii="Book Antiqua" w:hAnsi="Book Antiqua"/>
          <w:b/>
        </w:rPr>
        <w:t xml:space="preserve">. </w:t>
      </w:r>
      <w:r w:rsidR="00736046" w:rsidRPr="00E26EF5">
        <w:rPr>
          <w:rFonts w:ascii="Book Antiqua" w:hAnsi="Book Antiqua"/>
        </w:rPr>
        <w:t>F</w:t>
      </w:r>
      <w:r w:rsidR="00AD6740" w:rsidRPr="00E26EF5">
        <w:rPr>
          <w:rFonts w:ascii="Book Antiqua" w:hAnsi="Book Antiqua"/>
        </w:rPr>
        <w:t xml:space="preserve">irma </w:t>
      </w:r>
      <w:r w:rsidR="00AD6740" w:rsidRPr="00E26EF5">
        <w:rPr>
          <w:rFonts w:ascii="Book Antiqua" w:hAnsi="Book Antiqua"/>
          <w:b/>
        </w:rPr>
        <w:t xml:space="preserve">Macko </w:t>
      </w:r>
      <w:proofErr w:type="spellStart"/>
      <w:r w:rsidR="00AD6740" w:rsidRPr="00E26EF5">
        <w:rPr>
          <w:rFonts w:ascii="Book Antiqua" w:hAnsi="Book Antiqua"/>
          <w:b/>
        </w:rPr>
        <w:t>family</w:t>
      </w:r>
      <w:proofErr w:type="spellEnd"/>
      <w:r w:rsidR="00AD6740" w:rsidRPr="00E26EF5">
        <w:rPr>
          <w:rFonts w:ascii="Book Antiqua" w:hAnsi="Book Antiqua"/>
          <w:b/>
        </w:rPr>
        <w:t xml:space="preserve"> s.r.o. </w:t>
      </w:r>
      <w:r w:rsidR="00AD6740" w:rsidRPr="00E26EF5">
        <w:rPr>
          <w:rFonts w:ascii="Book Antiqua" w:hAnsi="Book Antiqua"/>
        </w:rPr>
        <w:t xml:space="preserve">– vlastní </w:t>
      </w:r>
      <w:r w:rsidR="00267F47">
        <w:rPr>
          <w:rFonts w:ascii="Book Antiqua" w:hAnsi="Book Antiqua"/>
        </w:rPr>
        <w:t xml:space="preserve">aj </w:t>
      </w:r>
      <w:r w:rsidR="00AD6740" w:rsidRPr="00E26EF5">
        <w:rPr>
          <w:rFonts w:ascii="Book Antiqua" w:hAnsi="Book Antiqua"/>
        </w:rPr>
        <w:t>inseminačnú stanicu.</w:t>
      </w:r>
      <w:r w:rsidR="00901B3C" w:rsidRPr="00E26EF5">
        <w:rPr>
          <w:rFonts w:ascii="Book Antiqua" w:hAnsi="Book Antiqua"/>
        </w:rPr>
        <w:t xml:space="preserve"> V </w:t>
      </w:r>
      <w:r w:rsidR="003B615E" w:rsidRPr="00E26EF5">
        <w:rPr>
          <w:rFonts w:ascii="Book Antiqua" w:hAnsi="Book Antiqua"/>
        </w:rPr>
        <w:t>obci</w:t>
      </w:r>
      <w:r w:rsidR="00901B3C" w:rsidRPr="00E26EF5">
        <w:rPr>
          <w:rFonts w:ascii="Book Antiqua" w:hAnsi="Book Antiqua"/>
        </w:rPr>
        <w:t xml:space="preserve"> pôsobí aj </w:t>
      </w:r>
      <w:r w:rsidR="003B615E" w:rsidRPr="00E26EF5">
        <w:rPr>
          <w:rFonts w:ascii="Book Antiqua" w:hAnsi="Book Antiqua"/>
        </w:rPr>
        <w:t xml:space="preserve"> poľnohospodárska firma </w:t>
      </w:r>
      <w:r w:rsidR="003B615E" w:rsidRPr="00E26EF5">
        <w:rPr>
          <w:rFonts w:ascii="Book Antiqua" w:hAnsi="Book Antiqua"/>
          <w:b/>
        </w:rPr>
        <w:t>AGROGARANT</w:t>
      </w:r>
      <w:r w:rsidR="003B615E" w:rsidRPr="00E26EF5">
        <w:rPr>
          <w:rFonts w:ascii="Book Antiqua" w:hAnsi="Book Antiqua"/>
        </w:rPr>
        <w:t xml:space="preserve"> a</w:t>
      </w:r>
      <w:r w:rsidR="00267F47">
        <w:rPr>
          <w:rFonts w:ascii="Book Antiqua" w:hAnsi="Book Antiqua"/>
        </w:rPr>
        <w:t> </w:t>
      </w:r>
      <w:r w:rsidR="003B615E" w:rsidRPr="00E26EF5">
        <w:rPr>
          <w:rFonts w:ascii="Book Antiqua" w:hAnsi="Book Antiqua"/>
          <w:b/>
        </w:rPr>
        <w:t>KORPOD</w:t>
      </w:r>
      <w:r w:rsidR="00267F47">
        <w:rPr>
          <w:rFonts w:ascii="Book Antiqua" w:hAnsi="Book Antiqua"/>
        </w:rPr>
        <w:t xml:space="preserve">. </w:t>
      </w:r>
      <w:r>
        <w:rPr>
          <w:rFonts w:ascii="Book Antiqua" w:hAnsi="Book Antiqua"/>
        </w:rPr>
        <w:t xml:space="preserve"> </w:t>
      </w:r>
      <w:r w:rsidR="00E05FC0">
        <w:rPr>
          <w:rFonts w:ascii="Book Antiqua" w:hAnsi="Book Antiqua"/>
        </w:rPr>
        <w:t>Máme tu aj</w:t>
      </w:r>
      <w:r w:rsidR="002F02CC">
        <w:rPr>
          <w:rFonts w:ascii="Book Antiqua" w:hAnsi="Book Antiqua"/>
        </w:rPr>
        <w:t xml:space="preserve"> zopár živnostníkov</w:t>
      </w:r>
      <w:r w:rsidR="00E05FC0">
        <w:rPr>
          <w:rFonts w:ascii="Book Antiqua" w:hAnsi="Book Antiqua"/>
        </w:rPr>
        <w:t>,</w:t>
      </w:r>
      <w:r w:rsidR="002F02CC">
        <w:rPr>
          <w:rFonts w:ascii="Book Antiqua" w:hAnsi="Book Antiqua"/>
        </w:rPr>
        <w:t> pohostinstvo</w:t>
      </w:r>
      <w:r w:rsidR="00E05FC0">
        <w:rPr>
          <w:rFonts w:ascii="Book Antiqua" w:hAnsi="Book Antiqua"/>
        </w:rPr>
        <w:t xml:space="preserve"> a</w:t>
      </w:r>
      <w:r w:rsidR="002F02CC">
        <w:rPr>
          <w:rFonts w:ascii="Book Antiqua" w:hAnsi="Book Antiqua"/>
        </w:rPr>
        <w:t xml:space="preserve"> </w:t>
      </w:r>
      <w:r w:rsidR="007F49F7">
        <w:rPr>
          <w:rFonts w:ascii="Book Antiqua" w:hAnsi="Book Antiqua"/>
        </w:rPr>
        <w:t>poštu.</w:t>
      </w:r>
    </w:p>
    <w:p w:rsidR="001F4B46" w:rsidRDefault="001F4B46" w:rsidP="004A7C89">
      <w:pPr>
        <w:ind w:firstLine="284"/>
        <w:rPr>
          <w:rFonts w:ascii="Book Antiqua" w:hAnsi="Book Antiqua"/>
        </w:rPr>
      </w:pPr>
    </w:p>
    <w:p w:rsidR="00653EBA" w:rsidRDefault="00653EBA" w:rsidP="004A7C89">
      <w:pPr>
        <w:ind w:firstLine="284"/>
        <w:rPr>
          <w:rFonts w:ascii="Book Antiqua" w:hAnsi="Book Antiqua"/>
        </w:rPr>
      </w:pPr>
    </w:p>
    <w:p w:rsidR="009A4A7D" w:rsidRPr="00E26EF5" w:rsidRDefault="00DA0D87" w:rsidP="004A7C89">
      <w:pPr>
        <w:pStyle w:val="Nadpis2"/>
        <w:spacing w:before="0"/>
      </w:pPr>
      <w:bookmarkStart w:id="12" w:name="_Toc418758651"/>
      <w:r w:rsidRPr="00E26EF5">
        <w:t>Organizačná štruktúra obce</w:t>
      </w:r>
      <w:bookmarkEnd w:id="12"/>
    </w:p>
    <w:p w:rsidR="008C01B3" w:rsidRDefault="008C01B3" w:rsidP="004A7C89">
      <w:pPr>
        <w:rPr>
          <w:rFonts w:ascii="Book Antiqua" w:hAnsi="Book Antiqua"/>
        </w:rPr>
      </w:pPr>
    </w:p>
    <w:p w:rsidR="008C01B3" w:rsidRPr="00E26EF5" w:rsidRDefault="008C01B3" w:rsidP="004A7C89">
      <w:pPr>
        <w:pStyle w:val="Nadpis3"/>
        <w:spacing w:before="0"/>
        <w:rPr>
          <w:rFonts w:ascii="Book Antiqua" w:hAnsi="Book Antiqua"/>
        </w:rPr>
      </w:pPr>
      <w:bookmarkStart w:id="13" w:name="_Toc418758652"/>
      <w:r w:rsidRPr="00E26EF5">
        <w:rPr>
          <w:rFonts w:ascii="Book Antiqua" w:hAnsi="Book Antiqua"/>
        </w:rPr>
        <w:t>Starosta obce</w:t>
      </w:r>
      <w:r w:rsidR="00E058AE">
        <w:rPr>
          <w:rFonts w:ascii="Book Antiqua" w:hAnsi="Book Antiqua"/>
        </w:rPr>
        <w:t xml:space="preserve"> a zástupca starostu</w:t>
      </w:r>
      <w:bookmarkEnd w:id="13"/>
    </w:p>
    <w:p w:rsidR="008C01B3" w:rsidRPr="00E26EF5" w:rsidRDefault="008C01B3" w:rsidP="004A7C89">
      <w:pPr>
        <w:rPr>
          <w:rFonts w:ascii="Book Antiqua" w:hAnsi="Book Antiqua"/>
        </w:rPr>
      </w:pPr>
    </w:p>
    <w:p w:rsidR="008C01B3" w:rsidRPr="00E26EF5" w:rsidRDefault="008C01B3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Za starostu obce Lesenice bol zvolený už na 3. volebné obdobie: </w:t>
      </w:r>
    </w:p>
    <w:p w:rsidR="008C01B3" w:rsidRPr="00E26EF5" w:rsidRDefault="008C01B3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</w:p>
    <w:p w:rsidR="008C01B3" w:rsidRDefault="008C01B3" w:rsidP="00E71CCE">
      <w:pPr>
        <w:pStyle w:val="Normlnywebov"/>
        <w:spacing w:before="0" w:beforeAutospacing="0" w:after="0" w:afterAutospacing="0"/>
        <w:ind w:firstLine="284"/>
        <w:jc w:val="center"/>
        <w:rPr>
          <w:rFonts w:ascii="Book Antiqua" w:hAnsi="Book Antiqua"/>
          <w:b/>
        </w:rPr>
      </w:pPr>
      <w:r w:rsidRPr="00E26EF5">
        <w:rPr>
          <w:rFonts w:ascii="Book Antiqua" w:hAnsi="Book Antiqua"/>
          <w:b/>
        </w:rPr>
        <w:t>Ing. LADISLAV  MAJDÁN</w:t>
      </w:r>
    </w:p>
    <w:p w:rsidR="00E058AE" w:rsidRDefault="00E058AE" w:rsidP="004A7C89">
      <w:pPr>
        <w:pStyle w:val="Normlnywebov"/>
        <w:spacing w:before="0" w:beforeAutospacing="0" w:after="0" w:afterAutospacing="0"/>
        <w:ind w:firstLine="284"/>
        <w:jc w:val="center"/>
        <w:rPr>
          <w:rFonts w:ascii="Book Antiqua" w:hAnsi="Book Antiqua"/>
          <w:b/>
        </w:rPr>
      </w:pPr>
    </w:p>
    <w:p w:rsidR="00E058AE" w:rsidRPr="00E26EF5" w:rsidRDefault="00E058AE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</w:rPr>
      </w:pPr>
      <w:r w:rsidRPr="00382C36">
        <w:rPr>
          <w:rFonts w:ascii="Book Antiqua" w:hAnsi="Book Antiqua"/>
        </w:rPr>
        <w:t xml:space="preserve">Za </w:t>
      </w:r>
      <w:r w:rsidR="00382C36" w:rsidRPr="00382C36">
        <w:rPr>
          <w:rFonts w:ascii="Book Antiqua" w:hAnsi="Book Antiqua"/>
        </w:rPr>
        <w:t xml:space="preserve">zástupcu starostu bol dňa </w:t>
      </w:r>
      <w:r w:rsidR="003F106B">
        <w:rPr>
          <w:rFonts w:ascii="Book Antiqua" w:hAnsi="Book Antiqua"/>
        </w:rPr>
        <w:t>1</w:t>
      </w:r>
      <w:r w:rsidR="00053278">
        <w:rPr>
          <w:rFonts w:ascii="Book Antiqua" w:hAnsi="Book Antiqua"/>
        </w:rPr>
        <w:t>3</w:t>
      </w:r>
      <w:r w:rsidR="003F106B">
        <w:rPr>
          <w:rFonts w:ascii="Book Antiqua" w:hAnsi="Book Antiqua"/>
        </w:rPr>
        <w:t>.</w:t>
      </w:r>
      <w:r w:rsidR="00382C36" w:rsidRPr="00382C36">
        <w:rPr>
          <w:rFonts w:ascii="Book Antiqua" w:hAnsi="Book Antiqua"/>
        </w:rPr>
        <w:t xml:space="preserve"> 1</w:t>
      </w:r>
      <w:r w:rsidR="009F0513">
        <w:rPr>
          <w:rFonts w:ascii="Book Antiqua" w:hAnsi="Book Antiqua"/>
        </w:rPr>
        <w:t>2</w:t>
      </w:r>
      <w:r w:rsidR="00382C36" w:rsidRPr="00382C36">
        <w:rPr>
          <w:rFonts w:ascii="Book Antiqua" w:hAnsi="Book Antiqua"/>
        </w:rPr>
        <w:t>. 201</w:t>
      </w:r>
      <w:r w:rsidR="00053278">
        <w:rPr>
          <w:rFonts w:ascii="Book Antiqua" w:hAnsi="Book Antiqua"/>
        </w:rPr>
        <w:t xml:space="preserve">4 </w:t>
      </w:r>
      <w:r w:rsidR="00382C36" w:rsidRPr="00382C36">
        <w:rPr>
          <w:rFonts w:ascii="Book Antiqua" w:hAnsi="Book Antiqua"/>
        </w:rPr>
        <w:t>zvolený</w:t>
      </w:r>
      <w:r w:rsidR="00382C36">
        <w:rPr>
          <w:rFonts w:ascii="Book Antiqua" w:hAnsi="Book Antiqua"/>
          <w:b/>
        </w:rPr>
        <w:t xml:space="preserve"> p. Jaroslav Bojtoš</w:t>
      </w:r>
    </w:p>
    <w:p w:rsidR="003F48CD" w:rsidRDefault="003F48CD" w:rsidP="004A7C89">
      <w:pPr>
        <w:ind w:firstLine="284"/>
        <w:rPr>
          <w:rFonts w:ascii="Book Antiqua" w:hAnsi="Book Antiqua"/>
          <w:b/>
        </w:rPr>
      </w:pPr>
    </w:p>
    <w:p w:rsidR="00DA0D87" w:rsidRPr="00E26EF5" w:rsidRDefault="00DA0D87" w:rsidP="004A7C89">
      <w:pPr>
        <w:pStyle w:val="Nadpis3"/>
        <w:spacing w:before="0"/>
        <w:rPr>
          <w:rFonts w:ascii="Book Antiqua" w:hAnsi="Book Antiqua"/>
        </w:rPr>
      </w:pPr>
      <w:bookmarkStart w:id="14" w:name="_Toc418758653"/>
      <w:r w:rsidRPr="00E26EF5">
        <w:rPr>
          <w:rFonts w:ascii="Book Antiqua" w:hAnsi="Book Antiqua"/>
        </w:rPr>
        <w:t>Hlavný kontrolór</w:t>
      </w:r>
      <w:bookmarkEnd w:id="14"/>
    </w:p>
    <w:p w:rsidR="00DA0D87" w:rsidRPr="00E26EF5" w:rsidRDefault="00DA0D87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u w:val="single"/>
        </w:rPr>
      </w:pPr>
    </w:p>
    <w:p w:rsidR="00DA0D87" w:rsidRPr="00E26EF5" w:rsidRDefault="00DA0D87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Za hlavného kontrolóra obce bola zvolená: </w:t>
      </w:r>
      <w:r w:rsidRPr="00E26EF5">
        <w:rPr>
          <w:rFonts w:ascii="Book Antiqua" w:hAnsi="Book Antiqua"/>
          <w:b/>
        </w:rPr>
        <w:t xml:space="preserve">       HELENA OPÁNSKA</w:t>
      </w:r>
      <w:r w:rsidRPr="00E26EF5">
        <w:rPr>
          <w:rFonts w:ascii="Book Antiqua" w:hAnsi="Book Antiqua"/>
        </w:rPr>
        <w:t xml:space="preserve"> </w:t>
      </w:r>
    </w:p>
    <w:p w:rsidR="00DA0D87" w:rsidRPr="00E26EF5" w:rsidRDefault="00DA0D87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</w:p>
    <w:p w:rsidR="00DA0D87" w:rsidRPr="00E26EF5" w:rsidRDefault="00DA0D87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Helena </w:t>
      </w:r>
      <w:proofErr w:type="spellStart"/>
      <w:r w:rsidRPr="00E26EF5">
        <w:rPr>
          <w:rFonts w:ascii="Book Antiqua" w:hAnsi="Book Antiqua"/>
        </w:rPr>
        <w:t>Opánska</w:t>
      </w:r>
      <w:proofErr w:type="spellEnd"/>
      <w:r w:rsidRPr="00E26EF5">
        <w:rPr>
          <w:rFonts w:ascii="Book Antiqua" w:hAnsi="Book Antiqua"/>
        </w:rPr>
        <w:t xml:space="preserve"> bola zvolená do funkcie obecným zastupiteľstvom uznesením č.3/20</w:t>
      </w:r>
      <w:r w:rsidR="00053278">
        <w:rPr>
          <w:rFonts w:ascii="Book Antiqua" w:hAnsi="Book Antiqua"/>
        </w:rPr>
        <w:t>10</w:t>
      </w:r>
      <w:r w:rsidRPr="00E26EF5">
        <w:rPr>
          <w:rFonts w:ascii="Book Antiqua" w:hAnsi="Book Antiqua"/>
        </w:rPr>
        <w:t xml:space="preserve"> bod d) zo dňa 23. 3. 2010 na obdobie 6 rokov. V roku 2014 hlavná kontrolórka pracovala v zmysle plánu práce schváleného obecným zastupiteľstvom.</w:t>
      </w:r>
    </w:p>
    <w:p w:rsidR="00DA0D87" w:rsidRDefault="00DA0D87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</w:p>
    <w:p w:rsidR="003F48CD" w:rsidRPr="00E26EF5" w:rsidRDefault="003F48CD" w:rsidP="004A7C89">
      <w:pPr>
        <w:pStyle w:val="Nadpis3"/>
        <w:spacing w:before="0"/>
        <w:rPr>
          <w:rFonts w:ascii="Book Antiqua" w:hAnsi="Book Antiqua"/>
        </w:rPr>
      </w:pPr>
      <w:bookmarkStart w:id="15" w:name="_Toc418758654"/>
      <w:r w:rsidRPr="00E26EF5">
        <w:rPr>
          <w:rFonts w:ascii="Book Antiqua" w:hAnsi="Book Antiqua"/>
        </w:rPr>
        <w:t>Obecné zastupiteľstvo</w:t>
      </w:r>
      <w:bookmarkEnd w:id="15"/>
    </w:p>
    <w:p w:rsidR="008C01B3" w:rsidRPr="00E26EF5" w:rsidRDefault="008C01B3" w:rsidP="004A7C89">
      <w:pPr>
        <w:rPr>
          <w:rFonts w:ascii="Book Antiqua" w:hAnsi="Book Antiqua"/>
        </w:rPr>
      </w:pPr>
    </w:p>
    <w:p w:rsidR="003F48CD" w:rsidRPr="00E26EF5" w:rsidRDefault="003F48CD" w:rsidP="004A7C89">
      <w:pPr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Obecné zastupiteľstvo obce </w:t>
      </w:r>
      <w:r w:rsidR="00D464D2" w:rsidRPr="00E26EF5">
        <w:rPr>
          <w:rFonts w:ascii="Book Antiqua" w:hAnsi="Book Antiqua"/>
        </w:rPr>
        <w:t>Lesenice</w:t>
      </w:r>
      <w:r w:rsidRPr="00E26EF5">
        <w:rPr>
          <w:rFonts w:ascii="Book Antiqua" w:hAnsi="Book Antiqua"/>
        </w:rPr>
        <w:t xml:space="preserve"> je zastupiteľský zbor zložený zo 7 poslancov zvolených v priamych voľbách, ktoré sa konali dňa </w:t>
      </w:r>
      <w:r w:rsidR="00095E46" w:rsidRPr="00E26EF5">
        <w:rPr>
          <w:rFonts w:ascii="Book Antiqua" w:hAnsi="Book Antiqua"/>
        </w:rPr>
        <w:t>15</w:t>
      </w:r>
      <w:r w:rsidR="003B615E" w:rsidRPr="00E26EF5">
        <w:rPr>
          <w:rFonts w:ascii="Book Antiqua" w:hAnsi="Book Antiqua"/>
        </w:rPr>
        <w:t>. novembra 201</w:t>
      </w:r>
      <w:r w:rsidR="00095E46" w:rsidRPr="00E26EF5">
        <w:rPr>
          <w:rFonts w:ascii="Book Antiqua" w:hAnsi="Book Antiqua"/>
        </w:rPr>
        <w:t>4</w:t>
      </w:r>
      <w:r w:rsidR="003B615E"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na obdobie 4 rokov.</w:t>
      </w:r>
      <w:r w:rsidR="00C74785" w:rsidRPr="00E26EF5">
        <w:rPr>
          <w:rFonts w:ascii="Book Antiqua" w:hAnsi="Book Antiqua"/>
        </w:rPr>
        <w:t xml:space="preserve"> </w:t>
      </w:r>
    </w:p>
    <w:p w:rsidR="003F48CD" w:rsidRDefault="003F48CD" w:rsidP="004A7C89">
      <w:pPr>
        <w:ind w:firstLine="284"/>
        <w:rPr>
          <w:rFonts w:ascii="Book Antiqua" w:hAnsi="Book Antiqua"/>
        </w:rPr>
      </w:pPr>
    </w:p>
    <w:p w:rsidR="003F48CD" w:rsidRPr="00596C98" w:rsidRDefault="003F48C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r w:rsidRPr="00596C98">
        <w:rPr>
          <w:rFonts w:ascii="Book Antiqua" w:hAnsi="Book Antiqua"/>
          <w:b/>
          <w:bCs/>
        </w:rPr>
        <w:t>Poslanci obecného zastupiteľstva:</w:t>
      </w:r>
      <w:r w:rsidRPr="00596C98">
        <w:rPr>
          <w:rFonts w:ascii="Book Antiqua" w:hAnsi="Book Antiqua"/>
        </w:rPr>
        <w:t> </w:t>
      </w:r>
    </w:p>
    <w:p w:rsidR="00163699" w:rsidRPr="00E26EF5" w:rsidRDefault="00163699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</w:p>
    <w:tbl>
      <w:tblPr>
        <w:tblW w:w="4442" w:type="pct"/>
        <w:tblCellSpacing w:w="7" w:type="dxa"/>
        <w:tblInd w:w="507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3007"/>
        <w:gridCol w:w="2551"/>
        <w:gridCol w:w="2551"/>
      </w:tblGrid>
      <w:tr w:rsidR="00163699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163699" w:rsidRPr="00163699" w:rsidRDefault="00163699" w:rsidP="004A7C89">
            <w:pPr>
              <w:ind w:firstLine="284"/>
              <w:rPr>
                <w:rFonts w:ascii="Book Antiqua" w:hAnsi="Book Antiqua"/>
                <w:b/>
              </w:rPr>
            </w:pPr>
            <w:r w:rsidRPr="00163699">
              <w:rPr>
                <w:rFonts w:ascii="Book Antiqua" w:hAnsi="Book Antiqua"/>
                <w:b/>
              </w:rPr>
              <w:t>Meno a priezvisko</w:t>
            </w:r>
          </w:p>
        </w:tc>
        <w:tc>
          <w:tcPr>
            <w:tcW w:w="1564" w:type="pct"/>
            <w:vAlign w:val="center"/>
          </w:tcPr>
          <w:p w:rsidR="00163699" w:rsidRPr="00163699" w:rsidRDefault="00163699" w:rsidP="004A7C89">
            <w:pPr>
              <w:ind w:firstLine="284"/>
              <w:rPr>
                <w:rFonts w:ascii="Book Antiqua" w:hAnsi="Book Antiqua"/>
                <w:b/>
              </w:rPr>
            </w:pPr>
            <w:r w:rsidRPr="00163699">
              <w:rPr>
                <w:rFonts w:ascii="Book Antiqua" w:hAnsi="Book Antiqua"/>
                <w:b/>
              </w:rPr>
              <w:t>Adresa</w:t>
            </w:r>
          </w:p>
        </w:tc>
        <w:tc>
          <w:tcPr>
            <w:tcW w:w="1560" w:type="pct"/>
            <w:vAlign w:val="center"/>
          </w:tcPr>
          <w:p w:rsidR="00163699" w:rsidRPr="00163699" w:rsidRDefault="00163699" w:rsidP="004A7C89">
            <w:pPr>
              <w:ind w:firstLine="284"/>
              <w:rPr>
                <w:rFonts w:ascii="Book Antiqua" w:hAnsi="Book Antiqua"/>
                <w:b/>
              </w:rPr>
            </w:pPr>
            <w:r w:rsidRPr="00163699">
              <w:rPr>
                <w:rFonts w:ascii="Book Antiqua" w:hAnsi="Book Antiqua"/>
                <w:b/>
              </w:rPr>
              <w:t>Kontakt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Marek Babka</w:t>
            </w:r>
          </w:p>
        </w:tc>
        <w:tc>
          <w:tcPr>
            <w:tcW w:w="1564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 217</w:t>
            </w:r>
          </w:p>
        </w:tc>
        <w:tc>
          <w:tcPr>
            <w:tcW w:w="1560" w:type="pct"/>
            <w:vAlign w:val="center"/>
          </w:tcPr>
          <w:p w:rsidR="003F48CD" w:rsidRPr="00E26EF5" w:rsidRDefault="003F48CD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 xml:space="preserve"> </w:t>
            </w:r>
            <w:r w:rsidR="005F7419" w:rsidRPr="00E26EF5">
              <w:rPr>
                <w:rFonts w:ascii="Book Antiqua" w:hAnsi="Book Antiqua"/>
              </w:rPr>
              <w:t>0918 858 363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Oliver Bartoš</w:t>
            </w:r>
          </w:p>
        </w:tc>
        <w:tc>
          <w:tcPr>
            <w:tcW w:w="1564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 187</w:t>
            </w:r>
          </w:p>
        </w:tc>
        <w:tc>
          <w:tcPr>
            <w:tcW w:w="1560" w:type="pct"/>
            <w:vAlign w:val="center"/>
          </w:tcPr>
          <w:p w:rsidR="003F48CD" w:rsidRPr="00E26EF5" w:rsidRDefault="003F48CD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 </w:t>
            </w:r>
            <w:r w:rsidR="005F7419" w:rsidRPr="00E26EF5">
              <w:rPr>
                <w:rFonts w:ascii="Book Antiqua" w:hAnsi="Book Antiqua"/>
              </w:rPr>
              <w:t>0907 856 440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Jaroslav Bojtoš</w:t>
            </w:r>
          </w:p>
        </w:tc>
        <w:tc>
          <w:tcPr>
            <w:tcW w:w="1564" w:type="pct"/>
            <w:vAlign w:val="center"/>
          </w:tcPr>
          <w:p w:rsidR="003F48CD" w:rsidRPr="00E26EF5" w:rsidRDefault="003B615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 228</w:t>
            </w:r>
          </w:p>
        </w:tc>
        <w:tc>
          <w:tcPr>
            <w:tcW w:w="1560" w:type="pct"/>
            <w:vAlign w:val="center"/>
          </w:tcPr>
          <w:p w:rsidR="003F48CD" w:rsidRPr="00E26EF5" w:rsidRDefault="003F48CD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 </w:t>
            </w:r>
            <w:r w:rsidR="005F7419" w:rsidRPr="00E26EF5">
              <w:rPr>
                <w:rFonts w:ascii="Book Antiqua" w:hAnsi="Book Antiqua"/>
              </w:rPr>
              <w:t>0911 944 539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D95757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Ján Pavlík</w:t>
            </w:r>
          </w:p>
        </w:tc>
        <w:tc>
          <w:tcPr>
            <w:tcW w:w="1564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</w:t>
            </w:r>
            <w:r w:rsidR="00F90BAB" w:rsidRPr="00E26EF5">
              <w:rPr>
                <w:rFonts w:ascii="Book Antiqua" w:hAnsi="Book Antiqua"/>
              </w:rPr>
              <w:t xml:space="preserve"> 144</w:t>
            </w:r>
          </w:p>
        </w:tc>
        <w:tc>
          <w:tcPr>
            <w:tcW w:w="1560" w:type="pct"/>
            <w:vAlign w:val="center"/>
          </w:tcPr>
          <w:p w:rsidR="003F48CD" w:rsidRPr="00E26EF5" w:rsidRDefault="00D34ECE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 xml:space="preserve"> 0903 509 412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D95757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Tibor Husár</w:t>
            </w:r>
          </w:p>
        </w:tc>
        <w:tc>
          <w:tcPr>
            <w:tcW w:w="1564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</w:t>
            </w:r>
            <w:r w:rsidR="0081437F" w:rsidRPr="00E26EF5">
              <w:rPr>
                <w:rFonts w:ascii="Book Antiqua" w:hAnsi="Book Antiqua"/>
              </w:rPr>
              <w:t xml:space="preserve"> 219</w:t>
            </w:r>
          </w:p>
        </w:tc>
        <w:tc>
          <w:tcPr>
            <w:tcW w:w="1560" w:type="pct"/>
            <w:vAlign w:val="center"/>
          </w:tcPr>
          <w:p w:rsidR="003F48CD" w:rsidRPr="00E26EF5" w:rsidRDefault="00BC5FD6" w:rsidP="004A7C89">
            <w:pPr>
              <w:ind w:firstLine="321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0910 990 647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Marek Petrovič</w:t>
            </w:r>
          </w:p>
        </w:tc>
        <w:tc>
          <w:tcPr>
            <w:tcW w:w="1564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 xml:space="preserve">Lesenice č. </w:t>
            </w:r>
            <w:r w:rsidR="0081437F" w:rsidRPr="00E26EF5">
              <w:rPr>
                <w:rFonts w:ascii="Book Antiqua" w:hAnsi="Book Antiqua"/>
              </w:rPr>
              <w:t>64</w:t>
            </w:r>
          </w:p>
        </w:tc>
        <w:tc>
          <w:tcPr>
            <w:tcW w:w="1560" w:type="pct"/>
            <w:vAlign w:val="center"/>
          </w:tcPr>
          <w:p w:rsidR="003F48CD" w:rsidRPr="00E26EF5" w:rsidRDefault="00BC5FD6" w:rsidP="004A7C89">
            <w:pPr>
              <w:ind w:firstLine="321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0910 405 263</w:t>
            </w:r>
          </w:p>
        </w:tc>
      </w:tr>
      <w:tr w:rsidR="003F48CD" w:rsidRPr="00E26EF5" w:rsidTr="00A22A3F">
        <w:trPr>
          <w:trHeight w:val="312"/>
          <w:tblCellSpacing w:w="7" w:type="dxa"/>
        </w:trPr>
        <w:tc>
          <w:tcPr>
            <w:tcW w:w="1841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 xml:space="preserve">Ing. </w:t>
            </w:r>
            <w:r w:rsidR="00376685" w:rsidRPr="00E26EF5">
              <w:rPr>
                <w:rFonts w:ascii="Book Antiqua" w:hAnsi="Book Antiqua"/>
              </w:rPr>
              <w:t>Monika Macková</w:t>
            </w:r>
          </w:p>
        </w:tc>
        <w:tc>
          <w:tcPr>
            <w:tcW w:w="1564" w:type="pct"/>
            <w:vAlign w:val="center"/>
          </w:tcPr>
          <w:p w:rsidR="003F48CD" w:rsidRPr="00E26EF5" w:rsidRDefault="00B633E8" w:rsidP="004A7C89">
            <w:pPr>
              <w:ind w:firstLine="284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Lesenice č.</w:t>
            </w:r>
            <w:r w:rsidR="0081437F" w:rsidRPr="00E26EF5">
              <w:rPr>
                <w:rFonts w:ascii="Book Antiqua" w:hAnsi="Book Antiqua"/>
              </w:rPr>
              <w:t xml:space="preserve"> 12</w:t>
            </w:r>
          </w:p>
        </w:tc>
        <w:tc>
          <w:tcPr>
            <w:tcW w:w="1560" w:type="pct"/>
            <w:vAlign w:val="center"/>
          </w:tcPr>
          <w:p w:rsidR="003F48CD" w:rsidRPr="00E26EF5" w:rsidRDefault="00BC5FD6" w:rsidP="004A7C89">
            <w:pPr>
              <w:ind w:firstLine="321"/>
              <w:rPr>
                <w:rFonts w:ascii="Book Antiqua" w:hAnsi="Book Antiqua"/>
              </w:rPr>
            </w:pPr>
            <w:r w:rsidRPr="00E26EF5">
              <w:rPr>
                <w:rFonts w:ascii="Book Antiqua" w:hAnsi="Book Antiqua"/>
              </w:rPr>
              <w:t>0915 801 195</w:t>
            </w:r>
          </w:p>
        </w:tc>
      </w:tr>
    </w:tbl>
    <w:p w:rsidR="003F48CD" w:rsidRPr="00E26EF5" w:rsidRDefault="003F48CD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t> </w:t>
      </w:r>
    </w:p>
    <w:p w:rsidR="00E03380" w:rsidRPr="00E26EF5" w:rsidRDefault="00E03380" w:rsidP="004A7C89">
      <w:pPr>
        <w:pStyle w:val="Normlnywebov"/>
        <w:spacing w:before="0" w:beforeAutospacing="0" w:after="0" w:afterAutospacing="0"/>
        <w:ind w:firstLine="284"/>
        <w:rPr>
          <w:rFonts w:ascii="Book Antiqua" w:hAnsi="Book Antiqua"/>
          <w:b/>
        </w:rPr>
      </w:pPr>
    </w:p>
    <w:p w:rsidR="003671EC" w:rsidRDefault="003671EC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b/>
        </w:rPr>
      </w:pPr>
      <w:r w:rsidRPr="00E26EF5">
        <w:rPr>
          <w:rFonts w:ascii="Book Antiqua" w:hAnsi="Book Antiqua"/>
        </w:rPr>
        <w:lastRenderedPageBreak/>
        <w:t>Obecné zastupiteľstvo v </w:t>
      </w:r>
      <w:r w:rsidR="00F163D5" w:rsidRPr="00E26EF5">
        <w:rPr>
          <w:rFonts w:ascii="Book Antiqua" w:hAnsi="Book Antiqua"/>
        </w:rPr>
        <w:t>Leseniciach</w:t>
      </w:r>
      <w:r w:rsidRPr="00E26EF5">
        <w:rPr>
          <w:rFonts w:ascii="Book Antiqua" w:hAnsi="Book Antiqua"/>
        </w:rPr>
        <w:t xml:space="preserve"> rozhodovalo na svojich zasadnutiach o základných otázkach a problémoch života obce </w:t>
      </w:r>
      <w:r w:rsidR="00F163D5" w:rsidRPr="00E26EF5">
        <w:rPr>
          <w:rFonts w:ascii="Book Antiqua" w:hAnsi="Book Antiqua"/>
        </w:rPr>
        <w:t>Lesenice</w:t>
      </w:r>
      <w:r w:rsidRPr="007B1011">
        <w:rPr>
          <w:rFonts w:ascii="Book Antiqua" w:hAnsi="Book Antiqua"/>
        </w:rPr>
        <w:t xml:space="preserve">. Zasadnutia sa konali v dňoch </w:t>
      </w:r>
      <w:r w:rsidR="00AB063C" w:rsidRPr="007B1011">
        <w:rPr>
          <w:rFonts w:ascii="Book Antiqua" w:hAnsi="Book Antiqua"/>
          <w:b/>
        </w:rPr>
        <w:t>22.</w:t>
      </w:r>
      <w:r w:rsidR="003906EC" w:rsidRPr="007B1011">
        <w:rPr>
          <w:rFonts w:ascii="Book Antiqua" w:hAnsi="Book Antiqua"/>
          <w:b/>
        </w:rPr>
        <w:t xml:space="preserve"> </w:t>
      </w:r>
      <w:r w:rsidR="00AB063C" w:rsidRPr="007B1011">
        <w:rPr>
          <w:rFonts w:ascii="Book Antiqua" w:hAnsi="Book Antiqua"/>
          <w:b/>
        </w:rPr>
        <w:t>0</w:t>
      </w:r>
      <w:r w:rsidR="00CC17B5">
        <w:rPr>
          <w:rFonts w:ascii="Book Antiqua" w:hAnsi="Book Antiqua"/>
          <w:b/>
        </w:rPr>
        <w:t>3</w:t>
      </w:r>
      <w:r w:rsidR="007B1011" w:rsidRPr="007B1011">
        <w:rPr>
          <w:rFonts w:ascii="Book Antiqua" w:hAnsi="Book Antiqua"/>
          <w:b/>
        </w:rPr>
        <w:t>. 2014</w:t>
      </w:r>
      <w:r w:rsidR="00AB063C" w:rsidRPr="007B1011">
        <w:rPr>
          <w:rFonts w:ascii="Book Antiqua" w:hAnsi="Book Antiqua"/>
        </w:rPr>
        <w:t>,</w:t>
      </w:r>
      <w:r w:rsidR="003906EC" w:rsidRPr="007B1011">
        <w:rPr>
          <w:rFonts w:ascii="Book Antiqua" w:hAnsi="Book Antiqua"/>
        </w:rPr>
        <w:t xml:space="preserve"> </w:t>
      </w:r>
      <w:r w:rsidR="00AB063C" w:rsidRPr="007B1011">
        <w:rPr>
          <w:rFonts w:ascii="Book Antiqua" w:hAnsi="Book Antiqua"/>
          <w:b/>
        </w:rPr>
        <w:t>06.</w:t>
      </w:r>
      <w:r w:rsidR="003906EC" w:rsidRPr="007B1011">
        <w:rPr>
          <w:rFonts w:ascii="Book Antiqua" w:hAnsi="Book Antiqua"/>
          <w:b/>
        </w:rPr>
        <w:t xml:space="preserve"> </w:t>
      </w:r>
      <w:r w:rsidR="00AB063C" w:rsidRPr="007B1011">
        <w:rPr>
          <w:rFonts w:ascii="Book Antiqua" w:hAnsi="Book Antiqua"/>
          <w:b/>
        </w:rPr>
        <w:t>06</w:t>
      </w:r>
      <w:r w:rsidR="007B1011" w:rsidRPr="007B1011">
        <w:rPr>
          <w:rFonts w:ascii="Book Antiqua" w:hAnsi="Book Antiqua"/>
          <w:b/>
        </w:rPr>
        <w:t>. 2014</w:t>
      </w:r>
      <w:r w:rsidR="00AB063C" w:rsidRPr="007B1011">
        <w:rPr>
          <w:rFonts w:ascii="Book Antiqua" w:hAnsi="Book Antiqua"/>
        </w:rPr>
        <w:t>,</w:t>
      </w:r>
      <w:r w:rsidR="003906EC" w:rsidRPr="007B1011">
        <w:rPr>
          <w:rFonts w:ascii="Book Antiqua" w:hAnsi="Book Antiqua"/>
        </w:rPr>
        <w:t xml:space="preserve"> </w:t>
      </w:r>
      <w:r w:rsidR="00AB063C" w:rsidRPr="007B1011">
        <w:rPr>
          <w:rFonts w:ascii="Book Antiqua" w:hAnsi="Book Antiqua"/>
          <w:b/>
        </w:rPr>
        <w:t>15.</w:t>
      </w:r>
      <w:r w:rsidR="003906EC" w:rsidRPr="007B1011">
        <w:rPr>
          <w:rFonts w:ascii="Book Antiqua" w:hAnsi="Book Antiqua"/>
          <w:b/>
        </w:rPr>
        <w:t xml:space="preserve"> </w:t>
      </w:r>
      <w:r w:rsidR="00AB063C" w:rsidRPr="007B1011">
        <w:rPr>
          <w:rFonts w:ascii="Book Antiqua" w:hAnsi="Book Antiqua"/>
          <w:b/>
        </w:rPr>
        <w:t>08.</w:t>
      </w:r>
      <w:r w:rsidR="007B1011" w:rsidRPr="007B1011">
        <w:rPr>
          <w:rFonts w:ascii="Book Antiqua" w:hAnsi="Book Antiqua"/>
          <w:b/>
        </w:rPr>
        <w:t xml:space="preserve"> 2014</w:t>
      </w:r>
      <w:r w:rsidR="003906EC" w:rsidRPr="007B1011">
        <w:rPr>
          <w:rFonts w:ascii="Book Antiqua" w:hAnsi="Book Antiqua"/>
        </w:rPr>
        <w:t xml:space="preserve">, </w:t>
      </w:r>
      <w:r w:rsidR="003906EC" w:rsidRPr="007B1011">
        <w:rPr>
          <w:rFonts w:ascii="Book Antiqua" w:hAnsi="Book Antiqua"/>
          <w:b/>
        </w:rPr>
        <w:t>17. 10.</w:t>
      </w:r>
      <w:r w:rsidR="007B1011" w:rsidRPr="007B1011">
        <w:rPr>
          <w:rFonts w:ascii="Book Antiqua" w:hAnsi="Book Antiqua"/>
          <w:b/>
        </w:rPr>
        <w:t xml:space="preserve"> 2014</w:t>
      </w:r>
      <w:r w:rsidR="003906EC" w:rsidRPr="007B1011">
        <w:rPr>
          <w:rFonts w:ascii="Book Antiqua" w:hAnsi="Book Antiqua"/>
        </w:rPr>
        <w:t xml:space="preserve"> a </w:t>
      </w:r>
      <w:r w:rsidR="003906EC" w:rsidRPr="007B1011">
        <w:rPr>
          <w:rFonts w:ascii="Book Antiqua" w:hAnsi="Book Antiqua"/>
          <w:b/>
        </w:rPr>
        <w:t>13.12.2014</w:t>
      </w:r>
      <w:r w:rsidR="007B1011">
        <w:rPr>
          <w:rFonts w:ascii="Book Antiqua" w:hAnsi="Book Antiqua"/>
          <w:b/>
        </w:rPr>
        <w:t>.</w:t>
      </w:r>
    </w:p>
    <w:p w:rsidR="007F49F7" w:rsidRDefault="007F49F7">
      <w:pPr>
        <w:rPr>
          <w:rFonts w:ascii="Book Antiqua" w:hAnsi="Book Antiqua"/>
          <w:b/>
        </w:rPr>
      </w:pPr>
    </w:p>
    <w:p w:rsidR="007F49F7" w:rsidRDefault="007F49F7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b/>
        </w:rPr>
      </w:pPr>
    </w:p>
    <w:p w:rsidR="00D01A30" w:rsidRPr="00BC7057" w:rsidRDefault="00D01A30" w:rsidP="00BC7057">
      <w:pPr>
        <w:rPr>
          <w:rFonts w:ascii="Book Antiqua" w:hAnsi="Book Antiqua"/>
          <w:b/>
        </w:rPr>
      </w:pPr>
      <w:r w:rsidRPr="00BC7057">
        <w:rPr>
          <w:rFonts w:ascii="Book Antiqua" w:hAnsi="Book Antiqua"/>
          <w:b/>
        </w:rPr>
        <w:t>Komisie obecného zastupiteľstva</w:t>
      </w:r>
      <w:r w:rsidR="00BC7057">
        <w:rPr>
          <w:rFonts w:ascii="Book Antiqua" w:hAnsi="Book Antiqua"/>
          <w:b/>
        </w:rPr>
        <w:t>:</w:t>
      </w:r>
    </w:p>
    <w:p w:rsidR="00D01A30" w:rsidRPr="00D01A30" w:rsidRDefault="00D01A30" w:rsidP="00D01A30">
      <w:pPr>
        <w:rPr>
          <w:rFonts w:ascii="Book Antiqua" w:hAnsi="Book Antiqua"/>
        </w:rPr>
      </w:pPr>
    </w:p>
    <w:p w:rsidR="00D01A30" w:rsidRPr="00A6439B" w:rsidRDefault="00D01A30" w:rsidP="00BC7057">
      <w:pPr>
        <w:ind w:left="284"/>
        <w:rPr>
          <w:rFonts w:ascii="Book Antiqua" w:hAnsi="Book Antiqua"/>
          <w:b/>
          <w:i/>
        </w:rPr>
      </w:pPr>
      <w:r w:rsidRPr="00A6439B">
        <w:rPr>
          <w:rFonts w:ascii="Book Antiqua" w:hAnsi="Book Antiqua"/>
          <w:b/>
          <w:i/>
        </w:rPr>
        <w:t xml:space="preserve">Komisiu na ochranu verejného záujmu pri výkone funkcie starostu obce </w:t>
      </w:r>
    </w:p>
    <w:p w:rsidR="00D01A30" w:rsidRPr="00A6439B" w:rsidRDefault="00D01A30" w:rsidP="00BC7057">
      <w:pPr>
        <w:ind w:left="284"/>
        <w:rPr>
          <w:rFonts w:ascii="Book Antiqua" w:hAnsi="Book Antiqua"/>
          <w:b/>
          <w:i/>
        </w:rPr>
      </w:pPr>
      <w:r w:rsidRPr="00A6439B">
        <w:rPr>
          <w:rFonts w:ascii="Book Antiqua" w:hAnsi="Book Antiqua"/>
          <w:b/>
          <w:i/>
        </w:rPr>
        <w:t>Komisiu životného prostredia</w:t>
      </w:r>
    </w:p>
    <w:p w:rsidR="00D01A30" w:rsidRPr="00A6439B" w:rsidRDefault="00D01A30" w:rsidP="00BC7057">
      <w:pPr>
        <w:ind w:left="284"/>
        <w:rPr>
          <w:rFonts w:ascii="Book Antiqua" w:hAnsi="Book Antiqua"/>
          <w:b/>
          <w:i/>
        </w:rPr>
      </w:pPr>
      <w:r w:rsidRPr="00A6439B">
        <w:rPr>
          <w:rFonts w:ascii="Book Antiqua" w:hAnsi="Book Antiqua"/>
          <w:b/>
          <w:i/>
        </w:rPr>
        <w:t>Komisiu kultúry a športu</w:t>
      </w:r>
    </w:p>
    <w:p w:rsidR="00D01A30" w:rsidRPr="00A6439B" w:rsidRDefault="00D01A30" w:rsidP="00BC7057">
      <w:pPr>
        <w:ind w:left="284"/>
        <w:rPr>
          <w:rFonts w:ascii="Book Antiqua" w:hAnsi="Book Antiqua"/>
          <w:b/>
          <w:i/>
        </w:rPr>
      </w:pPr>
      <w:r w:rsidRPr="00A6439B">
        <w:rPr>
          <w:rFonts w:ascii="Book Antiqua" w:hAnsi="Book Antiqua"/>
          <w:b/>
          <w:i/>
        </w:rPr>
        <w:t>Komisiu na ochranu verejného poriadku</w:t>
      </w:r>
    </w:p>
    <w:p w:rsidR="00653EBA" w:rsidRPr="00E26EF5" w:rsidRDefault="00D01A30" w:rsidP="009C6E0C">
      <w:pPr>
        <w:pStyle w:val="Normlnywebov"/>
        <w:tabs>
          <w:tab w:val="left" w:pos="709"/>
        </w:tabs>
        <w:spacing w:before="0" w:beforeAutospacing="0" w:after="0" w:afterAutospacing="0"/>
        <w:ind w:left="284"/>
        <w:rPr>
          <w:rFonts w:ascii="Book Antiqua" w:hAnsi="Book Antiqua"/>
          <w:u w:val="single"/>
        </w:rPr>
      </w:pPr>
      <w:r w:rsidRPr="00D01A30">
        <w:rPr>
          <w:rFonts w:ascii="Book Antiqua" w:hAnsi="Book Antiqua"/>
        </w:rPr>
        <w:tab/>
      </w:r>
    </w:p>
    <w:p w:rsidR="00D22A10" w:rsidRPr="00E26EF5" w:rsidRDefault="00D22A10" w:rsidP="00D22A10">
      <w:pPr>
        <w:pStyle w:val="Nadpis3"/>
        <w:spacing w:before="0"/>
        <w:rPr>
          <w:rFonts w:ascii="Book Antiqua" w:hAnsi="Book Antiqua"/>
        </w:rPr>
      </w:pPr>
      <w:bookmarkStart w:id="16" w:name="_Toc418758655"/>
      <w:r w:rsidRPr="00E26EF5">
        <w:rPr>
          <w:rFonts w:ascii="Book Antiqua" w:hAnsi="Book Antiqua"/>
        </w:rPr>
        <w:t>Obecn</w:t>
      </w:r>
      <w:r>
        <w:rPr>
          <w:rFonts w:ascii="Book Antiqua" w:hAnsi="Book Antiqua"/>
        </w:rPr>
        <w:t>á rada</w:t>
      </w:r>
      <w:bookmarkEnd w:id="16"/>
    </w:p>
    <w:p w:rsidR="00D22A10" w:rsidRPr="00E26EF5" w:rsidRDefault="00D22A10" w:rsidP="00D22A10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u w:val="single"/>
        </w:rPr>
      </w:pPr>
    </w:p>
    <w:p w:rsidR="00D22A10" w:rsidRPr="00E26EF5" w:rsidRDefault="00D22A10" w:rsidP="00D22A10">
      <w:pPr>
        <w:pStyle w:val="Normlnywebov"/>
        <w:spacing w:before="0" w:beforeAutospacing="0" w:after="0" w:afterAutospacing="0"/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Obec Lesenice má zvolenú obecnú radu. Predsedom  obecnej rady je </w:t>
      </w:r>
      <w:r w:rsidRPr="00E26EF5">
        <w:rPr>
          <w:rFonts w:ascii="Book Antiqua" w:hAnsi="Book Antiqua"/>
          <w:b/>
          <w:i/>
        </w:rPr>
        <w:t>p. Ján Pavlík</w:t>
      </w:r>
      <w:r w:rsidRPr="00E26EF5">
        <w:rPr>
          <w:rFonts w:ascii="Book Antiqua" w:hAnsi="Book Antiqua"/>
        </w:rPr>
        <w:t xml:space="preserve"> a členmi sú </w:t>
      </w:r>
      <w:r w:rsidRPr="00E26EF5">
        <w:rPr>
          <w:rFonts w:ascii="Book Antiqua" w:hAnsi="Book Antiqua"/>
          <w:b/>
          <w:i/>
        </w:rPr>
        <w:t>p. Marek Babka a p. Jaroslav Bojtoš</w:t>
      </w:r>
      <w:r w:rsidRPr="00E26EF5">
        <w:rPr>
          <w:rFonts w:ascii="Book Antiqua" w:hAnsi="Book Antiqua"/>
        </w:rPr>
        <w:t>.</w:t>
      </w:r>
    </w:p>
    <w:p w:rsidR="00374904" w:rsidRDefault="00374904" w:rsidP="004A7C89">
      <w:pPr>
        <w:pStyle w:val="Normlnywebov"/>
        <w:spacing w:before="0" w:beforeAutospacing="0" w:after="0" w:afterAutospacing="0"/>
        <w:ind w:firstLine="284"/>
        <w:jc w:val="both"/>
        <w:rPr>
          <w:rFonts w:ascii="Book Antiqua" w:hAnsi="Book Antiqua"/>
          <w:u w:val="single"/>
        </w:rPr>
      </w:pPr>
    </w:p>
    <w:p w:rsidR="00245410" w:rsidRPr="00DE57DA" w:rsidRDefault="003671EC" w:rsidP="00DE57DA">
      <w:pPr>
        <w:pStyle w:val="Nadpis3"/>
        <w:spacing w:before="0"/>
        <w:rPr>
          <w:rFonts w:ascii="Book Antiqua" w:hAnsi="Book Antiqua"/>
        </w:rPr>
      </w:pPr>
      <w:bookmarkStart w:id="17" w:name="_Toc418758656"/>
      <w:r w:rsidRPr="00DE57DA">
        <w:rPr>
          <w:rFonts w:ascii="Book Antiqua" w:hAnsi="Book Antiqua"/>
        </w:rPr>
        <w:t>O</w:t>
      </w:r>
      <w:r w:rsidR="002E5740" w:rsidRPr="00DE57DA">
        <w:rPr>
          <w:rFonts w:ascii="Book Antiqua" w:hAnsi="Book Antiqua"/>
        </w:rPr>
        <w:t>becný úrad</w:t>
      </w:r>
      <w:bookmarkEnd w:id="17"/>
    </w:p>
    <w:p w:rsidR="00E03380" w:rsidRPr="00E26EF5" w:rsidRDefault="00E03380" w:rsidP="004A7C89">
      <w:pPr>
        <w:pStyle w:val="Normlnywebov"/>
        <w:spacing w:before="0" w:beforeAutospacing="0" w:after="0" w:afterAutospacing="0"/>
        <w:rPr>
          <w:rFonts w:ascii="Book Antiqua" w:hAnsi="Book Antiqua"/>
          <w:b/>
        </w:rPr>
      </w:pPr>
    </w:p>
    <w:p w:rsidR="00271BBE" w:rsidRPr="00E26EF5" w:rsidRDefault="00A90DFE" w:rsidP="004A7C89">
      <w:pPr>
        <w:ind w:firstLine="284"/>
        <w:jc w:val="both"/>
        <w:rPr>
          <w:rFonts w:ascii="Book Antiqua" w:hAnsi="Book Antiqua"/>
          <w:sz w:val="28"/>
          <w:szCs w:val="28"/>
        </w:rPr>
      </w:pPr>
      <w:r w:rsidRPr="00E26EF5">
        <w:rPr>
          <w:rFonts w:ascii="Book Antiqua" w:hAnsi="Book Antiqua"/>
        </w:rPr>
        <w:tab/>
      </w:r>
      <w:r w:rsidR="003671EC" w:rsidRPr="00E26EF5">
        <w:rPr>
          <w:rFonts w:ascii="Book Antiqua" w:hAnsi="Book Antiqua"/>
        </w:rPr>
        <w:t>Je výkonným orgánom obecného zastupiteľstva a starostu obce, zabezpečuje organizačné a administratívne veci. Prácu obecného úradu organizuje starosta obce.</w:t>
      </w:r>
      <w:r w:rsidR="00271BBE" w:rsidRPr="00E26EF5">
        <w:rPr>
          <w:rFonts w:ascii="Book Antiqua" w:hAnsi="Book Antiqua"/>
          <w:sz w:val="28"/>
          <w:szCs w:val="28"/>
        </w:rPr>
        <w:t xml:space="preserve"> </w:t>
      </w:r>
    </w:p>
    <w:p w:rsidR="00271BBE" w:rsidRPr="007D7EB3" w:rsidRDefault="00A90DFE" w:rsidP="004A7C89">
      <w:pPr>
        <w:ind w:firstLine="284"/>
        <w:jc w:val="both"/>
        <w:rPr>
          <w:rFonts w:ascii="Book Antiqua" w:hAnsi="Book Antiqua"/>
          <w:color w:val="FF0000"/>
        </w:rPr>
      </w:pPr>
      <w:r w:rsidRPr="00E26EF5">
        <w:rPr>
          <w:rFonts w:ascii="Book Antiqua" w:hAnsi="Book Antiqua"/>
        </w:rPr>
        <w:tab/>
      </w:r>
      <w:r w:rsidR="00271BBE" w:rsidRPr="00E26EF5">
        <w:rPr>
          <w:rFonts w:ascii="Book Antiqua" w:hAnsi="Book Antiqua"/>
        </w:rPr>
        <w:t xml:space="preserve">Obec </w:t>
      </w:r>
      <w:r w:rsidR="009B5172" w:rsidRPr="00E26EF5">
        <w:rPr>
          <w:rFonts w:ascii="Book Antiqua" w:hAnsi="Book Antiqua"/>
        </w:rPr>
        <w:t>Lesenice</w:t>
      </w:r>
      <w:r w:rsidR="00271BBE" w:rsidRPr="00E26EF5">
        <w:rPr>
          <w:rFonts w:ascii="Book Antiqua" w:hAnsi="Book Antiqua"/>
        </w:rPr>
        <w:t xml:space="preserve"> samostatne rozhoduje a uskutočňuje všetky úkony súvisiace so správou obce a jej majetku a vykonáva výkon štátnej správy – stavebné konania, overovania a osvedčovania, register obyvateľstva. Materská škola</w:t>
      </w:r>
      <w:r w:rsidR="00B272C8" w:rsidRPr="00E26EF5">
        <w:rPr>
          <w:rFonts w:ascii="Book Antiqua" w:hAnsi="Book Antiqua"/>
        </w:rPr>
        <w:t xml:space="preserve"> </w:t>
      </w:r>
      <w:r w:rsidR="00271BBE" w:rsidRPr="00E26EF5">
        <w:rPr>
          <w:rFonts w:ascii="Book Antiqua" w:hAnsi="Book Antiqua"/>
        </w:rPr>
        <w:t>a opatrovateľská služba je kompetenciou obce</w:t>
      </w:r>
      <w:r w:rsidR="00DE57DA">
        <w:rPr>
          <w:rFonts w:ascii="Book Antiqua" w:hAnsi="Book Antiqua"/>
        </w:rPr>
        <w:t>.</w:t>
      </w:r>
    </w:p>
    <w:p w:rsidR="00653EBA" w:rsidRPr="00E26EF5" w:rsidRDefault="00653EBA" w:rsidP="004A7C89">
      <w:pPr>
        <w:ind w:firstLine="284"/>
        <w:jc w:val="both"/>
        <w:rPr>
          <w:rFonts w:ascii="Book Antiqua" w:hAnsi="Book Antiqua"/>
        </w:rPr>
      </w:pPr>
    </w:p>
    <w:p w:rsidR="00245410" w:rsidRPr="004539C7" w:rsidRDefault="002E5740" w:rsidP="004539C7">
      <w:pPr>
        <w:rPr>
          <w:rFonts w:ascii="Book Antiqua" w:hAnsi="Book Antiqua"/>
          <w:b/>
        </w:rPr>
      </w:pPr>
      <w:r w:rsidRPr="004539C7">
        <w:rPr>
          <w:rFonts w:ascii="Book Antiqua" w:hAnsi="Book Antiqua"/>
          <w:b/>
        </w:rPr>
        <w:t>Zamestnanci obecného úradu</w:t>
      </w:r>
    </w:p>
    <w:p w:rsidR="00E03380" w:rsidRPr="00E26EF5" w:rsidRDefault="00E03380" w:rsidP="004A7C89">
      <w:pPr>
        <w:pStyle w:val="Normlnywebov"/>
        <w:spacing w:before="0" w:beforeAutospacing="0" w:after="0" w:afterAutospacing="0"/>
        <w:rPr>
          <w:rFonts w:ascii="Book Antiqua" w:hAnsi="Book Antiqua"/>
          <w:b/>
        </w:rPr>
      </w:pPr>
    </w:p>
    <w:p w:rsidR="00F50CCE" w:rsidRPr="00E26EF5" w:rsidRDefault="00330E9D" w:rsidP="004A7C89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  <w:rPr>
          <w:rFonts w:ascii="Book Antiqua" w:hAnsi="Book Antiqua"/>
        </w:rPr>
      </w:pPr>
      <w:r w:rsidRPr="00E26EF5">
        <w:rPr>
          <w:rFonts w:ascii="Book Antiqua" w:hAnsi="Book Antiqua"/>
          <w:i/>
        </w:rPr>
        <w:t>Mária Števonková</w:t>
      </w:r>
      <w:r w:rsidR="008275A6" w:rsidRPr="00E26EF5">
        <w:rPr>
          <w:rFonts w:ascii="Book Antiqua" w:hAnsi="Book Antiqua"/>
        </w:rPr>
        <w:t>, administratívna pracovníčka</w:t>
      </w:r>
      <w:r w:rsidR="00C4254B" w:rsidRPr="00E26EF5">
        <w:rPr>
          <w:rFonts w:ascii="Book Antiqua" w:hAnsi="Book Antiqua"/>
        </w:rPr>
        <w:t xml:space="preserve"> </w:t>
      </w:r>
    </w:p>
    <w:p w:rsidR="00773E2E" w:rsidRPr="00E26EF5" w:rsidRDefault="00330E9D" w:rsidP="004A7C89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  <w:rPr>
          <w:rFonts w:ascii="Book Antiqua" w:hAnsi="Book Antiqua"/>
        </w:rPr>
      </w:pPr>
      <w:r w:rsidRPr="00E26EF5">
        <w:rPr>
          <w:rFonts w:ascii="Book Antiqua" w:hAnsi="Book Antiqua"/>
          <w:i/>
        </w:rPr>
        <w:t>Pavel Petrovič</w:t>
      </w:r>
      <w:r w:rsidR="00176D36" w:rsidRPr="00E26EF5">
        <w:rPr>
          <w:rFonts w:ascii="Book Antiqua" w:hAnsi="Book Antiqua"/>
        </w:rPr>
        <w:t>, koordinátor AČ;</w:t>
      </w:r>
      <w:r w:rsidR="008275A6"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údržbár</w:t>
      </w:r>
    </w:p>
    <w:p w:rsidR="00C178D5" w:rsidRPr="00E26EF5" w:rsidRDefault="00330E9D" w:rsidP="004A7C89">
      <w:pPr>
        <w:pStyle w:val="Normlnywebov"/>
        <w:numPr>
          <w:ilvl w:val="0"/>
          <w:numId w:val="17"/>
        </w:numPr>
        <w:spacing w:before="0" w:beforeAutospacing="0" w:after="0" w:afterAutospacing="0"/>
        <w:ind w:left="0" w:firstLine="284"/>
        <w:rPr>
          <w:rFonts w:ascii="Book Antiqua" w:hAnsi="Book Antiqua"/>
        </w:rPr>
      </w:pPr>
      <w:r w:rsidRPr="00E26EF5">
        <w:rPr>
          <w:rFonts w:ascii="Book Antiqua" w:hAnsi="Book Antiqua"/>
          <w:i/>
        </w:rPr>
        <w:t>Júlia Petrovská</w:t>
      </w:r>
      <w:r w:rsidRPr="00E26EF5">
        <w:rPr>
          <w:rFonts w:ascii="Book Antiqua" w:hAnsi="Book Antiqua"/>
        </w:rPr>
        <w:t>, upratovačka</w:t>
      </w:r>
    </w:p>
    <w:p w:rsidR="00C178D5" w:rsidRDefault="00C178D5" w:rsidP="004A7C89">
      <w:pPr>
        <w:pStyle w:val="Normlnywebov"/>
        <w:spacing w:before="0" w:beforeAutospacing="0" w:after="0" w:afterAutospacing="0"/>
        <w:ind w:left="284"/>
        <w:rPr>
          <w:rFonts w:ascii="Book Antiqua" w:hAnsi="Book Antiqua"/>
        </w:rPr>
      </w:pPr>
    </w:p>
    <w:p w:rsidR="003F3988" w:rsidRDefault="003F3988" w:rsidP="004A7C89">
      <w:pPr>
        <w:pStyle w:val="Normlnywebov"/>
        <w:spacing w:before="0" w:beforeAutospacing="0" w:after="0" w:afterAutospacing="0"/>
        <w:ind w:left="284"/>
        <w:rPr>
          <w:rFonts w:ascii="Book Antiqua" w:hAnsi="Book Antiqua"/>
        </w:rPr>
      </w:pPr>
    </w:p>
    <w:p w:rsidR="00064594" w:rsidRDefault="00064594" w:rsidP="004A7C89">
      <w:pPr>
        <w:pStyle w:val="Normlnywebov"/>
        <w:spacing w:before="0" w:beforeAutospacing="0" w:after="0" w:afterAutospacing="0"/>
        <w:ind w:left="284"/>
        <w:rPr>
          <w:rFonts w:ascii="Book Antiqua" w:hAnsi="Book Antiqua"/>
        </w:rPr>
      </w:pPr>
    </w:p>
    <w:p w:rsidR="00271BBE" w:rsidRPr="00E26EF5" w:rsidRDefault="00CF3661" w:rsidP="004A7C89">
      <w:pPr>
        <w:pStyle w:val="Nadpis1"/>
        <w:spacing w:before="0"/>
        <w:rPr>
          <w:rFonts w:ascii="Book Antiqua" w:hAnsi="Book Antiqua"/>
        </w:rPr>
      </w:pPr>
      <w:bookmarkStart w:id="18" w:name="_Toc418758657"/>
      <w:r>
        <w:rPr>
          <w:rFonts w:ascii="Book Antiqua" w:hAnsi="Book Antiqua"/>
        </w:rPr>
        <w:t>Rozpočet</w:t>
      </w:r>
      <w:r w:rsidR="002E5740">
        <w:rPr>
          <w:rFonts w:ascii="Book Antiqua" w:hAnsi="Book Antiqua"/>
        </w:rPr>
        <w:t xml:space="preserve"> obce</w:t>
      </w:r>
      <w:bookmarkEnd w:id="18"/>
    </w:p>
    <w:p w:rsidR="00A45277" w:rsidRPr="00E26EF5" w:rsidRDefault="00A45277" w:rsidP="004A7C89">
      <w:pPr>
        <w:pStyle w:val="Normlnywebov"/>
        <w:spacing w:before="0" w:beforeAutospacing="0" w:after="0" w:afterAutospacing="0"/>
        <w:rPr>
          <w:rFonts w:ascii="Book Antiqua" w:hAnsi="Book Antiqua"/>
          <w:b/>
        </w:rPr>
      </w:pPr>
    </w:p>
    <w:p w:rsidR="008237F7" w:rsidRDefault="00271BBE" w:rsidP="008237F7">
      <w:pPr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Obec </w:t>
      </w:r>
      <w:r w:rsidR="007556F1" w:rsidRPr="00E26EF5">
        <w:rPr>
          <w:rFonts w:ascii="Book Antiqua" w:hAnsi="Book Antiqua"/>
        </w:rPr>
        <w:t>Lesenice</w:t>
      </w:r>
      <w:r w:rsidRPr="00E26EF5">
        <w:rPr>
          <w:rFonts w:ascii="Book Antiqua" w:hAnsi="Book Antiqua"/>
        </w:rPr>
        <w:t xml:space="preserve"> financuje svoje potreby predovšetkým z vlastných príjmov, zo štátnych dotácií</w:t>
      </w:r>
      <w:r w:rsidR="003B35D1">
        <w:rPr>
          <w:rFonts w:ascii="Book Antiqua" w:hAnsi="Book Antiqua"/>
        </w:rPr>
        <w:t>,</w:t>
      </w:r>
      <w:r w:rsidRPr="00E26EF5">
        <w:rPr>
          <w:rFonts w:ascii="Book Antiqua" w:hAnsi="Book Antiqua"/>
        </w:rPr>
        <w:t xml:space="preserve"> ako aj z ďalších zdrojov. </w:t>
      </w:r>
    </w:p>
    <w:p w:rsidR="000C3DC1" w:rsidRPr="00E26EF5" w:rsidRDefault="008237F7" w:rsidP="008237F7">
      <w:pPr>
        <w:ind w:firstLine="284"/>
        <w:jc w:val="both"/>
        <w:rPr>
          <w:rFonts w:ascii="Book Antiqua" w:hAnsi="Book Antiqua"/>
          <w:u w:val="single"/>
        </w:rPr>
      </w:pPr>
      <w:r>
        <w:rPr>
          <w:rFonts w:ascii="Book Antiqua" w:hAnsi="Book Antiqua"/>
        </w:rPr>
        <w:t xml:space="preserve">Základným nástrojom finančného </w:t>
      </w:r>
      <w:r w:rsidR="003B35D1">
        <w:rPr>
          <w:rFonts w:ascii="Book Antiqua" w:hAnsi="Book Antiqua"/>
        </w:rPr>
        <w:t>h</w:t>
      </w:r>
      <w:r>
        <w:rPr>
          <w:rFonts w:ascii="Book Antiqua" w:hAnsi="Book Antiqua"/>
        </w:rPr>
        <w:t>ospodárenie obce bol rozpočet obce na rok 2014, ktoré</w:t>
      </w:r>
      <w:r w:rsidR="00271BBE" w:rsidRPr="00E26EF5">
        <w:rPr>
          <w:rFonts w:ascii="Book Antiqua" w:hAnsi="Book Antiqua"/>
        </w:rPr>
        <w:t xml:space="preserve"> schválilo </w:t>
      </w:r>
      <w:r w:rsidR="00D85293">
        <w:rPr>
          <w:rFonts w:ascii="Book Antiqua" w:hAnsi="Book Antiqua"/>
        </w:rPr>
        <w:t>obecné zastupiteľstvo</w:t>
      </w:r>
      <w:r w:rsidR="00271BBE" w:rsidRPr="00E26EF5">
        <w:rPr>
          <w:rFonts w:ascii="Book Antiqua" w:hAnsi="Book Antiqua"/>
        </w:rPr>
        <w:t xml:space="preserve"> v</w:t>
      </w:r>
      <w:r w:rsidR="007556F1" w:rsidRPr="00E26EF5">
        <w:rPr>
          <w:rFonts w:ascii="Book Antiqua" w:hAnsi="Book Antiqua"/>
        </w:rPr>
        <w:t xml:space="preserve"> Leseniciach </w:t>
      </w:r>
      <w:r w:rsidR="00271BBE" w:rsidRPr="00E26EF5">
        <w:rPr>
          <w:rFonts w:ascii="Book Antiqua" w:hAnsi="Book Antiqua"/>
        </w:rPr>
        <w:t xml:space="preserve">uznesením </w:t>
      </w:r>
      <w:r w:rsidR="00282AFF" w:rsidRPr="00F01056">
        <w:rPr>
          <w:rFonts w:ascii="Book Antiqua" w:hAnsi="Book Antiqua"/>
          <w:b/>
        </w:rPr>
        <w:t>č. 05-07/2013</w:t>
      </w:r>
      <w:r w:rsidR="00282AFF" w:rsidRPr="00670AAD">
        <w:rPr>
          <w:rFonts w:ascii="Book Antiqua" w:hAnsi="Book Antiqua"/>
          <w:b/>
        </w:rPr>
        <w:t xml:space="preserve"> </w:t>
      </w:r>
      <w:r w:rsidR="00271BBE" w:rsidRPr="00670AAD">
        <w:rPr>
          <w:rFonts w:ascii="Book Antiqua" w:hAnsi="Book Antiqua"/>
          <w:b/>
        </w:rPr>
        <w:t xml:space="preserve"> </w:t>
      </w:r>
      <w:r w:rsidR="00271BBE" w:rsidRPr="00670AAD">
        <w:rPr>
          <w:rFonts w:ascii="Book Antiqua" w:hAnsi="Book Antiqua"/>
        </w:rPr>
        <w:t>zo dňa</w:t>
      </w:r>
      <w:r w:rsidR="00874008" w:rsidRPr="00670AAD">
        <w:rPr>
          <w:rFonts w:ascii="Book Antiqua" w:hAnsi="Book Antiqua"/>
        </w:rPr>
        <w:t xml:space="preserve"> </w:t>
      </w:r>
      <w:r w:rsidR="00874008" w:rsidRPr="00670AAD">
        <w:rPr>
          <w:rFonts w:ascii="Book Antiqua" w:hAnsi="Book Antiqua"/>
          <w:b/>
        </w:rPr>
        <w:t>1</w:t>
      </w:r>
      <w:r w:rsidR="003971CD" w:rsidRPr="00670AAD">
        <w:rPr>
          <w:rFonts w:ascii="Book Antiqua" w:hAnsi="Book Antiqua"/>
          <w:b/>
        </w:rPr>
        <w:t>4</w:t>
      </w:r>
      <w:r w:rsidR="00874008" w:rsidRPr="00670AAD">
        <w:rPr>
          <w:rFonts w:ascii="Book Antiqua" w:hAnsi="Book Antiqua"/>
          <w:b/>
        </w:rPr>
        <w:t>.</w:t>
      </w:r>
      <w:r w:rsidR="003971CD" w:rsidRPr="00670AAD">
        <w:rPr>
          <w:rFonts w:ascii="Book Antiqua" w:hAnsi="Book Antiqua"/>
          <w:b/>
        </w:rPr>
        <w:t xml:space="preserve"> </w:t>
      </w:r>
      <w:r w:rsidR="00874008" w:rsidRPr="00670AAD">
        <w:rPr>
          <w:rFonts w:ascii="Book Antiqua" w:hAnsi="Book Antiqua"/>
          <w:b/>
        </w:rPr>
        <w:t>12.</w:t>
      </w:r>
      <w:r w:rsidR="003971CD" w:rsidRPr="00670AAD">
        <w:rPr>
          <w:rFonts w:ascii="Book Antiqua" w:hAnsi="Book Antiqua"/>
          <w:b/>
        </w:rPr>
        <w:t xml:space="preserve"> 2013</w:t>
      </w:r>
      <w:r w:rsidR="00535780">
        <w:rPr>
          <w:rFonts w:ascii="Book Antiqua" w:hAnsi="Book Antiqua"/>
          <w:b/>
        </w:rPr>
        <w:t xml:space="preserve">, </w:t>
      </w:r>
      <w:r w:rsidR="00535780" w:rsidRPr="00535780">
        <w:rPr>
          <w:rFonts w:ascii="Book Antiqua" w:hAnsi="Book Antiqua"/>
        </w:rPr>
        <w:t>upravený nebol.</w:t>
      </w:r>
      <w:r w:rsidR="00535780">
        <w:rPr>
          <w:rFonts w:ascii="Book Antiqua" w:hAnsi="Book Antiqua"/>
        </w:rPr>
        <w:t xml:space="preserve"> </w:t>
      </w:r>
      <w:r w:rsidR="00271BBE" w:rsidRPr="00690774">
        <w:rPr>
          <w:rFonts w:ascii="Book Antiqua" w:hAnsi="Book Antiqua"/>
          <w:color w:val="FF0000"/>
        </w:rPr>
        <w:t xml:space="preserve"> </w:t>
      </w:r>
      <w:r w:rsidR="00C10B8F" w:rsidRPr="00690774">
        <w:rPr>
          <w:rFonts w:ascii="Book Antiqua" w:hAnsi="Book Antiqua"/>
        </w:rPr>
        <w:t>Rozpočet obce na rok 2014 bol zostavený</w:t>
      </w:r>
      <w:r w:rsidR="00535780">
        <w:rPr>
          <w:rFonts w:ascii="Book Antiqua" w:hAnsi="Book Antiqua"/>
        </w:rPr>
        <w:t xml:space="preserve"> </w:t>
      </w:r>
      <w:r w:rsidR="008B07C5">
        <w:rPr>
          <w:rFonts w:ascii="Book Antiqua" w:hAnsi="Book Antiqua"/>
        </w:rPr>
        <w:t>ako vyrovnaný.</w:t>
      </w:r>
      <w:r w:rsidR="00690774">
        <w:rPr>
          <w:rFonts w:ascii="Book Antiqua" w:hAnsi="Book Antiqua"/>
          <w:color w:val="FF0000"/>
          <w:u w:val="single"/>
        </w:rPr>
        <w:t xml:space="preserve"> </w:t>
      </w:r>
    </w:p>
    <w:p w:rsidR="009F41BB" w:rsidRDefault="009F41BB" w:rsidP="004A7C89">
      <w:pPr>
        <w:rPr>
          <w:rStyle w:val="brclear"/>
          <w:rFonts w:ascii="Book Antiqua" w:hAnsi="Book Antiqua"/>
          <w:b/>
          <w:u w:val="single"/>
        </w:rPr>
      </w:pPr>
    </w:p>
    <w:tbl>
      <w:tblPr>
        <w:tblStyle w:val="Mriekatabuky"/>
        <w:tblW w:w="0" w:type="auto"/>
        <w:tblInd w:w="807" w:type="dxa"/>
        <w:tblLook w:val="04A0"/>
      </w:tblPr>
      <w:tblGrid>
        <w:gridCol w:w="2376"/>
        <w:gridCol w:w="2170"/>
        <w:gridCol w:w="2410"/>
      </w:tblGrid>
      <w:tr w:rsidR="003E3312" w:rsidTr="00933C97">
        <w:trPr>
          <w:trHeight w:val="567"/>
        </w:trPr>
        <w:tc>
          <w:tcPr>
            <w:tcW w:w="2376" w:type="dxa"/>
            <w:vAlign w:val="center"/>
          </w:tcPr>
          <w:p w:rsidR="008B07C5" w:rsidRPr="0081091D" w:rsidRDefault="0081091D" w:rsidP="00F671AD">
            <w:pPr>
              <w:rPr>
                <w:rStyle w:val="brclear"/>
                <w:rFonts w:ascii="Book Antiqua" w:hAnsi="Book Antiqua"/>
                <w:b/>
                <w:sz w:val="28"/>
              </w:rPr>
            </w:pPr>
            <w:r w:rsidRPr="0081091D">
              <w:rPr>
                <w:rStyle w:val="brclear"/>
                <w:rFonts w:ascii="Book Antiqua" w:hAnsi="Book Antiqua"/>
                <w:b/>
                <w:sz w:val="28"/>
              </w:rPr>
              <w:t>Rozpočet 2014</w:t>
            </w:r>
          </w:p>
        </w:tc>
        <w:tc>
          <w:tcPr>
            <w:tcW w:w="2170" w:type="dxa"/>
            <w:vAlign w:val="center"/>
          </w:tcPr>
          <w:p w:rsidR="008B07C5" w:rsidRPr="0081091D" w:rsidRDefault="00571506" w:rsidP="00933C97">
            <w:pPr>
              <w:jc w:val="center"/>
              <w:rPr>
                <w:rStyle w:val="brclear"/>
                <w:rFonts w:ascii="Book Antiqua" w:hAnsi="Book Antiqua"/>
                <w:b/>
                <w:sz w:val="28"/>
              </w:rPr>
            </w:pPr>
            <w:r w:rsidRPr="0081091D">
              <w:rPr>
                <w:rStyle w:val="brclear"/>
                <w:rFonts w:ascii="Book Antiqua" w:hAnsi="Book Antiqua"/>
                <w:b/>
                <w:sz w:val="28"/>
              </w:rPr>
              <w:t>Príjmy</w:t>
            </w:r>
          </w:p>
        </w:tc>
        <w:tc>
          <w:tcPr>
            <w:tcW w:w="2410" w:type="dxa"/>
            <w:vAlign w:val="center"/>
          </w:tcPr>
          <w:p w:rsidR="008B07C5" w:rsidRPr="0081091D" w:rsidRDefault="00571506" w:rsidP="00933C97">
            <w:pPr>
              <w:jc w:val="center"/>
              <w:rPr>
                <w:rStyle w:val="brclear"/>
                <w:rFonts w:ascii="Book Antiqua" w:hAnsi="Book Antiqua"/>
                <w:b/>
                <w:sz w:val="28"/>
              </w:rPr>
            </w:pPr>
            <w:r w:rsidRPr="0081091D">
              <w:rPr>
                <w:rStyle w:val="brclear"/>
                <w:rFonts w:ascii="Book Antiqua" w:hAnsi="Book Antiqua"/>
                <w:b/>
                <w:sz w:val="28"/>
              </w:rPr>
              <w:t>Výdavky</w:t>
            </w:r>
          </w:p>
        </w:tc>
      </w:tr>
      <w:tr w:rsidR="003E3312" w:rsidTr="00BE7174">
        <w:trPr>
          <w:trHeight w:val="340"/>
        </w:trPr>
        <w:tc>
          <w:tcPr>
            <w:tcW w:w="2376" w:type="dxa"/>
            <w:vAlign w:val="center"/>
          </w:tcPr>
          <w:p w:rsidR="008B07C5" w:rsidRPr="00571506" w:rsidRDefault="00F671AD" w:rsidP="00F671AD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Bežné</w:t>
            </w:r>
          </w:p>
        </w:tc>
        <w:tc>
          <w:tcPr>
            <w:tcW w:w="217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 w:rsidRPr="00EA0E9C">
              <w:rPr>
                <w:rStyle w:val="brclear"/>
                <w:rFonts w:ascii="Book Antiqua" w:hAnsi="Book Antiqua"/>
              </w:rPr>
              <w:t>163</w:t>
            </w:r>
            <w:r w:rsidR="00933C97">
              <w:rPr>
                <w:rStyle w:val="brclear"/>
                <w:rFonts w:ascii="Book Antiqua" w:hAnsi="Book Antiqua"/>
              </w:rPr>
              <w:t> </w:t>
            </w:r>
            <w:r w:rsidRPr="00EA0E9C">
              <w:rPr>
                <w:rStyle w:val="brclear"/>
                <w:rFonts w:ascii="Book Antiqua" w:hAnsi="Book Antiqua"/>
              </w:rPr>
              <w:t>21</w:t>
            </w:r>
            <w:r w:rsidR="00933C97">
              <w:rPr>
                <w:rStyle w:val="brclear"/>
                <w:rFonts w:ascii="Book Antiqua" w:hAnsi="Book Antiqua"/>
              </w:rPr>
              <w:t>0 €</w:t>
            </w:r>
          </w:p>
        </w:tc>
        <w:tc>
          <w:tcPr>
            <w:tcW w:w="241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144</w:t>
            </w:r>
            <w:r w:rsidR="00933C97">
              <w:rPr>
                <w:rStyle w:val="brclear"/>
                <w:rFonts w:ascii="Book Antiqua" w:hAnsi="Book Antiqua"/>
              </w:rPr>
              <w:t> </w:t>
            </w:r>
            <w:r>
              <w:rPr>
                <w:rStyle w:val="brclear"/>
                <w:rFonts w:ascii="Book Antiqua" w:hAnsi="Book Antiqua"/>
              </w:rPr>
              <w:t>570</w:t>
            </w:r>
            <w:r w:rsidR="00933C97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3E3312" w:rsidTr="00BE7174">
        <w:trPr>
          <w:trHeight w:val="340"/>
        </w:trPr>
        <w:tc>
          <w:tcPr>
            <w:tcW w:w="2376" w:type="dxa"/>
            <w:vAlign w:val="center"/>
          </w:tcPr>
          <w:p w:rsidR="008B07C5" w:rsidRPr="00571506" w:rsidRDefault="00F671AD" w:rsidP="00F671AD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Kapitálové</w:t>
            </w:r>
          </w:p>
        </w:tc>
        <w:tc>
          <w:tcPr>
            <w:tcW w:w="217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0</w:t>
            </w:r>
            <w:r w:rsidR="00933C97">
              <w:rPr>
                <w:rStyle w:val="brclear"/>
                <w:rFonts w:ascii="Book Antiqua" w:hAnsi="Book Antiqua"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263</w:t>
            </w:r>
            <w:r w:rsidR="00933C97">
              <w:rPr>
                <w:rStyle w:val="brclear"/>
                <w:rFonts w:ascii="Book Antiqua" w:hAnsi="Book Antiqua"/>
              </w:rPr>
              <w:t xml:space="preserve"> </w:t>
            </w:r>
            <w:r>
              <w:rPr>
                <w:rStyle w:val="brclear"/>
                <w:rFonts w:ascii="Book Antiqua" w:hAnsi="Book Antiqua"/>
              </w:rPr>
              <w:t>740</w:t>
            </w:r>
            <w:r w:rsidR="00933C97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3E3312" w:rsidTr="00BE7174">
        <w:trPr>
          <w:trHeight w:val="340"/>
        </w:trPr>
        <w:tc>
          <w:tcPr>
            <w:tcW w:w="2376" w:type="dxa"/>
            <w:vAlign w:val="center"/>
          </w:tcPr>
          <w:p w:rsidR="008B07C5" w:rsidRPr="00571506" w:rsidRDefault="00F671AD" w:rsidP="00F671AD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Finančné operácie</w:t>
            </w:r>
          </w:p>
        </w:tc>
        <w:tc>
          <w:tcPr>
            <w:tcW w:w="217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263</w:t>
            </w:r>
            <w:r w:rsidR="00933C97">
              <w:rPr>
                <w:rStyle w:val="brclear"/>
                <w:rFonts w:ascii="Book Antiqua" w:hAnsi="Book Antiqua"/>
              </w:rPr>
              <w:t xml:space="preserve"> </w:t>
            </w:r>
            <w:r>
              <w:rPr>
                <w:rStyle w:val="brclear"/>
                <w:rFonts w:ascii="Book Antiqua" w:hAnsi="Book Antiqua"/>
              </w:rPr>
              <w:t>470</w:t>
            </w:r>
            <w:r w:rsidR="00933C97">
              <w:rPr>
                <w:rStyle w:val="brclear"/>
                <w:rFonts w:ascii="Book Antiqua" w:hAnsi="Book Antiqua"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8B07C5" w:rsidRPr="00EA0E9C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18</w:t>
            </w:r>
            <w:r w:rsidR="00933C97">
              <w:rPr>
                <w:rStyle w:val="brclear"/>
                <w:rFonts w:ascii="Book Antiqua" w:hAnsi="Book Antiqua"/>
              </w:rPr>
              <w:t xml:space="preserve"> </w:t>
            </w:r>
            <w:r>
              <w:rPr>
                <w:rStyle w:val="brclear"/>
                <w:rFonts w:ascii="Book Antiqua" w:hAnsi="Book Antiqua"/>
              </w:rPr>
              <w:t>640</w:t>
            </w:r>
            <w:r w:rsidR="00933C97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3E3312" w:rsidTr="00933C97">
        <w:trPr>
          <w:trHeight w:val="454"/>
        </w:trPr>
        <w:tc>
          <w:tcPr>
            <w:tcW w:w="2376" w:type="dxa"/>
            <w:vAlign w:val="center"/>
          </w:tcPr>
          <w:p w:rsidR="008B07C5" w:rsidRPr="00571506" w:rsidRDefault="0081091D" w:rsidP="00F671AD">
            <w:pPr>
              <w:rPr>
                <w:rStyle w:val="brclear"/>
                <w:rFonts w:ascii="Book Antiqua" w:hAnsi="Book Antiqua"/>
                <w:b/>
              </w:rPr>
            </w:pPr>
            <w:r>
              <w:rPr>
                <w:rStyle w:val="brclear"/>
                <w:rFonts w:ascii="Book Antiqua" w:hAnsi="Book Antiqua"/>
                <w:b/>
              </w:rPr>
              <w:t>Celkom</w:t>
            </w:r>
          </w:p>
        </w:tc>
        <w:tc>
          <w:tcPr>
            <w:tcW w:w="2170" w:type="dxa"/>
            <w:vAlign w:val="center"/>
          </w:tcPr>
          <w:p w:rsidR="008B07C5" w:rsidRPr="0074524D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  <w:b/>
              </w:rPr>
            </w:pPr>
            <w:r w:rsidRPr="0074524D">
              <w:rPr>
                <w:rStyle w:val="brclear"/>
                <w:rFonts w:ascii="Book Antiqua" w:hAnsi="Book Antiqua"/>
                <w:b/>
              </w:rPr>
              <w:t>426</w:t>
            </w:r>
            <w:r w:rsidR="00933C97" w:rsidRPr="0074524D">
              <w:rPr>
                <w:rStyle w:val="brclear"/>
                <w:rFonts w:ascii="Book Antiqua" w:hAnsi="Book Antiqua"/>
                <w:b/>
              </w:rPr>
              <w:t xml:space="preserve"> </w:t>
            </w:r>
            <w:r w:rsidRPr="0074524D">
              <w:rPr>
                <w:rStyle w:val="brclear"/>
                <w:rFonts w:ascii="Book Antiqua" w:hAnsi="Book Antiqua"/>
                <w:b/>
              </w:rPr>
              <w:t>680</w:t>
            </w:r>
            <w:r w:rsidR="00933C97" w:rsidRPr="0074524D">
              <w:rPr>
                <w:rStyle w:val="brclear"/>
                <w:rFonts w:ascii="Book Antiqua" w:hAnsi="Book Antiqua"/>
                <w:b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8B07C5" w:rsidRPr="0074524D" w:rsidRDefault="00EA0E9C" w:rsidP="00933C97">
            <w:pPr>
              <w:ind w:right="556"/>
              <w:jc w:val="right"/>
              <w:rPr>
                <w:rStyle w:val="brclear"/>
                <w:rFonts w:ascii="Book Antiqua" w:hAnsi="Book Antiqua"/>
                <w:b/>
              </w:rPr>
            </w:pPr>
            <w:r w:rsidRPr="0074524D">
              <w:rPr>
                <w:rStyle w:val="brclear"/>
                <w:rFonts w:ascii="Book Antiqua" w:hAnsi="Book Antiqua"/>
                <w:b/>
              </w:rPr>
              <w:t>426</w:t>
            </w:r>
            <w:r w:rsidR="00933C97" w:rsidRPr="0074524D">
              <w:rPr>
                <w:rStyle w:val="brclear"/>
                <w:rFonts w:ascii="Book Antiqua" w:hAnsi="Book Antiqua"/>
                <w:b/>
              </w:rPr>
              <w:t xml:space="preserve"> </w:t>
            </w:r>
            <w:r w:rsidRPr="0074524D">
              <w:rPr>
                <w:rStyle w:val="brclear"/>
                <w:rFonts w:ascii="Book Antiqua" w:hAnsi="Book Antiqua"/>
                <w:b/>
              </w:rPr>
              <w:t>680</w:t>
            </w:r>
            <w:r w:rsidR="00933C97" w:rsidRPr="0074524D">
              <w:rPr>
                <w:rStyle w:val="brclear"/>
                <w:rFonts w:ascii="Book Antiqua" w:hAnsi="Book Antiqua"/>
                <w:b/>
              </w:rPr>
              <w:t xml:space="preserve"> €</w:t>
            </w:r>
          </w:p>
        </w:tc>
      </w:tr>
    </w:tbl>
    <w:p w:rsidR="00DD786B" w:rsidRDefault="00DD786B" w:rsidP="004A7C89">
      <w:pPr>
        <w:rPr>
          <w:rStyle w:val="brclear"/>
          <w:rFonts w:ascii="Book Antiqua" w:hAnsi="Book Antiqua"/>
          <w:b/>
          <w:u w:val="single"/>
        </w:rPr>
      </w:pPr>
    </w:p>
    <w:p w:rsidR="006F394C" w:rsidRPr="00414F7A" w:rsidRDefault="006F394C" w:rsidP="006F394C">
      <w:pPr>
        <w:pStyle w:val="Nadpis2"/>
        <w:spacing w:before="0"/>
      </w:pPr>
      <w:bookmarkStart w:id="19" w:name="_Toc418758658"/>
      <w:r>
        <w:rPr>
          <w:rStyle w:val="Nadpis1Char"/>
          <w:rFonts w:ascii="Book Antiqua" w:hAnsi="Book Antiqua"/>
          <w:b/>
          <w:bCs/>
          <w:sz w:val="24"/>
        </w:rPr>
        <w:lastRenderedPageBreak/>
        <w:t>Plnenie rozpočtu obce k 31. 12. 2014</w:t>
      </w:r>
      <w:bookmarkEnd w:id="19"/>
    </w:p>
    <w:p w:rsidR="007E0F49" w:rsidRDefault="007E0F49" w:rsidP="004A7C89">
      <w:pPr>
        <w:rPr>
          <w:rStyle w:val="brclear"/>
          <w:rFonts w:ascii="Book Antiqua" w:hAnsi="Book Antiqua"/>
          <w:b/>
          <w:u w:val="single"/>
        </w:rPr>
      </w:pPr>
    </w:p>
    <w:p w:rsidR="006F394C" w:rsidRPr="006F394C" w:rsidRDefault="006F394C" w:rsidP="006F394C">
      <w:pPr>
        <w:ind w:firstLine="284"/>
        <w:jc w:val="both"/>
        <w:rPr>
          <w:rFonts w:ascii="Book Antiqua" w:hAnsi="Book Antiqua"/>
        </w:rPr>
      </w:pPr>
      <w:r w:rsidRPr="003B6B94">
        <w:rPr>
          <w:rFonts w:ascii="Book Antiqua" w:hAnsi="Book Antiqua"/>
        </w:rPr>
        <w:t xml:space="preserve">Príjmy </w:t>
      </w:r>
      <w:r w:rsidRPr="007E0EEE">
        <w:rPr>
          <w:rFonts w:ascii="Book Antiqua" w:hAnsi="Book Antiqua"/>
        </w:rPr>
        <w:t xml:space="preserve">bežného a kapitálového rozpočtu a finančné operácie boli dosiahnuté vo výške </w:t>
      </w:r>
      <w:r w:rsidRPr="000F7053">
        <w:rPr>
          <w:rFonts w:ascii="Book Antiqua" w:hAnsi="Book Antiqua"/>
          <w:b/>
        </w:rPr>
        <w:t>165 265,64 €,</w:t>
      </w:r>
      <w:r w:rsidRPr="007E0EEE">
        <w:rPr>
          <w:rFonts w:ascii="Book Antiqua" w:hAnsi="Book Antiqua"/>
        </w:rPr>
        <w:t xml:space="preserve"> čo predstavuje plnenie na </w:t>
      </w:r>
      <w:r w:rsidRPr="006F394C">
        <w:rPr>
          <w:rFonts w:ascii="Book Antiqua" w:hAnsi="Book Antiqua"/>
          <w:b/>
        </w:rPr>
        <w:t>38,7</w:t>
      </w:r>
      <w:r w:rsidR="000F7053">
        <w:rPr>
          <w:rFonts w:ascii="Book Antiqua" w:hAnsi="Book Antiqua"/>
          <w:b/>
        </w:rPr>
        <w:t xml:space="preserve"> </w:t>
      </w:r>
      <w:r w:rsidRPr="006F394C">
        <w:rPr>
          <w:rFonts w:ascii="Book Antiqua" w:hAnsi="Book Antiqua"/>
          <w:b/>
        </w:rPr>
        <w:t>%.</w:t>
      </w:r>
    </w:p>
    <w:p w:rsidR="007E0F49" w:rsidRPr="006F394C" w:rsidRDefault="006F394C" w:rsidP="006F394C">
      <w:pPr>
        <w:ind w:firstLine="284"/>
      </w:pPr>
      <w:r w:rsidRPr="003B6B94">
        <w:rPr>
          <w:rFonts w:ascii="Book Antiqua" w:hAnsi="Book Antiqua"/>
        </w:rPr>
        <w:t xml:space="preserve">Výdavky bežného a kapitálového rozpočtu a finančné operácie boli dosiahnuté vo výške </w:t>
      </w:r>
      <w:r w:rsidRPr="000F7053">
        <w:rPr>
          <w:rFonts w:ascii="Book Antiqua" w:hAnsi="Book Antiqua"/>
          <w:b/>
        </w:rPr>
        <w:t>160 619,03</w:t>
      </w:r>
      <w:r w:rsidR="0074524D">
        <w:rPr>
          <w:rFonts w:ascii="Book Antiqua" w:hAnsi="Book Antiqua"/>
          <w:b/>
        </w:rPr>
        <w:t xml:space="preserve"> </w:t>
      </w:r>
      <w:r w:rsidRPr="000F7053">
        <w:rPr>
          <w:rFonts w:ascii="Book Antiqua" w:hAnsi="Book Antiqua"/>
          <w:b/>
        </w:rPr>
        <w:t>€,</w:t>
      </w:r>
      <w:r w:rsidRPr="003B6B94">
        <w:rPr>
          <w:rFonts w:ascii="Book Antiqua" w:hAnsi="Book Antiqua"/>
        </w:rPr>
        <w:t xml:space="preserve"> čo predstavuje </w:t>
      </w:r>
      <w:r w:rsidRPr="000F7053">
        <w:rPr>
          <w:rFonts w:ascii="Book Antiqua" w:hAnsi="Book Antiqua"/>
          <w:b/>
        </w:rPr>
        <w:t>37,64</w:t>
      </w:r>
      <w:r w:rsidR="000F7053" w:rsidRPr="000F7053">
        <w:rPr>
          <w:rFonts w:ascii="Book Antiqua" w:hAnsi="Book Antiqua"/>
          <w:b/>
        </w:rPr>
        <w:t xml:space="preserve"> </w:t>
      </w:r>
      <w:r w:rsidRPr="000F7053">
        <w:rPr>
          <w:rFonts w:ascii="Book Antiqua" w:hAnsi="Book Antiqua"/>
          <w:b/>
        </w:rPr>
        <w:t>%.</w:t>
      </w:r>
    </w:p>
    <w:p w:rsidR="007E0F49" w:rsidRDefault="007E0F49" w:rsidP="004A7C89">
      <w:pPr>
        <w:rPr>
          <w:rStyle w:val="brclear"/>
          <w:rFonts w:ascii="Book Antiqua" w:hAnsi="Book Antiqua"/>
          <w:b/>
          <w:u w:val="single"/>
        </w:rPr>
      </w:pPr>
    </w:p>
    <w:tbl>
      <w:tblPr>
        <w:tblStyle w:val="Mriekatabuky"/>
        <w:tblW w:w="0" w:type="auto"/>
        <w:tblInd w:w="807" w:type="dxa"/>
        <w:tblLook w:val="04A0"/>
      </w:tblPr>
      <w:tblGrid>
        <w:gridCol w:w="2703"/>
        <w:gridCol w:w="1843"/>
        <w:gridCol w:w="2410"/>
      </w:tblGrid>
      <w:tr w:rsidR="00BE7174" w:rsidTr="00FD1466">
        <w:trPr>
          <w:trHeight w:val="567"/>
        </w:trPr>
        <w:tc>
          <w:tcPr>
            <w:tcW w:w="2703" w:type="dxa"/>
            <w:vAlign w:val="center"/>
          </w:tcPr>
          <w:p w:rsidR="00BE7174" w:rsidRPr="00BE7174" w:rsidRDefault="00BE7174" w:rsidP="00470754">
            <w:pPr>
              <w:rPr>
                <w:rStyle w:val="brclear"/>
                <w:rFonts w:ascii="Book Antiqua" w:hAnsi="Book Antiqua"/>
                <w:b/>
                <w:sz w:val="26"/>
                <w:szCs w:val="26"/>
              </w:rPr>
            </w:pPr>
            <w:r w:rsidRPr="00BE7174">
              <w:rPr>
                <w:rStyle w:val="brclear"/>
                <w:rFonts w:ascii="Book Antiqua" w:hAnsi="Book Antiqua"/>
                <w:b/>
                <w:sz w:val="26"/>
                <w:szCs w:val="26"/>
              </w:rPr>
              <w:t>Skutočnosť k 31.12</w:t>
            </w:r>
          </w:p>
        </w:tc>
        <w:tc>
          <w:tcPr>
            <w:tcW w:w="1843" w:type="dxa"/>
            <w:vAlign w:val="center"/>
          </w:tcPr>
          <w:p w:rsidR="00BE7174" w:rsidRPr="00FD1466" w:rsidRDefault="00BE7174" w:rsidP="00470754">
            <w:pPr>
              <w:jc w:val="center"/>
              <w:rPr>
                <w:rStyle w:val="brclear"/>
                <w:rFonts w:ascii="Book Antiqua" w:hAnsi="Book Antiqua"/>
                <w:b/>
                <w:sz w:val="26"/>
                <w:szCs w:val="26"/>
              </w:rPr>
            </w:pPr>
            <w:r w:rsidRPr="00FD1466">
              <w:rPr>
                <w:rStyle w:val="brclear"/>
                <w:rFonts w:ascii="Book Antiqua" w:hAnsi="Book Antiqua"/>
                <w:b/>
                <w:sz w:val="26"/>
                <w:szCs w:val="26"/>
              </w:rPr>
              <w:t>Príjmy</w:t>
            </w:r>
          </w:p>
        </w:tc>
        <w:tc>
          <w:tcPr>
            <w:tcW w:w="2410" w:type="dxa"/>
            <w:vAlign w:val="center"/>
          </w:tcPr>
          <w:p w:rsidR="00BE7174" w:rsidRPr="00FD1466" w:rsidRDefault="00BE7174" w:rsidP="00470754">
            <w:pPr>
              <w:jc w:val="center"/>
              <w:rPr>
                <w:rStyle w:val="brclear"/>
                <w:rFonts w:ascii="Book Antiqua" w:hAnsi="Book Antiqua"/>
                <w:b/>
                <w:sz w:val="26"/>
                <w:szCs w:val="26"/>
              </w:rPr>
            </w:pPr>
            <w:r w:rsidRPr="00FD1466">
              <w:rPr>
                <w:rStyle w:val="brclear"/>
                <w:rFonts w:ascii="Book Antiqua" w:hAnsi="Book Antiqua"/>
                <w:b/>
                <w:sz w:val="26"/>
                <w:szCs w:val="26"/>
              </w:rPr>
              <w:t>Výdavky</w:t>
            </w:r>
          </w:p>
        </w:tc>
      </w:tr>
      <w:tr w:rsidR="00BE7174" w:rsidTr="00FD1466">
        <w:trPr>
          <w:trHeight w:val="340"/>
        </w:trPr>
        <w:tc>
          <w:tcPr>
            <w:tcW w:w="2703" w:type="dxa"/>
            <w:vAlign w:val="center"/>
          </w:tcPr>
          <w:p w:rsidR="00BE7174" w:rsidRPr="00571506" w:rsidRDefault="00BE7174" w:rsidP="00470754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Bežné</w:t>
            </w:r>
          </w:p>
        </w:tc>
        <w:tc>
          <w:tcPr>
            <w:tcW w:w="1843" w:type="dxa"/>
            <w:vAlign w:val="center"/>
          </w:tcPr>
          <w:p w:rsidR="00BE7174" w:rsidRPr="00EA0E9C" w:rsidRDefault="00FD1466" w:rsidP="0074524D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161</w:t>
            </w:r>
            <w:r w:rsidR="0074524D">
              <w:rPr>
                <w:rStyle w:val="brclear"/>
                <w:rFonts w:ascii="Book Antiqua" w:hAnsi="Book Antiqua"/>
              </w:rPr>
              <w:t xml:space="preserve"> </w:t>
            </w:r>
            <w:r>
              <w:rPr>
                <w:rStyle w:val="brclear"/>
                <w:rFonts w:ascii="Book Antiqua" w:hAnsi="Book Antiqua"/>
              </w:rPr>
              <w:t>3</w:t>
            </w:r>
            <w:r w:rsidR="0074524D">
              <w:rPr>
                <w:rStyle w:val="brclear"/>
                <w:rFonts w:ascii="Book Antiqua" w:hAnsi="Book Antiqua"/>
              </w:rPr>
              <w:t>07</w:t>
            </w:r>
            <w:r>
              <w:rPr>
                <w:rStyle w:val="brclear"/>
                <w:rFonts w:ascii="Book Antiqua" w:hAnsi="Book Antiqua"/>
              </w:rPr>
              <w:t>,65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BE7174" w:rsidRPr="00EA0E9C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153 327,19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BE7174" w:rsidTr="00FD1466">
        <w:trPr>
          <w:trHeight w:val="340"/>
        </w:trPr>
        <w:tc>
          <w:tcPr>
            <w:tcW w:w="2703" w:type="dxa"/>
            <w:vAlign w:val="center"/>
          </w:tcPr>
          <w:p w:rsidR="00BE7174" w:rsidRPr="00571506" w:rsidRDefault="00BE7174" w:rsidP="00470754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Kapitálové</w:t>
            </w:r>
          </w:p>
        </w:tc>
        <w:tc>
          <w:tcPr>
            <w:tcW w:w="1843" w:type="dxa"/>
            <w:vAlign w:val="center"/>
          </w:tcPr>
          <w:p w:rsidR="00BE7174" w:rsidRPr="00EA0E9C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2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BE7174" w:rsidRPr="00EA0E9C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0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BE7174" w:rsidTr="00FD1466">
        <w:trPr>
          <w:trHeight w:val="340"/>
        </w:trPr>
        <w:tc>
          <w:tcPr>
            <w:tcW w:w="2703" w:type="dxa"/>
            <w:vAlign w:val="center"/>
          </w:tcPr>
          <w:p w:rsidR="00BE7174" w:rsidRPr="00571506" w:rsidRDefault="00BE7174" w:rsidP="00470754">
            <w:pPr>
              <w:rPr>
                <w:rStyle w:val="brclear"/>
                <w:rFonts w:ascii="Book Antiqua" w:hAnsi="Book Antiqua"/>
                <w:b/>
              </w:rPr>
            </w:pPr>
            <w:r w:rsidRPr="00571506">
              <w:rPr>
                <w:rStyle w:val="brclear"/>
                <w:rFonts w:ascii="Book Antiqua" w:hAnsi="Book Antiqua"/>
                <w:b/>
              </w:rPr>
              <w:t>Finančné operácie</w:t>
            </w:r>
          </w:p>
        </w:tc>
        <w:tc>
          <w:tcPr>
            <w:tcW w:w="1843" w:type="dxa"/>
            <w:vAlign w:val="center"/>
          </w:tcPr>
          <w:p w:rsidR="00BE7174" w:rsidRPr="00EA0E9C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3 955,99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  <w:tc>
          <w:tcPr>
            <w:tcW w:w="2410" w:type="dxa"/>
            <w:vAlign w:val="center"/>
          </w:tcPr>
          <w:p w:rsidR="00BE7174" w:rsidRPr="00EA0E9C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</w:rPr>
            </w:pPr>
            <w:r>
              <w:rPr>
                <w:rStyle w:val="brclear"/>
                <w:rFonts w:ascii="Book Antiqua" w:hAnsi="Book Antiqua"/>
              </w:rPr>
              <w:t>7 291,84</w:t>
            </w:r>
            <w:r w:rsidR="00BE7174">
              <w:rPr>
                <w:rStyle w:val="brclear"/>
                <w:rFonts w:ascii="Book Antiqua" w:hAnsi="Book Antiqua"/>
              </w:rPr>
              <w:t xml:space="preserve"> €</w:t>
            </w:r>
          </w:p>
        </w:tc>
      </w:tr>
      <w:tr w:rsidR="00BE7174" w:rsidTr="00FD1466">
        <w:trPr>
          <w:trHeight w:val="454"/>
        </w:trPr>
        <w:tc>
          <w:tcPr>
            <w:tcW w:w="2703" w:type="dxa"/>
            <w:vAlign w:val="center"/>
          </w:tcPr>
          <w:p w:rsidR="00BE7174" w:rsidRPr="00571506" w:rsidRDefault="00BE7174" w:rsidP="00470754">
            <w:pPr>
              <w:rPr>
                <w:rStyle w:val="brclear"/>
                <w:rFonts w:ascii="Book Antiqua" w:hAnsi="Book Antiqua"/>
                <w:b/>
              </w:rPr>
            </w:pPr>
            <w:r>
              <w:rPr>
                <w:rStyle w:val="brclear"/>
                <w:rFonts w:ascii="Book Antiqua" w:hAnsi="Book Antiqua"/>
                <w:b/>
              </w:rPr>
              <w:t>Celkom</w:t>
            </w:r>
          </w:p>
        </w:tc>
        <w:tc>
          <w:tcPr>
            <w:tcW w:w="1843" w:type="dxa"/>
            <w:vAlign w:val="center"/>
          </w:tcPr>
          <w:p w:rsidR="00BE7174" w:rsidRPr="0074524D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  <w:b/>
              </w:rPr>
            </w:pPr>
            <w:r w:rsidRPr="0074524D">
              <w:rPr>
                <w:rStyle w:val="brclear"/>
                <w:rFonts w:ascii="Book Antiqua" w:hAnsi="Book Antiqua"/>
                <w:b/>
              </w:rPr>
              <w:t>165 265,64 €</w:t>
            </w:r>
          </w:p>
        </w:tc>
        <w:tc>
          <w:tcPr>
            <w:tcW w:w="2410" w:type="dxa"/>
            <w:vAlign w:val="center"/>
          </w:tcPr>
          <w:p w:rsidR="00BE7174" w:rsidRPr="0074524D" w:rsidRDefault="0074524D" w:rsidP="00FD1466">
            <w:pPr>
              <w:ind w:right="175"/>
              <w:jc w:val="right"/>
              <w:rPr>
                <w:rStyle w:val="brclear"/>
                <w:rFonts w:ascii="Book Antiqua" w:hAnsi="Book Antiqua"/>
                <w:b/>
              </w:rPr>
            </w:pPr>
            <w:r>
              <w:rPr>
                <w:rStyle w:val="brclear"/>
                <w:rFonts w:ascii="Book Antiqua" w:hAnsi="Book Antiqua"/>
                <w:b/>
              </w:rPr>
              <w:t>160 619,03 €</w:t>
            </w:r>
          </w:p>
        </w:tc>
      </w:tr>
    </w:tbl>
    <w:p w:rsidR="007E0F49" w:rsidRDefault="007E0F49" w:rsidP="004A7C89">
      <w:pPr>
        <w:rPr>
          <w:rStyle w:val="brclear"/>
          <w:rFonts w:ascii="Book Antiqua" w:hAnsi="Book Antiqua"/>
          <w:b/>
          <w:u w:val="single"/>
        </w:rPr>
      </w:pPr>
    </w:p>
    <w:p w:rsidR="009C6E0C" w:rsidRPr="00D823EF" w:rsidRDefault="00021912" w:rsidP="001E1E5B">
      <w:pPr>
        <w:ind w:firstLine="284"/>
        <w:jc w:val="both"/>
        <w:rPr>
          <w:rStyle w:val="brclear"/>
          <w:rFonts w:ascii="Book Antiqua" w:hAnsi="Book Antiqua"/>
        </w:rPr>
      </w:pPr>
      <w:r>
        <w:rPr>
          <w:rStyle w:val="brclear"/>
          <w:rFonts w:ascii="Book Antiqua" w:hAnsi="Book Antiqua"/>
        </w:rPr>
        <w:t xml:space="preserve">V rozpočte sa počítalo aj so schválením úveru na kúpu nových bytových </w:t>
      </w:r>
      <w:r w:rsidR="00271920">
        <w:rPr>
          <w:rStyle w:val="brclear"/>
          <w:rFonts w:ascii="Book Antiqua" w:hAnsi="Book Antiqua"/>
        </w:rPr>
        <w:t xml:space="preserve">jednotiek v sume </w:t>
      </w:r>
      <w:r w:rsidRPr="001E1E5B">
        <w:rPr>
          <w:rStyle w:val="brclear"/>
          <w:rFonts w:ascii="Book Antiqua" w:hAnsi="Book Antiqua"/>
          <w:b/>
        </w:rPr>
        <w:t>263 470 €</w:t>
      </w:r>
      <w:r w:rsidR="005B495F" w:rsidRPr="001E1E5B">
        <w:rPr>
          <w:rStyle w:val="brclear"/>
          <w:rFonts w:ascii="Book Antiqua" w:hAnsi="Book Antiqua"/>
          <w:b/>
        </w:rPr>
        <w:t>,</w:t>
      </w:r>
      <w:r w:rsidR="0045341F">
        <w:rPr>
          <w:rStyle w:val="brclear"/>
          <w:rFonts w:ascii="Book Antiqua" w:hAnsi="Book Antiqua"/>
        </w:rPr>
        <w:t xml:space="preserve"> na strane príjmov ako finančné operácie a na strane výdav</w:t>
      </w:r>
      <w:r w:rsidR="00625644">
        <w:rPr>
          <w:rStyle w:val="brclear"/>
          <w:rFonts w:ascii="Book Antiqua" w:hAnsi="Book Antiqua"/>
        </w:rPr>
        <w:t>kov ako kapitálové výdavky obce. Tento zámer sa neuskutočnil</w:t>
      </w:r>
      <w:r w:rsidR="00625644" w:rsidRPr="00D823EF">
        <w:rPr>
          <w:rStyle w:val="brclear"/>
          <w:rFonts w:ascii="Book Antiqua" w:hAnsi="Book Antiqua"/>
        </w:rPr>
        <w:t xml:space="preserve">, čo sa </w:t>
      </w:r>
      <w:r w:rsidR="00D823EF" w:rsidRPr="00D823EF">
        <w:rPr>
          <w:rStyle w:val="brclear"/>
          <w:rFonts w:ascii="Book Antiqua" w:hAnsi="Book Antiqua"/>
        </w:rPr>
        <w:t>odr</w:t>
      </w:r>
      <w:r w:rsidR="00625644" w:rsidRPr="00D823EF">
        <w:rPr>
          <w:rStyle w:val="brclear"/>
          <w:rFonts w:ascii="Book Antiqua" w:hAnsi="Book Antiqua"/>
        </w:rPr>
        <w:t>azilo v nízkom plnení rozpočtu.</w:t>
      </w:r>
      <w:r w:rsidR="0045341F" w:rsidRPr="00D823EF">
        <w:rPr>
          <w:rStyle w:val="brclear"/>
          <w:rFonts w:ascii="Book Antiqua" w:hAnsi="Book Antiqua"/>
        </w:rPr>
        <w:t xml:space="preserve"> </w:t>
      </w:r>
    </w:p>
    <w:p w:rsidR="009C6E0C" w:rsidRDefault="009C6E0C">
      <w:pPr>
        <w:rPr>
          <w:rStyle w:val="brclear"/>
          <w:rFonts w:ascii="Book Antiqua" w:hAnsi="Book Antiqua"/>
          <w:color w:val="FF0000"/>
        </w:rPr>
      </w:pPr>
    </w:p>
    <w:p w:rsidR="00D872CF" w:rsidRDefault="00D872CF">
      <w:pPr>
        <w:rPr>
          <w:rStyle w:val="brclear"/>
          <w:rFonts w:ascii="Book Antiqua" w:hAnsi="Book Antiqua"/>
          <w:color w:val="FF0000"/>
        </w:rPr>
      </w:pPr>
    </w:p>
    <w:p w:rsidR="003F48CD" w:rsidRPr="00414F7A" w:rsidRDefault="00670AAD" w:rsidP="004A7C89">
      <w:pPr>
        <w:pStyle w:val="Nadpis2"/>
        <w:spacing w:before="0"/>
      </w:pPr>
      <w:bookmarkStart w:id="20" w:name="_Toc418758659"/>
      <w:r>
        <w:rPr>
          <w:rStyle w:val="Nadpis1Char"/>
          <w:rFonts w:ascii="Book Antiqua" w:hAnsi="Book Antiqua"/>
          <w:b/>
          <w:bCs/>
          <w:sz w:val="24"/>
        </w:rPr>
        <w:t xml:space="preserve">Príjmy a výdavky obce </w:t>
      </w:r>
      <w:r w:rsidR="00AA7AAA">
        <w:rPr>
          <w:rStyle w:val="Nadpis1Char"/>
          <w:rFonts w:ascii="Book Antiqua" w:hAnsi="Book Antiqua"/>
          <w:b/>
          <w:bCs/>
          <w:sz w:val="24"/>
        </w:rPr>
        <w:t>v eurách</w:t>
      </w:r>
      <w:bookmarkEnd w:id="20"/>
    </w:p>
    <w:p w:rsidR="003F48CD" w:rsidRPr="00E26EF5" w:rsidRDefault="003F48CD" w:rsidP="004A7C89">
      <w:pPr>
        <w:ind w:firstLine="284"/>
        <w:rPr>
          <w:rFonts w:ascii="Book Antiqua" w:hAnsi="Book Antiqua"/>
        </w:rPr>
      </w:pPr>
    </w:p>
    <w:tbl>
      <w:tblPr>
        <w:tblW w:w="8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0"/>
        <w:gridCol w:w="1721"/>
        <w:gridCol w:w="1843"/>
      </w:tblGrid>
      <w:tr w:rsidR="00F81C5F" w:rsidRPr="00E26EF5" w:rsidTr="00D872CF">
        <w:trPr>
          <w:trHeight w:val="340"/>
        </w:trPr>
        <w:tc>
          <w:tcPr>
            <w:tcW w:w="4820" w:type="dxa"/>
            <w:vAlign w:val="center"/>
          </w:tcPr>
          <w:p w:rsidR="00F81C5F" w:rsidRPr="00E26EF5" w:rsidRDefault="00F81C5F" w:rsidP="004A7C89">
            <w:pPr>
              <w:ind w:firstLine="284"/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Text</w:t>
            </w:r>
          </w:p>
        </w:tc>
        <w:tc>
          <w:tcPr>
            <w:tcW w:w="1721" w:type="dxa"/>
            <w:vAlign w:val="center"/>
          </w:tcPr>
          <w:p w:rsidR="00F81C5F" w:rsidRPr="00E26EF5" w:rsidRDefault="00F81C5F" w:rsidP="00447946">
            <w:pPr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Schválený rozpočet</w:t>
            </w:r>
          </w:p>
        </w:tc>
        <w:tc>
          <w:tcPr>
            <w:tcW w:w="1843" w:type="dxa"/>
            <w:vAlign w:val="center"/>
          </w:tcPr>
          <w:p w:rsidR="00F81C5F" w:rsidRPr="00E26EF5" w:rsidRDefault="00F81C5F" w:rsidP="00447946">
            <w:pPr>
              <w:ind w:firstLine="284"/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Skutočnosť</w:t>
            </w:r>
            <w:r w:rsidR="00447946">
              <w:rPr>
                <w:rFonts w:ascii="Book Antiqua" w:hAnsi="Book Antiqua"/>
                <w:b/>
              </w:rPr>
              <w:t xml:space="preserve"> k 31. 12. 2014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Dane z príjmov a kapitálového majetku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98 050,00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105 391,28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Dane a poplatky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18 015,00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12 997,52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Platby za tovary a služby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7 500,00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7 285,18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Príjmy z podnikania a z </w:t>
            </w:r>
            <w:proofErr w:type="spellStart"/>
            <w:r w:rsidRPr="00D872CF">
              <w:rPr>
                <w:rFonts w:ascii="Book Antiqua" w:hAnsi="Book Antiqua"/>
                <w:sz w:val="22"/>
              </w:rPr>
              <w:t>vlastníct</w:t>
            </w:r>
            <w:proofErr w:type="spellEnd"/>
            <w:r w:rsidRPr="00D872CF">
              <w:rPr>
                <w:rFonts w:ascii="Book Antiqua" w:hAnsi="Book Antiqua"/>
                <w:sz w:val="22"/>
              </w:rPr>
              <w:t>. majetku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23 955,00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25 305,49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 xml:space="preserve">Administratívne </w:t>
            </w:r>
            <w:proofErr w:type="spellStart"/>
            <w:r w:rsidRPr="00D872CF">
              <w:rPr>
                <w:rFonts w:ascii="Book Antiqua" w:hAnsi="Book Antiqua"/>
                <w:sz w:val="22"/>
              </w:rPr>
              <w:t>poplat</w:t>
            </w:r>
            <w:proofErr w:type="spellEnd"/>
            <w:r w:rsidRPr="00D872CF">
              <w:rPr>
                <w:rFonts w:ascii="Book Antiqua" w:hAnsi="Book Antiqua"/>
                <w:sz w:val="22"/>
              </w:rPr>
              <w:t>. a iné pop. a platby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4 257,00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3 583,66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Úroky z </w:t>
            </w:r>
            <w:proofErr w:type="spellStart"/>
            <w:r w:rsidRPr="00D872CF">
              <w:rPr>
                <w:rFonts w:ascii="Book Antiqua" w:hAnsi="Book Antiqua"/>
                <w:sz w:val="22"/>
              </w:rPr>
              <w:t>tuz</w:t>
            </w:r>
            <w:proofErr w:type="spellEnd"/>
            <w:r w:rsidRPr="00D872CF">
              <w:rPr>
                <w:rFonts w:ascii="Book Antiqua" w:hAnsi="Book Antiqua"/>
                <w:sz w:val="22"/>
              </w:rPr>
              <w:t>. úverov a pôžičiek, vkladov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1,50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Iné nedaňové príjmy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160,70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Tuzemské bežné granty a </w:t>
            </w:r>
            <w:r w:rsidR="00F01056" w:rsidRPr="00D872CF">
              <w:rPr>
                <w:rFonts w:ascii="Book Antiqua" w:hAnsi="Book Antiqua"/>
                <w:sz w:val="22"/>
              </w:rPr>
              <w:t>transfery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11 423,00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6 582,32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 xml:space="preserve">Tuzemské kapitálové granty a </w:t>
            </w:r>
            <w:r w:rsidR="00F01056" w:rsidRPr="00D872CF">
              <w:rPr>
                <w:rFonts w:ascii="Book Antiqua" w:hAnsi="Book Antiqua"/>
                <w:sz w:val="22"/>
              </w:rPr>
              <w:t>transfery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263 470,00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Predaj pozemkov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2,00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442E7B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Prevod z rezervného fondu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3 955,99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tcBorders>
              <w:bottom w:val="single" w:sz="4" w:space="0" w:color="auto"/>
            </w:tcBorders>
            <w:vAlign w:val="center"/>
          </w:tcPr>
          <w:p w:rsidR="00F81C5F" w:rsidRPr="00D872CF" w:rsidRDefault="00F81C5F" w:rsidP="004A7C89">
            <w:pPr>
              <w:ind w:firstLine="284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PRÍJMY CELKOM</w:t>
            </w:r>
          </w:p>
        </w:tc>
        <w:tc>
          <w:tcPr>
            <w:tcW w:w="1721" w:type="dxa"/>
            <w:tcBorders>
              <w:bottom w:val="single" w:sz="4" w:space="0" w:color="auto"/>
            </w:tcBorders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426 680,00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:rsidR="00F81C5F" w:rsidRPr="00D872CF" w:rsidRDefault="00F81C5F" w:rsidP="004A7C89">
            <w:pPr>
              <w:ind w:firstLine="284"/>
              <w:jc w:val="right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165 265,64</w:t>
            </w:r>
          </w:p>
        </w:tc>
      </w:tr>
      <w:tr w:rsidR="00F81C5F" w:rsidRPr="00E26EF5" w:rsidTr="00442E7B">
        <w:trPr>
          <w:trHeight w:val="340"/>
        </w:trPr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1C5F" w:rsidRPr="00E26EF5" w:rsidRDefault="00F81C5F" w:rsidP="004A7C89">
            <w:pPr>
              <w:ind w:firstLine="284"/>
              <w:jc w:val="right"/>
              <w:rPr>
                <w:rFonts w:ascii="Book Antiqua" w:hAnsi="Book Antiqua"/>
                <w:color w:val="FF0000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1C5F" w:rsidRPr="00E26EF5" w:rsidRDefault="00F81C5F" w:rsidP="004A7C89">
            <w:pPr>
              <w:ind w:firstLine="284"/>
              <w:jc w:val="right"/>
              <w:rPr>
                <w:rFonts w:ascii="Book Antiqua" w:hAnsi="Book Antiqua"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1C5F" w:rsidRPr="00E26EF5" w:rsidRDefault="00F81C5F" w:rsidP="004A7C89">
            <w:pPr>
              <w:ind w:firstLine="284"/>
              <w:jc w:val="right"/>
              <w:rPr>
                <w:rFonts w:ascii="Book Antiqua" w:hAnsi="Book Antiqua"/>
                <w:color w:val="FF0000"/>
              </w:rPr>
            </w:pPr>
          </w:p>
        </w:tc>
      </w:tr>
      <w:tr w:rsidR="00F81C5F" w:rsidRPr="00E26EF5" w:rsidTr="00D872CF">
        <w:trPr>
          <w:trHeight w:val="397"/>
        </w:trPr>
        <w:tc>
          <w:tcPr>
            <w:tcW w:w="4820" w:type="dxa"/>
            <w:tcBorders>
              <w:top w:val="single" w:sz="4" w:space="0" w:color="auto"/>
            </w:tcBorders>
            <w:vAlign w:val="center"/>
          </w:tcPr>
          <w:p w:rsidR="00F81C5F" w:rsidRPr="00E26EF5" w:rsidRDefault="00F81C5F" w:rsidP="004A7C89">
            <w:pPr>
              <w:ind w:firstLine="284"/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Text</w:t>
            </w: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:rsidR="00F81C5F" w:rsidRPr="00E26EF5" w:rsidRDefault="00F81C5F" w:rsidP="00AC30A8">
            <w:pPr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Schválený rozpočet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:rsidR="00F81C5F" w:rsidRPr="00E26EF5" w:rsidRDefault="00F81C5F" w:rsidP="00AC30A8">
            <w:pPr>
              <w:ind w:firstLine="284"/>
              <w:jc w:val="center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Skutočnosť</w:t>
            </w:r>
            <w:r w:rsidR="00447946">
              <w:rPr>
                <w:rFonts w:ascii="Book Antiqua" w:hAnsi="Book Antiqua"/>
                <w:b/>
              </w:rPr>
              <w:t xml:space="preserve"> k 31. 12. 2014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tcBorders>
              <w:top w:val="nil"/>
            </w:tcBorders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Mzdy, platy, odvody a poistenie</w:t>
            </w:r>
          </w:p>
        </w:tc>
        <w:tc>
          <w:tcPr>
            <w:tcW w:w="1721" w:type="dxa"/>
            <w:tcBorders>
              <w:top w:val="nil"/>
            </w:tcBorders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82 780,00</w:t>
            </w:r>
          </w:p>
        </w:tc>
        <w:tc>
          <w:tcPr>
            <w:tcW w:w="1843" w:type="dxa"/>
            <w:tcBorders>
              <w:top w:val="nil"/>
            </w:tcBorders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57 791,31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Tovary a služby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46 440,00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86 869,30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 xml:space="preserve">Bežné transfery 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5 700,00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4 870,60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Transfer na odstupné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5 900,00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Poistné a príspevok do poisťovní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750,00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b/>
                <w:sz w:val="22"/>
              </w:rPr>
            </w:pPr>
            <w:r w:rsidRPr="00D872CF">
              <w:rPr>
                <w:rFonts w:ascii="Book Antiqua" w:hAnsi="Book Antiqua"/>
                <w:b/>
                <w:sz w:val="22"/>
              </w:rPr>
              <w:t>869,11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Splácanie úrokov banke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3 000,00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2 926,87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Splátka úverov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18 640,00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7 291,84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D872CF" w:rsidRDefault="00F81C5F" w:rsidP="00AC30A8">
            <w:pPr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Obstarávanie kapitálových aktív</w:t>
            </w:r>
          </w:p>
        </w:tc>
        <w:tc>
          <w:tcPr>
            <w:tcW w:w="1721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263 470,00</w:t>
            </w:r>
          </w:p>
        </w:tc>
        <w:tc>
          <w:tcPr>
            <w:tcW w:w="1843" w:type="dxa"/>
            <w:vAlign w:val="center"/>
          </w:tcPr>
          <w:p w:rsidR="00F81C5F" w:rsidRPr="00D872CF" w:rsidRDefault="00F81C5F" w:rsidP="00AC30A8">
            <w:pPr>
              <w:ind w:firstLine="284"/>
              <w:jc w:val="right"/>
              <w:rPr>
                <w:rFonts w:ascii="Book Antiqua" w:hAnsi="Book Antiqua"/>
                <w:sz w:val="22"/>
              </w:rPr>
            </w:pPr>
            <w:r w:rsidRPr="00D872CF">
              <w:rPr>
                <w:rFonts w:ascii="Book Antiqua" w:hAnsi="Book Antiqua"/>
                <w:sz w:val="22"/>
              </w:rPr>
              <w:t>0,00</w:t>
            </w:r>
          </w:p>
        </w:tc>
      </w:tr>
      <w:tr w:rsidR="00F81C5F" w:rsidRPr="00E26EF5" w:rsidTr="00D872CF">
        <w:trPr>
          <w:trHeight w:val="283"/>
        </w:trPr>
        <w:tc>
          <w:tcPr>
            <w:tcW w:w="4820" w:type="dxa"/>
            <w:vAlign w:val="center"/>
          </w:tcPr>
          <w:p w:rsidR="00F81C5F" w:rsidRPr="00E26EF5" w:rsidRDefault="00F81C5F" w:rsidP="00AC30A8">
            <w:pPr>
              <w:ind w:firstLine="284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VÝDAVKY CELKOM</w:t>
            </w:r>
          </w:p>
        </w:tc>
        <w:tc>
          <w:tcPr>
            <w:tcW w:w="1721" w:type="dxa"/>
            <w:vAlign w:val="center"/>
          </w:tcPr>
          <w:p w:rsidR="00F81C5F" w:rsidRPr="00E26EF5" w:rsidRDefault="00F81C5F" w:rsidP="00AC30A8">
            <w:pPr>
              <w:ind w:firstLine="284"/>
              <w:jc w:val="right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426 680,00</w:t>
            </w:r>
          </w:p>
        </w:tc>
        <w:tc>
          <w:tcPr>
            <w:tcW w:w="1843" w:type="dxa"/>
            <w:vAlign w:val="center"/>
          </w:tcPr>
          <w:p w:rsidR="00F81C5F" w:rsidRPr="00E26EF5" w:rsidRDefault="00F81C5F" w:rsidP="00AC30A8">
            <w:pPr>
              <w:ind w:firstLine="284"/>
              <w:jc w:val="right"/>
              <w:rPr>
                <w:rFonts w:ascii="Book Antiqua" w:hAnsi="Book Antiqua"/>
                <w:b/>
              </w:rPr>
            </w:pPr>
            <w:r w:rsidRPr="00E26EF5">
              <w:rPr>
                <w:rFonts w:ascii="Book Antiqua" w:hAnsi="Book Antiqua"/>
                <w:b/>
              </w:rPr>
              <w:t>160 619,03</w:t>
            </w:r>
          </w:p>
        </w:tc>
      </w:tr>
    </w:tbl>
    <w:p w:rsidR="00994CDD" w:rsidRDefault="00994CDD"/>
    <w:p w:rsidR="0061132C" w:rsidRDefault="0061132C"/>
    <w:p w:rsidR="00923605" w:rsidRDefault="008E0C42" w:rsidP="004A7C89">
      <w:pPr>
        <w:pStyle w:val="Nadpis2"/>
        <w:spacing w:before="0"/>
      </w:pPr>
      <w:bookmarkStart w:id="21" w:name="_Toc418758660"/>
      <w:r>
        <w:lastRenderedPageBreak/>
        <w:t xml:space="preserve">Rekapitulácia aktív a pasív </w:t>
      </w:r>
      <w:r w:rsidR="008B6EE9">
        <w:t>v €</w:t>
      </w:r>
      <w:bookmarkEnd w:id="21"/>
    </w:p>
    <w:p w:rsidR="001E382B" w:rsidRPr="001E382B" w:rsidRDefault="001E382B" w:rsidP="001E382B"/>
    <w:p w:rsidR="00923605" w:rsidRDefault="00923605" w:rsidP="004A7C89">
      <w:pPr>
        <w:ind w:firstLine="284"/>
        <w:rPr>
          <w:rFonts w:ascii="Book Antiqua" w:hAnsi="Book Antiqua"/>
        </w:rPr>
      </w:pPr>
    </w:p>
    <w:p w:rsidR="001E382B" w:rsidRPr="00E26EF5" w:rsidRDefault="001E382B" w:rsidP="004A7C89">
      <w:pPr>
        <w:ind w:firstLine="284"/>
        <w:rPr>
          <w:rFonts w:ascii="Book Antiqua" w:hAnsi="Book Antiqua"/>
        </w:rPr>
      </w:pPr>
    </w:p>
    <w:tbl>
      <w:tblPr>
        <w:tblpPr w:leftFromText="141" w:rightFromText="141" w:vertAnchor="text" w:horzAnchor="margin" w:tblpY="-5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3936"/>
        <w:gridCol w:w="2693"/>
        <w:gridCol w:w="2657"/>
      </w:tblGrid>
      <w:tr w:rsidR="001D3CD5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3CD5" w:rsidRPr="001D3CD5" w:rsidRDefault="001D3CD5" w:rsidP="00B649F5">
            <w:pPr>
              <w:jc w:val="both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AKTÍVA: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B649F5">
            <w:pPr>
              <w:jc w:val="center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PS k 01.01.2014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B649F5">
            <w:pPr>
              <w:jc w:val="center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KS k 31.12.2014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Neobežný majetok spolu: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832 172,54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809 287,25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Z toho: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firstLine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Dlhodobý hmotný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731 395,80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708 510,51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firstLine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100 776,74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100 776,74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Obežný majetok spolu: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6 881,52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4 756,25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Zásoby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     0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41,78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   2 925,53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4 067,16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3 955,99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647,31</w:t>
            </w:r>
          </w:p>
        </w:tc>
      </w:tr>
      <w:tr w:rsidR="009415EB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Časové rozlíšenie: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 xml:space="preserve">   918,90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15EB" w:rsidRPr="001D3CD5" w:rsidRDefault="009415EB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 xml:space="preserve">   918,90</w:t>
            </w:r>
          </w:p>
        </w:tc>
      </w:tr>
      <w:tr w:rsidR="0078648C" w:rsidRPr="003B6B94" w:rsidTr="00B649F5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8648C" w:rsidRPr="001D3CD5" w:rsidRDefault="0078648C" w:rsidP="00B649F5">
            <w:pPr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SPOLU: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8648C" w:rsidRPr="001D3CD5" w:rsidRDefault="00833C8E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839 972,96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8648C" w:rsidRPr="001D3CD5" w:rsidRDefault="008B6EE9" w:rsidP="00B649F5">
            <w:pPr>
              <w:ind w:right="601"/>
              <w:jc w:val="right"/>
              <w:rPr>
                <w:rFonts w:ascii="Book Antiqua" w:hAnsi="Book Antiqua"/>
                <w:b/>
              </w:rPr>
            </w:pPr>
            <w:r>
              <w:rPr>
                <w:rFonts w:ascii="Book Antiqua" w:hAnsi="Book Antiqua"/>
                <w:b/>
              </w:rPr>
              <w:t>814 962,40</w:t>
            </w:r>
          </w:p>
        </w:tc>
      </w:tr>
    </w:tbl>
    <w:tbl>
      <w:tblPr>
        <w:tblpPr w:leftFromText="141" w:rightFromText="141" w:vertAnchor="text" w:horzAnchor="page" w:tblpX="1462" w:tblpY="198"/>
        <w:tblW w:w="9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3936"/>
        <w:gridCol w:w="2693"/>
        <w:gridCol w:w="2657"/>
      </w:tblGrid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3CD5" w:rsidRPr="001D3CD5" w:rsidRDefault="001D3CD5" w:rsidP="00A6439B">
            <w:pPr>
              <w:jc w:val="both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PASÍVA: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jc w:val="center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PS k 01.01.2014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jc w:val="center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KS k 31.12.2014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Vlastné imanie: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214 899,54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234 349,10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Z toho: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Výsledok hospodárenia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214 899,54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234 349,10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  <w:b/>
              </w:rPr>
              <w:t>Záväzky: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231 353,24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219 883,12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2 100,00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3 700,00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Š F R B/Dlhodobé záväzky/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136 385,03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130 775,27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   13 952,95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7 725,03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left="284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Bankové úvery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 xml:space="preserve"> 78 915,26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</w:rPr>
            </w:pPr>
            <w:r w:rsidRPr="001D3CD5">
              <w:rPr>
                <w:rFonts w:ascii="Book Antiqua" w:hAnsi="Book Antiqua"/>
              </w:rPr>
              <w:t>77 682,82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Časové rozlíšenie: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393 720,18</w:t>
            </w:r>
          </w:p>
        </w:tc>
        <w:tc>
          <w:tcPr>
            <w:tcW w:w="2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360 730,18</w:t>
            </w:r>
          </w:p>
        </w:tc>
      </w:tr>
      <w:tr w:rsidR="001D3CD5" w:rsidRPr="003B6B94" w:rsidTr="00A6439B">
        <w:trPr>
          <w:trHeight w:val="340"/>
        </w:trPr>
        <w:tc>
          <w:tcPr>
            <w:tcW w:w="39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D3CD5" w:rsidRPr="001D3CD5" w:rsidRDefault="001D3CD5" w:rsidP="00A6439B">
            <w:pPr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SPOLU: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839 972,96</w:t>
            </w:r>
          </w:p>
        </w:tc>
        <w:tc>
          <w:tcPr>
            <w:tcW w:w="265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1D3CD5" w:rsidRPr="001D3CD5" w:rsidRDefault="001D3CD5" w:rsidP="00A6439B">
            <w:pPr>
              <w:ind w:right="601"/>
              <w:jc w:val="right"/>
              <w:rPr>
                <w:rFonts w:ascii="Book Antiqua" w:hAnsi="Book Antiqua"/>
                <w:b/>
              </w:rPr>
            </w:pPr>
            <w:r w:rsidRPr="001D3CD5">
              <w:rPr>
                <w:rFonts w:ascii="Book Antiqua" w:hAnsi="Book Antiqua"/>
                <w:b/>
              </w:rPr>
              <w:t>814 962,40</w:t>
            </w:r>
          </w:p>
        </w:tc>
      </w:tr>
    </w:tbl>
    <w:p w:rsidR="009415EB" w:rsidRDefault="009415EB" w:rsidP="00D872CF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  <w:szCs w:val="28"/>
        </w:rPr>
      </w:pPr>
    </w:p>
    <w:p w:rsidR="0061132C" w:rsidRDefault="0061132C" w:rsidP="00D872CF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  <w:szCs w:val="28"/>
        </w:rPr>
      </w:pPr>
    </w:p>
    <w:p w:rsidR="0061132C" w:rsidRDefault="0061132C" w:rsidP="00D872CF">
      <w:pPr>
        <w:rPr>
          <w:rFonts w:asciiTheme="majorHAnsi" w:eastAsiaTheme="majorEastAsia" w:hAnsiTheme="majorHAnsi" w:cstheme="majorBidi"/>
          <w:b/>
          <w:bCs/>
          <w:color w:val="000000" w:themeColor="text1"/>
          <w:sz w:val="28"/>
          <w:szCs w:val="28"/>
        </w:rPr>
      </w:pPr>
    </w:p>
    <w:p w:rsidR="006512E2" w:rsidRDefault="006512E2" w:rsidP="00D872CF">
      <w:pPr>
        <w:pStyle w:val="Nadpis1"/>
        <w:spacing w:before="0"/>
      </w:pPr>
      <w:bookmarkStart w:id="22" w:name="_Toc418758661"/>
      <w:r>
        <w:t>Vývoj pohľadávok a záväzkov v</w:t>
      </w:r>
      <w:r w:rsidR="00312D87">
        <w:t> </w:t>
      </w:r>
      <w:r>
        <w:t>eurách</w:t>
      </w:r>
      <w:bookmarkEnd w:id="22"/>
    </w:p>
    <w:p w:rsidR="00312D87" w:rsidRDefault="00312D87" w:rsidP="00312D87"/>
    <w:p w:rsidR="0061132C" w:rsidRDefault="0061132C" w:rsidP="00312D87"/>
    <w:p w:rsidR="00EB4B9B" w:rsidRDefault="00EB4B9B" w:rsidP="0072526C">
      <w:pPr>
        <w:pStyle w:val="Nadpis2"/>
        <w:spacing w:before="0"/>
      </w:pPr>
      <w:bookmarkStart w:id="23" w:name="_Toc418758662"/>
      <w:r>
        <w:t>Pohľadávky</w:t>
      </w:r>
      <w:bookmarkEnd w:id="23"/>
    </w:p>
    <w:p w:rsidR="00572E3B" w:rsidRDefault="00572E3B" w:rsidP="0072526C">
      <w:pPr>
        <w:ind w:left="576" w:hanging="576"/>
      </w:pPr>
    </w:p>
    <w:p w:rsidR="00FF38A5" w:rsidRPr="003B6B94" w:rsidRDefault="00572E3B" w:rsidP="00FB0AE9">
      <w:pPr>
        <w:ind w:firstLine="709"/>
        <w:jc w:val="both"/>
        <w:rPr>
          <w:rFonts w:ascii="Book Antiqua" w:hAnsi="Book Antiqua"/>
        </w:rPr>
      </w:pPr>
      <w:r w:rsidRPr="009508FE">
        <w:rPr>
          <w:rFonts w:ascii="Book Antiqua" w:hAnsi="Book Antiqua"/>
        </w:rPr>
        <w:t>Najväčšou</w:t>
      </w:r>
      <w:r w:rsidR="008B6EE9" w:rsidRPr="009508FE">
        <w:rPr>
          <w:rFonts w:ascii="Book Antiqua" w:hAnsi="Book Antiqua"/>
        </w:rPr>
        <w:t xml:space="preserve"> </w:t>
      </w:r>
      <w:r w:rsidRPr="009508FE">
        <w:rPr>
          <w:rFonts w:ascii="Book Antiqua" w:hAnsi="Book Antiqua"/>
        </w:rPr>
        <w:t xml:space="preserve">položkou pohľadávok sú neuhradené dane a poplatky od </w:t>
      </w:r>
      <w:proofErr w:type="spellStart"/>
      <w:r w:rsidR="00FB0AE9">
        <w:rPr>
          <w:rFonts w:ascii="Book Antiqua" w:hAnsi="Book Antiqua"/>
        </w:rPr>
        <w:t>fyzic</w:t>
      </w:r>
      <w:r w:rsidR="001E382B">
        <w:rPr>
          <w:rFonts w:ascii="Book Antiqua" w:hAnsi="Book Antiqua"/>
        </w:rPr>
        <w:t>-</w:t>
      </w:r>
      <w:r w:rsidR="00FB0AE9">
        <w:rPr>
          <w:rFonts w:ascii="Book Antiqua" w:hAnsi="Book Antiqua"/>
        </w:rPr>
        <w:t>kých</w:t>
      </w:r>
      <w:proofErr w:type="spellEnd"/>
      <w:r w:rsidR="00FB0AE9">
        <w:rPr>
          <w:rFonts w:ascii="Book Antiqua" w:hAnsi="Book Antiqua"/>
        </w:rPr>
        <w:t xml:space="preserve"> i </w:t>
      </w:r>
      <w:r w:rsidR="00A00273">
        <w:rPr>
          <w:rFonts w:ascii="Book Antiqua" w:hAnsi="Book Antiqua"/>
        </w:rPr>
        <w:t>právnických</w:t>
      </w:r>
      <w:r w:rsidR="00FB0AE9">
        <w:rPr>
          <w:rFonts w:ascii="Book Antiqua" w:hAnsi="Book Antiqua"/>
        </w:rPr>
        <w:t xml:space="preserve"> osôb</w:t>
      </w:r>
      <w:r w:rsidRPr="009508FE">
        <w:rPr>
          <w:rFonts w:ascii="Book Antiqua" w:hAnsi="Book Antiqua"/>
        </w:rPr>
        <w:t>.</w:t>
      </w:r>
      <w:r w:rsidR="00FB0AE9">
        <w:rPr>
          <w:rFonts w:ascii="Book Antiqua" w:hAnsi="Book Antiqua"/>
        </w:rPr>
        <w:t xml:space="preserve"> </w:t>
      </w:r>
      <w:r w:rsidR="00FF38A5" w:rsidRPr="003B6B94">
        <w:rPr>
          <w:rFonts w:ascii="Book Antiqua" w:hAnsi="Book Antiqua"/>
        </w:rPr>
        <w:t xml:space="preserve">Obec </w:t>
      </w:r>
      <w:r w:rsidR="00FB0AE9">
        <w:rPr>
          <w:rFonts w:ascii="Book Antiqua" w:hAnsi="Book Antiqua"/>
        </w:rPr>
        <w:t xml:space="preserve">ich </w:t>
      </w:r>
      <w:r w:rsidR="00FF38A5" w:rsidRPr="003B6B94">
        <w:rPr>
          <w:rFonts w:ascii="Book Antiqua" w:hAnsi="Book Antiqua"/>
        </w:rPr>
        <w:t xml:space="preserve">eviduje vo výške </w:t>
      </w:r>
      <w:r w:rsidR="00FF38A5">
        <w:rPr>
          <w:rFonts w:ascii="Book Antiqua" w:hAnsi="Book Antiqua"/>
        </w:rPr>
        <w:t>4 067,16</w:t>
      </w:r>
      <w:r w:rsidR="00FF38A5" w:rsidRPr="003B6B94">
        <w:rPr>
          <w:rFonts w:ascii="Book Antiqua" w:hAnsi="Book Antiqua"/>
        </w:rPr>
        <w:t xml:space="preserve"> €. </w:t>
      </w:r>
    </w:p>
    <w:p w:rsidR="00B75CD9" w:rsidRDefault="00B75CD9" w:rsidP="0072526C">
      <w:pPr>
        <w:ind w:left="576" w:hanging="576"/>
      </w:pPr>
    </w:p>
    <w:p w:rsidR="0061132C" w:rsidRPr="00312D87" w:rsidRDefault="0061132C" w:rsidP="0072526C">
      <w:pPr>
        <w:ind w:left="576" w:hanging="576"/>
      </w:pPr>
    </w:p>
    <w:p w:rsidR="00EB4B9B" w:rsidRDefault="00EB4B9B" w:rsidP="0072526C">
      <w:pPr>
        <w:pStyle w:val="Nadpis2"/>
        <w:spacing w:before="0"/>
      </w:pPr>
      <w:bookmarkStart w:id="24" w:name="_Toc418758663"/>
      <w:r>
        <w:t>Záväzky</w:t>
      </w:r>
      <w:bookmarkEnd w:id="24"/>
    </w:p>
    <w:p w:rsidR="00F55DB6" w:rsidRDefault="00F55DB6" w:rsidP="0072526C">
      <w:pPr>
        <w:ind w:left="576" w:hanging="576"/>
      </w:pPr>
    </w:p>
    <w:p w:rsidR="00FF38A5" w:rsidRPr="003B6B94" w:rsidRDefault="00F55DB6" w:rsidP="00032FA6">
      <w:pPr>
        <w:ind w:firstLine="567"/>
        <w:jc w:val="both"/>
        <w:rPr>
          <w:rFonts w:ascii="Book Antiqua" w:hAnsi="Book Antiqua"/>
        </w:rPr>
      </w:pPr>
      <w:r w:rsidRPr="009508FE">
        <w:rPr>
          <w:rFonts w:ascii="Book Antiqua" w:hAnsi="Book Antiqua"/>
        </w:rPr>
        <w:t xml:space="preserve">Záväzky </w:t>
      </w:r>
      <w:r w:rsidR="008E68ED">
        <w:rPr>
          <w:rFonts w:ascii="Book Antiqua" w:hAnsi="Book Antiqua"/>
        </w:rPr>
        <w:t>obce</w:t>
      </w:r>
      <w:r w:rsidR="008E68ED" w:rsidRPr="008E68ED">
        <w:rPr>
          <w:rFonts w:ascii="Book Antiqua" w:hAnsi="Book Antiqua"/>
        </w:rPr>
        <w:t xml:space="preserve"> predstavujú faktúry so splatnosťou január 201</w:t>
      </w:r>
      <w:r w:rsidR="008E68ED">
        <w:rPr>
          <w:rFonts w:ascii="Book Antiqua" w:hAnsi="Book Antiqua"/>
        </w:rPr>
        <w:t>5</w:t>
      </w:r>
      <w:r w:rsidR="00623A4F">
        <w:rPr>
          <w:rFonts w:ascii="Book Antiqua" w:hAnsi="Book Antiqua"/>
        </w:rPr>
        <w:t>, mzdy a odvody za mesiac december 2014.</w:t>
      </w:r>
      <w:r w:rsidR="00032FA6">
        <w:rPr>
          <w:rFonts w:ascii="Book Antiqua" w:hAnsi="Book Antiqua"/>
        </w:rPr>
        <w:t xml:space="preserve"> Obec ich vykazuje vo výške </w:t>
      </w:r>
      <w:r w:rsidR="00FF38A5">
        <w:rPr>
          <w:rFonts w:ascii="Book Antiqua" w:hAnsi="Book Antiqua"/>
        </w:rPr>
        <w:t>7 725,03</w:t>
      </w:r>
      <w:r w:rsidR="00FF38A5" w:rsidRPr="003B6B94">
        <w:rPr>
          <w:rFonts w:ascii="Book Antiqua" w:hAnsi="Book Antiqua"/>
        </w:rPr>
        <w:t xml:space="preserve"> €.</w:t>
      </w:r>
    </w:p>
    <w:p w:rsidR="00312D87" w:rsidRDefault="00312D87" w:rsidP="0072526C">
      <w:pPr>
        <w:ind w:left="576" w:hanging="576"/>
      </w:pPr>
    </w:p>
    <w:p w:rsidR="0061132C" w:rsidRDefault="0061132C" w:rsidP="0072526C">
      <w:pPr>
        <w:ind w:left="576" w:hanging="576"/>
      </w:pPr>
    </w:p>
    <w:p w:rsidR="00EB4B9B" w:rsidRDefault="00EB4B9B" w:rsidP="0072526C">
      <w:pPr>
        <w:pStyle w:val="Nadpis2"/>
        <w:spacing w:before="0"/>
      </w:pPr>
      <w:bookmarkStart w:id="25" w:name="_Toc418758664"/>
      <w:r>
        <w:lastRenderedPageBreak/>
        <w:t>Banková úvery a výpomoci</w:t>
      </w:r>
      <w:bookmarkEnd w:id="25"/>
      <w:r>
        <w:t xml:space="preserve"> </w:t>
      </w:r>
    </w:p>
    <w:p w:rsidR="00F55DB6" w:rsidRPr="00F55DB6" w:rsidRDefault="00F55DB6" w:rsidP="0072526C">
      <w:pPr>
        <w:ind w:left="576" w:hanging="576"/>
      </w:pPr>
    </w:p>
    <w:p w:rsidR="00FF38A5" w:rsidRPr="003B6B94" w:rsidRDefault="00FF38A5" w:rsidP="0061132C">
      <w:pPr>
        <w:ind w:firstLine="708"/>
        <w:jc w:val="both"/>
        <w:rPr>
          <w:rFonts w:ascii="Book Antiqua" w:hAnsi="Book Antiqua"/>
        </w:rPr>
      </w:pPr>
      <w:r w:rsidRPr="003B6B94">
        <w:rPr>
          <w:rFonts w:ascii="Book Antiqua" w:hAnsi="Book Antiqua"/>
        </w:rPr>
        <w:t>Úverová zaťaženosť obce roku 201</w:t>
      </w:r>
      <w:r>
        <w:rPr>
          <w:rFonts w:ascii="Book Antiqua" w:hAnsi="Book Antiqua"/>
        </w:rPr>
        <w:t xml:space="preserve">4 </w:t>
      </w:r>
      <w:r w:rsidRPr="003B6B94">
        <w:rPr>
          <w:rFonts w:ascii="Book Antiqua" w:hAnsi="Book Antiqua"/>
        </w:rPr>
        <w:t xml:space="preserve">je vo výške </w:t>
      </w:r>
      <w:r>
        <w:rPr>
          <w:rFonts w:ascii="Book Antiqua" w:hAnsi="Book Antiqua"/>
        </w:rPr>
        <w:t>77 682,82</w:t>
      </w:r>
      <w:r w:rsidRPr="003B6B94">
        <w:rPr>
          <w:rFonts w:ascii="Book Antiqua" w:hAnsi="Book Antiqua"/>
        </w:rPr>
        <w:t xml:space="preserve"> €</w:t>
      </w:r>
      <w:r w:rsidR="009508FE">
        <w:rPr>
          <w:rFonts w:ascii="Book Antiqua" w:hAnsi="Book Antiqua"/>
        </w:rPr>
        <w:t xml:space="preserve"> </w:t>
      </w:r>
      <w:r w:rsidR="002715CB" w:rsidRPr="002715CB">
        <w:rPr>
          <w:rFonts w:ascii="Book Antiqua" w:hAnsi="Book Antiqua"/>
        </w:rPr>
        <w:t xml:space="preserve">voči </w:t>
      </w:r>
      <w:proofErr w:type="spellStart"/>
      <w:r w:rsidR="002715CB" w:rsidRPr="002715CB">
        <w:rPr>
          <w:rFonts w:ascii="Book Antiqua" w:hAnsi="Book Antiqua"/>
        </w:rPr>
        <w:t>Prima</w:t>
      </w:r>
      <w:proofErr w:type="spellEnd"/>
      <w:r w:rsidR="002715CB" w:rsidRPr="002715CB">
        <w:rPr>
          <w:rFonts w:ascii="Book Antiqua" w:hAnsi="Book Antiqua"/>
        </w:rPr>
        <w:t xml:space="preserve"> Banke</w:t>
      </w:r>
      <w:r w:rsidR="009508FE">
        <w:rPr>
          <w:rFonts w:ascii="Book Antiqua" w:hAnsi="Book Antiqua"/>
        </w:rPr>
        <w:t xml:space="preserve"> </w:t>
      </w:r>
      <w:r w:rsidRPr="003B6B94">
        <w:rPr>
          <w:rFonts w:ascii="Book Antiqua" w:hAnsi="Book Antiqua"/>
        </w:rPr>
        <w:t xml:space="preserve"> a voči ŠFRB/Štátny fond rozvoja bývania vo výške </w:t>
      </w:r>
      <w:r>
        <w:rPr>
          <w:rFonts w:ascii="Book Antiqua" w:hAnsi="Book Antiqua"/>
        </w:rPr>
        <w:t>129 858,18</w:t>
      </w:r>
      <w:r w:rsidRPr="003B6B94">
        <w:rPr>
          <w:rFonts w:ascii="Book Antiqua" w:hAnsi="Book Antiqua"/>
        </w:rPr>
        <w:t xml:space="preserve"> €.</w:t>
      </w:r>
    </w:p>
    <w:p w:rsidR="00B75CD9" w:rsidRDefault="00B75CD9" w:rsidP="0061132C"/>
    <w:p w:rsidR="0061132C" w:rsidRDefault="0061132C" w:rsidP="0061132C"/>
    <w:p w:rsidR="001E382B" w:rsidRDefault="001E382B" w:rsidP="0061132C"/>
    <w:p w:rsidR="00E84B16" w:rsidRDefault="00E84B16" w:rsidP="0061132C">
      <w:pPr>
        <w:pStyle w:val="Nadpis1"/>
        <w:spacing w:before="0"/>
      </w:pPr>
      <w:bookmarkStart w:id="26" w:name="_Toc418758665"/>
      <w:r>
        <w:t>Ostatné dôležité informácie</w:t>
      </w:r>
      <w:bookmarkEnd w:id="26"/>
    </w:p>
    <w:p w:rsidR="00E84B16" w:rsidRDefault="00E84B16" w:rsidP="00E84B16"/>
    <w:p w:rsidR="00E84B16" w:rsidRPr="00E84B16" w:rsidRDefault="00E84B16" w:rsidP="00E84B16"/>
    <w:p w:rsidR="00E84B16" w:rsidRDefault="00D2279E" w:rsidP="00E84B16">
      <w:pPr>
        <w:pStyle w:val="Nadpis2"/>
        <w:spacing w:before="0"/>
      </w:pPr>
      <w:bookmarkStart w:id="27" w:name="_Toc418758666"/>
      <w:r>
        <w:t>Prijaté granty  a</w:t>
      </w:r>
      <w:r w:rsidR="00B1006D">
        <w:t> </w:t>
      </w:r>
      <w:r>
        <w:t>transfery</w:t>
      </w:r>
      <w:bookmarkEnd w:id="27"/>
    </w:p>
    <w:p w:rsidR="00B1006D" w:rsidRDefault="00B1006D" w:rsidP="00B1006D"/>
    <w:p w:rsidR="00B1006D" w:rsidRPr="005F582B" w:rsidRDefault="005A658B" w:rsidP="00B1006D">
      <w:pPr>
        <w:rPr>
          <w:rFonts w:ascii="Book Antiqua" w:hAnsi="Book Antiqua"/>
        </w:rPr>
      </w:pPr>
      <w:r w:rsidRPr="005F582B">
        <w:rPr>
          <w:rFonts w:ascii="Book Antiqua" w:hAnsi="Book Antiqua"/>
        </w:rPr>
        <w:t>Obec v roku 2014 prijala nasledovné granty a transfery:</w:t>
      </w:r>
    </w:p>
    <w:p w:rsidR="00470754" w:rsidRDefault="00470754" w:rsidP="00B1006D"/>
    <w:tbl>
      <w:tblPr>
        <w:tblStyle w:val="Mriekatabuky"/>
        <w:tblpPr w:leftFromText="141" w:rightFromText="141" w:vertAnchor="text" w:horzAnchor="margin" w:tblpY="121"/>
        <w:tblW w:w="9428" w:type="dxa"/>
        <w:tblLook w:val="04A0"/>
      </w:tblPr>
      <w:tblGrid>
        <w:gridCol w:w="2518"/>
        <w:gridCol w:w="2126"/>
        <w:gridCol w:w="2694"/>
        <w:gridCol w:w="2090"/>
      </w:tblGrid>
      <w:tr w:rsidR="00A0572D" w:rsidTr="0048172C">
        <w:tc>
          <w:tcPr>
            <w:tcW w:w="2518" w:type="dxa"/>
            <w:vAlign w:val="center"/>
          </w:tcPr>
          <w:p w:rsidR="00A0572D" w:rsidRPr="00A0572D" w:rsidRDefault="00A0572D" w:rsidP="005402A5">
            <w:pPr>
              <w:jc w:val="center"/>
              <w:rPr>
                <w:rFonts w:ascii="Book Antiqua" w:hAnsi="Book Antiqua"/>
                <w:b/>
              </w:rPr>
            </w:pPr>
            <w:r w:rsidRPr="00A0572D">
              <w:rPr>
                <w:rFonts w:ascii="Book Antiqua" w:hAnsi="Book Antiqua"/>
                <w:b/>
              </w:rPr>
              <w:t>Poskytovateľ</w:t>
            </w:r>
          </w:p>
        </w:tc>
        <w:tc>
          <w:tcPr>
            <w:tcW w:w="2126" w:type="dxa"/>
            <w:vAlign w:val="center"/>
          </w:tcPr>
          <w:p w:rsidR="00A0572D" w:rsidRPr="00A0572D" w:rsidRDefault="00A0572D" w:rsidP="005402A5">
            <w:pPr>
              <w:jc w:val="center"/>
              <w:rPr>
                <w:rFonts w:ascii="Book Antiqua" w:hAnsi="Book Antiqua"/>
                <w:b/>
              </w:rPr>
            </w:pPr>
            <w:r w:rsidRPr="00A0572D">
              <w:rPr>
                <w:rFonts w:ascii="Book Antiqua" w:hAnsi="Book Antiqua"/>
                <w:b/>
              </w:rPr>
              <w:t>Suma poskytnutých prostriedkov</w:t>
            </w:r>
            <w:r w:rsidR="006B7838">
              <w:rPr>
                <w:rFonts w:ascii="Book Antiqua" w:hAnsi="Book Antiqua"/>
                <w:b/>
              </w:rPr>
              <w:t xml:space="preserve"> v €</w:t>
            </w:r>
          </w:p>
        </w:tc>
        <w:tc>
          <w:tcPr>
            <w:tcW w:w="2694" w:type="dxa"/>
            <w:vAlign w:val="center"/>
          </w:tcPr>
          <w:p w:rsidR="00A0572D" w:rsidRPr="00A0572D" w:rsidRDefault="009B360D" w:rsidP="005402A5">
            <w:pPr>
              <w:jc w:val="center"/>
              <w:rPr>
                <w:rFonts w:ascii="Book Antiqua" w:hAnsi="Book Antiqua"/>
                <w:b/>
              </w:rPr>
            </w:pPr>
            <w:r w:rsidRPr="000F4758">
              <w:rPr>
                <w:b/>
              </w:rPr>
              <w:t>Účelové určenie grantov a transferov</w:t>
            </w:r>
          </w:p>
        </w:tc>
        <w:tc>
          <w:tcPr>
            <w:tcW w:w="2090" w:type="dxa"/>
            <w:vAlign w:val="center"/>
          </w:tcPr>
          <w:p w:rsidR="00A0572D" w:rsidRPr="00A0572D" w:rsidRDefault="00A0572D" w:rsidP="005402A5">
            <w:pPr>
              <w:jc w:val="center"/>
              <w:rPr>
                <w:rFonts w:ascii="Book Antiqua" w:hAnsi="Book Antiqua"/>
                <w:b/>
              </w:rPr>
            </w:pPr>
            <w:r w:rsidRPr="00A0572D">
              <w:rPr>
                <w:rFonts w:ascii="Book Antiqua" w:hAnsi="Book Antiqua"/>
                <w:b/>
              </w:rPr>
              <w:t>Suma použitých prostriedkov</w:t>
            </w:r>
            <w:r w:rsidR="006B7838">
              <w:rPr>
                <w:rFonts w:ascii="Book Antiqua" w:hAnsi="Book Antiqua"/>
                <w:b/>
              </w:rPr>
              <w:t xml:space="preserve"> v €</w:t>
            </w:r>
          </w:p>
        </w:tc>
      </w:tr>
      <w:tr w:rsidR="005A658B" w:rsidRPr="000178FA" w:rsidTr="0048172C">
        <w:tc>
          <w:tcPr>
            <w:tcW w:w="2518" w:type="dxa"/>
            <w:vAlign w:val="center"/>
          </w:tcPr>
          <w:p w:rsidR="005A658B" w:rsidRPr="000178FA" w:rsidRDefault="00F479F2" w:rsidP="0048172C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MV SR</w:t>
            </w:r>
            <w:r w:rsidR="0048172C">
              <w:rPr>
                <w:rFonts w:ascii="Book Antiqua" w:hAnsi="Book Antiqua"/>
              </w:rPr>
              <w:t xml:space="preserve"> - </w:t>
            </w:r>
            <w:r w:rsidRPr="0048172C">
              <w:rPr>
                <w:rFonts w:ascii="Book Antiqua" w:hAnsi="Book Antiqua"/>
                <w:sz w:val="20"/>
              </w:rPr>
              <w:t>odbor školstva</w:t>
            </w:r>
          </w:p>
        </w:tc>
        <w:tc>
          <w:tcPr>
            <w:tcW w:w="2126" w:type="dxa"/>
            <w:vAlign w:val="center"/>
          </w:tcPr>
          <w:p w:rsidR="005A658B" w:rsidRPr="000178FA" w:rsidRDefault="003B26E5" w:rsidP="005402A5">
            <w:pPr>
              <w:ind w:right="317"/>
              <w:jc w:val="right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</w:rPr>
              <w:t>922,</w:t>
            </w:r>
            <w:r w:rsidR="00646B24">
              <w:rPr>
                <w:rFonts w:ascii="Book Antiqua" w:hAnsi="Book Antiqua"/>
              </w:rPr>
              <w:t>00</w:t>
            </w:r>
            <w:r w:rsidR="009508FE">
              <w:rPr>
                <w:rFonts w:ascii="Book Antiqua" w:hAnsi="Book Antiqua"/>
              </w:rPr>
              <w:t xml:space="preserve"> </w:t>
            </w:r>
          </w:p>
        </w:tc>
        <w:tc>
          <w:tcPr>
            <w:tcW w:w="2694" w:type="dxa"/>
            <w:vAlign w:val="center"/>
          </w:tcPr>
          <w:p w:rsidR="005A658B" w:rsidRPr="000178FA" w:rsidRDefault="00673AD0" w:rsidP="005402A5">
            <w:pPr>
              <w:jc w:val="center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  <w:bCs/>
                <w:sz w:val="18"/>
              </w:rPr>
              <w:t>príspevok na výchovu a vzdelávanie 5-ročných detí Materskej školy</w:t>
            </w:r>
          </w:p>
        </w:tc>
        <w:tc>
          <w:tcPr>
            <w:tcW w:w="2090" w:type="dxa"/>
            <w:vAlign w:val="center"/>
          </w:tcPr>
          <w:p w:rsidR="005A658B" w:rsidRPr="000178FA" w:rsidRDefault="00673AD0" w:rsidP="005402A5">
            <w:pPr>
              <w:ind w:right="281"/>
              <w:jc w:val="right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</w:rPr>
              <w:t>922,</w:t>
            </w:r>
            <w:r w:rsidR="00646B24">
              <w:rPr>
                <w:rFonts w:ascii="Book Antiqua" w:hAnsi="Book Antiqua"/>
              </w:rPr>
              <w:t>00</w:t>
            </w:r>
          </w:p>
        </w:tc>
      </w:tr>
      <w:tr w:rsidR="005A658B" w:rsidRPr="000178FA" w:rsidTr="0048172C">
        <w:tc>
          <w:tcPr>
            <w:tcW w:w="2518" w:type="dxa"/>
            <w:vAlign w:val="center"/>
          </w:tcPr>
          <w:p w:rsidR="005A658B" w:rsidRPr="000178FA" w:rsidRDefault="00025201" w:rsidP="005402A5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MV SR</w:t>
            </w:r>
            <w:r w:rsidR="005402A5">
              <w:rPr>
                <w:rFonts w:ascii="Book Antiqua" w:hAnsi="Book Antiqua"/>
              </w:rPr>
              <w:t xml:space="preserve"> – </w:t>
            </w:r>
            <w:r w:rsidR="005402A5" w:rsidRPr="005402A5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2126" w:type="dxa"/>
            <w:vAlign w:val="center"/>
          </w:tcPr>
          <w:p w:rsidR="005A658B" w:rsidRPr="000178FA" w:rsidRDefault="00673EBA" w:rsidP="005402A5">
            <w:pPr>
              <w:ind w:right="317"/>
              <w:jc w:val="right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</w:rPr>
              <w:t>174,24</w:t>
            </w:r>
          </w:p>
        </w:tc>
        <w:tc>
          <w:tcPr>
            <w:tcW w:w="2694" w:type="dxa"/>
            <w:vAlign w:val="center"/>
          </w:tcPr>
          <w:p w:rsidR="005A658B" w:rsidRPr="000178FA" w:rsidRDefault="00673EBA" w:rsidP="005402A5">
            <w:pPr>
              <w:jc w:val="center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</w:rPr>
              <w:t>REGOB</w:t>
            </w:r>
          </w:p>
        </w:tc>
        <w:tc>
          <w:tcPr>
            <w:tcW w:w="2090" w:type="dxa"/>
            <w:vAlign w:val="center"/>
          </w:tcPr>
          <w:p w:rsidR="005A658B" w:rsidRPr="000178FA" w:rsidRDefault="00673EBA" w:rsidP="005402A5">
            <w:pPr>
              <w:ind w:right="281"/>
              <w:jc w:val="right"/>
              <w:rPr>
                <w:rFonts w:ascii="Book Antiqua" w:hAnsi="Book Antiqua"/>
              </w:rPr>
            </w:pPr>
            <w:r w:rsidRPr="000178FA">
              <w:rPr>
                <w:rFonts w:ascii="Book Antiqua" w:hAnsi="Book Antiqua"/>
              </w:rPr>
              <w:t>174,24</w:t>
            </w:r>
          </w:p>
        </w:tc>
      </w:tr>
      <w:tr w:rsidR="0048172C" w:rsidRPr="000178FA" w:rsidTr="008834AC">
        <w:tc>
          <w:tcPr>
            <w:tcW w:w="2518" w:type="dxa"/>
          </w:tcPr>
          <w:p w:rsidR="0048172C" w:rsidRDefault="0048172C">
            <w:r w:rsidRPr="0020204C">
              <w:rPr>
                <w:rFonts w:ascii="Book Antiqua" w:hAnsi="Book Antiqua"/>
              </w:rPr>
              <w:t xml:space="preserve">MV SR – </w:t>
            </w:r>
            <w:r w:rsidRPr="0020204C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2126" w:type="dxa"/>
            <w:vAlign w:val="center"/>
          </w:tcPr>
          <w:p w:rsidR="0048172C" w:rsidRPr="000178FA" w:rsidRDefault="0048172C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1 473,85</w:t>
            </w:r>
          </w:p>
        </w:tc>
        <w:tc>
          <w:tcPr>
            <w:tcW w:w="2694" w:type="dxa"/>
            <w:vAlign w:val="center"/>
          </w:tcPr>
          <w:p w:rsidR="0048172C" w:rsidRPr="000178FA" w:rsidRDefault="0048172C" w:rsidP="005402A5">
            <w:pPr>
              <w:jc w:val="center"/>
              <w:rPr>
                <w:rFonts w:ascii="Book Antiqua" w:hAnsi="Book Antiqua"/>
              </w:rPr>
            </w:pPr>
            <w:r w:rsidRPr="00C54AD4">
              <w:rPr>
                <w:rFonts w:ascii="Book Antiqua" w:hAnsi="Book Antiqua"/>
                <w:bCs/>
              </w:rPr>
              <w:t>prezidentské voľby</w:t>
            </w:r>
          </w:p>
        </w:tc>
        <w:tc>
          <w:tcPr>
            <w:tcW w:w="2090" w:type="dxa"/>
            <w:vAlign w:val="center"/>
          </w:tcPr>
          <w:p w:rsidR="0048172C" w:rsidRPr="000178FA" w:rsidRDefault="0048172C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1 473,85</w:t>
            </w:r>
          </w:p>
        </w:tc>
      </w:tr>
      <w:tr w:rsidR="0048172C" w:rsidRPr="000178FA" w:rsidTr="008834AC">
        <w:tc>
          <w:tcPr>
            <w:tcW w:w="2518" w:type="dxa"/>
          </w:tcPr>
          <w:p w:rsidR="0048172C" w:rsidRDefault="0048172C">
            <w:r w:rsidRPr="0020204C">
              <w:rPr>
                <w:rFonts w:ascii="Book Antiqua" w:hAnsi="Book Antiqua"/>
              </w:rPr>
              <w:t xml:space="preserve">MV SR – </w:t>
            </w:r>
            <w:r w:rsidRPr="0020204C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2126" w:type="dxa"/>
            <w:vAlign w:val="center"/>
          </w:tcPr>
          <w:p w:rsidR="0048172C" w:rsidRPr="000178FA" w:rsidRDefault="0048172C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944,86</w:t>
            </w:r>
          </w:p>
        </w:tc>
        <w:tc>
          <w:tcPr>
            <w:tcW w:w="2694" w:type="dxa"/>
            <w:vAlign w:val="center"/>
          </w:tcPr>
          <w:p w:rsidR="0048172C" w:rsidRPr="000178FA" w:rsidRDefault="0048172C" w:rsidP="005402A5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  <w:bCs/>
              </w:rPr>
              <w:t>voľby - EP</w:t>
            </w:r>
          </w:p>
        </w:tc>
        <w:tc>
          <w:tcPr>
            <w:tcW w:w="2090" w:type="dxa"/>
            <w:vAlign w:val="center"/>
          </w:tcPr>
          <w:p w:rsidR="0048172C" w:rsidRPr="000178FA" w:rsidRDefault="0048172C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944,86</w:t>
            </w:r>
          </w:p>
        </w:tc>
      </w:tr>
      <w:tr w:rsidR="0048172C" w:rsidRPr="000178FA" w:rsidTr="008834AC">
        <w:tc>
          <w:tcPr>
            <w:tcW w:w="2518" w:type="dxa"/>
          </w:tcPr>
          <w:p w:rsidR="0048172C" w:rsidRDefault="0048172C">
            <w:r w:rsidRPr="0020204C">
              <w:rPr>
                <w:rFonts w:ascii="Book Antiqua" w:hAnsi="Book Antiqua"/>
              </w:rPr>
              <w:t xml:space="preserve">MV SR – </w:t>
            </w:r>
            <w:r w:rsidRPr="0020204C">
              <w:rPr>
                <w:rFonts w:ascii="Book Antiqua" w:hAnsi="Book Antiqua"/>
                <w:sz w:val="20"/>
              </w:rPr>
              <w:t>verejná správa</w:t>
            </w:r>
          </w:p>
        </w:tc>
        <w:tc>
          <w:tcPr>
            <w:tcW w:w="2126" w:type="dxa"/>
            <w:vAlign w:val="center"/>
          </w:tcPr>
          <w:p w:rsidR="0048172C" w:rsidRPr="000178FA" w:rsidRDefault="0048172C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540,85</w:t>
            </w:r>
          </w:p>
        </w:tc>
        <w:tc>
          <w:tcPr>
            <w:tcW w:w="2694" w:type="dxa"/>
            <w:vAlign w:val="center"/>
          </w:tcPr>
          <w:p w:rsidR="0048172C" w:rsidRPr="00C54AD4" w:rsidRDefault="0048172C" w:rsidP="005402A5">
            <w:pPr>
              <w:jc w:val="center"/>
              <w:rPr>
                <w:rFonts w:ascii="Book Antiqua" w:hAnsi="Book Antiqua"/>
                <w:bCs/>
              </w:rPr>
            </w:pPr>
            <w:r w:rsidRPr="00C54AD4">
              <w:rPr>
                <w:rFonts w:ascii="Book Antiqua" w:hAnsi="Book Antiqua"/>
                <w:bCs/>
              </w:rPr>
              <w:t>komunálne voľby</w:t>
            </w:r>
          </w:p>
        </w:tc>
        <w:tc>
          <w:tcPr>
            <w:tcW w:w="2090" w:type="dxa"/>
            <w:vAlign w:val="center"/>
          </w:tcPr>
          <w:p w:rsidR="0048172C" w:rsidRPr="000178FA" w:rsidRDefault="0048172C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540,85</w:t>
            </w:r>
          </w:p>
        </w:tc>
      </w:tr>
      <w:tr w:rsidR="00535ED7" w:rsidRPr="000178FA" w:rsidTr="0048172C">
        <w:tc>
          <w:tcPr>
            <w:tcW w:w="2518" w:type="dxa"/>
            <w:vAlign w:val="center"/>
          </w:tcPr>
          <w:p w:rsidR="00535ED7" w:rsidRPr="000178FA" w:rsidRDefault="00F479F2" w:rsidP="005402A5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Nadácia </w:t>
            </w:r>
            <w:proofErr w:type="spellStart"/>
            <w:r w:rsidR="00535ED7">
              <w:rPr>
                <w:rFonts w:ascii="Book Antiqua" w:hAnsi="Book Antiqua"/>
              </w:rPr>
              <w:t>Allianz</w:t>
            </w:r>
            <w:proofErr w:type="spellEnd"/>
          </w:p>
        </w:tc>
        <w:tc>
          <w:tcPr>
            <w:tcW w:w="2126" w:type="dxa"/>
            <w:vAlign w:val="center"/>
          </w:tcPr>
          <w:p w:rsidR="00535ED7" w:rsidRPr="000178FA" w:rsidRDefault="005E5E08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</w:t>
            </w:r>
            <w:r w:rsidR="006A0BF9">
              <w:rPr>
                <w:rFonts w:ascii="Book Antiqua" w:hAnsi="Book Antiqua"/>
              </w:rPr>
              <w:t xml:space="preserve"> 000,</w:t>
            </w:r>
            <w:r w:rsidR="00646B24">
              <w:rPr>
                <w:rFonts w:ascii="Book Antiqua" w:hAnsi="Book Antiqua"/>
              </w:rPr>
              <w:t>00</w:t>
            </w:r>
          </w:p>
        </w:tc>
        <w:tc>
          <w:tcPr>
            <w:tcW w:w="2694" w:type="dxa"/>
            <w:vAlign w:val="center"/>
          </w:tcPr>
          <w:p w:rsidR="00535ED7" w:rsidRPr="00C54AD4" w:rsidRDefault="00946892" w:rsidP="005402A5">
            <w:pPr>
              <w:jc w:val="center"/>
              <w:rPr>
                <w:rFonts w:ascii="Book Antiqua" w:hAnsi="Book Antiqua"/>
                <w:bCs/>
              </w:rPr>
            </w:pPr>
            <w:r>
              <w:rPr>
                <w:rFonts w:ascii="Book Antiqua" w:hAnsi="Book Antiqua"/>
                <w:bCs/>
              </w:rPr>
              <w:t>m</w:t>
            </w:r>
            <w:r w:rsidR="005E5E08">
              <w:rPr>
                <w:rFonts w:ascii="Book Antiqua" w:hAnsi="Book Antiqua"/>
                <w:bCs/>
              </w:rPr>
              <w:t>erače rýchlosti</w:t>
            </w:r>
          </w:p>
        </w:tc>
        <w:tc>
          <w:tcPr>
            <w:tcW w:w="2090" w:type="dxa"/>
            <w:vAlign w:val="center"/>
          </w:tcPr>
          <w:p w:rsidR="00535ED7" w:rsidRPr="000178FA" w:rsidRDefault="00646B24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1000,00</w:t>
            </w:r>
          </w:p>
        </w:tc>
      </w:tr>
      <w:tr w:rsidR="00535ED7" w:rsidRPr="000178FA" w:rsidTr="0048172C">
        <w:tc>
          <w:tcPr>
            <w:tcW w:w="2518" w:type="dxa"/>
            <w:vAlign w:val="center"/>
          </w:tcPr>
          <w:p w:rsidR="00535ED7" w:rsidRPr="000178FA" w:rsidRDefault="00F248A5" w:rsidP="005402A5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BBSK</w:t>
            </w:r>
          </w:p>
        </w:tc>
        <w:tc>
          <w:tcPr>
            <w:tcW w:w="2126" w:type="dxa"/>
            <w:vAlign w:val="center"/>
          </w:tcPr>
          <w:p w:rsidR="00535ED7" w:rsidRPr="000178FA" w:rsidRDefault="00F248A5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400,</w:t>
            </w:r>
            <w:r w:rsidR="00646B24">
              <w:rPr>
                <w:rFonts w:ascii="Book Antiqua" w:hAnsi="Book Antiqua"/>
              </w:rPr>
              <w:t>00</w:t>
            </w:r>
          </w:p>
        </w:tc>
        <w:tc>
          <w:tcPr>
            <w:tcW w:w="2694" w:type="dxa"/>
            <w:vAlign w:val="center"/>
          </w:tcPr>
          <w:p w:rsidR="00535ED7" w:rsidRPr="00C54AD4" w:rsidRDefault="00962B74" w:rsidP="005402A5">
            <w:pPr>
              <w:jc w:val="center"/>
              <w:rPr>
                <w:rFonts w:ascii="Book Antiqua" w:hAnsi="Book Antiqua"/>
                <w:bCs/>
              </w:rPr>
            </w:pPr>
            <w:r>
              <w:rPr>
                <w:rFonts w:ascii="Book Antiqua" w:hAnsi="Book Antiqua"/>
                <w:bCs/>
              </w:rPr>
              <w:t xml:space="preserve">dotácia na </w:t>
            </w:r>
            <w:r w:rsidR="00791F82">
              <w:rPr>
                <w:rFonts w:ascii="Book Antiqua" w:hAnsi="Book Antiqua"/>
                <w:bCs/>
              </w:rPr>
              <w:t>Deň obce</w:t>
            </w:r>
          </w:p>
        </w:tc>
        <w:tc>
          <w:tcPr>
            <w:tcW w:w="2090" w:type="dxa"/>
            <w:vAlign w:val="center"/>
          </w:tcPr>
          <w:p w:rsidR="00535ED7" w:rsidRPr="000178FA" w:rsidRDefault="00646B24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400,00</w:t>
            </w:r>
          </w:p>
        </w:tc>
      </w:tr>
      <w:tr w:rsidR="00535ED7" w:rsidRPr="000178FA" w:rsidTr="0048172C">
        <w:tc>
          <w:tcPr>
            <w:tcW w:w="2518" w:type="dxa"/>
            <w:vAlign w:val="center"/>
          </w:tcPr>
          <w:p w:rsidR="00535ED7" w:rsidRPr="000178FA" w:rsidRDefault="00053278" w:rsidP="005402A5">
            <w:pPr>
              <w:jc w:val="center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Recyklačný fon</w:t>
            </w:r>
            <w:r w:rsidR="00BA0ACA">
              <w:rPr>
                <w:rFonts w:ascii="Book Antiqua" w:hAnsi="Book Antiqua"/>
              </w:rPr>
              <w:t>d</w:t>
            </w:r>
          </w:p>
        </w:tc>
        <w:tc>
          <w:tcPr>
            <w:tcW w:w="2126" w:type="dxa"/>
            <w:vAlign w:val="center"/>
          </w:tcPr>
          <w:p w:rsidR="00535ED7" w:rsidRPr="000178FA" w:rsidRDefault="00791F82" w:rsidP="005402A5">
            <w:pPr>
              <w:ind w:right="317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31</w:t>
            </w:r>
            <w:r w:rsidR="00646B24">
              <w:rPr>
                <w:rFonts w:ascii="Book Antiqua" w:hAnsi="Book Antiqua"/>
              </w:rPr>
              <w:t>,00</w:t>
            </w:r>
          </w:p>
        </w:tc>
        <w:tc>
          <w:tcPr>
            <w:tcW w:w="2694" w:type="dxa"/>
            <w:vAlign w:val="center"/>
          </w:tcPr>
          <w:p w:rsidR="00535ED7" w:rsidRPr="00C54AD4" w:rsidRDefault="00BA0ACA" w:rsidP="005402A5">
            <w:pPr>
              <w:jc w:val="center"/>
              <w:rPr>
                <w:rFonts w:ascii="Book Antiqua" w:hAnsi="Book Antiqua"/>
                <w:bCs/>
              </w:rPr>
            </w:pPr>
            <w:r>
              <w:rPr>
                <w:rFonts w:ascii="Book Antiqua" w:hAnsi="Book Antiqua"/>
                <w:bCs/>
              </w:rPr>
              <w:t>recyklácia</w:t>
            </w:r>
          </w:p>
        </w:tc>
        <w:tc>
          <w:tcPr>
            <w:tcW w:w="2090" w:type="dxa"/>
            <w:vAlign w:val="center"/>
          </w:tcPr>
          <w:p w:rsidR="00535ED7" w:rsidRPr="000178FA" w:rsidRDefault="00791F82" w:rsidP="005402A5">
            <w:pPr>
              <w:ind w:right="281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31,</w:t>
            </w:r>
            <w:r w:rsidR="00646B24">
              <w:rPr>
                <w:rFonts w:ascii="Book Antiqua" w:hAnsi="Book Antiqua"/>
              </w:rPr>
              <w:t>00</w:t>
            </w:r>
          </w:p>
        </w:tc>
      </w:tr>
    </w:tbl>
    <w:p w:rsidR="00470754" w:rsidRDefault="00470754" w:rsidP="00B1006D"/>
    <w:p w:rsidR="00470754" w:rsidRDefault="00470754" w:rsidP="00B1006D"/>
    <w:p w:rsidR="00D2279E" w:rsidRDefault="00D2279E" w:rsidP="00D2279E">
      <w:pPr>
        <w:pStyle w:val="Nadpis2"/>
        <w:spacing w:before="0"/>
      </w:pPr>
      <w:bookmarkStart w:id="28" w:name="_Toc418758667"/>
      <w:r>
        <w:t>Poskytnuté dotácie</w:t>
      </w:r>
      <w:bookmarkEnd w:id="28"/>
    </w:p>
    <w:p w:rsidR="00B1006D" w:rsidRDefault="00B1006D" w:rsidP="00B1006D"/>
    <w:p w:rsidR="005A658B" w:rsidRPr="005F582B" w:rsidRDefault="00BF7371" w:rsidP="00B1006D">
      <w:pPr>
        <w:rPr>
          <w:rFonts w:ascii="Book Antiqua" w:hAnsi="Book Antiqua"/>
        </w:rPr>
      </w:pPr>
      <w:r w:rsidRPr="005F582B">
        <w:rPr>
          <w:rFonts w:ascii="Book Antiqua" w:hAnsi="Book Antiqua"/>
        </w:rPr>
        <w:t>Obec po</w:t>
      </w:r>
      <w:r w:rsidR="000C5C2D" w:rsidRPr="005F582B">
        <w:rPr>
          <w:rFonts w:ascii="Book Antiqua" w:hAnsi="Book Antiqua"/>
        </w:rPr>
        <w:t>s</w:t>
      </w:r>
      <w:r w:rsidRPr="005F582B">
        <w:rPr>
          <w:rFonts w:ascii="Book Antiqua" w:hAnsi="Book Antiqua"/>
        </w:rPr>
        <w:t xml:space="preserve">kytla v roku 2014 členské </w:t>
      </w:r>
      <w:r w:rsidR="000C5C2D" w:rsidRPr="005F582B">
        <w:rPr>
          <w:rFonts w:ascii="Book Antiqua" w:hAnsi="Book Antiqua"/>
        </w:rPr>
        <w:t>príspevky</w:t>
      </w:r>
      <w:r w:rsidR="00962B74" w:rsidRPr="005F582B">
        <w:rPr>
          <w:rFonts w:ascii="Book Antiqua" w:hAnsi="Book Antiqua"/>
        </w:rPr>
        <w:t xml:space="preserve"> a</w:t>
      </w:r>
      <w:r w:rsidRPr="005F582B">
        <w:rPr>
          <w:rFonts w:ascii="Book Antiqua" w:hAnsi="Book Antiqua"/>
        </w:rPr>
        <w:t xml:space="preserve"> transfery na futbal </w:t>
      </w:r>
    </w:p>
    <w:p w:rsidR="006B7838" w:rsidRDefault="006B7838" w:rsidP="00B1006D"/>
    <w:tbl>
      <w:tblPr>
        <w:tblStyle w:val="Mriekatabuky"/>
        <w:tblpPr w:leftFromText="141" w:rightFromText="141" w:vertAnchor="text" w:horzAnchor="margin" w:tblpY="121"/>
        <w:tblW w:w="9606" w:type="dxa"/>
        <w:tblLook w:val="04A0"/>
      </w:tblPr>
      <w:tblGrid>
        <w:gridCol w:w="3070"/>
        <w:gridCol w:w="3701"/>
        <w:gridCol w:w="2835"/>
      </w:tblGrid>
      <w:tr w:rsidR="00994CDD" w:rsidTr="003D6717">
        <w:tc>
          <w:tcPr>
            <w:tcW w:w="3070" w:type="dxa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Prijímateľ dotácie</w:t>
            </w:r>
          </w:p>
        </w:tc>
        <w:tc>
          <w:tcPr>
            <w:tcW w:w="3701" w:type="dxa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Účelové určenie dotácie</w:t>
            </w:r>
          </w:p>
        </w:tc>
        <w:tc>
          <w:tcPr>
            <w:tcW w:w="2835" w:type="dxa"/>
            <w:vAlign w:val="center"/>
          </w:tcPr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Suma poskytnutých</w:t>
            </w:r>
          </w:p>
          <w:p w:rsidR="00994CDD" w:rsidRPr="00994CDD" w:rsidRDefault="00994CDD" w:rsidP="00994CDD">
            <w:pPr>
              <w:jc w:val="center"/>
              <w:rPr>
                <w:rFonts w:ascii="Book Antiqua" w:hAnsi="Book Antiqua"/>
                <w:b/>
              </w:rPr>
            </w:pPr>
            <w:r w:rsidRPr="00994CDD">
              <w:rPr>
                <w:rFonts w:ascii="Book Antiqua" w:hAnsi="Book Antiqua"/>
                <w:b/>
              </w:rPr>
              <w:t>prostriedkov v EUR</w:t>
            </w:r>
          </w:p>
        </w:tc>
      </w:tr>
      <w:tr w:rsidR="00572E3B" w:rsidTr="00445DD9">
        <w:tc>
          <w:tcPr>
            <w:tcW w:w="3070" w:type="dxa"/>
            <w:vAlign w:val="center"/>
          </w:tcPr>
          <w:p w:rsidR="00572E3B" w:rsidRPr="003D6717" w:rsidRDefault="006A0BF9" w:rsidP="00445DD9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TJ Lesenice</w:t>
            </w:r>
          </w:p>
        </w:tc>
        <w:tc>
          <w:tcPr>
            <w:tcW w:w="3701" w:type="dxa"/>
          </w:tcPr>
          <w:p w:rsidR="00572E3B" w:rsidRPr="003D6717" w:rsidRDefault="009B360D" w:rsidP="003B26E5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Určené na výdavky spojené s telovýchovnou jednotou</w:t>
            </w:r>
          </w:p>
        </w:tc>
        <w:tc>
          <w:tcPr>
            <w:tcW w:w="2835" w:type="dxa"/>
            <w:vAlign w:val="center"/>
          </w:tcPr>
          <w:p w:rsidR="00572E3B" w:rsidRPr="003D6717" w:rsidRDefault="00324624" w:rsidP="009841E6">
            <w:pPr>
              <w:ind w:right="885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3</w:t>
            </w:r>
            <w:r w:rsidR="009B0BC0">
              <w:rPr>
                <w:rFonts w:ascii="Book Antiqua" w:hAnsi="Book Antiqua"/>
              </w:rPr>
              <w:t xml:space="preserve"> </w:t>
            </w:r>
            <w:r>
              <w:rPr>
                <w:rFonts w:ascii="Book Antiqua" w:hAnsi="Book Antiqua"/>
              </w:rPr>
              <w:t>708,85</w:t>
            </w:r>
          </w:p>
        </w:tc>
      </w:tr>
      <w:tr w:rsidR="000C5C2D" w:rsidTr="00445DD9">
        <w:tc>
          <w:tcPr>
            <w:tcW w:w="3070" w:type="dxa"/>
            <w:vAlign w:val="center"/>
          </w:tcPr>
          <w:p w:rsidR="000C5C2D" w:rsidRPr="003D6717" w:rsidRDefault="00F549C8" w:rsidP="00445DD9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 xml:space="preserve">Spoločný </w:t>
            </w:r>
            <w:proofErr w:type="spellStart"/>
            <w:r w:rsidRPr="003D6717">
              <w:rPr>
                <w:rFonts w:ascii="Book Antiqua" w:hAnsi="Book Antiqua"/>
              </w:rPr>
              <w:t>OcÚ</w:t>
            </w:r>
            <w:proofErr w:type="spellEnd"/>
            <w:r w:rsidRPr="003D6717">
              <w:rPr>
                <w:rFonts w:ascii="Book Antiqua" w:hAnsi="Book Antiqua"/>
              </w:rPr>
              <w:t xml:space="preserve"> Čebovce</w:t>
            </w:r>
          </w:p>
        </w:tc>
        <w:tc>
          <w:tcPr>
            <w:tcW w:w="3701" w:type="dxa"/>
          </w:tcPr>
          <w:p w:rsidR="000C5C2D" w:rsidRPr="003D6717" w:rsidRDefault="000C5C2D" w:rsidP="003B26E5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Členský príspevo</w:t>
            </w:r>
            <w:r w:rsidR="00F549C8" w:rsidRPr="003D6717">
              <w:rPr>
                <w:rFonts w:ascii="Book Antiqua" w:hAnsi="Book Antiqua"/>
              </w:rPr>
              <w:t>k</w:t>
            </w:r>
          </w:p>
        </w:tc>
        <w:tc>
          <w:tcPr>
            <w:tcW w:w="2835" w:type="dxa"/>
            <w:vAlign w:val="center"/>
          </w:tcPr>
          <w:p w:rsidR="000C5C2D" w:rsidRPr="003D6717" w:rsidRDefault="009B0BC0" w:rsidP="009841E6">
            <w:pPr>
              <w:ind w:right="885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1 101,40</w:t>
            </w:r>
          </w:p>
        </w:tc>
      </w:tr>
      <w:tr w:rsidR="00F549C8" w:rsidTr="00445DD9">
        <w:tc>
          <w:tcPr>
            <w:tcW w:w="3070" w:type="dxa"/>
            <w:vAlign w:val="center"/>
          </w:tcPr>
          <w:p w:rsidR="00F549C8" w:rsidRPr="003D6717" w:rsidRDefault="00F549C8" w:rsidP="00445DD9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ZMOS</w:t>
            </w:r>
          </w:p>
        </w:tc>
        <w:tc>
          <w:tcPr>
            <w:tcW w:w="3701" w:type="dxa"/>
          </w:tcPr>
          <w:p w:rsidR="00F549C8" w:rsidRPr="003D6717" w:rsidRDefault="00F549C8" w:rsidP="003B26E5">
            <w:pPr>
              <w:rPr>
                <w:rFonts w:ascii="Book Antiqua" w:hAnsi="Book Antiqua"/>
              </w:rPr>
            </w:pPr>
            <w:r w:rsidRPr="003D6717">
              <w:rPr>
                <w:rFonts w:ascii="Book Antiqua" w:hAnsi="Book Antiqua"/>
              </w:rPr>
              <w:t>Členský príspevok</w:t>
            </w:r>
          </w:p>
        </w:tc>
        <w:tc>
          <w:tcPr>
            <w:tcW w:w="2835" w:type="dxa"/>
            <w:vAlign w:val="center"/>
          </w:tcPr>
          <w:p w:rsidR="00F549C8" w:rsidRPr="003D6717" w:rsidRDefault="009841E6" w:rsidP="009841E6">
            <w:pPr>
              <w:ind w:right="885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171,10</w:t>
            </w:r>
          </w:p>
        </w:tc>
      </w:tr>
      <w:tr w:rsidR="009841E6" w:rsidTr="00445DD9">
        <w:tc>
          <w:tcPr>
            <w:tcW w:w="3070" w:type="dxa"/>
            <w:vAlign w:val="center"/>
          </w:tcPr>
          <w:p w:rsidR="009841E6" w:rsidRPr="003D6717" w:rsidRDefault="009841E6" w:rsidP="00445DD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ZMOVR</w:t>
            </w:r>
          </w:p>
        </w:tc>
        <w:tc>
          <w:tcPr>
            <w:tcW w:w="3701" w:type="dxa"/>
          </w:tcPr>
          <w:p w:rsidR="009841E6" w:rsidRDefault="009841E6">
            <w:r w:rsidRPr="00645A2B">
              <w:rPr>
                <w:rFonts w:ascii="Book Antiqua" w:hAnsi="Book Antiqua"/>
              </w:rPr>
              <w:t>Členský príspevok</w:t>
            </w:r>
          </w:p>
        </w:tc>
        <w:tc>
          <w:tcPr>
            <w:tcW w:w="2835" w:type="dxa"/>
            <w:vAlign w:val="center"/>
          </w:tcPr>
          <w:p w:rsidR="009841E6" w:rsidRPr="003D6717" w:rsidRDefault="009841E6" w:rsidP="009841E6">
            <w:pPr>
              <w:ind w:right="885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129,50</w:t>
            </w:r>
          </w:p>
        </w:tc>
      </w:tr>
      <w:tr w:rsidR="009841E6" w:rsidTr="00445DD9">
        <w:tc>
          <w:tcPr>
            <w:tcW w:w="3070" w:type="dxa"/>
            <w:vAlign w:val="center"/>
          </w:tcPr>
          <w:p w:rsidR="009841E6" w:rsidRDefault="008226F2" w:rsidP="00445DD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LEADER</w:t>
            </w:r>
          </w:p>
        </w:tc>
        <w:tc>
          <w:tcPr>
            <w:tcW w:w="3701" w:type="dxa"/>
          </w:tcPr>
          <w:p w:rsidR="009841E6" w:rsidRDefault="009841E6">
            <w:r w:rsidRPr="00645A2B">
              <w:rPr>
                <w:rFonts w:ascii="Book Antiqua" w:hAnsi="Book Antiqua"/>
              </w:rPr>
              <w:t>Členský príspevok</w:t>
            </w:r>
          </w:p>
        </w:tc>
        <w:tc>
          <w:tcPr>
            <w:tcW w:w="2835" w:type="dxa"/>
            <w:vAlign w:val="center"/>
          </w:tcPr>
          <w:p w:rsidR="009841E6" w:rsidRPr="003D6717" w:rsidRDefault="008226F2" w:rsidP="009841E6">
            <w:pPr>
              <w:ind w:right="885"/>
              <w:jc w:val="righ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100,00</w:t>
            </w:r>
          </w:p>
        </w:tc>
      </w:tr>
    </w:tbl>
    <w:p w:rsidR="00B1006D" w:rsidRDefault="00B1006D" w:rsidP="00B1006D"/>
    <w:p w:rsidR="00D2279E" w:rsidRPr="00D2279E" w:rsidRDefault="00D2279E" w:rsidP="00D2279E"/>
    <w:p w:rsidR="00D2279E" w:rsidRDefault="003E1020" w:rsidP="00D2279E">
      <w:pPr>
        <w:pStyle w:val="Nadpis2"/>
        <w:spacing w:before="0"/>
      </w:pPr>
      <w:bookmarkStart w:id="29" w:name="_Toc418758668"/>
      <w:r>
        <w:t>Predpokladaný budúci vývoj činnosti</w:t>
      </w:r>
      <w:bookmarkEnd w:id="29"/>
    </w:p>
    <w:p w:rsidR="00B1006D" w:rsidRDefault="00B1006D" w:rsidP="00B1006D"/>
    <w:p w:rsidR="00572E3B" w:rsidRPr="00A67343" w:rsidRDefault="00A67343" w:rsidP="00002B84">
      <w:pPr>
        <w:ind w:firstLine="284"/>
        <w:jc w:val="both"/>
        <w:rPr>
          <w:rFonts w:ascii="Book Antiqua" w:hAnsi="Book Antiqua"/>
        </w:rPr>
      </w:pPr>
      <w:r>
        <w:rPr>
          <w:rFonts w:ascii="Book Antiqua" w:hAnsi="Book Antiqua"/>
        </w:rPr>
        <w:t>Obec plánuje na budúci rok otvorenie Denného stacionára</w:t>
      </w:r>
      <w:r w:rsidR="00002B84">
        <w:rPr>
          <w:rFonts w:ascii="Book Antiqua" w:hAnsi="Book Antiqua"/>
        </w:rPr>
        <w:t>,</w:t>
      </w:r>
      <w:r w:rsidR="00AE7A19">
        <w:rPr>
          <w:rFonts w:ascii="Book Antiqua" w:hAnsi="Book Antiqua"/>
        </w:rPr>
        <w:t xml:space="preserve"> kanalizáciu,</w:t>
      </w:r>
      <w:r w:rsidR="00002B84">
        <w:rPr>
          <w:rFonts w:ascii="Book Antiqua" w:hAnsi="Book Antiqua"/>
        </w:rPr>
        <w:t xml:space="preserve"> podanie projektu na Multifunkčné ihrisko a kúpu nových bytových jednotiek, </w:t>
      </w:r>
      <w:r w:rsidR="00AE7A19">
        <w:rPr>
          <w:rFonts w:ascii="Book Antiqua" w:hAnsi="Book Antiqua"/>
        </w:rPr>
        <w:t>čo</w:t>
      </w:r>
      <w:r w:rsidR="00002B84">
        <w:rPr>
          <w:rFonts w:ascii="Book Antiqua" w:hAnsi="Book Antiqua"/>
        </w:rPr>
        <w:t xml:space="preserve"> sa nám tento rok nepodarilo uskutočn</w:t>
      </w:r>
      <w:r w:rsidR="00AE7A19">
        <w:rPr>
          <w:rFonts w:ascii="Book Antiqua" w:hAnsi="Book Antiqua"/>
        </w:rPr>
        <w:t>i</w:t>
      </w:r>
      <w:r w:rsidR="00002B84">
        <w:rPr>
          <w:rFonts w:ascii="Book Antiqua" w:hAnsi="Book Antiqua"/>
        </w:rPr>
        <w:t>ť</w:t>
      </w:r>
      <w:r w:rsidR="00AE7A19">
        <w:rPr>
          <w:rFonts w:ascii="Book Antiqua" w:hAnsi="Book Antiqua"/>
        </w:rPr>
        <w:t>.</w:t>
      </w:r>
      <w:r w:rsidR="00561AFC" w:rsidRPr="00A67343">
        <w:rPr>
          <w:rFonts w:ascii="Book Antiqua" w:hAnsi="Book Antiqua"/>
        </w:rPr>
        <w:t xml:space="preserve"> </w:t>
      </w:r>
    </w:p>
    <w:p w:rsidR="00B1006D" w:rsidRPr="00B1006D" w:rsidRDefault="00B1006D" w:rsidP="00B1006D"/>
    <w:p w:rsidR="00DF6464" w:rsidRDefault="00DF6464">
      <w:r>
        <w:br w:type="page"/>
      </w:r>
    </w:p>
    <w:p w:rsidR="00D2279E" w:rsidRPr="00D2279E" w:rsidRDefault="00D2279E" w:rsidP="00D2279E"/>
    <w:p w:rsidR="00D2279E" w:rsidRPr="00E26EF5" w:rsidRDefault="003E1020" w:rsidP="00D2279E">
      <w:pPr>
        <w:pStyle w:val="Nadpis2"/>
        <w:spacing w:before="0"/>
      </w:pPr>
      <w:bookmarkStart w:id="30" w:name="_Toc418758669"/>
      <w:r>
        <w:t>Udalosti osobitného významu po skončení účtovného obdobia</w:t>
      </w:r>
      <w:bookmarkEnd w:id="30"/>
    </w:p>
    <w:p w:rsidR="00217F4A" w:rsidRDefault="00217F4A" w:rsidP="00217F4A">
      <w:pPr>
        <w:ind w:firstLine="284"/>
        <w:jc w:val="both"/>
        <w:rPr>
          <w:rFonts w:ascii="Book Antiqua" w:hAnsi="Book Antiqua"/>
        </w:rPr>
      </w:pPr>
    </w:p>
    <w:p w:rsidR="00217F4A" w:rsidRPr="00E26EF5" w:rsidRDefault="00217F4A" w:rsidP="00217F4A">
      <w:pPr>
        <w:ind w:firstLine="284"/>
        <w:jc w:val="both"/>
        <w:rPr>
          <w:rFonts w:ascii="Book Antiqua" w:hAnsi="Book Antiqua"/>
        </w:rPr>
      </w:pPr>
      <w:r w:rsidRPr="00E26EF5">
        <w:rPr>
          <w:rFonts w:ascii="Book Antiqua" w:hAnsi="Book Antiqua"/>
        </w:rPr>
        <w:t>Po ukončení účtovného obdobia nenastali žiadne udalosti osobitného významu, ktoré by bolo potrebné uviesť v tejto výročnej správe.</w:t>
      </w:r>
    </w:p>
    <w:p w:rsidR="00D2279E" w:rsidRPr="00D2279E" w:rsidRDefault="00D2279E" w:rsidP="00D2279E"/>
    <w:p w:rsidR="00E26EF5" w:rsidRDefault="00E26EF5" w:rsidP="004A7C89">
      <w:pPr>
        <w:rPr>
          <w:rFonts w:ascii="Book Antiqua" w:hAnsi="Book Antiqua"/>
        </w:rPr>
      </w:pPr>
    </w:p>
    <w:p w:rsidR="003E1020" w:rsidRPr="00E07AA9" w:rsidRDefault="003E1020" w:rsidP="00E07AA9">
      <w:pPr>
        <w:jc w:val="both"/>
        <w:rPr>
          <w:rFonts w:ascii="Book Antiqua" w:hAnsi="Book Antiqua"/>
          <w:b/>
        </w:rPr>
      </w:pPr>
      <w:r w:rsidRPr="00E07AA9">
        <w:rPr>
          <w:rFonts w:ascii="Book Antiqua" w:hAnsi="Book Antiqua"/>
          <w:b/>
        </w:rPr>
        <w:t>Táto výročná správa sa vyhotovuje za účtovné obdobie od 1.1.2014 do 31.12.2014.</w:t>
      </w:r>
    </w:p>
    <w:p w:rsidR="003E1020" w:rsidRPr="00E07AA9" w:rsidRDefault="003E1020" w:rsidP="00E07AA9">
      <w:pPr>
        <w:jc w:val="both"/>
        <w:rPr>
          <w:rFonts w:ascii="Book Antiqua" w:hAnsi="Book Antiqua"/>
          <w:b/>
        </w:rPr>
      </w:pPr>
      <w:r w:rsidRPr="00E07AA9">
        <w:rPr>
          <w:rFonts w:ascii="Book Antiqua" w:hAnsi="Book Antiqua"/>
          <w:b/>
        </w:rPr>
        <w:t>Účtovná závierka bola odovzdaná metodikovi pre účtovníctvo na daňovom úrade vo Veľkom Krtíši v písomnej aj elektronickej forme v zákonom stanovenom termíne.</w:t>
      </w:r>
    </w:p>
    <w:p w:rsidR="009B5172" w:rsidRPr="00E26EF5" w:rsidRDefault="009B5172" w:rsidP="004A7C89">
      <w:pPr>
        <w:tabs>
          <w:tab w:val="left" w:pos="7626"/>
        </w:tabs>
        <w:ind w:firstLine="284"/>
        <w:rPr>
          <w:rFonts w:ascii="Book Antiqua" w:hAnsi="Book Antiqua"/>
        </w:rPr>
      </w:pPr>
    </w:p>
    <w:p w:rsidR="009B5172" w:rsidRPr="00E26EF5" w:rsidRDefault="009B5172" w:rsidP="004A7C89">
      <w:pPr>
        <w:ind w:firstLine="284"/>
        <w:rPr>
          <w:rFonts w:ascii="Book Antiqua" w:hAnsi="Book Antiqua"/>
        </w:rPr>
      </w:pPr>
    </w:p>
    <w:p w:rsidR="00CC052C" w:rsidRPr="00E26EF5" w:rsidRDefault="00CC052C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>V</w:t>
      </w:r>
      <w:r w:rsidR="00330E9D" w:rsidRPr="00E26EF5">
        <w:rPr>
          <w:rFonts w:ascii="Book Antiqua" w:hAnsi="Book Antiqua"/>
        </w:rPr>
        <w:t xml:space="preserve"> Leseniciach, </w:t>
      </w:r>
      <w:r w:rsidRPr="00E26EF5">
        <w:rPr>
          <w:rFonts w:ascii="Book Antiqua" w:hAnsi="Book Antiqua"/>
        </w:rPr>
        <w:t xml:space="preserve"> dňa </w:t>
      </w:r>
      <w:r w:rsidR="00636E16">
        <w:rPr>
          <w:rFonts w:ascii="Book Antiqua" w:hAnsi="Book Antiqua"/>
        </w:rPr>
        <w:t>12</w:t>
      </w:r>
      <w:r w:rsidR="0048324A" w:rsidRPr="00E26EF5">
        <w:rPr>
          <w:rFonts w:ascii="Book Antiqua" w:hAnsi="Book Antiqua"/>
        </w:rPr>
        <w:t>.</w:t>
      </w:r>
      <w:r w:rsidR="00066A9F" w:rsidRPr="00E26EF5">
        <w:rPr>
          <w:rFonts w:ascii="Book Antiqua" w:hAnsi="Book Antiqua"/>
        </w:rPr>
        <w:t xml:space="preserve"> </w:t>
      </w:r>
      <w:r w:rsidR="0048324A" w:rsidRPr="00E26EF5">
        <w:rPr>
          <w:rFonts w:ascii="Book Antiqua" w:hAnsi="Book Antiqua"/>
        </w:rPr>
        <w:t>0</w:t>
      </w:r>
      <w:r w:rsidR="003E1020">
        <w:rPr>
          <w:rFonts w:ascii="Book Antiqua" w:hAnsi="Book Antiqua"/>
        </w:rPr>
        <w:t>5</w:t>
      </w:r>
      <w:r w:rsidRPr="00E26EF5">
        <w:rPr>
          <w:rFonts w:ascii="Book Antiqua" w:hAnsi="Book Antiqua"/>
        </w:rPr>
        <w:t>.</w:t>
      </w:r>
      <w:r w:rsidR="00066A9F" w:rsidRPr="00E26EF5">
        <w:rPr>
          <w:rFonts w:ascii="Book Antiqua" w:hAnsi="Book Antiqua"/>
        </w:rPr>
        <w:t xml:space="preserve"> </w:t>
      </w:r>
      <w:r w:rsidRPr="00E26EF5">
        <w:rPr>
          <w:rFonts w:ascii="Book Antiqua" w:hAnsi="Book Antiqua"/>
        </w:rPr>
        <w:t>20</w:t>
      </w:r>
      <w:r w:rsidR="0048324A" w:rsidRPr="00E26EF5">
        <w:rPr>
          <w:rFonts w:ascii="Book Antiqua" w:hAnsi="Book Antiqua"/>
        </w:rPr>
        <w:t>1</w:t>
      </w:r>
      <w:r w:rsidR="001914F4" w:rsidRPr="00E26EF5">
        <w:rPr>
          <w:rFonts w:ascii="Book Antiqua" w:hAnsi="Book Antiqua"/>
        </w:rPr>
        <w:t>5</w:t>
      </w:r>
    </w:p>
    <w:p w:rsidR="00CC052C" w:rsidRPr="00E26EF5" w:rsidRDefault="00CC052C" w:rsidP="004A7C89">
      <w:pPr>
        <w:ind w:firstLine="284"/>
        <w:rPr>
          <w:rFonts w:ascii="Book Antiqua" w:hAnsi="Book Antiqua"/>
        </w:rPr>
      </w:pPr>
    </w:p>
    <w:p w:rsidR="004A341A" w:rsidRPr="00E26EF5" w:rsidRDefault="004A341A" w:rsidP="004A7C89">
      <w:pPr>
        <w:ind w:firstLine="284"/>
        <w:rPr>
          <w:rFonts w:ascii="Book Antiqua" w:hAnsi="Book Antiqua"/>
        </w:rPr>
      </w:pPr>
    </w:p>
    <w:p w:rsidR="009161AC" w:rsidRPr="00E26EF5" w:rsidRDefault="009161AC" w:rsidP="004A7C89">
      <w:pPr>
        <w:ind w:firstLine="284"/>
        <w:rPr>
          <w:rFonts w:ascii="Book Antiqua" w:hAnsi="Book Antiqua"/>
        </w:rPr>
      </w:pPr>
    </w:p>
    <w:p w:rsidR="009004E2" w:rsidRPr="00E26EF5" w:rsidRDefault="00BD0C0B" w:rsidP="004A7C89">
      <w:pPr>
        <w:tabs>
          <w:tab w:val="left" w:pos="6096"/>
        </w:tabs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ab/>
        <w:t>..................................</w:t>
      </w:r>
      <w:r w:rsidR="00E07AA9">
        <w:rPr>
          <w:rFonts w:ascii="Book Antiqua" w:hAnsi="Book Antiqua"/>
        </w:rPr>
        <w:t>..</w:t>
      </w:r>
      <w:r w:rsidRPr="00E26EF5">
        <w:rPr>
          <w:rFonts w:ascii="Book Antiqua" w:hAnsi="Book Antiqua"/>
        </w:rPr>
        <w:t>......</w:t>
      </w:r>
    </w:p>
    <w:p w:rsidR="00CC052C" w:rsidRPr="00E26EF5" w:rsidRDefault="00CC052C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                                                                                                   </w:t>
      </w:r>
      <w:r w:rsidR="00330E9D" w:rsidRPr="00E26EF5">
        <w:rPr>
          <w:rFonts w:ascii="Book Antiqua" w:hAnsi="Book Antiqua"/>
        </w:rPr>
        <w:t>Ing. Ladislav Majdán</w:t>
      </w:r>
    </w:p>
    <w:p w:rsidR="00CC052C" w:rsidRPr="00E26EF5" w:rsidRDefault="00CC052C" w:rsidP="004A7C89">
      <w:pPr>
        <w:ind w:firstLine="284"/>
        <w:rPr>
          <w:rFonts w:ascii="Book Antiqua" w:hAnsi="Book Antiqua"/>
        </w:rPr>
      </w:pPr>
      <w:r w:rsidRPr="00E26EF5">
        <w:rPr>
          <w:rFonts w:ascii="Book Antiqua" w:hAnsi="Book Antiqua"/>
        </w:rPr>
        <w:t xml:space="preserve">                                                                                                          starosta obce </w:t>
      </w:r>
    </w:p>
    <w:sectPr w:rsidR="00CC052C" w:rsidRPr="00E26EF5" w:rsidSect="00883981">
      <w:footerReference w:type="default" r:id="rId13"/>
      <w:pgSz w:w="11906" w:h="16838" w:code="9"/>
      <w:pgMar w:top="851" w:right="1418" w:bottom="567" w:left="1418" w:header="709" w:footer="113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1B20" w:rsidRDefault="00261B20" w:rsidP="00EC7B63">
      <w:r>
        <w:separator/>
      </w:r>
    </w:p>
  </w:endnote>
  <w:endnote w:type="continuationSeparator" w:id="0">
    <w:p w:rsidR="00261B20" w:rsidRDefault="00261B20" w:rsidP="00EC7B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kaDora">
    <w:panose1 w:val="03030500000000020002"/>
    <w:charset w:val="EE"/>
    <w:family w:val="script"/>
    <w:pitch w:val="variable"/>
    <w:sig w:usb0="8000002F" w:usb1="5000004A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10414"/>
      <w:docPartObj>
        <w:docPartGallery w:val="Page Numbers (Bottom of Page)"/>
        <w:docPartUnique/>
      </w:docPartObj>
    </w:sdtPr>
    <w:sdtEndPr>
      <w:rPr>
        <w:rFonts w:ascii="Book Antiqua" w:hAnsi="Book Antiqua"/>
        <w:sz w:val="20"/>
      </w:rPr>
    </w:sdtEndPr>
    <w:sdtContent>
      <w:p w:rsidR="008834AC" w:rsidRPr="00831CC6" w:rsidRDefault="008834AC" w:rsidP="007E7581">
        <w:pPr>
          <w:pStyle w:val="Pta"/>
          <w:jc w:val="center"/>
          <w:rPr>
            <w:rFonts w:ascii="Book Antiqua" w:hAnsi="Book Antiqua"/>
            <w:sz w:val="20"/>
          </w:rPr>
        </w:pPr>
        <w:r w:rsidRPr="00831CC6">
          <w:rPr>
            <w:rFonts w:ascii="Book Antiqua" w:hAnsi="Book Antiqua"/>
            <w:sz w:val="20"/>
          </w:rPr>
          <w:fldChar w:fldCharType="begin"/>
        </w:r>
        <w:r w:rsidRPr="00831CC6">
          <w:rPr>
            <w:rFonts w:ascii="Book Antiqua" w:hAnsi="Book Antiqua"/>
            <w:sz w:val="20"/>
          </w:rPr>
          <w:instrText xml:space="preserve"> PAGE   \* MERGEFORMAT </w:instrText>
        </w:r>
        <w:r w:rsidRPr="00831CC6">
          <w:rPr>
            <w:rFonts w:ascii="Book Antiqua" w:hAnsi="Book Antiqua"/>
            <w:sz w:val="20"/>
          </w:rPr>
          <w:fldChar w:fldCharType="separate"/>
        </w:r>
        <w:r w:rsidR="00E63B3B">
          <w:rPr>
            <w:rFonts w:ascii="Book Antiqua" w:hAnsi="Book Antiqua"/>
            <w:noProof/>
            <w:sz w:val="20"/>
          </w:rPr>
          <w:t>6</w:t>
        </w:r>
        <w:r w:rsidRPr="00831CC6">
          <w:rPr>
            <w:rFonts w:ascii="Book Antiqua" w:hAnsi="Book Antiqua"/>
            <w:sz w:val="20"/>
          </w:rPr>
          <w:fldChar w:fldCharType="end"/>
        </w:r>
      </w:p>
    </w:sdtContent>
  </w:sdt>
  <w:p w:rsidR="008834AC" w:rsidRDefault="008834A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1B20" w:rsidRDefault="00261B20" w:rsidP="00EC7B63">
      <w:r>
        <w:separator/>
      </w:r>
    </w:p>
  </w:footnote>
  <w:footnote w:type="continuationSeparator" w:id="0">
    <w:p w:rsidR="00261B20" w:rsidRDefault="00261B20" w:rsidP="00EC7B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819A7"/>
    <w:multiLevelType w:val="multilevel"/>
    <w:tmpl w:val="E4A2AE04"/>
    <w:lvl w:ilvl="0">
      <w:start w:val="1"/>
      <w:numFmt w:val="decimal"/>
      <w:pStyle w:val="Nadpis1"/>
      <w:lvlText w:val="%1.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3837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>
    <w:nsid w:val="0D7855CC"/>
    <w:multiLevelType w:val="hybridMultilevel"/>
    <w:tmpl w:val="7DA49AB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D54875"/>
    <w:multiLevelType w:val="hybridMultilevel"/>
    <w:tmpl w:val="D6D09E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E894B66"/>
    <w:multiLevelType w:val="hybridMultilevel"/>
    <w:tmpl w:val="9F1221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E30BC5"/>
    <w:multiLevelType w:val="hybridMultilevel"/>
    <w:tmpl w:val="4678CBE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DD7C28"/>
    <w:multiLevelType w:val="hybridMultilevel"/>
    <w:tmpl w:val="B6A2E71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F9671E"/>
    <w:multiLevelType w:val="multilevel"/>
    <w:tmpl w:val="2C7CE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1F425B93"/>
    <w:multiLevelType w:val="hybridMultilevel"/>
    <w:tmpl w:val="B9C448D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8E295E"/>
    <w:multiLevelType w:val="hybridMultilevel"/>
    <w:tmpl w:val="5ABC761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7645B25"/>
    <w:multiLevelType w:val="hybridMultilevel"/>
    <w:tmpl w:val="A7D4E68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7435E0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0A30EAA"/>
    <w:multiLevelType w:val="hybridMultilevel"/>
    <w:tmpl w:val="C164BB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35F6EB9"/>
    <w:multiLevelType w:val="hybridMultilevel"/>
    <w:tmpl w:val="DD56B1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7A5FE9"/>
    <w:multiLevelType w:val="multilevel"/>
    <w:tmpl w:val="AD064A4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FA127C"/>
    <w:multiLevelType w:val="multilevel"/>
    <w:tmpl w:val="2C7CEB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>
    <w:nsid w:val="404F6316"/>
    <w:multiLevelType w:val="hybridMultilevel"/>
    <w:tmpl w:val="1E68CB3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86F160E"/>
    <w:multiLevelType w:val="hybridMultilevel"/>
    <w:tmpl w:val="836A140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A293DE2"/>
    <w:multiLevelType w:val="hybridMultilevel"/>
    <w:tmpl w:val="B536522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CB172F"/>
    <w:multiLevelType w:val="hybridMultilevel"/>
    <w:tmpl w:val="4C9C7F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B815FE4"/>
    <w:multiLevelType w:val="hybridMultilevel"/>
    <w:tmpl w:val="7EE82EB2"/>
    <w:lvl w:ilvl="0" w:tplc="2CE4ABB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D2E17B9"/>
    <w:multiLevelType w:val="multilevel"/>
    <w:tmpl w:val="82F0D4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B476B24"/>
    <w:multiLevelType w:val="hybridMultilevel"/>
    <w:tmpl w:val="AD064A4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1A261A5"/>
    <w:multiLevelType w:val="hybridMultilevel"/>
    <w:tmpl w:val="D7BAB9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38B18C9"/>
    <w:multiLevelType w:val="hybridMultilevel"/>
    <w:tmpl w:val="3064D220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6FB07CA"/>
    <w:multiLevelType w:val="hybridMultilevel"/>
    <w:tmpl w:val="82F0D44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EB027F7"/>
    <w:multiLevelType w:val="hybridMultilevel"/>
    <w:tmpl w:val="AFE2E5F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3D050F8"/>
    <w:multiLevelType w:val="hybridMultilevel"/>
    <w:tmpl w:val="134A707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8"/>
  </w:num>
  <w:num w:numId="3">
    <w:abstractNumId w:val="20"/>
  </w:num>
  <w:num w:numId="4">
    <w:abstractNumId w:val="19"/>
  </w:num>
  <w:num w:numId="5">
    <w:abstractNumId w:val="12"/>
  </w:num>
  <w:num w:numId="6">
    <w:abstractNumId w:val="8"/>
  </w:num>
  <w:num w:numId="7">
    <w:abstractNumId w:val="17"/>
  </w:num>
  <w:num w:numId="8">
    <w:abstractNumId w:val="15"/>
  </w:num>
  <w:num w:numId="9">
    <w:abstractNumId w:val="3"/>
  </w:num>
  <w:num w:numId="10">
    <w:abstractNumId w:val="10"/>
  </w:num>
  <w:num w:numId="11">
    <w:abstractNumId w:val="1"/>
  </w:num>
  <w:num w:numId="12">
    <w:abstractNumId w:val="24"/>
  </w:num>
  <w:num w:numId="13">
    <w:abstractNumId w:val="2"/>
  </w:num>
  <w:num w:numId="14">
    <w:abstractNumId w:val="7"/>
  </w:num>
  <w:num w:numId="15">
    <w:abstractNumId w:val="14"/>
  </w:num>
  <w:num w:numId="16">
    <w:abstractNumId w:val="11"/>
  </w:num>
  <w:num w:numId="17">
    <w:abstractNumId w:val="16"/>
  </w:num>
  <w:num w:numId="18">
    <w:abstractNumId w:val="9"/>
  </w:num>
  <w:num w:numId="19">
    <w:abstractNumId w:val="4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25"/>
  </w:num>
  <w:num w:numId="23">
    <w:abstractNumId w:val="5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6"/>
  </w:num>
  <w:num w:numId="31">
    <w:abstractNumId w:val="13"/>
  </w:num>
  <w:num w:numId="3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stylePaneFormatFilter w:val="3F01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45058"/>
  </w:hdrShapeDefaults>
  <w:footnotePr>
    <w:footnote w:id="-1"/>
    <w:footnote w:id="0"/>
  </w:footnotePr>
  <w:endnotePr>
    <w:endnote w:id="-1"/>
    <w:endnote w:id="0"/>
  </w:endnotePr>
  <w:compat/>
  <w:rsids>
    <w:rsidRoot w:val="00C86CDB"/>
    <w:rsid w:val="00001B95"/>
    <w:rsid w:val="00001C60"/>
    <w:rsid w:val="00002B84"/>
    <w:rsid w:val="00006204"/>
    <w:rsid w:val="000166C8"/>
    <w:rsid w:val="000178FA"/>
    <w:rsid w:val="00021912"/>
    <w:rsid w:val="000220EA"/>
    <w:rsid w:val="00025201"/>
    <w:rsid w:val="00032FA6"/>
    <w:rsid w:val="000345A5"/>
    <w:rsid w:val="000346F2"/>
    <w:rsid w:val="00041062"/>
    <w:rsid w:val="00043771"/>
    <w:rsid w:val="00045C8D"/>
    <w:rsid w:val="00047036"/>
    <w:rsid w:val="00052FD3"/>
    <w:rsid w:val="00053278"/>
    <w:rsid w:val="00053BA0"/>
    <w:rsid w:val="00055B36"/>
    <w:rsid w:val="000563A0"/>
    <w:rsid w:val="00062697"/>
    <w:rsid w:val="00064290"/>
    <w:rsid w:val="000644E5"/>
    <w:rsid w:val="00064594"/>
    <w:rsid w:val="00066A9F"/>
    <w:rsid w:val="00076712"/>
    <w:rsid w:val="000850B0"/>
    <w:rsid w:val="00085A4C"/>
    <w:rsid w:val="00085E88"/>
    <w:rsid w:val="00086923"/>
    <w:rsid w:val="00087CB1"/>
    <w:rsid w:val="00090DD2"/>
    <w:rsid w:val="000953BD"/>
    <w:rsid w:val="0009572D"/>
    <w:rsid w:val="00095E46"/>
    <w:rsid w:val="00095F3C"/>
    <w:rsid w:val="00097D30"/>
    <w:rsid w:val="000A45D4"/>
    <w:rsid w:val="000B099E"/>
    <w:rsid w:val="000B2748"/>
    <w:rsid w:val="000B5EC9"/>
    <w:rsid w:val="000B6477"/>
    <w:rsid w:val="000C07F4"/>
    <w:rsid w:val="000C345C"/>
    <w:rsid w:val="000C3DC1"/>
    <w:rsid w:val="000C5B57"/>
    <w:rsid w:val="000C5C2D"/>
    <w:rsid w:val="000C6FAF"/>
    <w:rsid w:val="000D2BD2"/>
    <w:rsid w:val="000D39CD"/>
    <w:rsid w:val="000D6FE4"/>
    <w:rsid w:val="000E342D"/>
    <w:rsid w:val="000E4674"/>
    <w:rsid w:val="000E499A"/>
    <w:rsid w:val="000E5527"/>
    <w:rsid w:val="000E63FA"/>
    <w:rsid w:val="000F08C6"/>
    <w:rsid w:val="000F31AD"/>
    <w:rsid w:val="000F3D54"/>
    <w:rsid w:val="000F7053"/>
    <w:rsid w:val="000F7607"/>
    <w:rsid w:val="001131FD"/>
    <w:rsid w:val="00113375"/>
    <w:rsid w:val="00114DFF"/>
    <w:rsid w:val="00120002"/>
    <w:rsid w:val="00120D7A"/>
    <w:rsid w:val="00122193"/>
    <w:rsid w:val="00122BBE"/>
    <w:rsid w:val="001247B3"/>
    <w:rsid w:val="0012527A"/>
    <w:rsid w:val="00125C93"/>
    <w:rsid w:val="00126763"/>
    <w:rsid w:val="00126F24"/>
    <w:rsid w:val="001314E9"/>
    <w:rsid w:val="00134907"/>
    <w:rsid w:val="00137C76"/>
    <w:rsid w:val="0014108A"/>
    <w:rsid w:val="00141224"/>
    <w:rsid w:val="00150F8B"/>
    <w:rsid w:val="00152D5D"/>
    <w:rsid w:val="001545A9"/>
    <w:rsid w:val="001545C3"/>
    <w:rsid w:val="00154EB0"/>
    <w:rsid w:val="00154FE1"/>
    <w:rsid w:val="001561D5"/>
    <w:rsid w:val="00156777"/>
    <w:rsid w:val="00157AF6"/>
    <w:rsid w:val="00163699"/>
    <w:rsid w:val="001643F2"/>
    <w:rsid w:val="00167637"/>
    <w:rsid w:val="001679BB"/>
    <w:rsid w:val="00171818"/>
    <w:rsid w:val="00176D36"/>
    <w:rsid w:val="001914F4"/>
    <w:rsid w:val="00193A29"/>
    <w:rsid w:val="001B796F"/>
    <w:rsid w:val="001C6283"/>
    <w:rsid w:val="001C69A8"/>
    <w:rsid w:val="001D0A95"/>
    <w:rsid w:val="001D2FFB"/>
    <w:rsid w:val="001D3CD5"/>
    <w:rsid w:val="001D5D1D"/>
    <w:rsid w:val="001D7B52"/>
    <w:rsid w:val="001D7C24"/>
    <w:rsid w:val="001E1E5B"/>
    <w:rsid w:val="001E382B"/>
    <w:rsid w:val="001E57B9"/>
    <w:rsid w:val="001F4B46"/>
    <w:rsid w:val="001F50AB"/>
    <w:rsid w:val="001F6EC7"/>
    <w:rsid w:val="001F7E2E"/>
    <w:rsid w:val="00200CE7"/>
    <w:rsid w:val="002013F5"/>
    <w:rsid w:val="00202BA9"/>
    <w:rsid w:val="00205B13"/>
    <w:rsid w:val="00210445"/>
    <w:rsid w:val="0021386D"/>
    <w:rsid w:val="00215771"/>
    <w:rsid w:val="00215D29"/>
    <w:rsid w:val="00217F4A"/>
    <w:rsid w:val="00225218"/>
    <w:rsid w:val="00226538"/>
    <w:rsid w:val="0023329B"/>
    <w:rsid w:val="00235CED"/>
    <w:rsid w:val="00243E07"/>
    <w:rsid w:val="00245410"/>
    <w:rsid w:val="0024571E"/>
    <w:rsid w:val="002507EC"/>
    <w:rsid w:val="00250C12"/>
    <w:rsid w:val="00251D70"/>
    <w:rsid w:val="00260045"/>
    <w:rsid w:val="00261B20"/>
    <w:rsid w:val="00265C1A"/>
    <w:rsid w:val="002661DD"/>
    <w:rsid w:val="002662C6"/>
    <w:rsid w:val="002667E4"/>
    <w:rsid w:val="00266824"/>
    <w:rsid w:val="00267F47"/>
    <w:rsid w:val="002715CB"/>
    <w:rsid w:val="00271920"/>
    <w:rsid w:val="00271BBE"/>
    <w:rsid w:val="00271EFE"/>
    <w:rsid w:val="00272290"/>
    <w:rsid w:val="00274133"/>
    <w:rsid w:val="00274932"/>
    <w:rsid w:val="0027612D"/>
    <w:rsid w:val="00282AFF"/>
    <w:rsid w:val="00282CD7"/>
    <w:rsid w:val="00285426"/>
    <w:rsid w:val="00292D5C"/>
    <w:rsid w:val="002977FE"/>
    <w:rsid w:val="002A6628"/>
    <w:rsid w:val="002A704E"/>
    <w:rsid w:val="002B16DD"/>
    <w:rsid w:val="002C688F"/>
    <w:rsid w:val="002D4B5F"/>
    <w:rsid w:val="002D5714"/>
    <w:rsid w:val="002E5740"/>
    <w:rsid w:val="002E61FF"/>
    <w:rsid w:val="002E7964"/>
    <w:rsid w:val="002F009C"/>
    <w:rsid w:val="002F02CC"/>
    <w:rsid w:val="002F1EB1"/>
    <w:rsid w:val="002F438F"/>
    <w:rsid w:val="002F4A1A"/>
    <w:rsid w:val="002F5176"/>
    <w:rsid w:val="002F6246"/>
    <w:rsid w:val="00302FD3"/>
    <w:rsid w:val="0030314D"/>
    <w:rsid w:val="00305F5D"/>
    <w:rsid w:val="00306742"/>
    <w:rsid w:val="00307A4F"/>
    <w:rsid w:val="00307C2D"/>
    <w:rsid w:val="00312D87"/>
    <w:rsid w:val="003131EE"/>
    <w:rsid w:val="00317123"/>
    <w:rsid w:val="00322913"/>
    <w:rsid w:val="00324624"/>
    <w:rsid w:val="0032470C"/>
    <w:rsid w:val="003247DE"/>
    <w:rsid w:val="00330E9D"/>
    <w:rsid w:val="003352B7"/>
    <w:rsid w:val="003452E3"/>
    <w:rsid w:val="00347EF6"/>
    <w:rsid w:val="00350ADF"/>
    <w:rsid w:val="00354939"/>
    <w:rsid w:val="00355323"/>
    <w:rsid w:val="00355A1A"/>
    <w:rsid w:val="00356667"/>
    <w:rsid w:val="003602CE"/>
    <w:rsid w:val="00363654"/>
    <w:rsid w:val="003655F5"/>
    <w:rsid w:val="003671EC"/>
    <w:rsid w:val="0037311B"/>
    <w:rsid w:val="003731E0"/>
    <w:rsid w:val="00374904"/>
    <w:rsid w:val="00374B59"/>
    <w:rsid w:val="00376685"/>
    <w:rsid w:val="00376BFF"/>
    <w:rsid w:val="00382C36"/>
    <w:rsid w:val="003833F9"/>
    <w:rsid w:val="003846CC"/>
    <w:rsid w:val="003906EC"/>
    <w:rsid w:val="003915D5"/>
    <w:rsid w:val="00396DC9"/>
    <w:rsid w:val="003971CD"/>
    <w:rsid w:val="0039750D"/>
    <w:rsid w:val="003A3525"/>
    <w:rsid w:val="003A7113"/>
    <w:rsid w:val="003B2024"/>
    <w:rsid w:val="003B26E5"/>
    <w:rsid w:val="003B3420"/>
    <w:rsid w:val="003B35D1"/>
    <w:rsid w:val="003B57D6"/>
    <w:rsid w:val="003B615E"/>
    <w:rsid w:val="003B7909"/>
    <w:rsid w:val="003C19F8"/>
    <w:rsid w:val="003C209B"/>
    <w:rsid w:val="003C28E3"/>
    <w:rsid w:val="003C5553"/>
    <w:rsid w:val="003C7B05"/>
    <w:rsid w:val="003D06EC"/>
    <w:rsid w:val="003D3A2B"/>
    <w:rsid w:val="003D6717"/>
    <w:rsid w:val="003E1020"/>
    <w:rsid w:val="003E193A"/>
    <w:rsid w:val="003E3312"/>
    <w:rsid w:val="003E4E63"/>
    <w:rsid w:val="003E6CEF"/>
    <w:rsid w:val="003E6D90"/>
    <w:rsid w:val="003F0EAF"/>
    <w:rsid w:val="003F106B"/>
    <w:rsid w:val="003F18DE"/>
    <w:rsid w:val="003F2392"/>
    <w:rsid w:val="003F2A58"/>
    <w:rsid w:val="003F3988"/>
    <w:rsid w:val="003F48CD"/>
    <w:rsid w:val="0040006E"/>
    <w:rsid w:val="0041233E"/>
    <w:rsid w:val="004141BF"/>
    <w:rsid w:val="0041495E"/>
    <w:rsid w:val="00414F7A"/>
    <w:rsid w:val="00421CD4"/>
    <w:rsid w:val="00422A78"/>
    <w:rsid w:val="00430DFB"/>
    <w:rsid w:val="00431B5F"/>
    <w:rsid w:val="004343B4"/>
    <w:rsid w:val="00435BBD"/>
    <w:rsid w:val="00435D07"/>
    <w:rsid w:val="00436F5B"/>
    <w:rsid w:val="00441348"/>
    <w:rsid w:val="00442E7B"/>
    <w:rsid w:val="0044336D"/>
    <w:rsid w:val="00445DD9"/>
    <w:rsid w:val="00446DFA"/>
    <w:rsid w:val="00447946"/>
    <w:rsid w:val="004507C3"/>
    <w:rsid w:val="00451EF9"/>
    <w:rsid w:val="004528DC"/>
    <w:rsid w:val="0045341F"/>
    <w:rsid w:val="004539C7"/>
    <w:rsid w:val="00455065"/>
    <w:rsid w:val="004648AF"/>
    <w:rsid w:val="004703DD"/>
    <w:rsid w:val="00470754"/>
    <w:rsid w:val="00470FDB"/>
    <w:rsid w:val="0047491F"/>
    <w:rsid w:val="00476759"/>
    <w:rsid w:val="0048172C"/>
    <w:rsid w:val="0048324A"/>
    <w:rsid w:val="00484649"/>
    <w:rsid w:val="00485792"/>
    <w:rsid w:val="004876F7"/>
    <w:rsid w:val="00491A50"/>
    <w:rsid w:val="0049615A"/>
    <w:rsid w:val="004968B3"/>
    <w:rsid w:val="004A0EBD"/>
    <w:rsid w:val="004A2CFC"/>
    <w:rsid w:val="004A341A"/>
    <w:rsid w:val="004A7C89"/>
    <w:rsid w:val="004B1A69"/>
    <w:rsid w:val="004B3CD7"/>
    <w:rsid w:val="004B7DE2"/>
    <w:rsid w:val="004B7FFA"/>
    <w:rsid w:val="004C002A"/>
    <w:rsid w:val="004D3096"/>
    <w:rsid w:val="004D4F64"/>
    <w:rsid w:val="004E3674"/>
    <w:rsid w:val="004F2C2E"/>
    <w:rsid w:val="004F5EB3"/>
    <w:rsid w:val="004F7F8C"/>
    <w:rsid w:val="005077E0"/>
    <w:rsid w:val="005141C7"/>
    <w:rsid w:val="005173C0"/>
    <w:rsid w:val="0051782C"/>
    <w:rsid w:val="00522BDF"/>
    <w:rsid w:val="005243DA"/>
    <w:rsid w:val="00526464"/>
    <w:rsid w:val="005342A2"/>
    <w:rsid w:val="005342EE"/>
    <w:rsid w:val="00534ACE"/>
    <w:rsid w:val="00535780"/>
    <w:rsid w:val="00535ED7"/>
    <w:rsid w:val="00535F07"/>
    <w:rsid w:val="00540135"/>
    <w:rsid w:val="005402A5"/>
    <w:rsid w:val="00542728"/>
    <w:rsid w:val="0054591A"/>
    <w:rsid w:val="00551348"/>
    <w:rsid w:val="00556973"/>
    <w:rsid w:val="00560594"/>
    <w:rsid w:val="0056090B"/>
    <w:rsid w:val="00561AFC"/>
    <w:rsid w:val="0056583B"/>
    <w:rsid w:val="00571506"/>
    <w:rsid w:val="00572E3B"/>
    <w:rsid w:val="00573A94"/>
    <w:rsid w:val="00575D9A"/>
    <w:rsid w:val="00582775"/>
    <w:rsid w:val="00582BFD"/>
    <w:rsid w:val="00583A2F"/>
    <w:rsid w:val="0058495F"/>
    <w:rsid w:val="00587D4E"/>
    <w:rsid w:val="00591486"/>
    <w:rsid w:val="00591ACD"/>
    <w:rsid w:val="0059328F"/>
    <w:rsid w:val="005937A4"/>
    <w:rsid w:val="005952DC"/>
    <w:rsid w:val="00595C89"/>
    <w:rsid w:val="00595E18"/>
    <w:rsid w:val="00596C98"/>
    <w:rsid w:val="005978DC"/>
    <w:rsid w:val="005A2721"/>
    <w:rsid w:val="005A3650"/>
    <w:rsid w:val="005A658B"/>
    <w:rsid w:val="005A6F00"/>
    <w:rsid w:val="005B0847"/>
    <w:rsid w:val="005B2E61"/>
    <w:rsid w:val="005B495F"/>
    <w:rsid w:val="005C1236"/>
    <w:rsid w:val="005C3039"/>
    <w:rsid w:val="005C3CC1"/>
    <w:rsid w:val="005D097F"/>
    <w:rsid w:val="005D5004"/>
    <w:rsid w:val="005E4DCF"/>
    <w:rsid w:val="005E5E08"/>
    <w:rsid w:val="005F3F04"/>
    <w:rsid w:val="005F582B"/>
    <w:rsid w:val="005F7419"/>
    <w:rsid w:val="005F7D59"/>
    <w:rsid w:val="0061132C"/>
    <w:rsid w:val="00612640"/>
    <w:rsid w:val="0061350F"/>
    <w:rsid w:val="00614595"/>
    <w:rsid w:val="00614B43"/>
    <w:rsid w:val="00621E70"/>
    <w:rsid w:val="00623A4F"/>
    <w:rsid w:val="006255BB"/>
    <w:rsid w:val="00625644"/>
    <w:rsid w:val="00630955"/>
    <w:rsid w:val="00630AA7"/>
    <w:rsid w:val="00632886"/>
    <w:rsid w:val="00635967"/>
    <w:rsid w:val="00636E16"/>
    <w:rsid w:val="006410E4"/>
    <w:rsid w:val="00641857"/>
    <w:rsid w:val="00641886"/>
    <w:rsid w:val="00641A33"/>
    <w:rsid w:val="00645F1C"/>
    <w:rsid w:val="006468EE"/>
    <w:rsid w:val="00646B24"/>
    <w:rsid w:val="00647C71"/>
    <w:rsid w:val="006512E2"/>
    <w:rsid w:val="00651747"/>
    <w:rsid w:val="00653EBA"/>
    <w:rsid w:val="00656347"/>
    <w:rsid w:val="00657B23"/>
    <w:rsid w:val="006622E8"/>
    <w:rsid w:val="00662EC0"/>
    <w:rsid w:val="00665FDF"/>
    <w:rsid w:val="006661FD"/>
    <w:rsid w:val="00666A70"/>
    <w:rsid w:val="0066797E"/>
    <w:rsid w:val="0067042A"/>
    <w:rsid w:val="006705E5"/>
    <w:rsid w:val="00670AAD"/>
    <w:rsid w:val="00670E0D"/>
    <w:rsid w:val="00672853"/>
    <w:rsid w:val="00673AD0"/>
    <w:rsid w:val="00673EBA"/>
    <w:rsid w:val="00677743"/>
    <w:rsid w:val="0068048C"/>
    <w:rsid w:val="00690774"/>
    <w:rsid w:val="00690F46"/>
    <w:rsid w:val="0069635C"/>
    <w:rsid w:val="00696DEE"/>
    <w:rsid w:val="006A0BF9"/>
    <w:rsid w:val="006A455D"/>
    <w:rsid w:val="006B3464"/>
    <w:rsid w:val="006B7838"/>
    <w:rsid w:val="006B7ED9"/>
    <w:rsid w:val="006C0A7A"/>
    <w:rsid w:val="006C3815"/>
    <w:rsid w:val="006C3B0A"/>
    <w:rsid w:val="006C4580"/>
    <w:rsid w:val="006C4775"/>
    <w:rsid w:val="006C634D"/>
    <w:rsid w:val="006D5428"/>
    <w:rsid w:val="006D7A1F"/>
    <w:rsid w:val="006E1094"/>
    <w:rsid w:val="006E172A"/>
    <w:rsid w:val="006E1971"/>
    <w:rsid w:val="006E321F"/>
    <w:rsid w:val="006E354D"/>
    <w:rsid w:val="006E4D2D"/>
    <w:rsid w:val="006F394C"/>
    <w:rsid w:val="0070452D"/>
    <w:rsid w:val="0070693C"/>
    <w:rsid w:val="00711126"/>
    <w:rsid w:val="00714FA6"/>
    <w:rsid w:val="00715B77"/>
    <w:rsid w:val="00720304"/>
    <w:rsid w:val="0072526C"/>
    <w:rsid w:val="00727A20"/>
    <w:rsid w:val="00734D16"/>
    <w:rsid w:val="00735061"/>
    <w:rsid w:val="00736046"/>
    <w:rsid w:val="0073611A"/>
    <w:rsid w:val="0073696A"/>
    <w:rsid w:val="007400E8"/>
    <w:rsid w:val="00744DDE"/>
    <w:rsid w:val="0074524D"/>
    <w:rsid w:val="0075037F"/>
    <w:rsid w:val="00753E2A"/>
    <w:rsid w:val="007542B4"/>
    <w:rsid w:val="007556F1"/>
    <w:rsid w:val="0075672D"/>
    <w:rsid w:val="00763EE7"/>
    <w:rsid w:val="007654C3"/>
    <w:rsid w:val="00767106"/>
    <w:rsid w:val="00773E2E"/>
    <w:rsid w:val="007770A1"/>
    <w:rsid w:val="00780509"/>
    <w:rsid w:val="00782ABA"/>
    <w:rsid w:val="00784374"/>
    <w:rsid w:val="0078648C"/>
    <w:rsid w:val="00791820"/>
    <w:rsid w:val="00791F82"/>
    <w:rsid w:val="00795172"/>
    <w:rsid w:val="007A4375"/>
    <w:rsid w:val="007B1011"/>
    <w:rsid w:val="007B78D7"/>
    <w:rsid w:val="007C19B6"/>
    <w:rsid w:val="007C66D4"/>
    <w:rsid w:val="007D112B"/>
    <w:rsid w:val="007D1627"/>
    <w:rsid w:val="007D1F10"/>
    <w:rsid w:val="007D70BD"/>
    <w:rsid w:val="007D7EB3"/>
    <w:rsid w:val="007E0F49"/>
    <w:rsid w:val="007E3404"/>
    <w:rsid w:val="007E7581"/>
    <w:rsid w:val="007F0E72"/>
    <w:rsid w:val="007F2B40"/>
    <w:rsid w:val="007F3D6D"/>
    <w:rsid w:val="007F49F7"/>
    <w:rsid w:val="008002F4"/>
    <w:rsid w:val="0080531F"/>
    <w:rsid w:val="00805DFB"/>
    <w:rsid w:val="0081091D"/>
    <w:rsid w:val="0081437F"/>
    <w:rsid w:val="0081616B"/>
    <w:rsid w:val="008226F2"/>
    <w:rsid w:val="008237F7"/>
    <w:rsid w:val="00823932"/>
    <w:rsid w:val="0082692D"/>
    <w:rsid w:val="008275A6"/>
    <w:rsid w:val="00831CC6"/>
    <w:rsid w:val="0083273C"/>
    <w:rsid w:val="008332A0"/>
    <w:rsid w:val="008334BC"/>
    <w:rsid w:val="00833C8E"/>
    <w:rsid w:val="00837003"/>
    <w:rsid w:val="0084252E"/>
    <w:rsid w:val="00844B80"/>
    <w:rsid w:val="00845B2F"/>
    <w:rsid w:val="008470D2"/>
    <w:rsid w:val="008573BF"/>
    <w:rsid w:val="00857D1C"/>
    <w:rsid w:val="0086218A"/>
    <w:rsid w:val="00874008"/>
    <w:rsid w:val="00880356"/>
    <w:rsid w:val="00881941"/>
    <w:rsid w:val="008834AC"/>
    <w:rsid w:val="00883981"/>
    <w:rsid w:val="00892794"/>
    <w:rsid w:val="008946C3"/>
    <w:rsid w:val="00894CD5"/>
    <w:rsid w:val="008958D7"/>
    <w:rsid w:val="008A2762"/>
    <w:rsid w:val="008A29E4"/>
    <w:rsid w:val="008A2D61"/>
    <w:rsid w:val="008B07C5"/>
    <w:rsid w:val="008B4BE1"/>
    <w:rsid w:val="008B6EE9"/>
    <w:rsid w:val="008B7517"/>
    <w:rsid w:val="008C01B3"/>
    <w:rsid w:val="008C3169"/>
    <w:rsid w:val="008C397E"/>
    <w:rsid w:val="008D02E2"/>
    <w:rsid w:val="008E0C42"/>
    <w:rsid w:val="008E0D3B"/>
    <w:rsid w:val="008E54A1"/>
    <w:rsid w:val="008E68ED"/>
    <w:rsid w:val="008F2611"/>
    <w:rsid w:val="008F3F71"/>
    <w:rsid w:val="008F506D"/>
    <w:rsid w:val="009004E2"/>
    <w:rsid w:val="00901B3C"/>
    <w:rsid w:val="00905EB0"/>
    <w:rsid w:val="009066E1"/>
    <w:rsid w:val="009076C4"/>
    <w:rsid w:val="00907AEB"/>
    <w:rsid w:val="0091084A"/>
    <w:rsid w:val="00911C17"/>
    <w:rsid w:val="009123DC"/>
    <w:rsid w:val="00913497"/>
    <w:rsid w:val="00913789"/>
    <w:rsid w:val="009161AC"/>
    <w:rsid w:val="009235C1"/>
    <w:rsid w:val="00923605"/>
    <w:rsid w:val="009264C2"/>
    <w:rsid w:val="00926638"/>
    <w:rsid w:val="00926F4F"/>
    <w:rsid w:val="009310D7"/>
    <w:rsid w:val="00933C97"/>
    <w:rsid w:val="00935525"/>
    <w:rsid w:val="009415EB"/>
    <w:rsid w:val="0094237E"/>
    <w:rsid w:val="00946892"/>
    <w:rsid w:val="00946F70"/>
    <w:rsid w:val="009508FE"/>
    <w:rsid w:val="00952599"/>
    <w:rsid w:val="009541BD"/>
    <w:rsid w:val="00957752"/>
    <w:rsid w:val="00961968"/>
    <w:rsid w:val="009627F8"/>
    <w:rsid w:val="00962B74"/>
    <w:rsid w:val="00967116"/>
    <w:rsid w:val="00967626"/>
    <w:rsid w:val="00973C2F"/>
    <w:rsid w:val="00980192"/>
    <w:rsid w:val="009831D1"/>
    <w:rsid w:val="009841E6"/>
    <w:rsid w:val="00992F06"/>
    <w:rsid w:val="00994CDD"/>
    <w:rsid w:val="009953F1"/>
    <w:rsid w:val="009960F0"/>
    <w:rsid w:val="00997328"/>
    <w:rsid w:val="009A2BBC"/>
    <w:rsid w:val="009A3338"/>
    <w:rsid w:val="009A4A7D"/>
    <w:rsid w:val="009A737C"/>
    <w:rsid w:val="009B0BC0"/>
    <w:rsid w:val="009B0FE2"/>
    <w:rsid w:val="009B1EAB"/>
    <w:rsid w:val="009B360D"/>
    <w:rsid w:val="009B486A"/>
    <w:rsid w:val="009B5172"/>
    <w:rsid w:val="009C6E0C"/>
    <w:rsid w:val="009C73AA"/>
    <w:rsid w:val="009D64CE"/>
    <w:rsid w:val="009D7801"/>
    <w:rsid w:val="009E6340"/>
    <w:rsid w:val="009E7FE1"/>
    <w:rsid w:val="009F0513"/>
    <w:rsid w:val="009F0E4B"/>
    <w:rsid w:val="009F1747"/>
    <w:rsid w:val="009F41BB"/>
    <w:rsid w:val="00A00273"/>
    <w:rsid w:val="00A03961"/>
    <w:rsid w:val="00A0572D"/>
    <w:rsid w:val="00A07EFE"/>
    <w:rsid w:val="00A1039C"/>
    <w:rsid w:val="00A1689F"/>
    <w:rsid w:val="00A16CDF"/>
    <w:rsid w:val="00A22A3F"/>
    <w:rsid w:val="00A23BCD"/>
    <w:rsid w:val="00A24323"/>
    <w:rsid w:val="00A256F1"/>
    <w:rsid w:val="00A30A4E"/>
    <w:rsid w:val="00A34394"/>
    <w:rsid w:val="00A36882"/>
    <w:rsid w:val="00A412DB"/>
    <w:rsid w:val="00A43690"/>
    <w:rsid w:val="00A44EFF"/>
    <w:rsid w:val="00A45277"/>
    <w:rsid w:val="00A46AE3"/>
    <w:rsid w:val="00A47896"/>
    <w:rsid w:val="00A51303"/>
    <w:rsid w:val="00A543A6"/>
    <w:rsid w:val="00A63274"/>
    <w:rsid w:val="00A633D9"/>
    <w:rsid w:val="00A6439B"/>
    <w:rsid w:val="00A66B75"/>
    <w:rsid w:val="00A67343"/>
    <w:rsid w:val="00A730AD"/>
    <w:rsid w:val="00A77438"/>
    <w:rsid w:val="00A81C83"/>
    <w:rsid w:val="00A83F82"/>
    <w:rsid w:val="00A90DFE"/>
    <w:rsid w:val="00A92DD0"/>
    <w:rsid w:val="00A93308"/>
    <w:rsid w:val="00A97EB3"/>
    <w:rsid w:val="00AA3795"/>
    <w:rsid w:val="00AA7AAA"/>
    <w:rsid w:val="00AB063C"/>
    <w:rsid w:val="00AB11AE"/>
    <w:rsid w:val="00AB431B"/>
    <w:rsid w:val="00AC30A8"/>
    <w:rsid w:val="00AD5DF0"/>
    <w:rsid w:val="00AD6740"/>
    <w:rsid w:val="00AE50D7"/>
    <w:rsid w:val="00AE7926"/>
    <w:rsid w:val="00AE7A19"/>
    <w:rsid w:val="00AF0654"/>
    <w:rsid w:val="00B004DC"/>
    <w:rsid w:val="00B01FC7"/>
    <w:rsid w:val="00B1006D"/>
    <w:rsid w:val="00B12EA7"/>
    <w:rsid w:val="00B1328E"/>
    <w:rsid w:val="00B14B23"/>
    <w:rsid w:val="00B14C64"/>
    <w:rsid w:val="00B169B2"/>
    <w:rsid w:val="00B22295"/>
    <w:rsid w:val="00B23256"/>
    <w:rsid w:val="00B272C8"/>
    <w:rsid w:val="00B301DD"/>
    <w:rsid w:val="00B34D71"/>
    <w:rsid w:val="00B3623D"/>
    <w:rsid w:val="00B41C8F"/>
    <w:rsid w:val="00B47C3A"/>
    <w:rsid w:val="00B53715"/>
    <w:rsid w:val="00B53992"/>
    <w:rsid w:val="00B54954"/>
    <w:rsid w:val="00B55310"/>
    <w:rsid w:val="00B633E8"/>
    <w:rsid w:val="00B649F5"/>
    <w:rsid w:val="00B75CD9"/>
    <w:rsid w:val="00B76A0E"/>
    <w:rsid w:val="00B76E55"/>
    <w:rsid w:val="00B83438"/>
    <w:rsid w:val="00B84C05"/>
    <w:rsid w:val="00B92C6E"/>
    <w:rsid w:val="00B96CE7"/>
    <w:rsid w:val="00BA0ACA"/>
    <w:rsid w:val="00BA18C4"/>
    <w:rsid w:val="00BA3BE9"/>
    <w:rsid w:val="00BA5390"/>
    <w:rsid w:val="00BB1793"/>
    <w:rsid w:val="00BB2D67"/>
    <w:rsid w:val="00BB52E8"/>
    <w:rsid w:val="00BB7D88"/>
    <w:rsid w:val="00BC0032"/>
    <w:rsid w:val="00BC25C4"/>
    <w:rsid w:val="00BC4330"/>
    <w:rsid w:val="00BC542D"/>
    <w:rsid w:val="00BC5FA0"/>
    <w:rsid w:val="00BC5FD6"/>
    <w:rsid w:val="00BC6CD3"/>
    <w:rsid w:val="00BC7057"/>
    <w:rsid w:val="00BD0C0B"/>
    <w:rsid w:val="00BD2753"/>
    <w:rsid w:val="00BD4A09"/>
    <w:rsid w:val="00BE056D"/>
    <w:rsid w:val="00BE0FE7"/>
    <w:rsid w:val="00BE13AB"/>
    <w:rsid w:val="00BE7174"/>
    <w:rsid w:val="00BF1F97"/>
    <w:rsid w:val="00BF2FD2"/>
    <w:rsid w:val="00BF5B68"/>
    <w:rsid w:val="00BF7371"/>
    <w:rsid w:val="00BF76ED"/>
    <w:rsid w:val="00C0200D"/>
    <w:rsid w:val="00C024C5"/>
    <w:rsid w:val="00C0388B"/>
    <w:rsid w:val="00C10B8F"/>
    <w:rsid w:val="00C14361"/>
    <w:rsid w:val="00C1476E"/>
    <w:rsid w:val="00C178D5"/>
    <w:rsid w:val="00C17EC5"/>
    <w:rsid w:val="00C207DD"/>
    <w:rsid w:val="00C31085"/>
    <w:rsid w:val="00C318E7"/>
    <w:rsid w:val="00C3343E"/>
    <w:rsid w:val="00C34EDA"/>
    <w:rsid w:val="00C41A2E"/>
    <w:rsid w:val="00C4254B"/>
    <w:rsid w:val="00C5256E"/>
    <w:rsid w:val="00C54842"/>
    <w:rsid w:val="00C611D3"/>
    <w:rsid w:val="00C64A31"/>
    <w:rsid w:val="00C64C94"/>
    <w:rsid w:val="00C74785"/>
    <w:rsid w:val="00C759D5"/>
    <w:rsid w:val="00C81496"/>
    <w:rsid w:val="00C86315"/>
    <w:rsid w:val="00C86CDB"/>
    <w:rsid w:val="00C91012"/>
    <w:rsid w:val="00C9503B"/>
    <w:rsid w:val="00C9540C"/>
    <w:rsid w:val="00CA3420"/>
    <w:rsid w:val="00CB3A07"/>
    <w:rsid w:val="00CB6206"/>
    <w:rsid w:val="00CC052C"/>
    <w:rsid w:val="00CC0671"/>
    <w:rsid w:val="00CC17B5"/>
    <w:rsid w:val="00CC1EFB"/>
    <w:rsid w:val="00CC46CE"/>
    <w:rsid w:val="00CC5334"/>
    <w:rsid w:val="00CC55E0"/>
    <w:rsid w:val="00CC59F2"/>
    <w:rsid w:val="00CD1E59"/>
    <w:rsid w:val="00CD43AB"/>
    <w:rsid w:val="00CD45E7"/>
    <w:rsid w:val="00CE0C32"/>
    <w:rsid w:val="00CE1C22"/>
    <w:rsid w:val="00CE37EC"/>
    <w:rsid w:val="00CE7800"/>
    <w:rsid w:val="00CF3661"/>
    <w:rsid w:val="00CF6AD9"/>
    <w:rsid w:val="00D01A30"/>
    <w:rsid w:val="00D01CB0"/>
    <w:rsid w:val="00D05F3C"/>
    <w:rsid w:val="00D0758D"/>
    <w:rsid w:val="00D10F0D"/>
    <w:rsid w:val="00D124AE"/>
    <w:rsid w:val="00D17927"/>
    <w:rsid w:val="00D2279E"/>
    <w:rsid w:val="00D22A10"/>
    <w:rsid w:val="00D3168E"/>
    <w:rsid w:val="00D34ECE"/>
    <w:rsid w:val="00D36DAB"/>
    <w:rsid w:val="00D464D2"/>
    <w:rsid w:val="00D5646B"/>
    <w:rsid w:val="00D60A4F"/>
    <w:rsid w:val="00D6232B"/>
    <w:rsid w:val="00D74877"/>
    <w:rsid w:val="00D76BD2"/>
    <w:rsid w:val="00D7732F"/>
    <w:rsid w:val="00D823EF"/>
    <w:rsid w:val="00D843BC"/>
    <w:rsid w:val="00D85293"/>
    <w:rsid w:val="00D872CF"/>
    <w:rsid w:val="00D878B3"/>
    <w:rsid w:val="00D90C2F"/>
    <w:rsid w:val="00D9379D"/>
    <w:rsid w:val="00D95757"/>
    <w:rsid w:val="00D97EF3"/>
    <w:rsid w:val="00DA0D87"/>
    <w:rsid w:val="00DA370E"/>
    <w:rsid w:val="00DB3D2A"/>
    <w:rsid w:val="00DB4341"/>
    <w:rsid w:val="00DB744A"/>
    <w:rsid w:val="00DC04A4"/>
    <w:rsid w:val="00DC0A30"/>
    <w:rsid w:val="00DC7CD9"/>
    <w:rsid w:val="00DD786B"/>
    <w:rsid w:val="00DE0793"/>
    <w:rsid w:val="00DE08A3"/>
    <w:rsid w:val="00DE1095"/>
    <w:rsid w:val="00DE1254"/>
    <w:rsid w:val="00DE57DA"/>
    <w:rsid w:val="00DF30BB"/>
    <w:rsid w:val="00DF5468"/>
    <w:rsid w:val="00DF6290"/>
    <w:rsid w:val="00DF6464"/>
    <w:rsid w:val="00E02C43"/>
    <w:rsid w:val="00E03380"/>
    <w:rsid w:val="00E0339D"/>
    <w:rsid w:val="00E058AE"/>
    <w:rsid w:val="00E05FC0"/>
    <w:rsid w:val="00E07487"/>
    <w:rsid w:val="00E07AA9"/>
    <w:rsid w:val="00E1326F"/>
    <w:rsid w:val="00E1524A"/>
    <w:rsid w:val="00E20C69"/>
    <w:rsid w:val="00E215B1"/>
    <w:rsid w:val="00E26EF5"/>
    <w:rsid w:val="00E27BAD"/>
    <w:rsid w:val="00E3156A"/>
    <w:rsid w:val="00E40C16"/>
    <w:rsid w:val="00E442E1"/>
    <w:rsid w:val="00E46697"/>
    <w:rsid w:val="00E51A2A"/>
    <w:rsid w:val="00E5386F"/>
    <w:rsid w:val="00E57C6B"/>
    <w:rsid w:val="00E62CDF"/>
    <w:rsid w:val="00E638D4"/>
    <w:rsid w:val="00E63B3B"/>
    <w:rsid w:val="00E71CCE"/>
    <w:rsid w:val="00E71D0C"/>
    <w:rsid w:val="00E72467"/>
    <w:rsid w:val="00E74742"/>
    <w:rsid w:val="00E7587A"/>
    <w:rsid w:val="00E77726"/>
    <w:rsid w:val="00E80395"/>
    <w:rsid w:val="00E83168"/>
    <w:rsid w:val="00E84B16"/>
    <w:rsid w:val="00E84BDE"/>
    <w:rsid w:val="00E85D0B"/>
    <w:rsid w:val="00E862DD"/>
    <w:rsid w:val="00E923BF"/>
    <w:rsid w:val="00EA0E9C"/>
    <w:rsid w:val="00EA3287"/>
    <w:rsid w:val="00EA4B15"/>
    <w:rsid w:val="00EB07D3"/>
    <w:rsid w:val="00EB1417"/>
    <w:rsid w:val="00EB2F21"/>
    <w:rsid w:val="00EB4B9B"/>
    <w:rsid w:val="00EB517F"/>
    <w:rsid w:val="00EB6934"/>
    <w:rsid w:val="00EB7F94"/>
    <w:rsid w:val="00EC0953"/>
    <w:rsid w:val="00EC1C5B"/>
    <w:rsid w:val="00EC3C53"/>
    <w:rsid w:val="00EC7B63"/>
    <w:rsid w:val="00ED0BA7"/>
    <w:rsid w:val="00ED5172"/>
    <w:rsid w:val="00ED5C70"/>
    <w:rsid w:val="00EE075D"/>
    <w:rsid w:val="00EE07CE"/>
    <w:rsid w:val="00EE1DC7"/>
    <w:rsid w:val="00EE25E4"/>
    <w:rsid w:val="00EE40C5"/>
    <w:rsid w:val="00EF1469"/>
    <w:rsid w:val="00EF20B2"/>
    <w:rsid w:val="00EF2B97"/>
    <w:rsid w:val="00EF36CF"/>
    <w:rsid w:val="00EF3B38"/>
    <w:rsid w:val="00EF6C9A"/>
    <w:rsid w:val="00F009BD"/>
    <w:rsid w:val="00F01056"/>
    <w:rsid w:val="00F02D92"/>
    <w:rsid w:val="00F03183"/>
    <w:rsid w:val="00F03EF4"/>
    <w:rsid w:val="00F045D7"/>
    <w:rsid w:val="00F06D2B"/>
    <w:rsid w:val="00F10830"/>
    <w:rsid w:val="00F11CEE"/>
    <w:rsid w:val="00F11E39"/>
    <w:rsid w:val="00F12754"/>
    <w:rsid w:val="00F163D5"/>
    <w:rsid w:val="00F16671"/>
    <w:rsid w:val="00F17589"/>
    <w:rsid w:val="00F225E5"/>
    <w:rsid w:val="00F22D5E"/>
    <w:rsid w:val="00F22F45"/>
    <w:rsid w:val="00F248A5"/>
    <w:rsid w:val="00F24A4D"/>
    <w:rsid w:val="00F26C5D"/>
    <w:rsid w:val="00F31A19"/>
    <w:rsid w:val="00F32DE3"/>
    <w:rsid w:val="00F4179B"/>
    <w:rsid w:val="00F42084"/>
    <w:rsid w:val="00F479F2"/>
    <w:rsid w:val="00F50CCE"/>
    <w:rsid w:val="00F531F9"/>
    <w:rsid w:val="00F5332E"/>
    <w:rsid w:val="00F549C8"/>
    <w:rsid w:val="00F5504D"/>
    <w:rsid w:val="00F554AD"/>
    <w:rsid w:val="00F55DB6"/>
    <w:rsid w:val="00F56E75"/>
    <w:rsid w:val="00F62722"/>
    <w:rsid w:val="00F62AE4"/>
    <w:rsid w:val="00F631DD"/>
    <w:rsid w:val="00F645E4"/>
    <w:rsid w:val="00F64AD2"/>
    <w:rsid w:val="00F671AD"/>
    <w:rsid w:val="00F67B29"/>
    <w:rsid w:val="00F67CAD"/>
    <w:rsid w:val="00F72628"/>
    <w:rsid w:val="00F72D5A"/>
    <w:rsid w:val="00F739B2"/>
    <w:rsid w:val="00F74418"/>
    <w:rsid w:val="00F817CA"/>
    <w:rsid w:val="00F81C5F"/>
    <w:rsid w:val="00F82498"/>
    <w:rsid w:val="00F83C2C"/>
    <w:rsid w:val="00F8567A"/>
    <w:rsid w:val="00F87D9D"/>
    <w:rsid w:val="00F90BAB"/>
    <w:rsid w:val="00F95680"/>
    <w:rsid w:val="00F95765"/>
    <w:rsid w:val="00FA0132"/>
    <w:rsid w:val="00FA236D"/>
    <w:rsid w:val="00FA2BDB"/>
    <w:rsid w:val="00FB0AE9"/>
    <w:rsid w:val="00FB10EC"/>
    <w:rsid w:val="00FB2B30"/>
    <w:rsid w:val="00FB44D9"/>
    <w:rsid w:val="00FB5555"/>
    <w:rsid w:val="00FC0348"/>
    <w:rsid w:val="00FC235B"/>
    <w:rsid w:val="00FC42E7"/>
    <w:rsid w:val="00FD1466"/>
    <w:rsid w:val="00FD4E68"/>
    <w:rsid w:val="00FD61E8"/>
    <w:rsid w:val="00FD660F"/>
    <w:rsid w:val="00FD71DA"/>
    <w:rsid w:val="00FE0201"/>
    <w:rsid w:val="00FE1061"/>
    <w:rsid w:val="00FE4968"/>
    <w:rsid w:val="00FE5DC3"/>
    <w:rsid w:val="00FF38A5"/>
    <w:rsid w:val="00FF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37C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E1524A"/>
    <w:pPr>
      <w:keepNext/>
      <w:keepLines/>
      <w:numPr>
        <w:numId w:val="24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F7A"/>
    <w:pPr>
      <w:keepNext/>
      <w:keepLines/>
      <w:numPr>
        <w:ilvl w:val="1"/>
        <w:numId w:val="24"/>
      </w:numPr>
      <w:spacing w:before="200"/>
      <w:ind w:left="576"/>
      <w:outlineLvl w:val="1"/>
    </w:pPr>
    <w:rPr>
      <w:rFonts w:ascii="Book Antiqua" w:eastAsiaTheme="majorEastAsia" w:hAnsi="Book Antiqua" w:cstheme="majorBidi"/>
      <w:b/>
      <w:bCs/>
      <w:color w:val="000000" w:themeColor="text1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346F2"/>
    <w:pPr>
      <w:keepNext/>
      <w:keepLines/>
      <w:numPr>
        <w:ilvl w:val="2"/>
        <w:numId w:val="24"/>
      </w:numPr>
      <w:spacing w:before="200"/>
      <w:outlineLvl w:val="2"/>
    </w:pPr>
    <w:rPr>
      <w:rFonts w:asciiTheme="majorHAnsi" w:eastAsiaTheme="majorEastAsia" w:hAnsiTheme="majorHAnsi" w:cstheme="majorBidi"/>
      <w:b/>
      <w:bCs/>
      <w:i/>
      <w:color w:val="000000" w:themeColor="text1"/>
      <w:sz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B5EC9"/>
    <w:pPr>
      <w:keepNext/>
      <w:keepLines/>
      <w:numPr>
        <w:ilvl w:val="3"/>
        <w:numId w:val="2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B5EC9"/>
    <w:pPr>
      <w:keepNext/>
      <w:keepLines/>
      <w:numPr>
        <w:ilvl w:val="4"/>
        <w:numId w:val="24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B5EC9"/>
    <w:pPr>
      <w:keepNext/>
      <w:keepLines/>
      <w:numPr>
        <w:ilvl w:val="5"/>
        <w:numId w:val="2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B5EC9"/>
    <w:pPr>
      <w:keepNext/>
      <w:keepLines/>
      <w:numPr>
        <w:ilvl w:val="6"/>
        <w:numId w:val="2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B5EC9"/>
    <w:pPr>
      <w:keepNext/>
      <w:keepLines/>
      <w:numPr>
        <w:ilvl w:val="7"/>
        <w:numId w:val="2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B5EC9"/>
    <w:pPr>
      <w:keepNext/>
      <w:keepLines/>
      <w:numPr>
        <w:ilvl w:val="8"/>
        <w:numId w:val="2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57C6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ywebov">
    <w:name w:val="Normal (Web)"/>
    <w:basedOn w:val="Normlny"/>
    <w:uiPriority w:val="99"/>
    <w:rsid w:val="003F48CD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3F48CD"/>
    <w:rPr>
      <w:b/>
      <w:bCs/>
    </w:rPr>
  </w:style>
  <w:style w:type="character" w:customStyle="1" w:styleId="brclear">
    <w:name w:val="brclear"/>
    <w:basedOn w:val="Predvolenpsmoodseku"/>
    <w:rsid w:val="003F48CD"/>
  </w:style>
  <w:style w:type="character" w:styleId="Hypertextovprepojenie">
    <w:name w:val="Hyperlink"/>
    <w:basedOn w:val="Predvolenpsmoodseku"/>
    <w:uiPriority w:val="99"/>
    <w:unhideWhenUsed/>
    <w:rsid w:val="00C1476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E07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0793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C7B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C7B63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EC7B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7B63"/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E1524A"/>
    <w:rPr>
      <w:rFonts w:asciiTheme="majorHAnsi" w:eastAsiaTheme="majorEastAsia" w:hAnsiTheme="majorHAnsi" w:cstheme="majorBidi"/>
      <w:b/>
      <w:bCs/>
      <w:color w:val="000000" w:themeColor="text1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96DEE"/>
    <w:pPr>
      <w:spacing w:line="276" w:lineRule="auto"/>
      <w:outlineLvl w:val="9"/>
    </w:pPr>
    <w:rPr>
      <w:lang w:eastAsia="en-US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F62722"/>
    <w:pPr>
      <w:tabs>
        <w:tab w:val="left" w:pos="709"/>
        <w:tab w:val="right" w:leader="dot" w:pos="9060"/>
      </w:tabs>
      <w:spacing w:line="276" w:lineRule="auto"/>
      <w:ind w:left="220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946F70"/>
    <w:pPr>
      <w:tabs>
        <w:tab w:val="left" w:pos="284"/>
        <w:tab w:val="right" w:leader="dot" w:pos="9060"/>
      </w:tabs>
      <w:spacing w:line="276" w:lineRule="auto"/>
    </w:pPr>
    <w:rPr>
      <w:rFonts w:ascii="Book Antiqua" w:eastAsiaTheme="minorEastAsia" w:hAnsi="Book Antiqua" w:cstheme="minorBidi"/>
      <w:b/>
      <w:noProof/>
      <w:sz w:val="22"/>
      <w:szCs w:val="22"/>
      <w:lang w:eastAsia="en-US"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946F70"/>
    <w:pPr>
      <w:tabs>
        <w:tab w:val="left" w:pos="1134"/>
        <w:tab w:val="right" w:leader="dot" w:pos="9060"/>
      </w:tabs>
      <w:spacing w:line="276" w:lineRule="auto"/>
      <w:ind w:left="440"/>
    </w:pPr>
    <w:rPr>
      <w:rFonts w:ascii="Book Antiqua" w:eastAsiaTheme="minorEastAsia" w:hAnsi="Book Antiqua" w:cstheme="minorBidi"/>
      <w:i/>
      <w:noProof/>
      <w:sz w:val="22"/>
      <w:szCs w:val="22"/>
      <w:lang w:eastAsia="en-US"/>
    </w:rPr>
  </w:style>
  <w:style w:type="paragraph" w:customStyle="1" w:styleId="Nadpis">
    <w:name w:val="Nadpis"/>
    <w:basedOn w:val="Normlny"/>
    <w:link w:val="NadpisChar"/>
    <w:qFormat/>
    <w:rsid w:val="00FA236D"/>
    <w:rPr>
      <w:rFonts w:ascii="Book Antiqua" w:hAnsi="Book Antiqua"/>
      <w:b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D3096"/>
    <w:pPr>
      <w:numPr>
        <w:ilvl w:val="1"/>
      </w:numPr>
    </w:pPr>
    <w:rPr>
      <w:rFonts w:ascii="Book Antiqua" w:eastAsiaTheme="majorEastAsia" w:hAnsi="Book Antiqua" w:cstheme="majorBidi"/>
      <w:b/>
      <w:iCs/>
      <w:color w:val="000000" w:themeColor="text1"/>
      <w:spacing w:val="15"/>
    </w:rPr>
  </w:style>
  <w:style w:type="character" w:customStyle="1" w:styleId="NadpisChar">
    <w:name w:val="Nadpis Char"/>
    <w:basedOn w:val="Predvolenpsmoodseku"/>
    <w:link w:val="Nadpis"/>
    <w:rsid w:val="00FA236D"/>
    <w:rPr>
      <w:rFonts w:ascii="Book Antiqua" w:hAnsi="Book Antiqua"/>
      <w:b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D3096"/>
    <w:rPr>
      <w:rFonts w:ascii="Book Antiqua" w:eastAsiaTheme="majorEastAsia" w:hAnsi="Book Antiqua" w:cstheme="majorBidi"/>
      <w:b/>
      <w:iCs/>
      <w:color w:val="000000" w:themeColor="text1"/>
      <w:spacing w:val="15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414F7A"/>
    <w:rPr>
      <w:rFonts w:ascii="Book Antiqua" w:eastAsiaTheme="majorEastAsia" w:hAnsi="Book Antiqua" w:cstheme="majorBidi"/>
      <w:b/>
      <w:bCs/>
      <w:color w:val="000000" w:themeColor="text1"/>
      <w:sz w:val="24"/>
      <w:szCs w:val="26"/>
    </w:rPr>
  </w:style>
  <w:style w:type="paragraph" w:customStyle="1" w:styleId="tl1">
    <w:name w:val="Štýl1"/>
    <w:basedOn w:val="Nadpis2"/>
    <w:link w:val="tl1Char"/>
    <w:qFormat/>
    <w:rsid w:val="00542728"/>
  </w:style>
  <w:style w:type="character" w:customStyle="1" w:styleId="Nadpis3Char">
    <w:name w:val="Nadpis 3 Char"/>
    <w:basedOn w:val="Predvolenpsmoodseku"/>
    <w:link w:val="Nadpis3"/>
    <w:uiPriority w:val="9"/>
    <w:rsid w:val="000346F2"/>
    <w:rPr>
      <w:rFonts w:asciiTheme="majorHAnsi" w:eastAsiaTheme="majorEastAsia" w:hAnsiTheme="majorHAnsi" w:cstheme="majorBidi"/>
      <w:b/>
      <w:bCs/>
      <w:i/>
      <w:color w:val="000000" w:themeColor="text1"/>
      <w:sz w:val="22"/>
      <w:szCs w:val="24"/>
    </w:rPr>
  </w:style>
  <w:style w:type="character" w:customStyle="1" w:styleId="tl1Char">
    <w:name w:val="Štýl1 Char"/>
    <w:basedOn w:val="Nadpis2Char"/>
    <w:link w:val="tl1"/>
    <w:rsid w:val="00542728"/>
    <w:rPr>
      <w:b/>
      <w:b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B5EC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B5EC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B5EC9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B5EC9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B5EC9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B5EC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26EF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26EF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61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04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7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7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85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73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03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9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2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807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55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1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8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47BB55A-0DD8-47F1-B2B3-41E272BBF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2544</TotalTime>
  <Pages>1</Pages>
  <Words>2548</Words>
  <Characters>14528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 á v r h  pracovnej činnosti komisií</vt:lpstr>
      <vt:lpstr>N á v r h  pracovnej činnosti komisií</vt:lpstr>
    </vt:vector>
  </TitlesOfParts>
  <Company/>
  <LinksUpToDate>false</LinksUpToDate>
  <CharactersWithSpaces>17042</CharactersWithSpaces>
  <SharedDoc>false</SharedDoc>
  <HLinks>
    <vt:vector size="6" baseType="variant">
      <vt:variant>
        <vt:i4>3407872</vt:i4>
      </vt:variant>
      <vt:variant>
        <vt:i4>0</vt:i4>
      </vt:variant>
      <vt:variant>
        <vt:i4>0</vt:i4>
      </vt:variant>
      <vt:variant>
        <vt:i4>5</vt:i4>
      </vt:variant>
      <vt:variant>
        <vt:lpwstr>mailto:lesenice@mail.t-com.sk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á v r h  pracovnej činnosti komisií</dc:title>
  <dc:creator>OBEC  ZÁHORCE</dc:creator>
  <cp:lastModifiedBy>Lesenice</cp:lastModifiedBy>
  <cp:revision>116</cp:revision>
  <cp:lastPrinted>2015-05-11T07:00:00Z</cp:lastPrinted>
  <dcterms:created xsi:type="dcterms:W3CDTF">2015-02-12T14:11:00Z</dcterms:created>
  <dcterms:modified xsi:type="dcterms:W3CDTF">2015-05-11T07:00:00Z</dcterms:modified>
</cp:coreProperties>
</file>