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41DE" w:rsidRDefault="006C41DE" w:rsidP="006C41DE">
      <w:pPr>
        <w:jc w:val="center"/>
        <w:rPr>
          <w:b/>
          <w:sz w:val="40"/>
          <w:szCs w:val="40"/>
        </w:rPr>
      </w:pPr>
    </w:p>
    <w:p w:rsidR="006C41DE" w:rsidRDefault="006C41DE" w:rsidP="006C41DE">
      <w:pPr>
        <w:jc w:val="center"/>
        <w:rPr>
          <w:b/>
          <w:sz w:val="40"/>
          <w:szCs w:val="40"/>
        </w:rPr>
      </w:pPr>
    </w:p>
    <w:p w:rsidR="006C41DE" w:rsidRDefault="006C41DE" w:rsidP="006C41DE">
      <w:pPr>
        <w:jc w:val="center"/>
        <w:rPr>
          <w:b/>
          <w:sz w:val="40"/>
          <w:szCs w:val="40"/>
        </w:rPr>
      </w:pPr>
    </w:p>
    <w:p w:rsidR="006C41DE" w:rsidRDefault="006C41DE" w:rsidP="006C41DE">
      <w:pPr>
        <w:jc w:val="center"/>
        <w:rPr>
          <w:b/>
          <w:sz w:val="40"/>
          <w:szCs w:val="40"/>
        </w:rPr>
      </w:pPr>
    </w:p>
    <w:p w:rsidR="006C41DE" w:rsidRDefault="006C41DE" w:rsidP="006C41DE">
      <w:pPr>
        <w:jc w:val="center"/>
        <w:rPr>
          <w:b/>
          <w:sz w:val="40"/>
          <w:szCs w:val="40"/>
        </w:rPr>
      </w:pPr>
    </w:p>
    <w:p w:rsidR="006C41DE" w:rsidRDefault="006C41DE" w:rsidP="006C41DE">
      <w:pPr>
        <w:jc w:val="center"/>
        <w:rPr>
          <w:b/>
          <w:sz w:val="40"/>
          <w:szCs w:val="40"/>
        </w:rPr>
      </w:pPr>
    </w:p>
    <w:p w:rsidR="006C41DE" w:rsidRDefault="006C41DE" w:rsidP="006C41DE">
      <w:pPr>
        <w:jc w:val="center"/>
        <w:rPr>
          <w:b/>
          <w:sz w:val="40"/>
          <w:szCs w:val="40"/>
        </w:rPr>
      </w:pPr>
    </w:p>
    <w:p w:rsidR="006C41DE" w:rsidRDefault="006C41DE" w:rsidP="006C41DE">
      <w:pPr>
        <w:jc w:val="center"/>
        <w:rPr>
          <w:b/>
          <w:sz w:val="40"/>
          <w:szCs w:val="40"/>
        </w:rPr>
      </w:pPr>
    </w:p>
    <w:p w:rsidR="006C41DE" w:rsidRDefault="007945AB" w:rsidP="006C41DE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>Konsolidovaná v</w:t>
      </w:r>
      <w:r w:rsidR="006C41DE" w:rsidRPr="006C41DE">
        <w:rPr>
          <w:b/>
          <w:sz w:val="52"/>
          <w:szCs w:val="52"/>
        </w:rPr>
        <w:t>ýročná správa</w:t>
      </w:r>
    </w:p>
    <w:p w:rsidR="00004582" w:rsidRPr="00AB1AEE" w:rsidRDefault="00004582" w:rsidP="00004582">
      <w:pPr>
        <w:jc w:val="center"/>
        <w:rPr>
          <w:b/>
          <w:sz w:val="40"/>
          <w:szCs w:val="40"/>
        </w:rPr>
      </w:pPr>
      <w:r w:rsidRPr="00AB1AEE">
        <w:rPr>
          <w:b/>
          <w:sz w:val="40"/>
          <w:szCs w:val="40"/>
        </w:rPr>
        <w:t>(uvádza údaje z individuálnej výročnej správy)</w:t>
      </w:r>
    </w:p>
    <w:p w:rsidR="00930911" w:rsidRPr="006C41DE" w:rsidRDefault="00930911" w:rsidP="006C41DE">
      <w:pPr>
        <w:jc w:val="center"/>
        <w:rPr>
          <w:b/>
          <w:sz w:val="52"/>
          <w:szCs w:val="52"/>
        </w:rPr>
      </w:pPr>
    </w:p>
    <w:p w:rsidR="006C41DE" w:rsidRDefault="006C41DE" w:rsidP="006C41DE">
      <w:pPr>
        <w:jc w:val="center"/>
        <w:rPr>
          <w:b/>
          <w:sz w:val="52"/>
          <w:szCs w:val="52"/>
        </w:rPr>
      </w:pPr>
      <w:r w:rsidRPr="006C41DE">
        <w:rPr>
          <w:b/>
          <w:sz w:val="52"/>
          <w:szCs w:val="52"/>
        </w:rPr>
        <w:t xml:space="preserve">Obce </w:t>
      </w:r>
      <w:r w:rsidR="00066F96">
        <w:rPr>
          <w:b/>
          <w:sz w:val="52"/>
          <w:szCs w:val="52"/>
        </w:rPr>
        <w:t>Klubina</w:t>
      </w:r>
    </w:p>
    <w:p w:rsidR="00E9148C" w:rsidRDefault="00E9148C" w:rsidP="006C41DE">
      <w:pPr>
        <w:jc w:val="center"/>
        <w:rPr>
          <w:b/>
          <w:sz w:val="52"/>
          <w:szCs w:val="52"/>
        </w:rPr>
      </w:pPr>
    </w:p>
    <w:p w:rsidR="00004582" w:rsidRDefault="00004582" w:rsidP="006C41DE">
      <w:pPr>
        <w:jc w:val="center"/>
        <w:rPr>
          <w:b/>
          <w:sz w:val="52"/>
          <w:szCs w:val="52"/>
        </w:rPr>
      </w:pPr>
    </w:p>
    <w:p w:rsidR="006C41DE" w:rsidRPr="006C41DE" w:rsidRDefault="005171EB" w:rsidP="006C41DE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 xml:space="preserve">za rok </w:t>
      </w:r>
      <w:r w:rsidR="005949C6">
        <w:rPr>
          <w:b/>
          <w:sz w:val="52"/>
          <w:szCs w:val="52"/>
        </w:rPr>
        <w:t>2014</w:t>
      </w:r>
    </w:p>
    <w:p w:rsidR="006C41DE" w:rsidRDefault="006C41DE" w:rsidP="006C41DE">
      <w:pPr>
        <w:jc w:val="center"/>
        <w:rPr>
          <w:b/>
          <w:sz w:val="44"/>
          <w:szCs w:val="44"/>
        </w:rPr>
      </w:pPr>
    </w:p>
    <w:p w:rsidR="006C41DE" w:rsidRDefault="006C41DE" w:rsidP="006C41DE">
      <w:pPr>
        <w:jc w:val="center"/>
        <w:rPr>
          <w:b/>
          <w:sz w:val="44"/>
          <w:szCs w:val="44"/>
        </w:rPr>
      </w:pPr>
    </w:p>
    <w:p w:rsidR="006C41DE" w:rsidRDefault="006C41DE" w:rsidP="006C41DE">
      <w:pPr>
        <w:jc w:val="center"/>
        <w:rPr>
          <w:b/>
          <w:sz w:val="44"/>
          <w:szCs w:val="44"/>
        </w:rPr>
      </w:pPr>
    </w:p>
    <w:p w:rsidR="006C41DE" w:rsidRDefault="006C41DE" w:rsidP="006C41DE">
      <w:pPr>
        <w:jc w:val="center"/>
        <w:rPr>
          <w:b/>
          <w:sz w:val="44"/>
          <w:szCs w:val="44"/>
        </w:rPr>
      </w:pPr>
    </w:p>
    <w:p w:rsidR="006C41DE" w:rsidRDefault="006C41DE" w:rsidP="006C41DE">
      <w:pPr>
        <w:jc w:val="center"/>
        <w:rPr>
          <w:b/>
          <w:sz w:val="44"/>
          <w:szCs w:val="44"/>
        </w:rPr>
      </w:pPr>
    </w:p>
    <w:p w:rsidR="006C41DE" w:rsidRDefault="006C41DE" w:rsidP="006C41DE">
      <w:pPr>
        <w:jc w:val="center"/>
        <w:rPr>
          <w:b/>
          <w:sz w:val="44"/>
          <w:szCs w:val="44"/>
        </w:rPr>
      </w:pPr>
    </w:p>
    <w:p w:rsidR="006C41DE" w:rsidRDefault="006C41DE" w:rsidP="006C41DE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930911" w:rsidRDefault="00930911" w:rsidP="006C41DE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6C41DE" w:rsidRPr="00BB17C5" w:rsidRDefault="00BB17C5" w:rsidP="00073BF0">
      <w:pPr>
        <w:tabs>
          <w:tab w:val="right" w:pos="8820"/>
        </w:tabs>
        <w:jc w:val="right"/>
        <w:rPr>
          <w:b/>
          <w:sz w:val="36"/>
          <w:szCs w:val="44"/>
        </w:rPr>
      </w:pPr>
      <w:r w:rsidRPr="00BB17C5">
        <w:rPr>
          <w:b/>
          <w:sz w:val="36"/>
          <w:szCs w:val="44"/>
        </w:rPr>
        <w:t>Mgr. Božena Poliačková</w:t>
      </w:r>
    </w:p>
    <w:p w:rsidR="006C41DE" w:rsidRDefault="006C41DE" w:rsidP="006C41DE">
      <w:pPr>
        <w:tabs>
          <w:tab w:val="right" w:pos="8820"/>
        </w:tabs>
        <w:jc w:val="both"/>
        <w:rPr>
          <w:b/>
          <w:sz w:val="40"/>
          <w:szCs w:val="40"/>
        </w:rPr>
      </w:pPr>
      <w:r>
        <w:rPr>
          <w:b/>
          <w:sz w:val="44"/>
          <w:szCs w:val="44"/>
        </w:rPr>
        <w:tab/>
      </w:r>
      <w:r w:rsidRPr="006C41DE">
        <w:rPr>
          <w:b/>
          <w:sz w:val="40"/>
          <w:szCs w:val="40"/>
        </w:rPr>
        <w:t>starosta obce</w:t>
      </w:r>
    </w:p>
    <w:p w:rsidR="0095114D" w:rsidRDefault="0095114D" w:rsidP="006C41DE">
      <w:pPr>
        <w:tabs>
          <w:tab w:val="right" w:pos="8820"/>
        </w:tabs>
        <w:jc w:val="both"/>
        <w:rPr>
          <w:b/>
          <w:sz w:val="40"/>
          <w:szCs w:val="40"/>
        </w:rPr>
      </w:pPr>
    </w:p>
    <w:p w:rsidR="0067608E" w:rsidRDefault="0067608E" w:rsidP="00A937F8">
      <w:pPr>
        <w:spacing w:line="360" w:lineRule="auto"/>
        <w:jc w:val="both"/>
        <w:rPr>
          <w:b/>
          <w:sz w:val="28"/>
          <w:szCs w:val="28"/>
        </w:rPr>
      </w:pPr>
    </w:p>
    <w:p w:rsidR="00BB17C5" w:rsidRPr="000E3B6D" w:rsidRDefault="00BB17C5" w:rsidP="00A937F8">
      <w:pPr>
        <w:spacing w:line="360" w:lineRule="auto"/>
        <w:jc w:val="both"/>
        <w:rPr>
          <w:b/>
          <w:sz w:val="28"/>
          <w:szCs w:val="28"/>
        </w:rPr>
      </w:pPr>
    </w:p>
    <w:p w:rsidR="00A937F8" w:rsidRPr="000E3B6D" w:rsidRDefault="00A937F8" w:rsidP="00A937F8">
      <w:pPr>
        <w:numPr>
          <w:ilvl w:val="0"/>
          <w:numId w:val="12"/>
        </w:numPr>
        <w:spacing w:line="360" w:lineRule="auto"/>
        <w:ind w:left="284" w:hanging="284"/>
        <w:rPr>
          <w:b/>
          <w:sz w:val="28"/>
          <w:szCs w:val="28"/>
        </w:rPr>
      </w:pPr>
      <w:r w:rsidRPr="000E3B6D">
        <w:rPr>
          <w:b/>
          <w:sz w:val="28"/>
          <w:szCs w:val="28"/>
        </w:rPr>
        <w:lastRenderedPageBreak/>
        <w:t>Identifikačné údaje obce</w:t>
      </w:r>
    </w:p>
    <w:p w:rsidR="005949C6" w:rsidRDefault="005949C6" w:rsidP="00A937F8">
      <w:pPr>
        <w:spacing w:line="360" w:lineRule="auto"/>
        <w:jc w:val="both"/>
      </w:pPr>
    </w:p>
    <w:p w:rsidR="00A937F8" w:rsidRPr="000E3B6D" w:rsidRDefault="00A937F8" w:rsidP="00A937F8">
      <w:pPr>
        <w:spacing w:line="360" w:lineRule="auto"/>
        <w:jc w:val="both"/>
      </w:pPr>
      <w:r w:rsidRPr="000E3B6D">
        <w:t>Názov:</w:t>
      </w:r>
      <w:r w:rsidR="00066F96">
        <w:t xml:space="preserve"> Obec Klubina</w:t>
      </w:r>
    </w:p>
    <w:p w:rsidR="00A937F8" w:rsidRPr="000E3B6D" w:rsidRDefault="00A937F8" w:rsidP="00A937F8">
      <w:pPr>
        <w:spacing w:line="360" w:lineRule="auto"/>
        <w:jc w:val="both"/>
      </w:pPr>
      <w:r w:rsidRPr="000E3B6D">
        <w:t>Sídlo:</w:t>
      </w:r>
      <w:r w:rsidR="00066F96">
        <w:t xml:space="preserve"> Klubina 67, 023 04</w:t>
      </w:r>
    </w:p>
    <w:p w:rsidR="00A937F8" w:rsidRPr="000E3B6D" w:rsidRDefault="00A937F8" w:rsidP="00A937F8">
      <w:pPr>
        <w:spacing w:line="360" w:lineRule="auto"/>
        <w:jc w:val="both"/>
      </w:pPr>
      <w:r w:rsidRPr="000E3B6D">
        <w:t>IČO:</w:t>
      </w:r>
      <w:r w:rsidR="00066F96">
        <w:t xml:space="preserve"> 00314056</w:t>
      </w:r>
    </w:p>
    <w:p w:rsidR="00A937F8" w:rsidRPr="000E3B6D" w:rsidRDefault="00A937F8" w:rsidP="00A937F8">
      <w:pPr>
        <w:spacing w:line="360" w:lineRule="auto"/>
        <w:jc w:val="both"/>
      </w:pPr>
      <w:r w:rsidRPr="000E3B6D">
        <w:t>Štatutárny orgán obce:</w:t>
      </w:r>
      <w:r w:rsidR="00066F96">
        <w:t xml:space="preserve"> Mgr. Božena Poliačková</w:t>
      </w:r>
    </w:p>
    <w:p w:rsidR="00A937F8" w:rsidRPr="000E3B6D" w:rsidRDefault="00A937F8" w:rsidP="00A937F8">
      <w:pPr>
        <w:spacing w:line="360" w:lineRule="auto"/>
        <w:jc w:val="both"/>
      </w:pPr>
      <w:r w:rsidRPr="000E3B6D">
        <w:t>Telefón:</w:t>
      </w:r>
      <w:r w:rsidR="00066F96">
        <w:t xml:space="preserve"> 041/4395123</w:t>
      </w:r>
    </w:p>
    <w:p w:rsidR="00A937F8" w:rsidRDefault="00A937F8" w:rsidP="00A937F8">
      <w:pPr>
        <w:spacing w:line="360" w:lineRule="auto"/>
        <w:jc w:val="both"/>
      </w:pPr>
      <w:r w:rsidRPr="000E3B6D">
        <w:t>Mail:</w:t>
      </w:r>
      <w:r w:rsidR="00066F96">
        <w:t xml:space="preserve"> </w:t>
      </w:r>
      <w:hyperlink r:id="rId8" w:history="1">
        <w:r w:rsidR="00066F96" w:rsidRPr="003A0E23">
          <w:rPr>
            <w:rStyle w:val="Hypertextovprepojenie"/>
          </w:rPr>
          <w:t>ou.klubina@stonline.sk</w:t>
        </w:r>
      </w:hyperlink>
      <w:r w:rsidR="00066F96">
        <w:t xml:space="preserve">, </w:t>
      </w:r>
      <w:hyperlink r:id="rId9" w:history="1">
        <w:r w:rsidR="0067608E" w:rsidRPr="003A0E23">
          <w:rPr>
            <w:rStyle w:val="Hypertextovprepojenie"/>
          </w:rPr>
          <w:t>starosta@klubina.sk</w:t>
        </w:r>
      </w:hyperlink>
    </w:p>
    <w:p w:rsidR="00A937F8" w:rsidRPr="000E3B6D" w:rsidRDefault="00A937F8" w:rsidP="00A937F8">
      <w:pPr>
        <w:spacing w:line="360" w:lineRule="auto"/>
        <w:jc w:val="both"/>
      </w:pPr>
      <w:r w:rsidRPr="000E3B6D">
        <w:t xml:space="preserve">Webová stránka: </w:t>
      </w:r>
      <w:r w:rsidR="00066F96">
        <w:t>www.klubina.sk</w:t>
      </w:r>
    </w:p>
    <w:p w:rsidR="00066F96" w:rsidRDefault="00066F96" w:rsidP="00A937F8">
      <w:pPr>
        <w:spacing w:line="360" w:lineRule="auto"/>
        <w:jc w:val="both"/>
        <w:rPr>
          <w:b/>
          <w:sz w:val="28"/>
          <w:szCs w:val="28"/>
        </w:rPr>
      </w:pPr>
    </w:p>
    <w:p w:rsidR="0067608E" w:rsidRPr="000E3B6D" w:rsidRDefault="0067608E" w:rsidP="00A937F8">
      <w:pPr>
        <w:spacing w:line="360" w:lineRule="auto"/>
        <w:jc w:val="both"/>
        <w:rPr>
          <w:b/>
          <w:sz w:val="28"/>
          <w:szCs w:val="28"/>
        </w:rPr>
      </w:pPr>
    </w:p>
    <w:p w:rsidR="00A937F8" w:rsidRPr="000E3B6D" w:rsidRDefault="00A937F8" w:rsidP="00A937F8">
      <w:pPr>
        <w:numPr>
          <w:ilvl w:val="0"/>
          <w:numId w:val="12"/>
        </w:numPr>
        <w:spacing w:line="360" w:lineRule="auto"/>
        <w:ind w:left="284" w:hanging="284"/>
        <w:rPr>
          <w:b/>
          <w:sz w:val="28"/>
          <w:szCs w:val="28"/>
        </w:rPr>
      </w:pPr>
      <w:r w:rsidRPr="000E3B6D">
        <w:rPr>
          <w:b/>
          <w:sz w:val="28"/>
          <w:szCs w:val="28"/>
        </w:rPr>
        <w:t>Organizačná štruktúra obce a identifikácia vedúcich predstaviteľov</w:t>
      </w:r>
    </w:p>
    <w:p w:rsidR="005949C6" w:rsidRDefault="005949C6" w:rsidP="00A937F8">
      <w:pPr>
        <w:spacing w:line="360" w:lineRule="auto"/>
        <w:jc w:val="both"/>
      </w:pPr>
    </w:p>
    <w:p w:rsidR="00A937F8" w:rsidRDefault="00A937F8" w:rsidP="00A937F8">
      <w:pPr>
        <w:spacing w:line="360" w:lineRule="auto"/>
        <w:jc w:val="both"/>
      </w:pPr>
      <w:r w:rsidRPr="00BE4754">
        <w:t>Starosta obce:</w:t>
      </w:r>
      <w:r w:rsidR="00066F96">
        <w:t xml:space="preserve"> Mgr. Božena Poliačková</w:t>
      </w:r>
    </w:p>
    <w:p w:rsidR="00A937F8" w:rsidRPr="000F2439" w:rsidRDefault="00A937F8" w:rsidP="00A937F8">
      <w:pPr>
        <w:spacing w:line="360" w:lineRule="auto"/>
        <w:jc w:val="both"/>
      </w:pPr>
      <w:r w:rsidRPr="000F2439">
        <w:t>Zástupca starostu obce:</w:t>
      </w:r>
      <w:r w:rsidR="00066F96">
        <w:t xml:space="preserve"> Jozef Lipták</w:t>
      </w:r>
    </w:p>
    <w:p w:rsidR="00A937F8" w:rsidRDefault="00A937F8" w:rsidP="00A937F8">
      <w:pPr>
        <w:spacing w:line="360" w:lineRule="auto"/>
        <w:jc w:val="both"/>
      </w:pPr>
      <w:r>
        <w:t>Hlavný kontrolór obce:</w:t>
      </w:r>
      <w:r w:rsidR="00066F96">
        <w:t xml:space="preserve"> Ing. Vladimír Kasaj</w:t>
      </w:r>
    </w:p>
    <w:p w:rsidR="0067608E" w:rsidRPr="0067608E" w:rsidRDefault="00A937F8" w:rsidP="00203A57">
      <w:pPr>
        <w:pStyle w:val="Normlnywebov"/>
        <w:tabs>
          <w:tab w:val="left" w:pos="1418"/>
        </w:tabs>
        <w:rPr>
          <w:b/>
        </w:rPr>
      </w:pPr>
      <w:r w:rsidRPr="0067608E">
        <w:rPr>
          <w:b/>
        </w:rPr>
        <w:t>Obecné zastupiteľstvo</w:t>
      </w:r>
      <w:r w:rsidR="0067608E" w:rsidRPr="0067608E">
        <w:rPr>
          <w:b/>
        </w:rPr>
        <w:t xml:space="preserve"> </w:t>
      </w:r>
    </w:p>
    <w:p w:rsidR="00203A57" w:rsidRDefault="0067608E" w:rsidP="00203A57">
      <w:pPr>
        <w:pStyle w:val="Normlnywebov"/>
      </w:pPr>
      <w:r w:rsidRPr="009531BC">
        <w:t xml:space="preserve">Obecné zastupiteľstvo obce Klubina je zastupiteľský zbor zložený zo 7 poslancov zvolených </w:t>
      </w:r>
    </w:p>
    <w:p w:rsidR="0067608E" w:rsidRPr="009531BC" w:rsidRDefault="0067608E" w:rsidP="00203A57">
      <w:pPr>
        <w:pStyle w:val="Normlnywebov"/>
        <w:numPr>
          <w:ilvl w:val="0"/>
          <w:numId w:val="19"/>
        </w:numPr>
      </w:pPr>
      <w:r w:rsidRPr="009531BC">
        <w:t xml:space="preserve">v priamych voľbách </w:t>
      </w:r>
      <w:r w:rsidRPr="00203A57">
        <w:rPr>
          <w:u w:val="single"/>
        </w:rPr>
        <w:t>27. novembra 2010</w:t>
      </w:r>
      <w:r>
        <w:t xml:space="preserve"> </w:t>
      </w:r>
      <w:r w:rsidRPr="009531BC">
        <w:t xml:space="preserve"> </w:t>
      </w:r>
    </w:p>
    <w:p w:rsidR="0067608E" w:rsidRPr="009531BC" w:rsidRDefault="0067608E" w:rsidP="0067608E"/>
    <w:p w:rsidR="00203A57" w:rsidRDefault="00203A57" w:rsidP="00203A57">
      <w:pPr>
        <w:tabs>
          <w:tab w:val="left" w:pos="1418"/>
        </w:tabs>
        <w:spacing w:line="360" w:lineRule="auto"/>
      </w:pPr>
      <w:r>
        <w:tab/>
      </w:r>
      <w:r w:rsidRPr="009531BC">
        <w:t xml:space="preserve">Chrumková Zuzana </w:t>
      </w:r>
    </w:p>
    <w:p w:rsidR="00203A57" w:rsidRDefault="00203A57" w:rsidP="00203A57">
      <w:pPr>
        <w:tabs>
          <w:tab w:val="left" w:pos="1418"/>
        </w:tabs>
        <w:spacing w:line="360" w:lineRule="auto"/>
      </w:pPr>
      <w:r>
        <w:tab/>
      </w:r>
      <w:r w:rsidRPr="009531BC">
        <w:t xml:space="preserve">PaedDr. Jašková Janka </w:t>
      </w:r>
    </w:p>
    <w:p w:rsidR="00203A57" w:rsidRDefault="00203A57" w:rsidP="00203A57">
      <w:pPr>
        <w:tabs>
          <w:tab w:val="left" w:pos="1418"/>
        </w:tabs>
        <w:spacing w:line="360" w:lineRule="auto"/>
      </w:pPr>
      <w:r>
        <w:tab/>
      </w:r>
      <w:r w:rsidRPr="009531BC">
        <w:t xml:space="preserve">Jedináková Irena </w:t>
      </w:r>
    </w:p>
    <w:p w:rsidR="00203A57" w:rsidRDefault="00203A57" w:rsidP="00203A57">
      <w:pPr>
        <w:tabs>
          <w:tab w:val="left" w:pos="1418"/>
        </w:tabs>
        <w:spacing w:line="360" w:lineRule="auto"/>
      </w:pPr>
      <w:r>
        <w:tab/>
      </w:r>
      <w:r w:rsidRPr="009531BC">
        <w:t xml:space="preserve">Bc. Kubica Pavol </w:t>
      </w:r>
    </w:p>
    <w:p w:rsidR="00203A57" w:rsidRPr="009531BC" w:rsidRDefault="00203A57" w:rsidP="00203A57">
      <w:pPr>
        <w:tabs>
          <w:tab w:val="left" w:pos="1418"/>
        </w:tabs>
        <w:spacing w:line="360" w:lineRule="auto"/>
      </w:pPr>
      <w:r>
        <w:tab/>
      </w:r>
      <w:r w:rsidR="0067608E" w:rsidRPr="009531BC">
        <w:t>Mgr. Kubica Ondrej</w:t>
      </w:r>
    </w:p>
    <w:p w:rsidR="0067608E" w:rsidRPr="009531BC" w:rsidRDefault="00203A57" w:rsidP="00203A57">
      <w:pPr>
        <w:tabs>
          <w:tab w:val="left" w:pos="1418"/>
        </w:tabs>
        <w:spacing w:line="360" w:lineRule="auto"/>
      </w:pPr>
      <w:r>
        <w:tab/>
      </w:r>
      <w:r w:rsidR="0067608E" w:rsidRPr="009531BC">
        <w:t>Vlčková Eva</w:t>
      </w:r>
    </w:p>
    <w:p w:rsidR="0067608E" w:rsidRDefault="00203A57" w:rsidP="00203A57">
      <w:pPr>
        <w:tabs>
          <w:tab w:val="left" w:pos="1418"/>
        </w:tabs>
        <w:spacing w:line="360" w:lineRule="auto"/>
      </w:pPr>
      <w:r>
        <w:tab/>
      </w:r>
      <w:r w:rsidR="0067608E" w:rsidRPr="009531BC">
        <w:t>Kristeková Eva</w:t>
      </w:r>
    </w:p>
    <w:p w:rsidR="0067608E" w:rsidRDefault="0067608E" w:rsidP="00066F96">
      <w:pPr>
        <w:spacing w:line="360" w:lineRule="auto"/>
        <w:jc w:val="both"/>
      </w:pPr>
    </w:p>
    <w:p w:rsidR="00203A57" w:rsidRPr="009531BC" w:rsidRDefault="00203A57" w:rsidP="00203A57">
      <w:pPr>
        <w:pStyle w:val="Normlnywebov"/>
        <w:numPr>
          <w:ilvl w:val="0"/>
          <w:numId w:val="18"/>
        </w:numPr>
        <w:spacing w:after="120"/>
      </w:pPr>
      <w:r w:rsidRPr="009531BC">
        <w:t xml:space="preserve">v priamych voľbách </w:t>
      </w:r>
      <w:r w:rsidRPr="00203A57">
        <w:rPr>
          <w:u w:val="single"/>
        </w:rPr>
        <w:t>15. novembra 2014</w:t>
      </w:r>
      <w:r>
        <w:t xml:space="preserve"> </w:t>
      </w:r>
      <w:r w:rsidRPr="009531BC">
        <w:t xml:space="preserve"> </w:t>
      </w:r>
    </w:p>
    <w:p w:rsidR="00066F96" w:rsidRDefault="0067608E" w:rsidP="0067608E">
      <w:pPr>
        <w:tabs>
          <w:tab w:val="left" w:pos="1418"/>
        </w:tabs>
        <w:spacing w:line="360" w:lineRule="auto"/>
        <w:ind w:firstLine="708"/>
        <w:jc w:val="both"/>
      </w:pPr>
      <w:r>
        <w:tab/>
      </w:r>
      <w:r w:rsidR="00066F96">
        <w:t>Baričiak</w:t>
      </w:r>
      <w:r w:rsidR="00203A57" w:rsidRPr="00203A57">
        <w:t xml:space="preserve"> </w:t>
      </w:r>
      <w:r w:rsidR="00203A57">
        <w:t>Jozef</w:t>
      </w:r>
    </w:p>
    <w:p w:rsidR="00066F96" w:rsidRDefault="0067608E" w:rsidP="0067608E">
      <w:pPr>
        <w:tabs>
          <w:tab w:val="left" w:pos="709"/>
          <w:tab w:val="left" w:pos="1418"/>
          <w:tab w:val="left" w:pos="2268"/>
        </w:tabs>
        <w:spacing w:line="360" w:lineRule="auto"/>
        <w:jc w:val="both"/>
      </w:pPr>
      <w:r>
        <w:tab/>
      </w:r>
      <w:r>
        <w:tab/>
      </w:r>
      <w:r w:rsidR="00066F96">
        <w:t>P</w:t>
      </w:r>
      <w:r>
        <w:t xml:space="preserve">aedDr. </w:t>
      </w:r>
      <w:r w:rsidR="00203A57">
        <w:t xml:space="preserve">Jašková Janka </w:t>
      </w:r>
    </w:p>
    <w:p w:rsidR="00066F96" w:rsidRDefault="0067608E" w:rsidP="0067608E">
      <w:pPr>
        <w:tabs>
          <w:tab w:val="left" w:pos="709"/>
          <w:tab w:val="left" w:pos="1418"/>
          <w:tab w:val="left" w:pos="2268"/>
        </w:tabs>
        <w:spacing w:line="360" w:lineRule="auto"/>
        <w:jc w:val="both"/>
      </w:pPr>
      <w:r>
        <w:tab/>
      </w:r>
      <w:r>
        <w:tab/>
      </w:r>
      <w:r w:rsidR="00203A57">
        <w:t xml:space="preserve">Jedináková </w:t>
      </w:r>
      <w:r w:rsidR="00066F96">
        <w:t xml:space="preserve">Irena </w:t>
      </w:r>
    </w:p>
    <w:p w:rsidR="0067608E" w:rsidRDefault="0067608E" w:rsidP="0067608E">
      <w:pPr>
        <w:tabs>
          <w:tab w:val="left" w:pos="709"/>
          <w:tab w:val="left" w:pos="1418"/>
          <w:tab w:val="left" w:pos="2268"/>
        </w:tabs>
        <w:spacing w:line="360" w:lineRule="auto"/>
        <w:jc w:val="both"/>
      </w:pPr>
      <w:r>
        <w:lastRenderedPageBreak/>
        <w:tab/>
      </w:r>
      <w:r>
        <w:tab/>
        <w:t xml:space="preserve">Mgr. </w:t>
      </w:r>
      <w:r w:rsidR="00203A57">
        <w:t xml:space="preserve">Kubica </w:t>
      </w:r>
      <w:r>
        <w:t xml:space="preserve">Ondrej </w:t>
      </w:r>
    </w:p>
    <w:p w:rsidR="0067608E" w:rsidRDefault="0067608E" w:rsidP="0067608E">
      <w:pPr>
        <w:tabs>
          <w:tab w:val="left" w:pos="709"/>
          <w:tab w:val="left" w:pos="1418"/>
          <w:tab w:val="left" w:pos="2268"/>
        </w:tabs>
        <w:spacing w:line="360" w:lineRule="auto"/>
        <w:jc w:val="both"/>
      </w:pPr>
      <w:r>
        <w:tab/>
      </w:r>
      <w:r>
        <w:tab/>
      </w:r>
      <w:r w:rsidR="00203A57">
        <w:t xml:space="preserve">Lipták </w:t>
      </w:r>
      <w:r>
        <w:t xml:space="preserve">Jozef </w:t>
      </w:r>
    </w:p>
    <w:p w:rsidR="0067608E" w:rsidRDefault="0067608E" w:rsidP="00203A57">
      <w:pPr>
        <w:tabs>
          <w:tab w:val="left" w:pos="709"/>
          <w:tab w:val="left" w:pos="1418"/>
          <w:tab w:val="left" w:pos="2268"/>
        </w:tabs>
        <w:spacing w:line="360" w:lineRule="auto"/>
        <w:jc w:val="both"/>
      </w:pPr>
      <w:r>
        <w:tab/>
      </w:r>
      <w:r w:rsidR="00203A57">
        <w:tab/>
        <w:t xml:space="preserve">Vlčková </w:t>
      </w:r>
      <w:r>
        <w:t xml:space="preserve">Eva </w:t>
      </w:r>
    </w:p>
    <w:p w:rsidR="0067608E" w:rsidRDefault="0067608E" w:rsidP="00203A57">
      <w:pPr>
        <w:tabs>
          <w:tab w:val="left" w:pos="709"/>
          <w:tab w:val="left" w:pos="1418"/>
          <w:tab w:val="left" w:pos="2268"/>
        </w:tabs>
        <w:spacing w:line="360" w:lineRule="auto"/>
        <w:jc w:val="both"/>
      </w:pPr>
      <w:r>
        <w:tab/>
      </w:r>
      <w:r w:rsidR="00203A57">
        <w:tab/>
        <w:t xml:space="preserve">Zajačiková </w:t>
      </w:r>
      <w:r>
        <w:t xml:space="preserve">Daniela </w:t>
      </w:r>
    </w:p>
    <w:p w:rsidR="00066F96" w:rsidRDefault="00066F96" w:rsidP="00066F96">
      <w:pPr>
        <w:tabs>
          <w:tab w:val="left" w:pos="2268"/>
        </w:tabs>
        <w:spacing w:line="360" w:lineRule="auto"/>
        <w:jc w:val="both"/>
      </w:pPr>
      <w:r>
        <w:tab/>
      </w:r>
    </w:p>
    <w:p w:rsidR="0067608E" w:rsidRDefault="00A937F8" w:rsidP="0067608E">
      <w:pPr>
        <w:tabs>
          <w:tab w:val="left" w:pos="1418"/>
        </w:tabs>
        <w:ind w:left="1416" w:hanging="1416"/>
        <w:jc w:val="both"/>
        <w:rPr>
          <w:bCs/>
        </w:rPr>
      </w:pPr>
      <w:r>
        <w:t>Obecný úrad:</w:t>
      </w:r>
      <w:r w:rsidR="0067608E">
        <w:t xml:space="preserve"> </w:t>
      </w:r>
      <w:r w:rsidR="0067608E">
        <w:rPr>
          <w:bCs/>
        </w:rPr>
        <w:t>j</w:t>
      </w:r>
      <w:r w:rsidR="0067608E" w:rsidRPr="009531BC">
        <w:rPr>
          <w:bCs/>
        </w:rPr>
        <w:t xml:space="preserve">e výkonným orgánom obecného zastupiteľstva a starostu obce, zabezpečuje organizačné a administratívne veci. Prácu obecného úradu organizuje starosta obce.Obecný úrad má </w:t>
      </w:r>
      <w:r w:rsidR="0067608E">
        <w:rPr>
          <w:bCs/>
        </w:rPr>
        <w:t>dve</w:t>
      </w:r>
      <w:r w:rsidR="0067608E" w:rsidRPr="009531BC">
        <w:rPr>
          <w:bCs/>
        </w:rPr>
        <w:t xml:space="preserve"> samostatné oddeleni</w:t>
      </w:r>
      <w:r w:rsidR="0067608E">
        <w:rPr>
          <w:bCs/>
        </w:rPr>
        <w:t>a</w:t>
      </w:r>
      <w:r w:rsidR="0067608E" w:rsidRPr="009531BC">
        <w:rPr>
          <w:bCs/>
        </w:rPr>
        <w:t xml:space="preserve"> na čele so samostatným</w:t>
      </w:r>
      <w:r w:rsidR="0067608E">
        <w:rPr>
          <w:bCs/>
        </w:rPr>
        <w:t xml:space="preserve">i </w:t>
      </w:r>
      <w:r w:rsidR="0067608E" w:rsidRPr="009531BC">
        <w:rPr>
          <w:bCs/>
        </w:rPr>
        <w:t xml:space="preserve"> referent</w:t>
      </w:r>
      <w:r w:rsidR="0067608E">
        <w:rPr>
          <w:bCs/>
        </w:rPr>
        <w:t>kami</w:t>
      </w:r>
      <w:r w:rsidR="0067608E" w:rsidRPr="009531BC">
        <w:rPr>
          <w:bCs/>
        </w:rPr>
        <w:t>, ktoré vykonáva</w:t>
      </w:r>
      <w:r w:rsidR="0067608E">
        <w:rPr>
          <w:bCs/>
        </w:rPr>
        <w:t xml:space="preserve">jú </w:t>
      </w:r>
      <w:r w:rsidR="0067608E" w:rsidRPr="009531BC">
        <w:rPr>
          <w:bCs/>
        </w:rPr>
        <w:t xml:space="preserve"> agendu </w:t>
      </w:r>
      <w:r w:rsidR="0067608E">
        <w:rPr>
          <w:bCs/>
        </w:rPr>
        <w:t>na  úsekoch – účtovníctva</w:t>
      </w:r>
      <w:r w:rsidR="0067608E" w:rsidRPr="009531BC">
        <w:rPr>
          <w:bCs/>
        </w:rPr>
        <w:t>, evidencie</w:t>
      </w:r>
      <w:r w:rsidR="0067608E">
        <w:rPr>
          <w:bCs/>
        </w:rPr>
        <w:t xml:space="preserve"> obyvateľstva</w:t>
      </w:r>
      <w:r w:rsidR="0067608E" w:rsidRPr="009531BC">
        <w:rPr>
          <w:bCs/>
        </w:rPr>
        <w:t>, registratúr</w:t>
      </w:r>
      <w:r w:rsidR="0067608E">
        <w:rPr>
          <w:bCs/>
        </w:rPr>
        <w:t xml:space="preserve">y, správy daní a poplatkov </w:t>
      </w:r>
      <w:r w:rsidR="0067608E" w:rsidRPr="009531BC">
        <w:rPr>
          <w:bCs/>
        </w:rPr>
        <w:t xml:space="preserve"> a pod.</w:t>
      </w:r>
    </w:p>
    <w:p w:rsidR="00A937F8" w:rsidRDefault="00A937F8" w:rsidP="00A937F8">
      <w:pPr>
        <w:spacing w:line="360" w:lineRule="auto"/>
        <w:jc w:val="both"/>
      </w:pPr>
    </w:p>
    <w:p w:rsidR="00203A57" w:rsidRDefault="00203A57" w:rsidP="00203A57">
      <w:pPr>
        <w:rPr>
          <w:b/>
          <w:bCs/>
        </w:rPr>
      </w:pPr>
    </w:p>
    <w:p w:rsidR="00A937F8" w:rsidRDefault="00203A57" w:rsidP="00203A57">
      <w:pPr>
        <w:rPr>
          <w:b/>
          <w:bCs/>
        </w:rPr>
      </w:pPr>
      <w:r w:rsidRPr="009531BC">
        <w:rPr>
          <w:b/>
          <w:bCs/>
        </w:rPr>
        <w:t>Zriaďovateľská pôsobnosť obce</w:t>
      </w:r>
    </w:p>
    <w:p w:rsidR="00203A57" w:rsidRPr="00203A57" w:rsidRDefault="00203A57" w:rsidP="00203A57">
      <w:pPr>
        <w:rPr>
          <w:b/>
          <w:bCs/>
        </w:rPr>
      </w:pPr>
    </w:p>
    <w:p w:rsidR="00203A57" w:rsidRPr="009531BC" w:rsidRDefault="00203A57" w:rsidP="00203A57">
      <w:pPr>
        <w:rPr>
          <w:bCs/>
        </w:rPr>
      </w:pPr>
      <w:r w:rsidRPr="009531BC">
        <w:rPr>
          <w:bCs/>
        </w:rPr>
        <w:t>Obec Klubina je zriaďovateľom rozpočtovej organizácie   Základnej školy s materskou školou so súčasťou školská jedáleň, Klubina č. 157, 023 04 Stará Bystrica.</w:t>
      </w:r>
    </w:p>
    <w:p w:rsidR="00203A57" w:rsidRDefault="00203A57" w:rsidP="00A937F8">
      <w:pPr>
        <w:spacing w:line="360" w:lineRule="auto"/>
        <w:rPr>
          <w:b/>
          <w:color w:val="FF0000"/>
          <w:sz w:val="28"/>
          <w:szCs w:val="28"/>
        </w:rPr>
      </w:pPr>
    </w:p>
    <w:p w:rsidR="00A937F8" w:rsidRPr="000E3B6D" w:rsidRDefault="00A937F8" w:rsidP="00F07529">
      <w:pPr>
        <w:tabs>
          <w:tab w:val="right" w:pos="8820"/>
        </w:tabs>
        <w:spacing w:line="360" w:lineRule="auto"/>
        <w:jc w:val="both"/>
      </w:pPr>
    </w:p>
    <w:p w:rsidR="009C4CE9" w:rsidRPr="000E3B6D" w:rsidRDefault="009C4CE9" w:rsidP="00676A06">
      <w:pPr>
        <w:numPr>
          <w:ilvl w:val="0"/>
          <w:numId w:val="12"/>
        </w:numPr>
        <w:spacing w:line="360" w:lineRule="auto"/>
        <w:ind w:left="284" w:hanging="284"/>
        <w:rPr>
          <w:sz w:val="28"/>
          <w:szCs w:val="28"/>
        </w:rPr>
      </w:pPr>
      <w:r w:rsidRPr="000E3B6D">
        <w:rPr>
          <w:b/>
          <w:sz w:val="28"/>
          <w:szCs w:val="28"/>
        </w:rPr>
        <w:t xml:space="preserve">Základná charakteristika </w:t>
      </w:r>
      <w:r w:rsidR="00E9148C" w:rsidRPr="000E3B6D">
        <w:rPr>
          <w:b/>
          <w:sz w:val="28"/>
          <w:szCs w:val="28"/>
        </w:rPr>
        <w:t xml:space="preserve">konsolidovaného celku </w:t>
      </w:r>
      <w:r w:rsidR="00930911" w:rsidRPr="000E3B6D">
        <w:rPr>
          <w:b/>
          <w:sz w:val="28"/>
          <w:szCs w:val="28"/>
        </w:rPr>
        <w:t xml:space="preserve"> </w:t>
      </w:r>
    </w:p>
    <w:p w:rsidR="005949C6" w:rsidRDefault="005949C6" w:rsidP="00A41E5B">
      <w:pPr>
        <w:spacing w:line="360" w:lineRule="auto"/>
        <w:jc w:val="both"/>
      </w:pPr>
    </w:p>
    <w:p w:rsidR="00203A57" w:rsidRPr="009531BC" w:rsidRDefault="009C4CE9" w:rsidP="00073BF0">
      <w:pPr>
        <w:spacing w:line="276" w:lineRule="auto"/>
        <w:ind w:firstLine="284"/>
        <w:jc w:val="both"/>
      </w:pPr>
      <w:r>
        <w:t xml:space="preserve">     </w:t>
      </w:r>
      <w:r w:rsidR="00203A57" w:rsidRPr="009531BC">
        <w:t xml:space="preserve">Obec Klubina je samostatný územný samosprávny celok Slovenskej republiky, ktorá združuje osoby s trvalým pobytom na jej území. Obec sa pri výkone samosprávy riadi zákonom č. 369/1990 Zb. o obecnom zriadení v znení neskorších zmien a doplnkov.   </w:t>
      </w:r>
    </w:p>
    <w:p w:rsidR="00203A57" w:rsidRPr="009531BC" w:rsidRDefault="00203A57" w:rsidP="00073BF0">
      <w:pPr>
        <w:spacing w:line="276" w:lineRule="auto"/>
        <w:jc w:val="both"/>
      </w:pPr>
      <w:r w:rsidRPr="009531BC">
        <w:t>Obec je právnickou osobou, ktorá za podmienok ustanovených zákonom č. 138/1991 Zb. o majetku obcí v znení neskorších predpisov  samostatne hospodári s vlastným majetkom a s vlastnými príjmami. Základnou úlohou obce pri výkone samosprávy je starostlivosť o všestranný rozvoj jej územia a potreby jej obyvateľov.</w:t>
      </w:r>
    </w:p>
    <w:p w:rsidR="00203A57" w:rsidRPr="009531BC" w:rsidRDefault="00203A57" w:rsidP="00073BF0">
      <w:pPr>
        <w:spacing w:line="276" w:lineRule="auto"/>
        <w:jc w:val="both"/>
      </w:pPr>
      <w:r>
        <w:t>Obec v roku 2014</w:t>
      </w:r>
      <w:r w:rsidRPr="009531BC">
        <w:t xml:space="preserve"> financovala svoje potreby predovšetkým z vlastných príjmov, podielov výnosu dane z príjmov územnej samospráve a ďalších zdrojov – dotácií zo  štátneho rozpočtu, </w:t>
      </w:r>
    </w:p>
    <w:p w:rsidR="00203A57" w:rsidRPr="009531BC" w:rsidRDefault="00203A57" w:rsidP="00073BF0">
      <w:pPr>
        <w:spacing w:line="276" w:lineRule="auto"/>
        <w:jc w:val="both"/>
      </w:pPr>
      <w:r w:rsidRPr="009531BC">
        <w:t xml:space="preserve">a pod. </w:t>
      </w:r>
    </w:p>
    <w:p w:rsidR="00203A57" w:rsidRDefault="00203A57" w:rsidP="00073BF0">
      <w:pPr>
        <w:spacing w:line="276" w:lineRule="auto"/>
        <w:ind w:firstLine="284"/>
        <w:jc w:val="both"/>
      </w:pPr>
      <w:r w:rsidRPr="009531BC">
        <w:t>Obec Klubina ako právnická osoba vykonáva i prenesený výkon štátnej správy v oblasti stavebného konania, životného prostredia, cestnej dopravy a pozemných komunikácií prostredníctvom Spoločného obecného úradu</w:t>
      </w:r>
      <w:r>
        <w:t xml:space="preserve">  v Zborove nad Bystricou. </w:t>
      </w:r>
      <w:r w:rsidRPr="009531BC">
        <w:t xml:space="preserve"> Prenesený výkon štátnej správy v oblasti školstva, evidencie obyvateľstva vykonáva obec samostatne. Opatrovateľskú službu </w:t>
      </w:r>
      <w:r>
        <w:t>neposkytuje. Zdravotnú starostlivosť pre občanov obce Klubina poskytuje Obvodné zdravotné stredisko v Starej Bystrici a to detský lekár  MUDr. Ladislav Surovka,  lekár pre dospelých MUDr. Zuzana Krošláková,  stomatológ  MUDr. Jozef  Šnegoň.</w:t>
      </w:r>
    </w:p>
    <w:p w:rsidR="00203A57" w:rsidRPr="009531BC" w:rsidRDefault="00203A57" w:rsidP="00073BF0">
      <w:pPr>
        <w:spacing w:line="276" w:lineRule="auto"/>
        <w:ind w:firstLine="284"/>
        <w:jc w:val="both"/>
      </w:pPr>
      <w:r>
        <w:t>Výchovu a vzdelávanie v obci zabezpečuje</w:t>
      </w:r>
      <w:r w:rsidRPr="009531BC">
        <w:t> samostatný právny subjekt  Základná škola s materskou školou, ktorej súčasťou je i školská jedáleň.</w:t>
      </w:r>
    </w:p>
    <w:p w:rsidR="00930911" w:rsidRDefault="00930911" w:rsidP="00073BF0">
      <w:pPr>
        <w:spacing w:line="276" w:lineRule="auto"/>
        <w:jc w:val="both"/>
      </w:pPr>
    </w:p>
    <w:p w:rsidR="00930911" w:rsidRDefault="00930911" w:rsidP="00073BF0">
      <w:pPr>
        <w:spacing w:line="276" w:lineRule="auto"/>
        <w:jc w:val="both"/>
      </w:pPr>
    </w:p>
    <w:p w:rsidR="007818B8" w:rsidRDefault="007818B8" w:rsidP="00073BF0">
      <w:pPr>
        <w:spacing w:line="276" w:lineRule="auto"/>
        <w:jc w:val="both"/>
      </w:pPr>
    </w:p>
    <w:p w:rsidR="009C4CE9" w:rsidRDefault="00915579" w:rsidP="00073BF0">
      <w:pPr>
        <w:numPr>
          <w:ilvl w:val="1"/>
          <w:numId w:val="12"/>
        </w:numPr>
        <w:spacing w:line="276" w:lineRule="auto"/>
        <w:ind w:left="426" w:hanging="426"/>
        <w:jc w:val="both"/>
        <w:rPr>
          <w:b/>
        </w:rPr>
      </w:pPr>
      <w:r>
        <w:rPr>
          <w:b/>
        </w:rPr>
        <w:lastRenderedPageBreak/>
        <w:t>Geografické údaje</w:t>
      </w:r>
    </w:p>
    <w:p w:rsidR="00203A57" w:rsidRPr="009531BC" w:rsidRDefault="00203A57" w:rsidP="00073BF0">
      <w:pPr>
        <w:spacing w:line="276" w:lineRule="auto"/>
      </w:pPr>
      <w:r w:rsidRPr="009531BC">
        <w:t xml:space="preserve">Celková rozloha obce: </w:t>
      </w:r>
      <w:smartTag w:uri="urn:schemas-microsoft-com:office:smarttags" w:element="metricconverter">
        <w:smartTagPr>
          <w:attr w:name="ProductID" w:val="1557 ha"/>
        </w:smartTagPr>
        <w:r w:rsidRPr="009531BC">
          <w:t>1557 ha</w:t>
        </w:r>
      </w:smartTag>
    </w:p>
    <w:p w:rsidR="00203A57" w:rsidRPr="009531BC" w:rsidRDefault="00203A57" w:rsidP="00073BF0">
      <w:pPr>
        <w:spacing w:line="276" w:lineRule="auto"/>
      </w:pPr>
      <w:r w:rsidRPr="009531BC">
        <w:t xml:space="preserve">Obec Klubina leží na styku Kysuckých vrchov a Slovenských Beskýd v doline rieky Bystrica. Nadmorská výška v strede obce je </w:t>
      </w:r>
      <w:smartTag w:uri="urn:schemas-microsoft-com:office:smarttags" w:element="metricconverter">
        <w:smartTagPr>
          <w:attr w:name="ProductID" w:val="440 m"/>
        </w:smartTagPr>
        <w:r w:rsidRPr="009531BC">
          <w:t>440 m</w:t>
        </w:r>
      </w:smartTag>
      <w:r w:rsidRPr="009531BC">
        <w:t xml:space="preserve"> n. m. a v chotári 430 s najvyšším bodom </w:t>
      </w:r>
      <w:smartTag w:uri="urn:schemas-microsoft-com:office:smarttags" w:element="metricconverter">
        <w:smartTagPr>
          <w:attr w:name="ProductID" w:val="1236 m"/>
        </w:smartTagPr>
        <w:r w:rsidRPr="009531BC">
          <w:t>1236 m</w:t>
        </w:r>
      </w:smartTag>
      <w:r w:rsidRPr="009531BC">
        <w:t>, ktorý sa nachádza na vrchole Veľkej Rače v Klubinskej doline.</w:t>
      </w:r>
    </w:p>
    <w:p w:rsidR="005D54F9" w:rsidRDefault="005D54F9" w:rsidP="00073BF0">
      <w:pPr>
        <w:spacing w:line="276" w:lineRule="auto"/>
        <w:jc w:val="both"/>
        <w:rPr>
          <w:b/>
        </w:rPr>
      </w:pPr>
    </w:p>
    <w:p w:rsidR="005949C6" w:rsidRDefault="005949C6" w:rsidP="00073BF0">
      <w:pPr>
        <w:spacing w:line="276" w:lineRule="auto"/>
        <w:jc w:val="both"/>
        <w:rPr>
          <w:b/>
        </w:rPr>
      </w:pPr>
    </w:p>
    <w:p w:rsidR="005D54F9" w:rsidRDefault="00915579" w:rsidP="00073BF0">
      <w:pPr>
        <w:numPr>
          <w:ilvl w:val="1"/>
          <w:numId w:val="12"/>
        </w:numPr>
        <w:spacing w:line="276" w:lineRule="auto"/>
        <w:ind w:left="426" w:hanging="426"/>
        <w:jc w:val="both"/>
        <w:rPr>
          <w:b/>
        </w:rPr>
      </w:pPr>
      <w:r w:rsidRPr="00915579">
        <w:rPr>
          <w:b/>
        </w:rPr>
        <w:t xml:space="preserve">Demografické údaje </w:t>
      </w:r>
    </w:p>
    <w:p w:rsidR="00203A57" w:rsidRPr="009531BC" w:rsidRDefault="00203A57" w:rsidP="00073BF0">
      <w:pPr>
        <w:spacing w:line="276" w:lineRule="auto"/>
      </w:pPr>
      <w:r w:rsidRPr="009531BC">
        <w:t>Počet obyvateľov k 31.12.201</w:t>
      </w:r>
      <w:r w:rsidR="00F67B00">
        <w:t>4</w:t>
      </w:r>
      <w:r w:rsidRPr="009531BC">
        <w:t xml:space="preserve"> : 5</w:t>
      </w:r>
      <w:r>
        <w:t>5</w:t>
      </w:r>
      <w:r w:rsidR="00F67B00">
        <w:t>6</w:t>
      </w:r>
    </w:p>
    <w:p w:rsidR="00203A57" w:rsidRPr="009531BC" w:rsidRDefault="00203A57" w:rsidP="00073BF0">
      <w:pPr>
        <w:pStyle w:val="Zkladntext2"/>
        <w:spacing w:line="276" w:lineRule="auto"/>
      </w:pPr>
      <w:r w:rsidRPr="009531BC">
        <w:t>Národnostná štruktúra: slovenská národnosť</w:t>
      </w:r>
    </w:p>
    <w:p w:rsidR="00203A57" w:rsidRPr="009531BC" w:rsidRDefault="00203A57" w:rsidP="00073BF0">
      <w:pPr>
        <w:pStyle w:val="Zkladntext2"/>
        <w:spacing w:line="276" w:lineRule="auto"/>
      </w:pPr>
      <w:r w:rsidRPr="009531BC">
        <w:t>Náb</w:t>
      </w:r>
      <w:r>
        <w:t>oženské zloženie: rím.katolíci</w:t>
      </w:r>
    </w:p>
    <w:p w:rsidR="005949C6" w:rsidRDefault="005949C6" w:rsidP="00073BF0">
      <w:pPr>
        <w:spacing w:line="276" w:lineRule="auto"/>
        <w:jc w:val="both"/>
      </w:pPr>
    </w:p>
    <w:p w:rsidR="003045EE" w:rsidRDefault="003045EE" w:rsidP="00073BF0">
      <w:pPr>
        <w:spacing w:line="276" w:lineRule="auto"/>
        <w:jc w:val="both"/>
      </w:pPr>
    </w:p>
    <w:p w:rsidR="003045EE" w:rsidRDefault="007818B8" w:rsidP="00073BF0">
      <w:pPr>
        <w:numPr>
          <w:ilvl w:val="1"/>
          <w:numId w:val="12"/>
        </w:numPr>
        <w:spacing w:line="276" w:lineRule="auto"/>
        <w:ind w:left="426" w:hanging="426"/>
        <w:jc w:val="both"/>
        <w:rPr>
          <w:b/>
        </w:rPr>
      </w:pPr>
      <w:r>
        <w:rPr>
          <w:b/>
        </w:rPr>
        <w:t>Erb</w:t>
      </w:r>
      <w:r w:rsidR="003045EE">
        <w:rPr>
          <w:b/>
        </w:rPr>
        <w:t xml:space="preserve"> obce</w:t>
      </w:r>
    </w:p>
    <w:p w:rsidR="003045EE" w:rsidRPr="007818B8" w:rsidRDefault="00F67B00" w:rsidP="00A41E5B">
      <w:pPr>
        <w:spacing w:line="360" w:lineRule="auto"/>
        <w:jc w:val="both"/>
        <w:rPr>
          <w:color w:val="FFFFFF" w:themeColor="background1"/>
        </w:rPr>
      </w:pPr>
      <w:r w:rsidRPr="007818B8">
        <w:rPr>
          <w:noProof/>
          <w:color w:val="FFFFFF" w:themeColor="background1"/>
          <w:lang w:val="cs-CZ" w:eastAsia="cs-CZ"/>
        </w:rPr>
        <w:drawing>
          <wp:anchor distT="0" distB="0" distL="114300" distR="114300" simplePos="0" relativeHeight="251658240" behindDoc="0" locked="0" layoutInCell="1" allowOverlap="0">
            <wp:simplePos x="0" y="0"/>
            <wp:positionH relativeFrom="column">
              <wp:posOffset>138430</wp:posOffset>
            </wp:positionH>
            <wp:positionV relativeFrom="paragraph">
              <wp:posOffset>250825</wp:posOffset>
            </wp:positionV>
            <wp:extent cx="890905" cy="942975"/>
            <wp:effectExtent l="19050" t="0" r="4445" b="0"/>
            <wp:wrapSquare wrapText="bothSides"/>
            <wp:docPr id="2" name="Obrázok 2" descr="CCF02722007_0000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CF02722007_00000"/>
                    <pic:cNvPicPr>
                      <a:picLocks noChangeAspect="1" noChangeArrowheads="1"/>
                    </pic:cNvPicPr>
                  </pic:nvPicPr>
                  <pic:blipFill>
                    <a:blip r:embed="rId1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90905" cy="9429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="003045EE" w:rsidRPr="007818B8">
        <w:rPr>
          <w:color w:val="FFFFFF" w:themeColor="background1"/>
        </w:rPr>
        <w:t>Erb obce :</w:t>
      </w:r>
    </w:p>
    <w:p w:rsidR="00F67B00" w:rsidRDefault="00F67B00" w:rsidP="00A41E5B">
      <w:pPr>
        <w:spacing w:line="360" w:lineRule="auto"/>
        <w:jc w:val="both"/>
      </w:pPr>
    </w:p>
    <w:p w:rsidR="00F67B00" w:rsidRDefault="00F67B00" w:rsidP="00A41E5B">
      <w:pPr>
        <w:spacing w:line="360" w:lineRule="auto"/>
        <w:jc w:val="both"/>
      </w:pPr>
    </w:p>
    <w:p w:rsidR="00F67B00" w:rsidRDefault="00F67B00" w:rsidP="00A41E5B">
      <w:pPr>
        <w:spacing w:line="360" w:lineRule="auto"/>
        <w:jc w:val="both"/>
      </w:pPr>
    </w:p>
    <w:p w:rsidR="00E41886" w:rsidRDefault="00E41886" w:rsidP="00144D28">
      <w:pPr>
        <w:spacing w:line="360" w:lineRule="auto"/>
        <w:jc w:val="both"/>
      </w:pPr>
    </w:p>
    <w:p w:rsidR="003401A1" w:rsidRDefault="003401A1" w:rsidP="00144D28">
      <w:pPr>
        <w:spacing w:line="360" w:lineRule="auto"/>
        <w:jc w:val="both"/>
      </w:pPr>
    </w:p>
    <w:p w:rsidR="00F410DF" w:rsidRPr="000E3B6D" w:rsidRDefault="00F410DF" w:rsidP="00F410DF">
      <w:pPr>
        <w:numPr>
          <w:ilvl w:val="0"/>
          <w:numId w:val="12"/>
        </w:numPr>
        <w:spacing w:line="360" w:lineRule="auto"/>
        <w:ind w:left="284" w:hanging="284"/>
        <w:rPr>
          <w:b/>
          <w:sz w:val="28"/>
          <w:szCs w:val="28"/>
        </w:rPr>
      </w:pPr>
      <w:r w:rsidRPr="000E3B6D">
        <w:rPr>
          <w:b/>
          <w:sz w:val="28"/>
          <w:szCs w:val="28"/>
        </w:rPr>
        <w:t>Informácia o vývoji obce z pohľadu rozpočtovníctva</w:t>
      </w:r>
    </w:p>
    <w:p w:rsidR="005949C6" w:rsidRDefault="005949C6" w:rsidP="005949C6">
      <w:pPr>
        <w:spacing w:line="360" w:lineRule="auto"/>
        <w:ind w:left="284"/>
        <w:jc w:val="both"/>
      </w:pPr>
    </w:p>
    <w:p w:rsidR="00E41886" w:rsidRDefault="00E41886" w:rsidP="00E41886">
      <w:pPr>
        <w:spacing w:line="360" w:lineRule="auto"/>
        <w:jc w:val="both"/>
      </w:pPr>
      <w:r>
        <w:t xml:space="preserve"> </w:t>
      </w:r>
      <w:r w:rsidR="005949C6">
        <w:t xml:space="preserve">    </w:t>
      </w:r>
      <w:r w:rsidRPr="000252F9">
        <w:t>Základným</w:t>
      </w:r>
      <w:r>
        <w:t xml:space="preserve">   n</w:t>
      </w:r>
      <w:r w:rsidRPr="000252F9">
        <w:t xml:space="preserve">ástrojom </w:t>
      </w:r>
      <w:r>
        <w:t xml:space="preserve"> </w:t>
      </w:r>
      <w:r w:rsidRPr="000252F9">
        <w:t>finančného</w:t>
      </w:r>
      <w:r>
        <w:t xml:space="preserve"> </w:t>
      </w:r>
      <w:r w:rsidRPr="000252F9">
        <w:t xml:space="preserve"> hospodárenia</w:t>
      </w:r>
      <w:r>
        <w:t xml:space="preserve"> </w:t>
      </w:r>
      <w:r w:rsidRPr="000252F9">
        <w:t xml:space="preserve"> obce </w:t>
      </w:r>
      <w:r>
        <w:t xml:space="preserve"> </w:t>
      </w:r>
      <w:r w:rsidRPr="000252F9">
        <w:t xml:space="preserve">bol </w:t>
      </w:r>
      <w:r>
        <w:t xml:space="preserve">  </w:t>
      </w:r>
      <w:r w:rsidRPr="000252F9">
        <w:t xml:space="preserve">rozpočet </w:t>
      </w:r>
      <w:r>
        <w:t xml:space="preserve">  </w:t>
      </w:r>
      <w:r w:rsidRPr="000252F9">
        <w:t>obce</w:t>
      </w:r>
      <w:r>
        <w:t xml:space="preserve">  </w:t>
      </w:r>
      <w:r w:rsidRPr="000252F9">
        <w:t xml:space="preserve"> na </w:t>
      </w:r>
      <w:r>
        <w:t xml:space="preserve"> </w:t>
      </w:r>
      <w:r w:rsidRPr="000252F9">
        <w:t>rok</w:t>
      </w:r>
      <w:r>
        <w:t xml:space="preserve">  </w:t>
      </w:r>
      <w:r w:rsidRPr="000252F9">
        <w:t xml:space="preserve"> </w:t>
      </w:r>
      <w:r w:rsidR="005949C6">
        <w:t>2014</w:t>
      </w:r>
      <w:r w:rsidRPr="000252F9">
        <w:t>.</w:t>
      </w:r>
      <w:r>
        <w:t xml:space="preserve"> </w:t>
      </w:r>
      <w:r w:rsidRPr="000252F9">
        <w:t xml:space="preserve">Obec v roku </w:t>
      </w:r>
      <w:r w:rsidR="005949C6">
        <w:t>2014</w:t>
      </w:r>
      <w:r w:rsidRPr="000252F9">
        <w:t xml:space="preserve"> zostavila rozpočet podľa ustanovenia § 10 odsek 7) zákona č.583/2004 Z.z. o rozpočtových pravidlách územnej samosprávy a o zmene a doplnení niektorých zákonov v znení neskorších predpisov. </w:t>
      </w:r>
    </w:p>
    <w:p w:rsidR="003401A1" w:rsidRDefault="003401A1" w:rsidP="00E41886">
      <w:pPr>
        <w:spacing w:line="360" w:lineRule="auto"/>
        <w:jc w:val="both"/>
      </w:pPr>
    </w:p>
    <w:p w:rsidR="00E41886" w:rsidRPr="000E3B6D" w:rsidRDefault="00E41886" w:rsidP="00E41886">
      <w:pPr>
        <w:spacing w:line="360" w:lineRule="auto"/>
        <w:jc w:val="both"/>
      </w:pPr>
      <w:r w:rsidRPr="000E3B6D">
        <w:rPr>
          <w:b/>
        </w:rPr>
        <w:t>Rozpočet obce</w:t>
      </w:r>
      <w:r w:rsidRPr="000E3B6D">
        <w:t xml:space="preserve"> na rok </w:t>
      </w:r>
      <w:r w:rsidR="005949C6">
        <w:t>2014</w:t>
      </w:r>
      <w:r w:rsidRPr="000E3B6D">
        <w:t xml:space="preserve"> bol zostavený ako vyrovnaný/prebytkový. </w:t>
      </w:r>
    </w:p>
    <w:p w:rsidR="00E41886" w:rsidRDefault="00E41886" w:rsidP="00E41886">
      <w:pPr>
        <w:spacing w:line="360" w:lineRule="auto"/>
        <w:jc w:val="both"/>
      </w:pPr>
      <w:r w:rsidRPr="000E3B6D">
        <w:rPr>
          <w:b/>
        </w:rPr>
        <w:t>Bežný   rozpočet</w:t>
      </w:r>
      <w:r w:rsidRPr="000E3B6D">
        <w:t xml:space="preserve">   bol   zostavený   ako  vyrovnaný/prebytkový/schodkový  a  </w:t>
      </w:r>
      <w:r w:rsidRPr="000E3B6D">
        <w:rPr>
          <w:b/>
        </w:rPr>
        <w:t xml:space="preserve">kapitálový  </w:t>
      </w:r>
      <w:r w:rsidRPr="000E3B6D">
        <w:t xml:space="preserve"> rozpočet ako vyrovnaný/prebytkový/schodkový.</w:t>
      </w:r>
    </w:p>
    <w:p w:rsidR="003401A1" w:rsidRPr="000E3B6D" w:rsidRDefault="003401A1" w:rsidP="00E41886">
      <w:pPr>
        <w:spacing w:line="360" w:lineRule="auto"/>
        <w:jc w:val="both"/>
      </w:pPr>
    </w:p>
    <w:p w:rsidR="00B131B4" w:rsidRPr="00FE708C" w:rsidRDefault="00B131B4" w:rsidP="00B131B4">
      <w:pPr>
        <w:jc w:val="both"/>
      </w:pPr>
      <w:r w:rsidRPr="00FE708C">
        <w:t xml:space="preserve">Hospodárenie obce sa riadilo podľa schváleného rozpočtu na rok 2014. </w:t>
      </w:r>
    </w:p>
    <w:p w:rsidR="00B131B4" w:rsidRPr="00FE708C" w:rsidRDefault="00B131B4" w:rsidP="00B131B4">
      <w:pPr>
        <w:jc w:val="both"/>
      </w:pPr>
      <w:r w:rsidRPr="00FE708C">
        <w:t>Rozpočet obce bol schválený obecným zastupiteľstvom dňa 13.12.2013 uznesením č. 18/2013</w:t>
      </w:r>
    </w:p>
    <w:p w:rsidR="00B131B4" w:rsidRPr="00FE708C" w:rsidRDefault="00B131B4" w:rsidP="00B131B4">
      <w:pPr>
        <w:jc w:val="both"/>
      </w:pPr>
      <w:r w:rsidRPr="00FE708C">
        <w:t>Rozpočet bol zmenený dvakrát:</w:t>
      </w:r>
    </w:p>
    <w:p w:rsidR="00B131B4" w:rsidRPr="00FE708C" w:rsidRDefault="00B131B4" w:rsidP="00B131B4">
      <w:pPr>
        <w:numPr>
          <w:ilvl w:val="0"/>
          <w:numId w:val="6"/>
        </w:numPr>
        <w:jc w:val="both"/>
      </w:pPr>
      <w:r w:rsidRPr="00FE708C">
        <w:t>prvá zmena   schválená dňa 21.03.2014  uznesením č. 19/2014</w:t>
      </w:r>
    </w:p>
    <w:p w:rsidR="008345B2" w:rsidRDefault="00B131B4" w:rsidP="00B131B4">
      <w:pPr>
        <w:numPr>
          <w:ilvl w:val="0"/>
          <w:numId w:val="6"/>
        </w:numPr>
        <w:jc w:val="both"/>
      </w:pPr>
      <w:r w:rsidRPr="00FE708C">
        <w:t xml:space="preserve">druhá zmena schválená dňa </w:t>
      </w:r>
      <w:r w:rsidR="008345B2">
        <w:t xml:space="preserve">20.06.2014 </w:t>
      </w:r>
      <w:r w:rsidR="008345B2" w:rsidRPr="00FE708C">
        <w:t xml:space="preserve">uznesením č. </w:t>
      </w:r>
      <w:r w:rsidR="008345B2">
        <w:t>20</w:t>
      </w:r>
      <w:r w:rsidR="008345B2" w:rsidRPr="00FE708C">
        <w:t>/2014</w:t>
      </w:r>
    </w:p>
    <w:p w:rsidR="00B131B4" w:rsidRDefault="008345B2" w:rsidP="00B131B4">
      <w:pPr>
        <w:numPr>
          <w:ilvl w:val="0"/>
          <w:numId w:val="6"/>
        </w:numPr>
        <w:jc w:val="both"/>
      </w:pPr>
      <w:r>
        <w:t xml:space="preserve">tretia zmena schválená dňa </w:t>
      </w:r>
      <w:r w:rsidR="00B131B4" w:rsidRPr="00FE708C">
        <w:t>15.12.2014  uznesením č. 2/2014</w:t>
      </w:r>
    </w:p>
    <w:p w:rsidR="007818B8" w:rsidRDefault="007818B8" w:rsidP="007818B8">
      <w:pPr>
        <w:jc w:val="both"/>
      </w:pPr>
    </w:p>
    <w:p w:rsidR="003401A1" w:rsidRDefault="003401A1" w:rsidP="00E41886">
      <w:pPr>
        <w:jc w:val="both"/>
      </w:pPr>
    </w:p>
    <w:p w:rsidR="000E3B6D" w:rsidRDefault="000E3B6D" w:rsidP="000E3B6D">
      <w:pPr>
        <w:numPr>
          <w:ilvl w:val="1"/>
          <w:numId w:val="12"/>
        </w:numPr>
        <w:spacing w:line="360" w:lineRule="auto"/>
        <w:ind w:left="426" w:hanging="426"/>
        <w:jc w:val="both"/>
        <w:rPr>
          <w:b/>
        </w:rPr>
      </w:pPr>
      <w:r w:rsidRPr="003C41C4">
        <w:rPr>
          <w:b/>
        </w:rPr>
        <w:lastRenderedPageBreak/>
        <w:t xml:space="preserve">Plnenie príjmov a čerpanie výdavkov za rok </w:t>
      </w:r>
      <w:r w:rsidR="005949C6">
        <w:rPr>
          <w:b/>
        </w:rPr>
        <w:t>2014</w:t>
      </w:r>
      <w:r w:rsidRPr="003C41C4">
        <w:rPr>
          <w:b/>
        </w:rPr>
        <w:tab/>
      </w:r>
      <w:r w:rsidRPr="003C41C4">
        <w:rPr>
          <w:b/>
        </w:rPr>
        <w:tab/>
      </w:r>
    </w:p>
    <w:p w:rsidR="00201DF0" w:rsidRDefault="00201DF0" w:rsidP="00201DF0">
      <w:pPr>
        <w:spacing w:line="360" w:lineRule="auto"/>
        <w:ind w:left="426"/>
        <w:jc w:val="both"/>
        <w:rPr>
          <w:b/>
        </w:rPr>
      </w:pPr>
    </w:p>
    <w:tbl>
      <w:tblPr>
        <w:tblW w:w="0" w:type="auto"/>
        <w:tblInd w:w="5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827"/>
        <w:gridCol w:w="1843"/>
        <w:gridCol w:w="1842"/>
      </w:tblGrid>
      <w:tr w:rsidR="00B131B4" w:rsidRPr="00FE708C" w:rsidTr="00813EBE">
        <w:tc>
          <w:tcPr>
            <w:tcW w:w="3827" w:type="dxa"/>
            <w:shd w:val="clear" w:color="auto" w:fill="D9D9D9"/>
          </w:tcPr>
          <w:p w:rsidR="00B131B4" w:rsidRPr="00FE708C" w:rsidRDefault="00B131B4" w:rsidP="009904D7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843" w:type="dxa"/>
            <w:shd w:val="clear" w:color="auto" w:fill="D9D9D9"/>
          </w:tcPr>
          <w:p w:rsidR="00B131B4" w:rsidRPr="00FE708C" w:rsidRDefault="00B131B4" w:rsidP="009904D7">
            <w:pPr>
              <w:tabs>
                <w:tab w:val="right" w:pos="8460"/>
              </w:tabs>
              <w:jc w:val="center"/>
              <w:rPr>
                <w:b/>
              </w:rPr>
            </w:pPr>
          </w:p>
          <w:p w:rsidR="00B131B4" w:rsidRPr="00FE708C" w:rsidRDefault="00B131B4" w:rsidP="009904D7">
            <w:pPr>
              <w:tabs>
                <w:tab w:val="right" w:pos="8460"/>
              </w:tabs>
              <w:jc w:val="center"/>
              <w:rPr>
                <w:b/>
              </w:rPr>
            </w:pPr>
            <w:r w:rsidRPr="00FE708C">
              <w:rPr>
                <w:b/>
              </w:rPr>
              <w:t xml:space="preserve">Schválený </w:t>
            </w:r>
          </w:p>
          <w:p w:rsidR="00B131B4" w:rsidRPr="00FE708C" w:rsidRDefault="00B131B4" w:rsidP="009904D7">
            <w:pPr>
              <w:tabs>
                <w:tab w:val="right" w:pos="8460"/>
              </w:tabs>
              <w:jc w:val="center"/>
              <w:rPr>
                <w:b/>
              </w:rPr>
            </w:pPr>
            <w:r w:rsidRPr="00FE708C">
              <w:rPr>
                <w:b/>
              </w:rPr>
              <w:t xml:space="preserve">rozpočet </w:t>
            </w:r>
          </w:p>
        </w:tc>
        <w:tc>
          <w:tcPr>
            <w:tcW w:w="1842" w:type="dxa"/>
            <w:shd w:val="clear" w:color="auto" w:fill="D9D9D9"/>
          </w:tcPr>
          <w:p w:rsidR="00B131B4" w:rsidRPr="00FE708C" w:rsidRDefault="00B131B4" w:rsidP="009904D7">
            <w:pPr>
              <w:tabs>
                <w:tab w:val="right" w:pos="8820"/>
              </w:tabs>
              <w:jc w:val="center"/>
              <w:rPr>
                <w:b/>
              </w:rPr>
            </w:pPr>
            <w:r w:rsidRPr="00FE708C">
              <w:rPr>
                <w:b/>
              </w:rPr>
              <w:t xml:space="preserve">Schválený rozpočet </w:t>
            </w:r>
          </w:p>
          <w:p w:rsidR="00B131B4" w:rsidRPr="00FE708C" w:rsidRDefault="00B131B4" w:rsidP="009904D7">
            <w:pPr>
              <w:tabs>
                <w:tab w:val="right" w:pos="8820"/>
              </w:tabs>
              <w:jc w:val="center"/>
              <w:rPr>
                <w:b/>
              </w:rPr>
            </w:pPr>
            <w:r w:rsidRPr="00FE708C">
              <w:rPr>
                <w:b/>
              </w:rPr>
              <w:t>po poslednej zmene</w:t>
            </w:r>
          </w:p>
        </w:tc>
      </w:tr>
      <w:tr w:rsidR="00B131B4" w:rsidRPr="00FE708C" w:rsidTr="00813EBE">
        <w:tc>
          <w:tcPr>
            <w:tcW w:w="3827" w:type="dxa"/>
            <w:shd w:val="clear" w:color="auto" w:fill="C4BC96"/>
          </w:tcPr>
          <w:p w:rsidR="00B131B4" w:rsidRPr="00FE708C" w:rsidRDefault="00B131B4" w:rsidP="009904D7">
            <w:pPr>
              <w:tabs>
                <w:tab w:val="right" w:pos="8460"/>
              </w:tabs>
              <w:jc w:val="both"/>
              <w:rPr>
                <w:b/>
              </w:rPr>
            </w:pPr>
            <w:r w:rsidRPr="00FE708C">
              <w:rPr>
                <w:b/>
              </w:rPr>
              <w:t>Príjmy celkom</w:t>
            </w:r>
          </w:p>
        </w:tc>
        <w:tc>
          <w:tcPr>
            <w:tcW w:w="1843" w:type="dxa"/>
            <w:shd w:val="clear" w:color="auto" w:fill="C4BC96"/>
          </w:tcPr>
          <w:p w:rsidR="00B131B4" w:rsidRPr="00FE708C" w:rsidRDefault="00B131B4" w:rsidP="009904D7">
            <w:pPr>
              <w:tabs>
                <w:tab w:val="right" w:pos="8460"/>
              </w:tabs>
              <w:jc w:val="right"/>
              <w:rPr>
                <w:b/>
              </w:rPr>
            </w:pPr>
            <w:r w:rsidRPr="00FE708C">
              <w:rPr>
                <w:b/>
              </w:rPr>
              <w:t>23</w:t>
            </w:r>
            <w:r>
              <w:rPr>
                <w:b/>
              </w:rPr>
              <w:t>6</w:t>
            </w:r>
            <w:r w:rsidRPr="00FE708C">
              <w:rPr>
                <w:b/>
              </w:rPr>
              <w:t> 415,00</w:t>
            </w:r>
          </w:p>
        </w:tc>
        <w:tc>
          <w:tcPr>
            <w:tcW w:w="1842" w:type="dxa"/>
            <w:shd w:val="clear" w:color="auto" w:fill="C4BC96"/>
          </w:tcPr>
          <w:p w:rsidR="00B131B4" w:rsidRPr="00FE708C" w:rsidRDefault="00B131B4" w:rsidP="009904D7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388 422,30</w:t>
            </w:r>
          </w:p>
        </w:tc>
      </w:tr>
      <w:tr w:rsidR="00B131B4" w:rsidRPr="00FE708C" w:rsidTr="00813EBE">
        <w:tc>
          <w:tcPr>
            <w:tcW w:w="3827" w:type="dxa"/>
          </w:tcPr>
          <w:p w:rsidR="00B131B4" w:rsidRPr="00FE708C" w:rsidRDefault="00B131B4" w:rsidP="009904D7">
            <w:pPr>
              <w:tabs>
                <w:tab w:val="right" w:pos="8460"/>
              </w:tabs>
              <w:jc w:val="both"/>
            </w:pPr>
            <w:r w:rsidRPr="00FE708C">
              <w:t>z toho :</w:t>
            </w:r>
          </w:p>
        </w:tc>
        <w:tc>
          <w:tcPr>
            <w:tcW w:w="1843" w:type="dxa"/>
          </w:tcPr>
          <w:p w:rsidR="00B131B4" w:rsidRPr="00FE708C" w:rsidRDefault="00B131B4" w:rsidP="009904D7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42" w:type="dxa"/>
          </w:tcPr>
          <w:p w:rsidR="00B131B4" w:rsidRPr="00FE708C" w:rsidRDefault="00B131B4" w:rsidP="009904D7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</w:tr>
      <w:tr w:rsidR="00B131B4" w:rsidRPr="00FE708C" w:rsidTr="00813EBE">
        <w:tc>
          <w:tcPr>
            <w:tcW w:w="3827" w:type="dxa"/>
          </w:tcPr>
          <w:p w:rsidR="00B131B4" w:rsidRPr="00FE708C" w:rsidRDefault="00B131B4" w:rsidP="009904D7">
            <w:pPr>
              <w:tabs>
                <w:tab w:val="right" w:pos="8460"/>
              </w:tabs>
              <w:jc w:val="both"/>
            </w:pPr>
            <w:r w:rsidRPr="00FE708C">
              <w:t>Bežné príjmy</w:t>
            </w:r>
          </w:p>
        </w:tc>
        <w:tc>
          <w:tcPr>
            <w:tcW w:w="1843" w:type="dxa"/>
          </w:tcPr>
          <w:p w:rsidR="00B131B4" w:rsidRPr="00FE708C" w:rsidRDefault="00B131B4" w:rsidP="009904D7">
            <w:pPr>
              <w:tabs>
                <w:tab w:val="right" w:pos="8460"/>
              </w:tabs>
              <w:jc w:val="right"/>
            </w:pPr>
            <w:r w:rsidRPr="00FE708C">
              <w:rPr>
                <w:b/>
              </w:rPr>
              <w:t>234 415,00</w:t>
            </w:r>
          </w:p>
        </w:tc>
        <w:tc>
          <w:tcPr>
            <w:tcW w:w="1842" w:type="dxa"/>
          </w:tcPr>
          <w:p w:rsidR="00B131B4" w:rsidRPr="00FE708C" w:rsidRDefault="00B131B4" w:rsidP="009904D7">
            <w:pPr>
              <w:tabs>
                <w:tab w:val="right" w:pos="8460"/>
              </w:tabs>
              <w:jc w:val="right"/>
            </w:pPr>
            <w:r w:rsidRPr="00FE708C">
              <w:rPr>
                <w:b/>
              </w:rPr>
              <w:t xml:space="preserve"> 267 662,30</w:t>
            </w:r>
          </w:p>
        </w:tc>
      </w:tr>
      <w:tr w:rsidR="00B131B4" w:rsidRPr="00FE708C" w:rsidTr="00813EBE">
        <w:tc>
          <w:tcPr>
            <w:tcW w:w="3827" w:type="dxa"/>
          </w:tcPr>
          <w:p w:rsidR="00B131B4" w:rsidRPr="00FE708C" w:rsidRDefault="00B131B4" w:rsidP="009904D7">
            <w:pPr>
              <w:tabs>
                <w:tab w:val="right" w:pos="8460"/>
              </w:tabs>
              <w:jc w:val="both"/>
            </w:pPr>
            <w:r w:rsidRPr="00FE708C">
              <w:t>Kapitálové príjmy</w:t>
            </w:r>
          </w:p>
        </w:tc>
        <w:tc>
          <w:tcPr>
            <w:tcW w:w="1843" w:type="dxa"/>
          </w:tcPr>
          <w:p w:rsidR="00B131B4" w:rsidRPr="00FE708C" w:rsidRDefault="00B131B4" w:rsidP="009904D7">
            <w:pPr>
              <w:jc w:val="right"/>
              <w:outlineLvl w:val="0"/>
            </w:pPr>
            <w:r w:rsidRPr="00FE708C">
              <w:t>0,00</w:t>
            </w:r>
          </w:p>
        </w:tc>
        <w:tc>
          <w:tcPr>
            <w:tcW w:w="1842" w:type="dxa"/>
          </w:tcPr>
          <w:p w:rsidR="00B131B4" w:rsidRPr="00FE708C" w:rsidRDefault="00B131B4" w:rsidP="009904D7">
            <w:pPr>
              <w:jc w:val="right"/>
              <w:outlineLvl w:val="0"/>
            </w:pPr>
            <w:r w:rsidRPr="00FE708C">
              <w:t>107 008,00</w:t>
            </w:r>
          </w:p>
        </w:tc>
      </w:tr>
      <w:tr w:rsidR="00B131B4" w:rsidRPr="00FE708C" w:rsidTr="00813EBE">
        <w:tc>
          <w:tcPr>
            <w:tcW w:w="3827" w:type="dxa"/>
          </w:tcPr>
          <w:p w:rsidR="00B131B4" w:rsidRPr="00FE708C" w:rsidRDefault="00B131B4" w:rsidP="009904D7">
            <w:pPr>
              <w:tabs>
                <w:tab w:val="right" w:pos="8460"/>
              </w:tabs>
              <w:jc w:val="both"/>
            </w:pPr>
            <w:r w:rsidRPr="00FE708C">
              <w:t>Finančné príjmy</w:t>
            </w:r>
          </w:p>
        </w:tc>
        <w:tc>
          <w:tcPr>
            <w:tcW w:w="1843" w:type="dxa"/>
          </w:tcPr>
          <w:p w:rsidR="00B131B4" w:rsidRPr="00FE708C" w:rsidRDefault="00B131B4" w:rsidP="009904D7">
            <w:pPr>
              <w:tabs>
                <w:tab w:val="right" w:pos="8460"/>
              </w:tabs>
              <w:jc w:val="right"/>
            </w:pPr>
            <w:r w:rsidRPr="00FE708C">
              <w:t>0,00</w:t>
            </w:r>
          </w:p>
        </w:tc>
        <w:tc>
          <w:tcPr>
            <w:tcW w:w="1842" w:type="dxa"/>
          </w:tcPr>
          <w:p w:rsidR="00B131B4" w:rsidRPr="00FE708C" w:rsidRDefault="00B131B4" w:rsidP="009904D7">
            <w:pPr>
              <w:tabs>
                <w:tab w:val="right" w:pos="8460"/>
              </w:tabs>
              <w:jc w:val="right"/>
            </w:pPr>
            <w:r w:rsidRPr="00FE708C">
              <w:t>7</w:t>
            </w:r>
            <w:r>
              <w:t xml:space="preserve"> </w:t>
            </w:r>
            <w:r w:rsidRPr="00FE708C">
              <w:t>001,00</w:t>
            </w:r>
          </w:p>
        </w:tc>
      </w:tr>
      <w:tr w:rsidR="00B131B4" w:rsidRPr="00FE708C" w:rsidTr="00813EBE">
        <w:tc>
          <w:tcPr>
            <w:tcW w:w="3827" w:type="dxa"/>
          </w:tcPr>
          <w:p w:rsidR="00B131B4" w:rsidRPr="00FE708C" w:rsidRDefault="00B131B4" w:rsidP="009904D7">
            <w:pPr>
              <w:tabs>
                <w:tab w:val="right" w:pos="8460"/>
              </w:tabs>
              <w:jc w:val="both"/>
            </w:pPr>
            <w:r w:rsidRPr="00844301">
              <w:rPr>
                <w:highlight w:val="white"/>
              </w:rPr>
              <w:t>Príjmy ZŠ s MŠ Klubina</w:t>
            </w:r>
          </w:p>
        </w:tc>
        <w:tc>
          <w:tcPr>
            <w:tcW w:w="1843" w:type="dxa"/>
          </w:tcPr>
          <w:p w:rsidR="00B131B4" w:rsidRPr="00FE708C" w:rsidRDefault="00B131B4" w:rsidP="009904D7">
            <w:pPr>
              <w:tabs>
                <w:tab w:val="right" w:pos="8460"/>
              </w:tabs>
              <w:jc w:val="right"/>
            </w:pPr>
            <w:r>
              <w:t>2 000,00</w:t>
            </w:r>
          </w:p>
        </w:tc>
        <w:tc>
          <w:tcPr>
            <w:tcW w:w="1842" w:type="dxa"/>
          </w:tcPr>
          <w:p w:rsidR="00B131B4" w:rsidRPr="00FE708C" w:rsidRDefault="00B131B4" w:rsidP="009904D7">
            <w:pPr>
              <w:tabs>
                <w:tab w:val="right" w:pos="8460"/>
              </w:tabs>
              <w:jc w:val="right"/>
            </w:pPr>
            <w:r>
              <w:t>6 751,00</w:t>
            </w:r>
          </w:p>
        </w:tc>
      </w:tr>
      <w:tr w:rsidR="00B131B4" w:rsidRPr="00FE708C" w:rsidTr="00813EBE">
        <w:tc>
          <w:tcPr>
            <w:tcW w:w="3827" w:type="dxa"/>
            <w:shd w:val="clear" w:color="auto" w:fill="C4BC96"/>
          </w:tcPr>
          <w:p w:rsidR="00B131B4" w:rsidRPr="00FE708C" w:rsidRDefault="00B131B4" w:rsidP="009904D7">
            <w:pPr>
              <w:tabs>
                <w:tab w:val="right" w:pos="8460"/>
              </w:tabs>
              <w:jc w:val="both"/>
              <w:rPr>
                <w:b/>
              </w:rPr>
            </w:pPr>
            <w:r w:rsidRPr="00FE708C">
              <w:rPr>
                <w:b/>
              </w:rPr>
              <w:t>Výdavky celkom</w:t>
            </w:r>
          </w:p>
        </w:tc>
        <w:tc>
          <w:tcPr>
            <w:tcW w:w="1843" w:type="dxa"/>
            <w:shd w:val="clear" w:color="auto" w:fill="C4BC96"/>
          </w:tcPr>
          <w:p w:rsidR="00B131B4" w:rsidRPr="00FE708C" w:rsidRDefault="00B131B4" w:rsidP="009904D7">
            <w:pPr>
              <w:tabs>
                <w:tab w:val="right" w:pos="8460"/>
              </w:tabs>
              <w:jc w:val="right"/>
              <w:rPr>
                <w:b/>
              </w:rPr>
            </w:pPr>
            <w:r w:rsidRPr="00FE708C">
              <w:rPr>
                <w:b/>
              </w:rPr>
              <w:t>23</w:t>
            </w:r>
            <w:r>
              <w:rPr>
                <w:b/>
              </w:rPr>
              <w:t>6</w:t>
            </w:r>
            <w:r w:rsidRPr="00FE708C">
              <w:rPr>
                <w:b/>
              </w:rPr>
              <w:t> 415,00</w:t>
            </w:r>
          </w:p>
        </w:tc>
        <w:tc>
          <w:tcPr>
            <w:tcW w:w="1842" w:type="dxa"/>
            <w:shd w:val="clear" w:color="auto" w:fill="C4BC96"/>
          </w:tcPr>
          <w:p w:rsidR="00B131B4" w:rsidRPr="00FE708C" w:rsidRDefault="00B131B4" w:rsidP="009904D7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377 363,70</w:t>
            </w:r>
          </w:p>
        </w:tc>
      </w:tr>
      <w:tr w:rsidR="00B131B4" w:rsidRPr="00FE708C" w:rsidTr="00813EBE">
        <w:tc>
          <w:tcPr>
            <w:tcW w:w="3827" w:type="dxa"/>
          </w:tcPr>
          <w:p w:rsidR="00B131B4" w:rsidRPr="00FE708C" w:rsidRDefault="00B131B4" w:rsidP="009904D7">
            <w:pPr>
              <w:tabs>
                <w:tab w:val="right" w:pos="8460"/>
              </w:tabs>
              <w:jc w:val="both"/>
            </w:pPr>
            <w:r w:rsidRPr="00FE708C">
              <w:t>z toho :</w:t>
            </w:r>
          </w:p>
        </w:tc>
        <w:tc>
          <w:tcPr>
            <w:tcW w:w="1843" w:type="dxa"/>
          </w:tcPr>
          <w:p w:rsidR="00B131B4" w:rsidRPr="00FE708C" w:rsidRDefault="00B131B4" w:rsidP="009904D7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42" w:type="dxa"/>
          </w:tcPr>
          <w:p w:rsidR="00B131B4" w:rsidRPr="00FE708C" w:rsidRDefault="00B131B4" w:rsidP="009904D7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</w:tr>
      <w:tr w:rsidR="00B131B4" w:rsidRPr="00FE708C" w:rsidTr="00813EBE">
        <w:tc>
          <w:tcPr>
            <w:tcW w:w="3827" w:type="dxa"/>
          </w:tcPr>
          <w:p w:rsidR="00B131B4" w:rsidRPr="00FE708C" w:rsidRDefault="00B131B4" w:rsidP="009904D7">
            <w:pPr>
              <w:tabs>
                <w:tab w:val="right" w:pos="8460"/>
              </w:tabs>
              <w:jc w:val="both"/>
            </w:pPr>
            <w:r w:rsidRPr="00FE708C">
              <w:t>Bežné výdavky</w:t>
            </w:r>
          </w:p>
        </w:tc>
        <w:tc>
          <w:tcPr>
            <w:tcW w:w="1843" w:type="dxa"/>
          </w:tcPr>
          <w:p w:rsidR="00B131B4" w:rsidRPr="00FE708C" w:rsidRDefault="00B131B4" w:rsidP="009904D7">
            <w:pPr>
              <w:tabs>
                <w:tab w:val="right" w:pos="8460"/>
              </w:tabs>
              <w:jc w:val="right"/>
            </w:pPr>
            <w:r w:rsidRPr="00FE708C">
              <w:t>120 727,00</w:t>
            </w:r>
          </w:p>
        </w:tc>
        <w:tc>
          <w:tcPr>
            <w:tcW w:w="1842" w:type="dxa"/>
          </w:tcPr>
          <w:p w:rsidR="00B131B4" w:rsidRPr="00FE708C" w:rsidRDefault="00B131B4" w:rsidP="009904D7">
            <w:pPr>
              <w:tabs>
                <w:tab w:val="right" w:pos="8460"/>
              </w:tabs>
              <w:jc w:val="right"/>
            </w:pPr>
            <w:r w:rsidRPr="00FE708C">
              <w:t>151 810,70</w:t>
            </w:r>
          </w:p>
        </w:tc>
      </w:tr>
      <w:tr w:rsidR="00B131B4" w:rsidRPr="00FE708C" w:rsidTr="00813EBE">
        <w:tc>
          <w:tcPr>
            <w:tcW w:w="3827" w:type="dxa"/>
          </w:tcPr>
          <w:p w:rsidR="00B131B4" w:rsidRPr="00FE708C" w:rsidRDefault="00B131B4" w:rsidP="009904D7">
            <w:pPr>
              <w:tabs>
                <w:tab w:val="right" w:pos="8460"/>
              </w:tabs>
              <w:jc w:val="both"/>
            </w:pPr>
            <w:r w:rsidRPr="00FE708C">
              <w:t>Kapitálové výdavky</w:t>
            </w:r>
          </w:p>
        </w:tc>
        <w:tc>
          <w:tcPr>
            <w:tcW w:w="1843" w:type="dxa"/>
          </w:tcPr>
          <w:p w:rsidR="00B131B4" w:rsidRPr="00FE708C" w:rsidRDefault="00B131B4" w:rsidP="009904D7">
            <w:pPr>
              <w:tabs>
                <w:tab w:val="right" w:pos="8460"/>
              </w:tabs>
              <w:jc w:val="right"/>
            </w:pPr>
            <w:r w:rsidRPr="00FE708C">
              <w:t>9 600,00</w:t>
            </w:r>
          </w:p>
        </w:tc>
        <w:tc>
          <w:tcPr>
            <w:tcW w:w="1842" w:type="dxa"/>
          </w:tcPr>
          <w:p w:rsidR="00B131B4" w:rsidRPr="00FE708C" w:rsidRDefault="00B131B4" w:rsidP="009904D7">
            <w:pPr>
              <w:tabs>
                <w:tab w:val="right" w:pos="8460"/>
              </w:tabs>
              <w:jc w:val="right"/>
            </w:pPr>
            <w:r w:rsidRPr="00FE708C">
              <w:t>120 267,00</w:t>
            </w:r>
          </w:p>
        </w:tc>
      </w:tr>
      <w:tr w:rsidR="00B131B4" w:rsidRPr="00FE708C" w:rsidTr="00813EBE">
        <w:tc>
          <w:tcPr>
            <w:tcW w:w="3827" w:type="dxa"/>
          </w:tcPr>
          <w:p w:rsidR="00B131B4" w:rsidRPr="00FE708C" w:rsidRDefault="00B131B4" w:rsidP="009904D7">
            <w:pPr>
              <w:tabs>
                <w:tab w:val="right" w:pos="8460"/>
              </w:tabs>
              <w:jc w:val="both"/>
            </w:pPr>
            <w:r w:rsidRPr="00FE708C">
              <w:t>Finančné výdavky</w:t>
            </w:r>
          </w:p>
        </w:tc>
        <w:tc>
          <w:tcPr>
            <w:tcW w:w="1843" w:type="dxa"/>
          </w:tcPr>
          <w:p w:rsidR="00B131B4" w:rsidRPr="00FE708C" w:rsidRDefault="00B131B4" w:rsidP="009904D7">
            <w:pPr>
              <w:tabs>
                <w:tab w:val="right" w:pos="8460"/>
              </w:tabs>
              <w:jc w:val="right"/>
            </w:pPr>
            <w:r w:rsidRPr="00FE708C">
              <w:t>21 588,00</w:t>
            </w:r>
          </w:p>
        </w:tc>
        <w:tc>
          <w:tcPr>
            <w:tcW w:w="1842" w:type="dxa"/>
          </w:tcPr>
          <w:p w:rsidR="00B131B4" w:rsidRPr="00FE708C" w:rsidRDefault="00B131B4" w:rsidP="009904D7">
            <w:pPr>
              <w:tabs>
                <w:tab w:val="right" w:pos="8460"/>
              </w:tabs>
              <w:jc w:val="right"/>
            </w:pPr>
            <w:r w:rsidRPr="00FE708C">
              <w:t>11 817,00</w:t>
            </w:r>
          </w:p>
        </w:tc>
      </w:tr>
      <w:tr w:rsidR="00B131B4" w:rsidRPr="00FE708C" w:rsidTr="00813EBE">
        <w:tc>
          <w:tcPr>
            <w:tcW w:w="3827" w:type="dxa"/>
          </w:tcPr>
          <w:p w:rsidR="00B131B4" w:rsidRPr="00FE708C" w:rsidRDefault="00B131B4" w:rsidP="009904D7">
            <w:pPr>
              <w:tabs>
                <w:tab w:val="right" w:pos="8460"/>
              </w:tabs>
              <w:jc w:val="both"/>
            </w:pPr>
            <w:r w:rsidRPr="00844301">
              <w:rPr>
                <w:highlight w:val="white"/>
              </w:rPr>
              <w:t>Výdavky ZŠ s MŠ Klubina</w:t>
            </w:r>
          </w:p>
        </w:tc>
        <w:tc>
          <w:tcPr>
            <w:tcW w:w="1843" w:type="dxa"/>
          </w:tcPr>
          <w:p w:rsidR="00B131B4" w:rsidRPr="00FE708C" w:rsidRDefault="00B131B4" w:rsidP="009904D7">
            <w:pPr>
              <w:tabs>
                <w:tab w:val="right" w:pos="8460"/>
              </w:tabs>
              <w:jc w:val="right"/>
            </w:pPr>
            <w:r>
              <w:t>84 500,00</w:t>
            </w:r>
          </w:p>
        </w:tc>
        <w:tc>
          <w:tcPr>
            <w:tcW w:w="1842" w:type="dxa"/>
          </w:tcPr>
          <w:p w:rsidR="00B131B4" w:rsidRPr="00FE708C" w:rsidRDefault="00B131B4" w:rsidP="009904D7">
            <w:pPr>
              <w:tabs>
                <w:tab w:val="right" w:pos="8460"/>
              </w:tabs>
              <w:jc w:val="right"/>
            </w:pPr>
            <w:r>
              <w:t>93 469,00</w:t>
            </w:r>
          </w:p>
        </w:tc>
      </w:tr>
    </w:tbl>
    <w:p w:rsidR="00B131B4" w:rsidRDefault="00B131B4" w:rsidP="00B131B4">
      <w:pPr>
        <w:spacing w:line="360" w:lineRule="auto"/>
        <w:jc w:val="both"/>
        <w:rPr>
          <w:b/>
        </w:rPr>
      </w:pPr>
    </w:p>
    <w:p w:rsidR="00073BF0" w:rsidRDefault="00073BF0" w:rsidP="00B131B4">
      <w:pPr>
        <w:spacing w:line="360" w:lineRule="auto"/>
        <w:jc w:val="both"/>
        <w:rPr>
          <w:b/>
        </w:rPr>
      </w:pPr>
    </w:p>
    <w:p w:rsidR="00813EBE" w:rsidRPr="00813EBE" w:rsidRDefault="00073BF0" w:rsidP="00813EBE">
      <w:pPr>
        <w:pStyle w:val="Odsekzoznamu"/>
        <w:numPr>
          <w:ilvl w:val="0"/>
          <w:numId w:val="12"/>
        </w:numPr>
        <w:spacing w:line="360" w:lineRule="auto"/>
        <w:ind w:left="426" w:hanging="426"/>
        <w:jc w:val="both"/>
        <w:rPr>
          <w:b/>
        </w:rPr>
      </w:pPr>
      <w:r w:rsidRPr="00073BF0">
        <w:rPr>
          <w:b/>
        </w:rPr>
        <w:t>Prebytok/schodok rozpočtového hospodárenia za rok 2014</w:t>
      </w:r>
      <w:r w:rsidRPr="00073BF0">
        <w:rPr>
          <w:b/>
        </w:rPr>
        <w:tab/>
      </w:r>
    </w:p>
    <w:tbl>
      <w:tblPr>
        <w:tblW w:w="0" w:type="auto"/>
        <w:tblInd w:w="5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92"/>
        <w:gridCol w:w="1428"/>
        <w:gridCol w:w="2143"/>
      </w:tblGrid>
      <w:tr w:rsidR="00813EBE" w:rsidRPr="00673026" w:rsidTr="003401A1">
        <w:trPr>
          <w:trHeight w:val="475"/>
        </w:trPr>
        <w:tc>
          <w:tcPr>
            <w:tcW w:w="8363" w:type="dxa"/>
            <w:gridSpan w:val="3"/>
            <w:shd w:val="clear" w:color="auto" w:fill="D9D9D9"/>
            <w:vAlign w:val="center"/>
          </w:tcPr>
          <w:p w:rsidR="00813EBE" w:rsidRPr="00DF2736" w:rsidRDefault="00813EBE" w:rsidP="008345B2">
            <w:pPr>
              <w:jc w:val="center"/>
              <w:rPr>
                <w:b/>
                <w:szCs w:val="28"/>
              </w:rPr>
            </w:pPr>
            <w:r w:rsidRPr="00DF2736">
              <w:rPr>
                <w:b/>
                <w:szCs w:val="28"/>
              </w:rPr>
              <w:t>Zostatky peňažných prostriedkov  k 31.12.2014</w:t>
            </w:r>
          </w:p>
        </w:tc>
      </w:tr>
      <w:tr w:rsidR="00813EBE" w:rsidRPr="00673026" w:rsidTr="003401A1">
        <w:trPr>
          <w:trHeight w:val="475"/>
        </w:trPr>
        <w:tc>
          <w:tcPr>
            <w:tcW w:w="8363" w:type="dxa"/>
            <w:gridSpan w:val="3"/>
            <w:shd w:val="clear" w:color="auto" w:fill="auto"/>
            <w:vAlign w:val="center"/>
          </w:tcPr>
          <w:p w:rsidR="00813EBE" w:rsidRPr="00004CD3" w:rsidRDefault="00813EBE" w:rsidP="008345B2">
            <w:pPr>
              <w:rPr>
                <w:b/>
                <w:i/>
                <w:szCs w:val="28"/>
              </w:rPr>
            </w:pPr>
            <w:r w:rsidRPr="00004CD3">
              <w:rPr>
                <w:b/>
                <w:i/>
                <w:szCs w:val="28"/>
              </w:rPr>
              <w:t>Bankové účty</w:t>
            </w:r>
          </w:p>
        </w:tc>
      </w:tr>
      <w:tr w:rsidR="00813EBE" w:rsidRPr="00673026" w:rsidTr="003401A1">
        <w:trPr>
          <w:trHeight w:val="400"/>
        </w:trPr>
        <w:tc>
          <w:tcPr>
            <w:tcW w:w="6220" w:type="dxa"/>
            <w:gridSpan w:val="2"/>
            <w:vAlign w:val="center"/>
          </w:tcPr>
          <w:p w:rsidR="00813EBE" w:rsidRPr="00DF2736" w:rsidRDefault="00813EBE" w:rsidP="008345B2">
            <w:pPr>
              <w:spacing w:line="360" w:lineRule="auto"/>
              <w:ind w:left="1134" w:hanging="1134"/>
              <w:rPr>
                <w:i/>
              </w:rPr>
            </w:pPr>
            <w:r w:rsidRPr="00DF2736">
              <w:rPr>
                <w:i/>
              </w:rPr>
              <w:t>221 č. účtu 7700135004/5600  Bežný účet v Prima banke</w:t>
            </w:r>
            <w:r>
              <w:rPr>
                <w:i/>
              </w:rPr>
              <w:t xml:space="preserve"> Slovensko, a.s.</w:t>
            </w:r>
          </w:p>
        </w:tc>
        <w:tc>
          <w:tcPr>
            <w:tcW w:w="2143" w:type="dxa"/>
            <w:vAlign w:val="center"/>
          </w:tcPr>
          <w:p w:rsidR="00813EBE" w:rsidRPr="00004CD3" w:rsidRDefault="00813EBE" w:rsidP="008345B2">
            <w:pPr>
              <w:jc w:val="right"/>
              <w:rPr>
                <w:color w:val="000000"/>
                <w:sz w:val="22"/>
              </w:rPr>
            </w:pPr>
            <w:r w:rsidRPr="00004CD3">
              <w:rPr>
                <w:color w:val="000000"/>
                <w:sz w:val="22"/>
              </w:rPr>
              <w:t>9 944,43</w:t>
            </w:r>
          </w:p>
        </w:tc>
      </w:tr>
      <w:tr w:rsidR="00813EBE" w:rsidRPr="00673026" w:rsidTr="003401A1">
        <w:trPr>
          <w:trHeight w:val="400"/>
        </w:trPr>
        <w:tc>
          <w:tcPr>
            <w:tcW w:w="6220" w:type="dxa"/>
            <w:gridSpan w:val="2"/>
            <w:vAlign w:val="center"/>
          </w:tcPr>
          <w:p w:rsidR="00813EBE" w:rsidRPr="00DF2736" w:rsidRDefault="00813EBE" w:rsidP="008345B2">
            <w:pPr>
              <w:spacing w:line="360" w:lineRule="auto"/>
              <w:ind w:left="1134" w:hanging="1134"/>
              <w:rPr>
                <w:i/>
              </w:rPr>
            </w:pPr>
            <w:r w:rsidRPr="00DF2736">
              <w:rPr>
                <w:i/>
              </w:rPr>
              <w:t>221 č. účtu 7700138002/5600  Bežný účet -  školstvo</w:t>
            </w:r>
            <w:r>
              <w:rPr>
                <w:i/>
              </w:rPr>
              <w:t xml:space="preserve"> v</w:t>
            </w:r>
            <w:r w:rsidRPr="00DF2736">
              <w:rPr>
                <w:i/>
              </w:rPr>
              <w:t xml:space="preserve"> Prima </w:t>
            </w:r>
            <w:r>
              <w:rPr>
                <w:i/>
              </w:rPr>
              <w:t xml:space="preserve">     </w:t>
            </w:r>
            <w:r w:rsidRPr="00DF2736">
              <w:rPr>
                <w:i/>
              </w:rPr>
              <w:t>banke</w:t>
            </w:r>
            <w:r>
              <w:rPr>
                <w:i/>
              </w:rPr>
              <w:t xml:space="preserve"> Slovensko, a.s.</w:t>
            </w:r>
          </w:p>
        </w:tc>
        <w:tc>
          <w:tcPr>
            <w:tcW w:w="2143" w:type="dxa"/>
            <w:vAlign w:val="center"/>
          </w:tcPr>
          <w:p w:rsidR="00813EBE" w:rsidRPr="00004CD3" w:rsidRDefault="00813EBE" w:rsidP="008345B2">
            <w:pPr>
              <w:jc w:val="right"/>
              <w:rPr>
                <w:color w:val="000000"/>
                <w:sz w:val="22"/>
              </w:rPr>
            </w:pPr>
            <w:r w:rsidRPr="00004CD3">
              <w:rPr>
                <w:color w:val="000000"/>
                <w:sz w:val="22"/>
              </w:rPr>
              <w:t>51,18</w:t>
            </w:r>
          </w:p>
        </w:tc>
      </w:tr>
      <w:tr w:rsidR="00813EBE" w:rsidRPr="00673026" w:rsidTr="003401A1">
        <w:trPr>
          <w:trHeight w:val="400"/>
        </w:trPr>
        <w:tc>
          <w:tcPr>
            <w:tcW w:w="6220" w:type="dxa"/>
            <w:gridSpan w:val="2"/>
            <w:vAlign w:val="center"/>
          </w:tcPr>
          <w:p w:rsidR="00813EBE" w:rsidRPr="00DF2736" w:rsidRDefault="00813EBE" w:rsidP="008345B2">
            <w:pPr>
              <w:spacing w:line="360" w:lineRule="auto"/>
              <w:rPr>
                <w:i/>
              </w:rPr>
            </w:pPr>
            <w:r w:rsidRPr="00DF2736">
              <w:rPr>
                <w:i/>
              </w:rPr>
              <w:t>221 č. účtu 14328-328/0200   Bežný účet vo VÚB</w:t>
            </w:r>
          </w:p>
        </w:tc>
        <w:tc>
          <w:tcPr>
            <w:tcW w:w="2143" w:type="dxa"/>
            <w:vAlign w:val="center"/>
          </w:tcPr>
          <w:p w:rsidR="00813EBE" w:rsidRPr="00004CD3" w:rsidRDefault="00813EBE" w:rsidP="008345B2">
            <w:pPr>
              <w:jc w:val="right"/>
              <w:rPr>
                <w:color w:val="000000"/>
                <w:sz w:val="22"/>
              </w:rPr>
            </w:pPr>
            <w:r w:rsidRPr="00004CD3">
              <w:rPr>
                <w:color w:val="000000"/>
                <w:sz w:val="22"/>
              </w:rPr>
              <w:t>1 735,08</w:t>
            </w:r>
          </w:p>
        </w:tc>
      </w:tr>
      <w:tr w:rsidR="00813EBE" w:rsidRPr="00673026" w:rsidTr="003401A1">
        <w:trPr>
          <w:trHeight w:val="400"/>
        </w:trPr>
        <w:tc>
          <w:tcPr>
            <w:tcW w:w="6220" w:type="dxa"/>
            <w:gridSpan w:val="2"/>
            <w:vAlign w:val="center"/>
          </w:tcPr>
          <w:p w:rsidR="00813EBE" w:rsidRPr="00DF2736" w:rsidRDefault="00813EBE" w:rsidP="008345B2">
            <w:pPr>
              <w:spacing w:line="360" w:lineRule="auto"/>
              <w:rPr>
                <w:i/>
              </w:rPr>
            </w:pPr>
            <w:r w:rsidRPr="00DF2736">
              <w:rPr>
                <w:i/>
              </w:rPr>
              <w:t>221 č. účtu  7700139005/5600  Sociálny fond</w:t>
            </w:r>
          </w:p>
        </w:tc>
        <w:tc>
          <w:tcPr>
            <w:tcW w:w="2143" w:type="dxa"/>
            <w:vAlign w:val="center"/>
          </w:tcPr>
          <w:p w:rsidR="00813EBE" w:rsidRPr="00004CD3" w:rsidRDefault="00813EBE" w:rsidP="008345B2">
            <w:pPr>
              <w:jc w:val="right"/>
              <w:rPr>
                <w:color w:val="000000"/>
                <w:sz w:val="22"/>
              </w:rPr>
            </w:pPr>
            <w:r w:rsidRPr="00004CD3">
              <w:rPr>
                <w:color w:val="000000"/>
                <w:sz w:val="22"/>
              </w:rPr>
              <w:t>504,11</w:t>
            </w:r>
          </w:p>
        </w:tc>
      </w:tr>
      <w:tr w:rsidR="00813EBE" w:rsidRPr="00673026" w:rsidTr="003401A1">
        <w:trPr>
          <w:trHeight w:val="415"/>
        </w:trPr>
        <w:tc>
          <w:tcPr>
            <w:tcW w:w="6220" w:type="dxa"/>
            <w:gridSpan w:val="2"/>
            <w:vAlign w:val="center"/>
          </w:tcPr>
          <w:p w:rsidR="00813EBE" w:rsidRPr="00DF2736" w:rsidRDefault="00813EBE" w:rsidP="008345B2">
            <w:pPr>
              <w:spacing w:line="360" w:lineRule="auto"/>
              <w:rPr>
                <w:i/>
              </w:rPr>
            </w:pPr>
            <w:r w:rsidRPr="00DF2736">
              <w:rPr>
                <w:i/>
              </w:rPr>
              <w:t>221 č. účtu   7700136007/5600 Rezervný fond</w:t>
            </w:r>
          </w:p>
        </w:tc>
        <w:tc>
          <w:tcPr>
            <w:tcW w:w="2143" w:type="dxa"/>
            <w:vAlign w:val="center"/>
          </w:tcPr>
          <w:p w:rsidR="00813EBE" w:rsidRPr="00004CD3" w:rsidRDefault="00813EBE" w:rsidP="008345B2">
            <w:pPr>
              <w:jc w:val="right"/>
              <w:rPr>
                <w:color w:val="000000"/>
                <w:sz w:val="22"/>
              </w:rPr>
            </w:pPr>
            <w:r w:rsidRPr="00004CD3">
              <w:rPr>
                <w:color w:val="000000"/>
                <w:sz w:val="22"/>
              </w:rPr>
              <w:t>2 429,76</w:t>
            </w:r>
          </w:p>
        </w:tc>
      </w:tr>
      <w:tr w:rsidR="00813EBE" w:rsidRPr="00673026" w:rsidTr="003401A1">
        <w:trPr>
          <w:trHeight w:val="400"/>
        </w:trPr>
        <w:tc>
          <w:tcPr>
            <w:tcW w:w="6220" w:type="dxa"/>
            <w:gridSpan w:val="2"/>
            <w:vAlign w:val="center"/>
          </w:tcPr>
          <w:p w:rsidR="00813EBE" w:rsidRPr="00DF2736" w:rsidRDefault="00813EBE" w:rsidP="008345B2">
            <w:pPr>
              <w:spacing w:line="360" w:lineRule="auto"/>
              <w:rPr>
                <w:i/>
              </w:rPr>
            </w:pPr>
            <w:r w:rsidRPr="00DF2736">
              <w:rPr>
                <w:i/>
              </w:rPr>
              <w:t>221 č. účtu   7700133009/5600  Depozitný účet</w:t>
            </w:r>
          </w:p>
        </w:tc>
        <w:tc>
          <w:tcPr>
            <w:tcW w:w="2143" w:type="dxa"/>
            <w:vAlign w:val="center"/>
          </w:tcPr>
          <w:p w:rsidR="00813EBE" w:rsidRPr="00004CD3" w:rsidRDefault="00813EBE" w:rsidP="008345B2">
            <w:pPr>
              <w:jc w:val="right"/>
              <w:rPr>
                <w:sz w:val="22"/>
              </w:rPr>
            </w:pPr>
            <w:r w:rsidRPr="00004CD3">
              <w:rPr>
                <w:sz w:val="22"/>
              </w:rPr>
              <w:t>0</w:t>
            </w:r>
            <w:r>
              <w:rPr>
                <w:sz w:val="22"/>
              </w:rPr>
              <w:t>,00</w:t>
            </w:r>
          </w:p>
        </w:tc>
      </w:tr>
      <w:tr w:rsidR="00813EBE" w:rsidRPr="00673026" w:rsidTr="003401A1">
        <w:trPr>
          <w:trHeight w:val="400"/>
        </w:trPr>
        <w:tc>
          <w:tcPr>
            <w:tcW w:w="6220" w:type="dxa"/>
            <w:gridSpan w:val="2"/>
            <w:vAlign w:val="center"/>
          </w:tcPr>
          <w:p w:rsidR="00813EBE" w:rsidRPr="00DF2736" w:rsidRDefault="00813EBE" w:rsidP="008345B2">
            <w:pPr>
              <w:spacing w:line="360" w:lineRule="auto"/>
              <w:rPr>
                <w:i/>
              </w:rPr>
            </w:pPr>
            <w:r w:rsidRPr="00DF2736">
              <w:rPr>
                <w:i/>
              </w:rPr>
              <w:t>221 č. účtu 7700138010/5600 Dotačný účet</w:t>
            </w:r>
          </w:p>
        </w:tc>
        <w:tc>
          <w:tcPr>
            <w:tcW w:w="2143" w:type="dxa"/>
            <w:vAlign w:val="center"/>
          </w:tcPr>
          <w:p w:rsidR="00813EBE" w:rsidRPr="00004CD3" w:rsidRDefault="00813EBE" w:rsidP="008345B2">
            <w:pPr>
              <w:jc w:val="right"/>
              <w:rPr>
                <w:sz w:val="22"/>
              </w:rPr>
            </w:pPr>
            <w:r w:rsidRPr="00004CD3">
              <w:rPr>
                <w:sz w:val="22"/>
              </w:rPr>
              <w:t>0</w:t>
            </w:r>
            <w:r>
              <w:rPr>
                <w:sz w:val="22"/>
              </w:rPr>
              <w:t>,00</w:t>
            </w:r>
          </w:p>
        </w:tc>
      </w:tr>
      <w:tr w:rsidR="00813EBE" w:rsidRPr="00673026" w:rsidTr="003401A1">
        <w:trPr>
          <w:trHeight w:val="415"/>
        </w:trPr>
        <w:tc>
          <w:tcPr>
            <w:tcW w:w="6220" w:type="dxa"/>
            <w:gridSpan w:val="2"/>
            <w:vAlign w:val="center"/>
          </w:tcPr>
          <w:p w:rsidR="00813EBE" w:rsidRPr="00DF2736" w:rsidRDefault="00813EBE" w:rsidP="008345B2">
            <w:pPr>
              <w:spacing w:line="360" w:lineRule="auto"/>
              <w:rPr>
                <w:i/>
              </w:rPr>
            </w:pPr>
            <w:r w:rsidRPr="00DF2736">
              <w:rPr>
                <w:i/>
              </w:rPr>
              <w:t>221 č.účtu  7700134300/5600 Dotačný účet</w:t>
            </w:r>
          </w:p>
        </w:tc>
        <w:tc>
          <w:tcPr>
            <w:tcW w:w="2143" w:type="dxa"/>
            <w:vAlign w:val="center"/>
          </w:tcPr>
          <w:p w:rsidR="00813EBE" w:rsidRPr="00004CD3" w:rsidRDefault="00813EBE" w:rsidP="008345B2">
            <w:pPr>
              <w:jc w:val="right"/>
              <w:rPr>
                <w:sz w:val="22"/>
              </w:rPr>
            </w:pPr>
            <w:r w:rsidRPr="00004CD3">
              <w:rPr>
                <w:sz w:val="22"/>
              </w:rPr>
              <w:t>0</w:t>
            </w:r>
            <w:r>
              <w:rPr>
                <w:sz w:val="22"/>
              </w:rPr>
              <w:t>,00</w:t>
            </w:r>
          </w:p>
        </w:tc>
      </w:tr>
      <w:tr w:rsidR="00813EBE" w:rsidRPr="00673026" w:rsidTr="003401A1">
        <w:trPr>
          <w:trHeight w:val="400"/>
        </w:trPr>
        <w:tc>
          <w:tcPr>
            <w:tcW w:w="6220" w:type="dxa"/>
            <w:gridSpan w:val="2"/>
            <w:vAlign w:val="center"/>
          </w:tcPr>
          <w:p w:rsidR="00813EBE" w:rsidRPr="00DF2736" w:rsidRDefault="00813EBE" w:rsidP="008345B2">
            <w:pPr>
              <w:spacing w:line="360" w:lineRule="auto"/>
              <w:rPr>
                <w:i/>
              </w:rPr>
            </w:pPr>
            <w:r w:rsidRPr="00DF2736">
              <w:rPr>
                <w:i/>
              </w:rPr>
              <w:t>221 č. účtu  7700135012/5600 – BÚ – platby za nájom bytov</w:t>
            </w:r>
          </w:p>
        </w:tc>
        <w:tc>
          <w:tcPr>
            <w:tcW w:w="2143" w:type="dxa"/>
            <w:vAlign w:val="center"/>
          </w:tcPr>
          <w:p w:rsidR="00813EBE" w:rsidRPr="00004CD3" w:rsidRDefault="00813EBE" w:rsidP="008345B2">
            <w:pPr>
              <w:jc w:val="right"/>
              <w:rPr>
                <w:color w:val="000000"/>
                <w:sz w:val="22"/>
              </w:rPr>
            </w:pPr>
            <w:r w:rsidRPr="00004CD3">
              <w:rPr>
                <w:color w:val="000000"/>
                <w:sz w:val="22"/>
              </w:rPr>
              <w:t>176,43</w:t>
            </w:r>
          </w:p>
        </w:tc>
      </w:tr>
      <w:tr w:rsidR="00813EBE" w:rsidRPr="00673026" w:rsidTr="003401A1">
        <w:trPr>
          <w:trHeight w:val="400"/>
        </w:trPr>
        <w:tc>
          <w:tcPr>
            <w:tcW w:w="6220" w:type="dxa"/>
            <w:gridSpan w:val="2"/>
            <w:shd w:val="clear" w:color="auto" w:fill="C6D9F1" w:themeFill="text2" w:themeFillTint="33"/>
            <w:vAlign w:val="center"/>
          </w:tcPr>
          <w:p w:rsidR="00813EBE" w:rsidRPr="00DF2736" w:rsidRDefault="00813EBE" w:rsidP="008345B2">
            <w:pPr>
              <w:spacing w:line="360" w:lineRule="auto"/>
              <w:rPr>
                <w:b/>
                <w:i/>
              </w:rPr>
            </w:pPr>
            <w:r w:rsidRPr="00DF2736">
              <w:rPr>
                <w:b/>
                <w:i/>
              </w:rPr>
              <w:t>Bankové účty spolu</w:t>
            </w:r>
          </w:p>
        </w:tc>
        <w:tc>
          <w:tcPr>
            <w:tcW w:w="2143" w:type="dxa"/>
            <w:shd w:val="clear" w:color="auto" w:fill="C6D9F1" w:themeFill="text2" w:themeFillTint="33"/>
            <w:vAlign w:val="center"/>
          </w:tcPr>
          <w:p w:rsidR="00813EBE" w:rsidRPr="00004CD3" w:rsidRDefault="00813EBE" w:rsidP="008345B2">
            <w:pPr>
              <w:jc w:val="right"/>
              <w:rPr>
                <w:b/>
                <w:color w:val="000000"/>
                <w:sz w:val="22"/>
              </w:rPr>
            </w:pPr>
            <w:r w:rsidRPr="00004CD3">
              <w:rPr>
                <w:b/>
                <w:color w:val="000000"/>
                <w:sz w:val="22"/>
              </w:rPr>
              <w:t>14 840,99</w:t>
            </w:r>
          </w:p>
        </w:tc>
      </w:tr>
      <w:tr w:rsidR="00813EBE" w:rsidRPr="00673026" w:rsidTr="003401A1">
        <w:trPr>
          <w:trHeight w:val="400"/>
        </w:trPr>
        <w:tc>
          <w:tcPr>
            <w:tcW w:w="6220" w:type="dxa"/>
            <w:gridSpan w:val="2"/>
            <w:shd w:val="clear" w:color="auto" w:fill="auto"/>
            <w:vAlign w:val="center"/>
          </w:tcPr>
          <w:p w:rsidR="00813EBE" w:rsidRPr="00DF2736" w:rsidRDefault="00813EBE" w:rsidP="008345B2">
            <w:pPr>
              <w:spacing w:line="360" w:lineRule="auto"/>
              <w:rPr>
                <w:b/>
                <w:i/>
              </w:rPr>
            </w:pPr>
            <w:r>
              <w:rPr>
                <w:b/>
                <w:i/>
              </w:rPr>
              <w:t>Pokladňa</w:t>
            </w:r>
          </w:p>
        </w:tc>
        <w:tc>
          <w:tcPr>
            <w:tcW w:w="2143" w:type="dxa"/>
            <w:shd w:val="clear" w:color="auto" w:fill="auto"/>
            <w:vAlign w:val="center"/>
          </w:tcPr>
          <w:p w:rsidR="00813EBE" w:rsidRPr="00004CD3" w:rsidRDefault="00813EBE" w:rsidP="008345B2">
            <w:pPr>
              <w:jc w:val="right"/>
              <w:rPr>
                <w:b/>
                <w:color w:val="000000"/>
                <w:sz w:val="22"/>
              </w:rPr>
            </w:pPr>
          </w:p>
        </w:tc>
      </w:tr>
      <w:tr w:rsidR="00813EBE" w:rsidRPr="00673026" w:rsidTr="003401A1">
        <w:trPr>
          <w:trHeight w:val="400"/>
        </w:trPr>
        <w:tc>
          <w:tcPr>
            <w:tcW w:w="6220" w:type="dxa"/>
            <w:gridSpan w:val="2"/>
            <w:vAlign w:val="center"/>
          </w:tcPr>
          <w:p w:rsidR="00813EBE" w:rsidRPr="00DF2736" w:rsidRDefault="00813EBE" w:rsidP="008345B2">
            <w:pPr>
              <w:spacing w:line="360" w:lineRule="auto"/>
              <w:rPr>
                <w:i/>
              </w:rPr>
            </w:pPr>
            <w:r w:rsidRPr="00DF2736">
              <w:rPr>
                <w:i/>
              </w:rPr>
              <w:t>211 Peniaze v pokladni</w:t>
            </w:r>
          </w:p>
        </w:tc>
        <w:tc>
          <w:tcPr>
            <w:tcW w:w="2143" w:type="dxa"/>
            <w:vAlign w:val="center"/>
          </w:tcPr>
          <w:p w:rsidR="00813EBE" w:rsidRPr="00004CD3" w:rsidRDefault="00813EBE" w:rsidP="008345B2">
            <w:pPr>
              <w:jc w:val="right"/>
              <w:rPr>
                <w:sz w:val="22"/>
              </w:rPr>
            </w:pPr>
            <w:r w:rsidRPr="00004CD3">
              <w:rPr>
                <w:color w:val="000000"/>
                <w:sz w:val="22"/>
                <w:shd w:val="clear" w:color="auto" w:fill="FFFFFF"/>
              </w:rPr>
              <w:t>122,97</w:t>
            </w:r>
          </w:p>
        </w:tc>
      </w:tr>
      <w:tr w:rsidR="00813EBE" w:rsidRPr="008E65F8" w:rsidTr="003401A1">
        <w:tblPrEx>
          <w:tblLook w:val="04A0"/>
        </w:tblPrEx>
        <w:trPr>
          <w:trHeight w:val="576"/>
        </w:trPr>
        <w:tc>
          <w:tcPr>
            <w:tcW w:w="4792" w:type="dxa"/>
            <w:tcBorders>
              <w:top w:val="single" w:sz="12" w:space="0" w:color="auto"/>
              <w:left w:val="single" w:sz="12" w:space="0" w:color="auto"/>
            </w:tcBorders>
            <w:shd w:val="clear" w:color="auto" w:fill="D9D9D9"/>
            <w:vAlign w:val="center"/>
          </w:tcPr>
          <w:p w:rsidR="00813EBE" w:rsidRPr="008E65F8" w:rsidRDefault="00813EBE" w:rsidP="008345B2">
            <w:pPr>
              <w:tabs>
                <w:tab w:val="right" w:pos="5040"/>
              </w:tabs>
              <w:rPr>
                <w:b/>
                <w:i/>
                <w:sz w:val="22"/>
                <w:szCs w:val="28"/>
              </w:rPr>
            </w:pPr>
            <w:r w:rsidRPr="008E65F8">
              <w:rPr>
                <w:b/>
                <w:i/>
                <w:sz w:val="22"/>
                <w:szCs w:val="28"/>
              </w:rPr>
              <w:lastRenderedPageBreak/>
              <w:t>Zostatok peň. prostriedkov</w:t>
            </w:r>
          </w:p>
        </w:tc>
        <w:tc>
          <w:tcPr>
            <w:tcW w:w="3571" w:type="dxa"/>
            <w:gridSpan w:val="2"/>
            <w:tcBorders>
              <w:top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:rsidR="00813EBE" w:rsidRPr="008E65F8" w:rsidRDefault="00813EBE" w:rsidP="008345B2">
            <w:pPr>
              <w:tabs>
                <w:tab w:val="right" w:pos="5040"/>
              </w:tabs>
              <w:jc w:val="right"/>
              <w:rPr>
                <w:szCs w:val="28"/>
              </w:rPr>
            </w:pPr>
            <w:r w:rsidRPr="008E65F8">
              <w:rPr>
                <w:sz w:val="22"/>
                <w:szCs w:val="28"/>
              </w:rPr>
              <w:t>14 963,96</w:t>
            </w:r>
          </w:p>
        </w:tc>
      </w:tr>
      <w:tr w:rsidR="00813EBE" w:rsidRPr="008E65F8" w:rsidTr="003401A1">
        <w:tblPrEx>
          <w:tblLook w:val="04A0"/>
        </w:tblPrEx>
        <w:trPr>
          <w:trHeight w:val="961"/>
        </w:trPr>
        <w:tc>
          <w:tcPr>
            <w:tcW w:w="4792" w:type="dxa"/>
            <w:tcBorders>
              <w:left w:val="single" w:sz="12" w:space="0" w:color="auto"/>
              <w:bottom w:val="double" w:sz="4" w:space="0" w:color="auto"/>
            </w:tcBorders>
            <w:vAlign w:val="center"/>
          </w:tcPr>
          <w:p w:rsidR="00813EBE" w:rsidRPr="008E65F8" w:rsidRDefault="00813EBE" w:rsidP="008345B2">
            <w:pPr>
              <w:tabs>
                <w:tab w:val="right" w:pos="5040"/>
              </w:tabs>
              <w:rPr>
                <w:b/>
                <w:i/>
                <w:sz w:val="22"/>
                <w:szCs w:val="28"/>
              </w:rPr>
            </w:pPr>
            <w:r w:rsidRPr="008E65F8">
              <w:rPr>
                <w:b/>
                <w:i/>
                <w:sz w:val="22"/>
                <w:szCs w:val="28"/>
              </w:rPr>
              <w:t>Vylúčenie z prebytku</w:t>
            </w:r>
          </w:p>
          <w:p w:rsidR="00813EBE" w:rsidRPr="008E65F8" w:rsidRDefault="00813EBE" w:rsidP="008345B2">
            <w:pPr>
              <w:tabs>
                <w:tab w:val="right" w:pos="5040"/>
              </w:tabs>
              <w:rPr>
                <w:b/>
                <w:i/>
                <w:sz w:val="22"/>
                <w:szCs w:val="28"/>
              </w:rPr>
            </w:pPr>
            <w:r w:rsidRPr="008E65F8">
              <w:rPr>
                <w:b/>
                <w:i/>
                <w:sz w:val="22"/>
                <w:szCs w:val="28"/>
              </w:rPr>
              <w:t xml:space="preserve">           - sociálny fond</w:t>
            </w:r>
          </w:p>
          <w:p w:rsidR="00813EBE" w:rsidRDefault="00813EBE" w:rsidP="008345B2">
            <w:pPr>
              <w:tabs>
                <w:tab w:val="right" w:pos="5040"/>
              </w:tabs>
              <w:rPr>
                <w:b/>
                <w:i/>
                <w:sz w:val="22"/>
                <w:szCs w:val="28"/>
              </w:rPr>
            </w:pPr>
            <w:r w:rsidRPr="008E65F8">
              <w:rPr>
                <w:b/>
                <w:i/>
                <w:sz w:val="22"/>
                <w:szCs w:val="28"/>
              </w:rPr>
              <w:t xml:space="preserve">           - rezervný fond</w:t>
            </w:r>
          </w:p>
          <w:p w:rsidR="00813EBE" w:rsidRDefault="00813EBE" w:rsidP="008345B2">
            <w:pPr>
              <w:tabs>
                <w:tab w:val="right" w:pos="5040"/>
              </w:tabs>
              <w:rPr>
                <w:b/>
                <w:i/>
                <w:sz w:val="22"/>
                <w:szCs w:val="28"/>
              </w:rPr>
            </w:pPr>
            <w:r>
              <w:rPr>
                <w:b/>
                <w:i/>
                <w:sz w:val="22"/>
                <w:szCs w:val="28"/>
              </w:rPr>
              <w:t xml:space="preserve">           - fond opráv</w:t>
            </w:r>
          </w:p>
          <w:p w:rsidR="00813EBE" w:rsidRDefault="00813EBE" w:rsidP="008345B2">
            <w:pPr>
              <w:tabs>
                <w:tab w:val="right" w:pos="5040"/>
              </w:tabs>
              <w:rPr>
                <w:b/>
                <w:i/>
                <w:sz w:val="22"/>
                <w:szCs w:val="28"/>
              </w:rPr>
            </w:pPr>
            <w:r>
              <w:rPr>
                <w:b/>
                <w:i/>
                <w:sz w:val="22"/>
                <w:szCs w:val="28"/>
              </w:rPr>
              <w:t xml:space="preserve">           - neprednostné pohľadávky a exekúcie</w:t>
            </w:r>
          </w:p>
          <w:p w:rsidR="00813EBE" w:rsidRDefault="00813EBE" w:rsidP="008345B2">
            <w:pPr>
              <w:tabs>
                <w:tab w:val="right" w:pos="5040"/>
              </w:tabs>
              <w:rPr>
                <w:b/>
                <w:i/>
                <w:sz w:val="22"/>
                <w:szCs w:val="28"/>
              </w:rPr>
            </w:pPr>
            <w:r>
              <w:rPr>
                <w:b/>
                <w:i/>
                <w:sz w:val="22"/>
                <w:szCs w:val="28"/>
              </w:rPr>
              <w:t xml:space="preserve">           - odstupné</w:t>
            </w:r>
          </w:p>
          <w:p w:rsidR="00813EBE" w:rsidRPr="008E65F8" w:rsidRDefault="00813EBE" w:rsidP="008345B2">
            <w:pPr>
              <w:tabs>
                <w:tab w:val="right" w:pos="5040"/>
              </w:tabs>
              <w:rPr>
                <w:b/>
                <w:i/>
                <w:sz w:val="22"/>
                <w:szCs w:val="28"/>
              </w:rPr>
            </w:pPr>
            <w:r>
              <w:rPr>
                <w:b/>
                <w:i/>
                <w:sz w:val="22"/>
                <w:szCs w:val="28"/>
              </w:rPr>
              <w:t xml:space="preserve">          - krátkodobé záväzky voči dodávateľom </w:t>
            </w:r>
          </w:p>
        </w:tc>
        <w:tc>
          <w:tcPr>
            <w:tcW w:w="3571" w:type="dxa"/>
            <w:gridSpan w:val="2"/>
            <w:tcBorders>
              <w:bottom w:val="double" w:sz="4" w:space="0" w:color="auto"/>
              <w:right w:val="single" w:sz="12" w:space="0" w:color="auto"/>
            </w:tcBorders>
            <w:vAlign w:val="bottom"/>
          </w:tcPr>
          <w:p w:rsidR="00813EBE" w:rsidRPr="008E65F8" w:rsidRDefault="00813EBE" w:rsidP="008345B2">
            <w:pPr>
              <w:tabs>
                <w:tab w:val="right" w:pos="5040"/>
              </w:tabs>
              <w:jc w:val="right"/>
              <w:rPr>
                <w:b/>
                <w:sz w:val="22"/>
                <w:szCs w:val="28"/>
              </w:rPr>
            </w:pPr>
            <w:r w:rsidRPr="008E65F8">
              <w:rPr>
                <w:b/>
                <w:sz w:val="22"/>
                <w:szCs w:val="28"/>
              </w:rPr>
              <w:t xml:space="preserve">                                -         </w:t>
            </w:r>
            <w:r w:rsidRPr="008E65F8">
              <w:rPr>
                <w:sz w:val="22"/>
              </w:rPr>
              <w:t>504,11</w:t>
            </w:r>
          </w:p>
          <w:p w:rsidR="00813EBE" w:rsidRDefault="00813EBE" w:rsidP="008345B2">
            <w:pPr>
              <w:tabs>
                <w:tab w:val="right" w:pos="5040"/>
              </w:tabs>
              <w:jc w:val="right"/>
              <w:rPr>
                <w:sz w:val="22"/>
              </w:rPr>
            </w:pPr>
            <w:r w:rsidRPr="008E65F8">
              <w:rPr>
                <w:b/>
                <w:sz w:val="22"/>
                <w:szCs w:val="28"/>
              </w:rPr>
              <w:t xml:space="preserve">                                -      </w:t>
            </w:r>
            <w:r w:rsidRPr="008E65F8">
              <w:rPr>
                <w:sz w:val="22"/>
              </w:rPr>
              <w:t xml:space="preserve">2 429,76 </w:t>
            </w:r>
          </w:p>
          <w:p w:rsidR="00813EBE" w:rsidRDefault="00813EBE" w:rsidP="008345B2">
            <w:pPr>
              <w:tabs>
                <w:tab w:val="right" w:pos="5040"/>
              </w:tabs>
              <w:jc w:val="right"/>
              <w:rPr>
                <w:sz w:val="22"/>
              </w:rPr>
            </w:pPr>
            <w:r>
              <w:rPr>
                <w:sz w:val="22"/>
              </w:rPr>
              <w:t xml:space="preserve">                                     -      2 501,45</w:t>
            </w:r>
          </w:p>
          <w:p w:rsidR="00813EBE" w:rsidRPr="008E65F8" w:rsidRDefault="00813EBE" w:rsidP="008345B2">
            <w:pPr>
              <w:tabs>
                <w:tab w:val="right" w:pos="5040"/>
              </w:tabs>
              <w:jc w:val="right"/>
              <w:rPr>
                <w:b/>
                <w:szCs w:val="28"/>
              </w:rPr>
            </w:pPr>
            <w:r>
              <w:rPr>
                <w:sz w:val="22"/>
              </w:rPr>
              <w:t xml:space="preserve">                                     -         247,83</w:t>
            </w:r>
            <w:r w:rsidRPr="008E65F8">
              <w:rPr>
                <w:sz w:val="22"/>
              </w:rPr>
              <w:t xml:space="preserve">     </w:t>
            </w:r>
          </w:p>
          <w:p w:rsidR="00813EBE" w:rsidRDefault="00813EBE" w:rsidP="008345B2">
            <w:pPr>
              <w:tabs>
                <w:tab w:val="right" w:pos="5040"/>
              </w:tabs>
              <w:jc w:val="right"/>
              <w:rPr>
                <w:sz w:val="22"/>
              </w:rPr>
            </w:pPr>
            <w:r>
              <w:rPr>
                <w:sz w:val="22"/>
              </w:rPr>
              <w:t>-       1797,00</w:t>
            </w:r>
            <w:r w:rsidRPr="008E65F8">
              <w:rPr>
                <w:sz w:val="22"/>
              </w:rPr>
              <w:t xml:space="preserve"> </w:t>
            </w:r>
          </w:p>
          <w:p w:rsidR="00813EBE" w:rsidRPr="008E65F8" w:rsidRDefault="00813EBE" w:rsidP="008345B2">
            <w:pPr>
              <w:tabs>
                <w:tab w:val="right" w:pos="5040"/>
              </w:tabs>
              <w:jc w:val="right"/>
              <w:rPr>
                <w:b/>
                <w:szCs w:val="28"/>
              </w:rPr>
            </w:pPr>
            <w:r>
              <w:rPr>
                <w:sz w:val="22"/>
              </w:rPr>
              <w:t xml:space="preserve">                                -        1 660,87</w:t>
            </w:r>
          </w:p>
        </w:tc>
      </w:tr>
      <w:tr w:rsidR="00813EBE" w:rsidRPr="008E65F8" w:rsidTr="003401A1">
        <w:tblPrEx>
          <w:tblLook w:val="04A0"/>
        </w:tblPrEx>
        <w:trPr>
          <w:trHeight w:val="454"/>
        </w:trPr>
        <w:tc>
          <w:tcPr>
            <w:tcW w:w="4792" w:type="dxa"/>
            <w:tcBorders>
              <w:top w:val="double" w:sz="4" w:space="0" w:color="auto"/>
              <w:left w:val="single" w:sz="12" w:space="0" w:color="auto"/>
              <w:bottom w:val="double" w:sz="4" w:space="0" w:color="auto"/>
              <w:right w:val="double" w:sz="4" w:space="0" w:color="auto"/>
            </w:tcBorders>
            <w:shd w:val="clear" w:color="auto" w:fill="D9D9D9"/>
            <w:vAlign w:val="center"/>
          </w:tcPr>
          <w:p w:rsidR="00813EBE" w:rsidRPr="008E65F8" w:rsidRDefault="00813EBE" w:rsidP="008345B2">
            <w:pPr>
              <w:tabs>
                <w:tab w:val="right" w:pos="5040"/>
              </w:tabs>
              <w:rPr>
                <w:b/>
                <w:i/>
                <w:sz w:val="28"/>
                <w:szCs w:val="28"/>
              </w:rPr>
            </w:pPr>
            <w:r w:rsidRPr="008E65F8">
              <w:rPr>
                <w:b/>
                <w:i/>
                <w:sz w:val="22"/>
                <w:szCs w:val="28"/>
              </w:rPr>
              <w:t>Výsledok hospodárenia - prebytok</w:t>
            </w:r>
          </w:p>
        </w:tc>
        <w:tc>
          <w:tcPr>
            <w:tcW w:w="3571" w:type="dxa"/>
            <w:gridSpan w:val="2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12" w:space="0" w:color="auto"/>
            </w:tcBorders>
            <w:shd w:val="clear" w:color="auto" w:fill="D9D9D9"/>
            <w:vAlign w:val="center"/>
          </w:tcPr>
          <w:p w:rsidR="00813EBE" w:rsidRPr="008E65F8" w:rsidRDefault="00813EBE" w:rsidP="008345B2">
            <w:pPr>
              <w:tabs>
                <w:tab w:val="right" w:pos="5040"/>
              </w:tabs>
              <w:jc w:val="right"/>
              <w:rPr>
                <w:b/>
                <w:sz w:val="28"/>
                <w:szCs w:val="28"/>
              </w:rPr>
            </w:pPr>
            <w:r>
              <w:rPr>
                <w:b/>
                <w:sz w:val="22"/>
                <w:szCs w:val="28"/>
              </w:rPr>
              <w:t>5 822,94</w:t>
            </w:r>
          </w:p>
        </w:tc>
      </w:tr>
    </w:tbl>
    <w:p w:rsidR="00813EBE" w:rsidRPr="00073BF0" w:rsidRDefault="00813EBE" w:rsidP="00813EBE">
      <w:pPr>
        <w:pStyle w:val="Odsekzoznamu"/>
        <w:spacing w:line="360" w:lineRule="auto"/>
        <w:ind w:left="426"/>
        <w:jc w:val="both"/>
        <w:rPr>
          <w:b/>
        </w:rPr>
      </w:pPr>
    </w:p>
    <w:p w:rsidR="00B131B4" w:rsidRPr="00673026" w:rsidRDefault="00B131B4" w:rsidP="00B131B4"/>
    <w:p w:rsidR="00813EBE" w:rsidRPr="00042709" w:rsidRDefault="00813EBE" w:rsidP="00813EBE">
      <w:pPr>
        <w:tabs>
          <w:tab w:val="right" w:pos="5580"/>
        </w:tabs>
        <w:jc w:val="both"/>
        <w:rPr>
          <w:b/>
        </w:rPr>
      </w:pPr>
      <w:r w:rsidRPr="00042709">
        <w:rPr>
          <w:b/>
        </w:rPr>
        <w:t xml:space="preserve">Na základe uvedených skutočností </w:t>
      </w:r>
      <w:r>
        <w:rPr>
          <w:b/>
        </w:rPr>
        <w:t xml:space="preserve">sa </w:t>
      </w:r>
      <w:r w:rsidRPr="00042709">
        <w:rPr>
          <w:b/>
        </w:rPr>
        <w:t xml:space="preserve">prebytok rozpočtu v sume </w:t>
      </w:r>
      <w:r w:rsidRPr="00042709">
        <w:rPr>
          <w:b/>
          <w:sz w:val="22"/>
          <w:szCs w:val="28"/>
        </w:rPr>
        <w:t xml:space="preserve">5 822,94 </w:t>
      </w:r>
      <w:r w:rsidRPr="00042709">
        <w:rPr>
          <w:b/>
        </w:rPr>
        <w:t>EUR použi</w:t>
      </w:r>
      <w:r>
        <w:rPr>
          <w:b/>
        </w:rPr>
        <w:t>je</w:t>
      </w:r>
      <w:r w:rsidRPr="00042709">
        <w:rPr>
          <w:b/>
        </w:rPr>
        <w:t xml:space="preserve"> na tvorbu rezervného fondu za rok 2014.</w:t>
      </w:r>
    </w:p>
    <w:p w:rsidR="000E3B6D" w:rsidRDefault="000E3B6D" w:rsidP="000E3B6D">
      <w:pPr>
        <w:spacing w:line="360" w:lineRule="auto"/>
        <w:jc w:val="both"/>
        <w:rPr>
          <w:color w:val="FF0000"/>
        </w:rPr>
      </w:pPr>
    </w:p>
    <w:p w:rsidR="00E41886" w:rsidRDefault="00E41886" w:rsidP="00E41886">
      <w:pPr>
        <w:outlineLvl w:val="0"/>
        <w:rPr>
          <w:b/>
        </w:rPr>
      </w:pPr>
    </w:p>
    <w:p w:rsidR="00201DF0" w:rsidRDefault="00414CD9" w:rsidP="00414CD9">
      <w:pPr>
        <w:numPr>
          <w:ilvl w:val="1"/>
          <w:numId w:val="12"/>
        </w:numPr>
        <w:spacing w:line="360" w:lineRule="auto"/>
        <w:ind w:left="426" w:hanging="426"/>
        <w:jc w:val="both"/>
        <w:rPr>
          <w:b/>
        </w:rPr>
      </w:pPr>
      <w:r w:rsidRPr="00CB0D3F">
        <w:rPr>
          <w:b/>
        </w:rPr>
        <w:t xml:space="preserve">Rozpočet na roky </w:t>
      </w:r>
      <w:r w:rsidR="005949C6">
        <w:rPr>
          <w:b/>
        </w:rPr>
        <w:t>2015</w:t>
      </w:r>
      <w:r w:rsidRPr="00CB0D3F">
        <w:rPr>
          <w:b/>
        </w:rPr>
        <w:t xml:space="preserve"> - </w:t>
      </w:r>
      <w:r w:rsidR="005949C6">
        <w:rPr>
          <w:b/>
        </w:rPr>
        <w:t>2017</w:t>
      </w:r>
      <w:r w:rsidRPr="00CB0D3F">
        <w:rPr>
          <w:b/>
        </w:rPr>
        <w:tab/>
      </w:r>
      <w:r w:rsidRPr="00CB0D3F">
        <w:rPr>
          <w:b/>
        </w:rPr>
        <w:tab/>
      </w:r>
    </w:p>
    <w:p w:rsidR="00414CD9" w:rsidRPr="00CB0D3F" w:rsidRDefault="00414CD9" w:rsidP="00201DF0">
      <w:pPr>
        <w:spacing w:line="360" w:lineRule="auto"/>
        <w:ind w:left="426"/>
        <w:jc w:val="both"/>
        <w:rPr>
          <w:b/>
        </w:rPr>
      </w:pPr>
      <w:r w:rsidRPr="00CB0D3F">
        <w:rPr>
          <w:b/>
        </w:rPr>
        <w:tab/>
      </w:r>
      <w:r w:rsidRPr="00CB0D3F">
        <w:rPr>
          <w:b/>
        </w:rPr>
        <w:tab/>
      </w:r>
      <w:r w:rsidRPr="00CB0D3F">
        <w:rPr>
          <w:b/>
        </w:rPr>
        <w:tab/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138"/>
        <w:gridCol w:w="1642"/>
        <w:gridCol w:w="1890"/>
        <w:gridCol w:w="1843"/>
        <w:gridCol w:w="1722"/>
      </w:tblGrid>
      <w:tr w:rsidR="00414CD9" w:rsidRPr="00CB0D3F" w:rsidTr="00C12C6C">
        <w:tc>
          <w:tcPr>
            <w:tcW w:w="2138" w:type="dxa"/>
            <w:shd w:val="clear" w:color="auto" w:fill="DDD9C3"/>
          </w:tcPr>
          <w:p w:rsidR="00414CD9" w:rsidRPr="00CB0D3F" w:rsidRDefault="00414CD9" w:rsidP="00610EE9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642" w:type="dxa"/>
            <w:shd w:val="clear" w:color="auto" w:fill="DDD9C3"/>
          </w:tcPr>
          <w:p w:rsidR="00414CD9" w:rsidRPr="00CB0D3F" w:rsidRDefault="00414CD9" w:rsidP="00610EE9">
            <w:pPr>
              <w:tabs>
                <w:tab w:val="right" w:pos="8460"/>
              </w:tabs>
              <w:jc w:val="center"/>
              <w:rPr>
                <w:b/>
              </w:rPr>
            </w:pPr>
            <w:r w:rsidRPr="00CB0D3F">
              <w:rPr>
                <w:b/>
              </w:rPr>
              <w:t>Skutočnosť k 31.12.</w:t>
            </w:r>
            <w:r w:rsidR="005949C6">
              <w:rPr>
                <w:b/>
              </w:rPr>
              <w:t>2014</w:t>
            </w:r>
          </w:p>
        </w:tc>
        <w:tc>
          <w:tcPr>
            <w:tcW w:w="1890" w:type="dxa"/>
            <w:shd w:val="clear" w:color="auto" w:fill="DDD9C3"/>
          </w:tcPr>
          <w:p w:rsidR="00414CD9" w:rsidRPr="00CB0D3F" w:rsidRDefault="00414CD9" w:rsidP="00610EE9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 xml:space="preserve">Rozpočet </w:t>
            </w:r>
            <w:r w:rsidRPr="00CB0D3F">
              <w:rPr>
                <w:b/>
              </w:rPr>
              <w:t xml:space="preserve"> na rok </w:t>
            </w:r>
            <w:r w:rsidR="005949C6">
              <w:rPr>
                <w:b/>
              </w:rPr>
              <w:t>2015</w:t>
            </w:r>
          </w:p>
        </w:tc>
        <w:tc>
          <w:tcPr>
            <w:tcW w:w="1843" w:type="dxa"/>
            <w:shd w:val="clear" w:color="auto" w:fill="DDD9C3"/>
          </w:tcPr>
          <w:p w:rsidR="00414CD9" w:rsidRDefault="00414CD9" w:rsidP="00610EE9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Rozpočet</w:t>
            </w:r>
          </w:p>
          <w:p w:rsidR="00414CD9" w:rsidRPr="00CB0D3F" w:rsidRDefault="00414CD9" w:rsidP="00610EE9">
            <w:pPr>
              <w:tabs>
                <w:tab w:val="right" w:pos="8460"/>
              </w:tabs>
              <w:jc w:val="center"/>
              <w:rPr>
                <w:b/>
              </w:rPr>
            </w:pPr>
            <w:r w:rsidRPr="00CB0D3F">
              <w:rPr>
                <w:b/>
              </w:rPr>
              <w:t xml:space="preserve"> na rok </w:t>
            </w:r>
            <w:r w:rsidR="005949C6">
              <w:rPr>
                <w:b/>
              </w:rPr>
              <w:t>2016</w:t>
            </w:r>
          </w:p>
        </w:tc>
        <w:tc>
          <w:tcPr>
            <w:tcW w:w="1722" w:type="dxa"/>
            <w:shd w:val="clear" w:color="auto" w:fill="DDD9C3"/>
          </w:tcPr>
          <w:p w:rsidR="00414CD9" w:rsidRDefault="00414CD9" w:rsidP="00610EE9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Rozpočet</w:t>
            </w:r>
          </w:p>
          <w:p w:rsidR="00414CD9" w:rsidRPr="00CB0D3F" w:rsidRDefault="00414CD9" w:rsidP="00610EE9">
            <w:pPr>
              <w:tabs>
                <w:tab w:val="right" w:pos="8460"/>
              </w:tabs>
              <w:jc w:val="center"/>
              <w:rPr>
                <w:b/>
              </w:rPr>
            </w:pPr>
            <w:r w:rsidRPr="00CB0D3F">
              <w:rPr>
                <w:b/>
              </w:rPr>
              <w:t xml:space="preserve"> na rok </w:t>
            </w:r>
            <w:r w:rsidR="005949C6">
              <w:rPr>
                <w:b/>
              </w:rPr>
              <w:t>2017</w:t>
            </w:r>
          </w:p>
        </w:tc>
      </w:tr>
      <w:tr w:rsidR="00276409" w:rsidRPr="00CB0D3F" w:rsidTr="00C12C6C">
        <w:tc>
          <w:tcPr>
            <w:tcW w:w="2138" w:type="dxa"/>
            <w:shd w:val="clear" w:color="auto" w:fill="D9D9D9"/>
          </w:tcPr>
          <w:p w:rsidR="00276409" w:rsidRPr="00CB0D3F" w:rsidRDefault="00276409" w:rsidP="00610EE9">
            <w:pPr>
              <w:tabs>
                <w:tab w:val="right" w:pos="8460"/>
              </w:tabs>
              <w:jc w:val="both"/>
              <w:rPr>
                <w:b/>
              </w:rPr>
            </w:pPr>
            <w:r w:rsidRPr="00CB0D3F">
              <w:rPr>
                <w:b/>
              </w:rPr>
              <w:t>Príjmy celkom</w:t>
            </w:r>
          </w:p>
        </w:tc>
        <w:tc>
          <w:tcPr>
            <w:tcW w:w="1642" w:type="dxa"/>
            <w:shd w:val="clear" w:color="auto" w:fill="D9D9D9"/>
          </w:tcPr>
          <w:p w:rsidR="00276409" w:rsidRPr="00FE708C" w:rsidRDefault="00276409" w:rsidP="007818B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388 422,30</w:t>
            </w:r>
          </w:p>
        </w:tc>
        <w:tc>
          <w:tcPr>
            <w:tcW w:w="1890" w:type="dxa"/>
            <w:shd w:val="clear" w:color="auto" w:fill="D9D9D9"/>
          </w:tcPr>
          <w:p w:rsidR="00276409" w:rsidRPr="00CB0D3F" w:rsidRDefault="00276409" w:rsidP="009904D7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236830,00</w:t>
            </w:r>
          </w:p>
        </w:tc>
        <w:tc>
          <w:tcPr>
            <w:tcW w:w="1843" w:type="dxa"/>
            <w:shd w:val="clear" w:color="auto" w:fill="D9D9D9"/>
          </w:tcPr>
          <w:p w:rsidR="00276409" w:rsidRPr="00CB0D3F" w:rsidRDefault="00276409" w:rsidP="009904D7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232580,00</w:t>
            </w:r>
          </w:p>
        </w:tc>
        <w:tc>
          <w:tcPr>
            <w:tcW w:w="1722" w:type="dxa"/>
            <w:shd w:val="clear" w:color="auto" w:fill="D9D9D9"/>
          </w:tcPr>
          <w:p w:rsidR="00276409" w:rsidRPr="00CB0D3F" w:rsidRDefault="00276409" w:rsidP="009904D7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232580,00</w:t>
            </w:r>
          </w:p>
        </w:tc>
      </w:tr>
      <w:tr w:rsidR="00276409" w:rsidRPr="00CB0D3F" w:rsidTr="00FA694A">
        <w:tc>
          <w:tcPr>
            <w:tcW w:w="2138" w:type="dxa"/>
          </w:tcPr>
          <w:p w:rsidR="00276409" w:rsidRPr="00CB0D3F" w:rsidRDefault="00276409" w:rsidP="00610EE9">
            <w:pPr>
              <w:tabs>
                <w:tab w:val="right" w:pos="8460"/>
              </w:tabs>
              <w:jc w:val="both"/>
            </w:pPr>
            <w:r w:rsidRPr="00CB0D3F">
              <w:t>z toho :</w:t>
            </w:r>
          </w:p>
        </w:tc>
        <w:tc>
          <w:tcPr>
            <w:tcW w:w="1642" w:type="dxa"/>
          </w:tcPr>
          <w:p w:rsidR="00276409" w:rsidRPr="00FE708C" w:rsidRDefault="00276409" w:rsidP="007818B8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90" w:type="dxa"/>
          </w:tcPr>
          <w:p w:rsidR="00276409" w:rsidRPr="00CB0D3F" w:rsidRDefault="00276409" w:rsidP="009904D7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43" w:type="dxa"/>
          </w:tcPr>
          <w:p w:rsidR="00276409" w:rsidRPr="00CB0D3F" w:rsidRDefault="00276409" w:rsidP="009904D7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722" w:type="dxa"/>
          </w:tcPr>
          <w:p w:rsidR="00276409" w:rsidRPr="00CB0D3F" w:rsidRDefault="00276409" w:rsidP="009904D7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</w:tr>
      <w:tr w:rsidR="00276409" w:rsidRPr="00CB0D3F" w:rsidTr="00D64C05">
        <w:tc>
          <w:tcPr>
            <w:tcW w:w="2138" w:type="dxa"/>
          </w:tcPr>
          <w:p w:rsidR="00276409" w:rsidRPr="00CB0D3F" w:rsidRDefault="00276409" w:rsidP="00610EE9">
            <w:pPr>
              <w:tabs>
                <w:tab w:val="right" w:pos="8460"/>
              </w:tabs>
              <w:jc w:val="both"/>
            </w:pPr>
            <w:r w:rsidRPr="00CB0D3F">
              <w:t>Bežné príjmy</w:t>
            </w:r>
          </w:p>
        </w:tc>
        <w:tc>
          <w:tcPr>
            <w:tcW w:w="1642" w:type="dxa"/>
            <w:vAlign w:val="center"/>
          </w:tcPr>
          <w:p w:rsidR="00276409" w:rsidRPr="00D64C05" w:rsidRDefault="00276409" w:rsidP="00D64C05">
            <w:pPr>
              <w:tabs>
                <w:tab w:val="right" w:pos="8460"/>
              </w:tabs>
              <w:jc w:val="right"/>
            </w:pPr>
            <w:r w:rsidRPr="00D64C05">
              <w:t xml:space="preserve"> 267 662,30</w:t>
            </w:r>
          </w:p>
        </w:tc>
        <w:tc>
          <w:tcPr>
            <w:tcW w:w="1890" w:type="dxa"/>
            <w:vAlign w:val="center"/>
          </w:tcPr>
          <w:p w:rsidR="00276409" w:rsidRPr="00D64C05" w:rsidRDefault="00276409" w:rsidP="00D64C05">
            <w:pPr>
              <w:tabs>
                <w:tab w:val="right" w:pos="8460"/>
              </w:tabs>
              <w:jc w:val="right"/>
            </w:pPr>
            <w:r w:rsidRPr="00D64C05">
              <w:t>233830,00</w:t>
            </w:r>
          </w:p>
        </w:tc>
        <w:tc>
          <w:tcPr>
            <w:tcW w:w="1843" w:type="dxa"/>
            <w:vAlign w:val="center"/>
          </w:tcPr>
          <w:p w:rsidR="00276409" w:rsidRPr="00D64C05" w:rsidRDefault="00276409" w:rsidP="00D64C05">
            <w:pPr>
              <w:tabs>
                <w:tab w:val="right" w:pos="8460"/>
              </w:tabs>
              <w:jc w:val="right"/>
            </w:pPr>
            <w:r w:rsidRPr="00D64C05">
              <w:t>229580,00</w:t>
            </w:r>
          </w:p>
        </w:tc>
        <w:tc>
          <w:tcPr>
            <w:tcW w:w="1722" w:type="dxa"/>
            <w:vAlign w:val="center"/>
          </w:tcPr>
          <w:p w:rsidR="00276409" w:rsidRPr="00D64C05" w:rsidRDefault="00276409" w:rsidP="00D64C05">
            <w:pPr>
              <w:tabs>
                <w:tab w:val="right" w:pos="8460"/>
              </w:tabs>
              <w:jc w:val="right"/>
            </w:pPr>
            <w:r w:rsidRPr="00D64C05">
              <w:t>229580,00</w:t>
            </w:r>
          </w:p>
        </w:tc>
      </w:tr>
      <w:tr w:rsidR="00276409" w:rsidRPr="00CB0D3F" w:rsidTr="00D64C05">
        <w:tc>
          <w:tcPr>
            <w:tcW w:w="2138" w:type="dxa"/>
          </w:tcPr>
          <w:p w:rsidR="00276409" w:rsidRPr="00CB0D3F" w:rsidRDefault="00276409" w:rsidP="00610EE9">
            <w:pPr>
              <w:tabs>
                <w:tab w:val="right" w:pos="8460"/>
              </w:tabs>
              <w:jc w:val="both"/>
            </w:pPr>
            <w:r w:rsidRPr="00CB0D3F">
              <w:t>Kapitálové príjmy</w:t>
            </w:r>
          </w:p>
        </w:tc>
        <w:tc>
          <w:tcPr>
            <w:tcW w:w="1642" w:type="dxa"/>
            <w:vAlign w:val="center"/>
          </w:tcPr>
          <w:p w:rsidR="00276409" w:rsidRPr="00FE708C" w:rsidRDefault="00276409" w:rsidP="00D64C05">
            <w:pPr>
              <w:jc w:val="right"/>
              <w:outlineLvl w:val="0"/>
            </w:pPr>
            <w:r w:rsidRPr="00FE708C">
              <w:t>107 008,00</w:t>
            </w:r>
          </w:p>
        </w:tc>
        <w:tc>
          <w:tcPr>
            <w:tcW w:w="1890" w:type="dxa"/>
            <w:vAlign w:val="center"/>
          </w:tcPr>
          <w:p w:rsidR="00276409" w:rsidRPr="00201DF0" w:rsidRDefault="00201DF0" w:rsidP="00D64C05">
            <w:pPr>
              <w:tabs>
                <w:tab w:val="right" w:pos="8460"/>
              </w:tabs>
              <w:jc w:val="right"/>
            </w:pPr>
            <w:r w:rsidRPr="00201DF0">
              <w:t>0,00</w:t>
            </w:r>
          </w:p>
        </w:tc>
        <w:tc>
          <w:tcPr>
            <w:tcW w:w="1843" w:type="dxa"/>
            <w:vAlign w:val="center"/>
          </w:tcPr>
          <w:p w:rsidR="00276409" w:rsidRPr="00201DF0" w:rsidRDefault="00201DF0" w:rsidP="00D64C05">
            <w:pPr>
              <w:tabs>
                <w:tab w:val="right" w:pos="8460"/>
              </w:tabs>
              <w:jc w:val="right"/>
            </w:pPr>
            <w:r w:rsidRPr="00201DF0">
              <w:t>0,00</w:t>
            </w:r>
          </w:p>
        </w:tc>
        <w:tc>
          <w:tcPr>
            <w:tcW w:w="1722" w:type="dxa"/>
            <w:vAlign w:val="center"/>
          </w:tcPr>
          <w:p w:rsidR="00276409" w:rsidRPr="00201DF0" w:rsidRDefault="00201DF0" w:rsidP="00D64C05">
            <w:pPr>
              <w:tabs>
                <w:tab w:val="right" w:pos="8460"/>
              </w:tabs>
              <w:jc w:val="right"/>
            </w:pPr>
            <w:r w:rsidRPr="00201DF0">
              <w:t>0,00</w:t>
            </w:r>
          </w:p>
        </w:tc>
      </w:tr>
      <w:tr w:rsidR="00201DF0" w:rsidRPr="00CB0D3F" w:rsidTr="00D64C05">
        <w:tc>
          <w:tcPr>
            <w:tcW w:w="2138" w:type="dxa"/>
          </w:tcPr>
          <w:p w:rsidR="00201DF0" w:rsidRPr="00CB0D3F" w:rsidRDefault="00201DF0" w:rsidP="00610EE9">
            <w:pPr>
              <w:tabs>
                <w:tab w:val="right" w:pos="8460"/>
              </w:tabs>
              <w:jc w:val="both"/>
            </w:pPr>
            <w:r w:rsidRPr="00CB0D3F">
              <w:t>Finančné príjmy</w:t>
            </w:r>
          </w:p>
        </w:tc>
        <w:tc>
          <w:tcPr>
            <w:tcW w:w="1642" w:type="dxa"/>
            <w:vAlign w:val="center"/>
          </w:tcPr>
          <w:p w:rsidR="00201DF0" w:rsidRPr="00FE708C" w:rsidRDefault="00201DF0" w:rsidP="00D64C05">
            <w:pPr>
              <w:tabs>
                <w:tab w:val="right" w:pos="8460"/>
              </w:tabs>
              <w:jc w:val="right"/>
            </w:pPr>
            <w:r w:rsidRPr="00FE708C">
              <w:t>7</w:t>
            </w:r>
            <w:r>
              <w:t xml:space="preserve"> </w:t>
            </w:r>
            <w:r w:rsidRPr="00FE708C">
              <w:t>001,00</w:t>
            </w:r>
          </w:p>
        </w:tc>
        <w:tc>
          <w:tcPr>
            <w:tcW w:w="1890" w:type="dxa"/>
            <w:vAlign w:val="center"/>
          </w:tcPr>
          <w:p w:rsidR="00201DF0" w:rsidRPr="00201DF0" w:rsidRDefault="00201DF0" w:rsidP="00D64C05">
            <w:pPr>
              <w:tabs>
                <w:tab w:val="right" w:pos="8460"/>
              </w:tabs>
              <w:jc w:val="right"/>
            </w:pPr>
            <w:r w:rsidRPr="00201DF0">
              <w:t>0,00</w:t>
            </w:r>
          </w:p>
        </w:tc>
        <w:tc>
          <w:tcPr>
            <w:tcW w:w="1843" w:type="dxa"/>
            <w:vAlign w:val="center"/>
          </w:tcPr>
          <w:p w:rsidR="00201DF0" w:rsidRPr="00201DF0" w:rsidRDefault="00201DF0" w:rsidP="00D64C05">
            <w:pPr>
              <w:jc w:val="right"/>
            </w:pPr>
            <w:r w:rsidRPr="00201DF0">
              <w:t>0,00</w:t>
            </w:r>
          </w:p>
        </w:tc>
        <w:tc>
          <w:tcPr>
            <w:tcW w:w="1722" w:type="dxa"/>
            <w:vAlign w:val="center"/>
          </w:tcPr>
          <w:p w:rsidR="00201DF0" w:rsidRPr="00201DF0" w:rsidRDefault="00201DF0" w:rsidP="00D64C05">
            <w:pPr>
              <w:jc w:val="right"/>
            </w:pPr>
            <w:r w:rsidRPr="00201DF0">
              <w:t>0,00</w:t>
            </w:r>
          </w:p>
        </w:tc>
      </w:tr>
      <w:tr w:rsidR="00276409" w:rsidRPr="00CB0D3F" w:rsidTr="00D64C05">
        <w:tc>
          <w:tcPr>
            <w:tcW w:w="2138" w:type="dxa"/>
          </w:tcPr>
          <w:p w:rsidR="00276409" w:rsidRPr="00201DF0" w:rsidRDefault="00276409" w:rsidP="00201DF0">
            <w:pPr>
              <w:tabs>
                <w:tab w:val="right" w:pos="8460"/>
              </w:tabs>
              <w:rPr>
                <w:sz w:val="20"/>
                <w:szCs w:val="20"/>
              </w:rPr>
            </w:pPr>
            <w:r w:rsidRPr="00201DF0">
              <w:rPr>
                <w:szCs w:val="20"/>
              </w:rPr>
              <w:t xml:space="preserve">Príjmy </w:t>
            </w:r>
            <w:r w:rsidR="00201DF0" w:rsidRPr="00201DF0">
              <w:rPr>
                <w:szCs w:val="20"/>
              </w:rPr>
              <w:t>ZŠ s MŠ Klubina</w:t>
            </w:r>
          </w:p>
        </w:tc>
        <w:tc>
          <w:tcPr>
            <w:tcW w:w="1642" w:type="dxa"/>
            <w:vAlign w:val="center"/>
          </w:tcPr>
          <w:p w:rsidR="00276409" w:rsidRPr="00FE708C" w:rsidRDefault="00276409" w:rsidP="00D64C05">
            <w:pPr>
              <w:tabs>
                <w:tab w:val="right" w:pos="8460"/>
              </w:tabs>
              <w:jc w:val="right"/>
            </w:pPr>
            <w:r>
              <w:t>6 751,00</w:t>
            </w:r>
          </w:p>
        </w:tc>
        <w:tc>
          <w:tcPr>
            <w:tcW w:w="1890" w:type="dxa"/>
            <w:vAlign w:val="center"/>
          </w:tcPr>
          <w:p w:rsidR="00276409" w:rsidRPr="00201DF0" w:rsidRDefault="00276409" w:rsidP="00D64C05">
            <w:pPr>
              <w:tabs>
                <w:tab w:val="right" w:pos="8460"/>
              </w:tabs>
              <w:jc w:val="right"/>
            </w:pPr>
            <w:r w:rsidRPr="00201DF0">
              <w:t>3000,00</w:t>
            </w:r>
          </w:p>
        </w:tc>
        <w:tc>
          <w:tcPr>
            <w:tcW w:w="1843" w:type="dxa"/>
            <w:vAlign w:val="center"/>
          </w:tcPr>
          <w:p w:rsidR="00276409" w:rsidRPr="00201DF0" w:rsidRDefault="00276409" w:rsidP="00D64C05">
            <w:pPr>
              <w:tabs>
                <w:tab w:val="right" w:pos="8460"/>
              </w:tabs>
              <w:jc w:val="right"/>
            </w:pPr>
            <w:r w:rsidRPr="00201DF0">
              <w:t>3000,00</w:t>
            </w:r>
          </w:p>
        </w:tc>
        <w:tc>
          <w:tcPr>
            <w:tcW w:w="1722" w:type="dxa"/>
            <w:vAlign w:val="center"/>
          </w:tcPr>
          <w:p w:rsidR="00276409" w:rsidRPr="00201DF0" w:rsidRDefault="00276409" w:rsidP="00D64C05">
            <w:pPr>
              <w:tabs>
                <w:tab w:val="right" w:pos="8460"/>
              </w:tabs>
              <w:jc w:val="right"/>
            </w:pPr>
            <w:r w:rsidRPr="00201DF0">
              <w:t>3000,000</w:t>
            </w:r>
          </w:p>
        </w:tc>
      </w:tr>
    </w:tbl>
    <w:p w:rsidR="00414CD9" w:rsidRDefault="00414CD9" w:rsidP="00414CD9">
      <w:pPr>
        <w:tabs>
          <w:tab w:val="right" w:pos="8820"/>
        </w:tabs>
        <w:jc w:val="both"/>
        <w:rPr>
          <w:b/>
        </w:rPr>
      </w:pPr>
    </w:p>
    <w:p w:rsidR="00201DF0" w:rsidRPr="00CB0D3F" w:rsidRDefault="00201DF0" w:rsidP="00414CD9">
      <w:pPr>
        <w:tabs>
          <w:tab w:val="right" w:pos="8820"/>
        </w:tabs>
        <w:jc w:val="both"/>
        <w:rPr>
          <w:b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138"/>
        <w:gridCol w:w="1642"/>
        <w:gridCol w:w="1890"/>
        <w:gridCol w:w="1843"/>
        <w:gridCol w:w="1722"/>
      </w:tblGrid>
      <w:tr w:rsidR="00414CD9" w:rsidRPr="00CB0D3F" w:rsidTr="00D64C05">
        <w:tc>
          <w:tcPr>
            <w:tcW w:w="2138" w:type="dxa"/>
            <w:shd w:val="clear" w:color="auto" w:fill="DDD9C3"/>
          </w:tcPr>
          <w:p w:rsidR="00414CD9" w:rsidRPr="00CB0D3F" w:rsidRDefault="00414CD9" w:rsidP="00610EE9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642" w:type="dxa"/>
            <w:shd w:val="clear" w:color="auto" w:fill="DDD9C3"/>
          </w:tcPr>
          <w:p w:rsidR="00414CD9" w:rsidRPr="00CB0D3F" w:rsidRDefault="00414CD9" w:rsidP="00610EE9">
            <w:pPr>
              <w:tabs>
                <w:tab w:val="right" w:pos="8460"/>
              </w:tabs>
              <w:jc w:val="center"/>
              <w:rPr>
                <w:b/>
              </w:rPr>
            </w:pPr>
            <w:r w:rsidRPr="00CB0D3F">
              <w:rPr>
                <w:b/>
              </w:rPr>
              <w:t>Skutočnosť k 31.12.</w:t>
            </w:r>
            <w:r w:rsidR="005949C6">
              <w:rPr>
                <w:b/>
              </w:rPr>
              <w:t>2014</w:t>
            </w:r>
          </w:p>
        </w:tc>
        <w:tc>
          <w:tcPr>
            <w:tcW w:w="1890" w:type="dxa"/>
            <w:shd w:val="clear" w:color="auto" w:fill="DDD9C3"/>
          </w:tcPr>
          <w:p w:rsidR="00414CD9" w:rsidRPr="00CB0D3F" w:rsidRDefault="00414CD9" w:rsidP="00610EE9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 xml:space="preserve">Rozpočet </w:t>
            </w:r>
            <w:r w:rsidRPr="00CB0D3F">
              <w:rPr>
                <w:b/>
              </w:rPr>
              <w:t xml:space="preserve"> na rok </w:t>
            </w:r>
            <w:r w:rsidR="005949C6">
              <w:rPr>
                <w:b/>
              </w:rPr>
              <w:t>2015</w:t>
            </w:r>
          </w:p>
        </w:tc>
        <w:tc>
          <w:tcPr>
            <w:tcW w:w="1843" w:type="dxa"/>
            <w:shd w:val="clear" w:color="auto" w:fill="DDD9C3"/>
          </w:tcPr>
          <w:p w:rsidR="00414CD9" w:rsidRDefault="00414CD9" w:rsidP="00610EE9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Rozpočet</w:t>
            </w:r>
          </w:p>
          <w:p w:rsidR="00414CD9" w:rsidRPr="00CB0D3F" w:rsidRDefault="00414CD9" w:rsidP="00610EE9">
            <w:pPr>
              <w:tabs>
                <w:tab w:val="right" w:pos="8460"/>
              </w:tabs>
              <w:jc w:val="center"/>
              <w:rPr>
                <w:b/>
              </w:rPr>
            </w:pPr>
            <w:r w:rsidRPr="00CB0D3F">
              <w:rPr>
                <w:b/>
              </w:rPr>
              <w:t xml:space="preserve"> na rok </w:t>
            </w:r>
            <w:r w:rsidR="005949C6">
              <w:rPr>
                <w:b/>
              </w:rPr>
              <w:t>2016</w:t>
            </w:r>
          </w:p>
        </w:tc>
        <w:tc>
          <w:tcPr>
            <w:tcW w:w="1722" w:type="dxa"/>
            <w:shd w:val="clear" w:color="auto" w:fill="DDD9C3"/>
          </w:tcPr>
          <w:p w:rsidR="00414CD9" w:rsidRDefault="00414CD9" w:rsidP="00610EE9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Rozpočet</w:t>
            </w:r>
          </w:p>
          <w:p w:rsidR="00414CD9" w:rsidRPr="00CB0D3F" w:rsidRDefault="00414CD9" w:rsidP="00610EE9">
            <w:pPr>
              <w:tabs>
                <w:tab w:val="right" w:pos="8460"/>
              </w:tabs>
              <w:jc w:val="center"/>
              <w:rPr>
                <w:b/>
              </w:rPr>
            </w:pPr>
            <w:r w:rsidRPr="00CB0D3F">
              <w:rPr>
                <w:b/>
              </w:rPr>
              <w:t xml:space="preserve"> na rok </w:t>
            </w:r>
            <w:r w:rsidR="005949C6">
              <w:rPr>
                <w:b/>
              </w:rPr>
              <w:t>2017</w:t>
            </w:r>
          </w:p>
        </w:tc>
      </w:tr>
      <w:tr w:rsidR="00276409" w:rsidRPr="00CB0D3F" w:rsidTr="00D64C05">
        <w:tc>
          <w:tcPr>
            <w:tcW w:w="2138" w:type="dxa"/>
            <w:shd w:val="clear" w:color="auto" w:fill="D9D9D9"/>
          </w:tcPr>
          <w:p w:rsidR="00276409" w:rsidRPr="00CB0D3F" w:rsidRDefault="00276409" w:rsidP="00610EE9">
            <w:pPr>
              <w:tabs>
                <w:tab w:val="right" w:pos="8460"/>
              </w:tabs>
              <w:jc w:val="both"/>
              <w:rPr>
                <w:b/>
              </w:rPr>
            </w:pPr>
            <w:r w:rsidRPr="00CB0D3F">
              <w:rPr>
                <w:b/>
              </w:rPr>
              <w:t>Výdavky celkom</w:t>
            </w:r>
          </w:p>
        </w:tc>
        <w:tc>
          <w:tcPr>
            <w:tcW w:w="1642" w:type="dxa"/>
            <w:shd w:val="clear" w:color="auto" w:fill="D9D9D9"/>
            <w:vAlign w:val="center"/>
          </w:tcPr>
          <w:p w:rsidR="00276409" w:rsidRPr="00FE708C" w:rsidRDefault="00276409" w:rsidP="00D64C05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377 363,70</w:t>
            </w:r>
          </w:p>
        </w:tc>
        <w:tc>
          <w:tcPr>
            <w:tcW w:w="1890" w:type="dxa"/>
            <w:shd w:val="clear" w:color="auto" w:fill="D9D9D9"/>
            <w:vAlign w:val="center"/>
          </w:tcPr>
          <w:p w:rsidR="00276409" w:rsidRPr="00CB0D3F" w:rsidRDefault="00276409" w:rsidP="00D64C05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236830,00</w:t>
            </w:r>
          </w:p>
        </w:tc>
        <w:tc>
          <w:tcPr>
            <w:tcW w:w="1843" w:type="dxa"/>
            <w:shd w:val="clear" w:color="auto" w:fill="D9D9D9"/>
            <w:vAlign w:val="center"/>
          </w:tcPr>
          <w:p w:rsidR="00276409" w:rsidRPr="00CB0D3F" w:rsidRDefault="00276409" w:rsidP="00D64C05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232580,00</w:t>
            </w:r>
          </w:p>
        </w:tc>
        <w:tc>
          <w:tcPr>
            <w:tcW w:w="1722" w:type="dxa"/>
            <w:shd w:val="clear" w:color="auto" w:fill="D9D9D9"/>
            <w:vAlign w:val="center"/>
          </w:tcPr>
          <w:p w:rsidR="00276409" w:rsidRPr="00CB0D3F" w:rsidRDefault="00276409" w:rsidP="00D64C05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2325800</w:t>
            </w:r>
          </w:p>
        </w:tc>
      </w:tr>
      <w:tr w:rsidR="00276409" w:rsidRPr="00CB0D3F" w:rsidTr="00D64C05">
        <w:tc>
          <w:tcPr>
            <w:tcW w:w="2138" w:type="dxa"/>
          </w:tcPr>
          <w:p w:rsidR="00276409" w:rsidRPr="00CB0D3F" w:rsidRDefault="00276409" w:rsidP="00610EE9">
            <w:pPr>
              <w:tabs>
                <w:tab w:val="right" w:pos="8460"/>
              </w:tabs>
              <w:jc w:val="both"/>
            </w:pPr>
            <w:r w:rsidRPr="00CB0D3F">
              <w:t>z toho :</w:t>
            </w:r>
          </w:p>
        </w:tc>
        <w:tc>
          <w:tcPr>
            <w:tcW w:w="1642" w:type="dxa"/>
            <w:vAlign w:val="center"/>
          </w:tcPr>
          <w:p w:rsidR="00276409" w:rsidRPr="00FE708C" w:rsidRDefault="00276409" w:rsidP="00D64C05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90" w:type="dxa"/>
            <w:vAlign w:val="center"/>
          </w:tcPr>
          <w:p w:rsidR="00276409" w:rsidRPr="00CB0D3F" w:rsidRDefault="00276409" w:rsidP="00D64C05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43" w:type="dxa"/>
            <w:vAlign w:val="center"/>
          </w:tcPr>
          <w:p w:rsidR="00276409" w:rsidRPr="00CB0D3F" w:rsidRDefault="00276409" w:rsidP="00D64C05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722" w:type="dxa"/>
            <w:vAlign w:val="center"/>
          </w:tcPr>
          <w:p w:rsidR="00276409" w:rsidRPr="00CB0D3F" w:rsidRDefault="00276409" w:rsidP="00D64C05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</w:tr>
      <w:tr w:rsidR="00276409" w:rsidRPr="00CB0D3F" w:rsidTr="00D64C05">
        <w:tc>
          <w:tcPr>
            <w:tcW w:w="2138" w:type="dxa"/>
          </w:tcPr>
          <w:p w:rsidR="00276409" w:rsidRPr="00CB0D3F" w:rsidRDefault="00276409" w:rsidP="00610EE9">
            <w:pPr>
              <w:tabs>
                <w:tab w:val="right" w:pos="8460"/>
              </w:tabs>
              <w:jc w:val="both"/>
            </w:pPr>
            <w:r w:rsidRPr="00CB0D3F">
              <w:t>Bežné výdavky</w:t>
            </w:r>
          </w:p>
        </w:tc>
        <w:tc>
          <w:tcPr>
            <w:tcW w:w="1642" w:type="dxa"/>
            <w:vAlign w:val="center"/>
          </w:tcPr>
          <w:p w:rsidR="00276409" w:rsidRPr="00FE708C" w:rsidRDefault="00276409" w:rsidP="00D64C05">
            <w:pPr>
              <w:tabs>
                <w:tab w:val="right" w:pos="8460"/>
              </w:tabs>
              <w:jc w:val="right"/>
            </w:pPr>
            <w:r w:rsidRPr="00FE708C">
              <w:t>151 810,70</w:t>
            </w:r>
          </w:p>
        </w:tc>
        <w:tc>
          <w:tcPr>
            <w:tcW w:w="1890" w:type="dxa"/>
            <w:vAlign w:val="center"/>
          </w:tcPr>
          <w:p w:rsidR="00276409" w:rsidRPr="00D64C05" w:rsidRDefault="00276409" w:rsidP="00D64C05">
            <w:pPr>
              <w:tabs>
                <w:tab w:val="right" w:pos="8460"/>
              </w:tabs>
              <w:jc w:val="right"/>
            </w:pPr>
            <w:r w:rsidRPr="00D64C05">
              <w:t>131442,00</w:t>
            </w:r>
          </w:p>
        </w:tc>
        <w:tc>
          <w:tcPr>
            <w:tcW w:w="1843" w:type="dxa"/>
            <w:vAlign w:val="center"/>
          </w:tcPr>
          <w:p w:rsidR="00276409" w:rsidRPr="00D64C05" w:rsidRDefault="00276409" w:rsidP="00D64C05">
            <w:pPr>
              <w:tabs>
                <w:tab w:val="right" w:pos="8460"/>
              </w:tabs>
              <w:jc w:val="right"/>
            </w:pPr>
            <w:r w:rsidRPr="00D64C05">
              <w:t>134892,00</w:t>
            </w:r>
          </w:p>
        </w:tc>
        <w:tc>
          <w:tcPr>
            <w:tcW w:w="1722" w:type="dxa"/>
            <w:vAlign w:val="center"/>
          </w:tcPr>
          <w:p w:rsidR="00276409" w:rsidRPr="00D64C05" w:rsidRDefault="00276409" w:rsidP="00D64C05">
            <w:pPr>
              <w:tabs>
                <w:tab w:val="right" w:pos="8460"/>
              </w:tabs>
              <w:jc w:val="right"/>
            </w:pPr>
            <w:r w:rsidRPr="00D64C05">
              <w:t>134892,00</w:t>
            </w:r>
          </w:p>
        </w:tc>
      </w:tr>
      <w:tr w:rsidR="00276409" w:rsidRPr="00CB0D3F" w:rsidTr="00D64C05">
        <w:tc>
          <w:tcPr>
            <w:tcW w:w="2138" w:type="dxa"/>
          </w:tcPr>
          <w:p w:rsidR="00276409" w:rsidRPr="00CB0D3F" w:rsidRDefault="00276409" w:rsidP="00610EE9">
            <w:pPr>
              <w:tabs>
                <w:tab w:val="right" w:pos="8460"/>
              </w:tabs>
              <w:jc w:val="both"/>
            </w:pPr>
            <w:r w:rsidRPr="00CB0D3F">
              <w:t>Kapitálové výdavky</w:t>
            </w:r>
          </w:p>
        </w:tc>
        <w:tc>
          <w:tcPr>
            <w:tcW w:w="1642" w:type="dxa"/>
            <w:vAlign w:val="center"/>
          </w:tcPr>
          <w:p w:rsidR="00276409" w:rsidRPr="00FE708C" w:rsidRDefault="00276409" w:rsidP="00D64C05">
            <w:pPr>
              <w:tabs>
                <w:tab w:val="right" w:pos="8460"/>
              </w:tabs>
              <w:jc w:val="right"/>
            </w:pPr>
            <w:r w:rsidRPr="00FE708C">
              <w:t>120 267,00</w:t>
            </w:r>
          </w:p>
        </w:tc>
        <w:tc>
          <w:tcPr>
            <w:tcW w:w="1890" w:type="dxa"/>
            <w:vAlign w:val="center"/>
          </w:tcPr>
          <w:p w:rsidR="00276409" w:rsidRPr="00D64C05" w:rsidRDefault="00276409" w:rsidP="00D64C05">
            <w:pPr>
              <w:tabs>
                <w:tab w:val="right" w:pos="8460"/>
              </w:tabs>
              <w:jc w:val="right"/>
            </w:pPr>
            <w:r w:rsidRPr="00D64C05">
              <w:t>13300,00</w:t>
            </w:r>
          </w:p>
        </w:tc>
        <w:tc>
          <w:tcPr>
            <w:tcW w:w="1843" w:type="dxa"/>
            <w:vAlign w:val="center"/>
          </w:tcPr>
          <w:p w:rsidR="00276409" w:rsidRPr="00D64C05" w:rsidRDefault="00276409" w:rsidP="00D64C05">
            <w:pPr>
              <w:tabs>
                <w:tab w:val="right" w:pos="8460"/>
              </w:tabs>
              <w:jc w:val="right"/>
            </w:pPr>
            <w:r w:rsidRPr="00D64C05">
              <w:t>5600,00</w:t>
            </w:r>
          </w:p>
        </w:tc>
        <w:tc>
          <w:tcPr>
            <w:tcW w:w="1722" w:type="dxa"/>
            <w:vAlign w:val="center"/>
          </w:tcPr>
          <w:p w:rsidR="00276409" w:rsidRPr="00D64C05" w:rsidRDefault="00276409" w:rsidP="00D64C05">
            <w:pPr>
              <w:tabs>
                <w:tab w:val="right" w:pos="8460"/>
              </w:tabs>
              <w:jc w:val="right"/>
            </w:pPr>
            <w:r w:rsidRPr="00D64C05">
              <w:t>5600,00</w:t>
            </w:r>
          </w:p>
        </w:tc>
      </w:tr>
      <w:tr w:rsidR="00276409" w:rsidRPr="00CB0D3F" w:rsidTr="00D64C05">
        <w:tc>
          <w:tcPr>
            <w:tcW w:w="2138" w:type="dxa"/>
          </w:tcPr>
          <w:p w:rsidR="00276409" w:rsidRPr="00CB0D3F" w:rsidRDefault="00276409" w:rsidP="00610EE9">
            <w:pPr>
              <w:tabs>
                <w:tab w:val="right" w:pos="8460"/>
              </w:tabs>
              <w:jc w:val="both"/>
            </w:pPr>
            <w:r w:rsidRPr="00CB0D3F">
              <w:t>Finančné výdavky</w:t>
            </w:r>
          </w:p>
        </w:tc>
        <w:tc>
          <w:tcPr>
            <w:tcW w:w="1642" w:type="dxa"/>
            <w:vAlign w:val="center"/>
          </w:tcPr>
          <w:p w:rsidR="00276409" w:rsidRPr="00FE708C" w:rsidRDefault="00276409" w:rsidP="00D64C05">
            <w:pPr>
              <w:tabs>
                <w:tab w:val="right" w:pos="8460"/>
              </w:tabs>
              <w:jc w:val="right"/>
            </w:pPr>
            <w:r w:rsidRPr="00FE708C">
              <w:t>11 817,00</w:t>
            </w:r>
          </w:p>
        </w:tc>
        <w:tc>
          <w:tcPr>
            <w:tcW w:w="1890" w:type="dxa"/>
            <w:vAlign w:val="center"/>
          </w:tcPr>
          <w:p w:rsidR="00276409" w:rsidRPr="00D64C05" w:rsidRDefault="00276409" w:rsidP="00D64C05">
            <w:pPr>
              <w:tabs>
                <w:tab w:val="right" w:pos="8460"/>
              </w:tabs>
              <w:jc w:val="right"/>
            </w:pPr>
            <w:r w:rsidRPr="00D64C05">
              <w:t>6588,00</w:t>
            </w:r>
          </w:p>
        </w:tc>
        <w:tc>
          <w:tcPr>
            <w:tcW w:w="1843" w:type="dxa"/>
            <w:vAlign w:val="center"/>
          </w:tcPr>
          <w:p w:rsidR="00276409" w:rsidRPr="00D64C05" w:rsidRDefault="00276409" w:rsidP="00D64C05">
            <w:pPr>
              <w:tabs>
                <w:tab w:val="right" w:pos="8460"/>
              </w:tabs>
              <w:jc w:val="right"/>
            </w:pPr>
            <w:r w:rsidRPr="00D64C05">
              <w:t>6588,00</w:t>
            </w:r>
          </w:p>
        </w:tc>
        <w:tc>
          <w:tcPr>
            <w:tcW w:w="1722" w:type="dxa"/>
            <w:vAlign w:val="center"/>
          </w:tcPr>
          <w:p w:rsidR="00276409" w:rsidRPr="00D64C05" w:rsidRDefault="00276409" w:rsidP="00D64C05">
            <w:pPr>
              <w:tabs>
                <w:tab w:val="right" w:pos="8460"/>
              </w:tabs>
              <w:jc w:val="right"/>
            </w:pPr>
            <w:r w:rsidRPr="00D64C05">
              <w:t>6588,00</w:t>
            </w:r>
          </w:p>
        </w:tc>
      </w:tr>
      <w:tr w:rsidR="00276409" w:rsidRPr="00CB0D3F" w:rsidTr="00D64C05">
        <w:tc>
          <w:tcPr>
            <w:tcW w:w="2138" w:type="dxa"/>
          </w:tcPr>
          <w:p w:rsidR="00276409" w:rsidRPr="00201DF0" w:rsidRDefault="00276409" w:rsidP="00201DF0">
            <w:pPr>
              <w:tabs>
                <w:tab w:val="right" w:pos="8460"/>
              </w:tabs>
              <w:jc w:val="both"/>
              <w:rPr>
                <w:sz w:val="20"/>
                <w:szCs w:val="20"/>
              </w:rPr>
            </w:pPr>
            <w:r w:rsidRPr="00201DF0">
              <w:rPr>
                <w:szCs w:val="20"/>
              </w:rPr>
              <w:t xml:space="preserve">Výdavky </w:t>
            </w:r>
            <w:r w:rsidR="00201DF0" w:rsidRPr="00201DF0">
              <w:rPr>
                <w:szCs w:val="20"/>
              </w:rPr>
              <w:t>ZŠ s MŠ Klubina</w:t>
            </w:r>
          </w:p>
        </w:tc>
        <w:tc>
          <w:tcPr>
            <w:tcW w:w="1642" w:type="dxa"/>
            <w:vAlign w:val="center"/>
          </w:tcPr>
          <w:p w:rsidR="00276409" w:rsidRPr="00FE708C" w:rsidRDefault="00276409" w:rsidP="00D64C05">
            <w:pPr>
              <w:tabs>
                <w:tab w:val="right" w:pos="8460"/>
              </w:tabs>
              <w:jc w:val="right"/>
            </w:pPr>
            <w:r>
              <w:t>93 469,00</w:t>
            </w:r>
          </w:p>
        </w:tc>
        <w:tc>
          <w:tcPr>
            <w:tcW w:w="1890" w:type="dxa"/>
            <w:vAlign w:val="center"/>
          </w:tcPr>
          <w:p w:rsidR="00276409" w:rsidRPr="00D64C05" w:rsidRDefault="00276409" w:rsidP="00D64C05">
            <w:pPr>
              <w:tabs>
                <w:tab w:val="right" w:pos="8460"/>
              </w:tabs>
              <w:jc w:val="right"/>
            </w:pPr>
            <w:r w:rsidRPr="00D64C05">
              <w:t>85500,00</w:t>
            </w:r>
          </w:p>
        </w:tc>
        <w:tc>
          <w:tcPr>
            <w:tcW w:w="1843" w:type="dxa"/>
            <w:vAlign w:val="center"/>
          </w:tcPr>
          <w:p w:rsidR="00276409" w:rsidRPr="00D64C05" w:rsidRDefault="00276409" w:rsidP="00D64C05">
            <w:pPr>
              <w:tabs>
                <w:tab w:val="right" w:pos="8460"/>
              </w:tabs>
              <w:jc w:val="right"/>
            </w:pPr>
            <w:r w:rsidRPr="00D64C05">
              <w:t>85500,00</w:t>
            </w:r>
          </w:p>
        </w:tc>
        <w:tc>
          <w:tcPr>
            <w:tcW w:w="1722" w:type="dxa"/>
            <w:vAlign w:val="center"/>
          </w:tcPr>
          <w:p w:rsidR="00276409" w:rsidRPr="00D64C05" w:rsidRDefault="00276409" w:rsidP="00D64C05">
            <w:pPr>
              <w:tabs>
                <w:tab w:val="right" w:pos="8460"/>
              </w:tabs>
              <w:jc w:val="right"/>
            </w:pPr>
            <w:r w:rsidRPr="00D64C05">
              <w:t>85500,00</w:t>
            </w:r>
          </w:p>
        </w:tc>
      </w:tr>
    </w:tbl>
    <w:p w:rsidR="000E3B6D" w:rsidRDefault="000E3B6D" w:rsidP="00E41886">
      <w:pPr>
        <w:outlineLvl w:val="0"/>
        <w:rPr>
          <w:b/>
        </w:rPr>
      </w:pPr>
    </w:p>
    <w:p w:rsidR="000E3B6D" w:rsidRDefault="000E3B6D" w:rsidP="00E41886">
      <w:pPr>
        <w:outlineLvl w:val="0"/>
        <w:rPr>
          <w:b/>
        </w:rPr>
      </w:pPr>
    </w:p>
    <w:p w:rsidR="00A72522" w:rsidRDefault="00A72522" w:rsidP="00E41886">
      <w:pPr>
        <w:outlineLvl w:val="0"/>
        <w:rPr>
          <w:b/>
        </w:rPr>
      </w:pPr>
    </w:p>
    <w:p w:rsidR="00201DF0" w:rsidRDefault="00201DF0" w:rsidP="00E41886">
      <w:pPr>
        <w:outlineLvl w:val="0"/>
        <w:rPr>
          <w:b/>
        </w:rPr>
      </w:pPr>
    </w:p>
    <w:p w:rsidR="00201DF0" w:rsidRDefault="00201DF0" w:rsidP="00E41886">
      <w:pPr>
        <w:outlineLvl w:val="0"/>
        <w:rPr>
          <w:b/>
        </w:rPr>
      </w:pPr>
    </w:p>
    <w:p w:rsidR="00201DF0" w:rsidRDefault="00201DF0" w:rsidP="00E41886">
      <w:pPr>
        <w:outlineLvl w:val="0"/>
        <w:rPr>
          <w:b/>
        </w:rPr>
      </w:pPr>
    </w:p>
    <w:p w:rsidR="00201DF0" w:rsidRDefault="00201DF0" w:rsidP="00E41886">
      <w:pPr>
        <w:outlineLvl w:val="0"/>
        <w:rPr>
          <w:b/>
        </w:rPr>
      </w:pPr>
    </w:p>
    <w:p w:rsidR="00201DF0" w:rsidRDefault="00201DF0" w:rsidP="00E41886">
      <w:pPr>
        <w:outlineLvl w:val="0"/>
        <w:rPr>
          <w:b/>
        </w:rPr>
      </w:pPr>
    </w:p>
    <w:p w:rsidR="00A72522" w:rsidRDefault="00A72522" w:rsidP="00E44A14">
      <w:pPr>
        <w:numPr>
          <w:ilvl w:val="0"/>
          <w:numId w:val="12"/>
        </w:numPr>
        <w:spacing w:line="360" w:lineRule="auto"/>
        <w:ind w:left="284" w:hanging="284"/>
        <w:jc w:val="both"/>
        <w:rPr>
          <w:b/>
          <w:sz w:val="28"/>
          <w:szCs w:val="28"/>
        </w:rPr>
      </w:pPr>
      <w:r w:rsidRPr="00BD5F58">
        <w:rPr>
          <w:b/>
          <w:sz w:val="28"/>
          <w:szCs w:val="28"/>
        </w:rPr>
        <w:lastRenderedPageBreak/>
        <w:t xml:space="preserve">Informácia o vývoji obce z pohľadu </w:t>
      </w:r>
      <w:r>
        <w:rPr>
          <w:b/>
          <w:sz w:val="28"/>
          <w:szCs w:val="28"/>
        </w:rPr>
        <w:t xml:space="preserve">účtovníctva za </w:t>
      </w:r>
      <w:r w:rsidR="00035B84">
        <w:rPr>
          <w:b/>
          <w:sz w:val="28"/>
          <w:szCs w:val="28"/>
        </w:rPr>
        <w:t xml:space="preserve">materskú účtovnú jednotku a </w:t>
      </w:r>
      <w:r>
        <w:rPr>
          <w:b/>
          <w:sz w:val="28"/>
          <w:szCs w:val="28"/>
        </w:rPr>
        <w:t>konsolidovaný celok</w:t>
      </w:r>
    </w:p>
    <w:p w:rsidR="005949C6" w:rsidRDefault="005949C6" w:rsidP="005949C6">
      <w:pPr>
        <w:spacing w:line="360" w:lineRule="auto"/>
        <w:ind w:left="426"/>
        <w:jc w:val="both"/>
        <w:rPr>
          <w:b/>
        </w:rPr>
      </w:pPr>
    </w:p>
    <w:p w:rsidR="00A72522" w:rsidRDefault="00A72522" w:rsidP="00A72522">
      <w:pPr>
        <w:numPr>
          <w:ilvl w:val="1"/>
          <w:numId w:val="12"/>
        </w:numPr>
        <w:spacing w:line="360" w:lineRule="auto"/>
        <w:ind w:left="426" w:hanging="426"/>
        <w:jc w:val="both"/>
        <w:rPr>
          <w:b/>
        </w:rPr>
      </w:pPr>
      <w:r w:rsidRPr="000B7418">
        <w:rPr>
          <w:b/>
        </w:rPr>
        <w:t xml:space="preserve">Majetok </w:t>
      </w:r>
    </w:p>
    <w:p w:rsidR="00CA4A8D" w:rsidRPr="00B131B4" w:rsidRDefault="00CA4A8D" w:rsidP="00CA4A8D">
      <w:pPr>
        <w:numPr>
          <w:ilvl w:val="0"/>
          <w:numId w:val="14"/>
        </w:numPr>
        <w:spacing w:line="360" w:lineRule="auto"/>
        <w:ind w:left="284" w:hanging="284"/>
        <w:rPr>
          <w:b/>
          <w:sz w:val="28"/>
          <w:szCs w:val="28"/>
        </w:rPr>
      </w:pPr>
      <w:r w:rsidRPr="00FC6CAE">
        <w:rPr>
          <w:b/>
        </w:rPr>
        <w:t>za materskú účtovnú jednotku</w:t>
      </w:r>
    </w:p>
    <w:tbl>
      <w:tblPr>
        <w:tblW w:w="9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756"/>
        <w:gridCol w:w="2870"/>
        <w:gridCol w:w="2800"/>
      </w:tblGrid>
      <w:tr w:rsidR="00B131B4" w:rsidTr="009904D7">
        <w:tc>
          <w:tcPr>
            <w:tcW w:w="3756" w:type="dxa"/>
            <w:shd w:val="clear" w:color="auto" w:fill="D9D9D9"/>
          </w:tcPr>
          <w:p w:rsidR="00B131B4" w:rsidRDefault="00B131B4" w:rsidP="009904D7">
            <w:pPr>
              <w:tabs>
                <w:tab w:val="left" w:pos="435"/>
                <w:tab w:val="center" w:pos="1808"/>
              </w:tabs>
              <w:spacing w:line="360" w:lineRule="auto"/>
              <w:rPr>
                <w:b/>
              </w:rPr>
            </w:pPr>
            <w:r>
              <w:rPr>
                <w:b/>
              </w:rPr>
              <w:tab/>
            </w:r>
            <w:r>
              <w:rPr>
                <w:b/>
              </w:rPr>
              <w:tab/>
              <w:t xml:space="preserve">Názov  </w:t>
            </w:r>
          </w:p>
        </w:tc>
        <w:tc>
          <w:tcPr>
            <w:tcW w:w="2870" w:type="dxa"/>
            <w:shd w:val="clear" w:color="auto" w:fill="D9D9D9"/>
          </w:tcPr>
          <w:p w:rsidR="00B131B4" w:rsidRDefault="00B131B4" w:rsidP="009904D7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ZS  k  1.1.2014  v EUR</w:t>
            </w:r>
          </w:p>
        </w:tc>
        <w:tc>
          <w:tcPr>
            <w:tcW w:w="2800" w:type="dxa"/>
            <w:shd w:val="clear" w:color="auto" w:fill="D9D9D9"/>
          </w:tcPr>
          <w:p w:rsidR="00B131B4" w:rsidRDefault="00B131B4" w:rsidP="009904D7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KZ  k  31.12.2014 v EUR</w:t>
            </w:r>
          </w:p>
        </w:tc>
      </w:tr>
      <w:tr w:rsidR="00B131B4" w:rsidTr="009904D7">
        <w:tc>
          <w:tcPr>
            <w:tcW w:w="3756" w:type="dxa"/>
            <w:shd w:val="clear" w:color="auto" w:fill="C4BC96"/>
          </w:tcPr>
          <w:p w:rsidR="00B131B4" w:rsidRPr="00A92B52" w:rsidRDefault="00B131B4" w:rsidP="009904D7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C7581F">
              <w:rPr>
                <w:b/>
              </w:rPr>
              <w:t>Majetok spolu</w:t>
            </w:r>
          </w:p>
        </w:tc>
        <w:tc>
          <w:tcPr>
            <w:tcW w:w="2870" w:type="dxa"/>
            <w:shd w:val="clear" w:color="auto" w:fill="C4BC96"/>
          </w:tcPr>
          <w:p w:rsidR="00B131B4" w:rsidRPr="000400B9" w:rsidRDefault="00B131B4" w:rsidP="009904D7">
            <w:pPr>
              <w:spacing w:line="360" w:lineRule="auto"/>
              <w:jc w:val="right"/>
              <w:rPr>
                <w:b/>
              </w:rPr>
            </w:pPr>
            <w:r w:rsidRPr="000400B9">
              <w:rPr>
                <w:b/>
              </w:rPr>
              <w:t>1 887 095,01</w:t>
            </w:r>
          </w:p>
        </w:tc>
        <w:tc>
          <w:tcPr>
            <w:tcW w:w="2800" w:type="dxa"/>
            <w:shd w:val="clear" w:color="auto" w:fill="C4BC96"/>
          </w:tcPr>
          <w:p w:rsidR="00B131B4" w:rsidRPr="000400B9" w:rsidRDefault="00B131B4" w:rsidP="009904D7">
            <w:pPr>
              <w:spacing w:line="360" w:lineRule="auto"/>
              <w:jc w:val="right"/>
              <w:rPr>
                <w:b/>
              </w:rPr>
            </w:pPr>
            <w:r w:rsidRPr="000400B9">
              <w:rPr>
                <w:b/>
              </w:rPr>
              <w:t>2 003 195,42</w:t>
            </w:r>
          </w:p>
        </w:tc>
      </w:tr>
      <w:tr w:rsidR="00B131B4" w:rsidTr="009904D7">
        <w:tc>
          <w:tcPr>
            <w:tcW w:w="3756" w:type="dxa"/>
          </w:tcPr>
          <w:p w:rsidR="00B131B4" w:rsidRPr="00A92B52" w:rsidRDefault="00B131B4" w:rsidP="009904D7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Neobežný majetok spolu</w:t>
            </w:r>
          </w:p>
        </w:tc>
        <w:tc>
          <w:tcPr>
            <w:tcW w:w="2870" w:type="dxa"/>
            <w:shd w:val="clear" w:color="auto" w:fill="FFFFFF"/>
          </w:tcPr>
          <w:p w:rsidR="00B131B4" w:rsidRPr="000400B9" w:rsidRDefault="00B131B4" w:rsidP="009904D7">
            <w:pPr>
              <w:spacing w:line="360" w:lineRule="auto"/>
              <w:jc w:val="right"/>
              <w:rPr>
                <w:highlight w:val="white"/>
              </w:rPr>
            </w:pPr>
            <w:r w:rsidRPr="000400B9">
              <w:rPr>
                <w:color w:val="000000"/>
                <w:highlight w:val="white"/>
                <w:shd w:val="clear" w:color="auto" w:fill="FFFFFF"/>
              </w:rPr>
              <w:t>1 860 364,49</w:t>
            </w:r>
          </w:p>
        </w:tc>
        <w:tc>
          <w:tcPr>
            <w:tcW w:w="2800" w:type="dxa"/>
            <w:shd w:val="clear" w:color="auto" w:fill="FFFFFF"/>
          </w:tcPr>
          <w:p w:rsidR="00B131B4" w:rsidRPr="00F9184F" w:rsidRDefault="00B131B4" w:rsidP="009904D7">
            <w:pPr>
              <w:spacing w:line="360" w:lineRule="auto"/>
              <w:jc w:val="right"/>
              <w:rPr>
                <w:highlight w:val="white"/>
              </w:rPr>
            </w:pPr>
            <w:r w:rsidRPr="00F9184F">
              <w:rPr>
                <w:color w:val="000000"/>
                <w:highlight w:val="white"/>
                <w:shd w:val="clear" w:color="auto" w:fill="FFFFFF"/>
              </w:rPr>
              <w:t>1 976 616,82</w:t>
            </w:r>
          </w:p>
        </w:tc>
      </w:tr>
      <w:tr w:rsidR="00B131B4" w:rsidTr="009904D7">
        <w:tc>
          <w:tcPr>
            <w:tcW w:w="3756" w:type="dxa"/>
          </w:tcPr>
          <w:p w:rsidR="00B131B4" w:rsidRPr="00A92B52" w:rsidRDefault="00B131B4" w:rsidP="009904D7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2870" w:type="dxa"/>
            <w:shd w:val="clear" w:color="auto" w:fill="FFFFFF"/>
          </w:tcPr>
          <w:p w:rsidR="00B131B4" w:rsidRPr="000400B9" w:rsidRDefault="00B131B4" w:rsidP="009904D7">
            <w:pPr>
              <w:spacing w:line="360" w:lineRule="auto"/>
              <w:jc w:val="right"/>
              <w:rPr>
                <w:highlight w:val="white"/>
              </w:rPr>
            </w:pPr>
          </w:p>
        </w:tc>
        <w:tc>
          <w:tcPr>
            <w:tcW w:w="2800" w:type="dxa"/>
            <w:shd w:val="clear" w:color="auto" w:fill="FFFFFF"/>
          </w:tcPr>
          <w:p w:rsidR="00B131B4" w:rsidRPr="00F9184F" w:rsidRDefault="00B131B4" w:rsidP="009904D7">
            <w:pPr>
              <w:spacing w:line="360" w:lineRule="auto"/>
              <w:jc w:val="right"/>
              <w:rPr>
                <w:highlight w:val="white"/>
              </w:rPr>
            </w:pPr>
          </w:p>
        </w:tc>
      </w:tr>
      <w:tr w:rsidR="00B131B4" w:rsidTr="009904D7">
        <w:tc>
          <w:tcPr>
            <w:tcW w:w="3756" w:type="dxa"/>
          </w:tcPr>
          <w:p w:rsidR="00B131B4" w:rsidRPr="00A92B52" w:rsidRDefault="00B131B4" w:rsidP="009904D7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nehmotný majetok</w:t>
            </w:r>
          </w:p>
        </w:tc>
        <w:tc>
          <w:tcPr>
            <w:tcW w:w="2870" w:type="dxa"/>
            <w:shd w:val="clear" w:color="auto" w:fill="FFFFFF"/>
          </w:tcPr>
          <w:p w:rsidR="00B131B4" w:rsidRPr="000400B9" w:rsidRDefault="00B131B4" w:rsidP="009904D7">
            <w:pPr>
              <w:spacing w:line="360" w:lineRule="auto"/>
              <w:jc w:val="right"/>
              <w:rPr>
                <w:highlight w:val="white"/>
              </w:rPr>
            </w:pPr>
            <w:r w:rsidRPr="000400B9">
              <w:rPr>
                <w:highlight w:val="white"/>
              </w:rPr>
              <w:t>0,00</w:t>
            </w:r>
          </w:p>
        </w:tc>
        <w:tc>
          <w:tcPr>
            <w:tcW w:w="2800" w:type="dxa"/>
            <w:shd w:val="clear" w:color="auto" w:fill="FFFFFF"/>
          </w:tcPr>
          <w:p w:rsidR="00B131B4" w:rsidRPr="00F9184F" w:rsidRDefault="00B131B4" w:rsidP="009904D7">
            <w:pPr>
              <w:spacing w:line="360" w:lineRule="auto"/>
              <w:jc w:val="right"/>
              <w:rPr>
                <w:highlight w:val="white"/>
              </w:rPr>
            </w:pPr>
            <w:r w:rsidRPr="00F9184F">
              <w:rPr>
                <w:highlight w:val="white"/>
              </w:rPr>
              <w:t>0,00</w:t>
            </w:r>
          </w:p>
        </w:tc>
      </w:tr>
      <w:tr w:rsidR="00B131B4" w:rsidTr="009904D7">
        <w:tc>
          <w:tcPr>
            <w:tcW w:w="3756" w:type="dxa"/>
          </w:tcPr>
          <w:p w:rsidR="00B131B4" w:rsidRPr="00A92B52" w:rsidRDefault="00B131B4" w:rsidP="009904D7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hmotný majetok</w:t>
            </w:r>
          </w:p>
        </w:tc>
        <w:tc>
          <w:tcPr>
            <w:tcW w:w="2870" w:type="dxa"/>
            <w:shd w:val="clear" w:color="auto" w:fill="FFFFFF"/>
          </w:tcPr>
          <w:p w:rsidR="00B131B4" w:rsidRPr="000400B9" w:rsidRDefault="00B131B4" w:rsidP="009904D7">
            <w:pPr>
              <w:spacing w:line="360" w:lineRule="auto"/>
              <w:jc w:val="right"/>
              <w:rPr>
                <w:highlight w:val="white"/>
              </w:rPr>
            </w:pPr>
            <w:r w:rsidRPr="000400B9">
              <w:rPr>
                <w:color w:val="000000"/>
                <w:highlight w:val="white"/>
                <w:shd w:val="clear" w:color="auto" w:fill="F7F7F7"/>
              </w:rPr>
              <w:t>1 768 981,63</w:t>
            </w:r>
          </w:p>
        </w:tc>
        <w:tc>
          <w:tcPr>
            <w:tcW w:w="2800" w:type="dxa"/>
            <w:shd w:val="clear" w:color="auto" w:fill="FFFFFF"/>
          </w:tcPr>
          <w:p w:rsidR="00B131B4" w:rsidRPr="00F9184F" w:rsidRDefault="00B131B4" w:rsidP="009904D7">
            <w:pPr>
              <w:spacing w:line="360" w:lineRule="auto"/>
              <w:jc w:val="right"/>
              <w:rPr>
                <w:highlight w:val="white"/>
              </w:rPr>
            </w:pPr>
            <w:r w:rsidRPr="00F9184F">
              <w:rPr>
                <w:color w:val="000000"/>
                <w:highlight w:val="white"/>
                <w:shd w:val="clear" w:color="auto" w:fill="F7F7F7"/>
              </w:rPr>
              <w:t>1 885 233,96</w:t>
            </w:r>
          </w:p>
        </w:tc>
      </w:tr>
      <w:tr w:rsidR="00B131B4" w:rsidTr="009904D7">
        <w:tc>
          <w:tcPr>
            <w:tcW w:w="3756" w:type="dxa"/>
          </w:tcPr>
          <w:p w:rsidR="00B131B4" w:rsidRPr="00A92B52" w:rsidRDefault="00B131B4" w:rsidP="009904D7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finančný majetok</w:t>
            </w:r>
          </w:p>
        </w:tc>
        <w:tc>
          <w:tcPr>
            <w:tcW w:w="2870" w:type="dxa"/>
            <w:shd w:val="clear" w:color="auto" w:fill="auto"/>
          </w:tcPr>
          <w:p w:rsidR="00B131B4" w:rsidRPr="000400B9" w:rsidRDefault="00B131B4" w:rsidP="009904D7">
            <w:pPr>
              <w:spacing w:line="360" w:lineRule="auto"/>
              <w:jc w:val="right"/>
              <w:rPr>
                <w:highlight w:val="white"/>
              </w:rPr>
            </w:pPr>
            <w:r w:rsidRPr="000400B9">
              <w:rPr>
                <w:color w:val="000000"/>
                <w:highlight w:val="white"/>
                <w:shd w:val="clear" w:color="auto" w:fill="FFFFFF"/>
              </w:rPr>
              <w:t>91 382,86</w:t>
            </w:r>
          </w:p>
        </w:tc>
        <w:tc>
          <w:tcPr>
            <w:tcW w:w="2800" w:type="dxa"/>
          </w:tcPr>
          <w:p w:rsidR="00B131B4" w:rsidRPr="009A4512" w:rsidRDefault="00B131B4" w:rsidP="009904D7">
            <w:pPr>
              <w:spacing w:line="360" w:lineRule="auto"/>
              <w:jc w:val="right"/>
            </w:pPr>
            <w:r w:rsidRPr="009A4512">
              <w:rPr>
                <w:color w:val="000000"/>
                <w:shd w:val="clear" w:color="auto" w:fill="FFFFFF"/>
              </w:rPr>
              <w:t>91 382,86</w:t>
            </w:r>
          </w:p>
        </w:tc>
      </w:tr>
      <w:tr w:rsidR="00B131B4" w:rsidTr="009904D7">
        <w:tc>
          <w:tcPr>
            <w:tcW w:w="3756" w:type="dxa"/>
          </w:tcPr>
          <w:p w:rsidR="00B131B4" w:rsidRPr="00A92B52" w:rsidRDefault="00B131B4" w:rsidP="009904D7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Obežný majetok spolu</w:t>
            </w:r>
          </w:p>
        </w:tc>
        <w:tc>
          <w:tcPr>
            <w:tcW w:w="2870" w:type="dxa"/>
            <w:shd w:val="clear" w:color="auto" w:fill="FFFFFF"/>
          </w:tcPr>
          <w:p w:rsidR="00B131B4" w:rsidRPr="000400B9" w:rsidRDefault="00B131B4" w:rsidP="009904D7">
            <w:pPr>
              <w:spacing w:line="360" w:lineRule="auto"/>
              <w:jc w:val="right"/>
              <w:rPr>
                <w:highlight w:val="white"/>
              </w:rPr>
            </w:pPr>
            <w:r w:rsidRPr="000400B9">
              <w:rPr>
                <w:color w:val="000000"/>
                <w:highlight w:val="white"/>
                <w:shd w:val="clear" w:color="auto" w:fill="F7F7F7"/>
              </w:rPr>
              <w:t>25 728,71</w:t>
            </w:r>
          </w:p>
        </w:tc>
        <w:tc>
          <w:tcPr>
            <w:tcW w:w="2800" w:type="dxa"/>
          </w:tcPr>
          <w:p w:rsidR="00B131B4" w:rsidRPr="009A4512" w:rsidRDefault="00B131B4" w:rsidP="009904D7">
            <w:pPr>
              <w:spacing w:line="360" w:lineRule="auto"/>
              <w:jc w:val="right"/>
            </w:pPr>
            <w:r w:rsidRPr="00EA177D">
              <w:rPr>
                <w:color w:val="000000"/>
                <w:highlight w:val="white"/>
                <w:shd w:val="clear" w:color="auto" w:fill="F7F7F7"/>
              </w:rPr>
              <w:t>26 578,60</w:t>
            </w:r>
          </w:p>
        </w:tc>
      </w:tr>
      <w:tr w:rsidR="00B131B4" w:rsidTr="009904D7">
        <w:tc>
          <w:tcPr>
            <w:tcW w:w="3756" w:type="dxa"/>
          </w:tcPr>
          <w:p w:rsidR="00B131B4" w:rsidRPr="00A92B52" w:rsidRDefault="00B131B4" w:rsidP="009904D7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2870" w:type="dxa"/>
            <w:shd w:val="clear" w:color="auto" w:fill="FFFFFF"/>
          </w:tcPr>
          <w:p w:rsidR="00B131B4" w:rsidRPr="000400B9" w:rsidRDefault="00B131B4" w:rsidP="009904D7">
            <w:pPr>
              <w:spacing w:line="360" w:lineRule="auto"/>
              <w:jc w:val="right"/>
              <w:rPr>
                <w:highlight w:val="white"/>
              </w:rPr>
            </w:pPr>
          </w:p>
        </w:tc>
        <w:tc>
          <w:tcPr>
            <w:tcW w:w="2800" w:type="dxa"/>
          </w:tcPr>
          <w:p w:rsidR="00B131B4" w:rsidRPr="009A4512" w:rsidRDefault="00B131B4" w:rsidP="009904D7">
            <w:pPr>
              <w:spacing w:line="360" w:lineRule="auto"/>
              <w:jc w:val="right"/>
            </w:pPr>
          </w:p>
        </w:tc>
      </w:tr>
      <w:tr w:rsidR="00B131B4" w:rsidTr="009904D7">
        <w:tc>
          <w:tcPr>
            <w:tcW w:w="3756" w:type="dxa"/>
          </w:tcPr>
          <w:p w:rsidR="00B131B4" w:rsidRPr="00A92B52" w:rsidRDefault="00B131B4" w:rsidP="009904D7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Zásoby</w:t>
            </w:r>
          </w:p>
        </w:tc>
        <w:tc>
          <w:tcPr>
            <w:tcW w:w="2870" w:type="dxa"/>
            <w:shd w:val="clear" w:color="auto" w:fill="FFFFFF"/>
          </w:tcPr>
          <w:p w:rsidR="00B131B4" w:rsidRPr="000400B9" w:rsidRDefault="00B131B4" w:rsidP="009904D7">
            <w:pPr>
              <w:spacing w:line="360" w:lineRule="auto"/>
              <w:jc w:val="right"/>
              <w:rPr>
                <w:highlight w:val="white"/>
              </w:rPr>
            </w:pPr>
            <w:r w:rsidRPr="000400B9">
              <w:rPr>
                <w:highlight w:val="white"/>
              </w:rPr>
              <w:t>0,00</w:t>
            </w:r>
          </w:p>
        </w:tc>
        <w:tc>
          <w:tcPr>
            <w:tcW w:w="2800" w:type="dxa"/>
          </w:tcPr>
          <w:p w:rsidR="00B131B4" w:rsidRPr="009A4512" w:rsidRDefault="00B131B4" w:rsidP="009904D7">
            <w:pPr>
              <w:spacing w:line="360" w:lineRule="auto"/>
              <w:jc w:val="right"/>
            </w:pPr>
            <w:r w:rsidRPr="009A4512">
              <w:t>0,00</w:t>
            </w:r>
          </w:p>
        </w:tc>
      </w:tr>
      <w:tr w:rsidR="00B131B4" w:rsidTr="009904D7">
        <w:tc>
          <w:tcPr>
            <w:tcW w:w="3756" w:type="dxa"/>
          </w:tcPr>
          <w:p w:rsidR="00B131B4" w:rsidRDefault="00B131B4" w:rsidP="009904D7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Zúčtovanie medzi subjektami VS</w:t>
            </w:r>
          </w:p>
        </w:tc>
        <w:tc>
          <w:tcPr>
            <w:tcW w:w="2870" w:type="dxa"/>
            <w:shd w:val="clear" w:color="auto" w:fill="auto"/>
          </w:tcPr>
          <w:p w:rsidR="00B131B4" w:rsidRPr="000400B9" w:rsidRDefault="00B131B4" w:rsidP="009904D7">
            <w:pPr>
              <w:spacing w:line="360" w:lineRule="auto"/>
              <w:jc w:val="right"/>
              <w:rPr>
                <w:highlight w:val="white"/>
              </w:rPr>
            </w:pPr>
            <w:r w:rsidRPr="000400B9">
              <w:rPr>
                <w:color w:val="000000"/>
                <w:highlight w:val="white"/>
                <w:shd w:val="clear" w:color="auto" w:fill="FFFFFF"/>
              </w:rPr>
              <w:t>140,94</w:t>
            </w:r>
          </w:p>
        </w:tc>
        <w:tc>
          <w:tcPr>
            <w:tcW w:w="2800" w:type="dxa"/>
          </w:tcPr>
          <w:p w:rsidR="00B131B4" w:rsidRPr="009A4512" w:rsidRDefault="00B131B4" w:rsidP="009904D7">
            <w:pPr>
              <w:spacing w:line="360" w:lineRule="auto"/>
              <w:jc w:val="right"/>
            </w:pPr>
            <w:r w:rsidRPr="009A4512">
              <w:rPr>
                <w:color w:val="000000"/>
                <w:shd w:val="clear" w:color="auto" w:fill="FFFFFF"/>
              </w:rPr>
              <w:t>223,01</w:t>
            </w:r>
          </w:p>
        </w:tc>
      </w:tr>
      <w:tr w:rsidR="00B131B4" w:rsidTr="009904D7">
        <w:tc>
          <w:tcPr>
            <w:tcW w:w="3756" w:type="dxa"/>
          </w:tcPr>
          <w:p w:rsidR="00B131B4" w:rsidRPr="00A92B52" w:rsidRDefault="00B131B4" w:rsidP="009904D7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Dlhodobé pohľadávky</w:t>
            </w:r>
          </w:p>
        </w:tc>
        <w:tc>
          <w:tcPr>
            <w:tcW w:w="2870" w:type="dxa"/>
            <w:shd w:val="clear" w:color="auto" w:fill="FFFFFF"/>
          </w:tcPr>
          <w:p w:rsidR="00B131B4" w:rsidRPr="000400B9" w:rsidRDefault="00B131B4" w:rsidP="009904D7">
            <w:pPr>
              <w:spacing w:line="360" w:lineRule="auto"/>
              <w:jc w:val="right"/>
              <w:rPr>
                <w:highlight w:val="white"/>
              </w:rPr>
            </w:pPr>
            <w:r w:rsidRPr="000400B9">
              <w:rPr>
                <w:highlight w:val="white"/>
              </w:rPr>
              <w:t>0,00</w:t>
            </w:r>
          </w:p>
        </w:tc>
        <w:tc>
          <w:tcPr>
            <w:tcW w:w="2800" w:type="dxa"/>
          </w:tcPr>
          <w:p w:rsidR="00B131B4" w:rsidRPr="009A4512" w:rsidRDefault="00B131B4" w:rsidP="009904D7">
            <w:pPr>
              <w:spacing w:line="360" w:lineRule="auto"/>
              <w:jc w:val="right"/>
            </w:pPr>
            <w:r w:rsidRPr="009A4512">
              <w:t>0,00</w:t>
            </w:r>
          </w:p>
        </w:tc>
      </w:tr>
      <w:tr w:rsidR="00B131B4" w:rsidRPr="00970F72" w:rsidTr="009904D7">
        <w:tc>
          <w:tcPr>
            <w:tcW w:w="3756" w:type="dxa"/>
          </w:tcPr>
          <w:p w:rsidR="00B131B4" w:rsidRDefault="00B131B4" w:rsidP="009904D7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Krátkodobé pohľadávky </w:t>
            </w:r>
          </w:p>
        </w:tc>
        <w:tc>
          <w:tcPr>
            <w:tcW w:w="2870" w:type="dxa"/>
            <w:shd w:val="clear" w:color="auto" w:fill="FFFFFF"/>
          </w:tcPr>
          <w:p w:rsidR="00B131B4" w:rsidRPr="000400B9" w:rsidRDefault="00B131B4" w:rsidP="009904D7">
            <w:pPr>
              <w:spacing w:line="360" w:lineRule="auto"/>
              <w:jc w:val="right"/>
              <w:rPr>
                <w:highlight w:val="white"/>
              </w:rPr>
            </w:pPr>
            <w:r w:rsidRPr="000400B9">
              <w:rPr>
                <w:color w:val="000000"/>
                <w:highlight w:val="white"/>
                <w:shd w:val="clear" w:color="auto" w:fill="FFFFFF"/>
              </w:rPr>
              <w:t>14 982,94</w:t>
            </w:r>
          </w:p>
        </w:tc>
        <w:tc>
          <w:tcPr>
            <w:tcW w:w="2800" w:type="dxa"/>
          </w:tcPr>
          <w:p w:rsidR="00B131B4" w:rsidRPr="009A4512" w:rsidRDefault="00B131B4" w:rsidP="009904D7">
            <w:pPr>
              <w:spacing w:line="360" w:lineRule="auto"/>
              <w:jc w:val="right"/>
            </w:pPr>
            <w:r w:rsidRPr="009A4512">
              <w:rPr>
                <w:color w:val="000000"/>
                <w:shd w:val="clear" w:color="auto" w:fill="FFFFFF"/>
              </w:rPr>
              <w:t>10 391,33</w:t>
            </w:r>
          </w:p>
        </w:tc>
      </w:tr>
      <w:tr w:rsidR="00B131B4" w:rsidTr="009904D7">
        <w:tc>
          <w:tcPr>
            <w:tcW w:w="3756" w:type="dxa"/>
          </w:tcPr>
          <w:p w:rsidR="00B131B4" w:rsidRPr="00A92B52" w:rsidRDefault="00B131B4" w:rsidP="009904D7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Finančné účty </w:t>
            </w:r>
          </w:p>
        </w:tc>
        <w:tc>
          <w:tcPr>
            <w:tcW w:w="2870" w:type="dxa"/>
            <w:shd w:val="clear" w:color="auto" w:fill="FFFFFF"/>
          </w:tcPr>
          <w:p w:rsidR="00B131B4" w:rsidRPr="000400B9" w:rsidRDefault="00B131B4" w:rsidP="009904D7">
            <w:pPr>
              <w:spacing w:line="360" w:lineRule="auto"/>
              <w:jc w:val="right"/>
              <w:rPr>
                <w:highlight w:val="white"/>
              </w:rPr>
            </w:pPr>
            <w:r w:rsidRPr="000400B9">
              <w:rPr>
                <w:color w:val="000000"/>
                <w:highlight w:val="white"/>
                <w:shd w:val="clear" w:color="auto" w:fill="F7F7F7"/>
              </w:rPr>
              <w:t>10 604,83</w:t>
            </w:r>
          </w:p>
        </w:tc>
        <w:tc>
          <w:tcPr>
            <w:tcW w:w="2800" w:type="dxa"/>
          </w:tcPr>
          <w:p w:rsidR="00B131B4" w:rsidRPr="009A4512" w:rsidRDefault="00B131B4" w:rsidP="009904D7">
            <w:pPr>
              <w:spacing w:line="360" w:lineRule="auto"/>
              <w:jc w:val="right"/>
            </w:pPr>
            <w:r w:rsidRPr="00EA177D">
              <w:rPr>
                <w:color w:val="000000"/>
                <w:highlight w:val="white"/>
                <w:shd w:val="clear" w:color="auto" w:fill="F7F7F7"/>
              </w:rPr>
              <w:t>15 964,26</w:t>
            </w:r>
          </w:p>
        </w:tc>
      </w:tr>
      <w:tr w:rsidR="00B131B4" w:rsidTr="009904D7">
        <w:tc>
          <w:tcPr>
            <w:tcW w:w="3756" w:type="dxa"/>
          </w:tcPr>
          <w:p w:rsidR="00B131B4" w:rsidRDefault="00B131B4" w:rsidP="009904D7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Poskytnuté návratné fin. výpomoci dlh.</w:t>
            </w:r>
          </w:p>
        </w:tc>
        <w:tc>
          <w:tcPr>
            <w:tcW w:w="2870" w:type="dxa"/>
            <w:shd w:val="clear" w:color="auto" w:fill="FFFFFF"/>
          </w:tcPr>
          <w:p w:rsidR="00B131B4" w:rsidRPr="000400B9" w:rsidRDefault="00B131B4" w:rsidP="009904D7">
            <w:pPr>
              <w:spacing w:line="360" w:lineRule="auto"/>
              <w:jc w:val="right"/>
              <w:rPr>
                <w:highlight w:val="white"/>
              </w:rPr>
            </w:pPr>
            <w:r w:rsidRPr="000400B9">
              <w:rPr>
                <w:highlight w:val="white"/>
              </w:rPr>
              <w:t>0,00</w:t>
            </w:r>
          </w:p>
        </w:tc>
        <w:tc>
          <w:tcPr>
            <w:tcW w:w="2800" w:type="dxa"/>
          </w:tcPr>
          <w:p w:rsidR="00B131B4" w:rsidRPr="009A4512" w:rsidRDefault="00B131B4" w:rsidP="009904D7">
            <w:pPr>
              <w:spacing w:line="360" w:lineRule="auto"/>
              <w:jc w:val="right"/>
            </w:pPr>
            <w:r w:rsidRPr="009A4512">
              <w:t>0,00</w:t>
            </w:r>
          </w:p>
        </w:tc>
      </w:tr>
      <w:tr w:rsidR="00B131B4" w:rsidTr="009904D7">
        <w:tc>
          <w:tcPr>
            <w:tcW w:w="3756" w:type="dxa"/>
          </w:tcPr>
          <w:p w:rsidR="00B131B4" w:rsidRDefault="00B131B4" w:rsidP="009904D7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Poskytnuté návratné fin. výpomoci krát.</w:t>
            </w:r>
          </w:p>
        </w:tc>
        <w:tc>
          <w:tcPr>
            <w:tcW w:w="2870" w:type="dxa"/>
            <w:shd w:val="clear" w:color="auto" w:fill="FFFFFF"/>
          </w:tcPr>
          <w:p w:rsidR="00B131B4" w:rsidRPr="000400B9" w:rsidRDefault="00B131B4" w:rsidP="009904D7">
            <w:pPr>
              <w:spacing w:line="360" w:lineRule="auto"/>
              <w:jc w:val="right"/>
              <w:rPr>
                <w:highlight w:val="white"/>
              </w:rPr>
            </w:pPr>
            <w:r w:rsidRPr="000400B9">
              <w:rPr>
                <w:highlight w:val="white"/>
              </w:rPr>
              <w:t>0,00</w:t>
            </w:r>
          </w:p>
        </w:tc>
        <w:tc>
          <w:tcPr>
            <w:tcW w:w="2800" w:type="dxa"/>
          </w:tcPr>
          <w:p w:rsidR="00B131B4" w:rsidRPr="009A4512" w:rsidRDefault="00B131B4" w:rsidP="009904D7">
            <w:pPr>
              <w:spacing w:line="360" w:lineRule="auto"/>
              <w:jc w:val="right"/>
            </w:pPr>
            <w:r w:rsidRPr="009A4512">
              <w:t>0,00</w:t>
            </w:r>
          </w:p>
        </w:tc>
      </w:tr>
      <w:tr w:rsidR="00B131B4" w:rsidTr="009904D7">
        <w:tc>
          <w:tcPr>
            <w:tcW w:w="3756" w:type="dxa"/>
          </w:tcPr>
          <w:p w:rsidR="00B131B4" w:rsidRPr="00FB33BA" w:rsidRDefault="00B131B4" w:rsidP="009904D7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FB33BA">
              <w:rPr>
                <w:b/>
                <w:sz w:val="22"/>
                <w:szCs w:val="22"/>
              </w:rPr>
              <w:t xml:space="preserve">Časové rozlíšenie </w:t>
            </w:r>
          </w:p>
        </w:tc>
        <w:tc>
          <w:tcPr>
            <w:tcW w:w="2870" w:type="dxa"/>
            <w:shd w:val="clear" w:color="auto" w:fill="FFFFFF"/>
          </w:tcPr>
          <w:p w:rsidR="00B131B4" w:rsidRPr="000400B9" w:rsidRDefault="00B131B4" w:rsidP="009904D7">
            <w:pPr>
              <w:spacing w:line="360" w:lineRule="auto"/>
              <w:jc w:val="right"/>
              <w:rPr>
                <w:highlight w:val="white"/>
              </w:rPr>
            </w:pPr>
            <w:r w:rsidRPr="000400B9">
              <w:rPr>
                <w:color w:val="000000"/>
                <w:highlight w:val="white"/>
                <w:shd w:val="clear" w:color="auto" w:fill="FFFFFF"/>
              </w:rPr>
              <w:t>1 001,81</w:t>
            </w:r>
          </w:p>
        </w:tc>
        <w:tc>
          <w:tcPr>
            <w:tcW w:w="2800" w:type="dxa"/>
          </w:tcPr>
          <w:p w:rsidR="00B131B4" w:rsidRPr="009A4512" w:rsidRDefault="00B131B4" w:rsidP="009904D7">
            <w:pPr>
              <w:spacing w:line="360" w:lineRule="auto"/>
              <w:jc w:val="right"/>
            </w:pPr>
            <w:r w:rsidRPr="009A4512">
              <w:t>0,00</w:t>
            </w:r>
          </w:p>
        </w:tc>
      </w:tr>
    </w:tbl>
    <w:p w:rsidR="00A72522" w:rsidRDefault="00A72522" w:rsidP="00A72522">
      <w:pPr>
        <w:spacing w:line="360" w:lineRule="auto"/>
        <w:jc w:val="both"/>
        <w:rPr>
          <w:b/>
          <w:sz w:val="28"/>
          <w:szCs w:val="28"/>
        </w:rPr>
      </w:pPr>
    </w:p>
    <w:p w:rsidR="00201DF0" w:rsidRDefault="00201DF0" w:rsidP="00A72522">
      <w:pPr>
        <w:spacing w:line="360" w:lineRule="auto"/>
        <w:jc w:val="both"/>
        <w:rPr>
          <w:b/>
          <w:sz w:val="22"/>
          <w:szCs w:val="22"/>
        </w:rPr>
      </w:pPr>
    </w:p>
    <w:p w:rsidR="00CA4A8D" w:rsidRPr="003A250D" w:rsidRDefault="00CA4A8D" w:rsidP="00CA4A8D">
      <w:pPr>
        <w:numPr>
          <w:ilvl w:val="0"/>
          <w:numId w:val="14"/>
        </w:numPr>
        <w:spacing w:line="360" w:lineRule="auto"/>
        <w:ind w:left="284" w:hanging="284"/>
        <w:rPr>
          <w:b/>
          <w:sz w:val="28"/>
          <w:szCs w:val="28"/>
        </w:rPr>
      </w:pPr>
      <w:r w:rsidRPr="00FC6CAE">
        <w:rPr>
          <w:b/>
        </w:rPr>
        <w:t>za konsolidovaný celok</w:t>
      </w:r>
    </w:p>
    <w:tbl>
      <w:tblPr>
        <w:tblW w:w="9371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3701"/>
        <w:gridCol w:w="2835"/>
        <w:gridCol w:w="2835"/>
      </w:tblGrid>
      <w:tr w:rsidR="003A250D" w:rsidRPr="003A250D" w:rsidTr="003A250D">
        <w:trPr>
          <w:trHeight w:val="1275"/>
        </w:trPr>
        <w:tc>
          <w:tcPr>
            <w:tcW w:w="370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D9D9D9"/>
            <w:hideMark/>
          </w:tcPr>
          <w:p w:rsidR="003A250D" w:rsidRPr="003A250D" w:rsidRDefault="003A250D" w:rsidP="003A250D">
            <w:pPr>
              <w:rPr>
                <w:b/>
                <w:bCs/>
                <w:color w:val="000000"/>
                <w:lang w:val="cs-CZ" w:eastAsia="cs-CZ"/>
              </w:rPr>
            </w:pPr>
            <w:r w:rsidRPr="003A250D">
              <w:rPr>
                <w:b/>
                <w:bCs/>
                <w:color w:val="000000"/>
                <w:lang w:eastAsia="cs-CZ"/>
              </w:rPr>
              <w:t xml:space="preserve">Názov  </w:t>
            </w:r>
          </w:p>
        </w:tc>
        <w:tc>
          <w:tcPr>
            <w:tcW w:w="283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D9D9D9"/>
            <w:hideMark/>
          </w:tcPr>
          <w:p w:rsidR="003A250D" w:rsidRPr="003A250D" w:rsidRDefault="003A250D" w:rsidP="003A250D">
            <w:pPr>
              <w:jc w:val="center"/>
              <w:rPr>
                <w:b/>
                <w:bCs/>
                <w:color w:val="000000"/>
                <w:lang w:val="cs-CZ" w:eastAsia="cs-CZ"/>
              </w:rPr>
            </w:pPr>
            <w:r w:rsidRPr="003A250D">
              <w:rPr>
                <w:b/>
                <w:bCs/>
                <w:color w:val="000000"/>
                <w:lang w:eastAsia="cs-CZ"/>
              </w:rPr>
              <w:t>ZS  k  1.1.2014  v EUR</w:t>
            </w:r>
          </w:p>
        </w:tc>
        <w:tc>
          <w:tcPr>
            <w:tcW w:w="283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D9D9D9"/>
            <w:hideMark/>
          </w:tcPr>
          <w:p w:rsidR="003A250D" w:rsidRPr="003A250D" w:rsidRDefault="003A250D" w:rsidP="003A250D">
            <w:pPr>
              <w:jc w:val="center"/>
              <w:rPr>
                <w:b/>
                <w:bCs/>
                <w:color w:val="000000"/>
                <w:lang w:val="cs-CZ" w:eastAsia="cs-CZ"/>
              </w:rPr>
            </w:pPr>
            <w:r w:rsidRPr="003A250D">
              <w:rPr>
                <w:b/>
                <w:bCs/>
                <w:color w:val="000000"/>
                <w:lang w:eastAsia="cs-CZ"/>
              </w:rPr>
              <w:t>KZ  k  31.12.2014 v EUR</w:t>
            </w:r>
          </w:p>
        </w:tc>
      </w:tr>
      <w:tr w:rsidR="003A250D" w:rsidRPr="003A250D" w:rsidTr="003A250D">
        <w:trPr>
          <w:trHeight w:val="330"/>
        </w:trPr>
        <w:tc>
          <w:tcPr>
            <w:tcW w:w="370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4BC96"/>
            <w:hideMark/>
          </w:tcPr>
          <w:p w:rsidR="003A250D" w:rsidRPr="003A250D" w:rsidRDefault="003A250D" w:rsidP="003A250D">
            <w:pPr>
              <w:jc w:val="both"/>
              <w:rPr>
                <w:b/>
                <w:bCs/>
                <w:color w:val="000000"/>
                <w:lang w:val="cs-CZ" w:eastAsia="cs-CZ"/>
              </w:rPr>
            </w:pPr>
            <w:r w:rsidRPr="003A250D">
              <w:rPr>
                <w:b/>
                <w:bCs/>
                <w:color w:val="000000"/>
                <w:lang w:eastAsia="cs-CZ"/>
              </w:rPr>
              <w:t>Majetok spolu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4BC96"/>
            <w:hideMark/>
          </w:tcPr>
          <w:p w:rsidR="003A250D" w:rsidRPr="003A250D" w:rsidRDefault="003A250D" w:rsidP="003A250D">
            <w:pPr>
              <w:jc w:val="right"/>
              <w:rPr>
                <w:b/>
                <w:bCs/>
                <w:color w:val="000000"/>
                <w:lang w:val="cs-CZ" w:eastAsia="cs-CZ"/>
              </w:rPr>
            </w:pPr>
            <w:r w:rsidRPr="003A250D">
              <w:rPr>
                <w:b/>
                <w:bCs/>
                <w:color w:val="000000"/>
                <w:lang w:eastAsia="cs-CZ"/>
              </w:rPr>
              <w:t xml:space="preserve">              1 309 719,18    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4BC96"/>
            <w:hideMark/>
          </w:tcPr>
          <w:p w:rsidR="003A250D" w:rsidRPr="003A250D" w:rsidRDefault="003A250D" w:rsidP="003A250D">
            <w:pPr>
              <w:jc w:val="right"/>
              <w:rPr>
                <w:b/>
                <w:bCs/>
                <w:color w:val="000000"/>
                <w:lang w:val="cs-CZ" w:eastAsia="cs-CZ"/>
              </w:rPr>
            </w:pPr>
            <w:r w:rsidRPr="003A250D">
              <w:rPr>
                <w:b/>
                <w:bCs/>
                <w:color w:val="000000"/>
                <w:lang w:eastAsia="cs-CZ"/>
              </w:rPr>
              <w:t xml:space="preserve">          1 340 944,04    </w:t>
            </w:r>
          </w:p>
        </w:tc>
      </w:tr>
      <w:tr w:rsidR="003A250D" w:rsidRPr="003A250D" w:rsidTr="003A250D">
        <w:trPr>
          <w:trHeight w:val="330"/>
        </w:trPr>
        <w:tc>
          <w:tcPr>
            <w:tcW w:w="370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3A250D" w:rsidRPr="003A250D" w:rsidRDefault="003A250D" w:rsidP="003A250D">
            <w:pPr>
              <w:jc w:val="both"/>
              <w:rPr>
                <w:b/>
                <w:bCs/>
                <w:color w:val="000000"/>
                <w:sz w:val="22"/>
                <w:szCs w:val="22"/>
                <w:lang w:val="cs-CZ" w:eastAsia="cs-CZ"/>
              </w:rPr>
            </w:pPr>
            <w:r w:rsidRPr="003A250D">
              <w:rPr>
                <w:b/>
                <w:bCs/>
                <w:color w:val="000000"/>
                <w:sz w:val="22"/>
                <w:szCs w:val="22"/>
                <w:lang w:eastAsia="cs-CZ"/>
              </w:rPr>
              <w:t>Neobežný majetok spolu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:rsidR="003A250D" w:rsidRPr="003A250D" w:rsidRDefault="003A250D" w:rsidP="003A250D">
            <w:pPr>
              <w:jc w:val="right"/>
              <w:rPr>
                <w:color w:val="000000"/>
                <w:lang w:val="cs-CZ" w:eastAsia="cs-CZ"/>
              </w:rPr>
            </w:pPr>
            <w:r w:rsidRPr="003A250D">
              <w:rPr>
                <w:color w:val="000000"/>
                <w:highlight w:val="white"/>
                <w:lang w:eastAsia="cs-CZ"/>
              </w:rPr>
              <w:t xml:space="preserve">              1 271 370,19    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:rsidR="003A250D" w:rsidRPr="003A250D" w:rsidRDefault="003A250D" w:rsidP="003A250D">
            <w:pPr>
              <w:jc w:val="right"/>
              <w:rPr>
                <w:color w:val="000000"/>
                <w:lang w:val="cs-CZ" w:eastAsia="cs-CZ"/>
              </w:rPr>
            </w:pPr>
            <w:r w:rsidRPr="003A250D">
              <w:rPr>
                <w:color w:val="000000"/>
                <w:highlight w:val="white"/>
                <w:lang w:eastAsia="cs-CZ"/>
              </w:rPr>
              <w:t xml:space="preserve">          1 303 838,38    </w:t>
            </w:r>
          </w:p>
        </w:tc>
      </w:tr>
      <w:tr w:rsidR="003A250D" w:rsidRPr="003A250D" w:rsidTr="003A250D">
        <w:trPr>
          <w:trHeight w:val="330"/>
        </w:trPr>
        <w:tc>
          <w:tcPr>
            <w:tcW w:w="370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3A250D" w:rsidRPr="003A250D" w:rsidRDefault="003A250D" w:rsidP="003A250D">
            <w:pPr>
              <w:jc w:val="both"/>
              <w:rPr>
                <w:color w:val="000000"/>
                <w:sz w:val="22"/>
                <w:szCs w:val="22"/>
                <w:lang w:val="cs-CZ" w:eastAsia="cs-CZ"/>
              </w:rPr>
            </w:pPr>
            <w:r w:rsidRPr="003A250D">
              <w:rPr>
                <w:color w:val="000000"/>
                <w:sz w:val="22"/>
                <w:szCs w:val="22"/>
                <w:lang w:eastAsia="cs-CZ"/>
              </w:rPr>
              <w:t>z toho :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:rsidR="003A250D" w:rsidRPr="003A250D" w:rsidRDefault="003A250D" w:rsidP="003A250D">
            <w:pPr>
              <w:jc w:val="right"/>
              <w:rPr>
                <w:color w:val="000000"/>
                <w:lang w:val="cs-CZ" w:eastAsia="cs-CZ"/>
              </w:rPr>
            </w:pPr>
            <w:r w:rsidRPr="003A250D">
              <w:rPr>
                <w:color w:val="000000"/>
                <w:highlight w:val="white"/>
                <w:lang w:eastAsia="cs-CZ"/>
              </w:rPr>
              <w:t> 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:rsidR="003A250D" w:rsidRPr="003A250D" w:rsidRDefault="003A250D" w:rsidP="003A250D">
            <w:pPr>
              <w:jc w:val="right"/>
              <w:rPr>
                <w:color w:val="000000"/>
                <w:lang w:val="cs-CZ" w:eastAsia="cs-CZ"/>
              </w:rPr>
            </w:pPr>
            <w:r w:rsidRPr="003A250D">
              <w:rPr>
                <w:color w:val="000000"/>
                <w:highlight w:val="white"/>
                <w:lang w:eastAsia="cs-CZ"/>
              </w:rPr>
              <w:t> </w:t>
            </w:r>
          </w:p>
        </w:tc>
      </w:tr>
      <w:tr w:rsidR="003A250D" w:rsidRPr="003A250D" w:rsidTr="003A250D">
        <w:trPr>
          <w:trHeight w:val="330"/>
        </w:trPr>
        <w:tc>
          <w:tcPr>
            <w:tcW w:w="370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3A250D" w:rsidRPr="003A250D" w:rsidRDefault="003A250D" w:rsidP="003A250D">
            <w:pPr>
              <w:jc w:val="both"/>
              <w:rPr>
                <w:color w:val="000000"/>
                <w:sz w:val="22"/>
                <w:szCs w:val="22"/>
                <w:lang w:val="cs-CZ" w:eastAsia="cs-CZ"/>
              </w:rPr>
            </w:pPr>
            <w:r w:rsidRPr="003A250D">
              <w:rPr>
                <w:color w:val="000000"/>
                <w:sz w:val="22"/>
                <w:szCs w:val="22"/>
                <w:lang w:eastAsia="cs-CZ"/>
              </w:rPr>
              <w:t>Dlhodobý nehmotný majetok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:rsidR="003A250D" w:rsidRDefault="003A250D" w:rsidP="003A250D">
            <w:pPr>
              <w:jc w:val="right"/>
            </w:pPr>
            <w:r w:rsidRPr="00034458">
              <w:rPr>
                <w:highlight w:val="white"/>
              </w:rPr>
              <w:t>0,00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:rsidR="003A250D" w:rsidRDefault="003A250D" w:rsidP="003A250D">
            <w:pPr>
              <w:jc w:val="right"/>
            </w:pPr>
            <w:r w:rsidRPr="00034458">
              <w:rPr>
                <w:highlight w:val="white"/>
              </w:rPr>
              <w:t>0,00</w:t>
            </w:r>
          </w:p>
        </w:tc>
      </w:tr>
      <w:tr w:rsidR="003A250D" w:rsidRPr="003A250D" w:rsidTr="003A250D">
        <w:trPr>
          <w:trHeight w:val="330"/>
        </w:trPr>
        <w:tc>
          <w:tcPr>
            <w:tcW w:w="370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3A250D" w:rsidRPr="003A250D" w:rsidRDefault="003A250D" w:rsidP="003A250D">
            <w:pPr>
              <w:jc w:val="both"/>
              <w:rPr>
                <w:color w:val="000000"/>
                <w:sz w:val="22"/>
                <w:szCs w:val="22"/>
                <w:lang w:val="cs-CZ" w:eastAsia="cs-CZ"/>
              </w:rPr>
            </w:pPr>
            <w:r w:rsidRPr="003A250D">
              <w:rPr>
                <w:color w:val="000000"/>
                <w:sz w:val="22"/>
                <w:szCs w:val="22"/>
                <w:lang w:eastAsia="cs-CZ"/>
              </w:rPr>
              <w:t>Dlhodobý hmotný majetok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:rsidR="003A250D" w:rsidRPr="003A250D" w:rsidRDefault="003A250D" w:rsidP="003A250D">
            <w:pPr>
              <w:jc w:val="right"/>
              <w:rPr>
                <w:color w:val="000000"/>
                <w:lang w:val="cs-CZ" w:eastAsia="cs-CZ"/>
              </w:rPr>
            </w:pPr>
            <w:r w:rsidRPr="003A250D">
              <w:rPr>
                <w:color w:val="000000"/>
                <w:highlight w:val="white"/>
                <w:lang w:eastAsia="cs-CZ"/>
              </w:rPr>
              <w:t xml:space="preserve">              1 179 987,33    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:rsidR="003A250D" w:rsidRPr="003A250D" w:rsidRDefault="003A250D" w:rsidP="003A250D">
            <w:pPr>
              <w:jc w:val="right"/>
              <w:rPr>
                <w:color w:val="000000"/>
                <w:lang w:val="cs-CZ" w:eastAsia="cs-CZ"/>
              </w:rPr>
            </w:pPr>
            <w:r w:rsidRPr="003A250D">
              <w:rPr>
                <w:color w:val="000000"/>
                <w:highlight w:val="white"/>
                <w:lang w:eastAsia="cs-CZ"/>
              </w:rPr>
              <w:t xml:space="preserve">          1 212 455,52    </w:t>
            </w:r>
          </w:p>
        </w:tc>
      </w:tr>
      <w:tr w:rsidR="003A250D" w:rsidRPr="003A250D" w:rsidTr="003A250D">
        <w:trPr>
          <w:trHeight w:val="330"/>
        </w:trPr>
        <w:tc>
          <w:tcPr>
            <w:tcW w:w="370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3A250D" w:rsidRPr="003A250D" w:rsidRDefault="003A250D" w:rsidP="003A250D">
            <w:pPr>
              <w:jc w:val="both"/>
              <w:rPr>
                <w:color w:val="000000"/>
                <w:sz w:val="22"/>
                <w:szCs w:val="22"/>
                <w:lang w:val="cs-CZ" w:eastAsia="cs-CZ"/>
              </w:rPr>
            </w:pPr>
            <w:r w:rsidRPr="003A250D">
              <w:rPr>
                <w:color w:val="000000"/>
                <w:sz w:val="22"/>
                <w:szCs w:val="22"/>
                <w:lang w:eastAsia="cs-CZ"/>
              </w:rPr>
              <w:lastRenderedPageBreak/>
              <w:t>Dlhodobý finančný majetok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3A250D" w:rsidRPr="003A250D" w:rsidRDefault="003A250D" w:rsidP="003A250D">
            <w:pPr>
              <w:jc w:val="right"/>
              <w:rPr>
                <w:color w:val="000000"/>
                <w:lang w:val="cs-CZ" w:eastAsia="cs-CZ"/>
              </w:rPr>
            </w:pPr>
            <w:r w:rsidRPr="003A250D">
              <w:rPr>
                <w:color w:val="000000"/>
                <w:lang w:eastAsia="cs-CZ"/>
              </w:rPr>
              <w:t xml:space="preserve">                   91 382,86    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3A250D" w:rsidRPr="003A250D" w:rsidRDefault="003A250D" w:rsidP="003A250D">
            <w:pPr>
              <w:jc w:val="right"/>
              <w:rPr>
                <w:color w:val="000000"/>
                <w:lang w:val="cs-CZ" w:eastAsia="cs-CZ"/>
              </w:rPr>
            </w:pPr>
            <w:r w:rsidRPr="003A250D">
              <w:rPr>
                <w:color w:val="000000"/>
                <w:lang w:eastAsia="cs-CZ"/>
              </w:rPr>
              <w:t xml:space="preserve">               91 382,86    </w:t>
            </w:r>
          </w:p>
        </w:tc>
      </w:tr>
      <w:tr w:rsidR="003A250D" w:rsidRPr="003A250D" w:rsidTr="003A250D">
        <w:trPr>
          <w:trHeight w:val="330"/>
        </w:trPr>
        <w:tc>
          <w:tcPr>
            <w:tcW w:w="370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3A250D" w:rsidRPr="003A250D" w:rsidRDefault="003A250D" w:rsidP="003A250D">
            <w:pPr>
              <w:jc w:val="both"/>
              <w:rPr>
                <w:b/>
                <w:bCs/>
                <w:color w:val="000000"/>
                <w:sz w:val="22"/>
                <w:szCs w:val="22"/>
                <w:lang w:val="cs-CZ" w:eastAsia="cs-CZ"/>
              </w:rPr>
            </w:pPr>
            <w:r w:rsidRPr="003A250D">
              <w:rPr>
                <w:b/>
                <w:bCs/>
                <w:color w:val="000000"/>
                <w:sz w:val="22"/>
                <w:szCs w:val="22"/>
                <w:lang w:eastAsia="cs-CZ"/>
              </w:rPr>
              <w:t>Obežný majetok spolu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:rsidR="003A250D" w:rsidRPr="003A250D" w:rsidRDefault="003A250D" w:rsidP="003A250D">
            <w:pPr>
              <w:jc w:val="right"/>
              <w:rPr>
                <w:color w:val="000000"/>
                <w:lang w:val="cs-CZ" w:eastAsia="cs-CZ"/>
              </w:rPr>
            </w:pPr>
            <w:r w:rsidRPr="003A250D">
              <w:rPr>
                <w:color w:val="000000"/>
                <w:highlight w:val="white"/>
                <w:lang w:eastAsia="cs-CZ"/>
              </w:rPr>
              <w:t xml:space="preserve">                   37 347,18    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3A250D" w:rsidRPr="003A250D" w:rsidRDefault="003A250D" w:rsidP="003A250D">
            <w:pPr>
              <w:jc w:val="right"/>
              <w:rPr>
                <w:color w:val="000000"/>
                <w:lang w:val="cs-CZ" w:eastAsia="cs-CZ"/>
              </w:rPr>
            </w:pPr>
            <w:r w:rsidRPr="003A250D">
              <w:rPr>
                <w:color w:val="000000"/>
                <w:lang w:eastAsia="cs-CZ"/>
              </w:rPr>
              <w:t xml:space="preserve">               37 105,66    </w:t>
            </w:r>
          </w:p>
        </w:tc>
      </w:tr>
      <w:tr w:rsidR="003A250D" w:rsidRPr="003A250D" w:rsidTr="003A250D">
        <w:trPr>
          <w:trHeight w:val="330"/>
        </w:trPr>
        <w:tc>
          <w:tcPr>
            <w:tcW w:w="370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3A250D" w:rsidRPr="003A250D" w:rsidRDefault="003A250D" w:rsidP="003A250D">
            <w:pPr>
              <w:jc w:val="both"/>
              <w:rPr>
                <w:color w:val="000000"/>
                <w:sz w:val="22"/>
                <w:szCs w:val="22"/>
                <w:lang w:val="cs-CZ" w:eastAsia="cs-CZ"/>
              </w:rPr>
            </w:pPr>
            <w:r w:rsidRPr="003A250D">
              <w:rPr>
                <w:color w:val="000000"/>
                <w:sz w:val="22"/>
                <w:szCs w:val="22"/>
                <w:lang w:eastAsia="cs-CZ"/>
              </w:rPr>
              <w:t>z toho :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:rsidR="003A250D" w:rsidRPr="003A250D" w:rsidRDefault="003A250D" w:rsidP="003A250D">
            <w:pPr>
              <w:jc w:val="right"/>
              <w:rPr>
                <w:color w:val="000000"/>
                <w:lang w:val="cs-CZ" w:eastAsia="cs-CZ"/>
              </w:rPr>
            </w:pPr>
            <w:r w:rsidRPr="003A250D">
              <w:rPr>
                <w:color w:val="000000"/>
                <w:highlight w:val="white"/>
                <w:lang w:eastAsia="cs-CZ"/>
              </w:rPr>
              <w:t> 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3A250D" w:rsidRPr="003A250D" w:rsidRDefault="003A250D" w:rsidP="003A250D">
            <w:pPr>
              <w:jc w:val="right"/>
              <w:rPr>
                <w:color w:val="000000"/>
                <w:lang w:val="cs-CZ" w:eastAsia="cs-CZ"/>
              </w:rPr>
            </w:pPr>
            <w:r w:rsidRPr="003A250D">
              <w:rPr>
                <w:color w:val="000000"/>
                <w:lang w:eastAsia="cs-CZ"/>
              </w:rPr>
              <w:t> </w:t>
            </w:r>
          </w:p>
        </w:tc>
      </w:tr>
      <w:tr w:rsidR="003A250D" w:rsidRPr="003A250D" w:rsidTr="003A250D">
        <w:trPr>
          <w:trHeight w:val="330"/>
        </w:trPr>
        <w:tc>
          <w:tcPr>
            <w:tcW w:w="370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3A250D" w:rsidRPr="003A250D" w:rsidRDefault="003A250D" w:rsidP="003A250D">
            <w:pPr>
              <w:jc w:val="both"/>
              <w:rPr>
                <w:color w:val="000000"/>
                <w:sz w:val="22"/>
                <w:szCs w:val="22"/>
                <w:lang w:val="cs-CZ" w:eastAsia="cs-CZ"/>
              </w:rPr>
            </w:pPr>
            <w:r w:rsidRPr="003A250D">
              <w:rPr>
                <w:color w:val="000000"/>
                <w:sz w:val="22"/>
                <w:szCs w:val="22"/>
                <w:lang w:eastAsia="cs-CZ"/>
              </w:rPr>
              <w:t>Zásoby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:rsidR="003A250D" w:rsidRPr="003A250D" w:rsidRDefault="003A250D" w:rsidP="003A250D">
            <w:pPr>
              <w:jc w:val="right"/>
              <w:rPr>
                <w:color w:val="000000"/>
                <w:lang w:val="cs-CZ" w:eastAsia="cs-CZ"/>
              </w:rPr>
            </w:pPr>
            <w:r w:rsidRPr="00034458">
              <w:rPr>
                <w:highlight w:val="white"/>
              </w:rPr>
              <w:t>0,00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3A250D" w:rsidRPr="003A250D" w:rsidRDefault="003A250D" w:rsidP="003A250D">
            <w:pPr>
              <w:jc w:val="right"/>
              <w:rPr>
                <w:color w:val="000000"/>
                <w:lang w:val="cs-CZ" w:eastAsia="cs-CZ"/>
              </w:rPr>
            </w:pPr>
            <w:r w:rsidRPr="003A250D">
              <w:rPr>
                <w:color w:val="000000"/>
                <w:lang w:eastAsia="cs-CZ"/>
              </w:rPr>
              <w:t xml:space="preserve">                      47,25    </w:t>
            </w:r>
          </w:p>
        </w:tc>
      </w:tr>
      <w:tr w:rsidR="003A250D" w:rsidRPr="003A250D" w:rsidTr="003A250D">
        <w:trPr>
          <w:trHeight w:val="330"/>
        </w:trPr>
        <w:tc>
          <w:tcPr>
            <w:tcW w:w="370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3A250D" w:rsidRPr="003A250D" w:rsidRDefault="003A250D" w:rsidP="003A250D">
            <w:pPr>
              <w:jc w:val="both"/>
              <w:rPr>
                <w:color w:val="000000"/>
                <w:sz w:val="22"/>
                <w:szCs w:val="22"/>
                <w:lang w:val="cs-CZ" w:eastAsia="cs-CZ"/>
              </w:rPr>
            </w:pPr>
            <w:r w:rsidRPr="00034458">
              <w:rPr>
                <w:highlight w:val="white"/>
              </w:rPr>
              <w:t>0,00</w:t>
            </w:r>
            <w:r w:rsidRPr="003A250D">
              <w:rPr>
                <w:color w:val="000000"/>
                <w:sz w:val="22"/>
                <w:szCs w:val="22"/>
                <w:lang w:eastAsia="cs-CZ"/>
              </w:rPr>
              <w:t>Zúčtovanie medzi subjektami VS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3A250D" w:rsidRPr="003A250D" w:rsidRDefault="003A250D" w:rsidP="003A250D">
            <w:pPr>
              <w:jc w:val="right"/>
              <w:rPr>
                <w:color w:val="000000"/>
                <w:lang w:val="cs-CZ" w:eastAsia="cs-CZ"/>
              </w:rPr>
            </w:pPr>
            <w:r w:rsidRPr="003A250D">
              <w:rPr>
                <w:color w:val="000000"/>
                <w:highlight w:val="white"/>
                <w:lang w:eastAsia="cs-CZ"/>
              </w:rPr>
              <w:t xml:space="preserve">                          36,39    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3A250D" w:rsidRDefault="003A250D" w:rsidP="003A250D">
            <w:pPr>
              <w:jc w:val="right"/>
            </w:pPr>
            <w:r w:rsidRPr="00BA0762">
              <w:rPr>
                <w:highlight w:val="white"/>
              </w:rPr>
              <w:t>0,00</w:t>
            </w:r>
          </w:p>
        </w:tc>
      </w:tr>
      <w:tr w:rsidR="003A250D" w:rsidRPr="003A250D" w:rsidTr="003A250D">
        <w:trPr>
          <w:trHeight w:val="330"/>
        </w:trPr>
        <w:tc>
          <w:tcPr>
            <w:tcW w:w="370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3A250D" w:rsidRPr="003A250D" w:rsidRDefault="003A250D" w:rsidP="003A250D">
            <w:pPr>
              <w:jc w:val="both"/>
              <w:rPr>
                <w:color w:val="000000"/>
                <w:sz w:val="22"/>
                <w:szCs w:val="22"/>
                <w:lang w:val="cs-CZ" w:eastAsia="cs-CZ"/>
              </w:rPr>
            </w:pPr>
            <w:r w:rsidRPr="003A250D">
              <w:rPr>
                <w:color w:val="000000"/>
                <w:sz w:val="22"/>
                <w:szCs w:val="22"/>
                <w:lang w:eastAsia="cs-CZ"/>
              </w:rPr>
              <w:t>Dlhodobé pohľadávky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:rsidR="003A250D" w:rsidRDefault="003A250D" w:rsidP="003A250D">
            <w:pPr>
              <w:jc w:val="right"/>
            </w:pPr>
            <w:r w:rsidRPr="00CC2E65">
              <w:rPr>
                <w:highlight w:val="white"/>
              </w:rPr>
              <w:t>0,00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3A250D" w:rsidRDefault="003A250D" w:rsidP="003A250D">
            <w:pPr>
              <w:jc w:val="right"/>
            </w:pPr>
            <w:r w:rsidRPr="00CC2E65">
              <w:rPr>
                <w:highlight w:val="white"/>
              </w:rPr>
              <w:t>0,00</w:t>
            </w:r>
          </w:p>
        </w:tc>
      </w:tr>
      <w:tr w:rsidR="003A250D" w:rsidRPr="003A250D" w:rsidTr="003A250D">
        <w:trPr>
          <w:trHeight w:val="330"/>
        </w:trPr>
        <w:tc>
          <w:tcPr>
            <w:tcW w:w="370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3A250D" w:rsidRPr="003A250D" w:rsidRDefault="003A250D" w:rsidP="003A250D">
            <w:pPr>
              <w:jc w:val="both"/>
              <w:rPr>
                <w:color w:val="000000"/>
                <w:sz w:val="22"/>
                <w:szCs w:val="22"/>
                <w:lang w:val="cs-CZ" w:eastAsia="cs-CZ"/>
              </w:rPr>
            </w:pPr>
            <w:r w:rsidRPr="003A250D">
              <w:rPr>
                <w:color w:val="000000"/>
                <w:sz w:val="22"/>
                <w:szCs w:val="22"/>
                <w:lang w:eastAsia="cs-CZ"/>
              </w:rPr>
              <w:t xml:space="preserve">Krátkodobé pohľadávky 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:rsidR="003A250D" w:rsidRPr="003A250D" w:rsidRDefault="003A250D" w:rsidP="003A250D">
            <w:pPr>
              <w:jc w:val="right"/>
              <w:rPr>
                <w:color w:val="000000"/>
                <w:lang w:val="cs-CZ" w:eastAsia="cs-CZ"/>
              </w:rPr>
            </w:pPr>
            <w:r w:rsidRPr="003A250D">
              <w:rPr>
                <w:color w:val="000000"/>
                <w:highlight w:val="white"/>
                <w:lang w:eastAsia="cs-CZ"/>
              </w:rPr>
              <w:t xml:space="preserve">                   19 266,15    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3A250D" w:rsidRPr="003A250D" w:rsidRDefault="003A250D" w:rsidP="003A250D">
            <w:pPr>
              <w:jc w:val="right"/>
              <w:rPr>
                <w:color w:val="000000"/>
                <w:lang w:val="cs-CZ" w:eastAsia="cs-CZ"/>
              </w:rPr>
            </w:pPr>
            <w:r w:rsidRPr="003A250D">
              <w:rPr>
                <w:color w:val="000000"/>
                <w:lang w:eastAsia="cs-CZ"/>
              </w:rPr>
              <w:t xml:space="preserve">               10 391,33    </w:t>
            </w:r>
          </w:p>
        </w:tc>
      </w:tr>
      <w:tr w:rsidR="003A250D" w:rsidRPr="003A250D" w:rsidTr="003A250D">
        <w:trPr>
          <w:trHeight w:val="330"/>
        </w:trPr>
        <w:tc>
          <w:tcPr>
            <w:tcW w:w="370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3A250D" w:rsidRPr="003A250D" w:rsidRDefault="003A250D" w:rsidP="003A250D">
            <w:pPr>
              <w:jc w:val="both"/>
              <w:rPr>
                <w:color w:val="000000"/>
                <w:sz w:val="22"/>
                <w:szCs w:val="22"/>
                <w:lang w:val="cs-CZ" w:eastAsia="cs-CZ"/>
              </w:rPr>
            </w:pPr>
            <w:r w:rsidRPr="003A250D">
              <w:rPr>
                <w:color w:val="000000"/>
                <w:sz w:val="22"/>
                <w:szCs w:val="22"/>
                <w:lang w:eastAsia="cs-CZ"/>
              </w:rPr>
              <w:t xml:space="preserve">Finančné účty 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:rsidR="003A250D" w:rsidRPr="003A250D" w:rsidRDefault="003A250D" w:rsidP="003A250D">
            <w:pPr>
              <w:jc w:val="right"/>
              <w:rPr>
                <w:color w:val="000000"/>
                <w:lang w:val="cs-CZ" w:eastAsia="cs-CZ"/>
              </w:rPr>
            </w:pPr>
            <w:r w:rsidRPr="003A250D">
              <w:rPr>
                <w:color w:val="000000"/>
                <w:highlight w:val="white"/>
                <w:lang w:eastAsia="cs-CZ"/>
              </w:rPr>
              <w:t xml:space="preserve">                   18 044,64    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3A250D" w:rsidRPr="003A250D" w:rsidRDefault="003A250D" w:rsidP="003A250D">
            <w:pPr>
              <w:jc w:val="right"/>
              <w:rPr>
                <w:color w:val="000000"/>
                <w:lang w:val="cs-CZ" w:eastAsia="cs-CZ"/>
              </w:rPr>
            </w:pPr>
            <w:r w:rsidRPr="003A250D">
              <w:rPr>
                <w:color w:val="000000"/>
                <w:lang w:eastAsia="cs-CZ"/>
              </w:rPr>
              <w:t xml:space="preserve">               26 667,08    </w:t>
            </w:r>
          </w:p>
        </w:tc>
      </w:tr>
      <w:tr w:rsidR="003A250D" w:rsidRPr="003A250D" w:rsidTr="003A250D">
        <w:trPr>
          <w:trHeight w:val="615"/>
        </w:trPr>
        <w:tc>
          <w:tcPr>
            <w:tcW w:w="370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3A250D" w:rsidRPr="003A250D" w:rsidRDefault="003A250D" w:rsidP="003A250D">
            <w:pPr>
              <w:jc w:val="both"/>
              <w:rPr>
                <w:color w:val="000000"/>
                <w:sz w:val="22"/>
                <w:szCs w:val="22"/>
                <w:lang w:val="cs-CZ" w:eastAsia="cs-CZ"/>
              </w:rPr>
            </w:pPr>
            <w:r w:rsidRPr="003A250D">
              <w:rPr>
                <w:color w:val="000000"/>
                <w:sz w:val="22"/>
                <w:szCs w:val="22"/>
                <w:lang w:eastAsia="cs-CZ"/>
              </w:rPr>
              <w:t>Poskytnuté návratné fin. výpomoci dlh.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:rsidR="003A250D" w:rsidRDefault="003A250D" w:rsidP="008345B2">
            <w:pPr>
              <w:jc w:val="right"/>
            </w:pPr>
            <w:r w:rsidRPr="00034458">
              <w:rPr>
                <w:highlight w:val="white"/>
              </w:rPr>
              <w:t>0,00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3A250D" w:rsidRDefault="003A250D" w:rsidP="008345B2">
            <w:pPr>
              <w:jc w:val="right"/>
            </w:pPr>
            <w:r w:rsidRPr="00034458">
              <w:rPr>
                <w:highlight w:val="white"/>
              </w:rPr>
              <w:t>0,00</w:t>
            </w:r>
          </w:p>
        </w:tc>
      </w:tr>
      <w:tr w:rsidR="003A250D" w:rsidRPr="003A250D" w:rsidTr="003A250D">
        <w:trPr>
          <w:trHeight w:val="615"/>
        </w:trPr>
        <w:tc>
          <w:tcPr>
            <w:tcW w:w="370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3A250D" w:rsidRPr="003A250D" w:rsidRDefault="003A250D" w:rsidP="003A250D">
            <w:pPr>
              <w:jc w:val="both"/>
              <w:rPr>
                <w:color w:val="000000"/>
                <w:sz w:val="22"/>
                <w:szCs w:val="22"/>
                <w:lang w:val="cs-CZ" w:eastAsia="cs-CZ"/>
              </w:rPr>
            </w:pPr>
            <w:r w:rsidRPr="003A250D">
              <w:rPr>
                <w:color w:val="000000"/>
                <w:sz w:val="22"/>
                <w:szCs w:val="22"/>
                <w:lang w:eastAsia="cs-CZ"/>
              </w:rPr>
              <w:t>Poskytnuté návratné fin. výpomoci krát.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:rsidR="003A250D" w:rsidRDefault="003A250D" w:rsidP="008345B2">
            <w:pPr>
              <w:jc w:val="right"/>
            </w:pPr>
            <w:r w:rsidRPr="00034458">
              <w:rPr>
                <w:highlight w:val="white"/>
              </w:rPr>
              <w:t>0,00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3A250D" w:rsidRDefault="003A250D" w:rsidP="008345B2">
            <w:pPr>
              <w:jc w:val="right"/>
            </w:pPr>
            <w:r w:rsidRPr="00034458">
              <w:rPr>
                <w:highlight w:val="white"/>
              </w:rPr>
              <w:t>0,00</w:t>
            </w:r>
          </w:p>
        </w:tc>
      </w:tr>
      <w:tr w:rsidR="003A250D" w:rsidRPr="003A250D" w:rsidTr="003A250D">
        <w:trPr>
          <w:trHeight w:val="330"/>
        </w:trPr>
        <w:tc>
          <w:tcPr>
            <w:tcW w:w="370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3A250D" w:rsidRPr="003A250D" w:rsidRDefault="003A250D" w:rsidP="003A250D">
            <w:pPr>
              <w:jc w:val="both"/>
              <w:rPr>
                <w:b/>
                <w:bCs/>
                <w:color w:val="000000"/>
                <w:sz w:val="22"/>
                <w:szCs w:val="22"/>
                <w:lang w:val="cs-CZ" w:eastAsia="cs-CZ"/>
              </w:rPr>
            </w:pPr>
            <w:r w:rsidRPr="003A250D">
              <w:rPr>
                <w:b/>
                <w:bCs/>
                <w:color w:val="000000"/>
                <w:sz w:val="22"/>
                <w:szCs w:val="22"/>
                <w:lang w:eastAsia="cs-CZ"/>
              </w:rPr>
              <w:t xml:space="preserve">Časové rozlíšenie 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:rsidR="003A250D" w:rsidRPr="003A250D" w:rsidRDefault="003A250D" w:rsidP="003A250D">
            <w:pPr>
              <w:jc w:val="right"/>
              <w:rPr>
                <w:color w:val="000000"/>
                <w:lang w:val="cs-CZ" w:eastAsia="cs-CZ"/>
              </w:rPr>
            </w:pPr>
            <w:r w:rsidRPr="003A250D">
              <w:rPr>
                <w:color w:val="000000"/>
                <w:highlight w:val="white"/>
                <w:lang w:eastAsia="cs-CZ"/>
              </w:rPr>
              <w:t xml:space="preserve">                     1 001,81    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3A250D" w:rsidRPr="003A250D" w:rsidRDefault="003A250D" w:rsidP="003A250D">
            <w:pPr>
              <w:jc w:val="right"/>
              <w:rPr>
                <w:color w:val="000000"/>
                <w:lang w:val="cs-CZ" w:eastAsia="cs-CZ"/>
              </w:rPr>
            </w:pPr>
            <w:r w:rsidRPr="00034458">
              <w:rPr>
                <w:highlight w:val="white"/>
              </w:rPr>
              <w:t>0,00</w:t>
            </w:r>
          </w:p>
        </w:tc>
      </w:tr>
    </w:tbl>
    <w:p w:rsidR="003A250D" w:rsidRDefault="003A250D" w:rsidP="003A250D">
      <w:pPr>
        <w:spacing w:line="360" w:lineRule="auto"/>
        <w:rPr>
          <w:b/>
          <w:sz w:val="28"/>
          <w:szCs w:val="28"/>
        </w:rPr>
      </w:pPr>
    </w:p>
    <w:p w:rsidR="00E44A14" w:rsidRDefault="00E44A14" w:rsidP="00E44A14">
      <w:pPr>
        <w:spacing w:line="360" w:lineRule="auto"/>
        <w:rPr>
          <w:b/>
          <w:color w:val="0000FF"/>
        </w:rPr>
      </w:pPr>
    </w:p>
    <w:p w:rsidR="00A72522" w:rsidRDefault="00A72522" w:rsidP="00A72522">
      <w:pPr>
        <w:numPr>
          <w:ilvl w:val="1"/>
          <w:numId w:val="12"/>
        </w:numPr>
        <w:spacing w:line="360" w:lineRule="auto"/>
        <w:ind w:left="426" w:hanging="426"/>
        <w:jc w:val="both"/>
        <w:rPr>
          <w:b/>
        </w:rPr>
      </w:pPr>
      <w:r w:rsidRPr="000B7418">
        <w:rPr>
          <w:b/>
        </w:rPr>
        <w:t xml:space="preserve">Zdroje krytia </w:t>
      </w:r>
    </w:p>
    <w:p w:rsidR="00CA4A8D" w:rsidRPr="00B131B4" w:rsidRDefault="00CA4A8D" w:rsidP="00CA4A8D">
      <w:pPr>
        <w:numPr>
          <w:ilvl w:val="0"/>
          <w:numId w:val="15"/>
        </w:numPr>
        <w:spacing w:line="360" w:lineRule="auto"/>
        <w:ind w:left="284" w:hanging="284"/>
        <w:rPr>
          <w:b/>
          <w:sz w:val="28"/>
          <w:szCs w:val="28"/>
        </w:rPr>
      </w:pPr>
      <w:r w:rsidRPr="00FC6CAE">
        <w:rPr>
          <w:b/>
        </w:rPr>
        <w:t>za materskú účtovnú jednotku</w:t>
      </w:r>
    </w:p>
    <w:tbl>
      <w:tblPr>
        <w:tblW w:w="9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756"/>
        <w:gridCol w:w="2870"/>
        <w:gridCol w:w="2800"/>
      </w:tblGrid>
      <w:tr w:rsidR="00B131B4" w:rsidTr="009904D7">
        <w:tc>
          <w:tcPr>
            <w:tcW w:w="3756" w:type="dxa"/>
            <w:shd w:val="clear" w:color="auto" w:fill="D9D9D9"/>
          </w:tcPr>
          <w:p w:rsidR="00B131B4" w:rsidRDefault="00B131B4" w:rsidP="009904D7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Názov</w:t>
            </w:r>
          </w:p>
        </w:tc>
        <w:tc>
          <w:tcPr>
            <w:tcW w:w="2870" w:type="dxa"/>
            <w:shd w:val="clear" w:color="auto" w:fill="D9D9D9"/>
          </w:tcPr>
          <w:p w:rsidR="00B131B4" w:rsidRDefault="00B131B4" w:rsidP="009904D7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ZS  k  1.1.2014 v EUR</w:t>
            </w:r>
          </w:p>
        </w:tc>
        <w:tc>
          <w:tcPr>
            <w:tcW w:w="2800" w:type="dxa"/>
            <w:shd w:val="clear" w:color="auto" w:fill="D9D9D9"/>
          </w:tcPr>
          <w:p w:rsidR="00B131B4" w:rsidRDefault="00B131B4" w:rsidP="009904D7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KZ  k  31.12.2014 v EUR</w:t>
            </w:r>
          </w:p>
        </w:tc>
      </w:tr>
      <w:tr w:rsidR="00B131B4" w:rsidTr="009904D7">
        <w:tc>
          <w:tcPr>
            <w:tcW w:w="3756" w:type="dxa"/>
            <w:shd w:val="clear" w:color="auto" w:fill="C4BC96"/>
          </w:tcPr>
          <w:p w:rsidR="00B131B4" w:rsidRPr="00487712" w:rsidRDefault="00B131B4" w:rsidP="009904D7">
            <w:pPr>
              <w:spacing w:line="360" w:lineRule="auto"/>
              <w:jc w:val="both"/>
              <w:rPr>
                <w:b/>
              </w:rPr>
            </w:pPr>
            <w:r w:rsidRPr="00487712">
              <w:rPr>
                <w:b/>
              </w:rPr>
              <w:t xml:space="preserve">Vlastné imanie a záväzky </w:t>
            </w:r>
            <w:r>
              <w:rPr>
                <w:b/>
              </w:rPr>
              <w:t>spolu</w:t>
            </w:r>
          </w:p>
        </w:tc>
        <w:tc>
          <w:tcPr>
            <w:tcW w:w="2870" w:type="dxa"/>
            <w:shd w:val="clear" w:color="auto" w:fill="C4BC96"/>
          </w:tcPr>
          <w:p w:rsidR="00B131B4" w:rsidRPr="005241D6" w:rsidRDefault="00B131B4" w:rsidP="009904D7">
            <w:pPr>
              <w:spacing w:line="360" w:lineRule="auto"/>
              <w:jc w:val="right"/>
              <w:rPr>
                <w:b/>
              </w:rPr>
            </w:pPr>
            <w:r w:rsidRPr="005241D6">
              <w:rPr>
                <w:b/>
              </w:rPr>
              <w:t>1 298 100,71</w:t>
            </w:r>
          </w:p>
        </w:tc>
        <w:tc>
          <w:tcPr>
            <w:tcW w:w="2800" w:type="dxa"/>
            <w:shd w:val="clear" w:color="auto" w:fill="C4BC96"/>
          </w:tcPr>
          <w:p w:rsidR="00B131B4" w:rsidRPr="005241D6" w:rsidRDefault="00B131B4" w:rsidP="009904D7">
            <w:pPr>
              <w:spacing w:line="360" w:lineRule="auto"/>
              <w:jc w:val="right"/>
              <w:rPr>
                <w:b/>
              </w:rPr>
            </w:pPr>
            <w:r w:rsidRPr="005241D6">
              <w:rPr>
                <w:b/>
              </w:rPr>
              <w:t>1 330 416,98</w:t>
            </w:r>
          </w:p>
        </w:tc>
      </w:tr>
      <w:tr w:rsidR="00B131B4" w:rsidTr="009904D7">
        <w:tc>
          <w:tcPr>
            <w:tcW w:w="3756" w:type="dxa"/>
          </w:tcPr>
          <w:p w:rsidR="00B131B4" w:rsidRPr="00487712" w:rsidRDefault="00B131B4" w:rsidP="009904D7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487712">
              <w:rPr>
                <w:b/>
                <w:sz w:val="22"/>
                <w:szCs w:val="22"/>
              </w:rPr>
              <w:t xml:space="preserve">Vlastné imanie </w:t>
            </w:r>
          </w:p>
        </w:tc>
        <w:tc>
          <w:tcPr>
            <w:tcW w:w="2870" w:type="dxa"/>
          </w:tcPr>
          <w:p w:rsidR="00B131B4" w:rsidRPr="00EA177D" w:rsidRDefault="00B131B4" w:rsidP="009904D7">
            <w:pPr>
              <w:spacing w:line="360" w:lineRule="auto"/>
              <w:jc w:val="right"/>
            </w:pPr>
            <w:r>
              <w:t>568 050,39</w:t>
            </w:r>
          </w:p>
        </w:tc>
        <w:tc>
          <w:tcPr>
            <w:tcW w:w="2800" w:type="dxa"/>
          </w:tcPr>
          <w:p w:rsidR="00B131B4" w:rsidRPr="00EA177D" w:rsidRDefault="00B131B4" w:rsidP="009904D7">
            <w:pPr>
              <w:spacing w:line="360" w:lineRule="auto"/>
              <w:jc w:val="right"/>
            </w:pPr>
            <w:r>
              <w:t>570 041,44</w:t>
            </w:r>
          </w:p>
        </w:tc>
      </w:tr>
      <w:tr w:rsidR="00B131B4" w:rsidTr="009904D7">
        <w:tc>
          <w:tcPr>
            <w:tcW w:w="3756" w:type="dxa"/>
          </w:tcPr>
          <w:p w:rsidR="00B131B4" w:rsidRPr="00A92B52" w:rsidRDefault="00B131B4" w:rsidP="009904D7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2870" w:type="dxa"/>
            <w:shd w:val="clear" w:color="auto" w:fill="FFFFFF"/>
          </w:tcPr>
          <w:p w:rsidR="00B131B4" w:rsidRPr="00EA177D" w:rsidRDefault="00B131B4" w:rsidP="009904D7">
            <w:pPr>
              <w:spacing w:line="360" w:lineRule="auto"/>
              <w:jc w:val="right"/>
              <w:rPr>
                <w:highlight w:val="white"/>
              </w:rPr>
            </w:pPr>
          </w:p>
        </w:tc>
        <w:tc>
          <w:tcPr>
            <w:tcW w:w="2800" w:type="dxa"/>
            <w:shd w:val="clear" w:color="auto" w:fill="FFFFFF"/>
          </w:tcPr>
          <w:p w:rsidR="00B131B4" w:rsidRPr="00EA177D" w:rsidRDefault="00B131B4" w:rsidP="009904D7">
            <w:pPr>
              <w:spacing w:line="360" w:lineRule="auto"/>
              <w:jc w:val="right"/>
              <w:rPr>
                <w:highlight w:val="white"/>
              </w:rPr>
            </w:pPr>
          </w:p>
        </w:tc>
      </w:tr>
      <w:tr w:rsidR="00B131B4" w:rsidTr="009904D7">
        <w:tc>
          <w:tcPr>
            <w:tcW w:w="3756" w:type="dxa"/>
          </w:tcPr>
          <w:p w:rsidR="00B131B4" w:rsidRDefault="00B131B4" w:rsidP="009904D7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Oceňovacie rozdiely </w:t>
            </w:r>
          </w:p>
        </w:tc>
        <w:tc>
          <w:tcPr>
            <w:tcW w:w="2870" w:type="dxa"/>
            <w:shd w:val="clear" w:color="auto" w:fill="FFFFFF"/>
          </w:tcPr>
          <w:p w:rsidR="00B131B4" w:rsidRPr="00EA177D" w:rsidRDefault="00B131B4" w:rsidP="009904D7">
            <w:pPr>
              <w:spacing w:line="360" w:lineRule="auto"/>
              <w:jc w:val="right"/>
              <w:rPr>
                <w:highlight w:val="white"/>
              </w:rPr>
            </w:pPr>
            <w:r w:rsidRPr="00EA177D">
              <w:rPr>
                <w:highlight w:val="white"/>
              </w:rPr>
              <w:t>0,00</w:t>
            </w:r>
          </w:p>
        </w:tc>
        <w:tc>
          <w:tcPr>
            <w:tcW w:w="2800" w:type="dxa"/>
            <w:shd w:val="clear" w:color="auto" w:fill="FFFFFF"/>
          </w:tcPr>
          <w:p w:rsidR="00B131B4" w:rsidRPr="00EA177D" w:rsidRDefault="00B131B4" w:rsidP="009904D7">
            <w:pPr>
              <w:spacing w:line="360" w:lineRule="auto"/>
              <w:jc w:val="right"/>
              <w:rPr>
                <w:highlight w:val="white"/>
              </w:rPr>
            </w:pPr>
            <w:r w:rsidRPr="00EA177D">
              <w:rPr>
                <w:highlight w:val="white"/>
              </w:rPr>
              <w:t>0,00</w:t>
            </w:r>
          </w:p>
        </w:tc>
      </w:tr>
      <w:tr w:rsidR="00B131B4" w:rsidTr="009904D7">
        <w:tc>
          <w:tcPr>
            <w:tcW w:w="3756" w:type="dxa"/>
          </w:tcPr>
          <w:p w:rsidR="00B131B4" w:rsidRPr="00A92B52" w:rsidRDefault="00B131B4" w:rsidP="009904D7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Fondy</w:t>
            </w:r>
          </w:p>
        </w:tc>
        <w:tc>
          <w:tcPr>
            <w:tcW w:w="2870" w:type="dxa"/>
            <w:shd w:val="clear" w:color="auto" w:fill="FFFFFF"/>
          </w:tcPr>
          <w:p w:rsidR="00B131B4" w:rsidRPr="00EA177D" w:rsidRDefault="00B131B4" w:rsidP="009904D7">
            <w:pPr>
              <w:spacing w:line="360" w:lineRule="auto"/>
              <w:jc w:val="right"/>
              <w:rPr>
                <w:highlight w:val="white"/>
              </w:rPr>
            </w:pPr>
            <w:r w:rsidRPr="00EA177D">
              <w:rPr>
                <w:highlight w:val="white"/>
              </w:rPr>
              <w:t>0,00</w:t>
            </w:r>
          </w:p>
        </w:tc>
        <w:tc>
          <w:tcPr>
            <w:tcW w:w="2800" w:type="dxa"/>
            <w:shd w:val="clear" w:color="auto" w:fill="FFFFFF"/>
          </w:tcPr>
          <w:p w:rsidR="00B131B4" w:rsidRPr="00EA177D" w:rsidRDefault="00B131B4" w:rsidP="009904D7">
            <w:pPr>
              <w:spacing w:line="360" w:lineRule="auto"/>
              <w:jc w:val="right"/>
              <w:rPr>
                <w:highlight w:val="white"/>
              </w:rPr>
            </w:pPr>
            <w:r w:rsidRPr="00EA177D">
              <w:rPr>
                <w:highlight w:val="white"/>
              </w:rPr>
              <w:t>0,00</w:t>
            </w:r>
          </w:p>
        </w:tc>
      </w:tr>
      <w:tr w:rsidR="00B131B4" w:rsidTr="009904D7">
        <w:tc>
          <w:tcPr>
            <w:tcW w:w="3756" w:type="dxa"/>
          </w:tcPr>
          <w:p w:rsidR="00B131B4" w:rsidRPr="00A92B52" w:rsidRDefault="00B131B4" w:rsidP="009904D7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Výsledok hospodárenia </w:t>
            </w:r>
          </w:p>
        </w:tc>
        <w:tc>
          <w:tcPr>
            <w:tcW w:w="2870" w:type="dxa"/>
            <w:shd w:val="clear" w:color="auto" w:fill="FFFFFF"/>
          </w:tcPr>
          <w:p w:rsidR="00B131B4" w:rsidRPr="00EA177D" w:rsidRDefault="00B131B4" w:rsidP="009904D7">
            <w:pPr>
              <w:spacing w:line="360" w:lineRule="auto"/>
              <w:jc w:val="right"/>
              <w:rPr>
                <w:highlight w:val="white"/>
              </w:rPr>
            </w:pPr>
            <w:r w:rsidRPr="00EA177D">
              <w:rPr>
                <w:color w:val="000000"/>
                <w:highlight w:val="white"/>
                <w:shd w:val="clear" w:color="auto" w:fill="F7F7F7"/>
              </w:rPr>
              <w:t>568 050,39</w:t>
            </w:r>
          </w:p>
        </w:tc>
        <w:tc>
          <w:tcPr>
            <w:tcW w:w="2800" w:type="dxa"/>
            <w:shd w:val="clear" w:color="auto" w:fill="FFFFFF"/>
          </w:tcPr>
          <w:p w:rsidR="00B131B4" w:rsidRPr="00EA177D" w:rsidRDefault="00B131B4" w:rsidP="009904D7">
            <w:pPr>
              <w:spacing w:line="360" w:lineRule="auto"/>
              <w:jc w:val="right"/>
              <w:rPr>
                <w:highlight w:val="white"/>
              </w:rPr>
            </w:pPr>
            <w:r w:rsidRPr="00EA177D">
              <w:rPr>
                <w:color w:val="000000"/>
                <w:highlight w:val="white"/>
                <w:shd w:val="clear" w:color="auto" w:fill="F7F7F7"/>
              </w:rPr>
              <w:t>570 041,44</w:t>
            </w:r>
          </w:p>
        </w:tc>
      </w:tr>
      <w:tr w:rsidR="00B131B4" w:rsidTr="009904D7">
        <w:tc>
          <w:tcPr>
            <w:tcW w:w="3756" w:type="dxa"/>
          </w:tcPr>
          <w:p w:rsidR="00B131B4" w:rsidRPr="001D71F4" w:rsidRDefault="00B131B4" w:rsidP="009904D7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1D71F4">
              <w:rPr>
                <w:b/>
                <w:sz w:val="22"/>
                <w:szCs w:val="22"/>
              </w:rPr>
              <w:t>Záväzky</w:t>
            </w:r>
          </w:p>
        </w:tc>
        <w:tc>
          <w:tcPr>
            <w:tcW w:w="2870" w:type="dxa"/>
            <w:shd w:val="clear" w:color="auto" w:fill="FFFFFF"/>
          </w:tcPr>
          <w:p w:rsidR="00B131B4" w:rsidRPr="00EA177D" w:rsidRDefault="00B131B4" w:rsidP="009904D7">
            <w:pPr>
              <w:spacing w:line="360" w:lineRule="auto"/>
              <w:jc w:val="right"/>
              <w:rPr>
                <w:highlight w:val="white"/>
              </w:rPr>
            </w:pPr>
            <w:r>
              <w:rPr>
                <w:highlight w:val="white"/>
              </w:rPr>
              <w:t>211 537,01</w:t>
            </w:r>
          </w:p>
        </w:tc>
        <w:tc>
          <w:tcPr>
            <w:tcW w:w="2800" w:type="dxa"/>
            <w:shd w:val="clear" w:color="auto" w:fill="FFFFFF"/>
          </w:tcPr>
          <w:p w:rsidR="00B131B4" w:rsidRPr="00EA177D" w:rsidRDefault="00B131B4" w:rsidP="009904D7">
            <w:pPr>
              <w:spacing w:line="360" w:lineRule="auto"/>
              <w:jc w:val="right"/>
              <w:rPr>
                <w:highlight w:val="white"/>
              </w:rPr>
            </w:pPr>
            <w:r>
              <w:rPr>
                <w:highlight w:val="white"/>
              </w:rPr>
              <w:t>202 254,01</w:t>
            </w:r>
          </w:p>
        </w:tc>
      </w:tr>
      <w:tr w:rsidR="00B131B4" w:rsidTr="009904D7">
        <w:tc>
          <w:tcPr>
            <w:tcW w:w="3756" w:type="dxa"/>
          </w:tcPr>
          <w:p w:rsidR="00B131B4" w:rsidRPr="00A92B52" w:rsidRDefault="00B131B4" w:rsidP="009904D7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2870" w:type="dxa"/>
            <w:shd w:val="clear" w:color="auto" w:fill="FFFFFF"/>
          </w:tcPr>
          <w:p w:rsidR="00B131B4" w:rsidRPr="00EA177D" w:rsidRDefault="00B131B4" w:rsidP="009904D7">
            <w:pPr>
              <w:spacing w:line="360" w:lineRule="auto"/>
              <w:jc w:val="right"/>
              <w:rPr>
                <w:highlight w:val="white"/>
              </w:rPr>
            </w:pPr>
          </w:p>
        </w:tc>
        <w:tc>
          <w:tcPr>
            <w:tcW w:w="2800" w:type="dxa"/>
            <w:shd w:val="clear" w:color="auto" w:fill="FFFFFF"/>
          </w:tcPr>
          <w:p w:rsidR="00B131B4" w:rsidRPr="00EA177D" w:rsidRDefault="00B131B4" w:rsidP="009904D7">
            <w:pPr>
              <w:spacing w:line="360" w:lineRule="auto"/>
              <w:jc w:val="right"/>
              <w:rPr>
                <w:highlight w:val="white"/>
              </w:rPr>
            </w:pPr>
          </w:p>
        </w:tc>
      </w:tr>
      <w:tr w:rsidR="00B131B4" w:rsidTr="009904D7">
        <w:tc>
          <w:tcPr>
            <w:tcW w:w="3756" w:type="dxa"/>
          </w:tcPr>
          <w:p w:rsidR="00B131B4" w:rsidRPr="00A92B52" w:rsidRDefault="00B131B4" w:rsidP="009904D7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Rezervy </w:t>
            </w:r>
          </w:p>
        </w:tc>
        <w:tc>
          <w:tcPr>
            <w:tcW w:w="2870" w:type="dxa"/>
            <w:shd w:val="clear" w:color="auto" w:fill="FFFFFF"/>
          </w:tcPr>
          <w:p w:rsidR="00B131B4" w:rsidRPr="00EA177D" w:rsidRDefault="00B131B4" w:rsidP="009904D7">
            <w:pPr>
              <w:spacing w:line="360" w:lineRule="auto"/>
              <w:jc w:val="right"/>
              <w:rPr>
                <w:highlight w:val="white"/>
              </w:rPr>
            </w:pPr>
            <w:r w:rsidRPr="00EA177D">
              <w:rPr>
                <w:color w:val="000000"/>
                <w:highlight w:val="white"/>
                <w:shd w:val="clear" w:color="auto" w:fill="F7F7F7"/>
              </w:rPr>
              <w:t>2 095,42</w:t>
            </w:r>
          </w:p>
        </w:tc>
        <w:tc>
          <w:tcPr>
            <w:tcW w:w="2800" w:type="dxa"/>
            <w:shd w:val="clear" w:color="auto" w:fill="FFFFFF"/>
          </w:tcPr>
          <w:p w:rsidR="00B131B4" w:rsidRPr="00EA177D" w:rsidRDefault="00B131B4" w:rsidP="009904D7">
            <w:pPr>
              <w:spacing w:line="360" w:lineRule="auto"/>
              <w:jc w:val="right"/>
              <w:rPr>
                <w:highlight w:val="white"/>
              </w:rPr>
            </w:pPr>
            <w:r w:rsidRPr="00EA177D">
              <w:rPr>
                <w:color w:val="000000"/>
                <w:highlight w:val="white"/>
                <w:shd w:val="clear" w:color="auto" w:fill="F7F7F7"/>
              </w:rPr>
              <w:t>600,00</w:t>
            </w:r>
          </w:p>
        </w:tc>
      </w:tr>
      <w:tr w:rsidR="00B131B4" w:rsidRPr="00F14DA9" w:rsidTr="009904D7">
        <w:trPr>
          <w:trHeight w:val="452"/>
        </w:trPr>
        <w:tc>
          <w:tcPr>
            <w:tcW w:w="3756" w:type="dxa"/>
          </w:tcPr>
          <w:p w:rsidR="00B131B4" w:rsidRDefault="00B131B4" w:rsidP="009904D7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Zúčtovanie medzi subjektami VS</w:t>
            </w:r>
          </w:p>
        </w:tc>
        <w:tc>
          <w:tcPr>
            <w:tcW w:w="2870" w:type="dxa"/>
            <w:shd w:val="clear" w:color="auto" w:fill="FFFFFF"/>
          </w:tcPr>
          <w:p w:rsidR="00B131B4" w:rsidRPr="00EA177D" w:rsidRDefault="00B131B4" w:rsidP="009904D7">
            <w:pPr>
              <w:spacing w:line="360" w:lineRule="auto"/>
              <w:jc w:val="right"/>
              <w:rPr>
                <w:i/>
                <w:highlight w:val="white"/>
              </w:rPr>
            </w:pPr>
            <w:r w:rsidRPr="00EA177D">
              <w:rPr>
                <w:color w:val="000000"/>
                <w:highlight w:val="white"/>
                <w:shd w:val="clear" w:color="auto" w:fill="FFFFFF"/>
              </w:rPr>
              <w:t>0,00</w:t>
            </w:r>
          </w:p>
        </w:tc>
        <w:tc>
          <w:tcPr>
            <w:tcW w:w="2800" w:type="dxa"/>
            <w:shd w:val="clear" w:color="auto" w:fill="FFFFFF"/>
          </w:tcPr>
          <w:p w:rsidR="00B131B4" w:rsidRPr="00EA177D" w:rsidRDefault="00B131B4" w:rsidP="009904D7">
            <w:pPr>
              <w:spacing w:line="360" w:lineRule="auto"/>
              <w:jc w:val="right"/>
              <w:rPr>
                <w:i/>
                <w:highlight w:val="white"/>
              </w:rPr>
            </w:pPr>
            <w:r w:rsidRPr="00EA177D">
              <w:rPr>
                <w:color w:val="000000"/>
                <w:highlight w:val="white"/>
                <w:shd w:val="clear" w:color="auto" w:fill="FFFFFF"/>
              </w:rPr>
              <w:t>0,00</w:t>
            </w:r>
          </w:p>
        </w:tc>
      </w:tr>
      <w:tr w:rsidR="00B131B4" w:rsidTr="009904D7">
        <w:tc>
          <w:tcPr>
            <w:tcW w:w="3756" w:type="dxa"/>
          </w:tcPr>
          <w:p w:rsidR="00B131B4" w:rsidRPr="00A92B52" w:rsidRDefault="00B131B4" w:rsidP="009904D7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Dlhodobé záväzky</w:t>
            </w:r>
          </w:p>
        </w:tc>
        <w:tc>
          <w:tcPr>
            <w:tcW w:w="2870" w:type="dxa"/>
            <w:shd w:val="clear" w:color="auto" w:fill="FFFFFF"/>
          </w:tcPr>
          <w:p w:rsidR="00B131B4" w:rsidRPr="00EA177D" w:rsidRDefault="00B131B4" w:rsidP="009904D7">
            <w:pPr>
              <w:spacing w:line="360" w:lineRule="auto"/>
              <w:jc w:val="right"/>
              <w:rPr>
                <w:highlight w:val="white"/>
              </w:rPr>
            </w:pPr>
            <w:r w:rsidRPr="00EA177D">
              <w:rPr>
                <w:color w:val="000000"/>
                <w:highlight w:val="white"/>
                <w:shd w:val="clear" w:color="auto" w:fill="FFFFFF"/>
              </w:rPr>
              <w:t>199 820,84</w:t>
            </w:r>
          </w:p>
        </w:tc>
        <w:tc>
          <w:tcPr>
            <w:tcW w:w="2800" w:type="dxa"/>
            <w:shd w:val="clear" w:color="auto" w:fill="FFFFFF"/>
          </w:tcPr>
          <w:p w:rsidR="00B131B4" w:rsidRPr="00EA177D" w:rsidRDefault="00B131B4" w:rsidP="009904D7">
            <w:pPr>
              <w:spacing w:line="360" w:lineRule="auto"/>
              <w:jc w:val="right"/>
              <w:rPr>
                <w:highlight w:val="white"/>
              </w:rPr>
            </w:pPr>
            <w:r w:rsidRPr="00EA177D">
              <w:rPr>
                <w:color w:val="000000"/>
                <w:highlight w:val="white"/>
                <w:shd w:val="clear" w:color="auto" w:fill="FFFFFF"/>
              </w:rPr>
              <w:t>193 073,08</w:t>
            </w:r>
          </w:p>
        </w:tc>
      </w:tr>
      <w:tr w:rsidR="00B131B4" w:rsidRPr="00970F72" w:rsidTr="009904D7">
        <w:tc>
          <w:tcPr>
            <w:tcW w:w="3756" w:type="dxa"/>
          </w:tcPr>
          <w:p w:rsidR="00B131B4" w:rsidRPr="00A92B52" w:rsidRDefault="00B131B4" w:rsidP="009904D7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Krátkodobé záväzky</w:t>
            </w:r>
          </w:p>
        </w:tc>
        <w:tc>
          <w:tcPr>
            <w:tcW w:w="2870" w:type="dxa"/>
            <w:shd w:val="clear" w:color="auto" w:fill="FFFFFF"/>
          </w:tcPr>
          <w:p w:rsidR="00B131B4" w:rsidRPr="00EA177D" w:rsidRDefault="00B131B4" w:rsidP="009904D7">
            <w:pPr>
              <w:spacing w:line="360" w:lineRule="auto"/>
              <w:jc w:val="right"/>
              <w:rPr>
                <w:i/>
                <w:highlight w:val="white"/>
              </w:rPr>
            </w:pPr>
            <w:r w:rsidRPr="00EA177D">
              <w:rPr>
                <w:color w:val="000000"/>
                <w:highlight w:val="white"/>
                <w:shd w:val="clear" w:color="auto" w:fill="F7F7F7"/>
              </w:rPr>
              <w:t>4 620,75</w:t>
            </w:r>
          </w:p>
        </w:tc>
        <w:tc>
          <w:tcPr>
            <w:tcW w:w="2800" w:type="dxa"/>
            <w:shd w:val="clear" w:color="auto" w:fill="FFFFFF"/>
          </w:tcPr>
          <w:p w:rsidR="00B131B4" w:rsidRPr="00EA177D" w:rsidRDefault="00B131B4" w:rsidP="009904D7">
            <w:pPr>
              <w:spacing w:line="360" w:lineRule="auto"/>
              <w:jc w:val="right"/>
              <w:rPr>
                <w:i/>
                <w:highlight w:val="white"/>
              </w:rPr>
            </w:pPr>
            <w:r w:rsidRPr="00EA177D">
              <w:rPr>
                <w:color w:val="000000"/>
                <w:highlight w:val="white"/>
                <w:shd w:val="clear" w:color="auto" w:fill="F7F7F7"/>
              </w:rPr>
              <w:t>8 580,93</w:t>
            </w:r>
          </w:p>
        </w:tc>
      </w:tr>
      <w:tr w:rsidR="00B131B4" w:rsidTr="009904D7">
        <w:tc>
          <w:tcPr>
            <w:tcW w:w="3756" w:type="dxa"/>
          </w:tcPr>
          <w:p w:rsidR="00B131B4" w:rsidRPr="00A92B52" w:rsidRDefault="00B131B4" w:rsidP="009904D7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Bankové úvery a výpomoci</w:t>
            </w:r>
          </w:p>
        </w:tc>
        <w:tc>
          <w:tcPr>
            <w:tcW w:w="2870" w:type="dxa"/>
            <w:shd w:val="clear" w:color="auto" w:fill="FFFFFF"/>
          </w:tcPr>
          <w:p w:rsidR="00B131B4" w:rsidRPr="00EA177D" w:rsidRDefault="00B131B4" w:rsidP="009904D7">
            <w:pPr>
              <w:spacing w:line="360" w:lineRule="auto"/>
              <w:jc w:val="right"/>
              <w:rPr>
                <w:highlight w:val="white"/>
              </w:rPr>
            </w:pPr>
            <w:r w:rsidRPr="00EA177D">
              <w:rPr>
                <w:color w:val="000000"/>
                <w:highlight w:val="white"/>
                <w:shd w:val="clear" w:color="auto" w:fill="F7F7F7"/>
              </w:rPr>
              <w:t>5 000,00</w:t>
            </w:r>
          </w:p>
        </w:tc>
        <w:tc>
          <w:tcPr>
            <w:tcW w:w="2800" w:type="dxa"/>
            <w:shd w:val="clear" w:color="auto" w:fill="FFFFFF"/>
          </w:tcPr>
          <w:p w:rsidR="00B131B4" w:rsidRPr="00EA177D" w:rsidRDefault="00B131B4" w:rsidP="009904D7">
            <w:pPr>
              <w:spacing w:line="360" w:lineRule="auto"/>
              <w:jc w:val="right"/>
              <w:rPr>
                <w:highlight w:val="white"/>
              </w:rPr>
            </w:pPr>
            <w:r w:rsidRPr="00EA177D">
              <w:rPr>
                <w:highlight w:val="white"/>
              </w:rPr>
              <w:t>0,00</w:t>
            </w:r>
          </w:p>
        </w:tc>
      </w:tr>
      <w:tr w:rsidR="00B131B4" w:rsidTr="009904D7">
        <w:tc>
          <w:tcPr>
            <w:tcW w:w="3756" w:type="dxa"/>
          </w:tcPr>
          <w:p w:rsidR="00B131B4" w:rsidRDefault="00B131B4" w:rsidP="009904D7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FB33BA">
              <w:rPr>
                <w:b/>
                <w:sz w:val="22"/>
                <w:szCs w:val="22"/>
              </w:rPr>
              <w:t>Časové rozlíšenie</w:t>
            </w:r>
          </w:p>
        </w:tc>
        <w:tc>
          <w:tcPr>
            <w:tcW w:w="2870" w:type="dxa"/>
          </w:tcPr>
          <w:p w:rsidR="00B131B4" w:rsidRPr="00EA177D" w:rsidRDefault="00B131B4" w:rsidP="009904D7">
            <w:pPr>
              <w:spacing w:line="360" w:lineRule="auto"/>
              <w:jc w:val="right"/>
            </w:pPr>
            <w:r w:rsidRPr="00EA177D">
              <w:rPr>
                <w:color w:val="000000"/>
                <w:shd w:val="clear" w:color="auto" w:fill="FFFFFF"/>
              </w:rPr>
              <w:t>518 513,31</w:t>
            </w:r>
          </w:p>
        </w:tc>
        <w:tc>
          <w:tcPr>
            <w:tcW w:w="2800" w:type="dxa"/>
          </w:tcPr>
          <w:p w:rsidR="00B131B4" w:rsidRPr="00EA177D" w:rsidRDefault="00B131B4" w:rsidP="009904D7">
            <w:pPr>
              <w:spacing w:line="360" w:lineRule="auto"/>
              <w:jc w:val="right"/>
            </w:pPr>
            <w:r w:rsidRPr="00EA177D">
              <w:rPr>
                <w:color w:val="000000"/>
                <w:shd w:val="clear" w:color="auto" w:fill="FFFFFF"/>
              </w:rPr>
              <w:t>558 121,53</w:t>
            </w:r>
          </w:p>
        </w:tc>
      </w:tr>
    </w:tbl>
    <w:p w:rsidR="00B131B4" w:rsidRPr="00FC6CAE" w:rsidRDefault="00B131B4" w:rsidP="00B131B4">
      <w:pPr>
        <w:spacing w:line="360" w:lineRule="auto"/>
        <w:ind w:left="284"/>
        <w:rPr>
          <w:b/>
          <w:sz w:val="28"/>
          <w:szCs w:val="28"/>
        </w:rPr>
      </w:pPr>
    </w:p>
    <w:p w:rsidR="00E44A14" w:rsidRDefault="00E44A14" w:rsidP="00A72522">
      <w:pPr>
        <w:tabs>
          <w:tab w:val="left" w:pos="2880"/>
          <w:tab w:val="right" w:pos="8820"/>
        </w:tabs>
        <w:jc w:val="both"/>
      </w:pPr>
    </w:p>
    <w:p w:rsidR="003A250D" w:rsidRDefault="003A250D" w:rsidP="00A72522">
      <w:pPr>
        <w:tabs>
          <w:tab w:val="left" w:pos="2880"/>
          <w:tab w:val="right" w:pos="8820"/>
        </w:tabs>
        <w:jc w:val="both"/>
      </w:pPr>
    </w:p>
    <w:p w:rsidR="00626911" w:rsidRDefault="00626911" w:rsidP="00A72522">
      <w:pPr>
        <w:tabs>
          <w:tab w:val="left" w:pos="2880"/>
          <w:tab w:val="right" w:pos="8820"/>
        </w:tabs>
        <w:jc w:val="both"/>
      </w:pPr>
    </w:p>
    <w:p w:rsidR="00CA4A8D" w:rsidRPr="003A250D" w:rsidRDefault="00CA4A8D" w:rsidP="00CA4A8D">
      <w:pPr>
        <w:numPr>
          <w:ilvl w:val="0"/>
          <w:numId w:val="15"/>
        </w:numPr>
        <w:spacing w:line="360" w:lineRule="auto"/>
        <w:ind w:left="284" w:hanging="284"/>
        <w:rPr>
          <w:b/>
          <w:sz w:val="28"/>
          <w:szCs w:val="28"/>
        </w:rPr>
      </w:pPr>
      <w:r w:rsidRPr="00FC6CAE">
        <w:rPr>
          <w:b/>
        </w:rPr>
        <w:lastRenderedPageBreak/>
        <w:t xml:space="preserve">za konsolidovaný celok </w:t>
      </w:r>
    </w:p>
    <w:tbl>
      <w:tblPr>
        <w:tblW w:w="9371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3701"/>
        <w:gridCol w:w="2835"/>
        <w:gridCol w:w="2835"/>
      </w:tblGrid>
      <w:tr w:rsidR="003A250D" w:rsidRPr="003A250D" w:rsidTr="003A250D">
        <w:trPr>
          <w:trHeight w:val="645"/>
        </w:trPr>
        <w:tc>
          <w:tcPr>
            <w:tcW w:w="370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D9D9D9"/>
            <w:hideMark/>
          </w:tcPr>
          <w:p w:rsidR="003A250D" w:rsidRPr="003A250D" w:rsidRDefault="003A250D" w:rsidP="003A250D">
            <w:pPr>
              <w:jc w:val="center"/>
              <w:rPr>
                <w:b/>
                <w:bCs/>
                <w:color w:val="000000"/>
                <w:lang w:val="cs-CZ" w:eastAsia="cs-CZ"/>
              </w:rPr>
            </w:pPr>
            <w:r w:rsidRPr="003A250D">
              <w:rPr>
                <w:b/>
                <w:bCs/>
                <w:color w:val="000000"/>
                <w:lang w:eastAsia="cs-CZ"/>
              </w:rPr>
              <w:t>Názov</w:t>
            </w:r>
          </w:p>
        </w:tc>
        <w:tc>
          <w:tcPr>
            <w:tcW w:w="283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D9D9D9"/>
            <w:hideMark/>
          </w:tcPr>
          <w:p w:rsidR="003A250D" w:rsidRPr="003A250D" w:rsidRDefault="003A250D" w:rsidP="003A250D">
            <w:pPr>
              <w:jc w:val="center"/>
              <w:rPr>
                <w:b/>
                <w:bCs/>
                <w:color w:val="000000"/>
                <w:lang w:val="cs-CZ" w:eastAsia="cs-CZ"/>
              </w:rPr>
            </w:pPr>
            <w:r w:rsidRPr="003A250D">
              <w:rPr>
                <w:b/>
                <w:bCs/>
                <w:color w:val="000000"/>
                <w:lang w:eastAsia="cs-CZ"/>
              </w:rPr>
              <w:t>ZS  k  1.1.2014 v EUR</w:t>
            </w:r>
          </w:p>
        </w:tc>
        <w:tc>
          <w:tcPr>
            <w:tcW w:w="283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D9D9D9"/>
            <w:hideMark/>
          </w:tcPr>
          <w:p w:rsidR="003A250D" w:rsidRPr="003A250D" w:rsidRDefault="003A250D" w:rsidP="003A250D">
            <w:pPr>
              <w:jc w:val="center"/>
              <w:rPr>
                <w:b/>
                <w:bCs/>
                <w:color w:val="000000"/>
                <w:lang w:val="cs-CZ" w:eastAsia="cs-CZ"/>
              </w:rPr>
            </w:pPr>
            <w:r w:rsidRPr="003A250D">
              <w:rPr>
                <w:b/>
                <w:bCs/>
                <w:color w:val="000000"/>
                <w:lang w:eastAsia="cs-CZ"/>
              </w:rPr>
              <w:t>KZ  k  31.12.2014 v EUR</w:t>
            </w:r>
          </w:p>
        </w:tc>
      </w:tr>
      <w:tr w:rsidR="003A250D" w:rsidRPr="003A250D" w:rsidTr="003A250D">
        <w:trPr>
          <w:trHeight w:val="330"/>
        </w:trPr>
        <w:tc>
          <w:tcPr>
            <w:tcW w:w="370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4BC96"/>
            <w:hideMark/>
          </w:tcPr>
          <w:p w:rsidR="003A250D" w:rsidRPr="003A250D" w:rsidRDefault="003A250D" w:rsidP="003A250D">
            <w:pPr>
              <w:jc w:val="both"/>
              <w:rPr>
                <w:b/>
                <w:bCs/>
                <w:color w:val="000000"/>
                <w:lang w:val="cs-CZ" w:eastAsia="cs-CZ"/>
              </w:rPr>
            </w:pPr>
            <w:r w:rsidRPr="003A250D">
              <w:rPr>
                <w:b/>
                <w:bCs/>
                <w:color w:val="000000"/>
                <w:lang w:eastAsia="cs-CZ"/>
              </w:rPr>
              <w:t>Vlastné imanie a záväzky spolu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4BC96"/>
            <w:hideMark/>
          </w:tcPr>
          <w:p w:rsidR="003A250D" w:rsidRPr="003A250D" w:rsidRDefault="003A250D" w:rsidP="003A250D">
            <w:pPr>
              <w:jc w:val="right"/>
              <w:rPr>
                <w:b/>
                <w:bCs/>
                <w:color w:val="000000"/>
                <w:lang w:val="cs-CZ" w:eastAsia="cs-CZ"/>
              </w:rPr>
            </w:pPr>
            <w:r w:rsidRPr="003A250D">
              <w:rPr>
                <w:b/>
                <w:bCs/>
                <w:color w:val="000000"/>
                <w:lang w:eastAsia="cs-CZ"/>
              </w:rPr>
              <w:t xml:space="preserve">              1 309 719,18    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4BC96"/>
            <w:hideMark/>
          </w:tcPr>
          <w:p w:rsidR="003A250D" w:rsidRPr="003A250D" w:rsidRDefault="003A250D" w:rsidP="003A250D">
            <w:pPr>
              <w:jc w:val="right"/>
              <w:rPr>
                <w:b/>
                <w:bCs/>
                <w:color w:val="000000"/>
                <w:lang w:val="cs-CZ" w:eastAsia="cs-CZ"/>
              </w:rPr>
            </w:pPr>
            <w:r w:rsidRPr="003A250D">
              <w:rPr>
                <w:b/>
                <w:bCs/>
                <w:color w:val="000000"/>
                <w:lang w:eastAsia="cs-CZ"/>
              </w:rPr>
              <w:t xml:space="preserve">          1 340 944,04    </w:t>
            </w:r>
          </w:p>
        </w:tc>
      </w:tr>
      <w:tr w:rsidR="003A250D" w:rsidRPr="003A250D" w:rsidTr="003A250D">
        <w:trPr>
          <w:trHeight w:val="330"/>
        </w:trPr>
        <w:tc>
          <w:tcPr>
            <w:tcW w:w="370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3A250D" w:rsidRPr="003A250D" w:rsidRDefault="003A250D" w:rsidP="003A250D">
            <w:pPr>
              <w:jc w:val="both"/>
              <w:rPr>
                <w:b/>
                <w:bCs/>
                <w:color w:val="000000"/>
                <w:sz w:val="22"/>
                <w:szCs w:val="22"/>
                <w:lang w:val="cs-CZ" w:eastAsia="cs-CZ"/>
              </w:rPr>
            </w:pPr>
            <w:r w:rsidRPr="003A250D">
              <w:rPr>
                <w:b/>
                <w:bCs/>
                <w:color w:val="000000"/>
                <w:sz w:val="22"/>
                <w:szCs w:val="22"/>
                <w:lang w:eastAsia="cs-CZ"/>
              </w:rPr>
              <w:t xml:space="preserve">Vlastné imanie 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3A250D" w:rsidRPr="003A250D" w:rsidRDefault="003A250D" w:rsidP="003A250D">
            <w:pPr>
              <w:jc w:val="right"/>
              <w:rPr>
                <w:color w:val="000000"/>
                <w:lang w:val="cs-CZ" w:eastAsia="cs-CZ"/>
              </w:rPr>
            </w:pPr>
            <w:r w:rsidRPr="003A250D">
              <w:rPr>
                <w:color w:val="000000"/>
                <w:lang w:eastAsia="cs-CZ"/>
              </w:rPr>
              <w:t xml:space="preserve">                 572 099,77    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3A250D" w:rsidRPr="003A250D" w:rsidRDefault="003A250D" w:rsidP="003A250D">
            <w:pPr>
              <w:jc w:val="right"/>
              <w:rPr>
                <w:color w:val="000000"/>
                <w:lang w:val="cs-CZ" w:eastAsia="cs-CZ"/>
              </w:rPr>
            </w:pPr>
            <w:r w:rsidRPr="003A250D">
              <w:rPr>
                <w:color w:val="000000"/>
                <w:lang w:eastAsia="cs-CZ"/>
              </w:rPr>
              <w:t xml:space="preserve">             570 295,30    </w:t>
            </w:r>
          </w:p>
        </w:tc>
      </w:tr>
      <w:tr w:rsidR="003A250D" w:rsidRPr="003A250D" w:rsidTr="003A250D">
        <w:trPr>
          <w:trHeight w:val="330"/>
        </w:trPr>
        <w:tc>
          <w:tcPr>
            <w:tcW w:w="370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3A250D" w:rsidRPr="003A250D" w:rsidRDefault="003A250D" w:rsidP="003A250D">
            <w:pPr>
              <w:jc w:val="both"/>
              <w:rPr>
                <w:color w:val="000000"/>
                <w:sz w:val="22"/>
                <w:szCs w:val="22"/>
                <w:lang w:val="cs-CZ" w:eastAsia="cs-CZ"/>
              </w:rPr>
            </w:pPr>
            <w:r w:rsidRPr="003A250D">
              <w:rPr>
                <w:color w:val="000000"/>
                <w:sz w:val="22"/>
                <w:szCs w:val="22"/>
                <w:lang w:eastAsia="cs-CZ"/>
              </w:rPr>
              <w:t>z toho :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:rsidR="003A250D" w:rsidRPr="003A250D" w:rsidRDefault="003A250D" w:rsidP="003A250D">
            <w:pPr>
              <w:jc w:val="right"/>
              <w:rPr>
                <w:color w:val="000000"/>
                <w:lang w:val="cs-CZ" w:eastAsia="cs-CZ"/>
              </w:rPr>
            </w:pPr>
            <w:r w:rsidRPr="003A250D">
              <w:rPr>
                <w:color w:val="000000"/>
                <w:highlight w:val="white"/>
                <w:lang w:eastAsia="cs-CZ"/>
              </w:rPr>
              <w:t> 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:rsidR="003A250D" w:rsidRPr="003A250D" w:rsidRDefault="003A250D" w:rsidP="003A250D">
            <w:pPr>
              <w:jc w:val="right"/>
              <w:rPr>
                <w:color w:val="000000"/>
                <w:lang w:val="cs-CZ" w:eastAsia="cs-CZ"/>
              </w:rPr>
            </w:pPr>
            <w:r w:rsidRPr="003A250D">
              <w:rPr>
                <w:color w:val="000000"/>
                <w:highlight w:val="white"/>
                <w:lang w:eastAsia="cs-CZ"/>
              </w:rPr>
              <w:t> </w:t>
            </w:r>
          </w:p>
        </w:tc>
      </w:tr>
      <w:tr w:rsidR="003A250D" w:rsidRPr="003A250D" w:rsidTr="003A250D">
        <w:trPr>
          <w:trHeight w:val="330"/>
        </w:trPr>
        <w:tc>
          <w:tcPr>
            <w:tcW w:w="370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3A250D" w:rsidRPr="003A250D" w:rsidRDefault="003A250D" w:rsidP="003A250D">
            <w:pPr>
              <w:jc w:val="both"/>
              <w:rPr>
                <w:color w:val="000000"/>
                <w:sz w:val="22"/>
                <w:szCs w:val="22"/>
                <w:lang w:val="cs-CZ" w:eastAsia="cs-CZ"/>
              </w:rPr>
            </w:pPr>
            <w:r w:rsidRPr="003A250D">
              <w:rPr>
                <w:color w:val="000000"/>
                <w:sz w:val="22"/>
                <w:szCs w:val="22"/>
                <w:lang w:eastAsia="cs-CZ"/>
              </w:rPr>
              <w:t xml:space="preserve">Oceňovacie rozdiely 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:rsidR="003A250D" w:rsidRDefault="003A250D" w:rsidP="008345B2">
            <w:pPr>
              <w:jc w:val="right"/>
            </w:pPr>
            <w:r w:rsidRPr="00034458">
              <w:rPr>
                <w:highlight w:val="white"/>
              </w:rPr>
              <w:t>0,00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:rsidR="003A250D" w:rsidRDefault="003A250D" w:rsidP="008345B2">
            <w:pPr>
              <w:jc w:val="right"/>
            </w:pPr>
            <w:r w:rsidRPr="00034458">
              <w:rPr>
                <w:highlight w:val="white"/>
              </w:rPr>
              <w:t>0,00</w:t>
            </w:r>
          </w:p>
        </w:tc>
      </w:tr>
      <w:tr w:rsidR="003A250D" w:rsidRPr="003A250D" w:rsidTr="003A250D">
        <w:trPr>
          <w:trHeight w:val="330"/>
        </w:trPr>
        <w:tc>
          <w:tcPr>
            <w:tcW w:w="370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3A250D" w:rsidRPr="003A250D" w:rsidRDefault="003A250D" w:rsidP="003A250D">
            <w:pPr>
              <w:jc w:val="both"/>
              <w:rPr>
                <w:color w:val="000000"/>
                <w:sz w:val="22"/>
                <w:szCs w:val="22"/>
                <w:lang w:val="cs-CZ" w:eastAsia="cs-CZ"/>
              </w:rPr>
            </w:pPr>
            <w:r w:rsidRPr="003A250D">
              <w:rPr>
                <w:color w:val="000000"/>
                <w:sz w:val="22"/>
                <w:szCs w:val="22"/>
                <w:lang w:eastAsia="cs-CZ"/>
              </w:rPr>
              <w:t>Fondy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:rsidR="003A250D" w:rsidRDefault="003A250D" w:rsidP="008345B2">
            <w:pPr>
              <w:jc w:val="right"/>
            </w:pPr>
            <w:r w:rsidRPr="00034458">
              <w:rPr>
                <w:highlight w:val="white"/>
              </w:rPr>
              <w:t>0,00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:rsidR="003A250D" w:rsidRDefault="003A250D" w:rsidP="008345B2">
            <w:pPr>
              <w:jc w:val="right"/>
            </w:pPr>
            <w:r w:rsidRPr="00034458">
              <w:rPr>
                <w:highlight w:val="white"/>
              </w:rPr>
              <w:t>0,00</w:t>
            </w:r>
          </w:p>
        </w:tc>
      </w:tr>
      <w:tr w:rsidR="003A250D" w:rsidRPr="003A250D" w:rsidTr="003A250D">
        <w:trPr>
          <w:trHeight w:val="330"/>
        </w:trPr>
        <w:tc>
          <w:tcPr>
            <w:tcW w:w="370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3A250D" w:rsidRPr="003A250D" w:rsidRDefault="003A250D" w:rsidP="003A250D">
            <w:pPr>
              <w:jc w:val="both"/>
              <w:rPr>
                <w:color w:val="000000"/>
                <w:sz w:val="22"/>
                <w:szCs w:val="22"/>
                <w:lang w:val="cs-CZ" w:eastAsia="cs-CZ"/>
              </w:rPr>
            </w:pPr>
            <w:r w:rsidRPr="003A250D">
              <w:rPr>
                <w:color w:val="000000"/>
                <w:sz w:val="22"/>
                <w:szCs w:val="22"/>
                <w:lang w:eastAsia="cs-CZ"/>
              </w:rPr>
              <w:t xml:space="preserve">Výsledok hospodárenia 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:rsidR="003A250D" w:rsidRPr="003A250D" w:rsidRDefault="003A250D" w:rsidP="003A250D">
            <w:pPr>
              <w:jc w:val="right"/>
              <w:rPr>
                <w:color w:val="000000"/>
                <w:lang w:val="cs-CZ" w:eastAsia="cs-CZ"/>
              </w:rPr>
            </w:pPr>
            <w:r w:rsidRPr="003A250D">
              <w:rPr>
                <w:color w:val="000000"/>
                <w:highlight w:val="white"/>
                <w:lang w:eastAsia="cs-CZ"/>
              </w:rPr>
              <w:t xml:space="preserve">                 572 099,77    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:rsidR="003A250D" w:rsidRPr="003A250D" w:rsidRDefault="003A250D" w:rsidP="003A250D">
            <w:pPr>
              <w:jc w:val="right"/>
              <w:rPr>
                <w:color w:val="000000"/>
                <w:lang w:val="cs-CZ" w:eastAsia="cs-CZ"/>
              </w:rPr>
            </w:pPr>
            <w:r w:rsidRPr="003A250D">
              <w:rPr>
                <w:color w:val="000000"/>
                <w:highlight w:val="white"/>
                <w:lang w:eastAsia="cs-CZ"/>
              </w:rPr>
              <w:t xml:space="preserve">             570 295,30    </w:t>
            </w:r>
          </w:p>
        </w:tc>
      </w:tr>
      <w:tr w:rsidR="003A250D" w:rsidRPr="003A250D" w:rsidTr="003A250D">
        <w:trPr>
          <w:trHeight w:val="330"/>
        </w:trPr>
        <w:tc>
          <w:tcPr>
            <w:tcW w:w="370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3A250D" w:rsidRPr="003A250D" w:rsidRDefault="003A250D" w:rsidP="003A250D">
            <w:pPr>
              <w:jc w:val="both"/>
              <w:rPr>
                <w:b/>
                <w:bCs/>
                <w:color w:val="000000"/>
                <w:sz w:val="22"/>
                <w:szCs w:val="22"/>
                <w:lang w:val="cs-CZ" w:eastAsia="cs-CZ"/>
              </w:rPr>
            </w:pPr>
            <w:r w:rsidRPr="003A250D">
              <w:rPr>
                <w:b/>
                <w:bCs/>
                <w:color w:val="000000"/>
                <w:sz w:val="22"/>
                <w:szCs w:val="22"/>
                <w:lang w:eastAsia="cs-CZ"/>
              </w:rPr>
              <w:t>Záväzky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:rsidR="003A250D" w:rsidRPr="003A250D" w:rsidRDefault="003A250D" w:rsidP="003A250D">
            <w:pPr>
              <w:jc w:val="right"/>
              <w:rPr>
                <w:color w:val="000000"/>
                <w:lang w:val="cs-CZ" w:eastAsia="cs-CZ"/>
              </w:rPr>
            </w:pPr>
            <w:r w:rsidRPr="003A250D">
              <w:rPr>
                <w:color w:val="000000"/>
                <w:highlight w:val="white"/>
                <w:lang w:eastAsia="cs-CZ"/>
              </w:rPr>
              <w:t xml:space="preserve">                 219 106,10    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:rsidR="003A250D" w:rsidRPr="003A250D" w:rsidRDefault="003A250D" w:rsidP="003A250D">
            <w:pPr>
              <w:jc w:val="right"/>
              <w:rPr>
                <w:color w:val="000000"/>
                <w:lang w:val="cs-CZ" w:eastAsia="cs-CZ"/>
              </w:rPr>
            </w:pPr>
            <w:r w:rsidRPr="003A250D">
              <w:rPr>
                <w:color w:val="000000"/>
                <w:highlight w:val="white"/>
                <w:lang w:eastAsia="cs-CZ"/>
              </w:rPr>
              <w:t xml:space="preserve">             212 527,21    </w:t>
            </w:r>
          </w:p>
        </w:tc>
      </w:tr>
      <w:tr w:rsidR="003A250D" w:rsidRPr="003A250D" w:rsidTr="003A250D">
        <w:trPr>
          <w:trHeight w:val="330"/>
        </w:trPr>
        <w:tc>
          <w:tcPr>
            <w:tcW w:w="370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3A250D" w:rsidRPr="003A250D" w:rsidRDefault="003A250D" w:rsidP="003A250D">
            <w:pPr>
              <w:jc w:val="both"/>
              <w:rPr>
                <w:color w:val="000000"/>
                <w:sz w:val="22"/>
                <w:szCs w:val="22"/>
                <w:lang w:val="cs-CZ" w:eastAsia="cs-CZ"/>
              </w:rPr>
            </w:pPr>
            <w:r w:rsidRPr="003A250D">
              <w:rPr>
                <w:color w:val="000000"/>
                <w:sz w:val="22"/>
                <w:szCs w:val="22"/>
                <w:lang w:eastAsia="cs-CZ"/>
              </w:rPr>
              <w:t>z toho :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:rsidR="003A250D" w:rsidRPr="003A250D" w:rsidRDefault="003A250D" w:rsidP="003A250D">
            <w:pPr>
              <w:jc w:val="right"/>
              <w:rPr>
                <w:color w:val="000000"/>
                <w:lang w:val="cs-CZ" w:eastAsia="cs-CZ"/>
              </w:rPr>
            </w:pPr>
            <w:r w:rsidRPr="003A250D">
              <w:rPr>
                <w:color w:val="000000"/>
                <w:highlight w:val="white"/>
                <w:lang w:eastAsia="cs-CZ"/>
              </w:rPr>
              <w:t> 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:rsidR="003A250D" w:rsidRPr="003A250D" w:rsidRDefault="003A250D" w:rsidP="003A250D">
            <w:pPr>
              <w:jc w:val="right"/>
              <w:rPr>
                <w:color w:val="000000"/>
                <w:lang w:val="cs-CZ" w:eastAsia="cs-CZ"/>
              </w:rPr>
            </w:pPr>
            <w:r w:rsidRPr="003A250D">
              <w:rPr>
                <w:color w:val="000000"/>
                <w:highlight w:val="white"/>
                <w:lang w:eastAsia="cs-CZ"/>
              </w:rPr>
              <w:t> </w:t>
            </w:r>
          </w:p>
        </w:tc>
      </w:tr>
      <w:tr w:rsidR="003A250D" w:rsidRPr="003A250D" w:rsidTr="003A250D">
        <w:trPr>
          <w:trHeight w:val="330"/>
        </w:trPr>
        <w:tc>
          <w:tcPr>
            <w:tcW w:w="370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3A250D" w:rsidRPr="003A250D" w:rsidRDefault="003A250D" w:rsidP="003A250D">
            <w:pPr>
              <w:jc w:val="both"/>
              <w:rPr>
                <w:color w:val="000000"/>
                <w:sz w:val="22"/>
                <w:szCs w:val="22"/>
                <w:lang w:val="cs-CZ" w:eastAsia="cs-CZ"/>
              </w:rPr>
            </w:pPr>
            <w:r w:rsidRPr="003A250D">
              <w:rPr>
                <w:color w:val="000000"/>
                <w:sz w:val="22"/>
                <w:szCs w:val="22"/>
                <w:lang w:eastAsia="cs-CZ"/>
              </w:rPr>
              <w:t xml:space="preserve">Rezervy 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:rsidR="003A250D" w:rsidRPr="003A250D" w:rsidRDefault="003A250D" w:rsidP="003A250D">
            <w:pPr>
              <w:jc w:val="right"/>
              <w:rPr>
                <w:color w:val="000000"/>
                <w:lang w:val="cs-CZ" w:eastAsia="cs-CZ"/>
              </w:rPr>
            </w:pPr>
            <w:r w:rsidRPr="003A250D">
              <w:rPr>
                <w:color w:val="000000"/>
                <w:highlight w:val="white"/>
                <w:lang w:eastAsia="cs-CZ"/>
              </w:rPr>
              <w:t xml:space="preserve">                     2 287,39    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:rsidR="003A250D" w:rsidRPr="003A250D" w:rsidRDefault="003A250D" w:rsidP="003A250D">
            <w:pPr>
              <w:jc w:val="right"/>
              <w:rPr>
                <w:color w:val="000000"/>
                <w:lang w:val="cs-CZ" w:eastAsia="cs-CZ"/>
              </w:rPr>
            </w:pPr>
            <w:r w:rsidRPr="003A250D">
              <w:rPr>
                <w:color w:val="000000"/>
                <w:highlight w:val="white"/>
                <w:lang w:eastAsia="cs-CZ"/>
              </w:rPr>
              <w:t xml:space="preserve">                    600,00    </w:t>
            </w:r>
          </w:p>
        </w:tc>
      </w:tr>
      <w:tr w:rsidR="003A250D" w:rsidRPr="003A250D" w:rsidTr="003A250D">
        <w:trPr>
          <w:trHeight w:val="330"/>
        </w:trPr>
        <w:tc>
          <w:tcPr>
            <w:tcW w:w="370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3A250D" w:rsidRPr="003A250D" w:rsidRDefault="003A250D" w:rsidP="003A250D">
            <w:pPr>
              <w:jc w:val="both"/>
              <w:rPr>
                <w:color w:val="000000"/>
                <w:sz w:val="22"/>
                <w:szCs w:val="22"/>
                <w:lang w:val="cs-CZ" w:eastAsia="cs-CZ"/>
              </w:rPr>
            </w:pPr>
            <w:r w:rsidRPr="003A250D">
              <w:rPr>
                <w:color w:val="000000"/>
                <w:sz w:val="22"/>
                <w:szCs w:val="22"/>
                <w:lang w:eastAsia="cs-CZ"/>
              </w:rPr>
              <w:t>Zúčtovanie medzi subjektami VS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:rsidR="003A250D" w:rsidRDefault="003A250D" w:rsidP="008345B2">
            <w:pPr>
              <w:jc w:val="right"/>
            </w:pPr>
            <w:r w:rsidRPr="00034458">
              <w:rPr>
                <w:highlight w:val="white"/>
              </w:rPr>
              <w:t>0,00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:rsidR="003A250D" w:rsidRDefault="003A250D" w:rsidP="008345B2">
            <w:pPr>
              <w:jc w:val="right"/>
            </w:pPr>
            <w:r w:rsidRPr="00034458">
              <w:rPr>
                <w:highlight w:val="white"/>
              </w:rPr>
              <w:t>0,00</w:t>
            </w:r>
          </w:p>
        </w:tc>
      </w:tr>
      <w:tr w:rsidR="003A250D" w:rsidRPr="003A250D" w:rsidTr="003A250D">
        <w:trPr>
          <w:trHeight w:val="330"/>
        </w:trPr>
        <w:tc>
          <w:tcPr>
            <w:tcW w:w="370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3A250D" w:rsidRPr="003A250D" w:rsidRDefault="003A250D" w:rsidP="003A250D">
            <w:pPr>
              <w:jc w:val="both"/>
              <w:rPr>
                <w:color w:val="000000"/>
                <w:sz w:val="22"/>
                <w:szCs w:val="22"/>
                <w:lang w:val="cs-CZ" w:eastAsia="cs-CZ"/>
              </w:rPr>
            </w:pPr>
            <w:r w:rsidRPr="003A250D">
              <w:rPr>
                <w:color w:val="000000"/>
                <w:sz w:val="22"/>
                <w:szCs w:val="22"/>
                <w:lang w:eastAsia="cs-CZ"/>
              </w:rPr>
              <w:t>Dlhodobé záväzky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:rsidR="003A250D" w:rsidRPr="003A250D" w:rsidRDefault="003A250D" w:rsidP="003A250D">
            <w:pPr>
              <w:jc w:val="right"/>
              <w:rPr>
                <w:color w:val="000000"/>
                <w:lang w:val="cs-CZ" w:eastAsia="cs-CZ"/>
              </w:rPr>
            </w:pPr>
            <w:r w:rsidRPr="003A250D">
              <w:rPr>
                <w:color w:val="000000"/>
                <w:highlight w:val="white"/>
                <w:lang w:eastAsia="cs-CZ"/>
              </w:rPr>
              <w:t xml:space="preserve">                 200 376,31    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:rsidR="003A250D" w:rsidRPr="003A250D" w:rsidRDefault="003A250D" w:rsidP="003A250D">
            <w:pPr>
              <w:jc w:val="right"/>
              <w:rPr>
                <w:color w:val="000000"/>
                <w:lang w:val="cs-CZ" w:eastAsia="cs-CZ"/>
              </w:rPr>
            </w:pPr>
            <w:r w:rsidRPr="003A250D">
              <w:rPr>
                <w:color w:val="000000"/>
                <w:highlight w:val="white"/>
                <w:lang w:eastAsia="cs-CZ"/>
              </w:rPr>
              <w:t xml:space="preserve">             193 566,75    </w:t>
            </w:r>
          </w:p>
        </w:tc>
      </w:tr>
      <w:tr w:rsidR="003A250D" w:rsidRPr="003A250D" w:rsidTr="003A250D">
        <w:trPr>
          <w:trHeight w:val="330"/>
        </w:trPr>
        <w:tc>
          <w:tcPr>
            <w:tcW w:w="370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3A250D" w:rsidRPr="003A250D" w:rsidRDefault="003A250D" w:rsidP="003A250D">
            <w:pPr>
              <w:jc w:val="both"/>
              <w:rPr>
                <w:color w:val="000000"/>
                <w:sz w:val="22"/>
                <w:szCs w:val="22"/>
                <w:lang w:val="cs-CZ" w:eastAsia="cs-CZ"/>
              </w:rPr>
            </w:pPr>
            <w:r w:rsidRPr="003A250D">
              <w:rPr>
                <w:color w:val="000000"/>
                <w:sz w:val="22"/>
                <w:szCs w:val="22"/>
                <w:lang w:eastAsia="cs-CZ"/>
              </w:rPr>
              <w:t>Krátkodobé záväzky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:rsidR="003A250D" w:rsidRPr="003A250D" w:rsidRDefault="003A250D" w:rsidP="003A250D">
            <w:pPr>
              <w:jc w:val="right"/>
              <w:rPr>
                <w:color w:val="000000"/>
                <w:lang w:val="cs-CZ" w:eastAsia="cs-CZ"/>
              </w:rPr>
            </w:pPr>
            <w:r w:rsidRPr="003A250D">
              <w:rPr>
                <w:color w:val="000000"/>
                <w:highlight w:val="white"/>
                <w:lang w:eastAsia="cs-CZ"/>
              </w:rPr>
              <w:t xml:space="preserve">                   11 442,40    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:rsidR="003A250D" w:rsidRPr="003A250D" w:rsidRDefault="003A250D" w:rsidP="003A250D">
            <w:pPr>
              <w:jc w:val="right"/>
              <w:rPr>
                <w:color w:val="000000"/>
                <w:lang w:val="cs-CZ" w:eastAsia="cs-CZ"/>
              </w:rPr>
            </w:pPr>
            <w:r w:rsidRPr="003A250D">
              <w:rPr>
                <w:color w:val="000000"/>
                <w:highlight w:val="white"/>
                <w:lang w:eastAsia="cs-CZ"/>
              </w:rPr>
              <w:t xml:space="preserve">               18 360,46    </w:t>
            </w:r>
          </w:p>
        </w:tc>
      </w:tr>
      <w:tr w:rsidR="003A250D" w:rsidRPr="003A250D" w:rsidTr="003A250D">
        <w:trPr>
          <w:trHeight w:val="330"/>
        </w:trPr>
        <w:tc>
          <w:tcPr>
            <w:tcW w:w="370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3A250D" w:rsidRPr="003A250D" w:rsidRDefault="003A250D" w:rsidP="003A250D">
            <w:pPr>
              <w:jc w:val="both"/>
              <w:rPr>
                <w:color w:val="000000"/>
                <w:sz w:val="22"/>
                <w:szCs w:val="22"/>
                <w:lang w:val="cs-CZ" w:eastAsia="cs-CZ"/>
              </w:rPr>
            </w:pPr>
            <w:r w:rsidRPr="003A250D">
              <w:rPr>
                <w:color w:val="000000"/>
                <w:sz w:val="22"/>
                <w:szCs w:val="22"/>
                <w:lang w:eastAsia="cs-CZ"/>
              </w:rPr>
              <w:t>Bankové úvery a výpomoci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:rsidR="003A250D" w:rsidRPr="003A250D" w:rsidRDefault="003A250D" w:rsidP="003A250D">
            <w:pPr>
              <w:jc w:val="right"/>
              <w:rPr>
                <w:color w:val="000000"/>
                <w:lang w:val="cs-CZ" w:eastAsia="cs-CZ"/>
              </w:rPr>
            </w:pPr>
            <w:r w:rsidRPr="003A250D">
              <w:rPr>
                <w:color w:val="000000"/>
                <w:highlight w:val="white"/>
                <w:lang w:eastAsia="cs-CZ"/>
              </w:rPr>
              <w:t xml:space="preserve">                     5 000,00    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:rsidR="003A250D" w:rsidRPr="003A250D" w:rsidRDefault="003A250D" w:rsidP="003A250D">
            <w:pPr>
              <w:jc w:val="right"/>
              <w:rPr>
                <w:color w:val="000000"/>
                <w:lang w:val="cs-CZ" w:eastAsia="cs-CZ"/>
              </w:rPr>
            </w:pPr>
            <w:r w:rsidRPr="00034458">
              <w:rPr>
                <w:highlight w:val="white"/>
              </w:rPr>
              <w:t>0,00</w:t>
            </w:r>
            <w:r w:rsidRPr="003A250D">
              <w:rPr>
                <w:color w:val="000000"/>
                <w:highlight w:val="white"/>
                <w:lang w:eastAsia="cs-CZ"/>
              </w:rPr>
              <w:t xml:space="preserve">      </w:t>
            </w:r>
          </w:p>
        </w:tc>
      </w:tr>
      <w:tr w:rsidR="003A250D" w:rsidRPr="003A250D" w:rsidTr="003A250D">
        <w:trPr>
          <w:trHeight w:val="330"/>
        </w:trPr>
        <w:tc>
          <w:tcPr>
            <w:tcW w:w="370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3A250D" w:rsidRPr="003A250D" w:rsidRDefault="003A250D" w:rsidP="003A250D">
            <w:pPr>
              <w:jc w:val="both"/>
              <w:rPr>
                <w:b/>
                <w:bCs/>
                <w:color w:val="000000"/>
                <w:sz w:val="22"/>
                <w:szCs w:val="22"/>
                <w:lang w:val="cs-CZ" w:eastAsia="cs-CZ"/>
              </w:rPr>
            </w:pPr>
            <w:r w:rsidRPr="003A250D">
              <w:rPr>
                <w:b/>
                <w:bCs/>
                <w:color w:val="000000"/>
                <w:sz w:val="22"/>
                <w:szCs w:val="22"/>
                <w:lang w:eastAsia="cs-CZ"/>
              </w:rPr>
              <w:t>Časové rozlíšenie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3A250D" w:rsidRPr="003A250D" w:rsidRDefault="003A250D" w:rsidP="003A250D">
            <w:pPr>
              <w:jc w:val="right"/>
              <w:rPr>
                <w:color w:val="000000"/>
                <w:lang w:val="cs-CZ" w:eastAsia="cs-CZ"/>
              </w:rPr>
            </w:pPr>
            <w:r w:rsidRPr="003A250D">
              <w:rPr>
                <w:color w:val="000000"/>
                <w:lang w:eastAsia="cs-CZ"/>
              </w:rPr>
              <w:t xml:space="preserve">                 518 513,31    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3A250D" w:rsidRPr="003A250D" w:rsidRDefault="003A250D" w:rsidP="003A250D">
            <w:pPr>
              <w:jc w:val="right"/>
              <w:rPr>
                <w:color w:val="000000"/>
                <w:lang w:val="cs-CZ" w:eastAsia="cs-CZ"/>
              </w:rPr>
            </w:pPr>
            <w:r w:rsidRPr="003A250D">
              <w:rPr>
                <w:color w:val="000000"/>
                <w:lang w:eastAsia="cs-CZ"/>
              </w:rPr>
              <w:t xml:space="preserve">             558 121,53    </w:t>
            </w:r>
          </w:p>
        </w:tc>
      </w:tr>
    </w:tbl>
    <w:p w:rsidR="00A72522" w:rsidRDefault="00A72522" w:rsidP="00A72522">
      <w:pPr>
        <w:tabs>
          <w:tab w:val="left" w:pos="2880"/>
          <w:tab w:val="right" w:pos="8820"/>
        </w:tabs>
        <w:jc w:val="both"/>
      </w:pPr>
    </w:p>
    <w:p w:rsidR="003636E1" w:rsidRDefault="003636E1" w:rsidP="00A72522">
      <w:pPr>
        <w:tabs>
          <w:tab w:val="left" w:pos="2880"/>
          <w:tab w:val="right" w:pos="8820"/>
        </w:tabs>
        <w:jc w:val="both"/>
      </w:pPr>
    </w:p>
    <w:p w:rsidR="00A72522" w:rsidRDefault="00A72522" w:rsidP="00A72522">
      <w:pPr>
        <w:numPr>
          <w:ilvl w:val="1"/>
          <w:numId w:val="12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 xml:space="preserve">Pohľadávky </w:t>
      </w:r>
    </w:p>
    <w:p w:rsidR="003401A1" w:rsidRDefault="003401A1" w:rsidP="003401A1">
      <w:pPr>
        <w:jc w:val="both"/>
      </w:pPr>
      <w:r>
        <w:t xml:space="preserve">K 31.12.2014 obec </w:t>
      </w:r>
      <w:r w:rsidRPr="003401A1">
        <w:t>eviduje pohľadávky</w:t>
      </w:r>
      <w:r>
        <w:t>:</w:t>
      </w:r>
    </w:p>
    <w:p w:rsidR="003401A1" w:rsidRDefault="003401A1" w:rsidP="003401A1">
      <w:pPr>
        <w:ind w:left="360"/>
        <w:jc w:val="both"/>
      </w:pPr>
    </w:p>
    <w:tbl>
      <w:tblPr>
        <w:tblW w:w="0" w:type="auto"/>
        <w:tblLook w:val="04A0"/>
      </w:tblPr>
      <w:tblGrid>
        <w:gridCol w:w="4503"/>
        <w:gridCol w:w="2693"/>
      </w:tblGrid>
      <w:tr w:rsidR="003401A1" w:rsidTr="003636E1">
        <w:trPr>
          <w:trHeight w:val="826"/>
        </w:trPr>
        <w:tc>
          <w:tcPr>
            <w:tcW w:w="4503" w:type="dxa"/>
          </w:tcPr>
          <w:p w:rsidR="003401A1" w:rsidRDefault="003401A1" w:rsidP="008345B2">
            <w:pPr>
              <w:jc w:val="both"/>
            </w:pPr>
            <w:r>
              <w:t xml:space="preserve">Daň z nehnuteľnosti:  </w:t>
            </w:r>
          </w:p>
          <w:p w:rsidR="003401A1" w:rsidRDefault="003401A1" w:rsidP="008345B2">
            <w:pPr>
              <w:jc w:val="both"/>
            </w:pPr>
            <w:r>
              <w:t>- pozemky</w:t>
            </w:r>
            <w:r>
              <w:tab/>
            </w:r>
          </w:p>
          <w:p w:rsidR="003401A1" w:rsidRDefault="003401A1" w:rsidP="008345B2">
            <w:pPr>
              <w:jc w:val="both"/>
            </w:pPr>
            <w:r>
              <w:t>- stavby</w:t>
            </w:r>
          </w:p>
        </w:tc>
        <w:tc>
          <w:tcPr>
            <w:tcW w:w="2693" w:type="dxa"/>
          </w:tcPr>
          <w:p w:rsidR="003401A1" w:rsidRDefault="003401A1" w:rsidP="003636E1">
            <w:pPr>
              <w:jc w:val="right"/>
            </w:pPr>
          </w:p>
          <w:p w:rsidR="003401A1" w:rsidRDefault="003401A1" w:rsidP="003636E1">
            <w:pPr>
              <w:jc w:val="right"/>
            </w:pPr>
            <w:r>
              <w:t>148,74</w:t>
            </w:r>
            <w:r w:rsidR="003636E1">
              <w:t xml:space="preserve"> </w:t>
            </w:r>
            <w:r w:rsidR="003636E1" w:rsidRPr="00FE708C">
              <w:t>EU</w:t>
            </w:r>
            <w:r w:rsidR="003636E1">
              <w:t>R</w:t>
            </w:r>
          </w:p>
          <w:p w:rsidR="003401A1" w:rsidRDefault="003401A1" w:rsidP="003636E1">
            <w:pPr>
              <w:jc w:val="right"/>
            </w:pPr>
            <w:r>
              <w:t>149,87</w:t>
            </w:r>
            <w:r w:rsidR="003636E1">
              <w:t xml:space="preserve"> </w:t>
            </w:r>
            <w:r w:rsidR="003636E1" w:rsidRPr="00FE708C">
              <w:t>EU</w:t>
            </w:r>
            <w:r w:rsidR="003636E1">
              <w:t>R</w:t>
            </w:r>
          </w:p>
        </w:tc>
      </w:tr>
      <w:tr w:rsidR="003401A1" w:rsidTr="003636E1">
        <w:trPr>
          <w:trHeight w:val="285"/>
        </w:trPr>
        <w:tc>
          <w:tcPr>
            <w:tcW w:w="4503" w:type="dxa"/>
          </w:tcPr>
          <w:p w:rsidR="003401A1" w:rsidRDefault="003401A1" w:rsidP="008345B2">
            <w:pPr>
              <w:jc w:val="both"/>
            </w:pPr>
            <w:r>
              <w:t>Daň za psa</w:t>
            </w:r>
          </w:p>
        </w:tc>
        <w:tc>
          <w:tcPr>
            <w:tcW w:w="2693" w:type="dxa"/>
          </w:tcPr>
          <w:p w:rsidR="003401A1" w:rsidRDefault="003401A1" w:rsidP="003636E1">
            <w:pPr>
              <w:jc w:val="right"/>
            </w:pPr>
            <w:r>
              <w:t xml:space="preserve">  19,52</w:t>
            </w:r>
            <w:r w:rsidR="003636E1">
              <w:t xml:space="preserve"> </w:t>
            </w:r>
            <w:r w:rsidR="003636E1" w:rsidRPr="00FE708C">
              <w:t>EU</w:t>
            </w:r>
            <w:r w:rsidR="003636E1">
              <w:t>R</w:t>
            </w:r>
          </w:p>
        </w:tc>
      </w:tr>
      <w:tr w:rsidR="003401A1" w:rsidTr="003636E1">
        <w:trPr>
          <w:trHeight w:val="270"/>
        </w:trPr>
        <w:tc>
          <w:tcPr>
            <w:tcW w:w="4503" w:type="dxa"/>
          </w:tcPr>
          <w:p w:rsidR="003401A1" w:rsidRDefault="003401A1" w:rsidP="008345B2">
            <w:pPr>
              <w:jc w:val="both"/>
            </w:pPr>
            <w:r>
              <w:t>Daň za ubytovanie</w:t>
            </w:r>
          </w:p>
        </w:tc>
        <w:tc>
          <w:tcPr>
            <w:tcW w:w="2693" w:type="dxa"/>
          </w:tcPr>
          <w:p w:rsidR="003401A1" w:rsidRDefault="003401A1" w:rsidP="003636E1">
            <w:pPr>
              <w:jc w:val="right"/>
            </w:pPr>
            <w:r>
              <w:t>343,50</w:t>
            </w:r>
            <w:r w:rsidR="003636E1">
              <w:t xml:space="preserve"> </w:t>
            </w:r>
            <w:r w:rsidR="003636E1" w:rsidRPr="00FE708C">
              <w:t>EU</w:t>
            </w:r>
            <w:r w:rsidR="003636E1">
              <w:t>R</w:t>
            </w:r>
          </w:p>
        </w:tc>
      </w:tr>
      <w:tr w:rsidR="003401A1" w:rsidTr="003636E1">
        <w:trPr>
          <w:trHeight w:val="270"/>
        </w:trPr>
        <w:tc>
          <w:tcPr>
            <w:tcW w:w="4503" w:type="dxa"/>
          </w:tcPr>
          <w:p w:rsidR="003401A1" w:rsidRDefault="003401A1" w:rsidP="008345B2">
            <w:pPr>
              <w:jc w:val="both"/>
            </w:pPr>
            <w:r>
              <w:t>Poplatok za komunálny odpad</w:t>
            </w:r>
          </w:p>
        </w:tc>
        <w:tc>
          <w:tcPr>
            <w:tcW w:w="2693" w:type="dxa"/>
          </w:tcPr>
          <w:p w:rsidR="003401A1" w:rsidRDefault="003401A1" w:rsidP="003636E1">
            <w:pPr>
              <w:jc w:val="right"/>
            </w:pPr>
            <w:r>
              <w:t>722,25</w:t>
            </w:r>
            <w:r w:rsidR="003636E1">
              <w:t xml:space="preserve"> </w:t>
            </w:r>
            <w:r w:rsidR="003636E1" w:rsidRPr="00FE708C">
              <w:t>EU</w:t>
            </w:r>
            <w:r w:rsidR="003636E1">
              <w:t>R</w:t>
            </w:r>
          </w:p>
        </w:tc>
      </w:tr>
      <w:tr w:rsidR="003401A1" w:rsidTr="003636E1">
        <w:trPr>
          <w:trHeight w:val="285"/>
        </w:trPr>
        <w:tc>
          <w:tcPr>
            <w:tcW w:w="4503" w:type="dxa"/>
          </w:tcPr>
          <w:p w:rsidR="003401A1" w:rsidRDefault="003401A1" w:rsidP="008345B2">
            <w:pPr>
              <w:jc w:val="both"/>
            </w:pPr>
            <w:r>
              <w:t>Poplatok za vodu</w:t>
            </w:r>
          </w:p>
        </w:tc>
        <w:tc>
          <w:tcPr>
            <w:tcW w:w="2693" w:type="dxa"/>
          </w:tcPr>
          <w:p w:rsidR="003401A1" w:rsidRDefault="003401A1" w:rsidP="003636E1">
            <w:pPr>
              <w:jc w:val="right"/>
            </w:pPr>
            <w:r>
              <w:t>934,34</w:t>
            </w:r>
            <w:r w:rsidR="003636E1">
              <w:t xml:space="preserve"> </w:t>
            </w:r>
            <w:r w:rsidR="003636E1" w:rsidRPr="00FE708C">
              <w:t>EU</w:t>
            </w:r>
            <w:r w:rsidR="003636E1">
              <w:t>R</w:t>
            </w:r>
          </w:p>
        </w:tc>
      </w:tr>
      <w:tr w:rsidR="003636E1" w:rsidTr="003636E1">
        <w:trPr>
          <w:trHeight w:val="285"/>
        </w:trPr>
        <w:tc>
          <w:tcPr>
            <w:tcW w:w="4503" w:type="dxa"/>
          </w:tcPr>
          <w:p w:rsidR="003636E1" w:rsidRDefault="003636E1" w:rsidP="008345B2">
            <w:pPr>
              <w:jc w:val="both"/>
            </w:pPr>
            <w:r>
              <w:t>Nájomné za byty</w:t>
            </w:r>
          </w:p>
        </w:tc>
        <w:tc>
          <w:tcPr>
            <w:tcW w:w="2693" w:type="dxa"/>
          </w:tcPr>
          <w:p w:rsidR="003636E1" w:rsidRDefault="003636E1" w:rsidP="003636E1">
            <w:pPr>
              <w:jc w:val="right"/>
            </w:pPr>
            <w:r>
              <w:t xml:space="preserve">53,11 </w:t>
            </w:r>
            <w:r w:rsidRPr="00FE708C">
              <w:t>EU</w:t>
            </w:r>
            <w:r>
              <w:t>R</w:t>
            </w:r>
          </w:p>
        </w:tc>
      </w:tr>
      <w:tr w:rsidR="003636E1" w:rsidTr="003636E1">
        <w:trPr>
          <w:trHeight w:val="285"/>
        </w:trPr>
        <w:tc>
          <w:tcPr>
            <w:tcW w:w="4503" w:type="dxa"/>
          </w:tcPr>
          <w:p w:rsidR="003636E1" w:rsidRDefault="003636E1" w:rsidP="003636E1">
            <w:r>
              <w:t>Elektrická energia</w:t>
            </w:r>
          </w:p>
        </w:tc>
        <w:tc>
          <w:tcPr>
            <w:tcW w:w="2693" w:type="dxa"/>
          </w:tcPr>
          <w:p w:rsidR="003636E1" w:rsidRDefault="003636E1" w:rsidP="003636E1">
            <w:pPr>
              <w:jc w:val="right"/>
            </w:pPr>
            <w:r>
              <w:t xml:space="preserve">5 170,00 </w:t>
            </w:r>
            <w:r w:rsidRPr="00FE708C">
              <w:t>EU</w:t>
            </w:r>
            <w:r>
              <w:t>R</w:t>
            </w:r>
          </w:p>
        </w:tc>
      </w:tr>
      <w:tr w:rsidR="003401A1" w:rsidTr="003636E1">
        <w:trPr>
          <w:trHeight w:val="270"/>
        </w:trPr>
        <w:tc>
          <w:tcPr>
            <w:tcW w:w="4503" w:type="dxa"/>
          </w:tcPr>
          <w:p w:rsidR="003401A1" w:rsidRDefault="003636E1" w:rsidP="003636E1">
            <w:r>
              <w:t>Mikroregión Bystrická dolina</w:t>
            </w:r>
          </w:p>
        </w:tc>
        <w:tc>
          <w:tcPr>
            <w:tcW w:w="2693" w:type="dxa"/>
          </w:tcPr>
          <w:p w:rsidR="003636E1" w:rsidRDefault="003401A1" w:rsidP="003636E1">
            <w:pPr>
              <w:jc w:val="right"/>
            </w:pPr>
            <w:r>
              <w:t xml:space="preserve">  </w:t>
            </w:r>
            <w:r w:rsidR="003636E1">
              <w:t xml:space="preserve">2850,00 </w:t>
            </w:r>
            <w:r w:rsidR="003636E1" w:rsidRPr="00FE708C">
              <w:t>EU</w:t>
            </w:r>
            <w:r w:rsidR="003636E1">
              <w:t>R</w:t>
            </w:r>
          </w:p>
        </w:tc>
      </w:tr>
    </w:tbl>
    <w:p w:rsidR="003401A1" w:rsidRDefault="003401A1" w:rsidP="00A72522"/>
    <w:p w:rsidR="003401A1" w:rsidRDefault="003401A1" w:rsidP="00A72522"/>
    <w:p w:rsidR="003401A1" w:rsidRPr="003636E1" w:rsidRDefault="00A72522" w:rsidP="003401A1">
      <w:pPr>
        <w:numPr>
          <w:ilvl w:val="1"/>
          <w:numId w:val="12"/>
        </w:numPr>
        <w:spacing w:line="360" w:lineRule="auto"/>
        <w:ind w:left="426" w:hanging="426"/>
        <w:jc w:val="both"/>
        <w:rPr>
          <w:b/>
        </w:rPr>
      </w:pPr>
      <w:r w:rsidRPr="00D74BC1">
        <w:rPr>
          <w:b/>
        </w:rPr>
        <w:t>Záväzky</w:t>
      </w:r>
    </w:p>
    <w:p w:rsidR="003401A1" w:rsidRPr="00FE708C" w:rsidRDefault="003401A1" w:rsidP="003401A1">
      <w:pPr>
        <w:jc w:val="both"/>
      </w:pPr>
      <w:r>
        <w:t>K</w:t>
      </w:r>
      <w:r w:rsidRPr="00FE708C">
        <w:t> 31.12.2014 eviduje</w:t>
      </w:r>
      <w:r>
        <w:t>me</w:t>
      </w:r>
      <w:r w:rsidRPr="00FE708C">
        <w:t xml:space="preserve"> tieto záväzky:</w:t>
      </w:r>
    </w:p>
    <w:p w:rsidR="003401A1" w:rsidRPr="00FE708C" w:rsidRDefault="003401A1" w:rsidP="003401A1">
      <w:pPr>
        <w:numPr>
          <w:ilvl w:val="0"/>
          <w:numId w:val="6"/>
        </w:numPr>
        <w:tabs>
          <w:tab w:val="num" w:pos="567"/>
          <w:tab w:val="right" w:pos="7088"/>
        </w:tabs>
        <w:jc w:val="both"/>
      </w:pPr>
      <w:r w:rsidRPr="00FE708C">
        <w:t>voči štátnym fondom</w:t>
      </w:r>
      <w:r w:rsidR="003636E1">
        <w:t xml:space="preserve"> (ŠFRB)</w:t>
      </w:r>
      <w:r w:rsidRPr="00FE708C">
        <w:tab/>
        <w:t>192 568,97</w:t>
      </w:r>
      <w:r w:rsidRPr="00FE708C">
        <w:rPr>
          <w:b/>
        </w:rPr>
        <w:t xml:space="preserve"> </w:t>
      </w:r>
      <w:r w:rsidRPr="00FE708C">
        <w:t>EUR</w:t>
      </w:r>
    </w:p>
    <w:p w:rsidR="003401A1" w:rsidRPr="00FE708C" w:rsidRDefault="003401A1" w:rsidP="003401A1">
      <w:pPr>
        <w:numPr>
          <w:ilvl w:val="0"/>
          <w:numId w:val="6"/>
        </w:numPr>
        <w:tabs>
          <w:tab w:val="num" w:pos="567"/>
          <w:tab w:val="right" w:pos="7088"/>
        </w:tabs>
        <w:jc w:val="both"/>
      </w:pPr>
      <w:r w:rsidRPr="00FE708C">
        <w:t xml:space="preserve">voči dodávateľom  </w:t>
      </w:r>
      <w:r w:rsidRPr="00FE708C">
        <w:tab/>
        <w:t xml:space="preserve">                           </w:t>
      </w:r>
      <w:r w:rsidRPr="00FE708C">
        <w:rPr>
          <w:color w:val="000000"/>
          <w:szCs w:val="18"/>
          <w:shd w:val="clear" w:color="auto" w:fill="FFFFFF"/>
        </w:rPr>
        <w:t>1 660,87</w:t>
      </w:r>
      <w:r w:rsidRPr="00FE708C">
        <w:t xml:space="preserve"> EUR</w:t>
      </w:r>
    </w:p>
    <w:p w:rsidR="003401A1" w:rsidRPr="00FE708C" w:rsidRDefault="003401A1" w:rsidP="003401A1">
      <w:pPr>
        <w:numPr>
          <w:ilvl w:val="0"/>
          <w:numId w:val="6"/>
        </w:numPr>
        <w:tabs>
          <w:tab w:val="num" w:pos="567"/>
          <w:tab w:val="right" w:pos="7088"/>
        </w:tabs>
        <w:jc w:val="both"/>
      </w:pPr>
      <w:r w:rsidRPr="00FE708C">
        <w:t xml:space="preserve">voči zamestnancom   </w:t>
      </w:r>
      <w:r w:rsidRPr="00FE708C">
        <w:tab/>
        <w:t xml:space="preserve">               </w:t>
      </w:r>
      <w:r w:rsidRPr="003636E1">
        <w:rPr>
          <w:color w:val="000000"/>
          <w:szCs w:val="18"/>
        </w:rPr>
        <w:t>2 857,33</w:t>
      </w:r>
      <w:r w:rsidRPr="003636E1">
        <w:t xml:space="preserve"> </w:t>
      </w:r>
      <w:r w:rsidRPr="00FE708C">
        <w:t>EUR</w:t>
      </w:r>
    </w:p>
    <w:p w:rsidR="003401A1" w:rsidRDefault="003401A1" w:rsidP="003401A1">
      <w:pPr>
        <w:numPr>
          <w:ilvl w:val="0"/>
          <w:numId w:val="6"/>
        </w:numPr>
        <w:tabs>
          <w:tab w:val="num" w:pos="567"/>
          <w:tab w:val="right" w:pos="7088"/>
        </w:tabs>
        <w:jc w:val="both"/>
      </w:pPr>
      <w:r w:rsidRPr="00FE708C">
        <w:t>voči poisťovniam a daňovému úradu</w:t>
      </w:r>
      <w:r w:rsidRPr="00FE708C">
        <w:tab/>
        <w:t>3 771,17 EUR</w:t>
      </w:r>
    </w:p>
    <w:p w:rsidR="003636E1" w:rsidRDefault="003636E1" w:rsidP="003401A1">
      <w:pPr>
        <w:numPr>
          <w:ilvl w:val="0"/>
          <w:numId w:val="6"/>
        </w:numPr>
        <w:tabs>
          <w:tab w:val="num" w:pos="567"/>
          <w:tab w:val="right" w:pos="7088"/>
        </w:tabs>
        <w:jc w:val="both"/>
      </w:pPr>
      <w:r>
        <w:t>zo sociálneho fondu</w:t>
      </w:r>
      <w:r>
        <w:tab/>
        <w:t>504,11 EUR</w:t>
      </w:r>
    </w:p>
    <w:p w:rsidR="003636E1" w:rsidRPr="00FE708C" w:rsidRDefault="003636E1" w:rsidP="003401A1">
      <w:pPr>
        <w:numPr>
          <w:ilvl w:val="0"/>
          <w:numId w:val="6"/>
        </w:numPr>
        <w:tabs>
          <w:tab w:val="num" w:pos="567"/>
          <w:tab w:val="right" w:pos="7088"/>
        </w:tabs>
        <w:jc w:val="both"/>
      </w:pPr>
      <w:r>
        <w:t>rezervy na audit</w:t>
      </w:r>
      <w:r>
        <w:tab/>
        <w:t>600,00 EUR</w:t>
      </w:r>
    </w:p>
    <w:p w:rsidR="003401A1" w:rsidRPr="00FE708C" w:rsidRDefault="003401A1" w:rsidP="003401A1">
      <w:pPr>
        <w:numPr>
          <w:ilvl w:val="0"/>
          <w:numId w:val="6"/>
        </w:numPr>
        <w:tabs>
          <w:tab w:val="num" w:pos="567"/>
          <w:tab w:val="right" w:pos="7088"/>
        </w:tabs>
        <w:jc w:val="both"/>
      </w:pPr>
      <w:r w:rsidRPr="00FE708C">
        <w:t xml:space="preserve">ostatné </w:t>
      </w:r>
      <w:r w:rsidRPr="00FE708C">
        <w:tab/>
        <w:t>291,56 EUR</w:t>
      </w:r>
    </w:p>
    <w:p w:rsidR="00A72522" w:rsidRDefault="00A72522" w:rsidP="00A72522">
      <w:pPr>
        <w:spacing w:line="360" w:lineRule="auto"/>
        <w:rPr>
          <w:b/>
          <w:color w:val="0000FF"/>
        </w:rPr>
      </w:pPr>
    </w:p>
    <w:p w:rsidR="003401A1" w:rsidRDefault="003401A1" w:rsidP="00A72522">
      <w:pPr>
        <w:spacing w:line="360" w:lineRule="auto"/>
        <w:rPr>
          <w:b/>
          <w:color w:val="0000FF"/>
        </w:rPr>
      </w:pPr>
    </w:p>
    <w:p w:rsidR="00E44A14" w:rsidRDefault="00E44A14" w:rsidP="00E44A14">
      <w:pPr>
        <w:numPr>
          <w:ilvl w:val="0"/>
          <w:numId w:val="12"/>
        </w:numPr>
        <w:spacing w:line="360" w:lineRule="auto"/>
        <w:ind w:left="284" w:hanging="284"/>
        <w:jc w:val="both"/>
        <w:rPr>
          <w:b/>
          <w:sz w:val="28"/>
          <w:szCs w:val="28"/>
        </w:rPr>
      </w:pPr>
      <w:r w:rsidRPr="00E44A14">
        <w:rPr>
          <w:b/>
          <w:sz w:val="28"/>
          <w:szCs w:val="28"/>
        </w:rPr>
        <w:t xml:space="preserve">Hospodársky výsledok  za </w:t>
      </w:r>
      <w:r w:rsidR="005949C6">
        <w:rPr>
          <w:b/>
          <w:sz w:val="28"/>
          <w:szCs w:val="28"/>
        </w:rPr>
        <w:t>2014</w:t>
      </w:r>
      <w:r w:rsidRPr="00E44A14">
        <w:rPr>
          <w:b/>
          <w:sz w:val="28"/>
          <w:szCs w:val="28"/>
        </w:rPr>
        <w:t xml:space="preserve"> - vývoj nákladov a výnosov </w:t>
      </w:r>
      <w:r>
        <w:rPr>
          <w:b/>
          <w:sz w:val="28"/>
          <w:szCs w:val="28"/>
        </w:rPr>
        <w:t>za materskú účtovnú jednotku a konsolidovaný celok</w:t>
      </w:r>
    </w:p>
    <w:p w:rsidR="005949C6" w:rsidRDefault="005949C6" w:rsidP="00E44A14">
      <w:pPr>
        <w:spacing w:line="360" w:lineRule="auto"/>
        <w:jc w:val="both"/>
        <w:rPr>
          <w:b/>
        </w:rPr>
      </w:pPr>
    </w:p>
    <w:p w:rsidR="00E44A14" w:rsidRDefault="00E44A14" w:rsidP="00D64C05">
      <w:pPr>
        <w:pStyle w:val="Odsekzoznamu"/>
        <w:numPr>
          <w:ilvl w:val="0"/>
          <w:numId w:val="23"/>
        </w:numPr>
        <w:spacing w:line="360" w:lineRule="auto"/>
        <w:jc w:val="both"/>
        <w:rPr>
          <w:b/>
        </w:rPr>
      </w:pPr>
      <w:r w:rsidRPr="00D64C05">
        <w:rPr>
          <w:b/>
        </w:rPr>
        <w:t>za materskú účtovnú jednotku</w:t>
      </w:r>
    </w:p>
    <w:tbl>
      <w:tblPr>
        <w:tblW w:w="9521" w:type="dxa"/>
        <w:tblInd w:w="47" w:type="dxa"/>
        <w:tblCellMar>
          <w:left w:w="70" w:type="dxa"/>
          <w:right w:w="70" w:type="dxa"/>
        </w:tblCellMar>
        <w:tblLook w:val="04A0"/>
      </w:tblPr>
      <w:tblGrid>
        <w:gridCol w:w="5410"/>
        <w:gridCol w:w="2126"/>
        <w:gridCol w:w="1985"/>
      </w:tblGrid>
      <w:tr w:rsidR="007E1C2D" w:rsidRPr="007E1C2D" w:rsidTr="007E1C2D">
        <w:trPr>
          <w:trHeight w:val="570"/>
        </w:trPr>
        <w:tc>
          <w:tcPr>
            <w:tcW w:w="5410" w:type="dxa"/>
            <w:tcBorders>
              <w:top w:val="double" w:sz="6" w:space="0" w:color="auto"/>
              <w:left w:val="double" w:sz="6" w:space="0" w:color="auto"/>
              <w:bottom w:val="double" w:sz="6" w:space="0" w:color="auto"/>
              <w:right w:val="double" w:sz="6" w:space="0" w:color="auto"/>
            </w:tcBorders>
            <w:shd w:val="clear" w:color="000000" w:fill="A6A6A6"/>
            <w:noWrap/>
            <w:hideMark/>
          </w:tcPr>
          <w:p w:rsidR="007E1C2D" w:rsidRPr="007E1C2D" w:rsidRDefault="007E1C2D" w:rsidP="007E1C2D">
            <w:pPr>
              <w:jc w:val="center"/>
              <w:rPr>
                <w:b/>
                <w:bCs/>
                <w:color w:val="000000"/>
                <w:lang w:val="cs-CZ" w:eastAsia="cs-CZ"/>
              </w:rPr>
            </w:pPr>
            <w:r w:rsidRPr="007E1C2D">
              <w:rPr>
                <w:b/>
                <w:bCs/>
                <w:color w:val="000000"/>
                <w:szCs w:val="28"/>
                <w:lang w:val="cs-CZ" w:eastAsia="cs-CZ"/>
              </w:rPr>
              <w:t>Položka</w:t>
            </w:r>
          </w:p>
        </w:tc>
        <w:tc>
          <w:tcPr>
            <w:tcW w:w="2126" w:type="dxa"/>
            <w:tcBorders>
              <w:top w:val="double" w:sz="6" w:space="0" w:color="auto"/>
              <w:left w:val="nil"/>
              <w:bottom w:val="double" w:sz="6" w:space="0" w:color="auto"/>
              <w:right w:val="double" w:sz="6" w:space="0" w:color="auto"/>
            </w:tcBorders>
            <w:shd w:val="clear" w:color="000000" w:fill="A6A6A6"/>
            <w:noWrap/>
            <w:hideMark/>
          </w:tcPr>
          <w:p w:rsidR="007E1C2D" w:rsidRPr="007E1C2D" w:rsidRDefault="007E1C2D" w:rsidP="007E1C2D">
            <w:pPr>
              <w:jc w:val="center"/>
              <w:rPr>
                <w:b/>
                <w:bCs/>
                <w:color w:val="000000"/>
                <w:lang w:val="cs-CZ" w:eastAsia="cs-CZ"/>
              </w:rPr>
            </w:pPr>
            <w:r w:rsidRPr="007E1C2D">
              <w:rPr>
                <w:b/>
                <w:bCs/>
                <w:color w:val="000000"/>
                <w:szCs w:val="28"/>
                <w:lang w:val="cs-CZ" w:eastAsia="cs-CZ"/>
              </w:rPr>
              <w:t>2014</w:t>
            </w:r>
          </w:p>
        </w:tc>
        <w:tc>
          <w:tcPr>
            <w:tcW w:w="1985" w:type="dxa"/>
            <w:tcBorders>
              <w:top w:val="double" w:sz="6" w:space="0" w:color="auto"/>
              <w:left w:val="nil"/>
              <w:bottom w:val="double" w:sz="6" w:space="0" w:color="auto"/>
              <w:right w:val="double" w:sz="6" w:space="0" w:color="auto"/>
            </w:tcBorders>
            <w:shd w:val="clear" w:color="000000" w:fill="A6A6A6"/>
            <w:noWrap/>
            <w:hideMark/>
          </w:tcPr>
          <w:p w:rsidR="007E1C2D" w:rsidRPr="007E1C2D" w:rsidRDefault="007E1C2D" w:rsidP="007E1C2D">
            <w:pPr>
              <w:jc w:val="center"/>
              <w:rPr>
                <w:b/>
                <w:bCs/>
                <w:color w:val="000000"/>
                <w:lang w:val="cs-CZ" w:eastAsia="cs-CZ"/>
              </w:rPr>
            </w:pPr>
            <w:r w:rsidRPr="007E1C2D">
              <w:rPr>
                <w:b/>
                <w:bCs/>
                <w:color w:val="000000"/>
                <w:szCs w:val="28"/>
                <w:lang w:val="cs-CZ" w:eastAsia="cs-CZ"/>
              </w:rPr>
              <w:t>2013</w:t>
            </w:r>
          </w:p>
        </w:tc>
      </w:tr>
      <w:tr w:rsidR="007E1C2D" w:rsidRPr="007E1C2D" w:rsidTr="007E1C2D">
        <w:trPr>
          <w:trHeight w:val="345"/>
        </w:trPr>
        <w:tc>
          <w:tcPr>
            <w:tcW w:w="541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:rsidR="007E1C2D" w:rsidRPr="007E1C2D" w:rsidRDefault="007E1C2D" w:rsidP="007E1C2D">
            <w:pPr>
              <w:rPr>
                <w:color w:val="000000"/>
                <w:lang w:val="cs-CZ" w:eastAsia="cs-CZ"/>
              </w:rPr>
            </w:pPr>
            <w:r w:rsidRPr="007E1C2D">
              <w:rPr>
                <w:color w:val="000000"/>
                <w:lang w:val="cs-CZ" w:eastAsia="cs-CZ"/>
              </w:rPr>
              <w:t>501 – spotreba materiálu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:rsidR="007E1C2D" w:rsidRPr="007E1C2D" w:rsidRDefault="007E1C2D" w:rsidP="007E1C2D">
            <w:pPr>
              <w:jc w:val="right"/>
              <w:rPr>
                <w:color w:val="000000"/>
                <w:lang w:val="cs-CZ" w:eastAsia="cs-CZ"/>
              </w:rPr>
            </w:pPr>
            <w:r w:rsidRPr="007E1C2D">
              <w:rPr>
                <w:color w:val="000000"/>
                <w:lang w:val="cs-CZ" w:eastAsia="cs-CZ"/>
              </w:rPr>
              <w:t>18</w:t>
            </w:r>
            <w:r>
              <w:rPr>
                <w:color w:val="000000"/>
                <w:lang w:val="cs-CZ" w:eastAsia="cs-CZ"/>
              </w:rPr>
              <w:t xml:space="preserve"> </w:t>
            </w:r>
            <w:r w:rsidRPr="007E1C2D">
              <w:rPr>
                <w:color w:val="000000"/>
                <w:lang w:val="cs-CZ" w:eastAsia="cs-CZ"/>
              </w:rPr>
              <w:t>567,92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:rsidR="007E1C2D" w:rsidRPr="007E1C2D" w:rsidRDefault="007E1C2D" w:rsidP="007E1C2D">
            <w:pPr>
              <w:jc w:val="right"/>
              <w:rPr>
                <w:color w:val="000000"/>
                <w:lang w:val="cs-CZ" w:eastAsia="cs-CZ"/>
              </w:rPr>
            </w:pPr>
            <w:r w:rsidRPr="007E1C2D">
              <w:rPr>
                <w:color w:val="000000"/>
                <w:lang w:val="cs-CZ" w:eastAsia="cs-CZ"/>
              </w:rPr>
              <w:t>10</w:t>
            </w:r>
            <w:r>
              <w:rPr>
                <w:color w:val="000000"/>
                <w:lang w:val="cs-CZ" w:eastAsia="cs-CZ"/>
              </w:rPr>
              <w:t xml:space="preserve"> </w:t>
            </w:r>
            <w:r w:rsidRPr="007E1C2D">
              <w:rPr>
                <w:color w:val="000000"/>
                <w:lang w:val="cs-CZ" w:eastAsia="cs-CZ"/>
              </w:rPr>
              <w:t>850,18</w:t>
            </w:r>
          </w:p>
        </w:tc>
      </w:tr>
      <w:tr w:rsidR="007E1C2D" w:rsidRPr="007E1C2D" w:rsidTr="007E1C2D">
        <w:trPr>
          <w:trHeight w:val="330"/>
        </w:trPr>
        <w:tc>
          <w:tcPr>
            <w:tcW w:w="541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:rsidR="007E1C2D" w:rsidRPr="007E1C2D" w:rsidRDefault="007E1C2D" w:rsidP="007E1C2D">
            <w:pPr>
              <w:rPr>
                <w:color w:val="000000"/>
                <w:lang w:val="cs-CZ" w:eastAsia="cs-CZ"/>
              </w:rPr>
            </w:pPr>
            <w:r w:rsidRPr="007E1C2D">
              <w:rPr>
                <w:color w:val="000000"/>
                <w:lang w:val="cs-CZ" w:eastAsia="cs-CZ"/>
              </w:rPr>
              <w:t>502 – spotreba energie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:rsidR="007E1C2D" w:rsidRPr="007E1C2D" w:rsidRDefault="007E1C2D" w:rsidP="007E1C2D">
            <w:pPr>
              <w:jc w:val="right"/>
              <w:rPr>
                <w:color w:val="000000"/>
                <w:lang w:val="cs-CZ" w:eastAsia="cs-CZ"/>
              </w:rPr>
            </w:pPr>
            <w:r w:rsidRPr="007E1C2D">
              <w:rPr>
                <w:color w:val="000000"/>
                <w:lang w:val="cs-CZ" w:eastAsia="cs-CZ"/>
              </w:rPr>
              <w:t>20</w:t>
            </w:r>
            <w:r>
              <w:rPr>
                <w:color w:val="000000"/>
                <w:lang w:val="cs-CZ" w:eastAsia="cs-CZ"/>
              </w:rPr>
              <w:t xml:space="preserve"> </w:t>
            </w:r>
            <w:r w:rsidRPr="007E1C2D">
              <w:rPr>
                <w:color w:val="000000"/>
                <w:lang w:val="cs-CZ" w:eastAsia="cs-CZ"/>
              </w:rPr>
              <w:t>435,55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:rsidR="007E1C2D" w:rsidRPr="007E1C2D" w:rsidRDefault="007E1C2D" w:rsidP="007E1C2D">
            <w:pPr>
              <w:jc w:val="right"/>
              <w:rPr>
                <w:color w:val="000000"/>
                <w:lang w:val="cs-CZ" w:eastAsia="cs-CZ"/>
              </w:rPr>
            </w:pPr>
            <w:r w:rsidRPr="007E1C2D">
              <w:rPr>
                <w:color w:val="000000"/>
                <w:lang w:val="cs-CZ" w:eastAsia="cs-CZ"/>
              </w:rPr>
              <w:t>12</w:t>
            </w:r>
            <w:r>
              <w:rPr>
                <w:color w:val="000000"/>
                <w:lang w:val="cs-CZ" w:eastAsia="cs-CZ"/>
              </w:rPr>
              <w:t xml:space="preserve"> </w:t>
            </w:r>
            <w:r w:rsidRPr="007E1C2D">
              <w:rPr>
                <w:color w:val="000000"/>
                <w:lang w:val="cs-CZ" w:eastAsia="cs-CZ"/>
              </w:rPr>
              <w:t>408,96</w:t>
            </w:r>
          </w:p>
        </w:tc>
      </w:tr>
      <w:tr w:rsidR="007E1C2D" w:rsidRPr="007E1C2D" w:rsidTr="007E1C2D">
        <w:trPr>
          <w:trHeight w:val="330"/>
        </w:trPr>
        <w:tc>
          <w:tcPr>
            <w:tcW w:w="541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:rsidR="007E1C2D" w:rsidRPr="007E1C2D" w:rsidRDefault="007E1C2D" w:rsidP="007E1C2D">
            <w:pPr>
              <w:rPr>
                <w:color w:val="000000"/>
                <w:lang w:val="cs-CZ" w:eastAsia="cs-CZ"/>
              </w:rPr>
            </w:pPr>
            <w:r w:rsidRPr="007E1C2D">
              <w:rPr>
                <w:color w:val="000000"/>
                <w:lang w:val="cs-CZ" w:eastAsia="cs-CZ"/>
              </w:rPr>
              <w:t>511 – opravy a udržiavanie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:rsidR="007E1C2D" w:rsidRPr="007E1C2D" w:rsidRDefault="007E1C2D" w:rsidP="007E1C2D">
            <w:pPr>
              <w:jc w:val="right"/>
              <w:rPr>
                <w:color w:val="000000"/>
                <w:lang w:val="cs-CZ" w:eastAsia="cs-CZ"/>
              </w:rPr>
            </w:pPr>
            <w:r w:rsidRPr="007E1C2D">
              <w:rPr>
                <w:color w:val="000000"/>
                <w:lang w:val="cs-CZ" w:eastAsia="cs-CZ"/>
              </w:rPr>
              <w:t>7</w:t>
            </w:r>
            <w:r>
              <w:rPr>
                <w:color w:val="000000"/>
                <w:lang w:val="cs-CZ" w:eastAsia="cs-CZ"/>
              </w:rPr>
              <w:t xml:space="preserve"> </w:t>
            </w:r>
            <w:r w:rsidRPr="007E1C2D">
              <w:rPr>
                <w:color w:val="000000"/>
                <w:lang w:val="cs-CZ" w:eastAsia="cs-CZ"/>
              </w:rPr>
              <w:t>969,69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:rsidR="007E1C2D" w:rsidRPr="007E1C2D" w:rsidRDefault="007E1C2D" w:rsidP="007E1C2D">
            <w:pPr>
              <w:jc w:val="right"/>
              <w:rPr>
                <w:color w:val="000000"/>
                <w:lang w:val="cs-CZ" w:eastAsia="cs-CZ"/>
              </w:rPr>
            </w:pPr>
            <w:r w:rsidRPr="007E1C2D">
              <w:rPr>
                <w:color w:val="000000"/>
                <w:lang w:val="cs-CZ" w:eastAsia="cs-CZ"/>
              </w:rPr>
              <w:t>16</w:t>
            </w:r>
            <w:r>
              <w:rPr>
                <w:color w:val="000000"/>
                <w:lang w:val="cs-CZ" w:eastAsia="cs-CZ"/>
              </w:rPr>
              <w:t xml:space="preserve"> </w:t>
            </w:r>
            <w:r w:rsidRPr="007E1C2D">
              <w:rPr>
                <w:color w:val="000000"/>
                <w:lang w:val="cs-CZ" w:eastAsia="cs-CZ"/>
              </w:rPr>
              <w:t>226,15</w:t>
            </w:r>
          </w:p>
        </w:tc>
      </w:tr>
      <w:tr w:rsidR="007E1C2D" w:rsidRPr="007E1C2D" w:rsidTr="007E1C2D">
        <w:trPr>
          <w:trHeight w:val="330"/>
        </w:trPr>
        <w:tc>
          <w:tcPr>
            <w:tcW w:w="541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:rsidR="007E1C2D" w:rsidRPr="007E1C2D" w:rsidRDefault="007E1C2D" w:rsidP="007E1C2D">
            <w:pPr>
              <w:rPr>
                <w:color w:val="000000"/>
                <w:lang w:val="cs-CZ" w:eastAsia="cs-CZ"/>
              </w:rPr>
            </w:pPr>
            <w:r w:rsidRPr="007E1C2D">
              <w:rPr>
                <w:color w:val="000000"/>
                <w:lang w:val="cs-CZ" w:eastAsia="cs-CZ"/>
              </w:rPr>
              <w:t>512 - cestovné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:rsidR="007E1C2D" w:rsidRPr="007E1C2D" w:rsidRDefault="007E1C2D" w:rsidP="007E1C2D">
            <w:pPr>
              <w:jc w:val="right"/>
              <w:rPr>
                <w:color w:val="000000"/>
                <w:lang w:val="cs-CZ" w:eastAsia="cs-CZ"/>
              </w:rPr>
            </w:pPr>
            <w:r w:rsidRPr="007E1C2D">
              <w:rPr>
                <w:color w:val="000000"/>
                <w:lang w:val="cs-CZ" w:eastAsia="cs-CZ"/>
              </w:rPr>
              <w:t>143,5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:rsidR="007E1C2D" w:rsidRPr="007E1C2D" w:rsidRDefault="007E1C2D" w:rsidP="007E1C2D">
            <w:pPr>
              <w:jc w:val="right"/>
              <w:rPr>
                <w:color w:val="000000"/>
                <w:lang w:val="cs-CZ" w:eastAsia="cs-CZ"/>
              </w:rPr>
            </w:pPr>
            <w:r w:rsidRPr="007E1C2D">
              <w:rPr>
                <w:color w:val="000000"/>
                <w:lang w:val="cs-CZ" w:eastAsia="cs-CZ"/>
              </w:rPr>
              <w:t>0</w:t>
            </w:r>
          </w:p>
        </w:tc>
      </w:tr>
      <w:tr w:rsidR="007E1C2D" w:rsidRPr="007E1C2D" w:rsidTr="007E1C2D">
        <w:trPr>
          <w:trHeight w:val="330"/>
        </w:trPr>
        <w:tc>
          <w:tcPr>
            <w:tcW w:w="541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:rsidR="007E1C2D" w:rsidRPr="007E1C2D" w:rsidRDefault="007E1C2D" w:rsidP="007E1C2D">
            <w:pPr>
              <w:rPr>
                <w:color w:val="000000"/>
                <w:lang w:val="cs-CZ" w:eastAsia="cs-CZ"/>
              </w:rPr>
            </w:pPr>
            <w:r w:rsidRPr="007E1C2D">
              <w:rPr>
                <w:color w:val="000000"/>
                <w:lang w:val="cs-CZ" w:eastAsia="cs-CZ"/>
              </w:rPr>
              <w:t>513 – náklady na reprezentáciu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:rsidR="007E1C2D" w:rsidRPr="007E1C2D" w:rsidRDefault="007E1C2D" w:rsidP="007E1C2D">
            <w:pPr>
              <w:jc w:val="right"/>
              <w:rPr>
                <w:color w:val="000000"/>
                <w:lang w:val="cs-CZ" w:eastAsia="cs-CZ"/>
              </w:rPr>
            </w:pPr>
            <w:r w:rsidRPr="007E1C2D">
              <w:rPr>
                <w:color w:val="000000"/>
                <w:lang w:val="cs-CZ" w:eastAsia="cs-CZ"/>
              </w:rPr>
              <w:t>234,51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:rsidR="007E1C2D" w:rsidRPr="007E1C2D" w:rsidRDefault="007E1C2D" w:rsidP="007E1C2D">
            <w:pPr>
              <w:jc w:val="right"/>
              <w:rPr>
                <w:color w:val="000000"/>
                <w:lang w:val="cs-CZ" w:eastAsia="cs-CZ"/>
              </w:rPr>
            </w:pPr>
            <w:r w:rsidRPr="007E1C2D">
              <w:rPr>
                <w:color w:val="000000"/>
                <w:lang w:val="cs-CZ" w:eastAsia="cs-CZ"/>
              </w:rPr>
              <w:t>279,94</w:t>
            </w:r>
          </w:p>
        </w:tc>
      </w:tr>
      <w:tr w:rsidR="007E1C2D" w:rsidRPr="007E1C2D" w:rsidTr="007E1C2D">
        <w:trPr>
          <w:trHeight w:val="330"/>
        </w:trPr>
        <w:tc>
          <w:tcPr>
            <w:tcW w:w="541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:rsidR="007E1C2D" w:rsidRPr="007E1C2D" w:rsidRDefault="007E1C2D" w:rsidP="007E1C2D">
            <w:pPr>
              <w:rPr>
                <w:color w:val="000000"/>
                <w:lang w:val="cs-CZ" w:eastAsia="cs-CZ"/>
              </w:rPr>
            </w:pPr>
            <w:r w:rsidRPr="007E1C2D">
              <w:rPr>
                <w:color w:val="000000"/>
                <w:lang w:val="cs-CZ" w:eastAsia="cs-CZ"/>
              </w:rPr>
              <w:t>518 – ostatné služby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:rsidR="007E1C2D" w:rsidRPr="007E1C2D" w:rsidRDefault="007E1C2D" w:rsidP="007E1C2D">
            <w:pPr>
              <w:jc w:val="right"/>
              <w:rPr>
                <w:color w:val="000000"/>
                <w:lang w:val="cs-CZ" w:eastAsia="cs-CZ"/>
              </w:rPr>
            </w:pPr>
            <w:r w:rsidRPr="007E1C2D">
              <w:rPr>
                <w:color w:val="000000"/>
                <w:lang w:val="cs-CZ" w:eastAsia="cs-CZ"/>
              </w:rPr>
              <w:t>17</w:t>
            </w:r>
            <w:r>
              <w:rPr>
                <w:color w:val="000000"/>
                <w:lang w:val="cs-CZ" w:eastAsia="cs-CZ"/>
              </w:rPr>
              <w:t xml:space="preserve"> </w:t>
            </w:r>
            <w:r w:rsidRPr="007E1C2D">
              <w:rPr>
                <w:color w:val="000000"/>
                <w:lang w:val="cs-CZ" w:eastAsia="cs-CZ"/>
              </w:rPr>
              <w:t>222,09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:rsidR="007E1C2D" w:rsidRPr="007E1C2D" w:rsidRDefault="007E1C2D" w:rsidP="007E1C2D">
            <w:pPr>
              <w:jc w:val="right"/>
              <w:rPr>
                <w:color w:val="000000"/>
                <w:lang w:val="cs-CZ" w:eastAsia="cs-CZ"/>
              </w:rPr>
            </w:pPr>
            <w:r w:rsidRPr="007E1C2D">
              <w:rPr>
                <w:color w:val="000000"/>
                <w:lang w:val="cs-CZ" w:eastAsia="cs-CZ"/>
              </w:rPr>
              <w:t>15</w:t>
            </w:r>
            <w:r>
              <w:rPr>
                <w:color w:val="000000"/>
                <w:lang w:val="cs-CZ" w:eastAsia="cs-CZ"/>
              </w:rPr>
              <w:t xml:space="preserve"> </w:t>
            </w:r>
            <w:r w:rsidRPr="007E1C2D">
              <w:rPr>
                <w:color w:val="000000"/>
                <w:lang w:val="cs-CZ" w:eastAsia="cs-CZ"/>
              </w:rPr>
              <w:t>467,59</w:t>
            </w:r>
          </w:p>
        </w:tc>
      </w:tr>
      <w:tr w:rsidR="007E1C2D" w:rsidRPr="007E1C2D" w:rsidTr="007E1C2D">
        <w:trPr>
          <w:trHeight w:val="330"/>
        </w:trPr>
        <w:tc>
          <w:tcPr>
            <w:tcW w:w="541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:rsidR="007E1C2D" w:rsidRPr="007E1C2D" w:rsidRDefault="007E1C2D" w:rsidP="007E1C2D">
            <w:pPr>
              <w:rPr>
                <w:color w:val="000000"/>
                <w:lang w:val="cs-CZ" w:eastAsia="cs-CZ"/>
              </w:rPr>
            </w:pPr>
            <w:r w:rsidRPr="007E1C2D">
              <w:rPr>
                <w:color w:val="000000"/>
                <w:lang w:val="cs-CZ" w:eastAsia="cs-CZ"/>
              </w:rPr>
              <w:t>521 – mzdové náklady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:rsidR="007E1C2D" w:rsidRPr="007E1C2D" w:rsidRDefault="007E1C2D" w:rsidP="007E1C2D">
            <w:pPr>
              <w:jc w:val="right"/>
              <w:rPr>
                <w:color w:val="000000"/>
                <w:lang w:val="cs-CZ" w:eastAsia="cs-CZ"/>
              </w:rPr>
            </w:pPr>
            <w:r w:rsidRPr="007E1C2D">
              <w:rPr>
                <w:color w:val="000000"/>
                <w:lang w:val="cs-CZ" w:eastAsia="cs-CZ"/>
              </w:rPr>
              <w:t>57</w:t>
            </w:r>
            <w:r>
              <w:rPr>
                <w:color w:val="000000"/>
                <w:lang w:val="cs-CZ" w:eastAsia="cs-CZ"/>
              </w:rPr>
              <w:t xml:space="preserve"> </w:t>
            </w:r>
            <w:r w:rsidRPr="007E1C2D">
              <w:rPr>
                <w:color w:val="000000"/>
                <w:lang w:val="cs-CZ" w:eastAsia="cs-CZ"/>
              </w:rPr>
              <w:t>346,23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:rsidR="007E1C2D" w:rsidRPr="007E1C2D" w:rsidRDefault="007E1C2D" w:rsidP="007E1C2D">
            <w:pPr>
              <w:jc w:val="right"/>
              <w:rPr>
                <w:color w:val="000000"/>
                <w:lang w:val="cs-CZ" w:eastAsia="cs-CZ"/>
              </w:rPr>
            </w:pPr>
            <w:r w:rsidRPr="007E1C2D">
              <w:rPr>
                <w:color w:val="000000"/>
                <w:lang w:val="cs-CZ" w:eastAsia="cs-CZ"/>
              </w:rPr>
              <w:t>44</w:t>
            </w:r>
            <w:r>
              <w:rPr>
                <w:color w:val="000000"/>
                <w:lang w:val="cs-CZ" w:eastAsia="cs-CZ"/>
              </w:rPr>
              <w:t xml:space="preserve"> </w:t>
            </w:r>
            <w:r w:rsidRPr="007E1C2D">
              <w:rPr>
                <w:color w:val="000000"/>
                <w:lang w:val="cs-CZ" w:eastAsia="cs-CZ"/>
              </w:rPr>
              <w:t>198,25</w:t>
            </w:r>
          </w:p>
        </w:tc>
      </w:tr>
      <w:tr w:rsidR="007E1C2D" w:rsidRPr="007E1C2D" w:rsidTr="007E1C2D">
        <w:trPr>
          <w:trHeight w:val="330"/>
        </w:trPr>
        <w:tc>
          <w:tcPr>
            <w:tcW w:w="541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:rsidR="007E1C2D" w:rsidRPr="007E1C2D" w:rsidRDefault="007E1C2D" w:rsidP="007E1C2D">
            <w:pPr>
              <w:rPr>
                <w:color w:val="000000"/>
                <w:lang w:val="cs-CZ" w:eastAsia="cs-CZ"/>
              </w:rPr>
            </w:pPr>
            <w:r w:rsidRPr="007E1C2D">
              <w:rPr>
                <w:color w:val="000000"/>
                <w:lang w:val="cs-CZ" w:eastAsia="cs-CZ"/>
              </w:rPr>
              <w:t>524 – zákonné soc. poistenie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:rsidR="007E1C2D" w:rsidRPr="007E1C2D" w:rsidRDefault="007E1C2D" w:rsidP="007E1C2D">
            <w:pPr>
              <w:jc w:val="right"/>
              <w:rPr>
                <w:color w:val="000000"/>
                <w:lang w:val="cs-CZ" w:eastAsia="cs-CZ"/>
              </w:rPr>
            </w:pPr>
            <w:r w:rsidRPr="007E1C2D">
              <w:rPr>
                <w:color w:val="000000"/>
                <w:lang w:val="cs-CZ" w:eastAsia="cs-CZ"/>
              </w:rPr>
              <w:t>20</w:t>
            </w:r>
            <w:r>
              <w:rPr>
                <w:color w:val="000000"/>
                <w:lang w:val="cs-CZ" w:eastAsia="cs-CZ"/>
              </w:rPr>
              <w:t xml:space="preserve"> </w:t>
            </w:r>
            <w:r w:rsidRPr="007E1C2D">
              <w:rPr>
                <w:color w:val="000000"/>
                <w:lang w:val="cs-CZ" w:eastAsia="cs-CZ"/>
              </w:rPr>
              <w:t>058,53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:rsidR="007E1C2D" w:rsidRPr="007E1C2D" w:rsidRDefault="007E1C2D" w:rsidP="007E1C2D">
            <w:pPr>
              <w:jc w:val="right"/>
              <w:rPr>
                <w:color w:val="000000"/>
                <w:lang w:val="cs-CZ" w:eastAsia="cs-CZ"/>
              </w:rPr>
            </w:pPr>
            <w:r w:rsidRPr="007E1C2D">
              <w:rPr>
                <w:color w:val="000000"/>
                <w:lang w:val="cs-CZ" w:eastAsia="cs-CZ"/>
              </w:rPr>
              <w:t>14</w:t>
            </w:r>
            <w:r>
              <w:rPr>
                <w:color w:val="000000"/>
                <w:lang w:val="cs-CZ" w:eastAsia="cs-CZ"/>
              </w:rPr>
              <w:t xml:space="preserve"> </w:t>
            </w:r>
            <w:r w:rsidRPr="007E1C2D">
              <w:rPr>
                <w:color w:val="000000"/>
                <w:lang w:val="cs-CZ" w:eastAsia="cs-CZ"/>
              </w:rPr>
              <w:t>079,25</w:t>
            </w:r>
          </w:p>
        </w:tc>
      </w:tr>
      <w:tr w:rsidR="007E1C2D" w:rsidRPr="007E1C2D" w:rsidTr="007E1C2D">
        <w:trPr>
          <w:trHeight w:val="330"/>
        </w:trPr>
        <w:tc>
          <w:tcPr>
            <w:tcW w:w="541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:rsidR="007E1C2D" w:rsidRPr="007E1C2D" w:rsidRDefault="007E1C2D" w:rsidP="007E1C2D">
            <w:pPr>
              <w:rPr>
                <w:color w:val="000000"/>
                <w:lang w:val="cs-CZ" w:eastAsia="cs-CZ"/>
              </w:rPr>
            </w:pPr>
            <w:r w:rsidRPr="007E1C2D">
              <w:rPr>
                <w:color w:val="000000"/>
                <w:lang w:val="cs-CZ" w:eastAsia="cs-CZ"/>
              </w:rPr>
              <w:t>525 – ostatné soc. poistenie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:rsidR="007E1C2D" w:rsidRPr="007E1C2D" w:rsidRDefault="007E1C2D" w:rsidP="007E1C2D">
            <w:pPr>
              <w:jc w:val="right"/>
              <w:rPr>
                <w:color w:val="000000"/>
                <w:lang w:val="cs-CZ" w:eastAsia="cs-CZ"/>
              </w:rPr>
            </w:pPr>
            <w:r w:rsidRPr="007E1C2D">
              <w:rPr>
                <w:color w:val="000000"/>
                <w:lang w:val="cs-CZ" w:eastAsia="cs-CZ"/>
              </w:rPr>
              <w:t>0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:rsidR="007E1C2D" w:rsidRPr="007E1C2D" w:rsidRDefault="007E1C2D" w:rsidP="007E1C2D">
            <w:pPr>
              <w:jc w:val="right"/>
              <w:rPr>
                <w:color w:val="000000"/>
                <w:lang w:val="cs-CZ" w:eastAsia="cs-CZ"/>
              </w:rPr>
            </w:pPr>
            <w:r w:rsidRPr="007E1C2D">
              <w:rPr>
                <w:color w:val="000000"/>
                <w:lang w:val="cs-CZ" w:eastAsia="cs-CZ"/>
              </w:rPr>
              <w:t>0</w:t>
            </w:r>
          </w:p>
        </w:tc>
      </w:tr>
      <w:tr w:rsidR="007E1C2D" w:rsidRPr="007E1C2D" w:rsidTr="007E1C2D">
        <w:trPr>
          <w:trHeight w:val="330"/>
        </w:trPr>
        <w:tc>
          <w:tcPr>
            <w:tcW w:w="541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:rsidR="007E1C2D" w:rsidRPr="007E1C2D" w:rsidRDefault="007E1C2D" w:rsidP="007E1C2D">
            <w:pPr>
              <w:rPr>
                <w:color w:val="000000"/>
                <w:lang w:val="cs-CZ" w:eastAsia="cs-CZ"/>
              </w:rPr>
            </w:pPr>
            <w:r w:rsidRPr="007E1C2D">
              <w:rPr>
                <w:color w:val="000000"/>
                <w:lang w:val="cs-CZ" w:eastAsia="cs-CZ"/>
              </w:rPr>
              <w:t>527 – zákonné soc. náklady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:rsidR="007E1C2D" w:rsidRPr="007E1C2D" w:rsidRDefault="007E1C2D" w:rsidP="007E1C2D">
            <w:pPr>
              <w:jc w:val="right"/>
              <w:rPr>
                <w:color w:val="000000"/>
                <w:lang w:val="cs-CZ" w:eastAsia="cs-CZ"/>
              </w:rPr>
            </w:pPr>
            <w:r w:rsidRPr="007E1C2D">
              <w:rPr>
                <w:color w:val="000000"/>
                <w:lang w:val="cs-CZ" w:eastAsia="cs-CZ"/>
              </w:rPr>
              <w:t>2</w:t>
            </w:r>
            <w:r>
              <w:rPr>
                <w:color w:val="000000"/>
                <w:lang w:val="cs-CZ" w:eastAsia="cs-CZ"/>
              </w:rPr>
              <w:t xml:space="preserve"> </w:t>
            </w:r>
            <w:r w:rsidRPr="007E1C2D">
              <w:rPr>
                <w:color w:val="000000"/>
                <w:lang w:val="cs-CZ" w:eastAsia="cs-CZ"/>
              </w:rPr>
              <w:t>104,58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:rsidR="007E1C2D" w:rsidRPr="007E1C2D" w:rsidRDefault="007E1C2D" w:rsidP="007E1C2D">
            <w:pPr>
              <w:jc w:val="right"/>
              <w:rPr>
                <w:color w:val="000000"/>
                <w:lang w:val="cs-CZ" w:eastAsia="cs-CZ"/>
              </w:rPr>
            </w:pPr>
            <w:r w:rsidRPr="007E1C2D">
              <w:rPr>
                <w:color w:val="000000"/>
                <w:lang w:val="cs-CZ" w:eastAsia="cs-CZ"/>
              </w:rPr>
              <w:t>692,12</w:t>
            </w:r>
          </w:p>
        </w:tc>
      </w:tr>
      <w:tr w:rsidR="007E1C2D" w:rsidRPr="007E1C2D" w:rsidTr="007E1C2D">
        <w:trPr>
          <w:trHeight w:val="330"/>
        </w:trPr>
        <w:tc>
          <w:tcPr>
            <w:tcW w:w="541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:rsidR="007E1C2D" w:rsidRPr="007E1C2D" w:rsidRDefault="007E1C2D" w:rsidP="007E1C2D">
            <w:pPr>
              <w:rPr>
                <w:color w:val="000000"/>
                <w:lang w:val="cs-CZ" w:eastAsia="cs-CZ"/>
              </w:rPr>
            </w:pPr>
            <w:r w:rsidRPr="007E1C2D">
              <w:rPr>
                <w:color w:val="000000"/>
                <w:lang w:val="cs-CZ" w:eastAsia="cs-CZ"/>
              </w:rPr>
              <w:t xml:space="preserve">538 – ostatné dane a poplatky 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:rsidR="007E1C2D" w:rsidRPr="007E1C2D" w:rsidRDefault="007E1C2D" w:rsidP="007E1C2D">
            <w:pPr>
              <w:jc w:val="right"/>
              <w:rPr>
                <w:color w:val="000000"/>
                <w:lang w:val="cs-CZ" w:eastAsia="cs-CZ"/>
              </w:rPr>
            </w:pPr>
            <w:r w:rsidRPr="007E1C2D">
              <w:rPr>
                <w:color w:val="000000"/>
                <w:lang w:val="cs-CZ" w:eastAsia="cs-CZ"/>
              </w:rPr>
              <w:t>0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:rsidR="007E1C2D" w:rsidRPr="007E1C2D" w:rsidRDefault="007E1C2D" w:rsidP="007E1C2D">
            <w:pPr>
              <w:jc w:val="right"/>
              <w:rPr>
                <w:color w:val="000000"/>
                <w:lang w:val="cs-CZ" w:eastAsia="cs-CZ"/>
              </w:rPr>
            </w:pPr>
            <w:r w:rsidRPr="007E1C2D">
              <w:rPr>
                <w:color w:val="000000"/>
                <w:lang w:val="cs-CZ" w:eastAsia="cs-CZ"/>
              </w:rPr>
              <w:t>33</w:t>
            </w:r>
          </w:p>
        </w:tc>
      </w:tr>
      <w:tr w:rsidR="007E1C2D" w:rsidRPr="007E1C2D" w:rsidTr="007E1C2D">
        <w:trPr>
          <w:trHeight w:val="330"/>
        </w:trPr>
        <w:tc>
          <w:tcPr>
            <w:tcW w:w="541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:rsidR="007E1C2D" w:rsidRPr="007E1C2D" w:rsidRDefault="007E1C2D" w:rsidP="007E1C2D">
            <w:pPr>
              <w:rPr>
                <w:color w:val="000000"/>
                <w:lang w:val="cs-CZ" w:eastAsia="cs-CZ"/>
              </w:rPr>
            </w:pPr>
            <w:r w:rsidRPr="007E1C2D">
              <w:rPr>
                <w:color w:val="000000"/>
                <w:lang w:val="cs-CZ" w:eastAsia="cs-CZ"/>
              </w:rPr>
              <w:t>548 – Ostatné náklady na prev. činnosť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:rsidR="007E1C2D" w:rsidRPr="007E1C2D" w:rsidRDefault="007E1C2D" w:rsidP="007E1C2D">
            <w:pPr>
              <w:jc w:val="right"/>
              <w:rPr>
                <w:color w:val="000000"/>
                <w:lang w:val="cs-CZ" w:eastAsia="cs-CZ"/>
              </w:rPr>
            </w:pPr>
            <w:r w:rsidRPr="007E1C2D">
              <w:rPr>
                <w:color w:val="000000"/>
                <w:lang w:val="cs-CZ" w:eastAsia="cs-CZ"/>
              </w:rPr>
              <w:t>259,25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:rsidR="007E1C2D" w:rsidRPr="007E1C2D" w:rsidRDefault="007E1C2D" w:rsidP="007E1C2D">
            <w:pPr>
              <w:jc w:val="right"/>
              <w:rPr>
                <w:color w:val="000000"/>
                <w:lang w:val="cs-CZ" w:eastAsia="cs-CZ"/>
              </w:rPr>
            </w:pPr>
            <w:r w:rsidRPr="007E1C2D">
              <w:rPr>
                <w:color w:val="000000"/>
                <w:lang w:val="cs-CZ" w:eastAsia="cs-CZ"/>
              </w:rPr>
              <w:t>181,94</w:t>
            </w:r>
          </w:p>
        </w:tc>
      </w:tr>
      <w:tr w:rsidR="007E1C2D" w:rsidRPr="007E1C2D" w:rsidTr="007E1C2D">
        <w:trPr>
          <w:trHeight w:val="330"/>
        </w:trPr>
        <w:tc>
          <w:tcPr>
            <w:tcW w:w="541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:rsidR="007E1C2D" w:rsidRPr="007E1C2D" w:rsidRDefault="007E1C2D" w:rsidP="007E1C2D">
            <w:pPr>
              <w:rPr>
                <w:color w:val="000000"/>
                <w:lang w:val="cs-CZ" w:eastAsia="cs-CZ"/>
              </w:rPr>
            </w:pPr>
            <w:r w:rsidRPr="007E1C2D">
              <w:rPr>
                <w:color w:val="000000"/>
                <w:lang w:val="cs-CZ" w:eastAsia="cs-CZ"/>
              </w:rPr>
              <w:t xml:space="preserve">551 – odpisy dlhodobého nehmotného a hmotného majetku 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:rsidR="007E1C2D" w:rsidRPr="007E1C2D" w:rsidRDefault="007E1C2D" w:rsidP="007E1C2D">
            <w:pPr>
              <w:jc w:val="right"/>
              <w:rPr>
                <w:color w:val="000000"/>
                <w:lang w:val="cs-CZ" w:eastAsia="cs-CZ"/>
              </w:rPr>
            </w:pPr>
            <w:r w:rsidRPr="007E1C2D">
              <w:rPr>
                <w:color w:val="000000"/>
                <w:lang w:val="cs-CZ" w:eastAsia="cs-CZ"/>
              </w:rPr>
              <w:t>83</w:t>
            </w:r>
            <w:r>
              <w:rPr>
                <w:color w:val="000000"/>
                <w:lang w:val="cs-CZ" w:eastAsia="cs-CZ"/>
              </w:rPr>
              <w:t xml:space="preserve"> </w:t>
            </w:r>
            <w:r w:rsidRPr="007E1C2D">
              <w:rPr>
                <w:color w:val="000000"/>
                <w:lang w:val="cs-CZ" w:eastAsia="cs-CZ"/>
              </w:rPr>
              <w:t>784,14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:rsidR="007E1C2D" w:rsidRPr="007E1C2D" w:rsidRDefault="007E1C2D" w:rsidP="007E1C2D">
            <w:pPr>
              <w:jc w:val="right"/>
              <w:rPr>
                <w:color w:val="000000"/>
                <w:lang w:val="cs-CZ" w:eastAsia="cs-CZ"/>
              </w:rPr>
            </w:pPr>
            <w:r w:rsidRPr="007E1C2D">
              <w:rPr>
                <w:color w:val="000000"/>
                <w:lang w:val="cs-CZ" w:eastAsia="cs-CZ"/>
              </w:rPr>
              <w:t>74</w:t>
            </w:r>
            <w:r>
              <w:rPr>
                <w:color w:val="000000"/>
                <w:lang w:val="cs-CZ" w:eastAsia="cs-CZ"/>
              </w:rPr>
              <w:t xml:space="preserve"> </w:t>
            </w:r>
            <w:r w:rsidRPr="007E1C2D">
              <w:rPr>
                <w:color w:val="000000"/>
                <w:lang w:val="cs-CZ" w:eastAsia="cs-CZ"/>
              </w:rPr>
              <w:t>499,18</w:t>
            </w:r>
          </w:p>
        </w:tc>
      </w:tr>
      <w:tr w:rsidR="007E1C2D" w:rsidRPr="007E1C2D" w:rsidTr="007E1C2D">
        <w:trPr>
          <w:trHeight w:val="330"/>
        </w:trPr>
        <w:tc>
          <w:tcPr>
            <w:tcW w:w="541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:rsidR="007E1C2D" w:rsidRPr="007E1C2D" w:rsidRDefault="007E1C2D" w:rsidP="007E1C2D">
            <w:pPr>
              <w:rPr>
                <w:color w:val="000000"/>
                <w:lang w:val="cs-CZ" w:eastAsia="cs-CZ"/>
              </w:rPr>
            </w:pPr>
            <w:r w:rsidRPr="007E1C2D">
              <w:rPr>
                <w:color w:val="000000"/>
                <w:lang w:val="cs-CZ" w:eastAsia="cs-CZ"/>
              </w:rPr>
              <w:t>552 – tvorba zákonných rezerv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:rsidR="007E1C2D" w:rsidRPr="007E1C2D" w:rsidRDefault="007E1C2D" w:rsidP="007E1C2D">
            <w:pPr>
              <w:jc w:val="right"/>
              <w:rPr>
                <w:color w:val="000000"/>
                <w:lang w:val="cs-CZ" w:eastAsia="cs-CZ"/>
              </w:rPr>
            </w:pPr>
            <w:r w:rsidRPr="007E1C2D">
              <w:rPr>
                <w:color w:val="000000"/>
                <w:lang w:val="cs-CZ" w:eastAsia="cs-CZ"/>
              </w:rPr>
              <w:t>600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:rsidR="007E1C2D" w:rsidRPr="007E1C2D" w:rsidRDefault="007E1C2D" w:rsidP="007E1C2D">
            <w:pPr>
              <w:jc w:val="right"/>
              <w:rPr>
                <w:color w:val="000000"/>
                <w:lang w:val="cs-CZ" w:eastAsia="cs-CZ"/>
              </w:rPr>
            </w:pPr>
            <w:r w:rsidRPr="007E1C2D">
              <w:rPr>
                <w:color w:val="000000"/>
                <w:lang w:val="cs-CZ" w:eastAsia="cs-CZ"/>
              </w:rPr>
              <w:t>2</w:t>
            </w:r>
            <w:r>
              <w:rPr>
                <w:color w:val="000000"/>
                <w:lang w:val="cs-CZ" w:eastAsia="cs-CZ"/>
              </w:rPr>
              <w:t xml:space="preserve"> </w:t>
            </w:r>
            <w:r w:rsidRPr="007E1C2D">
              <w:rPr>
                <w:color w:val="000000"/>
                <w:lang w:val="cs-CZ" w:eastAsia="cs-CZ"/>
              </w:rPr>
              <w:t>095,42</w:t>
            </w:r>
          </w:p>
        </w:tc>
      </w:tr>
      <w:tr w:rsidR="007E1C2D" w:rsidRPr="007E1C2D" w:rsidTr="007E1C2D">
        <w:trPr>
          <w:trHeight w:val="330"/>
        </w:trPr>
        <w:tc>
          <w:tcPr>
            <w:tcW w:w="541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:rsidR="007E1C2D" w:rsidRPr="007E1C2D" w:rsidRDefault="007E1C2D" w:rsidP="007E1C2D">
            <w:pPr>
              <w:rPr>
                <w:color w:val="000000"/>
                <w:lang w:val="cs-CZ" w:eastAsia="cs-CZ"/>
              </w:rPr>
            </w:pPr>
            <w:r w:rsidRPr="007E1C2D">
              <w:rPr>
                <w:color w:val="000000"/>
                <w:lang w:val="cs-CZ" w:eastAsia="cs-CZ"/>
              </w:rPr>
              <w:t>562 - úroky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:rsidR="007E1C2D" w:rsidRPr="007E1C2D" w:rsidRDefault="007E1C2D" w:rsidP="007E1C2D">
            <w:pPr>
              <w:jc w:val="right"/>
              <w:rPr>
                <w:color w:val="000000"/>
                <w:lang w:val="cs-CZ" w:eastAsia="cs-CZ"/>
              </w:rPr>
            </w:pPr>
            <w:r w:rsidRPr="007E1C2D">
              <w:rPr>
                <w:color w:val="000000"/>
                <w:lang w:val="cs-CZ" w:eastAsia="cs-CZ"/>
              </w:rPr>
              <w:t>2</w:t>
            </w:r>
            <w:r>
              <w:rPr>
                <w:color w:val="000000"/>
                <w:lang w:val="cs-CZ" w:eastAsia="cs-CZ"/>
              </w:rPr>
              <w:t xml:space="preserve"> </w:t>
            </w:r>
            <w:r w:rsidRPr="007E1C2D">
              <w:rPr>
                <w:color w:val="000000"/>
                <w:lang w:val="cs-CZ" w:eastAsia="cs-CZ"/>
              </w:rPr>
              <w:t>146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:rsidR="007E1C2D" w:rsidRPr="007E1C2D" w:rsidRDefault="007E1C2D" w:rsidP="007E1C2D">
            <w:pPr>
              <w:jc w:val="right"/>
              <w:rPr>
                <w:color w:val="000000"/>
                <w:lang w:val="cs-CZ" w:eastAsia="cs-CZ"/>
              </w:rPr>
            </w:pPr>
            <w:r w:rsidRPr="007E1C2D">
              <w:rPr>
                <w:color w:val="000000"/>
                <w:lang w:val="cs-CZ" w:eastAsia="cs-CZ"/>
              </w:rPr>
              <w:t>4</w:t>
            </w:r>
            <w:r>
              <w:rPr>
                <w:color w:val="000000"/>
                <w:lang w:val="cs-CZ" w:eastAsia="cs-CZ"/>
              </w:rPr>
              <w:t xml:space="preserve"> </w:t>
            </w:r>
            <w:r w:rsidRPr="007E1C2D">
              <w:rPr>
                <w:color w:val="000000"/>
                <w:lang w:val="cs-CZ" w:eastAsia="cs-CZ"/>
              </w:rPr>
              <w:t>639,23</w:t>
            </w:r>
          </w:p>
        </w:tc>
      </w:tr>
      <w:tr w:rsidR="007E1C2D" w:rsidRPr="007E1C2D" w:rsidTr="007E1C2D">
        <w:trPr>
          <w:trHeight w:val="330"/>
        </w:trPr>
        <w:tc>
          <w:tcPr>
            <w:tcW w:w="541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:rsidR="007E1C2D" w:rsidRPr="007E1C2D" w:rsidRDefault="007E1C2D" w:rsidP="007E1C2D">
            <w:pPr>
              <w:rPr>
                <w:color w:val="000000"/>
                <w:lang w:val="cs-CZ" w:eastAsia="cs-CZ"/>
              </w:rPr>
            </w:pPr>
            <w:r w:rsidRPr="007E1C2D">
              <w:rPr>
                <w:color w:val="000000"/>
                <w:lang w:val="cs-CZ" w:eastAsia="cs-CZ"/>
              </w:rPr>
              <w:t>568 – ostatné finančné náklady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:rsidR="007E1C2D" w:rsidRPr="007E1C2D" w:rsidRDefault="007E1C2D" w:rsidP="007E1C2D">
            <w:pPr>
              <w:jc w:val="right"/>
              <w:rPr>
                <w:color w:val="000000"/>
                <w:lang w:val="cs-CZ" w:eastAsia="cs-CZ"/>
              </w:rPr>
            </w:pPr>
            <w:r w:rsidRPr="007E1C2D">
              <w:rPr>
                <w:color w:val="000000"/>
                <w:lang w:val="cs-CZ" w:eastAsia="cs-CZ"/>
              </w:rPr>
              <w:t>3</w:t>
            </w:r>
            <w:r>
              <w:rPr>
                <w:color w:val="000000"/>
                <w:lang w:val="cs-CZ" w:eastAsia="cs-CZ"/>
              </w:rPr>
              <w:t xml:space="preserve"> </w:t>
            </w:r>
            <w:r w:rsidRPr="007E1C2D">
              <w:rPr>
                <w:color w:val="000000"/>
                <w:lang w:val="cs-CZ" w:eastAsia="cs-CZ"/>
              </w:rPr>
              <w:t>134,37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:rsidR="007E1C2D" w:rsidRPr="007E1C2D" w:rsidRDefault="007E1C2D" w:rsidP="007E1C2D">
            <w:pPr>
              <w:jc w:val="right"/>
              <w:rPr>
                <w:color w:val="000000"/>
                <w:lang w:val="cs-CZ" w:eastAsia="cs-CZ"/>
              </w:rPr>
            </w:pPr>
            <w:r w:rsidRPr="007E1C2D">
              <w:rPr>
                <w:color w:val="000000"/>
                <w:lang w:val="cs-CZ" w:eastAsia="cs-CZ"/>
              </w:rPr>
              <w:t>589,51</w:t>
            </w:r>
          </w:p>
        </w:tc>
      </w:tr>
      <w:tr w:rsidR="007E1C2D" w:rsidRPr="007E1C2D" w:rsidTr="007E1C2D">
        <w:trPr>
          <w:trHeight w:val="330"/>
        </w:trPr>
        <w:tc>
          <w:tcPr>
            <w:tcW w:w="541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:rsidR="007E1C2D" w:rsidRPr="007E1C2D" w:rsidRDefault="007E1C2D" w:rsidP="007E1C2D">
            <w:pPr>
              <w:rPr>
                <w:color w:val="000000"/>
                <w:lang w:val="cs-CZ" w:eastAsia="cs-CZ"/>
              </w:rPr>
            </w:pPr>
            <w:r w:rsidRPr="007E1C2D">
              <w:rPr>
                <w:color w:val="000000"/>
                <w:lang w:val="cs-CZ" w:eastAsia="cs-CZ"/>
              </w:rPr>
              <w:t xml:space="preserve">584 - náklady na transféry z rozpočtu obce 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:rsidR="007E1C2D" w:rsidRPr="007E1C2D" w:rsidRDefault="007E1C2D" w:rsidP="007E1C2D">
            <w:pPr>
              <w:jc w:val="right"/>
              <w:rPr>
                <w:color w:val="000000"/>
                <w:lang w:val="cs-CZ" w:eastAsia="cs-CZ"/>
              </w:rPr>
            </w:pPr>
            <w:r w:rsidRPr="007E1C2D">
              <w:rPr>
                <w:color w:val="000000"/>
                <w:lang w:val="cs-CZ" w:eastAsia="cs-CZ"/>
              </w:rPr>
              <w:t>38</w:t>
            </w:r>
            <w:r>
              <w:rPr>
                <w:color w:val="000000"/>
                <w:lang w:val="cs-CZ" w:eastAsia="cs-CZ"/>
              </w:rPr>
              <w:t xml:space="preserve"> </w:t>
            </w:r>
            <w:r w:rsidRPr="007E1C2D">
              <w:rPr>
                <w:color w:val="000000"/>
                <w:lang w:val="cs-CZ" w:eastAsia="cs-CZ"/>
              </w:rPr>
              <w:t>619,59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:rsidR="007E1C2D" w:rsidRPr="007E1C2D" w:rsidRDefault="007E1C2D" w:rsidP="007E1C2D">
            <w:pPr>
              <w:jc w:val="right"/>
              <w:rPr>
                <w:color w:val="000000"/>
                <w:lang w:val="cs-CZ" w:eastAsia="cs-CZ"/>
              </w:rPr>
            </w:pPr>
            <w:r w:rsidRPr="007E1C2D">
              <w:rPr>
                <w:color w:val="000000"/>
                <w:lang w:val="cs-CZ" w:eastAsia="cs-CZ"/>
              </w:rPr>
              <w:t>32</w:t>
            </w:r>
            <w:r>
              <w:rPr>
                <w:color w:val="000000"/>
                <w:lang w:val="cs-CZ" w:eastAsia="cs-CZ"/>
              </w:rPr>
              <w:t xml:space="preserve"> </w:t>
            </w:r>
            <w:r w:rsidRPr="007E1C2D">
              <w:rPr>
                <w:color w:val="000000"/>
                <w:lang w:val="cs-CZ" w:eastAsia="cs-CZ"/>
              </w:rPr>
              <w:t>402,57</w:t>
            </w:r>
          </w:p>
        </w:tc>
      </w:tr>
      <w:tr w:rsidR="007E1C2D" w:rsidRPr="007E1C2D" w:rsidTr="007E1C2D">
        <w:trPr>
          <w:trHeight w:val="330"/>
        </w:trPr>
        <w:tc>
          <w:tcPr>
            <w:tcW w:w="541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:rsidR="007E1C2D" w:rsidRPr="007E1C2D" w:rsidRDefault="007E1C2D" w:rsidP="007E1C2D">
            <w:pPr>
              <w:rPr>
                <w:color w:val="000000"/>
                <w:lang w:val="cs-CZ" w:eastAsia="cs-CZ"/>
              </w:rPr>
            </w:pPr>
            <w:r w:rsidRPr="007E1C2D">
              <w:rPr>
                <w:color w:val="000000"/>
                <w:lang w:val="cs-CZ" w:eastAsia="cs-CZ"/>
              </w:rPr>
              <w:t>585 – náklady na transfery z rozpočtu obce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:rsidR="007E1C2D" w:rsidRPr="007E1C2D" w:rsidRDefault="007E1C2D" w:rsidP="007E1C2D">
            <w:pPr>
              <w:jc w:val="right"/>
              <w:rPr>
                <w:color w:val="000000"/>
                <w:lang w:val="cs-CZ" w:eastAsia="cs-CZ"/>
              </w:rPr>
            </w:pPr>
            <w:r w:rsidRPr="007E1C2D">
              <w:rPr>
                <w:color w:val="000000"/>
                <w:lang w:val="cs-CZ" w:eastAsia="cs-CZ"/>
              </w:rPr>
              <w:t>0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:rsidR="007E1C2D" w:rsidRPr="007E1C2D" w:rsidRDefault="007E1C2D" w:rsidP="007E1C2D">
            <w:pPr>
              <w:jc w:val="right"/>
              <w:rPr>
                <w:color w:val="000000"/>
                <w:lang w:val="cs-CZ" w:eastAsia="cs-CZ"/>
              </w:rPr>
            </w:pPr>
            <w:r w:rsidRPr="007E1C2D">
              <w:rPr>
                <w:color w:val="000000"/>
                <w:lang w:val="cs-CZ" w:eastAsia="cs-CZ"/>
              </w:rPr>
              <w:t>2</w:t>
            </w:r>
            <w:r>
              <w:rPr>
                <w:color w:val="000000"/>
                <w:lang w:val="cs-CZ" w:eastAsia="cs-CZ"/>
              </w:rPr>
              <w:t xml:space="preserve"> </w:t>
            </w:r>
            <w:r w:rsidRPr="007E1C2D">
              <w:rPr>
                <w:color w:val="000000"/>
                <w:lang w:val="cs-CZ" w:eastAsia="cs-CZ"/>
              </w:rPr>
              <w:t>018,95</w:t>
            </w:r>
          </w:p>
        </w:tc>
      </w:tr>
      <w:tr w:rsidR="007E1C2D" w:rsidRPr="007E1C2D" w:rsidTr="007E1C2D">
        <w:trPr>
          <w:trHeight w:val="330"/>
        </w:trPr>
        <w:tc>
          <w:tcPr>
            <w:tcW w:w="541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:rsidR="007E1C2D" w:rsidRPr="007E1C2D" w:rsidRDefault="007E1C2D" w:rsidP="007E1C2D">
            <w:pPr>
              <w:rPr>
                <w:color w:val="000000"/>
                <w:lang w:val="cs-CZ" w:eastAsia="cs-CZ"/>
              </w:rPr>
            </w:pPr>
            <w:r w:rsidRPr="007E1C2D">
              <w:rPr>
                <w:color w:val="000000"/>
                <w:lang w:val="cs-CZ" w:eastAsia="cs-CZ"/>
              </w:rPr>
              <w:t>586 - náklady na transfery z rozpočtu obce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:rsidR="007E1C2D" w:rsidRPr="007E1C2D" w:rsidRDefault="007E1C2D" w:rsidP="007E1C2D">
            <w:pPr>
              <w:jc w:val="right"/>
              <w:rPr>
                <w:color w:val="000000"/>
                <w:lang w:val="cs-CZ" w:eastAsia="cs-CZ"/>
              </w:rPr>
            </w:pPr>
            <w:r w:rsidRPr="007E1C2D">
              <w:rPr>
                <w:color w:val="000000"/>
                <w:lang w:val="cs-CZ" w:eastAsia="cs-CZ"/>
              </w:rPr>
              <w:t>1</w:t>
            </w:r>
            <w:r>
              <w:rPr>
                <w:color w:val="000000"/>
                <w:lang w:val="cs-CZ" w:eastAsia="cs-CZ"/>
              </w:rPr>
              <w:t xml:space="preserve"> </w:t>
            </w:r>
            <w:r w:rsidRPr="007E1C2D">
              <w:rPr>
                <w:color w:val="000000"/>
                <w:lang w:val="cs-CZ" w:eastAsia="cs-CZ"/>
              </w:rPr>
              <w:t>800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:rsidR="007E1C2D" w:rsidRPr="007E1C2D" w:rsidRDefault="007E1C2D" w:rsidP="007E1C2D">
            <w:pPr>
              <w:jc w:val="right"/>
              <w:rPr>
                <w:color w:val="000000"/>
                <w:lang w:val="cs-CZ" w:eastAsia="cs-CZ"/>
              </w:rPr>
            </w:pPr>
            <w:r w:rsidRPr="007E1C2D">
              <w:rPr>
                <w:color w:val="000000"/>
                <w:lang w:val="cs-CZ" w:eastAsia="cs-CZ"/>
              </w:rPr>
              <w:t>1</w:t>
            </w:r>
            <w:r>
              <w:rPr>
                <w:color w:val="000000"/>
                <w:lang w:val="cs-CZ" w:eastAsia="cs-CZ"/>
              </w:rPr>
              <w:t xml:space="preserve"> </w:t>
            </w:r>
            <w:r w:rsidRPr="007E1C2D">
              <w:rPr>
                <w:color w:val="000000"/>
                <w:lang w:val="cs-CZ" w:eastAsia="cs-CZ"/>
              </w:rPr>
              <w:t>400</w:t>
            </w:r>
          </w:p>
        </w:tc>
      </w:tr>
      <w:tr w:rsidR="007E1C2D" w:rsidRPr="007E1C2D" w:rsidTr="007E1C2D">
        <w:trPr>
          <w:trHeight w:val="516"/>
        </w:trPr>
        <w:tc>
          <w:tcPr>
            <w:tcW w:w="541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D9D9D9"/>
            <w:noWrap/>
            <w:hideMark/>
          </w:tcPr>
          <w:p w:rsidR="007E1C2D" w:rsidRPr="007E1C2D" w:rsidRDefault="007E1C2D" w:rsidP="007E1C2D">
            <w:pPr>
              <w:rPr>
                <w:b/>
                <w:bCs/>
                <w:color w:val="000000"/>
                <w:lang w:val="cs-CZ" w:eastAsia="cs-CZ"/>
              </w:rPr>
            </w:pPr>
            <w:r w:rsidRPr="007E1C2D">
              <w:rPr>
                <w:b/>
                <w:bCs/>
                <w:color w:val="000000"/>
                <w:lang w:val="cs-CZ" w:eastAsia="cs-CZ"/>
              </w:rPr>
              <w:t>Náklady spolu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D9D9D9"/>
            <w:noWrap/>
            <w:hideMark/>
          </w:tcPr>
          <w:p w:rsidR="007E1C2D" w:rsidRPr="007E1C2D" w:rsidRDefault="007E1C2D" w:rsidP="007E1C2D">
            <w:pPr>
              <w:jc w:val="right"/>
              <w:rPr>
                <w:b/>
                <w:bCs/>
                <w:color w:val="000000"/>
                <w:lang w:val="cs-CZ" w:eastAsia="cs-CZ"/>
              </w:rPr>
            </w:pPr>
            <w:r w:rsidRPr="007E1C2D">
              <w:rPr>
                <w:b/>
                <w:bCs/>
                <w:color w:val="000000"/>
                <w:lang w:val="cs-CZ" w:eastAsia="cs-CZ"/>
              </w:rPr>
              <w:t>274</w:t>
            </w:r>
            <w:r>
              <w:rPr>
                <w:b/>
                <w:bCs/>
                <w:color w:val="000000"/>
                <w:lang w:val="cs-CZ" w:eastAsia="cs-CZ"/>
              </w:rPr>
              <w:t xml:space="preserve"> </w:t>
            </w:r>
            <w:r w:rsidRPr="007E1C2D">
              <w:rPr>
                <w:b/>
                <w:bCs/>
                <w:color w:val="000000"/>
                <w:lang w:val="cs-CZ" w:eastAsia="cs-CZ"/>
              </w:rPr>
              <w:t>425,95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D9D9D9"/>
            <w:noWrap/>
            <w:hideMark/>
          </w:tcPr>
          <w:p w:rsidR="007E1C2D" w:rsidRPr="007E1C2D" w:rsidRDefault="007E1C2D" w:rsidP="007E1C2D">
            <w:pPr>
              <w:jc w:val="right"/>
              <w:rPr>
                <w:b/>
                <w:bCs/>
                <w:color w:val="000000"/>
                <w:lang w:val="cs-CZ" w:eastAsia="cs-CZ"/>
              </w:rPr>
            </w:pPr>
            <w:r w:rsidRPr="007E1C2D">
              <w:rPr>
                <w:b/>
                <w:bCs/>
                <w:color w:val="000000"/>
                <w:lang w:val="cs-CZ" w:eastAsia="cs-CZ"/>
              </w:rPr>
              <w:t>232</w:t>
            </w:r>
            <w:r>
              <w:rPr>
                <w:b/>
                <w:bCs/>
                <w:color w:val="000000"/>
                <w:lang w:val="cs-CZ" w:eastAsia="cs-CZ"/>
              </w:rPr>
              <w:t xml:space="preserve"> </w:t>
            </w:r>
            <w:r w:rsidRPr="007E1C2D">
              <w:rPr>
                <w:b/>
                <w:bCs/>
                <w:color w:val="000000"/>
                <w:lang w:val="cs-CZ" w:eastAsia="cs-CZ"/>
              </w:rPr>
              <w:t>062,24</w:t>
            </w:r>
          </w:p>
        </w:tc>
      </w:tr>
      <w:tr w:rsidR="007E1C2D" w:rsidRPr="007E1C2D" w:rsidTr="007E1C2D">
        <w:trPr>
          <w:trHeight w:val="330"/>
        </w:trPr>
        <w:tc>
          <w:tcPr>
            <w:tcW w:w="541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:rsidR="007E1C2D" w:rsidRPr="007E1C2D" w:rsidRDefault="007E1C2D" w:rsidP="007E1C2D">
            <w:pPr>
              <w:rPr>
                <w:color w:val="000000"/>
                <w:lang w:val="cs-CZ" w:eastAsia="cs-CZ"/>
              </w:rPr>
            </w:pPr>
            <w:r w:rsidRPr="007E1C2D">
              <w:rPr>
                <w:color w:val="000000"/>
                <w:lang w:val="cs-CZ" w:eastAsia="cs-CZ"/>
              </w:rPr>
              <w:t>602 - tržby z predaja služieb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:rsidR="007E1C2D" w:rsidRPr="007E1C2D" w:rsidRDefault="007E1C2D" w:rsidP="007E1C2D">
            <w:pPr>
              <w:jc w:val="right"/>
              <w:rPr>
                <w:color w:val="000000"/>
                <w:lang w:val="cs-CZ" w:eastAsia="cs-CZ"/>
              </w:rPr>
            </w:pPr>
            <w:r w:rsidRPr="007E1C2D">
              <w:rPr>
                <w:color w:val="000000"/>
                <w:lang w:val="cs-CZ" w:eastAsia="cs-CZ"/>
              </w:rPr>
              <w:t>0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:rsidR="007E1C2D" w:rsidRPr="007E1C2D" w:rsidRDefault="007E1C2D" w:rsidP="007E1C2D">
            <w:pPr>
              <w:jc w:val="right"/>
              <w:rPr>
                <w:color w:val="000000"/>
                <w:lang w:val="cs-CZ" w:eastAsia="cs-CZ"/>
              </w:rPr>
            </w:pPr>
            <w:r w:rsidRPr="007E1C2D">
              <w:rPr>
                <w:color w:val="000000"/>
                <w:lang w:val="cs-CZ" w:eastAsia="cs-CZ"/>
              </w:rPr>
              <w:t>0</w:t>
            </w:r>
          </w:p>
        </w:tc>
      </w:tr>
      <w:tr w:rsidR="007E1C2D" w:rsidRPr="007E1C2D" w:rsidTr="007E1C2D">
        <w:trPr>
          <w:trHeight w:val="330"/>
        </w:trPr>
        <w:tc>
          <w:tcPr>
            <w:tcW w:w="541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:rsidR="007E1C2D" w:rsidRPr="007E1C2D" w:rsidRDefault="007E1C2D" w:rsidP="007E1C2D">
            <w:pPr>
              <w:rPr>
                <w:color w:val="000000"/>
                <w:lang w:val="cs-CZ" w:eastAsia="cs-CZ"/>
              </w:rPr>
            </w:pPr>
            <w:r w:rsidRPr="007E1C2D">
              <w:rPr>
                <w:color w:val="000000"/>
                <w:lang w:val="cs-CZ" w:eastAsia="cs-CZ"/>
              </w:rPr>
              <w:t>632 - daňové výnosy samosprávy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:rsidR="007E1C2D" w:rsidRPr="007E1C2D" w:rsidRDefault="007E1C2D" w:rsidP="007E1C2D">
            <w:pPr>
              <w:jc w:val="right"/>
              <w:rPr>
                <w:color w:val="000000"/>
                <w:lang w:val="cs-CZ" w:eastAsia="cs-CZ"/>
              </w:rPr>
            </w:pPr>
            <w:r w:rsidRPr="007E1C2D">
              <w:rPr>
                <w:color w:val="000000"/>
                <w:lang w:val="cs-CZ" w:eastAsia="cs-CZ"/>
              </w:rPr>
              <w:t>139</w:t>
            </w:r>
            <w:r>
              <w:rPr>
                <w:color w:val="000000"/>
                <w:lang w:val="cs-CZ" w:eastAsia="cs-CZ"/>
              </w:rPr>
              <w:t xml:space="preserve"> </w:t>
            </w:r>
            <w:r w:rsidRPr="007E1C2D">
              <w:rPr>
                <w:color w:val="000000"/>
                <w:lang w:val="cs-CZ" w:eastAsia="cs-CZ"/>
              </w:rPr>
              <w:t>901,7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:rsidR="007E1C2D" w:rsidRPr="007E1C2D" w:rsidRDefault="007E1C2D" w:rsidP="007E1C2D">
            <w:pPr>
              <w:jc w:val="right"/>
              <w:rPr>
                <w:color w:val="000000"/>
                <w:lang w:val="cs-CZ" w:eastAsia="cs-CZ"/>
              </w:rPr>
            </w:pPr>
            <w:r w:rsidRPr="007E1C2D">
              <w:rPr>
                <w:color w:val="000000"/>
                <w:lang w:val="cs-CZ" w:eastAsia="cs-CZ"/>
              </w:rPr>
              <w:t>135</w:t>
            </w:r>
            <w:r>
              <w:rPr>
                <w:color w:val="000000"/>
                <w:lang w:val="cs-CZ" w:eastAsia="cs-CZ"/>
              </w:rPr>
              <w:t xml:space="preserve"> </w:t>
            </w:r>
            <w:r w:rsidRPr="007E1C2D">
              <w:rPr>
                <w:color w:val="000000"/>
                <w:lang w:val="cs-CZ" w:eastAsia="cs-CZ"/>
              </w:rPr>
              <w:t>685,6</w:t>
            </w:r>
          </w:p>
        </w:tc>
      </w:tr>
      <w:tr w:rsidR="007E1C2D" w:rsidRPr="007E1C2D" w:rsidTr="007E1C2D">
        <w:trPr>
          <w:trHeight w:val="330"/>
        </w:trPr>
        <w:tc>
          <w:tcPr>
            <w:tcW w:w="541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:rsidR="007E1C2D" w:rsidRPr="007E1C2D" w:rsidRDefault="007E1C2D" w:rsidP="007E1C2D">
            <w:pPr>
              <w:rPr>
                <w:color w:val="000000"/>
                <w:lang w:val="cs-CZ" w:eastAsia="cs-CZ"/>
              </w:rPr>
            </w:pPr>
            <w:r w:rsidRPr="007E1C2D">
              <w:rPr>
                <w:color w:val="000000"/>
                <w:lang w:val="cs-CZ" w:eastAsia="cs-CZ"/>
              </w:rPr>
              <w:t>633 – výnosy z poplatkov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:rsidR="007E1C2D" w:rsidRPr="007E1C2D" w:rsidRDefault="007E1C2D" w:rsidP="007E1C2D">
            <w:pPr>
              <w:jc w:val="right"/>
              <w:rPr>
                <w:color w:val="000000"/>
                <w:lang w:val="cs-CZ" w:eastAsia="cs-CZ"/>
              </w:rPr>
            </w:pPr>
            <w:r w:rsidRPr="007E1C2D">
              <w:rPr>
                <w:color w:val="000000"/>
                <w:lang w:val="cs-CZ" w:eastAsia="cs-CZ"/>
              </w:rPr>
              <w:t>5</w:t>
            </w:r>
            <w:r>
              <w:rPr>
                <w:color w:val="000000"/>
                <w:lang w:val="cs-CZ" w:eastAsia="cs-CZ"/>
              </w:rPr>
              <w:t xml:space="preserve"> </w:t>
            </w:r>
            <w:r w:rsidRPr="007E1C2D">
              <w:rPr>
                <w:color w:val="000000"/>
                <w:lang w:val="cs-CZ" w:eastAsia="cs-CZ"/>
              </w:rPr>
              <w:t>667,48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:rsidR="007E1C2D" w:rsidRPr="007E1C2D" w:rsidRDefault="007E1C2D" w:rsidP="007E1C2D">
            <w:pPr>
              <w:jc w:val="right"/>
              <w:rPr>
                <w:color w:val="000000"/>
                <w:lang w:val="cs-CZ" w:eastAsia="cs-CZ"/>
              </w:rPr>
            </w:pPr>
            <w:r w:rsidRPr="007E1C2D">
              <w:rPr>
                <w:color w:val="000000"/>
                <w:lang w:val="cs-CZ" w:eastAsia="cs-CZ"/>
              </w:rPr>
              <w:t>2</w:t>
            </w:r>
            <w:r>
              <w:rPr>
                <w:color w:val="000000"/>
                <w:lang w:val="cs-CZ" w:eastAsia="cs-CZ"/>
              </w:rPr>
              <w:t xml:space="preserve"> </w:t>
            </w:r>
            <w:r w:rsidRPr="007E1C2D">
              <w:rPr>
                <w:color w:val="000000"/>
                <w:lang w:val="cs-CZ" w:eastAsia="cs-CZ"/>
              </w:rPr>
              <w:t>387,5</w:t>
            </w:r>
          </w:p>
        </w:tc>
      </w:tr>
      <w:tr w:rsidR="007E1C2D" w:rsidRPr="007E1C2D" w:rsidTr="007E1C2D">
        <w:trPr>
          <w:trHeight w:val="330"/>
        </w:trPr>
        <w:tc>
          <w:tcPr>
            <w:tcW w:w="541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:rsidR="007E1C2D" w:rsidRPr="007E1C2D" w:rsidRDefault="007E1C2D" w:rsidP="007E1C2D">
            <w:pPr>
              <w:rPr>
                <w:color w:val="000000"/>
                <w:lang w:val="cs-CZ" w:eastAsia="cs-CZ"/>
              </w:rPr>
            </w:pPr>
            <w:r w:rsidRPr="007E1C2D">
              <w:rPr>
                <w:color w:val="000000"/>
                <w:lang w:val="cs-CZ" w:eastAsia="cs-CZ"/>
              </w:rPr>
              <w:t>641 – tržby z predaja dlhod. majetku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:rsidR="007E1C2D" w:rsidRPr="007E1C2D" w:rsidRDefault="007E1C2D" w:rsidP="007E1C2D">
            <w:pPr>
              <w:jc w:val="right"/>
              <w:rPr>
                <w:color w:val="000000"/>
                <w:lang w:val="cs-CZ" w:eastAsia="cs-CZ"/>
              </w:rPr>
            </w:pPr>
            <w:r w:rsidRPr="007E1C2D">
              <w:rPr>
                <w:color w:val="000000"/>
                <w:lang w:val="cs-CZ" w:eastAsia="cs-CZ"/>
              </w:rPr>
              <w:t>1</w:t>
            </w:r>
            <w:r>
              <w:rPr>
                <w:color w:val="000000"/>
                <w:lang w:val="cs-CZ" w:eastAsia="cs-CZ"/>
              </w:rPr>
              <w:t xml:space="preserve"> </w:t>
            </w:r>
            <w:r w:rsidRPr="007E1C2D">
              <w:rPr>
                <w:color w:val="000000"/>
                <w:lang w:val="cs-CZ" w:eastAsia="cs-CZ"/>
              </w:rPr>
              <w:t>158,85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:rsidR="007E1C2D" w:rsidRPr="007E1C2D" w:rsidRDefault="007E1C2D" w:rsidP="007E1C2D">
            <w:pPr>
              <w:jc w:val="right"/>
              <w:rPr>
                <w:color w:val="000000"/>
                <w:lang w:val="cs-CZ" w:eastAsia="cs-CZ"/>
              </w:rPr>
            </w:pPr>
            <w:r w:rsidRPr="007E1C2D">
              <w:rPr>
                <w:color w:val="000000"/>
                <w:lang w:val="cs-CZ" w:eastAsia="cs-CZ"/>
              </w:rPr>
              <w:t>914</w:t>
            </w:r>
          </w:p>
        </w:tc>
      </w:tr>
      <w:tr w:rsidR="007E1C2D" w:rsidRPr="007E1C2D" w:rsidTr="007E1C2D">
        <w:trPr>
          <w:trHeight w:val="330"/>
        </w:trPr>
        <w:tc>
          <w:tcPr>
            <w:tcW w:w="541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:rsidR="007E1C2D" w:rsidRPr="007E1C2D" w:rsidRDefault="007E1C2D" w:rsidP="007E1C2D">
            <w:pPr>
              <w:rPr>
                <w:color w:val="000000"/>
                <w:lang w:val="cs-CZ" w:eastAsia="cs-CZ"/>
              </w:rPr>
            </w:pPr>
            <w:r w:rsidRPr="007E1C2D">
              <w:rPr>
                <w:color w:val="000000"/>
                <w:lang w:val="cs-CZ" w:eastAsia="cs-CZ"/>
              </w:rPr>
              <w:t>644 – zmluvné pokuty, penále a úroky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:rsidR="007E1C2D" w:rsidRPr="007E1C2D" w:rsidRDefault="007E1C2D" w:rsidP="007E1C2D">
            <w:pPr>
              <w:jc w:val="right"/>
              <w:rPr>
                <w:color w:val="000000"/>
                <w:lang w:val="cs-CZ" w:eastAsia="cs-CZ"/>
              </w:rPr>
            </w:pPr>
            <w:r w:rsidRPr="007E1C2D">
              <w:rPr>
                <w:color w:val="000000"/>
                <w:lang w:val="cs-CZ" w:eastAsia="cs-CZ"/>
              </w:rPr>
              <w:t>2,7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:rsidR="007E1C2D" w:rsidRPr="007E1C2D" w:rsidRDefault="007E1C2D" w:rsidP="007E1C2D">
            <w:pPr>
              <w:jc w:val="right"/>
              <w:rPr>
                <w:color w:val="000000"/>
                <w:lang w:val="cs-CZ" w:eastAsia="cs-CZ"/>
              </w:rPr>
            </w:pPr>
            <w:r w:rsidRPr="007E1C2D">
              <w:rPr>
                <w:color w:val="000000"/>
                <w:lang w:val="cs-CZ" w:eastAsia="cs-CZ"/>
              </w:rPr>
              <w:t>50</w:t>
            </w:r>
          </w:p>
        </w:tc>
      </w:tr>
      <w:tr w:rsidR="007E1C2D" w:rsidRPr="007E1C2D" w:rsidTr="007E1C2D">
        <w:trPr>
          <w:trHeight w:val="330"/>
        </w:trPr>
        <w:tc>
          <w:tcPr>
            <w:tcW w:w="541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:rsidR="007E1C2D" w:rsidRPr="007E1C2D" w:rsidRDefault="007E1C2D" w:rsidP="007E1C2D">
            <w:pPr>
              <w:rPr>
                <w:color w:val="000000"/>
                <w:lang w:val="cs-CZ" w:eastAsia="cs-CZ"/>
              </w:rPr>
            </w:pPr>
            <w:r w:rsidRPr="007E1C2D">
              <w:rPr>
                <w:color w:val="000000"/>
                <w:lang w:val="cs-CZ" w:eastAsia="cs-CZ"/>
              </w:rPr>
              <w:t xml:space="preserve">648 – ostatné výnosy 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:rsidR="007E1C2D" w:rsidRPr="007E1C2D" w:rsidRDefault="007E1C2D" w:rsidP="007E1C2D">
            <w:pPr>
              <w:jc w:val="right"/>
              <w:rPr>
                <w:color w:val="000000"/>
                <w:lang w:val="cs-CZ" w:eastAsia="cs-CZ"/>
              </w:rPr>
            </w:pPr>
            <w:r w:rsidRPr="007E1C2D">
              <w:rPr>
                <w:color w:val="000000"/>
                <w:lang w:val="cs-CZ" w:eastAsia="cs-CZ"/>
              </w:rPr>
              <w:t>29</w:t>
            </w:r>
            <w:r>
              <w:rPr>
                <w:color w:val="000000"/>
                <w:lang w:val="cs-CZ" w:eastAsia="cs-CZ"/>
              </w:rPr>
              <w:t xml:space="preserve"> </w:t>
            </w:r>
            <w:r w:rsidRPr="007E1C2D">
              <w:rPr>
                <w:color w:val="000000"/>
                <w:lang w:val="cs-CZ" w:eastAsia="cs-CZ"/>
              </w:rPr>
              <w:t>315,88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:rsidR="007E1C2D" w:rsidRPr="007E1C2D" w:rsidRDefault="007E1C2D" w:rsidP="007E1C2D">
            <w:pPr>
              <w:jc w:val="right"/>
              <w:rPr>
                <w:color w:val="000000"/>
                <w:lang w:val="cs-CZ" w:eastAsia="cs-CZ"/>
              </w:rPr>
            </w:pPr>
            <w:r w:rsidRPr="007E1C2D">
              <w:rPr>
                <w:color w:val="000000"/>
                <w:lang w:val="cs-CZ" w:eastAsia="cs-CZ"/>
              </w:rPr>
              <w:t>32</w:t>
            </w:r>
            <w:r>
              <w:rPr>
                <w:color w:val="000000"/>
                <w:lang w:val="cs-CZ" w:eastAsia="cs-CZ"/>
              </w:rPr>
              <w:t xml:space="preserve"> </w:t>
            </w:r>
            <w:r w:rsidRPr="007E1C2D">
              <w:rPr>
                <w:color w:val="000000"/>
                <w:lang w:val="cs-CZ" w:eastAsia="cs-CZ"/>
              </w:rPr>
              <w:t>630,8</w:t>
            </w:r>
          </w:p>
        </w:tc>
      </w:tr>
      <w:tr w:rsidR="007E1C2D" w:rsidRPr="007E1C2D" w:rsidTr="007E1C2D">
        <w:trPr>
          <w:trHeight w:val="330"/>
        </w:trPr>
        <w:tc>
          <w:tcPr>
            <w:tcW w:w="541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:rsidR="007E1C2D" w:rsidRPr="007E1C2D" w:rsidRDefault="007E1C2D" w:rsidP="007E1C2D">
            <w:pPr>
              <w:rPr>
                <w:color w:val="000000"/>
                <w:lang w:val="cs-CZ" w:eastAsia="cs-CZ"/>
              </w:rPr>
            </w:pPr>
            <w:r w:rsidRPr="007E1C2D">
              <w:rPr>
                <w:color w:val="000000"/>
                <w:lang w:val="cs-CZ" w:eastAsia="cs-CZ"/>
              </w:rPr>
              <w:t>652 – zúčt. zákonných rezerv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:rsidR="007E1C2D" w:rsidRPr="007E1C2D" w:rsidRDefault="007E1C2D" w:rsidP="007E1C2D">
            <w:pPr>
              <w:jc w:val="right"/>
              <w:rPr>
                <w:color w:val="000000"/>
                <w:lang w:val="cs-CZ" w:eastAsia="cs-CZ"/>
              </w:rPr>
            </w:pPr>
            <w:r w:rsidRPr="007E1C2D">
              <w:rPr>
                <w:color w:val="000000"/>
                <w:lang w:val="cs-CZ" w:eastAsia="cs-CZ"/>
              </w:rPr>
              <w:t>2</w:t>
            </w:r>
            <w:r>
              <w:rPr>
                <w:color w:val="000000"/>
                <w:lang w:val="cs-CZ" w:eastAsia="cs-CZ"/>
              </w:rPr>
              <w:t xml:space="preserve"> </w:t>
            </w:r>
            <w:r w:rsidRPr="007E1C2D">
              <w:rPr>
                <w:color w:val="000000"/>
                <w:lang w:val="cs-CZ" w:eastAsia="cs-CZ"/>
              </w:rPr>
              <w:t>095,42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:rsidR="007E1C2D" w:rsidRPr="007E1C2D" w:rsidRDefault="007E1C2D" w:rsidP="007E1C2D">
            <w:pPr>
              <w:jc w:val="right"/>
              <w:rPr>
                <w:color w:val="000000"/>
                <w:lang w:val="cs-CZ" w:eastAsia="cs-CZ"/>
              </w:rPr>
            </w:pPr>
            <w:r w:rsidRPr="007E1C2D">
              <w:rPr>
                <w:color w:val="000000"/>
                <w:lang w:val="cs-CZ" w:eastAsia="cs-CZ"/>
              </w:rPr>
              <w:t>2</w:t>
            </w:r>
            <w:r>
              <w:rPr>
                <w:color w:val="000000"/>
                <w:lang w:val="cs-CZ" w:eastAsia="cs-CZ"/>
              </w:rPr>
              <w:t xml:space="preserve"> </w:t>
            </w:r>
            <w:r w:rsidRPr="007E1C2D">
              <w:rPr>
                <w:color w:val="000000"/>
                <w:lang w:val="cs-CZ" w:eastAsia="cs-CZ"/>
              </w:rPr>
              <w:t>038,89</w:t>
            </w:r>
          </w:p>
        </w:tc>
      </w:tr>
      <w:tr w:rsidR="007E1C2D" w:rsidRPr="007E1C2D" w:rsidTr="007E1C2D">
        <w:trPr>
          <w:trHeight w:val="330"/>
        </w:trPr>
        <w:tc>
          <w:tcPr>
            <w:tcW w:w="541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:rsidR="007E1C2D" w:rsidRPr="007E1C2D" w:rsidRDefault="007E1C2D" w:rsidP="007E1C2D">
            <w:pPr>
              <w:rPr>
                <w:color w:val="000000"/>
                <w:lang w:val="cs-CZ" w:eastAsia="cs-CZ"/>
              </w:rPr>
            </w:pPr>
            <w:r w:rsidRPr="007E1C2D">
              <w:rPr>
                <w:color w:val="000000"/>
                <w:lang w:val="cs-CZ" w:eastAsia="cs-CZ"/>
              </w:rPr>
              <w:t>653 - zúčtovanie ostat. Rezerv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:rsidR="007E1C2D" w:rsidRPr="007E1C2D" w:rsidRDefault="007E1C2D" w:rsidP="007E1C2D">
            <w:pPr>
              <w:jc w:val="right"/>
              <w:rPr>
                <w:color w:val="000000"/>
                <w:lang w:val="cs-CZ" w:eastAsia="cs-CZ"/>
              </w:rPr>
            </w:pPr>
            <w:r w:rsidRPr="007E1C2D">
              <w:rPr>
                <w:color w:val="000000"/>
                <w:lang w:val="cs-CZ" w:eastAsia="cs-CZ"/>
              </w:rPr>
              <w:t>0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:rsidR="007E1C2D" w:rsidRPr="007E1C2D" w:rsidRDefault="007E1C2D" w:rsidP="007E1C2D">
            <w:pPr>
              <w:jc w:val="right"/>
              <w:rPr>
                <w:color w:val="000000"/>
                <w:lang w:val="cs-CZ" w:eastAsia="cs-CZ"/>
              </w:rPr>
            </w:pPr>
            <w:r w:rsidRPr="007E1C2D">
              <w:rPr>
                <w:color w:val="000000"/>
                <w:lang w:val="cs-CZ" w:eastAsia="cs-CZ"/>
              </w:rPr>
              <w:t>0</w:t>
            </w:r>
          </w:p>
        </w:tc>
      </w:tr>
      <w:tr w:rsidR="007E1C2D" w:rsidRPr="007E1C2D" w:rsidTr="007E1C2D">
        <w:trPr>
          <w:trHeight w:val="330"/>
        </w:trPr>
        <w:tc>
          <w:tcPr>
            <w:tcW w:w="541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:rsidR="007E1C2D" w:rsidRPr="007E1C2D" w:rsidRDefault="007E1C2D" w:rsidP="007E1C2D">
            <w:pPr>
              <w:rPr>
                <w:color w:val="000000"/>
                <w:lang w:val="cs-CZ" w:eastAsia="cs-CZ"/>
              </w:rPr>
            </w:pPr>
            <w:r w:rsidRPr="007E1C2D">
              <w:rPr>
                <w:color w:val="000000"/>
                <w:lang w:val="cs-CZ" w:eastAsia="cs-CZ"/>
              </w:rPr>
              <w:t>662 – úroky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:rsidR="007E1C2D" w:rsidRPr="007E1C2D" w:rsidRDefault="007E1C2D" w:rsidP="007E1C2D">
            <w:pPr>
              <w:jc w:val="right"/>
              <w:rPr>
                <w:color w:val="000000"/>
                <w:lang w:val="cs-CZ" w:eastAsia="cs-CZ"/>
              </w:rPr>
            </w:pPr>
            <w:r w:rsidRPr="007E1C2D">
              <w:rPr>
                <w:color w:val="000000"/>
                <w:lang w:val="cs-CZ" w:eastAsia="cs-CZ"/>
              </w:rPr>
              <w:t>6,88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:rsidR="007E1C2D" w:rsidRPr="007E1C2D" w:rsidRDefault="007E1C2D" w:rsidP="007E1C2D">
            <w:pPr>
              <w:jc w:val="right"/>
              <w:rPr>
                <w:color w:val="000000"/>
                <w:lang w:val="cs-CZ" w:eastAsia="cs-CZ"/>
              </w:rPr>
            </w:pPr>
            <w:r w:rsidRPr="007E1C2D">
              <w:rPr>
                <w:color w:val="000000"/>
                <w:lang w:val="cs-CZ" w:eastAsia="cs-CZ"/>
              </w:rPr>
              <w:t>10,24</w:t>
            </w:r>
          </w:p>
        </w:tc>
      </w:tr>
      <w:tr w:rsidR="007E1C2D" w:rsidRPr="007E1C2D" w:rsidTr="007E1C2D">
        <w:trPr>
          <w:trHeight w:val="645"/>
        </w:trPr>
        <w:tc>
          <w:tcPr>
            <w:tcW w:w="541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7E1C2D" w:rsidRPr="007E1C2D" w:rsidRDefault="007E1C2D" w:rsidP="007E1C2D">
            <w:pPr>
              <w:rPr>
                <w:color w:val="000000"/>
                <w:lang w:val="cs-CZ" w:eastAsia="cs-CZ"/>
              </w:rPr>
            </w:pPr>
            <w:r w:rsidRPr="007E1C2D">
              <w:rPr>
                <w:color w:val="000000"/>
                <w:lang w:val="cs-CZ" w:eastAsia="cs-CZ"/>
              </w:rPr>
              <w:lastRenderedPageBreak/>
              <w:t xml:space="preserve">693 – výnosy samosprávy z bežných transferov zo štátneho rozpočtu a od iných subjektov verejnej správy 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:rsidR="007E1C2D" w:rsidRDefault="007E1C2D" w:rsidP="007E1C2D">
            <w:pPr>
              <w:jc w:val="right"/>
              <w:rPr>
                <w:color w:val="000000"/>
                <w:lang w:val="cs-CZ" w:eastAsia="cs-CZ"/>
              </w:rPr>
            </w:pPr>
          </w:p>
          <w:p w:rsidR="007E1C2D" w:rsidRDefault="007E1C2D" w:rsidP="007E1C2D">
            <w:pPr>
              <w:jc w:val="right"/>
              <w:rPr>
                <w:color w:val="000000"/>
                <w:lang w:val="cs-CZ" w:eastAsia="cs-CZ"/>
              </w:rPr>
            </w:pPr>
          </w:p>
          <w:p w:rsidR="007E1C2D" w:rsidRPr="007E1C2D" w:rsidRDefault="007E1C2D" w:rsidP="007E1C2D">
            <w:pPr>
              <w:jc w:val="right"/>
              <w:rPr>
                <w:color w:val="000000"/>
                <w:lang w:val="cs-CZ" w:eastAsia="cs-CZ"/>
              </w:rPr>
            </w:pPr>
            <w:r w:rsidRPr="007E1C2D">
              <w:rPr>
                <w:color w:val="000000"/>
                <w:lang w:val="cs-CZ" w:eastAsia="cs-CZ"/>
              </w:rPr>
              <w:t>28</w:t>
            </w:r>
            <w:r>
              <w:rPr>
                <w:color w:val="000000"/>
                <w:lang w:val="cs-CZ" w:eastAsia="cs-CZ"/>
              </w:rPr>
              <w:t xml:space="preserve"> </w:t>
            </w:r>
            <w:r w:rsidRPr="007E1C2D">
              <w:rPr>
                <w:color w:val="000000"/>
                <w:lang w:val="cs-CZ" w:eastAsia="cs-CZ"/>
              </w:rPr>
              <w:t>575,8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:rsidR="007E1C2D" w:rsidRDefault="007E1C2D" w:rsidP="007E1C2D">
            <w:pPr>
              <w:jc w:val="right"/>
              <w:rPr>
                <w:color w:val="000000"/>
                <w:lang w:val="cs-CZ" w:eastAsia="cs-CZ"/>
              </w:rPr>
            </w:pPr>
          </w:p>
          <w:p w:rsidR="007E1C2D" w:rsidRDefault="007E1C2D" w:rsidP="007E1C2D">
            <w:pPr>
              <w:jc w:val="right"/>
              <w:rPr>
                <w:color w:val="000000"/>
                <w:lang w:val="cs-CZ" w:eastAsia="cs-CZ"/>
              </w:rPr>
            </w:pPr>
          </w:p>
          <w:p w:rsidR="007E1C2D" w:rsidRPr="007E1C2D" w:rsidRDefault="007E1C2D" w:rsidP="007E1C2D">
            <w:pPr>
              <w:jc w:val="right"/>
              <w:rPr>
                <w:color w:val="000000"/>
                <w:lang w:val="cs-CZ" w:eastAsia="cs-CZ"/>
              </w:rPr>
            </w:pPr>
            <w:r w:rsidRPr="007E1C2D">
              <w:rPr>
                <w:color w:val="000000"/>
                <w:lang w:val="cs-CZ" w:eastAsia="cs-CZ"/>
              </w:rPr>
              <w:t>20</w:t>
            </w:r>
            <w:r>
              <w:rPr>
                <w:color w:val="000000"/>
                <w:lang w:val="cs-CZ" w:eastAsia="cs-CZ"/>
              </w:rPr>
              <w:t xml:space="preserve"> </w:t>
            </w:r>
            <w:r w:rsidRPr="007E1C2D">
              <w:rPr>
                <w:color w:val="000000"/>
                <w:lang w:val="cs-CZ" w:eastAsia="cs-CZ"/>
              </w:rPr>
              <w:t>438,33</w:t>
            </w:r>
          </w:p>
        </w:tc>
      </w:tr>
      <w:tr w:rsidR="007E1C2D" w:rsidRPr="007E1C2D" w:rsidTr="007E1C2D">
        <w:trPr>
          <w:trHeight w:val="315"/>
        </w:trPr>
        <w:tc>
          <w:tcPr>
            <w:tcW w:w="541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hideMark/>
          </w:tcPr>
          <w:p w:rsidR="007E1C2D" w:rsidRPr="007E1C2D" w:rsidRDefault="007E1C2D" w:rsidP="007E1C2D">
            <w:pPr>
              <w:rPr>
                <w:color w:val="000000"/>
                <w:lang w:val="cs-CZ" w:eastAsia="cs-CZ"/>
              </w:rPr>
            </w:pPr>
            <w:r w:rsidRPr="007E1C2D">
              <w:rPr>
                <w:color w:val="000000"/>
                <w:lang w:val="cs-CZ" w:eastAsia="cs-CZ"/>
              </w:rPr>
              <w:t>694 - výnosy samosprávy z kapitálových transferov zo štátneho rozpočtu a od iných subjektov verejnej správy</w:t>
            </w:r>
          </w:p>
        </w:tc>
        <w:tc>
          <w:tcPr>
            <w:tcW w:w="212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:rsidR="007E1C2D" w:rsidRDefault="007E1C2D" w:rsidP="007E1C2D">
            <w:pPr>
              <w:jc w:val="right"/>
              <w:rPr>
                <w:color w:val="000000"/>
                <w:lang w:val="cs-CZ" w:eastAsia="cs-CZ"/>
              </w:rPr>
            </w:pPr>
          </w:p>
          <w:p w:rsidR="007E1C2D" w:rsidRPr="007E1C2D" w:rsidRDefault="007E1C2D" w:rsidP="007E1C2D">
            <w:pPr>
              <w:jc w:val="right"/>
              <w:rPr>
                <w:color w:val="000000"/>
                <w:lang w:val="cs-CZ" w:eastAsia="cs-CZ"/>
              </w:rPr>
            </w:pPr>
            <w:r w:rsidRPr="007E1C2D">
              <w:rPr>
                <w:color w:val="000000"/>
                <w:lang w:val="cs-CZ" w:eastAsia="cs-CZ"/>
              </w:rPr>
              <w:t>66</w:t>
            </w:r>
            <w:r>
              <w:rPr>
                <w:color w:val="000000"/>
                <w:lang w:val="cs-CZ" w:eastAsia="cs-CZ"/>
              </w:rPr>
              <w:t xml:space="preserve"> </w:t>
            </w:r>
            <w:r w:rsidRPr="007E1C2D">
              <w:rPr>
                <w:color w:val="000000"/>
                <w:lang w:val="cs-CZ" w:eastAsia="cs-CZ"/>
              </w:rPr>
              <w:t>240,78</w:t>
            </w:r>
          </w:p>
        </w:tc>
        <w:tc>
          <w:tcPr>
            <w:tcW w:w="198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:rsidR="007E1C2D" w:rsidRDefault="007E1C2D" w:rsidP="007E1C2D">
            <w:pPr>
              <w:jc w:val="right"/>
              <w:rPr>
                <w:color w:val="000000"/>
                <w:lang w:val="cs-CZ" w:eastAsia="cs-CZ"/>
              </w:rPr>
            </w:pPr>
          </w:p>
          <w:p w:rsidR="007E1C2D" w:rsidRPr="007E1C2D" w:rsidRDefault="007E1C2D" w:rsidP="007E1C2D">
            <w:pPr>
              <w:jc w:val="right"/>
              <w:rPr>
                <w:color w:val="000000"/>
                <w:lang w:val="cs-CZ" w:eastAsia="cs-CZ"/>
              </w:rPr>
            </w:pPr>
            <w:r w:rsidRPr="007E1C2D">
              <w:rPr>
                <w:color w:val="000000"/>
                <w:lang w:val="cs-CZ" w:eastAsia="cs-CZ"/>
              </w:rPr>
              <w:t>93</w:t>
            </w:r>
            <w:r>
              <w:rPr>
                <w:color w:val="000000"/>
                <w:lang w:val="cs-CZ" w:eastAsia="cs-CZ"/>
              </w:rPr>
              <w:t xml:space="preserve"> </w:t>
            </w:r>
            <w:r w:rsidRPr="007E1C2D">
              <w:rPr>
                <w:color w:val="000000"/>
                <w:lang w:val="cs-CZ" w:eastAsia="cs-CZ"/>
              </w:rPr>
              <w:t>393,86</w:t>
            </w:r>
          </w:p>
        </w:tc>
      </w:tr>
      <w:tr w:rsidR="007E1C2D" w:rsidRPr="007E1C2D" w:rsidTr="007E1C2D">
        <w:trPr>
          <w:trHeight w:val="315"/>
        </w:trPr>
        <w:tc>
          <w:tcPr>
            <w:tcW w:w="541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7E1C2D" w:rsidRPr="007E1C2D" w:rsidRDefault="007E1C2D" w:rsidP="007E1C2D">
            <w:pPr>
              <w:rPr>
                <w:color w:val="000000"/>
                <w:lang w:val="cs-CZ" w:eastAsia="cs-CZ"/>
              </w:rPr>
            </w:pPr>
            <w:r w:rsidRPr="007E1C2D">
              <w:rPr>
                <w:color w:val="000000"/>
                <w:lang w:val="cs-CZ" w:eastAsia="cs-CZ"/>
              </w:rPr>
              <w:t>697 – výnosy samosprávy z bežných transferov od ostatných subjektov mimo verejnej správy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:rsidR="007E1C2D" w:rsidRPr="007E1C2D" w:rsidRDefault="007E1C2D" w:rsidP="007E1C2D">
            <w:pPr>
              <w:jc w:val="right"/>
              <w:rPr>
                <w:color w:val="000000"/>
                <w:lang w:val="cs-CZ" w:eastAsia="cs-CZ"/>
              </w:rPr>
            </w:pPr>
            <w:r w:rsidRPr="007E1C2D">
              <w:rPr>
                <w:color w:val="000000"/>
                <w:lang w:val="cs-CZ" w:eastAsia="cs-CZ"/>
              </w:rPr>
              <w:t>750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:rsidR="007E1C2D" w:rsidRPr="007E1C2D" w:rsidRDefault="007E1C2D" w:rsidP="007E1C2D">
            <w:pPr>
              <w:jc w:val="right"/>
              <w:rPr>
                <w:color w:val="000000"/>
                <w:lang w:val="cs-CZ" w:eastAsia="cs-CZ"/>
              </w:rPr>
            </w:pPr>
            <w:r w:rsidRPr="007E1C2D">
              <w:rPr>
                <w:color w:val="000000"/>
                <w:lang w:val="cs-CZ" w:eastAsia="cs-CZ"/>
              </w:rPr>
              <w:t>0</w:t>
            </w:r>
          </w:p>
        </w:tc>
      </w:tr>
      <w:tr w:rsidR="007E1C2D" w:rsidRPr="007E1C2D" w:rsidTr="007E1C2D">
        <w:trPr>
          <w:trHeight w:val="330"/>
        </w:trPr>
        <w:tc>
          <w:tcPr>
            <w:tcW w:w="541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7E1C2D" w:rsidRPr="007E1C2D" w:rsidRDefault="007E1C2D" w:rsidP="007E1C2D">
            <w:pPr>
              <w:rPr>
                <w:color w:val="000000"/>
                <w:lang w:val="cs-CZ" w:eastAsia="cs-CZ"/>
              </w:rPr>
            </w:pPr>
            <w:r w:rsidRPr="007E1C2D">
              <w:rPr>
                <w:color w:val="000000"/>
                <w:lang w:val="cs-CZ" w:eastAsia="cs-CZ"/>
              </w:rPr>
              <w:t>699 - výnosy samosprávy z odvodu rozpočtových príjmov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:rsidR="007E1C2D" w:rsidRPr="007E1C2D" w:rsidRDefault="007E1C2D" w:rsidP="007E1C2D">
            <w:pPr>
              <w:jc w:val="right"/>
              <w:rPr>
                <w:color w:val="000000"/>
                <w:lang w:val="cs-CZ" w:eastAsia="cs-CZ"/>
              </w:rPr>
            </w:pPr>
            <w:r w:rsidRPr="007E1C2D">
              <w:rPr>
                <w:color w:val="000000"/>
                <w:lang w:val="cs-CZ" w:eastAsia="cs-CZ"/>
              </w:rPr>
              <w:t>6</w:t>
            </w:r>
            <w:r>
              <w:rPr>
                <w:color w:val="000000"/>
                <w:lang w:val="cs-CZ" w:eastAsia="cs-CZ"/>
              </w:rPr>
              <w:t xml:space="preserve"> </w:t>
            </w:r>
            <w:r w:rsidRPr="007E1C2D">
              <w:rPr>
                <w:color w:val="000000"/>
                <w:lang w:val="cs-CZ" w:eastAsia="cs-CZ"/>
              </w:rPr>
              <w:t>750,6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:rsidR="007E1C2D" w:rsidRPr="007E1C2D" w:rsidRDefault="007E1C2D" w:rsidP="007E1C2D">
            <w:pPr>
              <w:jc w:val="right"/>
              <w:rPr>
                <w:color w:val="000000"/>
                <w:lang w:val="cs-CZ" w:eastAsia="cs-CZ"/>
              </w:rPr>
            </w:pPr>
            <w:r w:rsidRPr="007E1C2D">
              <w:rPr>
                <w:color w:val="000000"/>
                <w:lang w:val="cs-CZ" w:eastAsia="cs-CZ"/>
              </w:rPr>
              <w:t>3</w:t>
            </w:r>
            <w:r>
              <w:rPr>
                <w:color w:val="000000"/>
                <w:lang w:val="cs-CZ" w:eastAsia="cs-CZ"/>
              </w:rPr>
              <w:t xml:space="preserve"> </w:t>
            </w:r>
            <w:r w:rsidRPr="007E1C2D">
              <w:rPr>
                <w:color w:val="000000"/>
                <w:lang w:val="cs-CZ" w:eastAsia="cs-CZ"/>
              </w:rPr>
              <w:t>557,16</w:t>
            </w:r>
          </w:p>
        </w:tc>
      </w:tr>
      <w:tr w:rsidR="007E1C2D" w:rsidRPr="007E1C2D" w:rsidTr="007E1C2D">
        <w:trPr>
          <w:trHeight w:val="330"/>
        </w:trPr>
        <w:tc>
          <w:tcPr>
            <w:tcW w:w="541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D9D9D9"/>
            <w:noWrap/>
            <w:hideMark/>
          </w:tcPr>
          <w:p w:rsidR="007E1C2D" w:rsidRPr="007E1C2D" w:rsidRDefault="007E1C2D" w:rsidP="007E1C2D">
            <w:pPr>
              <w:rPr>
                <w:b/>
                <w:bCs/>
                <w:color w:val="000000"/>
                <w:lang w:val="cs-CZ" w:eastAsia="cs-CZ"/>
              </w:rPr>
            </w:pPr>
            <w:r w:rsidRPr="007E1C2D">
              <w:rPr>
                <w:b/>
                <w:bCs/>
                <w:color w:val="000000"/>
                <w:lang w:val="cs-CZ" w:eastAsia="cs-CZ"/>
              </w:rPr>
              <w:t>Výnosy spolu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D9D9D9"/>
            <w:noWrap/>
            <w:hideMark/>
          </w:tcPr>
          <w:p w:rsidR="007E1C2D" w:rsidRPr="007E1C2D" w:rsidRDefault="007E1C2D" w:rsidP="007E1C2D">
            <w:pPr>
              <w:jc w:val="right"/>
              <w:rPr>
                <w:b/>
                <w:bCs/>
                <w:color w:val="000000"/>
                <w:lang w:val="cs-CZ" w:eastAsia="cs-CZ"/>
              </w:rPr>
            </w:pPr>
            <w:r w:rsidRPr="007E1C2D">
              <w:rPr>
                <w:b/>
                <w:bCs/>
                <w:color w:val="000000"/>
                <w:lang w:val="cs-CZ" w:eastAsia="cs-CZ"/>
              </w:rPr>
              <w:t>280</w:t>
            </w:r>
            <w:r>
              <w:rPr>
                <w:b/>
                <w:bCs/>
                <w:color w:val="000000"/>
                <w:lang w:val="cs-CZ" w:eastAsia="cs-CZ"/>
              </w:rPr>
              <w:t xml:space="preserve"> </w:t>
            </w:r>
            <w:r w:rsidRPr="007E1C2D">
              <w:rPr>
                <w:b/>
                <w:bCs/>
                <w:color w:val="000000"/>
                <w:lang w:val="cs-CZ" w:eastAsia="cs-CZ"/>
              </w:rPr>
              <w:t>466,09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D9D9D9"/>
            <w:noWrap/>
            <w:hideMark/>
          </w:tcPr>
          <w:p w:rsidR="007E1C2D" w:rsidRPr="007E1C2D" w:rsidRDefault="007E1C2D" w:rsidP="007E1C2D">
            <w:pPr>
              <w:jc w:val="right"/>
              <w:rPr>
                <w:b/>
                <w:bCs/>
                <w:color w:val="000000"/>
                <w:lang w:val="cs-CZ" w:eastAsia="cs-CZ"/>
              </w:rPr>
            </w:pPr>
            <w:r w:rsidRPr="007E1C2D">
              <w:rPr>
                <w:b/>
                <w:bCs/>
                <w:color w:val="000000"/>
                <w:lang w:val="cs-CZ" w:eastAsia="cs-CZ"/>
              </w:rPr>
              <w:t>291</w:t>
            </w:r>
            <w:r>
              <w:rPr>
                <w:b/>
                <w:bCs/>
                <w:color w:val="000000"/>
                <w:lang w:val="cs-CZ" w:eastAsia="cs-CZ"/>
              </w:rPr>
              <w:t xml:space="preserve"> </w:t>
            </w:r>
            <w:r w:rsidRPr="007E1C2D">
              <w:rPr>
                <w:b/>
                <w:bCs/>
                <w:color w:val="000000"/>
                <w:lang w:val="cs-CZ" w:eastAsia="cs-CZ"/>
              </w:rPr>
              <w:t>106,38</w:t>
            </w:r>
          </w:p>
        </w:tc>
      </w:tr>
    </w:tbl>
    <w:p w:rsidR="007E1C2D" w:rsidRDefault="007E1C2D" w:rsidP="007E1C2D">
      <w:pPr>
        <w:spacing w:line="360" w:lineRule="auto"/>
        <w:jc w:val="both"/>
        <w:rPr>
          <w:b/>
        </w:rPr>
      </w:pPr>
    </w:p>
    <w:p w:rsidR="00FC7D5B" w:rsidRDefault="00FC7D5B" w:rsidP="00F14206">
      <w:pPr>
        <w:spacing w:line="360" w:lineRule="auto"/>
        <w:jc w:val="both"/>
        <w:rPr>
          <w:b/>
        </w:rPr>
      </w:pPr>
    </w:p>
    <w:p w:rsidR="00813EBE" w:rsidRPr="00813EBE" w:rsidRDefault="00E44A14" w:rsidP="00813EBE">
      <w:pPr>
        <w:pStyle w:val="Odsekzoznamu"/>
        <w:numPr>
          <w:ilvl w:val="0"/>
          <w:numId w:val="17"/>
        </w:numPr>
        <w:spacing w:line="360" w:lineRule="auto"/>
        <w:jc w:val="both"/>
        <w:rPr>
          <w:b/>
        </w:rPr>
      </w:pPr>
      <w:r w:rsidRPr="00813EBE">
        <w:rPr>
          <w:b/>
        </w:rPr>
        <w:t>z</w:t>
      </w:r>
      <w:r w:rsidR="006C6E67" w:rsidRPr="00813EBE">
        <w:rPr>
          <w:b/>
        </w:rPr>
        <w:t>a konsolidovaný celok</w:t>
      </w:r>
    </w:p>
    <w:tbl>
      <w:tblPr>
        <w:tblW w:w="9520" w:type="dxa"/>
        <w:tblInd w:w="47" w:type="dxa"/>
        <w:tblCellMar>
          <w:left w:w="70" w:type="dxa"/>
          <w:right w:w="70" w:type="dxa"/>
        </w:tblCellMar>
        <w:tblLook w:val="04A0"/>
      </w:tblPr>
      <w:tblGrid>
        <w:gridCol w:w="5410"/>
        <w:gridCol w:w="2090"/>
        <w:gridCol w:w="2020"/>
      </w:tblGrid>
      <w:tr w:rsidR="00813EBE" w:rsidRPr="00FD2E1A" w:rsidTr="00201DF0">
        <w:trPr>
          <w:trHeight w:val="390"/>
        </w:trPr>
        <w:tc>
          <w:tcPr>
            <w:tcW w:w="5410" w:type="dxa"/>
            <w:tcBorders>
              <w:top w:val="double" w:sz="6" w:space="0" w:color="auto"/>
              <w:left w:val="double" w:sz="6" w:space="0" w:color="auto"/>
              <w:bottom w:val="double" w:sz="6" w:space="0" w:color="auto"/>
              <w:right w:val="double" w:sz="6" w:space="0" w:color="auto"/>
            </w:tcBorders>
            <w:shd w:val="clear" w:color="auto" w:fill="A6A6A6" w:themeFill="background1" w:themeFillShade="A6"/>
            <w:hideMark/>
          </w:tcPr>
          <w:p w:rsidR="00813EBE" w:rsidRPr="00813EBE" w:rsidRDefault="00813EBE" w:rsidP="00813EBE">
            <w:pPr>
              <w:jc w:val="center"/>
              <w:rPr>
                <w:b/>
                <w:bCs/>
                <w:color w:val="000000"/>
                <w:szCs w:val="28"/>
                <w:lang w:val="cs-CZ" w:eastAsia="cs-CZ"/>
              </w:rPr>
            </w:pPr>
            <w:r w:rsidRPr="00813EBE">
              <w:rPr>
                <w:b/>
                <w:bCs/>
                <w:color w:val="000000"/>
                <w:szCs w:val="28"/>
                <w:lang w:val="cs-CZ" w:eastAsia="cs-CZ"/>
              </w:rPr>
              <w:t>Položka</w:t>
            </w:r>
          </w:p>
        </w:tc>
        <w:tc>
          <w:tcPr>
            <w:tcW w:w="2090" w:type="dxa"/>
            <w:tcBorders>
              <w:top w:val="double" w:sz="6" w:space="0" w:color="auto"/>
              <w:left w:val="nil"/>
              <w:bottom w:val="double" w:sz="6" w:space="0" w:color="auto"/>
              <w:right w:val="double" w:sz="6" w:space="0" w:color="auto"/>
            </w:tcBorders>
            <w:shd w:val="clear" w:color="auto" w:fill="A6A6A6" w:themeFill="background1" w:themeFillShade="A6"/>
            <w:hideMark/>
          </w:tcPr>
          <w:p w:rsidR="00813EBE" w:rsidRPr="00813EBE" w:rsidRDefault="00813EBE" w:rsidP="00813EBE">
            <w:pPr>
              <w:jc w:val="center"/>
              <w:rPr>
                <w:b/>
                <w:bCs/>
                <w:color w:val="000000"/>
                <w:szCs w:val="28"/>
                <w:lang w:val="cs-CZ" w:eastAsia="cs-CZ"/>
              </w:rPr>
            </w:pPr>
            <w:r w:rsidRPr="00813EBE">
              <w:rPr>
                <w:b/>
                <w:bCs/>
                <w:color w:val="000000"/>
                <w:szCs w:val="28"/>
                <w:lang w:val="cs-CZ" w:eastAsia="cs-CZ"/>
              </w:rPr>
              <w:t>2014</w:t>
            </w:r>
          </w:p>
        </w:tc>
        <w:tc>
          <w:tcPr>
            <w:tcW w:w="2020" w:type="dxa"/>
            <w:tcBorders>
              <w:top w:val="double" w:sz="6" w:space="0" w:color="auto"/>
              <w:left w:val="nil"/>
              <w:bottom w:val="double" w:sz="6" w:space="0" w:color="auto"/>
              <w:right w:val="double" w:sz="6" w:space="0" w:color="auto"/>
            </w:tcBorders>
            <w:shd w:val="clear" w:color="auto" w:fill="A6A6A6" w:themeFill="background1" w:themeFillShade="A6"/>
            <w:hideMark/>
          </w:tcPr>
          <w:p w:rsidR="00813EBE" w:rsidRPr="00813EBE" w:rsidRDefault="00813EBE" w:rsidP="00813EBE">
            <w:pPr>
              <w:jc w:val="center"/>
              <w:rPr>
                <w:b/>
                <w:bCs/>
                <w:color w:val="000000"/>
                <w:szCs w:val="28"/>
                <w:lang w:val="cs-CZ" w:eastAsia="cs-CZ"/>
              </w:rPr>
            </w:pPr>
            <w:r w:rsidRPr="00813EBE">
              <w:rPr>
                <w:b/>
                <w:bCs/>
                <w:color w:val="000000"/>
                <w:szCs w:val="28"/>
                <w:lang w:val="cs-CZ" w:eastAsia="cs-CZ"/>
              </w:rPr>
              <w:t>2013</w:t>
            </w:r>
          </w:p>
        </w:tc>
      </w:tr>
      <w:tr w:rsidR="00813EBE" w:rsidRPr="00813EBE" w:rsidTr="008345B2">
        <w:trPr>
          <w:trHeight w:val="330"/>
        </w:trPr>
        <w:tc>
          <w:tcPr>
            <w:tcW w:w="541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813EBE" w:rsidRPr="00813EBE" w:rsidRDefault="00813EBE" w:rsidP="008345B2">
            <w:pPr>
              <w:rPr>
                <w:color w:val="000000"/>
                <w:lang w:val="cs-CZ" w:eastAsia="cs-CZ"/>
              </w:rPr>
            </w:pPr>
            <w:r w:rsidRPr="00813EBE">
              <w:rPr>
                <w:color w:val="000000"/>
                <w:lang w:val="cs-CZ" w:eastAsia="cs-CZ"/>
              </w:rPr>
              <w:t>501 – spotreba materiálu</w:t>
            </w:r>
          </w:p>
        </w:tc>
        <w:tc>
          <w:tcPr>
            <w:tcW w:w="20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813EBE" w:rsidRPr="00813EBE" w:rsidRDefault="00813EBE" w:rsidP="007E1C2D">
            <w:pPr>
              <w:jc w:val="right"/>
              <w:rPr>
                <w:color w:val="000000"/>
                <w:lang w:val="cs-CZ" w:eastAsia="cs-CZ"/>
              </w:rPr>
            </w:pPr>
            <w:r w:rsidRPr="00813EBE">
              <w:rPr>
                <w:color w:val="000000"/>
                <w:lang w:val="cs-CZ" w:eastAsia="cs-CZ"/>
              </w:rPr>
              <w:t xml:space="preserve">29 342,42 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813EBE" w:rsidRPr="00813EBE" w:rsidRDefault="00813EBE" w:rsidP="007E1C2D">
            <w:pPr>
              <w:jc w:val="right"/>
              <w:rPr>
                <w:color w:val="000000"/>
                <w:lang w:val="cs-CZ" w:eastAsia="cs-CZ"/>
              </w:rPr>
            </w:pPr>
            <w:r w:rsidRPr="00813EBE">
              <w:rPr>
                <w:color w:val="000000"/>
                <w:lang w:val="cs-CZ" w:eastAsia="cs-CZ"/>
              </w:rPr>
              <w:t xml:space="preserve">15 933,91 </w:t>
            </w:r>
          </w:p>
        </w:tc>
      </w:tr>
      <w:tr w:rsidR="00813EBE" w:rsidRPr="00813EBE" w:rsidTr="008345B2">
        <w:trPr>
          <w:trHeight w:val="315"/>
        </w:trPr>
        <w:tc>
          <w:tcPr>
            <w:tcW w:w="541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813EBE" w:rsidRPr="00813EBE" w:rsidRDefault="00813EBE" w:rsidP="008345B2">
            <w:pPr>
              <w:rPr>
                <w:color w:val="000000"/>
                <w:lang w:val="cs-CZ" w:eastAsia="cs-CZ"/>
              </w:rPr>
            </w:pPr>
            <w:r w:rsidRPr="00813EBE">
              <w:rPr>
                <w:color w:val="000000"/>
                <w:lang w:val="cs-CZ" w:eastAsia="cs-CZ"/>
              </w:rPr>
              <w:t>502 – spotreba energie</w:t>
            </w:r>
          </w:p>
        </w:tc>
        <w:tc>
          <w:tcPr>
            <w:tcW w:w="20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813EBE" w:rsidRPr="00813EBE" w:rsidRDefault="00813EBE" w:rsidP="007E1C2D">
            <w:pPr>
              <w:jc w:val="right"/>
              <w:rPr>
                <w:color w:val="000000"/>
                <w:lang w:val="cs-CZ" w:eastAsia="cs-CZ"/>
              </w:rPr>
            </w:pPr>
            <w:r w:rsidRPr="00813EBE">
              <w:rPr>
                <w:color w:val="000000"/>
                <w:lang w:val="cs-CZ" w:eastAsia="cs-CZ"/>
              </w:rPr>
              <w:t xml:space="preserve">24 309,09 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813EBE" w:rsidRPr="00813EBE" w:rsidRDefault="00813EBE" w:rsidP="007E1C2D">
            <w:pPr>
              <w:jc w:val="right"/>
              <w:rPr>
                <w:color w:val="000000"/>
                <w:lang w:val="cs-CZ" w:eastAsia="cs-CZ"/>
              </w:rPr>
            </w:pPr>
            <w:r w:rsidRPr="00813EBE">
              <w:rPr>
                <w:color w:val="000000"/>
                <w:lang w:val="cs-CZ" w:eastAsia="cs-CZ"/>
              </w:rPr>
              <w:t xml:space="preserve">16 982,57 </w:t>
            </w:r>
          </w:p>
        </w:tc>
      </w:tr>
      <w:tr w:rsidR="00813EBE" w:rsidRPr="00813EBE" w:rsidTr="008345B2">
        <w:trPr>
          <w:trHeight w:val="315"/>
        </w:trPr>
        <w:tc>
          <w:tcPr>
            <w:tcW w:w="541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813EBE" w:rsidRPr="00813EBE" w:rsidRDefault="00813EBE" w:rsidP="008345B2">
            <w:pPr>
              <w:rPr>
                <w:color w:val="000000"/>
                <w:lang w:val="cs-CZ" w:eastAsia="cs-CZ"/>
              </w:rPr>
            </w:pPr>
            <w:r w:rsidRPr="00813EBE">
              <w:rPr>
                <w:color w:val="000000"/>
                <w:lang w:val="cs-CZ" w:eastAsia="cs-CZ"/>
              </w:rPr>
              <w:t>511 – opravy a udržiavanie</w:t>
            </w:r>
          </w:p>
        </w:tc>
        <w:tc>
          <w:tcPr>
            <w:tcW w:w="20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813EBE" w:rsidRPr="00813EBE" w:rsidRDefault="00813EBE" w:rsidP="007E1C2D">
            <w:pPr>
              <w:jc w:val="right"/>
              <w:rPr>
                <w:color w:val="000000"/>
                <w:lang w:val="cs-CZ" w:eastAsia="cs-CZ"/>
              </w:rPr>
            </w:pPr>
            <w:r w:rsidRPr="00813EBE">
              <w:rPr>
                <w:color w:val="000000"/>
                <w:lang w:val="cs-CZ" w:eastAsia="cs-CZ"/>
              </w:rPr>
              <w:t xml:space="preserve">13 084,41 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813EBE" w:rsidRPr="00813EBE" w:rsidRDefault="00813EBE" w:rsidP="007E1C2D">
            <w:pPr>
              <w:jc w:val="right"/>
              <w:rPr>
                <w:color w:val="000000"/>
                <w:lang w:val="cs-CZ" w:eastAsia="cs-CZ"/>
              </w:rPr>
            </w:pPr>
            <w:r w:rsidRPr="00813EBE">
              <w:rPr>
                <w:color w:val="000000"/>
                <w:lang w:val="cs-CZ" w:eastAsia="cs-CZ"/>
              </w:rPr>
              <w:t xml:space="preserve">16 676,15 </w:t>
            </w:r>
          </w:p>
        </w:tc>
      </w:tr>
      <w:tr w:rsidR="00813EBE" w:rsidRPr="00813EBE" w:rsidTr="008345B2">
        <w:trPr>
          <w:trHeight w:val="315"/>
        </w:trPr>
        <w:tc>
          <w:tcPr>
            <w:tcW w:w="541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813EBE" w:rsidRPr="00813EBE" w:rsidRDefault="00813EBE" w:rsidP="008345B2">
            <w:pPr>
              <w:rPr>
                <w:color w:val="000000"/>
                <w:lang w:val="cs-CZ" w:eastAsia="cs-CZ"/>
              </w:rPr>
            </w:pPr>
            <w:r w:rsidRPr="00813EBE">
              <w:rPr>
                <w:color w:val="000000"/>
                <w:lang w:val="cs-CZ" w:eastAsia="cs-CZ"/>
              </w:rPr>
              <w:t>512 - cestovné</w:t>
            </w:r>
          </w:p>
        </w:tc>
        <w:tc>
          <w:tcPr>
            <w:tcW w:w="20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813EBE" w:rsidRPr="00813EBE" w:rsidRDefault="00813EBE" w:rsidP="007E1C2D">
            <w:pPr>
              <w:jc w:val="right"/>
              <w:rPr>
                <w:color w:val="000000"/>
                <w:lang w:val="cs-CZ" w:eastAsia="cs-CZ"/>
              </w:rPr>
            </w:pPr>
            <w:r w:rsidRPr="00813EBE">
              <w:rPr>
                <w:color w:val="000000"/>
                <w:lang w:val="cs-CZ" w:eastAsia="cs-CZ"/>
              </w:rPr>
              <w:t xml:space="preserve">215,04 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813EBE" w:rsidRPr="00813EBE" w:rsidRDefault="00813EBE" w:rsidP="008345B2">
            <w:pPr>
              <w:jc w:val="right"/>
              <w:rPr>
                <w:color w:val="000000"/>
                <w:lang w:val="cs-CZ" w:eastAsia="cs-CZ"/>
              </w:rPr>
            </w:pPr>
            <w:r w:rsidRPr="00813EBE">
              <w:rPr>
                <w:color w:val="000000"/>
                <w:lang w:val="cs-CZ" w:eastAsia="cs-CZ"/>
              </w:rPr>
              <w:t> </w:t>
            </w:r>
          </w:p>
        </w:tc>
      </w:tr>
      <w:tr w:rsidR="00813EBE" w:rsidRPr="00813EBE" w:rsidTr="008345B2">
        <w:trPr>
          <w:trHeight w:val="315"/>
        </w:trPr>
        <w:tc>
          <w:tcPr>
            <w:tcW w:w="541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813EBE" w:rsidRPr="00813EBE" w:rsidRDefault="00813EBE" w:rsidP="008345B2">
            <w:pPr>
              <w:rPr>
                <w:color w:val="000000"/>
                <w:lang w:val="cs-CZ" w:eastAsia="cs-CZ"/>
              </w:rPr>
            </w:pPr>
            <w:r w:rsidRPr="00813EBE">
              <w:rPr>
                <w:color w:val="000000"/>
                <w:lang w:val="cs-CZ" w:eastAsia="cs-CZ"/>
              </w:rPr>
              <w:t>513 – náklady na reprezentáciu</w:t>
            </w:r>
          </w:p>
        </w:tc>
        <w:tc>
          <w:tcPr>
            <w:tcW w:w="20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813EBE" w:rsidRPr="00813EBE" w:rsidRDefault="00813EBE" w:rsidP="007E1C2D">
            <w:pPr>
              <w:jc w:val="right"/>
              <w:rPr>
                <w:color w:val="000000"/>
                <w:lang w:val="cs-CZ" w:eastAsia="cs-CZ"/>
              </w:rPr>
            </w:pPr>
            <w:r w:rsidRPr="00813EBE">
              <w:rPr>
                <w:color w:val="000000"/>
                <w:lang w:val="cs-CZ" w:eastAsia="cs-CZ"/>
              </w:rPr>
              <w:t xml:space="preserve">234,51 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813EBE" w:rsidRPr="00813EBE" w:rsidRDefault="00813EBE" w:rsidP="007E1C2D">
            <w:pPr>
              <w:jc w:val="right"/>
              <w:rPr>
                <w:color w:val="000000"/>
                <w:lang w:val="cs-CZ" w:eastAsia="cs-CZ"/>
              </w:rPr>
            </w:pPr>
            <w:r w:rsidRPr="00813EBE">
              <w:rPr>
                <w:color w:val="000000"/>
                <w:lang w:val="cs-CZ" w:eastAsia="cs-CZ"/>
              </w:rPr>
              <w:t xml:space="preserve">279,94 </w:t>
            </w:r>
          </w:p>
        </w:tc>
      </w:tr>
      <w:tr w:rsidR="00813EBE" w:rsidRPr="00813EBE" w:rsidTr="008345B2">
        <w:trPr>
          <w:trHeight w:val="315"/>
        </w:trPr>
        <w:tc>
          <w:tcPr>
            <w:tcW w:w="541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813EBE" w:rsidRPr="00813EBE" w:rsidRDefault="00813EBE" w:rsidP="008345B2">
            <w:pPr>
              <w:rPr>
                <w:color w:val="000000"/>
                <w:lang w:val="cs-CZ" w:eastAsia="cs-CZ"/>
              </w:rPr>
            </w:pPr>
            <w:r w:rsidRPr="00813EBE">
              <w:rPr>
                <w:color w:val="000000"/>
                <w:lang w:val="cs-CZ" w:eastAsia="cs-CZ"/>
              </w:rPr>
              <w:t>518 – ostatné služby</w:t>
            </w:r>
          </w:p>
        </w:tc>
        <w:tc>
          <w:tcPr>
            <w:tcW w:w="20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813EBE" w:rsidRPr="00813EBE" w:rsidRDefault="00813EBE" w:rsidP="007E1C2D">
            <w:pPr>
              <w:jc w:val="right"/>
              <w:rPr>
                <w:color w:val="000000"/>
                <w:lang w:val="cs-CZ" w:eastAsia="cs-CZ"/>
              </w:rPr>
            </w:pPr>
            <w:r w:rsidRPr="00813EBE">
              <w:rPr>
                <w:color w:val="000000"/>
                <w:lang w:val="cs-CZ" w:eastAsia="cs-CZ"/>
              </w:rPr>
              <w:t xml:space="preserve">17 970,80 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813EBE" w:rsidRPr="00813EBE" w:rsidRDefault="00813EBE" w:rsidP="007E1C2D">
            <w:pPr>
              <w:jc w:val="right"/>
              <w:rPr>
                <w:color w:val="000000"/>
                <w:lang w:val="cs-CZ" w:eastAsia="cs-CZ"/>
              </w:rPr>
            </w:pPr>
            <w:r w:rsidRPr="00813EBE">
              <w:rPr>
                <w:color w:val="000000"/>
                <w:lang w:val="cs-CZ" w:eastAsia="cs-CZ"/>
              </w:rPr>
              <w:t xml:space="preserve">16 294,32 </w:t>
            </w:r>
          </w:p>
        </w:tc>
      </w:tr>
      <w:tr w:rsidR="00813EBE" w:rsidRPr="00813EBE" w:rsidTr="008345B2">
        <w:trPr>
          <w:trHeight w:val="315"/>
        </w:trPr>
        <w:tc>
          <w:tcPr>
            <w:tcW w:w="541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813EBE" w:rsidRPr="00813EBE" w:rsidRDefault="00813EBE" w:rsidP="008345B2">
            <w:pPr>
              <w:rPr>
                <w:color w:val="000000"/>
                <w:lang w:val="cs-CZ" w:eastAsia="cs-CZ"/>
              </w:rPr>
            </w:pPr>
            <w:r w:rsidRPr="00813EBE">
              <w:rPr>
                <w:color w:val="000000"/>
                <w:lang w:val="cs-CZ" w:eastAsia="cs-CZ"/>
              </w:rPr>
              <w:t>521 – mzdové náklady</w:t>
            </w:r>
          </w:p>
        </w:tc>
        <w:tc>
          <w:tcPr>
            <w:tcW w:w="20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813EBE" w:rsidRPr="00813EBE" w:rsidRDefault="00813EBE" w:rsidP="007E1C2D">
            <w:pPr>
              <w:jc w:val="right"/>
              <w:rPr>
                <w:color w:val="000000"/>
                <w:lang w:val="cs-CZ" w:eastAsia="cs-CZ"/>
              </w:rPr>
            </w:pPr>
            <w:r w:rsidRPr="00813EBE">
              <w:rPr>
                <w:color w:val="000000"/>
                <w:lang w:val="cs-CZ" w:eastAsia="cs-CZ"/>
              </w:rPr>
              <w:t xml:space="preserve">113 055,21 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813EBE" w:rsidRPr="00813EBE" w:rsidRDefault="00813EBE" w:rsidP="007E1C2D">
            <w:pPr>
              <w:jc w:val="right"/>
              <w:rPr>
                <w:color w:val="000000"/>
                <w:lang w:val="cs-CZ" w:eastAsia="cs-CZ"/>
              </w:rPr>
            </w:pPr>
            <w:r w:rsidRPr="00813EBE">
              <w:rPr>
                <w:color w:val="000000"/>
                <w:lang w:val="cs-CZ" w:eastAsia="cs-CZ"/>
              </w:rPr>
              <w:t xml:space="preserve">99 983,68 </w:t>
            </w:r>
          </w:p>
        </w:tc>
      </w:tr>
      <w:tr w:rsidR="00813EBE" w:rsidRPr="00813EBE" w:rsidTr="008345B2">
        <w:trPr>
          <w:trHeight w:val="315"/>
        </w:trPr>
        <w:tc>
          <w:tcPr>
            <w:tcW w:w="541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813EBE" w:rsidRPr="00813EBE" w:rsidRDefault="00813EBE" w:rsidP="008345B2">
            <w:pPr>
              <w:rPr>
                <w:color w:val="000000"/>
                <w:lang w:val="cs-CZ" w:eastAsia="cs-CZ"/>
              </w:rPr>
            </w:pPr>
            <w:r w:rsidRPr="00813EBE">
              <w:rPr>
                <w:color w:val="000000"/>
                <w:lang w:val="cs-CZ" w:eastAsia="cs-CZ"/>
              </w:rPr>
              <w:t>524 – zákonné soc. poistenie</w:t>
            </w:r>
          </w:p>
        </w:tc>
        <w:tc>
          <w:tcPr>
            <w:tcW w:w="20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813EBE" w:rsidRPr="00813EBE" w:rsidRDefault="00813EBE" w:rsidP="007E1C2D">
            <w:pPr>
              <w:jc w:val="right"/>
              <w:rPr>
                <w:color w:val="000000"/>
                <w:lang w:val="cs-CZ" w:eastAsia="cs-CZ"/>
              </w:rPr>
            </w:pPr>
            <w:r w:rsidRPr="00813EBE">
              <w:rPr>
                <w:color w:val="000000"/>
                <w:lang w:val="cs-CZ" w:eastAsia="cs-CZ"/>
              </w:rPr>
              <w:t xml:space="preserve">39 063,26 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813EBE" w:rsidRPr="00813EBE" w:rsidRDefault="007E1C2D" w:rsidP="008345B2">
            <w:pPr>
              <w:jc w:val="right"/>
              <w:rPr>
                <w:color w:val="000000"/>
                <w:lang w:val="cs-CZ" w:eastAsia="cs-CZ"/>
              </w:rPr>
            </w:pPr>
            <w:r>
              <w:rPr>
                <w:color w:val="000000"/>
                <w:lang w:val="cs-CZ" w:eastAsia="cs-CZ"/>
              </w:rPr>
              <w:t xml:space="preserve">32 686,38 </w:t>
            </w:r>
          </w:p>
        </w:tc>
      </w:tr>
      <w:tr w:rsidR="00813EBE" w:rsidRPr="00813EBE" w:rsidTr="008345B2">
        <w:trPr>
          <w:trHeight w:val="315"/>
        </w:trPr>
        <w:tc>
          <w:tcPr>
            <w:tcW w:w="541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813EBE" w:rsidRPr="00813EBE" w:rsidRDefault="00813EBE" w:rsidP="008345B2">
            <w:pPr>
              <w:rPr>
                <w:color w:val="000000"/>
                <w:lang w:val="cs-CZ" w:eastAsia="cs-CZ"/>
              </w:rPr>
            </w:pPr>
            <w:r w:rsidRPr="00813EBE">
              <w:rPr>
                <w:color w:val="000000"/>
                <w:lang w:val="cs-CZ" w:eastAsia="cs-CZ"/>
              </w:rPr>
              <w:t>525 – ostatné soc. poistenie</w:t>
            </w:r>
          </w:p>
        </w:tc>
        <w:tc>
          <w:tcPr>
            <w:tcW w:w="20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813EBE" w:rsidRPr="00813EBE" w:rsidRDefault="00813EBE" w:rsidP="007E1C2D">
            <w:pPr>
              <w:jc w:val="right"/>
              <w:rPr>
                <w:color w:val="000000"/>
                <w:lang w:val="cs-CZ" w:eastAsia="cs-CZ"/>
              </w:rPr>
            </w:pPr>
            <w:r w:rsidRPr="00813EBE">
              <w:rPr>
                <w:color w:val="000000"/>
                <w:lang w:val="cs-CZ" w:eastAsia="cs-CZ"/>
              </w:rPr>
              <w:t xml:space="preserve">946,17 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813EBE" w:rsidRPr="00813EBE" w:rsidRDefault="007E1C2D" w:rsidP="008345B2">
            <w:pPr>
              <w:jc w:val="right"/>
              <w:rPr>
                <w:color w:val="000000"/>
                <w:lang w:val="cs-CZ" w:eastAsia="cs-CZ"/>
              </w:rPr>
            </w:pPr>
            <w:r>
              <w:rPr>
                <w:color w:val="000000"/>
                <w:lang w:val="cs-CZ" w:eastAsia="cs-CZ"/>
              </w:rPr>
              <w:t xml:space="preserve">890,35 </w:t>
            </w:r>
          </w:p>
        </w:tc>
      </w:tr>
      <w:tr w:rsidR="00813EBE" w:rsidRPr="00813EBE" w:rsidTr="008345B2">
        <w:trPr>
          <w:trHeight w:val="315"/>
        </w:trPr>
        <w:tc>
          <w:tcPr>
            <w:tcW w:w="541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813EBE" w:rsidRPr="00813EBE" w:rsidRDefault="00813EBE" w:rsidP="008345B2">
            <w:pPr>
              <w:rPr>
                <w:color w:val="000000"/>
                <w:lang w:val="cs-CZ" w:eastAsia="cs-CZ"/>
              </w:rPr>
            </w:pPr>
            <w:r w:rsidRPr="00813EBE">
              <w:rPr>
                <w:color w:val="000000"/>
                <w:lang w:val="cs-CZ" w:eastAsia="cs-CZ"/>
              </w:rPr>
              <w:t>527 – zákonné soc. náklady</w:t>
            </w:r>
          </w:p>
        </w:tc>
        <w:tc>
          <w:tcPr>
            <w:tcW w:w="20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813EBE" w:rsidRPr="00813EBE" w:rsidRDefault="00813EBE" w:rsidP="007E1C2D">
            <w:pPr>
              <w:jc w:val="right"/>
              <w:rPr>
                <w:color w:val="000000"/>
                <w:lang w:val="cs-CZ" w:eastAsia="cs-CZ"/>
              </w:rPr>
            </w:pPr>
            <w:r w:rsidRPr="00813EBE">
              <w:rPr>
                <w:color w:val="000000"/>
                <w:lang w:val="cs-CZ" w:eastAsia="cs-CZ"/>
              </w:rPr>
              <w:t xml:space="preserve">4 235,38 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813EBE" w:rsidRPr="00813EBE" w:rsidRDefault="007E1C2D" w:rsidP="008345B2">
            <w:pPr>
              <w:jc w:val="right"/>
              <w:rPr>
                <w:color w:val="000000"/>
                <w:lang w:val="cs-CZ" w:eastAsia="cs-CZ"/>
              </w:rPr>
            </w:pPr>
            <w:r>
              <w:rPr>
                <w:color w:val="000000"/>
                <w:lang w:val="cs-CZ" w:eastAsia="cs-CZ"/>
              </w:rPr>
              <w:t xml:space="preserve">2 685,10 </w:t>
            </w:r>
          </w:p>
        </w:tc>
      </w:tr>
      <w:tr w:rsidR="00813EBE" w:rsidRPr="00813EBE" w:rsidTr="008345B2">
        <w:trPr>
          <w:trHeight w:val="315"/>
        </w:trPr>
        <w:tc>
          <w:tcPr>
            <w:tcW w:w="541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813EBE" w:rsidRPr="00813EBE" w:rsidRDefault="00813EBE" w:rsidP="008345B2">
            <w:pPr>
              <w:rPr>
                <w:color w:val="000000"/>
                <w:lang w:val="cs-CZ" w:eastAsia="cs-CZ"/>
              </w:rPr>
            </w:pPr>
            <w:r w:rsidRPr="00813EBE">
              <w:rPr>
                <w:color w:val="000000"/>
                <w:lang w:val="cs-CZ" w:eastAsia="cs-CZ"/>
              </w:rPr>
              <w:t xml:space="preserve">538 – ostatné dane a poplatky </w:t>
            </w:r>
          </w:p>
        </w:tc>
        <w:tc>
          <w:tcPr>
            <w:tcW w:w="20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813EBE" w:rsidRPr="00813EBE" w:rsidRDefault="00813EBE" w:rsidP="007E1C2D">
            <w:pPr>
              <w:jc w:val="right"/>
              <w:rPr>
                <w:color w:val="000000"/>
                <w:lang w:val="cs-CZ" w:eastAsia="cs-CZ"/>
              </w:rPr>
            </w:pPr>
            <w:r w:rsidRPr="00813EBE">
              <w:rPr>
                <w:color w:val="000000"/>
                <w:lang w:val="cs-CZ" w:eastAsia="cs-CZ"/>
              </w:rPr>
              <w:t xml:space="preserve">0,00 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813EBE" w:rsidRPr="00813EBE" w:rsidRDefault="007E1C2D" w:rsidP="008345B2">
            <w:pPr>
              <w:jc w:val="right"/>
              <w:rPr>
                <w:color w:val="000000"/>
                <w:lang w:val="cs-CZ" w:eastAsia="cs-CZ"/>
              </w:rPr>
            </w:pPr>
            <w:r>
              <w:rPr>
                <w:color w:val="000000"/>
                <w:lang w:val="cs-CZ" w:eastAsia="cs-CZ"/>
              </w:rPr>
              <w:t xml:space="preserve">33,00 </w:t>
            </w:r>
          </w:p>
        </w:tc>
      </w:tr>
      <w:tr w:rsidR="00813EBE" w:rsidRPr="00813EBE" w:rsidTr="008345B2">
        <w:trPr>
          <w:trHeight w:val="315"/>
        </w:trPr>
        <w:tc>
          <w:tcPr>
            <w:tcW w:w="541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813EBE" w:rsidRPr="00813EBE" w:rsidRDefault="00813EBE" w:rsidP="008345B2">
            <w:pPr>
              <w:rPr>
                <w:color w:val="000000"/>
                <w:lang w:val="cs-CZ" w:eastAsia="cs-CZ"/>
              </w:rPr>
            </w:pPr>
            <w:r w:rsidRPr="00813EBE">
              <w:rPr>
                <w:color w:val="000000"/>
                <w:lang w:val="cs-CZ" w:eastAsia="cs-CZ"/>
              </w:rPr>
              <w:t>548 – Ostatné náklady na prev. činnosť</w:t>
            </w:r>
          </w:p>
        </w:tc>
        <w:tc>
          <w:tcPr>
            <w:tcW w:w="20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813EBE" w:rsidRPr="00813EBE" w:rsidRDefault="00813EBE" w:rsidP="007E1C2D">
            <w:pPr>
              <w:jc w:val="right"/>
              <w:rPr>
                <w:color w:val="000000"/>
                <w:lang w:val="cs-CZ" w:eastAsia="cs-CZ"/>
              </w:rPr>
            </w:pPr>
            <w:r w:rsidRPr="00813EBE">
              <w:rPr>
                <w:color w:val="000000"/>
                <w:lang w:val="cs-CZ" w:eastAsia="cs-CZ"/>
              </w:rPr>
              <w:t xml:space="preserve">857,69 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813EBE" w:rsidRPr="00813EBE" w:rsidRDefault="007E1C2D" w:rsidP="008345B2">
            <w:pPr>
              <w:jc w:val="right"/>
              <w:rPr>
                <w:color w:val="000000"/>
                <w:lang w:val="cs-CZ" w:eastAsia="cs-CZ"/>
              </w:rPr>
            </w:pPr>
            <w:r>
              <w:rPr>
                <w:color w:val="000000"/>
                <w:lang w:val="cs-CZ" w:eastAsia="cs-CZ"/>
              </w:rPr>
              <w:t xml:space="preserve">181,94 </w:t>
            </w:r>
          </w:p>
        </w:tc>
      </w:tr>
      <w:tr w:rsidR="00813EBE" w:rsidRPr="00813EBE" w:rsidTr="008345B2">
        <w:trPr>
          <w:trHeight w:val="615"/>
        </w:trPr>
        <w:tc>
          <w:tcPr>
            <w:tcW w:w="541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813EBE" w:rsidRPr="00813EBE" w:rsidRDefault="00813EBE" w:rsidP="008345B2">
            <w:pPr>
              <w:rPr>
                <w:color w:val="000000"/>
                <w:lang w:val="cs-CZ" w:eastAsia="cs-CZ"/>
              </w:rPr>
            </w:pPr>
            <w:r w:rsidRPr="00813EBE">
              <w:rPr>
                <w:color w:val="000000"/>
                <w:lang w:val="cs-CZ" w:eastAsia="cs-CZ"/>
              </w:rPr>
              <w:t xml:space="preserve">551 – odpisy dlhodobého nehmotného a hmotného majetku </w:t>
            </w:r>
          </w:p>
        </w:tc>
        <w:tc>
          <w:tcPr>
            <w:tcW w:w="20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813EBE" w:rsidRPr="00813EBE" w:rsidRDefault="00813EBE" w:rsidP="007E1C2D">
            <w:pPr>
              <w:jc w:val="right"/>
              <w:rPr>
                <w:color w:val="000000"/>
                <w:lang w:val="cs-CZ" w:eastAsia="cs-CZ"/>
              </w:rPr>
            </w:pPr>
            <w:r w:rsidRPr="00813EBE">
              <w:rPr>
                <w:color w:val="000000"/>
                <w:lang w:val="cs-CZ" w:eastAsia="cs-CZ"/>
              </w:rPr>
              <w:t xml:space="preserve">83 784,14 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813EBE" w:rsidRPr="00813EBE" w:rsidRDefault="007E1C2D" w:rsidP="008345B2">
            <w:pPr>
              <w:jc w:val="right"/>
              <w:rPr>
                <w:color w:val="000000"/>
                <w:lang w:val="cs-CZ" w:eastAsia="cs-CZ"/>
              </w:rPr>
            </w:pPr>
            <w:r>
              <w:rPr>
                <w:color w:val="000000"/>
                <w:lang w:val="cs-CZ" w:eastAsia="cs-CZ"/>
              </w:rPr>
              <w:t>74 499,18</w:t>
            </w:r>
          </w:p>
        </w:tc>
      </w:tr>
      <w:tr w:rsidR="00813EBE" w:rsidRPr="00813EBE" w:rsidTr="008345B2">
        <w:trPr>
          <w:trHeight w:val="315"/>
        </w:trPr>
        <w:tc>
          <w:tcPr>
            <w:tcW w:w="541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813EBE" w:rsidRPr="00813EBE" w:rsidRDefault="00813EBE" w:rsidP="008345B2">
            <w:pPr>
              <w:rPr>
                <w:color w:val="000000"/>
                <w:lang w:val="cs-CZ" w:eastAsia="cs-CZ"/>
              </w:rPr>
            </w:pPr>
            <w:r w:rsidRPr="00813EBE">
              <w:rPr>
                <w:color w:val="000000"/>
                <w:lang w:val="cs-CZ" w:eastAsia="cs-CZ"/>
              </w:rPr>
              <w:t>552 – tvorba zákonných rezerv</w:t>
            </w:r>
          </w:p>
        </w:tc>
        <w:tc>
          <w:tcPr>
            <w:tcW w:w="20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813EBE" w:rsidRPr="00813EBE" w:rsidRDefault="00813EBE" w:rsidP="007E1C2D">
            <w:pPr>
              <w:jc w:val="right"/>
              <w:rPr>
                <w:color w:val="000000"/>
                <w:lang w:val="cs-CZ" w:eastAsia="cs-CZ"/>
              </w:rPr>
            </w:pPr>
            <w:r w:rsidRPr="00813EBE">
              <w:rPr>
                <w:color w:val="000000"/>
                <w:lang w:val="cs-CZ" w:eastAsia="cs-CZ"/>
              </w:rPr>
              <w:t xml:space="preserve">600,00 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813EBE" w:rsidRPr="00813EBE" w:rsidRDefault="007E1C2D" w:rsidP="008345B2">
            <w:pPr>
              <w:jc w:val="right"/>
              <w:rPr>
                <w:color w:val="000000"/>
                <w:lang w:val="cs-CZ" w:eastAsia="cs-CZ"/>
              </w:rPr>
            </w:pPr>
            <w:r>
              <w:rPr>
                <w:color w:val="000000"/>
                <w:lang w:val="cs-CZ" w:eastAsia="cs-CZ"/>
              </w:rPr>
              <w:t xml:space="preserve">2 287,39 </w:t>
            </w:r>
          </w:p>
        </w:tc>
      </w:tr>
      <w:tr w:rsidR="00813EBE" w:rsidRPr="00813EBE" w:rsidTr="008345B2">
        <w:trPr>
          <w:trHeight w:val="315"/>
        </w:trPr>
        <w:tc>
          <w:tcPr>
            <w:tcW w:w="541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813EBE" w:rsidRPr="00813EBE" w:rsidRDefault="00813EBE" w:rsidP="008345B2">
            <w:pPr>
              <w:rPr>
                <w:color w:val="000000"/>
                <w:lang w:val="cs-CZ" w:eastAsia="cs-CZ"/>
              </w:rPr>
            </w:pPr>
            <w:r w:rsidRPr="00813EBE">
              <w:rPr>
                <w:color w:val="000000"/>
                <w:lang w:val="cs-CZ" w:eastAsia="cs-CZ"/>
              </w:rPr>
              <w:t>562 - úroky</w:t>
            </w:r>
          </w:p>
        </w:tc>
        <w:tc>
          <w:tcPr>
            <w:tcW w:w="20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813EBE" w:rsidRPr="00813EBE" w:rsidRDefault="00813EBE" w:rsidP="007E1C2D">
            <w:pPr>
              <w:jc w:val="right"/>
              <w:rPr>
                <w:color w:val="000000"/>
                <w:lang w:val="cs-CZ" w:eastAsia="cs-CZ"/>
              </w:rPr>
            </w:pPr>
            <w:r w:rsidRPr="00813EBE">
              <w:rPr>
                <w:color w:val="000000"/>
                <w:lang w:val="cs-CZ" w:eastAsia="cs-CZ"/>
              </w:rPr>
              <w:t xml:space="preserve">2 146,00 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813EBE" w:rsidRPr="00813EBE" w:rsidRDefault="007E1C2D" w:rsidP="008345B2">
            <w:pPr>
              <w:jc w:val="right"/>
              <w:rPr>
                <w:color w:val="000000"/>
                <w:lang w:val="cs-CZ" w:eastAsia="cs-CZ"/>
              </w:rPr>
            </w:pPr>
            <w:r>
              <w:rPr>
                <w:color w:val="000000"/>
                <w:lang w:val="cs-CZ" w:eastAsia="cs-CZ"/>
              </w:rPr>
              <w:t xml:space="preserve">4 639,23 </w:t>
            </w:r>
          </w:p>
        </w:tc>
      </w:tr>
      <w:tr w:rsidR="00813EBE" w:rsidRPr="00813EBE" w:rsidTr="008345B2">
        <w:trPr>
          <w:trHeight w:val="315"/>
        </w:trPr>
        <w:tc>
          <w:tcPr>
            <w:tcW w:w="541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813EBE" w:rsidRPr="00813EBE" w:rsidRDefault="00813EBE" w:rsidP="008345B2">
            <w:pPr>
              <w:rPr>
                <w:color w:val="000000"/>
                <w:lang w:val="cs-CZ" w:eastAsia="cs-CZ"/>
              </w:rPr>
            </w:pPr>
            <w:r w:rsidRPr="00813EBE">
              <w:rPr>
                <w:color w:val="000000"/>
                <w:lang w:val="cs-CZ" w:eastAsia="cs-CZ"/>
              </w:rPr>
              <w:t>568 – ostatné finančné náklady</w:t>
            </w:r>
          </w:p>
        </w:tc>
        <w:tc>
          <w:tcPr>
            <w:tcW w:w="20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813EBE" w:rsidRPr="00813EBE" w:rsidRDefault="00813EBE" w:rsidP="007E1C2D">
            <w:pPr>
              <w:jc w:val="right"/>
              <w:rPr>
                <w:color w:val="000000"/>
                <w:lang w:val="cs-CZ" w:eastAsia="cs-CZ"/>
              </w:rPr>
            </w:pPr>
            <w:r w:rsidRPr="00813EBE">
              <w:rPr>
                <w:color w:val="000000"/>
                <w:lang w:val="cs-CZ" w:eastAsia="cs-CZ"/>
              </w:rPr>
              <w:t xml:space="preserve">3 429,84 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813EBE" w:rsidRPr="00813EBE" w:rsidRDefault="007E1C2D" w:rsidP="008345B2">
            <w:pPr>
              <w:jc w:val="right"/>
              <w:rPr>
                <w:color w:val="000000"/>
                <w:lang w:val="cs-CZ" w:eastAsia="cs-CZ"/>
              </w:rPr>
            </w:pPr>
            <w:r>
              <w:rPr>
                <w:color w:val="000000"/>
                <w:lang w:val="cs-CZ" w:eastAsia="cs-CZ"/>
              </w:rPr>
              <w:t xml:space="preserve">758,93 </w:t>
            </w:r>
          </w:p>
        </w:tc>
      </w:tr>
      <w:tr w:rsidR="00813EBE" w:rsidRPr="00813EBE" w:rsidTr="008345B2">
        <w:trPr>
          <w:trHeight w:val="315"/>
        </w:trPr>
        <w:tc>
          <w:tcPr>
            <w:tcW w:w="541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813EBE" w:rsidRPr="00813EBE" w:rsidRDefault="00813EBE" w:rsidP="008345B2">
            <w:pPr>
              <w:rPr>
                <w:color w:val="000000"/>
                <w:lang w:val="cs-CZ" w:eastAsia="cs-CZ"/>
              </w:rPr>
            </w:pPr>
            <w:r w:rsidRPr="00813EBE">
              <w:rPr>
                <w:color w:val="000000"/>
                <w:lang w:val="cs-CZ" w:eastAsia="cs-CZ"/>
              </w:rPr>
              <w:t>585 – náklady na transfery z rozpočtu obce</w:t>
            </w:r>
          </w:p>
        </w:tc>
        <w:tc>
          <w:tcPr>
            <w:tcW w:w="20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813EBE" w:rsidRPr="00813EBE" w:rsidRDefault="00813EBE" w:rsidP="007E1C2D">
            <w:pPr>
              <w:jc w:val="right"/>
              <w:rPr>
                <w:color w:val="000000"/>
                <w:lang w:val="cs-CZ" w:eastAsia="cs-CZ"/>
              </w:rPr>
            </w:pPr>
            <w:r w:rsidRPr="00813EBE">
              <w:rPr>
                <w:color w:val="000000"/>
                <w:lang w:val="cs-CZ" w:eastAsia="cs-CZ"/>
              </w:rPr>
              <w:t xml:space="preserve">0,00 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813EBE" w:rsidRPr="00813EBE" w:rsidRDefault="007E1C2D" w:rsidP="008345B2">
            <w:pPr>
              <w:jc w:val="right"/>
              <w:rPr>
                <w:color w:val="000000"/>
                <w:lang w:val="cs-CZ" w:eastAsia="cs-CZ"/>
              </w:rPr>
            </w:pPr>
            <w:r>
              <w:rPr>
                <w:color w:val="000000"/>
                <w:lang w:val="cs-CZ" w:eastAsia="cs-CZ"/>
              </w:rPr>
              <w:t xml:space="preserve">2 018,95 </w:t>
            </w:r>
          </w:p>
        </w:tc>
      </w:tr>
      <w:tr w:rsidR="00813EBE" w:rsidRPr="00813EBE" w:rsidTr="008345B2">
        <w:trPr>
          <w:trHeight w:val="315"/>
        </w:trPr>
        <w:tc>
          <w:tcPr>
            <w:tcW w:w="541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813EBE" w:rsidRPr="00813EBE" w:rsidRDefault="00813EBE" w:rsidP="008345B2">
            <w:pPr>
              <w:rPr>
                <w:color w:val="000000"/>
                <w:lang w:val="cs-CZ" w:eastAsia="cs-CZ"/>
              </w:rPr>
            </w:pPr>
            <w:r w:rsidRPr="00813EBE">
              <w:rPr>
                <w:color w:val="000000"/>
                <w:lang w:val="cs-CZ" w:eastAsia="cs-CZ"/>
              </w:rPr>
              <w:t>586 - náklady na transfery z rozpočtu obce</w:t>
            </w:r>
          </w:p>
        </w:tc>
        <w:tc>
          <w:tcPr>
            <w:tcW w:w="20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813EBE" w:rsidRPr="00813EBE" w:rsidRDefault="00813EBE" w:rsidP="007E1C2D">
            <w:pPr>
              <w:jc w:val="right"/>
              <w:rPr>
                <w:color w:val="000000"/>
                <w:lang w:val="cs-CZ" w:eastAsia="cs-CZ"/>
              </w:rPr>
            </w:pPr>
            <w:r w:rsidRPr="00813EBE">
              <w:rPr>
                <w:color w:val="000000"/>
                <w:lang w:val="cs-CZ" w:eastAsia="cs-CZ"/>
              </w:rPr>
              <w:t xml:space="preserve">1 800,00 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813EBE" w:rsidRPr="00813EBE" w:rsidRDefault="007E1C2D" w:rsidP="008345B2">
            <w:pPr>
              <w:jc w:val="right"/>
              <w:rPr>
                <w:color w:val="000000"/>
                <w:lang w:val="cs-CZ" w:eastAsia="cs-CZ"/>
              </w:rPr>
            </w:pPr>
            <w:r>
              <w:rPr>
                <w:color w:val="000000"/>
                <w:lang w:val="cs-CZ" w:eastAsia="cs-CZ"/>
              </w:rPr>
              <w:t xml:space="preserve">1 400,00 </w:t>
            </w:r>
          </w:p>
        </w:tc>
      </w:tr>
      <w:tr w:rsidR="00813EBE" w:rsidRPr="00813EBE" w:rsidTr="00201DF0">
        <w:trPr>
          <w:trHeight w:val="330"/>
        </w:trPr>
        <w:tc>
          <w:tcPr>
            <w:tcW w:w="541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9D9D9" w:themeFill="background1" w:themeFillShade="D9"/>
            <w:hideMark/>
          </w:tcPr>
          <w:p w:rsidR="00813EBE" w:rsidRPr="00813EBE" w:rsidRDefault="00813EBE" w:rsidP="008345B2">
            <w:pPr>
              <w:rPr>
                <w:b/>
                <w:bCs/>
                <w:color w:val="000000"/>
                <w:lang w:val="cs-CZ" w:eastAsia="cs-CZ"/>
              </w:rPr>
            </w:pPr>
            <w:r w:rsidRPr="00813EBE">
              <w:rPr>
                <w:b/>
                <w:bCs/>
                <w:color w:val="000000"/>
                <w:lang w:val="cs-CZ" w:eastAsia="cs-CZ"/>
              </w:rPr>
              <w:t>Náklady spolu</w:t>
            </w:r>
          </w:p>
        </w:tc>
        <w:tc>
          <w:tcPr>
            <w:tcW w:w="20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D9D9D9" w:themeFill="background1" w:themeFillShade="D9"/>
            <w:hideMark/>
          </w:tcPr>
          <w:p w:rsidR="00813EBE" w:rsidRPr="00813EBE" w:rsidRDefault="00813EBE" w:rsidP="007E1C2D">
            <w:pPr>
              <w:jc w:val="right"/>
              <w:rPr>
                <w:b/>
                <w:bCs/>
                <w:color w:val="000000"/>
                <w:lang w:val="cs-CZ" w:eastAsia="cs-CZ"/>
              </w:rPr>
            </w:pPr>
            <w:r w:rsidRPr="00813EBE">
              <w:rPr>
                <w:b/>
                <w:bCs/>
                <w:color w:val="000000"/>
                <w:lang w:val="cs-CZ" w:eastAsia="cs-CZ"/>
              </w:rPr>
              <w:t xml:space="preserve">335 073,96 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D9D9D9" w:themeFill="background1" w:themeFillShade="D9"/>
            <w:hideMark/>
          </w:tcPr>
          <w:p w:rsidR="00813EBE" w:rsidRPr="00813EBE" w:rsidRDefault="007E1C2D" w:rsidP="008345B2">
            <w:pPr>
              <w:jc w:val="right"/>
              <w:rPr>
                <w:b/>
                <w:bCs/>
                <w:color w:val="000000"/>
                <w:lang w:val="cs-CZ" w:eastAsia="cs-CZ"/>
              </w:rPr>
            </w:pPr>
            <w:r>
              <w:rPr>
                <w:b/>
                <w:bCs/>
                <w:color w:val="000000"/>
                <w:lang w:val="cs-CZ" w:eastAsia="cs-CZ"/>
              </w:rPr>
              <w:t xml:space="preserve">288 231,02 </w:t>
            </w:r>
          </w:p>
        </w:tc>
      </w:tr>
      <w:tr w:rsidR="00813EBE" w:rsidRPr="00813EBE" w:rsidTr="008345B2">
        <w:trPr>
          <w:trHeight w:val="315"/>
        </w:trPr>
        <w:tc>
          <w:tcPr>
            <w:tcW w:w="541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813EBE" w:rsidRPr="00813EBE" w:rsidRDefault="00813EBE" w:rsidP="008345B2">
            <w:pPr>
              <w:rPr>
                <w:color w:val="000000"/>
                <w:lang w:val="cs-CZ" w:eastAsia="cs-CZ"/>
              </w:rPr>
            </w:pPr>
            <w:r w:rsidRPr="00813EBE">
              <w:rPr>
                <w:color w:val="000000"/>
                <w:lang w:val="cs-CZ" w:eastAsia="cs-CZ"/>
              </w:rPr>
              <w:t>602 - tržby z predaja služieb</w:t>
            </w:r>
          </w:p>
        </w:tc>
        <w:tc>
          <w:tcPr>
            <w:tcW w:w="20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813EBE" w:rsidRPr="00813EBE" w:rsidRDefault="00813EBE" w:rsidP="007E1C2D">
            <w:pPr>
              <w:jc w:val="right"/>
              <w:rPr>
                <w:color w:val="000000"/>
                <w:lang w:val="cs-CZ" w:eastAsia="cs-CZ"/>
              </w:rPr>
            </w:pPr>
            <w:r w:rsidRPr="00813EBE">
              <w:rPr>
                <w:color w:val="000000"/>
                <w:lang w:val="cs-CZ" w:eastAsia="cs-CZ"/>
              </w:rPr>
              <w:t xml:space="preserve">12 013,82 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813EBE" w:rsidRPr="00813EBE" w:rsidRDefault="007E1C2D" w:rsidP="008345B2">
            <w:pPr>
              <w:jc w:val="right"/>
              <w:rPr>
                <w:color w:val="000000"/>
                <w:lang w:val="cs-CZ" w:eastAsia="cs-CZ"/>
              </w:rPr>
            </w:pPr>
            <w:r>
              <w:rPr>
                <w:color w:val="000000"/>
                <w:lang w:val="cs-CZ" w:eastAsia="cs-CZ"/>
              </w:rPr>
              <w:t xml:space="preserve">8 316,28 </w:t>
            </w:r>
          </w:p>
        </w:tc>
      </w:tr>
      <w:tr w:rsidR="00813EBE" w:rsidRPr="00813EBE" w:rsidTr="008345B2">
        <w:trPr>
          <w:trHeight w:val="315"/>
        </w:trPr>
        <w:tc>
          <w:tcPr>
            <w:tcW w:w="541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813EBE" w:rsidRPr="00813EBE" w:rsidRDefault="00813EBE" w:rsidP="008345B2">
            <w:pPr>
              <w:rPr>
                <w:color w:val="000000"/>
                <w:lang w:val="cs-CZ" w:eastAsia="cs-CZ"/>
              </w:rPr>
            </w:pPr>
            <w:r w:rsidRPr="00813EBE">
              <w:rPr>
                <w:color w:val="000000"/>
                <w:lang w:val="cs-CZ" w:eastAsia="cs-CZ"/>
              </w:rPr>
              <w:t>632 - daňové výnosy samosprávy</w:t>
            </w:r>
          </w:p>
        </w:tc>
        <w:tc>
          <w:tcPr>
            <w:tcW w:w="20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813EBE" w:rsidRPr="00813EBE" w:rsidRDefault="00813EBE" w:rsidP="007E1C2D">
            <w:pPr>
              <w:jc w:val="right"/>
              <w:rPr>
                <w:color w:val="000000"/>
                <w:lang w:val="cs-CZ" w:eastAsia="cs-CZ"/>
              </w:rPr>
            </w:pPr>
            <w:r w:rsidRPr="00813EBE">
              <w:rPr>
                <w:color w:val="000000"/>
                <w:lang w:val="cs-CZ" w:eastAsia="cs-CZ"/>
              </w:rPr>
              <w:t xml:space="preserve">139 901,70 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813EBE" w:rsidRPr="00813EBE" w:rsidRDefault="00813EBE" w:rsidP="008345B2">
            <w:pPr>
              <w:jc w:val="right"/>
              <w:rPr>
                <w:color w:val="000000"/>
                <w:lang w:val="cs-CZ" w:eastAsia="cs-CZ"/>
              </w:rPr>
            </w:pPr>
            <w:r w:rsidRPr="00813EBE">
              <w:rPr>
                <w:color w:val="000000"/>
                <w:lang w:val="cs-CZ" w:eastAsia="cs-CZ"/>
              </w:rPr>
              <w:t>135 68</w:t>
            </w:r>
            <w:r w:rsidR="007E1C2D">
              <w:rPr>
                <w:color w:val="000000"/>
                <w:lang w:val="cs-CZ" w:eastAsia="cs-CZ"/>
              </w:rPr>
              <w:t xml:space="preserve">5,60 </w:t>
            </w:r>
          </w:p>
        </w:tc>
      </w:tr>
      <w:tr w:rsidR="00813EBE" w:rsidRPr="00813EBE" w:rsidTr="008345B2">
        <w:trPr>
          <w:trHeight w:val="315"/>
        </w:trPr>
        <w:tc>
          <w:tcPr>
            <w:tcW w:w="541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813EBE" w:rsidRPr="00813EBE" w:rsidRDefault="00813EBE" w:rsidP="008345B2">
            <w:pPr>
              <w:rPr>
                <w:color w:val="000000"/>
                <w:lang w:val="cs-CZ" w:eastAsia="cs-CZ"/>
              </w:rPr>
            </w:pPr>
            <w:r w:rsidRPr="00813EBE">
              <w:rPr>
                <w:color w:val="000000"/>
                <w:lang w:val="cs-CZ" w:eastAsia="cs-CZ"/>
              </w:rPr>
              <w:t>633 – výnosy z poplatkov</w:t>
            </w:r>
          </w:p>
        </w:tc>
        <w:tc>
          <w:tcPr>
            <w:tcW w:w="20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813EBE" w:rsidRPr="00813EBE" w:rsidRDefault="00813EBE" w:rsidP="007E1C2D">
            <w:pPr>
              <w:jc w:val="right"/>
              <w:rPr>
                <w:color w:val="000000"/>
                <w:lang w:val="cs-CZ" w:eastAsia="cs-CZ"/>
              </w:rPr>
            </w:pPr>
            <w:r w:rsidRPr="00813EBE">
              <w:rPr>
                <w:color w:val="000000"/>
                <w:lang w:val="cs-CZ" w:eastAsia="cs-CZ"/>
              </w:rPr>
              <w:t xml:space="preserve">5 667,48 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813EBE" w:rsidRPr="00813EBE" w:rsidRDefault="007E1C2D" w:rsidP="008345B2">
            <w:pPr>
              <w:jc w:val="right"/>
              <w:rPr>
                <w:color w:val="000000"/>
                <w:lang w:val="cs-CZ" w:eastAsia="cs-CZ"/>
              </w:rPr>
            </w:pPr>
            <w:r>
              <w:rPr>
                <w:color w:val="000000"/>
                <w:lang w:val="cs-CZ" w:eastAsia="cs-CZ"/>
              </w:rPr>
              <w:t xml:space="preserve">2 387,50 </w:t>
            </w:r>
          </w:p>
        </w:tc>
      </w:tr>
      <w:tr w:rsidR="00813EBE" w:rsidRPr="00813EBE" w:rsidTr="008345B2">
        <w:trPr>
          <w:trHeight w:val="315"/>
        </w:trPr>
        <w:tc>
          <w:tcPr>
            <w:tcW w:w="541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813EBE" w:rsidRPr="00813EBE" w:rsidRDefault="00813EBE" w:rsidP="008345B2">
            <w:pPr>
              <w:rPr>
                <w:color w:val="000000"/>
                <w:lang w:val="cs-CZ" w:eastAsia="cs-CZ"/>
              </w:rPr>
            </w:pPr>
            <w:r w:rsidRPr="00813EBE">
              <w:rPr>
                <w:color w:val="000000"/>
                <w:lang w:val="cs-CZ" w:eastAsia="cs-CZ"/>
              </w:rPr>
              <w:t>641 – tržby z predaja dlhod. majetku</w:t>
            </w:r>
          </w:p>
        </w:tc>
        <w:tc>
          <w:tcPr>
            <w:tcW w:w="20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813EBE" w:rsidRPr="00813EBE" w:rsidRDefault="00813EBE" w:rsidP="007E1C2D">
            <w:pPr>
              <w:jc w:val="right"/>
              <w:rPr>
                <w:color w:val="000000"/>
                <w:lang w:val="cs-CZ" w:eastAsia="cs-CZ"/>
              </w:rPr>
            </w:pPr>
            <w:r w:rsidRPr="00813EBE">
              <w:rPr>
                <w:color w:val="000000"/>
                <w:lang w:val="cs-CZ" w:eastAsia="cs-CZ"/>
              </w:rPr>
              <w:t xml:space="preserve">1 158,85 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813EBE" w:rsidRPr="00813EBE" w:rsidRDefault="007E1C2D" w:rsidP="008345B2">
            <w:pPr>
              <w:jc w:val="right"/>
              <w:rPr>
                <w:color w:val="000000"/>
                <w:lang w:val="cs-CZ" w:eastAsia="cs-CZ"/>
              </w:rPr>
            </w:pPr>
            <w:r>
              <w:rPr>
                <w:color w:val="000000"/>
                <w:lang w:val="cs-CZ" w:eastAsia="cs-CZ"/>
              </w:rPr>
              <w:t xml:space="preserve">914,00 </w:t>
            </w:r>
          </w:p>
        </w:tc>
      </w:tr>
      <w:tr w:rsidR="00813EBE" w:rsidRPr="00813EBE" w:rsidTr="008345B2">
        <w:trPr>
          <w:trHeight w:val="315"/>
        </w:trPr>
        <w:tc>
          <w:tcPr>
            <w:tcW w:w="541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813EBE" w:rsidRPr="00813EBE" w:rsidRDefault="00813EBE" w:rsidP="008345B2">
            <w:pPr>
              <w:rPr>
                <w:color w:val="000000"/>
                <w:lang w:val="cs-CZ" w:eastAsia="cs-CZ"/>
              </w:rPr>
            </w:pPr>
            <w:r w:rsidRPr="00813EBE">
              <w:rPr>
                <w:color w:val="000000"/>
                <w:lang w:val="cs-CZ" w:eastAsia="cs-CZ"/>
              </w:rPr>
              <w:t>644 – zmluvné pokuty, penále a úroky</w:t>
            </w:r>
          </w:p>
        </w:tc>
        <w:tc>
          <w:tcPr>
            <w:tcW w:w="20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813EBE" w:rsidRPr="00813EBE" w:rsidRDefault="00813EBE" w:rsidP="007E1C2D">
            <w:pPr>
              <w:jc w:val="right"/>
              <w:rPr>
                <w:color w:val="000000"/>
                <w:lang w:val="cs-CZ" w:eastAsia="cs-CZ"/>
              </w:rPr>
            </w:pPr>
            <w:r w:rsidRPr="00813EBE">
              <w:rPr>
                <w:color w:val="000000"/>
                <w:lang w:val="cs-CZ" w:eastAsia="cs-CZ"/>
              </w:rPr>
              <w:t xml:space="preserve">2,70 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813EBE" w:rsidRPr="00813EBE" w:rsidRDefault="007E1C2D" w:rsidP="008345B2">
            <w:pPr>
              <w:jc w:val="right"/>
              <w:rPr>
                <w:color w:val="000000"/>
                <w:lang w:val="cs-CZ" w:eastAsia="cs-CZ"/>
              </w:rPr>
            </w:pPr>
            <w:r>
              <w:rPr>
                <w:color w:val="000000"/>
                <w:lang w:val="cs-CZ" w:eastAsia="cs-CZ"/>
              </w:rPr>
              <w:t xml:space="preserve">50,00 </w:t>
            </w:r>
          </w:p>
        </w:tc>
      </w:tr>
      <w:tr w:rsidR="00813EBE" w:rsidRPr="00813EBE" w:rsidTr="008345B2">
        <w:trPr>
          <w:trHeight w:val="315"/>
        </w:trPr>
        <w:tc>
          <w:tcPr>
            <w:tcW w:w="541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813EBE" w:rsidRPr="00813EBE" w:rsidRDefault="00813EBE" w:rsidP="008345B2">
            <w:pPr>
              <w:rPr>
                <w:color w:val="000000"/>
                <w:lang w:val="cs-CZ" w:eastAsia="cs-CZ"/>
              </w:rPr>
            </w:pPr>
            <w:r w:rsidRPr="00813EBE">
              <w:rPr>
                <w:color w:val="000000"/>
                <w:lang w:val="cs-CZ" w:eastAsia="cs-CZ"/>
              </w:rPr>
              <w:t xml:space="preserve">648 – ostatné výnosy </w:t>
            </w:r>
          </w:p>
        </w:tc>
        <w:tc>
          <w:tcPr>
            <w:tcW w:w="20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813EBE" w:rsidRPr="00813EBE" w:rsidRDefault="00813EBE" w:rsidP="007E1C2D">
            <w:pPr>
              <w:jc w:val="right"/>
              <w:rPr>
                <w:color w:val="000000"/>
                <w:lang w:val="cs-CZ" w:eastAsia="cs-CZ"/>
              </w:rPr>
            </w:pPr>
            <w:r w:rsidRPr="00813EBE">
              <w:rPr>
                <w:color w:val="000000"/>
                <w:lang w:val="cs-CZ" w:eastAsia="cs-CZ"/>
              </w:rPr>
              <w:t xml:space="preserve">29 315,88 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813EBE" w:rsidRPr="00813EBE" w:rsidRDefault="007E1C2D" w:rsidP="008345B2">
            <w:pPr>
              <w:jc w:val="right"/>
              <w:rPr>
                <w:color w:val="000000"/>
                <w:lang w:val="cs-CZ" w:eastAsia="cs-CZ"/>
              </w:rPr>
            </w:pPr>
            <w:r>
              <w:rPr>
                <w:color w:val="000000"/>
                <w:lang w:val="cs-CZ" w:eastAsia="cs-CZ"/>
              </w:rPr>
              <w:t xml:space="preserve">32 630,80 </w:t>
            </w:r>
          </w:p>
        </w:tc>
      </w:tr>
      <w:tr w:rsidR="00813EBE" w:rsidRPr="00813EBE" w:rsidTr="008345B2">
        <w:trPr>
          <w:trHeight w:val="315"/>
        </w:trPr>
        <w:tc>
          <w:tcPr>
            <w:tcW w:w="541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813EBE" w:rsidRPr="00813EBE" w:rsidRDefault="00813EBE" w:rsidP="008345B2">
            <w:pPr>
              <w:rPr>
                <w:color w:val="000000"/>
                <w:lang w:val="cs-CZ" w:eastAsia="cs-CZ"/>
              </w:rPr>
            </w:pPr>
            <w:r w:rsidRPr="00813EBE">
              <w:rPr>
                <w:color w:val="000000"/>
                <w:lang w:val="cs-CZ" w:eastAsia="cs-CZ"/>
              </w:rPr>
              <w:t>652 – zúčt. zákonných rezerv</w:t>
            </w:r>
          </w:p>
        </w:tc>
        <w:tc>
          <w:tcPr>
            <w:tcW w:w="20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813EBE" w:rsidRPr="00813EBE" w:rsidRDefault="00813EBE" w:rsidP="007E1C2D">
            <w:pPr>
              <w:jc w:val="right"/>
              <w:rPr>
                <w:color w:val="000000"/>
                <w:lang w:val="cs-CZ" w:eastAsia="cs-CZ"/>
              </w:rPr>
            </w:pPr>
            <w:r w:rsidRPr="00813EBE">
              <w:rPr>
                <w:color w:val="000000"/>
                <w:lang w:val="cs-CZ" w:eastAsia="cs-CZ"/>
              </w:rPr>
              <w:t xml:space="preserve">2 095,42 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813EBE" w:rsidRPr="00813EBE" w:rsidRDefault="00813EBE" w:rsidP="008345B2">
            <w:pPr>
              <w:jc w:val="right"/>
              <w:rPr>
                <w:color w:val="000000"/>
                <w:lang w:val="cs-CZ" w:eastAsia="cs-CZ"/>
              </w:rPr>
            </w:pPr>
            <w:r w:rsidRPr="00813EBE">
              <w:rPr>
                <w:color w:val="000000"/>
                <w:lang w:val="cs-CZ" w:eastAsia="cs-CZ"/>
              </w:rPr>
              <w:t xml:space="preserve">2 </w:t>
            </w:r>
            <w:r w:rsidR="007E1C2D">
              <w:rPr>
                <w:color w:val="000000"/>
                <w:lang w:val="cs-CZ" w:eastAsia="cs-CZ"/>
              </w:rPr>
              <w:t xml:space="preserve">201,89 </w:t>
            </w:r>
          </w:p>
        </w:tc>
      </w:tr>
      <w:tr w:rsidR="00813EBE" w:rsidRPr="00813EBE" w:rsidTr="008345B2">
        <w:trPr>
          <w:trHeight w:val="315"/>
        </w:trPr>
        <w:tc>
          <w:tcPr>
            <w:tcW w:w="541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813EBE" w:rsidRPr="00813EBE" w:rsidRDefault="00813EBE" w:rsidP="008345B2">
            <w:pPr>
              <w:rPr>
                <w:color w:val="000000"/>
                <w:lang w:val="cs-CZ" w:eastAsia="cs-CZ"/>
              </w:rPr>
            </w:pPr>
            <w:r w:rsidRPr="00813EBE">
              <w:rPr>
                <w:color w:val="000000"/>
                <w:lang w:val="cs-CZ" w:eastAsia="cs-CZ"/>
              </w:rPr>
              <w:lastRenderedPageBreak/>
              <w:t>653 - zúčtovanie ostat. Rezerv</w:t>
            </w:r>
          </w:p>
        </w:tc>
        <w:tc>
          <w:tcPr>
            <w:tcW w:w="20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813EBE" w:rsidRPr="00813EBE" w:rsidRDefault="00813EBE" w:rsidP="007E1C2D">
            <w:pPr>
              <w:jc w:val="right"/>
              <w:rPr>
                <w:color w:val="000000"/>
                <w:lang w:val="cs-CZ" w:eastAsia="cs-CZ"/>
              </w:rPr>
            </w:pPr>
            <w:r w:rsidRPr="00813EBE">
              <w:rPr>
                <w:color w:val="000000"/>
                <w:lang w:val="cs-CZ" w:eastAsia="cs-CZ"/>
              </w:rPr>
              <w:t xml:space="preserve">191,97 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813EBE" w:rsidRPr="00813EBE" w:rsidRDefault="007E1C2D" w:rsidP="008345B2">
            <w:pPr>
              <w:jc w:val="right"/>
              <w:rPr>
                <w:color w:val="000000"/>
                <w:lang w:val="cs-CZ" w:eastAsia="cs-CZ"/>
              </w:rPr>
            </w:pPr>
            <w:r>
              <w:rPr>
                <w:color w:val="000000"/>
                <w:lang w:val="cs-CZ" w:eastAsia="cs-CZ"/>
              </w:rPr>
              <w:t xml:space="preserve">0,00 </w:t>
            </w:r>
          </w:p>
        </w:tc>
      </w:tr>
      <w:tr w:rsidR="00813EBE" w:rsidRPr="00813EBE" w:rsidTr="008345B2">
        <w:trPr>
          <w:trHeight w:val="315"/>
        </w:trPr>
        <w:tc>
          <w:tcPr>
            <w:tcW w:w="541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813EBE" w:rsidRPr="00813EBE" w:rsidRDefault="00813EBE" w:rsidP="008345B2">
            <w:pPr>
              <w:rPr>
                <w:color w:val="000000"/>
                <w:lang w:val="cs-CZ" w:eastAsia="cs-CZ"/>
              </w:rPr>
            </w:pPr>
            <w:r w:rsidRPr="00813EBE">
              <w:rPr>
                <w:color w:val="000000"/>
                <w:lang w:val="cs-CZ" w:eastAsia="cs-CZ"/>
              </w:rPr>
              <w:t>662 – úroky</w:t>
            </w:r>
          </w:p>
        </w:tc>
        <w:tc>
          <w:tcPr>
            <w:tcW w:w="20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813EBE" w:rsidRPr="00813EBE" w:rsidRDefault="00813EBE" w:rsidP="007E1C2D">
            <w:pPr>
              <w:jc w:val="right"/>
              <w:rPr>
                <w:color w:val="000000"/>
                <w:lang w:val="cs-CZ" w:eastAsia="cs-CZ"/>
              </w:rPr>
            </w:pPr>
            <w:r w:rsidRPr="00813EBE">
              <w:rPr>
                <w:color w:val="000000"/>
                <w:lang w:val="cs-CZ" w:eastAsia="cs-CZ"/>
              </w:rPr>
              <w:t xml:space="preserve">6,88 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813EBE" w:rsidRPr="00813EBE" w:rsidRDefault="007E1C2D" w:rsidP="008345B2">
            <w:pPr>
              <w:jc w:val="right"/>
              <w:rPr>
                <w:color w:val="000000"/>
                <w:lang w:val="cs-CZ" w:eastAsia="cs-CZ"/>
              </w:rPr>
            </w:pPr>
            <w:r>
              <w:rPr>
                <w:color w:val="000000"/>
                <w:lang w:val="cs-CZ" w:eastAsia="cs-CZ"/>
              </w:rPr>
              <w:t xml:space="preserve">10,24 </w:t>
            </w:r>
          </w:p>
        </w:tc>
      </w:tr>
      <w:tr w:rsidR="00813EBE" w:rsidRPr="00813EBE" w:rsidTr="008345B2">
        <w:trPr>
          <w:trHeight w:val="915"/>
        </w:trPr>
        <w:tc>
          <w:tcPr>
            <w:tcW w:w="541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813EBE" w:rsidRPr="00813EBE" w:rsidRDefault="00813EBE" w:rsidP="008345B2">
            <w:pPr>
              <w:rPr>
                <w:color w:val="000000"/>
                <w:lang w:val="cs-CZ" w:eastAsia="cs-CZ"/>
              </w:rPr>
            </w:pPr>
            <w:r w:rsidRPr="00813EBE">
              <w:rPr>
                <w:color w:val="000000"/>
                <w:lang w:val="cs-CZ" w:eastAsia="cs-CZ"/>
              </w:rPr>
              <w:t xml:space="preserve">693 – výnosy samosprávy z bežných transferov zo štátneho rozpočtu a od iných subjektov verejnej správy </w:t>
            </w:r>
          </w:p>
        </w:tc>
        <w:tc>
          <w:tcPr>
            <w:tcW w:w="20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813EBE" w:rsidRPr="00813EBE" w:rsidRDefault="00813EBE" w:rsidP="007E1C2D">
            <w:pPr>
              <w:jc w:val="right"/>
              <w:rPr>
                <w:color w:val="000000"/>
                <w:lang w:val="cs-CZ" w:eastAsia="cs-CZ"/>
              </w:rPr>
            </w:pPr>
            <w:r w:rsidRPr="00813EBE">
              <w:rPr>
                <w:color w:val="000000"/>
                <w:lang w:val="cs-CZ" w:eastAsia="cs-CZ"/>
              </w:rPr>
              <w:t xml:space="preserve">85 850,75 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813EBE" w:rsidRPr="00813EBE" w:rsidRDefault="007E1C2D" w:rsidP="008345B2">
            <w:pPr>
              <w:jc w:val="right"/>
              <w:rPr>
                <w:color w:val="000000"/>
                <w:lang w:val="cs-CZ" w:eastAsia="cs-CZ"/>
              </w:rPr>
            </w:pPr>
            <w:r>
              <w:rPr>
                <w:color w:val="000000"/>
                <w:lang w:val="cs-CZ" w:eastAsia="cs-CZ"/>
              </w:rPr>
              <w:t xml:space="preserve">73 470,33 </w:t>
            </w:r>
          </w:p>
        </w:tc>
      </w:tr>
      <w:tr w:rsidR="00813EBE" w:rsidRPr="00813EBE" w:rsidTr="008345B2">
        <w:trPr>
          <w:trHeight w:val="585"/>
        </w:trPr>
        <w:tc>
          <w:tcPr>
            <w:tcW w:w="541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hideMark/>
          </w:tcPr>
          <w:p w:rsidR="00813EBE" w:rsidRPr="00813EBE" w:rsidRDefault="00813EBE" w:rsidP="008345B2">
            <w:pPr>
              <w:rPr>
                <w:color w:val="000000"/>
                <w:lang w:val="cs-CZ" w:eastAsia="cs-CZ"/>
              </w:rPr>
            </w:pPr>
            <w:r w:rsidRPr="00813EBE">
              <w:rPr>
                <w:color w:val="000000"/>
                <w:lang w:val="cs-CZ" w:eastAsia="cs-CZ"/>
              </w:rPr>
              <w:t>694 - výnosy samosprávy z kapitálových transferov zo štátneho rozpočtu a od iných subjektov verejnej správy</w:t>
            </w:r>
          </w:p>
        </w:tc>
        <w:tc>
          <w:tcPr>
            <w:tcW w:w="209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hideMark/>
          </w:tcPr>
          <w:p w:rsidR="00813EBE" w:rsidRPr="00813EBE" w:rsidRDefault="00813EBE" w:rsidP="007E1C2D">
            <w:pPr>
              <w:jc w:val="right"/>
              <w:rPr>
                <w:color w:val="000000"/>
                <w:lang w:val="cs-CZ" w:eastAsia="cs-CZ"/>
              </w:rPr>
            </w:pPr>
            <w:r w:rsidRPr="00813EBE">
              <w:rPr>
                <w:color w:val="000000"/>
                <w:lang w:val="cs-CZ" w:eastAsia="cs-CZ"/>
              </w:rPr>
              <w:t xml:space="preserve">66 240,78 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hideMark/>
          </w:tcPr>
          <w:p w:rsidR="00813EBE" w:rsidRPr="00813EBE" w:rsidRDefault="007E1C2D" w:rsidP="008345B2">
            <w:pPr>
              <w:jc w:val="right"/>
              <w:rPr>
                <w:color w:val="000000"/>
                <w:lang w:val="cs-CZ" w:eastAsia="cs-CZ"/>
              </w:rPr>
            </w:pPr>
            <w:r>
              <w:rPr>
                <w:color w:val="000000"/>
                <w:lang w:val="cs-CZ" w:eastAsia="cs-CZ"/>
              </w:rPr>
              <w:t xml:space="preserve">93 393,86 </w:t>
            </w:r>
          </w:p>
        </w:tc>
      </w:tr>
      <w:tr w:rsidR="00813EBE" w:rsidRPr="00813EBE" w:rsidTr="008345B2">
        <w:trPr>
          <w:trHeight w:val="315"/>
        </w:trPr>
        <w:tc>
          <w:tcPr>
            <w:tcW w:w="541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813EBE" w:rsidRPr="00813EBE" w:rsidRDefault="00813EBE" w:rsidP="008345B2">
            <w:pPr>
              <w:rPr>
                <w:color w:val="000000"/>
                <w:lang w:val="cs-CZ" w:eastAsia="cs-CZ"/>
              </w:rPr>
            </w:pPr>
          </w:p>
        </w:tc>
        <w:tc>
          <w:tcPr>
            <w:tcW w:w="209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813EBE" w:rsidRPr="00813EBE" w:rsidRDefault="00813EBE" w:rsidP="008345B2">
            <w:pPr>
              <w:rPr>
                <w:color w:val="000000"/>
                <w:lang w:val="cs-CZ" w:eastAsia="cs-CZ"/>
              </w:rPr>
            </w:pPr>
          </w:p>
        </w:tc>
        <w:tc>
          <w:tcPr>
            <w:tcW w:w="202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813EBE" w:rsidRPr="00813EBE" w:rsidRDefault="00813EBE" w:rsidP="008345B2">
            <w:pPr>
              <w:rPr>
                <w:color w:val="000000"/>
                <w:lang w:val="cs-CZ" w:eastAsia="cs-CZ"/>
              </w:rPr>
            </w:pPr>
          </w:p>
        </w:tc>
      </w:tr>
      <w:tr w:rsidR="00813EBE" w:rsidRPr="00813EBE" w:rsidTr="008345B2">
        <w:trPr>
          <w:trHeight w:val="615"/>
        </w:trPr>
        <w:tc>
          <w:tcPr>
            <w:tcW w:w="541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813EBE" w:rsidRPr="00813EBE" w:rsidRDefault="00813EBE" w:rsidP="008345B2">
            <w:pPr>
              <w:rPr>
                <w:color w:val="000000"/>
                <w:lang w:val="cs-CZ" w:eastAsia="cs-CZ"/>
              </w:rPr>
            </w:pPr>
            <w:r w:rsidRPr="00813EBE">
              <w:rPr>
                <w:color w:val="000000"/>
                <w:lang w:val="cs-CZ" w:eastAsia="cs-CZ"/>
              </w:rPr>
              <w:t>697 – výnosy samosprávy z bežných transferov od ostatných subjektov mimo verejnej správy</w:t>
            </w:r>
          </w:p>
        </w:tc>
        <w:tc>
          <w:tcPr>
            <w:tcW w:w="20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813EBE" w:rsidRPr="00813EBE" w:rsidRDefault="00813EBE" w:rsidP="007E1C2D">
            <w:pPr>
              <w:jc w:val="right"/>
              <w:rPr>
                <w:color w:val="000000"/>
                <w:lang w:val="cs-CZ" w:eastAsia="cs-CZ"/>
              </w:rPr>
            </w:pPr>
            <w:r w:rsidRPr="00813EBE">
              <w:rPr>
                <w:color w:val="000000"/>
                <w:lang w:val="cs-CZ" w:eastAsia="cs-CZ"/>
              </w:rPr>
              <w:t xml:space="preserve">1 509,15 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813EBE" w:rsidRPr="00813EBE" w:rsidRDefault="00813EBE" w:rsidP="008345B2">
            <w:pPr>
              <w:jc w:val="right"/>
              <w:rPr>
                <w:color w:val="000000"/>
                <w:lang w:val="cs-CZ" w:eastAsia="cs-CZ"/>
              </w:rPr>
            </w:pPr>
            <w:r w:rsidRPr="00813EBE">
              <w:rPr>
                <w:color w:val="000000"/>
                <w:lang w:val="cs-CZ" w:eastAsia="cs-CZ"/>
              </w:rPr>
              <w:t> </w:t>
            </w:r>
          </w:p>
        </w:tc>
      </w:tr>
      <w:tr w:rsidR="00813EBE" w:rsidRPr="00813EBE" w:rsidTr="00201DF0">
        <w:trPr>
          <w:trHeight w:val="330"/>
        </w:trPr>
        <w:tc>
          <w:tcPr>
            <w:tcW w:w="541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9D9D9" w:themeFill="background1" w:themeFillShade="D9"/>
            <w:hideMark/>
          </w:tcPr>
          <w:p w:rsidR="00813EBE" w:rsidRPr="00813EBE" w:rsidRDefault="00813EBE" w:rsidP="008345B2">
            <w:pPr>
              <w:rPr>
                <w:b/>
                <w:bCs/>
                <w:color w:val="000000"/>
                <w:lang w:val="cs-CZ" w:eastAsia="cs-CZ"/>
              </w:rPr>
            </w:pPr>
            <w:r w:rsidRPr="00813EBE">
              <w:rPr>
                <w:b/>
                <w:bCs/>
                <w:color w:val="000000"/>
                <w:lang w:val="cs-CZ" w:eastAsia="cs-CZ"/>
              </w:rPr>
              <w:t>Výnosy spolu</w:t>
            </w:r>
          </w:p>
        </w:tc>
        <w:tc>
          <w:tcPr>
            <w:tcW w:w="20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D9D9D9" w:themeFill="background1" w:themeFillShade="D9"/>
            <w:hideMark/>
          </w:tcPr>
          <w:p w:rsidR="00813EBE" w:rsidRPr="00813EBE" w:rsidRDefault="00813EBE" w:rsidP="007E1C2D">
            <w:pPr>
              <w:jc w:val="right"/>
              <w:rPr>
                <w:b/>
                <w:bCs/>
                <w:color w:val="000000"/>
                <w:lang w:val="cs-CZ" w:eastAsia="cs-CZ"/>
              </w:rPr>
            </w:pPr>
            <w:r w:rsidRPr="00813EBE">
              <w:rPr>
                <w:b/>
                <w:bCs/>
                <w:color w:val="000000"/>
                <w:lang w:val="cs-CZ" w:eastAsia="cs-CZ"/>
              </w:rPr>
              <w:t xml:space="preserve">343 955,38 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D9D9D9" w:themeFill="background1" w:themeFillShade="D9"/>
            <w:hideMark/>
          </w:tcPr>
          <w:p w:rsidR="00813EBE" w:rsidRPr="00813EBE" w:rsidRDefault="007E1C2D" w:rsidP="008345B2">
            <w:pPr>
              <w:jc w:val="right"/>
              <w:rPr>
                <w:b/>
                <w:bCs/>
                <w:color w:val="000000"/>
                <w:lang w:val="cs-CZ" w:eastAsia="cs-CZ"/>
              </w:rPr>
            </w:pPr>
            <w:r>
              <w:rPr>
                <w:b/>
                <w:bCs/>
                <w:color w:val="000000"/>
                <w:lang w:val="cs-CZ" w:eastAsia="cs-CZ"/>
              </w:rPr>
              <w:t>349 060,50</w:t>
            </w:r>
          </w:p>
        </w:tc>
      </w:tr>
    </w:tbl>
    <w:p w:rsidR="00813EBE" w:rsidRPr="00813EBE" w:rsidRDefault="00813EBE" w:rsidP="00813EBE">
      <w:pPr>
        <w:spacing w:line="360" w:lineRule="auto"/>
        <w:jc w:val="both"/>
        <w:rPr>
          <w:b/>
        </w:rPr>
      </w:pPr>
    </w:p>
    <w:p w:rsidR="00E44A14" w:rsidRDefault="00E44A14" w:rsidP="00E44A14">
      <w:pPr>
        <w:spacing w:line="360" w:lineRule="auto"/>
        <w:jc w:val="both"/>
      </w:pPr>
    </w:p>
    <w:p w:rsidR="00846D4A" w:rsidRPr="00040CEA" w:rsidRDefault="00846D4A" w:rsidP="00846D4A">
      <w:pPr>
        <w:numPr>
          <w:ilvl w:val="0"/>
          <w:numId w:val="12"/>
        </w:numPr>
        <w:spacing w:line="360" w:lineRule="auto"/>
        <w:ind w:left="426" w:hanging="426"/>
        <w:rPr>
          <w:b/>
          <w:sz w:val="28"/>
          <w:szCs w:val="28"/>
        </w:rPr>
      </w:pPr>
      <w:r w:rsidRPr="00040CEA">
        <w:rPr>
          <w:b/>
          <w:sz w:val="28"/>
          <w:szCs w:val="28"/>
        </w:rPr>
        <w:t xml:space="preserve">Ostatné  dôležité informácie </w:t>
      </w:r>
    </w:p>
    <w:p w:rsidR="005949C6" w:rsidRDefault="005949C6" w:rsidP="005949C6">
      <w:pPr>
        <w:spacing w:line="360" w:lineRule="auto"/>
        <w:ind w:left="567"/>
        <w:jc w:val="both"/>
        <w:rPr>
          <w:b/>
        </w:rPr>
      </w:pPr>
    </w:p>
    <w:p w:rsidR="00846D4A" w:rsidRPr="00A8195F" w:rsidRDefault="00846D4A" w:rsidP="00846D4A">
      <w:pPr>
        <w:numPr>
          <w:ilvl w:val="1"/>
          <w:numId w:val="12"/>
        </w:numPr>
        <w:spacing w:line="360" w:lineRule="auto"/>
        <w:ind w:left="567" w:hanging="567"/>
        <w:jc w:val="both"/>
        <w:rPr>
          <w:b/>
        </w:rPr>
      </w:pPr>
      <w:r w:rsidRPr="00A8195F">
        <w:rPr>
          <w:b/>
        </w:rPr>
        <w:t xml:space="preserve">Prijaté granty a transfery </w:t>
      </w:r>
    </w:p>
    <w:p w:rsidR="00846D4A" w:rsidRDefault="00846D4A" w:rsidP="00846D4A">
      <w:pPr>
        <w:spacing w:line="360" w:lineRule="auto"/>
        <w:jc w:val="both"/>
      </w:pPr>
      <w:r>
        <w:t xml:space="preserve">V roku </w:t>
      </w:r>
      <w:r w:rsidR="005949C6">
        <w:t>2014</w:t>
      </w:r>
      <w:r>
        <w:t xml:space="preserve"> </w:t>
      </w:r>
      <w:r w:rsidR="00813EBE" w:rsidRPr="00813EBE">
        <w:t>obec a ZŠ s MŠ</w:t>
      </w:r>
      <w:r w:rsidR="00813EBE">
        <w:rPr>
          <w:color w:val="0000FF"/>
        </w:rPr>
        <w:t xml:space="preserve"> </w:t>
      </w:r>
      <w:r>
        <w:t xml:space="preserve"> prijala nasledovné granty a transfery</w:t>
      </w:r>
      <w:r w:rsidRPr="000E3E59">
        <w:t>:</w:t>
      </w:r>
    </w:p>
    <w:p w:rsidR="00813EBE" w:rsidRDefault="00813EBE" w:rsidP="00846D4A">
      <w:pPr>
        <w:spacing w:line="360" w:lineRule="auto"/>
        <w:jc w:val="both"/>
      </w:pP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883"/>
        <w:gridCol w:w="3760"/>
        <w:gridCol w:w="1372"/>
        <w:gridCol w:w="1688"/>
        <w:gridCol w:w="1220"/>
      </w:tblGrid>
      <w:tr w:rsidR="00813EBE" w:rsidRPr="00473F2A" w:rsidTr="00D64C05">
        <w:tc>
          <w:tcPr>
            <w:tcW w:w="1883" w:type="dxa"/>
            <w:shd w:val="clear" w:color="auto" w:fill="D9D9D9"/>
          </w:tcPr>
          <w:p w:rsidR="00813EBE" w:rsidRPr="00747363" w:rsidRDefault="00813EBE" w:rsidP="008345B2">
            <w:pPr>
              <w:rPr>
                <w:b/>
                <w:sz w:val="20"/>
                <w:szCs w:val="20"/>
              </w:rPr>
            </w:pPr>
            <w:r w:rsidRPr="00747363">
              <w:rPr>
                <w:b/>
                <w:sz w:val="20"/>
                <w:szCs w:val="20"/>
              </w:rPr>
              <w:t xml:space="preserve">Poskytovateľ </w:t>
            </w:r>
          </w:p>
          <w:p w:rsidR="00813EBE" w:rsidRPr="00747363" w:rsidRDefault="00813EBE" w:rsidP="008345B2">
            <w:pPr>
              <w:rPr>
                <w:b/>
                <w:sz w:val="20"/>
                <w:szCs w:val="20"/>
              </w:rPr>
            </w:pPr>
          </w:p>
          <w:p w:rsidR="00813EBE" w:rsidRPr="00747363" w:rsidRDefault="00813EBE" w:rsidP="008345B2">
            <w:pPr>
              <w:rPr>
                <w:b/>
                <w:sz w:val="20"/>
                <w:szCs w:val="20"/>
              </w:rPr>
            </w:pPr>
          </w:p>
          <w:p w:rsidR="00813EBE" w:rsidRPr="00747363" w:rsidRDefault="00813EBE" w:rsidP="008345B2">
            <w:pPr>
              <w:rPr>
                <w:b/>
                <w:sz w:val="20"/>
                <w:szCs w:val="20"/>
              </w:rPr>
            </w:pPr>
            <w:r w:rsidRPr="00747363">
              <w:rPr>
                <w:b/>
                <w:sz w:val="20"/>
                <w:szCs w:val="20"/>
              </w:rPr>
              <w:t xml:space="preserve">   </w:t>
            </w:r>
          </w:p>
          <w:p w:rsidR="00813EBE" w:rsidRPr="00747363" w:rsidRDefault="00813EBE" w:rsidP="008345B2">
            <w:pPr>
              <w:rPr>
                <w:b/>
                <w:sz w:val="20"/>
                <w:szCs w:val="20"/>
              </w:rPr>
            </w:pPr>
            <w:r w:rsidRPr="00747363">
              <w:rPr>
                <w:b/>
                <w:sz w:val="20"/>
                <w:szCs w:val="20"/>
              </w:rPr>
              <w:t xml:space="preserve">        - 1 -</w:t>
            </w:r>
          </w:p>
        </w:tc>
        <w:tc>
          <w:tcPr>
            <w:tcW w:w="3760" w:type="dxa"/>
            <w:shd w:val="clear" w:color="auto" w:fill="D9D9D9"/>
          </w:tcPr>
          <w:p w:rsidR="00813EBE" w:rsidRPr="00747363" w:rsidRDefault="00813EBE" w:rsidP="008345B2">
            <w:pPr>
              <w:rPr>
                <w:b/>
                <w:sz w:val="20"/>
                <w:szCs w:val="20"/>
              </w:rPr>
            </w:pPr>
            <w:r w:rsidRPr="00747363">
              <w:rPr>
                <w:b/>
                <w:sz w:val="20"/>
                <w:szCs w:val="20"/>
              </w:rPr>
              <w:t xml:space="preserve">Účelové určenie grantu, transferu uviesť : školstvo, matrika, .... </w:t>
            </w:r>
          </w:p>
          <w:p w:rsidR="00813EBE" w:rsidRPr="00747363" w:rsidRDefault="00813EBE" w:rsidP="008345B2">
            <w:pPr>
              <w:rPr>
                <w:b/>
                <w:sz w:val="20"/>
                <w:szCs w:val="20"/>
              </w:rPr>
            </w:pPr>
            <w:r w:rsidRPr="00747363">
              <w:rPr>
                <w:b/>
                <w:sz w:val="20"/>
                <w:szCs w:val="20"/>
              </w:rPr>
              <w:t>- bežné výdavky</w:t>
            </w:r>
          </w:p>
          <w:p w:rsidR="00813EBE" w:rsidRPr="00747363" w:rsidRDefault="00813EBE" w:rsidP="008345B2">
            <w:pPr>
              <w:rPr>
                <w:b/>
                <w:sz w:val="20"/>
                <w:szCs w:val="20"/>
              </w:rPr>
            </w:pPr>
            <w:r w:rsidRPr="00747363">
              <w:rPr>
                <w:b/>
                <w:sz w:val="20"/>
                <w:szCs w:val="20"/>
              </w:rPr>
              <w:t>- kapitálové výdavky</w:t>
            </w:r>
          </w:p>
          <w:p w:rsidR="00813EBE" w:rsidRPr="00747363" w:rsidRDefault="00813EBE" w:rsidP="008345B2">
            <w:pPr>
              <w:jc w:val="center"/>
              <w:rPr>
                <w:b/>
                <w:sz w:val="20"/>
                <w:szCs w:val="20"/>
              </w:rPr>
            </w:pPr>
            <w:r w:rsidRPr="00747363">
              <w:rPr>
                <w:b/>
                <w:sz w:val="20"/>
                <w:szCs w:val="20"/>
              </w:rPr>
              <w:t>- 2 -</w:t>
            </w:r>
          </w:p>
        </w:tc>
        <w:tc>
          <w:tcPr>
            <w:tcW w:w="1372" w:type="dxa"/>
            <w:shd w:val="clear" w:color="auto" w:fill="D9D9D9"/>
          </w:tcPr>
          <w:p w:rsidR="00813EBE" w:rsidRPr="00747363" w:rsidRDefault="00813EBE" w:rsidP="008345B2">
            <w:pPr>
              <w:rPr>
                <w:b/>
                <w:sz w:val="20"/>
                <w:szCs w:val="20"/>
              </w:rPr>
            </w:pPr>
            <w:r w:rsidRPr="00747363">
              <w:rPr>
                <w:b/>
                <w:sz w:val="20"/>
                <w:szCs w:val="20"/>
              </w:rPr>
              <w:t>Suma  poskytnutých</w:t>
            </w:r>
          </w:p>
          <w:p w:rsidR="00813EBE" w:rsidRPr="00747363" w:rsidRDefault="00813EBE" w:rsidP="008345B2">
            <w:pPr>
              <w:rPr>
                <w:b/>
                <w:sz w:val="20"/>
                <w:szCs w:val="20"/>
              </w:rPr>
            </w:pPr>
            <w:r w:rsidRPr="00747363">
              <w:rPr>
                <w:b/>
                <w:sz w:val="20"/>
                <w:szCs w:val="20"/>
              </w:rPr>
              <w:t xml:space="preserve">finančných prostriedkov </w:t>
            </w:r>
          </w:p>
          <w:p w:rsidR="00813EBE" w:rsidRPr="00747363" w:rsidRDefault="00813EBE" w:rsidP="008345B2">
            <w:pPr>
              <w:jc w:val="center"/>
              <w:rPr>
                <w:b/>
                <w:sz w:val="20"/>
                <w:szCs w:val="20"/>
              </w:rPr>
            </w:pPr>
            <w:r w:rsidRPr="00747363">
              <w:rPr>
                <w:b/>
                <w:sz w:val="20"/>
                <w:szCs w:val="20"/>
              </w:rPr>
              <w:t>- 3 -</w:t>
            </w:r>
          </w:p>
        </w:tc>
        <w:tc>
          <w:tcPr>
            <w:tcW w:w="1688" w:type="dxa"/>
            <w:shd w:val="clear" w:color="auto" w:fill="D9D9D9"/>
          </w:tcPr>
          <w:p w:rsidR="00813EBE" w:rsidRPr="00747363" w:rsidRDefault="00813EBE" w:rsidP="008345B2">
            <w:pPr>
              <w:rPr>
                <w:b/>
                <w:sz w:val="20"/>
                <w:szCs w:val="20"/>
              </w:rPr>
            </w:pPr>
            <w:r w:rsidRPr="00747363">
              <w:rPr>
                <w:b/>
                <w:sz w:val="20"/>
                <w:szCs w:val="20"/>
              </w:rPr>
              <w:t xml:space="preserve">Suma skutočne použitých finančných prostriedkov  </w:t>
            </w:r>
          </w:p>
          <w:p w:rsidR="00813EBE" w:rsidRPr="00747363" w:rsidRDefault="00813EBE" w:rsidP="008345B2">
            <w:pPr>
              <w:jc w:val="center"/>
              <w:rPr>
                <w:b/>
                <w:sz w:val="20"/>
                <w:szCs w:val="20"/>
              </w:rPr>
            </w:pPr>
            <w:r w:rsidRPr="00747363">
              <w:rPr>
                <w:b/>
                <w:sz w:val="20"/>
                <w:szCs w:val="20"/>
              </w:rPr>
              <w:t>- 4 -</w:t>
            </w:r>
          </w:p>
        </w:tc>
        <w:tc>
          <w:tcPr>
            <w:tcW w:w="1220" w:type="dxa"/>
            <w:shd w:val="clear" w:color="auto" w:fill="D9D9D9"/>
          </w:tcPr>
          <w:p w:rsidR="00813EBE" w:rsidRPr="00747363" w:rsidRDefault="00813EBE" w:rsidP="008345B2">
            <w:pPr>
              <w:rPr>
                <w:b/>
                <w:sz w:val="20"/>
                <w:szCs w:val="20"/>
              </w:rPr>
            </w:pPr>
            <w:r w:rsidRPr="00747363">
              <w:rPr>
                <w:b/>
                <w:sz w:val="20"/>
                <w:szCs w:val="20"/>
              </w:rPr>
              <w:t>Rozdiel</w:t>
            </w:r>
          </w:p>
          <w:p w:rsidR="00813EBE" w:rsidRPr="00747363" w:rsidRDefault="00813EBE" w:rsidP="008345B2">
            <w:pPr>
              <w:rPr>
                <w:b/>
                <w:sz w:val="20"/>
                <w:szCs w:val="20"/>
              </w:rPr>
            </w:pPr>
            <w:r w:rsidRPr="00747363">
              <w:rPr>
                <w:b/>
                <w:sz w:val="20"/>
                <w:szCs w:val="20"/>
              </w:rPr>
              <w:t>(stĺ.3 - stĺ.4 )</w:t>
            </w:r>
          </w:p>
          <w:p w:rsidR="00813EBE" w:rsidRPr="00747363" w:rsidRDefault="00813EBE" w:rsidP="008345B2">
            <w:pPr>
              <w:rPr>
                <w:b/>
                <w:sz w:val="20"/>
                <w:szCs w:val="20"/>
              </w:rPr>
            </w:pPr>
          </w:p>
          <w:p w:rsidR="00813EBE" w:rsidRPr="00747363" w:rsidRDefault="00813EBE" w:rsidP="008345B2">
            <w:pPr>
              <w:rPr>
                <w:b/>
                <w:sz w:val="20"/>
                <w:szCs w:val="20"/>
              </w:rPr>
            </w:pPr>
          </w:p>
          <w:p w:rsidR="00813EBE" w:rsidRPr="00747363" w:rsidRDefault="00813EBE" w:rsidP="008345B2">
            <w:pPr>
              <w:jc w:val="center"/>
              <w:rPr>
                <w:sz w:val="20"/>
                <w:szCs w:val="20"/>
              </w:rPr>
            </w:pPr>
            <w:r w:rsidRPr="00747363">
              <w:rPr>
                <w:b/>
                <w:sz w:val="20"/>
                <w:szCs w:val="20"/>
              </w:rPr>
              <w:t>- 5 -</w:t>
            </w:r>
          </w:p>
        </w:tc>
      </w:tr>
      <w:tr w:rsidR="00813EBE" w:rsidRPr="00747363" w:rsidTr="00D64C05">
        <w:tc>
          <w:tcPr>
            <w:tcW w:w="1883" w:type="dxa"/>
            <w:vAlign w:val="center"/>
          </w:tcPr>
          <w:p w:rsidR="00813EBE" w:rsidRPr="00E42116" w:rsidRDefault="00813EBE" w:rsidP="008345B2">
            <w:pPr>
              <w:spacing w:line="360" w:lineRule="auto"/>
            </w:pPr>
            <w:r w:rsidRPr="00E42116">
              <w:t>MV SR</w:t>
            </w:r>
          </w:p>
        </w:tc>
        <w:tc>
          <w:tcPr>
            <w:tcW w:w="3760" w:type="dxa"/>
            <w:vAlign w:val="center"/>
          </w:tcPr>
          <w:p w:rsidR="00813EBE" w:rsidRPr="00E42116" w:rsidRDefault="00813EBE" w:rsidP="008345B2">
            <w:pPr>
              <w:spacing w:line="360" w:lineRule="auto"/>
            </w:pPr>
            <w:r w:rsidRPr="00E42116">
              <w:t>voľby</w:t>
            </w:r>
          </w:p>
        </w:tc>
        <w:tc>
          <w:tcPr>
            <w:tcW w:w="1372" w:type="dxa"/>
            <w:vAlign w:val="center"/>
          </w:tcPr>
          <w:p w:rsidR="00813EBE" w:rsidRPr="00E42116" w:rsidRDefault="00813EBE" w:rsidP="008345B2">
            <w:pPr>
              <w:spacing w:line="360" w:lineRule="auto"/>
              <w:jc w:val="right"/>
            </w:pPr>
            <w:r w:rsidRPr="00E42116">
              <w:t xml:space="preserve">     2 771,11  </w:t>
            </w:r>
          </w:p>
        </w:tc>
        <w:tc>
          <w:tcPr>
            <w:tcW w:w="1688" w:type="dxa"/>
            <w:vAlign w:val="center"/>
          </w:tcPr>
          <w:p w:rsidR="00813EBE" w:rsidRPr="00E42116" w:rsidRDefault="00813EBE" w:rsidP="008345B2">
            <w:pPr>
              <w:spacing w:line="360" w:lineRule="auto"/>
              <w:jc w:val="right"/>
            </w:pPr>
            <w:r w:rsidRPr="00E42116">
              <w:t xml:space="preserve">     2 771,11  </w:t>
            </w:r>
          </w:p>
        </w:tc>
        <w:tc>
          <w:tcPr>
            <w:tcW w:w="1220" w:type="dxa"/>
            <w:vAlign w:val="center"/>
          </w:tcPr>
          <w:p w:rsidR="00813EBE" w:rsidRPr="00E42116" w:rsidRDefault="00813EBE" w:rsidP="008345B2">
            <w:pPr>
              <w:spacing w:line="360" w:lineRule="auto"/>
              <w:jc w:val="right"/>
            </w:pPr>
            <w:r>
              <w:t>0,00</w:t>
            </w:r>
          </w:p>
        </w:tc>
      </w:tr>
      <w:tr w:rsidR="00813EBE" w:rsidRPr="00747363" w:rsidTr="00D64C05">
        <w:tc>
          <w:tcPr>
            <w:tcW w:w="1883" w:type="dxa"/>
            <w:vAlign w:val="center"/>
          </w:tcPr>
          <w:p w:rsidR="00813EBE" w:rsidRPr="00E42116" w:rsidRDefault="00813EBE" w:rsidP="008345B2">
            <w:pPr>
              <w:spacing w:line="360" w:lineRule="auto"/>
            </w:pPr>
            <w:r w:rsidRPr="00E42116">
              <w:t>MV SR</w:t>
            </w:r>
          </w:p>
        </w:tc>
        <w:tc>
          <w:tcPr>
            <w:tcW w:w="3760" w:type="dxa"/>
            <w:vAlign w:val="center"/>
          </w:tcPr>
          <w:p w:rsidR="00813EBE" w:rsidRPr="00E42116" w:rsidRDefault="00813EBE" w:rsidP="008345B2">
            <w:pPr>
              <w:spacing w:line="360" w:lineRule="auto"/>
            </w:pPr>
            <w:r w:rsidRPr="00E42116">
              <w:t>hlásenie pobytu občanov</w:t>
            </w:r>
          </w:p>
        </w:tc>
        <w:tc>
          <w:tcPr>
            <w:tcW w:w="1372" w:type="dxa"/>
            <w:vAlign w:val="center"/>
          </w:tcPr>
          <w:p w:rsidR="00813EBE" w:rsidRPr="00E42116" w:rsidRDefault="00813EBE" w:rsidP="008345B2">
            <w:pPr>
              <w:spacing w:line="360" w:lineRule="auto"/>
              <w:jc w:val="right"/>
            </w:pPr>
            <w:r w:rsidRPr="00E42116">
              <w:t>178,86</w:t>
            </w:r>
          </w:p>
        </w:tc>
        <w:tc>
          <w:tcPr>
            <w:tcW w:w="1688" w:type="dxa"/>
            <w:vAlign w:val="center"/>
          </w:tcPr>
          <w:p w:rsidR="00813EBE" w:rsidRPr="00E42116" w:rsidRDefault="00813EBE" w:rsidP="008345B2">
            <w:pPr>
              <w:spacing w:line="360" w:lineRule="auto"/>
              <w:jc w:val="right"/>
            </w:pPr>
            <w:r w:rsidRPr="00E42116">
              <w:t>178,86</w:t>
            </w:r>
          </w:p>
        </w:tc>
        <w:tc>
          <w:tcPr>
            <w:tcW w:w="1220" w:type="dxa"/>
            <w:vAlign w:val="center"/>
          </w:tcPr>
          <w:p w:rsidR="00813EBE" w:rsidRPr="00E42116" w:rsidRDefault="00813EBE" w:rsidP="008345B2">
            <w:pPr>
              <w:spacing w:line="360" w:lineRule="auto"/>
              <w:jc w:val="right"/>
            </w:pPr>
            <w:r>
              <w:t>0,00</w:t>
            </w:r>
          </w:p>
        </w:tc>
      </w:tr>
      <w:tr w:rsidR="00813EBE" w:rsidRPr="00747363" w:rsidTr="00D64C05">
        <w:tc>
          <w:tcPr>
            <w:tcW w:w="1883" w:type="dxa"/>
            <w:vAlign w:val="center"/>
          </w:tcPr>
          <w:p w:rsidR="00813EBE" w:rsidRPr="00E42116" w:rsidRDefault="00813EBE" w:rsidP="008345B2">
            <w:pPr>
              <w:spacing w:line="360" w:lineRule="auto"/>
            </w:pPr>
            <w:r w:rsidRPr="00E42116">
              <w:t>MF SR</w:t>
            </w:r>
          </w:p>
        </w:tc>
        <w:tc>
          <w:tcPr>
            <w:tcW w:w="3760" w:type="dxa"/>
            <w:vAlign w:val="center"/>
          </w:tcPr>
          <w:p w:rsidR="00813EBE" w:rsidRPr="00E42116" w:rsidRDefault="00813EBE" w:rsidP="008345B2">
            <w:pPr>
              <w:spacing w:line="360" w:lineRule="auto"/>
            </w:pPr>
            <w:r w:rsidRPr="00E42116">
              <w:t>výmena strešnej krytiny a údržba domu smútku č.s. 196</w:t>
            </w:r>
          </w:p>
        </w:tc>
        <w:tc>
          <w:tcPr>
            <w:tcW w:w="1372" w:type="dxa"/>
            <w:vAlign w:val="center"/>
          </w:tcPr>
          <w:p w:rsidR="00813EBE" w:rsidRPr="00E42116" w:rsidRDefault="00813EBE" w:rsidP="008345B2">
            <w:pPr>
              <w:spacing w:line="360" w:lineRule="auto"/>
              <w:jc w:val="right"/>
            </w:pPr>
          </w:p>
          <w:p w:rsidR="00813EBE" w:rsidRPr="00E42116" w:rsidRDefault="00813EBE" w:rsidP="008345B2">
            <w:pPr>
              <w:spacing w:line="360" w:lineRule="auto"/>
              <w:jc w:val="right"/>
            </w:pPr>
            <w:r w:rsidRPr="00E42116">
              <w:t>6 000,00</w:t>
            </w:r>
          </w:p>
        </w:tc>
        <w:tc>
          <w:tcPr>
            <w:tcW w:w="1688" w:type="dxa"/>
            <w:vAlign w:val="center"/>
          </w:tcPr>
          <w:p w:rsidR="00813EBE" w:rsidRPr="00E42116" w:rsidRDefault="00813EBE" w:rsidP="008345B2">
            <w:pPr>
              <w:spacing w:line="360" w:lineRule="auto"/>
              <w:jc w:val="right"/>
            </w:pPr>
          </w:p>
          <w:p w:rsidR="00813EBE" w:rsidRPr="00E42116" w:rsidRDefault="00813EBE" w:rsidP="008345B2">
            <w:pPr>
              <w:spacing w:line="360" w:lineRule="auto"/>
              <w:jc w:val="right"/>
            </w:pPr>
            <w:r w:rsidRPr="00E42116">
              <w:t>6 000,00</w:t>
            </w:r>
          </w:p>
        </w:tc>
        <w:tc>
          <w:tcPr>
            <w:tcW w:w="1220" w:type="dxa"/>
            <w:vAlign w:val="center"/>
          </w:tcPr>
          <w:p w:rsidR="00813EBE" w:rsidRPr="00E42116" w:rsidRDefault="00813EBE" w:rsidP="008345B2">
            <w:pPr>
              <w:spacing w:line="360" w:lineRule="auto"/>
              <w:jc w:val="right"/>
            </w:pPr>
          </w:p>
          <w:p w:rsidR="00813EBE" w:rsidRPr="00E42116" w:rsidRDefault="00813EBE" w:rsidP="008345B2">
            <w:pPr>
              <w:spacing w:line="360" w:lineRule="auto"/>
              <w:jc w:val="right"/>
            </w:pPr>
            <w:r>
              <w:t>0,00</w:t>
            </w:r>
          </w:p>
        </w:tc>
      </w:tr>
      <w:tr w:rsidR="00813EBE" w:rsidRPr="00747363" w:rsidTr="00D64C05">
        <w:tc>
          <w:tcPr>
            <w:tcW w:w="1883" w:type="dxa"/>
            <w:vAlign w:val="center"/>
          </w:tcPr>
          <w:p w:rsidR="00813EBE" w:rsidRPr="00E42116" w:rsidRDefault="00813EBE" w:rsidP="008345B2">
            <w:pPr>
              <w:spacing w:line="360" w:lineRule="auto"/>
            </w:pPr>
            <w:r>
              <w:t>MV SR</w:t>
            </w:r>
          </w:p>
        </w:tc>
        <w:tc>
          <w:tcPr>
            <w:tcW w:w="3760" w:type="dxa"/>
            <w:vAlign w:val="center"/>
          </w:tcPr>
          <w:p w:rsidR="00813EBE" w:rsidRPr="00E42116" w:rsidRDefault="00813EBE" w:rsidP="008345B2">
            <w:pPr>
              <w:spacing w:line="360" w:lineRule="auto"/>
            </w:pPr>
            <w:r>
              <w:t>dotácia na vojnové hroby</w:t>
            </w:r>
          </w:p>
        </w:tc>
        <w:tc>
          <w:tcPr>
            <w:tcW w:w="1372" w:type="dxa"/>
            <w:vAlign w:val="center"/>
          </w:tcPr>
          <w:p w:rsidR="00813EBE" w:rsidRPr="00E42116" w:rsidRDefault="00813EBE" w:rsidP="008345B2">
            <w:pPr>
              <w:spacing w:line="360" w:lineRule="auto"/>
              <w:jc w:val="right"/>
            </w:pPr>
            <w:r>
              <w:t>10,12</w:t>
            </w:r>
          </w:p>
        </w:tc>
        <w:tc>
          <w:tcPr>
            <w:tcW w:w="1688" w:type="dxa"/>
            <w:vAlign w:val="center"/>
          </w:tcPr>
          <w:p w:rsidR="00813EBE" w:rsidRPr="00E42116" w:rsidRDefault="00813EBE" w:rsidP="008345B2">
            <w:pPr>
              <w:spacing w:line="360" w:lineRule="auto"/>
              <w:jc w:val="right"/>
            </w:pPr>
            <w:r>
              <w:t>10,12</w:t>
            </w:r>
          </w:p>
        </w:tc>
        <w:tc>
          <w:tcPr>
            <w:tcW w:w="1220" w:type="dxa"/>
            <w:vAlign w:val="center"/>
          </w:tcPr>
          <w:p w:rsidR="00813EBE" w:rsidRPr="00E42116" w:rsidRDefault="00813EBE" w:rsidP="008345B2">
            <w:pPr>
              <w:spacing w:line="360" w:lineRule="auto"/>
              <w:jc w:val="right"/>
            </w:pPr>
            <w:r>
              <w:t>0,00</w:t>
            </w:r>
          </w:p>
        </w:tc>
      </w:tr>
      <w:tr w:rsidR="00813EBE" w:rsidRPr="00747363" w:rsidTr="00D64C05">
        <w:tc>
          <w:tcPr>
            <w:tcW w:w="1883" w:type="dxa"/>
            <w:vAlign w:val="center"/>
          </w:tcPr>
          <w:p w:rsidR="00813EBE" w:rsidRPr="00E42116" w:rsidRDefault="00813EBE" w:rsidP="008345B2">
            <w:pPr>
              <w:spacing w:line="360" w:lineRule="auto"/>
            </w:pPr>
            <w:r>
              <w:t>MV SR</w:t>
            </w:r>
          </w:p>
        </w:tc>
        <w:tc>
          <w:tcPr>
            <w:tcW w:w="3760" w:type="dxa"/>
            <w:vAlign w:val="center"/>
          </w:tcPr>
          <w:p w:rsidR="00813EBE" w:rsidRDefault="00813EBE" w:rsidP="008345B2">
            <w:pPr>
              <w:spacing w:line="360" w:lineRule="auto"/>
            </w:pPr>
            <w:r>
              <w:t>dotácia na odmenu skladníka CO</w:t>
            </w:r>
          </w:p>
        </w:tc>
        <w:tc>
          <w:tcPr>
            <w:tcW w:w="1372" w:type="dxa"/>
            <w:vAlign w:val="center"/>
          </w:tcPr>
          <w:p w:rsidR="00813EBE" w:rsidRDefault="00813EBE" w:rsidP="008345B2">
            <w:pPr>
              <w:spacing w:line="360" w:lineRule="auto"/>
              <w:jc w:val="right"/>
            </w:pPr>
            <w:r>
              <w:t>133,20</w:t>
            </w:r>
          </w:p>
        </w:tc>
        <w:tc>
          <w:tcPr>
            <w:tcW w:w="1688" w:type="dxa"/>
            <w:vAlign w:val="center"/>
          </w:tcPr>
          <w:p w:rsidR="00813EBE" w:rsidRDefault="00813EBE" w:rsidP="008345B2">
            <w:pPr>
              <w:spacing w:line="360" w:lineRule="auto"/>
              <w:jc w:val="right"/>
            </w:pPr>
            <w:r>
              <w:t>133,20</w:t>
            </w:r>
          </w:p>
        </w:tc>
        <w:tc>
          <w:tcPr>
            <w:tcW w:w="1220" w:type="dxa"/>
            <w:vAlign w:val="center"/>
          </w:tcPr>
          <w:p w:rsidR="00813EBE" w:rsidRDefault="00813EBE" w:rsidP="008345B2">
            <w:pPr>
              <w:spacing w:line="360" w:lineRule="auto"/>
              <w:jc w:val="right"/>
            </w:pPr>
            <w:r>
              <w:t>0,00</w:t>
            </w:r>
          </w:p>
        </w:tc>
      </w:tr>
      <w:tr w:rsidR="00813EBE" w:rsidRPr="00747363" w:rsidTr="00D64C05">
        <w:tc>
          <w:tcPr>
            <w:tcW w:w="1883" w:type="dxa"/>
            <w:vAlign w:val="center"/>
          </w:tcPr>
          <w:p w:rsidR="00813EBE" w:rsidRPr="00E42116" w:rsidRDefault="00813EBE" w:rsidP="008345B2">
            <w:pPr>
              <w:spacing w:line="360" w:lineRule="auto"/>
            </w:pPr>
            <w:r>
              <w:t>Okresný úrad Žilina</w:t>
            </w:r>
          </w:p>
        </w:tc>
        <w:tc>
          <w:tcPr>
            <w:tcW w:w="3760" w:type="dxa"/>
            <w:vAlign w:val="center"/>
          </w:tcPr>
          <w:p w:rsidR="00813EBE" w:rsidRPr="00E42116" w:rsidRDefault="00813EBE" w:rsidP="008345B2">
            <w:pPr>
              <w:spacing w:line="360" w:lineRule="auto"/>
            </w:pPr>
            <w:r>
              <w:t>bežné výdavky – normatívne</w:t>
            </w:r>
          </w:p>
        </w:tc>
        <w:tc>
          <w:tcPr>
            <w:tcW w:w="1372" w:type="dxa"/>
            <w:vAlign w:val="center"/>
          </w:tcPr>
          <w:p w:rsidR="00813EBE" w:rsidRPr="00E42116" w:rsidRDefault="00813EBE" w:rsidP="008345B2">
            <w:pPr>
              <w:spacing w:line="360" w:lineRule="auto"/>
              <w:jc w:val="right"/>
            </w:pPr>
            <w:r>
              <w:t>52 003,00</w:t>
            </w:r>
          </w:p>
        </w:tc>
        <w:tc>
          <w:tcPr>
            <w:tcW w:w="1688" w:type="dxa"/>
            <w:vAlign w:val="center"/>
          </w:tcPr>
          <w:p w:rsidR="00813EBE" w:rsidRPr="00E42116" w:rsidRDefault="00813EBE" w:rsidP="008345B2">
            <w:pPr>
              <w:spacing w:line="360" w:lineRule="auto"/>
              <w:jc w:val="right"/>
            </w:pPr>
            <w:r>
              <w:t>52 003,00</w:t>
            </w:r>
          </w:p>
        </w:tc>
        <w:tc>
          <w:tcPr>
            <w:tcW w:w="1220" w:type="dxa"/>
            <w:vAlign w:val="center"/>
          </w:tcPr>
          <w:p w:rsidR="00813EBE" w:rsidRPr="00E42116" w:rsidRDefault="00813EBE" w:rsidP="008345B2">
            <w:pPr>
              <w:spacing w:line="360" w:lineRule="auto"/>
              <w:jc w:val="right"/>
            </w:pPr>
            <w:r>
              <w:t>0,00</w:t>
            </w:r>
          </w:p>
        </w:tc>
      </w:tr>
      <w:tr w:rsidR="00813EBE" w:rsidRPr="00747363" w:rsidTr="00D64C05">
        <w:tc>
          <w:tcPr>
            <w:tcW w:w="1883" w:type="dxa"/>
            <w:vAlign w:val="center"/>
          </w:tcPr>
          <w:p w:rsidR="00813EBE" w:rsidRPr="00E42116" w:rsidRDefault="00813EBE" w:rsidP="008345B2">
            <w:pPr>
              <w:spacing w:line="360" w:lineRule="auto"/>
            </w:pPr>
            <w:r>
              <w:t>Okresný úrad Žilina</w:t>
            </w:r>
          </w:p>
        </w:tc>
        <w:tc>
          <w:tcPr>
            <w:tcW w:w="3760" w:type="dxa"/>
            <w:vAlign w:val="center"/>
          </w:tcPr>
          <w:p w:rsidR="00813EBE" w:rsidRDefault="00813EBE" w:rsidP="008345B2">
            <w:pPr>
              <w:spacing w:line="360" w:lineRule="auto"/>
            </w:pPr>
            <w:r>
              <w:t>bežné výdavky – nenormatívne</w:t>
            </w:r>
          </w:p>
          <w:p w:rsidR="00813EBE" w:rsidRDefault="00813EBE" w:rsidP="008345B2">
            <w:pPr>
              <w:spacing w:line="360" w:lineRule="auto"/>
            </w:pPr>
            <w:r>
              <w:t>- vzdelávacie poukazy</w:t>
            </w:r>
          </w:p>
          <w:p w:rsidR="00813EBE" w:rsidRDefault="00813EBE" w:rsidP="008345B2">
            <w:pPr>
              <w:spacing w:line="360" w:lineRule="auto"/>
            </w:pPr>
            <w:r>
              <w:t>- príspevok na výchovu a vzdelávanie</w:t>
            </w:r>
          </w:p>
          <w:p w:rsidR="00813EBE" w:rsidRPr="00E42116" w:rsidRDefault="00813EBE" w:rsidP="008345B2">
            <w:pPr>
              <w:spacing w:line="360" w:lineRule="auto"/>
            </w:pPr>
            <w:r>
              <w:t>- sociálne znevýhodnené prostredie</w:t>
            </w:r>
          </w:p>
        </w:tc>
        <w:tc>
          <w:tcPr>
            <w:tcW w:w="1372" w:type="dxa"/>
            <w:vAlign w:val="center"/>
          </w:tcPr>
          <w:p w:rsidR="00813EBE" w:rsidRDefault="00813EBE" w:rsidP="008345B2">
            <w:pPr>
              <w:spacing w:line="360" w:lineRule="auto"/>
              <w:jc w:val="right"/>
            </w:pPr>
          </w:p>
          <w:p w:rsidR="00813EBE" w:rsidRDefault="00813EBE" w:rsidP="008345B2">
            <w:pPr>
              <w:spacing w:line="360" w:lineRule="auto"/>
              <w:jc w:val="right"/>
            </w:pPr>
            <w:r>
              <w:t>721,00</w:t>
            </w:r>
          </w:p>
          <w:p w:rsidR="00813EBE" w:rsidRDefault="00813EBE" w:rsidP="008345B2">
            <w:pPr>
              <w:spacing w:line="360" w:lineRule="auto"/>
              <w:jc w:val="right"/>
            </w:pPr>
            <w:r>
              <w:t>1031,00</w:t>
            </w:r>
          </w:p>
          <w:p w:rsidR="00813EBE" w:rsidRPr="00E42116" w:rsidRDefault="00813EBE" w:rsidP="008345B2">
            <w:pPr>
              <w:spacing w:line="360" w:lineRule="auto"/>
              <w:jc w:val="right"/>
            </w:pPr>
            <w:r>
              <w:t>239,00</w:t>
            </w:r>
          </w:p>
        </w:tc>
        <w:tc>
          <w:tcPr>
            <w:tcW w:w="1688" w:type="dxa"/>
            <w:vAlign w:val="center"/>
          </w:tcPr>
          <w:p w:rsidR="00813EBE" w:rsidRDefault="00813EBE" w:rsidP="008345B2">
            <w:pPr>
              <w:spacing w:line="360" w:lineRule="auto"/>
              <w:jc w:val="right"/>
            </w:pPr>
          </w:p>
          <w:p w:rsidR="00813EBE" w:rsidRDefault="00813EBE" w:rsidP="008345B2">
            <w:pPr>
              <w:spacing w:line="360" w:lineRule="auto"/>
              <w:jc w:val="right"/>
            </w:pPr>
            <w:r>
              <w:t>721,00</w:t>
            </w:r>
          </w:p>
          <w:p w:rsidR="00813EBE" w:rsidRDefault="00813EBE" w:rsidP="008345B2">
            <w:pPr>
              <w:spacing w:line="360" w:lineRule="auto"/>
              <w:jc w:val="right"/>
            </w:pPr>
            <w:r>
              <w:t>1031,00</w:t>
            </w:r>
          </w:p>
          <w:p w:rsidR="00813EBE" w:rsidRPr="00E42116" w:rsidRDefault="00813EBE" w:rsidP="008345B2">
            <w:pPr>
              <w:spacing w:line="360" w:lineRule="auto"/>
              <w:jc w:val="right"/>
            </w:pPr>
            <w:r>
              <w:t>239,00</w:t>
            </w:r>
          </w:p>
        </w:tc>
        <w:tc>
          <w:tcPr>
            <w:tcW w:w="1220" w:type="dxa"/>
            <w:vAlign w:val="center"/>
          </w:tcPr>
          <w:p w:rsidR="00813EBE" w:rsidRDefault="00813EBE" w:rsidP="008345B2">
            <w:pPr>
              <w:spacing w:line="360" w:lineRule="auto"/>
              <w:jc w:val="right"/>
            </w:pPr>
          </w:p>
          <w:p w:rsidR="00813EBE" w:rsidRDefault="00813EBE" w:rsidP="008345B2">
            <w:pPr>
              <w:spacing w:line="360" w:lineRule="auto"/>
              <w:jc w:val="right"/>
            </w:pPr>
            <w:r>
              <w:t>0,00</w:t>
            </w:r>
          </w:p>
          <w:p w:rsidR="00813EBE" w:rsidRDefault="00813EBE" w:rsidP="008345B2">
            <w:pPr>
              <w:spacing w:line="360" w:lineRule="auto"/>
              <w:jc w:val="right"/>
            </w:pPr>
            <w:r>
              <w:t>0,00</w:t>
            </w:r>
          </w:p>
          <w:p w:rsidR="00813EBE" w:rsidRPr="00E42116" w:rsidRDefault="00813EBE" w:rsidP="008345B2">
            <w:pPr>
              <w:spacing w:line="360" w:lineRule="auto"/>
              <w:jc w:val="right"/>
            </w:pPr>
            <w:r>
              <w:t>0,00</w:t>
            </w:r>
          </w:p>
        </w:tc>
      </w:tr>
      <w:tr w:rsidR="00813EBE" w:rsidRPr="00747363" w:rsidTr="00D64C05">
        <w:tc>
          <w:tcPr>
            <w:tcW w:w="1883" w:type="dxa"/>
          </w:tcPr>
          <w:p w:rsidR="00813EBE" w:rsidRPr="00E42116" w:rsidRDefault="00813EBE" w:rsidP="008345B2">
            <w:pPr>
              <w:spacing w:line="360" w:lineRule="auto"/>
            </w:pPr>
            <w:r>
              <w:t>ÚPSVaR Čadca</w:t>
            </w:r>
          </w:p>
        </w:tc>
        <w:tc>
          <w:tcPr>
            <w:tcW w:w="3760" w:type="dxa"/>
          </w:tcPr>
          <w:p w:rsidR="00813EBE" w:rsidRPr="00E42116" w:rsidRDefault="00813EBE" w:rsidP="008345B2">
            <w:pPr>
              <w:spacing w:line="360" w:lineRule="auto"/>
            </w:pPr>
            <w:r>
              <w:t xml:space="preserve">dotácia na stravu pre deti v hmotnej </w:t>
            </w:r>
            <w:r>
              <w:lastRenderedPageBreak/>
              <w:t>núdzi</w:t>
            </w:r>
          </w:p>
        </w:tc>
        <w:tc>
          <w:tcPr>
            <w:tcW w:w="1372" w:type="dxa"/>
          </w:tcPr>
          <w:p w:rsidR="00813EBE" w:rsidRPr="00E42116" w:rsidRDefault="00813EBE" w:rsidP="008345B2">
            <w:pPr>
              <w:spacing w:line="360" w:lineRule="auto"/>
              <w:jc w:val="right"/>
            </w:pPr>
            <w:r>
              <w:lastRenderedPageBreak/>
              <w:t>690,68</w:t>
            </w:r>
          </w:p>
        </w:tc>
        <w:tc>
          <w:tcPr>
            <w:tcW w:w="1688" w:type="dxa"/>
          </w:tcPr>
          <w:p w:rsidR="00813EBE" w:rsidRPr="00E42116" w:rsidRDefault="00813EBE" w:rsidP="008345B2">
            <w:pPr>
              <w:spacing w:line="360" w:lineRule="auto"/>
              <w:jc w:val="right"/>
            </w:pPr>
            <w:r>
              <w:t>610,64</w:t>
            </w:r>
          </w:p>
        </w:tc>
        <w:tc>
          <w:tcPr>
            <w:tcW w:w="1220" w:type="dxa"/>
          </w:tcPr>
          <w:p w:rsidR="00813EBE" w:rsidRPr="00E42116" w:rsidRDefault="00813EBE" w:rsidP="008345B2">
            <w:pPr>
              <w:spacing w:line="360" w:lineRule="auto"/>
              <w:jc w:val="right"/>
            </w:pPr>
            <w:r>
              <w:t>80,04</w:t>
            </w:r>
          </w:p>
        </w:tc>
      </w:tr>
      <w:tr w:rsidR="00813EBE" w:rsidRPr="00747363" w:rsidTr="00D64C05">
        <w:tc>
          <w:tcPr>
            <w:tcW w:w="1883" w:type="dxa"/>
          </w:tcPr>
          <w:p w:rsidR="00813EBE" w:rsidRDefault="00813EBE" w:rsidP="008345B2">
            <w:pPr>
              <w:spacing w:line="360" w:lineRule="auto"/>
            </w:pPr>
            <w:r>
              <w:lastRenderedPageBreak/>
              <w:t>ÚPSVaR Čadca</w:t>
            </w:r>
          </w:p>
        </w:tc>
        <w:tc>
          <w:tcPr>
            <w:tcW w:w="3760" w:type="dxa"/>
          </w:tcPr>
          <w:p w:rsidR="00813EBE" w:rsidRDefault="00813EBE" w:rsidP="008345B2">
            <w:pPr>
              <w:spacing w:line="360" w:lineRule="auto"/>
            </w:pPr>
            <w:r>
              <w:t>dotácia na školské potreby pre deti v hmotnej núdzi</w:t>
            </w:r>
          </w:p>
        </w:tc>
        <w:tc>
          <w:tcPr>
            <w:tcW w:w="1372" w:type="dxa"/>
          </w:tcPr>
          <w:p w:rsidR="00813EBE" w:rsidRDefault="00813EBE" w:rsidP="008345B2">
            <w:pPr>
              <w:spacing w:line="360" w:lineRule="auto"/>
              <w:jc w:val="right"/>
            </w:pPr>
          </w:p>
          <w:p w:rsidR="00813EBE" w:rsidRDefault="00813EBE" w:rsidP="008345B2">
            <w:pPr>
              <w:spacing w:line="360" w:lineRule="auto"/>
              <w:jc w:val="right"/>
            </w:pPr>
            <w:r>
              <w:t>83,00</w:t>
            </w:r>
          </w:p>
        </w:tc>
        <w:tc>
          <w:tcPr>
            <w:tcW w:w="1688" w:type="dxa"/>
          </w:tcPr>
          <w:p w:rsidR="00813EBE" w:rsidRDefault="00813EBE" w:rsidP="008345B2">
            <w:pPr>
              <w:spacing w:line="360" w:lineRule="auto"/>
              <w:jc w:val="right"/>
            </w:pPr>
          </w:p>
          <w:p w:rsidR="00813EBE" w:rsidRDefault="00813EBE" w:rsidP="008345B2">
            <w:pPr>
              <w:spacing w:line="360" w:lineRule="auto"/>
              <w:jc w:val="right"/>
            </w:pPr>
            <w:r>
              <w:t>83,00</w:t>
            </w:r>
          </w:p>
        </w:tc>
        <w:tc>
          <w:tcPr>
            <w:tcW w:w="1220" w:type="dxa"/>
          </w:tcPr>
          <w:p w:rsidR="00813EBE" w:rsidRDefault="00813EBE" w:rsidP="008345B2">
            <w:pPr>
              <w:spacing w:line="360" w:lineRule="auto"/>
              <w:jc w:val="right"/>
            </w:pPr>
          </w:p>
          <w:p w:rsidR="00813EBE" w:rsidRDefault="00813EBE" w:rsidP="008345B2">
            <w:pPr>
              <w:spacing w:line="360" w:lineRule="auto"/>
              <w:jc w:val="right"/>
            </w:pPr>
            <w:r>
              <w:t>0,00</w:t>
            </w:r>
          </w:p>
        </w:tc>
      </w:tr>
      <w:tr w:rsidR="00813EBE" w:rsidRPr="00747363" w:rsidTr="00D64C05">
        <w:tc>
          <w:tcPr>
            <w:tcW w:w="1883" w:type="dxa"/>
          </w:tcPr>
          <w:p w:rsidR="00813EBE" w:rsidRDefault="00813EBE" w:rsidP="008345B2">
            <w:pPr>
              <w:spacing w:line="360" w:lineRule="auto"/>
            </w:pPr>
            <w:r>
              <w:t>ÚPSVaR Čadca</w:t>
            </w:r>
          </w:p>
        </w:tc>
        <w:tc>
          <w:tcPr>
            <w:tcW w:w="3760" w:type="dxa"/>
          </w:tcPr>
          <w:p w:rsidR="00813EBE" w:rsidRDefault="00813EBE" w:rsidP="008345B2">
            <w:pPr>
              <w:spacing w:line="360" w:lineRule="auto"/>
            </w:pPr>
            <w:r>
              <w:t>dotácia na novovytvorené pracovné miesta</w:t>
            </w:r>
          </w:p>
        </w:tc>
        <w:tc>
          <w:tcPr>
            <w:tcW w:w="1372" w:type="dxa"/>
          </w:tcPr>
          <w:p w:rsidR="00813EBE" w:rsidRDefault="00813EBE" w:rsidP="008345B2">
            <w:pPr>
              <w:spacing w:line="360" w:lineRule="auto"/>
              <w:jc w:val="right"/>
            </w:pPr>
          </w:p>
          <w:p w:rsidR="00813EBE" w:rsidRDefault="00813EBE" w:rsidP="008345B2">
            <w:pPr>
              <w:spacing w:line="360" w:lineRule="auto"/>
              <w:jc w:val="right"/>
            </w:pPr>
            <w:r>
              <w:t>16 538,89</w:t>
            </w:r>
          </w:p>
        </w:tc>
        <w:tc>
          <w:tcPr>
            <w:tcW w:w="1688" w:type="dxa"/>
          </w:tcPr>
          <w:p w:rsidR="00813EBE" w:rsidRDefault="00813EBE" w:rsidP="008345B2">
            <w:pPr>
              <w:spacing w:line="360" w:lineRule="auto"/>
              <w:jc w:val="right"/>
            </w:pPr>
          </w:p>
          <w:p w:rsidR="00813EBE" w:rsidRDefault="00813EBE" w:rsidP="008345B2">
            <w:pPr>
              <w:spacing w:line="360" w:lineRule="auto"/>
              <w:jc w:val="right"/>
            </w:pPr>
            <w:r>
              <w:t>16 538,89</w:t>
            </w:r>
          </w:p>
        </w:tc>
        <w:tc>
          <w:tcPr>
            <w:tcW w:w="1220" w:type="dxa"/>
          </w:tcPr>
          <w:p w:rsidR="00813EBE" w:rsidRDefault="00813EBE" w:rsidP="008345B2">
            <w:pPr>
              <w:spacing w:line="360" w:lineRule="auto"/>
              <w:jc w:val="right"/>
            </w:pPr>
          </w:p>
          <w:p w:rsidR="00813EBE" w:rsidRDefault="00813EBE" w:rsidP="008345B2">
            <w:pPr>
              <w:spacing w:line="360" w:lineRule="auto"/>
              <w:jc w:val="right"/>
            </w:pPr>
            <w:r>
              <w:t>0,00</w:t>
            </w:r>
          </w:p>
        </w:tc>
      </w:tr>
      <w:tr w:rsidR="00813EBE" w:rsidRPr="00747363" w:rsidTr="00D64C05">
        <w:tc>
          <w:tcPr>
            <w:tcW w:w="1883" w:type="dxa"/>
          </w:tcPr>
          <w:p w:rsidR="00813EBE" w:rsidRDefault="00813EBE" w:rsidP="008345B2">
            <w:pPr>
              <w:spacing w:line="360" w:lineRule="auto"/>
            </w:pPr>
            <w:r>
              <w:t>ÚPSVaR Čadca</w:t>
            </w:r>
          </w:p>
        </w:tc>
        <w:tc>
          <w:tcPr>
            <w:tcW w:w="3760" w:type="dxa"/>
          </w:tcPr>
          <w:p w:rsidR="00813EBE" w:rsidRDefault="00813EBE" w:rsidP="008345B2">
            <w:pPr>
              <w:spacing w:line="360" w:lineRule="auto"/>
            </w:pPr>
            <w:r>
              <w:t>dotácia na dobrovoľnícku činnosť</w:t>
            </w:r>
          </w:p>
        </w:tc>
        <w:tc>
          <w:tcPr>
            <w:tcW w:w="1372" w:type="dxa"/>
          </w:tcPr>
          <w:p w:rsidR="00813EBE" w:rsidRDefault="00813EBE" w:rsidP="008345B2">
            <w:pPr>
              <w:spacing w:line="360" w:lineRule="auto"/>
              <w:jc w:val="right"/>
            </w:pPr>
            <w:r>
              <w:t>3 049,90</w:t>
            </w:r>
          </w:p>
        </w:tc>
        <w:tc>
          <w:tcPr>
            <w:tcW w:w="1688" w:type="dxa"/>
          </w:tcPr>
          <w:p w:rsidR="00813EBE" w:rsidRDefault="00813EBE" w:rsidP="008345B2">
            <w:pPr>
              <w:spacing w:line="360" w:lineRule="auto"/>
              <w:jc w:val="right"/>
            </w:pPr>
            <w:r>
              <w:t>3 049,90</w:t>
            </w:r>
          </w:p>
        </w:tc>
        <w:tc>
          <w:tcPr>
            <w:tcW w:w="1220" w:type="dxa"/>
          </w:tcPr>
          <w:p w:rsidR="00813EBE" w:rsidRDefault="00813EBE" w:rsidP="008345B2">
            <w:pPr>
              <w:spacing w:line="360" w:lineRule="auto"/>
              <w:jc w:val="right"/>
            </w:pPr>
            <w:r>
              <w:t>0,00</w:t>
            </w:r>
          </w:p>
        </w:tc>
      </w:tr>
      <w:tr w:rsidR="00813EBE" w:rsidRPr="00747363" w:rsidTr="00D64C05">
        <w:tc>
          <w:tcPr>
            <w:tcW w:w="1883" w:type="dxa"/>
          </w:tcPr>
          <w:p w:rsidR="00813EBE" w:rsidRPr="00E42116" w:rsidRDefault="00813EBE" w:rsidP="008345B2">
            <w:pPr>
              <w:spacing w:line="360" w:lineRule="auto"/>
            </w:pPr>
            <w:r>
              <w:t>Environmentálny fond</w:t>
            </w:r>
          </w:p>
        </w:tc>
        <w:tc>
          <w:tcPr>
            <w:tcW w:w="3760" w:type="dxa"/>
          </w:tcPr>
          <w:p w:rsidR="00813EBE" w:rsidRPr="00E42116" w:rsidRDefault="00813EBE" w:rsidP="008345B2">
            <w:pPr>
              <w:spacing w:line="360" w:lineRule="auto"/>
            </w:pPr>
            <w:r>
              <w:t>Zlepšenie kvality ovzdušia – nákup špeciálneho automobilu</w:t>
            </w:r>
          </w:p>
        </w:tc>
        <w:tc>
          <w:tcPr>
            <w:tcW w:w="1372" w:type="dxa"/>
          </w:tcPr>
          <w:p w:rsidR="00813EBE" w:rsidRDefault="00813EBE" w:rsidP="008345B2">
            <w:pPr>
              <w:jc w:val="right"/>
            </w:pPr>
            <w:r>
              <w:t>105 849,00</w:t>
            </w:r>
          </w:p>
        </w:tc>
        <w:tc>
          <w:tcPr>
            <w:tcW w:w="1688" w:type="dxa"/>
          </w:tcPr>
          <w:p w:rsidR="00813EBE" w:rsidRDefault="00813EBE" w:rsidP="008345B2">
            <w:pPr>
              <w:jc w:val="right"/>
            </w:pPr>
            <w:r>
              <w:t>105 849,00</w:t>
            </w:r>
          </w:p>
        </w:tc>
        <w:tc>
          <w:tcPr>
            <w:tcW w:w="1220" w:type="dxa"/>
          </w:tcPr>
          <w:p w:rsidR="00813EBE" w:rsidRDefault="00813EBE" w:rsidP="008345B2">
            <w:pPr>
              <w:jc w:val="right"/>
            </w:pPr>
            <w:r>
              <w:t>0,00</w:t>
            </w:r>
          </w:p>
        </w:tc>
      </w:tr>
      <w:tr w:rsidR="00813EBE" w:rsidRPr="00747363" w:rsidTr="00D64C05">
        <w:tc>
          <w:tcPr>
            <w:tcW w:w="1883" w:type="dxa"/>
          </w:tcPr>
          <w:p w:rsidR="00813EBE" w:rsidRDefault="00813EBE" w:rsidP="008345B2">
            <w:pPr>
              <w:jc w:val="both"/>
            </w:pPr>
            <w:r>
              <w:t>Žilinský samosprávny kraj</w:t>
            </w:r>
          </w:p>
        </w:tc>
        <w:tc>
          <w:tcPr>
            <w:tcW w:w="3760" w:type="dxa"/>
          </w:tcPr>
          <w:p w:rsidR="00813EBE" w:rsidRDefault="00813EBE" w:rsidP="00813EBE">
            <w:r>
              <w:t>Obnova a modernizácia autobusovej zastávky - dotácia</w:t>
            </w:r>
          </w:p>
        </w:tc>
        <w:tc>
          <w:tcPr>
            <w:tcW w:w="1372" w:type="dxa"/>
          </w:tcPr>
          <w:p w:rsidR="00813EBE" w:rsidRDefault="00813EBE" w:rsidP="008345B2">
            <w:pPr>
              <w:jc w:val="right"/>
            </w:pPr>
            <w:r>
              <w:t>500,00</w:t>
            </w:r>
          </w:p>
        </w:tc>
        <w:tc>
          <w:tcPr>
            <w:tcW w:w="1688" w:type="dxa"/>
          </w:tcPr>
          <w:p w:rsidR="00813EBE" w:rsidRDefault="00813EBE" w:rsidP="008345B2">
            <w:pPr>
              <w:jc w:val="right"/>
            </w:pPr>
            <w:r>
              <w:t>500,00</w:t>
            </w:r>
          </w:p>
        </w:tc>
        <w:tc>
          <w:tcPr>
            <w:tcW w:w="1220" w:type="dxa"/>
          </w:tcPr>
          <w:p w:rsidR="00813EBE" w:rsidRDefault="00813EBE" w:rsidP="008345B2">
            <w:pPr>
              <w:spacing w:line="360" w:lineRule="auto"/>
              <w:jc w:val="right"/>
            </w:pPr>
            <w:r>
              <w:t>0,00</w:t>
            </w:r>
          </w:p>
        </w:tc>
      </w:tr>
      <w:tr w:rsidR="00813EBE" w:rsidRPr="00747363" w:rsidTr="00D64C05">
        <w:tc>
          <w:tcPr>
            <w:tcW w:w="1883" w:type="dxa"/>
          </w:tcPr>
          <w:p w:rsidR="00813EBE" w:rsidRDefault="00813EBE" w:rsidP="008345B2">
            <w:pPr>
              <w:spacing w:line="360" w:lineRule="auto"/>
            </w:pPr>
          </w:p>
        </w:tc>
        <w:tc>
          <w:tcPr>
            <w:tcW w:w="3760" w:type="dxa"/>
          </w:tcPr>
          <w:p w:rsidR="00813EBE" w:rsidRDefault="00813EBE" w:rsidP="008345B2">
            <w:pPr>
              <w:spacing w:line="360" w:lineRule="auto"/>
            </w:pPr>
          </w:p>
        </w:tc>
        <w:tc>
          <w:tcPr>
            <w:tcW w:w="1372" w:type="dxa"/>
          </w:tcPr>
          <w:p w:rsidR="00813EBE" w:rsidRDefault="00813EBE" w:rsidP="008345B2">
            <w:pPr>
              <w:spacing w:line="360" w:lineRule="auto"/>
              <w:jc w:val="right"/>
            </w:pPr>
          </w:p>
        </w:tc>
        <w:tc>
          <w:tcPr>
            <w:tcW w:w="1688" w:type="dxa"/>
          </w:tcPr>
          <w:p w:rsidR="00813EBE" w:rsidRDefault="00813EBE" w:rsidP="008345B2">
            <w:pPr>
              <w:spacing w:line="360" w:lineRule="auto"/>
              <w:jc w:val="right"/>
            </w:pPr>
          </w:p>
        </w:tc>
        <w:tc>
          <w:tcPr>
            <w:tcW w:w="1220" w:type="dxa"/>
          </w:tcPr>
          <w:p w:rsidR="00813EBE" w:rsidRDefault="00813EBE" w:rsidP="008345B2">
            <w:pPr>
              <w:spacing w:line="360" w:lineRule="auto"/>
              <w:jc w:val="right"/>
            </w:pPr>
          </w:p>
        </w:tc>
      </w:tr>
    </w:tbl>
    <w:p w:rsidR="00813EBE" w:rsidRPr="000E3E59" w:rsidRDefault="00813EBE" w:rsidP="00846D4A">
      <w:pPr>
        <w:spacing w:line="360" w:lineRule="auto"/>
        <w:jc w:val="both"/>
      </w:pPr>
    </w:p>
    <w:p w:rsidR="00846D4A" w:rsidRDefault="00846D4A" w:rsidP="00846D4A">
      <w:pPr>
        <w:spacing w:line="360" w:lineRule="auto"/>
        <w:jc w:val="both"/>
      </w:pPr>
    </w:p>
    <w:p w:rsidR="00846D4A" w:rsidRPr="000E3E59" w:rsidRDefault="00846D4A" w:rsidP="00846D4A">
      <w:pPr>
        <w:numPr>
          <w:ilvl w:val="1"/>
          <w:numId w:val="12"/>
        </w:numPr>
        <w:spacing w:line="360" w:lineRule="auto"/>
        <w:ind w:left="567" w:hanging="567"/>
        <w:jc w:val="both"/>
        <w:rPr>
          <w:b/>
        </w:rPr>
      </w:pPr>
      <w:r w:rsidRPr="000E3E59">
        <w:rPr>
          <w:b/>
        </w:rPr>
        <w:t>Poskytnuté dotácie</w:t>
      </w:r>
      <w:r>
        <w:rPr>
          <w:b/>
        </w:rPr>
        <w:t xml:space="preserve"> </w:t>
      </w:r>
    </w:p>
    <w:p w:rsidR="00813EBE" w:rsidRDefault="00846D4A" w:rsidP="00846D4A">
      <w:pPr>
        <w:spacing w:line="360" w:lineRule="auto"/>
        <w:jc w:val="both"/>
      </w:pPr>
      <w:r w:rsidRPr="000E3E59">
        <w:t xml:space="preserve">V roku </w:t>
      </w:r>
      <w:r w:rsidR="005949C6">
        <w:t>2014</w:t>
      </w:r>
      <w:r w:rsidRPr="000E3E59">
        <w:t xml:space="preserve"> obec poskytla zo svojho rozpočtu dotácie</w:t>
      </w:r>
      <w:r w:rsidR="00201DF0">
        <w:t>:</w:t>
      </w:r>
      <w:r w:rsidRPr="000E3E59">
        <w:t xml:space="preserve"> </w:t>
      </w:r>
    </w:p>
    <w:p w:rsidR="00813EBE" w:rsidRPr="000E3E59" w:rsidRDefault="00813EBE" w:rsidP="00846D4A">
      <w:pPr>
        <w:spacing w:line="360" w:lineRule="auto"/>
        <w:jc w:val="both"/>
      </w:pPr>
    </w:p>
    <w:tbl>
      <w:tblPr>
        <w:tblW w:w="893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954"/>
        <w:gridCol w:w="2977"/>
      </w:tblGrid>
      <w:tr w:rsidR="00201DF0" w:rsidRPr="00B37E98" w:rsidTr="00201DF0">
        <w:tc>
          <w:tcPr>
            <w:tcW w:w="5954" w:type="dxa"/>
            <w:shd w:val="clear" w:color="auto" w:fill="D9D9D9"/>
          </w:tcPr>
          <w:p w:rsidR="00201DF0" w:rsidRPr="00B37E98" w:rsidRDefault="00201DF0" w:rsidP="00B979CF">
            <w:pPr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>Prijímateľ dotácie</w:t>
            </w:r>
          </w:p>
        </w:tc>
        <w:tc>
          <w:tcPr>
            <w:tcW w:w="2977" w:type="dxa"/>
            <w:shd w:val="clear" w:color="auto" w:fill="D9D9D9"/>
          </w:tcPr>
          <w:p w:rsidR="00201DF0" w:rsidRPr="00B37E98" w:rsidRDefault="00201DF0" w:rsidP="00B979CF">
            <w:pPr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>Suma poskytnutých</w:t>
            </w:r>
          </w:p>
          <w:p w:rsidR="00201DF0" w:rsidRPr="00B37E98" w:rsidRDefault="00201DF0" w:rsidP="00B979CF">
            <w:pPr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 xml:space="preserve"> prostriedkov v </w:t>
            </w:r>
            <w:r>
              <w:rPr>
                <w:b/>
                <w:sz w:val="22"/>
                <w:szCs w:val="22"/>
              </w:rPr>
              <w:t>EUR</w:t>
            </w:r>
          </w:p>
        </w:tc>
      </w:tr>
      <w:tr w:rsidR="00201DF0" w:rsidTr="00201DF0">
        <w:tc>
          <w:tcPr>
            <w:tcW w:w="5954" w:type="dxa"/>
          </w:tcPr>
          <w:p w:rsidR="00201DF0" w:rsidRPr="00FE708C" w:rsidRDefault="00201DF0" w:rsidP="008345B2">
            <w:r w:rsidRPr="00FE708C">
              <w:t>Telovýchovná jednota - Rozkvet</w:t>
            </w:r>
          </w:p>
        </w:tc>
        <w:tc>
          <w:tcPr>
            <w:tcW w:w="2977" w:type="dxa"/>
          </w:tcPr>
          <w:p w:rsidR="00201DF0" w:rsidRPr="00FE708C" w:rsidRDefault="00201DF0" w:rsidP="008345B2">
            <w:pPr>
              <w:jc w:val="right"/>
            </w:pPr>
            <w:r w:rsidRPr="00FE708C">
              <w:t>1 </w:t>
            </w:r>
            <w:r>
              <w:t>4</w:t>
            </w:r>
            <w:r w:rsidRPr="00FE708C">
              <w:t>00 EUR</w:t>
            </w:r>
          </w:p>
        </w:tc>
      </w:tr>
      <w:tr w:rsidR="00201DF0" w:rsidTr="00201DF0">
        <w:tc>
          <w:tcPr>
            <w:tcW w:w="5954" w:type="dxa"/>
          </w:tcPr>
          <w:p w:rsidR="00201DF0" w:rsidRPr="00FE708C" w:rsidRDefault="00201DF0" w:rsidP="008345B2">
            <w:r w:rsidRPr="00FE708C">
              <w:t>DHZ</w:t>
            </w:r>
          </w:p>
        </w:tc>
        <w:tc>
          <w:tcPr>
            <w:tcW w:w="2977" w:type="dxa"/>
          </w:tcPr>
          <w:p w:rsidR="00201DF0" w:rsidRPr="00FE708C" w:rsidRDefault="00201DF0" w:rsidP="008345B2">
            <w:pPr>
              <w:jc w:val="right"/>
            </w:pPr>
            <w:r w:rsidRPr="00FE708C">
              <w:t>700 EUR</w:t>
            </w:r>
          </w:p>
        </w:tc>
      </w:tr>
    </w:tbl>
    <w:p w:rsidR="00846D4A" w:rsidRDefault="00846D4A" w:rsidP="00846D4A">
      <w:pPr>
        <w:tabs>
          <w:tab w:val="left" w:pos="2880"/>
          <w:tab w:val="right" w:pos="8820"/>
        </w:tabs>
        <w:spacing w:line="360" w:lineRule="auto"/>
        <w:jc w:val="both"/>
      </w:pPr>
    </w:p>
    <w:p w:rsidR="00846D4A" w:rsidRDefault="00846D4A" w:rsidP="00846D4A">
      <w:pPr>
        <w:spacing w:line="360" w:lineRule="auto"/>
        <w:ind w:left="795"/>
        <w:jc w:val="both"/>
      </w:pPr>
    </w:p>
    <w:p w:rsidR="00846D4A" w:rsidRDefault="00846D4A" w:rsidP="00846D4A">
      <w:pPr>
        <w:numPr>
          <w:ilvl w:val="1"/>
          <w:numId w:val="12"/>
        </w:numPr>
        <w:spacing w:line="360" w:lineRule="auto"/>
        <w:ind w:left="567" w:hanging="567"/>
        <w:jc w:val="both"/>
        <w:rPr>
          <w:b/>
        </w:rPr>
      </w:pPr>
      <w:r>
        <w:rPr>
          <w:b/>
        </w:rPr>
        <w:t xml:space="preserve">Udalosti osobitného významu po skončení účtovného obdobia </w:t>
      </w:r>
    </w:p>
    <w:p w:rsidR="00846D4A" w:rsidRDefault="00846D4A" w:rsidP="00846D4A">
      <w:pPr>
        <w:spacing w:line="360" w:lineRule="auto"/>
        <w:jc w:val="both"/>
      </w:pPr>
      <w:r>
        <w:t xml:space="preserve">Obec nezaznamenala žiadnu udalosť osobitného významu po skončení účtovného obdobia. </w:t>
      </w:r>
    </w:p>
    <w:p w:rsidR="00846D4A" w:rsidRDefault="00846D4A" w:rsidP="00846D4A">
      <w:pPr>
        <w:spacing w:line="360" w:lineRule="auto"/>
        <w:jc w:val="both"/>
      </w:pPr>
    </w:p>
    <w:p w:rsidR="00846D4A" w:rsidRDefault="00846D4A" w:rsidP="00846D4A">
      <w:pPr>
        <w:spacing w:line="360" w:lineRule="auto"/>
        <w:jc w:val="both"/>
      </w:pPr>
    </w:p>
    <w:p w:rsidR="00846D4A" w:rsidRDefault="00846D4A" w:rsidP="00846D4A">
      <w:pPr>
        <w:spacing w:line="360" w:lineRule="auto"/>
        <w:jc w:val="both"/>
      </w:pPr>
      <w:r>
        <w:t xml:space="preserve">Vypracoval:  </w:t>
      </w:r>
      <w:r w:rsidR="00201DF0">
        <w:t>Ing. Jana Kubalová</w:t>
      </w:r>
      <w:r>
        <w:t xml:space="preserve">                </w:t>
      </w:r>
      <w:r w:rsidR="00201DF0">
        <w:t xml:space="preserve">              </w:t>
      </w:r>
      <w:r>
        <w:t>Schválil:</w:t>
      </w:r>
      <w:r w:rsidR="00201DF0">
        <w:t xml:space="preserve"> Mgr. Božena Poliačková</w:t>
      </w:r>
    </w:p>
    <w:p w:rsidR="00846D4A" w:rsidRDefault="00846D4A" w:rsidP="00846D4A">
      <w:pPr>
        <w:spacing w:line="360" w:lineRule="auto"/>
        <w:jc w:val="both"/>
      </w:pPr>
    </w:p>
    <w:p w:rsidR="00846D4A" w:rsidRDefault="00846D4A" w:rsidP="00846D4A">
      <w:pPr>
        <w:spacing w:line="360" w:lineRule="auto"/>
        <w:jc w:val="both"/>
      </w:pPr>
    </w:p>
    <w:p w:rsidR="00846D4A" w:rsidRDefault="00846D4A" w:rsidP="00846D4A">
      <w:pPr>
        <w:spacing w:line="360" w:lineRule="auto"/>
        <w:jc w:val="both"/>
      </w:pPr>
      <w:r>
        <w:t xml:space="preserve">V </w:t>
      </w:r>
      <w:r w:rsidR="00201DF0">
        <w:t>Klubine</w:t>
      </w:r>
      <w:r>
        <w:t xml:space="preserve"> dňa </w:t>
      </w:r>
      <w:r w:rsidR="00201DF0">
        <w:t>25.06.2015</w:t>
      </w:r>
    </w:p>
    <w:p w:rsidR="00FF3DA1" w:rsidRDefault="00FF3DA1" w:rsidP="000E3E59">
      <w:pPr>
        <w:jc w:val="both"/>
        <w:rPr>
          <w:b/>
        </w:rPr>
      </w:pPr>
    </w:p>
    <w:p w:rsidR="005B0344" w:rsidRDefault="005B0344" w:rsidP="000E3E59">
      <w:pPr>
        <w:spacing w:line="360" w:lineRule="auto"/>
        <w:jc w:val="both"/>
      </w:pPr>
    </w:p>
    <w:p w:rsidR="00626911" w:rsidRDefault="00626911" w:rsidP="000F6DA0">
      <w:pPr>
        <w:pStyle w:val="Bezriadkovania"/>
        <w:rPr>
          <w:rFonts w:ascii="Times New Roman" w:hAnsi="Times New Roman"/>
          <w:b/>
          <w:color w:val="FF0000"/>
          <w:sz w:val="24"/>
          <w:szCs w:val="24"/>
          <w:lang w:val="sk-SK"/>
        </w:rPr>
      </w:pPr>
    </w:p>
    <w:p w:rsidR="00626911" w:rsidRDefault="00626911" w:rsidP="000F6DA0">
      <w:pPr>
        <w:pStyle w:val="Bezriadkovania"/>
        <w:rPr>
          <w:rFonts w:ascii="Times New Roman" w:hAnsi="Times New Roman"/>
          <w:b/>
          <w:color w:val="FF0000"/>
          <w:sz w:val="24"/>
          <w:szCs w:val="24"/>
          <w:lang w:val="sk-SK"/>
        </w:rPr>
      </w:pPr>
    </w:p>
    <w:p w:rsidR="00626911" w:rsidRDefault="00626911" w:rsidP="000F6DA0">
      <w:pPr>
        <w:pStyle w:val="Bezriadkovania"/>
        <w:rPr>
          <w:rFonts w:ascii="Times New Roman" w:hAnsi="Times New Roman"/>
          <w:b/>
          <w:color w:val="FF0000"/>
          <w:sz w:val="24"/>
          <w:szCs w:val="24"/>
          <w:lang w:val="sk-SK"/>
        </w:rPr>
      </w:pPr>
    </w:p>
    <w:p w:rsidR="00626911" w:rsidRDefault="00626911" w:rsidP="000F6DA0">
      <w:pPr>
        <w:pStyle w:val="Bezriadkovania"/>
        <w:rPr>
          <w:rFonts w:ascii="Times New Roman" w:hAnsi="Times New Roman"/>
          <w:b/>
          <w:color w:val="FF0000"/>
          <w:sz w:val="24"/>
          <w:szCs w:val="24"/>
          <w:lang w:val="sk-SK"/>
        </w:rPr>
      </w:pPr>
    </w:p>
    <w:sectPr w:rsidR="00626911" w:rsidSect="008E7D08">
      <w:footerReference w:type="even" r:id="rId11"/>
      <w:footerReference w:type="default" r:id="rId12"/>
      <w:pgSz w:w="11906" w:h="16838"/>
      <w:pgMar w:top="1417" w:right="1286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34F98" w:rsidRDefault="00334F98">
      <w:r>
        <w:separator/>
      </w:r>
    </w:p>
  </w:endnote>
  <w:endnote w:type="continuationSeparator" w:id="1">
    <w:p w:rsidR="00334F98" w:rsidRDefault="00334F9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636E1" w:rsidRDefault="00943FEF" w:rsidP="008E7D08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3636E1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3636E1" w:rsidRDefault="003636E1" w:rsidP="003045EE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636E1" w:rsidRDefault="00943FEF" w:rsidP="008E7D08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3636E1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BB17C5">
      <w:rPr>
        <w:rStyle w:val="slostrany"/>
        <w:noProof/>
      </w:rPr>
      <w:t>13</w:t>
    </w:r>
    <w:r>
      <w:rPr>
        <w:rStyle w:val="slostrany"/>
      </w:rPr>
      <w:fldChar w:fldCharType="end"/>
    </w:r>
  </w:p>
  <w:p w:rsidR="003636E1" w:rsidRDefault="003636E1" w:rsidP="0095114D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34F98" w:rsidRDefault="00334F98">
      <w:r>
        <w:separator/>
      </w:r>
    </w:p>
  </w:footnote>
  <w:footnote w:type="continuationSeparator" w:id="1">
    <w:p w:rsidR="00334F98" w:rsidRDefault="00334F98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99B3203"/>
    <w:multiLevelType w:val="multilevel"/>
    <w:tmpl w:val="C2E8F8EA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AF51118"/>
    <w:multiLevelType w:val="hybridMultilevel"/>
    <w:tmpl w:val="19DC71D4"/>
    <w:lvl w:ilvl="0" w:tplc="5CA45DD6">
      <w:start w:val="1"/>
      <w:numFmt w:val="lowerLetter"/>
      <w:lvlText w:val="%1)"/>
      <w:lvlJc w:val="left"/>
      <w:pPr>
        <w:ind w:left="720" w:hanging="360"/>
      </w:pPr>
      <w:rPr>
        <w:rFonts w:hint="default"/>
        <w:color w:val="auto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D07C66"/>
    <w:multiLevelType w:val="hybridMultilevel"/>
    <w:tmpl w:val="87240FD4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37D2EA3"/>
    <w:multiLevelType w:val="hybridMultilevel"/>
    <w:tmpl w:val="A82AF470"/>
    <w:lvl w:ilvl="0" w:tplc="AB985DD2">
      <w:start w:val="1"/>
      <w:numFmt w:val="bullet"/>
      <w:lvlText w:val="-"/>
      <w:lvlJc w:val="left"/>
      <w:pPr>
        <w:tabs>
          <w:tab w:val="num" w:pos="795"/>
        </w:tabs>
        <w:ind w:left="795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15"/>
        </w:tabs>
        <w:ind w:left="151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35"/>
        </w:tabs>
        <w:ind w:left="223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55"/>
        </w:tabs>
        <w:ind w:left="295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75"/>
        </w:tabs>
        <w:ind w:left="367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95"/>
        </w:tabs>
        <w:ind w:left="439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15"/>
        </w:tabs>
        <w:ind w:left="511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35"/>
        </w:tabs>
        <w:ind w:left="583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55"/>
        </w:tabs>
        <w:ind w:left="6555" w:hanging="360"/>
      </w:pPr>
      <w:rPr>
        <w:rFonts w:ascii="Wingdings" w:hAnsi="Wingdings" w:hint="default"/>
      </w:rPr>
    </w:lvl>
  </w:abstractNum>
  <w:abstractNum w:abstractNumId="4">
    <w:nsid w:val="23D54D08"/>
    <w:multiLevelType w:val="multilevel"/>
    <w:tmpl w:val="C4209216"/>
    <w:lvl w:ilvl="0">
      <w:start w:val="1"/>
      <w:numFmt w:val="decimal"/>
      <w:lvlText w:val="%1"/>
      <w:lvlJc w:val="left"/>
      <w:pPr>
        <w:tabs>
          <w:tab w:val="num" w:pos="435"/>
        </w:tabs>
        <w:ind w:left="435" w:hanging="435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435"/>
        </w:tabs>
        <w:ind w:left="435" w:hanging="43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5">
    <w:nsid w:val="27C206A2"/>
    <w:multiLevelType w:val="hybridMultilevel"/>
    <w:tmpl w:val="0268CB48"/>
    <w:lvl w:ilvl="0" w:tplc="3B746194">
      <w:start w:val="1"/>
      <w:numFmt w:val="lowerLetter"/>
      <w:lvlText w:val="%1)"/>
      <w:lvlJc w:val="left"/>
      <w:pPr>
        <w:ind w:left="144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>
    <w:nsid w:val="2DE57908"/>
    <w:multiLevelType w:val="hybridMultilevel"/>
    <w:tmpl w:val="5672A5B2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3090506F"/>
    <w:multiLevelType w:val="hybridMultilevel"/>
    <w:tmpl w:val="D972AD6A"/>
    <w:lvl w:ilvl="0" w:tplc="041B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364F45A3"/>
    <w:multiLevelType w:val="hybridMultilevel"/>
    <w:tmpl w:val="1DF21E8E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>
    <w:nsid w:val="37D7612E"/>
    <w:multiLevelType w:val="hybridMultilevel"/>
    <w:tmpl w:val="1294334E"/>
    <w:lvl w:ilvl="0" w:tplc="CE2E521A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404B38CB"/>
    <w:multiLevelType w:val="hybridMultilevel"/>
    <w:tmpl w:val="9F482E2E"/>
    <w:lvl w:ilvl="0" w:tplc="16F2BFFC">
      <w:start w:val="1"/>
      <w:numFmt w:val="lowerLetter"/>
      <w:lvlText w:val="%1)"/>
      <w:lvlJc w:val="left"/>
      <w:pPr>
        <w:ind w:left="720" w:hanging="360"/>
      </w:pPr>
      <w:rPr>
        <w:rFonts w:hint="default"/>
        <w:color w:val="auto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44070E74"/>
    <w:multiLevelType w:val="hybridMultilevel"/>
    <w:tmpl w:val="3C02786E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463B15E1"/>
    <w:multiLevelType w:val="hybridMultilevel"/>
    <w:tmpl w:val="D1E60684"/>
    <w:lvl w:ilvl="0" w:tplc="2EEECCC8">
      <w:start w:val="1"/>
      <w:numFmt w:val="lowerLetter"/>
      <w:lvlText w:val="%1)"/>
      <w:lvlJc w:val="left"/>
      <w:pPr>
        <w:ind w:left="720" w:hanging="360"/>
      </w:pPr>
      <w:rPr>
        <w:rFonts w:hint="default"/>
        <w:color w:val="auto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9A63745"/>
    <w:multiLevelType w:val="multilevel"/>
    <w:tmpl w:val="2AF68F5C"/>
    <w:lvl w:ilvl="0">
      <w:start w:val="6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  <w:b/>
      </w:rPr>
    </w:lvl>
  </w:abstractNum>
  <w:abstractNum w:abstractNumId="15">
    <w:nsid w:val="4C424E70"/>
    <w:multiLevelType w:val="hybridMultilevel"/>
    <w:tmpl w:val="ADC25960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4CC5643D"/>
    <w:multiLevelType w:val="hybridMultilevel"/>
    <w:tmpl w:val="AAAC0120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>
    <w:nsid w:val="55F856A3"/>
    <w:multiLevelType w:val="hybridMultilevel"/>
    <w:tmpl w:val="C966FFDE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5C2120DB"/>
    <w:multiLevelType w:val="multilevel"/>
    <w:tmpl w:val="46ACAF40"/>
    <w:lvl w:ilvl="0">
      <w:start w:val="1"/>
      <w:numFmt w:val="decimal"/>
      <w:lvlText w:val="%1."/>
      <w:lvlJc w:val="left"/>
      <w:pPr>
        <w:tabs>
          <w:tab w:val="num" w:pos="495"/>
        </w:tabs>
        <w:ind w:left="495" w:hanging="495"/>
      </w:pPr>
      <w:rPr>
        <w:rFonts w:hint="default"/>
      </w:rPr>
    </w:lvl>
    <w:lvl w:ilvl="1">
      <w:start w:val="5"/>
      <w:numFmt w:val="decimal"/>
      <w:lvlText w:val="%1.%2."/>
      <w:lvlJc w:val="left"/>
      <w:pPr>
        <w:tabs>
          <w:tab w:val="num" w:pos="495"/>
        </w:tabs>
        <w:ind w:left="495" w:hanging="495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9">
    <w:nsid w:val="5DBE05FB"/>
    <w:multiLevelType w:val="hybridMultilevel"/>
    <w:tmpl w:val="E74A8E42"/>
    <w:lvl w:ilvl="0" w:tplc="F27AB18A">
      <w:start w:val="1"/>
      <w:numFmt w:val="lowerLetter"/>
      <w:lvlText w:val="%1)"/>
      <w:lvlJc w:val="left"/>
      <w:pPr>
        <w:tabs>
          <w:tab w:val="num" w:pos="900"/>
        </w:tabs>
        <w:ind w:left="90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20">
    <w:nsid w:val="653E4051"/>
    <w:multiLevelType w:val="multilevel"/>
    <w:tmpl w:val="CC6CE000"/>
    <w:lvl w:ilvl="0">
      <w:start w:val="1"/>
      <w:numFmt w:val="decimal"/>
      <w:lvlText w:val="%1."/>
      <w:lvlJc w:val="left"/>
      <w:pPr>
        <w:ind w:left="720" w:hanging="360"/>
      </w:pPr>
      <w:rPr>
        <w:b/>
        <w:color w:val="auto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21">
    <w:nsid w:val="698A13F4"/>
    <w:multiLevelType w:val="hybridMultilevel"/>
    <w:tmpl w:val="60B6B84A"/>
    <w:lvl w:ilvl="0" w:tplc="89FAD0C0">
      <w:start w:val="1"/>
      <w:numFmt w:val="lowerLetter"/>
      <w:lvlText w:val="%1)"/>
      <w:lvlJc w:val="left"/>
      <w:pPr>
        <w:ind w:left="720" w:hanging="360"/>
      </w:pPr>
      <w:rPr>
        <w:rFonts w:hint="default"/>
        <w:color w:val="auto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6D412EDE"/>
    <w:multiLevelType w:val="hybridMultilevel"/>
    <w:tmpl w:val="2C3EB746"/>
    <w:lvl w:ilvl="0" w:tplc="892AAE4C">
      <w:start w:val="1"/>
      <w:numFmt w:val="upperLetter"/>
      <w:lvlText w:val="%1)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23">
    <w:nsid w:val="7E0F618E"/>
    <w:multiLevelType w:val="hybridMultilevel"/>
    <w:tmpl w:val="CC9C253A"/>
    <w:lvl w:ilvl="0" w:tplc="84E4906A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3"/>
  </w:num>
  <w:num w:numId="3">
    <w:abstractNumId w:val="18"/>
  </w:num>
  <w:num w:numId="4">
    <w:abstractNumId w:val="7"/>
  </w:num>
  <w:num w:numId="5">
    <w:abstractNumId w:val="6"/>
  </w:num>
  <w:num w:numId="6">
    <w:abstractNumId w:val="9"/>
  </w:num>
  <w:num w:numId="7">
    <w:abstractNumId w:val="8"/>
  </w:num>
  <w:num w:numId="8">
    <w:abstractNumId w:val="0"/>
  </w:num>
  <w:num w:numId="9">
    <w:abstractNumId w:val="16"/>
  </w:num>
  <w:num w:numId="10">
    <w:abstractNumId w:val="5"/>
  </w:num>
  <w:num w:numId="11">
    <w:abstractNumId w:val="23"/>
  </w:num>
  <w:num w:numId="12">
    <w:abstractNumId w:val="20"/>
  </w:num>
  <w:num w:numId="13">
    <w:abstractNumId w:val="14"/>
  </w:num>
  <w:num w:numId="14">
    <w:abstractNumId w:val="1"/>
  </w:num>
  <w:num w:numId="15">
    <w:abstractNumId w:val="21"/>
  </w:num>
  <w:num w:numId="16">
    <w:abstractNumId w:val="13"/>
  </w:num>
  <w:num w:numId="17">
    <w:abstractNumId w:val="11"/>
  </w:num>
  <w:num w:numId="18">
    <w:abstractNumId w:val="17"/>
  </w:num>
  <w:num w:numId="19">
    <w:abstractNumId w:val="15"/>
  </w:num>
  <w:num w:numId="20">
    <w:abstractNumId w:val="19"/>
  </w:num>
  <w:num w:numId="21">
    <w:abstractNumId w:val="22"/>
  </w:num>
  <w:num w:numId="22">
    <w:abstractNumId w:val="12"/>
  </w:num>
  <w:num w:numId="23">
    <w:abstractNumId w:val="2"/>
  </w:num>
  <w:num w:numId="24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stylePaneFormatFilter w:val="3F01"/>
  <w:defaultTabStop w:val="708"/>
  <w:hyphenationZone w:val="425"/>
  <w:noPunctuationKerning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7D514A"/>
    <w:rsid w:val="000004B3"/>
    <w:rsid w:val="00004582"/>
    <w:rsid w:val="00020C1F"/>
    <w:rsid w:val="00021382"/>
    <w:rsid w:val="00023AB8"/>
    <w:rsid w:val="00024868"/>
    <w:rsid w:val="000311FC"/>
    <w:rsid w:val="00031F46"/>
    <w:rsid w:val="00032868"/>
    <w:rsid w:val="00035B84"/>
    <w:rsid w:val="00037E82"/>
    <w:rsid w:val="000411C1"/>
    <w:rsid w:val="00043336"/>
    <w:rsid w:val="00047736"/>
    <w:rsid w:val="00051F69"/>
    <w:rsid w:val="000534B8"/>
    <w:rsid w:val="00060279"/>
    <w:rsid w:val="00064708"/>
    <w:rsid w:val="0006515F"/>
    <w:rsid w:val="00066F96"/>
    <w:rsid w:val="00067525"/>
    <w:rsid w:val="00073BF0"/>
    <w:rsid w:val="00092635"/>
    <w:rsid w:val="000A5AAA"/>
    <w:rsid w:val="000B65CC"/>
    <w:rsid w:val="000C1A23"/>
    <w:rsid w:val="000C1F01"/>
    <w:rsid w:val="000D3673"/>
    <w:rsid w:val="000E1788"/>
    <w:rsid w:val="000E3B6D"/>
    <w:rsid w:val="000E3E59"/>
    <w:rsid w:val="000E5AB0"/>
    <w:rsid w:val="000E6B31"/>
    <w:rsid w:val="000F6DA0"/>
    <w:rsid w:val="000F7224"/>
    <w:rsid w:val="00100AB5"/>
    <w:rsid w:val="00104DC7"/>
    <w:rsid w:val="00105836"/>
    <w:rsid w:val="001069D0"/>
    <w:rsid w:val="001147CA"/>
    <w:rsid w:val="00115F09"/>
    <w:rsid w:val="00116714"/>
    <w:rsid w:val="00120FC0"/>
    <w:rsid w:val="001259C2"/>
    <w:rsid w:val="0012715B"/>
    <w:rsid w:val="00135D64"/>
    <w:rsid w:val="00143669"/>
    <w:rsid w:val="00144D28"/>
    <w:rsid w:val="00145189"/>
    <w:rsid w:val="00151624"/>
    <w:rsid w:val="0015568E"/>
    <w:rsid w:val="00156F44"/>
    <w:rsid w:val="00163988"/>
    <w:rsid w:val="0018126E"/>
    <w:rsid w:val="00183F9B"/>
    <w:rsid w:val="00192D22"/>
    <w:rsid w:val="00193020"/>
    <w:rsid w:val="00194539"/>
    <w:rsid w:val="00196800"/>
    <w:rsid w:val="00197E14"/>
    <w:rsid w:val="001A5359"/>
    <w:rsid w:val="001A6D45"/>
    <w:rsid w:val="001B1A07"/>
    <w:rsid w:val="001B7B8F"/>
    <w:rsid w:val="001D71F4"/>
    <w:rsid w:val="001E1699"/>
    <w:rsid w:val="001E3885"/>
    <w:rsid w:val="001E61B5"/>
    <w:rsid w:val="001F2ECD"/>
    <w:rsid w:val="001F44FC"/>
    <w:rsid w:val="00201DF0"/>
    <w:rsid w:val="00203A57"/>
    <w:rsid w:val="00203B92"/>
    <w:rsid w:val="00206A66"/>
    <w:rsid w:val="00206AF6"/>
    <w:rsid w:val="00211DE9"/>
    <w:rsid w:val="00214C5E"/>
    <w:rsid w:val="002163DE"/>
    <w:rsid w:val="00245CC8"/>
    <w:rsid w:val="0024670D"/>
    <w:rsid w:val="00246E71"/>
    <w:rsid w:val="00257ABC"/>
    <w:rsid w:val="00261405"/>
    <w:rsid w:val="00262512"/>
    <w:rsid w:val="00265ED6"/>
    <w:rsid w:val="00267DCC"/>
    <w:rsid w:val="00276409"/>
    <w:rsid w:val="0028613C"/>
    <w:rsid w:val="002A4916"/>
    <w:rsid w:val="002A67E1"/>
    <w:rsid w:val="002C1310"/>
    <w:rsid w:val="002C229D"/>
    <w:rsid w:val="002C59A2"/>
    <w:rsid w:val="002D0E8F"/>
    <w:rsid w:val="002D3668"/>
    <w:rsid w:val="002E2A65"/>
    <w:rsid w:val="002F520D"/>
    <w:rsid w:val="002F7B7A"/>
    <w:rsid w:val="002F7D80"/>
    <w:rsid w:val="00300E53"/>
    <w:rsid w:val="003029D5"/>
    <w:rsid w:val="003045EE"/>
    <w:rsid w:val="003220DD"/>
    <w:rsid w:val="00334F98"/>
    <w:rsid w:val="003374FA"/>
    <w:rsid w:val="003401A1"/>
    <w:rsid w:val="0034289B"/>
    <w:rsid w:val="0034716E"/>
    <w:rsid w:val="0035405E"/>
    <w:rsid w:val="003636E1"/>
    <w:rsid w:val="00365B40"/>
    <w:rsid w:val="0036623C"/>
    <w:rsid w:val="003679A0"/>
    <w:rsid w:val="00373AE1"/>
    <w:rsid w:val="00380390"/>
    <w:rsid w:val="00386E99"/>
    <w:rsid w:val="0039070C"/>
    <w:rsid w:val="00391287"/>
    <w:rsid w:val="003936F9"/>
    <w:rsid w:val="00394A9D"/>
    <w:rsid w:val="00396FBB"/>
    <w:rsid w:val="003A00E2"/>
    <w:rsid w:val="003A250D"/>
    <w:rsid w:val="003A4A09"/>
    <w:rsid w:val="003A79AB"/>
    <w:rsid w:val="003D2217"/>
    <w:rsid w:val="003D2EB4"/>
    <w:rsid w:val="003E6E41"/>
    <w:rsid w:val="003F19B6"/>
    <w:rsid w:val="004063EF"/>
    <w:rsid w:val="0041491B"/>
    <w:rsid w:val="00414CD9"/>
    <w:rsid w:val="00415FF9"/>
    <w:rsid w:val="00426FBA"/>
    <w:rsid w:val="00430B58"/>
    <w:rsid w:val="00446276"/>
    <w:rsid w:val="00455155"/>
    <w:rsid w:val="00461825"/>
    <w:rsid w:val="004639DB"/>
    <w:rsid w:val="00475E34"/>
    <w:rsid w:val="00486E20"/>
    <w:rsid w:val="00487712"/>
    <w:rsid w:val="00487A60"/>
    <w:rsid w:val="00494320"/>
    <w:rsid w:val="004C431B"/>
    <w:rsid w:val="004D3DA5"/>
    <w:rsid w:val="004D7A94"/>
    <w:rsid w:val="004E3062"/>
    <w:rsid w:val="004E748C"/>
    <w:rsid w:val="004F3757"/>
    <w:rsid w:val="004F6A48"/>
    <w:rsid w:val="00500CA9"/>
    <w:rsid w:val="00501ACB"/>
    <w:rsid w:val="0051039E"/>
    <w:rsid w:val="00511014"/>
    <w:rsid w:val="00514DE2"/>
    <w:rsid w:val="005171EB"/>
    <w:rsid w:val="005226C6"/>
    <w:rsid w:val="005233D0"/>
    <w:rsid w:val="00530776"/>
    <w:rsid w:val="00531E9A"/>
    <w:rsid w:val="00542E0B"/>
    <w:rsid w:val="00543126"/>
    <w:rsid w:val="00554D99"/>
    <w:rsid w:val="00555013"/>
    <w:rsid w:val="005563A3"/>
    <w:rsid w:val="00556722"/>
    <w:rsid w:val="00556887"/>
    <w:rsid w:val="00567B53"/>
    <w:rsid w:val="00581748"/>
    <w:rsid w:val="005853B2"/>
    <w:rsid w:val="00593837"/>
    <w:rsid w:val="005949C6"/>
    <w:rsid w:val="005A0DDA"/>
    <w:rsid w:val="005A1CA3"/>
    <w:rsid w:val="005B0344"/>
    <w:rsid w:val="005B3CA7"/>
    <w:rsid w:val="005B5244"/>
    <w:rsid w:val="005D54F9"/>
    <w:rsid w:val="005D6099"/>
    <w:rsid w:val="005E2A90"/>
    <w:rsid w:val="0060770C"/>
    <w:rsid w:val="00610EE9"/>
    <w:rsid w:val="00617A28"/>
    <w:rsid w:val="006229E1"/>
    <w:rsid w:val="00626911"/>
    <w:rsid w:val="00633CF3"/>
    <w:rsid w:val="006636B4"/>
    <w:rsid w:val="00665EDF"/>
    <w:rsid w:val="00667FD2"/>
    <w:rsid w:val="00673F1F"/>
    <w:rsid w:val="00674B5F"/>
    <w:rsid w:val="0067608E"/>
    <w:rsid w:val="00676A06"/>
    <w:rsid w:val="0068089C"/>
    <w:rsid w:val="00685707"/>
    <w:rsid w:val="006A38A4"/>
    <w:rsid w:val="006B5D9E"/>
    <w:rsid w:val="006B7486"/>
    <w:rsid w:val="006C41DE"/>
    <w:rsid w:val="006C5541"/>
    <w:rsid w:val="006C6E67"/>
    <w:rsid w:val="006D0CAE"/>
    <w:rsid w:val="006D1276"/>
    <w:rsid w:val="006D222A"/>
    <w:rsid w:val="006F14DD"/>
    <w:rsid w:val="006F455E"/>
    <w:rsid w:val="006F6F31"/>
    <w:rsid w:val="00704D9C"/>
    <w:rsid w:val="007064CD"/>
    <w:rsid w:val="00706BB1"/>
    <w:rsid w:val="00714B3C"/>
    <w:rsid w:val="00715645"/>
    <w:rsid w:val="00715AFD"/>
    <w:rsid w:val="00717A0A"/>
    <w:rsid w:val="00724C56"/>
    <w:rsid w:val="00726E73"/>
    <w:rsid w:val="0072781E"/>
    <w:rsid w:val="00727D17"/>
    <w:rsid w:val="007328A0"/>
    <w:rsid w:val="00733B77"/>
    <w:rsid w:val="00742392"/>
    <w:rsid w:val="00765E9F"/>
    <w:rsid w:val="007818B8"/>
    <w:rsid w:val="00792AA2"/>
    <w:rsid w:val="007945AB"/>
    <w:rsid w:val="007968F5"/>
    <w:rsid w:val="007C3588"/>
    <w:rsid w:val="007D514A"/>
    <w:rsid w:val="007D6F4A"/>
    <w:rsid w:val="007E1C2D"/>
    <w:rsid w:val="00813EBE"/>
    <w:rsid w:val="00830D3F"/>
    <w:rsid w:val="008345B2"/>
    <w:rsid w:val="00836E12"/>
    <w:rsid w:val="0084032B"/>
    <w:rsid w:val="008431F2"/>
    <w:rsid w:val="008433AC"/>
    <w:rsid w:val="00844715"/>
    <w:rsid w:val="00844A85"/>
    <w:rsid w:val="008453CB"/>
    <w:rsid w:val="0084674F"/>
    <w:rsid w:val="00846D4A"/>
    <w:rsid w:val="00847DD5"/>
    <w:rsid w:val="00860A3F"/>
    <w:rsid w:val="00860C2B"/>
    <w:rsid w:val="00873E36"/>
    <w:rsid w:val="00896588"/>
    <w:rsid w:val="008C5973"/>
    <w:rsid w:val="008C5A32"/>
    <w:rsid w:val="008E0541"/>
    <w:rsid w:val="008E7D08"/>
    <w:rsid w:val="008F14DF"/>
    <w:rsid w:val="00903A8E"/>
    <w:rsid w:val="0091155C"/>
    <w:rsid w:val="0091168D"/>
    <w:rsid w:val="00915579"/>
    <w:rsid w:val="00923DAB"/>
    <w:rsid w:val="00924157"/>
    <w:rsid w:val="00926B23"/>
    <w:rsid w:val="00930911"/>
    <w:rsid w:val="00930ED3"/>
    <w:rsid w:val="00932277"/>
    <w:rsid w:val="00943FEF"/>
    <w:rsid w:val="0095114D"/>
    <w:rsid w:val="0097562D"/>
    <w:rsid w:val="00976CD9"/>
    <w:rsid w:val="009904D7"/>
    <w:rsid w:val="00994410"/>
    <w:rsid w:val="009969A6"/>
    <w:rsid w:val="009B5AB6"/>
    <w:rsid w:val="009C0550"/>
    <w:rsid w:val="009C4CE9"/>
    <w:rsid w:val="009D4E6F"/>
    <w:rsid w:val="009F2120"/>
    <w:rsid w:val="009F5D19"/>
    <w:rsid w:val="009F7E5B"/>
    <w:rsid w:val="00A03273"/>
    <w:rsid w:val="00A04B5F"/>
    <w:rsid w:val="00A05946"/>
    <w:rsid w:val="00A05A9C"/>
    <w:rsid w:val="00A250FD"/>
    <w:rsid w:val="00A3387E"/>
    <w:rsid w:val="00A37157"/>
    <w:rsid w:val="00A41E5B"/>
    <w:rsid w:val="00A50955"/>
    <w:rsid w:val="00A56A9C"/>
    <w:rsid w:val="00A61647"/>
    <w:rsid w:val="00A61D9A"/>
    <w:rsid w:val="00A67EA7"/>
    <w:rsid w:val="00A72522"/>
    <w:rsid w:val="00A75A8E"/>
    <w:rsid w:val="00A7691B"/>
    <w:rsid w:val="00A76BE6"/>
    <w:rsid w:val="00A92B52"/>
    <w:rsid w:val="00A92B99"/>
    <w:rsid w:val="00A937F8"/>
    <w:rsid w:val="00AA52AB"/>
    <w:rsid w:val="00AA568C"/>
    <w:rsid w:val="00AA56E0"/>
    <w:rsid w:val="00AB1AEE"/>
    <w:rsid w:val="00AB26EF"/>
    <w:rsid w:val="00AD241C"/>
    <w:rsid w:val="00AD6AB7"/>
    <w:rsid w:val="00AD7A61"/>
    <w:rsid w:val="00AE62A7"/>
    <w:rsid w:val="00AE6D6C"/>
    <w:rsid w:val="00AF0473"/>
    <w:rsid w:val="00AF3046"/>
    <w:rsid w:val="00B048D6"/>
    <w:rsid w:val="00B131B4"/>
    <w:rsid w:val="00B138D0"/>
    <w:rsid w:val="00B23732"/>
    <w:rsid w:val="00B23FDB"/>
    <w:rsid w:val="00B33C18"/>
    <w:rsid w:val="00B52F98"/>
    <w:rsid w:val="00B530F2"/>
    <w:rsid w:val="00B61B8E"/>
    <w:rsid w:val="00B61F88"/>
    <w:rsid w:val="00B6282B"/>
    <w:rsid w:val="00B7640F"/>
    <w:rsid w:val="00B76E96"/>
    <w:rsid w:val="00B80FE8"/>
    <w:rsid w:val="00B81CCD"/>
    <w:rsid w:val="00B85BED"/>
    <w:rsid w:val="00B93F12"/>
    <w:rsid w:val="00B979CF"/>
    <w:rsid w:val="00BA0A1C"/>
    <w:rsid w:val="00BA608B"/>
    <w:rsid w:val="00BB17C5"/>
    <w:rsid w:val="00BB635F"/>
    <w:rsid w:val="00BB67CB"/>
    <w:rsid w:val="00BC04CC"/>
    <w:rsid w:val="00BE4754"/>
    <w:rsid w:val="00BE6D77"/>
    <w:rsid w:val="00C00029"/>
    <w:rsid w:val="00C078F5"/>
    <w:rsid w:val="00C11D22"/>
    <w:rsid w:val="00C12C6C"/>
    <w:rsid w:val="00C169E3"/>
    <w:rsid w:val="00C16C9A"/>
    <w:rsid w:val="00C26816"/>
    <w:rsid w:val="00C31213"/>
    <w:rsid w:val="00C31326"/>
    <w:rsid w:val="00C50AC6"/>
    <w:rsid w:val="00C5439D"/>
    <w:rsid w:val="00C6054D"/>
    <w:rsid w:val="00C64B6E"/>
    <w:rsid w:val="00C65337"/>
    <w:rsid w:val="00C66BCB"/>
    <w:rsid w:val="00C7581F"/>
    <w:rsid w:val="00C76BB1"/>
    <w:rsid w:val="00C8262B"/>
    <w:rsid w:val="00C83BAA"/>
    <w:rsid w:val="00C9296C"/>
    <w:rsid w:val="00CA4A8D"/>
    <w:rsid w:val="00CA69BB"/>
    <w:rsid w:val="00CA7B77"/>
    <w:rsid w:val="00CB1739"/>
    <w:rsid w:val="00CC5883"/>
    <w:rsid w:val="00CD5854"/>
    <w:rsid w:val="00CE07BB"/>
    <w:rsid w:val="00CE22AC"/>
    <w:rsid w:val="00CF1A2E"/>
    <w:rsid w:val="00D01CEC"/>
    <w:rsid w:val="00D0223C"/>
    <w:rsid w:val="00D10A97"/>
    <w:rsid w:val="00D1142D"/>
    <w:rsid w:val="00D13A89"/>
    <w:rsid w:val="00D2159B"/>
    <w:rsid w:val="00D241D6"/>
    <w:rsid w:val="00D3232A"/>
    <w:rsid w:val="00D34A1F"/>
    <w:rsid w:val="00D36059"/>
    <w:rsid w:val="00D45FFF"/>
    <w:rsid w:val="00D4642C"/>
    <w:rsid w:val="00D46C62"/>
    <w:rsid w:val="00D51A69"/>
    <w:rsid w:val="00D5258C"/>
    <w:rsid w:val="00D64C05"/>
    <w:rsid w:val="00D652F3"/>
    <w:rsid w:val="00D74BC1"/>
    <w:rsid w:val="00D7772A"/>
    <w:rsid w:val="00D83205"/>
    <w:rsid w:val="00DB1FFB"/>
    <w:rsid w:val="00DC6C7A"/>
    <w:rsid w:val="00DD2D92"/>
    <w:rsid w:val="00DE7809"/>
    <w:rsid w:val="00DF22EC"/>
    <w:rsid w:val="00DF4548"/>
    <w:rsid w:val="00E04DB0"/>
    <w:rsid w:val="00E07D65"/>
    <w:rsid w:val="00E12EA2"/>
    <w:rsid w:val="00E36DC3"/>
    <w:rsid w:val="00E41886"/>
    <w:rsid w:val="00E44A14"/>
    <w:rsid w:val="00E44B96"/>
    <w:rsid w:val="00E5076C"/>
    <w:rsid w:val="00E52382"/>
    <w:rsid w:val="00E62D4F"/>
    <w:rsid w:val="00E72BE0"/>
    <w:rsid w:val="00E750BB"/>
    <w:rsid w:val="00E857C5"/>
    <w:rsid w:val="00E9148C"/>
    <w:rsid w:val="00E92D9E"/>
    <w:rsid w:val="00E9600F"/>
    <w:rsid w:val="00EA1671"/>
    <w:rsid w:val="00EB7AB9"/>
    <w:rsid w:val="00EE5A97"/>
    <w:rsid w:val="00F01A39"/>
    <w:rsid w:val="00F03079"/>
    <w:rsid w:val="00F049DA"/>
    <w:rsid w:val="00F07529"/>
    <w:rsid w:val="00F11303"/>
    <w:rsid w:val="00F14206"/>
    <w:rsid w:val="00F14B2D"/>
    <w:rsid w:val="00F167D7"/>
    <w:rsid w:val="00F216FB"/>
    <w:rsid w:val="00F40197"/>
    <w:rsid w:val="00F410DF"/>
    <w:rsid w:val="00F43EC9"/>
    <w:rsid w:val="00F51ED5"/>
    <w:rsid w:val="00F65514"/>
    <w:rsid w:val="00F665AF"/>
    <w:rsid w:val="00F67B00"/>
    <w:rsid w:val="00F718C2"/>
    <w:rsid w:val="00F81EDE"/>
    <w:rsid w:val="00F86099"/>
    <w:rsid w:val="00F933DD"/>
    <w:rsid w:val="00F94FED"/>
    <w:rsid w:val="00F97889"/>
    <w:rsid w:val="00FA1371"/>
    <w:rsid w:val="00FA4FBA"/>
    <w:rsid w:val="00FA694A"/>
    <w:rsid w:val="00FA6D5B"/>
    <w:rsid w:val="00FB33BA"/>
    <w:rsid w:val="00FC2F27"/>
    <w:rsid w:val="00FC38F8"/>
    <w:rsid w:val="00FC4701"/>
    <w:rsid w:val="00FC6CAE"/>
    <w:rsid w:val="00FC7D5B"/>
    <w:rsid w:val="00FE3303"/>
    <w:rsid w:val="00FF3DA1"/>
    <w:rsid w:val="00FF4089"/>
    <w:rsid w:val="00FF6867"/>
    <w:rsid w:val="00FF72B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uiPriority="39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uiPriority="22" w:qFormat="1"/>
    <w:lsdException w:name="Emphasis" w:uiPriority="20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FC2F27"/>
    <w:rPr>
      <w:sz w:val="24"/>
      <w:szCs w:val="24"/>
      <w:lang w:val="sk-SK" w:eastAsia="sk-SK"/>
    </w:rPr>
  </w:style>
  <w:style w:type="paragraph" w:styleId="Nadpis1">
    <w:name w:val="heading 1"/>
    <w:basedOn w:val="Normlny"/>
    <w:next w:val="Normlny"/>
    <w:link w:val="Nadpis1Char"/>
    <w:qFormat/>
    <w:rsid w:val="00201DF0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rsid w:val="003045EE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3045EE"/>
  </w:style>
  <w:style w:type="table" w:styleId="Mriekatabuky">
    <w:name w:val="Table Grid"/>
    <w:basedOn w:val="Normlnatabuka"/>
    <w:rsid w:val="00E07D65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rsid w:val="008E0541"/>
    <w:pPr>
      <w:tabs>
        <w:tab w:val="center" w:pos="4536"/>
        <w:tab w:val="right" w:pos="9072"/>
      </w:tabs>
    </w:pPr>
  </w:style>
  <w:style w:type="paragraph" w:styleId="Bezriadkovania">
    <w:name w:val="No Spacing"/>
    <w:qFormat/>
    <w:rsid w:val="000F6DA0"/>
    <w:rPr>
      <w:rFonts w:ascii="Calibri" w:eastAsia="Calibri" w:hAnsi="Calibri"/>
      <w:sz w:val="22"/>
      <w:szCs w:val="22"/>
      <w:lang w:eastAsia="en-US"/>
    </w:rPr>
  </w:style>
  <w:style w:type="character" w:styleId="Siln">
    <w:name w:val="Strong"/>
    <w:basedOn w:val="Predvolenpsmoodseku"/>
    <w:uiPriority w:val="22"/>
    <w:qFormat/>
    <w:rsid w:val="00633CF3"/>
    <w:rPr>
      <w:b/>
      <w:bCs/>
    </w:rPr>
  </w:style>
  <w:style w:type="character" w:styleId="Zvraznenie">
    <w:name w:val="Emphasis"/>
    <w:basedOn w:val="Predvolenpsmoodseku"/>
    <w:uiPriority w:val="20"/>
    <w:qFormat/>
    <w:rsid w:val="00633CF3"/>
    <w:rPr>
      <w:i/>
      <w:iCs/>
    </w:rPr>
  </w:style>
  <w:style w:type="paragraph" w:styleId="Odsekzoznamu">
    <w:name w:val="List Paragraph"/>
    <w:basedOn w:val="Normlny"/>
    <w:uiPriority w:val="34"/>
    <w:qFormat/>
    <w:rsid w:val="00066F96"/>
    <w:pPr>
      <w:ind w:left="720"/>
      <w:contextualSpacing/>
    </w:pPr>
  </w:style>
  <w:style w:type="character" w:styleId="Hypertextovprepojenie">
    <w:name w:val="Hyperlink"/>
    <w:basedOn w:val="Predvolenpsmoodseku"/>
    <w:uiPriority w:val="99"/>
    <w:rsid w:val="00066F96"/>
    <w:rPr>
      <w:color w:val="0000FF" w:themeColor="hyperlink"/>
      <w:u w:val="single"/>
    </w:rPr>
  </w:style>
  <w:style w:type="paragraph" w:styleId="Normlnywebov">
    <w:name w:val="Normal (Web)"/>
    <w:basedOn w:val="Normlny"/>
    <w:rsid w:val="0067608E"/>
    <w:pPr>
      <w:spacing w:before="100" w:beforeAutospacing="1"/>
    </w:pPr>
  </w:style>
  <w:style w:type="paragraph" w:styleId="Zkladntext2">
    <w:name w:val="Body Text 2"/>
    <w:basedOn w:val="Normlny"/>
    <w:link w:val="Zkladntext2Char"/>
    <w:rsid w:val="00203A57"/>
    <w:pPr>
      <w:jc w:val="both"/>
    </w:pPr>
    <w:rPr>
      <w:szCs w:val="20"/>
    </w:rPr>
  </w:style>
  <w:style w:type="character" w:customStyle="1" w:styleId="Zkladntext2Char">
    <w:name w:val="Základný text 2 Char"/>
    <w:basedOn w:val="Predvolenpsmoodseku"/>
    <w:link w:val="Zkladntext2"/>
    <w:rsid w:val="00203A57"/>
    <w:rPr>
      <w:sz w:val="24"/>
      <w:lang w:val="sk-SK" w:eastAsia="sk-SK"/>
    </w:rPr>
  </w:style>
  <w:style w:type="character" w:customStyle="1" w:styleId="Nadpis1Char">
    <w:name w:val="Nadpis 1 Char"/>
    <w:basedOn w:val="Predvolenpsmoodseku"/>
    <w:link w:val="Nadpis1"/>
    <w:rsid w:val="00201DF0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sk-SK" w:eastAsia="sk-SK"/>
    </w:rPr>
  </w:style>
  <w:style w:type="paragraph" w:styleId="Hlavikaobsahu">
    <w:name w:val="TOC Heading"/>
    <w:basedOn w:val="Nadpis1"/>
    <w:next w:val="Normlny"/>
    <w:uiPriority w:val="39"/>
    <w:semiHidden/>
    <w:unhideWhenUsed/>
    <w:qFormat/>
    <w:rsid w:val="00201DF0"/>
    <w:pPr>
      <w:spacing w:line="276" w:lineRule="auto"/>
      <w:outlineLvl w:val="9"/>
    </w:pPr>
    <w:rPr>
      <w:lang w:eastAsia="en-US"/>
    </w:rPr>
  </w:style>
  <w:style w:type="paragraph" w:styleId="Obsah1">
    <w:name w:val="toc 1"/>
    <w:basedOn w:val="Normlny"/>
    <w:next w:val="Normlny"/>
    <w:autoRedefine/>
    <w:uiPriority w:val="39"/>
    <w:rsid w:val="00201DF0"/>
    <w:pPr>
      <w:spacing w:after="100"/>
    </w:pPr>
  </w:style>
  <w:style w:type="paragraph" w:styleId="Textbubliny">
    <w:name w:val="Balloon Text"/>
    <w:basedOn w:val="Normlny"/>
    <w:link w:val="TextbublinyChar"/>
    <w:rsid w:val="00201DF0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rsid w:val="00201DF0"/>
    <w:rPr>
      <w:rFonts w:ascii="Tahoma" w:hAnsi="Tahoma" w:cs="Tahoma"/>
      <w:sz w:val="16"/>
      <w:szCs w:val="16"/>
      <w:lang w:val="sk-SK"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28422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165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582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803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6027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ou.klubina@stonline.sk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image" Target="media/image1.jpeg"/><Relationship Id="rId4" Type="http://schemas.openxmlformats.org/officeDocument/2006/relationships/settings" Target="settings.xml"/><Relationship Id="rId9" Type="http://schemas.openxmlformats.org/officeDocument/2006/relationships/hyperlink" Target="mailto:starosta@klubina.sk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7DF4471-A94E-4E28-A900-C31CAEC9FC0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355</TotalTime>
  <Pages>1</Pages>
  <Words>2470</Words>
  <Characters>14576</Characters>
  <Application>Microsoft Office Word</Application>
  <DocSecurity>0</DocSecurity>
  <Lines>121</Lines>
  <Paragraphs>34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xy</Company>
  <LinksUpToDate>false</LinksUpToDate>
  <CharactersWithSpaces>17012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Terka</dc:creator>
  <cp:keywords/>
  <dc:description/>
  <cp:lastModifiedBy>Your User Name</cp:lastModifiedBy>
  <cp:revision>13</cp:revision>
  <cp:lastPrinted>2015-07-08T13:36:00Z</cp:lastPrinted>
  <dcterms:created xsi:type="dcterms:W3CDTF">2015-06-03T11:55:00Z</dcterms:created>
  <dcterms:modified xsi:type="dcterms:W3CDTF">2015-12-02T13:26:00Z</dcterms:modified>
</cp:coreProperties>
</file>