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201</w:t>
      </w:r>
      <w:r w:rsidR="00B5446B">
        <w:rPr>
          <w:sz w:val="40"/>
          <w:szCs w:val="40"/>
        </w:rPr>
        <w:t>4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Historia</w:t>
      </w:r>
      <w:proofErr w:type="spellEnd"/>
      <w:r>
        <w:rPr>
          <w:sz w:val="24"/>
          <w:szCs w:val="24"/>
        </w:rPr>
        <w:t xml:space="preserve">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473B47">
        <w:rPr>
          <w:sz w:val="24"/>
          <w:szCs w:val="24"/>
        </w:rPr>
        <w:t>4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2014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201</w:t>
      </w:r>
      <w:r w:rsidR="00473B47">
        <w:rPr>
          <w:sz w:val="24"/>
          <w:szCs w:val="24"/>
        </w:rPr>
        <w:t>4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201</w:t>
      </w:r>
      <w:r w:rsidR="00473B47">
        <w:rPr>
          <w:sz w:val="24"/>
          <w:szCs w:val="24"/>
        </w:rPr>
        <w:t>4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473B47">
        <w:rPr>
          <w:sz w:val="24"/>
          <w:szCs w:val="24"/>
        </w:rPr>
        <w:t>68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133, rímskokatolícka cirkev – 4, Gréckokatolícka cirkev – 10,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-11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1.1.201</w:t>
      </w:r>
      <w:r w:rsidR="00B5446B">
        <w:rPr>
          <w:sz w:val="24"/>
          <w:szCs w:val="24"/>
        </w:rPr>
        <w:t>4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B5446B">
        <w:rPr>
          <w:sz w:val="24"/>
          <w:szCs w:val="24"/>
        </w:rPr>
        <w:t>70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Narodenie v roku 201</w:t>
      </w:r>
      <w:r w:rsidR="00473B47">
        <w:rPr>
          <w:sz w:val="24"/>
          <w:szCs w:val="24"/>
        </w:rPr>
        <w:t>4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0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201</w:t>
      </w:r>
      <w:r w:rsidR="00473B47">
        <w:rPr>
          <w:sz w:val="24"/>
          <w:szCs w:val="24"/>
        </w:rPr>
        <w:t>4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473B47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Prihlásení   v roku 2014   ....................................    0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473B47">
        <w:rPr>
          <w:sz w:val="24"/>
          <w:szCs w:val="24"/>
        </w:rPr>
        <w:t>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31.12.2013 ...........................</w:t>
      </w:r>
      <w:r w:rsidR="00143BA5">
        <w:rPr>
          <w:sz w:val="24"/>
          <w:szCs w:val="24"/>
        </w:rPr>
        <w:t xml:space="preserve">   169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Poľovnícke združenie </w:t>
      </w:r>
      <w:proofErr w:type="spellStart"/>
      <w:r>
        <w:rPr>
          <w:sz w:val="24"/>
          <w:szCs w:val="24"/>
        </w:rPr>
        <w:t>Prieslop</w:t>
      </w:r>
      <w:proofErr w:type="spellEnd"/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nemá program  pravidelných kultúrnych podujatí. Medzi významné udalosti patrí pálenie vatry na 8. mája.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z primárneho vzdušného vedenia pomocou jednej trafostanice. Dodávateľom sú VSE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Obyvatelia obce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opravená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mládeže, ktorý je momentálne ešte v rekonštrukcii.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umiestnené v priestoroch obecného úradu.</w:t>
      </w:r>
      <w:r w:rsidR="0064673A">
        <w:rPr>
          <w:sz w:val="24"/>
          <w:szCs w:val="24"/>
        </w:rPr>
        <w:t xml:space="preserve"> 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lom, ktorý dala do prenájmu firme NOVEL spol. s r.o. Košice, ktorá spracováva ťažbu  kameňa. K terciárnemu sektoru a službám patrí prevádzka obchodu a pohostinstva ROXE</w:t>
      </w:r>
      <w:r w:rsidR="00473B47">
        <w:rPr>
          <w:sz w:val="24"/>
          <w:szCs w:val="24"/>
        </w:rPr>
        <w:t>D</w:t>
      </w:r>
      <w:r w:rsidR="00C93D8D">
        <w:rPr>
          <w:sz w:val="24"/>
          <w:szCs w:val="24"/>
        </w:rPr>
        <w:t>.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lastRenderedPageBreak/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4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1.1.2011 – do 31.12.2016.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Soňa </w:t>
      </w:r>
      <w:proofErr w:type="spellStart"/>
      <w:r>
        <w:rPr>
          <w:sz w:val="24"/>
          <w:szCs w:val="24"/>
        </w:rPr>
        <w:t>Štrignerová</w:t>
      </w:r>
      <w:proofErr w:type="spellEnd"/>
      <w:r>
        <w:rPr>
          <w:sz w:val="24"/>
          <w:szCs w:val="24"/>
        </w:rPr>
        <w:t xml:space="preserve">         – </w:t>
      </w:r>
      <w:proofErr w:type="spellStart"/>
      <w:r>
        <w:rPr>
          <w:sz w:val="24"/>
          <w:szCs w:val="24"/>
        </w:rPr>
        <w:t>riediteľka</w:t>
      </w:r>
      <w:proofErr w:type="spellEnd"/>
      <w:r>
        <w:rPr>
          <w:sz w:val="24"/>
          <w:szCs w:val="24"/>
        </w:rPr>
        <w:t xml:space="preserve"> MŠ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Bc. Monika Liptáková –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Helena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473B47">
        <w:rPr>
          <w:sz w:val="24"/>
          <w:szCs w:val="24"/>
        </w:rPr>
        <w:t>6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16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Matilda </w:t>
      </w:r>
      <w:proofErr w:type="spellStart"/>
      <w:r>
        <w:rPr>
          <w:sz w:val="24"/>
          <w:szCs w:val="24"/>
        </w:rPr>
        <w:t>Kravecová</w:t>
      </w:r>
      <w:proofErr w:type="spellEnd"/>
      <w:r>
        <w:rPr>
          <w:sz w:val="24"/>
          <w:szCs w:val="24"/>
        </w:rPr>
        <w:t xml:space="preserve">        - upratovačka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obci,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stravu pre žiakov ZŠ, deti MŠ a ich zamestnancov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 Ľubica Liptáková – vedúca ŠJ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Viera </w:t>
      </w:r>
      <w:proofErr w:type="spellStart"/>
      <w:r>
        <w:rPr>
          <w:sz w:val="24"/>
          <w:szCs w:val="24"/>
        </w:rPr>
        <w:t>Piribéková</w:t>
      </w:r>
      <w:proofErr w:type="spellEnd"/>
      <w:r>
        <w:rPr>
          <w:sz w:val="24"/>
          <w:szCs w:val="24"/>
        </w:rPr>
        <w:t xml:space="preserve"> – hlavná kuchárka</w:t>
      </w:r>
    </w:p>
    <w:p w:rsidR="00960F19" w:rsidRDefault="00960F19" w:rsidP="00960F19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>, stravná jednotka pre žiakov ZŠ je 0,95 €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1,12 denne( desiata, obed, olovrant)</w:t>
      </w: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E27941">
        <w:rPr>
          <w:b/>
          <w:sz w:val="32"/>
          <w:szCs w:val="32"/>
        </w:rPr>
        <w:t>4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  <w:r>
        <w:rPr>
          <w:bCs/>
          <w:szCs w:val="28"/>
        </w:rPr>
        <w:t>V Markuške, február 201</w:t>
      </w:r>
      <w:r w:rsidR="00E27941">
        <w:rPr>
          <w:bCs/>
          <w:szCs w:val="28"/>
        </w:rPr>
        <w:t>5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201</w:t>
      </w:r>
      <w:r w:rsidR="00E27941">
        <w:rPr>
          <w:b/>
          <w:sz w:val="32"/>
          <w:szCs w:val="32"/>
        </w:rPr>
        <w:t>4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201</w:t>
      </w:r>
      <w:r w:rsidR="00E27941">
        <w:t>4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201</w:t>
      </w:r>
      <w:r w:rsidR="00E27941">
        <w:t>4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201</w:t>
      </w:r>
      <w:r w:rsidR="00E27941">
        <w:t>4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201</w:t>
      </w:r>
      <w:r w:rsidR="00E27941">
        <w:t>4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C01E84">
      <w:r>
        <w:t xml:space="preserve">         6.  Bilancia aktív a pasív  </w:t>
      </w:r>
    </w:p>
    <w:p w:rsidR="00C01E84" w:rsidRDefault="00C01E84" w:rsidP="00C01E84">
      <w:pPr>
        <w:ind w:left="1080"/>
      </w:pP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31.12.201</w:t>
      </w:r>
      <w:r w:rsidR="00E27941">
        <w:t>4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M a r k u š k a    za rok 201</w:t>
      </w:r>
      <w:r w:rsidR="00E27941">
        <w:rPr>
          <w:b/>
          <w:sz w:val="32"/>
          <w:szCs w:val="32"/>
        </w:rPr>
        <w:t>4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</w:t>
      </w:r>
      <w:r w:rsidR="00E27941">
        <w:rPr>
          <w:b/>
          <w:color w:val="6600FF"/>
          <w:sz w:val="28"/>
          <w:szCs w:val="28"/>
        </w:rPr>
        <w:t>4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201</w:t>
      </w:r>
      <w:r w:rsidR="00031A8C">
        <w:t>4</w:t>
      </w:r>
      <w:r>
        <w:t>.</w:t>
      </w:r>
    </w:p>
    <w:p w:rsidR="00C01E84" w:rsidRDefault="00C01E84" w:rsidP="00C01E84">
      <w:pPr>
        <w:jc w:val="both"/>
      </w:pPr>
      <w:r>
        <w:t>Obec v roku 201</w:t>
      </w:r>
      <w:r w:rsidR="00031A8C">
        <w:t>4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031A8C">
        <w:t>4</w:t>
      </w:r>
      <w:r>
        <w:t xml:space="preserve"> bol zostavený v oblasti príjmov v čiastke 1</w:t>
      </w:r>
      <w:r w:rsidR="00031A8C">
        <w:t>26 170</w:t>
      </w:r>
      <w:r>
        <w:t>,- € a v oblasti výdavkov v čiastke 1</w:t>
      </w:r>
      <w:r w:rsidR="00031A8C">
        <w:t>26 170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201</w:t>
      </w:r>
      <w:r w:rsidR="00E27941">
        <w:t>4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031A8C">
        <w:t>13.12.2013</w:t>
      </w:r>
      <w:r>
        <w:t xml:space="preserve"> uznesením č.</w:t>
      </w:r>
      <w:r w:rsidR="00031A8C">
        <w:t>18</w:t>
      </w:r>
      <w:r>
        <w:t xml:space="preserve">/2013.   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 xml:space="preserve">V priebehu roka došlo k úprave rozpočtu  a to na základe uznesenia obecného zastupiteľstva zo dňa 13.12.2013 uznesením č.18/2013.  </w:t>
      </w:r>
    </w:p>
    <w:p w:rsidR="00C01E84" w:rsidRDefault="00C01E84" w:rsidP="00C01E84">
      <w:pPr>
        <w:ind w:left="360"/>
        <w:jc w:val="both"/>
      </w:pP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31.12.201</w:t>
      </w:r>
      <w:r w:rsidR="00031A8C">
        <w:rPr>
          <w:b/>
        </w:rPr>
        <w:t>4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C01E84" w:rsidP="00031A8C">
            <w:pPr>
              <w:jc w:val="center"/>
              <w:outlineLvl w:val="0"/>
            </w:pPr>
            <w:r>
              <w:t>12</w:t>
            </w:r>
            <w:r w:rsidR="00031A8C">
              <w:t>6</w:t>
            </w:r>
            <w:r>
              <w:t xml:space="preserve"> </w:t>
            </w:r>
            <w:r w:rsidR="00031A8C">
              <w:t>170</w:t>
            </w:r>
            <w:r>
              <w:t xml:space="preserve"> 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C01E84" w:rsidP="00031A8C">
            <w:pPr>
              <w:jc w:val="center"/>
              <w:outlineLvl w:val="0"/>
            </w:pPr>
            <w:r>
              <w:t>12</w:t>
            </w:r>
            <w:r w:rsidR="00031A8C">
              <w:t>6</w:t>
            </w:r>
            <w:r>
              <w:t xml:space="preserve"> </w:t>
            </w:r>
            <w:r w:rsidR="00031A8C">
              <w:t>170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C01E84" w:rsidP="00031A8C">
            <w:pPr>
              <w:jc w:val="center"/>
              <w:outlineLvl w:val="0"/>
            </w:pPr>
            <w:r>
              <w:t>1</w:t>
            </w:r>
            <w:r w:rsidR="00031A8C">
              <w:t>23,482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C01E84" w:rsidP="00031A8C">
            <w:pPr>
              <w:outlineLvl w:val="0"/>
            </w:pPr>
            <w:r>
              <w:t xml:space="preserve"> 12</w:t>
            </w:r>
            <w:r w:rsidR="00031A8C">
              <w:t>6</w:t>
            </w:r>
            <w:r>
              <w:t xml:space="preserve"> </w:t>
            </w:r>
            <w:r w:rsidR="00031A8C">
              <w:t>170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bežného rozpočtu</w:t>
            </w:r>
          </w:p>
        </w:tc>
        <w:tc>
          <w:tcPr>
            <w:tcW w:w="1080" w:type="dxa"/>
          </w:tcPr>
          <w:p w:rsidR="00C01E84" w:rsidRDefault="00C01E84" w:rsidP="00031A8C">
            <w:pPr>
              <w:jc w:val="center"/>
              <w:outlineLvl w:val="0"/>
              <w:rPr>
                <w:b/>
                <w:bCs/>
              </w:rPr>
            </w:pPr>
            <w:r>
              <w:t xml:space="preserve"> </w:t>
            </w:r>
            <w:r>
              <w:rPr>
                <w:b/>
                <w:bCs/>
              </w:rPr>
              <w:t xml:space="preserve">- </w:t>
            </w:r>
            <w:r w:rsidR="00031A8C">
              <w:rPr>
                <w:b/>
                <w:bCs/>
              </w:rPr>
              <w:t>2688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031A8C" w:rsidP="00473B47">
            <w:pPr>
              <w:jc w:val="center"/>
              <w:outlineLvl w:val="0"/>
            </w:pPr>
            <w:r>
              <w:t>2 688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C01E84" w:rsidP="00031A8C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 xml:space="preserve">+ </w:t>
            </w:r>
            <w:r w:rsidR="00031A8C">
              <w:rPr>
                <w:b/>
              </w:rPr>
              <w:t>2 688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</w:t>
      </w:r>
      <w:r w:rsidR="00031A8C">
        <w:rPr>
          <w:b/>
          <w:color w:val="6600FF"/>
          <w:sz w:val="28"/>
          <w:szCs w:val="28"/>
        </w:rPr>
        <w:t>4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C01E84" w:rsidP="00031A8C">
            <w:pPr>
              <w:jc w:val="center"/>
            </w:pPr>
            <w:r>
              <w:t xml:space="preserve">128 </w:t>
            </w:r>
            <w:r w:rsidR="00031A8C">
              <w:t>482</w:t>
            </w:r>
          </w:p>
        </w:tc>
        <w:tc>
          <w:tcPr>
            <w:tcW w:w="3071" w:type="dxa"/>
          </w:tcPr>
          <w:p w:rsidR="00C01E84" w:rsidRDefault="00C01E84" w:rsidP="00031A8C">
            <w:r>
              <w:t xml:space="preserve">                  12</w:t>
            </w:r>
            <w:r w:rsidR="00031A8C">
              <w:t>5</w:t>
            </w:r>
            <w:r>
              <w:t xml:space="preserve"> </w:t>
            </w:r>
            <w:r w:rsidR="00031A8C">
              <w:t>569</w:t>
            </w:r>
          </w:p>
        </w:tc>
        <w:tc>
          <w:tcPr>
            <w:tcW w:w="3071" w:type="dxa"/>
          </w:tcPr>
          <w:p w:rsidR="00C01E84" w:rsidRDefault="00C01E84" w:rsidP="00031A8C">
            <w:r>
              <w:rPr>
                <w:i/>
              </w:rPr>
              <w:t xml:space="preserve"> </w:t>
            </w:r>
            <w:r>
              <w:t xml:space="preserve">                </w:t>
            </w:r>
            <w:r w:rsidR="00031A8C">
              <w:t>101,69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C01E84" w:rsidP="00031A8C">
            <w:pPr>
              <w:jc w:val="center"/>
            </w:pPr>
            <w:r>
              <w:t xml:space="preserve">69 </w:t>
            </w:r>
            <w:r w:rsidR="00031A8C">
              <w:t>805</w:t>
            </w:r>
          </w:p>
        </w:tc>
        <w:tc>
          <w:tcPr>
            <w:tcW w:w="3071" w:type="dxa"/>
          </w:tcPr>
          <w:p w:rsidR="00C01E84" w:rsidRDefault="00031A8C" w:rsidP="00473B47">
            <w:pPr>
              <w:jc w:val="center"/>
            </w:pPr>
            <w:r>
              <w:t>72 606</w:t>
            </w:r>
          </w:p>
        </w:tc>
        <w:tc>
          <w:tcPr>
            <w:tcW w:w="3071" w:type="dxa"/>
          </w:tcPr>
          <w:p w:rsidR="00C01E84" w:rsidRDefault="00031A8C" w:rsidP="00473B47">
            <w:pPr>
              <w:jc w:val="center"/>
              <w:rPr>
                <w:b/>
              </w:rPr>
            </w:pPr>
            <w:r>
              <w:rPr>
                <w:b/>
              </w:rPr>
              <w:t>104,01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65 </w:t>
      </w:r>
      <w:r w:rsidR="00031A8C">
        <w:t>600</w:t>
      </w:r>
      <w:r>
        <w:t xml:space="preserve"> € z výnosu dane z príjmov boli k 31.12.201</w:t>
      </w:r>
      <w:r w:rsidR="00031A8C">
        <w:t>4</w:t>
      </w:r>
      <w:r>
        <w:t xml:space="preserve"> poukázané prostriedky zo ŠR vo výške 6</w:t>
      </w:r>
      <w:r w:rsidR="00031A8C">
        <w:t>9</w:t>
      </w:r>
      <w:r>
        <w:t> </w:t>
      </w:r>
      <w:r w:rsidR="00031A8C">
        <w:t>102</w:t>
      </w:r>
      <w:r>
        <w:t xml:space="preserve">,- €, čo predstavuje plnenie na </w:t>
      </w:r>
      <w:r w:rsidR="00031A8C">
        <w:t>105,3%.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C01E84" w:rsidRDefault="00C01E84" w:rsidP="00C01E84">
      <w:pPr>
        <w:jc w:val="both"/>
      </w:pPr>
      <w:r>
        <w:t>Z rozpočtovaných 2 950,- € bola  skutočnosť k 31.12.201</w:t>
      </w:r>
      <w:r w:rsidR="00031A8C">
        <w:t>4</w:t>
      </w:r>
      <w:r>
        <w:t xml:space="preserve"> vo výške 2 7</w:t>
      </w:r>
      <w:r w:rsidR="00031A8C">
        <w:t>35</w:t>
      </w:r>
      <w:r>
        <w:t>,- €, čo je  9</w:t>
      </w:r>
      <w:r w:rsidR="00031A8C">
        <w:t>2,7</w:t>
      </w:r>
      <w:r>
        <w:t xml:space="preserve"> % plnenie. Príjmy dane z pozemkov boli vo výške 1 8</w:t>
      </w:r>
      <w:r w:rsidR="00031A8C">
        <w:t>58</w:t>
      </w:r>
      <w:r>
        <w:t xml:space="preserve"> €, dane zo stavieb boli vo výške </w:t>
      </w:r>
      <w:r w:rsidR="00031A8C">
        <w:t>877</w:t>
      </w:r>
      <w:r>
        <w:t>,- € Za rozpočtový rok obec neeviduje  pohľadávky na týchto p</w:t>
      </w:r>
      <w:r w:rsidR="00031A8C">
        <w:t>r</w:t>
      </w:r>
      <w:r>
        <w:t>íjm</w:t>
      </w:r>
      <w:r w:rsidR="00031A8C">
        <w:t>o</w:t>
      </w:r>
      <w:r>
        <w:t xml:space="preserve">ch.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031A8C">
        <w:t>7</w:t>
      </w:r>
      <w:r>
        <w:t xml:space="preserve">3,-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031A8C">
        <w:t>696</w:t>
      </w:r>
      <w:r>
        <w:t>,- €. Pohľadávky na tomto poplatku k 31.12.201</w:t>
      </w:r>
      <w:r w:rsidR="00031A8C">
        <w:t>5</w:t>
      </w:r>
      <w:r>
        <w:t xml:space="preserve"> sú evidované v čiastke </w:t>
      </w:r>
      <w:r w:rsidR="00031A8C">
        <w:t>1 096</w:t>
      </w:r>
      <w:r>
        <w:t xml:space="preserve">,- €  čo je zníženie oproti minulému roku o 187,- €.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031A8C" w:rsidP="00473B47">
            <w:pPr>
              <w:jc w:val="center"/>
            </w:pPr>
            <w:r>
              <w:t>7710</w:t>
            </w:r>
          </w:p>
        </w:tc>
        <w:tc>
          <w:tcPr>
            <w:tcW w:w="3071" w:type="dxa"/>
          </w:tcPr>
          <w:p w:rsidR="00C01E84" w:rsidRDefault="00C01E84" w:rsidP="00031A8C">
            <w:r>
              <w:t xml:space="preserve">                 6 </w:t>
            </w:r>
            <w:r w:rsidR="00031A8C">
              <w:t>495</w:t>
            </w:r>
          </w:p>
        </w:tc>
        <w:tc>
          <w:tcPr>
            <w:tcW w:w="3071" w:type="dxa"/>
          </w:tcPr>
          <w:p w:rsidR="00C01E84" w:rsidRDefault="00031A8C" w:rsidP="00473B47">
            <w:pPr>
              <w:rPr>
                <w:b/>
              </w:rPr>
            </w:pPr>
            <w:r>
              <w:rPr>
                <w:b/>
              </w:rPr>
              <w:t>84,24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4 </w:t>
      </w:r>
      <w:r w:rsidR="00AA6900">
        <w:t>7</w:t>
      </w:r>
      <w:r>
        <w:t>00,-  € bol skutočný príjem k 31.12.201</w:t>
      </w:r>
      <w:r w:rsidR="00AA6900">
        <w:t>4</w:t>
      </w:r>
      <w:r>
        <w:t xml:space="preserve"> vo výške </w:t>
      </w:r>
      <w:r w:rsidR="00AA6900">
        <w:t>2 589</w:t>
      </w:r>
      <w:r>
        <w:t xml:space="preserve">,- €, čo je </w:t>
      </w:r>
      <w:r w:rsidR="00AA6900">
        <w:t>55,10</w:t>
      </w:r>
      <w:r>
        <w:t xml:space="preserve">,0 % plnenie. Ide o príjem z prenajatých pozemkov a budov vo výške </w:t>
      </w:r>
      <w:r w:rsidR="00AA6900">
        <w:t>1767</w:t>
      </w:r>
      <w:r>
        <w:t xml:space="preserve">,- € a príjem z prenajatých strojov vo výške  </w:t>
      </w:r>
      <w:r w:rsidR="00AA6900">
        <w:t>822</w:t>
      </w:r>
      <w:r>
        <w:t>,-  €. Nedoplatky za služby nie sú evidované.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1 120</w:t>
      </w:r>
      <w:r>
        <w:t xml:space="preserve">,- </w:t>
      </w:r>
      <w:r w:rsidR="00AA6900">
        <w:t xml:space="preserve">€ </w:t>
      </w:r>
      <w:r>
        <w:t>. Jedná sa o overovanie listín a poplatky za káblovú televíziu a poplatky za MŠ a Š</w:t>
      </w:r>
      <w:r w:rsidR="00AA6900">
        <w:t>KD</w:t>
      </w:r>
      <w:r>
        <w:t>.</w:t>
      </w:r>
    </w:p>
    <w:p w:rsidR="00C01E84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 xml:space="preserve">2 784 </w:t>
      </w:r>
      <w:r>
        <w:t xml:space="preserve">,- € čo je plnenie na </w:t>
      </w:r>
      <w:r w:rsidR="00AA6900">
        <w:t>126,5</w:t>
      </w:r>
      <w:r>
        <w:t xml:space="preserve"> %. nedoplatky na tomto poplatku sú </w:t>
      </w:r>
      <w:r w:rsidR="00AA6900">
        <w:t>978</w:t>
      </w:r>
      <w:r>
        <w:t xml:space="preserve">,- €. Úroky z účtov finančného hospodárenia boli v čiastke </w:t>
      </w:r>
      <w:r w:rsidR="00AA6900">
        <w:t>2</w:t>
      </w:r>
      <w:r>
        <w:t xml:space="preserve">,-  €.       </w:t>
      </w:r>
    </w:p>
    <w:p w:rsidR="00C01E84" w:rsidRPr="00C01E84" w:rsidRDefault="00C01E84" w:rsidP="00C01E84">
      <w:pPr>
        <w:jc w:val="both"/>
      </w:pP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C01E84" w:rsidP="00AA6900">
            <w:pPr>
              <w:jc w:val="center"/>
            </w:pPr>
            <w:r>
              <w:t>4</w:t>
            </w:r>
            <w:r w:rsidR="00AA6900">
              <w:t xml:space="preserve">5 </w:t>
            </w:r>
            <w:r>
              <w:t xml:space="preserve"> </w:t>
            </w:r>
            <w:r w:rsidR="00AA6900">
              <w:t>967</w:t>
            </w:r>
          </w:p>
        </w:tc>
        <w:tc>
          <w:tcPr>
            <w:tcW w:w="3071" w:type="dxa"/>
          </w:tcPr>
          <w:p w:rsidR="00C01E84" w:rsidRDefault="00AA6900" w:rsidP="00473B47">
            <w:pPr>
              <w:jc w:val="center"/>
            </w:pPr>
            <w:r>
              <w:t>45 967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Cs/>
              </w:rPr>
            </w:pPr>
            <w:r>
              <w:rPr>
                <w:bCs/>
                <w:iCs/>
              </w:rPr>
              <w:t>100,0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lastRenderedPageBreak/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619"/>
      </w:tblGrid>
      <w:tr w:rsidR="00C01E84" w:rsidTr="00473B47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19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01E84" w:rsidRDefault="00AA6900" w:rsidP="00473B47">
            <w:pPr>
              <w:jc w:val="right"/>
            </w:pPr>
            <w:r>
              <w:t>40 103</w:t>
            </w:r>
          </w:p>
        </w:tc>
        <w:tc>
          <w:tcPr>
            <w:tcW w:w="3619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620" w:type="dxa"/>
          </w:tcPr>
          <w:p w:rsidR="00C01E84" w:rsidRDefault="00AA6900" w:rsidP="00473B47">
            <w:pPr>
              <w:jc w:val="center"/>
            </w:pPr>
            <w:r>
              <w:t xml:space="preserve">                    700</w:t>
            </w:r>
          </w:p>
        </w:tc>
        <w:tc>
          <w:tcPr>
            <w:tcW w:w="3619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620" w:type="dxa"/>
          </w:tcPr>
          <w:p w:rsidR="00C01E84" w:rsidRDefault="00AA6900" w:rsidP="00473B47">
            <w:pPr>
              <w:jc w:val="right"/>
            </w:pPr>
            <w:r>
              <w:t>3 048</w:t>
            </w:r>
          </w:p>
        </w:tc>
        <w:tc>
          <w:tcPr>
            <w:tcW w:w="3619" w:type="dxa"/>
          </w:tcPr>
          <w:p w:rsidR="00C01E84" w:rsidRDefault="00C01E84" w:rsidP="00473B47">
            <w:r>
              <w:t>Voľby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AA6900" w:rsidP="00473B47">
            <w:pPr>
              <w:jc w:val="right"/>
            </w:pPr>
            <w:r>
              <w:t>31 776</w:t>
            </w:r>
          </w:p>
        </w:tc>
        <w:tc>
          <w:tcPr>
            <w:tcW w:w="3619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620" w:type="dxa"/>
          </w:tcPr>
          <w:p w:rsidR="00C01E84" w:rsidRDefault="00AA6900" w:rsidP="00473B47">
            <w:pPr>
              <w:jc w:val="right"/>
            </w:pPr>
            <w:r>
              <w:t>150</w:t>
            </w:r>
          </w:p>
        </w:tc>
        <w:tc>
          <w:tcPr>
            <w:tcW w:w="3619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01E84" w:rsidRDefault="00C01E84" w:rsidP="00AA6900">
            <w:pPr>
              <w:jc w:val="right"/>
            </w:pPr>
            <w:r>
              <w:t xml:space="preserve">4 </w:t>
            </w:r>
            <w:r w:rsidR="00AA6900">
              <w:t>412</w:t>
            </w:r>
          </w:p>
        </w:tc>
        <w:tc>
          <w:tcPr>
            <w:tcW w:w="3619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C01E84" w:rsidP="00AA6900">
            <w:pPr>
              <w:jc w:val="right"/>
            </w:pPr>
            <w:r>
              <w:t>1</w:t>
            </w:r>
            <w:r w:rsidR="00AA6900">
              <w:t>031</w:t>
            </w:r>
          </w:p>
        </w:tc>
        <w:tc>
          <w:tcPr>
            <w:tcW w:w="3619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AA6900" w:rsidP="00473B47">
            <w:pPr>
              <w:jc w:val="right"/>
            </w:pPr>
            <w:r>
              <w:t>747</w:t>
            </w:r>
          </w:p>
        </w:tc>
        <w:tc>
          <w:tcPr>
            <w:tcW w:w="3619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 ROEP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  <w:r>
              <w:t>8</w:t>
            </w:r>
          </w:p>
        </w:tc>
        <w:tc>
          <w:tcPr>
            <w:tcW w:w="3619" w:type="dxa"/>
          </w:tcPr>
          <w:p w:rsidR="00C01E84" w:rsidRDefault="00C01E84" w:rsidP="00473B47">
            <w:r>
              <w:t>ROEP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620" w:type="dxa"/>
          </w:tcPr>
          <w:p w:rsidR="00C01E84" w:rsidRDefault="00C01E84" w:rsidP="00AA6900">
            <w:pPr>
              <w:jc w:val="right"/>
            </w:pPr>
            <w:r>
              <w:t>4</w:t>
            </w:r>
            <w:r w:rsidR="00AA6900">
              <w:t>5</w:t>
            </w:r>
            <w:r>
              <w:t xml:space="preserve"> </w:t>
            </w:r>
            <w:r w:rsidR="00AA6900">
              <w:t>967</w:t>
            </w:r>
          </w:p>
        </w:tc>
        <w:tc>
          <w:tcPr>
            <w:tcW w:w="3619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4) Kapitálové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AA6900" w:rsidP="00473B47">
            <w:pPr>
              <w:jc w:val="center"/>
            </w:pPr>
            <w:r>
              <w:t>1000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rPr>
          <w:b/>
        </w:rPr>
      </w:pPr>
      <w:r>
        <w:tab/>
        <w:t>V roku 201</w:t>
      </w:r>
      <w:r w:rsidR="00AA6900">
        <w:t>4</w:t>
      </w:r>
      <w:r>
        <w:t xml:space="preserve"> Obec  </w:t>
      </w:r>
      <w:r w:rsidR="00AA6900">
        <w:t>dosiahla kap. Príjmy v čiastke 1 000 € - za odpredaj prebytočného majetku obce – pozemok na výstavbu rod. domu.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AA6900" w:rsidP="00473B47">
            <w:pPr>
              <w:jc w:val="center"/>
            </w:pPr>
            <w:r>
              <w:t>2 688</w:t>
            </w:r>
          </w:p>
        </w:tc>
        <w:tc>
          <w:tcPr>
            <w:tcW w:w="3071" w:type="dxa"/>
          </w:tcPr>
          <w:p w:rsidR="00C01E84" w:rsidRDefault="00AA6900" w:rsidP="00473B47">
            <w:pPr>
              <w:jc w:val="center"/>
            </w:pPr>
            <w:r>
              <w:t>2 688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AA6900" w:rsidP="00C01E84">
      <w:pPr>
        <w:jc w:val="both"/>
      </w:pPr>
      <w:r>
        <w:t>V roku 2014</w:t>
      </w:r>
      <w:r w:rsidR="00C01E84">
        <w:t xml:space="preserve"> bol uskutočnený prevod zostatku finančných prostriedkov z predchádzajúcich rokov do rozpočtu roku 201</w:t>
      </w:r>
      <w:r>
        <w:t>3</w:t>
      </w:r>
      <w:r w:rsidR="00C01E84">
        <w:t xml:space="preserve"> v</w:t>
      </w:r>
      <w:r>
        <w:t> </w:t>
      </w:r>
      <w:r w:rsidR="00C01E84">
        <w:t>čiastke</w:t>
      </w:r>
      <w:r>
        <w:t>2688</w:t>
      </w:r>
      <w:r w:rsidR="00C01E84">
        <w:t xml:space="preserve">,- €, z toho prevod zostatku účelových prostriedkov zo základnej školy v čiastke </w:t>
      </w:r>
      <w:r>
        <w:t xml:space="preserve">213 </w:t>
      </w:r>
      <w:r w:rsidR="00C01E84">
        <w:t>€ a  prevod zostatku rozpočtového hospodárenia obce v</w:t>
      </w:r>
      <w:r>
        <w:t> </w:t>
      </w:r>
      <w:r w:rsidR="00C01E84">
        <w:t>čiastke</w:t>
      </w:r>
      <w:r>
        <w:t>2 475</w:t>
      </w:r>
      <w:r w:rsidR="00C01E84">
        <w:t xml:space="preserve">,- €.. </w:t>
      </w:r>
    </w:p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2014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C01E84" w:rsidP="00AA6900">
            <w:pPr>
              <w:jc w:val="center"/>
            </w:pPr>
            <w:r>
              <w:t>12</w:t>
            </w:r>
            <w:r w:rsidR="00AA6900">
              <w:t>6</w:t>
            </w:r>
            <w:r>
              <w:t xml:space="preserve"> </w:t>
            </w:r>
            <w:r w:rsidR="00AA6900">
              <w:t>170</w:t>
            </w:r>
          </w:p>
        </w:tc>
        <w:tc>
          <w:tcPr>
            <w:tcW w:w="3071" w:type="dxa"/>
          </w:tcPr>
          <w:p w:rsidR="00C01E84" w:rsidRDefault="00C01E84" w:rsidP="00AA6900">
            <w:r>
              <w:t xml:space="preserve">                  12</w:t>
            </w:r>
            <w:r w:rsidR="00AA6900">
              <w:t>6</w:t>
            </w:r>
            <w:r>
              <w:t xml:space="preserve"> </w:t>
            </w:r>
            <w:r w:rsidR="00AA6900">
              <w:t>041</w:t>
            </w:r>
          </w:p>
        </w:tc>
        <w:tc>
          <w:tcPr>
            <w:tcW w:w="3071" w:type="dxa"/>
          </w:tcPr>
          <w:p w:rsidR="00C01E84" w:rsidRDefault="00C01E84" w:rsidP="00AA6900">
            <w:r>
              <w:rPr>
                <w:i/>
              </w:rPr>
              <w:t xml:space="preserve"> </w:t>
            </w:r>
            <w:r>
              <w:t xml:space="preserve">                9</w:t>
            </w:r>
            <w:r w:rsidR="00AA6900">
              <w:t>9</w:t>
            </w:r>
            <w:r>
              <w:t>,</w:t>
            </w:r>
            <w:r w:rsidR="00AA6900">
              <w:t>9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C01E84" w:rsidP="00543A82">
            <w:pPr>
              <w:jc w:val="center"/>
            </w:pPr>
            <w:r>
              <w:t>12</w:t>
            </w:r>
            <w:r w:rsidR="00543A82">
              <w:t>6 170</w:t>
            </w:r>
          </w:p>
        </w:tc>
        <w:tc>
          <w:tcPr>
            <w:tcW w:w="3071" w:type="dxa"/>
          </w:tcPr>
          <w:p w:rsidR="00C01E84" w:rsidRDefault="00C01E84" w:rsidP="00543A82">
            <w:pPr>
              <w:jc w:val="center"/>
            </w:pPr>
            <w:r>
              <w:t>12</w:t>
            </w:r>
            <w:r w:rsidR="00543A82">
              <w:t>6</w:t>
            </w:r>
            <w:r>
              <w:t xml:space="preserve"> </w:t>
            </w:r>
            <w:r w:rsidR="00543A82">
              <w:t>041</w:t>
            </w:r>
          </w:p>
        </w:tc>
        <w:tc>
          <w:tcPr>
            <w:tcW w:w="3071" w:type="dxa"/>
          </w:tcPr>
          <w:p w:rsidR="00C01E84" w:rsidRDefault="00C01E84" w:rsidP="00543A82">
            <w:pPr>
              <w:jc w:val="center"/>
              <w:rPr>
                <w:bCs/>
              </w:rPr>
            </w:pPr>
            <w:r>
              <w:rPr>
                <w:bCs/>
                <w:iCs/>
              </w:rPr>
              <w:t>9</w:t>
            </w:r>
            <w:r w:rsidR="00543A82">
              <w:rPr>
                <w:bCs/>
                <w:iCs/>
              </w:rPr>
              <w:t>9,9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27 793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29 241</w:t>
            </w:r>
          </w:p>
          <w:p w:rsidR="00543A82" w:rsidRDefault="00543A82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105,2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3 048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3 048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  <w:r>
              <w:t>100,0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lastRenderedPageBreak/>
              <w:t>0320 – Požiarna ochrana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880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804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91,4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  <w:r>
              <w:t>123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0451 – Miestne komunikácie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470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984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209,4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  <w:r>
              <w:t>1 000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1192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119,2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0620 – Rozvoj obcí – aktivačná čin.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4 455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4 935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110,7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500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373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74,6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500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493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89,6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1850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2160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116,8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20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170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850,0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  <w:r>
              <w:t>232</w:t>
            </w:r>
          </w:p>
        </w:tc>
        <w:tc>
          <w:tcPr>
            <w:tcW w:w="1620" w:type="dxa"/>
          </w:tcPr>
          <w:p w:rsidR="00C01E84" w:rsidRDefault="00C01E84" w:rsidP="00543A82">
            <w:pPr>
              <w:jc w:val="right"/>
            </w:pPr>
            <w:r>
              <w:t>1</w:t>
            </w:r>
            <w:r w:rsidR="00543A82">
              <w:t>44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62,1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  <w:r>
              <w:t>29 403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  <w:r>
              <w:t>26 135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  <w:r>
              <w:t>88,9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31 989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31 972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99,9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4 921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6 525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132,6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15 278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12 236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80,1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10405 – Rodinné prídavky a dávky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</w:pPr>
            <w:r>
              <w:t>4 412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</w:pPr>
            <w:r>
              <w:t>4 412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</w:pPr>
            <w:r>
              <w:t>100,0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543A82" w:rsidP="00473B47">
            <w:pPr>
              <w:jc w:val="right"/>
              <w:rPr>
                <w:b/>
              </w:rPr>
            </w:pPr>
            <w:r>
              <w:rPr>
                <w:b/>
              </w:rPr>
              <w:t>126 170</w:t>
            </w:r>
          </w:p>
        </w:tc>
        <w:tc>
          <w:tcPr>
            <w:tcW w:w="1620" w:type="dxa"/>
          </w:tcPr>
          <w:p w:rsidR="00C01E84" w:rsidRDefault="00543A82" w:rsidP="00473B47">
            <w:pPr>
              <w:jc w:val="right"/>
              <w:rPr>
                <w:b/>
              </w:rPr>
            </w:pPr>
            <w:r>
              <w:rPr>
                <w:b/>
              </w:rPr>
              <w:t>126 170</w:t>
            </w:r>
          </w:p>
        </w:tc>
        <w:tc>
          <w:tcPr>
            <w:tcW w:w="1601" w:type="dxa"/>
          </w:tcPr>
          <w:p w:rsidR="00C01E84" w:rsidRDefault="00543A82" w:rsidP="00473B47">
            <w:pPr>
              <w:jc w:val="right"/>
              <w:rPr>
                <w:b/>
              </w:rPr>
            </w:pPr>
            <w:r>
              <w:rPr>
                <w:b/>
              </w:rPr>
              <w:t>99,9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>Z rozpočtovaných 6</w:t>
      </w:r>
      <w:r w:rsidR="00543A82">
        <w:t>2 714</w:t>
      </w:r>
      <w:r>
        <w:t>,-  € bolo skutočné čerpanie k 31.12.201</w:t>
      </w:r>
      <w:r w:rsidR="00543A82">
        <w:t>4</w:t>
      </w:r>
      <w:r>
        <w:t xml:space="preserve"> vo výške </w:t>
      </w:r>
      <w:r w:rsidR="00543A82">
        <w:t>59 509</w:t>
      </w:r>
      <w:r>
        <w:t>€, čo je 9</w:t>
      </w:r>
      <w:r w:rsidR="00543A82">
        <w:t>4,9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b) Poistné a príspevok do poisťovní</w:t>
      </w:r>
    </w:p>
    <w:p w:rsidR="00C01E84" w:rsidRDefault="00C01E84" w:rsidP="00C01E84">
      <w:pPr>
        <w:jc w:val="both"/>
      </w:pPr>
      <w:r>
        <w:t>Z rozpočtovaných 22 </w:t>
      </w:r>
      <w:r w:rsidR="00543A82">
        <w:t>675</w:t>
      </w:r>
      <w:r>
        <w:t>,-  € bolo skutočne čerpané k 31.12.201</w:t>
      </w:r>
      <w:r w:rsidR="00543A82">
        <w:t xml:space="preserve">4 </w:t>
      </w:r>
      <w:r>
        <w:t xml:space="preserve"> vo výške 22 </w:t>
      </w:r>
      <w:r w:rsidR="00543A82">
        <w:t>293</w:t>
      </w:r>
      <w:r>
        <w:t>,- €, čo je 98,</w:t>
      </w:r>
      <w:r w:rsidR="00543A82">
        <w:t>3</w:t>
      </w:r>
      <w:r>
        <w:t xml:space="preserve"> % čerpanie. Sú tu zahrnuté odvody poistného z miezd pracovníkov za zamestnávateľa.</w:t>
      </w:r>
    </w:p>
    <w:p w:rsidR="00543A82" w:rsidRDefault="00543A82" w:rsidP="00C01E84">
      <w:pPr>
        <w:jc w:val="both"/>
      </w:pPr>
    </w:p>
    <w:p w:rsidR="00543A82" w:rsidRDefault="00543A82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c) Tovary a služby</w:t>
      </w:r>
    </w:p>
    <w:p w:rsidR="00C01E84" w:rsidRDefault="00C01E84" w:rsidP="00C01E84">
      <w:pPr>
        <w:jc w:val="both"/>
      </w:pPr>
      <w:r>
        <w:t>Z rozpočtovaných 3</w:t>
      </w:r>
      <w:r w:rsidR="00543A82">
        <w:t>5</w:t>
      </w:r>
      <w:r>
        <w:t> </w:t>
      </w:r>
      <w:r w:rsidR="00543A82">
        <w:t>589</w:t>
      </w:r>
      <w:r>
        <w:t>,- € bolo skutočne čerpané k 31.12.201</w:t>
      </w:r>
      <w:r w:rsidR="00543A82">
        <w:t>4</w:t>
      </w:r>
      <w:r>
        <w:t xml:space="preserve"> vo výške 3</w:t>
      </w:r>
      <w:r w:rsidR="00543A82">
        <w:t>9</w:t>
      </w:r>
      <w:r>
        <w:t> </w:t>
      </w:r>
      <w:r w:rsidR="00543A82">
        <w:t>060</w:t>
      </w:r>
      <w:r>
        <w:t xml:space="preserve">,- €, čo je  </w:t>
      </w:r>
      <w:r w:rsidR="00543A82">
        <w:t>109,73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d) Bežné transfery</w:t>
      </w:r>
    </w:p>
    <w:p w:rsidR="00C01E84" w:rsidRDefault="00C01E84" w:rsidP="00C01E84">
      <w:pPr>
        <w:jc w:val="both"/>
      </w:pPr>
      <w:r>
        <w:t xml:space="preserve">Z rozpočtovaných </w:t>
      </w:r>
      <w:r w:rsidR="00543A82">
        <w:t>5 192</w:t>
      </w:r>
      <w:r>
        <w:t>,- € bo</w:t>
      </w:r>
      <w:r w:rsidR="00543A82">
        <w:t>lo skutočne čerpané k 31.12.2014</w:t>
      </w:r>
      <w:r>
        <w:t xml:space="preserve"> vo výške </w:t>
      </w:r>
      <w:r w:rsidR="00543A82">
        <w:t>5 178</w:t>
      </w:r>
      <w:r>
        <w:t>,- €, čo predstavuje 9</w:t>
      </w:r>
      <w:r w:rsidR="00543A82">
        <w:t>9,7</w:t>
      </w:r>
      <w:r>
        <w:t xml:space="preserve">  % čerpanie.</w:t>
      </w:r>
    </w:p>
    <w:p w:rsidR="00C01E84" w:rsidRDefault="00C01E84" w:rsidP="00C01E84">
      <w:pPr>
        <w:outlineLvl w:val="0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</w:pP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Cs/>
                <w:i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numPr>
          <w:ilvl w:val="0"/>
          <w:numId w:val="5"/>
        </w:numPr>
        <w:spacing w:after="0" w:line="240" w:lineRule="auto"/>
        <w:jc w:val="both"/>
      </w:pPr>
      <w:r>
        <w:t xml:space="preserve">V roku 2013 neboli realizované žiadne kapitálové výdavky. </w:t>
      </w: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C01E84" w:rsidP="00C01E8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C01E84" w:rsidRDefault="00C01E84" w:rsidP="00C01E84">
      <w:pPr>
        <w:tabs>
          <w:tab w:val="right" w:pos="5040"/>
        </w:tabs>
        <w:jc w:val="both"/>
      </w:pP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4. Použitie prebytku hospodárenia za rok 2013</w:t>
      </w: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2013                          Plnenie 2013: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543A8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126 170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543A8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129 256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96,1</w:t>
            </w: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543A82" w:rsidP="00473B47">
            <w:pPr>
              <w:jc w:val="right"/>
            </w:pPr>
            <w:r>
              <w:t>123 482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543A82" w:rsidP="00473B47">
            <w:pPr>
              <w:jc w:val="right"/>
            </w:pPr>
            <w:r>
              <w:t>125 568</w:t>
            </w:r>
          </w:p>
        </w:tc>
        <w:tc>
          <w:tcPr>
            <w:tcW w:w="1260" w:type="dxa"/>
            <w:vAlign w:val="center"/>
          </w:tcPr>
          <w:p w:rsidR="00C01E84" w:rsidRDefault="00543A82" w:rsidP="00473B47">
            <w:pPr>
              <w:jc w:val="right"/>
            </w:pPr>
            <w:r>
              <w:t>101 7</w:t>
            </w: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543A82" w:rsidP="00473B47">
            <w:pPr>
              <w:jc w:val="right"/>
            </w:pPr>
            <w:r>
              <w:t>1000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543A82" w:rsidP="00473B47">
            <w:pPr>
              <w:jc w:val="right"/>
            </w:pPr>
            <w:r>
              <w:t>2 688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543A82" w:rsidP="00473B47">
            <w:pPr>
              <w:jc w:val="right"/>
            </w:pPr>
            <w:r>
              <w:t>2 688</w:t>
            </w:r>
          </w:p>
        </w:tc>
        <w:tc>
          <w:tcPr>
            <w:tcW w:w="1260" w:type="dxa"/>
            <w:vAlign w:val="center"/>
          </w:tcPr>
          <w:p w:rsidR="00C01E84" w:rsidRDefault="00543A82" w:rsidP="00473B47">
            <w:pPr>
              <w:jc w:val="right"/>
            </w:pPr>
            <w:r>
              <w:t>100</w:t>
            </w: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543A8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126,170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460761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126 041</w:t>
            </w:r>
          </w:p>
        </w:tc>
        <w:tc>
          <w:tcPr>
            <w:tcW w:w="1260" w:type="dxa"/>
            <w:vAlign w:val="center"/>
          </w:tcPr>
          <w:p w:rsidR="00C01E84" w:rsidRDefault="00460761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99,9</w:t>
            </w: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460761" w:rsidP="00473B47">
            <w:pPr>
              <w:jc w:val="right"/>
            </w:pPr>
            <w:r>
              <w:t>126 170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460761" w:rsidP="00473B47">
            <w:pPr>
              <w:jc w:val="right"/>
            </w:pPr>
            <w:r>
              <w:t>126 041</w:t>
            </w:r>
          </w:p>
        </w:tc>
        <w:tc>
          <w:tcPr>
            <w:tcW w:w="1260" w:type="dxa"/>
            <w:vAlign w:val="center"/>
          </w:tcPr>
          <w:p w:rsidR="00C01E84" w:rsidRDefault="00460761" w:rsidP="00473B47">
            <w:pPr>
              <w:jc w:val="right"/>
            </w:pPr>
            <w:r>
              <w:t>99,9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460761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460761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3 215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ind w:firstLine="709"/>
      </w:pPr>
      <w:r>
        <w:t>Výsledok rozpočtového  hospodárenia za rok 201</w:t>
      </w:r>
      <w:r w:rsidR="00460761">
        <w:t>4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 </w:t>
      </w:r>
      <w:r w:rsidR="00460761">
        <w:t>3</w:t>
      </w:r>
      <w:r>
        <w:t xml:space="preserve"> </w:t>
      </w:r>
      <w:r w:rsidR="00460761">
        <w:t>215</w:t>
      </w:r>
      <w:r>
        <w:t xml:space="preserve">,-  €.  </w:t>
      </w:r>
    </w:p>
    <w:p w:rsidR="00C01E84" w:rsidRDefault="00C01E84" w:rsidP="00C01E84">
      <w:pPr>
        <w:ind w:firstLine="709"/>
      </w:pPr>
    </w:p>
    <w:p w:rsidR="00C01E84" w:rsidRDefault="00C01E84" w:rsidP="00C01E84">
      <w:pPr>
        <w:rPr>
          <w:b/>
        </w:rPr>
      </w:pPr>
      <w:r>
        <w:rPr>
          <w:rFonts w:ascii="Arial" w:hAnsi="Arial"/>
        </w:rPr>
        <w:tab/>
      </w:r>
      <w:r>
        <w:t>Stav finančných prostriedkov na jednotlivých účtoch  k 31.12.201</w:t>
      </w:r>
      <w:r w:rsidR="00460761">
        <w:t>3</w:t>
      </w:r>
      <w:r>
        <w:t xml:space="preserve"> </w:t>
      </w:r>
      <w:r>
        <w:rPr>
          <w:b/>
        </w:rPr>
        <w:t xml:space="preserve">bol v celkovej čiastke </w:t>
      </w:r>
    </w:p>
    <w:p w:rsidR="00C01E84" w:rsidRDefault="00460761" w:rsidP="00C01E84">
      <w:pPr>
        <w:tabs>
          <w:tab w:val="right" w:pos="7740"/>
        </w:tabs>
      </w:pPr>
      <w:r>
        <w:t>2688 €.</w:t>
      </w:r>
      <w:r w:rsidR="00C01E84">
        <w:tab/>
      </w:r>
      <w:r w:rsidR="00C01E84"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460761">
        <w:t>17</w:t>
      </w:r>
      <w:r>
        <w:t xml:space="preserve"> €, z toho</w:t>
      </w:r>
      <w:r w:rsidR="00460761">
        <w:t xml:space="preserve"> na cestovné  výdavky pre žiakov,</w:t>
      </w:r>
      <w:r>
        <w:t xml:space="preserve"> ktoré prostriedky  je možné použiť v nasledujúcom 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t>4 a</w:t>
        </w:r>
      </w:smartTag>
      <w:r>
        <w:t xml:space="preserve"> 5 zákona č.523/2004 </w:t>
      </w:r>
      <w:proofErr w:type="spellStart"/>
      <w:r>
        <w:t>Z.z</w:t>
      </w:r>
      <w:proofErr w:type="spellEnd"/>
      <w:r>
        <w:t xml:space="preserve">. o rozpočtových pravidlách verejnej správy a o zmene a doplnení niektorých zákonov v znení neskorších predpisov. </w:t>
      </w:r>
    </w:p>
    <w:p w:rsidR="00C01E84" w:rsidRDefault="00C01E84" w:rsidP="00460761">
      <w:pPr>
        <w:jc w:val="both"/>
      </w:pPr>
      <w:r>
        <w:tab/>
      </w:r>
      <w:r>
        <w:rPr>
          <w:b/>
        </w:rPr>
        <w:t>Po zohľadnení týchto finančných prostriedkov prebytok rozpočtu obce za rok 201</w:t>
      </w:r>
      <w:r w:rsidR="00460761">
        <w:rPr>
          <w:b/>
        </w:rPr>
        <w:t>4</w:t>
      </w:r>
      <w:r>
        <w:rPr>
          <w:b/>
        </w:rPr>
        <w:t xml:space="preserve"> je vo výške </w:t>
      </w:r>
      <w:r w:rsidR="00460761">
        <w:rPr>
          <w:b/>
        </w:rPr>
        <w:t>1 688,40</w:t>
      </w:r>
      <w:r>
        <w:rPr>
          <w:b/>
        </w:rPr>
        <w:t xml:space="preserve"> € a  navrhujeme ho použiť nasledovne :- tvorba rezervného fondu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C01E84" w:rsidRDefault="00C01E84" w:rsidP="00C01E84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u w:val="single"/>
        </w:rPr>
      </w:pP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2011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2011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460761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3 048</w:t>
            </w:r>
          </w:p>
        </w:tc>
        <w:tc>
          <w:tcPr>
            <w:tcW w:w="1980" w:type="dxa"/>
          </w:tcPr>
          <w:p w:rsidR="00C01E84" w:rsidRDefault="00460761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3 048</w:t>
            </w: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460761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150</w:t>
            </w:r>
          </w:p>
        </w:tc>
        <w:tc>
          <w:tcPr>
            <w:tcW w:w="1980" w:type="dxa"/>
          </w:tcPr>
          <w:p w:rsidR="00C01E84" w:rsidRDefault="00460761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150</w:t>
            </w: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t>6.  Bilancia aktív a pasív k 31.12.201</w:t>
      </w:r>
      <w:r w:rsidR="00460761">
        <w:rPr>
          <w:b/>
          <w:bCs/>
          <w:color w:val="0000FF"/>
          <w:sz w:val="28"/>
          <w:szCs w:val="28"/>
          <w:u w:val="single"/>
        </w:rPr>
        <w:t>4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/069/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460761">
            <w:r>
              <w:t>Stav k 1.1.201</w:t>
            </w:r>
            <w:r w:rsidR="00460761">
              <w:t>4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460761">
            <w:r>
              <w:t>Stav k 31.12.201</w:t>
            </w:r>
            <w:r w:rsidR="00460761">
              <w:t>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C01E84">
      <w:pPr>
        <w:jc w:val="both"/>
      </w:pPr>
      <w:r>
        <w:t>Obec bezodplatne získala cenné papiere Východoslovenskej vodárenskej spoločnosti, a.s.:  735 ks v menovitej hodnote 33,19 € za 1 ks</w:t>
      </w:r>
    </w:p>
    <w:p w:rsidR="00C01E84" w:rsidRDefault="00C01E84" w:rsidP="00C01E84"/>
    <w:p w:rsidR="00460761" w:rsidRDefault="00460761" w:rsidP="00C01E84"/>
    <w:p w:rsidR="00460761" w:rsidRDefault="00460761" w:rsidP="00C01E84"/>
    <w:p w:rsidR="00460761" w:rsidRDefault="00460761" w:rsidP="00C01E84"/>
    <w:p w:rsidR="00C01E84" w:rsidRDefault="00C01E84" w:rsidP="00C01E84"/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lastRenderedPageBreak/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460761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460761">
              <w:rPr>
                <w:b w:val="0"/>
                <w:bCs w:val="0"/>
                <w:color w:val="auto"/>
              </w:rPr>
              <w:t>4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460761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460761">
              <w:rPr>
                <w:b w:val="0"/>
                <w:bCs w:val="0"/>
                <w:color w:val="auto"/>
              </w:rPr>
              <w:t>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</w:pPr>
            <w:r>
              <w:t>701 420,32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701 420,32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BB728C" w:rsidP="00473B47">
            <w:pPr>
              <w:jc w:val="center"/>
            </w:pPr>
            <w:r>
              <w:t>145 916,08</w:t>
            </w:r>
          </w:p>
        </w:tc>
        <w:tc>
          <w:tcPr>
            <w:tcW w:w="1440" w:type="dxa"/>
            <w:vAlign w:val="center"/>
          </w:tcPr>
          <w:p w:rsidR="00C01E84" w:rsidRDefault="00BB728C" w:rsidP="00473B47">
            <w:pPr>
              <w:jc w:val="center"/>
            </w:pPr>
            <w:r>
              <w:t>35 229,60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BB728C" w:rsidP="00473B47">
            <w:pPr>
              <w:jc w:val="center"/>
            </w:pPr>
            <w:r>
              <w:t>181 145,68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BB728C" w:rsidP="00473B47">
            <w:pPr>
              <w:jc w:val="center"/>
            </w:pPr>
            <w:r>
              <w:t>520 274,64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BB728C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BB728C">
              <w:rPr>
                <w:b w:val="0"/>
                <w:bCs w:val="0"/>
                <w:color w:val="auto"/>
              </w:rPr>
              <w:t>4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BB728C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BB728C">
              <w:rPr>
                <w:b w:val="0"/>
                <w:bCs w:val="0"/>
                <w:color w:val="auto"/>
              </w:rPr>
              <w:t>4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8 623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8 623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8 623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8 623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BB728C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1.1.201</w:t>
            </w:r>
            <w:r w:rsidR="00BB728C">
              <w:t>4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BB728C">
            <w:r>
              <w:t>Stav  k 31.12.201</w:t>
            </w:r>
            <w:r w:rsidR="00BB728C">
              <w:t>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BB728C">
            <w:r>
              <w:t>Stav k 1.1.201</w:t>
            </w:r>
            <w:r w:rsidR="00BB728C">
              <w:t>4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BB728C">
            <w:r>
              <w:t>Stav k 31.12.201</w:t>
            </w:r>
            <w:r w:rsidR="00BB728C">
              <w:t>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1 348,57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1 348,57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1 348,57</w:t>
            </w:r>
          </w:p>
        </w:tc>
      </w:tr>
    </w:tbl>
    <w:p w:rsidR="00C01E84" w:rsidRDefault="00C01E84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1.1201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31.12.201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BB728C" w:rsidP="00473B47">
            <w:pPr>
              <w:jc w:val="center"/>
            </w:pPr>
            <w:r>
              <w:t>977,66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BB728C" w:rsidP="00473B47">
            <w:pPr>
              <w:jc w:val="center"/>
            </w:pPr>
            <w:r>
              <w:t>1 096,00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BB728C" w:rsidP="00473B47">
            <w:pPr>
              <w:jc w:val="center"/>
            </w:pPr>
            <w:r>
              <w:t>2 073,66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p w:rsidR="00C01E84" w:rsidRDefault="00C01E84" w:rsidP="00C01E84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BB728C" w:rsidP="00473B47">
            <w:pPr>
              <w:jc w:val="right"/>
            </w:pPr>
            <w:r>
              <w:t>326,68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BB728C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BB728C" w:rsidP="00473B47">
            <w:pPr>
              <w:jc w:val="right"/>
            </w:pPr>
            <w:r>
              <w:t>1 705,40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BB728C" w:rsidP="00473B47">
            <w:pPr>
              <w:jc w:val="right"/>
            </w:pPr>
            <w:r>
              <w:t>112,58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BB728C" w:rsidP="00473B47">
            <w:pPr>
              <w:jc w:val="right"/>
            </w:pPr>
            <w:r>
              <w:t>381,14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BB728C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2525,80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lastRenderedPageBreak/>
        <w:t xml:space="preserve"> </w:t>
      </w:r>
      <w:r>
        <w:rPr>
          <w:b/>
          <w:bCs/>
          <w:color w:val="0000FF"/>
          <w:sz w:val="28"/>
        </w:rPr>
        <w:t>7 . Stav a vývoj dlhu k 31.12.201</w:t>
      </w:r>
      <w:r w:rsidR="00BB728C">
        <w:rPr>
          <w:b/>
          <w:bCs/>
          <w:color w:val="0000FF"/>
          <w:sz w:val="28"/>
        </w:rPr>
        <w:t>4</w:t>
      </w:r>
      <w:r>
        <w:rPr>
          <w:b/>
          <w:bCs/>
          <w:color w:val="0000FF"/>
          <w:sz w:val="28"/>
        </w:rPr>
        <w:t xml:space="preserve"> 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2010 obec prijala krátkodobú finančnú výpomoc od Spoločnosti </w:t>
      </w:r>
      <w:proofErr w:type="spellStart"/>
      <w:r>
        <w:t>urbaristov</w:t>
      </w:r>
      <w:proofErr w:type="spellEnd"/>
      <w:r>
        <w:t xml:space="preserve"> a </w:t>
      </w:r>
      <w:proofErr w:type="spellStart"/>
      <w:r>
        <w:t>pasienkárov</w:t>
      </w:r>
      <w:proofErr w:type="spellEnd"/>
      <w:r>
        <w:t xml:space="preserve"> Markuška v čiastke 7 000,- € . V priebehu roka 2011 bolo realizované zníženie tejto </w:t>
      </w:r>
      <w:proofErr w:type="spellStart"/>
      <w:r>
        <w:t>instiny</w:t>
      </w:r>
      <w:proofErr w:type="spellEnd"/>
      <w:r>
        <w:t xml:space="preserve"> o čiastku 900 €. A v roku 2012 o 1 900 € a v roku 2013 o čiastku 900,- €. Zostatok istiny k 31.12.201</w:t>
      </w:r>
      <w:r w:rsidR="00BB728C">
        <w:t>4</w:t>
      </w:r>
      <w:r>
        <w:t xml:space="preserve"> je v čiastke </w:t>
      </w:r>
      <w:r w:rsidR="00BB728C">
        <w:t>2</w:t>
      </w:r>
      <w:r>
        <w:t xml:space="preserve"> </w:t>
      </w:r>
      <w:r w:rsidR="00BB728C">
        <w:t>4</w:t>
      </w:r>
      <w:r>
        <w:t xml:space="preserve">00 €. </w:t>
      </w:r>
    </w:p>
    <w:p w:rsidR="00C01E84" w:rsidRDefault="00C01E84" w:rsidP="00C01E84">
      <w:pPr>
        <w:pStyle w:val="Zkladntext"/>
        <w:rPr>
          <w:b/>
          <w:bCs/>
        </w:rPr>
      </w:pP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C01E84" w:rsidRDefault="00C01E84" w:rsidP="00C01E84">
      <w:pPr>
        <w:ind w:firstLine="360"/>
      </w:pPr>
      <w:r>
        <w:t xml:space="preserve">V roku 2010 obec uzatvorila zmluvu s Pôdohospodárskou platobnou agentúrou SR o poskytnutí nenávratného finančného príspevku na Rekonštrukciu budovy obecného úradu. Výška celkových nákladov na realizáciu stavby bola v objeme  63 100 €. Výška nenávratného </w:t>
      </w:r>
    </w:p>
    <w:p w:rsidR="00C01E84" w:rsidRDefault="00C01E84" w:rsidP="00C01E84">
      <w:r>
        <w:t>príspevku bola schválená v celkovej čiastke  52 583,38  €. Rozdiel v čiastke  10 516,67 €                    DPH , ktorú obec má financovať z vlastných prostriedkov.</w:t>
      </w:r>
    </w:p>
    <w:p w:rsidR="00C01E84" w:rsidRDefault="00C01E84" w:rsidP="00C01E84">
      <w:pPr>
        <w:rPr>
          <w:b/>
          <w:bCs/>
        </w:rPr>
      </w:pPr>
      <w:r>
        <w:tab/>
        <w:t xml:space="preserve">Na preklenutie časového nesúladu medzi realizáciou stavby a úhradou nenávratného príspevku musela obec v roku 2011 zobrať preklenovací úver v čiastke 52 583,38  €, ktorého splátka je zabezpečená uzavretou zmluvou o poskytnutí NFP a na vykrytie výdavkov na DPH bol zobratý dlhodobý investičný úver v čiastke 10 516,67 €., </w:t>
      </w:r>
      <w:r>
        <w:rPr>
          <w:b/>
        </w:rPr>
        <w:t>Čerpanie týchto úverov k 31.12.2011  bolo v celkovej čiastke 62 965,04 €.</w:t>
      </w:r>
      <w:r>
        <w:t xml:space="preserve"> V roku 2011 bola realizovaná splátka tohto úveru v čiastke 52 583,38 €, z toho preklenovací úver v čiastke 52 583,38 €, ktoré prostriedky boli poukázané obci ako dotácia od PPA SR. </w:t>
      </w:r>
      <w:r>
        <w:rPr>
          <w:b/>
          <w:bCs/>
        </w:rPr>
        <w:t>Zostatok nesplatených úverov k 31.12.2011 je v čiastke 10 316,62</w:t>
      </w:r>
      <w:r>
        <w:rPr>
          <w:b/>
        </w:rPr>
        <w:t xml:space="preserve"> €</w:t>
      </w:r>
      <w:r>
        <w:rPr>
          <w:b/>
          <w:bCs/>
        </w:rPr>
        <w:t xml:space="preserve">, z toho dlhodobý investičný úver v čiastke 10 316,62 €, </w:t>
      </w:r>
      <w:r>
        <w:t>ktorý sa začne splácať až od 31.1.2012,</w:t>
      </w:r>
      <w:r>
        <w:rPr>
          <w:bCs/>
        </w:rPr>
        <w:t xml:space="preserve"> s mesačnou splátkou  180,- € . V roku 2012 obec </w:t>
      </w:r>
      <w:proofErr w:type="spellStart"/>
      <w:r>
        <w:rPr>
          <w:bCs/>
        </w:rPr>
        <w:t>obdržala</w:t>
      </w:r>
      <w:proofErr w:type="spellEnd"/>
      <w:r>
        <w:rPr>
          <w:bCs/>
        </w:rPr>
        <w:t xml:space="preserve"> dotáciu  od PPA – vrátku DPH  7 817,- €. Táto </w:t>
      </w:r>
      <w:proofErr w:type="spellStart"/>
      <w:r>
        <w:rPr>
          <w:bCs/>
        </w:rPr>
        <w:t>dotáčka</w:t>
      </w:r>
      <w:proofErr w:type="spellEnd"/>
      <w:r>
        <w:rPr>
          <w:bCs/>
        </w:rPr>
        <w:t xml:space="preserve"> a vlastné prostriedky boli použité na celkovú splátku zostatku úveru v </w:t>
      </w:r>
      <w:proofErr w:type="spellStart"/>
      <w:r>
        <w:rPr>
          <w:bCs/>
        </w:rPr>
        <w:t>celkovém</w:t>
      </w:r>
      <w:proofErr w:type="spellEnd"/>
      <w:r>
        <w:rPr>
          <w:bCs/>
        </w:rPr>
        <w:t xml:space="preserve"> čiastke 10 316,62 €  </w:t>
      </w: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31.12.201</w:t>
      </w:r>
      <w:r w:rsidR="00BB728C">
        <w:rPr>
          <w:b/>
          <w:bCs/>
        </w:rPr>
        <w:t>4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C01E84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  <w:r>
        <w:t xml:space="preserve">V Markuške, dňa  </w:t>
      </w:r>
      <w:r w:rsidR="00BB728C">
        <w:t xml:space="preserve">5. marca 2015                                                              </w:t>
      </w:r>
      <w:r>
        <w:t>Starosta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C01E84" w:rsidRDefault="00C01E84" w:rsidP="00C01E84">
      <w:pPr>
        <w:rPr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    Záverečný účet za rok 201</w:t>
      </w:r>
      <w:r w:rsidR="00BB728C">
        <w:rPr>
          <w:b/>
          <w:bCs/>
          <w:i/>
          <w:iCs/>
          <w:sz w:val="28"/>
          <w:szCs w:val="28"/>
        </w:rPr>
        <w:t>4</w:t>
      </w:r>
      <w:r>
        <w:rPr>
          <w:b/>
          <w:bCs/>
          <w:i/>
          <w:iCs/>
          <w:sz w:val="28"/>
          <w:szCs w:val="28"/>
        </w:rPr>
        <w:t xml:space="preserve"> :</w:t>
      </w:r>
    </w:p>
    <w:p w:rsidR="00C01E84" w:rsidRDefault="00C01E84" w:rsidP="00C01E84">
      <w:pPr>
        <w:rPr>
          <w:b/>
          <w:bCs/>
          <w:sz w:val="32"/>
          <w:szCs w:val="32"/>
        </w:rPr>
      </w:pP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Návrh  Záverečného účtu za rok 201</w:t>
      </w:r>
      <w:r w:rsidR="00BB728C">
        <w:rPr>
          <w:szCs w:val="28"/>
        </w:rPr>
        <w:t>4</w:t>
      </w:r>
      <w:r>
        <w:rPr>
          <w:szCs w:val="28"/>
        </w:rPr>
        <w:t xml:space="preserve"> v obci  obvyklým spôsobom </w:t>
      </w: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Záverečný účet za rok 201</w:t>
      </w:r>
      <w:r w:rsidR="00BB728C">
        <w:rPr>
          <w:szCs w:val="28"/>
        </w:rPr>
        <w:t>4</w:t>
      </w:r>
      <w:r>
        <w:rPr>
          <w:szCs w:val="28"/>
        </w:rPr>
        <w:t xml:space="preserve">  bol prerokovaný na riadnom verejnom zasadnutí OZ v Markuške</w:t>
      </w: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dňa 2</w:t>
      </w:r>
      <w:r w:rsidR="00BB728C">
        <w:rPr>
          <w:szCs w:val="28"/>
        </w:rPr>
        <w:t>0</w:t>
      </w:r>
      <w:r>
        <w:rPr>
          <w:szCs w:val="28"/>
        </w:rPr>
        <w:t>.3.201</w:t>
      </w:r>
      <w:r w:rsidR="00BB728C">
        <w:rPr>
          <w:szCs w:val="28"/>
        </w:rPr>
        <w:t>5</w:t>
      </w:r>
      <w:r>
        <w:rPr>
          <w:szCs w:val="28"/>
        </w:rPr>
        <w:t xml:space="preserve">.                            </w:t>
      </w:r>
    </w:p>
    <w:p w:rsidR="00C01E84" w:rsidRDefault="00C01E84" w:rsidP="00C01E84">
      <w:pPr>
        <w:jc w:val="both"/>
        <w:rPr>
          <w:szCs w:val="28"/>
        </w:rPr>
      </w:pP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Záverečný účet za rok 201</w:t>
      </w:r>
      <w:r w:rsidR="00BB728C">
        <w:rPr>
          <w:szCs w:val="28"/>
        </w:rPr>
        <w:t>4</w:t>
      </w:r>
      <w:r>
        <w:rPr>
          <w:szCs w:val="28"/>
        </w:rPr>
        <w:t xml:space="preserve"> bol schválený Obecným zastupiteľstvom  v  Markuške</w:t>
      </w:r>
    </w:p>
    <w:p w:rsidR="00C01E84" w:rsidRDefault="00C01E84" w:rsidP="003363BE">
      <w:pPr>
        <w:jc w:val="both"/>
        <w:rPr>
          <w:sz w:val="24"/>
        </w:rPr>
      </w:pPr>
      <w:r>
        <w:rPr>
          <w:szCs w:val="28"/>
        </w:rPr>
        <w:t>Dňa 2</w:t>
      </w:r>
      <w:r w:rsidR="00BB728C">
        <w:rPr>
          <w:szCs w:val="28"/>
        </w:rPr>
        <w:t>0</w:t>
      </w:r>
      <w:r>
        <w:rPr>
          <w:szCs w:val="28"/>
        </w:rPr>
        <w:t>.3.201</w:t>
      </w:r>
      <w:r w:rsidR="00BB728C">
        <w:rPr>
          <w:szCs w:val="28"/>
        </w:rPr>
        <w:t>5</w:t>
      </w:r>
      <w:r>
        <w:rPr>
          <w:szCs w:val="28"/>
        </w:rPr>
        <w:t xml:space="preserve"> Uznesením č. </w:t>
      </w:r>
      <w:r w:rsidR="0002361E">
        <w:rPr>
          <w:szCs w:val="28"/>
        </w:rPr>
        <w:t>17</w:t>
      </w:r>
      <w:r w:rsidR="00DE1BE6">
        <w:rPr>
          <w:szCs w:val="28"/>
        </w:rPr>
        <w:t>/201</w:t>
      </w:r>
      <w:r w:rsidR="0002361E">
        <w:rPr>
          <w:szCs w:val="28"/>
        </w:rPr>
        <w:t>5</w:t>
      </w:r>
    </w:p>
    <w:p w:rsidR="00C01E84" w:rsidRDefault="00C01E84" w:rsidP="00C01E84">
      <w:pPr>
        <w:pStyle w:val="Zkladntext3"/>
        <w:rPr>
          <w:sz w:val="24"/>
          <w:szCs w:val="28"/>
        </w:rPr>
      </w:pPr>
      <w:r>
        <w:rPr>
          <w:sz w:val="24"/>
          <w:szCs w:val="28"/>
        </w:rPr>
        <w:t>Schválený Záverečný účet za rok 201</w:t>
      </w:r>
      <w:r w:rsidR="0002361E">
        <w:rPr>
          <w:sz w:val="24"/>
          <w:szCs w:val="28"/>
        </w:rPr>
        <w:t>4</w:t>
      </w:r>
      <w:r>
        <w:rPr>
          <w:sz w:val="24"/>
          <w:szCs w:val="28"/>
        </w:rPr>
        <w:t xml:space="preserve"> v obci obvyklým spôsobom /na dobu 15 dní/. </w:t>
      </w:r>
    </w:p>
    <w:p w:rsidR="00C01E84" w:rsidRDefault="00C01E84" w:rsidP="00C01E84">
      <w:pPr>
        <w:jc w:val="both"/>
      </w:pPr>
    </w:p>
    <w:p w:rsidR="00C01E84" w:rsidRDefault="00C01E84" w:rsidP="00C01E84">
      <w:pPr>
        <w:pStyle w:val="Zkladntext3"/>
        <w:rPr>
          <w:sz w:val="24"/>
          <w:szCs w:val="28"/>
        </w:rPr>
      </w:pPr>
      <w:r>
        <w:rPr>
          <w:sz w:val="24"/>
          <w:szCs w:val="28"/>
        </w:rPr>
        <w:t>Zverejnený dňa  2</w:t>
      </w:r>
      <w:r w:rsidR="0002361E">
        <w:rPr>
          <w:sz w:val="24"/>
          <w:szCs w:val="28"/>
        </w:rPr>
        <w:t>5</w:t>
      </w:r>
      <w:r>
        <w:rPr>
          <w:sz w:val="24"/>
          <w:szCs w:val="28"/>
        </w:rPr>
        <w:t>.3.201</w:t>
      </w:r>
      <w:r w:rsidR="0002361E">
        <w:rPr>
          <w:sz w:val="24"/>
          <w:szCs w:val="28"/>
        </w:rPr>
        <w:t>5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rPr>
          <w:szCs w:val="28"/>
        </w:rPr>
        <w:t xml:space="preserve">Zvesený dňa     </w:t>
      </w:r>
      <w:r w:rsidR="0002361E">
        <w:rPr>
          <w:szCs w:val="28"/>
        </w:rPr>
        <w:t>9</w:t>
      </w:r>
      <w:r>
        <w:rPr>
          <w:szCs w:val="28"/>
        </w:rPr>
        <w:t>.4.201</w:t>
      </w:r>
      <w:r w:rsidR="0002361E">
        <w:rPr>
          <w:szCs w:val="28"/>
        </w:rPr>
        <w:t>5</w:t>
      </w:r>
    </w:p>
    <w:p w:rsidR="00C01E84" w:rsidRDefault="00C01E84" w:rsidP="00C01E84">
      <w:pPr>
        <w:jc w:val="both"/>
      </w:pPr>
    </w:p>
    <w:p w:rsidR="00C01E84" w:rsidRDefault="00C01E84" w:rsidP="00C01E84">
      <w:pPr>
        <w:ind w:left="5664"/>
        <w:jc w:val="both"/>
      </w:pPr>
      <w:r>
        <w:t xml:space="preserve">                                                                                                                                                                                  starosta obce</w:t>
      </w:r>
    </w:p>
    <w:p w:rsidR="00C01E84" w:rsidRDefault="00C01E84" w:rsidP="00C01E84">
      <w:pPr>
        <w:jc w:val="both"/>
        <w:rPr>
          <w:sz w:val="28"/>
          <w:szCs w:val="28"/>
        </w:rPr>
      </w:pPr>
      <w:r>
        <w:t xml:space="preserve">                                                                                                 </w:t>
      </w:r>
      <w:r w:rsidR="003363BE">
        <w:t xml:space="preserve">                      </w:t>
      </w:r>
      <w:r>
        <w:t xml:space="preserve"> v. r.</w:t>
      </w:r>
    </w:p>
    <w:p w:rsidR="00C01E84" w:rsidRDefault="00C01E84" w:rsidP="00C01E84">
      <w:pPr>
        <w:jc w:val="both"/>
        <w:outlineLvl w:val="0"/>
        <w:rPr>
          <w:b/>
        </w:rPr>
      </w:pPr>
      <w:r>
        <w:rPr>
          <w:b/>
        </w:rPr>
        <w:t>Návrh uznesenia:</w:t>
      </w:r>
    </w:p>
    <w:p w:rsidR="00C01E84" w:rsidRDefault="00C01E84" w:rsidP="00C01E84">
      <w:pPr>
        <w:jc w:val="both"/>
      </w:pPr>
      <w:r>
        <w:t>Obecné zastupiteľstvo schvaľuje Záverečný účet obce a celoročné hospodárenie bez výhrad.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 xml:space="preserve">Obecné zastupiteľstvo schvaľuje použitie prebytku rozpočtového hospodárenia na tvorbu rezervného fondu vo výške  </w:t>
      </w:r>
      <w:r w:rsidR="0002361E">
        <w:t>1 688,40</w:t>
      </w:r>
      <w:r>
        <w:t>€ .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outlineLvl w:val="0"/>
      </w:pPr>
      <w:r>
        <w:t>Obecné zastupiteľstvo berie na vedomie správu hlavného kontrolóra za rok 201</w:t>
      </w:r>
      <w:r w:rsidR="0002361E">
        <w:t>4</w:t>
      </w:r>
      <w:r>
        <w:t>.</w:t>
      </w:r>
    </w:p>
    <w:p w:rsidR="00C01E84" w:rsidRDefault="00C01E84" w:rsidP="00C01E84"/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20D22"/>
    <w:rsid w:val="0002361E"/>
    <w:rsid w:val="00031A8C"/>
    <w:rsid w:val="000C7A4F"/>
    <w:rsid w:val="00112E1F"/>
    <w:rsid w:val="00127D0A"/>
    <w:rsid w:val="00143BA5"/>
    <w:rsid w:val="001E4C5E"/>
    <w:rsid w:val="00201B70"/>
    <w:rsid w:val="0020770B"/>
    <w:rsid w:val="00232371"/>
    <w:rsid w:val="002760CF"/>
    <w:rsid w:val="003363BE"/>
    <w:rsid w:val="00442737"/>
    <w:rsid w:val="00460761"/>
    <w:rsid w:val="00473B47"/>
    <w:rsid w:val="005041D0"/>
    <w:rsid w:val="00515901"/>
    <w:rsid w:val="00534F1D"/>
    <w:rsid w:val="00543A82"/>
    <w:rsid w:val="005579A3"/>
    <w:rsid w:val="00563D53"/>
    <w:rsid w:val="005D2590"/>
    <w:rsid w:val="005F1F4F"/>
    <w:rsid w:val="0064673A"/>
    <w:rsid w:val="006834E9"/>
    <w:rsid w:val="006D7EBE"/>
    <w:rsid w:val="007B2634"/>
    <w:rsid w:val="0086104A"/>
    <w:rsid w:val="00891478"/>
    <w:rsid w:val="008D2448"/>
    <w:rsid w:val="00954D6B"/>
    <w:rsid w:val="00960F19"/>
    <w:rsid w:val="009839E3"/>
    <w:rsid w:val="00A2264E"/>
    <w:rsid w:val="00A51197"/>
    <w:rsid w:val="00A760F7"/>
    <w:rsid w:val="00AA6900"/>
    <w:rsid w:val="00B05A94"/>
    <w:rsid w:val="00B11AB5"/>
    <w:rsid w:val="00B5446B"/>
    <w:rsid w:val="00BB728C"/>
    <w:rsid w:val="00C01B49"/>
    <w:rsid w:val="00C01E84"/>
    <w:rsid w:val="00C41C7A"/>
    <w:rsid w:val="00C93D8D"/>
    <w:rsid w:val="00CC6AD3"/>
    <w:rsid w:val="00D3308E"/>
    <w:rsid w:val="00DC73CA"/>
    <w:rsid w:val="00DE1BE6"/>
    <w:rsid w:val="00E23701"/>
    <w:rsid w:val="00E27941"/>
    <w:rsid w:val="00E60E58"/>
    <w:rsid w:val="00E621A3"/>
    <w:rsid w:val="00EE0515"/>
    <w:rsid w:val="00F67E05"/>
    <w:rsid w:val="00FC37E4"/>
    <w:rsid w:val="00FF3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658C56-340B-469C-B2F9-A26DD9679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3607</Words>
  <Characters>20565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6</cp:revision>
  <dcterms:created xsi:type="dcterms:W3CDTF">2015-12-16T13:28:00Z</dcterms:created>
  <dcterms:modified xsi:type="dcterms:W3CDTF">2015-12-16T14:52:00Z</dcterms:modified>
</cp:coreProperties>
</file>