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BE0" w:rsidRPr="00897C7E" w:rsidRDefault="002F186B" w:rsidP="00897C7E">
      <w:pPr>
        <w:jc w:val="center"/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Oznámenie o konaní valného zhromaždenia</w:t>
      </w:r>
    </w:p>
    <w:p w:rsidR="00897C7E" w:rsidRPr="00897C7E" w:rsidRDefault="002F186B" w:rsidP="00897C7E">
      <w:pPr>
        <w:jc w:val="center"/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 xml:space="preserve">Predstavenstvo </w:t>
      </w:r>
      <w:r w:rsidRPr="00897C7E">
        <w:rPr>
          <w:rFonts w:asciiTheme="majorHAnsi" w:hAnsiTheme="majorHAnsi"/>
          <w:b/>
          <w:sz w:val="28"/>
          <w:szCs w:val="28"/>
        </w:rPr>
        <w:t>AUTOS SLOVAKIA, s.r.o.,</w:t>
      </w:r>
      <w:r w:rsidRPr="00897C7E">
        <w:rPr>
          <w:rFonts w:asciiTheme="majorHAnsi" w:hAnsiTheme="majorHAnsi"/>
          <w:sz w:val="28"/>
          <w:szCs w:val="28"/>
        </w:rPr>
        <w:t xml:space="preserve"> Hlavná  4410, 059 51  Poprad – Matejovce </w:t>
      </w:r>
    </w:p>
    <w:p w:rsidR="002F186B" w:rsidRPr="00897C7E" w:rsidRDefault="002F186B" w:rsidP="00897C7E">
      <w:pPr>
        <w:jc w:val="center"/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zvoláva</w:t>
      </w: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riadne valné zhromaždenie</w:t>
      </w: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spoločnosti, ktoré sa bude konať dňa 29.5.2015 v sídle spoločnosti.</w:t>
      </w: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Program: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Otvorenie, výsledky, prezentácie prítomných akcionárov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Výročná správa o hospodárení za rok 2014 – schválenie</w:t>
      </w:r>
    </w:p>
    <w:p w:rsidR="00C82910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C82910">
        <w:rPr>
          <w:rFonts w:asciiTheme="majorHAnsi" w:hAnsiTheme="majorHAnsi"/>
          <w:sz w:val="28"/>
          <w:szCs w:val="28"/>
        </w:rPr>
        <w:t>Schválenie individuálnej ročnej účtovnej závierky a rozhodnutie o vyrovnaní hospodárskeho výsledku za rok 2014</w:t>
      </w:r>
    </w:p>
    <w:p w:rsidR="002F186B" w:rsidRPr="00C82910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bookmarkStart w:id="0" w:name="_GoBack"/>
      <w:bookmarkEnd w:id="0"/>
      <w:r w:rsidRPr="00C82910">
        <w:rPr>
          <w:rFonts w:asciiTheme="majorHAnsi" w:hAnsiTheme="majorHAnsi"/>
          <w:sz w:val="28"/>
          <w:szCs w:val="28"/>
        </w:rPr>
        <w:t>Informácie o plánovaných aktivitách na rok 2015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 xml:space="preserve">Rôzne 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Záver</w:t>
      </w:r>
    </w:p>
    <w:sectPr w:rsidR="002F186B" w:rsidRPr="00897C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204A8"/>
    <w:multiLevelType w:val="hybridMultilevel"/>
    <w:tmpl w:val="197E3E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86B"/>
    <w:rsid w:val="002F186B"/>
    <w:rsid w:val="00423BE0"/>
    <w:rsid w:val="00897C7E"/>
    <w:rsid w:val="00C8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18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18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</cp:revision>
  <dcterms:created xsi:type="dcterms:W3CDTF">2015-10-26T12:18:00Z</dcterms:created>
  <dcterms:modified xsi:type="dcterms:W3CDTF">2015-10-26T12:18:00Z</dcterms:modified>
</cp:coreProperties>
</file>