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3286" w:rsidRPr="00143286" w:rsidRDefault="00143286" w:rsidP="00143286">
      <w:pPr>
        <w:rPr>
          <w:sz w:val="72"/>
          <w:szCs w:val="72"/>
        </w:rPr>
      </w:pPr>
    </w:p>
    <w:p w:rsidR="00143286" w:rsidRPr="00143286" w:rsidRDefault="00143286" w:rsidP="00143286">
      <w:pPr>
        <w:rPr>
          <w:sz w:val="72"/>
          <w:szCs w:val="72"/>
        </w:rPr>
      </w:pPr>
    </w:p>
    <w:p w:rsidR="00CD0AF5" w:rsidRDefault="00CD0AF5" w:rsidP="00CD0AF5">
      <w:pPr>
        <w:rPr>
          <w:sz w:val="72"/>
          <w:szCs w:val="72"/>
        </w:rPr>
      </w:pPr>
      <w:r w:rsidRPr="00143286">
        <w:rPr>
          <w:noProof/>
          <w:sz w:val="72"/>
          <w:szCs w:val="72"/>
          <w:lang w:eastAsia="sk-SK"/>
        </w:rPr>
        <w:t xml:space="preserve">Individuálna výročná správa </w:t>
      </w:r>
    </w:p>
    <w:p w:rsidR="00CD0AF5" w:rsidRDefault="00CD0AF5" w:rsidP="00CD0AF5">
      <w:pPr>
        <w:tabs>
          <w:tab w:val="left" w:pos="2715"/>
        </w:tabs>
        <w:rPr>
          <w:sz w:val="72"/>
          <w:szCs w:val="72"/>
        </w:rPr>
      </w:pPr>
      <w:r>
        <w:rPr>
          <w:sz w:val="72"/>
          <w:szCs w:val="72"/>
        </w:rPr>
        <w:tab/>
        <w:t>Obce Hrlica</w:t>
      </w:r>
    </w:p>
    <w:p w:rsidR="00CD0AF5" w:rsidRDefault="00CD0AF5" w:rsidP="00CD0AF5">
      <w:pPr>
        <w:tabs>
          <w:tab w:val="left" w:pos="2715"/>
        </w:tabs>
        <w:rPr>
          <w:sz w:val="72"/>
          <w:szCs w:val="72"/>
        </w:rPr>
      </w:pPr>
      <w:r>
        <w:rPr>
          <w:sz w:val="72"/>
          <w:szCs w:val="72"/>
        </w:rPr>
        <w:t xml:space="preserve">                za rok 201</w:t>
      </w:r>
      <w:r w:rsidR="00D80F9C">
        <w:rPr>
          <w:sz w:val="72"/>
          <w:szCs w:val="72"/>
        </w:rPr>
        <w:t>4</w:t>
      </w:r>
    </w:p>
    <w:p w:rsidR="00143286" w:rsidRPr="00143286" w:rsidRDefault="00143286" w:rsidP="00143286">
      <w:pPr>
        <w:rPr>
          <w:sz w:val="72"/>
          <w:szCs w:val="72"/>
        </w:rPr>
      </w:pPr>
    </w:p>
    <w:p w:rsidR="00143286" w:rsidRPr="00143286" w:rsidRDefault="00143286" w:rsidP="00143286">
      <w:pPr>
        <w:rPr>
          <w:sz w:val="72"/>
          <w:szCs w:val="72"/>
        </w:rPr>
      </w:pPr>
    </w:p>
    <w:p w:rsidR="00143286" w:rsidRPr="00143286" w:rsidRDefault="00143286" w:rsidP="00143286">
      <w:pPr>
        <w:rPr>
          <w:sz w:val="72"/>
          <w:szCs w:val="72"/>
        </w:rPr>
      </w:pPr>
    </w:p>
    <w:p w:rsidR="00CD0AF5" w:rsidRPr="00CD0AF5" w:rsidRDefault="00143286" w:rsidP="00143286">
      <w:pPr>
        <w:rPr>
          <w:sz w:val="40"/>
          <w:szCs w:val="40"/>
          <w:u w:val="single"/>
        </w:rPr>
      </w:pPr>
      <w:r>
        <w:rPr>
          <w:sz w:val="72"/>
          <w:szCs w:val="72"/>
        </w:rPr>
        <w:t xml:space="preserve">                                   </w:t>
      </w:r>
      <w:r w:rsidRPr="00CD0AF5">
        <w:rPr>
          <w:sz w:val="40"/>
          <w:szCs w:val="40"/>
          <w:u w:val="single"/>
        </w:rPr>
        <w:t>Mária Antalová</w:t>
      </w:r>
    </w:p>
    <w:p w:rsidR="003D3290" w:rsidRPr="003D3290" w:rsidRDefault="00CD0AF5" w:rsidP="00CD0AF5">
      <w:pPr>
        <w:tabs>
          <w:tab w:val="left" w:pos="5790"/>
        </w:tabs>
        <w:rPr>
          <w:sz w:val="40"/>
          <w:szCs w:val="40"/>
        </w:rPr>
      </w:pPr>
      <w:r>
        <w:rPr>
          <w:sz w:val="40"/>
          <w:szCs w:val="40"/>
        </w:rPr>
        <w:t xml:space="preserve">                                                               Starostka obce</w:t>
      </w:r>
      <w:r>
        <w:rPr>
          <w:sz w:val="40"/>
          <w:szCs w:val="40"/>
        </w:rPr>
        <w:br w:type="page"/>
      </w:r>
      <w:r w:rsidR="003D3290" w:rsidRPr="003D3290">
        <w:rPr>
          <w:sz w:val="40"/>
          <w:szCs w:val="40"/>
        </w:rPr>
        <w:lastRenderedPageBreak/>
        <w:t>OBSAH:</w:t>
      </w:r>
    </w:p>
    <w:p w:rsidR="003D3290" w:rsidRDefault="003D3290" w:rsidP="003D3290">
      <w:pPr>
        <w:pStyle w:val="Odsekzoznamu"/>
        <w:numPr>
          <w:ilvl w:val="0"/>
          <w:numId w:val="1"/>
        </w:numPr>
        <w:tabs>
          <w:tab w:val="left" w:pos="5790"/>
        </w:tabs>
        <w:rPr>
          <w:sz w:val="24"/>
          <w:szCs w:val="24"/>
        </w:rPr>
      </w:pPr>
      <w:r w:rsidRPr="003D3290">
        <w:rPr>
          <w:sz w:val="24"/>
          <w:szCs w:val="24"/>
        </w:rPr>
        <w:t>Základná charakteristika obce</w:t>
      </w:r>
    </w:p>
    <w:p w:rsidR="003D3290" w:rsidRDefault="003D3290" w:rsidP="003D3290">
      <w:pPr>
        <w:pStyle w:val="Odsekzoznamu"/>
        <w:numPr>
          <w:ilvl w:val="0"/>
          <w:numId w:val="1"/>
        </w:numPr>
        <w:tabs>
          <w:tab w:val="left" w:pos="5790"/>
        </w:tabs>
        <w:rPr>
          <w:sz w:val="24"/>
          <w:szCs w:val="24"/>
        </w:rPr>
      </w:pPr>
      <w:r>
        <w:rPr>
          <w:sz w:val="24"/>
          <w:szCs w:val="24"/>
        </w:rPr>
        <w:t>Rozpočet obce na rok 201</w:t>
      </w:r>
      <w:r w:rsidR="001738D4">
        <w:rPr>
          <w:sz w:val="24"/>
          <w:szCs w:val="24"/>
        </w:rPr>
        <w:t>4</w:t>
      </w:r>
      <w:r>
        <w:rPr>
          <w:sz w:val="24"/>
          <w:szCs w:val="24"/>
        </w:rPr>
        <w:t xml:space="preserve"> a jeho plnenie</w:t>
      </w:r>
    </w:p>
    <w:p w:rsidR="003D3290" w:rsidRDefault="003D3290" w:rsidP="003D3290">
      <w:pPr>
        <w:pStyle w:val="Odsekzoznamu"/>
        <w:numPr>
          <w:ilvl w:val="0"/>
          <w:numId w:val="1"/>
        </w:numPr>
        <w:tabs>
          <w:tab w:val="left" w:pos="5790"/>
        </w:tabs>
        <w:rPr>
          <w:sz w:val="24"/>
          <w:szCs w:val="24"/>
        </w:rPr>
      </w:pPr>
      <w:r>
        <w:rPr>
          <w:sz w:val="24"/>
          <w:szCs w:val="24"/>
        </w:rPr>
        <w:t>Hospodárenie obce za rok 201</w:t>
      </w:r>
      <w:r w:rsidR="001738D4">
        <w:rPr>
          <w:sz w:val="24"/>
          <w:szCs w:val="24"/>
        </w:rPr>
        <w:t>4</w:t>
      </w:r>
    </w:p>
    <w:p w:rsidR="003D3290" w:rsidRDefault="003D3290" w:rsidP="003D3290">
      <w:pPr>
        <w:pStyle w:val="Odsekzoznamu"/>
        <w:numPr>
          <w:ilvl w:val="0"/>
          <w:numId w:val="1"/>
        </w:numPr>
        <w:tabs>
          <w:tab w:val="left" w:pos="5790"/>
        </w:tabs>
        <w:rPr>
          <w:sz w:val="24"/>
          <w:szCs w:val="24"/>
        </w:rPr>
      </w:pPr>
      <w:r>
        <w:rPr>
          <w:sz w:val="24"/>
          <w:szCs w:val="24"/>
        </w:rPr>
        <w:t>Hospodársky výsledok</w:t>
      </w:r>
    </w:p>
    <w:p w:rsidR="003D3290" w:rsidRDefault="003D3290" w:rsidP="003D3290">
      <w:pPr>
        <w:pStyle w:val="Odsekzoznamu"/>
        <w:numPr>
          <w:ilvl w:val="0"/>
          <w:numId w:val="1"/>
        </w:numPr>
        <w:tabs>
          <w:tab w:val="left" w:pos="5790"/>
        </w:tabs>
        <w:rPr>
          <w:sz w:val="24"/>
          <w:szCs w:val="24"/>
        </w:rPr>
      </w:pPr>
      <w:r>
        <w:rPr>
          <w:sz w:val="24"/>
          <w:szCs w:val="24"/>
        </w:rPr>
        <w:t>Ostatné dôležité informácie</w:t>
      </w:r>
    </w:p>
    <w:p w:rsidR="003D3290" w:rsidRPr="003D3290" w:rsidRDefault="003D3290" w:rsidP="003D3290">
      <w:pPr>
        <w:tabs>
          <w:tab w:val="left" w:pos="5790"/>
        </w:tabs>
        <w:rPr>
          <w:sz w:val="24"/>
          <w:szCs w:val="24"/>
        </w:rPr>
      </w:pPr>
    </w:p>
    <w:p w:rsidR="009E4F43" w:rsidRDefault="003D3290" w:rsidP="003D3290">
      <w:pPr>
        <w:pStyle w:val="Odsekzoznamu"/>
        <w:numPr>
          <w:ilvl w:val="0"/>
          <w:numId w:val="2"/>
        </w:numPr>
        <w:tabs>
          <w:tab w:val="left" w:pos="5790"/>
        </w:tabs>
        <w:rPr>
          <w:sz w:val="40"/>
          <w:szCs w:val="40"/>
        </w:rPr>
      </w:pPr>
      <w:r w:rsidRPr="003D3290">
        <w:rPr>
          <w:sz w:val="40"/>
          <w:szCs w:val="40"/>
        </w:rPr>
        <w:t xml:space="preserve">Základná charakteristika Obce Hrlica </w:t>
      </w:r>
    </w:p>
    <w:p w:rsidR="009E4F43" w:rsidRDefault="009E4F43" w:rsidP="009E4F43">
      <w:pPr>
        <w:tabs>
          <w:tab w:val="left" w:pos="5790"/>
        </w:tabs>
        <w:rPr>
          <w:sz w:val="20"/>
          <w:szCs w:val="20"/>
        </w:rPr>
      </w:pPr>
      <w:r w:rsidRPr="009E4F43">
        <w:rPr>
          <w:sz w:val="20"/>
          <w:szCs w:val="20"/>
        </w:rPr>
        <w:t xml:space="preserve">Obec je samostatný územný samosprávny a správny celok SR. Obec je </w:t>
      </w:r>
      <w:r>
        <w:rPr>
          <w:sz w:val="20"/>
          <w:szCs w:val="20"/>
        </w:rPr>
        <w:t>právnickou osobou, ktorá za podmienok ustanovených zákonom samostatne hospodári s vlastným majetkom a s vlastnými príjmami. Základnou úlohou obce pri výkone samosprávy je starostlivosť o potreby obyvateľov.</w:t>
      </w:r>
    </w:p>
    <w:p w:rsidR="002610C3" w:rsidRPr="002610C3" w:rsidRDefault="002610C3" w:rsidP="009E4F43">
      <w:pPr>
        <w:tabs>
          <w:tab w:val="left" w:pos="5790"/>
        </w:tabs>
        <w:rPr>
          <w:b/>
          <w:i/>
          <w:sz w:val="20"/>
          <w:szCs w:val="20"/>
        </w:rPr>
      </w:pPr>
      <w:r w:rsidRPr="002610C3">
        <w:rPr>
          <w:b/>
          <w:i/>
          <w:sz w:val="20"/>
          <w:szCs w:val="20"/>
        </w:rPr>
        <w:t>Geografické údaje :</w:t>
      </w:r>
    </w:p>
    <w:p w:rsidR="009E4F43" w:rsidRDefault="009E4F43" w:rsidP="009E4F43">
      <w:pPr>
        <w:tabs>
          <w:tab w:val="left" w:pos="5790"/>
        </w:tabs>
        <w:rPr>
          <w:sz w:val="20"/>
          <w:szCs w:val="20"/>
        </w:rPr>
      </w:pPr>
      <w:r>
        <w:rPr>
          <w:sz w:val="20"/>
          <w:szCs w:val="20"/>
        </w:rPr>
        <w:t>Geografická poloha obce : BBSK; okres: Revúca; región Stredný Gemer</w:t>
      </w:r>
    </w:p>
    <w:p w:rsidR="009E4F43" w:rsidRDefault="009E4F43" w:rsidP="009E4F43">
      <w:pPr>
        <w:tabs>
          <w:tab w:val="left" w:pos="5790"/>
        </w:tabs>
        <w:rPr>
          <w:sz w:val="20"/>
          <w:szCs w:val="20"/>
        </w:rPr>
      </w:pPr>
      <w:r>
        <w:rPr>
          <w:sz w:val="20"/>
          <w:szCs w:val="20"/>
        </w:rPr>
        <w:t>Susedné obec : Ratkovské Bystré; Ploské</w:t>
      </w:r>
    </w:p>
    <w:p w:rsidR="002610C3" w:rsidRDefault="009E4F43" w:rsidP="009E4F43">
      <w:pPr>
        <w:tabs>
          <w:tab w:val="left" w:pos="5790"/>
        </w:tabs>
        <w:rPr>
          <w:sz w:val="20"/>
          <w:szCs w:val="20"/>
        </w:rPr>
      </w:pPr>
      <w:r>
        <w:rPr>
          <w:sz w:val="20"/>
          <w:szCs w:val="20"/>
        </w:rPr>
        <w:t xml:space="preserve">Celková rozloha obce : </w:t>
      </w:r>
      <w:r w:rsidR="002610C3">
        <w:rPr>
          <w:sz w:val="20"/>
          <w:szCs w:val="20"/>
        </w:rPr>
        <w:t>549ha</w:t>
      </w:r>
    </w:p>
    <w:p w:rsidR="002610C3" w:rsidRDefault="002610C3" w:rsidP="009E4F43">
      <w:pPr>
        <w:tabs>
          <w:tab w:val="left" w:pos="5790"/>
        </w:tabs>
        <w:rPr>
          <w:sz w:val="20"/>
          <w:szCs w:val="20"/>
        </w:rPr>
      </w:pPr>
      <w:r>
        <w:rPr>
          <w:sz w:val="20"/>
          <w:szCs w:val="20"/>
        </w:rPr>
        <w:t>Nadmorská výška v strede obce : 435m n.m.</w:t>
      </w:r>
    </w:p>
    <w:p w:rsidR="002610C3" w:rsidRDefault="002610C3" w:rsidP="009E4F43">
      <w:pPr>
        <w:tabs>
          <w:tab w:val="left" w:pos="5790"/>
        </w:tabs>
        <w:rPr>
          <w:b/>
          <w:i/>
          <w:sz w:val="20"/>
          <w:szCs w:val="20"/>
        </w:rPr>
      </w:pPr>
      <w:r w:rsidRPr="002610C3">
        <w:rPr>
          <w:b/>
          <w:i/>
          <w:sz w:val="20"/>
          <w:szCs w:val="20"/>
        </w:rPr>
        <w:t>Demografické údaje :</w:t>
      </w:r>
    </w:p>
    <w:p w:rsidR="002610C3" w:rsidRDefault="002610C3" w:rsidP="009E4F43">
      <w:pPr>
        <w:tabs>
          <w:tab w:val="left" w:pos="5790"/>
        </w:tabs>
        <w:rPr>
          <w:sz w:val="20"/>
          <w:szCs w:val="20"/>
        </w:rPr>
      </w:pPr>
      <w:r w:rsidRPr="002610C3">
        <w:rPr>
          <w:sz w:val="20"/>
          <w:szCs w:val="20"/>
        </w:rPr>
        <w:t>Počet obyvateľov : 76</w:t>
      </w:r>
    </w:p>
    <w:p w:rsidR="002610C3" w:rsidRDefault="002610C3" w:rsidP="009E4F43">
      <w:pPr>
        <w:tabs>
          <w:tab w:val="left" w:pos="5790"/>
        </w:tabs>
        <w:rPr>
          <w:sz w:val="20"/>
          <w:szCs w:val="20"/>
        </w:rPr>
      </w:pPr>
      <w:r>
        <w:rPr>
          <w:sz w:val="20"/>
          <w:szCs w:val="20"/>
        </w:rPr>
        <w:t>Národnostná štruktúra : slovenská</w:t>
      </w:r>
    </w:p>
    <w:p w:rsidR="002610C3" w:rsidRDefault="002610C3" w:rsidP="009E4F43">
      <w:pPr>
        <w:tabs>
          <w:tab w:val="left" w:pos="5790"/>
        </w:tabs>
        <w:rPr>
          <w:sz w:val="20"/>
          <w:szCs w:val="20"/>
        </w:rPr>
      </w:pPr>
      <w:r>
        <w:rPr>
          <w:sz w:val="20"/>
          <w:szCs w:val="20"/>
        </w:rPr>
        <w:t>V obci prevláda</w:t>
      </w:r>
      <w:r w:rsidR="00F87386">
        <w:rPr>
          <w:sz w:val="20"/>
          <w:szCs w:val="20"/>
        </w:rPr>
        <w:t xml:space="preserve"> Evanjelická cirkev.</w:t>
      </w:r>
    </w:p>
    <w:p w:rsidR="00B178AE" w:rsidRDefault="00B178AE" w:rsidP="009E4F43">
      <w:pPr>
        <w:tabs>
          <w:tab w:val="left" w:pos="5790"/>
        </w:tabs>
        <w:rPr>
          <w:b/>
          <w:i/>
          <w:sz w:val="20"/>
          <w:szCs w:val="20"/>
        </w:rPr>
      </w:pPr>
      <w:r w:rsidRPr="00B178AE">
        <w:rPr>
          <w:b/>
          <w:i/>
          <w:sz w:val="20"/>
          <w:szCs w:val="20"/>
        </w:rPr>
        <w:t xml:space="preserve">Ekonomické údaje : </w:t>
      </w:r>
    </w:p>
    <w:p w:rsidR="00B178AE" w:rsidRDefault="00B178AE" w:rsidP="009E4F43">
      <w:pPr>
        <w:tabs>
          <w:tab w:val="left" w:pos="5790"/>
        </w:tabs>
        <w:rPr>
          <w:sz w:val="20"/>
          <w:szCs w:val="20"/>
        </w:rPr>
      </w:pPr>
      <w:r w:rsidRPr="00B178AE">
        <w:rPr>
          <w:sz w:val="20"/>
          <w:szCs w:val="20"/>
        </w:rPr>
        <w:t xml:space="preserve">Nezamestnanosť v obci : je </w:t>
      </w:r>
      <w:r w:rsidR="00657506">
        <w:rPr>
          <w:sz w:val="20"/>
          <w:szCs w:val="20"/>
        </w:rPr>
        <w:t>cca 20%</w:t>
      </w:r>
    </w:p>
    <w:p w:rsidR="00657506" w:rsidRPr="00657506" w:rsidRDefault="00657506" w:rsidP="009E4F43">
      <w:pPr>
        <w:tabs>
          <w:tab w:val="left" w:pos="5790"/>
        </w:tabs>
        <w:rPr>
          <w:b/>
          <w:i/>
          <w:sz w:val="20"/>
          <w:szCs w:val="20"/>
        </w:rPr>
      </w:pPr>
      <w:r w:rsidRPr="00657506">
        <w:rPr>
          <w:b/>
          <w:i/>
          <w:sz w:val="20"/>
          <w:szCs w:val="20"/>
        </w:rPr>
        <w:t>Symboly obce :</w:t>
      </w:r>
    </w:p>
    <w:p w:rsidR="00CD0AF5" w:rsidRPr="009E4F43" w:rsidRDefault="009E4F43" w:rsidP="009E4F43">
      <w:pPr>
        <w:tabs>
          <w:tab w:val="left" w:pos="5790"/>
        </w:tabs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CD0AF5" w:rsidRPr="009E4F43">
        <w:rPr>
          <w:sz w:val="20"/>
          <w:szCs w:val="20"/>
        </w:rPr>
        <w:tab/>
      </w:r>
    </w:p>
    <w:tbl>
      <w:tblPr>
        <w:tblW w:w="1062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74"/>
        <w:gridCol w:w="974"/>
        <w:gridCol w:w="974"/>
        <w:gridCol w:w="973"/>
        <w:gridCol w:w="1880"/>
        <w:gridCol w:w="973"/>
        <w:gridCol w:w="973"/>
        <w:gridCol w:w="973"/>
        <w:gridCol w:w="973"/>
        <w:gridCol w:w="960"/>
      </w:tblGrid>
      <w:tr w:rsidR="00657506" w:rsidRPr="00657506" w:rsidTr="00C26B41">
        <w:trPr>
          <w:trHeight w:val="705"/>
        </w:trPr>
        <w:tc>
          <w:tcPr>
            <w:tcW w:w="38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Monotype Corsiva" w:eastAsia="Times New Roman" w:hAnsi="Monotype Corsiva" w:cs="Arial"/>
                <w:b/>
                <w:bCs/>
                <w:sz w:val="52"/>
                <w:szCs w:val="52"/>
                <w:lang w:eastAsia="sk-SK"/>
              </w:rPr>
            </w:pPr>
            <w:r w:rsidRPr="00657506">
              <w:rPr>
                <w:rFonts w:ascii="Monotype Corsiva" w:eastAsia="Times New Roman" w:hAnsi="Monotype Corsiva" w:cs="Arial"/>
                <w:b/>
                <w:bCs/>
                <w:sz w:val="52"/>
                <w:szCs w:val="52"/>
                <w:lang w:eastAsia="sk-SK"/>
              </w:rPr>
              <w:t>Erb obce Hrlica :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DB3352" w:rsidP="00657506">
            <w:pPr>
              <w:spacing w:after="0" w:line="240" w:lineRule="auto"/>
              <w:rPr>
                <w:rFonts w:ascii="Monotype Corsiva" w:eastAsia="Times New Roman" w:hAnsi="Monotype Corsiva" w:cs="Arial"/>
                <w:sz w:val="20"/>
                <w:szCs w:val="20"/>
                <w:lang w:eastAsia="sk-SK"/>
              </w:rPr>
            </w:pPr>
            <w:r>
              <w:rPr>
                <w:rFonts w:ascii="Monotype Corsiva" w:eastAsia="Times New Roman" w:hAnsi="Monotype Corsiva" w:cs="Arial"/>
                <w:noProof/>
                <w:sz w:val="20"/>
                <w:szCs w:val="20"/>
                <w:lang w:eastAsia="sk-SK"/>
              </w:rPr>
              <w:drawing>
                <wp:inline distT="0" distB="0" distL="0" distR="0">
                  <wp:extent cx="1076325" cy="1009650"/>
                  <wp:effectExtent l="19050" t="0" r="9525" b="0"/>
                  <wp:docPr id="1" name="Obrázok 1" descr="G:\symboly obce\erb obce Hrlic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G:\symboly obce\erb obce Hrlic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6325" cy="1009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1062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Historický symbol obce Hrlica poznáme podľa o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</w:t>
            </w: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tačku obecnej pečate, pochádzajúcej zo začiatku </w:t>
            </w:r>
          </w:p>
        </w:tc>
      </w:tr>
      <w:tr w:rsidR="00657506" w:rsidRPr="00657506" w:rsidTr="00C26B41">
        <w:trPr>
          <w:trHeight w:val="255"/>
        </w:trPr>
        <w:tc>
          <w:tcPr>
            <w:tcW w:w="1062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19.storočia(jej odtlačok sa zachoval na operátoch katastrálnych máp v Ústrednom archíve geodézie)</w:t>
            </w:r>
          </w:p>
        </w:tc>
      </w:tr>
      <w:tr w:rsidR="00657506" w:rsidRPr="00657506" w:rsidTr="00C26B41">
        <w:trPr>
          <w:trHeight w:val="255"/>
        </w:trPr>
        <w:tc>
          <w:tcPr>
            <w:tcW w:w="96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Jej kruhopis znie OBEC GRLIC a v strede pečatného poľa sú zobrazené sklonené pluhové radlice-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38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lastRenderedPageBreak/>
              <w:t>čerieslo a lemeš a vedľa nich vetvička.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1062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Ide o poľnohospodársku tématiku a teda môžeme o symbole obce Hrlica uvažovať ako o zamestna-</w:t>
            </w:r>
          </w:p>
        </w:tc>
      </w:tr>
      <w:tr w:rsidR="00657506" w:rsidRPr="00657506" w:rsidTr="00C26B41">
        <w:trPr>
          <w:trHeight w:val="255"/>
        </w:trPr>
        <w:tc>
          <w:tcPr>
            <w:tcW w:w="674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neckom symbole.Erb obce Hrlica má teda túto podobu: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96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 červenom štíte streiborné skolené radlice - čerieslo a lem obráteného lemeša - sprevádzané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674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vľavo zlatou prehnutou ratolesťou ďatelinkových lístkov.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40"/>
        </w:trPr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705"/>
        </w:trPr>
        <w:tc>
          <w:tcPr>
            <w:tcW w:w="577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Monotype Corsiva" w:eastAsia="Times New Roman" w:hAnsi="Monotype Corsiva" w:cs="Arial"/>
                <w:b/>
                <w:bCs/>
                <w:sz w:val="52"/>
                <w:szCs w:val="52"/>
                <w:lang w:eastAsia="sk-SK"/>
              </w:rPr>
            </w:pPr>
            <w:r w:rsidRPr="00657506">
              <w:rPr>
                <w:rFonts w:ascii="Monotype Corsiva" w:eastAsia="Times New Roman" w:hAnsi="Monotype Corsiva" w:cs="Arial"/>
                <w:b/>
                <w:bCs/>
                <w:sz w:val="52"/>
                <w:szCs w:val="52"/>
                <w:lang w:eastAsia="sk-SK"/>
              </w:rPr>
              <w:t>Vlajka obce Hrlica :</w:t>
            </w:r>
            <w:r w:rsidR="00082F5B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 w:rsidR="00082F5B">
              <w:rPr>
                <w:rFonts w:ascii="Monotype Corsiva" w:eastAsia="Times New Roman" w:hAnsi="Monotype Corsiva" w:cs="Arial"/>
                <w:b/>
                <w:bCs/>
                <w:noProof/>
                <w:sz w:val="52"/>
                <w:szCs w:val="52"/>
                <w:lang w:eastAsia="sk-SK"/>
              </w:rPr>
              <w:drawing>
                <wp:inline distT="0" distB="0" distL="0" distR="0">
                  <wp:extent cx="676275" cy="561975"/>
                  <wp:effectExtent l="19050" t="0" r="9525" b="0"/>
                  <wp:docPr id="2" name="Obrázok 2" descr="G:\symboly obce\hrlica_vlajk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G:\symboly obce\hrlica_vlajk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6275" cy="5619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96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Pozostáva zo siedmych pozdĺžnych pruhov vo farbách červenej,bielej,červenej,bielej,červenej,žltej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29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 červenej; pomer strán 2:3.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577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Ukončená je tromi cípmi, t.j.dvomi zástrihmi. 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705"/>
        </w:trPr>
        <w:tc>
          <w:tcPr>
            <w:tcW w:w="577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Monotype Corsiva" w:eastAsia="Times New Roman" w:hAnsi="Monotype Corsiva" w:cs="Arial"/>
                <w:b/>
                <w:bCs/>
                <w:sz w:val="52"/>
                <w:szCs w:val="52"/>
                <w:lang w:eastAsia="sk-SK"/>
              </w:rPr>
            </w:pPr>
            <w:r w:rsidRPr="00657506">
              <w:rPr>
                <w:rFonts w:ascii="Monotype Corsiva" w:eastAsia="Times New Roman" w:hAnsi="Monotype Corsiva" w:cs="Arial"/>
                <w:b/>
                <w:bCs/>
                <w:sz w:val="52"/>
                <w:szCs w:val="52"/>
                <w:lang w:eastAsia="sk-SK"/>
              </w:rPr>
              <w:t>Zástava obce Hrlica :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96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má podobnú kompozíciu ako obecná vlajka.Pomer strán nie je záväzne stanovený, čo znamená,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29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že zástava môže byť aj dlhšia.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705"/>
        </w:trPr>
        <w:tc>
          <w:tcPr>
            <w:tcW w:w="577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Monotype Corsiva" w:eastAsia="Times New Roman" w:hAnsi="Monotype Corsiva" w:cs="Arial"/>
                <w:b/>
                <w:bCs/>
                <w:sz w:val="52"/>
                <w:szCs w:val="52"/>
                <w:lang w:eastAsia="sk-SK"/>
              </w:rPr>
            </w:pPr>
            <w:r w:rsidRPr="00657506">
              <w:rPr>
                <w:rFonts w:ascii="Monotype Corsiva" w:eastAsia="Times New Roman" w:hAnsi="Monotype Corsiva" w:cs="Arial"/>
                <w:b/>
                <w:bCs/>
                <w:sz w:val="52"/>
                <w:szCs w:val="52"/>
                <w:lang w:eastAsia="sk-SK"/>
              </w:rPr>
              <w:t>Pečať obce Hrlica: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77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1074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575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je okrúhla, uprostred s obecným symbolom a kruhopisom OBEC HRLICA.</w:t>
            </w:r>
          </w:p>
          <w:p w:rsidR="003F1074" w:rsidRDefault="003F1074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3F1074" w:rsidRDefault="003F1074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3F1074" w:rsidRDefault="003F1074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657506" w:rsidRDefault="003F1074" w:rsidP="0065750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0"/>
                <w:szCs w:val="20"/>
                <w:lang w:eastAsia="sk-SK"/>
              </w:rPr>
            </w:pPr>
            <w:r w:rsidRPr="003F1074">
              <w:rPr>
                <w:rFonts w:ascii="Arial" w:eastAsia="Times New Roman" w:hAnsi="Arial" w:cs="Arial"/>
                <w:b/>
                <w:i/>
                <w:sz w:val="20"/>
                <w:szCs w:val="20"/>
                <w:lang w:eastAsia="sk-SK"/>
              </w:rPr>
              <w:t>História, pamiatky, významné osobnosti</w:t>
            </w:r>
            <w:r w:rsidR="00657506" w:rsidRPr="00657506">
              <w:rPr>
                <w:rFonts w:ascii="Arial" w:eastAsia="Times New Roman" w:hAnsi="Arial" w:cs="Arial"/>
                <w:b/>
                <w:i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i/>
                <w:sz w:val="20"/>
                <w:szCs w:val="20"/>
                <w:lang w:eastAsia="sk-SK"/>
              </w:rPr>
              <w:t>:</w:t>
            </w:r>
          </w:p>
          <w:p w:rsidR="001458A0" w:rsidRDefault="001458A0" w:rsidP="0065750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0"/>
                <w:szCs w:val="20"/>
                <w:lang w:eastAsia="sk-SK"/>
              </w:rPr>
            </w:pPr>
          </w:p>
          <w:p w:rsidR="00083FFF" w:rsidRDefault="00083FFF" w:rsidP="004F20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F20B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Obec sa spomína </w:t>
            </w:r>
            <w:r w:rsidR="004F20B2" w:rsidRPr="004F20B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 roku 1413. Vznikla v 14. Storočí a vyvinula sa na pastiersku obec.</w:t>
            </w:r>
            <w:r w:rsidR="004F20B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obce je doložený z roku 1413 ako Gerlyche, z roku 1559 ako Gerlicza, z roku 1808 ako Grlice,z roku 1920 ako Grlica a z roku 1948 ako Hrlica. Vznikol podľa ústia chotárneho potoka do rieky Západný Turiec, pri ktorom obec vznikla (grlica,- hrdlo, ústie rieky – ľudovo grlo ).</w:t>
            </w:r>
          </w:p>
          <w:p w:rsidR="004F20B2" w:rsidRDefault="004F20B2" w:rsidP="001458A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Obec patrila Derencsényiovcom, od 17. Storočia Muránskemu panstvu. V polovici 17. </w:t>
            </w:r>
            <w:r w:rsidR="001458A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toročia vzrástol počet obyvateľov, ktorý pracovali v susedných baniach a hámroch, pálili uhlie a furmančili. V roku 1828 mala obec 70domov a 597 obyvateľov</w:t>
            </w:r>
            <w:r w:rsidR="001458A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</w:t>
            </w:r>
          </w:p>
          <w:p w:rsidR="001458A0" w:rsidRDefault="001458A0" w:rsidP="001458A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1458A0" w:rsidRDefault="001458A0" w:rsidP="001458A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Medzi historické pamiatky patrí: Kostol evanjelický neoklasicistický z roku 1899.</w:t>
            </w:r>
          </w:p>
          <w:p w:rsidR="001458A0" w:rsidRDefault="001458A0" w:rsidP="001458A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1458A0" w:rsidRDefault="001458A0" w:rsidP="001458A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 roku 1904 pôsobil v obci hudobný skladateľ Béla Bartók.</w:t>
            </w:r>
          </w:p>
          <w:p w:rsidR="001458A0" w:rsidRDefault="001458A0" w:rsidP="001458A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 smrti svojej matky pobudol v obci 2 roky Matej Hrebenda. Živil sa ako mendík a vzdelával sa v miestnej škole.</w:t>
            </w:r>
          </w:p>
          <w:p w:rsidR="001458A0" w:rsidRDefault="001458A0" w:rsidP="001458A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 obci taktiež pobudol Ján Breuer – osvetový pracovník, učiteľ.</w:t>
            </w:r>
          </w:p>
          <w:p w:rsidR="001458A0" w:rsidRDefault="001458A0" w:rsidP="001458A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1458A0" w:rsidRDefault="001458A0" w:rsidP="001458A0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0"/>
                <w:szCs w:val="20"/>
                <w:lang w:eastAsia="sk-SK"/>
              </w:rPr>
            </w:pPr>
            <w:r w:rsidRPr="001458A0">
              <w:rPr>
                <w:rFonts w:ascii="Arial" w:eastAsia="Times New Roman" w:hAnsi="Arial" w:cs="Arial"/>
                <w:b/>
                <w:i/>
                <w:sz w:val="20"/>
                <w:szCs w:val="20"/>
                <w:lang w:eastAsia="sk-SK"/>
              </w:rPr>
              <w:t>Organizačná štruktúra obce :</w:t>
            </w:r>
          </w:p>
          <w:p w:rsidR="001458A0" w:rsidRDefault="001458A0" w:rsidP="001458A0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0"/>
                <w:szCs w:val="20"/>
                <w:lang w:eastAsia="sk-SK"/>
              </w:rPr>
            </w:pPr>
          </w:p>
          <w:p w:rsidR="001458A0" w:rsidRDefault="001458A0" w:rsidP="001458A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C1515E" w:rsidRPr="005051C3" w:rsidRDefault="00C1515E" w:rsidP="00C1515E">
            <w:pPr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Dotum" w:hAnsi="Times New Roman" w:cs="Times New Roman"/>
                <w:b/>
                <w:sz w:val="28"/>
                <w:szCs w:val="28"/>
                <w:lang w:eastAsia="cs-CZ"/>
              </w:rPr>
            </w:pPr>
            <w:r w:rsidRPr="005051C3">
              <w:rPr>
                <w:rFonts w:ascii="Times New Roman" w:eastAsia="Dotum" w:hAnsi="Times New Roman" w:cs="Times New Roman"/>
                <w:b/>
                <w:sz w:val="28"/>
                <w:szCs w:val="28"/>
                <w:lang w:eastAsia="cs-CZ"/>
              </w:rPr>
              <w:t>Starost</w:t>
            </w:r>
            <w:r>
              <w:rPr>
                <w:rFonts w:ascii="Times New Roman" w:eastAsia="Dotum" w:hAnsi="Times New Roman" w:cs="Times New Roman"/>
                <w:b/>
                <w:sz w:val="28"/>
                <w:szCs w:val="28"/>
                <w:lang w:eastAsia="cs-CZ"/>
              </w:rPr>
              <w:t>k</w:t>
            </w:r>
            <w:r w:rsidRPr="005051C3">
              <w:rPr>
                <w:rFonts w:ascii="Times New Roman" w:eastAsia="Dotum" w:hAnsi="Times New Roman" w:cs="Times New Roman"/>
                <w:b/>
                <w:sz w:val="28"/>
                <w:szCs w:val="28"/>
                <w:lang w:eastAsia="cs-CZ"/>
              </w:rPr>
              <w:t>a obce</w:t>
            </w:r>
          </w:p>
          <w:p w:rsidR="00C1515E" w:rsidRPr="005051C3" w:rsidRDefault="00C1515E" w:rsidP="00C1515E">
            <w:pPr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Dotum" w:hAnsi="Times New Roman" w:cs="Times New Roman"/>
                <w:b/>
                <w:sz w:val="28"/>
                <w:szCs w:val="28"/>
                <w:lang w:eastAsia="cs-CZ"/>
              </w:rPr>
            </w:pPr>
            <w:r w:rsidRPr="005051C3">
              <w:rPr>
                <w:rFonts w:ascii="Times New Roman" w:eastAsia="Dotum" w:hAnsi="Times New Roman" w:cs="Times New Roman"/>
                <w:b/>
                <w:sz w:val="28"/>
                <w:szCs w:val="28"/>
                <w:lang w:eastAsia="cs-CZ"/>
              </w:rPr>
              <w:t>Obecné zastupiteľstvo</w:t>
            </w:r>
          </w:p>
          <w:p w:rsidR="00C1515E" w:rsidRDefault="00C1515E" w:rsidP="00C1515E">
            <w:pPr>
              <w:spacing w:after="0" w:line="240" w:lineRule="auto"/>
              <w:rPr>
                <w:rFonts w:ascii="Times New Roman" w:eastAsia="Dotum" w:hAnsi="Times New Roman" w:cs="Times New Roman"/>
                <w:b/>
                <w:sz w:val="28"/>
                <w:szCs w:val="28"/>
                <w:lang w:eastAsia="cs-CZ"/>
              </w:rPr>
            </w:pPr>
          </w:p>
          <w:p w:rsidR="001738D4" w:rsidRDefault="001738D4" w:rsidP="00C1515E">
            <w:pPr>
              <w:spacing w:after="0" w:line="240" w:lineRule="auto"/>
              <w:rPr>
                <w:rFonts w:ascii="Times New Roman" w:eastAsia="Dotum" w:hAnsi="Times New Roman" w:cs="Times New Roman"/>
                <w:b/>
                <w:sz w:val="28"/>
                <w:szCs w:val="28"/>
                <w:lang w:eastAsia="cs-CZ"/>
              </w:rPr>
            </w:pPr>
          </w:p>
          <w:p w:rsidR="001738D4" w:rsidRDefault="001738D4" w:rsidP="00C1515E">
            <w:pPr>
              <w:spacing w:after="0" w:line="240" w:lineRule="auto"/>
              <w:rPr>
                <w:rFonts w:ascii="Times New Roman" w:eastAsia="Dotum" w:hAnsi="Times New Roman" w:cs="Times New Roman"/>
                <w:b/>
                <w:sz w:val="28"/>
                <w:szCs w:val="28"/>
                <w:lang w:eastAsia="cs-CZ"/>
              </w:rPr>
            </w:pPr>
          </w:p>
          <w:p w:rsidR="001738D4" w:rsidRPr="005051C3" w:rsidRDefault="001738D4" w:rsidP="00C1515E">
            <w:pPr>
              <w:spacing w:after="0" w:line="240" w:lineRule="auto"/>
              <w:rPr>
                <w:rFonts w:ascii="Times New Roman" w:eastAsia="Dotum" w:hAnsi="Times New Roman" w:cs="Times New Roman"/>
                <w:b/>
                <w:sz w:val="28"/>
                <w:szCs w:val="28"/>
                <w:lang w:eastAsia="cs-CZ"/>
              </w:rPr>
            </w:pPr>
          </w:p>
          <w:p w:rsidR="00C1515E" w:rsidRPr="005051C3" w:rsidRDefault="00C1515E" w:rsidP="00C1515E">
            <w:pPr>
              <w:spacing w:after="0" w:line="240" w:lineRule="auto"/>
              <w:rPr>
                <w:rFonts w:ascii="Times New Roman" w:eastAsia="Dotum" w:hAnsi="Times New Roman" w:cs="Times New Roman"/>
                <w:b/>
                <w:color w:val="FF0000"/>
                <w:sz w:val="32"/>
                <w:szCs w:val="32"/>
                <w:lang w:eastAsia="cs-CZ"/>
              </w:rPr>
            </w:pPr>
            <w:r w:rsidRPr="005051C3">
              <w:rPr>
                <w:rFonts w:ascii="Times New Roman" w:eastAsia="Dotum" w:hAnsi="Times New Roman" w:cs="Times New Roman"/>
                <w:b/>
                <w:color w:val="FF0000"/>
                <w:sz w:val="32"/>
                <w:szCs w:val="32"/>
                <w:lang w:eastAsia="cs-CZ"/>
              </w:rPr>
              <w:lastRenderedPageBreak/>
              <w:t>OBECNÝ ÚRAD:</w:t>
            </w:r>
          </w:p>
          <w:p w:rsidR="00C1515E" w:rsidRPr="002D69A1" w:rsidRDefault="00C1515E" w:rsidP="00C1515E">
            <w:pPr>
              <w:spacing w:after="0" w:line="240" w:lineRule="auto"/>
              <w:rPr>
                <w:rFonts w:ascii="Dotum" w:eastAsia="Dotum" w:hAnsi="Dotum" w:cs="Times New Roman"/>
                <w:b/>
                <w:color w:val="000000"/>
                <w:sz w:val="28"/>
                <w:szCs w:val="28"/>
                <w:lang w:eastAsia="cs-CZ"/>
              </w:rPr>
            </w:pPr>
          </w:p>
          <w:p w:rsidR="00C1515E" w:rsidRPr="005051C3" w:rsidRDefault="00C1515E" w:rsidP="00C1515E">
            <w:pPr>
              <w:spacing w:after="0" w:line="240" w:lineRule="auto"/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</w:pPr>
            <w:r w:rsidRPr="005051C3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Obecný úrad je výkonným orgánom obecného zastupiteľstva a starost</w:t>
            </w:r>
            <w: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ky</w:t>
            </w:r>
            <w:r w:rsidRPr="005051C3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obce, zabezpečuje organizačné a administratívne práce. Prácu a činnosti obecného úradu organizuje a riadi starost</w:t>
            </w:r>
            <w:r w:rsidR="00060EF8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k</w:t>
            </w:r>
            <w:r w:rsidRPr="005051C3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a obce: </w:t>
            </w:r>
            <w:r w:rsidR="00060EF8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</w:t>
            </w:r>
            <w:r w:rsidR="00060EF8"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Mária Antalová, Hrlica č.73</w:t>
            </w:r>
          </w:p>
          <w:p w:rsidR="00C1515E" w:rsidRPr="005051C3" w:rsidRDefault="00C1515E" w:rsidP="00C1515E">
            <w:pPr>
              <w:spacing w:after="0" w:line="240" w:lineRule="auto"/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C1515E" w:rsidRPr="005051C3" w:rsidRDefault="00C1515E" w:rsidP="00C1515E">
            <w:pPr>
              <w:spacing w:after="0" w:line="240" w:lineRule="auto"/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5051C3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Staros</w:t>
            </w:r>
            <w:r w:rsidR="00060EF8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k</w:t>
            </w:r>
            <w:r w:rsidRPr="005051C3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ta obce je predstaven</w:t>
            </w:r>
            <w:r w:rsidR="00060EF8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á </w:t>
            </w:r>
            <w:r w:rsidRPr="005051C3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      </w:r>
          </w:p>
          <w:p w:rsidR="00C1515E" w:rsidRPr="005051C3" w:rsidRDefault="00C1515E" w:rsidP="00C1515E">
            <w:pPr>
              <w:spacing w:after="0" w:line="240" w:lineRule="auto"/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C1515E" w:rsidRPr="005051C3" w:rsidRDefault="00C1515E" w:rsidP="00C1515E">
            <w:pPr>
              <w:spacing w:after="0" w:line="240" w:lineRule="auto"/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</w:pPr>
            <w:r w:rsidRPr="005051C3"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Zamestnan</w:t>
            </w:r>
            <w:r w:rsidR="00060EF8"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e</w:t>
            </w:r>
            <w:r w:rsidRPr="005051C3"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c obecného úradu</w:t>
            </w:r>
            <w:r w:rsidR="00060EF8"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 xml:space="preserve"> (znížený úväzok – dohoda o pracovnej činnosti)</w:t>
            </w:r>
            <w:r w:rsidRPr="005051C3"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:</w:t>
            </w:r>
          </w:p>
          <w:p w:rsidR="00C1515E" w:rsidRPr="005051C3" w:rsidRDefault="00C1515E" w:rsidP="00C1515E">
            <w:pPr>
              <w:spacing w:after="0" w:line="240" w:lineRule="auto"/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C1515E" w:rsidRPr="005051C3" w:rsidRDefault="00060EF8" w:rsidP="00C1515E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Dotum" w:hAnsi="Times New Roman" w:cs="Times New Roman"/>
                <w:b/>
                <w:sz w:val="28"/>
                <w:szCs w:val="28"/>
                <w:lang w:eastAsia="cs-CZ"/>
              </w:rPr>
            </w:pPr>
            <w:r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Janka Hirková</w:t>
            </w:r>
            <w:r w:rsidR="00C1515E" w:rsidRPr="005051C3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– </w:t>
            </w:r>
            <w: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organizuje činnosť UoZ cez Menšie obecné služby.</w:t>
            </w:r>
          </w:p>
          <w:p w:rsidR="00C1515E" w:rsidRPr="005051C3" w:rsidRDefault="00C1515E" w:rsidP="00C1515E">
            <w:pPr>
              <w:spacing w:after="0" w:line="240" w:lineRule="auto"/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  <w:p w:rsidR="009F7692" w:rsidRPr="00475167" w:rsidRDefault="009F7692" w:rsidP="009F7692">
            <w:pPr>
              <w:spacing w:after="0" w:line="240" w:lineRule="auto"/>
              <w:rPr>
                <w:rFonts w:ascii="Times New Roman" w:eastAsia="Dotum" w:hAnsi="Times New Roman" w:cs="Times New Roman"/>
                <w:b/>
                <w:color w:val="FF0000"/>
                <w:sz w:val="32"/>
                <w:szCs w:val="32"/>
                <w:lang w:eastAsia="cs-CZ"/>
              </w:rPr>
            </w:pPr>
            <w:r w:rsidRPr="00475167">
              <w:rPr>
                <w:rFonts w:ascii="Times New Roman" w:eastAsia="Dotum" w:hAnsi="Times New Roman" w:cs="Times New Roman"/>
                <w:b/>
                <w:color w:val="FF0000"/>
                <w:sz w:val="32"/>
                <w:szCs w:val="32"/>
                <w:lang w:eastAsia="cs-CZ"/>
              </w:rPr>
              <w:t>OBECNÉ ZASTUPITEĽSTVO:</w:t>
            </w:r>
          </w:p>
          <w:p w:rsidR="009F7692" w:rsidRPr="002E5444" w:rsidRDefault="009F7692" w:rsidP="009F7692">
            <w:pPr>
              <w:spacing w:after="0" w:line="240" w:lineRule="auto"/>
              <w:rPr>
                <w:rFonts w:ascii="Dotum" w:eastAsia="Dotum" w:hAnsi="Dotum" w:cs="Arial"/>
                <w:b/>
                <w:sz w:val="28"/>
                <w:szCs w:val="28"/>
                <w:lang w:eastAsia="cs-CZ"/>
              </w:rPr>
            </w:pPr>
          </w:p>
          <w:p w:rsidR="009F7692" w:rsidRPr="005051C3" w:rsidRDefault="009F7692" w:rsidP="009F7692">
            <w:pPr>
              <w:spacing w:after="0" w:line="240" w:lineRule="auto"/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5051C3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Obecné zastupiteľstvo je zastupiteľský zbor zložený z poslancov zvolených v priamych voľbách, ktoré sa konali v roku 2010 na obdobie 4 rokov v počte 5.</w:t>
            </w:r>
          </w:p>
          <w:p w:rsidR="009F7692" w:rsidRPr="005051C3" w:rsidRDefault="009F7692" w:rsidP="009F7692">
            <w:pPr>
              <w:spacing w:after="0" w:line="240" w:lineRule="auto"/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  <w:p w:rsidR="009F7692" w:rsidRDefault="009F7692" w:rsidP="009F7692">
            <w:pPr>
              <w:spacing w:after="0" w:line="240" w:lineRule="auto"/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  <w:p w:rsidR="009F7692" w:rsidRPr="00EB6DCE" w:rsidRDefault="009F7692" w:rsidP="009F7692">
            <w:pPr>
              <w:spacing w:after="0" w:line="240" w:lineRule="auto"/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</w:pPr>
            <w:r w:rsidRPr="00EB6DCE"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Poslanci obecného zastupiteľstva:</w:t>
            </w:r>
            <w:bookmarkStart w:id="0" w:name="_GoBack"/>
            <w:bookmarkEnd w:id="0"/>
          </w:p>
          <w:p w:rsidR="009F7692" w:rsidRPr="005051C3" w:rsidRDefault="009F7692" w:rsidP="009F7692">
            <w:pPr>
              <w:spacing w:after="0" w:line="240" w:lineRule="auto"/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  <w:p w:rsidR="009F7692" w:rsidRPr="005051C3" w:rsidRDefault="009F7692" w:rsidP="009F7692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DRÁB Miroslav Ing. – Hrlica 39</w:t>
            </w:r>
          </w:p>
          <w:p w:rsidR="009F7692" w:rsidRPr="005051C3" w:rsidRDefault="009F7692" w:rsidP="009F7692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HIRKO Vladimír – Hrlica č.25</w:t>
            </w:r>
          </w:p>
          <w:p w:rsidR="009F7692" w:rsidRPr="005051C3" w:rsidRDefault="009F7692" w:rsidP="009F7692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Dotum" w:hAnsi="Times New Roman" w:cs="Times New Roman"/>
                <w:b/>
                <w:bCs/>
                <w:sz w:val="24"/>
                <w:szCs w:val="24"/>
                <w:lang w:eastAsia="cs-CZ"/>
              </w:rPr>
              <w:t>KLIMIOVÁ Helena – Hrlica č.25</w:t>
            </w:r>
          </w:p>
          <w:p w:rsidR="009F7692" w:rsidRDefault="009F7692" w:rsidP="009F7692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Dotum" w:hAnsi="Times New Roman" w:cs="Times New Roman"/>
                <w:b/>
                <w:sz w:val="24"/>
                <w:szCs w:val="24"/>
              </w:rPr>
            </w:pPr>
            <w:r w:rsidRPr="009F7692"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MRNKOVÁ Daniela – Hrlica č.48</w:t>
            </w:r>
          </w:p>
          <w:p w:rsidR="009F7692" w:rsidRPr="009F7692" w:rsidRDefault="009F7692" w:rsidP="009F7692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Dotum" w:hAnsi="Times New Roman" w:cs="Times New Roman"/>
                <w:b/>
                <w:sz w:val="24"/>
                <w:szCs w:val="24"/>
              </w:rPr>
            </w:pPr>
            <w:r w:rsidRPr="009F7692"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ŠVIHLA Ján Ing. – Hrlica č.15</w:t>
            </w:r>
          </w:p>
          <w:p w:rsidR="009F7692" w:rsidRPr="005051C3" w:rsidRDefault="009F7692" w:rsidP="009F7692">
            <w:pPr>
              <w:rPr>
                <w:rFonts w:ascii="Times New Roman" w:eastAsia="Dotum" w:hAnsi="Times New Roman" w:cs="Times New Roman"/>
                <w:sz w:val="24"/>
                <w:szCs w:val="24"/>
              </w:rPr>
            </w:pPr>
            <w:r w:rsidRPr="005051C3">
              <w:rPr>
                <w:rFonts w:ascii="Times New Roman" w:eastAsia="Dotum" w:hAnsi="Times New Roman" w:cs="Times New Roman"/>
                <w:sz w:val="24"/>
                <w:szCs w:val="24"/>
              </w:rPr>
              <w:t xml:space="preserve">     Obecné zastupiteľstvo rozhodovalo a schvaľovalo na svojich zasadnutiach základné otázky zo života obce ako aj ich občanov. Zasadnutia sa konali </w:t>
            </w:r>
            <w:r>
              <w:rPr>
                <w:rFonts w:ascii="Times New Roman" w:eastAsia="Dotum" w:hAnsi="Times New Roman" w:cs="Times New Roman"/>
                <w:sz w:val="24"/>
                <w:szCs w:val="24"/>
              </w:rPr>
              <w:t>1 x mesačne.</w:t>
            </w:r>
          </w:p>
          <w:p w:rsidR="009F7692" w:rsidRPr="005051C3" w:rsidRDefault="009F7692" w:rsidP="009F7692">
            <w:pPr>
              <w:rPr>
                <w:rFonts w:ascii="Times New Roman" w:eastAsia="Dotum" w:hAnsi="Times New Roman" w:cs="Times New Roman"/>
                <w:sz w:val="24"/>
                <w:szCs w:val="24"/>
              </w:rPr>
            </w:pPr>
            <w:r w:rsidRPr="005051C3">
              <w:rPr>
                <w:rFonts w:ascii="Times New Roman" w:eastAsia="Dotum" w:hAnsi="Times New Roman" w:cs="Times New Roman"/>
                <w:sz w:val="24"/>
                <w:szCs w:val="24"/>
              </w:rPr>
              <w:t xml:space="preserve">    Pozvánka na zasadnutie obecného zastupiteľstva bola zverejnená na úradnej tabuli obce najneskôr 3 dni pred konaním zasadnutia. Zasadnutia obecného zastupiteľstva boli verejné.</w:t>
            </w:r>
          </w:p>
          <w:p w:rsidR="001458A0" w:rsidRPr="00657506" w:rsidRDefault="001458A0" w:rsidP="00060E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57506" w:rsidRPr="00657506" w:rsidTr="00C26B41">
        <w:trPr>
          <w:trHeight w:val="255"/>
        </w:trPr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7506" w:rsidRPr="00657506" w:rsidRDefault="00657506" w:rsidP="00657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C26B41" w:rsidRPr="005051C3" w:rsidRDefault="00C26B41" w:rsidP="00C26B41">
      <w:pPr>
        <w:rPr>
          <w:rFonts w:ascii="Times New Roman" w:eastAsia="Dotum" w:hAnsi="Times New Roman" w:cs="Times New Roman"/>
          <w:b/>
          <w:color w:val="FF0000"/>
          <w:sz w:val="32"/>
          <w:szCs w:val="32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</w:rPr>
        <w:t>HLAVNÝ KONTROLÓR OBCE:</w:t>
      </w:r>
    </w:p>
    <w:p w:rsidR="00C26B41" w:rsidRPr="005051C3" w:rsidRDefault="00C26B41" w:rsidP="00C26B41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b/>
          <w:sz w:val="24"/>
          <w:szCs w:val="24"/>
        </w:rPr>
        <w:t>Mgr. Vladimí ČÁK,</w:t>
      </w:r>
      <w:r w:rsidRPr="005051C3">
        <w:rPr>
          <w:rFonts w:ascii="Times New Roman" w:eastAsia="Dotum" w:hAnsi="Times New Roman" w:cs="Times New Roman"/>
          <w:b/>
          <w:sz w:val="24"/>
          <w:szCs w:val="24"/>
        </w:rPr>
        <w:t xml:space="preserve"> </w:t>
      </w:r>
      <w:r w:rsidRPr="005051C3">
        <w:rPr>
          <w:rFonts w:ascii="Times New Roman" w:eastAsia="Dotum" w:hAnsi="Times New Roman" w:cs="Times New Roman"/>
          <w:sz w:val="24"/>
          <w:szCs w:val="24"/>
        </w:rPr>
        <w:t xml:space="preserve">bytom </w:t>
      </w:r>
      <w:r>
        <w:rPr>
          <w:rFonts w:ascii="Times New Roman" w:eastAsia="Dotum" w:hAnsi="Times New Roman" w:cs="Times New Roman"/>
          <w:sz w:val="24"/>
          <w:szCs w:val="24"/>
        </w:rPr>
        <w:t>Ratková.</w:t>
      </w: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V roku 201</w:t>
      </w:r>
      <w:r w:rsidR="001738D4">
        <w:rPr>
          <w:rFonts w:ascii="Times New Roman" w:eastAsia="Dotum" w:hAnsi="Times New Roman" w:cs="Times New Roman"/>
          <w:sz w:val="24"/>
          <w:szCs w:val="24"/>
        </w:rPr>
        <w:t>4</w:t>
      </w: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hlavný kontrolór obce pracoval v zmysle plánu kontrolnej činnosti obce schváleného obecným zastupiteľstvom.</w:t>
      </w:r>
    </w:p>
    <w:p w:rsidR="00C26B41" w:rsidRPr="005051C3" w:rsidRDefault="00C26B41" w:rsidP="00C26B41">
      <w:pPr>
        <w:rPr>
          <w:rFonts w:ascii="Times New Roman" w:eastAsia="Dotum" w:hAnsi="Times New Roman" w:cs="Times New Roman"/>
          <w:sz w:val="24"/>
          <w:szCs w:val="24"/>
        </w:rPr>
      </w:pPr>
    </w:p>
    <w:p w:rsidR="00C26B41" w:rsidRPr="005051C3" w:rsidRDefault="00C26B41" w:rsidP="00C26B41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>Overovate</w:t>
      </w:r>
      <w:r w:rsidR="007D4A8D">
        <w:rPr>
          <w:rFonts w:ascii="Times New Roman" w:eastAsia="Dotum" w:hAnsi="Times New Roman" w:cs="Times New Roman"/>
          <w:sz w:val="24"/>
          <w:szCs w:val="24"/>
        </w:rPr>
        <w:t>lia</w:t>
      </w: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zápisníc z obecného zastupiteľstva: </w:t>
      </w:r>
      <w:r w:rsidR="007D4A8D">
        <w:rPr>
          <w:rFonts w:ascii="Times New Roman" w:eastAsia="Dotum" w:hAnsi="Times New Roman" w:cs="Times New Roman"/>
          <w:b/>
          <w:sz w:val="24"/>
          <w:szCs w:val="24"/>
        </w:rPr>
        <w:t>Vladimír HIRKO; Ing.Ján ŠVIHLA</w:t>
      </w:r>
    </w:p>
    <w:p w:rsidR="001738D4" w:rsidRDefault="001738D4" w:rsidP="00433605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</w:p>
    <w:p w:rsidR="00433605" w:rsidRPr="005051C3" w:rsidRDefault="00433605" w:rsidP="00433605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433605" w:rsidRPr="005051C3" w:rsidRDefault="00433605" w:rsidP="00433605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339966"/>
          <w:sz w:val="28"/>
          <w:szCs w:val="24"/>
          <w:lang w:eastAsia="cs-CZ"/>
        </w:rPr>
      </w:pPr>
    </w:p>
    <w:p w:rsidR="00433605" w:rsidRPr="005051C3" w:rsidRDefault="00433605" w:rsidP="00433605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financuje svoje potreby hlavne z  dotácií zo štátneho rozpočtu a</w:t>
      </w:r>
      <w:r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 vlastných príjmov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.</w:t>
      </w:r>
    </w:p>
    <w:p w:rsidR="00433605" w:rsidRPr="005051C3" w:rsidRDefault="00433605" w:rsidP="00433605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433605" w:rsidRPr="005051C3" w:rsidRDefault="00433605" w:rsidP="00433605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433605" w:rsidRPr="005051C3" w:rsidRDefault="00433605" w:rsidP="00433605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433605" w:rsidRPr="005051C3" w:rsidRDefault="00433605" w:rsidP="00433605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Základom finančného hospodárenia obce je rozpočet obce, ktorý sa v roku 2013 zostavoval na obdobie 3 rokov.</w:t>
      </w:r>
    </w:p>
    <w:p w:rsidR="00433605" w:rsidRPr="005051C3" w:rsidRDefault="00433605" w:rsidP="00433605">
      <w:pPr>
        <w:keepNext/>
        <w:spacing w:after="0" w:line="240" w:lineRule="auto"/>
        <w:outlineLvl w:val="5"/>
        <w:rPr>
          <w:rFonts w:ascii="Times New Roman" w:eastAsia="Dotum" w:hAnsi="Times New Roman" w:cs="Times New Roman"/>
          <w:b/>
          <w:i/>
          <w:iCs/>
          <w:color w:val="339966"/>
          <w:sz w:val="28"/>
          <w:szCs w:val="24"/>
          <w:lang w:eastAsia="cs-CZ"/>
        </w:rPr>
      </w:pPr>
    </w:p>
    <w:p w:rsidR="00433605" w:rsidRPr="005051C3" w:rsidRDefault="00433605" w:rsidP="00433605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433605" w:rsidRPr="005051C3" w:rsidRDefault="00433605" w:rsidP="00433605">
      <w:pPr>
        <w:spacing w:after="0" w:line="240" w:lineRule="auto"/>
        <w:rPr>
          <w:rFonts w:ascii="Times New Roman" w:eastAsia="Dotum" w:hAnsi="Times New Roman" w:cs="Times New Roman"/>
          <w:b/>
          <w:color w:val="339966"/>
          <w:sz w:val="24"/>
          <w:szCs w:val="24"/>
          <w:lang w:eastAsia="cs-CZ"/>
        </w:rPr>
      </w:pPr>
    </w:p>
    <w:p w:rsidR="00433605" w:rsidRPr="005051C3" w:rsidRDefault="00433605" w:rsidP="00433605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Bežné príjmy:</w:t>
      </w:r>
    </w:p>
    <w:p w:rsidR="00433605" w:rsidRPr="005051C3" w:rsidRDefault="00433605" w:rsidP="00433605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FF0000"/>
          <w:sz w:val="32"/>
          <w:szCs w:val="32"/>
          <w:lang w:val="cs-CZ" w:eastAsia="cs-CZ"/>
        </w:rPr>
      </w:pPr>
    </w:p>
    <w:p w:rsidR="00433605" w:rsidRPr="005051C3" w:rsidRDefault="0068144E" w:rsidP="00433605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 xml:space="preserve">         </w:t>
      </w:r>
      <w:r w:rsidR="00433605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Daňové príjmy:</w:t>
      </w:r>
    </w:p>
    <w:p w:rsidR="00433605" w:rsidRPr="005051C3" w:rsidRDefault="00433605" w:rsidP="00433605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Daň z príjmov FO </w:t>
      </w:r>
    </w:p>
    <w:p w:rsidR="00433605" w:rsidRPr="005051C3" w:rsidRDefault="00433605" w:rsidP="00433605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Daň z nehnuteľnosti  (daň z pozemkov, daň zo stavieb)</w:t>
      </w:r>
    </w:p>
    <w:p w:rsidR="00433605" w:rsidRPr="005051C3" w:rsidRDefault="00433605" w:rsidP="00433605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Dane za špecifické služby (príjem za odpady, za psa)</w:t>
      </w:r>
    </w:p>
    <w:p w:rsidR="0068144E" w:rsidRPr="005051C3" w:rsidRDefault="0068144E" w:rsidP="0068144E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 xml:space="preserve">         </w:t>
      </w: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68144E" w:rsidRPr="005051C3" w:rsidRDefault="0068144E" w:rsidP="0068144E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Príjmy z vlastníctva (z prenajatých pozemkov, budov a ostatných zariadení, ostatné)</w:t>
      </w:r>
    </w:p>
    <w:p w:rsidR="0068144E" w:rsidRPr="005051C3" w:rsidRDefault="0068144E" w:rsidP="0068144E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Administratívne poplatky (správne)</w:t>
      </w:r>
    </w:p>
    <w:p w:rsidR="0068144E" w:rsidRPr="005051C3" w:rsidRDefault="0068144E" w:rsidP="0068144E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Poplatky, platby z nepriemyselného predaja</w:t>
      </w:r>
    </w:p>
    <w:p w:rsidR="0068144E" w:rsidRPr="005051C3" w:rsidRDefault="0068144E" w:rsidP="0068144E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Za hlásenie v miestnom rozhlase, ostatné</w:t>
      </w:r>
    </w:p>
    <w:p w:rsidR="0068144E" w:rsidRPr="005051C3" w:rsidRDefault="0068144E" w:rsidP="0068144E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Ďalšie administratívne a iné poplatky</w:t>
      </w:r>
    </w:p>
    <w:p w:rsidR="0068144E" w:rsidRPr="005051C3" w:rsidRDefault="0068144E" w:rsidP="0068144E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 vkladov</w:t>
      </w:r>
    </w:p>
    <w:p w:rsidR="0068144E" w:rsidRPr="005051C3" w:rsidRDefault="0068144E" w:rsidP="0068144E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príjmy</w:t>
      </w:r>
    </w:p>
    <w:p w:rsidR="0068144E" w:rsidRPr="005051C3" w:rsidRDefault="0068144E" w:rsidP="0068144E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Granty a transfery</w:t>
      </w:r>
    </w:p>
    <w:p w:rsidR="0068144E" w:rsidRPr="005051C3" w:rsidRDefault="0068144E" w:rsidP="0068144E">
      <w:pPr>
        <w:spacing w:after="0" w:line="240" w:lineRule="auto"/>
        <w:ind w:left="264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68144E" w:rsidRPr="005051C3" w:rsidRDefault="0068144E" w:rsidP="0068144E">
      <w:pPr>
        <w:spacing w:after="0" w:line="240" w:lineRule="auto"/>
        <w:ind w:left="26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Transfery </w:t>
      </w:r>
    </w:p>
    <w:p w:rsidR="0068144E" w:rsidRPr="00475167" w:rsidRDefault="0068144E" w:rsidP="0068144E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val="cs-CZ" w:eastAsia="cs-CZ"/>
        </w:rPr>
      </w:pPr>
    </w:p>
    <w:p w:rsidR="0068144E" w:rsidRPr="005051C3" w:rsidRDefault="0068144E" w:rsidP="0068144E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>B</w:t>
      </w:r>
      <w:r w:rsidRPr="005051C3"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>ežné výdavky:</w:t>
      </w:r>
    </w:p>
    <w:p w:rsidR="004256C4" w:rsidRPr="005051C3" w:rsidRDefault="004256C4" w:rsidP="004256C4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Výdavky verejnej správy (mzdy, platy, služobné príjmy, tarifný, základný funkčný plat,  zákonné poistenie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,odmeny zamestnancov mimopracovného pomeru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)</w:t>
      </w:r>
    </w:p>
    <w:p w:rsidR="004256C4" w:rsidRPr="005051C3" w:rsidRDefault="004256C4" w:rsidP="004256C4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Tovary a služby (cestovné výdavky)</w:t>
      </w:r>
    </w:p>
    <w:p w:rsidR="004256C4" w:rsidRPr="005051C3" w:rsidRDefault="004256C4" w:rsidP="004256C4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Energia, komunikácie (elektrická energia, telefón, rozhlas, internet a pod.)</w:t>
      </w:r>
    </w:p>
    <w:p w:rsidR="004256C4" w:rsidRPr="005051C3" w:rsidRDefault="004256C4" w:rsidP="004256C4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Materiál a služby ( kancelárske potreby, materiál, a pod.)</w:t>
      </w:r>
    </w:p>
    <w:p w:rsidR="004256C4" w:rsidRPr="005051C3" w:rsidRDefault="004256C4" w:rsidP="004256C4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Dopravné (palivo, mazivá, oleje, servis, údržba, opravy, náhradné diely, a pod.)</w:t>
      </w:r>
    </w:p>
    <w:p w:rsidR="004256C4" w:rsidRPr="005051C3" w:rsidRDefault="004256C4" w:rsidP="004256C4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Špeciálne služby/ rozbor vody/</w:t>
      </w:r>
    </w:p>
    <w:p w:rsidR="004256C4" w:rsidRPr="005051C3" w:rsidRDefault="004256C4" w:rsidP="004256C4">
      <w:pPr>
        <w:spacing w:after="0" w:line="240" w:lineRule="auto"/>
        <w:rPr>
          <w:rFonts w:ascii="Times New Roman" w:eastAsia="Dotum" w:hAnsi="Times New Roman" w:cs="Times New Roman"/>
          <w:color w:val="002060"/>
          <w:sz w:val="24"/>
          <w:szCs w:val="24"/>
          <w:lang w:eastAsia="cs-CZ"/>
        </w:rPr>
      </w:pPr>
    </w:p>
    <w:p w:rsidR="004256C4" w:rsidRDefault="004256C4" w:rsidP="004256C4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4256C4" w:rsidRDefault="004256C4" w:rsidP="004256C4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4256C4" w:rsidRPr="005051C3" w:rsidRDefault="004256C4" w:rsidP="004256C4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lastRenderedPageBreak/>
        <w:t>Informácie o rozpoč</w:t>
      </w:r>
      <w:r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te a hodnotenie plnenia rozpočtU</w:t>
      </w:r>
    </w:p>
    <w:p w:rsidR="004256C4" w:rsidRPr="00475167" w:rsidRDefault="004256C4" w:rsidP="004256C4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Rozpočet obce bol schválený obecným zastupiteľstvom dňa 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.......................</w:t>
      </w:r>
    </w:p>
    <w:p w:rsidR="004256C4" w:rsidRPr="00475167" w:rsidRDefault="004256C4" w:rsidP="004256C4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uznesením č. 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........................</w:t>
      </w: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a upravený rozpočtovým opatrením č. 1 zo dňa 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........................</w:t>
      </w: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.</w:t>
      </w:r>
    </w:p>
    <w:p w:rsidR="004256C4" w:rsidRPr="005051C3" w:rsidRDefault="004256C4" w:rsidP="004256C4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7910CB" w:rsidRPr="00916303" w:rsidRDefault="007910CB" w:rsidP="007910C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8"/>
          <w:szCs w:val="28"/>
          <w:lang w:eastAsia="cs-CZ"/>
        </w:rPr>
      </w:pPr>
      <w:r w:rsidRPr="00916303">
        <w:rPr>
          <w:rFonts w:ascii="Times New Roman" w:eastAsia="Dotum" w:hAnsi="Times New Roman" w:cs="Times New Roman"/>
          <w:b/>
          <w:color w:val="FF0000"/>
          <w:sz w:val="28"/>
          <w:szCs w:val="28"/>
          <w:lang w:eastAsia="cs-CZ"/>
        </w:rPr>
        <w:t>Príjmy bežného rozpočtu:</w:t>
      </w:r>
    </w:p>
    <w:p w:rsidR="007910CB" w:rsidRPr="00916303" w:rsidRDefault="007910CB" w:rsidP="007910CB">
      <w:pPr>
        <w:spacing w:after="0" w:line="240" w:lineRule="auto"/>
        <w:rPr>
          <w:rFonts w:ascii="Dotum" w:eastAsia="Dotum" w:hAnsi="Dotum" w:cs="Arial"/>
          <w:sz w:val="28"/>
          <w:szCs w:val="28"/>
          <w:lang w:eastAsia="cs-CZ"/>
        </w:rPr>
      </w:pPr>
    </w:p>
    <w:p w:rsidR="00916303" w:rsidRDefault="00916303" w:rsidP="007910C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916303" w:rsidRDefault="00916303" w:rsidP="007910C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tbl>
      <w:tblPr>
        <w:tblW w:w="98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331"/>
        <w:gridCol w:w="1869"/>
        <w:gridCol w:w="1900"/>
        <w:gridCol w:w="1720"/>
        <w:gridCol w:w="1520"/>
        <w:gridCol w:w="1560"/>
      </w:tblGrid>
      <w:tr w:rsidR="007910CB" w:rsidRPr="00547EB6" w:rsidTr="00916303">
        <w:trPr>
          <w:trHeight w:val="108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3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1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5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 xml:space="preserve">Rozpočet po zmenách </w:t>
            </w:r>
          </w:p>
        </w:tc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7910CB" w:rsidRPr="00547EB6" w:rsidTr="0091630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a</w:t>
            </w:r>
          </w:p>
        </w:tc>
        <w:tc>
          <w:tcPr>
            <w:tcW w:w="33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0CB" w:rsidRPr="00547EB6" w:rsidRDefault="007910CB" w:rsidP="008D32E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7910CB" w:rsidRPr="00547EB6" w:rsidTr="00916303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   </w:t>
            </w:r>
            <w:r w:rsidR="0091630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</w:t>
            </w: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41</w:t>
            </w:r>
          </w:p>
        </w:tc>
        <w:tc>
          <w:tcPr>
            <w:tcW w:w="33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111003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Výnos dane z príj. Pouk. ÚS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91531A" w:rsidP="009153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11 </w:t>
            </w:r>
            <w:r w:rsidR="007910C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91531A" w:rsidP="009153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11 000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0CB" w:rsidRPr="005051C3" w:rsidRDefault="00DE2064" w:rsidP="009153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9224,73</w:t>
            </w:r>
          </w:p>
        </w:tc>
      </w:tr>
      <w:tr w:rsidR="007910CB" w:rsidRPr="00547EB6" w:rsidTr="00916303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121001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 pozemkov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91531A" w:rsidP="009153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2 200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91531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0CB" w:rsidRPr="005051C3" w:rsidRDefault="0091531A" w:rsidP="00AB5F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AB5FA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313,38</w:t>
            </w:r>
          </w:p>
        </w:tc>
      </w:tr>
      <w:tr w:rsidR="007910CB" w:rsidRPr="00547EB6" w:rsidTr="00916303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33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121002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zo stavieb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0CB" w:rsidRPr="005051C3" w:rsidRDefault="0091531A" w:rsidP="00AB5F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 w:rsidR="00AB5FA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04,10</w:t>
            </w:r>
          </w:p>
        </w:tc>
      </w:tr>
      <w:tr w:rsidR="007910CB" w:rsidRPr="00547EB6" w:rsidTr="0091630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33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133001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za psa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91531A" w:rsidP="009153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91531A" w:rsidP="00AB5F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  <w:r w:rsidR="00AB5FA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</w:tr>
      <w:tr w:rsidR="007910CB" w:rsidRPr="00547EB6" w:rsidTr="00916303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33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7910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Za užívanie verejného priestr.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7910CB" w:rsidRPr="00547EB6" w:rsidTr="00916303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33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Za kom. Odpady a dr. od.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91531A" w:rsidP="00AB5F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 w:rsidR="00AB5FA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</w:t>
            </w:r>
          </w:p>
        </w:tc>
      </w:tr>
      <w:tr w:rsidR="007910CB" w:rsidRPr="00547EB6" w:rsidTr="0091630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33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21200</w:t>
            </w:r>
            <w:r w:rsidR="00335ED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 pren</w:t>
            </w:r>
            <w:r w:rsidR="00335ED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.pozemkov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91531A" w:rsidP="009153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190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91531A" w:rsidP="009153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190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AB5FA7" w:rsidP="00AB5F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134,51</w:t>
            </w:r>
          </w:p>
        </w:tc>
      </w:tr>
      <w:tr w:rsidR="007910CB" w:rsidRPr="00547EB6" w:rsidTr="0091630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33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21200</w:t>
            </w:r>
            <w:r w:rsidR="00335ED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 pren. </w:t>
            </w:r>
            <w:r w:rsidR="00335ED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Budov,priestorov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91531A" w:rsidP="009153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91531A" w:rsidP="009153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335ED7" w:rsidRPr="00547EB6" w:rsidTr="0091630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35ED7" w:rsidRPr="005051C3" w:rsidRDefault="00335ED7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33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21204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 pren.strojov a prístrojov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35ED7" w:rsidRPr="005051C3" w:rsidRDefault="00AB5FA7" w:rsidP="00AB5F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91531A" w:rsidP="009153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  <w:r w:rsidR="00335ED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7910CB" w:rsidRPr="00547EB6" w:rsidTr="0091630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33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221004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Správne p</w:t>
            </w:r>
            <w:r w:rsidR="007910C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oplatky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AB5FA7" w:rsidP="00AB5F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91531A" w:rsidP="009153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91531A" w:rsidP="009153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18,85</w:t>
            </w:r>
          </w:p>
        </w:tc>
      </w:tr>
      <w:tr w:rsidR="007910CB" w:rsidRPr="00547EB6" w:rsidTr="0091630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33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222003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335ED7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Pokuty a penále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91531A" w:rsidP="009153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91531A" w:rsidP="009153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335ED7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335ED7" w:rsidRPr="00547EB6" w:rsidTr="0091630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35ED7" w:rsidRPr="005051C3" w:rsidRDefault="00335ED7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33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223001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Poplatky za vodu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35ED7" w:rsidRPr="005051C3" w:rsidRDefault="0091531A" w:rsidP="009153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91531A" w:rsidP="009153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91531A" w:rsidP="00AB5F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  <w:r w:rsidR="00AB5FA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32,36</w:t>
            </w:r>
          </w:p>
        </w:tc>
      </w:tr>
      <w:tr w:rsidR="00335ED7" w:rsidRPr="00547EB6" w:rsidTr="0091630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35ED7" w:rsidRPr="005051C3" w:rsidRDefault="00335ED7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33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223001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Poplatky za hrobové miesta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35ED7" w:rsidRPr="005051C3" w:rsidRDefault="00C638A3" w:rsidP="00C63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C638A3" w:rsidP="00C63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C638A3" w:rsidP="00C63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7910CB" w:rsidRPr="00547EB6" w:rsidTr="0091630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33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242000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 vkladov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335ED7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335ED7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C638A3" w:rsidP="00AB5F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1,4</w:t>
            </w:r>
            <w:r w:rsidR="00AB5FA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</w:tr>
      <w:tr w:rsidR="00335ED7" w:rsidRPr="00547EB6" w:rsidTr="0091630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35ED7" w:rsidRPr="005051C3" w:rsidRDefault="00335ED7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33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312001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C638A3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Zo štátneho rozpočtu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35ED7" w:rsidRPr="005051C3" w:rsidRDefault="006C395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B36C8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820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6C395E" w:rsidP="006C39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B36C8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820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6C395E" w:rsidP="00AB5F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AB5FA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094,14</w:t>
            </w:r>
          </w:p>
        </w:tc>
      </w:tr>
      <w:tr w:rsidR="007910CB" w:rsidRPr="00547EB6" w:rsidTr="0091630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3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7910CB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335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35ED7" w:rsidRPr="00547EB6" w:rsidTr="0091630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35ED7" w:rsidRPr="00335ED7" w:rsidRDefault="00BD0BB8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231C</w:t>
            </w:r>
          </w:p>
        </w:tc>
        <w:tc>
          <w:tcPr>
            <w:tcW w:w="33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335ED7" w:rsidRDefault="00335ED7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335ED7" w:rsidRDefault="00BD0BB8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453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335ED7" w:rsidRDefault="00BD0BB8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Zostaok prostr z predch. rokov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35ED7" w:rsidRPr="00335ED7" w:rsidRDefault="00BD0BB8" w:rsidP="006C39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2098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335ED7" w:rsidRDefault="00BD0BB8" w:rsidP="006C39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2098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35ED7" w:rsidRPr="005051C3" w:rsidRDefault="00335ED7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7910CB" w:rsidRPr="00547EB6" w:rsidTr="0091630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7910CB" w:rsidRPr="005051C3" w:rsidRDefault="007910CB" w:rsidP="008D32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33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7910CB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10CB" w:rsidRPr="005051C3" w:rsidRDefault="00BD0BB8" w:rsidP="00BD0B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20501,00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BD0BB8" w:rsidP="00BD0B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20501,00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10CB" w:rsidRPr="005051C3" w:rsidRDefault="00260BFD" w:rsidP="00AB5F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</w:t>
            </w:r>
            <w:r w:rsidR="00AB5FA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3976,52</w:t>
            </w:r>
          </w:p>
        </w:tc>
      </w:tr>
    </w:tbl>
    <w:p w:rsidR="007910CB" w:rsidRDefault="007910CB" w:rsidP="007910C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C4D45" w:rsidRDefault="009C4D45" w:rsidP="007910C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C4D45" w:rsidRDefault="009C4D45" w:rsidP="007910C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C4D45" w:rsidRDefault="009C4D45" w:rsidP="007910C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C4D45" w:rsidRDefault="009C4D45" w:rsidP="007910C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C4D45" w:rsidRDefault="009C4D45" w:rsidP="007910C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C4D45" w:rsidRDefault="009C4D45" w:rsidP="007910C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C4D45" w:rsidRDefault="009C4D45" w:rsidP="007910C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A03451" w:rsidRDefault="00A03451" w:rsidP="007910C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A03451" w:rsidRDefault="00A03451" w:rsidP="007910C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0E6AFE" w:rsidRPr="00076785" w:rsidRDefault="001738D4" w:rsidP="000E6AFE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b/>
          <w:color w:val="FF0000"/>
          <w:sz w:val="28"/>
          <w:szCs w:val="28"/>
          <w:lang w:eastAsia="cs-CZ"/>
        </w:rPr>
        <w:lastRenderedPageBreak/>
        <w:t>V</w:t>
      </w:r>
      <w:r w:rsidR="000E6AFE" w:rsidRPr="00076785">
        <w:rPr>
          <w:rFonts w:ascii="Times New Roman" w:eastAsia="Dotum" w:hAnsi="Times New Roman" w:cs="Times New Roman"/>
          <w:b/>
          <w:color w:val="FF0000"/>
          <w:sz w:val="28"/>
          <w:szCs w:val="28"/>
          <w:lang w:eastAsia="cs-CZ"/>
        </w:rPr>
        <w:t>ýdavky bežného rozpočtu:</w:t>
      </w:r>
    </w:p>
    <w:tbl>
      <w:tblPr>
        <w:tblW w:w="104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60"/>
        <w:gridCol w:w="1979"/>
        <w:gridCol w:w="2563"/>
        <w:gridCol w:w="1264"/>
        <w:gridCol w:w="1092"/>
        <w:gridCol w:w="1550"/>
        <w:gridCol w:w="1142"/>
      </w:tblGrid>
      <w:tr w:rsidR="000E6AFE" w:rsidRPr="005051C3" w:rsidTr="001C344C">
        <w:trPr>
          <w:gridAfter w:val="1"/>
          <w:wAfter w:w="1142" w:type="dxa"/>
          <w:trHeight w:val="1080"/>
        </w:trPr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25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2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09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Rozpočet po zmenách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0E6AFE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256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d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0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6AFE" w:rsidRPr="005051C3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0E6AFE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633735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6AFE" w:rsidRPr="00633735" w:rsidRDefault="000E6AFE" w:rsidP="00A034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01.1.</w:t>
            </w:r>
            <w:r w:rsidR="00A0345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</w:t>
            </w:r>
            <w:r w:rsidRPr="0063373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BD0BB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6 </w:t>
            </w:r>
            <w:r w:rsidRPr="0063373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FC2D4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</w:t>
            </w:r>
            <w:r w:rsidRPr="0063373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611</w:t>
            </w:r>
            <w:r w:rsidR="00A0345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000</w:t>
            </w:r>
          </w:p>
        </w:tc>
        <w:tc>
          <w:tcPr>
            <w:tcW w:w="2563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6AFE" w:rsidRPr="00633735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Tar., os., zákl.,funk. plat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633735" w:rsidRDefault="00633735" w:rsidP="006337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4500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633735" w:rsidRDefault="00633735" w:rsidP="006337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633735" w:rsidRDefault="006240E9" w:rsidP="006240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4594,82</w:t>
            </w:r>
          </w:p>
        </w:tc>
      </w:tr>
      <w:tr w:rsidR="000E6AFE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633735" w:rsidRDefault="000E6AF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6AFE" w:rsidRPr="00633735" w:rsidRDefault="000E6AFE" w:rsidP="006337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01.1.1. </w:t>
            </w:r>
            <w:r w:rsidR="00FC2D4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6    </w:t>
            </w:r>
            <w:r w:rsidRPr="0063373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61</w:t>
            </w:r>
            <w:r w:rsidR="0063373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A0345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000</w:t>
            </w:r>
          </w:p>
        </w:tc>
        <w:tc>
          <w:tcPr>
            <w:tcW w:w="2563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6AFE" w:rsidRPr="00633735" w:rsidRDefault="00633735" w:rsidP="006337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Odmeny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633735" w:rsidRDefault="00633735" w:rsidP="006337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  <w:r w:rsidR="000E6AFE"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633735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</w:t>
            </w:r>
            <w:r w:rsidR="000E6AFE"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6AFE" w:rsidRPr="00633735" w:rsidRDefault="006240E9" w:rsidP="006240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633735" w:rsidRPr="005051C3" w:rsidTr="001E28FB">
        <w:trPr>
          <w:gridAfter w:val="1"/>
          <w:wAfter w:w="1142" w:type="dxa"/>
          <w:trHeight w:val="8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3735" w:rsidRPr="00633735" w:rsidRDefault="00633735" w:rsidP="00A034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01.1.1</w:t>
            </w:r>
            <w:r w:rsidR="00A0345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</w:t>
            </w:r>
            <w:r w:rsidR="00FC2D4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</w:t>
            </w:r>
            <w:r w:rsidRPr="0063373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FC2D4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</w:t>
            </w:r>
            <w:r w:rsidRPr="0063373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621</w:t>
            </w:r>
            <w:r w:rsidR="00A0345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000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3735" w:rsidRPr="00633735" w:rsidRDefault="00633735" w:rsidP="007846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Poisť. </w:t>
            </w:r>
            <w:r w:rsidR="0078466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</w:t>
            </w:r>
            <w:r w:rsidRPr="0063373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 V</w:t>
            </w:r>
            <w:r w:rsidR="0078466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š</w:t>
            </w:r>
            <w:r w:rsidRPr="0063373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ZP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A03451" w:rsidP="00A034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550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A03451" w:rsidP="00A034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550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240E9" w:rsidP="006240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609,67</w:t>
            </w: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A034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</w:t>
            </w:r>
            <w:r w:rsidR="00FC2D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.6 </w:t>
            </w: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FC2D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625001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7846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Nemoc</w:t>
            </w:r>
            <w:r w:rsidR="0078466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enské</w:t>
            </w:r>
            <w:r w:rsidR="00A034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poistenie</w:t>
            </w: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A03451" w:rsidP="00A034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A03451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</w:t>
            </w:r>
            <w:r w:rsidR="00633735"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240E9" w:rsidP="006240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73,20</w:t>
            </w: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7846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</w:t>
            </w:r>
            <w:r w:rsidR="00FC2D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6  </w:t>
            </w: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FC2D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625002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7846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Starob</w:t>
            </w:r>
            <w:r w:rsidR="0078466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né</w:t>
            </w: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. </w:t>
            </w:r>
            <w:r w:rsidR="0078466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poisteine</w:t>
            </w: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78466A" w:rsidP="007846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800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78466A" w:rsidP="007846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240E9" w:rsidP="006240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769,90</w:t>
            </w: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1E28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</w:t>
            </w:r>
            <w:r w:rsidR="001E28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  <w:r w:rsidR="00FC2D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6   </w:t>
            </w: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625003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7846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Úraz</w:t>
            </w:r>
            <w:r w:rsidR="0078466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ové</w:t>
            </w: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  <w:r w:rsidR="0078466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poistenie</w:t>
            </w: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. 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240E9" w:rsidP="006240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43,99</w:t>
            </w: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1E28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</w:t>
            </w:r>
            <w:r w:rsidR="00FC2D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6    </w:t>
            </w: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625004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1E28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Inva</w:t>
            </w:r>
            <w:r w:rsidR="001E28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idné poistenie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1E28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1E28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1E28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1E28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240E9" w:rsidP="006240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156,87</w:t>
            </w: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FC2D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</w:t>
            </w:r>
            <w:r w:rsidR="00FC2D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6    </w:t>
            </w: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625005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1E28FB" w:rsidP="001E28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Na poistenie v n</w:t>
            </w:r>
            <w:r w:rsidR="00633735"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ezam. 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1E28FB" w:rsidP="001E28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  <w:r w:rsidR="001E28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240E9" w:rsidP="006240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52,28</w:t>
            </w: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782B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</w:t>
            </w:r>
            <w:r w:rsidR="00FC2D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.6 </w:t>
            </w:r>
            <w:r w:rsidR="00782BC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FC2D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625007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782BCF" w:rsidP="00782B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Na poistenie do rez.fondu 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782BCF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633735"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782BCF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633735"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240E9" w:rsidP="006240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261,10</w:t>
            </w: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782B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</w:t>
            </w:r>
            <w:r w:rsidR="00FC2D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.6 </w:t>
            </w: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. </w:t>
            </w:r>
            <w:r w:rsidR="00FC2D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631001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Cestovné náhrady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FD4801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</w:t>
            </w:r>
            <w:r w:rsidR="00633735"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FD4801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</w:t>
            </w:r>
            <w:r w:rsidR="00633735"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240E9" w:rsidP="006240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46,30</w:t>
            </w: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FC2D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</w:t>
            </w:r>
            <w:r w:rsidR="00F204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  <w:r w:rsidR="00FC2D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6. </w:t>
            </w: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632001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Energie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FD4801" w:rsidP="00F204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</w:t>
            </w:r>
            <w:r w:rsidR="00F204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633735"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240E9" w:rsidP="006240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349,24</w:t>
            </w: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F204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</w:t>
            </w:r>
            <w:r w:rsidR="00F204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  <w:r w:rsidR="00FC2D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6  </w:t>
            </w: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632003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Poštové a tel. služby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F2043F" w:rsidP="00F204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F2043F" w:rsidP="00F204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633735" w:rsidRDefault="00F2043F" w:rsidP="00F204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3,60</w:t>
            </w:r>
          </w:p>
        </w:tc>
      </w:tr>
      <w:tr w:rsidR="00633735" w:rsidRPr="005051C3" w:rsidTr="001C344C">
        <w:trPr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F204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</w:t>
            </w:r>
            <w:r w:rsidR="00F204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  <w:r w:rsidR="00FC2D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6 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632003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F204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F2043F" w:rsidP="00F204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0A7CF3" w:rsidP="000A7C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494,93</w:t>
            </w:r>
          </w:p>
        </w:tc>
        <w:tc>
          <w:tcPr>
            <w:tcW w:w="1142" w:type="dxa"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F204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</w:t>
            </w:r>
            <w:r w:rsidR="00FC2D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6 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3001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Interiérové vybavenie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F204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F204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F204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F2043F" w:rsidP="00F204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95,50</w:t>
            </w: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F204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</w:t>
            </w:r>
            <w:r w:rsidR="00FC2D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6 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633006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Všeobecný materiál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F2043F" w:rsidP="00F204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</w:t>
            </w:r>
            <w:r w:rsid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0A7CF3" w:rsidP="000A7C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636,90</w:t>
            </w: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445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</w:t>
            </w:r>
            <w:r w:rsidR="00FC2D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.6 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6330</w:t>
            </w:r>
            <w:r w:rsidR="004457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44572E" w:rsidP="00445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Pracovné odevy,obuv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44572E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 w:rsid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0A7CF3" w:rsidP="000A7C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72,93</w:t>
            </w: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445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</w:t>
            </w:r>
            <w:r w:rsidR="00FC2D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6 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633015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Palivá ako zdroj energie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445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44572E" w:rsidP="00445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  <w:r w:rsid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0A7CF3" w:rsidP="000A7C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301,90</w:t>
            </w: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445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</w:t>
            </w:r>
            <w:r w:rsidR="00FC2D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.6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633016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Reprezentačné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44572E" w:rsidP="00445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0A7CF3" w:rsidP="000A7C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19,75</w:t>
            </w:r>
          </w:p>
        </w:tc>
      </w:tr>
      <w:tr w:rsidR="00633735" w:rsidRPr="005051C3" w:rsidTr="001C344C">
        <w:trPr>
          <w:gridAfter w:val="1"/>
          <w:wAfter w:w="1142" w:type="dxa"/>
          <w:trHeight w:val="13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gridAfter w:val="1"/>
          <w:wAfter w:w="1142" w:type="dxa"/>
          <w:trHeight w:val="8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445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</w:t>
            </w:r>
            <w:r w:rsidR="00FC2D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6 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637001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Školenia, kurzy...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33735" w:rsidRPr="005051C3" w:rsidTr="001C344C">
        <w:trPr>
          <w:gridAfter w:val="1"/>
          <w:wAfter w:w="1142" w:type="dxa"/>
          <w:trHeight w:val="8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445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</w:t>
            </w:r>
            <w:r w:rsidR="004457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  <w:r w:rsidR="00FC2D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6  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637004 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Všeobecné služby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0A7CF3" w:rsidP="00445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445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0A7CF3" w:rsidP="000A7C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445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</w:t>
            </w:r>
            <w:r w:rsidR="00F146F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6  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6370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05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Vedenie účtovníctva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840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840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0A7CF3" w:rsidP="000A7C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536</w:t>
            </w: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E06D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</w:t>
            </w:r>
            <w:r w:rsidR="00E06DE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  <w:r w:rsidR="00F146F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6  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637012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Poplatky a odvody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445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0A7CF3" w:rsidP="000A7C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127,63</w:t>
            </w: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E06D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</w:t>
            </w:r>
            <w:r w:rsidR="00F146F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6 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637026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Odmeny a príspevky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124156" w:rsidP="00124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148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124156" w:rsidP="00124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148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0A7CF3" w:rsidP="000A7C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124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</w:t>
            </w:r>
            <w:r w:rsidR="00F146F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6  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6370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27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6F6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Odmeny zamestnancom mimopr.pomeru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124156" w:rsidP="00124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2160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124156" w:rsidP="00124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2160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0A7C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0A7CF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026,51</w:t>
            </w: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9237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</w:t>
            </w:r>
            <w:r w:rsidR="0092377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  <w:r w:rsidR="00F146F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6 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642006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Na členské príspevky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0A7CF3" w:rsidP="000A7C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54,03</w:t>
            </w: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F146F7" w:rsidRDefault="00633735" w:rsidP="00F146F7">
            <w:pPr>
              <w:pStyle w:val="Odsekzoznamu"/>
              <w:numPr>
                <w:ilvl w:val="2"/>
                <w:numId w:val="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F146F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642007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BF3F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Voľby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92377C" w:rsidP="009237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92377C" w:rsidP="009237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240E9" w:rsidP="006240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971,03</w:t>
            </w: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E06D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</w:t>
            </w:r>
            <w:r w:rsidR="00E06DE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  <w:r w:rsidR="00F146F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6   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642009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Stavebný úrad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92377C" w:rsidP="009237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92377C" w:rsidP="009237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9237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92377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8,56</w:t>
            </w: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0A7CF3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0A7CF3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01.1.1.6 642007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0A7CF3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Transfery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0A7CF3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0A7CF3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0A7CF3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33735" w:rsidRPr="005051C3" w:rsidTr="001C344C">
        <w:trPr>
          <w:trHeight w:val="334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F146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05.1.0</w:t>
            </w:r>
            <w:r w:rsidR="00F146F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637005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Nakladanie s odpadmi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92377C" w:rsidP="009237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</w:t>
            </w:r>
            <w:r w:rsid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92377C" w:rsidP="009237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</w:t>
            </w:r>
            <w:r w:rsidR="0063373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92377C" w:rsidP="009237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684,07</w:t>
            </w:r>
          </w:p>
        </w:tc>
        <w:tc>
          <w:tcPr>
            <w:tcW w:w="1142" w:type="dxa"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trHeight w:val="8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AC371C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AC371C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04.3.4.</w:t>
            </w:r>
            <w:r w:rsidR="00F146F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633015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AC371C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Palivá ako zdroj energie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AC371C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AC371C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AC371C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75,02</w:t>
            </w:r>
          </w:p>
        </w:tc>
        <w:tc>
          <w:tcPr>
            <w:tcW w:w="1142" w:type="dxa"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569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06.</w:t>
            </w:r>
            <w:r w:rsidR="008569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.0</w:t>
            </w:r>
            <w:r w:rsidR="00F146F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633006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Všeobecný materiál-verejný vodovod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85695A" w:rsidP="008569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3290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85695A" w:rsidP="008569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2270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85695A" w:rsidP="008569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222,78</w:t>
            </w:r>
          </w:p>
        </w:tc>
        <w:tc>
          <w:tcPr>
            <w:tcW w:w="1142" w:type="dxa"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569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06.</w:t>
            </w:r>
            <w:r w:rsidR="008569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2.0</w:t>
            </w:r>
            <w:r w:rsidR="00F146F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63700</w:t>
            </w:r>
            <w:r w:rsidR="008569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Špeciálne služby-rozbor vody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07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07678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07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07678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117,50</w:t>
            </w:r>
          </w:p>
        </w:tc>
        <w:tc>
          <w:tcPr>
            <w:tcW w:w="1142" w:type="dxa"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2" w:type="dxa"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07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06.3.0</w:t>
            </w:r>
            <w:r w:rsidR="00F146F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637005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Odborný dozor-verejný vodovod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85695A" w:rsidP="008569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810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85695A" w:rsidP="008569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810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85695A" w:rsidP="008569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383,10</w:t>
            </w:r>
          </w:p>
        </w:tc>
        <w:tc>
          <w:tcPr>
            <w:tcW w:w="1142" w:type="dxa"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735" w:rsidRPr="005051C3" w:rsidRDefault="0085695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735" w:rsidRPr="005051C3" w:rsidRDefault="0085695A" w:rsidP="0007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06.4.0.</w:t>
            </w:r>
            <w:r w:rsidR="00F146F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632001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735" w:rsidRPr="005051C3" w:rsidRDefault="0085695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Energue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735" w:rsidRPr="005051C3" w:rsidRDefault="0085695A" w:rsidP="0007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720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735" w:rsidRPr="005051C3" w:rsidRDefault="0085695A" w:rsidP="0007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720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735" w:rsidRPr="005051C3" w:rsidRDefault="0085695A" w:rsidP="0007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-66,76</w:t>
            </w:r>
          </w:p>
        </w:tc>
        <w:tc>
          <w:tcPr>
            <w:tcW w:w="1142" w:type="dxa"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2" w:type="dxa"/>
            <w:tcBorders>
              <w:bottom w:val="single" w:sz="4" w:space="0" w:color="auto"/>
            </w:tcBorders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trHeight w:val="300"/>
        </w:trPr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E06DEC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18403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85695A" w:rsidP="008569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21,783</w:t>
            </w:r>
          </w:p>
        </w:tc>
        <w:tc>
          <w:tcPr>
            <w:tcW w:w="1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735" w:rsidRPr="005051C3" w:rsidRDefault="00E06DEC" w:rsidP="008569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8569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3031,84</w:t>
            </w:r>
          </w:p>
        </w:tc>
        <w:tc>
          <w:tcPr>
            <w:tcW w:w="1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3735" w:rsidRPr="005051C3" w:rsidRDefault="00633735" w:rsidP="008569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trHeight w:val="300"/>
        </w:trPr>
        <w:tc>
          <w:tcPr>
            <w:tcW w:w="860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9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63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nil"/>
            </w:tcBorders>
            <w:vAlign w:val="bottom"/>
          </w:tcPr>
          <w:p w:rsidR="00633735" w:rsidRPr="005051C3" w:rsidRDefault="00633735" w:rsidP="008D32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trHeight w:val="300"/>
        </w:trPr>
        <w:tc>
          <w:tcPr>
            <w:tcW w:w="86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E06DEC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 Hrlici:</w:t>
            </w:r>
          </w:p>
        </w:tc>
        <w:tc>
          <w:tcPr>
            <w:tcW w:w="1979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E3091A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17.12.2015</w:t>
            </w:r>
          </w:p>
        </w:tc>
        <w:tc>
          <w:tcPr>
            <w:tcW w:w="256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2" w:type="dxa"/>
            <w:tcBorders>
              <w:left w:val="nil"/>
            </w:tcBorders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trHeight w:val="300"/>
        </w:trPr>
        <w:tc>
          <w:tcPr>
            <w:tcW w:w="86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9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6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2" w:type="dxa"/>
            <w:tcBorders>
              <w:left w:val="nil"/>
            </w:tcBorders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trHeight w:val="300"/>
        </w:trPr>
        <w:tc>
          <w:tcPr>
            <w:tcW w:w="86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E06D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9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6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2" w:type="dxa"/>
            <w:tcBorders>
              <w:left w:val="nil"/>
            </w:tcBorders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trHeight w:val="300"/>
        </w:trPr>
        <w:tc>
          <w:tcPr>
            <w:tcW w:w="86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9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6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2" w:type="dxa"/>
            <w:tcBorders>
              <w:left w:val="nil"/>
            </w:tcBorders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trHeight w:val="300"/>
        </w:trPr>
        <w:tc>
          <w:tcPr>
            <w:tcW w:w="86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9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63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2" w:type="dxa"/>
            <w:tcBorders>
              <w:left w:val="nil"/>
            </w:tcBorders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9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63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9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6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9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6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9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6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9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6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9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6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9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6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9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6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9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6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gridAfter w:val="1"/>
          <w:wAfter w:w="1142" w:type="dxa"/>
          <w:trHeight w:val="300"/>
        </w:trPr>
        <w:tc>
          <w:tcPr>
            <w:tcW w:w="86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9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6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gridAfter w:val="1"/>
          <w:wAfter w:w="1142" w:type="dxa"/>
          <w:trHeight w:val="80"/>
        </w:trPr>
        <w:tc>
          <w:tcPr>
            <w:tcW w:w="860" w:type="dxa"/>
            <w:tcBorders>
              <w:top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9" w:type="dxa"/>
            <w:tcBorders>
              <w:top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63" w:type="dxa"/>
            <w:tcBorders>
              <w:top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tcBorders>
              <w:top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</w:tcBorders>
            <w:shd w:val="clear" w:color="auto" w:fill="auto"/>
            <w:noWrap/>
            <w:vAlign w:val="bottom"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33735" w:rsidRPr="005051C3" w:rsidTr="001C344C">
        <w:trPr>
          <w:gridAfter w:val="1"/>
          <w:wAfter w:w="1142" w:type="dxa"/>
          <w:trHeight w:val="70"/>
        </w:trPr>
        <w:tc>
          <w:tcPr>
            <w:tcW w:w="860" w:type="dxa"/>
            <w:shd w:val="clear" w:color="auto" w:fill="auto"/>
            <w:vAlign w:val="center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979" w:type="dxa"/>
            <w:shd w:val="clear" w:color="auto" w:fill="auto"/>
            <w:vAlign w:val="center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2563" w:type="dxa"/>
            <w:shd w:val="clear" w:color="auto" w:fill="auto"/>
            <w:vAlign w:val="center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shd w:val="clear" w:color="auto" w:fill="auto"/>
            <w:vAlign w:val="center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092" w:type="dxa"/>
            <w:shd w:val="clear" w:color="auto" w:fill="auto"/>
            <w:vAlign w:val="center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shd w:val="clear" w:color="auto" w:fill="auto"/>
            <w:vAlign w:val="center"/>
            <w:hideMark/>
          </w:tcPr>
          <w:p w:rsidR="00633735" w:rsidRPr="005051C3" w:rsidRDefault="00633735" w:rsidP="008D32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</w:tr>
    </w:tbl>
    <w:p w:rsidR="000E6AFE" w:rsidRPr="005051C3" w:rsidRDefault="000E6AFE" w:rsidP="000E6AFE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0E6AFE" w:rsidRPr="005051C3" w:rsidRDefault="000E6AFE" w:rsidP="000E6AFE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CD0AF5" w:rsidRDefault="00CD0AF5">
      <w:pPr>
        <w:rPr>
          <w:sz w:val="40"/>
          <w:szCs w:val="40"/>
        </w:rPr>
      </w:pPr>
      <w:r>
        <w:rPr>
          <w:sz w:val="40"/>
          <w:szCs w:val="40"/>
        </w:rPr>
        <w:br w:type="page"/>
      </w:r>
    </w:p>
    <w:p w:rsidR="00143286" w:rsidRPr="00143286" w:rsidRDefault="00143286" w:rsidP="00143286">
      <w:pPr>
        <w:rPr>
          <w:sz w:val="40"/>
          <w:szCs w:val="40"/>
        </w:rPr>
      </w:pPr>
    </w:p>
    <w:p w:rsidR="00CD0AF5" w:rsidRPr="00143286" w:rsidRDefault="00143286" w:rsidP="00CD0AF5">
      <w:pPr>
        <w:tabs>
          <w:tab w:val="left" w:pos="5640"/>
        </w:tabs>
        <w:rPr>
          <w:sz w:val="56"/>
          <w:szCs w:val="56"/>
        </w:rPr>
      </w:pPr>
      <w:r>
        <w:rPr>
          <w:sz w:val="72"/>
          <w:szCs w:val="72"/>
        </w:rPr>
        <w:tab/>
      </w:r>
    </w:p>
    <w:p w:rsidR="00143286" w:rsidRPr="00143286" w:rsidRDefault="00143286" w:rsidP="00143286">
      <w:pPr>
        <w:tabs>
          <w:tab w:val="left" w:pos="5640"/>
        </w:tabs>
        <w:rPr>
          <w:sz w:val="56"/>
          <w:szCs w:val="56"/>
        </w:rPr>
      </w:pPr>
      <w:r w:rsidRPr="00143286">
        <w:rPr>
          <w:sz w:val="56"/>
          <w:szCs w:val="56"/>
        </w:rPr>
        <w:t xml:space="preserve">   </w:t>
      </w:r>
    </w:p>
    <w:sectPr w:rsidR="00143286" w:rsidRPr="00143286" w:rsidSect="00B20A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11A8" w:rsidRDefault="00F511A8" w:rsidP="00CD0AF5">
      <w:pPr>
        <w:spacing w:after="0" w:line="240" w:lineRule="auto"/>
      </w:pPr>
      <w:r>
        <w:separator/>
      </w:r>
    </w:p>
  </w:endnote>
  <w:endnote w:type="continuationSeparator" w:id="1">
    <w:p w:rsidR="00F511A8" w:rsidRDefault="00F511A8" w:rsidP="00CD0A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11A8" w:rsidRDefault="00F511A8" w:rsidP="00CD0AF5">
      <w:pPr>
        <w:spacing w:after="0" w:line="240" w:lineRule="auto"/>
      </w:pPr>
      <w:r>
        <w:separator/>
      </w:r>
    </w:p>
  </w:footnote>
  <w:footnote w:type="continuationSeparator" w:id="1">
    <w:p w:rsidR="00F511A8" w:rsidRDefault="00F511A8" w:rsidP="00CD0A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D84CAC"/>
    <w:multiLevelType w:val="hybridMultilevel"/>
    <w:tmpl w:val="53C6396E"/>
    <w:lvl w:ilvl="0" w:tplc="F83A6404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1CB43E0"/>
    <w:multiLevelType w:val="multilevel"/>
    <w:tmpl w:val="751ACD30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3">
    <w:nsid w:val="48983832"/>
    <w:multiLevelType w:val="hybridMultilevel"/>
    <w:tmpl w:val="7082C4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5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D4F47"/>
    <w:rsid w:val="000148D4"/>
    <w:rsid w:val="000203D8"/>
    <w:rsid w:val="00060EF8"/>
    <w:rsid w:val="00076785"/>
    <w:rsid w:val="00082F5B"/>
    <w:rsid w:val="00083FFF"/>
    <w:rsid w:val="00097569"/>
    <w:rsid w:val="000A7CF3"/>
    <w:rsid w:val="000C1C85"/>
    <w:rsid w:val="000E6AFE"/>
    <w:rsid w:val="0010135C"/>
    <w:rsid w:val="00110AAE"/>
    <w:rsid w:val="00124156"/>
    <w:rsid w:val="00143286"/>
    <w:rsid w:val="00144352"/>
    <w:rsid w:val="001458A0"/>
    <w:rsid w:val="001738D4"/>
    <w:rsid w:val="001A298C"/>
    <w:rsid w:val="001B7E3E"/>
    <w:rsid w:val="001C344C"/>
    <w:rsid w:val="001E28FB"/>
    <w:rsid w:val="00260BFD"/>
    <w:rsid w:val="002610C3"/>
    <w:rsid w:val="002A445B"/>
    <w:rsid w:val="002B518F"/>
    <w:rsid w:val="002D0DFD"/>
    <w:rsid w:val="00335ED7"/>
    <w:rsid w:val="00373C19"/>
    <w:rsid w:val="00385429"/>
    <w:rsid w:val="003B360D"/>
    <w:rsid w:val="003D3290"/>
    <w:rsid w:val="003F1074"/>
    <w:rsid w:val="004256C4"/>
    <w:rsid w:val="00433605"/>
    <w:rsid w:val="0044572E"/>
    <w:rsid w:val="004D4F47"/>
    <w:rsid w:val="004F20B2"/>
    <w:rsid w:val="0052716F"/>
    <w:rsid w:val="00565678"/>
    <w:rsid w:val="005719CA"/>
    <w:rsid w:val="005A30BB"/>
    <w:rsid w:val="005B1B3F"/>
    <w:rsid w:val="005B41B9"/>
    <w:rsid w:val="005F4A40"/>
    <w:rsid w:val="006240E9"/>
    <w:rsid w:val="00633735"/>
    <w:rsid w:val="00634E30"/>
    <w:rsid w:val="00657506"/>
    <w:rsid w:val="00676498"/>
    <w:rsid w:val="0068144E"/>
    <w:rsid w:val="0069308A"/>
    <w:rsid w:val="006B60C4"/>
    <w:rsid w:val="006C395E"/>
    <w:rsid w:val="006D4ED3"/>
    <w:rsid w:val="006F69F2"/>
    <w:rsid w:val="0071508B"/>
    <w:rsid w:val="00782BCF"/>
    <w:rsid w:val="0078466A"/>
    <w:rsid w:val="007910CB"/>
    <w:rsid w:val="007D4A8D"/>
    <w:rsid w:val="0085695A"/>
    <w:rsid w:val="00894636"/>
    <w:rsid w:val="008D32EA"/>
    <w:rsid w:val="0091531A"/>
    <w:rsid w:val="00916303"/>
    <w:rsid w:val="0092377C"/>
    <w:rsid w:val="009663D7"/>
    <w:rsid w:val="009C4D45"/>
    <w:rsid w:val="009E4F43"/>
    <w:rsid w:val="009F7692"/>
    <w:rsid w:val="00A03451"/>
    <w:rsid w:val="00A90B93"/>
    <w:rsid w:val="00AB5CAF"/>
    <w:rsid w:val="00AB5FA7"/>
    <w:rsid w:val="00AC371C"/>
    <w:rsid w:val="00B04574"/>
    <w:rsid w:val="00B178AE"/>
    <w:rsid w:val="00B20A44"/>
    <w:rsid w:val="00B36C8B"/>
    <w:rsid w:val="00B56382"/>
    <w:rsid w:val="00BD0BB8"/>
    <w:rsid w:val="00BF3FCC"/>
    <w:rsid w:val="00C12D2F"/>
    <w:rsid w:val="00C1515E"/>
    <w:rsid w:val="00C24288"/>
    <w:rsid w:val="00C26B41"/>
    <w:rsid w:val="00C638A3"/>
    <w:rsid w:val="00CD0AF5"/>
    <w:rsid w:val="00D22100"/>
    <w:rsid w:val="00D80F9C"/>
    <w:rsid w:val="00DB3352"/>
    <w:rsid w:val="00DE2064"/>
    <w:rsid w:val="00E06DEC"/>
    <w:rsid w:val="00E3091A"/>
    <w:rsid w:val="00EA394B"/>
    <w:rsid w:val="00F146F7"/>
    <w:rsid w:val="00F2043F"/>
    <w:rsid w:val="00F2769D"/>
    <w:rsid w:val="00F511A8"/>
    <w:rsid w:val="00F76134"/>
    <w:rsid w:val="00F87386"/>
    <w:rsid w:val="00F96CE4"/>
    <w:rsid w:val="00FC2D42"/>
    <w:rsid w:val="00FD48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0A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432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3286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CD0A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D0AF5"/>
  </w:style>
  <w:style w:type="paragraph" w:styleId="Pta">
    <w:name w:val="footer"/>
    <w:basedOn w:val="Normlny"/>
    <w:link w:val="PtaChar"/>
    <w:uiPriority w:val="99"/>
    <w:semiHidden/>
    <w:unhideWhenUsed/>
    <w:rsid w:val="00CD0A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D0AF5"/>
  </w:style>
  <w:style w:type="paragraph" w:styleId="Odsekzoznamu">
    <w:name w:val="List Paragraph"/>
    <w:basedOn w:val="Normlny"/>
    <w:uiPriority w:val="34"/>
    <w:qFormat/>
    <w:rsid w:val="003D3290"/>
    <w:pPr>
      <w:ind w:left="720"/>
      <w:contextualSpacing/>
    </w:pPr>
  </w:style>
  <w:style w:type="paragraph" w:customStyle="1" w:styleId="Pismenka">
    <w:name w:val="Pismenka"/>
    <w:basedOn w:val="Zkladntext"/>
    <w:rsid w:val="00A03451"/>
  </w:style>
  <w:style w:type="paragraph" w:styleId="Zkladntext">
    <w:name w:val="Body Text"/>
    <w:basedOn w:val="Normlny"/>
    <w:link w:val="ZkladntextChar"/>
    <w:uiPriority w:val="99"/>
    <w:semiHidden/>
    <w:unhideWhenUsed/>
    <w:rsid w:val="00A0345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0345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504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7F054B-B6CC-421B-B03A-6C78A84786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1452</Words>
  <Characters>8277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mantalova</dc:creator>
  <cp:lastModifiedBy>OBEC HRLICA</cp:lastModifiedBy>
  <cp:revision>30</cp:revision>
  <cp:lastPrinted>2015-12-07T15:22:00Z</cp:lastPrinted>
  <dcterms:created xsi:type="dcterms:W3CDTF">2015-12-07T15:05:00Z</dcterms:created>
  <dcterms:modified xsi:type="dcterms:W3CDTF">2015-12-20T11:19:00Z</dcterms:modified>
</cp:coreProperties>
</file>